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7"/>
        <w:ind w:left="961" w:right="967" w:hanging="3"/>
      </w:pPr>
      <w:r>
        <w:rPr/>
        <w:t>МІНІСТЕРСТВО ОСВІТИ І НАУКИ УКРАЇНИ КИЇВСЬКИЙ СТОЛИЧНИЙ</w:t>
      </w:r>
      <w:r>
        <w:rPr>
          <w:spacing w:val="-13"/>
        </w:rPr>
        <w:t> </w:t>
      </w:r>
      <w:r>
        <w:rPr/>
        <w:t>УНІВЕРСИТЕТ</w:t>
      </w:r>
      <w:r>
        <w:rPr>
          <w:spacing w:val="-11"/>
        </w:rPr>
        <w:t> </w:t>
      </w:r>
      <w:r>
        <w:rPr/>
        <w:t>ІМЕНІ</w:t>
      </w:r>
      <w:r>
        <w:rPr>
          <w:spacing w:val="-11"/>
        </w:rPr>
        <w:t> </w:t>
      </w:r>
      <w:r>
        <w:rPr/>
        <w:t>БОРИСА</w:t>
      </w:r>
      <w:r>
        <w:rPr>
          <w:spacing w:val="-11"/>
        </w:rPr>
        <w:t> </w:t>
      </w:r>
      <w:r>
        <w:rPr/>
        <w:t>ГРІНЧЕНКА ФАКУЛЬТЕТ ПРАВА ТА МІЖНАРОДНИХ ВІДНОСИН</w:t>
      </w:r>
    </w:p>
    <w:p>
      <w:pPr>
        <w:pStyle w:val="BodyText"/>
        <w:spacing w:before="4"/>
        <w:ind w:left="0"/>
        <w:jc w:val="left"/>
        <w:rPr>
          <w:b/>
        </w:rPr>
      </w:pPr>
    </w:p>
    <w:p>
      <w:pPr>
        <w:spacing w:before="0"/>
        <w:ind w:left="140" w:right="142" w:firstLine="0"/>
        <w:jc w:val="right"/>
        <w:rPr>
          <w:b/>
          <w:sz w:val="28"/>
        </w:rPr>
      </w:pPr>
      <w:r>
        <w:rPr>
          <w:b/>
          <w:sz w:val="28"/>
        </w:rPr>
        <w:t>Кафедра</w:t>
      </w:r>
      <w:r>
        <w:rPr>
          <w:b/>
          <w:spacing w:val="-11"/>
          <w:sz w:val="28"/>
        </w:rPr>
        <w:t> </w:t>
      </w:r>
      <w:r>
        <w:rPr>
          <w:b/>
          <w:sz w:val="28"/>
        </w:rPr>
        <w:t>міжнародних</w:t>
      </w:r>
      <w:r>
        <w:rPr>
          <w:b/>
          <w:spacing w:val="-14"/>
          <w:sz w:val="28"/>
        </w:rPr>
        <w:t> </w:t>
      </w:r>
      <w:r>
        <w:rPr>
          <w:b/>
          <w:spacing w:val="-2"/>
          <w:sz w:val="28"/>
        </w:rPr>
        <w:t>відносин</w:t>
      </w:r>
    </w:p>
    <w:p>
      <w:pPr>
        <w:pStyle w:val="BodyText"/>
        <w:spacing w:before="321"/>
        <w:ind w:left="0"/>
        <w:jc w:val="left"/>
        <w:rPr>
          <w:b/>
        </w:rPr>
      </w:pPr>
    </w:p>
    <w:p>
      <w:pPr>
        <w:spacing w:line="322" w:lineRule="exact" w:before="0"/>
        <w:ind w:left="140" w:right="146" w:firstLine="0"/>
        <w:jc w:val="right"/>
        <w:rPr>
          <w:b/>
          <w:sz w:val="28"/>
        </w:rPr>
      </w:pPr>
      <w:r>
        <w:rPr>
          <w:b/>
          <w:sz w:val="28"/>
        </w:rPr>
        <w:t>Спеціальність</w:t>
      </w:r>
      <w:r>
        <w:rPr>
          <w:b/>
          <w:spacing w:val="-14"/>
          <w:sz w:val="28"/>
        </w:rPr>
        <w:t> </w:t>
      </w:r>
      <w:r>
        <w:rPr>
          <w:b/>
          <w:sz w:val="28"/>
        </w:rPr>
        <w:t>291</w:t>
      </w:r>
      <w:r>
        <w:rPr>
          <w:b/>
          <w:spacing w:val="-10"/>
          <w:sz w:val="28"/>
        </w:rPr>
        <w:t> </w:t>
      </w:r>
      <w:r>
        <w:rPr>
          <w:b/>
          <w:sz w:val="28"/>
        </w:rPr>
        <w:t>«Міжнародні</w:t>
      </w:r>
      <w:r>
        <w:rPr>
          <w:b/>
          <w:spacing w:val="-11"/>
          <w:sz w:val="28"/>
        </w:rPr>
        <w:t> </w:t>
      </w:r>
      <w:r>
        <w:rPr>
          <w:b/>
          <w:sz w:val="28"/>
        </w:rPr>
        <w:t>відносини,</w:t>
      </w:r>
      <w:r>
        <w:rPr>
          <w:b/>
          <w:spacing w:val="-8"/>
          <w:sz w:val="28"/>
        </w:rPr>
        <w:t> </w:t>
      </w:r>
      <w:r>
        <w:rPr>
          <w:b/>
          <w:sz w:val="28"/>
        </w:rPr>
        <w:t>суспільні</w:t>
      </w:r>
      <w:r>
        <w:rPr>
          <w:b/>
          <w:spacing w:val="-11"/>
          <w:sz w:val="28"/>
        </w:rPr>
        <w:t> </w:t>
      </w:r>
      <w:r>
        <w:rPr>
          <w:b/>
          <w:sz w:val="28"/>
        </w:rPr>
        <w:t>комунікації</w:t>
      </w:r>
      <w:r>
        <w:rPr>
          <w:b/>
          <w:spacing w:val="-12"/>
          <w:sz w:val="28"/>
        </w:rPr>
        <w:t> </w:t>
      </w:r>
      <w:r>
        <w:rPr>
          <w:b/>
          <w:spacing w:val="-5"/>
          <w:sz w:val="28"/>
        </w:rPr>
        <w:t>та</w:t>
      </w:r>
    </w:p>
    <w:p>
      <w:pPr>
        <w:spacing w:before="0"/>
        <w:ind w:left="3137" w:right="142" w:firstLine="4269"/>
        <w:jc w:val="right"/>
        <w:rPr>
          <w:b/>
          <w:sz w:val="28"/>
        </w:rPr>
      </w:pPr>
      <w:r>
        <w:rPr>
          <w:b/>
          <w:sz w:val="28"/>
        </w:rPr>
        <w:t>регіональні</w:t>
      </w:r>
      <w:r>
        <w:rPr>
          <w:b/>
          <w:spacing w:val="-18"/>
          <w:sz w:val="28"/>
        </w:rPr>
        <w:t> </w:t>
      </w:r>
      <w:r>
        <w:rPr>
          <w:b/>
          <w:sz w:val="28"/>
        </w:rPr>
        <w:t>студії» Освітня</w:t>
      </w:r>
      <w:r>
        <w:rPr>
          <w:b/>
          <w:spacing w:val="-11"/>
          <w:sz w:val="28"/>
        </w:rPr>
        <w:t> </w:t>
      </w:r>
      <w:r>
        <w:rPr>
          <w:b/>
          <w:sz w:val="28"/>
        </w:rPr>
        <w:t>програма</w:t>
      </w:r>
      <w:r>
        <w:rPr>
          <w:b/>
          <w:spacing w:val="-9"/>
          <w:sz w:val="28"/>
        </w:rPr>
        <w:t> </w:t>
      </w:r>
      <w:r>
        <w:rPr>
          <w:b/>
          <w:sz w:val="28"/>
        </w:rPr>
        <w:t>291.00.01</w:t>
      </w:r>
      <w:r>
        <w:rPr>
          <w:b/>
          <w:spacing w:val="-9"/>
          <w:sz w:val="28"/>
        </w:rPr>
        <w:t> </w:t>
      </w:r>
      <w:r>
        <w:rPr>
          <w:b/>
          <w:sz w:val="28"/>
        </w:rPr>
        <w:t>«Суспільні</w:t>
      </w:r>
      <w:r>
        <w:rPr>
          <w:b/>
          <w:spacing w:val="-9"/>
          <w:sz w:val="28"/>
        </w:rPr>
        <w:t> </w:t>
      </w:r>
      <w:r>
        <w:rPr>
          <w:b/>
          <w:spacing w:val="-2"/>
          <w:sz w:val="28"/>
        </w:rPr>
        <w:t>комунікації»</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2"/>
        <w:ind w:left="0"/>
        <w:jc w:val="left"/>
        <w:rPr>
          <w:b/>
        </w:rPr>
      </w:pPr>
    </w:p>
    <w:p>
      <w:pPr>
        <w:pStyle w:val="Heading1"/>
        <w:spacing w:line="322" w:lineRule="exact" w:before="0"/>
        <w:ind w:right="2"/>
      </w:pPr>
      <w:r>
        <w:rPr>
          <w:spacing w:val="-2"/>
        </w:rPr>
        <w:t>БАКАЛАВРСЬКА</w:t>
      </w:r>
      <w:r>
        <w:rPr/>
        <w:t> </w:t>
      </w:r>
      <w:r>
        <w:rPr>
          <w:spacing w:val="-2"/>
        </w:rPr>
        <w:t>РОБОТА</w:t>
      </w:r>
    </w:p>
    <w:p>
      <w:pPr>
        <w:spacing w:line="322" w:lineRule="exact" w:before="0"/>
        <w:ind w:left="-1" w:right="3" w:firstLine="0"/>
        <w:jc w:val="center"/>
        <w:rPr>
          <w:b/>
          <w:sz w:val="28"/>
        </w:rPr>
      </w:pPr>
      <w:r>
        <w:rPr>
          <w:b/>
          <w:sz w:val="28"/>
        </w:rPr>
        <w:t>на</w:t>
      </w:r>
      <w:r>
        <w:rPr>
          <w:b/>
          <w:spacing w:val="-5"/>
          <w:sz w:val="28"/>
        </w:rPr>
        <w:t> </w:t>
      </w:r>
      <w:r>
        <w:rPr>
          <w:b/>
          <w:spacing w:val="-2"/>
          <w:sz w:val="28"/>
        </w:rPr>
        <w:t>тему:</w:t>
      </w:r>
    </w:p>
    <w:p>
      <w:pPr>
        <w:pStyle w:val="Heading1"/>
        <w:spacing w:before="0"/>
        <w:ind w:left="103" w:right="112"/>
      </w:pPr>
      <w:r>
        <w:rPr/>
        <w:t>ПОЛІТИКА</w:t>
      </w:r>
      <w:r>
        <w:rPr>
          <w:spacing w:val="-10"/>
        </w:rPr>
        <w:t> </w:t>
      </w:r>
      <w:r>
        <w:rPr/>
        <w:t>НЕЙТРАЛІТЕТУ</w:t>
      </w:r>
      <w:r>
        <w:rPr>
          <w:spacing w:val="-9"/>
        </w:rPr>
        <w:t> </w:t>
      </w:r>
      <w:r>
        <w:rPr/>
        <w:t>ШВЕЙЦАРІЇ</w:t>
      </w:r>
      <w:r>
        <w:rPr>
          <w:spacing w:val="-9"/>
        </w:rPr>
        <w:t> </w:t>
      </w:r>
      <w:r>
        <w:rPr/>
        <w:t>В</w:t>
      </w:r>
      <w:r>
        <w:rPr>
          <w:spacing w:val="-10"/>
        </w:rPr>
        <w:t> </w:t>
      </w:r>
      <w:r>
        <w:rPr/>
        <w:t>ПУБЛІЧНОМУ</w:t>
      </w:r>
      <w:r>
        <w:rPr>
          <w:spacing w:val="-12"/>
        </w:rPr>
        <w:t> </w:t>
      </w:r>
      <w:r>
        <w:rPr/>
        <w:t>ДИСКУРСІ В УМОВАХ РОСІЙСЬКО-УКРАЇНСЬКОЇ ВІЙНИ</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1"/>
        <w:ind w:left="0"/>
        <w:jc w:val="left"/>
        <w:rPr>
          <w:b/>
        </w:rPr>
      </w:pPr>
    </w:p>
    <w:p>
      <w:pPr>
        <w:spacing w:before="0"/>
        <w:ind w:left="6777" w:right="141" w:firstLine="826"/>
        <w:jc w:val="right"/>
        <w:rPr>
          <w:b/>
          <w:sz w:val="28"/>
        </w:rPr>
      </w:pPr>
      <w:r>
        <w:rPr>
          <w:b/>
          <w:sz w:val="28"/>
        </w:rPr>
        <w:t>Студента</w:t>
      </w:r>
      <w:r>
        <w:rPr>
          <w:b/>
          <w:spacing w:val="-18"/>
          <w:sz w:val="28"/>
        </w:rPr>
        <w:t> </w:t>
      </w:r>
      <w:r>
        <w:rPr>
          <w:b/>
          <w:sz w:val="28"/>
        </w:rPr>
        <w:t>4</w:t>
      </w:r>
      <w:r>
        <w:rPr>
          <w:b/>
          <w:spacing w:val="-17"/>
          <w:sz w:val="28"/>
        </w:rPr>
        <w:t> </w:t>
      </w:r>
      <w:r>
        <w:rPr>
          <w:b/>
          <w:sz w:val="28"/>
        </w:rPr>
        <w:t>курсу денної</w:t>
      </w:r>
      <w:r>
        <w:rPr>
          <w:b/>
          <w:spacing w:val="-8"/>
          <w:sz w:val="28"/>
        </w:rPr>
        <w:t> </w:t>
      </w:r>
      <w:r>
        <w:rPr>
          <w:b/>
          <w:sz w:val="28"/>
        </w:rPr>
        <w:t>форми</w:t>
      </w:r>
      <w:r>
        <w:rPr>
          <w:b/>
          <w:spacing w:val="-10"/>
          <w:sz w:val="28"/>
        </w:rPr>
        <w:t> </w:t>
      </w:r>
      <w:r>
        <w:rPr>
          <w:b/>
          <w:spacing w:val="-2"/>
          <w:sz w:val="28"/>
        </w:rPr>
        <w:t>навчання</w:t>
      </w:r>
    </w:p>
    <w:p>
      <w:pPr>
        <w:spacing w:line="321" w:lineRule="exact" w:before="0"/>
        <w:ind w:left="140" w:right="143" w:firstLine="0"/>
        <w:jc w:val="right"/>
        <w:rPr>
          <w:b/>
          <w:sz w:val="28"/>
        </w:rPr>
      </w:pPr>
      <w:r>
        <w:rPr>
          <w:b/>
          <w:sz w:val="28"/>
        </w:rPr>
        <w:t>Дудка</w:t>
      </w:r>
      <w:r>
        <w:rPr>
          <w:b/>
          <w:spacing w:val="-9"/>
          <w:sz w:val="28"/>
        </w:rPr>
        <w:t> </w:t>
      </w:r>
      <w:r>
        <w:rPr>
          <w:b/>
          <w:sz w:val="28"/>
        </w:rPr>
        <w:t>Кирила</w:t>
      </w:r>
      <w:r>
        <w:rPr>
          <w:b/>
          <w:spacing w:val="-9"/>
          <w:sz w:val="28"/>
        </w:rPr>
        <w:t> </w:t>
      </w:r>
      <w:r>
        <w:rPr>
          <w:b/>
          <w:spacing w:val="-2"/>
          <w:sz w:val="28"/>
        </w:rPr>
        <w:t>Андрійовича</w:t>
      </w:r>
    </w:p>
    <w:p>
      <w:pPr>
        <w:spacing w:before="322"/>
        <w:ind w:left="7963" w:right="134" w:hanging="769"/>
        <w:jc w:val="right"/>
        <w:rPr>
          <w:b/>
          <w:sz w:val="28"/>
        </w:rPr>
      </w:pPr>
      <w:r>
        <w:rPr>
          <w:b/>
          <w:sz w:val="28"/>
        </w:rPr>
        <w:t>Науковий</w:t>
      </w:r>
      <w:r>
        <w:rPr>
          <w:b/>
          <w:spacing w:val="-18"/>
          <w:sz w:val="28"/>
        </w:rPr>
        <w:t> </w:t>
      </w:r>
      <w:r>
        <w:rPr>
          <w:b/>
          <w:sz w:val="28"/>
        </w:rPr>
        <w:t>керівник: канд.</w:t>
      </w:r>
      <w:r>
        <w:rPr>
          <w:b/>
          <w:spacing w:val="-20"/>
          <w:sz w:val="28"/>
        </w:rPr>
        <w:t> </w:t>
      </w:r>
      <w:r>
        <w:rPr>
          <w:b/>
          <w:sz w:val="28"/>
        </w:rPr>
        <w:t>іст.</w:t>
      </w:r>
      <w:r>
        <w:rPr>
          <w:b/>
          <w:spacing w:val="-17"/>
          <w:sz w:val="28"/>
        </w:rPr>
        <w:t> </w:t>
      </w:r>
      <w:r>
        <w:rPr>
          <w:b/>
          <w:sz w:val="28"/>
        </w:rPr>
        <w:t>наук Ілюк Т. В.</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2"/>
        <w:ind w:left="0"/>
        <w:jc w:val="left"/>
        <w:rPr>
          <w:b/>
        </w:rPr>
      </w:pPr>
    </w:p>
    <w:p>
      <w:pPr>
        <w:spacing w:before="0"/>
        <w:ind w:left="-1" w:right="0" w:firstLine="0"/>
        <w:jc w:val="center"/>
        <w:rPr>
          <w:b/>
          <w:sz w:val="28"/>
        </w:rPr>
      </w:pPr>
      <w:r>
        <w:rPr>
          <w:b/>
          <w:sz w:val="28"/>
        </w:rPr>
        <w:t>Київ</w:t>
      </w:r>
      <w:r>
        <w:rPr>
          <w:b/>
          <w:spacing w:val="-5"/>
          <w:sz w:val="28"/>
        </w:rPr>
        <w:t> </w:t>
      </w:r>
      <w:r>
        <w:rPr>
          <w:b/>
          <w:sz w:val="28"/>
        </w:rPr>
        <w:t>–</w:t>
      </w:r>
      <w:r>
        <w:rPr>
          <w:b/>
          <w:spacing w:val="-2"/>
          <w:sz w:val="28"/>
        </w:rPr>
        <w:t> </w:t>
      </w:r>
      <w:r>
        <w:rPr>
          <w:b/>
          <w:spacing w:val="-4"/>
          <w:sz w:val="28"/>
        </w:rPr>
        <w:t>2024</w:t>
      </w:r>
    </w:p>
    <w:p>
      <w:pPr>
        <w:spacing w:after="0"/>
        <w:jc w:val="center"/>
        <w:rPr>
          <w:b/>
          <w:sz w:val="28"/>
        </w:rPr>
        <w:sectPr>
          <w:type w:val="continuous"/>
          <w:pgSz w:w="11910" w:h="16840"/>
          <w:pgMar w:top="1060" w:bottom="280" w:left="1559" w:right="425"/>
        </w:sectPr>
      </w:pPr>
    </w:p>
    <w:p>
      <w:pPr>
        <w:spacing w:before="96"/>
        <w:ind w:left="0" w:right="0" w:firstLine="0"/>
        <w:jc w:val="center"/>
        <w:rPr>
          <w:b/>
          <w:sz w:val="28"/>
        </w:rPr>
      </w:pPr>
      <w:r>
        <w:rPr>
          <w:b/>
          <w:spacing w:val="-2"/>
          <w:sz w:val="28"/>
        </w:rPr>
        <w:t>ЗМІСТ</w:t>
      </w:r>
    </w:p>
    <w:sdt>
      <w:sdtPr>
        <w:docPartObj>
          <w:docPartGallery w:val="Table of Contents"/>
          <w:docPartUnique/>
        </w:docPartObj>
      </w:sdtPr>
      <w:sdtEndPr/>
      <w:sdtContent>
        <w:p>
          <w:pPr>
            <w:pStyle w:val="TOC1"/>
            <w:tabs>
              <w:tab w:pos="9493" w:val="left" w:leader="dot"/>
            </w:tabs>
            <w:spacing w:before="389"/>
          </w:pPr>
          <w:hyperlink w:history="true" w:anchor="_bookmark0">
            <w:r>
              <w:rPr/>
              <w:t>ПЕРЕЛІК</w:t>
            </w:r>
            <w:r>
              <w:rPr>
                <w:spacing w:val="-10"/>
              </w:rPr>
              <w:t> </w:t>
            </w:r>
            <w:r>
              <w:rPr/>
              <w:t>УМОВНИХ</w:t>
            </w:r>
            <w:r>
              <w:rPr>
                <w:spacing w:val="-9"/>
              </w:rPr>
              <w:t> </w:t>
            </w:r>
            <w:r>
              <w:rPr>
                <w:spacing w:val="-2"/>
              </w:rPr>
              <w:t>СКОРОЧЕНЬ</w:t>
            </w:r>
            <w:r>
              <w:rPr>
                <w:b w:val="0"/>
              </w:rPr>
              <w:tab/>
            </w:r>
            <w:r>
              <w:rPr>
                <w:spacing w:val="-10"/>
              </w:rPr>
              <w:t>2</w:t>
            </w:r>
          </w:hyperlink>
        </w:p>
        <w:p>
          <w:pPr>
            <w:pStyle w:val="TOC1"/>
            <w:tabs>
              <w:tab w:pos="9493" w:val="left" w:leader="dot"/>
            </w:tabs>
            <w:spacing w:before="100"/>
          </w:pPr>
          <w:hyperlink w:history="true" w:anchor="_bookmark1">
            <w:r>
              <w:rPr>
                <w:spacing w:val="-2"/>
              </w:rPr>
              <w:t>ВСТУП</w:t>
            </w:r>
            <w:r>
              <w:rPr>
                <w:b w:val="0"/>
              </w:rPr>
              <w:tab/>
            </w:r>
            <w:r>
              <w:rPr>
                <w:spacing w:val="-10"/>
              </w:rPr>
              <w:t>3</w:t>
            </w:r>
          </w:hyperlink>
        </w:p>
        <w:p>
          <w:pPr>
            <w:pStyle w:val="TOC1"/>
            <w:tabs>
              <w:tab w:pos="9493" w:val="left" w:leader="dot"/>
            </w:tabs>
          </w:pPr>
          <w:hyperlink w:history="true" w:anchor="_bookmark2">
            <w:r>
              <w:rPr/>
              <w:t>РОЗДІЛ</w:t>
            </w:r>
            <w:r>
              <w:rPr>
                <w:spacing w:val="-15"/>
              </w:rPr>
              <w:t> </w:t>
            </w:r>
            <w:r>
              <w:rPr/>
              <w:t>1.</w:t>
            </w:r>
            <w:r>
              <w:rPr>
                <w:spacing w:val="-11"/>
              </w:rPr>
              <w:t> </w:t>
            </w:r>
            <w:r>
              <w:rPr/>
              <w:t>ТЕОРЕТИКО-МЕТОДОЛОГІЧНІ</w:t>
            </w:r>
            <w:r>
              <w:rPr>
                <w:spacing w:val="-12"/>
              </w:rPr>
              <w:t> </w:t>
            </w:r>
            <w:r>
              <w:rPr/>
              <w:t>ЗАСАДИ</w:t>
            </w:r>
            <w:r>
              <w:rPr>
                <w:spacing w:val="-14"/>
              </w:rPr>
              <w:t> </w:t>
            </w:r>
            <w:r>
              <w:rPr>
                <w:spacing w:val="-2"/>
              </w:rPr>
              <w:t>ДОСЛІДЖЕННЯ</w:t>
            </w:r>
            <w:r>
              <w:rPr>
                <w:b w:val="0"/>
              </w:rPr>
              <w:tab/>
            </w:r>
            <w:r>
              <w:rPr>
                <w:spacing w:val="-10"/>
              </w:rPr>
              <w:t>5</w:t>
            </w:r>
          </w:hyperlink>
        </w:p>
        <w:p>
          <w:pPr>
            <w:pStyle w:val="TOC4"/>
            <w:numPr>
              <w:ilvl w:val="1"/>
              <w:numId w:val="1"/>
            </w:numPr>
            <w:tabs>
              <w:tab w:pos="912" w:val="left" w:leader="none"/>
              <w:tab w:pos="9634" w:val="left" w:leader="dot"/>
            </w:tabs>
            <w:spacing w:line="240" w:lineRule="auto" w:before="95" w:after="0"/>
            <w:ind w:left="912" w:right="0" w:hanging="493"/>
            <w:jc w:val="left"/>
          </w:pPr>
          <w:hyperlink w:history="true" w:anchor="_bookmark3">
            <w:r>
              <w:rPr/>
              <w:t>Стан</w:t>
            </w:r>
            <w:r>
              <w:rPr>
                <w:spacing w:val="-7"/>
              </w:rPr>
              <w:t> </w:t>
            </w:r>
            <w:r>
              <w:rPr/>
              <w:t>наукової</w:t>
            </w:r>
            <w:r>
              <w:rPr>
                <w:spacing w:val="-12"/>
              </w:rPr>
              <w:t> </w:t>
            </w:r>
            <w:r>
              <w:rPr/>
              <w:t>розробки</w:t>
            </w:r>
            <w:r>
              <w:rPr>
                <w:spacing w:val="-7"/>
              </w:rPr>
              <w:t> </w:t>
            </w:r>
            <w:r>
              <w:rPr/>
              <w:t>проблеми</w:t>
            </w:r>
            <w:r>
              <w:rPr>
                <w:spacing w:val="-7"/>
              </w:rPr>
              <w:t> </w:t>
            </w:r>
            <w:r>
              <w:rPr/>
              <w:t>та</w:t>
            </w:r>
            <w:r>
              <w:rPr>
                <w:spacing w:val="-1"/>
              </w:rPr>
              <w:t> </w:t>
            </w:r>
            <w:r>
              <w:rPr/>
              <w:t>джерельна</w:t>
            </w:r>
            <w:r>
              <w:rPr>
                <w:spacing w:val="-6"/>
              </w:rPr>
              <w:t> </w:t>
            </w:r>
            <w:r>
              <w:rPr/>
              <w:t>база</w:t>
            </w:r>
            <w:r>
              <w:rPr>
                <w:spacing w:val="-5"/>
              </w:rPr>
              <w:t> </w:t>
            </w:r>
            <w:r>
              <w:rPr>
                <w:spacing w:val="-2"/>
              </w:rPr>
              <w:t>дослідження</w:t>
            </w:r>
            <w:r>
              <w:rPr/>
              <w:tab/>
            </w:r>
            <w:r>
              <w:rPr>
                <w:spacing w:val="-10"/>
              </w:rPr>
              <w:t>5</w:t>
            </w:r>
          </w:hyperlink>
        </w:p>
        <w:p>
          <w:pPr>
            <w:pStyle w:val="TOC4"/>
            <w:numPr>
              <w:ilvl w:val="1"/>
              <w:numId w:val="1"/>
            </w:numPr>
            <w:tabs>
              <w:tab w:pos="912" w:val="left" w:leader="none"/>
              <w:tab w:pos="9634" w:val="left" w:leader="dot"/>
            </w:tabs>
            <w:spacing w:line="240" w:lineRule="auto" w:before="101" w:after="0"/>
            <w:ind w:left="912" w:right="0" w:hanging="493"/>
            <w:jc w:val="left"/>
          </w:pPr>
          <w:hyperlink w:history="true" w:anchor="_bookmark4">
            <w:r>
              <w:rPr/>
              <w:t>Понятійно-категоріальний</w:t>
            </w:r>
            <w:r>
              <w:rPr>
                <w:spacing w:val="-14"/>
              </w:rPr>
              <w:t> </w:t>
            </w:r>
            <w:r>
              <w:rPr/>
              <w:t>апарат</w:t>
            </w:r>
            <w:r>
              <w:rPr>
                <w:spacing w:val="-11"/>
              </w:rPr>
              <w:t> </w:t>
            </w:r>
            <w:r>
              <w:rPr/>
              <w:t>та</w:t>
            </w:r>
            <w:r>
              <w:rPr>
                <w:spacing w:val="-12"/>
              </w:rPr>
              <w:t> </w:t>
            </w:r>
            <w:r>
              <w:rPr/>
              <w:t>методи</w:t>
            </w:r>
            <w:r>
              <w:rPr>
                <w:spacing w:val="-13"/>
              </w:rPr>
              <w:t> </w:t>
            </w:r>
            <w:r>
              <w:rPr>
                <w:spacing w:val="-2"/>
              </w:rPr>
              <w:t>дослідження</w:t>
            </w:r>
            <w:r>
              <w:rPr/>
              <w:tab/>
            </w:r>
            <w:r>
              <w:rPr>
                <w:spacing w:val="-10"/>
              </w:rPr>
              <w:t>9</w:t>
            </w:r>
          </w:hyperlink>
        </w:p>
        <w:p>
          <w:pPr>
            <w:pStyle w:val="TOC2"/>
            <w:tabs>
              <w:tab w:pos="9494" w:val="left" w:leader="dot"/>
            </w:tabs>
          </w:pPr>
          <w:hyperlink w:history="true" w:anchor="_bookmark5">
            <w:r>
              <w:rPr/>
              <w:t>РОЗДІЛ</w:t>
            </w:r>
            <w:r>
              <w:rPr>
                <w:spacing w:val="40"/>
              </w:rPr>
              <w:t> </w:t>
            </w:r>
            <w:r>
              <w:rPr/>
              <w:t>2.</w:t>
            </w:r>
            <w:r>
              <w:rPr>
                <w:spacing w:val="40"/>
              </w:rPr>
              <w:t> </w:t>
            </w:r>
            <w:r>
              <w:rPr/>
              <w:t>ПОЛІТИКА</w:t>
            </w:r>
            <w:r>
              <w:rPr>
                <w:spacing w:val="40"/>
              </w:rPr>
              <w:t> </w:t>
            </w:r>
            <w:r>
              <w:rPr/>
              <w:t>НЕЙТРАЛІТЕТУ</w:t>
            </w:r>
            <w:r>
              <w:rPr>
                <w:spacing w:val="40"/>
              </w:rPr>
              <w:t> </w:t>
            </w:r>
            <w:r>
              <w:rPr/>
              <w:t>ЯК</w:t>
            </w:r>
            <w:r>
              <w:rPr>
                <w:spacing w:val="40"/>
              </w:rPr>
              <w:t> </w:t>
            </w:r>
            <w:r>
              <w:rPr/>
              <w:t>ПРІОРИТЕТ</w:t>
            </w:r>
            <w:r>
              <w:rPr>
                <w:spacing w:val="40"/>
              </w:rPr>
              <w:t> </w:t>
            </w:r>
            <w:r>
              <w:rPr/>
              <w:t>СУЧАСНОЇ</w:t>
            </w:r>
          </w:hyperlink>
          <w:r>
            <w:rPr>
              <w:spacing w:val="40"/>
            </w:rPr>
            <w:t> </w:t>
          </w:r>
          <w:hyperlink w:history="true" w:anchor="_bookmark5">
            <w:r>
              <w:rPr/>
              <w:t>ЗОВНІШНЬОЇ</w:t>
            </w:r>
            <w:r>
              <w:rPr>
                <w:spacing w:val="-15"/>
              </w:rPr>
              <w:t> </w:t>
            </w:r>
            <w:r>
              <w:rPr/>
              <w:t>ПОЛІТИКИ</w:t>
            </w:r>
            <w:r>
              <w:rPr>
                <w:spacing w:val="-15"/>
              </w:rPr>
              <w:t> </w:t>
            </w:r>
            <w:r>
              <w:rPr>
                <w:spacing w:val="-2"/>
              </w:rPr>
              <w:t>ШВЕЙЦАРІЇ</w:t>
            </w:r>
            <w:r>
              <w:rPr>
                <w:b w:val="0"/>
              </w:rPr>
              <w:tab/>
            </w:r>
            <w:r>
              <w:rPr>
                <w:spacing w:val="-5"/>
              </w:rPr>
              <w:t>22</w:t>
            </w:r>
          </w:hyperlink>
        </w:p>
        <w:p>
          <w:pPr>
            <w:pStyle w:val="TOC4"/>
            <w:numPr>
              <w:ilvl w:val="1"/>
              <w:numId w:val="2"/>
            </w:numPr>
            <w:tabs>
              <w:tab w:pos="912" w:val="left" w:leader="none"/>
              <w:tab w:pos="9494" w:val="left" w:leader="dot"/>
            </w:tabs>
            <w:spacing w:line="240" w:lineRule="auto" w:before="95" w:after="0"/>
            <w:ind w:left="912" w:right="0" w:hanging="493"/>
            <w:jc w:val="left"/>
          </w:pPr>
          <w:hyperlink w:history="true" w:anchor="_bookmark6">
            <w:r>
              <w:rPr/>
              <w:t>Формування</w:t>
            </w:r>
            <w:r>
              <w:rPr>
                <w:spacing w:val="-9"/>
              </w:rPr>
              <w:t> </w:t>
            </w:r>
            <w:r>
              <w:rPr/>
              <w:t>та</w:t>
            </w:r>
            <w:r>
              <w:rPr>
                <w:spacing w:val="-8"/>
              </w:rPr>
              <w:t> </w:t>
            </w:r>
            <w:r>
              <w:rPr/>
              <w:t>реалізація</w:t>
            </w:r>
            <w:r>
              <w:rPr>
                <w:spacing w:val="-8"/>
              </w:rPr>
              <w:t> </w:t>
            </w:r>
            <w:r>
              <w:rPr/>
              <w:t>політики</w:t>
            </w:r>
            <w:r>
              <w:rPr>
                <w:spacing w:val="-9"/>
              </w:rPr>
              <w:t> </w:t>
            </w:r>
            <w:r>
              <w:rPr/>
              <w:t>нейтралітету</w:t>
            </w:r>
            <w:r>
              <w:rPr>
                <w:spacing w:val="-12"/>
              </w:rPr>
              <w:t> </w:t>
            </w:r>
            <w:r>
              <w:rPr/>
              <w:t>в</w:t>
            </w:r>
            <w:r>
              <w:rPr>
                <w:spacing w:val="1"/>
              </w:rPr>
              <w:t> </w:t>
            </w:r>
            <w:r>
              <w:rPr>
                <w:spacing w:val="-2"/>
              </w:rPr>
              <w:t>Швейцарії</w:t>
            </w:r>
            <w:r>
              <w:rPr/>
              <w:tab/>
            </w:r>
            <w:r>
              <w:rPr>
                <w:spacing w:val="-5"/>
              </w:rPr>
              <w:t>22</w:t>
            </w:r>
          </w:hyperlink>
        </w:p>
        <w:p>
          <w:pPr>
            <w:pStyle w:val="TOC4"/>
            <w:numPr>
              <w:ilvl w:val="1"/>
              <w:numId w:val="2"/>
            </w:numPr>
            <w:tabs>
              <w:tab w:pos="912" w:val="left" w:leader="none"/>
              <w:tab w:pos="9494" w:val="left" w:leader="dot"/>
            </w:tabs>
            <w:spacing w:line="240" w:lineRule="auto" w:before="101" w:after="0"/>
            <w:ind w:left="912" w:right="0" w:hanging="493"/>
            <w:jc w:val="left"/>
          </w:pPr>
          <w:hyperlink w:history="true" w:anchor="_bookmark7">
            <w:r>
              <w:rPr/>
              <w:t>Сутність</w:t>
            </w:r>
            <w:r>
              <w:rPr>
                <w:spacing w:val="-12"/>
              </w:rPr>
              <w:t> </w:t>
            </w:r>
            <w:r>
              <w:rPr/>
              <w:t>сучасної</w:t>
            </w:r>
            <w:r>
              <w:rPr>
                <w:spacing w:val="-15"/>
              </w:rPr>
              <w:t> </w:t>
            </w:r>
            <w:r>
              <w:rPr/>
              <w:t>політики</w:t>
            </w:r>
            <w:r>
              <w:rPr>
                <w:spacing w:val="-10"/>
              </w:rPr>
              <w:t> </w:t>
            </w:r>
            <w:r>
              <w:rPr/>
              <w:t>нейтралітету</w:t>
            </w:r>
            <w:r>
              <w:rPr>
                <w:spacing w:val="-13"/>
              </w:rPr>
              <w:t> </w:t>
            </w:r>
            <w:r>
              <w:rPr/>
              <w:t>Швейцарської</w:t>
            </w:r>
            <w:r>
              <w:rPr>
                <w:spacing w:val="-14"/>
              </w:rPr>
              <w:t> </w:t>
            </w:r>
            <w:r>
              <w:rPr>
                <w:spacing w:val="-2"/>
              </w:rPr>
              <w:t>Конфедерації</w:t>
            </w:r>
            <w:r>
              <w:rPr/>
              <w:tab/>
            </w:r>
            <w:r>
              <w:rPr>
                <w:spacing w:val="-5"/>
              </w:rPr>
              <w:t>32</w:t>
            </w:r>
          </w:hyperlink>
        </w:p>
        <w:p>
          <w:pPr>
            <w:pStyle w:val="TOC4"/>
            <w:numPr>
              <w:ilvl w:val="1"/>
              <w:numId w:val="2"/>
            </w:numPr>
            <w:tabs>
              <w:tab w:pos="911" w:val="left" w:leader="none"/>
            </w:tabs>
            <w:spacing w:line="240" w:lineRule="auto" w:before="100" w:after="0"/>
            <w:ind w:left="911" w:right="0" w:hanging="493"/>
            <w:jc w:val="left"/>
          </w:pPr>
          <w:hyperlink w:history="true" w:anchor="_bookmark8">
            <w:r>
              <w:rPr/>
              <w:t>Вплив</w:t>
            </w:r>
            <w:r>
              <w:rPr>
                <w:spacing w:val="-11"/>
              </w:rPr>
              <w:t> </w:t>
            </w:r>
            <w:r>
              <w:rPr/>
              <w:t>російсько-української</w:t>
            </w:r>
            <w:r>
              <w:rPr>
                <w:spacing w:val="-13"/>
              </w:rPr>
              <w:t> </w:t>
            </w:r>
            <w:r>
              <w:rPr/>
              <w:t>війни</w:t>
            </w:r>
            <w:r>
              <w:rPr>
                <w:spacing w:val="-9"/>
              </w:rPr>
              <w:t> </w:t>
            </w:r>
            <w:r>
              <w:rPr/>
              <w:t>на</w:t>
            </w:r>
            <w:r>
              <w:rPr>
                <w:spacing w:val="-8"/>
              </w:rPr>
              <w:t> </w:t>
            </w:r>
            <w:r>
              <w:rPr/>
              <w:t>політику</w:t>
            </w:r>
            <w:r>
              <w:rPr>
                <w:spacing w:val="-13"/>
              </w:rPr>
              <w:t> </w:t>
            </w:r>
            <w:r>
              <w:rPr/>
              <w:t>нейтралітету</w:t>
            </w:r>
            <w:r>
              <w:rPr>
                <w:spacing w:val="-9"/>
              </w:rPr>
              <w:t> </w:t>
            </w:r>
            <w:r>
              <w:rPr>
                <w:spacing w:val="-2"/>
              </w:rPr>
              <w:t>Швейцарії39</w:t>
            </w:r>
          </w:hyperlink>
        </w:p>
        <w:p>
          <w:pPr>
            <w:pStyle w:val="TOC3"/>
            <w:tabs>
              <w:tab w:pos="9494" w:val="left" w:leader="dot"/>
            </w:tabs>
            <w:spacing w:before="106"/>
            <w:ind w:right="149"/>
          </w:pPr>
          <w:hyperlink w:history="true" w:anchor="_bookmark9">
            <w:r>
              <w:rPr/>
              <w:t>РОЗДІЛ</w:t>
            </w:r>
            <w:r>
              <w:rPr>
                <w:spacing w:val="-9"/>
              </w:rPr>
              <w:t> </w:t>
            </w:r>
            <w:r>
              <w:rPr/>
              <w:t>3.</w:t>
            </w:r>
            <w:r>
              <w:rPr>
                <w:spacing w:val="-6"/>
              </w:rPr>
              <w:t> </w:t>
            </w:r>
            <w:r>
              <w:rPr/>
              <w:t>ПУБЛІЧНИЙ</w:t>
            </w:r>
            <w:r>
              <w:rPr>
                <w:spacing w:val="-8"/>
              </w:rPr>
              <w:t> </w:t>
            </w:r>
            <w:r>
              <w:rPr/>
              <w:t>ДИСКУРС</w:t>
            </w:r>
            <w:r>
              <w:rPr>
                <w:spacing w:val="-7"/>
              </w:rPr>
              <w:t> </w:t>
            </w:r>
            <w:r>
              <w:rPr/>
              <w:t>ЩОДО</w:t>
            </w:r>
            <w:r>
              <w:rPr>
                <w:spacing w:val="-8"/>
              </w:rPr>
              <w:t> </w:t>
            </w:r>
            <w:r>
              <w:rPr/>
              <w:t>ПОЛІТИКИ</w:t>
            </w:r>
            <w:r>
              <w:rPr>
                <w:spacing w:val="-4"/>
              </w:rPr>
              <w:t> </w:t>
            </w:r>
            <w:r>
              <w:rPr/>
              <w:t>НЕЙТРАЛІТЕТУ</w:t>
            </w:r>
          </w:hyperlink>
          <w:r>
            <w:rPr/>
            <w:t> </w:t>
          </w:r>
          <w:hyperlink w:history="true" w:anchor="_bookmark9">
            <w:r>
              <w:rPr/>
              <w:t>В </w:t>
            </w:r>
            <w:r>
              <w:rPr>
                <w:spacing w:val="-2"/>
              </w:rPr>
              <w:t>ШВЕЙЦАРІЇ</w:t>
            </w:r>
            <w:r>
              <w:rPr>
                <w:b w:val="0"/>
              </w:rPr>
              <w:tab/>
            </w:r>
            <w:r>
              <w:rPr>
                <w:spacing w:val="-5"/>
              </w:rPr>
              <w:t>45</w:t>
            </w:r>
          </w:hyperlink>
        </w:p>
        <w:p>
          <w:pPr>
            <w:pStyle w:val="TOC4"/>
            <w:numPr>
              <w:ilvl w:val="1"/>
              <w:numId w:val="3"/>
            </w:numPr>
            <w:tabs>
              <w:tab w:pos="912" w:val="left" w:leader="none"/>
              <w:tab w:pos="9494" w:val="left" w:leader="dot"/>
            </w:tabs>
            <w:spacing w:line="240" w:lineRule="auto" w:before="95" w:after="0"/>
            <w:ind w:left="912" w:right="0" w:hanging="493"/>
            <w:jc w:val="left"/>
          </w:pPr>
          <w:hyperlink w:history="true" w:anchor="_bookmark10">
            <w:r>
              <w:rPr/>
              <w:t>Сприйняття</w:t>
            </w:r>
            <w:r>
              <w:rPr>
                <w:spacing w:val="-12"/>
              </w:rPr>
              <w:t> </w:t>
            </w:r>
            <w:r>
              <w:rPr/>
              <w:t>політики</w:t>
            </w:r>
            <w:r>
              <w:rPr>
                <w:spacing w:val="-11"/>
              </w:rPr>
              <w:t> </w:t>
            </w:r>
            <w:r>
              <w:rPr/>
              <w:t>нейтралітету</w:t>
            </w:r>
            <w:r>
              <w:rPr>
                <w:spacing w:val="-17"/>
              </w:rPr>
              <w:t> </w:t>
            </w:r>
            <w:r>
              <w:rPr/>
              <w:t>швейцарським</w:t>
            </w:r>
            <w:r>
              <w:rPr>
                <w:spacing w:val="-12"/>
              </w:rPr>
              <w:t> </w:t>
            </w:r>
            <w:r>
              <w:rPr>
                <w:spacing w:val="-2"/>
              </w:rPr>
              <w:t>суспільством</w:t>
            </w:r>
            <w:r>
              <w:rPr/>
              <w:tab/>
            </w:r>
            <w:r>
              <w:rPr>
                <w:spacing w:val="-5"/>
              </w:rPr>
              <w:t>45</w:t>
            </w:r>
          </w:hyperlink>
        </w:p>
        <w:p>
          <w:pPr>
            <w:pStyle w:val="TOC4"/>
            <w:numPr>
              <w:ilvl w:val="1"/>
              <w:numId w:val="3"/>
            </w:numPr>
            <w:tabs>
              <w:tab w:pos="912" w:val="left" w:leader="none"/>
              <w:tab w:pos="9494" w:val="left" w:leader="dot"/>
            </w:tabs>
            <w:spacing w:line="240" w:lineRule="auto" w:before="101" w:after="0"/>
            <w:ind w:left="912" w:right="0" w:hanging="493"/>
            <w:jc w:val="left"/>
          </w:pPr>
          <w:hyperlink w:history="true" w:anchor="_bookmark11">
            <w:r>
              <w:rPr/>
              <w:t>Аналіз</w:t>
            </w:r>
            <w:r>
              <w:rPr>
                <w:spacing w:val="-12"/>
              </w:rPr>
              <w:t> </w:t>
            </w:r>
            <w:r>
              <w:rPr/>
              <w:t>публічної</w:t>
            </w:r>
            <w:r>
              <w:rPr>
                <w:spacing w:val="-17"/>
              </w:rPr>
              <w:t> </w:t>
            </w:r>
            <w:r>
              <w:rPr/>
              <w:t>риторики</w:t>
            </w:r>
            <w:r>
              <w:rPr>
                <w:spacing w:val="-13"/>
              </w:rPr>
              <w:t> </w:t>
            </w:r>
            <w:r>
              <w:rPr/>
              <w:t>швейцарського</w:t>
            </w:r>
            <w:r>
              <w:rPr>
                <w:spacing w:val="-13"/>
              </w:rPr>
              <w:t> </w:t>
            </w:r>
            <w:r>
              <w:rPr>
                <w:spacing w:val="-2"/>
              </w:rPr>
              <w:t>політикуму</w:t>
            </w:r>
            <w:r>
              <w:rPr/>
              <w:tab/>
            </w:r>
            <w:r>
              <w:rPr>
                <w:spacing w:val="-5"/>
              </w:rPr>
              <w:t>53</w:t>
            </w:r>
          </w:hyperlink>
        </w:p>
        <w:p>
          <w:pPr>
            <w:pStyle w:val="TOC3"/>
            <w:tabs>
              <w:tab w:pos="9494" w:val="left" w:leader="dot"/>
            </w:tabs>
            <w:spacing w:before="105"/>
          </w:pPr>
          <w:hyperlink w:history="true" w:anchor="_bookmark12">
            <w:r>
              <w:rPr>
                <w:spacing w:val="-2"/>
              </w:rPr>
              <w:t>ВИСНОВКИ</w:t>
            </w:r>
            <w:r>
              <w:rPr>
                <w:b w:val="0"/>
              </w:rPr>
              <w:tab/>
            </w:r>
            <w:r>
              <w:rPr>
                <w:spacing w:val="-5"/>
              </w:rPr>
              <w:t>60</w:t>
            </w:r>
          </w:hyperlink>
        </w:p>
        <w:p>
          <w:pPr>
            <w:pStyle w:val="TOC1"/>
            <w:tabs>
              <w:tab w:pos="9354" w:val="left" w:leader="dot"/>
            </w:tabs>
            <w:spacing w:before="101"/>
          </w:pPr>
          <w:hyperlink w:history="true" w:anchor="_bookmark13">
            <w:r>
              <w:rPr/>
              <w:t>СПИСОК</w:t>
            </w:r>
            <w:r>
              <w:rPr>
                <w:spacing w:val="-9"/>
              </w:rPr>
              <w:t> </w:t>
            </w:r>
            <w:r>
              <w:rPr/>
              <w:t>ВИКОРИСТАНИХ</w:t>
            </w:r>
            <w:r>
              <w:rPr>
                <w:spacing w:val="-4"/>
              </w:rPr>
              <w:t> </w:t>
            </w:r>
            <w:r>
              <w:rPr/>
              <w:t>ДЖЕРЕЛ</w:t>
            </w:r>
            <w:r>
              <w:rPr>
                <w:spacing w:val="-9"/>
              </w:rPr>
              <w:t> </w:t>
            </w:r>
            <w:r>
              <w:rPr/>
              <w:t>ТА</w:t>
            </w:r>
            <w:r>
              <w:rPr>
                <w:spacing w:val="-8"/>
              </w:rPr>
              <w:t> </w:t>
            </w:r>
            <w:r>
              <w:rPr>
                <w:spacing w:val="-2"/>
              </w:rPr>
              <w:t>ЛІТЕРАТУРИ</w:t>
            </w:r>
            <w:r>
              <w:rPr>
                <w:b w:val="0"/>
              </w:rPr>
              <w:tab/>
            </w:r>
            <w:r>
              <w:rPr>
                <w:spacing w:val="-5"/>
              </w:rPr>
              <w:t>65</w:t>
            </w:r>
          </w:hyperlink>
        </w:p>
        <w:p>
          <w:pPr>
            <w:pStyle w:val="TOC3"/>
            <w:tabs>
              <w:tab w:pos="9494" w:val="left" w:leader="dot"/>
            </w:tabs>
          </w:pPr>
          <w:hyperlink w:history="true" w:anchor="_bookmark14">
            <w:r>
              <w:rPr>
                <w:spacing w:val="-2"/>
              </w:rPr>
              <w:t>ДОДАТКИ</w:t>
            </w:r>
            <w:r>
              <w:rPr>
                <w:b w:val="0"/>
              </w:rPr>
              <w:tab/>
            </w:r>
            <w:r>
              <w:rPr>
                <w:spacing w:val="-5"/>
              </w:rPr>
              <w:t>71</w:t>
            </w:r>
          </w:hyperlink>
        </w:p>
      </w:sdtContent>
    </w:sdt>
    <w:p>
      <w:pPr>
        <w:pStyle w:val="TOC3"/>
        <w:spacing w:after="0"/>
        <w:sectPr>
          <w:headerReference w:type="default" r:id="rId5"/>
          <w:pgSz w:w="11910" w:h="16840"/>
          <w:pgMar w:header="573" w:footer="0" w:top="1020" w:bottom="280" w:left="1559" w:right="425"/>
          <w:pgNumType w:start="1"/>
        </w:sectPr>
      </w:pPr>
    </w:p>
    <w:p>
      <w:pPr>
        <w:pStyle w:val="Heading1"/>
        <w:ind w:right="2"/>
      </w:pPr>
      <w:bookmarkStart w:name="ПЕРЕЛІК УМОВНИХ СКОРОЧЕНЬ" w:id="1"/>
      <w:bookmarkEnd w:id="1"/>
      <w:r>
        <w:rPr>
          <w:b w:val="0"/>
        </w:rPr>
      </w:r>
      <w:bookmarkStart w:name="_bookmark0" w:id="2"/>
      <w:bookmarkEnd w:id="2"/>
      <w:r>
        <w:rPr>
          <w:b w:val="0"/>
        </w:rPr>
      </w:r>
      <w:r>
        <w:rPr>
          <w:spacing w:val="-2"/>
        </w:rPr>
        <w:t>ПЕРЕЛІК</w:t>
      </w:r>
      <w:r>
        <w:rPr>
          <w:spacing w:val="-9"/>
        </w:rPr>
        <w:t> </w:t>
      </w:r>
      <w:r>
        <w:rPr>
          <w:spacing w:val="-2"/>
        </w:rPr>
        <w:t>УМОВНИХ</w:t>
      </w:r>
      <w:r>
        <w:rPr>
          <w:spacing w:val="-8"/>
        </w:rPr>
        <w:t> </w:t>
      </w:r>
      <w:r>
        <w:rPr>
          <w:spacing w:val="-2"/>
        </w:rPr>
        <w:t>СКОРОЧЕНЬ</w:t>
      </w:r>
    </w:p>
    <w:p>
      <w:pPr>
        <w:pStyle w:val="BodyText"/>
        <w:ind w:left="0"/>
        <w:jc w:val="left"/>
        <w:rPr>
          <w:b/>
          <w:sz w:val="20"/>
        </w:rPr>
      </w:pPr>
    </w:p>
    <w:p>
      <w:pPr>
        <w:pStyle w:val="BodyText"/>
        <w:spacing w:before="153"/>
        <w:ind w:left="0"/>
        <w:jc w:val="left"/>
        <w:rPr>
          <w:b/>
          <w:sz w:val="20"/>
        </w:r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6"/>
        <w:gridCol w:w="7130"/>
      </w:tblGrid>
      <w:tr>
        <w:trPr>
          <w:trHeight w:val="315" w:hRule="atLeast"/>
        </w:trPr>
        <w:tc>
          <w:tcPr>
            <w:tcW w:w="1576" w:type="dxa"/>
          </w:tcPr>
          <w:p>
            <w:pPr>
              <w:pStyle w:val="TableParagraph"/>
              <w:spacing w:line="295" w:lineRule="exact"/>
              <w:ind w:left="50"/>
              <w:rPr>
                <w:sz w:val="28"/>
              </w:rPr>
            </w:pPr>
            <w:r>
              <w:rPr>
                <w:spacing w:val="-4"/>
                <w:sz w:val="28"/>
              </w:rPr>
              <w:t>ЄАВТ</w:t>
            </w:r>
          </w:p>
        </w:tc>
        <w:tc>
          <w:tcPr>
            <w:tcW w:w="7130" w:type="dxa"/>
          </w:tcPr>
          <w:p>
            <w:pPr>
              <w:pStyle w:val="TableParagraph"/>
              <w:spacing w:line="295" w:lineRule="exact"/>
              <w:ind w:left="168"/>
              <w:rPr>
                <w:sz w:val="28"/>
              </w:rPr>
            </w:pPr>
            <w:r>
              <w:rPr>
                <w:sz w:val="28"/>
              </w:rPr>
              <w:t>Європейська</w:t>
            </w:r>
            <w:r>
              <w:rPr>
                <w:spacing w:val="-12"/>
                <w:sz w:val="28"/>
              </w:rPr>
              <w:t> </w:t>
            </w:r>
            <w:r>
              <w:rPr>
                <w:sz w:val="28"/>
              </w:rPr>
              <w:t>асоціація</w:t>
            </w:r>
            <w:r>
              <w:rPr>
                <w:spacing w:val="-8"/>
                <w:sz w:val="28"/>
              </w:rPr>
              <w:t> </w:t>
            </w:r>
            <w:r>
              <w:rPr>
                <w:sz w:val="28"/>
              </w:rPr>
              <w:t>вільної</w:t>
            </w:r>
            <w:r>
              <w:rPr>
                <w:spacing w:val="-16"/>
                <w:sz w:val="28"/>
              </w:rPr>
              <w:t> </w:t>
            </w:r>
            <w:r>
              <w:rPr>
                <w:spacing w:val="-2"/>
                <w:sz w:val="28"/>
              </w:rPr>
              <w:t>торгівлі</w:t>
            </w:r>
          </w:p>
        </w:tc>
      </w:tr>
      <w:tr>
        <w:trPr>
          <w:trHeight w:val="321" w:hRule="atLeast"/>
        </w:trPr>
        <w:tc>
          <w:tcPr>
            <w:tcW w:w="1576" w:type="dxa"/>
          </w:tcPr>
          <w:p>
            <w:pPr>
              <w:pStyle w:val="TableParagraph"/>
              <w:spacing w:line="302" w:lineRule="exact"/>
              <w:ind w:left="50"/>
              <w:rPr>
                <w:sz w:val="28"/>
              </w:rPr>
            </w:pPr>
            <w:r>
              <w:rPr>
                <w:spacing w:val="-5"/>
                <w:sz w:val="28"/>
              </w:rPr>
              <w:t>ЄЕС</w:t>
            </w:r>
          </w:p>
        </w:tc>
        <w:tc>
          <w:tcPr>
            <w:tcW w:w="7130" w:type="dxa"/>
          </w:tcPr>
          <w:p>
            <w:pPr>
              <w:pStyle w:val="TableParagraph"/>
              <w:spacing w:line="302" w:lineRule="exact"/>
              <w:ind w:left="168"/>
              <w:rPr>
                <w:sz w:val="28"/>
              </w:rPr>
            </w:pPr>
            <w:r>
              <w:rPr>
                <w:sz w:val="28"/>
              </w:rPr>
              <w:t>Європейська</w:t>
            </w:r>
            <w:r>
              <w:rPr>
                <w:spacing w:val="-14"/>
                <w:sz w:val="28"/>
              </w:rPr>
              <w:t> </w:t>
            </w:r>
            <w:r>
              <w:rPr>
                <w:sz w:val="28"/>
              </w:rPr>
              <w:t>економічна</w:t>
            </w:r>
            <w:r>
              <w:rPr>
                <w:spacing w:val="-13"/>
                <w:sz w:val="28"/>
              </w:rPr>
              <w:t> </w:t>
            </w:r>
            <w:r>
              <w:rPr>
                <w:spacing w:val="-2"/>
                <w:sz w:val="28"/>
              </w:rPr>
              <w:t>спільнота</w:t>
            </w:r>
          </w:p>
        </w:tc>
      </w:tr>
      <w:tr>
        <w:trPr>
          <w:trHeight w:val="321" w:hRule="atLeast"/>
        </w:trPr>
        <w:tc>
          <w:tcPr>
            <w:tcW w:w="1576" w:type="dxa"/>
          </w:tcPr>
          <w:p>
            <w:pPr>
              <w:pStyle w:val="TableParagraph"/>
              <w:spacing w:line="302" w:lineRule="exact"/>
              <w:ind w:left="50"/>
              <w:rPr>
                <w:sz w:val="28"/>
              </w:rPr>
            </w:pPr>
            <w:r>
              <w:rPr>
                <w:spacing w:val="-4"/>
                <w:sz w:val="28"/>
              </w:rPr>
              <w:t>КНДР</w:t>
            </w:r>
          </w:p>
        </w:tc>
        <w:tc>
          <w:tcPr>
            <w:tcW w:w="7130" w:type="dxa"/>
          </w:tcPr>
          <w:p>
            <w:pPr>
              <w:pStyle w:val="TableParagraph"/>
              <w:spacing w:line="302" w:lineRule="exact"/>
              <w:ind w:left="168"/>
              <w:rPr>
                <w:sz w:val="28"/>
              </w:rPr>
            </w:pPr>
            <w:r>
              <w:rPr>
                <w:sz w:val="28"/>
              </w:rPr>
              <w:t>Корейська</w:t>
            </w:r>
            <w:r>
              <w:rPr>
                <w:spacing w:val="-14"/>
                <w:sz w:val="28"/>
              </w:rPr>
              <w:t> </w:t>
            </w:r>
            <w:r>
              <w:rPr>
                <w:sz w:val="28"/>
              </w:rPr>
              <w:t>Народно-Демократична</w:t>
            </w:r>
            <w:r>
              <w:rPr>
                <w:spacing w:val="-16"/>
                <w:sz w:val="28"/>
              </w:rPr>
              <w:t> </w:t>
            </w:r>
            <w:r>
              <w:rPr>
                <w:spacing w:val="-2"/>
                <w:sz w:val="28"/>
              </w:rPr>
              <w:t>Республіка</w:t>
            </w:r>
          </w:p>
        </w:tc>
      </w:tr>
      <w:tr>
        <w:trPr>
          <w:trHeight w:val="321" w:hRule="atLeast"/>
        </w:trPr>
        <w:tc>
          <w:tcPr>
            <w:tcW w:w="1576" w:type="dxa"/>
          </w:tcPr>
          <w:p>
            <w:pPr>
              <w:pStyle w:val="TableParagraph"/>
              <w:spacing w:line="302" w:lineRule="exact"/>
              <w:ind w:left="50"/>
              <w:rPr>
                <w:sz w:val="28"/>
              </w:rPr>
            </w:pPr>
            <w:r>
              <w:rPr>
                <w:spacing w:val="-4"/>
                <w:sz w:val="28"/>
              </w:rPr>
              <w:t>НАТО</w:t>
            </w:r>
          </w:p>
        </w:tc>
        <w:tc>
          <w:tcPr>
            <w:tcW w:w="7130" w:type="dxa"/>
          </w:tcPr>
          <w:p>
            <w:pPr>
              <w:pStyle w:val="TableParagraph"/>
              <w:spacing w:line="302" w:lineRule="exact"/>
              <w:ind w:left="168"/>
              <w:rPr>
                <w:sz w:val="28"/>
              </w:rPr>
            </w:pPr>
            <w:r>
              <w:rPr>
                <w:spacing w:val="-2"/>
                <w:sz w:val="28"/>
              </w:rPr>
              <w:t>Організація</w:t>
            </w:r>
            <w:r>
              <w:rPr>
                <w:spacing w:val="11"/>
                <w:sz w:val="28"/>
              </w:rPr>
              <w:t> </w:t>
            </w:r>
            <w:r>
              <w:rPr>
                <w:spacing w:val="-2"/>
                <w:sz w:val="28"/>
              </w:rPr>
              <w:t>Північноатлантичного</w:t>
            </w:r>
            <w:r>
              <w:rPr>
                <w:spacing w:val="10"/>
                <w:sz w:val="28"/>
              </w:rPr>
              <w:t> </w:t>
            </w:r>
            <w:r>
              <w:rPr>
                <w:spacing w:val="-2"/>
                <w:sz w:val="28"/>
              </w:rPr>
              <w:t>договору</w:t>
            </w:r>
          </w:p>
        </w:tc>
      </w:tr>
      <w:tr>
        <w:trPr>
          <w:trHeight w:val="321" w:hRule="atLeast"/>
        </w:trPr>
        <w:tc>
          <w:tcPr>
            <w:tcW w:w="1576" w:type="dxa"/>
          </w:tcPr>
          <w:p>
            <w:pPr>
              <w:pStyle w:val="TableParagraph"/>
              <w:spacing w:line="302" w:lineRule="exact"/>
              <w:ind w:left="50"/>
              <w:rPr>
                <w:sz w:val="28"/>
              </w:rPr>
            </w:pPr>
            <w:r>
              <w:rPr>
                <w:spacing w:val="-4"/>
                <w:sz w:val="28"/>
              </w:rPr>
              <w:t>ОЄЕС</w:t>
            </w:r>
          </w:p>
        </w:tc>
        <w:tc>
          <w:tcPr>
            <w:tcW w:w="7130" w:type="dxa"/>
          </w:tcPr>
          <w:p>
            <w:pPr>
              <w:pStyle w:val="TableParagraph"/>
              <w:spacing w:line="302" w:lineRule="exact"/>
              <w:ind w:left="168"/>
              <w:rPr>
                <w:sz w:val="28"/>
              </w:rPr>
            </w:pPr>
            <w:r>
              <w:rPr>
                <w:sz w:val="28"/>
              </w:rPr>
              <w:t>Організація</w:t>
            </w:r>
            <w:r>
              <w:rPr>
                <w:spacing w:val="-12"/>
                <w:sz w:val="28"/>
              </w:rPr>
              <w:t> </w:t>
            </w:r>
            <w:r>
              <w:rPr>
                <w:sz w:val="28"/>
              </w:rPr>
              <w:t>європейського</w:t>
            </w:r>
            <w:r>
              <w:rPr>
                <w:spacing w:val="-13"/>
                <w:sz w:val="28"/>
              </w:rPr>
              <w:t> </w:t>
            </w:r>
            <w:r>
              <w:rPr>
                <w:sz w:val="28"/>
              </w:rPr>
              <w:t>економічного</w:t>
            </w:r>
            <w:r>
              <w:rPr>
                <w:spacing w:val="-9"/>
                <w:sz w:val="28"/>
              </w:rPr>
              <w:t> </w:t>
            </w:r>
            <w:r>
              <w:rPr>
                <w:spacing w:val="-2"/>
                <w:sz w:val="28"/>
              </w:rPr>
              <w:t>співробітництва</w:t>
            </w:r>
          </w:p>
        </w:tc>
      </w:tr>
      <w:tr>
        <w:trPr>
          <w:trHeight w:val="321" w:hRule="atLeast"/>
        </w:trPr>
        <w:tc>
          <w:tcPr>
            <w:tcW w:w="1576" w:type="dxa"/>
          </w:tcPr>
          <w:p>
            <w:pPr>
              <w:pStyle w:val="TableParagraph"/>
              <w:spacing w:line="302" w:lineRule="exact"/>
              <w:ind w:left="50"/>
              <w:rPr>
                <w:sz w:val="28"/>
              </w:rPr>
            </w:pPr>
            <w:r>
              <w:rPr>
                <w:spacing w:val="-5"/>
                <w:sz w:val="28"/>
              </w:rPr>
              <w:t>ООН</w:t>
            </w:r>
          </w:p>
        </w:tc>
        <w:tc>
          <w:tcPr>
            <w:tcW w:w="7130" w:type="dxa"/>
          </w:tcPr>
          <w:p>
            <w:pPr>
              <w:pStyle w:val="TableParagraph"/>
              <w:spacing w:line="302" w:lineRule="exact"/>
              <w:ind w:left="168"/>
              <w:rPr>
                <w:sz w:val="28"/>
              </w:rPr>
            </w:pPr>
            <w:r>
              <w:rPr>
                <w:sz w:val="28"/>
              </w:rPr>
              <w:t>Організація</w:t>
            </w:r>
            <w:r>
              <w:rPr>
                <w:spacing w:val="-11"/>
                <w:sz w:val="28"/>
              </w:rPr>
              <w:t> </w:t>
            </w:r>
            <w:r>
              <w:rPr>
                <w:sz w:val="28"/>
              </w:rPr>
              <w:t>Об'єднаних</w:t>
            </w:r>
            <w:r>
              <w:rPr>
                <w:spacing w:val="-12"/>
                <w:sz w:val="28"/>
              </w:rPr>
              <w:t> </w:t>
            </w:r>
            <w:r>
              <w:rPr>
                <w:spacing w:val="-4"/>
                <w:sz w:val="28"/>
              </w:rPr>
              <w:t>Націй</w:t>
            </w:r>
          </w:p>
        </w:tc>
      </w:tr>
      <w:tr>
        <w:trPr>
          <w:trHeight w:val="321" w:hRule="atLeast"/>
        </w:trPr>
        <w:tc>
          <w:tcPr>
            <w:tcW w:w="1576" w:type="dxa"/>
          </w:tcPr>
          <w:p>
            <w:pPr>
              <w:pStyle w:val="TableParagraph"/>
              <w:spacing w:line="302" w:lineRule="exact"/>
              <w:ind w:left="50"/>
              <w:rPr>
                <w:sz w:val="28"/>
              </w:rPr>
            </w:pPr>
            <w:r>
              <w:rPr>
                <w:spacing w:val="-4"/>
                <w:sz w:val="28"/>
              </w:rPr>
              <w:t>СРСР</w:t>
            </w:r>
          </w:p>
        </w:tc>
        <w:tc>
          <w:tcPr>
            <w:tcW w:w="7130" w:type="dxa"/>
          </w:tcPr>
          <w:p>
            <w:pPr>
              <w:pStyle w:val="TableParagraph"/>
              <w:spacing w:line="302" w:lineRule="exact"/>
              <w:ind w:left="168"/>
              <w:rPr>
                <w:sz w:val="28"/>
              </w:rPr>
            </w:pPr>
            <w:r>
              <w:rPr>
                <w:sz w:val="28"/>
              </w:rPr>
              <w:t>Союз</w:t>
            </w:r>
            <w:r>
              <w:rPr>
                <w:spacing w:val="-10"/>
                <w:sz w:val="28"/>
              </w:rPr>
              <w:t> </w:t>
            </w:r>
            <w:r>
              <w:rPr>
                <w:sz w:val="28"/>
              </w:rPr>
              <w:t>Радянських</w:t>
            </w:r>
            <w:r>
              <w:rPr>
                <w:spacing w:val="-13"/>
                <w:sz w:val="28"/>
              </w:rPr>
              <w:t> </w:t>
            </w:r>
            <w:r>
              <w:rPr>
                <w:sz w:val="28"/>
              </w:rPr>
              <w:t>Соціалістичних</w:t>
            </w:r>
            <w:r>
              <w:rPr>
                <w:spacing w:val="-12"/>
                <w:sz w:val="28"/>
              </w:rPr>
              <w:t> </w:t>
            </w:r>
            <w:r>
              <w:rPr>
                <w:spacing w:val="-2"/>
                <w:sz w:val="28"/>
              </w:rPr>
              <w:t>Республік</w:t>
            </w:r>
          </w:p>
        </w:tc>
      </w:tr>
      <w:tr>
        <w:trPr>
          <w:trHeight w:val="324" w:hRule="atLeast"/>
        </w:trPr>
        <w:tc>
          <w:tcPr>
            <w:tcW w:w="1576" w:type="dxa"/>
          </w:tcPr>
          <w:p>
            <w:pPr>
              <w:pStyle w:val="TableParagraph"/>
              <w:spacing w:line="304" w:lineRule="exact"/>
              <w:ind w:left="50"/>
              <w:rPr>
                <w:sz w:val="28"/>
              </w:rPr>
            </w:pPr>
            <w:r>
              <w:rPr>
                <w:spacing w:val="-5"/>
                <w:sz w:val="28"/>
              </w:rPr>
              <w:t>США</w:t>
            </w:r>
          </w:p>
        </w:tc>
        <w:tc>
          <w:tcPr>
            <w:tcW w:w="7130" w:type="dxa"/>
          </w:tcPr>
          <w:p>
            <w:pPr>
              <w:pStyle w:val="TableParagraph"/>
              <w:spacing w:line="304" w:lineRule="exact"/>
              <w:ind w:left="168"/>
              <w:rPr>
                <w:sz w:val="28"/>
              </w:rPr>
            </w:pPr>
            <w:r>
              <w:rPr>
                <w:sz w:val="28"/>
              </w:rPr>
              <w:t>Сполучені</w:t>
            </w:r>
            <w:r>
              <w:rPr>
                <w:spacing w:val="-10"/>
                <w:sz w:val="28"/>
              </w:rPr>
              <w:t> </w:t>
            </w:r>
            <w:r>
              <w:rPr>
                <w:sz w:val="28"/>
              </w:rPr>
              <w:t>Штати</w:t>
            </w:r>
            <w:r>
              <w:rPr>
                <w:spacing w:val="-9"/>
                <w:sz w:val="28"/>
              </w:rPr>
              <w:t> </w:t>
            </w:r>
            <w:r>
              <w:rPr>
                <w:spacing w:val="-2"/>
                <w:sz w:val="28"/>
              </w:rPr>
              <w:t>Америки</w:t>
            </w:r>
          </w:p>
        </w:tc>
      </w:tr>
      <w:tr>
        <w:trPr>
          <w:trHeight w:val="323" w:hRule="atLeast"/>
        </w:trPr>
        <w:tc>
          <w:tcPr>
            <w:tcW w:w="1576" w:type="dxa"/>
          </w:tcPr>
          <w:p>
            <w:pPr>
              <w:pStyle w:val="TableParagraph"/>
              <w:spacing w:line="304" w:lineRule="exact"/>
              <w:ind w:left="50"/>
              <w:rPr>
                <w:sz w:val="28"/>
              </w:rPr>
            </w:pPr>
            <w:r>
              <w:rPr>
                <w:sz w:val="28"/>
              </w:rPr>
              <w:t>ETH</w:t>
            </w:r>
            <w:r>
              <w:rPr>
                <w:spacing w:val="-4"/>
                <w:sz w:val="28"/>
              </w:rPr>
              <w:t> </w:t>
            </w:r>
            <w:r>
              <w:rPr>
                <w:spacing w:val="-2"/>
                <w:sz w:val="28"/>
              </w:rPr>
              <w:t>Zurich</w:t>
            </w:r>
          </w:p>
        </w:tc>
        <w:tc>
          <w:tcPr>
            <w:tcW w:w="7130" w:type="dxa"/>
          </w:tcPr>
          <w:p>
            <w:pPr>
              <w:pStyle w:val="TableParagraph"/>
              <w:spacing w:line="304" w:lineRule="exact"/>
              <w:ind w:left="168"/>
              <w:rPr>
                <w:sz w:val="28"/>
              </w:rPr>
            </w:pPr>
            <w:r>
              <w:rPr>
                <w:sz w:val="28"/>
              </w:rPr>
              <w:t>Eidgenössische</w:t>
            </w:r>
            <w:r>
              <w:rPr>
                <w:spacing w:val="-14"/>
                <w:sz w:val="28"/>
              </w:rPr>
              <w:t> </w:t>
            </w:r>
            <w:r>
              <w:rPr>
                <w:sz w:val="28"/>
              </w:rPr>
              <w:t>Technische</w:t>
            </w:r>
            <w:r>
              <w:rPr>
                <w:spacing w:val="-14"/>
                <w:sz w:val="28"/>
              </w:rPr>
              <w:t> </w:t>
            </w:r>
            <w:r>
              <w:rPr>
                <w:sz w:val="28"/>
              </w:rPr>
              <w:t>Hochschule</w:t>
            </w:r>
            <w:r>
              <w:rPr>
                <w:spacing w:val="-14"/>
                <w:sz w:val="28"/>
              </w:rPr>
              <w:t> </w:t>
            </w:r>
            <w:r>
              <w:rPr>
                <w:spacing w:val="-2"/>
                <w:sz w:val="28"/>
              </w:rPr>
              <w:t>Zürich</w:t>
            </w:r>
          </w:p>
        </w:tc>
      </w:tr>
      <w:tr>
        <w:trPr>
          <w:trHeight w:val="321" w:hRule="atLeast"/>
        </w:trPr>
        <w:tc>
          <w:tcPr>
            <w:tcW w:w="1576" w:type="dxa"/>
          </w:tcPr>
          <w:p>
            <w:pPr>
              <w:pStyle w:val="TableParagraph"/>
              <w:spacing w:line="302" w:lineRule="exact"/>
              <w:ind w:left="50"/>
              <w:rPr>
                <w:sz w:val="28"/>
              </w:rPr>
            </w:pPr>
            <w:r>
              <w:rPr>
                <w:spacing w:val="-5"/>
                <w:sz w:val="28"/>
              </w:rPr>
              <w:t>PEV</w:t>
            </w:r>
          </w:p>
        </w:tc>
        <w:tc>
          <w:tcPr>
            <w:tcW w:w="7130" w:type="dxa"/>
          </w:tcPr>
          <w:p>
            <w:pPr>
              <w:pStyle w:val="TableParagraph"/>
              <w:spacing w:line="302" w:lineRule="exact"/>
              <w:ind w:left="168"/>
              <w:rPr>
                <w:sz w:val="28"/>
              </w:rPr>
            </w:pPr>
            <w:r>
              <w:rPr>
                <w:sz w:val="28"/>
              </w:rPr>
              <w:t>Le</w:t>
            </w:r>
            <w:r>
              <w:rPr>
                <w:spacing w:val="-7"/>
                <w:sz w:val="28"/>
              </w:rPr>
              <w:t> </w:t>
            </w:r>
            <w:r>
              <w:rPr>
                <w:sz w:val="28"/>
              </w:rPr>
              <w:t>Parti</w:t>
            </w:r>
            <w:r>
              <w:rPr>
                <w:spacing w:val="-11"/>
                <w:sz w:val="28"/>
              </w:rPr>
              <w:t> </w:t>
            </w:r>
            <w:r>
              <w:rPr>
                <w:sz w:val="28"/>
              </w:rPr>
              <w:t>évangelique</w:t>
            </w:r>
            <w:r>
              <w:rPr>
                <w:spacing w:val="-6"/>
                <w:sz w:val="28"/>
              </w:rPr>
              <w:t> </w:t>
            </w:r>
            <w:r>
              <w:rPr>
                <w:spacing w:val="-2"/>
                <w:sz w:val="28"/>
              </w:rPr>
              <w:t>Suisse</w:t>
            </w:r>
          </w:p>
        </w:tc>
      </w:tr>
      <w:tr>
        <w:trPr>
          <w:trHeight w:val="321" w:hRule="atLeast"/>
        </w:trPr>
        <w:tc>
          <w:tcPr>
            <w:tcW w:w="1576" w:type="dxa"/>
          </w:tcPr>
          <w:p>
            <w:pPr>
              <w:pStyle w:val="TableParagraph"/>
              <w:spacing w:line="302" w:lineRule="exact"/>
              <w:ind w:left="50"/>
              <w:rPr>
                <w:sz w:val="28"/>
              </w:rPr>
            </w:pPr>
            <w:r>
              <w:rPr>
                <w:spacing w:val="-5"/>
                <w:sz w:val="28"/>
              </w:rPr>
              <w:t>PLR</w:t>
            </w:r>
          </w:p>
        </w:tc>
        <w:tc>
          <w:tcPr>
            <w:tcW w:w="7130" w:type="dxa"/>
          </w:tcPr>
          <w:p>
            <w:pPr>
              <w:pStyle w:val="TableParagraph"/>
              <w:spacing w:line="302" w:lineRule="exact"/>
              <w:ind w:left="168"/>
              <w:rPr>
                <w:sz w:val="28"/>
              </w:rPr>
            </w:pPr>
            <w:r>
              <w:rPr>
                <w:sz w:val="28"/>
              </w:rPr>
              <w:t>Le</w:t>
            </w:r>
            <w:r>
              <w:rPr>
                <w:spacing w:val="-8"/>
                <w:sz w:val="28"/>
              </w:rPr>
              <w:t> </w:t>
            </w:r>
            <w:r>
              <w:rPr>
                <w:sz w:val="28"/>
              </w:rPr>
              <w:t>Parti</w:t>
            </w:r>
            <w:r>
              <w:rPr>
                <w:spacing w:val="-9"/>
                <w:sz w:val="28"/>
              </w:rPr>
              <w:t> </w:t>
            </w:r>
            <w:r>
              <w:rPr>
                <w:sz w:val="28"/>
              </w:rPr>
              <w:t>libéral-</w:t>
            </w:r>
            <w:r>
              <w:rPr>
                <w:spacing w:val="-2"/>
                <w:sz w:val="28"/>
              </w:rPr>
              <w:t>radical</w:t>
            </w:r>
          </w:p>
        </w:tc>
      </w:tr>
      <w:tr>
        <w:trPr>
          <w:trHeight w:val="321" w:hRule="atLeast"/>
        </w:trPr>
        <w:tc>
          <w:tcPr>
            <w:tcW w:w="1576" w:type="dxa"/>
          </w:tcPr>
          <w:p>
            <w:pPr>
              <w:pStyle w:val="TableParagraph"/>
              <w:spacing w:line="302" w:lineRule="exact"/>
              <w:ind w:left="50"/>
              <w:rPr>
                <w:sz w:val="28"/>
              </w:rPr>
            </w:pPr>
            <w:r>
              <w:rPr>
                <w:spacing w:val="-5"/>
                <w:sz w:val="28"/>
              </w:rPr>
              <w:t>PS</w:t>
            </w:r>
          </w:p>
        </w:tc>
        <w:tc>
          <w:tcPr>
            <w:tcW w:w="7130" w:type="dxa"/>
          </w:tcPr>
          <w:p>
            <w:pPr>
              <w:pStyle w:val="TableParagraph"/>
              <w:spacing w:line="302" w:lineRule="exact"/>
              <w:ind w:left="168"/>
              <w:rPr>
                <w:sz w:val="28"/>
              </w:rPr>
            </w:pPr>
            <w:r>
              <w:rPr>
                <w:sz w:val="28"/>
              </w:rPr>
              <w:t>Le</w:t>
            </w:r>
            <w:r>
              <w:rPr>
                <w:spacing w:val="-6"/>
                <w:sz w:val="28"/>
              </w:rPr>
              <w:t> </w:t>
            </w:r>
            <w:r>
              <w:rPr>
                <w:sz w:val="28"/>
              </w:rPr>
              <w:t>Parti</w:t>
            </w:r>
            <w:r>
              <w:rPr>
                <w:spacing w:val="-10"/>
                <w:sz w:val="28"/>
              </w:rPr>
              <w:t> </w:t>
            </w:r>
            <w:r>
              <w:rPr>
                <w:sz w:val="28"/>
              </w:rPr>
              <w:t>socialiste</w:t>
            </w:r>
            <w:r>
              <w:rPr>
                <w:spacing w:val="-5"/>
                <w:sz w:val="28"/>
              </w:rPr>
              <w:t> </w:t>
            </w:r>
            <w:r>
              <w:rPr>
                <w:spacing w:val="-2"/>
                <w:sz w:val="28"/>
              </w:rPr>
              <w:t>suisse</w:t>
            </w:r>
          </w:p>
        </w:tc>
      </w:tr>
      <w:tr>
        <w:trPr>
          <w:trHeight w:val="321" w:hRule="atLeast"/>
        </w:trPr>
        <w:tc>
          <w:tcPr>
            <w:tcW w:w="1576" w:type="dxa"/>
          </w:tcPr>
          <w:p>
            <w:pPr>
              <w:pStyle w:val="TableParagraph"/>
              <w:spacing w:line="302" w:lineRule="exact"/>
              <w:ind w:left="50"/>
              <w:rPr>
                <w:sz w:val="28"/>
              </w:rPr>
            </w:pPr>
            <w:r>
              <w:rPr>
                <w:spacing w:val="-5"/>
                <w:sz w:val="28"/>
              </w:rPr>
              <w:t>PVL</w:t>
            </w:r>
          </w:p>
        </w:tc>
        <w:tc>
          <w:tcPr>
            <w:tcW w:w="7130" w:type="dxa"/>
          </w:tcPr>
          <w:p>
            <w:pPr>
              <w:pStyle w:val="TableParagraph"/>
              <w:spacing w:line="302" w:lineRule="exact"/>
              <w:ind w:left="168"/>
              <w:rPr>
                <w:sz w:val="28"/>
              </w:rPr>
            </w:pPr>
            <w:r>
              <w:rPr>
                <w:sz w:val="28"/>
              </w:rPr>
              <w:t>Le</w:t>
            </w:r>
            <w:r>
              <w:rPr>
                <w:spacing w:val="-7"/>
                <w:sz w:val="28"/>
              </w:rPr>
              <w:t> </w:t>
            </w:r>
            <w:r>
              <w:rPr>
                <w:sz w:val="28"/>
              </w:rPr>
              <w:t>Parti</w:t>
            </w:r>
            <w:r>
              <w:rPr>
                <w:spacing w:val="-8"/>
                <w:sz w:val="28"/>
              </w:rPr>
              <w:t> </w:t>
            </w:r>
            <w:r>
              <w:rPr>
                <w:sz w:val="28"/>
              </w:rPr>
              <w:t>vert'libéral</w:t>
            </w:r>
            <w:r>
              <w:rPr>
                <w:spacing w:val="-12"/>
                <w:sz w:val="28"/>
              </w:rPr>
              <w:t> </w:t>
            </w:r>
            <w:r>
              <w:rPr>
                <w:spacing w:val="-2"/>
                <w:sz w:val="28"/>
              </w:rPr>
              <w:t>Suisse</w:t>
            </w:r>
          </w:p>
        </w:tc>
      </w:tr>
      <w:tr>
        <w:trPr>
          <w:trHeight w:val="315" w:hRule="atLeast"/>
        </w:trPr>
        <w:tc>
          <w:tcPr>
            <w:tcW w:w="1576" w:type="dxa"/>
          </w:tcPr>
          <w:p>
            <w:pPr>
              <w:pStyle w:val="TableParagraph"/>
              <w:spacing w:line="295" w:lineRule="exact"/>
              <w:ind w:left="50"/>
              <w:rPr>
                <w:sz w:val="28"/>
              </w:rPr>
            </w:pPr>
            <w:r>
              <w:rPr>
                <w:spacing w:val="-5"/>
                <w:sz w:val="28"/>
              </w:rPr>
              <w:t>UDC</w:t>
            </w:r>
          </w:p>
        </w:tc>
        <w:tc>
          <w:tcPr>
            <w:tcW w:w="7130" w:type="dxa"/>
          </w:tcPr>
          <w:p>
            <w:pPr>
              <w:pStyle w:val="TableParagraph"/>
              <w:spacing w:line="295" w:lineRule="exact"/>
              <w:ind w:left="168"/>
              <w:rPr>
                <w:sz w:val="28"/>
              </w:rPr>
            </w:pPr>
            <w:r>
              <w:rPr>
                <w:sz w:val="28"/>
              </w:rPr>
              <w:t>L'Union</w:t>
            </w:r>
            <w:r>
              <w:rPr>
                <w:spacing w:val="-11"/>
                <w:sz w:val="28"/>
              </w:rPr>
              <w:t> </w:t>
            </w:r>
            <w:r>
              <w:rPr>
                <w:sz w:val="28"/>
              </w:rPr>
              <w:t>démocratique</w:t>
            </w:r>
            <w:r>
              <w:rPr>
                <w:spacing w:val="-6"/>
                <w:sz w:val="28"/>
              </w:rPr>
              <w:t> </w:t>
            </w:r>
            <w:r>
              <w:rPr>
                <w:sz w:val="28"/>
              </w:rPr>
              <w:t>du</w:t>
            </w:r>
            <w:r>
              <w:rPr>
                <w:spacing w:val="-11"/>
                <w:sz w:val="28"/>
              </w:rPr>
              <w:t> </w:t>
            </w:r>
            <w:r>
              <w:rPr>
                <w:spacing w:val="-2"/>
                <w:sz w:val="28"/>
              </w:rPr>
              <w:t>centre</w:t>
            </w:r>
          </w:p>
        </w:tc>
      </w:tr>
    </w:tbl>
    <w:p>
      <w:pPr>
        <w:pStyle w:val="TableParagraph"/>
        <w:spacing w:after="0" w:line="295" w:lineRule="exact"/>
        <w:rPr>
          <w:sz w:val="28"/>
        </w:rPr>
        <w:sectPr>
          <w:pgSz w:w="11910" w:h="16840"/>
          <w:pgMar w:header="573" w:footer="0" w:top="1020" w:bottom="280" w:left="1559" w:right="425"/>
        </w:sectPr>
      </w:pPr>
    </w:p>
    <w:p>
      <w:pPr>
        <w:pStyle w:val="Heading1"/>
        <w:ind w:right="1"/>
      </w:pPr>
      <w:bookmarkStart w:name="ВСТУП" w:id="3"/>
      <w:bookmarkEnd w:id="3"/>
      <w:r>
        <w:rPr>
          <w:b w:val="0"/>
        </w:rPr>
      </w:r>
      <w:bookmarkStart w:name="_bookmark1" w:id="4"/>
      <w:bookmarkEnd w:id="4"/>
      <w:r>
        <w:rPr>
          <w:b w:val="0"/>
        </w:rPr>
      </w:r>
      <w:r>
        <w:rPr>
          <w:spacing w:val="-2"/>
        </w:rPr>
        <w:t>ВСТУП</w:t>
      </w:r>
    </w:p>
    <w:p>
      <w:pPr>
        <w:pStyle w:val="BodyText"/>
        <w:spacing w:line="360" w:lineRule="auto" w:before="278"/>
        <w:ind w:right="138" w:firstLine="566"/>
      </w:pPr>
      <w:r>
        <w:rPr/>
        <w:t>Сучасні міжнародні відносини створюють перед акторами, будь-то держави,</w:t>
      </w:r>
      <w:r>
        <w:rPr>
          <w:spacing w:val="-18"/>
        </w:rPr>
        <w:t> </w:t>
      </w:r>
      <w:r>
        <w:rPr/>
        <w:t>організації,</w:t>
      </w:r>
      <w:r>
        <w:rPr>
          <w:spacing w:val="-17"/>
        </w:rPr>
        <w:t> </w:t>
      </w:r>
      <w:r>
        <w:rPr/>
        <w:t>союзи</w:t>
      </w:r>
      <w:r>
        <w:rPr>
          <w:spacing w:val="-18"/>
        </w:rPr>
        <w:t> </w:t>
      </w:r>
      <w:r>
        <w:rPr/>
        <w:t>держав</w:t>
      </w:r>
      <w:r>
        <w:rPr>
          <w:spacing w:val="-17"/>
        </w:rPr>
        <w:t> </w:t>
      </w:r>
      <w:r>
        <w:rPr/>
        <w:t>тощо,</w:t>
      </w:r>
      <w:r>
        <w:rPr>
          <w:spacing w:val="-18"/>
        </w:rPr>
        <w:t> </w:t>
      </w:r>
      <w:r>
        <w:rPr/>
        <w:t>безпрецедентно</w:t>
      </w:r>
      <w:r>
        <w:rPr>
          <w:spacing w:val="-17"/>
        </w:rPr>
        <w:t> </w:t>
      </w:r>
      <w:r>
        <w:rPr/>
        <w:t>нові</w:t>
      </w:r>
      <w:r>
        <w:rPr>
          <w:spacing w:val="-18"/>
        </w:rPr>
        <w:t> </w:t>
      </w:r>
      <w:r>
        <w:rPr/>
        <w:t>виклики,</w:t>
      </w:r>
      <w:r>
        <w:rPr>
          <w:spacing w:val="-17"/>
        </w:rPr>
        <w:t> </w:t>
      </w:r>
      <w:r>
        <w:rPr/>
        <w:t>і</w:t>
      </w:r>
      <w:r>
        <w:rPr>
          <w:spacing w:val="-18"/>
        </w:rPr>
        <w:t> </w:t>
      </w:r>
      <w:r>
        <w:rPr/>
        <w:t>останні спонукають до змін у внутрішній та зовнішній політиці. Міжнародні процеси, динаміка яких останнім часом постійно зростає, війни на різних континентах і надзвичайно великі обсяги інформації, що глобально поєднують весь світ, пропорційно ускладнюють процес подолання викликів.</w:t>
      </w:r>
    </w:p>
    <w:p>
      <w:pPr>
        <w:pStyle w:val="BodyText"/>
        <w:spacing w:line="360" w:lineRule="auto" w:before="3"/>
        <w:ind w:right="140" w:firstLine="566"/>
      </w:pPr>
      <w:r>
        <w:rPr/>
        <w:t>Безперечно, виклики постають перед нейтральними державами, які вирізняються поміж інших акторів у взаємозалежному глобальному світі, і виникає дилема щодо реалізації їхнього нейтралітету.</w:t>
      </w:r>
    </w:p>
    <w:p>
      <w:pPr>
        <w:pStyle w:val="BodyText"/>
        <w:spacing w:line="360" w:lineRule="auto"/>
        <w:ind w:right="136" w:firstLine="566"/>
      </w:pPr>
      <w:r>
        <w:rPr/>
        <w:t>Наприклад, Фінляндія та Швеція де-факто відмовилися від власного нейтралітету після початку повномасштабної російсько-української війни, коли подали заяви на вступ до НАТО, натомість Швейцарія зберігає нейтральний статус. Хоча Швейцарія не залишається осторонь суспільно-політичних процесів, дискурс навколо її нейтралітету тільки підсилюється. Однак, питання подальшого розвитку як нейтральної держави дедалі частіше постають на порядку</w:t>
      </w:r>
      <w:r>
        <w:rPr>
          <w:spacing w:val="-1"/>
        </w:rPr>
        <w:t> </w:t>
      </w:r>
      <w:r>
        <w:rPr/>
        <w:t>денному</w:t>
      </w:r>
      <w:r>
        <w:rPr>
          <w:spacing w:val="-1"/>
        </w:rPr>
        <w:t> </w:t>
      </w:r>
      <w:r>
        <w:rPr/>
        <w:t>як у політичному та експертному</w:t>
      </w:r>
      <w:r>
        <w:rPr>
          <w:spacing w:val="-1"/>
        </w:rPr>
        <w:t> </w:t>
      </w:r>
      <w:r>
        <w:rPr/>
        <w:t>середовищі, так і</w:t>
      </w:r>
      <w:r>
        <w:rPr>
          <w:spacing w:val="-1"/>
        </w:rPr>
        <w:t> </w:t>
      </w:r>
      <w:r>
        <w:rPr/>
        <w:t>суспільній </w:t>
      </w:r>
      <w:r>
        <w:rPr>
          <w:spacing w:val="-2"/>
        </w:rPr>
        <w:t>полеміці.</w:t>
      </w:r>
    </w:p>
    <w:p>
      <w:pPr>
        <w:pStyle w:val="BodyText"/>
        <w:spacing w:line="360" w:lineRule="auto"/>
        <w:ind w:right="140" w:firstLine="566"/>
      </w:pPr>
      <w:r>
        <w:rPr/>
        <w:t>В публічному дискурсі Швейцарської Конфедерації проблема реалізації політики нейтралітету в контексті російсько-української війни та сучасних геополітичних змін є однією з основних починаючи з 2022 року, з моменту повномасштабного вторгнення Росії в Україну.</w:t>
      </w:r>
    </w:p>
    <w:p>
      <w:pPr>
        <w:pStyle w:val="BodyText"/>
        <w:spacing w:line="360" w:lineRule="auto" w:before="1"/>
        <w:ind w:right="145" w:firstLine="566"/>
      </w:pPr>
      <w:r>
        <w:rPr>
          <w:b/>
        </w:rPr>
        <w:t>Актуальність дослідження </w:t>
      </w:r>
      <w:r>
        <w:rPr/>
        <w:t>зумовлена необхідністю розуміння зміни ставлення</w:t>
      </w:r>
      <w:r>
        <w:rPr>
          <w:spacing w:val="-11"/>
        </w:rPr>
        <w:t> </w:t>
      </w:r>
      <w:r>
        <w:rPr/>
        <w:t>до</w:t>
      </w:r>
      <w:r>
        <w:rPr>
          <w:spacing w:val="-12"/>
        </w:rPr>
        <w:t> </w:t>
      </w:r>
      <w:r>
        <w:rPr/>
        <w:t>проблеми</w:t>
      </w:r>
      <w:r>
        <w:rPr>
          <w:spacing w:val="-12"/>
        </w:rPr>
        <w:t> </w:t>
      </w:r>
      <w:r>
        <w:rPr/>
        <w:t>політики</w:t>
      </w:r>
      <w:r>
        <w:rPr>
          <w:spacing w:val="-12"/>
        </w:rPr>
        <w:t> </w:t>
      </w:r>
      <w:r>
        <w:rPr/>
        <w:t>нейтралітету</w:t>
      </w:r>
      <w:r>
        <w:rPr>
          <w:spacing w:val="-12"/>
        </w:rPr>
        <w:t> </w:t>
      </w:r>
      <w:r>
        <w:rPr/>
        <w:t>у</w:t>
      </w:r>
      <w:r>
        <w:rPr>
          <w:spacing w:val="-17"/>
        </w:rPr>
        <w:t> </w:t>
      </w:r>
      <w:r>
        <w:rPr/>
        <w:t>публічному</w:t>
      </w:r>
      <w:r>
        <w:rPr>
          <w:spacing w:val="-17"/>
        </w:rPr>
        <w:t> </w:t>
      </w:r>
      <w:r>
        <w:rPr/>
        <w:t>дискурсі</w:t>
      </w:r>
      <w:r>
        <w:rPr>
          <w:spacing w:val="-13"/>
        </w:rPr>
        <w:t> </w:t>
      </w:r>
      <w:r>
        <w:rPr/>
        <w:t>Швейцарії, у</w:t>
      </w:r>
      <w:r>
        <w:rPr>
          <w:spacing w:val="-8"/>
        </w:rPr>
        <w:t> </w:t>
      </w:r>
      <w:r>
        <w:rPr/>
        <w:t>зв’язку</w:t>
      </w:r>
      <w:r>
        <w:rPr>
          <w:spacing w:val="-8"/>
        </w:rPr>
        <w:t> </w:t>
      </w:r>
      <w:r>
        <w:rPr/>
        <w:t>з</w:t>
      </w:r>
      <w:r>
        <w:rPr>
          <w:spacing w:val="-4"/>
        </w:rPr>
        <w:t> </w:t>
      </w:r>
      <w:r>
        <w:rPr/>
        <w:t>виникненням</w:t>
      </w:r>
      <w:r>
        <w:rPr>
          <w:spacing w:val="-3"/>
        </w:rPr>
        <w:t> </w:t>
      </w:r>
      <w:r>
        <w:rPr/>
        <w:t>якісно</w:t>
      </w:r>
      <w:r>
        <w:rPr>
          <w:spacing w:val="-5"/>
        </w:rPr>
        <w:t> </w:t>
      </w:r>
      <w:r>
        <w:rPr/>
        <w:t>нового</w:t>
      </w:r>
      <w:r>
        <w:rPr>
          <w:spacing w:val="-5"/>
        </w:rPr>
        <w:t> </w:t>
      </w:r>
      <w:r>
        <w:rPr/>
        <w:t>випробування</w:t>
      </w:r>
      <w:r>
        <w:rPr>
          <w:spacing w:val="-4"/>
        </w:rPr>
        <w:t> </w:t>
      </w:r>
      <w:r>
        <w:rPr/>
        <w:t>для</w:t>
      </w:r>
      <w:r>
        <w:rPr>
          <w:spacing w:val="-3"/>
        </w:rPr>
        <w:t> </w:t>
      </w:r>
      <w:r>
        <w:rPr/>
        <w:t>концепту</w:t>
      </w:r>
      <w:r>
        <w:rPr>
          <w:spacing w:val="-8"/>
        </w:rPr>
        <w:t> </w:t>
      </w:r>
      <w:r>
        <w:rPr/>
        <w:t>нейтралітету – повномасштабної війни на європейському континенті.</w:t>
      </w:r>
    </w:p>
    <w:p>
      <w:pPr>
        <w:spacing w:line="362" w:lineRule="auto" w:before="0"/>
        <w:ind w:left="140" w:right="146" w:firstLine="566"/>
        <w:jc w:val="both"/>
        <w:rPr>
          <w:sz w:val="28"/>
        </w:rPr>
      </w:pPr>
      <w:r>
        <w:rPr>
          <w:b/>
          <w:sz w:val="28"/>
        </w:rPr>
        <w:t>Об’єктом дослідження </w:t>
      </w:r>
      <w:r>
        <w:rPr>
          <w:sz w:val="28"/>
        </w:rPr>
        <w:t>є політика державного нейтралітету Швейцарії в публічному дискурсі держави.</w:t>
      </w:r>
    </w:p>
    <w:p>
      <w:pPr>
        <w:spacing w:after="0" w:line="362" w:lineRule="auto"/>
        <w:jc w:val="both"/>
        <w:rPr>
          <w:sz w:val="28"/>
        </w:rPr>
        <w:sectPr>
          <w:pgSz w:w="11910" w:h="16840"/>
          <w:pgMar w:header="573" w:footer="0" w:top="1020" w:bottom="280" w:left="1559" w:right="425"/>
        </w:sectPr>
      </w:pPr>
    </w:p>
    <w:p>
      <w:pPr>
        <w:pStyle w:val="BodyText"/>
        <w:spacing w:line="360" w:lineRule="auto" w:before="92"/>
        <w:ind w:right="142" w:firstLine="566"/>
      </w:pPr>
      <w:r>
        <w:rPr>
          <w:b/>
        </w:rPr>
        <w:t>Предметом дослідження </w:t>
      </w:r>
      <w:r>
        <w:rPr/>
        <w:t>виступає трансформація публічного дискурсу Швейцарії</w:t>
      </w:r>
      <w:r>
        <w:rPr>
          <w:spacing w:val="-17"/>
        </w:rPr>
        <w:t> </w:t>
      </w:r>
      <w:r>
        <w:rPr/>
        <w:t>щодо</w:t>
      </w:r>
      <w:r>
        <w:rPr>
          <w:spacing w:val="-11"/>
        </w:rPr>
        <w:t> </w:t>
      </w:r>
      <w:r>
        <w:rPr/>
        <w:t>політики</w:t>
      </w:r>
      <w:r>
        <w:rPr>
          <w:spacing w:val="-12"/>
        </w:rPr>
        <w:t> </w:t>
      </w:r>
      <w:r>
        <w:rPr/>
        <w:t>державного</w:t>
      </w:r>
      <w:r>
        <w:rPr>
          <w:spacing w:val="-11"/>
        </w:rPr>
        <w:t> </w:t>
      </w:r>
      <w:r>
        <w:rPr/>
        <w:t>нейтралітету</w:t>
      </w:r>
      <w:r>
        <w:rPr>
          <w:spacing w:val="-16"/>
        </w:rPr>
        <w:t> </w:t>
      </w:r>
      <w:r>
        <w:rPr/>
        <w:t>в</w:t>
      </w:r>
      <w:r>
        <w:rPr>
          <w:spacing w:val="-9"/>
        </w:rPr>
        <w:t> </w:t>
      </w:r>
      <w:r>
        <w:rPr/>
        <w:t>контексті</w:t>
      </w:r>
      <w:r>
        <w:rPr>
          <w:spacing w:val="-12"/>
        </w:rPr>
        <w:t> </w:t>
      </w:r>
      <w:r>
        <w:rPr/>
        <w:t>війни</w:t>
      </w:r>
      <w:r>
        <w:rPr>
          <w:spacing w:val="-11"/>
        </w:rPr>
        <w:t> </w:t>
      </w:r>
      <w:r>
        <w:rPr/>
        <w:t>росії</w:t>
      </w:r>
      <w:r>
        <w:rPr>
          <w:spacing w:val="-17"/>
        </w:rPr>
        <w:t> </w:t>
      </w:r>
      <w:r>
        <w:rPr/>
        <w:t>проти </w:t>
      </w:r>
      <w:r>
        <w:rPr>
          <w:spacing w:val="-2"/>
        </w:rPr>
        <w:t>України.</w:t>
      </w:r>
    </w:p>
    <w:p>
      <w:pPr>
        <w:pStyle w:val="BodyText"/>
        <w:spacing w:line="360" w:lineRule="auto" w:before="1"/>
        <w:ind w:right="147" w:firstLine="566"/>
      </w:pPr>
      <w:r>
        <w:rPr>
          <w:b/>
        </w:rPr>
        <w:t>Мета дослідження </w:t>
      </w:r>
      <w:r>
        <w:rPr/>
        <w:t>– з’ясувати ставлення до політики державного нейтралітету в публічному дискурсі Швейцарії, та зміни, що відбулися після початку війни РФ проти України.</w:t>
      </w:r>
    </w:p>
    <w:p>
      <w:pPr>
        <w:pStyle w:val="Heading2"/>
        <w:spacing w:before="1"/>
        <w:ind w:left="707"/>
        <w:jc w:val="both"/>
        <w:rPr>
          <w:b w:val="0"/>
        </w:rPr>
      </w:pPr>
      <w:r>
        <w:rPr/>
        <w:t>Завдання</w:t>
      </w:r>
      <w:r>
        <w:rPr>
          <w:spacing w:val="-13"/>
        </w:rPr>
        <w:t> </w:t>
      </w:r>
      <w:r>
        <w:rPr>
          <w:spacing w:val="-2"/>
        </w:rPr>
        <w:t>дослідження</w:t>
      </w:r>
      <w:r>
        <w:rPr>
          <w:b w:val="0"/>
          <w:spacing w:val="-2"/>
        </w:rPr>
        <w:t>:</w:t>
      </w:r>
    </w:p>
    <w:p>
      <w:pPr>
        <w:pStyle w:val="ListParagraph"/>
        <w:numPr>
          <w:ilvl w:val="0"/>
          <w:numId w:val="4"/>
        </w:numPr>
        <w:tabs>
          <w:tab w:pos="860" w:val="left" w:leader="none"/>
        </w:tabs>
        <w:spacing w:line="240" w:lineRule="auto" w:before="163" w:after="0"/>
        <w:ind w:left="860" w:right="0" w:hanging="359"/>
        <w:jc w:val="both"/>
        <w:rPr>
          <w:sz w:val="28"/>
        </w:rPr>
      </w:pPr>
      <w:r>
        <w:rPr>
          <w:sz w:val="28"/>
        </w:rPr>
        <w:t>розкрити</w:t>
      </w:r>
      <w:r>
        <w:rPr>
          <w:spacing w:val="-14"/>
          <w:sz w:val="28"/>
        </w:rPr>
        <w:t> </w:t>
      </w:r>
      <w:r>
        <w:rPr>
          <w:sz w:val="28"/>
        </w:rPr>
        <w:t>теоретико-методологічні</w:t>
      </w:r>
      <w:r>
        <w:rPr>
          <w:spacing w:val="-17"/>
          <w:sz w:val="28"/>
        </w:rPr>
        <w:t> </w:t>
      </w:r>
      <w:r>
        <w:rPr>
          <w:sz w:val="28"/>
        </w:rPr>
        <w:t>засади</w:t>
      </w:r>
      <w:r>
        <w:rPr>
          <w:spacing w:val="-13"/>
          <w:sz w:val="28"/>
        </w:rPr>
        <w:t> </w:t>
      </w:r>
      <w:r>
        <w:rPr>
          <w:spacing w:val="-2"/>
          <w:sz w:val="28"/>
        </w:rPr>
        <w:t>дослідження;</w:t>
      </w:r>
    </w:p>
    <w:p>
      <w:pPr>
        <w:pStyle w:val="ListParagraph"/>
        <w:numPr>
          <w:ilvl w:val="0"/>
          <w:numId w:val="4"/>
        </w:numPr>
        <w:tabs>
          <w:tab w:pos="861" w:val="left" w:leader="none"/>
        </w:tabs>
        <w:spacing w:line="360" w:lineRule="auto" w:before="158" w:after="0"/>
        <w:ind w:left="861" w:right="140" w:hanging="360"/>
        <w:jc w:val="both"/>
        <w:rPr>
          <w:sz w:val="28"/>
        </w:rPr>
      </w:pPr>
      <w:r>
        <w:rPr>
          <w:sz w:val="28"/>
        </w:rPr>
        <w:t>дослідити процеси формування політики нейтралітету Швейцарської Конфедерації та розкрити сутність сучасної швейцарської моделі </w:t>
      </w:r>
      <w:r>
        <w:rPr>
          <w:spacing w:val="-2"/>
          <w:sz w:val="28"/>
        </w:rPr>
        <w:t>нейтралітету;</w:t>
      </w:r>
    </w:p>
    <w:p>
      <w:pPr>
        <w:pStyle w:val="ListParagraph"/>
        <w:numPr>
          <w:ilvl w:val="0"/>
          <w:numId w:val="4"/>
        </w:numPr>
        <w:tabs>
          <w:tab w:pos="861" w:val="left" w:leader="none"/>
        </w:tabs>
        <w:spacing w:line="362" w:lineRule="auto" w:before="1" w:after="0"/>
        <w:ind w:left="861" w:right="138" w:hanging="360"/>
        <w:jc w:val="both"/>
        <w:rPr>
          <w:sz w:val="28"/>
        </w:rPr>
      </w:pPr>
      <w:r>
        <w:rPr>
          <w:sz w:val="28"/>
        </w:rPr>
        <w:t>охарактеризувати вплив російсько-української війни на політику нейтралітету Швейцарії;</w:t>
      </w:r>
    </w:p>
    <w:p>
      <w:pPr>
        <w:pStyle w:val="ListParagraph"/>
        <w:numPr>
          <w:ilvl w:val="0"/>
          <w:numId w:val="4"/>
        </w:numPr>
        <w:tabs>
          <w:tab w:pos="861" w:val="left" w:leader="none"/>
        </w:tabs>
        <w:spacing w:line="362" w:lineRule="auto" w:before="0" w:after="0"/>
        <w:ind w:left="861" w:right="137" w:hanging="360"/>
        <w:jc w:val="both"/>
        <w:rPr>
          <w:sz w:val="28"/>
        </w:rPr>
      </w:pPr>
      <w:r>
        <w:rPr>
          <w:sz w:val="28"/>
        </w:rPr>
        <w:t>дослідити сприйняття швейцарським суспільством політики нейтралітету за допомогою аналізу результатів соціологічних досліджень;</w:t>
      </w:r>
    </w:p>
    <w:p>
      <w:pPr>
        <w:pStyle w:val="ListParagraph"/>
        <w:numPr>
          <w:ilvl w:val="0"/>
          <w:numId w:val="4"/>
        </w:numPr>
        <w:tabs>
          <w:tab w:pos="861" w:val="left" w:leader="none"/>
        </w:tabs>
        <w:spacing w:line="362" w:lineRule="auto" w:before="0" w:after="0"/>
        <w:ind w:left="861" w:right="144" w:hanging="360"/>
        <w:jc w:val="both"/>
        <w:rPr>
          <w:sz w:val="28"/>
        </w:rPr>
      </w:pPr>
      <w:r>
        <w:rPr>
          <w:sz w:val="28"/>
        </w:rPr>
        <w:t>дослідити</w:t>
      </w:r>
      <w:r>
        <w:rPr>
          <w:spacing w:val="-15"/>
          <w:sz w:val="28"/>
        </w:rPr>
        <w:t> </w:t>
      </w:r>
      <w:r>
        <w:rPr>
          <w:sz w:val="28"/>
        </w:rPr>
        <w:t>позицію</w:t>
      </w:r>
      <w:r>
        <w:rPr>
          <w:spacing w:val="-16"/>
          <w:sz w:val="28"/>
        </w:rPr>
        <w:t> </w:t>
      </w:r>
      <w:r>
        <w:rPr>
          <w:sz w:val="28"/>
        </w:rPr>
        <w:t>політичних</w:t>
      </w:r>
      <w:r>
        <w:rPr>
          <w:spacing w:val="-18"/>
          <w:sz w:val="28"/>
        </w:rPr>
        <w:t> </w:t>
      </w:r>
      <w:r>
        <w:rPr>
          <w:sz w:val="28"/>
        </w:rPr>
        <w:t>партій,</w:t>
      </w:r>
      <w:r>
        <w:rPr>
          <w:spacing w:val="-11"/>
          <w:sz w:val="28"/>
        </w:rPr>
        <w:t> </w:t>
      </w:r>
      <w:r>
        <w:rPr>
          <w:sz w:val="28"/>
        </w:rPr>
        <w:t>які</w:t>
      </w:r>
      <w:r>
        <w:rPr>
          <w:spacing w:val="-18"/>
          <w:sz w:val="28"/>
        </w:rPr>
        <w:t> </w:t>
      </w:r>
      <w:r>
        <w:rPr>
          <w:sz w:val="28"/>
        </w:rPr>
        <w:t>пройшли</w:t>
      </w:r>
      <w:r>
        <w:rPr>
          <w:spacing w:val="-13"/>
          <w:sz w:val="28"/>
        </w:rPr>
        <w:t> </w:t>
      </w:r>
      <w:r>
        <w:rPr>
          <w:sz w:val="28"/>
        </w:rPr>
        <w:t>в</w:t>
      </w:r>
      <w:r>
        <w:rPr>
          <w:spacing w:val="-16"/>
          <w:sz w:val="28"/>
        </w:rPr>
        <w:t> </w:t>
      </w:r>
      <w:r>
        <w:rPr>
          <w:sz w:val="28"/>
        </w:rPr>
        <w:t>парламент</w:t>
      </w:r>
      <w:r>
        <w:rPr>
          <w:spacing w:val="-16"/>
          <w:sz w:val="28"/>
        </w:rPr>
        <w:t> </w:t>
      </w:r>
      <w:r>
        <w:rPr>
          <w:sz w:val="28"/>
        </w:rPr>
        <w:t>Швейцарії під час виборів 2023 року, щодо їхнього ставлення до політики </w:t>
      </w:r>
      <w:r>
        <w:rPr>
          <w:spacing w:val="-2"/>
          <w:sz w:val="28"/>
        </w:rPr>
        <w:t>нейтралітету</w:t>
      </w:r>
    </w:p>
    <w:p>
      <w:pPr>
        <w:pStyle w:val="BodyText"/>
        <w:spacing w:line="360" w:lineRule="auto"/>
        <w:ind w:right="137" w:firstLine="566"/>
      </w:pPr>
      <w:r>
        <w:rPr>
          <w:b/>
        </w:rPr>
        <w:t>Практичне та теоретичне значення дослідження </w:t>
      </w:r>
      <w:r>
        <w:rPr/>
        <w:t>полягає у можливості використання отриманих даних при проведенні подальших досліджень щодо політики нейтралітету Швейцарії та зміни ставлення до неї в публічному дискурсі; при підготовці відповідних лекційних курсів, аналітичних матеріалів та проведенні поглиблених досліджень.</w:t>
      </w:r>
    </w:p>
    <w:p>
      <w:pPr>
        <w:pStyle w:val="BodyText"/>
        <w:ind w:left="707"/>
      </w:pPr>
      <w:r>
        <w:rPr>
          <w:b/>
        </w:rPr>
        <w:t>Апробація</w:t>
      </w:r>
      <w:r>
        <w:rPr>
          <w:b/>
          <w:spacing w:val="-16"/>
        </w:rPr>
        <w:t> </w:t>
      </w:r>
      <w:r>
        <w:rPr/>
        <w:t>результатів</w:t>
      </w:r>
      <w:r>
        <w:rPr>
          <w:spacing w:val="-17"/>
        </w:rPr>
        <w:t> </w:t>
      </w:r>
      <w:r>
        <w:rPr/>
        <w:t>дослідження</w:t>
      </w:r>
      <w:r>
        <w:rPr>
          <w:spacing w:val="-12"/>
        </w:rPr>
        <w:t> </w:t>
      </w:r>
      <w:r>
        <w:rPr/>
        <w:t>була</w:t>
      </w:r>
      <w:r>
        <w:rPr>
          <w:spacing w:val="-14"/>
        </w:rPr>
        <w:t> </w:t>
      </w:r>
      <w:r>
        <w:rPr/>
        <w:t>здійснена</w:t>
      </w:r>
      <w:r>
        <w:rPr>
          <w:spacing w:val="-14"/>
        </w:rPr>
        <w:t> </w:t>
      </w:r>
      <w:r>
        <w:rPr/>
        <w:t>під</w:t>
      </w:r>
      <w:r>
        <w:rPr>
          <w:spacing w:val="-12"/>
        </w:rPr>
        <w:t> </w:t>
      </w:r>
      <w:r>
        <w:rPr/>
        <w:t>час</w:t>
      </w:r>
      <w:r>
        <w:rPr>
          <w:spacing w:val="-14"/>
        </w:rPr>
        <w:t> </w:t>
      </w:r>
      <w:r>
        <w:rPr/>
        <w:t>доповіді</w:t>
      </w:r>
      <w:r>
        <w:rPr>
          <w:spacing w:val="-17"/>
        </w:rPr>
        <w:t> </w:t>
      </w:r>
      <w:r>
        <w:rPr/>
        <w:t>на</w:t>
      </w:r>
      <w:r>
        <w:rPr>
          <w:spacing w:val="-14"/>
        </w:rPr>
        <w:t> </w:t>
      </w:r>
      <w:r>
        <w:rPr>
          <w:spacing w:val="-4"/>
        </w:rPr>
        <w:t>тему</w:t>
      </w:r>
    </w:p>
    <w:p>
      <w:pPr>
        <w:pStyle w:val="BodyText"/>
        <w:spacing w:line="362" w:lineRule="auto" w:before="140"/>
        <w:ind w:right="144"/>
      </w:pPr>
      <w:r>
        <w:rPr/>
        <w:t>«Особливості реалізації швейцарської політики нейтралітету в контексті російсько-української</w:t>
      </w:r>
      <w:r>
        <w:rPr>
          <w:spacing w:val="63"/>
          <w:w w:val="150"/>
        </w:rPr>
        <w:t> </w:t>
      </w:r>
      <w:r>
        <w:rPr/>
        <w:t>війни»</w:t>
      </w:r>
      <w:r>
        <w:rPr>
          <w:spacing w:val="65"/>
          <w:w w:val="150"/>
        </w:rPr>
        <w:t> </w:t>
      </w:r>
      <w:r>
        <w:rPr/>
        <w:t>в</w:t>
      </w:r>
      <w:r>
        <w:rPr>
          <w:spacing w:val="72"/>
          <w:w w:val="150"/>
        </w:rPr>
        <w:t> </w:t>
      </w:r>
      <w:r>
        <w:rPr/>
        <w:t>ході</w:t>
      </w:r>
      <w:r>
        <w:rPr>
          <w:spacing w:val="64"/>
          <w:w w:val="150"/>
        </w:rPr>
        <w:t> </w:t>
      </w:r>
      <w:r>
        <w:rPr/>
        <w:t>IV</w:t>
      </w:r>
      <w:r>
        <w:rPr>
          <w:spacing w:val="70"/>
          <w:w w:val="150"/>
        </w:rPr>
        <w:t> </w:t>
      </w:r>
      <w:r>
        <w:rPr/>
        <w:t>студентської</w:t>
      </w:r>
      <w:r>
        <w:rPr>
          <w:spacing w:val="63"/>
          <w:w w:val="150"/>
        </w:rPr>
        <w:t> </w:t>
      </w:r>
      <w:r>
        <w:rPr/>
        <w:t>наукової</w:t>
      </w:r>
      <w:r>
        <w:rPr>
          <w:spacing w:val="64"/>
          <w:w w:val="150"/>
        </w:rPr>
        <w:t> </w:t>
      </w:r>
      <w:r>
        <w:rPr>
          <w:spacing w:val="-2"/>
        </w:rPr>
        <w:t>конференції</w:t>
      </w:r>
    </w:p>
    <w:p>
      <w:pPr>
        <w:pStyle w:val="BodyText"/>
        <w:spacing w:line="362" w:lineRule="auto"/>
        <w:ind w:right="153"/>
      </w:pPr>
      <w:r>
        <w:rPr/>
        <w:t>«Актуальні проблеми міжнародних відносин та міжнародного права» (Київ, Київський</w:t>
      </w:r>
      <w:r>
        <w:rPr>
          <w:spacing w:val="-4"/>
        </w:rPr>
        <w:t> </w:t>
      </w:r>
      <w:r>
        <w:rPr/>
        <w:t>столичний</w:t>
      </w:r>
      <w:r>
        <w:rPr>
          <w:spacing w:val="-4"/>
        </w:rPr>
        <w:t> </w:t>
      </w:r>
      <w:r>
        <w:rPr/>
        <w:t>університет</w:t>
      </w:r>
      <w:r>
        <w:rPr>
          <w:spacing w:val="-1"/>
        </w:rPr>
        <w:t> </w:t>
      </w:r>
      <w:r>
        <w:rPr/>
        <w:t>імені</w:t>
      </w:r>
      <w:r>
        <w:rPr>
          <w:spacing w:val="-4"/>
        </w:rPr>
        <w:t> </w:t>
      </w:r>
      <w:r>
        <w:rPr/>
        <w:t>Бориса</w:t>
      </w:r>
      <w:r>
        <w:rPr>
          <w:spacing w:val="-3"/>
        </w:rPr>
        <w:t> </w:t>
      </w:r>
      <w:r>
        <w:rPr/>
        <w:t>Грінченка,</w:t>
      </w:r>
      <w:r>
        <w:rPr>
          <w:spacing w:val="-1"/>
        </w:rPr>
        <w:t> </w:t>
      </w:r>
      <w:r>
        <w:rPr/>
        <w:t>23</w:t>
      </w:r>
      <w:r>
        <w:rPr>
          <w:spacing w:val="-4"/>
        </w:rPr>
        <w:t> </w:t>
      </w:r>
      <w:r>
        <w:rPr/>
        <w:t>травня</w:t>
      </w:r>
      <w:r>
        <w:rPr>
          <w:spacing w:val="-3"/>
        </w:rPr>
        <w:t> </w:t>
      </w:r>
      <w:r>
        <w:rPr/>
        <w:t>2024</w:t>
      </w:r>
      <w:r>
        <w:rPr>
          <w:spacing w:val="-4"/>
        </w:rPr>
        <w:t> </w:t>
      </w:r>
      <w:r>
        <w:rPr/>
        <w:t>року).</w:t>
      </w:r>
    </w:p>
    <w:p>
      <w:pPr>
        <w:pStyle w:val="BodyText"/>
        <w:spacing w:after="0" w:line="362" w:lineRule="auto"/>
        <w:sectPr>
          <w:pgSz w:w="11910" w:h="16840"/>
          <w:pgMar w:header="573" w:footer="0" w:top="1020" w:bottom="280" w:left="1559" w:right="425"/>
        </w:sectPr>
      </w:pPr>
    </w:p>
    <w:p>
      <w:pPr>
        <w:pStyle w:val="Heading1"/>
        <w:ind w:left="337"/>
        <w:jc w:val="left"/>
      </w:pPr>
      <w:bookmarkStart w:name="РОЗДІЛ 1. ТЕОРЕТИКО-МЕТОДОЛОГІЧНІ ЗАСАДИ" w:id="5"/>
      <w:bookmarkEnd w:id="5"/>
      <w:r>
        <w:rPr>
          <w:b w:val="0"/>
        </w:rPr>
      </w:r>
      <w:bookmarkStart w:name="_bookmark2" w:id="6"/>
      <w:bookmarkEnd w:id="6"/>
      <w:r>
        <w:rPr>
          <w:b w:val="0"/>
        </w:rPr>
      </w:r>
      <w:r>
        <w:rPr>
          <w:spacing w:val="-2"/>
        </w:rPr>
        <w:t>РОЗДІЛ</w:t>
      </w:r>
      <w:r>
        <w:rPr>
          <w:spacing w:val="-11"/>
        </w:rPr>
        <w:t> </w:t>
      </w:r>
      <w:r>
        <w:rPr>
          <w:spacing w:val="-2"/>
        </w:rPr>
        <w:t>1.</w:t>
      </w:r>
      <w:r>
        <w:rPr>
          <w:spacing w:val="-7"/>
        </w:rPr>
        <w:t> </w:t>
      </w:r>
      <w:r>
        <w:rPr>
          <w:spacing w:val="-2"/>
        </w:rPr>
        <w:t>ТЕОРЕТИКО-МЕТОДОЛОГІЧНІ</w:t>
      </w:r>
      <w:r>
        <w:rPr>
          <w:spacing w:val="-4"/>
        </w:rPr>
        <w:t> </w:t>
      </w:r>
      <w:r>
        <w:rPr>
          <w:spacing w:val="-2"/>
        </w:rPr>
        <w:t>ЗАСАДИ</w:t>
      </w:r>
      <w:r>
        <w:rPr>
          <w:spacing w:val="-9"/>
        </w:rPr>
        <w:t> </w:t>
      </w:r>
      <w:r>
        <w:rPr>
          <w:spacing w:val="-2"/>
        </w:rPr>
        <w:t>ДОСЛІДЖЕННЯ</w:t>
      </w:r>
    </w:p>
    <w:p>
      <w:pPr>
        <w:pStyle w:val="BodyText"/>
        <w:spacing w:before="201"/>
        <w:ind w:left="0"/>
        <w:jc w:val="left"/>
        <w:rPr>
          <w:b/>
        </w:rPr>
      </w:pPr>
    </w:p>
    <w:p>
      <w:pPr>
        <w:pStyle w:val="Heading2"/>
        <w:numPr>
          <w:ilvl w:val="1"/>
          <w:numId w:val="5"/>
        </w:numPr>
        <w:tabs>
          <w:tab w:pos="1343" w:val="left" w:leader="none"/>
        </w:tabs>
        <w:spacing w:line="240" w:lineRule="auto" w:before="0" w:after="0"/>
        <w:ind w:left="1343" w:right="0" w:hanging="493"/>
        <w:jc w:val="left"/>
      </w:pPr>
      <w:bookmarkStart w:name="1.1. Стан наукової розробки проблеми та " w:id="7"/>
      <w:bookmarkEnd w:id="7"/>
      <w:r>
        <w:rPr>
          <w:b w:val="0"/>
        </w:rPr>
      </w:r>
      <w:bookmarkStart w:name="_bookmark3" w:id="8"/>
      <w:bookmarkEnd w:id="8"/>
      <w:r>
        <w:rPr>
          <w:b w:val="0"/>
        </w:rPr>
      </w:r>
      <w:r>
        <w:rPr/>
        <w:t>Стан</w:t>
      </w:r>
      <w:r>
        <w:rPr>
          <w:spacing w:val="-11"/>
        </w:rPr>
        <w:t> </w:t>
      </w:r>
      <w:r>
        <w:rPr/>
        <w:t>наукової</w:t>
      </w:r>
      <w:r>
        <w:rPr>
          <w:spacing w:val="-9"/>
        </w:rPr>
        <w:t> </w:t>
      </w:r>
      <w:r>
        <w:rPr/>
        <w:t>розробки</w:t>
      </w:r>
      <w:r>
        <w:rPr>
          <w:spacing w:val="-6"/>
        </w:rPr>
        <w:t> </w:t>
      </w:r>
      <w:r>
        <w:rPr/>
        <w:t>проблеми</w:t>
      </w:r>
      <w:r>
        <w:rPr>
          <w:spacing w:val="-7"/>
        </w:rPr>
        <w:t> </w:t>
      </w:r>
      <w:r>
        <w:rPr/>
        <w:t>та</w:t>
      </w:r>
      <w:r>
        <w:rPr>
          <w:spacing w:val="-9"/>
        </w:rPr>
        <w:t> </w:t>
      </w:r>
      <w:r>
        <w:rPr/>
        <w:t>джерельна</w:t>
      </w:r>
      <w:r>
        <w:rPr>
          <w:spacing w:val="-9"/>
        </w:rPr>
        <w:t> </w:t>
      </w:r>
      <w:r>
        <w:rPr/>
        <w:t>база</w:t>
      </w:r>
      <w:r>
        <w:rPr>
          <w:spacing w:val="-9"/>
        </w:rPr>
        <w:t> </w:t>
      </w:r>
      <w:r>
        <w:rPr>
          <w:spacing w:val="-2"/>
        </w:rPr>
        <w:t>дослідження</w:t>
      </w:r>
    </w:p>
    <w:p>
      <w:pPr>
        <w:pStyle w:val="BodyText"/>
        <w:spacing w:line="360" w:lineRule="auto" w:before="274"/>
        <w:ind w:right="140" w:firstLine="562"/>
      </w:pPr>
      <w:r>
        <w:rPr/>
        <w:t>Перед тим, як у міжнародному праві виникає поняття нейтралітет, його прояви можна помітити ще в політиці держав Стародавньої Греції. Втім, саме в період XVII-XVIII ст. у</w:t>
      </w:r>
      <w:r>
        <w:rPr>
          <w:spacing w:val="-1"/>
        </w:rPr>
        <w:t> </w:t>
      </w:r>
      <w:r>
        <w:rPr/>
        <w:t>міжнародних</w:t>
      </w:r>
      <w:r>
        <w:rPr>
          <w:spacing w:val="-1"/>
        </w:rPr>
        <w:t> </w:t>
      </w:r>
      <w:r>
        <w:rPr/>
        <w:t>відносинах</w:t>
      </w:r>
      <w:r>
        <w:rPr>
          <w:spacing w:val="-1"/>
        </w:rPr>
        <w:t> </w:t>
      </w:r>
      <w:r>
        <w:rPr/>
        <w:t>починає формуватися концепт нейтралітету. В цей час виникають праці відомих тогочасних юристів, таких як швейцарець</w:t>
      </w:r>
      <w:r>
        <w:rPr>
          <w:spacing w:val="-7"/>
        </w:rPr>
        <w:t> </w:t>
      </w:r>
      <w:r>
        <w:rPr/>
        <w:t>Еммеріх</w:t>
      </w:r>
      <w:r>
        <w:rPr>
          <w:spacing w:val="-10"/>
        </w:rPr>
        <w:t> </w:t>
      </w:r>
      <w:r>
        <w:rPr/>
        <w:t>де</w:t>
      </w:r>
      <w:r>
        <w:rPr>
          <w:spacing w:val="-4"/>
        </w:rPr>
        <w:t> </w:t>
      </w:r>
      <w:r>
        <w:rPr/>
        <w:t>Ваттель</w:t>
      </w:r>
      <w:r>
        <w:rPr>
          <w:spacing w:val="-7"/>
        </w:rPr>
        <w:t> </w:t>
      </w:r>
      <w:r>
        <w:rPr/>
        <w:t>та</w:t>
      </w:r>
      <w:r>
        <w:rPr>
          <w:spacing w:val="-4"/>
        </w:rPr>
        <w:t> </w:t>
      </w:r>
      <w:r>
        <w:rPr/>
        <w:t>нідерландець</w:t>
      </w:r>
      <w:r>
        <w:rPr>
          <w:spacing w:val="-7"/>
        </w:rPr>
        <w:t> </w:t>
      </w:r>
      <w:r>
        <w:rPr/>
        <w:t>Корнеліус</w:t>
      </w:r>
      <w:r>
        <w:rPr>
          <w:spacing w:val="-4"/>
        </w:rPr>
        <w:t> </w:t>
      </w:r>
      <w:r>
        <w:rPr/>
        <w:t>ван</w:t>
      </w:r>
      <w:r>
        <w:rPr>
          <w:spacing w:val="-5"/>
        </w:rPr>
        <w:t> </w:t>
      </w:r>
      <w:r>
        <w:rPr/>
        <w:t>Бейнкерсгук.</w:t>
      </w:r>
      <w:r>
        <w:rPr>
          <w:spacing w:val="-3"/>
        </w:rPr>
        <w:t> </w:t>
      </w:r>
      <w:r>
        <w:rPr/>
        <w:t>Це “Право</w:t>
      </w:r>
      <w:r>
        <w:rPr>
          <w:spacing w:val="-12"/>
        </w:rPr>
        <w:t> </w:t>
      </w:r>
      <w:r>
        <w:rPr/>
        <w:t>народів,</w:t>
      </w:r>
      <w:r>
        <w:rPr>
          <w:spacing w:val="-10"/>
        </w:rPr>
        <w:t> </w:t>
      </w:r>
      <w:r>
        <w:rPr/>
        <w:t>або</w:t>
      </w:r>
      <w:r>
        <w:rPr>
          <w:spacing w:val="-12"/>
        </w:rPr>
        <w:t> </w:t>
      </w:r>
      <w:r>
        <w:rPr/>
        <w:t>принципи</w:t>
      </w:r>
      <w:r>
        <w:rPr>
          <w:spacing w:val="-12"/>
        </w:rPr>
        <w:t> </w:t>
      </w:r>
      <w:r>
        <w:rPr/>
        <w:t>природного</w:t>
      </w:r>
      <w:r>
        <w:rPr>
          <w:spacing w:val="-12"/>
        </w:rPr>
        <w:t> </w:t>
      </w:r>
      <w:r>
        <w:rPr/>
        <w:t>права,</w:t>
      </w:r>
      <w:r>
        <w:rPr>
          <w:spacing w:val="-10"/>
        </w:rPr>
        <w:t> </w:t>
      </w:r>
      <w:r>
        <w:rPr/>
        <w:t>які</w:t>
      </w:r>
      <w:r>
        <w:rPr>
          <w:spacing w:val="-17"/>
        </w:rPr>
        <w:t> </w:t>
      </w:r>
      <w:r>
        <w:rPr/>
        <w:t>застосовуються</w:t>
      </w:r>
      <w:r>
        <w:rPr>
          <w:spacing w:val="-11"/>
        </w:rPr>
        <w:t> </w:t>
      </w:r>
      <w:r>
        <w:rPr/>
        <w:t>у</w:t>
      </w:r>
      <w:r>
        <w:rPr>
          <w:spacing w:val="-12"/>
        </w:rPr>
        <w:t> </w:t>
      </w:r>
      <w:r>
        <w:rPr/>
        <w:t>поведінці та справах нації та суверенів”</w:t>
      </w:r>
      <w:r>
        <w:rPr>
          <w:vertAlign w:val="superscript"/>
        </w:rPr>
        <w:t>1</w:t>
      </w:r>
      <w:r>
        <w:rPr>
          <w:vertAlign w:val="baseline"/>
        </w:rPr>
        <w:t> та “Трактат про право війни”</w:t>
      </w:r>
      <w:r>
        <w:rPr>
          <w:vertAlign w:val="superscript"/>
        </w:rPr>
        <w:t>2</w:t>
      </w:r>
      <w:r>
        <w:rPr>
          <w:vertAlign w:val="baseline"/>
        </w:rPr>
        <w:t>, які стають орієнтирами для здійснення міжнародно-правової діяльності та дають поштовх до подальшої конкретизації нейтралітету в міжнародному праві.</w:t>
      </w:r>
    </w:p>
    <w:p>
      <w:pPr>
        <w:pStyle w:val="BodyText"/>
        <w:spacing w:line="360" w:lineRule="auto" w:before="3"/>
        <w:ind w:right="142" w:firstLine="562"/>
      </w:pPr>
      <w:r>
        <w:rPr/>
        <w:t>Вагомий</w:t>
      </w:r>
      <w:r>
        <w:rPr>
          <w:spacing w:val="-18"/>
        </w:rPr>
        <w:t> </w:t>
      </w:r>
      <w:r>
        <w:rPr/>
        <w:t>внесок</w:t>
      </w:r>
      <w:r>
        <w:rPr>
          <w:spacing w:val="-17"/>
        </w:rPr>
        <w:t> </w:t>
      </w:r>
      <w:r>
        <w:rPr/>
        <w:t>у</w:t>
      </w:r>
      <w:r>
        <w:rPr>
          <w:spacing w:val="-18"/>
        </w:rPr>
        <w:t> </w:t>
      </w:r>
      <w:r>
        <w:rPr/>
        <w:t>дослідження</w:t>
      </w:r>
      <w:r>
        <w:rPr>
          <w:spacing w:val="-17"/>
        </w:rPr>
        <w:t> </w:t>
      </w:r>
      <w:r>
        <w:rPr/>
        <w:t>концепту</w:t>
      </w:r>
      <w:r>
        <w:rPr>
          <w:spacing w:val="-18"/>
        </w:rPr>
        <w:t> </w:t>
      </w:r>
      <w:r>
        <w:rPr/>
        <w:t>нейтралітету</w:t>
      </w:r>
      <w:r>
        <w:rPr>
          <w:spacing w:val="-17"/>
        </w:rPr>
        <w:t> </w:t>
      </w:r>
      <w:r>
        <w:rPr/>
        <w:t>в</w:t>
      </w:r>
      <w:r>
        <w:rPr>
          <w:spacing w:val="-18"/>
        </w:rPr>
        <w:t> </w:t>
      </w:r>
      <w:r>
        <w:rPr/>
        <w:t>історії</w:t>
      </w:r>
      <w:r>
        <w:rPr>
          <w:spacing w:val="-17"/>
        </w:rPr>
        <w:t> </w:t>
      </w:r>
      <w:r>
        <w:rPr/>
        <w:t>міжнародних відносин</w:t>
      </w:r>
      <w:r>
        <w:rPr>
          <w:spacing w:val="-16"/>
        </w:rPr>
        <w:t> </w:t>
      </w:r>
      <w:r>
        <w:rPr/>
        <w:t>вніс</w:t>
      </w:r>
      <w:r>
        <w:rPr>
          <w:spacing w:val="-15"/>
        </w:rPr>
        <w:t> </w:t>
      </w:r>
      <w:r>
        <w:rPr/>
        <w:t>відомий</w:t>
      </w:r>
      <w:r>
        <w:rPr>
          <w:spacing w:val="-16"/>
        </w:rPr>
        <w:t> </w:t>
      </w:r>
      <w:r>
        <w:rPr/>
        <w:t>німецький</w:t>
      </w:r>
      <w:r>
        <w:rPr>
          <w:spacing w:val="-16"/>
        </w:rPr>
        <w:t> </w:t>
      </w:r>
      <w:r>
        <w:rPr/>
        <w:t>правознавець</w:t>
      </w:r>
      <w:r>
        <w:rPr>
          <w:spacing w:val="-17"/>
        </w:rPr>
        <w:t> </w:t>
      </w:r>
      <w:r>
        <w:rPr/>
        <w:t>Ласа</w:t>
      </w:r>
      <w:r>
        <w:rPr>
          <w:spacing w:val="-15"/>
        </w:rPr>
        <w:t> </w:t>
      </w:r>
      <w:r>
        <w:rPr/>
        <w:t>Френсіс</w:t>
      </w:r>
      <w:r>
        <w:rPr>
          <w:spacing w:val="-15"/>
        </w:rPr>
        <w:t> </w:t>
      </w:r>
      <w:r>
        <w:rPr/>
        <w:t>Лоурес</w:t>
      </w:r>
      <w:r>
        <w:rPr>
          <w:spacing w:val="-15"/>
        </w:rPr>
        <w:t> </w:t>
      </w:r>
      <w:r>
        <w:rPr/>
        <w:t>Оппенгайм, роки професійної діяльності якого припадають на кінець XIX-початок XX століття.</w:t>
      </w:r>
      <w:r>
        <w:rPr>
          <w:spacing w:val="-18"/>
        </w:rPr>
        <w:t> </w:t>
      </w:r>
      <w:r>
        <w:rPr/>
        <w:t>У</w:t>
      </w:r>
      <w:r>
        <w:rPr>
          <w:spacing w:val="-17"/>
        </w:rPr>
        <w:t> </w:t>
      </w:r>
      <w:r>
        <w:rPr/>
        <w:t>своїй</w:t>
      </w:r>
      <w:r>
        <w:rPr>
          <w:spacing w:val="-18"/>
        </w:rPr>
        <w:t> </w:t>
      </w:r>
      <w:r>
        <w:rPr/>
        <w:t>праці</w:t>
      </w:r>
      <w:r>
        <w:rPr>
          <w:spacing w:val="-17"/>
        </w:rPr>
        <w:t> </w:t>
      </w:r>
      <w:r>
        <w:rPr/>
        <w:t>«Міжнародне</w:t>
      </w:r>
      <w:r>
        <w:rPr>
          <w:spacing w:val="-17"/>
        </w:rPr>
        <w:t> </w:t>
      </w:r>
      <w:r>
        <w:rPr/>
        <w:t>право,</w:t>
      </w:r>
      <w:r>
        <w:rPr>
          <w:spacing w:val="-16"/>
        </w:rPr>
        <w:t> </w:t>
      </w:r>
      <w:r>
        <w:rPr/>
        <w:t>трактат»</w:t>
      </w:r>
      <w:r>
        <w:rPr>
          <w:spacing w:val="-18"/>
        </w:rPr>
        <w:t> </w:t>
      </w:r>
      <w:r>
        <w:rPr/>
        <w:t>він</w:t>
      </w:r>
      <w:r>
        <w:rPr>
          <w:spacing w:val="-17"/>
        </w:rPr>
        <w:t> </w:t>
      </w:r>
      <w:r>
        <w:rPr/>
        <w:t>детально</w:t>
      </w:r>
      <w:r>
        <w:rPr>
          <w:spacing w:val="-18"/>
        </w:rPr>
        <w:t> </w:t>
      </w:r>
      <w:r>
        <w:rPr/>
        <w:t>описав</w:t>
      </w:r>
      <w:r>
        <w:rPr>
          <w:spacing w:val="-15"/>
        </w:rPr>
        <w:t> </w:t>
      </w:r>
      <w:r>
        <w:rPr/>
        <w:t>історію нейтралітету від Давніх часів до ХХ століття</w:t>
      </w:r>
      <w:r>
        <w:rPr>
          <w:vertAlign w:val="superscript"/>
        </w:rPr>
        <w:t>3</w:t>
      </w:r>
      <w:r>
        <w:rPr>
          <w:vertAlign w:val="baseline"/>
        </w:rPr>
        <w:t>. Також, він вважається одним із батьків-засновників сучасного міжнародного права.</w:t>
      </w:r>
    </w:p>
    <w:p>
      <w:pPr>
        <w:pStyle w:val="BodyText"/>
        <w:spacing w:line="360" w:lineRule="auto" w:before="3"/>
        <w:ind w:right="140" w:firstLine="562"/>
      </w:pPr>
      <w:r>
        <w:rPr/>
        <w:t>Серед вітчизняних дослідників принципу нейтралітету в міжнародному праві</w:t>
      </w:r>
      <w:r>
        <w:rPr>
          <w:spacing w:val="-10"/>
        </w:rPr>
        <w:t> </w:t>
      </w:r>
      <w:r>
        <w:rPr/>
        <w:t>слід</w:t>
      </w:r>
      <w:r>
        <w:rPr>
          <w:spacing w:val="-4"/>
        </w:rPr>
        <w:t> </w:t>
      </w:r>
      <w:r>
        <w:rPr/>
        <w:t>зазначити</w:t>
      </w:r>
      <w:r>
        <w:rPr>
          <w:spacing w:val="-6"/>
        </w:rPr>
        <w:t> </w:t>
      </w:r>
      <w:r>
        <w:rPr/>
        <w:t>Денисова В.</w:t>
      </w:r>
      <w:r>
        <w:rPr>
          <w:spacing w:val="-3"/>
        </w:rPr>
        <w:t> </w:t>
      </w:r>
      <w:r>
        <w:rPr/>
        <w:t>Н.,</w:t>
      </w:r>
      <w:r>
        <w:rPr>
          <w:spacing w:val="-3"/>
        </w:rPr>
        <w:t> </w:t>
      </w:r>
      <w:r>
        <w:rPr/>
        <w:t>який</w:t>
      </w:r>
      <w:r>
        <w:rPr>
          <w:spacing w:val="-6"/>
        </w:rPr>
        <w:t> </w:t>
      </w:r>
      <w:r>
        <w:rPr/>
        <w:t>є</w:t>
      </w:r>
      <w:r>
        <w:rPr>
          <w:spacing w:val="-5"/>
        </w:rPr>
        <w:t> </w:t>
      </w:r>
      <w:r>
        <w:rPr/>
        <w:t>правознавцем,</w:t>
      </w:r>
      <w:r>
        <w:rPr>
          <w:spacing w:val="-3"/>
        </w:rPr>
        <w:t> </w:t>
      </w:r>
      <w:r>
        <w:rPr/>
        <w:t>доктором</w:t>
      </w:r>
      <w:r>
        <w:rPr>
          <w:spacing w:val="-4"/>
        </w:rPr>
        <w:t> </w:t>
      </w:r>
      <w:r>
        <w:rPr/>
        <w:t>юридичних наук з 1981, професором з 1986 та членом-кореспондентом Академії правових наук</w:t>
      </w:r>
      <w:r>
        <w:rPr>
          <w:spacing w:val="46"/>
        </w:rPr>
        <w:t> </w:t>
      </w:r>
      <w:r>
        <w:rPr/>
        <w:t>України</w:t>
      </w:r>
      <w:r>
        <w:rPr>
          <w:spacing w:val="47"/>
        </w:rPr>
        <w:t> </w:t>
      </w:r>
      <w:r>
        <w:rPr/>
        <w:t>з</w:t>
      </w:r>
      <w:r>
        <w:rPr>
          <w:spacing w:val="48"/>
        </w:rPr>
        <w:t> </w:t>
      </w:r>
      <w:r>
        <w:rPr/>
        <w:t>1996.</w:t>
      </w:r>
      <w:r>
        <w:rPr>
          <w:spacing w:val="49"/>
        </w:rPr>
        <w:t> </w:t>
      </w:r>
      <w:r>
        <w:rPr/>
        <w:t>У</w:t>
      </w:r>
      <w:r>
        <w:rPr>
          <w:spacing w:val="47"/>
        </w:rPr>
        <w:t> </w:t>
      </w:r>
      <w:r>
        <w:rPr/>
        <w:t>своїй</w:t>
      </w:r>
      <w:r>
        <w:rPr>
          <w:spacing w:val="47"/>
        </w:rPr>
        <w:t> </w:t>
      </w:r>
      <w:r>
        <w:rPr/>
        <w:t>статті,</w:t>
      </w:r>
      <w:r>
        <w:rPr>
          <w:spacing w:val="49"/>
        </w:rPr>
        <w:t> </w:t>
      </w:r>
      <w:r>
        <w:rPr/>
        <w:t>що</w:t>
      </w:r>
      <w:r>
        <w:rPr>
          <w:spacing w:val="47"/>
        </w:rPr>
        <w:t> </w:t>
      </w:r>
      <w:r>
        <w:rPr/>
        <w:t>опублікована</w:t>
      </w:r>
      <w:r>
        <w:rPr>
          <w:spacing w:val="49"/>
        </w:rPr>
        <w:t> </w:t>
      </w:r>
      <w:r>
        <w:rPr/>
        <w:t>на</w:t>
      </w:r>
      <w:r>
        <w:rPr>
          <w:spacing w:val="48"/>
        </w:rPr>
        <w:t> </w:t>
      </w:r>
      <w:r>
        <w:rPr/>
        <w:t>сайті</w:t>
      </w:r>
      <w:r>
        <w:rPr>
          <w:spacing w:val="47"/>
        </w:rPr>
        <w:t> </w:t>
      </w:r>
      <w:r>
        <w:rPr>
          <w:spacing w:val="-2"/>
        </w:rPr>
        <w:t>Енциклопедії</w:t>
      </w:r>
    </w:p>
    <w:p>
      <w:pPr>
        <w:pStyle w:val="BodyText"/>
        <w:spacing w:before="106"/>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1079296</wp:posOffset>
                </wp:positionH>
                <wp:positionV relativeFrom="paragraph">
                  <wp:posOffset>228853</wp:posOffset>
                </wp:positionV>
                <wp:extent cx="183007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019989pt;width:144.07pt;height:.72003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line="242" w:lineRule="auto" w:before="155"/>
        <w:ind w:left="140" w:right="141" w:firstLine="0"/>
        <w:jc w:val="both"/>
        <w:rPr>
          <w:sz w:val="24"/>
        </w:rPr>
      </w:pPr>
      <w:r>
        <w:rPr>
          <w:sz w:val="24"/>
          <w:vertAlign w:val="superscript"/>
        </w:rPr>
        <w:t>1</w:t>
      </w:r>
      <w:r>
        <w:rPr>
          <w:sz w:val="24"/>
          <w:vertAlign w:val="baseline"/>
        </w:rPr>
        <w:t> Emmerich de Vattel. Le droit des gens, ou Principes de la loi naturelle appliqués à la conduite et aux affaires des nations et des souverains. et un Compendium bibliographique du droit de la nature et des gens et du droit public moderne. Tome 2. 1714-1766 рр. URL: </w:t>
      </w:r>
      <w:r>
        <w:rPr>
          <w:color w:val="1154CC"/>
          <w:sz w:val="24"/>
          <w:u w:val="single" w:color="1154CC"/>
          <w:vertAlign w:val="baseline"/>
        </w:rPr>
        <w:t>https://gallica.bnf.fr/ark:/12148/bpt6k9693498s/f201.item.texteImage#</w:t>
      </w:r>
      <w:r>
        <w:rPr>
          <w:color w:val="1154CC"/>
          <w:sz w:val="24"/>
          <w:vertAlign w:val="baseline"/>
        </w:rPr>
        <w:t> </w:t>
      </w:r>
      <w:r>
        <w:rPr>
          <w:sz w:val="24"/>
          <w:vertAlign w:val="baseline"/>
        </w:rPr>
        <w:t>(дата звернення: </w:t>
      </w:r>
      <w:r>
        <w:rPr>
          <w:spacing w:val="-2"/>
          <w:sz w:val="24"/>
          <w:vertAlign w:val="baseline"/>
        </w:rPr>
        <w:t>02.03.2023)</w:t>
      </w:r>
    </w:p>
    <w:p>
      <w:pPr>
        <w:tabs>
          <w:tab w:pos="1652" w:val="left" w:leader="none"/>
          <w:tab w:pos="3204" w:val="left" w:leader="none"/>
        </w:tabs>
        <w:spacing w:line="242" w:lineRule="auto" w:before="32"/>
        <w:ind w:left="140" w:right="141" w:firstLine="0"/>
        <w:jc w:val="both"/>
        <w:rPr>
          <w:sz w:val="24"/>
        </w:rPr>
      </w:pPr>
      <w:r>
        <w:rPr>
          <w:sz w:val="24"/>
          <w:vertAlign w:val="superscript"/>
        </w:rPr>
        <w:t>2</w:t>
      </w:r>
      <w:r>
        <w:rPr>
          <w:spacing w:val="-1"/>
          <w:sz w:val="24"/>
          <w:vertAlign w:val="baseline"/>
        </w:rPr>
        <w:t> </w:t>
      </w:r>
      <w:r>
        <w:rPr>
          <w:sz w:val="24"/>
          <w:vertAlign w:val="baseline"/>
        </w:rPr>
        <w:t>Cornelis van</w:t>
      </w:r>
      <w:r>
        <w:rPr>
          <w:spacing w:val="-5"/>
          <w:sz w:val="24"/>
          <w:vertAlign w:val="baseline"/>
        </w:rPr>
        <w:t> </w:t>
      </w:r>
      <w:r>
        <w:rPr>
          <w:sz w:val="24"/>
          <w:vertAlign w:val="baseline"/>
        </w:rPr>
        <w:t>Bijnkershoek. A</w:t>
      </w:r>
      <w:r>
        <w:rPr>
          <w:spacing w:val="-6"/>
          <w:sz w:val="24"/>
          <w:vertAlign w:val="baseline"/>
        </w:rPr>
        <w:t> </w:t>
      </w:r>
      <w:r>
        <w:rPr>
          <w:sz w:val="24"/>
          <w:vertAlign w:val="baseline"/>
        </w:rPr>
        <w:t>Treatise on</w:t>
      </w:r>
      <w:r>
        <w:rPr>
          <w:spacing w:val="-5"/>
          <w:sz w:val="24"/>
          <w:vertAlign w:val="baseline"/>
        </w:rPr>
        <w:t> </w:t>
      </w:r>
      <w:r>
        <w:rPr>
          <w:sz w:val="24"/>
          <w:vertAlign w:val="baseline"/>
        </w:rPr>
        <w:t>the</w:t>
      </w:r>
      <w:r>
        <w:rPr>
          <w:spacing w:val="-2"/>
          <w:sz w:val="24"/>
          <w:vertAlign w:val="baseline"/>
        </w:rPr>
        <w:t> </w:t>
      </w:r>
      <w:r>
        <w:rPr>
          <w:sz w:val="24"/>
          <w:vertAlign w:val="baseline"/>
        </w:rPr>
        <w:t>Law</w:t>
      </w:r>
      <w:r>
        <w:rPr>
          <w:spacing w:val="-5"/>
          <w:sz w:val="24"/>
          <w:vertAlign w:val="baseline"/>
        </w:rPr>
        <w:t> </w:t>
      </w:r>
      <w:r>
        <w:rPr>
          <w:sz w:val="24"/>
          <w:vertAlign w:val="baseline"/>
        </w:rPr>
        <w:t>of</w:t>
      </w:r>
      <w:r>
        <w:rPr>
          <w:spacing w:val="-4"/>
          <w:sz w:val="24"/>
          <w:vertAlign w:val="baseline"/>
        </w:rPr>
        <w:t> </w:t>
      </w:r>
      <w:r>
        <w:rPr>
          <w:sz w:val="24"/>
          <w:vertAlign w:val="baseline"/>
        </w:rPr>
        <w:t>War. Published</w:t>
      </w:r>
      <w:r>
        <w:rPr>
          <w:spacing w:val="-1"/>
          <w:sz w:val="24"/>
          <w:vertAlign w:val="baseline"/>
        </w:rPr>
        <w:t> </w:t>
      </w:r>
      <w:r>
        <w:rPr>
          <w:sz w:val="24"/>
          <w:vertAlign w:val="baseline"/>
        </w:rPr>
        <w:t>by</w:t>
      </w:r>
      <w:r>
        <w:rPr>
          <w:spacing w:val="-5"/>
          <w:sz w:val="24"/>
          <w:vertAlign w:val="baseline"/>
        </w:rPr>
        <w:t> </w:t>
      </w:r>
      <w:r>
        <w:rPr>
          <w:sz w:val="24"/>
          <w:vertAlign w:val="baseline"/>
        </w:rPr>
        <w:t>“The</w:t>
      </w:r>
      <w:r>
        <w:rPr>
          <w:spacing w:val="-2"/>
          <w:sz w:val="24"/>
          <w:vertAlign w:val="baseline"/>
        </w:rPr>
        <w:t> </w:t>
      </w:r>
      <w:r>
        <w:rPr>
          <w:sz w:val="24"/>
          <w:vertAlign w:val="baseline"/>
        </w:rPr>
        <w:t>Lawbook</w:t>
      </w:r>
      <w:r>
        <w:rPr>
          <w:spacing w:val="-10"/>
          <w:sz w:val="24"/>
          <w:vertAlign w:val="baseline"/>
        </w:rPr>
        <w:t> </w:t>
      </w:r>
      <w:r>
        <w:rPr>
          <w:sz w:val="24"/>
          <w:vertAlign w:val="baseline"/>
        </w:rPr>
        <w:t>Exchange, </w:t>
      </w:r>
      <w:r>
        <w:rPr>
          <w:spacing w:val="-2"/>
          <w:sz w:val="24"/>
          <w:vertAlign w:val="baseline"/>
        </w:rPr>
        <w:t>Ltd.”</w:t>
      </w:r>
      <w:r>
        <w:rPr>
          <w:sz w:val="24"/>
          <w:vertAlign w:val="baseline"/>
        </w:rPr>
        <w:tab/>
      </w:r>
      <w:r>
        <w:rPr>
          <w:spacing w:val="-4"/>
          <w:sz w:val="24"/>
          <w:vertAlign w:val="baseline"/>
        </w:rPr>
        <w:t>URL:</w:t>
      </w:r>
      <w:r>
        <w:rPr>
          <w:sz w:val="24"/>
          <w:vertAlign w:val="baseline"/>
        </w:rPr>
        <w:tab/>
      </w:r>
      <w:hyperlink r:id="rId6">
        <w:r>
          <w:rPr>
            <w:color w:val="1154CC"/>
            <w:spacing w:val="-2"/>
            <w:sz w:val="24"/>
            <w:u w:val="single" w:color="1154CC"/>
            <w:vertAlign w:val="baseline"/>
          </w:rPr>
          <w:t>https://books.google.com.ua/books?id=81LnAMo0_A0C&amp;pg=RA1-</w:t>
        </w:r>
      </w:hyperlink>
      <w:r>
        <w:rPr>
          <w:color w:val="1154CC"/>
          <w:spacing w:val="-2"/>
          <w:sz w:val="24"/>
          <w:vertAlign w:val="baseline"/>
        </w:rPr>
        <w:t> </w:t>
      </w:r>
      <w:hyperlink r:id="rId6">
        <w:r>
          <w:rPr>
            <w:color w:val="1154CC"/>
            <w:sz w:val="24"/>
            <w:u w:val="single" w:color="1154CC"/>
            <w:vertAlign w:val="baseline"/>
          </w:rPr>
          <w:t>PR4&amp;hl=uk&amp;source=gbs_selected_pages&amp;cad=1#v=onepage&amp;q&amp;f=false</w:t>
        </w:r>
      </w:hyperlink>
      <w:r>
        <w:rPr>
          <w:color w:val="1154CC"/>
          <w:sz w:val="24"/>
          <w:vertAlign w:val="baseline"/>
        </w:rPr>
        <w:t> </w:t>
      </w:r>
      <w:r>
        <w:rPr>
          <w:sz w:val="24"/>
          <w:vertAlign w:val="baseline"/>
        </w:rPr>
        <w:t>(дата звернення: </w:t>
      </w:r>
      <w:r>
        <w:rPr>
          <w:spacing w:val="-2"/>
          <w:sz w:val="24"/>
          <w:vertAlign w:val="baseline"/>
        </w:rPr>
        <w:t>02.03.2023)</w:t>
      </w:r>
    </w:p>
    <w:p>
      <w:pPr>
        <w:spacing w:line="242" w:lineRule="auto" w:before="37"/>
        <w:ind w:left="140" w:right="137" w:firstLine="0"/>
        <w:jc w:val="both"/>
        <w:rPr>
          <w:sz w:val="24"/>
        </w:rPr>
      </w:pPr>
      <w:r>
        <w:rPr>
          <w:sz w:val="24"/>
          <w:vertAlign w:val="superscript"/>
        </w:rPr>
        <w:t>3</w:t>
      </w:r>
      <w:r>
        <w:rPr>
          <w:sz w:val="24"/>
          <w:vertAlign w:val="baseline"/>
        </w:rPr>
        <w:t> Oppenheim, L. (Lassa). International law, a treatise. 1858-1919 рр. 347 р. URL: </w:t>
      </w:r>
      <w:hyperlink r:id="rId7">
        <w:r>
          <w:rPr>
            <w:color w:val="1154CC"/>
            <w:sz w:val="24"/>
            <w:u w:val="single" w:color="1154CC"/>
            <w:vertAlign w:val="baseline"/>
          </w:rPr>
          <w:t>https://archive.org/details/internationallaw02oppeuoft/page/350/mode/1up</w:t>
        </w:r>
      </w:hyperlink>
      <w:r>
        <w:rPr>
          <w:color w:val="1154CC"/>
          <w:sz w:val="24"/>
          <w:vertAlign w:val="baseline"/>
        </w:rPr>
        <w:t> </w:t>
      </w:r>
      <w:r>
        <w:rPr>
          <w:sz w:val="24"/>
          <w:vertAlign w:val="baseline"/>
        </w:rPr>
        <w:t>(дата звернення: </w:t>
      </w:r>
      <w:r>
        <w:rPr>
          <w:spacing w:val="-2"/>
          <w:sz w:val="24"/>
          <w:vertAlign w:val="baseline"/>
        </w:rPr>
        <w:t>03.03.2023)</w:t>
      </w:r>
    </w:p>
    <w:p>
      <w:pPr>
        <w:spacing w:after="0" w:line="242" w:lineRule="auto"/>
        <w:jc w:val="both"/>
        <w:rPr>
          <w:sz w:val="24"/>
        </w:rPr>
        <w:sectPr>
          <w:pgSz w:w="11910" w:h="16840"/>
          <w:pgMar w:header="573" w:footer="0" w:top="1020" w:bottom="280" w:left="1559" w:right="425"/>
        </w:sectPr>
      </w:pPr>
    </w:p>
    <w:p>
      <w:pPr>
        <w:pStyle w:val="BodyText"/>
        <w:tabs>
          <w:tab w:pos="1943" w:val="left" w:leader="none"/>
          <w:tab w:pos="2768" w:val="left" w:leader="none"/>
          <w:tab w:pos="4101" w:val="left" w:leader="none"/>
        </w:tabs>
        <w:spacing w:line="360" w:lineRule="auto" w:before="92"/>
        <w:ind w:right="140"/>
        <w:jc w:val="right"/>
      </w:pPr>
      <w:r>
        <w:rPr/>
        <w:t>сучасної України, дає змістовне визначення нейтралітету та акцентує увагу на його</w:t>
      </w:r>
      <w:r>
        <w:rPr>
          <w:spacing w:val="-18"/>
        </w:rPr>
        <w:t> </w:t>
      </w:r>
      <w:r>
        <w:rPr/>
        <w:t>еволюції</w:t>
      </w:r>
      <w:r>
        <w:rPr>
          <w:spacing w:val="-19"/>
        </w:rPr>
        <w:t> </w:t>
      </w:r>
      <w:r>
        <w:rPr/>
        <w:t>та</w:t>
      </w:r>
      <w:r>
        <w:rPr>
          <w:spacing w:val="-17"/>
        </w:rPr>
        <w:t> </w:t>
      </w:r>
      <w:r>
        <w:rPr/>
        <w:t>сучасному</w:t>
      </w:r>
      <w:r>
        <w:rPr>
          <w:spacing w:val="-18"/>
        </w:rPr>
        <w:t> </w:t>
      </w:r>
      <w:r>
        <w:rPr/>
        <w:t>стані</w:t>
      </w:r>
      <w:r>
        <w:rPr>
          <w:vertAlign w:val="superscript"/>
        </w:rPr>
        <w:t>4</w:t>
      </w:r>
      <w:r>
        <w:rPr>
          <w:vertAlign w:val="baseline"/>
        </w:rPr>
        <w:t>.</w:t>
      </w:r>
      <w:r>
        <w:rPr>
          <w:spacing w:val="-18"/>
          <w:vertAlign w:val="baseline"/>
        </w:rPr>
        <w:t> </w:t>
      </w:r>
      <w:r>
        <w:rPr>
          <w:vertAlign w:val="baseline"/>
        </w:rPr>
        <w:t>Окрім</w:t>
      </w:r>
      <w:r>
        <w:rPr>
          <w:spacing w:val="-17"/>
          <w:vertAlign w:val="baseline"/>
        </w:rPr>
        <w:t> </w:t>
      </w:r>
      <w:r>
        <w:rPr>
          <w:vertAlign w:val="baseline"/>
        </w:rPr>
        <w:t>Денисова</w:t>
      </w:r>
      <w:r>
        <w:rPr>
          <w:spacing w:val="-18"/>
          <w:vertAlign w:val="baseline"/>
        </w:rPr>
        <w:t> </w:t>
      </w:r>
      <w:r>
        <w:rPr>
          <w:vertAlign w:val="baseline"/>
        </w:rPr>
        <w:t>В.</w:t>
      </w:r>
      <w:r>
        <w:rPr>
          <w:spacing w:val="-17"/>
          <w:vertAlign w:val="baseline"/>
        </w:rPr>
        <w:t> </w:t>
      </w:r>
      <w:r>
        <w:rPr>
          <w:vertAlign w:val="baseline"/>
        </w:rPr>
        <w:t>Н.,</w:t>
      </w:r>
      <w:r>
        <w:rPr>
          <w:spacing w:val="-18"/>
          <w:vertAlign w:val="baseline"/>
        </w:rPr>
        <w:t> </w:t>
      </w:r>
      <w:r>
        <w:rPr>
          <w:vertAlign w:val="baseline"/>
        </w:rPr>
        <w:t>відомими</w:t>
      </w:r>
      <w:r>
        <w:rPr>
          <w:spacing w:val="-17"/>
          <w:vertAlign w:val="baseline"/>
        </w:rPr>
        <w:t> </w:t>
      </w:r>
      <w:r>
        <w:rPr>
          <w:vertAlign w:val="baseline"/>
        </w:rPr>
        <w:t>українськими правознавцями,</w:t>
      </w:r>
      <w:r>
        <w:rPr>
          <w:spacing w:val="-10"/>
          <w:vertAlign w:val="baseline"/>
        </w:rPr>
        <w:t> </w:t>
      </w:r>
      <w:r>
        <w:rPr>
          <w:vertAlign w:val="baseline"/>
        </w:rPr>
        <w:t>які</w:t>
      </w:r>
      <w:r>
        <w:rPr>
          <w:spacing w:val="-16"/>
          <w:vertAlign w:val="baseline"/>
        </w:rPr>
        <w:t> </w:t>
      </w:r>
      <w:r>
        <w:rPr>
          <w:vertAlign w:val="baseline"/>
        </w:rPr>
        <w:t>досліджували</w:t>
      </w:r>
      <w:r>
        <w:rPr>
          <w:spacing w:val="-12"/>
          <w:vertAlign w:val="baseline"/>
        </w:rPr>
        <w:t> </w:t>
      </w:r>
      <w:r>
        <w:rPr>
          <w:vertAlign w:val="baseline"/>
        </w:rPr>
        <w:t>принцип</w:t>
      </w:r>
      <w:r>
        <w:rPr>
          <w:spacing w:val="-12"/>
          <w:vertAlign w:val="baseline"/>
        </w:rPr>
        <w:t> </w:t>
      </w:r>
      <w:r>
        <w:rPr>
          <w:vertAlign w:val="baseline"/>
        </w:rPr>
        <w:t>нейтралітету</w:t>
      </w:r>
      <w:r>
        <w:rPr>
          <w:spacing w:val="-12"/>
          <w:vertAlign w:val="baseline"/>
        </w:rPr>
        <w:t> </w:t>
      </w:r>
      <w:r>
        <w:rPr>
          <w:vertAlign w:val="baseline"/>
        </w:rPr>
        <w:t>в</w:t>
      </w:r>
      <w:r>
        <w:rPr>
          <w:spacing w:val="-14"/>
          <w:vertAlign w:val="baseline"/>
        </w:rPr>
        <w:t> </w:t>
      </w:r>
      <w:r>
        <w:rPr>
          <w:vertAlign w:val="baseline"/>
        </w:rPr>
        <w:t>міжнародному</w:t>
      </w:r>
      <w:r>
        <w:rPr>
          <w:spacing w:val="-16"/>
          <w:vertAlign w:val="baseline"/>
        </w:rPr>
        <w:t> </w:t>
      </w:r>
      <w:r>
        <w:rPr>
          <w:vertAlign w:val="baseline"/>
        </w:rPr>
        <w:t>праві,</w:t>
      </w:r>
      <w:r>
        <w:rPr>
          <w:spacing w:val="-10"/>
          <w:vertAlign w:val="baseline"/>
        </w:rPr>
        <w:t> </w:t>
      </w:r>
      <w:r>
        <w:rPr>
          <w:vertAlign w:val="baseline"/>
        </w:rPr>
        <w:t>є Вдовенко</w:t>
      </w:r>
      <w:r>
        <w:rPr>
          <w:spacing w:val="-9"/>
          <w:vertAlign w:val="baseline"/>
        </w:rPr>
        <w:t> </w:t>
      </w:r>
      <w:r>
        <w:rPr>
          <w:vertAlign w:val="baseline"/>
        </w:rPr>
        <w:t>В.</w:t>
      </w:r>
      <w:r>
        <w:rPr>
          <w:spacing w:val="-12"/>
          <w:vertAlign w:val="baseline"/>
        </w:rPr>
        <w:t> </w:t>
      </w:r>
      <w:r>
        <w:rPr>
          <w:vertAlign w:val="baseline"/>
        </w:rPr>
        <w:t>М.,</w:t>
      </w:r>
      <w:r>
        <w:rPr>
          <w:spacing w:val="-12"/>
          <w:vertAlign w:val="baseline"/>
        </w:rPr>
        <w:t> </w:t>
      </w:r>
      <w:r>
        <w:rPr>
          <w:vertAlign w:val="baseline"/>
        </w:rPr>
        <w:t>праця</w:t>
      </w:r>
      <w:r>
        <w:rPr>
          <w:spacing w:val="-13"/>
          <w:vertAlign w:val="baseline"/>
        </w:rPr>
        <w:t> </w:t>
      </w:r>
      <w:r>
        <w:rPr>
          <w:vertAlign w:val="baseline"/>
        </w:rPr>
        <w:t>якої</w:t>
      </w:r>
      <w:r>
        <w:rPr>
          <w:spacing w:val="-18"/>
          <w:vertAlign w:val="baseline"/>
        </w:rPr>
        <w:t> </w:t>
      </w:r>
      <w:r>
        <w:rPr>
          <w:vertAlign w:val="baseline"/>
        </w:rPr>
        <w:t>під</w:t>
      </w:r>
      <w:r>
        <w:rPr>
          <w:spacing w:val="-11"/>
          <w:vertAlign w:val="baseline"/>
        </w:rPr>
        <w:t> </w:t>
      </w:r>
      <w:r>
        <w:rPr>
          <w:vertAlign w:val="baseline"/>
        </w:rPr>
        <w:t>назвою</w:t>
      </w:r>
      <w:r>
        <w:rPr>
          <w:spacing w:val="-15"/>
          <w:vertAlign w:val="baseline"/>
        </w:rPr>
        <w:t> </w:t>
      </w:r>
      <w:r>
        <w:rPr>
          <w:vertAlign w:val="baseline"/>
        </w:rPr>
        <w:t>“Політика</w:t>
      </w:r>
      <w:r>
        <w:rPr>
          <w:spacing w:val="-13"/>
          <w:vertAlign w:val="baseline"/>
        </w:rPr>
        <w:t> </w:t>
      </w:r>
      <w:r>
        <w:rPr>
          <w:vertAlign w:val="baseline"/>
        </w:rPr>
        <w:t>нейтралітету</w:t>
      </w:r>
      <w:r>
        <w:rPr>
          <w:spacing w:val="-13"/>
          <w:vertAlign w:val="baseline"/>
        </w:rPr>
        <w:t> </w:t>
      </w:r>
      <w:r>
        <w:rPr>
          <w:vertAlign w:val="baseline"/>
        </w:rPr>
        <w:t>та</w:t>
      </w:r>
      <w:r>
        <w:rPr>
          <w:spacing w:val="-13"/>
          <w:vertAlign w:val="baseline"/>
        </w:rPr>
        <w:t> </w:t>
      </w:r>
      <w:r>
        <w:rPr>
          <w:vertAlign w:val="baseline"/>
        </w:rPr>
        <w:t>позаблоковості в</w:t>
      </w:r>
      <w:r>
        <w:rPr>
          <w:spacing w:val="80"/>
          <w:vertAlign w:val="baseline"/>
        </w:rPr>
        <w:t> </w:t>
      </w:r>
      <w:r>
        <w:rPr>
          <w:vertAlign w:val="baseline"/>
        </w:rPr>
        <w:t>сучасній</w:t>
      </w:r>
      <w:r>
        <w:rPr>
          <w:spacing w:val="80"/>
          <w:vertAlign w:val="baseline"/>
        </w:rPr>
        <w:t> </w:t>
      </w:r>
      <w:r>
        <w:rPr>
          <w:vertAlign w:val="baseline"/>
        </w:rPr>
        <w:t>архітектурі</w:t>
      </w:r>
      <w:r>
        <w:rPr>
          <w:spacing w:val="80"/>
          <w:vertAlign w:val="baseline"/>
        </w:rPr>
        <w:t> </w:t>
      </w:r>
      <w:r>
        <w:rPr>
          <w:vertAlign w:val="baseline"/>
        </w:rPr>
        <w:t>європейської</w:t>
      </w:r>
      <w:r>
        <w:rPr>
          <w:spacing w:val="80"/>
          <w:vertAlign w:val="baseline"/>
        </w:rPr>
        <w:t> </w:t>
      </w:r>
      <w:r>
        <w:rPr>
          <w:vertAlign w:val="baseline"/>
        </w:rPr>
        <w:t>безпеки”</w:t>
      </w:r>
      <w:r>
        <w:rPr>
          <w:vertAlign w:val="superscript"/>
        </w:rPr>
        <w:t>5</w:t>
      </w:r>
      <w:r>
        <w:rPr>
          <w:spacing w:val="80"/>
          <w:vertAlign w:val="baseline"/>
        </w:rPr>
        <w:t> </w:t>
      </w:r>
      <w:r>
        <w:rPr>
          <w:vertAlign w:val="baseline"/>
        </w:rPr>
        <w:t>порушує</w:t>
      </w:r>
      <w:r>
        <w:rPr>
          <w:spacing w:val="80"/>
          <w:vertAlign w:val="baseline"/>
        </w:rPr>
        <w:t> </w:t>
      </w:r>
      <w:r>
        <w:rPr>
          <w:vertAlign w:val="baseline"/>
        </w:rPr>
        <w:t>проблему</w:t>
      </w:r>
      <w:r>
        <w:rPr>
          <w:spacing w:val="80"/>
          <w:vertAlign w:val="baseline"/>
        </w:rPr>
        <w:t> </w:t>
      </w:r>
      <w:r>
        <w:rPr>
          <w:vertAlign w:val="baseline"/>
        </w:rPr>
        <w:t>політики нейтралітету</w:t>
      </w:r>
      <w:r>
        <w:rPr>
          <w:spacing w:val="40"/>
          <w:vertAlign w:val="baseline"/>
        </w:rPr>
        <w:t> </w:t>
      </w:r>
      <w:r>
        <w:rPr>
          <w:vertAlign w:val="baseline"/>
        </w:rPr>
        <w:t>в</w:t>
      </w:r>
      <w:r>
        <w:rPr>
          <w:spacing w:val="40"/>
          <w:vertAlign w:val="baseline"/>
        </w:rPr>
        <w:t> </w:t>
      </w:r>
      <w:r>
        <w:rPr>
          <w:vertAlign w:val="baseline"/>
        </w:rPr>
        <w:t>сучасних</w:t>
      </w:r>
      <w:r>
        <w:rPr>
          <w:spacing w:val="40"/>
          <w:vertAlign w:val="baseline"/>
        </w:rPr>
        <w:t> </w:t>
      </w:r>
      <w:r>
        <w:rPr>
          <w:vertAlign w:val="baseline"/>
        </w:rPr>
        <w:t>міжнародних</w:t>
      </w:r>
      <w:r>
        <w:rPr>
          <w:spacing w:val="40"/>
          <w:vertAlign w:val="baseline"/>
        </w:rPr>
        <w:t> </w:t>
      </w:r>
      <w:r>
        <w:rPr>
          <w:vertAlign w:val="baseline"/>
        </w:rPr>
        <w:t>відносинах.</w:t>
      </w:r>
      <w:r>
        <w:rPr>
          <w:spacing w:val="40"/>
          <w:vertAlign w:val="baseline"/>
        </w:rPr>
        <w:t> </w:t>
      </w:r>
      <w:r>
        <w:rPr>
          <w:vertAlign w:val="baseline"/>
        </w:rPr>
        <w:t>Вдовенко</w:t>
      </w:r>
      <w:r>
        <w:rPr>
          <w:spacing w:val="40"/>
          <w:vertAlign w:val="baseline"/>
        </w:rPr>
        <w:t> </w:t>
      </w:r>
      <w:r>
        <w:rPr>
          <w:vertAlign w:val="baseline"/>
        </w:rPr>
        <w:t>В.</w:t>
      </w:r>
      <w:r>
        <w:rPr>
          <w:spacing w:val="40"/>
          <w:vertAlign w:val="baseline"/>
        </w:rPr>
        <w:t> </w:t>
      </w:r>
      <w:r>
        <w:rPr>
          <w:vertAlign w:val="baseline"/>
        </w:rPr>
        <w:t>М.,</w:t>
      </w:r>
      <w:r>
        <w:rPr>
          <w:spacing w:val="40"/>
          <w:vertAlign w:val="baseline"/>
        </w:rPr>
        <w:t> </w:t>
      </w:r>
      <w:r>
        <w:rPr>
          <w:vertAlign w:val="baseline"/>
        </w:rPr>
        <w:t>політик</w:t>
      </w:r>
      <w:r>
        <w:rPr>
          <w:spacing w:val="40"/>
          <w:vertAlign w:val="baseline"/>
        </w:rPr>
        <w:t> </w:t>
      </w:r>
      <w:r>
        <w:rPr>
          <w:vertAlign w:val="baseline"/>
        </w:rPr>
        <w:t>і науковець</w:t>
      </w:r>
      <w:r>
        <w:rPr>
          <w:spacing w:val="40"/>
          <w:vertAlign w:val="baseline"/>
        </w:rPr>
        <w:t> </w:t>
      </w:r>
      <w:r>
        <w:rPr>
          <w:vertAlign w:val="baseline"/>
        </w:rPr>
        <w:t>Задорожний</w:t>
      </w:r>
      <w:r>
        <w:rPr>
          <w:spacing w:val="40"/>
          <w:vertAlign w:val="baseline"/>
        </w:rPr>
        <w:t> </w:t>
      </w:r>
      <w:r>
        <w:rPr>
          <w:vertAlign w:val="baseline"/>
        </w:rPr>
        <w:t>О.</w:t>
      </w:r>
      <w:r>
        <w:rPr>
          <w:spacing w:val="40"/>
          <w:vertAlign w:val="baseline"/>
        </w:rPr>
        <w:t> </w:t>
      </w:r>
      <w:r>
        <w:rPr>
          <w:vertAlign w:val="baseline"/>
        </w:rPr>
        <w:t>В.</w:t>
      </w:r>
      <w:r>
        <w:rPr>
          <w:spacing w:val="40"/>
          <w:vertAlign w:val="baseline"/>
        </w:rPr>
        <w:t> </w:t>
      </w:r>
      <w:r>
        <w:rPr>
          <w:vertAlign w:val="baseline"/>
        </w:rPr>
        <w:t>та</w:t>
      </w:r>
      <w:r>
        <w:rPr>
          <w:spacing w:val="40"/>
          <w:vertAlign w:val="baseline"/>
        </w:rPr>
        <w:t> </w:t>
      </w:r>
      <w:r>
        <w:rPr>
          <w:vertAlign w:val="baseline"/>
        </w:rPr>
        <w:t>кандидатка</w:t>
      </w:r>
      <w:r>
        <w:rPr>
          <w:spacing w:val="40"/>
          <w:vertAlign w:val="baseline"/>
        </w:rPr>
        <w:t> </w:t>
      </w:r>
      <w:r>
        <w:rPr>
          <w:vertAlign w:val="baseline"/>
        </w:rPr>
        <w:t>юридичних</w:t>
      </w:r>
      <w:r>
        <w:rPr>
          <w:spacing w:val="40"/>
          <w:vertAlign w:val="baseline"/>
        </w:rPr>
        <w:t> </w:t>
      </w:r>
      <w:r>
        <w:rPr>
          <w:vertAlign w:val="baseline"/>
        </w:rPr>
        <w:t>наук</w:t>
      </w:r>
      <w:r>
        <w:rPr>
          <w:spacing w:val="40"/>
          <w:vertAlign w:val="baseline"/>
        </w:rPr>
        <w:t> </w:t>
      </w:r>
      <w:r>
        <w:rPr>
          <w:vertAlign w:val="baseline"/>
        </w:rPr>
        <w:t>Ржевська</w:t>
      </w:r>
      <w:r>
        <w:rPr>
          <w:spacing w:val="40"/>
          <w:vertAlign w:val="baseline"/>
        </w:rPr>
        <w:t> </w:t>
      </w:r>
      <w:r>
        <w:rPr>
          <w:vertAlign w:val="baseline"/>
        </w:rPr>
        <w:t>В.</w:t>
      </w:r>
      <w:r>
        <w:rPr>
          <w:spacing w:val="40"/>
          <w:vertAlign w:val="baseline"/>
        </w:rPr>
        <w:t> </w:t>
      </w:r>
      <w:r>
        <w:rPr>
          <w:vertAlign w:val="baseline"/>
        </w:rPr>
        <w:t>С. визначили</w:t>
      </w:r>
      <w:r>
        <w:rPr>
          <w:spacing w:val="-18"/>
          <w:vertAlign w:val="baseline"/>
        </w:rPr>
        <w:t> </w:t>
      </w:r>
      <w:r>
        <w:rPr>
          <w:vertAlign w:val="baseline"/>
        </w:rPr>
        <w:t>та</w:t>
      </w:r>
      <w:r>
        <w:rPr>
          <w:spacing w:val="-17"/>
          <w:vertAlign w:val="baseline"/>
        </w:rPr>
        <w:t> </w:t>
      </w:r>
      <w:r>
        <w:rPr>
          <w:vertAlign w:val="baseline"/>
        </w:rPr>
        <w:t>детально</w:t>
      </w:r>
      <w:r>
        <w:rPr>
          <w:spacing w:val="-18"/>
          <w:vertAlign w:val="baseline"/>
        </w:rPr>
        <w:t> </w:t>
      </w:r>
      <w:r>
        <w:rPr>
          <w:vertAlign w:val="baseline"/>
        </w:rPr>
        <w:t>описали</w:t>
      </w:r>
      <w:r>
        <w:rPr>
          <w:spacing w:val="-17"/>
          <w:vertAlign w:val="baseline"/>
        </w:rPr>
        <w:t> </w:t>
      </w:r>
      <w:r>
        <w:rPr>
          <w:vertAlign w:val="baseline"/>
        </w:rPr>
        <w:t>сутність</w:t>
      </w:r>
      <w:r>
        <w:rPr>
          <w:spacing w:val="-18"/>
          <w:vertAlign w:val="baseline"/>
        </w:rPr>
        <w:t> </w:t>
      </w:r>
      <w:r>
        <w:rPr>
          <w:vertAlign w:val="baseline"/>
        </w:rPr>
        <w:t>таких</w:t>
      </w:r>
      <w:r>
        <w:rPr>
          <w:spacing w:val="-18"/>
          <w:vertAlign w:val="baseline"/>
        </w:rPr>
        <w:t> </w:t>
      </w:r>
      <w:r>
        <w:rPr>
          <w:vertAlign w:val="baseline"/>
        </w:rPr>
        <w:t>понять,</w:t>
      </w:r>
      <w:r>
        <w:rPr>
          <w:spacing w:val="-17"/>
          <w:vertAlign w:val="baseline"/>
        </w:rPr>
        <w:t> </w:t>
      </w:r>
      <w:r>
        <w:rPr>
          <w:vertAlign w:val="baseline"/>
        </w:rPr>
        <w:t>як</w:t>
      </w:r>
      <w:r>
        <w:rPr>
          <w:spacing w:val="-18"/>
          <w:vertAlign w:val="baseline"/>
        </w:rPr>
        <w:t> </w:t>
      </w:r>
      <w:r>
        <w:rPr>
          <w:vertAlign w:val="baseline"/>
        </w:rPr>
        <w:t>нейтралізація</w:t>
      </w:r>
      <w:r>
        <w:rPr>
          <w:spacing w:val="-17"/>
          <w:vertAlign w:val="baseline"/>
        </w:rPr>
        <w:t> </w:t>
      </w:r>
      <w:r>
        <w:rPr>
          <w:vertAlign w:val="baseline"/>
        </w:rPr>
        <w:t>території, нейтралітет,</w:t>
      </w:r>
      <w:r>
        <w:rPr>
          <w:spacing w:val="80"/>
          <w:vertAlign w:val="baseline"/>
        </w:rPr>
        <w:t> </w:t>
      </w:r>
      <w:r>
        <w:rPr>
          <w:vertAlign w:val="baseline"/>
        </w:rPr>
        <w:t>збройний</w:t>
      </w:r>
      <w:r>
        <w:rPr>
          <w:spacing w:val="80"/>
          <w:vertAlign w:val="baseline"/>
        </w:rPr>
        <w:t> </w:t>
      </w:r>
      <w:r>
        <w:rPr>
          <w:vertAlign w:val="baseline"/>
        </w:rPr>
        <w:t>нейтралітет,</w:t>
      </w:r>
      <w:r>
        <w:rPr>
          <w:spacing w:val="80"/>
          <w:vertAlign w:val="baseline"/>
        </w:rPr>
        <w:t> </w:t>
      </w:r>
      <w:r>
        <w:rPr>
          <w:vertAlign w:val="baseline"/>
        </w:rPr>
        <w:t>нейтралітет</w:t>
      </w:r>
      <w:r>
        <w:rPr>
          <w:spacing w:val="80"/>
          <w:vertAlign w:val="baseline"/>
        </w:rPr>
        <w:t> </w:t>
      </w:r>
      <w:r>
        <w:rPr>
          <w:vertAlign w:val="baseline"/>
        </w:rPr>
        <w:t>у</w:t>
      </w:r>
      <w:r>
        <w:rPr>
          <w:spacing w:val="80"/>
          <w:vertAlign w:val="baseline"/>
        </w:rPr>
        <w:t> </w:t>
      </w:r>
      <w:r>
        <w:rPr>
          <w:vertAlign w:val="baseline"/>
        </w:rPr>
        <w:t>воєнний</w:t>
      </w:r>
      <w:r>
        <w:rPr>
          <w:spacing w:val="80"/>
          <w:vertAlign w:val="baseline"/>
        </w:rPr>
        <w:t> </w:t>
      </w:r>
      <w:r>
        <w:rPr>
          <w:vertAlign w:val="baseline"/>
        </w:rPr>
        <w:t>час</w:t>
      </w:r>
      <w:r>
        <w:rPr>
          <w:spacing w:val="80"/>
          <w:vertAlign w:val="baseline"/>
        </w:rPr>
        <w:t> </w:t>
      </w:r>
      <w:r>
        <w:rPr>
          <w:vertAlign w:val="baseline"/>
        </w:rPr>
        <w:t>та</w:t>
      </w:r>
      <w:r>
        <w:rPr>
          <w:spacing w:val="80"/>
          <w:vertAlign w:val="baseline"/>
        </w:rPr>
        <w:t> </w:t>
      </w:r>
      <w:r>
        <w:rPr>
          <w:vertAlign w:val="baseline"/>
        </w:rPr>
        <w:t>політика </w:t>
      </w:r>
      <w:r>
        <w:rPr>
          <w:spacing w:val="-2"/>
          <w:vertAlign w:val="baseline"/>
        </w:rPr>
        <w:t>нейтралітету.</w:t>
      </w:r>
      <w:r>
        <w:rPr>
          <w:vertAlign w:val="baseline"/>
        </w:rPr>
        <w:tab/>
      </w:r>
      <w:r>
        <w:rPr>
          <w:spacing w:val="-4"/>
          <w:vertAlign w:val="baseline"/>
        </w:rPr>
        <w:t>Вони</w:t>
      </w:r>
      <w:r>
        <w:rPr>
          <w:vertAlign w:val="baseline"/>
        </w:rPr>
        <w:tab/>
      </w:r>
      <w:r>
        <w:rPr>
          <w:spacing w:val="-2"/>
          <w:vertAlign w:val="baseline"/>
        </w:rPr>
        <w:t>містяться</w:t>
      </w:r>
      <w:r>
        <w:rPr>
          <w:vertAlign w:val="baseline"/>
        </w:rPr>
        <w:tab/>
        <w:t>в</w:t>
      </w:r>
      <w:r>
        <w:rPr>
          <w:spacing w:val="80"/>
          <w:vertAlign w:val="baseline"/>
        </w:rPr>
        <w:t> </w:t>
      </w:r>
      <w:r>
        <w:rPr>
          <w:vertAlign w:val="baseline"/>
        </w:rPr>
        <w:t>другому</w:t>
      </w:r>
      <w:r>
        <w:rPr>
          <w:spacing w:val="80"/>
          <w:vertAlign w:val="baseline"/>
        </w:rPr>
        <w:t> </w:t>
      </w:r>
      <w:r>
        <w:rPr>
          <w:vertAlign w:val="baseline"/>
        </w:rPr>
        <w:t>томі</w:t>
      </w:r>
      <w:r>
        <w:rPr>
          <w:spacing w:val="80"/>
          <w:vertAlign w:val="baseline"/>
        </w:rPr>
        <w:t> </w:t>
      </w:r>
      <w:r>
        <w:rPr>
          <w:vertAlign w:val="baseline"/>
        </w:rPr>
        <w:t>Української</w:t>
      </w:r>
      <w:r>
        <w:rPr>
          <w:spacing w:val="80"/>
          <w:vertAlign w:val="baseline"/>
        </w:rPr>
        <w:t> </w:t>
      </w:r>
      <w:r>
        <w:rPr>
          <w:vertAlign w:val="baseline"/>
        </w:rPr>
        <w:t>дипломатичної енциклопедії</w:t>
      </w:r>
      <w:r>
        <w:rPr>
          <w:vertAlign w:val="superscript"/>
        </w:rPr>
        <w:t>6</w:t>
      </w:r>
      <w:r>
        <w:rPr>
          <w:vertAlign w:val="baseline"/>
        </w:rPr>
        <w:t>.</w:t>
      </w:r>
      <w:r>
        <w:rPr>
          <w:spacing w:val="40"/>
          <w:vertAlign w:val="baseline"/>
        </w:rPr>
        <w:t> </w:t>
      </w:r>
      <w:r>
        <w:rPr>
          <w:vertAlign w:val="baseline"/>
        </w:rPr>
        <w:t>Особливість</w:t>
      </w:r>
      <w:r>
        <w:rPr>
          <w:spacing w:val="35"/>
          <w:vertAlign w:val="baseline"/>
        </w:rPr>
        <w:t> </w:t>
      </w:r>
      <w:r>
        <w:rPr>
          <w:vertAlign w:val="baseline"/>
        </w:rPr>
        <w:t>швейцарської</w:t>
      </w:r>
      <w:r>
        <w:rPr>
          <w:spacing w:val="32"/>
          <w:vertAlign w:val="baseline"/>
        </w:rPr>
        <w:t> </w:t>
      </w:r>
      <w:r>
        <w:rPr>
          <w:vertAlign w:val="baseline"/>
        </w:rPr>
        <w:t>політики</w:t>
      </w:r>
      <w:r>
        <w:rPr>
          <w:spacing w:val="37"/>
          <w:vertAlign w:val="baseline"/>
        </w:rPr>
        <w:t> </w:t>
      </w:r>
      <w:r>
        <w:rPr>
          <w:vertAlign w:val="baseline"/>
        </w:rPr>
        <w:t>нейтралітету</w:t>
      </w:r>
      <w:r>
        <w:rPr>
          <w:spacing w:val="33"/>
          <w:vertAlign w:val="baseline"/>
        </w:rPr>
        <w:t> </w:t>
      </w:r>
      <w:r>
        <w:rPr>
          <w:vertAlign w:val="baseline"/>
        </w:rPr>
        <w:t>досліджено</w:t>
      </w:r>
      <w:r>
        <w:rPr>
          <w:spacing w:val="40"/>
          <w:vertAlign w:val="baseline"/>
        </w:rPr>
        <w:t> </w:t>
      </w:r>
      <w:r>
        <w:rPr>
          <w:vertAlign w:val="baseline"/>
        </w:rPr>
        <w:t>у праці</w:t>
      </w:r>
      <w:r>
        <w:rPr>
          <w:spacing w:val="-18"/>
          <w:vertAlign w:val="baseline"/>
        </w:rPr>
        <w:t> </w:t>
      </w:r>
      <w:r>
        <w:rPr>
          <w:vertAlign w:val="baseline"/>
        </w:rPr>
        <w:t>Ерднієвої</w:t>
      </w:r>
      <w:r>
        <w:rPr>
          <w:spacing w:val="-18"/>
          <w:vertAlign w:val="baseline"/>
        </w:rPr>
        <w:t> </w:t>
      </w:r>
      <w:r>
        <w:rPr>
          <w:vertAlign w:val="baseline"/>
        </w:rPr>
        <w:t>О.</w:t>
      </w:r>
      <w:r>
        <w:rPr>
          <w:spacing w:val="-18"/>
          <w:vertAlign w:val="baseline"/>
        </w:rPr>
        <w:t> </w:t>
      </w:r>
      <w:r>
        <w:rPr>
          <w:vertAlign w:val="baseline"/>
        </w:rPr>
        <w:t>В.</w:t>
      </w:r>
      <w:r>
        <w:rPr>
          <w:spacing w:val="-17"/>
          <w:vertAlign w:val="baseline"/>
        </w:rPr>
        <w:t> </w:t>
      </w:r>
      <w:r>
        <w:rPr>
          <w:vertAlign w:val="baseline"/>
        </w:rPr>
        <w:t>(“Принцип</w:t>
      </w:r>
      <w:r>
        <w:rPr>
          <w:spacing w:val="-18"/>
          <w:vertAlign w:val="baseline"/>
        </w:rPr>
        <w:t> </w:t>
      </w:r>
      <w:r>
        <w:rPr>
          <w:vertAlign w:val="baseline"/>
        </w:rPr>
        <w:t>нейтралітету</w:t>
      </w:r>
      <w:r>
        <w:rPr>
          <w:spacing w:val="-18"/>
          <w:vertAlign w:val="baseline"/>
        </w:rPr>
        <w:t> </w:t>
      </w:r>
      <w:r>
        <w:rPr>
          <w:vertAlign w:val="baseline"/>
        </w:rPr>
        <w:t>в</w:t>
      </w:r>
      <w:r>
        <w:rPr>
          <w:spacing w:val="-17"/>
          <w:vertAlign w:val="baseline"/>
        </w:rPr>
        <w:t> </w:t>
      </w:r>
      <w:r>
        <w:rPr>
          <w:vertAlign w:val="baseline"/>
        </w:rPr>
        <w:t>зовнішній</w:t>
      </w:r>
      <w:r>
        <w:rPr>
          <w:spacing w:val="-18"/>
          <w:vertAlign w:val="baseline"/>
        </w:rPr>
        <w:t> </w:t>
      </w:r>
      <w:r>
        <w:rPr>
          <w:vertAlign w:val="baseline"/>
        </w:rPr>
        <w:t>політиці</w:t>
      </w:r>
      <w:r>
        <w:rPr>
          <w:spacing w:val="-17"/>
          <w:vertAlign w:val="baseline"/>
        </w:rPr>
        <w:t> </w:t>
      </w:r>
      <w:r>
        <w:rPr>
          <w:vertAlign w:val="baseline"/>
        </w:rPr>
        <w:t>Швейцарії”)</w:t>
      </w:r>
      <w:r>
        <w:rPr>
          <w:vertAlign w:val="superscript"/>
        </w:rPr>
        <w:t>7</w:t>
      </w:r>
      <w:r>
        <w:rPr>
          <w:vertAlign w:val="baseline"/>
        </w:rPr>
        <w:t>. Історію нейтралітету та швейцарську модель нейтралітету в міжнародних відносинах</w:t>
      </w:r>
      <w:r>
        <w:rPr>
          <w:spacing w:val="40"/>
          <w:vertAlign w:val="baseline"/>
        </w:rPr>
        <w:t> </w:t>
      </w:r>
      <w:r>
        <w:rPr>
          <w:vertAlign w:val="baseline"/>
        </w:rPr>
        <w:t>досліджено</w:t>
      </w:r>
      <w:r>
        <w:rPr>
          <w:spacing w:val="40"/>
          <w:vertAlign w:val="baseline"/>
        </w:rPr>
        <w:t> </w:t>
      </w:r>
      <w:r>
        <w:rPr>
          <w:vertAlign w:val="baseline"/>
        </w:rPr>
        <w:t>в</w:t>
      </w:r>
      <w:r>
        <w:rPr>
          <w:spacing w:val="40"/>
          <w:vertAlign w:val="baseline"/>
        </w:rPr>
        <w:t> </w:t>
      </w:r>
      <w:r>
        <w:rPr>
          <w:vertAlign w:val="baseline"/>
        </w:rPr>
        <w:t>наступних</w:t>
      </w:r>
      <w:r>
        <w:rPr>
          <w:spacing w:val="40"/>
          <w:vertAlign w:val="baseline"/>
        </w:rPr>
        <w:t> </w:t>
      </w:r>
      <w:r>
        <w:rPr>
          <w:vertAlign w:val="baseline"/>
        </w:rPr>
        <w:t>працях</w:t>
      </w:r>
      <w:r>
        <w:rPr>
          <w:spacing w:val="40"/>
          <w:vertAlign w:val="baseline"/>
        </w:rPr>
        <w:t> </w:t>
      </w:r>
      <w:r>
        <w:rPr>
          <w:vertAlign w:val="baseline"/>
        </w:rPr>
        <w:t>зарубіжних</w:t>
      </w:r>
      <w:r>
        <w:rPr>
          <w:spacing w:val="40"/>
          <w:vertAlign w:val="baseline"/>
        </w:rPr>
        <w:t> </w:t>
      </w:r>
      <w:r>
        <w:rPr>
          <w:vertAlign w:val="baseline"/>
        </w:rPr>
        <w:t>авторів:</w:t>
      </w:r>
      <w:r>
        <w:rPr>
          <w:spacing w:val="40"/>
          <w:vertAlign w:val="baseline"/>
        </w:rPr>
        <w:t> </w:t>
      </w:r>
      <w:r>
        <w:rPr>
          <w:vertAlign w:val="baseline"/>
        </w:rPr>
        <w:t>“Neutrality</w:t>
      </w:r>
      <w:r>
        <w:rPr>
          <w:spacing w:val="40"/>
          <w:vertAlign w:val="baseline"/>
        </w:rPr>
        <w:t> </w:t>
      </w:r>
      <w:r>
        <w:rPr>
          <w:vertAlign w:val="baseline"/>
        </w:rPr>
        <w:t>in Contemporary</w:t>
      </w:r>
      <w:r>
        <w:rPr>
          <w:spacing w:val="1"/>
          <w:vertAlign w:val="baseline"/>
        </w:rPr>
        <w:t> </w:t>
      </w:r>
      <w:r>
        <w:rPr>
          <w:vertAlign w:val="baseline"/>
        </w:rPr>
        <w:t>International</w:t>
      </w:r>
      <w:r>
        <w:rPr>
          <w:spacing w:val="5"/>
          <w:vertAlign w:val="baseline"/>
        </w:rPr>
        <w:t> </w:t>
      </w:r>
      <w:r>
        <w:rPr>
          <w:vertAlign w:val="baseline"/>
        </w:rPr>
        <w:t>Law”,</w:t>
      </w:r>
      <w:r>
        <w:rPr>
          <w:spacing w:val="8"/>
          <w:vertAlign w:val="baseline"/>
        </w:rPr>
        <w:t> </w:t>
      </w:r>
      <w:r>
        <w:rPr>
          <w:vertAlign w:val="baseline"/>
        </w:rPr>
        <w:t>Джеймс</w:t>
      </w:r>
      <w:r>
        <w:rPr>
          <w:spacing w:val="6"/>
          <w:vertAlign w:val="baseline"/>
        </w:rPr>
        <w:t> </w:t>
      </w:r>
      <w:r>
        <w:rPr>
          <w:vertAlign w:val="baseline"/>
        </w:rPr>
        <w:t>Апчер</w:t>
      </w:r>
      <w:r>
        <w:rPr>
          <w:vertAlign w:val="superscript"/>
        </w:rPr>
        <w:t>8</w:t>
      </w:r>
      <w:r>
        <w:rPr>
          <w:vertAlign w:val="baseline"/>
        </w:rPr>
        <w:t>; “International</w:t>
      </w:r>
      <w:r>
        <w:rPr>
          <w:spacing w:val="1"/>
          <w:vertAlign w:val="baseline"/>
        </w:rPr>
        <w:t> </w:t>
      </w:r>
      <w:r>
        <w:rPr>
          <w:vertAlign w:val="baseline"/>
        </w:rPr>
        <w:t>Co-operation</w:t>
      </w:r>
      <w:r>
        <w:rPr>
          <w:spacing w:val="2"/>
          <w:vertAlign w:val="baseline"/>
        </w:rPr>
        <w:t> </w:t>
      </w:r>
      <w:r>
        <w:rPr>
          <w:spacing w:val="-5"/>
          <w:vertAlign w:val="baseline"/>
        </w:rPr>
        <w:t>and</w:t>
      </w:r>
    </w:p>
    <w:p>
      <w:pPr>
        <w:pStyle w:val="BodyText"/>
        <w:ind w:left="0"/>
        <w:jc w:val="left"/>
        <w:rPr>
          <w:sz w:val="20"/>
        </w:rPr>
      </w:pPr>
    </w:p>
    <w:p>
      <w:pPr>
        <w:pStyle w:val="BodyText"/>
        <w:ind w:left="0"/>
        <w:jc w:val="left"/>
        <w:rPr>
          <w:sz w:val="20"/>
        </w:rPr>
      </w:pPr>
    </w:p>
    <w:p>
      <w:pPr>
        <w:pStyle w:val="BodyText"/>
        <w:spacing w:before="177"/>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1079296</wp:posOffset>
                </wp:positionH>
                <wp:positionV relativeFrom="paragraph">
                  <wp:posOffset>273680</wp:posOffset>
                </wp:positionV>
                <wp:extent cx="183007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549667pt;width:144.07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line="242" w:lineRule="auto" w:before="155"/>
        <w:ind w:left="140" w:right="136" w:firstLine="0"/>
        <w:jc w:val="both"/>
        <w:rPr>
          <w:sz w:val="24"/>
        </w:rPr>
      </w:pPr>
      <w:r>
        <w:rPr>
          <w:sz w:val="24"/>
          <w:vertAlign w:val="superscript"/>
        </w:rPr>
        <w:t>4</w:t>
      </w:r>
      <w:r>
        <w:rPr>
          <w:sz w:val="24"/>
          <w:vertAlign w:val="baseline"/>
        </w:rPr>
        <w:t> Денисов В. Н. / Нейтралітет // Енциклопедія Сучасної України [Електронний ресурс] / Редкол. : І. М. Дзюба, А. І. Жуковський, М. Г. Железняк [та ін.] ; НАН України, НТШ. – К. : Інститут енциклопедичних досліджень НАН України, 2021. URL: </w:t>
      </w:r>
      <w:hyperlink r:id="rId8">
        <w:r>
          <w:rPr>
            <w:color w:val="1154CC"/>
            <w:sz w:val="24"/>
            <w:u w:val="single" w:color="1154CC"/>
            <w:vertAlign w:val="baseline"/>
          </w:rPr>
          <w:t>https://esu.com.ua/article-</w:t>
        </w:r>
      </w:hyperlink>
      <w:r>
        <w:rPr>
          <w:color w:val="1154CC"/>
          <w:sz w:val="24"/>
          <w:vertAlign w:val="baseline"/>
        </w:rPr>
        <w:t> </w:t>
      </w:r>
      <w:hyperlink r:id="rId8">
        <w:r>
          <w:rPr>
            <w:color w:val="1154CC"/>
            <w:sz w:val="24"/>
            <w:u w:val="single" w:color="1154CC"/>
            <w:vertAlign w:val="baseline"/>
          </w:rPr>
          <w:t>72983</w:t>
        </w:r>
      </w:hyperlink>
      <w:r>
        <w:rPr>
          <w:color w:val="1154CC"/>
          <w:sz w:val="24"/>
          <w:vertAlign w:val="baseline"/>
        </w:rPr>
        <w:t> </w:t>
      </w:r>
      <w:r>
        <w:rPr>
          <w:sz w:val="24"/>
          <w:vertAlign w:val="baseline"/>
        </w:rPr>
        <w:t>(дата звернення: 03.03.2023)</w:t>
      </w:r>
    </w:p>
    <w:p>
      <w:pPr>
        <w:spacing w:before="37"/>
        <w:ind w:left="140" w:right="0" w:firstLine="0"/>
        <w:jc w:val="left"/>
        <w:rPr>
          <w:sz w:val="24"/>
        </w:rPr>
      </w:pPr>
      <w:r>
        <w:rPr>
          <w:sz w:val="24"/>
          <w:vertAlign w:val="superscript"/>
        </w:rPr>
        <w:t>5</w:t>
      </w:r>
      <w:r>
        <w:rPr>
          <w:spacing w:val="-2"/>
          <w:sz w:val="24"/>
          <w:vertAlign w:val="baseline"/>
        </w:rPr>
        <w:t> </w:t>
      </w:r>
      <w:r>
        <w:rPr>
          <w:sz w:val="24"/>
          <w:vertAlign w:val="baseline"/>
        </w:rPr>
        <w:t>Вдовенко</w:t>
      </w:r>
      <w:r>
        <w:rPr>
          <w:spacing w:val="4"/>
          <w:sz w:val="24"/>
          <w:vertAlign w:val="baseline"/>
        </w:rPr>
        <w:t> </w:t>
      </w:r>
      <w:r>
        <w:rPr>
          <w:sz w:val="24"/>
          <w:vertAlign w:val="baseline"/>
        </w:rPr>
        <w:t>В.</w:t>
      </w:r>
      <w:r>
        <w:rPr>
          <w:spacing w:val="2"/>
          <w:sz w:val="24"/>
          <w:vertAlign w:val="baseline"/>
        </w:rPr>
        <w:t> </w:t>
      </w:r>
      <w:r>
        <w:rPr>
          <w:sz w:val="24"/>
          <w:vertAlign w:val="baseline"/>
        </w:rPr>
        <w:t>М.</w:t>
      </w:r>
      <w:r>
        <w:rPr>
          <w:spacing w:val="-3"/>
          <w:sz w:val="24"/>
          <w:vertAlign w:val="baseline"/>
        </w:rPr>
        <w:t> </w:t>
      </w:r>
      <w:r>
        <w:rPr>
          <w:sz w:val="24"/>
          <w:vertAlign w:val="baseline"/>
        </w:rPr>
        <w:t>Політика</w:t>
      </w:r>
      <w:r>
        <w:rPr>
          <w:spacing w:val="-1"/>
          <w:sz w:val="24"/>
          <w:vertAlign w:val="baseline"/>
        </w:rPr>
        <w:t> </w:t>
      </w:r>
      <w:r>
        <w:rPr>
          <w:sz w:val="24"/>
          <w:vertAlign w:val="baseline"/>
        </w:rPr>
        <w:t>нейтралітету і</w:t>
      </w:r>
      <w:r>
        <w:rPr>
          <w:spacing w:val="-8"/>
          <w:sz w:val="24"/>
          <w:vertAlign w:val="baseline"/>
        </w:rPr>
        <w:t> </w:t>
      </w:r>
      <w:r>
        <w:rPr>
          <w:sz w:val="24"/>
          <w:vertAlign w:val="baseline"/>
        </w:rPr>
        <w:t>позаблоковості</w:t>
      </w:r>
      <w:r>
        <w:rPr>
          <w:spacing w:val="-9"/>
          <w:sz w:val="24"/>
          <w:vertAlign w:val="baseline"/>
        </w:rPr>
        <w:t> </w:t>
      </w:r>
      <w:r>
        <w:rPr>
          <w:sz w:val="24"/>
          <w:vertAlign w:val="baseline"/>
        </w:rPr>
        <w:t>в</w:t>
      </w:r>
      <w:r>
        <w:rPr>
          <w:spacing w:val="2"/>
          <w:sz w:val="24"/>
          <w:vertAlign w:val="baseline"/>
        </w:rPr>
        <w:t> </w:t>
      </w:r>
      <w:r>
        <w:rPr>
          <w:spacing w:val="-2"/>
          <w:sz w:val="24"/>
          <w:vertAlign w:val="baseline"/>
        </w:rPr>
        <w:t>сучасній</w:t>
      </w:r>
    </w:p>
    <w:p>
      <w:pPr>
        <w:spacing w:line="237" w:lineRule="auto" w:before="10"/>
        <w:ind w:left="140" w:right="0" w:firstLine="0"/>
        <w:jc w:val="left"/>
        <w:rPr>
          <w:sz w:val="24"/>
        </w:rPr>
      </w:pPr>
      <w:r>
        <w:rPr>
          <w:sz w:val="24"/>
        </w:rPr>
        <w:t>архітектурі</w:t>
      </w:r>
      <w:r>
        <w:rPr>
          <w:spacing w:val="39"/>
          <w:sz w:val="24"/>
        </w:rPr>
        <w:t> </w:t>
      </w:r>
      <w:r>
        <w:rPr>
          <w:sz w:val="24"/>
        </w:rPr>
        <w:t>європейської</w:t>
      </w:r>
      <w:r>
        <w:rPr>
          <w:spacing w:val="35"/>
          <w:sz w:val="24"/>
        </w:rPr>
        <w:t> </w:t>
      </w:r>
      <w:r>
        <w:rPr>
          <w:sz w:val="24"/>
        </w:rPr>
        <w:t>безпеки:</w:t>
      </w:r>
      <w:r>
        <w:rPr>
          <w:spacing w:val="40"/>
          <w:sz w:val="24"/>
        </w:rPr>
        <w:t> </w:t>
      </w:r>
      <w:r>
        <w:rPr>
          <w:sz w:val="24"/>
        </w:rPr>
        <w:t>автореф.</w:t>
      </w:r>
      <w:r>
        <w:rPr>
          <w:spacing w:val="40"/>
          <w:sz w:val="24"/>
        </w:rPr>
        <w:t> </w:t>
      </w:r>
      <w:r>
        <w:rPr>
          <w:sz w:val="24"/>
        </w:rPr>
        <w:t>дис.</w:t>
      </w:r>
      <w:r>
        <w:rPr>
          <w:spacing w:val="40"/>
          <w:sz w:val="24"/>
        </w:rPr>
        <w:t> </w:t>
      </w:r>
      <w:r>
        <w:rPr>
          <w:sz w:val="24"/>
        </w:rPr>
        <w:t>…</w:t>
      </w:r>
      <w:r>
        <w:rPr>
          <w:spacing w:val="39"/>
          <w:sz w:val="24"/>
        </w:rPr>
        <w:t> </w:t>
      </w:r>
      <w:r>
        <w:rPr>
          <w:sz w:val="24"/>
        </w:rPr>
        <w:t>канд.</w:t>
      </w:r>
      <w:r>
        <w:rPr>
          <w:spacing w:val="40"/>
          <w:sz w:val="24"/>
        </w:rPr>
        <w:t> </w:t>
      </w:r>
      <w:r>
        <w:rPr>
          <w:sz w:val="24"/>
        </w:rPr>
        <w:t>політ.</w:t>
      </w:r>
      <w:r>
        <w:rPr>
          <w:spacing w:val="40"/>
          <w:sz w:val="24"/>
        </w:rPr>
        <w:t> </w:t>
      </w:r>
      <w:r>
        <w:rPr>
          <w:sz w:val="24"/>
        </w:rPr>
        <w:t>наук:</w:t>
      </w:r>
      <w:r>
        <w:rPr>
          <w:spacing w:val="40"/>
          <w:sz w:val="24"/>
        </w:rPr>
        <w:t> </w:t>
      </w:r>
      <w:r>
        <w:rPr>
          <w:sz w:val="24"/>
        </w:rPr>
        <w:t>23.00.04</w:t>
      </w:r>
      <w:r>
        <w:rPr>
          <w:spacing w:val="39"/>
          <w:sz w:val="24"/>
        </w:rPr>
        <w:t> </w:t>
      </w:r>
      <w:r>
        <w:rPr>
          <w:sz w:val="24"/>
        </w:rPr>
        <w:t>/</w:t>
      </w:r>
      <w:r>
        <w:rPr>
          <w:spacing w:val="40"/>
          <w:sz w:val="24"/>
        </w:rPr>
        <w:t> </w:t>
      </w:r>
      <w:r>
        <w:rPr>
          <w:sz w:val="24"/>
        </w:rPr>
        <w:t>Вдовенко Вікторія Миколаївна; Київ. нац. ун-т ім. Т. Шевченка. – К., 2006.</w:t>
      </w:r>
    </w:p>
    <w:p>
      <w:pPr>
        <w:tabs>
          <w:tab w:pos="883" w:val="left" w:leader="none"/>
          <w:tab w:pos="1531" w:val="left" w:leader="none"/>
          <w:tab w:pos="2128" w:val="left" w:leader="none"/>
          <w:tab w:pos="2782" w:val="left" w:leader="none"/>
          <w:tab w:pos="3856" w:val="left" w:leader="none"/>
          <w:tab w:pos="4609" w:val="left" w:leader="none"/>
          <w:tab w:pos="5998" w:val="left" w:leader="none"/>
          <w:tab w:pos="7074" w:val="left" w:leader="none"/>
        </w:tabs>
        <w:spacing w:line="240" w:lineRule="auto" w:before="42"/>
        <w:ind w:left="140" w:right="136" w:firstLine="0"/>
        <w:jc w:val="left"/>
        <w:rPr>
          <w:sz w:val="24"/>
        </w:rPr>
      </w:pPr>
      <w:r>
        <w:rPr>
          <w:sz w:val="24"/>
          <w:vertAlign w:val="superscript"/>
        </w:rPr>
        <w:t>6</w:t>
      </w:r>
      <w:r>
        <w:rPr>
          <w:sz w:val="24"/>
          <w:vertAlign w:val="baseline"/>
        </w:rPr>
        <w:t> Українська</w:t>
      </w:r>
      <w:r>
        <w:rPr>
          <w:spacing w:val="-1"/>
          <w:sz w:val="24"/>
          <w:vertAlign w:val="baseline"/>
        </w:rPr>
        <w:t> </w:t>
      </w:r>
      <w:r>
        <w:rPr>
          <w:sz w:val="24"/>
          <w:vertAlign w:val="baseline"/>
        </w:rPr>
        <w:t>дипломатична</w:t>
      </w:r>
      <w:r>
        <w:rPr>
          <w:spacing w:val="-1"/>
          <w:sz w:val="24"/>
          <w:vertAlign w:val="baseline"/>
        </w:rPr>
        <w:t> </w:t>
      </w:r>
      <w:r>
        <w:rPr>
          <w:sz w:val="24"/>
          <w:vertAlign w:val="baseline"/>
        </w:rPr>
        <w:t>енциклопедія : у</w:t>
      </w:r>
      <w:r>
        <w:rPr>
          <w:spacing w:val="-10"/>
          <w:sz w:val="24"/>
          <w:vertAlign w:val="baseline"/>
        </w:rPr>
        <w:t> </w:t>
      </w:r>
      <w:r>
        <w:rPr>
          <w:sz w:val="24"/>
          <w:vertAlign w:val="baseline"/>
        </w:rPr>
        <w:t>2 т. / Київ. нац. ун-т імені</w:t>
      </w:r>
      <w:r>
        <w:rPr>
          <w:spacing w:val="-9"/>
          <w:sz w:val="24"/>
          <w:vertAlign w:val="baseline"/>
        </w:rPr>
        <w:t> </w:t>
      </w:r>
      <w:r>
        <w:rPr>
          <w:sz w:val="24"/>
          <w:vertAlign w:val="baseline"/>
        </w:rPr>
        <w:t>Тараса</w:t>
      </w:r>
      <w:r>
        <w:rPr>
          <w:spacing w:val="-1"/>
          <w:sz w:val="24"/>
          <w:vertAlign w:val="baseline"/>
        </w:rPr>
        <w:t> </w:t>
      </w:r>
      <w:r>
        <w:rPr>
          <w:sz w:val="24"/>
          <w:vertAlign w:val="baseline"/>
        </w:rPr>
        <w:t>Шевченка, Ін-т міжнар. відносин ; [редкол.: Л. В. Губерський (голова) та ін.]. - Київ : Знання України, 2004. </w:t>
      </w:r>
      <w:r>
        <w:rPr>
          <w:spacing w:val="-6"/>
          <w:sz w:val="24"/>
          <w:vertAlign w:val="baseline"/>
        </w:rPr>
        <w:t>Т.</w:t>
      </w:r>
      <w:r>
        <w:rPr>
          <w:sz w:val="24"/>
          <w:vertAlign w:val="baseline"/>
        </w:rPr>
        <w:tab/>
      </w:r>
      <w:r>
        <w:rPr>
          <w:spacing w:val="-10"/>
          <w:sz w:val="24"/>
          <w:vertAlign w:val="baseline"/>
        </w:rPr>
        <w:t>2</w:t>
      </w:r>
      <w:r>
        <w:rPr>
          <w:sz w:val="24"/>
          <w:vertAlign w:val="baseline"/>
        </w:rPr>
        <w:tab/>
      </w:r>
      <w:r>
        <w:rPr>
          <w:spacing w:val="-10"/>
          <w:sz w:val="24"/>
          <w:vertAlign w:val="baseline"/>
        </w:rPr>
        <w:t>.</w:t>
      </w:r>
      <w:r>
        <w:rPr>
          <w:sz w:val="24"/>
          <w:vertAlign w:val="baseline"/>
        </w:rPr>
        <w:tab/>
      </w:r>
      <w:r>
        <w:rPr>
          <w:spacing w:val="-10"/>
          <w:sz w:val="24"/>
          <w:vertAlign w:val="baseline"/>
        </w:rPr>
        <w:t>–</w:t>
      </w:r>
      <w:r>
        <w:rPr>
          <w:sz w:val="24"/>
          <w:vertAlign w:val="baseline"/>
        </w:rPr>
        <w:tab/>
      </w:r>
      <w:r>
        <w:rPr>
          <w:spacing w:val="-2"/>
          <w:sz w:val="24"/>
          <w:vertAlign w:val="baseline"/>
        </w:rPr>
        <w:t>2004.</w:t>
      </w:r>
      <w:r>
        <w:rPr>
          <w:sz w:val="24"/>
          <w:vertAlign w:val="baseline"/>
        </w:rPr>
        <w:tab/>
      </w:r>
      <w:r>
        <w:rPr>
          <w:spacing w:val="-6"/>
          <w:sz w:val="24"/>
          <w:vertAlign w:val="baseline"/>
        </w:rPr>
        <w:t>С.</w:t>
      </w:r>
      <w:r>
        <w:rPr>
          <w:sz w:val="24"/>
          <w:vertAlign w:val="baseline"/>
        </w:rPr>
        <w:tab/>
      </w:r>
      <w:r>
        <w:rPr>
          <w:spacing w:val="-2"/>
          <w:sz w:val="24"/>
          <w:vertAlign w:val="baseline"/>
        </w:rPr>
        <w:t>164-166.</w:t>
      </w:r>
      <w:r>
        <w:rPr>
          <w:sz w:val="24"/>
          <w:vertAlign w:val="baseline"/>
        </w:rPr>
        <w:tab/>
      </w:r>
      <w:r>
        <w:rPr>
          <w:spacing w:val="-4"/>
          <w:sz w:val="24"/>
          <w:vertAlign w:val="baseline"/>
        </w:rPr>
        <w:t>URL:</w:t>
      </w:r>
      <w:r>
        <w:rPr>
          <w:sz w:val="24"/>
          <w:vertAlign w:val="baseline"/>
        </w:rPr>
        <w:tab/>
      </w:r>
      <w:hyperlink r:id="rId9">
        <w:r>
          <w:rPr>
            <w:color w:val="1154CC"/>
            <w:spacing w:val="-2"/>
            <w:sz w:val="24"/>
            <w:u w:val="single" w:color="1154CC"/>
            <w:vertAlign w:val="baseline"/>
          </w:rPr>
          <w:t>http://irbis-nbuv.gov.ua/cgi-</w:t>
        </w:r>
      </w:hyperlink>
      <w:r>
        <w:rPr>
          <w:color w:val="1154CC"/>
          <w:spacing w:val="-2"/>
          <w:sz w:val="24"/>
          <w:vertAlign w:val="baseline"/>
        </w:rPr>
        <w:t> </w:t>
      </w:r>
      <w:hyperlink r:id="rId9">
        <w:r>
          <w:rPr>
            <w:color w:val="1154CC"/>
            <w:spacing w:val="-2"/>
            <w:sz w:val="24"/>
            <w:u w:val="single" w:color="1154CC"/>
            <w:vertAlign w:val="baseline"/>
          </w:rPr>
          <w:t>bin/ua/elib.exe?Z21ID=&amp;I21DBN=UKRLIB&amp;P21DBN=UKRLIB&amp;S21STN=1&amp;S21REF=10&amp;S2</w:t>
        </w:r>
      </w:hyperlink>
      <w:r>
        <w:rPr>
          <w:color w:val="1154CC"/>
          <w:spacing w:val="-2"/>
          <w:sz w:val="24"/>
          <w:vertAlign w:val="baseline"/>
        </w:rPr>
        <w:t> </w:t>
      </w:r>
      <w:hyperlink r:id="rId9">
        <w:r>
          <w:rPr>
            <w:color w:val="1154CC"/>
            <w:spacing w:val="-2"/>
            <w:sz w:val="24"/>
            <w:u w:val="single" w:color="1154CC"/>
            <w:vertAlign w:val="baseline"/>
          </w:rPr>
          <w:t>1FMT=online_book&amp;C21COM=S&amp;S21CNR=20&amp;S21P01=0&amp;S21P02=0&amp;S21P03=FF=&amp;S21STR</w:t>
        </w:r>
      </w:hyperlink>
    </w:p>
    <w:p>
      <w:pPr>
        <w:spacing w:before="7"/>
        <w:ind w:left="140" w:right="0" w:firstLine="0"/>
        <w:jc w:val="left"/>
        <w:rPr>
          <w:sz w:val="24"/>
        </w:rPr>
      </w:pPr>
      <w:hyperlink r:id="rId9">
        <w:r>
          <w:rPr>
            <w:color w:val="1154CC"/>
            <w:sz w:val="24"/>
            <w:u w:val="single" w:color="1154CC"/>
          </w:rPr>
          <w:t>=ukr0003233</w:t>
        </w:r>
      </w:hyperlink>
      <w:r>
        <w:rPr>
          <w:color w:val="1154CC"/>
          <w:spacing w:val="-1"/>
          <w:sz w:val="24"/>
        </w:rPr>
        <w:t> </w:t>
      </w:r>
      <w:r>
        <w:rPr>
          <w:sz w:val="24"/>
        </w:rPr>
        <w:t>(дата</w:t>
      </w:r>
      <w:r>
        <w:rPr>
          <w:spacing w:val="-2"/>
          <w:sz w:val="24"/>
        </w:rPr>
        <w:t> </w:t>
      </w:r>
      <w:r>
        <w:rPr>
          <w:sz w:val="24"/>
        </w:rPr>
        <w:t>звернення:</w:t>
      </w:r>
      <w:r>
        <w:rPr>
          <w:spacing w:val="-5"/>
          <w:sz w:val="24"/>
        </w:rPr>
        <w:t> </w:t>
      </w:r>
      <w:r>
        <w:rPr>
          <w:spacing w:val="-2"/>
          <w:sz w:val="24"/>
        </w:rPr>
        <w:t>03.03.2023)</w:t>
      </w:r>
    </w:p>
    <w:p>
      <w:pPr>
        <w:spacing w:line="242" w:lineRule="auto" w:before="37"/>
        <w:ind w:left="140" w:right="136" w:firstLine="0"/>
        <w:jc w:val="left"/>
        <w:rPr>
          <w:sz w:val="24"/>
        </w:rPr>
      </w:pPr>
      <w:r>
        <w:rPr>
          <w:sz w:val="24"/>
          <w:vertAlign w:val="superscript"/>
        </w:rPr>
        <w:t>7</w:t>
      </w:r>
      <w:r>
        <w:rPr>
          <w:spacing w:val="33"/>
          <w:sz w:val="24"/>
          <w:vertAlign w:val="baseline"/>
        </w:rPr>
        <w:t> </w:t>
      </w:r>
      <w:r>
        <w:rPr>
          <w:sz w:val="24"/>
          <w:vertAlign w:val="baseline"/>
        </w:rPr>
        <w:t>Ерднієва</w:t>
      </w:r>
      <w:r>
        <w:rPr>
          <w:spacing w:val="31"/>
          <w:sz w:val="24"/>
          <w:vertAlign w:val="baseline"/>
        </w:rPr>
        <w:t> </w:t>
      </w:r>
      <w:r>
        <w:rPr>
          <w:sz w:val="24"/>
          <w:vertAlign w:val="baseline"/>
        </w:rPr>
        <w:t>О.</w:t>
      </w:r>
      <w:r>
        <w:rPr>
          <w:spacing w:val="34"/>
          <w:sz w:val="24"/>
          <w:vertAlign w:val="baseline"/>
        </w:rPr>
        <w:t> </w:t>
      </w:r>
      <w:r>
        <w:rPr>
          <w:sz w:val="24"/>
          <w:vertAlign w:val="baseline"/>
        </w:rPr>
        <w:t>В.</w:t>
      </w:r>
      <w:r>
        <w:rPr>
          <w:spacing w:val="30"/>
          <w:sz w:val="24"/>
          <w:vertAlign w:val="baseline"/>
        </w:rPr>
        <w:t> </w:t>
      </w:r>
      <w:r>
        <w:rPr>
          <w:sz w:val="24"/>
          <w:vertAlign w:val="baseline"/>
        </w:rPr>
        <w:t>Принцип</w:t>
      </w:r>
      <w:r>
        <w:rPr>
          <w:spacing w:val="29"/>
          <w:sz w:val="24"/>
          <w:vertAlign w:val="baseline"/>
        </w:rPr>
        <w:t> </w:t>
      </w:r>
      <w:r>
        <w:rPr>
          <w:sz w:val="24"/>
          <w:vertAlign w:val="baseline"/>
        </w:rPr>
        <w:t>нейтралітету</w:t>
      </w:r>
      <w:r>
        <w:rPr>
          <w:spacing w:val="23"/>
          <w:sz w:val="24"/>
          <w:vertAlign w:val="baseline"/>
        </w:rPr>
        <w:t> </w:t>
      </w:r>
      <w:r>
        <w:rPr>
          <w:sz w:val="24"/>
          <w:vertAlign w:val="baseline"/>
        </w:rPr>
        <w:t>в</w:t>
      </w:r>
      <w:r>
        <w:rPr>
          <w:spacing w:val="34"/>
          <w:sz w:val="24"/>
          <w:vertAlign w:val="baseline"/>
        </w:rPr>
        <w:t> </w:t>
      </w:r>
      <w:r>
        <w:rPr>
          <w:sz w:val="24"/>
          <w:vertAlign w:val="baseline"/>
        </w:rPr>
        <w:t>зовнішній</w:t>
      </w:r>
      <w:r>
        <w:rPr>
          <w:spacing w:val="33"/>
          <w:sz w:val="24"/>
          <w:vertAlign w:val="baseline"/>
        </w:rPr>
        <w:t> </w:t>
      </w:r>
      <w:r>
        <w:rPr>
          <w:sz w:val="24"/>
          <w:vertAlign w:val="baseline"/>
        </w:rPr>
        <w:t>політиці</w:t>
      </w:r>
      <w:r>
        <w:rPr>
          <w:spacing w:val="23"/>
          <w:sz w:val="24"/>
          <w:vertAlign w:val="baseline"/>
        </w:rPr>
        <w:t> </w:t>
      </w:r>
      <w:r>
        <w:rPr>
          <w:sz w:val="24"/>
          <w:vertAlign w:val="baseline"/>
        </w:rPr>
        <w:t>Швейцарії</w:t>
      </w:r>
      <w:r>
        <w:rPr>
          <w:spacing w:val="23"/>
          <w:sz w:val="24"/>
          <w:vertAlign w:val="baseline"/>
        </w:rPr>
        <w:t> </w:t>
      </w:r>
      <w:r>
        <w:rPr>
          <w:sz w:val="24"/>
          <w:vertAlign w:val="baseline"/>
        </w:rPr>
        <w:t>/</w:t>
      </w:r>
      <w:r>
        <w:rPr>
          <w:spacing w:val="33"/>
          <w:sz w:val="24"/>
          <w:vertAlign w:val="baseline"/>
        </w:rPr>
        <w:t> </w:t>
      </w:r>
      <w:r>
        <w:rPr>
          <w:sz w:val="24"/>
          <w:vertAlign w:val="baseline"/>
        </w:rPr>
        <w:t>О.</w:t>
      </w:r>
      <w:r>
        <w:rPr>
          <w:spacing w:val="34"/>
          <w:sz w:val="24"/>
          <w:vertAlign w:val="baseline"/>
        </w:rPr>
        <w:t> </w:t>
      </w:r>
      <w:r>
        <w:rPr>
          <w:sz w:val="24"/>
          <w:vertAlign w:val="baseline"/>
        </w:rPr>
        <w:t>В.</w:t>
      </w:r>
      <w:r>
        <w:rPr>
          <w:spacing w:val="30"/>
          <w:sz w:val="24"/>
          <w:vertAlign w:val="baseline"/>
        </w:rPr>
        <w:t> </w:t>
      </w:r>
      <w:r>
        <w:rPr>
          <w:sz w:val="24"/>
          <w:vertAlign w:val="baseline"/>
        </w:rPr>
        <w:t>Ерднієва</w:t>
      </w:r>
      <w:r>
        <w:rPr>
          <w:spacing w:val="31"/>
          <w:sz w:val="24"/>
          <w:vertAlign w:val="baseline"/>
        </w:rPr>
        <w:t> </w:t>
      </w:r>
      <w:r>
        <w:rPr>
          <w:sz w:val="24"/>
          <w:vertAlign w:val="baseline"/>
        </w:rPr>
        <w:t>// Наукові</w:t>
      </w:r>
      <w:r>
        <w:rPr>
          <w:spacing w:val="40"/>
          <w:sz w:val="24"/>
          <w:vertAlign w:val="baseline"/>
        </w:rPr>
        <w:t> </w:t>
      </w:r>
      <w:r>
        <w:rPr>
          <w:sz w:val="24"/>
          <w:vertAlign w:val="baseline"/>
        </w:rPr>
        <w:t>праці</w:t>
      </w:r>
      <w:r>
        <w:rPr>
          <w:spacing w:val="40"/>
          <w:sz w:val="24"/>
          <w:vertAlign w:val="baseline"/>
        </w:rPr>
        <w:t> </w:t>
      </w:r>
      <w:r>
        <w:rPr>
          <w:sz w:val="24"/>
          <w:vertAlign w:val="baseline"/>
        </w:rPr>
        <w:t>[Чорноморського</w:t>
      </w:r>
      <w:r>
        <w:rPr>
          <w:spacing w:val="40"/>
          <w:sz w:val="24"/>
          <w:vertAlign w:val="baseline"/>
        </w:rPr>
        <w:t> </w:t>
      </w:r>
      <w:r>
        <w:rPr>
          <w:sz w:val="24"/>
          <w:vertAlign w:val="baseline"/>
        </w:rPr>
        <w:t>державного</w:t>
      </w:r>
      <w:r>
        <w:rPr>
          <w:spacing w:val="40"/>
          <w:sz w:val="24"/>
          <w:vertAlign w:val="baseline"/>
        </w:rPr>
        <w:t> </w:t>
      </w:r>
      <w:r>
        <w:rPr>
          <w:sz w:val="24"/>
          <w:vertAlign w:val="baseline"/>
        </w:rPr>
        <w:t>університету</w:t>
      </w:r>
      <w:r>
        <w:rPr>
          <w:spacing w:val="40"/>
          <w:sz w:val="24"/>
          <w:vertAlign w:val="baseline"/>
        </w:rPr>
        <w:t> </w:t>
      </w:r>
      <w:r>
        <w:rPr>
          <w:sz w:val="24"/>
          <w:vertAlign w:val="baseline"/>
        </w:rPr>
        <w:t>імені</w:t>
      </w:r>
      <w:r>
        <w:rPr>
          <w:spacing w:val="40"/>
          <w:sz w:val="24"/>
          <w:vertAlign w:val="baseline"/>
        </w:rPr>
        <w:t> </w:t>
      </w:r>
      <w:r>
        <w:rPr>
          <w:sz w:val="24"/>
          <w:vertAlign w:val="baseline"/>
        </w:rPr>
        <w:t>Петра</w:t>
      </w:r>
      <w:r>
        <w:rPr>
          <w:spacing w:val="40"/>
          <w:sz w:val="24"/>
          <w:vertAlign w:val="baseline"/>
        </w:rPr>
        <w:t> </w:t>
      </w:r>
      <w:r>
        <w:rPr>
          <w:sz w:val="24"/>
          <w:vertAlign w:val="baseline"/>
        </w:rPr>
        <w:t>Могили</w:t>
      </w:r>
      <w:r>
        <w:rPr>
          <w:spacing w:val="40"/>
          <w:sz w:val="24"/>
          <w:vertAlign w:val="baseline"/>
        </w:rPr>
        <w:t> </w:t>
      </w:r>
      <w:r>
        <w:rPr>
          <w:sz w:val="24"/>
          <w:vertAlign w:val="baseline"/>
        </w:rPr>
        <w:t>комплексу "Києво-Могилянська</w:t>
      </w:r>
      <w:r>
        <w:rPr>
          <w:spacing w:val="21"/>
          <w:sz w:val="24"/>
          <w:vertAlign w:val="baseline"/>
        </w:rPr>
        <w:t> </w:t>
      </w:r>
      <w:r>
        <w:rPr>
          <w:sz w:val="24"/>
          <w:vertAlign w:val="baseline"/>
        </w:rPr>
        <w:t>академія"].</w:t>
      </w:r>
      <w:r>
        <w:rPr>
          <w:spacing w:val="24"/>
          <w:sz w:val="24"/>
          <w:vertAlign w:val="baseline"/>
        </w:rPr>
        <w:t> </w:t>
      </w:r>
      <w:r>
        <w:rPr>
          <w:sz w:val="24"/>
          <w:vertAlign w:val="baseline"/>
        </w:rPr>
        <w:t>Серія</w:t>
      </w:r>
      <w:r>
        <w:rPr>
          <w:spacing w:val="22"/>
          <w:sz w:val="24"/>
          <w:vertAlign w:val="baseline"/>
        </w:rPr>
        <w:t> </w:t>
      </w:r>
      <w:r>
        <w:rPr>
          <w:sz w:val="24"/>
          <w:vertAlign w:val="baseline"/>
        </w:rPr>
        <w:t>:</w:t>
      </w:r>
      <w:r>
        <w:rPr>
          <w:spacing w:val="22"/>
          <w:sz w:val="24"/>
          <w:vertAlign w:val="baseline"/>
        </w:rPr>
        <w:t> </w:t>
      </w:r>
      <w:r>
        <w:rPr>
          <w:sz w:val="24"/>
          <w:vertAlign w:val="baseline"/>
        </w:rPr>
        <w:t>Історія.</w:t>
      </w:r>
      <w:r>
        <w:rPr>
          <w:spacing w:val="26"/>
          <w:sz w:val="24"/>
          <w:vertAlign w:val="baseline"/>
        </w:rPr>
        <w:t> </w:t>
      </w:r>
      <w:r>
        <w:rPr>
          <w:sz w:val="24"/>
          <w:vertAlign w:val="baseline"/>
        </w:rPr>
        <w:t>- 2014.</w:t>
      </w:r>
      <w:r>
        <w:rPr>
          <w:spacing w:val="20"/>
          <w:sz w:val="24"/>
          <w:vertAlign w:val="baseline"/>
        </w:rPr>
        <w:t> </w:t>
      </w:r>
      <w:r>
        <w:rPr>
          <w:sz w:val="24"/>
          <w:vertAlign w:val="baseline"/>
        </w:rPr>
        <w:t>- Т. 241, Вип. 229.</w:t>
      </w:r>
      <w:r>
        <w:rPr>
          <w:spacing w:val="21"/>
          <w:sz w:val="24"/>
          <w:vertAlign w:val="baseline"/>
        </w:rPr>
        <w:t> </w:t>
      </w:r>
      <w:r>
        <w:rPr>
          <w:sz w:val="24"/>
          <w:vertAlign w:val="baseline"/>
        </w:rPr>
        <w:t>-</w:t>
      </w:r>
      <w:r>
        <w:rPr>
          <w:spacing w:val="24"/>
          <w:sz w:val="24"/>
          <w:vertAlign w:val="baseline"/>
        </w:rPr>
        <w:t> </w:t>
      </w:r>
      <w:r>
        <w:rPr>
          <w:sz w:val="24"/>
          <w:vertAlign w:val="baseline"/>
        </w:rPr>
        <w:t>С.</w:t>
      </w:r>
      <w:r>
        <w:rPr>
          <w:spacing w:val="24"/>
          <w:sz w:val="24"/>
          <w:vertAlign w:val="baseline"/>
        </w:rPr>
        <w:t> </w:t>
      </w:r>
      <w:r>
        <w:rPr>
          <w:sz w:val="24"/>
          <w:vertAlign w:val="baseline"/>
        </w:rPr>
        <w:t>74-79.</w:t>
      </w:r>
      <w:r>
        <w:rPr>
          <w:spacing w:val="24"/>
          <w:sz w:val="24"/>
          <w:vertAlign w:val="baseline"/>
        </w:rPr>
        <w:t> </w:t>
      </w:r>
      <w:r>
        <w:rPr>
          <w:sz w:val="24"/>
          <w:vertAlign w:val="baseline"/>
        </w:rPr>
        <w:t>URL: </w:t>
      </w:r>
      <w:hyperlink r:id="rId10">
        <w:r>
          <w:rPr>
            <w:color w:val="1154CC"/>
            <w:spacing w:val="-2"/>
            <w:sz w:val="24"/>
            <w:u w:val="single" w:color="1154CC"/>
            <w:vertAlign w:val="baseline"/>
          </w:rPr>
          <w:t>http://www.irbis-nbuv.gov.ua/cgi-</w:t>
        </w:r>
      </w:hyperlink>
      <w:r>
        <w:rPr>
          <w:color w:val="1154CC"/>
          <w:spacing w:val="-2"/>
          <w:sz w:val="24"/>
          <w:vertAlign w:val="baseline"/>
        </w:rPr>
        <w:t> </w:t>
      </w:r>
      <w:hyperlink r:id="rId10">
        <w:r>
          <w:rPr>
            <w:color w:val="1154CC"/>
            <w:spacing w:val="-2"/>
            <w:sz w:val="24"/>
            <w:u w:val="single" w:color="1154CC"/>
            <w:vertAlign w:val="baseline"/>
          </w:rPr>
          <w:t>bin/irbis_nbuv/cgiirbis_64.exe?I21DBN=LINK&amp;P21DBN=UJRN&amp;Z21ID=&amp;S21REF=10&amp;S21CN</w:t>
        </w:r>
      </w:hyperlink>
      <w:r>
        <w:rPr>
          <w:color w:val="1154CC"/>
          <w:spacing w:val="-2"/>
          <w:sz w:val="24"/>
          <w:vertAlign w:val="baseline"/>
        </w:rPr>
        <w:t> </w:t>
      </w:r>
      <w:hyperlink r:id="rId10">
        <w:r>
          <w:rPr>
            <w:color w:val="1154CC"/>
            <w:spacing w:val="-2"/>
            <w:sz w:val="24"/>
            <w:u w:val="single" w:color="1154CC"/>
            <w:vertAlign w:val="baseline"/>
          </w:rPr>
          <w:t>R=20&amp;S21STN=1&amp;S21FMT=ASP_meta&amp;C21COM=S&amp;2_S21P03=FILA=&amp;2_S21STR=Npchdui</w:t>
        </w:r>
      </w:hyperlink>
    </w:p>
    <w:p>
      <w:pPr>
        <w:spacing w:line="269" w:lineRule="exact" w:before="0"/>
        <w:ind w:left="140" w:right="0" w:firstLine="0"/>
        <w:jc w:val="left"/>
        <w:rPr>
          <w:sz w:val="24"/>
        </w:rPr>
      </w:pPr>
      <w:hyperlink r:id="rId10">
        <w:r>
          <w:rPr>
            <w:color w:val="1154CC"/>
            <w:sz w:val="24"/>
            <w:u w:val="single" w:color="1154CC"/>
          </w:rPr>
          <w:t>_2014_241_229_15</w:t>
        </w:r>
      </w:hyperlink>
      <w:r>
        <w:rPr>
          <w:color w:val="1154CC"/>
          <w:spacing w:val="-1"/>
          <w:sz w:val="24"/>
        </w:rPr>
        <w:t> </w:t>
      </w:r>
      <w:r>
        <w:rPr>
          <w:sz w:val="24"/>
        </w:rPr>
        <w:t>(дата</w:t>
      </w:r>
      <w:r>
        <w:rPr>
          <w:spacing w:val="-2"/>
          <w:sz w:val="24"/>
        </w:rPr>
        <w:t> </w:t>
      </w:r>
      <w:r>
        <w:rPr>
          <w:sz w:val="24"/>
        </w:rPr>
        <w:t>звернення:</w:t>
      </w:r>
      <w:r>
        <w:rPr>
          <w:spacing w:val="-1"/>
          <w:sz w:val="24"/>
        </w:rPr>
        <w:t> </w:t>
      </w:r>
      <w:r>
        <w:rPr>
          <w:spacing w:val="-2"/>
          <w:sz w:val="24"/>
        </w:rPr>
        <w:t>03.03.2023)</w:t>
      </w:r>
    </w:p>
    <w:p>
      <w:pPr>
        <w:spacing w:line="247" w:lineRule="auto" w:before="36"/>
        <w:ind w:left="140" w:right="0" w:firstLine="0"/>
        <w:jc w:val="left"/>
        <w:rPr>
          <w:sz w:val="24"/>
        </w:rPr>
      </w:pPr>
      <w:r>
        <w:rPr>
          <w:sz w:val="24"/>
          <w:vertAlign w:val="superscript"/>
        </w:rPr>
        <w:t>8</w:t>
      </w:r>
      <w:r>
        <w:rPr>
          <w:spacing w:val="-12"/>
          <w:sz w:val="24"/>
          <w:vertAlign w:val="baseline"/>
        </w:rPr>
        <w:t> </w:t>
      </w:r>
      <w:r>
        <w:rPr>
          <w:sz w:val="24"/>
          <w:vertAlign w:val="baseline"/>
        </w:rPr>
        <w:t>Upcher,</w:t>
      </w:r>
      <w:r>
        <w:rPr>
          <w:spacing w:val="-8"/>
          <w:sz w:val="24"/>
          <w:vertAlign w:val="baseline"/>
        </w:rPr>
        <w:t> </w:t>
      </w:r>
      <w:r>
        <w:rPr>
          <w:sz w:val="24"/>
          <w:vertAlign w:val="baseline"/>
        </w:rPr>
        <w:t>James.</w:t>
      </w:r>
      <w:r>
        <w:rPr>
          <w:spacing w:val="-9"/>
          <w:sz w:val="24"/>
          <w:vertAlign w:val="baseline"/>
        </w:rPr>
        <w:t> </w:t>
      </w:r>
      <w:r>
        <w:rPr>
          <w:sz w:val="24"/>
          <w:vertAlign w:val="baseline"/>
        </w:rPr>
        <w:t>Neutrality</w:t>
      </w:r>
      <w:r>
        <w:rPr>
          <w:spacing w:val="-15"/>
          <w:sz w:val="24"/>
          <w:vertAlign w:val="baseline"/>
        </w:rPr>
        <w:t> </w:t>
      </w:r>
      <w:r>
        <w:rPr>
          <w:sz w:val="24"/>
          <w:vertAlign w:val="baseline"/>
        </w:rPr>
        <w:t>in</w:t>
      </w:r>
      <w:r>
        <w:rPr>
          <w:spacing w:val="-11"/>
          <w:sz w:val="24"/>
          <w:vertAlign w:val="baseline"/>
        </w:rPr>
        <w:t> </w:t>
      </w:r>
      <w:r>
        <w:rPr>
          <w:sz w:val="24"/>
          <w:vertAlign w:val="baseline"/>
        </w:rPr>
        <w:t>Contemporary</w:t>
      </w:r>
      <w:r>
        <w:rPr>
          <w:spacing w:val="-17"/>
          <w:sz w:val="24"/>
          <w:vertAlign w:val="baseline"/>
        </w:rPr>
        <w:t> </w:t>
      </w:r>
      <w:r>
        <w:rPr>
          <w:sz w:val="24"/>
          <w:vertAlign w:val="baseline"/>
        </w:rPr>
        <w:t>International</w:t>
      </w:r>
      <w:r>
        <w:rPr>
          <w:spacing w:val="-15"/>
          <w:sz w:val="24"/>
          <w:vertAlign w:val="baseline"/>
        </w:rPr>
        <w:t> </w:t>
      </w:r>
      <w:r>
        <w:rPr>
          <w:sz w:val="24"/>
          <w:vertAlign w:val="baseline"/>
        </w:rPr>
        <w:t>Law.</w:t>
      </w:r>
      <w:r>
        <w:rPr>
          <w:spacing w:val="-9"/>
          <w:sz w:val="24"/>
          <w:vertAlign w:val="baseline"/>
        </w:rPr>
        <w:t> </w:t>
      </w:r>
      <w:r>
        <w:rPr>
          <w:sz w:val="24"/>
          <w:vertAlign w:val="baseline"/>
        </w:rPr>
        <w:t>Oxford</w:t>
      </w:r>
      <w:r>
        <w:rPr>
          <w:spacing w:val="-11"/>
          <w:sz w:val="24"/>
          <w:vertAlign w:val="baseline"/>
        </w:rPr>
        <w:t> </w:t>
      </w:r>
      <w:r>
        <w:rPr>
          <w:sz w:val="24"/>
          <w:vertAlign w:val="baseline"/>
        </w:rPr>
        <w:t>Monographs</w:t>
      </w:r>
      <w:r>
        <w:rPr>
          <w:spacing w:val="-8"/>
          <w:sz w:val="24"/>
          <w:vertAlign w:val="baseline"/>
        </w:rPr>
        <w:t> </w:t>
      </w:r>
      <w:r>
        <w:rPr>
          <w:sz w:val="24"/>
          <w:vertAlign w:val="baseline"/>
        </w:rPr>
        <w:t>in</w:t>
      </w:r>
      <w:r>
        <w:rPr>
          <w:spacing w:val="-15"/>
          <w:sz w:val="24"/>
          <w:vertAlign w:val="baseline"/>
        </w:rPr>
        <w:t> </w:t>
      </w:r>
      <w:r>
        <w:rPr>
          <w:sz w:val="24"/>
          <w:vertAlign w:val="baseline"/>
        </w:rPr>
        <w:t>International Law.</w:t>
      </w:r>
      <w:r>
        <w:rPr>
          <w:spacing w:val="40"/>
          <w:sz w:val="24"/>
          <w:vertAlign w:val="baseline"/>
        </w:rPr>
        <w:t> </w:t>
      </w:r>
      <w:r>
        <w:rPr>
          <w:sz w:val="24"/>
          <w:vertAlign w:val="baseline"/>
        </w:rPr>
        <w:t>Oxford University Press. UK, 2020. ISBN 978-0-19-873976-0</w:t>
      </w:r>
    </w:p>
    <w:p>
      <w:pPr>
        <w:spacing w:after="0" w:line="247" w:lineRule="auto"/>
        <w:jc w:val="left"/>
        <w:rPr>
          <w:sz w:val="24"/>
        </w:rPr>
        <w:sectPr>
          <w:pgSz w:w="11910" w:h="16840"/>
          <w:pgMar w:header="573" w:footer="0" w:top="1020" w:bottom="280" w:left="1559" w:right="425"/>
        </w:sectPr>
      </w:pPr>
    </w:p>
    <w:p>
      <w:pPr>
        <w:pStyle w:val="BodyText"/>
        <w:spacing w:line="362" w:lineRule="auto" w:before="92"/>
        <w:ind w:right="134"/>
      </w:pPr>
      <w:r>
        <w:rPr/>
        <w:t>Neutrality”, Ефраїм Карш</w:t>
      </w:r>
      <w:r>
        <w:rPr>
          <w:vertAlign w:val="superscript"/>
        </w:rPr>
        <w:t>9</w:t>
      </w:r>
      <w:r>
        <w:rPr>
          <w:vertAlign w:val="baseline"/>
        </w:rPr>
        <w:t>; “Neutrality In World History” Леос Мюллер</w:t>
      </w:r>
      <w:r>
        <w:rPr>
          <w:vertAlign w:val="superscript"/>
        </w:rPr>
        <w:t>10</w:t>
      </w:r>
      <w:r>
        <w:rPr>
          <w:vertAlign w:val="baseline"/>
        </w:rPr>
        <w:t>; “Switzerland: Invention of Permanent Neutrality”, Томас Фішер</w:t>
      </w:r>
      <w:r>
        <w:rPr>
          <w:vertAlign w:val="superscript"/>
        </w:rPr>
        <w:t>11</w:t>
      </w:r>
      <w:r>
        <w:rPr>
          <w:vertAlign w:val="baseline"/>
        </w:rPr>
        <w:t>.</w:t>
      </w:r>
    </w:p>
    <w:p>
      <w:pPr>
        <w:pStyle w:val="BodyText"/>
        <w:spacing w:line="360" w:lineRule="auto"/>
        <w:ind w:right="143" w:firstLine="562"/>
      </w:pPr>
      <w:r>
        <w:rPr/>
        <w:t>Сутності</w:t>
      </w:r>
      <w:r>
        <w:rPr>
          <w:spacing w:val="-18"/>
        </w:rPr>
        <w:t> </w:t>
      </w:r>
      <w:r>
        <w:rPr/>
        <w:t>поняття</w:t>
      </w:r>
      <w:r>
        <w:rPr>
          <w:spacing w:val="-17"/>
        </w:rPr>
        <w:t> </w:t>
      </w:r>
      <w:r>
        <w:rPr/>
        <w:t>публічна</w:t>
      </w:r>
      <w:r>
        <w:rPr>
          <w:spacing w:val="-18"/>
        </w:rPr>
        <w:t> </w:t>
      </w:r>
      <w:r>
        <w:rPr/>
        <w:t>політика</w:t>
      </w:r>
      <w:r>
        <w:rPr>
          <w:spacing w:val="-17"/>
        </w:rPr>
        <w:t> </w:t>
      </w:r>
      <w:r>
        <w:rPr/>
        <w:t>присвячена</w:t>
      </w:r>
      <w:r>
        <w:rPr>
          <w:spacing w:val="-18"/>
        </w:rPr>
        <w:t> </w:t>
      </w:r>
      <w:r>
        <w:rPr/>
        <w:t>наукова</w:t>
      </w:r>
      <w:r>
        <w:rPr>
          <w:spacing w:val="-17"/>
        </w:rPr>
        <w:t> </w:t>
      </w:r>
      <w:r>
        <w:rPr/>
        <w:t>стаття</w:t>
      </w:r>
      <w:r>
        <w:rPr>
          <w:spacing w:val="-18"/>
        </w:rPr>
        <w:t> </w:t>
      </w:r>
      <w:r>
        <w:rPr/>
        <w:t>Малоголової Т. М., “Публічна політика та публічна влада: концептуальні підходи до аналізу”</w:t>
      </w:r>
      <w:r>
        <w:rPr>
          <w:vertAlign w:val="superscript"/>
        </w:rPr>
        <w:t>12</w:t>
      </w:r>
      <w:r>
        <w:rPr>
          <w:vertAlign w:val="baseline"/>
        </w:rPr>
        <w:t>, у якій проводиться комплексний аналіз та порівняння вітчизняних і зарубіжних підходів до визначення публічної політики.</w:t>
      </w:r>
    </w:p>
    <w:p>
      <w:pPr>
        <w:pStyle w:val="BodyText"/>
        <w:spacing w:line="360" w:lineRule="auto"/>
        <w:ind w:right="146" w:firstLine="562"/>
      </w:pPr>
      <w:r>
        <w:rPr/>
        <w:t>Науковий стан опрацювання теми швейцарської моделі нейтралітету є достатнім, але комплексно не досліджено питання проблеми політики нейтралітету в публічному дискурсі Швейцарії після геополітичних трансформацій, зумовлених вторгненням РФ на територію суверенної, незалежної України та повномасштабної війни в центрі Європейського </w:t>
      </w:r>
      <w:r>
        <w:rPr>
          <w:spacing w:val="-2"/>
        </w:rPr>
        <w:t>континенту.</w:t>
      </w:r>
    </w:p>
    <w:p>
      <w:pPr>
        <w:pStyle w:val="BodyText"/>
        <w:spacing w:line="360" w:lineRule="auto"/>
        <w:ind w:right="141" w:firstLine="562"/>
      </w:pPr>
      <w:r>
        <w:rPr/>
        <w:t>Робота побудована на широкій джерельній базі, в основі якої лежать наступні</w:t>
      </w:r>
      <w:r>
        <w:rPr>
          <w:spacing w:val="-18"/>
        </w:rPr>
        <w:t> </w:t>
      </w:r>
      <w:r>
        <w:rPr/>
        <w:t>групи</w:t>
      </w:r>
      <w:r>
        <w:rPr>
          <w:spacing w:val="-17"/>
        </w:rPr>
        <w:t> </w:t>
      </w:r>
      <w:r>
        <w:rPr/>
        <w:t>джерел:</w:t>
      </w:r>
      <w:r>
        <w:rPr>
          <w:spacing w:val="-18"/>
        </w:rPr>
        <w:t> </w:t>
      </w:r>
      <w:r>
        <w:rPr/>
        <w:t>нормативно-правові</w:t>
      </w:r>
      <w:r>
        <w:rPr>
          <w:spacing w:val="-17"/>
        </w:rPr>
        <w:t> </w:t>
      </w:r>
      <w:r>
        <w:rPr/>
        <w:t>акти,</w:t>
      </w:r>
      <w:r>
        <w:rPr>
          <w:spacing w:val="-14"/>
        </w:rPr>
        <w:t> </w:t>
      </w:r>
      <w:r>
        <w:rPr/>
        <w:t>дані</w:t>
      </w:r>
      <w:r>
        <w:rPr>
          <w:spacing w:val="-18"/>
        </w:rPr>
        <w:t> </w:t>
      </w:r>
      <w:r>
        <w:rPr/>
        <w:t>соціологічних</w:t>
      </w:r>
      <w:r>
        <w:rPr>
          <w:spacing w:val="-17"/>
        </w:rPr>
        <w:t> </w:t>
      </w:r>
      <w:r>
        <w:rPr/>
        <w:t>досліджень та звітів аналітичних центрів; статистичні дані виборчих перегонів; програми політичних партій та заяви окремих політиків. Комплексний аналіз джерел дозволив провести дослідження трансформації публічного дискурсу Швейцарії щодо реалізації політики нейтралітету Швейцарією в контексті російсько- української війни.</w:t>
      </w:r>
    </w:p>
    <w:p>
      <w:pPr>
        <w:pStyle w:val="BodyText"/>
        <w:spacing w:line="362" w:lineRule="auto"/>
        <w:ind w:right="140" w:firstLine="562"/>
      </w:pPr>
      <w:r>
        <w:rPr/>
        <w:t>Для вивчення впливу</w:t>
      </w:r>
      <w:r>
        <w:rPr>
          <w:spacing w:val="-5"/>
        </w:rPr>
        <w:t> </w:t>
      </w:r>
      <w:r>
        <w:rPr/>
        <w:t>російсько-української</w:t>
      </w:r>
      <w:r>
        <w:rPr>
          <w:spacing w:val="-5"/>
        </w:rPr>
        <w:t> </w:t>
      </w:r>
      <w:r>
        <w:rPr/>
        <w:t>війни</w:t>
      </w:r>
      <w:r>
        <w:rPr>
          <w:spacing w:val="-1"/>
        </w:rPr>
        <w:t> </w:t>
      </w:r>
      <w:r>
        <w:rPr/>
        <w:t>на політику</w:t>
      </w:r>
      <w:r>
        <w:rPr>
          <w:spacing w:val="-5"/>
        </w:rPr>
        <w:t> </w:t>
      </w:r>
      <w:r>
        <w:rPr/>
        <w:t>нейтралітету Швейцарії</w:t>
      </w:r>
      <w:r>
        <w:rPr>
          <w:spacing w:val="60"/>
        </w:rPr>
        <w:t> </w:t>
      </w:r>
      <w:r>
        <w:rPr/>
        <w:t>було</w:t>
      </w:r>
      <w:r>
        <w:rPr>
          <w:spacing w:val="65"/>
        </w:rPr>
        <w:t> </w:t>
      </w:r>
      <w:r>
        <w:rPr/>
        <w:t>досліджено</w:t>
      </w:r>
      <w:r>
        <w:rPr>
          <w:spacing w:val="72"/>
        </w:rPr>
        <w:t> </w:t>
      </w:r>
      <w:r>
        <w:rPr/>
        <w:t>зміст</w:t>
      </w:r>
      <w:r>
        <w:rPr>
          <w:spacing w:val="68"/>
        </w:rPr>
        <w:t> </w:t>
      </w:r>
      <w:r>
        <w:rPr/>
        <w:t>таких</w:t>
      </w:r>
      <w:r>
        <w:rPr>
          <w:spacing w:val="66"/>
        </w:rPr>
        <w:t> </w:t>
      </w:r>
      <w:r>
        <w:rPr/>
        <w:t>офіційних</w:t>
      </w:r>
      <w:r>
        <w:rPr>
          <w:spacing w:val="61"/>
        </w:rPr>
        <w:t> </w:t>
      </w:r>
      <w:r>
        <w:rPr/>
        <w:t>документів,</w:t>
      </w:r>
      <w:r>
        <w:rPr>
          <w:spacing w:val="67"/>
        </w:rPr>
        <w:t> </w:t>
      </w:r>
      <w:r>
        <w:rPr/>
        <w:t>як</w:t>
      </w:r>
      <w:r>
        <w:rPr>
          <w:spacing w:val="70"/>
        </w:rPr>
        <w:t> </w:t>
      </w:r>
      <w:r>
        <w:rPr>
          <w:spacing w:val="-2"/>
        </w:rPr>
        <w:t>Постулат</w:t>
      </w:r>
    </w:p>
    <w:p>
      <w:pPr>
        <w:pStyle w:val="BodyText"/>
        <w:ind w:left="0"/>
        <w:jc w:val="left"/>
        <w:rPr>
          <w:sz w:val="20"/>
        </w:rPr>
      </w:pPr>
    </w:p>
    <w:p>
      <w:pPr>
        <w:pStyle w:val="BodyText"/>
        <w:ind w:left="0"/>
        <w:jc w:val="left"/>
        <w:rPr>
          <w:sz w:val="20"/>
        </w:rPr>
      </w:pPr>
    </w:p>
    <w:p>
      <w:pPr>
        <w:pStyle w:val="BodyText"/>
        <w:spacing w:before="70"/>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1079296</wp:posOffset>
                </wp:positionH>
                <wp:positionV relativeFrom="paragraph">
                  <wp:posOffset>206096</wp:posOffset>
                </wp:positionV>
                <wp:extent cx="183007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228058pt;width:144.07pt;height:.71997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60"/>
        <w:ind w:left="140" w:right="0" w:firstLine="0"/>
        <w:jc w:val="both"/>
        <w:rPr>
          <w:sz w:val="24"/>
        </w:rPr>
      </w:pPr>
      <w:r>
        <w:rPr>
          <w:sz w:val="24"/>
          <w:vertAlign w:val="superscript"/>
        </w:rPr>
        <w:t>9</w:t>
      </w:r>
      <w:r>
        <w:rPr>
          <w:spacing w:val="3"/>
          <w:sz w:val="24"/>
          <w:vertAlign w:val="baseline"/>
        </w:rPr>
        <w:t> </w:t>
      </w:r>
      <w:r>
        <w:rPr>
          <w:sz w:val="24"/>
          <w:vertAlign w:val="baseline"/>
        </w:rPr>
        <w:t>Efraim</w:t>
      </w:r>
      <w:r>
        <w:rPr>
          <w:spacing w:val="5"/>
          <w:sz w:val="24"/>
          <w:vertAlign w:val="baseline"/>
        </w:rPr>
        <w:t> </w:t>
      </w:r>
      <w:r>
        <w:rPr>
          <w:sz w:val="24"/>
          <w:vertAlign w:val="baseline"/>
        </w:rPr>
        <w:t>Karsh.</w:t>
      </w:r>
      <w:r>
        <w:rPr>
          <w:spacing w:val="7"/>
          <w:sz w:val="24"/>
          <w:vertAlign w:val="baseline"/>
        </w:rPr>
        <w:t> </w:t>
      </w:r>
      <w:r>
        <w:rPr>
          <w:sz w:val="24"/>
          <w:vertAlign w:val="baseline"/>
        </w:rPr>
        <w:t>International Co-Operation and</w:t>
      </w:r>
      <w:r>
        <w:rPr>
          <w:spacing w:val="4"/>
          <w:sz w:val="24"/>
          <w:vertAlign w:val="baseline"/>
        </w:rPr>
        <w:t> </w:t>
      </w:r>
      <w:r>
        <w:rPr>
          <w:sz w:val="24"/>
          <w:vertAlign w:val="baseline"/>
        </w:rPr>
        <w:t>Neutrality.</w:t>
      </w:r>
      <w:r>
        <w:rPr>
          <w:spacing w:val="7"/>
          <w:sz w:val="24"/>
          <w:vertAlign w:val="baseline"/>
        </w:rPr>
        <w:t> </w:t>
      </w:r>
      <w:r>
        <w:rPr>
          <w:sz w:val="24"/>
          <w:vertAlign w:val="baseline"/>
        </w:rPr>
        <w:t>Journal</w:t>
      </w:r>
      <w:r>
        <w:rPr>
          <w:spacing w:val="-4"/>
          <w:sz w:val="24"/>
          <w:vertAlign w:val="baseline"/>
        </w:rPr>
        <w:t> </w:t>
      </w:r>
      <w:r>
        <w:rPr>
          <w:sz w:val="24"/>
          <w:vertAlign w:val="baseline"/>
        </w:rPr>
        <w:t>of</w:t>
      </w:r>
      <w:r>
        <w:rPr>
          <w:spacing w:val="-3"/>
          <w:sz w:val="24"/>
          <w:vertAlign w:val="baseline"/>
        </w:rPr>
        <w:t> </w:t>
      </w:r>
      <w:r>
        <w:rPr>
          <w:sz w:val="24"/>
          <w:vertAlign w:val="baseline"/>
        </w:rPr>
        <w:t>Peace</w:t>
      </w:r>
      <w:r>
        <w:rPr>
          <w:spacing w:val="4"/>
          <w:sz w:val="24"/>
          <w:vertAlign w:val="baseline"/>
        </w:rPr>
        <w:t> </w:t>
      </w:r>
      <w:r>
        <w:rPr>
          <w:sz w:val="24"/>
          <w:vertAlign w:val="baseline"/>
        </w:rPr>
        <w:t>Research,</w:t>
      </w:r>
      <w:r>
        <w:rPr>
          <w:spacing w:val="7"/>
          <w:sz w:val="24"/>
          <w:vertAlign w:val="baseline"/>
        </w:rPr>
        <w:t> </w:t>
      </w:r>
      <w:r>
        <w:rPr>
          <w:sz w:val="24"/>
          <w:vertAlign w:val="baseline"/>
        </w:rPr>
        <w:t>Vol.</w:t>
      </w:r>
      <w:r>
        <w:rPr>
          <w:spacing w:val="7"/>
          <w:sz w:val="24"/>
          <w:vertAlign w:val="baseline"/>
        </w:rPr>
        <w:t> </w:t>
      </w:r>
      <w:r>
        <w:rPr>
          <w:sz w:val="24"/>
          <w:vertAlign w:val="baseline"/>
        </w:rPr>
        <w:t>25,</w:t>
      </w:r>
      <w:r>
        <w:rPr>
          <w:spacing w:val="8"/>
          <w:sz w:val="24"/>
          <w:vertAlign w:val="baseline"/>
        </w:rPr>
        <w:t> </w:t>
      </w:r>
      <w:r>
        <w:rPr>
          <w:spacing w:val="-5"/>
          <w:sz w:val="24"/>
          <w:vertAlign w:val="baseline"/>
        </w:rPr>
        <w:t>No.</w:t>
      </w:r>
    </w:p>
    <w:p>
      <w:pPr>
        <w:spacing w:line="237" w:lineRule="auto" w:before="9"/>
        <w:ind w:left="140" w:right="142" w:firstLine="0"/>
        <w:jc w:val="both"/>
        <w:rPr>
          <w:sz w:val="24"/>
        </w:rPr>
      </w:pPr>
      <w:r>
        <w:rPr>
          <w:sz w:val="24"/>
        </w:rPr>
        <w:t>1 (Mar., 1988), pp. 57-67 Published by: Sage Publications, Ltd. URL: </w:t>
      </w:r>
      <w:hyperlink r:id="rId11">
        <w:r>
          <w:rPr>
            <w:color w:val="1154CC"/>
            <w:sz w:val="24"/>
            <w:u w:val="single" w:color="1154CC"/>
          </w:rPr>
          <w:t>http://www.jstor.org/stable/423981?origin=JSTOR-pdf</w:t>
        </w:r>
      </w:hyperlink>
      <w:r>
        <w:rPr>
          <w:color w:val="1154CC"/>
          <w:sz w:val="24"/>
        </w:rPr>
        <w:t> </w:t>
      </w:r>
      <w:r>
        <w:rPr>
          <w:sz w:val="24"/>
        </w:rPr>
        <w:t>(дата звернення: 03.03.2023)</w:t>
      </w:r>
    </w:p>
    <w:p>
      <w:pPr>
        <w:spacing w:line="242" w:lineRule="auto" w:before="42"/>
        <w:ind w:left="140" w:right="129" w:firstLine="0"/>
        <w:jc w:val="both"/>
        <w:rPr>
          <w:sz w:val="24"/>
        </w:rPr>
      </w:pPr>
      <w:r>
        <w:rPr>
          <w:sz w:val="24"/>
        </w:rPr>
        <mc:AlternateContent>
          <mc:Choice Requires="wps">
            <w:drawing>
              <wp:anchor distT="0" distB="0" distL="0" distR="0" allowOverlap="1" layoutInCell="1" locked="0" behindDoc="0" simplePos="0" relativeHeight="15730176">
                <wp:simplePos x="0" y="0"/>
                <wp:positionH relativeFrom="page">
                  <wp:posOffset>1079296</wp:posOffset>
                </wp:positionH>
                <wp:positionV relativeFrom="paragraph">
                  <wp:posOffset>538092</wp:posOffset>
                </wp:positionV>
                <wp:extent cx="241554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415540" cy="6350"/>
                        </a:xfrm>
                        <a:custGeom>
                          <a:avLst/>
                          <a:gdLst/>
                          <a:ahLst/>
                          <a:cxnLst/>
                          <a:rect l="l" t="t" r="r" b="b"/>
                          <a:pathLst>
                            <a:path w="2415540" h="6350">
                              <a:moveTo>
                                <a:pt x="2415286" y="0"/>
                              </a:moveTo>
                              <a:lnTo>
                                <a:pt x="0" y="0"/>
                              </a:lnTo>
                              <a:lnTo>
                                <a:pt x="0" y="6095"/>
                              </a:lnTo>
                              <a:lnTo>
                                <a:pt x="2415286" y="6095"/>
                              </a:lnTo>
                              <a:lnTo>
                                <a:pt x="2415286"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rect style="position:absolute;margin-left:84.984001pt;margin-top:42.369511pt;width:190.18pt;height:.47998pt;mso-position-horizontal-relative:page;mso-position-vertical-relative:paragraph;z-index:15730176" id="docshape5" filled="true" fillcolor="#1154cc" stroked="false">
                <v:fill type="solid"/>
                <w10:wrap type="none"/>
              </v:rect>
            </w:pict>
          </mc:Fallback>
        </mc:AlternateContent>
      </w:r>
      <w:r>
        <w:rPr>
          <w:sz w:val="24"/>
          <w:vertAlign w:val="superscript"/>
        </w:rPr>
        <w:t>10</w:t>
      </w:r>
      <w:r>
        <w:rPr>
          <w:sz w:val="24"/>
          <w:vertAlign w:val="baseline"/>
        </w:rPr>
        <w:t> Leos Müller. Neutrality In World History. Themes in World History, E-ISSN 2155-4706. New York: Routledge, 2019. URL: </w:t>
      </w:r>
      <w:hyperlink r:id="rId12">
        <w:r>
          <w:rPr>
            <w:color w:val="1154CC"/>
            <w:sz w:val="24"/>
            <w:u w:val="single" w:color="1154CC"/>
            <w:vertAlign w:val="baseline"/>
          </w:rPr>
          <w:t>https://www.routledge.com/Neutrality-in-World-</w:t>
        </w:r>
      </w:hyperlink>
      <w:r>
        <w:rPr>
          <w:color w:val="1154CC"/>
          <w:sz w:val="24"/>
          <w:vertAlign w:val="baseline"/>
        </w:rPr>
        <w:t> </w:t>
      </w:r>
      <w:hyperlink r:id="rId12">
        <w:r>
          <w:rPr>
            <w:color w:val="1154CC"/>
            <w:sz w:val="24"/>
            <w:vertAlign w:val="baseline"/>
          </w:rPr>
          <w:t>History/Muller/p/book/9781138745384</w:t>
        </w:r>
      </w:hyperlink>
      <w:r>
        <w:rPr>
          <w:color w:val="1154CC"/>
          <w:sz w:val="24"/>
          <w:vertAlign w:val="baseline"/>
        </w:rPr>
        <w:t> </w:t>
      </w:r>
      <w:r>
        <w:rPr>
          <w:sz w:val="24"/>
          <w:vertAlign w:val="baseline"/>
        </w:rPr>
        <w:t>(дата звернення: 03.03.2023)</w:t>
      </w:r>
    </w:p>
    <w:p>
      <w:pPr>
        <w:spacing w:line="247" w:lineRule="auto" w:before="38"/>
        <w:ind w:left="140" w:right="155" w:firstLine="0"/>
        <w:jc w:val="both"/>
        <w:rPr>
          <w:sz w:val="24"/>
        </w:rPr>
      </w:pPr>
      <w:r>
        <w:rPr>
          <w:sz w:val="24"/>
          <w:vertAlign w:val="superscript"/>
        </w:rPr>
        <w:t>11</w:t>
      </w:r>
      <w:r>
        <w:rPr>
          <w:sz w:val="24"/>
          <w:vertAlign w:val="baseline"/>
        </w:rPr>
        <w:t> Fischer, Tomas. (2013b). Switzerland: Invention of Permanent Neutrality. Neutrality in the 21st Century–Lessons for Serbia–Essay Compendium, ISAC Fond, Belgrade, 43-48 pp.</w:t>
      </w:r>
    </w:p>
    <w:p>
      <w:pPr>
        <w:spacing w:line="247" w:lineRule="auto" w:before="26"/>
        <w:ind w:left="140" w:right="146" w:firstLine="0"/>
        <w:jc w:val="both"/>
        <w:rPr>
          <w:sz w:val="24"/>
        </w:rPr>
      </w:pPr>
      <w:r>
        <w:rPr>
          <w:sz w:val="24"/>
          <w:vertAlign w:val="superscript"/>
        </w:rPr>
        <w:t>12</w:t>
      </w:r>
      <w:r>
        <w:rPr>
          <w:sz w:val="24"/>
          <w:vertAlign w:val="baseline"/>
        </w:rPr>
        <w:t> Малоголова Т. Публічна політика та публічна влада: концептуальні підходи до аналізу. Геополітика</w:t>
      </w:r>
      <w:r>
        <w:rPr>
          <w:spacing w:val="-1"/>
          <w:sz w:val="24"/>
          <w:vertAlign w:val="baseline"/>
        </w:rPr>
        <w:t> </w:t>
      </w:r>
      <w:r>
        <w:rPr>
          <w:sz w:val="24"/>
          <w:vertAlign w:val="baseline"/>
        </w:rPr>
        <w:t>України:</w:t>
      </w:r>
      <w:r>
        <w:rPr>
          <w:spacing w:val="6"/>
          <w:sz w:val="24"/>
          <w:vertAlign w:val="baseline"/>
        </w:rPr>
        <w:t> </w:t>
      </w:r>
      <w:r>
        <w:rPr>
          <w:sz w:val="24"/>
          <w:vertAlign w:val="baseline"/>
        </w:rPr>
        <w:t>історія</w:t>
      </w:r>
      <w:r>
        <w:rPr>
          <w:spacing w:val="6"/>
          <w:sz w:val="24"/>
          <w:vertAlign w:val="baseline"/>
        </w:rPr>
        <w:t> </w:t>
      </w:r>
      <w:r>
        <w:rPr>
          <w:sz w:val="24"/>
          <w:vertAlign w:val="baseline"/>
        </w:rPr>
        <w:t>і</w:t>
      </w:r>
      <w:r>
        <w:rPr>
          <w:spacing w:val="-7"/>
          <w:sz w:val="24"/>
          <w:vertAlign w:val="baseline"/>
        </w:rPr>
        <w:t> </w:t>
      </w:r>
      <w:r>
        <w:rPr>
          <w:sz w:val="24"/>
          <w:vertAlign w:val="baseline"/>
        </w:rPr>
        <w:t>33</w:t>
      </w:r>
      <w:r>
        <w:rPr>
          <w:spacing w:val="1"/>
          <w:sz w:val="24"/>
          <w:vertAlign w:val="baseline"/>
        </w:rPr>
        <w:t> </w:t>
      </w:r>
      <w:r>
        <w:rPr>
          <w:sz w:val="24"/>
          <w:vertAlign w:val="baseline"/>
        </w:rPr>
        <w:t>сучасність.</w:t>
      </w:r>
      <w:r>
        <w:rPr>
          <w:spacing w:val="4"/>
          <w:sz w:val="24"/>
          <w:vertAlign w:val="baseline"/>
        </w:rPr>
        <w:t> </w:t>
      </w:r>
      <w:r>
        <w:rPr>
          <w:sz w:val="24"/>
          <w:vertAlign w:val="baseline"/>
        </w:rPr>
        <w:t>Збірник наукових</w:t>
      </w:r>
      <w:r>
        <w:rPr>
          <w:spacing w:val="-3"/>
          <w:sz w:val="24"/>
          <w:vertAlign w:val="baseline"/>
        </w:rPr>
        <w:t> </w:t>
      </w:r>
      <w:r>
        <w:rPr>
          <w:sz w:val="24"/>
          <w:vertAlign w:val="baseline"/>
        </w:rPr>
        <w:t>праць.</w:t>
      </w:r>
      <w:r>
        <w:rPr>
          <w:spacing w:val="4"/>
          <w:sz w:val="24"/>
          <w:vertAlign w:val="baseline"/>
        </w:rPr>
        <w:t> </w:t>
      </w:r>
      <w:r>
        <w:rPr>
          <w:sz w:val="24"/>
          <w:vertAlign w:val="baseline"/>
        </w:rPr>
        <w:t>Випуск 1</w:t>
      </w:r>
      <w:r>
        <w:rPr>
          <w:spacing w:val="1"/>
          <w:sz w:val="24"/>
          <w:vertAlign w:val="baseline"/>
        </w:rPr>
        <w:t> </w:t>
      </w:r>
      <w:r>
        <w:rPr>
          <w:sz w:val="24"/>
          <w:vertAlign w:val="baseline"/>
        </w:rPr>
        <w:t>(22), 2019.</w:t>
      </w:r>
      <w:r>
        <w:rPr>
          <w:spacing w:val="4"/>
          <w:sz w:val="24"/>
          <w:vertAlign w:val="baseline"/>
        </w:rPr>
        <w:t> </w:t>
      </w:r>
      <w:r>
        <w:rPr>
          <w:spacing w:val="-5"/>
          <w:sz w:val="24"/>
          <w:vertAlign w:val="baseline"/>
        </w:rPr>
        <w:t>С.</w:t>
      </w:r>
    </w:p>
    <w:p>
      <w:pPr>
        <w:spacing w:line="268" w:lineRule="exact" w:before="0"/>
        <w:ind w:left="140" w:right="0" w:firstLine="0"/>
        <w:jc w:val="both"/>
        <w:rPr>
          <w:sz w:val="24"/>
        </w:rPr>
      </w:pPr>
      <w:r>
        <w:rPr>
          <w:sz w:val="24"/>
        </w:rPr>
        <mc:AlternateContent>
          <mc:Choice Requires="wps">
            <w:drawing>
              <wp:anchor distT="0" distB="0" distL="0" distR="0" allowOverlap="1" layoutInCell="1" locked="0" behindDoc="0" simplePos="0" relativeHeight="15730688">
                <wp:simplePos x="0" y="0"/>
                <wp:positionH relativeFrom="page">
                  <wp:posOffset>3473196</wp:posOffset>
                </wp:positionH>
                <wp:positionV relativeFrom="paragraph">
                  <wp:posOffset>153846</wp:posOffset>
                </wp:positionV>
                <wp:extent cx="3732529"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732529" cy="6350"/>
                        </a:xfrm>
                        <a:custGeom>
                          <a:avLst/>
                          <a:gdLst/>
                          <a:ahLst/>
                          <a:cxnLst/>
                          <a:rect l="l" t="t" r="r" b="b"/>
                          <a:pathLst>
                            <a:path w="3732529" h="6350">
                              <a:moveTo>
                                <a:pt x="3732276" y="0"/>
                              </a:moveTo>
                              <a:lnTo>
                                <a:pt x="0" y="0"/>
                              </a:lnTo>
                              <a:lnTo>
                                <a:pt x="0" y="6095"/>
                              </a:lnTo>
                              <a:lnTo>
                                <a:pt x="3732276" y="6095"/>
                              </a:lnTo>
                              <a:lnTo>
                                <a:pt x="3732276"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rect style="position:absolute;margin-left:273.480011pt;margin-top:12.113891pt;width:293.88pt;height:.47998pt;mso-position-horizontal-relative:page;mso-position-vertical-relative:paragraph;z-index:15730688" id="docshape6" filled="true" fillcolor="#1154cc" stroked="false">
                <v:fill type="solid"/>
                <w10:wrap type="none"/>
              </v:rect>
            </w:pict>
          </mc:Fallback>
        </mc:AlternateContent>
      </w:r>
      <w:r>
        <w:rPr>
          <w:sz w:val="24"/>
        </w:rPr>
        <w:t>203</w:t>
      </w:r>
      <w:r>
        <w:rPr>
          <w:spacing w:val="54"/>
          <w:w w:val="150"/>
          <w:sz w:val="24"/>
        </w:rPr>
        <w:t>    </w:t>
      </w:r>
      <w:r>
        <w:rPr>
          <w:sz w:val="24"/>
        </w:rPr>
        <w:t>–</w:t>
      </w:r>
      <w:r>
        <w:rPr>
          <w:spacing w:val="54"/>
          <w:w w:val="150"/>
          <w:sz w:val="24"/>
        </w:rPr>
        <w:t>    </w:t>
      </w:r>
      <w:r>
        <w:rPr>
          <w:sz w:val="24"/>
        </w:rPr>
        <w:t>225.</w:t>
      </w:r>
      <w:r>
        <w:rPr>
          <w:spacing w:val="54"/>
          <w:w w:val="150"/>
          <w:sz w:val="24"/>
        </w:rPr>
        <w:t>    </w:t>
      </w:r>
      <w:r>
        <w:rPr>
          <w:sz w:val="24"/>
        </w:rPr>
        <w:t>URL:</w:t>
      </w:r>
      <w:r>
        <w:rPr>
          <w:spacing w:val="55"/>
          <w:w w:val="150"/>
          <w:sz w:val="24"/>
        </w:rPr>
        <w:t>    </w:t>
      </w:r>
      <w:hyperlink r:id="rId13">
        <w:r>
          <w:rPr>
            <w:color w:val="1154CC"/>
            <w:sz w:val="24"/>
          </w:rPr>
          <w:t>http://geopolitics-of-</w:t>
        </w:r>
        <w:r>
          <w:rPr>
            <w:color w:val="1154CC"/>
            <w:spacing w:val="-2"/>
            <w:sz w:val="24"/>
          </w:rPr>
          <w:t>ukraine.uzhnu.edu.ua/article/view/2078-</w:t>
        </w:r>
      </w:hyperlink>
    </w:p>
    <w:p>
      <w:pPr>
        <w:spacing w:line="275" w:lineRule="exact" w:before="0"/>
        <w:ind w:left="140" w:right="0" w:firstLine="0"/>
        <w:jc w:val="both"/>
        <w:rPr>
          <w:sz w:val="24"/>
        </w:rPr>
      </w:pPr>
      <w:hyperlink r:id="rId13">
        <w:r>
          <w:rPr>
            <w:color w:val="1154CC"/>
            <w:sz w:val="24"/>
            <w:u w:val="single" w:color="1154CC"/>
          </w:rPr>
          <w:t>1431.2019.1%2822%29.203-225</w:t>
        </w:r>
      </w:hyperlink>
      <w:r>
        <w:rPr>
          <w:color w:val="1154CC"/>
          <w:spacing w:val="-8"/>
          <w:sz w:val="24"/>
        </w:rPr>
        <w:t> </w:t>
      </w:r>
      <w:r>
        <w:rPr>
          <w:sz w:val="24"/>
        </w:rPr>
        <w:t>(дата</w:t>
      </w:r>
      <w:r>
        <w:rPr>
          <w:spacing w:val="-2"/>
          <w:sz w:val="24"/>
        </w:rPr>
        <w:t> </w:t>
      </w:r>
      <w:r>
        <w:rPr>
          <w:sz w:val="24"/>
        </w:rPr>
        <w:t>звернення:</w:t>
      </w:r>
      <w:r>
        <w:rPr>
          <w:spacing w:val="-1"/>
          <w:sz w:val="24"/>
        </w:rPr>
        <w:t> </w:t>
      </w:r>
      <w:r>
        <w:rPr>
          <w:spacing w:val="-2"/>
          <w:sz w:val="24"/>
        </w:rPr>
        <w:t>03.03.2023)</w:t>
      </w:r>
    </w:p>
    <w:p>
      <w:pPr>
        <w:spacing w:after="0" w:line="275" w:lineRule="exact"/>
        <w:jc w:val="both"/>
        <w:rPr>
          <w:sz w:val="24"/>
        </w:rPr>
        <w:sectPr>
          <w:pgSz w:w="11910" w:h="16840"/>
          <w:pgMar w:header="573" w:footer="0" w:top="1020" w:bottom="280" w:left="1559" w:right="425"/>
        </w:sectPr>
      </w:pPr>
    </w:p>
    <w:p>
      <w:pPr>
        <w:pStyle w:val="BodyText"/>
        <w:spacing w:line="360" w:lineRule="auto" w:before="92"/>
        <w:ind w:right="135"/>
      </w:pPr>
      <w:r>
        <w:rPr/>
        <w:t>22.3385 під назвою “Чіткість і спрямованість політики нейтралітету”</w:t>
      </w:r>
      <w:r>
        <w:rPr>
          <w:vertAlign w:val="superscript"/>
        </w:rPr>
        <w:t>13</w:t>
      </w:r>
      <w:r>
        <w:rPr>
          <w:vertAlign w:val="baseline"/>
        </w:rPr>
        <w:t> та “Постанову</w:t>
      </w:r>
      <w:r>
        <w:rPr>
          <w:spacing w:val="-8"/>
          <w:vertAlign w:val="baseline"/>
        </w:rPr>
        <w:t> </w:t>
      </w:r>
      <w:r>
        <w:rPr>
          <w:vertAlign w:val="baseline"/>
        </w:rPr>
        <w:t>про</w:t>
      </w:r>
      <w:r>
        <w:rPr>
          <w:spacing w:val="-5"/>
          <w:vertAlign w:val="baseline"/>
        </w:rPr>
        <w:t> </w:t>
      </w:r>
      <w:r>
        <w:rPr>
          <w:vertAlign w:val="baseline"/>
        </w:rPr>
        <w:t>запровадження</w:t>
      </w:r>
      <w:r>
        <w:rPr>
          <w:spacing w:val="-4"/>
          <w:vertAlign w:val="baseline"/>
        </w:rPr>
        <w:t> </w:t>
      </w:r>
      <w:r>
        <w:rPr>
          <w:vertAlign w:val="baseline"/>
        </w:rPr>
        <w:t>заходів</w:t>
      </w:r>
      <w:r>
        <w:rPr>
          <w:spacing w:val="-2"/>
          <w:vertAlign w:val="baseline"/>
        </w:rPr>
        <w:t> </w:t>
      </w:r>
      <w:r>
        <w:rPr>
          <w:vertAlign w:val="baseline"/>
        </w:rPr>
        <w:t>у</w:t>
      </w:r>
      <w:r>
        <w:rPr>
          <w:spacing w:val="-8"/>
          <w:vertAlign w:val="baseline"/>
        </w:rPr>
        <w:t> </w:t>
      </w:r>
      <w:r>
        <w:rPr>
          <w:vertAlign w:val="baseline"/>
        </w:rPr>
        <w:t>зв'язку</w:t>
      </w:r>
      <w:r>
        <w:rPr>
          <w:spacing w:val="-8"/>
          <w:vertAlign w:val="baseline"/>
        </w:rPr>
        <w:t> </w:t>
      </w:r>
      <w:r>
        <w:rPr>
          <w:vertAlign w:val="baseline"/>
        </w:rPr>
        <w:t>з</w:t>
      </w:r>
      <w:r>
        <w:rPr>
          <w:spacing w:val="-4"/>
          <w:vertAlign w:val="baseline"/>
        </w:rPr>
        <w:t> </w:t>
      </w:r>
      <w:r>
        <w:rPr>
          <w:vertAlign w:val="baseline"/>
        </w:rPr>
        <w:t>ситуацією</w:t>
      </w:r>
      <w:r>
        <w:rPr>
          <w:spacing w:val="-6"/>
          <w:vertAlign w:val="baseline"/>
        </w:rPr>
        <w:t> </w:t>
      </w:r>
      <w:r>
        <w:rPr>
          <w:vertAlign w:val="baseline"/>
        </w:rPr>
        <w:t>в</w:t>
      </w:r>
      <w:r>
        <w:rPr>
          <w:spacing w:val="-6"/>
          <w:vertAlign w:val="baseline"/>
        </w:rPr>
        <w:t> </w:t>
      </w:r>
      <w:r>
        <w:rPr>
          <w:vertAlign w:val="baseline"/>
        </w:rPr>
        <w:t>Україні”</w:t>
      </w:r>
      <w:r>
        <w:rPr>
          <w:vertAlign w:val="superscript"/>
        </w:rPr>
        <w:t>14</w:t>
      </w:r>
      <w:r>
        <w:rPr>
          <w:vertAlign w:val="baseline"/>
        </w:rPr>
        <w:t>.</w:t>
      </w:r>
      <w:r>
        <w:rPr>
          <w:spacing w:val="-2"/>
          <w:vertAlign w:val="baseline"/>
        </w:rPr>
        <w:t> </w:t>
      </w:r>
      <w:r>
        <w:rPr>
          <w:vertAlign w:val="baseline"/>
        </w:rPr>
        <w:t>Також було</w:t>
      </w:r>
      <w:r>
        <w:rPr>
          <w:spacing w:val="-8"/>
          <w:vertAlign w:val="baseline"/>
        </w:rPr>
        <w:t> </w:t>
      </w:r>
      <w:r>
        <w:rPr>
          <w:vertAlign w:val="baseline"/>
        </w:rPr>
        <w:t>проаналізовано</w:t>
      </w:r>
      <w:r>
        <w:rPr>
          <w:spacing w:val="-8"/>
          <w:vertAlign w:val="baseline"/>
        </w:rPr>
        <w:t> </w:t>
      </w:r>
      <w:r>
        <w:rPr>
          <w:vertAlign w:val="baseline"/>
        </w:rPr>
        <w:t>статистичні</w:t>
      </w:r>
      <w:r>
        <w:rPr>
          <w:spacing w:val="-14"/>
          <w:vertAlign w:val="baseline"/>
        </w:rPr>
        <w:t> </w:t>
      </w:r>
      <w:r>
        <w:rPr>
          <w:vertAlign w:val="baseline"/>
        </w:rPr>
        <w:t>дані</w:t>
      </w:r>
      <w:r>
        <w:rPr>
          <w:spacing w:val="-14"/>
          <w:vertAlign w:val="baseline"/>
        </w:rPr>
        <w:t> </w:t>
      </w:r>
      <w:r>
        <w:rPr>
          <w:vertAlign w:val="baseline"/>
        </w:rPr>
        <w:t>та</w:t>
      </w:r>
      <w:r>
        <w:rPr>
          <w:spacing w:val="-8"/>
          <w:vertAlign w:val="baseline"/>
        </w:rPr>
        <w:t> </w:t>
      </w:r>
      <w:r>
        <w:rPr>
          <w:vertAlign w:val="baseline"/>
        </w:rPr>
        <w:t>публікації</w:t>
      </w:r>
      <w:r>
        <w:rPr>
          <w:spacing w:val="-14"/>
          <w:vertAlign w:val="baseline"/>
        </w:rPr>
        <w:t> </w:t>
      </w:r>
      <w:r>
        <w:rPr>
          <w:vertAlign w:val="baseline"/>
        </w:rPr>
        <w:t>наступних</w:t>
      </w:r>
      <w:r>
        <w:rPr>
          <w:spacing w:val="-13"/>
          <w:vertAlign w:val="baseline"/>
        </w:rPr>
        <w:t> </w:t>
      </w:r>
      <w:r>
        <w:rPr>
          <w:vertAlign w:val="baseline"/>
        </w:rPr>
        <w:t>інтернет-ресурсів, як швейцарський урядовий інтернет-портал admin.ch.</w:t>
      </w:r>
      <w:r>
        <w:rPr>
          <w:vertAlign w:val="superscript"/>
        </w:rPr>
        <w:t>15</w:t>
      </w:r>
      <w:r>
        <w:rPr>
          <w:vertAlign w:val="baseline"/>
        </w:rPr>
        <w:t> та канал швейцарського іномовлення Swissinfo</w:t>
      </w:r>
      <w:r>
        <w:rPr>
          <w:vertAlign w:val="superscript"/>
        </w:rPr>
        <w:t>16</w:t>
      </w:r>
      <w:r>
        <w:rPr>
          <w:vertAlign w:val="baseline"/>
        </w:rPr>
        <w:t>.</w:t>
      </w:r>
    </w:p>
    <w:p>
      <w:pPr>
        <w:pStyle w:val="BodyText"/>
        <w:spacing w:line="360" w:lineRule="auto"/>
        <w:ind w:right="139" w:firstLine="562"/>
      </w:pPr>
      <w:r>
        <w:rPr/>
        <w:t>Під час дослідження публічного дискурсу щодо політики нейтралітету Швейцарії було вивчено дані соціологічних опитувань та звітів аналітичних центрів, що містяться у наступних виданнях: Додаткове дослідження “Безпека 2022” у зв’язку з війною в Україні (нім. Nachbefragung der Studie «Sicherheit 2022» aufgrund des Krieges in der Ukraine)</w:t>
      </w:r>
      <w:r>
        <w:rPr>
          <w:vertAlign w:val="superscript"/>
        </w:rPr>
        <w:t>17</w:t>
      </w:r>
      <w:r>
        <w:rPr>
          <w:vertAlign w:val="baseline"/>
        </w:rPr>
        <w:t>, дослідження “Безпека 2023” (нім. Sicherheit 2023)</w:t>
      </w:r>
      <w:r>
        <w:rPr>
          <w:vertAlign w:val="superscript"/>
        </w:rPr>
        <w:t>18</w:t>
      </w:r>
      <w:r>
        <w:rPr>
          <w:vertAlign w:val="baseline"/>
        </w:rPr>
        <w:t> та “Безпека 2024”</w:t>
      </w:r>
      <w:r>
        <w:rPr>
          <w:vertAlign w:val="superscript"/>
        </w:rPr>
        <w:t>19</w:t>
      </w:r>
      <w:r>
        <w:rPr>
          <w:vertAlign w:val="baseline"/>
        </w:rPr>
        <w:t>. Вищезазначені дослідження проводяться різними</w:t>
      </w:r>
      <w:r>
        <w:rPr>
          <w:spacing w:val="-18"/>
          <w:vertAlign w:val="baseline"/>
        </w:rPr>
        <w:t> </w:t>
      </w:r>
      <w:r>
        <w:rPr>
          <w:vertAlign w:val="baseline"/>
        </w:rPr>
        <w:t>дослідницькими</w:t>
      </w:r>
      <w:r>
        <w:rPr>
          <w:spacing w:val="-14"/>
          <w:vertAlign w:val="baseline"/>
        </w:rPr>
        <w:t> </w:t>
      </w:r>
      <w:r>
        <w:rPr>
          <w:vertAlign w:val="baseline"/>
        </w:rPr>
        <w:t>центрами</w:t>
      </w:r>
      <w:r>
        <w:rPr>
          <w:spacing w:val="-15"/>
          <w:vertAlign w:val="baseline"/>
        </w:rPr>
        <w:t> </w:t>
      </w:r>
      <w:r>
        <w:rPr>
          <w:vertAlign w:val="baseline"/>
        </w:rPr>
        <w:t>Швейцарії</w:t>
      </w:r>
      <w:r>
        <w:rPr>
          <w:spacing w:val="-16"/>
          <w:vertAlign w:val="baseline"/>
        </w:rPr>
        <w:t> </w:t>
      </w:r>
      <w:r>
        <w:rPr>
          <w:vertAlign w:val="baseline"/>
        </w:rPr>
        <w:t>у</w:t>
      </w:r>
      <w:r>
        <w:rPr>
          <w:spacing w:val="-18"/>
          <w:vertAlign w:val="baseline"/>
        </w:rPr>
        <w:t> </w:t>
      </w:r>
      <w:r>
        <w:rPr>
          <w:vertAlign w:val="baseline"/>
        </w:rPr>
        <w:t>співпраці</w:t>
      </w:r>
      <w:r>
        <w:rPr>
          <w:spacing w:val="-17"/>
          <w:vertAlign w:val="baseline"/>
        </w:rPr>
        <w:t> </w:t>
      </w:r>
      <w:r>
        <w:rPr>
          <w:vertAlign w:val="baseline"/>
        </w:rPr>
        <w:t>з</w:t>
      </w:r>
      <w:r>
        <w:rPr>
          <w:spacing w:val="-15"/>
          <w:vertAlign w:val="baseline"/>
        </w:rPr>
        <w:t> </w:t>
      </w:r>
      <w:r>
        <w:rPr>
          <w:vertAlign w:val="baseline"/>
        </w:rPr>
        <w:t>Федеральною</w:t>
      </w:r>
      <w:r>
        <w:rPr>
          <w:spacing w:val="-17"/>
          <w:vertAlign w:val="baseline"/>
        </w:rPr>
        <w:t> </w:t>
      </w:r>
      <w:r>
        <w:rPr>
          <w:vertAlign w:val="baseline"/>
        </w:rPr>
        <w:t>вищою технічною школою Цюриха (ETH Zurich). Для проведення аналізу змісту найбільш численних політичних партій у Національній раді Швейцарії було використано</w:t>
      </w:r>
      <w:r>
        <w:rPr>
          <w:spacing w:val="77"/>
          <w:vertAlign w:val="baseline"/>
        </w:rPr>
        <w:t> </w:t>
      </w:r>
      <w:r>
        <w:rPr>
          <w:vertAlign w:val="baseline"/>
        </w:rPr>
        <w:t>інформацію</w:t>
      </w:r>
      <w:r>
        <w:rPr>
          <w:spacing w:val="72"/>
          <w:vertAlign w:val="baseline"/>
        </w:rPr>
        <w:t> </w:t>
      </w:r>
      <w:r>
        <w:rPr>
          <w:vertAlign w:val="baseline"/>
        </w:rPr>
        <w:t>з</w:t>
      </w:r>
      <w:r>
        <w:rPr>
          <w:spacing w:val="74"/>
          <w:vertAlign w:val="baseline"/>
        </w:rPr>
        <w:t> </w:t>
      </w:r>
      <w:r>
        <w:rPr>
          <w:vertAlign w:val="baseline"/>
        </w:rPr>
        <w:t>офіційних</w:t>
      </w:r>
      <w:r>
        <w:rPr>
          <w:spacing w:val="74"/>
          <w:vertAlign w:val="baseline"/>
        </w:rPr>
        <w:t> </w:t>
      </w:r>
      <w:r>
        <w:rPr>
          <w:vertAlign w:val="baseline"/>
        </w:rPr>
        <w:t>сайтів</w:t>
      </w:r>
      <w:r>
        <w:rPr>
          <w:spacing w:val="72"/>
          <w:vertAlign w:val="baseline"/>
        </w:rPr>
        <w:t> </w:t>
      </w:r>
      <w:r>
        <w:rPr>
          <w:vertAlign w:val="baseline"/>
        </w:rPr>
        <w:t>партій</w:t>
      </w:r>
      <w:r>
        <w:rPr>
          <w:spacing w:val="74"/>
          <w:vertAlign w:val="baseline"/>
        </w:rPr>
        <w:t> </w:t>
      </w:r>
      <w:r>
        <w:rPr>
          <w:vertAlign w:val="baseline"/>
        </w:rPr>
        <w:t>та</w:t>
      </w:r>
      <w:r>
        <w:rPr>
          <w:spacing w:val="75"/>
          <w:vertAlign w:val="baseline"/>
        </w:rPr>
        <w:t> </w:t>
      </w:r>
      <w:r>
        <w:rPr>
          <w:vertAlign w:val="baseline"/>
        </w:rPr>
        <w:t>політичних</w:t>
      </w:r>
      <w:r>
        <w:rPr>
          <w:spacing w:val="69"/>
          <w:vertAlign w:val="baseline"/>
        </w:rPr>
        <w:t> </w:t>
      </w:r>
      <w:r>
        <w:rPr>
          <w:spacing w:val="-2"/>
          <w:vertAlign w:val="baseline"/>
        </w:rPr>
        <w:t>програм.</w:t>
      </w:r>
    </w:p>
    <w:p>
      <w:pPr>
        <w:pStyle w:val="BodyText"/>
        <w:ind w:left="0"/>
        <w:jc w:val="left"/>
        <w:rPr>
          <w:sz w:val="20"/>
        </w:rPr>
      </w:pPr>
    </w:p>
    <w:p>
      <w:pPr>
        <w:pStyle w:val="BodyText"/>
        <w:spacing w:before="37"/>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1079296</wp:posOffset>
                </wp:positionH>
                <wp:positionV relativeFrom="paragraph">
                  <wp:posOffset>185022</wp:posOffset>
                </wp:positionV>
                <wp:extent cx="183007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568691pt;width:144.07pt;height:.72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line="242" w:lineRule="auto" w:before="155"/>
        <w:ind w:left="140" w:right="142" w:firstLine="0"/>
        <w:jc w:val="left"/>
        <w:rPr>
          <w:sz w:val="24"/>
        </w:rPr>
      </w:pPr>
      <w:r>
        <w:rPr>
          <w:sz w:val="24"/>
          <w:vertAlign w:val="superscript"/>
        </w:rPr>
        <w:t>13</w:t>
      </w:r>
      <w:r>
        <w:rPr>
          <w:sz w:val="24"/>
          <w:vertAlign w:val="baseline"/>
        </w:rPr>
        <w:t> Clarity</w:t>
      </w:r>
      <w:r>
        <w:rPr>
          <w:spacing w:val="-10"/>
          <w:sz w:val="24"/>
          <w:vertAlign w:val="baseline"/>
        </w:rPr>
        <w:t> </w:t>
      </w:r>
      <w:r>
        <w:rPr>
          <w:sz w:val="24"/>
          <w:vertAlign w:val="baseline"/>
        </w:rPr>
        <w:t>and guidance</w:t>
      </w:r>
      <w:r>
        <w:rPr>
          <w:spacing w:val="-1"/>
          <w:sz w:val="24"/>
          <w:vertAlign w:val="baseline"/>
        </w:rPr>
        <w:t> </w:t>
      </w:r>
      <w:r>
        <w:rPr>
          <w:sz w:val="24"/>
          <w:vertAlign w:val="baseline"/>
        </w:rPr>
        <w:t>on</w:t>
      </w:r>
      <w:r>
        <w:rPr>
          <w:spacing w:val="-5"/>
          <w:sz w:val="24"/>
          <w:vertAlign w:val="baseline"/>
        </w:rPr>
        <w:t> </w:t>
      </w:r>
      <w:r>
        <w:rPr>
          <w:sz w:val="24"/>
          <w:vertAlign w:val="baseline"/>
        </w:rPr>
        <w:t>neutrality</w:t>
      </w:r>
      <w:r>
        <w:rPr>
          <w:spacing w:val="-5"/>
          <w:sz w:val="24"/>
          <w:vertAlign w:val="baseline"/>
        </w:rPr>
        <w:t> </w:t>
      </w:r>
      <w:r>
        <w:rPr>
          <w:sz w:val="24"/>
          <w:vertAlign w:val="baseline"/>
        </w:rPr>
        <w:t>policy. Federal</w:t>
      </w:r>
      <w:r>
        <w:rPr>
          <w:spacing w:val="-5"/>
          <w:sz w:val="24"/>
          <w:vertAlign w:val="baseline"/>
        </w:rPr>
        <w:t> </w:t>
      </w:r>
      <w:r>
        <w:rPr>
          <w:sz w:val="24"/>
          <w:vertAlign w:val="baseline"/>
        </w:rPr>
        <w:t>Council</w:t>
      </w:r>
      <w:r>
        <w:rPr>
          <w:spacing w:val="-5"/>
          <w:sz w:val="24"/>
          <w:vertAlign w:val="baseline"/>
        </w:rPr>
        <w:t> </w:t>
      </w:r>
      <w:r>
        <w:rPr>
          <w:sz w:val="24"/>
          <w:vertAlign w:val="baseline"/>
        </w:rPr>
        <w:t>report in</w:t>
      </w:r>
      <w:r>
        <w:rPr>
          <w:spacing w:val="-5"/>
          <w:sz w:val="24"/>
          <w:vertAlign w:val="baseline"/>
        </w:rPr>
        <w:t> </w:t>
      </w:r>
      <w:r>
        <w:rPr>
          <w:sz w:val="24"/>
          <w:vertAlign w:val="baseline"/>
        </w:rPr>
        <w:t>response</w:t>
      </w:r>
      <w:r>
        <w:rPr>
          <w:spacing w:val="-1"/>
          <w:sz w:val="24"/>
          <w:vertAlign w:val="baseline"/>
        </w:rPr>
        <w:t> </w:t>
      </w:r>
      <w:r>
        <w:rPr>
          <w:sz w:val="24"/>
          <w:vertAlign w:val="baseline"/>
        </w:rPr>
        <w:t>to Postulate</w:t>
      </w:r>
      <w:r>
        <w:rPr>
          <w:spacing w:val="-1"/>
          <w:sz w:val="24"/>
          <w:vertAlign w:val="baseline"/>
        </w:rPr>
        <w:t> </w:t>
      </w:r>
      <w:r>
        <w:rPr>
          <w:sz w:val="24"/>
          <w:vertAlign w:val="baseline"/>
        </w:rPr>
        <w:t>22.3385 put</w:t>
      </w:r>
      <w:r>
        <w:rPr>
          <w:spacing w:val="40"/>
          <w:sz w:val="24"/>
          <w:vertAlign w:val="baseline"/>
        </w:rPr>
        <w:t> </w:t>
      </w:r>
      <w:r>
        <w:rPr>
          <w:sz w:val="24"/>
          <w:vertAlign w:val="baseline"/>
        </w:rPr>
        <w:t>forward</w:t>
      </w:r>
      <w:r>
        <w:rPr>
          <w:spacing w:val="40"/>
          <w:sz w:val="24"/>
          <w:vertAlign w:val="baseline"/>
        </w:rPr>
        <w:t> </w:t>
      </w:r>
      <w:r>
        <w:rPr>
          <w:sz w:val="24"/>
          <w:vertAlign w:val="baseline"/>
        </w:rPr>
        <w:t>by</w:t>
      </w:r>
      <w:r>
        <w:rPr>
          <w:spacing w:val="40"/>
          <w:sz w:val="24"/>
          <w:vertAlign w:val="baseline"/>
        </w:rPr>
        <w:t> </w:t>
      </w:r>
      <w:r>
        <w:rPr>
          <w:sz w:val="24"/>
          <w:vertAlign w:val="baseline"/>
        </w:rPr>
        <w:t>the</w:t>
      </w:r>
      <w:r>
        <w:rPr>
          <w:spacing w:val="40"/>
          <w:sz w:val="24"/>
          <w:vertAlign w:val="baseline"/>
        </w:rPr>
        <w:t> </w:t>
      </w:r>
      <w:r>
        <w:rPr>
          <w:sz w:val="24"/>
          <w:vertAlign w:val="baseline"/>
        </w:rPr>
        <w:t>Council</w:t>
      </w:r>
      <w:r>
        <w:rPr>
          <w:spacing w:val="40"/>
          <w:sz w:val="24"/>
          <w:vertAlign w:val="baseline"/>
        </w:rPr>
        <w:t> </w:t>
      </w:r>
      <w:r>
        <w:rPr>
          <w:sz w:val="24"/>
          <w:vertAlign w:val="baseline"/>
        </w:rPr>
        <w:t>of</w:t>
      </w:r>
      <w:r>
        <w:rPr>
          <w:spacing w:val="40"/>
          <w:sz w:val="24"/>
          <w:vertAlign w:val="baseline"/>
        </w:rPr>
        <w:t> </w:t>
      </w:r>
      <w:r>
        <w:rPr>
          <w:sz w:val="24"/>
          <w:vertAlign w:val="baseline"/>
        </w:rPr>
        <w:t>States</w:t>
      </w:r>
      <w:r>
        <w:rPr>
          <w:spacing w:val="40"/>
          <w:sz w:val="24"/>
          <w:vertAlign w:val="baseline"/>
        </w:rPr>
        <w:t> </w:t>
      </w:r>
      <w:r>
        <w:rPr>
          <w:sz w:val="24"/>
          <w:vertAlign w:val="baseline"/>
        </w:rPr>
        <w:t>Foreign</w:t>
      </w:r>
      <w:r>
        <w:rPr>
          <w:spacing w:val="40"/>
          <w:sz w:val="24"/>
          <w:vertAlign w:val="baseline"/>
        </w:rPr>
        <w:t> </w:t>
      </w:r>
      <w:r>
        <w:rPr>
          <w:sz w:val="24"/>
          <w:vertAlign w:val="baseline"/>
        </w:rPr>
        <w:t>Affairs</w:t>
      </w:r>
      <w:r>
        <w:rPr>
          <w:spacing w:val="40"/>
          <w:sz w:val="24"/>
          <w:vertAlign w:val="baseline"/>
        </w:rPr>
        <w:t> </w:t>
      </w:r>
      <w:r>
        <w:rPr>
          <w:sz w:val="24"/>
          <w:vertAlign w:val="baseline"/>
        </w:rPr>
        <w:t>Committee</w:t>
      </w:r>
      <w:r>
        <w:rPr>
          <w:spacing w:val="40"/>
          <w:sz w:val="24"/>
          <w:vertAlign w:val="baseline"/>
        </w:rPr>
        <w:t> </w:t>
      </w:r>
      <w:r>
        <w:rPr>
          <w:sz w:val="24"/>
          <w:vertAlign w:val="baseline"/>
        </w:rPr>
        <w:t>(FAC-S),</w:t>
      </w:r>
      <w:r>
        <w:rPr>
          <w:spacing w:val="40"/>
          <w:sz w:val="24"/>
          <w:vertAlign w:val="baseline"/>
        </w:rPr>
        <w:t> </w:t>
      </w:r>
      <w:r>
        <w:rPr>
          <w:sz w:val="24"/>
          <w:vertAlign w:val="baseline"/>
        </w:rPr>
        <w:t>11.04.2022.</w:t>
      </w:r>
      <w:r>
        <w:rPr>
          <w:spacing w:val="40"/>
          <w:sz w:val="24"/>
          <w:vertAlign w:val="baseline"/>
        </w:rPr>
        <w:t> </w:t>
      </w:r>
      <w:r>
        <w:rPr>
          <w:sz w:val="24"/>
          <w:vertAlign w:val="baseline"/>
        </w:rPr>
        <w:t>URL: </w:t>
      </w:r>
      <w:hyperlink r:id="rId14">
        <w:r>
          <w:rPr>
            <w:color w:val="1154CC"/>
            <w:spacing w:val="-2"/>
            <w:sz w:val="24"/>
            <w:u w:val="single" w:color="1154CC"/>
            <w:vertAlign w:val="baseline"/>
          </w:rPr>
          <w:t>https://www.eda.admin.ch/content/dam/eda/en/documents/aussenpolitik/voelkerrecht/20221026-</w:t>
        </w:r>
      </w:hyperlink>
      <w:r>
        <w:rPr>
          <w:color w:val="1154CC"/>
          <w:spacing w:val="-2"/>
          <w:sz w:val="24"/>
          <w:vertAlign w:val="baseline"/>
        </w:rPr>
        <w:t> </w:t>
      </w:r>
      <w:hyperlink r:id="rId14">
        <w:r>
          <w:rPr>
            <w:color w:val="1154CC"/>
            <w:spacing w:val="-2"/>
            <w:sz w:val="24"/>
            <w:u w:val="single" w:color="1154CC"/>
            <w:vertAlign w:val="baseline"/>
          </w:rPr>
          <w:t>neutralitaetsbericht_EN.pdf</w:t>
        </w:r>
      </w:hyperlink>
    </w:p>
    <w:p>
      <w:pPr>
        <w:tabs>
          <w:tab w:pos="2424" w:val="left" w:leader="none"/>
          <w:tab w:pos="3629" w:val="left" w:leader="none"/>
          <w:tab w:pos="4772" w:val="left" w:leader="none"/>
          <w:tab w:pos="6418" w:val="left" w:leader="none"/>
          <w:tab w:pos="7801" w:val="left" w:leader="none"/>
          <w:tab w:pos="9231" w:val="left" w:leader="none"/>
        </w:tabs>
        <w:spacing w:line="242" w:lineRule="auto" w:before="37"/>
        <w:ind w:left="140" w:right="142" w:firstLine="0"/>
        <w:jc w:val="left"/>
        <w:rPr>
          <w:sz w:val="24"/>
        </w:rPr>
      </w:pPr>
      <w:r>
        <w:rPr>
          <w:sz w:val="24"/>
          <w:vertAlign w:val="superscript"/>
        </w:rPr>
        <w:t>14</w:t>
      </w:r>
      <w:r>
        <w:rPr>
          <w:spacing w:val="40"/>
          <w:sz w:val="24"/>
          <w:vertAlign w:val="baseline"/>
        </w:rPr>
        <w:t> </w:t>
      </w:r>
      <w:r>
        <w:rPr>
          <w:sz w:val="24"/>
          <w:vertAlign w:val="baseline"/>
        </w:rPr>
        <w:t>Mesures</w:t>
      </w:r>
      <w:r>
        <w:rPr>
          <w:spacing w:val="40"/>
          <w:sz w:val="24"/>
          <w:vertAlign w:val="baseline"/>
        </w:rPr>
        <w:t> </w:t>
      </w:r>
      <w:r>
        <w:rPr>
          <w:sz w:val="24"/>
          <w:vertAlign w:val="baseline"/>
        </w:rPr>
        <w:t>en</w:t>
      </w:r>
      <w:r>
        <w:rPr>
          <w:spacing w:val="40"/>
          <w:sz w:val="24"/>
          <w:vertAlign w:val="baseline"/>
        </w:rPr>
        <w:t> </w:t>
      </w:r>
      <w:r>
        <w:rPr>
          <w:sz w:val="24"/>
          <w:vertAlign w:val="baseline"/>
        </w:rPr>
        <w:t>lien</w:t>
      </w:r>
      <w:r>
        <w:rPr>
          <w:spacing w:val="39"/>
          <w:sz w:val="24"/>
          <w:vertAlign w:val="baseline"/>
        </w:rPr>
        <w:t> </w:t>
      </w:r>
      <w:r>
        <w:rPr>
          <w:sz w:val="24"/>
          <w:vertAlign w:val="baseline"/>
        </w:rPr>
        <w:t>avec</w:t>
      </w:r>
      <w:r>
        <w:rPr>
          <w:spacing w:val="40"/>
          <w:sz w:val="24"/>
          <w:vertAlign w:val="baseline"/>
        </w:rPr>
        <w:t> </w:t>
      </w:r>
      <w:r>
        <w:rPr>
          <w:sz w:val="24"/>
          <w:vertAlign w:val="baseline"/>
        </w:rPr>
        <w:t>la</w:t>
      </w:r>
      <w:r>
        <w:rPr>
          <w:spacing w:val="40"/>
          <w:sz w:val="24"/>
          <w:vertAlign w:val="baseline"/>
        </w:rPr>
        <w:t> </w:t>
      </w:r>
      <w:r>
        <w:rPr>
          <w:sz w:val="24"/>
          <w:vertAlign w:val="baseline"/>
        </w:rPr>
        <w:t>situation</w:t>
      </w:r>
      <w:r>
        <w:rPr>
          <w:spacing w:val="39"/>
          <w:sz w:val="24"/>
          <w:vertAlign w:val="baseline"/>
        </w:rPr>
        <w:t> </w:t>
      </w:r>
      <w:r>
        <w:rPr>
          <w:sz w:val="24"/>
          <w:vertAlign w:val="baseline"/>
        </w:rPr>
        <w:t>en</w:t>
      </w:r>
      <w:r>
        <w:rPr>
          <w:spacing w:val="39"/>
          <w:sz w:val="24"/>
          <w:vertAlign w:val="baseline"/>
        </w:rPr>
        <w:t> </w:t>
      </w:r>
      <w:r>
        <w:rPr>
          <w:sz w:val="24"/>
          <w:vertAlign w:val="baseline"/>
        </w:rPr>
        <w:t>Ukraine.</w:t>
      </w:r>
      <w:r>
        <w:rPr>
          <w:spacing w:val="40"/>
          <w:sz w:val="24"/>
          <w:vertAlign w:val="baseline"/>
        </w:rPr>
        <w:t> </w:t>
      </w:r>
      <w:r>
        <w:rPr>
          <w:sz w:val="24"/>
          <w:vertAlign w:val="baseline"/>
        </w:rPr>
        <w:t>Постанова</w:t>
      </w:r>
      <w:r>
        <w:rPr>
          <w:spacing w:val="38"/>
          <w:sz w:val="24"/>
          <w:vertAlign w:val="baseline"/>
        </w:rPr>
        <w:t> </w:t>
      </w:r>
      <w:r>
        <w:rPr>
          <w:sz w:val="24"/>
          <w:vertAlign w:val="baseline"/>
        </w:rPr>
        <w:t>Федеральної</w:t>
      </w:r>
      <w:r>
        <w:rPr>
          <w:spacing w:val="35"/>
          <w:sz w:val="24"/>
          <w:vertAlign w:val="baseline"/>
        </w:rPr>
        <w:t> </w:t>
      </w:r>
      <w:r>
        <w:rPr>
          <w:sz w:val="24"/>
          <w:vertAlign w:val="baseline"/>
        </w:rPr>
        <w:t>ради</w:t>
      </w:r>
      <w:r>
        <w:rPr>
          <w:spacing w:val="40"/>
          <w:sz w:val="24"/>
          <w:vertAlign w:val="baseline"/>
        </w:rPr>
        <w:t> </w:t>
      </w:r>
      <w:r>
        <w:rPr>
          <w:sz w:val="24"/>
          <w:vertAlign w:val="baseline"/>
        </w:rPr>
        <w:t>Швейцарської </w:t>
      </w:r>
      <w:r>
        <w:rPr>
          <w:spacing w:val="-2"/>
          <w:sz w:val="24"/>
          <w:vertAlign w:val="baseline"/>
        </w:rPr>
        <w:t>Конфедерації</w:t>
      </w:r>
      <w:r>
        <w:rPr>
          <w:sz w:val="24"/>
          <w:vertAlign w:val="baseline"/>
        </w:rPr>
        <w:tab/>
      </w:r>
      <w:r>
        <w:rPr>
          <w:spacing w:val="-4"/>
          <w:sz w:val="24"/>
          <w:vertAlign w:val="baseline"/>
        </w:rPr>
        <w:t>від</w:t>
      </w:r>
      <w:r>
        <w:rPr>
          <w:sz w:val="24"/>
          <w:vertAlign w:val="baseline"/>
        </w:rPr>
        <w:tab/>
      </w:r>
      <w:r>
        <w:rPr>
          <w:spacing w:val="-6"/>
          <w:sz w:val="24"/>
          <w:vertAlign w:val="baseline"/>
        </w:rPr>
        <w:t>28</w:t>
      </w:r>
      <w:r>
        <w:rPr>
          <w:sz w:val="24"/>
          <w:vertAlign w:val="baseline"/>
        </w:rPr>
        <w:tab/>
      </w:r>
      <w:r>
        <w:rPr>
          <w:spacing w:val="-2"/>
          <w:sz w:val="24"/>
          <w:vertAlign w:val="baseline"/>
        </w:rPr>
        <w:t>лютого</w:t>
      </w:r>
      <w:r>
        <w:rPr>
          <w:sz w:val="24"/>
          <w:vertAlign w:val="baseline"/>
        </w:rPr>
        <w:tab/>
      </w:r>
      <w:r>
        <w:rPr>
          <w:spacing w:val="-4"/>
          <w:sz w:val="24"/>
          <w:vertAlign w:val="baseline"/>
        </w:rPr>
        <w:t>2022</w:t>
      </w:r>
      <w:r>
        <w:rPr>
          <w:sz w:val="24"/>
          <w:vertAlign w:val="baseline"/>
        </w:rPr>
        <w:tab/>
      </w:r>
      <w:r>
        <w:rPr>
          <w:spacing w:val="-2"/>
          <w:sz w:val="24"/>
          <w:vertAlign w:val="baseline"/>
        </w:rPr>
        <w:t>року.</w:t>
      </w:r>
      <w:r>
        <w:rPr>
          <w:sz w:val="24"/>
          <w:vertAlign w:val="baseline"/>
        </w:rPr>
        <w:tab/>
      </w:r>
      <w:r>
        <w:rPr>
          <w:spacing w:val="-4"/>
          <w:sz w:val="24"/>
          <w:vertAlign w:val="baseline"/>
        </w:rPr>
        <w:t>URL: </w:t>
      </w:r>
      <w:hyperlink r:id="rId15">
        <w:r>
          <w:rPr>
            <w:color w:val="1154CC"/>
            <w:spacing w:val="-2"/>
            <w:sz w:val="24"/>
            <w:u w:val="single" w:color="1154CC"/>
            <w:vertAlign w:val="baseline"/>
          </w:rPr>
          <w:t>https://www.seco.admin.ch/seco/fr/home/Aussenwirtschaftspolitik_Wirtschaftliche_Zusammenarbe</w:t>
        </w:r>
      </w:hyperlink>
      <w:r>
        <w:rPr>
          <w:color w:val="1154CC"/>
          <w:spacing w:val="-2"/>
          <w:sz w:val="24"/>
          <w:vertAlign w:val="baseline"/>
        </w:rPr>
        <w:t> </w:t>
      </w:r>
      <w:hyperlink r:id="rId15">
        <w:r>
          <w:rPr>
            <w:color w:val="1154CC"/>
            <w:spacing w:val="-2"/>
            <w:sz w:val="24"/>
            <w:u w:val="single" w:color="1154CC"/>
            <w:vertAlign w:val="baseline"/>
          </w:rPr>
          <w:t>it/Wirtschaftsbeziehungen/exportkontrollen-und-sanktionen/sanktionen-</w:t>
        </w:r>
      </w:hyperlink>
      <w:r>
        <w:rPr>
          <w:color w:val="1154CC"/>
          <w:spacing w:val="-2"/>
          <w:sz w:val="24"/>
          <w:vertAlign w:val="baseline"/>
        </w:rPr>
        <w:t> </w:t>
      </w:r>
      <w:hyperlink r:id="rId15">
        <w:r>
          <w:rPr>
            <w:color w:val="1154CC"/>
            <w:spacing w:val="-2"/>
            <w:sz w:val="24"/>
            <w:u w:val="single" w:color="1154CC"/>
            <w:vertAlign w:val="baseline"/>
          </w:rPr>
          <w:t>embargos/sanktionsmassnahmen/massnahmen-zur-vermeidung-der-umgehung-internationaler-</w:t>
        </w:r>
      </w:hyperlink>
      <w:r>
        <w:rPr>
          <w:color w:val="1154CC"/>
          <w:spacing w:val="-2"/>
          <w:sz w:val="24"/>
          <w:vertAlign w:val="baseline"/>
        </w:rPr>
        <w:t> </w:t>
      </w:r>
      <w:hyperlink r:id="rId15">
        <w:r>
          <w:rPr>
            <w:color w:val="1154CC"/>
            <w:spacing w:val="-2"/>
            <w:sz w:val="24"/>
            <w:u w:val="single" w:color="1154CC"/>
            <w:vertAlign w:val="baseline"/>
          </w:rPr>
          <w:t>sanktione.html</w:t>
        </w:r>
      </w:hyperlink>
    </w:p>
    <w:p>
      <w:pPr>
        <w:tabs>
          <w:tab w:pos="688" w:val="left" w:leader="none"/>
          <w:tab w:pos="1992" w:val="left" w:leader="none"/>
          <w:tab w:pos="3529" w:val="left" w:leader="none"/>
          <w:tab w:pos="4641" w:val="left" w:leader="none"/>
          <w:tab w:pos="5596" w:val="left" w:leader="none"/>
          <w:tab w:pos="7423" w:val="left" w:leader="none"/>
          <w:tab w:pos="9231" w:val="left" w:leader="none"/>
        </w:tabs>
        <w:spacing w:line="249" w:lineRule="auto" w:before="28"/>
        <w:ind w:left="140" w:right="144" w:firstLine="0"/>
        <w:jc w:val="left"/>
        <w:rPr>
          <w:sz w:val="24"/>
        </w:rPr>
      </w:pPr>
      <w:r>
        <w:rPr>
          <w:spacing w:val="-6"/>
          <w:sz w:val="24"/>
          <w:vertAlign w:val="superscript"/>
        </w:rPr>
        <w:t>15</w:t>
      </w:r>
      <w:r>
        <w:rPr>
          <w:sz w:val="24"/>
          <w:vertAlign w:val="baseline"/>
        </w:rPr>
        <w:tab/>
      </w:r>
      <w:r>
        <w:rPr>
          <w:spacing w:val="-2"/>
          <w:sz w:val="24"/>
          <w:vertAlign w:val="baseline"/>
        </w:rPr>
        <w:t>admin.ch.</w:t>
      </w:r>
      <w:r>
        <w:rPr>
          <w:sz w:val="24"/>
          <w:vertAlign w:val="baseline"/>
        </w:rPr>
        <w:tab/>
      </w:r>
      <w:r>
        <w:rPr>
          <w:spacing w:val="-2"/>
          <w:sz w:val="24"/>
          <w:vertAlign w:val="baseline"/>
        </w:rPr>
        <w:t>Веб-портал</w:t>
      </w:r>
      <w:r>
        <w:rPr>
          <w:sz w:val="24"/>
          <w:vertAlign w:val="baseline"/>
        </w:rPr>
        <w:tab/>
      </w:r>
      <w:r>
        <w:rPr>
          <w:spacing w:val="-2"/>
          <w:sz w:val="24"/>
          <w:vertAlign w:val="baseline"/>
        </w:rPr>
        <w:t>органів</w:t>
      </w:r>
      <w:r>
        <w:rPr>
          <w:sz w:val="24"/>
          <w:vertAlign w:val="baseline"/>
        </w:rPr>
        <w:tab/>
      </w:r>
      <w:r>
        <w:rPr>
          <w:spacing w:val="-4"/>
          <w:sz w:val="24"/>
          <w:vertAlign w:val="baseline"/>
        </w:rPr>
        <w:t>влади</w:t>
      </w:r>
      <w:r>
        <w:rPr>
          <w:sz w:val="24"/>
          <w:vertAlign w:val="baseline"/>
        </w:rPr>
        <w:tab/>
      </w:r>
      <w:r>
        <w:rPr>
          <w:spacing w:val="-2"/>
          <w:sz w:val="24"/>
          <w:vertAlign w:val="baseline"/>
        </w:rPr>
        <w:t>Швейцарської</w:t>
      </w:r>
      <w:r>
        <w:rPr>
          <w:sz w:val="24"/>
          <w:vertAlign w:val="baseline"/>
        </w:rPr>
        <w:tab/>
      </w:r>
      <w:r>
        <w:rPr>
          <w:spacing w:val="-2"/>
          <w:sz w:val="24"/>
          <w:vertAlign w:val="baseline"/>
        </w:rPr>
        <w:t>Конфедерації.</w:t>
      </w:r>
      <w:r>
        <w:rPr>
          <w:sz w:val="24"/>
          <w:vertAlign w:val="baseline"/>
        </w:rPr>
        <w:tab/>
      </w:r>
      <w:r>
        <w:rPr>
          <w:spacing w:val="-4"/>
          <w:sz w:val="24"/>
          <w:vertAlign w:val="baseline"/>
        </w:rPr>
        <w:t>URL: </w:t>
      </w:r>
      <w:hyperlink r:id="rId16">
        <w:r>
          <w:rPr>
            <w:color w:val="1154CC"/>
            <w:sz w:val="24"/>
            <w:u w:val="single" w:color="1154CC"/>
            <w:vertAlign w:val="baseline"/>
          </w:rPr>
          <w:t>https://www.admin.ch/gov/fr/accueil.html</w:t>
        </w:r>
      </w:hyperlink>
      <w:r>
        <w:rPr>
          <w:color w:val="1154CC"/>
          <w:sz w:val="24"/>
          <w:vertAlign w:val="baseline"/>
        </w:rPr>
        <w:t> </w:t>
      </w:r>
      <w:r>
        <w:rPr>
          <w:sz w:val="24"/>
          <w:vertAlign w:val="baseline"/>
        </w:rPr>
        <w:t>(дата звернення: 03.03.2023)</w:t>
      </w:r>
    </w:p>
    <w:p>
      <w:pPr>
        <w:spacing w:line="247" w:lineRule="auto" w:before="26"/>
        <w:ind w:left="140" w:right="139" w:firstLine="0"/>
        <w:jc w:val="both"/>
        <w:rPr>
          <w:sz w:val="24"/>
        </w:rPr>
      </w:pPr>
      <w:r>
        <w:rPr>
          <w:sz w:val="24"/>
          <w:vertAlign w:val="superscript"/>
        </w:rPr>
        <w:t>16</w:t>
      </w:r>
      <w:r>
        <w:rPr>
          <w:spacing w:val="-10"/>
          <w:sz w:val="24"/>
          <w:vertAlign w:val="baseline"/>
        </w:rPr>
        <w:t> </w:t>
      </w:r>
      <w:r>
        <w:rPr>
          <w:sz w:val="24"/>
          <w:vertAlign w:val="baseline"/>
        </w:rPr>
        <w:t>Swissinfo.</w:t>
      </w:r>
      <w:r>
        <w:rPr>
          <w:spacing w:val="-6"/>
          <w:sz w:val="24"/>
          <w:vertAlign w:val="baseline"/>
        </w:rPr>
        <w:t> </w:t>
      </w:r>
      <w:r>
        <w:rPr>
          <w:sz w:val="24"/>
          <w:vertAlign w:val="baseline"/>
        </w:rPr>
        <w:t>Веб-сайт</w:t>
      </w:r>
      <w:r>
        <w:rPr>
          <w:spacing w:val="-7"/>
          <w:sz w:val="24"/>
          <w:vertAlign w:val="baseline"/>
        </w:rPr>
        <w:t> </w:t>
      </w:r>
      <w:r>
        <w:rPr>
          <w:sz w:val="24"/>
          <w:vertAlign w:val="baseline"/>
        </w:rPr>
        <w:t>міжнародної</w:t>
      </w:r>
      <w:r>
        <w:rPr>
          <w:spacing w:val="-12"/>
          <w:sz w:val="24"/>
          <w:vertAlign w:val="baseline"/>
        </w:rPr>
        <w:t> </w:t>
      </w:r>
      <w:r>
        <w:rPr>
          <w:sz w:val="24"/>
          <w:vertAlign w:val="baseline"/>
        </w:rPr>
        <w:t>інформаційної</w:t>
      </w:r>
      <w:r>
        <w:rPr>
          <w:spacing w:val="-12"/>
          <w:sz w:val="24"/>
          <w:vertAlign w:val="baseline"/>
        </w:rPr>
        <w:t> </w:t>
      </w:r>
      <w:r>
        <w:rPr>
          <w:sz w:val="24"/>
          <w:vertAlign w:val="baseline"/>
        </w:rPr>
        <w:t>служби</w:t>
      </w:r>
      <w:r>
        <w:rPr>
          <w:spacing w:val="-7"/>
          <w:sz w:val="24"/>
          <w:vertAlign w:val="baseline"/>
        </w:rPr>
        <w:t> </w:t>
      </w:r>
      <w:r>
        <w:rPr>
          <w:sz w:val="24"/>
          <w:vertAlign w:val="baseline"/>
        </w:rPr>
        <w:t>Швейцарської</w:t>
      </w:r>
      <w:r>
        <w:rPr>
          <w:spacing w:val="-15"/>
          <w:sz w:val="24"/>
          <w:vertAlign w:val="baseline"/>
        </w:rPr>
        <w:t> </w:t>
      </w:r>
      <w:r>
        <w:rPr>
          <w:sz w:val="24"/>
          <w:vertAlign w:val="baseline"/>
        </w:rPr>
        <w:t>національної</w:t>
      </w:r>
      <w:r>
        <w:rPr>
          <w:spacing w:val="-15"/>
          <w:sz w:val="24"/>
          <w:vertAlign w:val="baseline"/>
        </w:rPr>
        <w:t> </w:t>
      </w:r>
      <w:r>
        <w:rPr>
          <w:sz w:val="24"/>
          <w:vertAlign w:val="baseline"/>
        </w:rPr>
        <w:t>теле-</w:t>
      </w:r>
      <w:r>
        <w:rPr>
          <w:spacing w:val="-6"/>
          <w:sz w:val="24"/>
          <w:vertAlign w:val="baseline"/>
        </w:rPr>
        <w:t> </w:t>
      </w:r>
      <w:r>
        <w:rPr>
          <w:sz w:val="24"/>
          <w:vertAlign w:val="baseline"/>
        </w:rPr>
        <w:t>та радіокомпанії SRG SSR. URL: </w:t>
      </w:r>
      <w:hyperlink r:id="rId17">
        <w:r>
          <w:rPr>
            <w:color w:val="1154CC"/>
            <w:sz w:val="24"/>
            <w:u w:val="single" w:color="1154CC"/>
            <w:vertAlign w:val="baseline"/>
          </w:rPr>
          <w:t>https://www.swissinfo.ch/fre/</w:t>
        </w:r>
      </w:hyperlink>
      <w:r>
        <w:rPr>
          <w:color w:val="1154CC"/>
          <w:sz w:val="24"/>
          <w:vertAlign w:val="baseline"/>
        </w:rPr>
        <w:t> </w:t>
      </w:r>
      <w:r>
        <w:rPr>
          <w:sz w:val="24"/>
          <w:vertAlign w:val="baseline"/>
        </w:rPr>
        <w:t>(дата звернення: 03.02.2023)</w:t>
      </w:r>
    </w:p>
    <w:p>
      <w:pPr>
        <w:spacing w:line="242" w:lineRule="auto" w:before="32"/>
        <w:ind w:left="140" w:right="136" w:firstLine="0"/>
        <w:jc w:val="both"/>
        <w:rPr>
          <w:sz w:val="24"/>
        </w:rPr>
      </w:pPr>
      <w:r>
        <w:rPr>
          <w:sz w:val="24"/>
          <w:vertAlign w:val="superscript"/>
        </w:rPr>
        <w:t>17</w:t>
      </w:r>
      <w:r>
        <w:rPr>
          <w:sz w:val="24"/>
          <w:vertAlign w:val="baseline"/>
        </w:rPr>
        <w:t> Nachbefragung der Studie «Sicherheit 2022» aufgrund des Krieges in der Ukraine. ETH Zürich. URL: </w:t>
      </w:r>
      <w:hyperlink r:id="rId18">
        <w:r>
          <w:rPr>
            <w:color w:val="1154CC"/>
            <w:sz w:val="24"/>
            <w:u w:val="single" w:color="1154CC"/>
            <w:vertAlign w:val="baseline"/>
          </w:rPr>
          <w:t>https://css.ethz.ch/ueber-uns/css-news/2022/07/nachbefragung-der-studie-sicherheit-2022-</w:t>
        </w:r>
      </w:hyperlink>
      <w:r>
        <w:rPr>
          <w:color w:val="1154CC"/>
          <w:sz w:val="24"/>
          <w:vertAlign w:val="baseline"/>
        </w:rPr>
        <w:t> </w:t>
      </w:r>
      <w:hyperlink r:id="rId18">
        <w:r>
          <w:rPr>
            <w:color w:val="1154CC"/>
            <w:sz w:val="24"/>
            <w:u w:val="single" w:color="1154CC"/>
            <w:vertAlign w:val="baseline"/>
          </w:rPr>
          <w:t>aufgrund-des-krieges-in-der-ukraine.html</w:t>
        </w:r>
      </w:hyperlink>
      <w:r>
        <w:rPr>
          <w:color w:val="1154CC"/>
          <w:sz w:val="24"/>
          <w:vertAlign w:val="baseline"/>
        </w:rPr>
        <w:t> </w:t>
      </w:r>
      <w:r>
        <w:rPr>
          <w:sz w:val="24"/>
          <w:vertAlign w:val="baseline"/>
        </w:rPr>
        <w:t>(дата звернення: 03.03.2023)</w:t>
      </w:r>
    </w:p>
    <w:p>
      <w:pPr>
        <w:tabs>
          <w:tab w:pos="5974" w:val="left" w:leader="none"/>
        </w:tabs>
        <w:spacing w:line="247" w:lineRule="auto" w:before="37"/>
        <w:ind w:left="140" w:right="141" w:firstLine="0"/>
        <w:jc w:val="both"/>
        <w:rPr>
          <w:sz w:val="24"/>
        </w:rPr>
      </w:pPr>
      <w:r>
        <w:rPr>
          <w:sz w:val="24"/>
          <w:vertAlign w:val="superscript"/>
        </w:rPr>
        <w:t>18</w:t>
      </w:r>
      <w:r>
        <w:rPr>
          <w:spacing w:val="80"/>
          <w:sz w:val="24"/>
          <w:vertAlign w:val="baseline"/>
        </w:rPr>
        <w:t>  </w:t>
      </w:r>
      <w:r>
        <w:rPr>
          <w:sz w:val="24"/>
          <w:vertAlign w:val="baseline"/>
        </w:rPr>
        <w:t>Sicherheit</w:t>
      </w:r>
      <w:r>
        <w:rPr>
          <w:spacing w:val="80"/>
          <w:sz w:val="24"/>
          <w:vertAlign w:val="baseline"/>
        </w:rPr>
        <w:t>  </w:t>
      </w:r>
      <w:r>
        <w:rPr>
          <w:sz w:val="24"/>
          <w:vertAlign w:val="baseline"/>
        </w:rPr>
        <w:t>2023.</w:t>
      </w:r>
      <w:r>
        <w:rPr>
          <w:spacing w:val="80"/>
          <w:sz w:val="24"/>
          <w:vertAlign w:val="baseline"/>
        </w:rPr>
        <w:t>  </w:t>
      </w:r>
      <w:r>
        <w:rPr>
          <w:sz w:val="24"/>
          <w:vertAlign w:val="baseline"/>
        </w:rPr>
        <w:t>ETH</w:t>
      </w:r>
      <w:r>
        <w:rPr>
          <w:spacing w:val="80"/>
          <w:sz w:val="24"/>
          <w:vertAlign w:val="baseline"/>
        </w:rPr>
        <w:t>  </w:t>
      </w:r>
      <w:r>
        <w:rPr>
          <w:sz w:val="24"/>
          <w:vertAlign w:val="baseline"/>
        </w:rPr>
        <w:t>Zürich.</w:t>
      </w:r>
      <w:r>
        <w:rPr>
          <w:spacing w:val="80"/>
          <w:sz w:val="24"/>
          <w:vertAlign w:val="baseline"/>
        </w:rPr>
        <w:t>  </w:t>
      </w:r>
      <w:r>
        <w:rPr>
          <w:sz w:val="24"/>
          <w:vertAlign w:val="baseline"/>
        </w:rPr>
        <w:t>URL:</w:t>
        <w:tab/>
      </w:r>
      <w:hyperlink r:id="rId19">
        <w:r>
          <w:rPr>
            <w:color w:val="1154CC"/>
            <w:spacing w:val="-2"/>
            <w:sz w:val="24"/>
            <w:u w:val="single" w:color="1154CC"/>
            <w:vertAlign w:val="baseline"/>
          </w:rPr>
          <w:t>https://css.ethz.ch/publikationen/studie-</w:t>
        </w:r>
      </w:hyperlink>
      <w:r>
        <w:rPr>
          <w:color w:val="1154CC"/>
          <w:spacing w:val="-2"/>
          <w:sz w:val="24"/>
          <w:vertAlign w:val="baseline"/>
        </w:rPr>
        <w:t> </w:t>
      </w:r>
      <w:hyperlink r:id="rId19">
        <w:r>
          <w:rPr>
            <w:color w:val="1154CC"/>
            <w:sz w:val="24"/>
            <w:u w:val="single" w:color="1154CC"/>
            <w:vertAlign w:val="baseline"/>
          </w:rPr>
          <w:t>sicherheit/details.html?id=/s/i/c/h/sicherheit_2023</w:t>
        </w:r>
      </w:hyperlink>
      <w:r>
        <w:rPr>
          <w:color w:val="1154CC"/>
          <w:sz w:val="24"/>
          <w:vertAlign w:val="baseline"/>
        </w:rPr>
        <w:t> </w:t>
      </w:r>
      <w:r>
        <w:rPr>
          <w:sz w:val="24"/>
          <w:vertAlign w:val="baseline"/>
        </w:rPr>
        <w:t>(дата звернення: 03.03.2023)</w:t>
      </w:r>
    </w:p>
    <w:p>
      <w:pPr>
        <w:tabs>
          <w:tab w:pos="7867" w:val="left" w:leader="none"/>
          <w:tab w:pos="8677" w:val="left" w:leader="none"/>
        </w:tabs>
        <w:spacing w:line="242" w:lineRule="auto" w:before="27"/>
        <w:ind w:left="140" w:right="137" w:firstLine="0"/>
        <w:jc w:val="left"/>
        <w:rPr>
          <w:sz w:val="24"/>
        </w:rPr>
      </w:pPr>
      <w:r>
        <w:rPr>
          <w:sz w:val="24"/>
          <w:vertAlign w:val="superscript"/>
        </w:rPr>
        <w:t>19</w:t>
      </w:r>
      <w:r>
        <w:rPr>
          <w:sz w:val="24"/>
          <w:vertAlign w:val="baseline"/>
        </w:rPr>
        <w:t> Studie «Sicherheit 2024»: Bericht zur Medienkonferenz vom</w:t>
      </w:r>
      <w:r>
        <w:rPr>
          <w:spacing w:val="-1"/>
          <w:sz w:val="24"/>
          <w:vertAlign w:val="baseline"/>
        </w:rPr>
        <w:t> </w:t>
      </w:r>
      <w:r>
        <w:rPr>
          <w:sz w:val="24"/>
          <w:vertAlign w:val="baseline"/>
        </w:rPr>
        <w:t>26. März 2024. ETH Zürich. URL: </w:t>
      </w:r>
      <w:hyperlink r:id="rId20">
        <w:r>
          <w:rPr>
            <w:color w:val="1154CC"/>
            <w:spacing w:val="-2"/>
            <w:sz w:val="24"/>
            <w:u w:val="single" w:color="1154CC"/>
            <w:vertAlign w:val="baseline"/>
          </w:rPr>
          <w:t>https://css.ethz.ch/publikationen/studie-</w:t>
        </w:r>
      </w:hyperlink>
      <w:r>
        <w:rPr>
          <w:color w:val="1154CC"/>
          <w:spacing w:val="-2"/>
          <w:sz w:val="24"/>
          <w:vertAlign w:val="baseline"/>
        </w:rPr>
        <w:t> </w:t>
      </w:r>
      <w:hyperlink r:id="rId20">
        <w:r>
          <w:rPr>
            <w:color w:val="1154CC"/>
            <w:spacing w:val="-2"/>
            <w:sz w:val="24"/>
            <w:u w:val="single" w:color="1154CC"/>
            <w:vertAlign w:val="baseline"/>
          </w:rPr>
          <w:t>sicherheit/details.html?id=/s/t/u/d/studie_sicherheit_2024_bericht_zur_medie</w:t>
        </w:r>
      </w:hyperlink>
      <w:r>
        <w:rPr>
          <w:color w:val="1154CC"/>
          <w:sz w:val="24"/>
          <w:vertAlign w:val="baseline"/>
        </w:rPr>
        <w:tab/>
      </w:r>
      <w:r>
        <w:rPr>
          <w:spacing w:val="-2"/>
          <w:sz w:val="24"/>
          <w:vertAlign w:val="baseline"/>
        </w:rPr>
        <w:t>(дата</w:t>
      </w:r>
      <w:r>
        <w:rPr>
          <w:sz w:val="24"/>
          <w:vertAlign w:val="baseline"/>
        </w:rPr>
        <w:tab/>
      </w:r>
      <w:r>
        <w:rPr>
          <w:spacing w:val="-2"/>
          <w:sz w:val="24"/>
          <w:vertAlign w:val="baseline"/>
        </w:rPr>
        <w:t>звернення: 03.03.2023)</w:t>
      </w:r>
    </w:p>
    <w:p>
      <w:pPr>
        <w:spacing w:after="0" w:line="242" w:lineRule="auto"/>
        <w:jc w:val="left"/>
        <w:rPr>
          <w:sz w:val="24"/>
        </w:rPr>
        <w:sectPr>
          <w:pgSz w:w="11910" w:h="16840"/>
          <w:pgMar w:header="573" w:footer="0" w:top="1020" w:bottom="280" w:left="1559" w:right="425"/>
        </w:sectPr>
      </w:pPr>
    </w:p>
    <w:p>
      <w:pPr>
        <w:pStyle w:val="BodyText"/>
        <w:spacing w:line="360" w:lineRule="auto" w:before="92"/>
        <w:ind w:right="144"/>
      </w:pPr>
      <w:r>
        <w:rPr/>
        <w:t>Також для дослідження були використані статистичні дані виборчих перегонів 2023 року з урядового веб-сайту Федерального бюро статистики </w:t>
      </w:r>
      <w:r>
        <w:rPr>
          <w:spacing w:val="-2"/>
        </w:rPr>
        <w:t>elections.admin.ch</w:t>
      </w:r>
      <w:r>
        <w:rPr>
          <w:spacing w:val="-2"/>
          <w:vertAlign w:val="superscript"/>
        </w:rPr>
        <w:t>20</w:t>
      </w:r>
      <w:r>
        <w:rPr>
          <w:spacing w:val="-2"/>
          <w:vertAlign w:val="baseline"/>
        </w:rPr>
        <w:t>.</w:t>
      </w:r>
    </w:p>
    <w:p>
      <w:pPr>
        <w:pStyle w:val="BodyText"/>
        <w:spacing w:before="44"/>
        <w:ind w:left="0"/>
        <w:jc w:val="left"/>
      </w:pPr>
    </w:p>
    <w:p>
      <w:pPr>
        <w:pStyle w:val="Heading2"/>
        <w:numPr>
          <w:ilvl w:val="1"/>
          <w:numId w:val="5"/>
        </w:numPr>
        <w:tabs>
          <w:tab w:pos="1344" w:val="left" w:leader="none"/>
        </w:tabs>
        <w:spacing w:line="240" w:lineRule="auto" w:before="0" w:after="0"/>
        <w:ind w:left="1344" w:right="0" w:hanging="493"/>
        <w:jc w:val="left"/>
      </w:pPr>
      <w:bookmarkStart w:name="1.2. Понятійно-категоріальний апарат та " w:id="9"/>
      <w:bookmarkEnd w:id="9"/>
      <w:r>
        <w:rPr>
          <w:b w:val="0"/>
        </w:rPr>
      </w:r>
      <w:bookmarkStart w:name="_bookmark4" w:id="10"/>
      <w:bookmarkEnd w:id="10"/>
      <w:r>
        <w:rPr>
          <w:b w:val="0"/>
        </w:rPr>
      </w:r>
      <w:r>
        <w:rPr/>
        <w:t>Понятійно-категоріальний</w:t>
      </w:r>
      <w:r>
        <w:rPr>
          <w:spacing w:val="-15"/>
        </w:rPr>
        <w:t> </w:t>
      </w:r>
      <w:r>
        <w:rPr/>
        <w:t>апарат</w:t>
      </w:r>
      <w:r>
        <w:rPr>
          <w:spacing w:val="-10"/>
        </w:rPr>
        <w:t> </w:t>
      </w:r>
      <w:r>
        <w:rPr/>
        <w:t>та</w:t>
      </w:r>
      <w:r>
        <w:rPr>
          <w:spacing w:val="-13"/>
        </w:rPr>
        <w:t> </w:t>
      </w:r>
      <w:r>
        <w:rPr/>
        <w:t>методи</w:t>
      </w:r>
      <w:r>
        <w:rPr>
          <w:spacing w:val="-14"/>
        </w:rPr>
        <w:t> </w:t>
      </w:r>
      <w:r>
        <w:rPr>
          <w:spacing w:val="-2"/>
        </w:rPr>
        <w:t>дослідження</w:t>
      </w:r>
    </w:p>
    <w:p>
      <w:pPr>
        <w:pStyle w:val="BodyText"/>
        <w:spacing w:line="360" w:lineRule="auto" w:before="278"/>
        <w:ind w:right="139" w:firstLine="562"/>
      </w:pPr>
      <w:r>
        <w:rPr/>
        <w:t>Розгляд</w:t>
      </w:r>
      <w:r>
        <w:rPr>
          <w:spacing w:val="-18"/>
        </w:rPr>
        <w:t> </w:t>
      </w:r>
      <w:r>
        <w:rPr/>
        <w:t>особливостей</w:t>
      </w:r>
      <w:r>
        <w:rPr>
          <w:spacing w:val="-17"/>
        </w:rPr>
        <w:t> </w:t>
      </w:r>
      <w:r>
        <w:rPr/>
        <w:t>та</w:t>
      </w:r>
      <w:r>
        <w:rPr>
          <w:spacing w:val="-18"/>
        </w:rPr>
        <w:t> </w:t>
      </w:r>
      <w:r>
        <w:rPr/>
        <w:t>компонентів</w:t>
      </w:r>
      <w:r>
        <w:rPr>
          <w:spacing w:val="-17"/>
        </w:rPr>
        <w:t> </w:t>
      </w:r>
      <w:r>
        <w:rPr/>
        <w:t>інституту</w:t>
      </w:r>
      <w:r>
        <w:rPr>
          <w:spacing w:val="-18"/>
        </w:rPr>
        <w:t> </w:t>
      </w:r>
      <w:r>
        <w:rPr/>
        <w:t>нейтралітету</w:t>
      </w:r>
      <w:r>
        <w:rPr>
          <w:spacing w:val="-17"/>
        </w:rPr>
        <w:t> </w:t>
      </w:r>
      <w:r>
        <w:rPr/>
        <w:t>слід</w:t>
      </w:r>
      <w:r>
        <w:rPr>
          <w:spacing w:val="-18"/>
        </w:rPr>
        <w:t> </w:t>
      </w:r>
      <w:r>
        <w:rPr/>
        <w:t>розпочати з поняття “нейтралітет” як такого. Це слово походить від латини “</w:t>
      </w:r>
      <w:r>
        <w:rPr>
          <w:color w:val="1F2021"/>
        </w:rPr>
        <w:t>neuter</w:t>
      </w:r>
      <w:r>
        <w:rPr/>
        <w:t>”, що в перекладі означає “ні той, ні інший”, тобто надання переваги жодній із сторін. Нейтралітет можна розглядати як з міжнародно-правової точки зору, так і з політичної. Нейтралітет як міжнародно-правове явище, це прийнятий суверенною державою міжнародно-правовий статус, що передбачає наявність певних прав та обов'язків, закріплений у відповідній міжнародно-правовій формі, і визнаний хоча б однією державою. У випадку з політичним нейтралітетом, він не породжує жодних чітких прав та зобов’язань для держав, які воюють, оскільки існує та виконується виключно в договірному форматі</w:t>
      </w:r>
      <w:r>
        <w:rPr>
          <w:vertAlign w:val="superscript"/>
        </w:rPr>
        <w:t>21</w:t>
      </w:r>
      <w:r>
        <w:rPr>
          <w:vertAlign w:val="baseline"/>
        </w:rPr>
        <w:t>.</w:t>
      </w:r>
    </w:p>
    <w:p>
      <w:pPr>
        <w:pStyle w:val="BodyText"/>
        <w:spacing w:line="360" w:lineRule="auto"/>
        <w:ind w:right="137" w:firstLine="562"/>
      </w:pPr>
      <w:r>
        <w:rPr/>
        <w:t>Якщо</w:t>
      </w:r>
      <w:r>
        <w:rPr>
          <w:spacing w:val="-8"/>
        </w:rPr>
        <w:t> </w:t>
      </w:r>
      <w:r>
        <w:rPr/>
        <w:t>розглядати</w:t>
      </w:r>
      <w:r>
        <w:rPr>
          <w:spacing w:val="-8"/>
        </w:rPr>
        <w:t> </w:t>
      </w:r>
      <w:r>
        <w:rPr/>
        <w:t>нейтралітет</w:t>
      </w:r>
      <w:r>
        <w:rPr>
          <w:spacing w:val="-10"/>
        </w:rPr>
        <w:t> </w:t>
      </w:r>
      <w:r>
        <w:rPr/>
        <w:t>з</w:t>
      </w:r>
      <w:r>
        <w:rPr>
          <w:spacing w:val="-3"/>
        </w:rPr>
        <w:t> </w:t>
      </w:r>
      <w:r>
        <w:rPr/>
        <w:t>історичної</w:t>
      </w:r>
      <w:r>
        <w:rPr>
          <w:spacing w:val="-9"/>
        </w:rPr>
        <w:t> </w:t>
      </w:r>
      <w:r>
        <w:rPr/>
        <w:t>точки</w:t>
      </w:r>
      <w:r>
        <w:rPr>
          <w:spacing w:val="-8"/>
        </w:rPr>
        <w:t> </w:t>
      </w:r>
      <w:r>
        <w:rPr/>
        <w:t>зору,</w:t>
      </w:r>
      <w:r>
        <w:rPr>
          <w:spacing w:val="-6"/>
        </w:rPr>
        <w:t> </w:t>
      </w:r>
      <w:r>
        <w:rPr/>
        <w:t>його</w:t>
      </w:r>
      <w:r>
        <w:rPr>
          <w:spacing w:val="-8"/>
        </w:rPr>
        <w:t> </w:t>
      </w:r>
      <w:r>
        <w:rPr/>
        <w:t>прояви</w:t>
      </w:r>
      <w:r>
        <w:rPr>
          <w:spacing w:val="-4"/>
        </w:rPr>
        <w:t> </w:t>
      </w:r>
      <w:r>
        <w:rPr/>
        <w:t>існували в міжнародних відносинах ще за доби Стародавньої Греції, але тоді це були інститути нейтралітету (під час війни) та невтручання (в мирний період). Ключова</w:t>
      </w:r>
      <w:r>
        <w:rPr>
          <w:spacing w:val="-7"/>
        </w:rPr>
        <w:t> </w:t>
      </w:r>
      <w:r>
        <w:rPr/>
        <w:t>проблема</w:t>
      </w:r>
      <w:r>
        <w:rPr>
          <w:spacing w:val="-7"/>
        </w:rPr>
        <w:t> </w:t>
      </w:r>
      <w:r>
        <w:rPr/>
        <w:t>в</w:t>
      </w:r>
      <w:r>
        <w:rPr>
          <w:spacing w:val="-9"/>
        </w:rPr>
        <w:t> </w:t>
      </w:r>
      <w:r>
        <w:rPr/>
        <w:t>той</w:t>
      </w:r>
      <w:r>
        <w:rPr>
          <w:spacing w:val="-3"/>
        </w:rPr>
        <w:t> </w:t>
      </w:r>
      <w:r>
        <w:rPr/>
        <w:t>час</w:t>
      </w:r>
      <w:r>
        <w:rPr>
          <w:spacing w:val="-7"/>
        </w:rPr>
        <w:t> </w:t>
      </w:r>
      <w:r>
        <w:rPr/>
        <w:t>полягала</w:t>
      </w:r>
      <w:r>
        <w:rPr>
          <w:spacing w:val="-6"/>
        </w:rPr>
        <w:t> </w:t>
      </w:r>
      <w:r>
        <w:rPr/>
        <w:t>у</w:t>
      </w:r>
      <w:r>
        <w:rPr>
          <w:spacing w:val="-7"/>
        </w:rPr>
        <w:t> </w:t>
      </w:r>
      <w:r>
        <w:rPr/>
        <w:t>відсутності</w:t>
      </w:r>
      <w:r>
        <w:rPr>
          <w:spacing w:val="-13"/>
        </w:rPr>
        <w:t> </w:t>
      </w:r>
      <w:r>
        <w:rPr/>
        <w:t>гарантій</w:t>
      </w:r>
      <w:r>
        <w:rPr>
          <w:spacing w:val="-8"/>
        </w:rPr>
        <w:t> </w:t>
      </w:r>
      <w:r>
        <w:rPr/>
        <w:t>нейтралітету,</w:t>
      </w:r>
      <w:r>
        <w:rPr>
          <w:spacing w:val="-5"/>
        </w:rPr>
        <w:t> </w:t>
      </w:r>
      <w:r>
        <w:rPr/>
        <w:t>тобто в</w:t>
      </w:r>
      <w:r>
        <w:rPr>
          <w:spacing w:val="-3"/>
        </w:rPr>
        <w:t> </w:t>
      </w:r>
      <w:r>
        <w:rPr/>
        <w:t>юридичному</w:t>
      </w:r>
      <w:r>
        <w:rPr>
          <w:spacing w:val="-5"/>
        </w:rPr>
        <w:t> </w:t>
      </w:r>
      <w:r>
        <w:rPr/>
        <w:t>підґрунті. З</w:t>
      </w:r>
      <w:r>
        <w:rPr>
          <w:spacing w:val="-2"/>
        </w:rPr>
        <w:t> </w:t>
      </w:r>
      <w:r>
        <w:rPr/>
        <w:t>тих</w:t>
      </w:r>
      <w:r>
        <w:rPr>
          <w:spacing w:val="-5"/>
        </w:rPr>
        <w:t> </w:t>
      </w:r>
      <w:r>
        <w:rPr/>
        <w:t>пір, як</w:t>
      </w:r>
      <w:r>
        <w:rPr>
          <w:spacing w:val="-2"/>
        </w:rPr>
        <w:t> </w:t>
      </w:r>
      <w:r>
        <w:rPr/>
        <w:t>у</w:t>
      </w:r>
      <w:r>
        <w:rPr>
          <w:spacing w:val="-5"/>
        </w:rPr>
        <w:t> </w:t>
      </w:r>
      <w:r>
        <w:rPr/>
        <w:t>міжнародних</w:t>
      </w:r>
      <w:r>
        <w:rPr>
          <w:spacing w:val="-5"/>
        </w:rPr>
        <w:t> </w:t>
      </w:r>
      <w:r>
        <w:rPr/>
        <w:t>відносинах</w:t>
      </w:r>
      <w:r>
        <w:rPr>
          <w:spacing w:val="-5"/>
        </w:rPr>
        <w:t> </w:t>
      </w:r>
      <w:r>
        <w:rPr/>
        <w:t>Давнього</w:t>
      </w:r>
      <w:r>
        <w:rPr>
          <w:spacing w:val="-2"/>
        </w:rPr>
        <w:t> </w:t>
      </w:r>
      <w:r>
        <w:rPr/>
        <w:t>світу виникли</w:t>
      </w:r>
      <w:r>
        <w:rPr>
          <w:spacing w:val="-17"/>
        </w:rPr>
        <w:t> </w:t>
      </w:r>
      <w:r>
        <w:rPr/>
        <w:t>прояви</w:t>
      </w:r>
      <w:r>
        <w:rPr>
          <w:spacing w:val="-17"/>
        </w:rPr>
        <w:t> </w:t>
      </w:r>
      <w:r>
        <w:rPr/>
        <w:t>політики</w:t>
      </w:r>
      <w:r>
        <w:rPr>
          <w:spacing w:val="-17"/>
        </w:rPr>
        <w:t> </w:t>
      </w:r>
      <w:r>
        <w:rPr/>
        <w:t>нейтралітету,</w:t>
      </w:r>
      <w:r>
        <w:rPr>
          <w:spacing w:val="-16"/>
        </w:rPr>
        <w:t> </w:t>
      </w:r>
      <w:r>
        <w:rPr/>
        <w:t>відбулася</w:t>
      </w:r>
      <w:r>
        <w:rPr>
          <w:spacing w:val="-16"/>
        </w:rPr>
        <w:t> </w:t>
      </w:r>
      <w:r>
        <w:rPr/>
        <w:t>значна</w:t>
      </w:r>
      <w:r>
        <w:rPr>
          <w:spacing w:val="-17"/>
        </w:rPr>
        <w:t> </w:t>
      </w:r>
      <w:r>
        <w:rPr/>
        <w:t>його</w:t>
      </w:r>
      <w:r>
        <w:rPr>
          <w:spacing w:val="-17"/>
        </w:rPr>
        <w:t> </w:t>
      </w:r>
      <w:r>
        <w:rPr/>
        <w:t>еволюція,</w:t>
      </w:r>
      <w:r>
        <w:rPr>
          <w:spacing w:val="-16"/>
        </w:rPr>
        <w:t> </w:t>
      </w:r>
      <w:r>
        <w:rPr/>
        <w:t>яка</w:t>
      </w:r>
      <w:r>
        <w:rPr>
          <w:spacing w:val="-17"/>
        </w:rPr>
        <w:t> </w:t>
      </w:r>
      <w:r>
        <w:rPr/>
        <w:t>була зумовлена політичним та економічним розвитком людства.</w:t>
      </w:r>
    </w:p>
    <w:p>
      <w:pPr>
        <w:pStyle w:val="BodyText"/>
        <w:spacing w:line="360" w:lineRule="auto"/>
        <w:ind w:right="143" w:firstLine="562"/>
      </w:pPr>
      <w:r>
        <w:rPr/>
        <w:t>Саме з XVII-XVIII ст. починається конкретизація цього поняття, і формуються витоки поняття нейтралітет. Одними з перших та найбільш відомими тогочасними юристами-філософами, які визначили поняття нейтралітету та доповнили його, вважаються Еммеріх де Ваттель та Корнеліус</w:t>
      </w:r>
    </w:p>
    <w:p>
      <w:pPr>
        <w:pStyle w:val="BodyText"/>
        <w:spacing w:before="154"/>
        <w:ind w:left="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1079296</wp:posOffset>
                </wp:positionH>
                <wp:positionV relativeFrom="paragraph">
                  <wp:posOffset>259446</wp:posOffset>
                </wp:positionV>
                <wp:extent cx="183007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428877pt;width:144.07pt;height:.72003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line="247" w:lineRule="auto" w:before="155"/>
        <w:ind w:left="140" w:right="140" w:firstLine="0"/>
        <w:jc w:val="both"/>
        <w:rPr>
          <w:sz w:val="24"/>
        </w:rPr>
      </w:pPr>
      <w:r>
        <w:rPr>
          <w:sz w:val="24"/>
          <w:vertAlign w:val="superscript"/>
        </w:rPr>
        <w:t>20</w:t>
      </w:r>
      <w:r>
        <w:rPr>
          <w:sz w:val="24"/>
          <w:vertAlign w:val="baseline"/>
        </w:rPr>
        <w:t> Office fédéral</w:t>
      </w:r>
      <w:r>
        <w:rPr>
          <w:spacing w:val="-9"/>
          <w:sz w:val="24"/>
          <w:vertAlign w:val="baseline"/>
        </w:rPr>
        <w:t> </w:t>
      </w:r>
      <w:r>
        <w:rPr>
          <w:sz w:val="24"/>
          <w:vertAlign w:val="baseline"/>
        </w:rPr>
        <w:t>de la statistique. admin.ch. URL: </w:t>
      </w:r>
      <w:hyperlink r:id="rId21">
        <w:r>
          <w:rPr>
            <w:color w:val="1154CC"/>
            <w:sz w:val="24"/>
            <w:u w:val="single" w:color="1154CC"/>
            <w:vertAlign w:val="baseline"/>
          </w:rPr>
          <w:t>https://www.bfs.admin.ch/bfs/fr/home.html</w:t>
        </w:r>
      </w:hyperlink>
      <w:r>
        <w:rPr>
          <w:color w:val="1154CC"/>
          <w:spacing w:val="-3"/>
          <w:sz w:val="24"/>
          <w:vertAlign w:val="baseline"/>
        </w:rPr>
        <w:t> </w:t>
      </w:r>
      <w:r>
        <w:rPr>
          <w:sz w:val="24"/>
          <w:vertAlign w:val="baseline"/>
        </w:rPr>
        <w:t>(дата звернення: 03.03.2023)</w:t>
      </w:r>
    </w:p>
    <w:p>
      <w:pPr>
        <w:tabs>
          <w:tab w:pos="2405" w:val="left" w:leader="none"/>
          <w:tab w:pos="5078" w:val="left" w:leader="none"/>
          <w:tab w:pos="7319" w:val="left" w:leader="none"/>
          <w:tab w:pos="9234" w:val="left" w:leader="none"/>
        </w:tabs>
        <w:spacing w:line="242" w:lineRule="auto" w:before="31"/>
        <w:ind w:left="140" w:right="146" w:firstLine="0"/>
        <w:jc w:val="both"/>
        <w:rPr>
          <w:sz w:val="24"/>
        </w:rPr>
      </w:pPr>
      <w:r>
        <w:rPr>
          <w:sz w:val="24"/>
          <w:vertAlign w:val="superscript"/>
        </w:rPr>
        <w:t>21</w:t>
      </w:r>
      <w:r>
        <w:rPr>
          <w:spacing w:val="-5"/>
          <w:sz w:val="24"/>
          <w:vertAlign w:val="baseline"/>
        </w:rPr>
        <w:t> </w:t>
      </w:r>
      <w:r>
        <w:rPr>
          <w:sz w:val="24"/>
          <w:vertAlign w:val="baseline"/>
        </w:rPr>
        <w:t>Умеренко</w:t>
      </w:r>
      <w:r>
        <w:rPr>
          <w:spacing w:val="-1"/>
          <w:sz w:val="24"/>
          <w:vertAlign w:val="baseline"/>
        </w:rPr>
        <w:t> </w:t>
      </w:r>
      <w:r>
        <w:rPr>
          <w:sz w:val="24"/>
          <w:vertAlign w:val="baseline"/>
        </w:rPr>
        <w:t>А.</w:t>
      </w:r>
      <w:r>
        <w:rPr>
          <w:spacing w:val="-4"/>
          <w:sz w:val="24"/>
          <w:vertAlign w:val="baseline"/>
        </w:rPr>
        <w:t> </w:t>
      </w:r>
      <w:r>
        <w:rPr>
          <w:sz w:val="24"/>
          <w:vertAlign w:val="baseline"/>
        </w:rPr>
        <w:t>Нейтралітет</w:t>
      </w:r>
      <w:r>
        <w:rPr>
          <w:spacing w:val="-1"/>
          <w:sz w:val="24"/>
          <w:vertAlign w:val="baseline"/>
        </w:rPr>
        <w:t> </w:t>
      </w:r>
      <w:r>
        <w:rPr>
          <w:sz w:val="24"/>
          <w:vertAlign w:val="baseline"/>
        </w:rPr>
        <w:t>у</w:t>
      </w:r>
      <w:r>
        <w:rPr>
          <w:spacing w:val="-14"/>
          <w:sz w:val="24"/>
          <w:vertAlign w:val="baseline"/>
        </w:rPr>
        <w:t> </w:t>
      </w:r>
      <w:r>
        <w:rPr>
          <w:sz w:val="24"/>
          <w:vertAlign w:val="baseline"/>
        </w:rPr>
        <w:t>міжнародному</w:t>
      </w:r>
      <w:r>
        <w:rPr>
          <w:spacing w:val="-14"/>
          <w:sz w:val="24"/>
          <w:vertAlign w:val="baseline"/>
        </w:rPr>
        <w:t> </w:t>
      </w:r>
      <w:r>
        <w:rPr>
          <w:sz w:val="24"/>
          <w:vertAlign w:val="baseline"/>
        </w:rPr>
        <w:t>праві:</w:t>
      </w:r>
      <w:r>
        <w:rPr>
          <w:spacing w:val="-1"/>
          <w:sz w:val="24"/>
          <w:vertAlign w:val="baseline"/>
        </w:rPr>
        <w:t> </w:t>
      </w:r>
      <w:r>
        <w:rPr>
          <w:sz w:val="24"/>
          <w:vertAlign w:val="baseline"/>
        </w:rPr>
        <w:t>історичне</w:t>
      </w:r>
      <w:r>
        <w:rPr>
          <w:spacing w:val="-7"/>
          <w:sz w:val="24"/>
          <w:vertAlign w:val="baseline"/>
        </w:rPr>
        <w:t> </w:t>
      </w:r>
      <w:r>
        <w:rPr>
          <w:sz w:val="24"/>
          <w:vertAlign w:val="baseline"/>
        </w:rPr>
        <w:t>становлення</w:t>
      </w:r>
      <w:r>
        <w:rPr>
          <w:spacing w:val="-11"/>
          <w:sz w:val="24"/>
          <w:vertAlign w:val="baseline"/>
        </w:rPr>
        <w:t> </w:t>
      </w:r>
      <w:r>
        <w:rPr>
          <w:sz w:val="24"/>
          <w:vertAlign w:val="baseline"/>
        </w:rPr>
        <w:t>та</w:t>
      </w:r>
      <w:r>
        <w:rPr>
          <w:spacing w:val="-11"/>
          <w:sz w:val="24"/>
          <w:vertAlign w:val="baseline"/>
        </w:rPr>
        <w:t> </w:t>
      </w:r>
      <w:r>
        <w:rPr>
          <w:sz w:val="24"/>
          <w:vertAlign w:val="baseline"/>
        </w:rPr>
        <w:t>шляхи</w:t>
      </w:r>
      <w:r>
        <w:rPr>
          <w:spacing w:val="-5"/>
          <w:sz w:val="24"/>
          <w:vertAlign w:val="baseline"/>
        </w:rPr>
        <w:t> </w:t>
      </w:r>
      <w:r>
        <w:rPr>
          <w:sz w:val="24"/>
          <w:vertAlign w:val="baseline"/>
        </w:rPr>
        <w:t>розвитку. </w:t>
      </w:r>
      <w:r>
        <w:rPr>
          <w:spacing w:val="-2"/>
          <w:sz w:val="24"/>
          <w:vertAlign w:val="baseline"/>
        </w:rPr>
        <w:t>Системи</w:t>
      </w:r>
      <w:r>
        <w:rPr>
          <w:sz w:val="24"/>
          <w:vertAlign w:val="baseline"/>
        </w:rPr>
        <w:tab/>
      </w:r>
      <w:r>
        <w:rPr>
          <w:spacing w:val="-2"/>
          <w:sz w:val="24"/>
          <w:vertAlign w:val="baseline"/>
        </w:rPr>
        <w:t>міжнародної</w:t>
      </w:r>
      <w:r>
        <w:rPr>
          <w:sz w:val="24"/>
          <w:vertAlign w:val="baseline"/>
        </w:rPr>
        <w:tab/>
      </w:r>
      <w:r>
        <w:rPr>
          <w:spacing w:val="-2"/>
          <w:sz w:val="24"/>
          <w:vertAlign w:val="baseline"/>
        </w:rPr>
        <w:t>безпеки.</w:t>
      </w:r>
      <w:r>
        <w:rPr>
          <w:sz w:val="24"/>
          <w:vertAlign w:val="baseline"/>
        </w:rPr>
        <w:tab/>
      </w:r>
      <w:r>
        <w:rPr>
          <w:spacing w:val="-2"/>
          <w:sz w:val="24"/>
          <w:vertAlign w:val="baseline"/>
        </w:rPr>
        <w:t>2012.</w:t>
      </w:r>
      <w:r>
        <w:rPr>
          <w:sz w:val="24"/>
          <w:vertAlign w:val="baseline"/>
        </w:rPr>
        <w:tab/>
      </w:r>
      <w:r>
        <w:rPr>
          <w:spacing w:val="-4"/>
          <w:sz w:val="24"/>
          <w:vertAlign w:val="baseline"/>
        </w:rPr>
        <w:t>URL: </w:t>
      </w:r>
      <w:hyperlink r:id="rId22">
        <w:r>
          <w:rPr>
            <w:color w:val="1154CC"/>
            <w:sz w:val="24"/>
            <w:u w:val="single" w:color="1154CC"/>
            <w:vertAlign w:val="baseline"/>
          </w:rPr>
          <w:t>https://nbpublish.com/library_read_article.php?id=51809</w:t>
        </w:r>
      </w:hyperlink>
      <w:r>
        <w:rPr>
          <w:color w:val="1154CC"/>
          <w:sz w:val="24"/>
          <w:vertAlign w:val="baseline"/>
        </w:rPr>
        <w:t> </w:t>
      </w:r>
      <w:r>
        <w:rPr>
          <w:sz w:val="24"/>
          <w:vertAlign w:val="baseline"/>
        </w:rPr>
        <w:t>(дата звернення: 05.04.2023)</w:t>
      </w:r>
    </w:p>
    <w:p>
      <w:pPr>
        <w:spacing w:after="0" w:line="242" w:lineRule="auto"/>
        <w:jc w:val="both"/>
        <w:rPr>
          <w:sz w:val="24"/>
        </w:rPr>
        <w:sectPr>
          <w:pgSz w:w="11910" w:h="16840"/>
          <w:pgMar w:header="573" w:footer="0" w:top="1020" w:bottom="280" w:left="1559" w:right="425"/>
        </w:sectPr>
      </w:pPr>
    </w:p>
    <w:p>
      <w:pPr>
        <w:pStyle w:val="BodyText"/>
        <w:spacing w:line="360" w:lineRule="auto" w:before="92"/>
        <w:ind w:right="148"/>
      </w:pPr>
      <w:r>
        <w:rPr/>
        <w:t>ван Бейнкерсгук. Саме на їхні праці у той період орієнтувалися під час здійснення міжнародно-правової діяльності, серед яких: “Право народів, або принципи природного права, які застосовуються у поведінці та справах нації та суверенів” Ваттеля</w:t>
      </w:r>
      <w:r>
        <w:rPr>
          <w:vertAlign w:val="superscript"/>
        </w:rPr>
        <w:t>22</w:t>
      </w:r>
      <w:r>
        <w:rPr>
          <w:vertAlign w:val="baseline"/>
        </w:rPr>
        <w:t> та “Трактат про право війни”</w:t>
      </w:r>
      <w:r>
        <w:rPr>
          <w:vertAlign w:val="superscript"/>
        </w:rPr>
        <w:t>23</w:t>
      </w:r>
      <w:r>
        <w:rPr>
          <w:vertAlign w:val="baseline"/>
        </w:rPr>
        <w:t> Бейнкерсгука</w:t>
      </w:r>
      <w:r>
        <w:rPr>
          <w:vertAlign w:val="superscript"/>
        </w:rPr>
        <w:t>24</w:t>
      </w:r>
      <w:r>
        <w:rPr>
          <w:vertAlign w:val="baseline"/>
        </w:rPr>
        <w:t>.</w:t>
      </w:r>
    </w:p>
    <w:p>
      <w:pPr>
        <w:pStyle w:val="BodyText"/>
        <w:spacing w:line="360" w:lineRule="auto" w:before="3"/>
        <w:ind w:right="137" w:firstLine="562"/>
      </w:pPr>
      <w:r>
        <w:rPr/>
        <w:t>Еммеріх де Ваттель у своїй роботі розкриває практичні аспекти реалізації нейтралітету</w:t>
      </w:r>
      <w:r>
        <w:rPr>
          <w:spacing w:val="-10"/>
        </w:rPr>
        <w:t> </w:t>
      </w:r>
      <w:r>
        <w:rPr/>
        <w:t>в</w:t>
      </w:r>
      <w:r>
        <w:rPr>
          <w:spacing w:val="-12"/>
        </w:rPr>
        <w:t> </w:t>
      </w:r>
      <w:r>
        <w:rPr/>
        <w:t>різних</w:t>
      </w:r>
      <w:r>
        <w:rPr>
          <w:spacing w:val="-15"/>
        </w:rPr>
        <w:t> </w:t>
      </w:r>
      <w:r>
        <w:rPr/>
        <w:t>обставинах.</w:t>
      </w:r>
      <w:r>
        <w:rPr>
          <w:spacing w:val="-8"/>
        </w:rPr>
        <w:t> </w:t>
      </w:r>
      <w:r>
        <w:rPr/>
        <w:t>Він</w:t>
      </w:r>
      <w:r>
        <w:rPr>
          <w:spacing w:val="-11"/>
        </w:rPr>
        <w:t> </w:t>
      </w:r>
      <w:r>
        <w:rPr/>
        <w:t>визначив</w:t>
      </w:r>
      <w:r>
        <w:rPr>
          <w:spacing w:val="-12"/>
        </w:rPr>
        <w:t> </w:t>
      </w:r>
      <w:r>
        <w:rPr/>
        <w:t>нейтральні</w:t>
      </w:r>
      <w:r>
        <w:rPr>
          <w:spacing w:val="-15"/>
        </w:rPr>
        <w:t> </w:t>
      </w:r>
      <w:r>
        <w:rPr/>
        <w:t>держави,</w:t>
      </w:r>
      <w:r>
        <w:rPr>
          <w:spacing w:val="-8"/>
        </w:rPr>
        <w:t> </w:t>
      </w:r>
      <w:r>
        <w:rPr/>
        <w:t>як:</w:t>
      </w:r>
      <w:r>
        <w:rPr>
          <w:spacing w:val="-11"/>
        </w:rPr>
        <w:t> </w:t>
      </w:r>
      <w:r>
        <w:rPr/>
        <w:t>"..</w:t>
      </w:r>
      <w:r>
        <w:rPr>
          <w:spacing w:val="-8"/>
        </w:rPr>
        <w:t> </w:t>
      </w:r>
      <w:r>
        <w:rPr/>
        <w:t>ті,</w:t>
      </w:r>
      <w:r>
        <w:rPr>
          <w:spacing w:val="-8"/>
        </w:rPr>
        <w:t> </w:t>
      </w:r>
      <w:r>
        <w:rPr/>
        <w:t>які не</w:t>
      </w:r>
      <w:r>
        <w:rPr>
          <w:spacing w:val="-3"/>
        </w:rPr>
        <w:t> </w:t>
      </w:r>
      <w:r>
        <w:rPr/>
        <w:t>стають</w:t>
      </w:r>
      <w:r>
        <w:rPr>
          <w:spacing w:val="-6"/>
        </w:rPr>
        <w:t> </w:t>
      </w:r>
      <w:r>
        <w:rPr/>
        <w:t>ні</w:t>
      </w:r>
      <w:r>
        <w:rPr>
          <w:spacing w:val="-9"/>
        </w:rPr>
        <w:t> </w:t>
      </w:r>
      <w:r>
        <w:rPr/>
        <w:t>на</w:t>
      </w:r>
      <w:r>
        <w:rPr>
          <w:spacing w:val="-3"/>
        </w:rPr>
        <w:t> </w:t>
      </w:r>
      <w:r>
        <w:rPr/>
        <w:t>чий</w:t>
      </w:r>
      <w:r>
        <w:rPr>
          <w:spacing w:val="-4"/>
        </w:rPr>
        <w:t> </w:t>
      </w:r>
      <w:r>
        <w:rPr/>
        <w:t>бік,</w:t>
      </w:r>
      <w:r>
        <w:rPr>
          <w:spacing w:val="-1"/>
        </w:rPr>
        <w:t> </w:t>
      </w:r>
      <w:r>
        <w:rPr/>
        <w:t>залишаються</w:t>
      </w:r>
      <w:r>
        <w:rPr>
          <w:spacing w:val="-2"/>
        </w:rPr>
        <w:t> </w:t>
      </w:r>
      <w:r>
        <w:rPr/>
        <w:t>друзями</w:t>
      </w:r>
      <w:r>
        <w:rPr>
          <w:spacing w:val="-4"/>
        </w:rPr>
        <w:t> </w:t>
      </w:r>
      <w:r>
        <w:rPr/>
        <w:t>обох</w:t>
      </w:r>
      <w:r>
        <w:rPr>
          <w:spacing w:val="-8"/>
        </w:rPr>
        <w:t> </w:t>
      </w:r>
      <w:r>
        <w:rPr/>
        <w:t>сторін</w:t>
      </w:r>
      <w:r>
        <w:rPr>
          <w:spacing w:val="-5"/>
        </w:rPr>
        <w:t> </w:t>
      </w:r>
      <w:r>
        <w:rPr/>
        <w:t>і</w:t>
      </w:r>
      <w:r>
        <w:rPr>
          <w:spacing w:val="-9"/>
        </w:rPr>
        <w:t> </w:t>
      </w:r>
      <w:r>
        <w:rPr/>
        <w:t>не</w:t>
      </w:r>
      <w:r>
        <w:rPr>
          <w:spacing w:val="-3"/>
        </w:rPr>
        <w:t> </w:t>
      </w:r>
      <w:r>
        <w:rPr/>
        <w:t>надають</w:t>
      </w:r>
      <w:r>
        <w:rPr>
          <w:spacing w:val="-6"/>
        </w:rPr>
        <w:t> </w:t>
      </w:r>
      <w:r>
        <w:rPr/>
        <w:t>перевагу арміям однієї держави на шкоду іншій". Також він дуже детально описує обов’язки</w:t>
      </w:r>
      <w:r>
        <w:rPr>
          <w:spacing w:val="-13"/>
        </w:rPr>
        <w:t> </w:t>
      </w:r>
      <w:r>
        <w:rPr/>
        <w:t>та</w:t>
      </w:r>
      <w:r>
        <w:rPr>
          <w:spacing w:val="-12"/>
        </w:rPr>
        <w:t> </w:t>
      </w:r>
      <w:r>
        <w:rPr/>
        <w:t>права,</w:t>
      </w:r>
      <w:r>
        <w:rPr>
          <w:spacing w:val="-11"/>
        </w:rPr>
        <w:t> </w:t>
      </w:r>
      <w:r>
        <w:rPr/>
        <w:t>які</w:t>
      </w:r>
      <w:r>
        <w:rPr>
          <w:spacing w:val="-18"/>
        </w:rPr>
        <w:t> </w:t>
      </w:r>
      <w:r>
        <w:rPr/>
        <w:t>передбачає</w:t>
      </w:r>
      <w:r>
        <w:rPr>
          <w:spacing w:val="-13"/>
        </w:rPr>
        <w:t> </w:t>
      </w:r>
      <w:r>
        <w:rPr/>
        <w:t>нейтралітет,</w:t>
      </w:r>
      <w:r>
        <w:rPr>
          <w:spacing w:val="-7"/>
        </w:rPr>
        <w:t> </w:t>
      </w:r>
      <w:r>
        <w:rPr/>
        <w:t>і</w:t>
      </w:r>
      <w:r>
        <w:rPr>
          <w:spacing w:val="-18"/>
        </w:rPr>
        <w:t> </w:t>
      </w:r>
      <w:r>
        <w:rPr/>
        <w:t>додатково</w:t>
      </w:r>
      <w:r>
        <w:rPr>
          <w:spacing w:val="-13"/>
        </w:rPr>
        <w:t> </w:t>
      </w:r>
      <w:r>
        <w:rPr/>
        <w:t>моделює</w:t>
      </w:r>
      <w:r>
        <w:rPr>
          <w:spacing w:val="-13"/>
        </w:rPr>
        <w:t> </w:t>
      </w:r>
      <w:r>
        <w:rPr/>
        <w:t>ситуації,</w:t>
      </w:r>
      <w:r>
        <w:rPr>
          <w:spacing w:val="-11"/>
        </w:rPr>
        <w:t> </w:t>
      </w:r>
      <w:r>
        <w:rPr/>
        <w:t>які слугують прикладами реалізації тих чи інших прав та обов’язків нейтральними державами.</w:t>
      </w:r>
      <w:r>
        <w:rPr>
          <w:vertAlign w:val="superscript"/>
        </w:rPr>
        <w:t>25</w:t>
      </w:r>
      <w:r>
        <w:rPr>
          <w:spacing w:val="-11"/>
          <w:vertAlign w:val="baseline"/>
        </w:rPr>
        <w:t> </w:t>
      </w:r>
      <w:r>
        <w:rPr>
          <w:vertAlign w:val="baseline"/>
        </w:rPr>
        <w:t>Корнеліус</w:t>
      </w:r>
      <w:r>
        <w:rPr>
          <w:spacing w:val="-10"/>
          <w:vertAlign w:val="baseline"/>
        </w:rPr>
        <w:t> </w:t>
      </w:r>
      <w:r>
        <w:rPr>
          <w:vertAlign w:val="baseline"/>
        </w:rPr>
        <w:t>ван</w:t>
      </w:r>
      <w:r>
        <w:rPr>
          <w:spacing w:val="-6"/>
          <w:vertAlign w:val="baseline"/>
        </w:rPr>
        <w:t> </w:t>
      </w:r>
      <w:r>
        <w:rPr>
          <w:vertAlign w:val="baseline"/>
        </w:rPr>
        <w:t>Бейнкерсгук</w:t>
      </w:r>
      <w:r>
        <w:rPr>
          <w:spacing w:val="-12"/>
          <w:vertAlign w:val="baseline"/>
        </w:rPr>
        <w:t> </w:t>
      </w:r>
      <w:r>
        <w:rPr>
          <w:vertAlign w:val="baseline"/>
        </w:rPr>
        <w:t>розглядає</w:t>
      </w:r>
      <w:r>
        <w:rPr>
          <w:spacing w:val="-11"/>
          <w:vertAlign w:val="baseline"/>
        </w:rPr>
        <w:t> </w:t>
      </w:r>
      <w:r>
        <w:rPr>
          <w:vertAlign w:val="baseline"/>
        </w:rPr>
        <w:t>нейтралітет</w:t>
      </w:r>
      <w:r>
        <w:rPr>
          <w:spacing w:val="-8"/>
          <w:vertAlign w:val="baseline"/>
        </w:rPr>
        <w:t> </w:t>
      </w:r>
      <w:r>
        <w:rPr>
          <w:vertAlign w:val="baseline"/>
        </w:rPr>
        <w:t>у</w:t>
      </w:r>
      <w:r>
        <w:rPr>
          <w:spacing w:val="-16"/>
          <w:vertAlign w:val="baseline"/>
        </w:rPr>
        <w:t> </w:t>
      </w:r>
      <w:r>
        <w:rPr>
          <w:vertAlign w:val="baseline"/>
        </w:rPr>
        <w:t>першу</w:t>
      </w:r>
      <w:r>
        <w:rPr>
          <w:spacing w:val="-16"/>
          <w:vertAlign w:val="baseline"/>
        </w:rPr>
        <w:t> </w:t>
      </w:r>
      <w:r>
        <w:rPr>
          <w:vertAlign w:val="baseline"/>
        </w:rPr>
        <w:t>чергу</w:t>
      </w:r>
      <w:r>
        <w:rPr>
          <w:spacing w:val="-16"/>
          <w:vertAlign w:val="baseline"/>
        </w:rPr>
        <w:t> </w:t>
      </w:r>
      <w:r>
        <w:rPr>
          <w:vertAlign w:val="baseline"/>
        </w:rPr>
        <w:t>як абсолютну позицію непричетності до питань, пов'язаних із діями держав, які воюють. Непричетність полягає в тому, що за відсутності</w:t>
      </w:r>
      <w:r>
        <w:rPr>
          <w:spacing w:val="-3"/>
          <w:vertAlign w:val="baseline"/>
        </w:rPr>
        <w:t> </w:t>
      </w:r>
      <w:r>
        <w:rPr>
          <w:vertAlign w:val="baseline"/>
        </w:rPr>
        <w:t>договору</w:t>
      </w:r>
      <w:r>
        <w:rPr>
          <w:spacing w:val="-3"/>
          <w:vertAlign w:val="baseline"/>
        </w:rPr>
        <w:t> </w:t>
      </w:r>
      <w:r>
        <w:rPr>
          <w:vertAlign w:val="baseline"/>
        </w:rPr>
        <w:t>про взаємну допомогу</w:t>
      </w:r>
      <w:r>
        <w:rPr>
          <w:spacing w:val="-18"/>
          <w:vertAlign w:val="baseline"/>
        </w:rPr>
        <w:t> </w:t>
      </w:r>
      <w:r>
        <w:rPr>
          <w:vertAlign w:val="baseline"/>
        </w:rPr>
        <w:t>нейтральні</w:t>
      </w:r>
      <w:r>
        <w:rPr>
          <w:spacing w:val="-17"/>
          <w:vertAlign w:val="baseline"/>
        </w:rPr>
        <w:t> </w:t>
      </w:r>
      <w:r>
        <w:rPr>
          <w:vertAlign w:val="baseline"/>
        </w:rPr>
        <w:t>держави</w:t>
      </w:r>
      <w:r>
        <w:rPr>
          <w:spacing w:val="-18"/>
          <w:vertAlign w:val="baseline"/>
        </w:rPr>
        <w:t> </w:t>
      </w:r>
      <w:r>
        <w:rPr>
          <w:vertAlign w:val="baseline"/>
        </w:rPr>
        <w:t>повинні</w:t>
      </w:r>
      <w:r>
        <w:rPr>
          <w:spacing w:val="-17"/>
          <w:vertAlign w:val="baseline"/>
        </w:rPr>
        <w:t> </w:t>
      </w:r>
      <w:r>
        <w:rPr>
          <w:vertAlign w:val="baseline"/>
        </w:rPr>
        <w:t>відмовитися</w:t>
      </w:r>
      <w:r>
        <w:rPr>
          <w:spacing w:val="-18"/>
          <w:vertAlign w:val="baseline"/>
        </w:rPr>
        <w:t> </w:t>
      </w:r>
      <w:r>
        <w:rPr>
          <w:vertAlign w:val="baseline"/>
        </w:rPr>
        <w:t>від</w:t>
      </w:r>
      <w:r>
        <w:rPr>
          <w:spacing w:val="-17"/>
          <w:vertAlign w:val="baseline"/>
        </w:rPr>
        <w:t> </w:t>
      </w:r>
      <w:r>
        <w:rPr>
          <w:vertAlign w:val="baseline"/>
        </w:rPr>
        <w:t>дій,</w:t>
      </w:r>
      <w:r>
        <w:rPr>
          <w:spacing w:val="-18"/>
          <w:vertAlign w:val="baseline"/>
        </w:rPr>
        <w:t> </w:t>
      </w:r>
      <w:r>
        <w:rPr>
          <w:vertAlign w:val="baseline"/>
        </w:rPr>
        <w:t>які</w:t>
      </w:r>
      <w:r>
        <w:rPr>
          <w:spacing w:val="-17"/>
          <w:vertAlign w:val="baseline"/>
        </w:rPr>
        <w:t> </w:t>
      </w:r>
      <w:r>
        <w:rPr>
          <w:vertAlign w:val="baseline"/>
        </w:rPr>
        <w:t>могли</w:t>
      </w:r>
      <w:r>
        <w:rPr>
          <w:spacing w:val="-18"/>
          <w:vertAlign w:val="baseline"/>
        </w:rPr>
        <w:t> </w:t>
      </w:r>
      <w:r>
        <w:rPr>
          <w:vertAlign w:val="baseline"/>
        </w:rPr>
        <w:t>б</w:t>
      </w:r>
      <w:r>
        <w:rPr>
          <w:spacing w:val="-17"/>
          <w:vertAlign w:val="baseline"/>
        </w:rPr>
        <w:t> </w:t>
      </w:r>
      <w:r>
        <w:rPr>
          <w:vertAlign w:val="baseline"/>
        </w:rPr>
        <w:t>призвести до</w:t>
      </w:r>
      <w:r>
        <w:rPr>
          <w:spacing w:val="-8"/>
          <w:vertAlign w:val="baseline"/>
        </w:rPr>
        <w:t> </w:t>
      </w:r>
      <w:r>
        <w:rPr>
          <w:vertAlign w:val="baseline"/>
        </w:rPr>
        <w:t>співучасті</w:t>
      </w:r>
      <w:r>
        <w:rPr>
          <w:spacing w:val="-9"/>
          <w:vertAlign w:val="baseline"/>
        </w:rPr>
        <w:t> </w:t>
      </w:r>
      <w:r>
        <w:rPr>
          <w:vertAlign w:val="baseline"/>
        </w:rPr>
        <w:t>у</w:t>
      </w:r>
      <w:r>
        <w:rPr>
          <w:spacing w:val="-8"/>
          <w:vertAlign w:val="baseline"/>
        </w:rPr>
        <w:t> </w:t>
      </w:r>
      <w:r>
        <w:rPr>
          <w:vertAlign w:val="baseline"/>
        </w:rPr>
        <w:t>воєнній</w:t>
      </w:r>
      <w:r>
        <w:rPr>
          <w:spacing w:val="-9"/>
          <w:vertAlign w:val="baseline"/>
        </w:rPr>
        <w:t> </w:t>
      </w:r>
      <w:r>
        <w:rPr>
          <w:vertAlign w:val="baseline"/>
        </w:rPr>
        <w:t>конфронтації.</w:t>
      </w:r>
      <w:r>
        <w:rPr>
          <w:spacing w:val="-1"/>
          <w:vertAlign w:val="baseline"/>
        </w:rPr>
        <w:t> </w:t>
      </w:r>
      <w:r>
        <w:rPr>
          <w:vertAlign w:val="baseline"/>
        </w:rPr>
        <w:t>Він</w:t>
      </w:r>
      <w:r>
        <w:rPr>
          <w:spacing w:val="-9"/>
          <w:vertAlign w:val="baseline"/>
        </w:rPr>
        <w:t> </w:t>
      </w:r>
      <w:r>
        <w:rPr>
          <w:vertAlign w:val="baseline"/>
        </w:rPr>
        <w:t>не</w:t>
      </w:r>
      <w:r>
        <w:rPr>
          <w:spacing w:val="-8"/>
          <w:vertAlign w:val="baseline"/>
        </w:rPr>
        <w:t> </w:t>
      </w:r>
      <w:r>
        <w:rPr>
          <w:vertAlign w:val="baseline"/>
        </w:rPr>
        <w:t>виключає право</w:t>
      </w:r>
      <w:r>
        <w:rPr>
          <w:spacing w:val="-4"/>
          <w:vertAlign w:val="baseline"/>
        </w:rPr>
        <w:t> </w:t>
      </w:r>
      <w:r>
        <w:rPr>
          <w:vertAlign w:val="baseline"/>
        </w:rPr>
        <w:t>нейтральної</w:t>
      </w:r>
      <w:r>
        <w:rPr>
          <w:spacing w:val="-9"/>
          <w:vertAlign w:val="baseline"/>
        </w:rPr>
        <w:t> </w:t>
      </w:r>
      <w:r>
        <w:rPr>
          <w:vertAlign w:val="baseline"/>
        </w:rPr>
        <w:t>країни на</w:t>
      </w:r>
      <w:r>
        <w:rPr>
          <w:spacing w:val="-7"/>
          <w:vertAlign w:val="baseline"/>
        </w:rPr>
        <w:t> </w:t>
      </w:r>
      <w:r>
        <w:rPr>
          <w:vertAlign w:val="baseline"/>
        </w:rPr>
        <w:t>власну</w:t>
      </w:r>
      <w:r>
        <w:rPr>
          <w:spacing w:val="-11"/>
          <w:vertAlign w:val="baseline"/>
        </w:rPr>
        <w:t> </w:t>
      </w:r>
      <w:r>
        <w:rPr>
          <w:vertAlign w:val="baseline"/>
        </w:rPr>
        <w:t>оборону</w:t>
      </w:r>
      <w:r>
        <w:rPr>
          <w:spacing w:val="-11"/>
          <w:vertAlign w:val="baseline"/>
        </w:rPr>
        <w:t> </w:t>
      </w:r>
      <w:r>
        <w:rPr>
          <w:vertAlign w:val="baseline"/>
        </w:rPr>
        <w:t>та</w:t>
      </w:r>
      <w:r>
        <w:rPr>
          <w:spacing w:val="-7"/>
          <w:vertAlign w:val="baseline"/>
        </w:rPr>
        <w:t> </w:t>
      </w:r>
      <w:r>
        <w:rPr>
          <w:vertAlign w:val="baseline"/>
        </w:rPr>
        <w:t>наголошує</w:t>
      </w:r>
      <w:r>
        <w:rPr>
          <w:spacing w:val="-7"/>
          <w:vertAlign w:val="baseline"/>
        </w:rPr>
        <w:t> </w:t>
      </w:r>
      <w:r>
        <w:rPr>
          <w:vertAlign w:val="baseline"/>
        </w:rPr>
        <w:t>на</w:t>
      </w:r>
      <w:r>
        <w:rPr>
          <w:spacing w:val="-7"/>
          <w:vertAlign w:val="baseline"/>
        </w:rPr>
        <w:t> </w:t>
      </w:r>
      <w:r>
        <w:rPr>
          <w:vertAlign w:val="baseline"/>
        </w:rPr>
        <w:t>посередницькій</w:t>
      </w:r>
      <w:r>
        <w:rPr>
          <w:spacing w:val="-8"/>
          <w:vertAlign w:val="baseline"/>
        </w:rPr>
        <w:t> </w:t>
      </w:r>
      <w:r>
        <w:rPr>
          <w:vertAlign w:val="baseline"/>
        </w:rPr>
        <w:t>функції</w:t>
      </w:r>
      <w:r>
        <w:rPr>
          <w:spacing w:val="-12"/>
          <w:vertAlign w:val="baseline"/>
        </w:rPr>
        <w:t> </w:t>
      </w:r>
      <w:r>
        <w:rPr>
          <w:vertAlign w:val="baseline"/>
        </w:rPr>
        <w:t>нейтральних</w:t>
      </w:r>
      <w:r>
        <w:rPr>
          <w:spacing w:val="-11"/>
          <w:vertAlign w:val="baseline"/>
        </w:rPr>
        <w:t> </w:t>
      </w:r>
      <w:r>
        <w:rPr>
          <w:vertAlign w:val="baseline"/>
        </w:rPr>
        <w:t>держав з метою налагодження миру</w:t>
      </w:r>
      <w:r>
        <w:rPr>
          <w:vertAlign w:val="superscript"/>
        </w:rPr>
        <w:t>26</w:t>
      </w:r>
      <w:r>
        <w:rPr>
          <w:vertAlign w:val="baseline"/>
        </w:rPr>
        <w:t>.</w:t>
      </w:r>
    </w:p>
    <w:p>
      <w:pPr>
        <w:pStyle w:val="BodyText"/>
        <w:spacing w:line="360" w:lineRule="auto" w:before="1"/>
        <w:ind w:right="144" w:firstLine="562"/>
      </w:pPr>
      <w:r>
        <w:rPr/>
        <w:t>Протягом XVIII ст. зберігалася неврегульованість у питаннях морської торгівлі, і протягом кінця XVIII - початку XIX ст. такі декларації, як: Паризька морська декларація (16 квітня 1856 р.), Лондонська декларація про права морської війни (26 лютого 1909 р.) та Вашингтонський договір між США та </w:t>
      </w:r>
      <w:r>
        <w:rPr>
          <w:spacing w:val="-2"/>
        </w:rPr>
        <w:t>Великою Британією</w:t>
      </w:r>
      <w:r>
        <w:rPr>
          <w:spacing w:val="-7"/>
        </w:rPr>
        <w:t> </w:t>
      </w:r>
      <w:r>
        <w:rPr>
          <w:spacing w:val="-2"/>
        </w:rPr>
        <w:t>стають всеохоплюючим</w:t>
      </w:r>
      <w:r>
        <w:rPr>
          <w:spacing w:val="-5"/>
        </w:rPr>
        <w:t> </w:t>
      </w:r>
      <w:r>
        <w:rPr>
          <w:spacing w:val="-2"/>
        </w:rPr>
        <w:t>синтезом</w:t>
      </w:r>
      <w:r>
        <w:rPr>
          <w:spacing w:val="-4"/>
        </w:rPr>
        <w:t> </w:t>
      </w:r>
      <w:r>
        <w:rPr>
          <w:spacing w:val="-2"/>
        </w:rPr>
        <w:t>раніше</w:t>
      </w:r>
      <w:r>
        <w:rPr>
          <w:spacing w:val="-5"/>
        </w:rPr>
        <w:t> </w:t>
      </w:r>
      <w:r>
        <w:rPr>
          <w:spacing w:val="-2"/>
        </w:rPr>
        <w:t>досягнутих</w:t>
      </w:r>
      <w:r>
        <w:rPr>
          <w:spacing w:val="-6"/>
        </w:rPr>
        <w:t> </w:t>
      </w:r>
      <w:r>
        <w:rPr>
          <w:spacing w:val="-2"/>
        </w:rPr>
        <w:t>успіхів </w:t>
      </w:r>
      <w:r>
        <w:rPr/>
        <w:t>у реалізації режиму морської торгівлі, нейтральних держав та держав, які </w:t>
      </w:r>
      <w:r>
        <w:rPr>
          <w:spacing w:val="-2"/>
        </w:rPr>
        <w:t>воюють</w:t>
      </w:r>
      <w:r>
        <w:rPr>
          <w:spacing w:val="-2"/>
          <w:vertAlign w:val="superscript"/>
        </w:rPr>
        <w:t>27</w:t>
      </w:r>
      <w:r>
        <w:rPr>
          <w:spacing w:val="-2"/>
          <w:vertAlign w:val="baseline"/>
        </w:rPr>
        <w:t>.</w:t>
      </w:r>
    </w:p>
    <w:p>
      <w:pPr>
        <w:pStyle w:val="BodyText"/>
        <w:ind w:left="0"/>
        <w:jc w:val="left"/>
        <w:rPr>
          <w:sz w:val="20"/>
        </w:rPr>
      </w:pPr>
    </w:p>
    <w:p>
      <w:pPr>
        <w:pStyle w:val="BodyText"/>
        <w:ind w:left="0"/>
        <w:jc w:val="left"/>
        <w:rPr>
          <w:sz w:val="20"/>
        </w:rPr>
      </w:pPr>
    </w:p>
    <w:p>
      <w:pPr>
        <w:pStyle w:val="BodyText"/>
        <w:spacing w:before="195"/>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1079296</wp:posOffset>
                </wp:positionH>
                <wp:positionV relativeFrom="paragraph">
                  <wp:posOffset>285598</wp:posOffset>
                </wp:positionV>
                <wp:extent cx="183007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488094pt;width:144.07pt;height:.72003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22</w:t>
      </w:r>
      <w:r>
        <w:rPr>
          <w:spacing w:val="-1"/>
          <w:sz w:val="24"/>
          <w:vertAlign w:val="baseline"/>
        </w:rPr>
        <w:t> </w:t>
      </w:r>
      <w:r>
        <w:rPr>
          <w:sz w:val="24"/>
          <w:vertAlign w:val="baseline"/>
        </w:rPr>
        <w:t>Emmerich</w:t>
      </w:r>
      <w:r>
        <w:rPr>
          <w:spacing w:val="-4"/>
          <w:sz w:val="24"/>
          <w:vertAlign w:val="baseline"/>
        </w:rPr>
        <w:t> </w:t>
      </w:r>
      <w:r>
        <w:rPr>
          <w:sz w:val="24"/>
          <w:vertAlign w:val="baseline"/>
        </w:rPr>
        <w:t>de Vattel.</w:t>
      </w:r>
      <w:r>
        <w:rPr>
          <w:spacing w:val="3"/>
          <w:sz w:val="24"/>
          <w:vertAlign w:val="baseline"/>
        </w:rPr>
        <w:t> </w:t>
      </w:r>
      <w:r>
        <w:rPr>
          <w:sz w:val="24"/>
          <w:vertAlign w:val="baseline"/>
        </w:rPr>
        <w:t>Le droit</w:t>
      </w:r>
      <w:r>
        <w:rPr>
          <w:spacing w:val="6"/>
          <w:sz w:val="24"/>
          <w:vertAlign w:val="baseline"/>
        </w:rPr>
        <w:t> </w:t>
      </w:r>
      <w:r>
        <w:rPr>
          <w:sz w:val="24"/>
          <w:vertAlign w:val="baseline"/>
        </w:rPr>
        <w:t>des</w:t>
      </w:r>
      <w:r>
        <w:rPr>
          <w:spacing w:val="-2"/>
          <w:sz w:val="24"/>
          <w:vertAlign w:val="baseline"/>
        </w:rPr>
        <w:t> </w:t>
      </w:r>
      <w:r>
        <w:rPr>
          <w:sz w:val="24"/>
          <w:vertAlign w:val="baseline"/>
        </w:rPr>
        <w:t>gens…</w:t>
      </w:r>
      <w:r>
        <w:rPr>
          <w:spacing w:val="1"/>
          <w:sz w:val="24"/>
          <w:vertAlign w:val="baseline"/>
        </w:rPr>
        <w:t> </w:t>
      </w:r>
      <w:r>
        <w:rPr>
          <w:sz w:val="24"/>
          <w:vertAlign w:val="baseline"/>
        </w:rPr>
        <w:t>Там</w:t>
      </w:r>
      <w:r>
        <w:rPr>
          <w:spacing w:val="3"/>
          <w:sz w:val="24"/>
          <w:vertAlign w:val="baseline"/>
        </w:rPr>
        <w:t> </w:t>
      </w:r>
      <w:r>
        <w:rPr>
          <w:spacing w:val="-2"/>
          <w:sz w:val="24"/>
          <w:vertAlign w:val="baseline"/>
        </w:rPr>
        <w:t>само.</w:t>
      </w:r>
    </w:p>
    <w:p>
      <w:pPr>
        <w:spacing w:before="45"/>
        <w:ind w:left="140" w:right="0" w:firstLine="0"/>
        <w:jc w:val="left"/>
        <w:rPr>
          <w:sz w:val="24"/>
        </w:rPr>
      </w:pPr>
      <w:r>
        <w:rPr>
          <w:sz w:val="24"/>
          <w:vertAlign w:val="superscript"/>
        </w:rPr>
        <w:t>23</w:t>
      </w:r>
      <w:r>
        <w:rPr>
          <w:spacing w:val="-1"/>
          <w:sz w:val="24"/>
          <w:vertAlign w:val="baseline"/>
        </w:rPr>
        <w:t> </w:t>
      </w:r>
      <w:r>
        <w:rPr>
          <w:sz w:val="24"/>
          <w:vertAlign w:val="baseline"/>
        </w:rPr>
        <w:t>Cornelis</w:t>
      </w:r>
      <w:r>
        <w:rPr>
          <w:spacing w:val="4"/>
          <w:sz w:val="24"/>
          <w:vertAlign w:val="baseline"/>
        </w:rPr>
        <w:t> </w:t>
      </w:r>
      <w:r>
        <w:rPr>
          <w:sz w:val="24"/>
          <w:vertAlign w:val="baseline"/>
        </w:rPr>
        <w:t>van</w:t>
      </w:r>
      <w:r>
        <w:rPr>
          <w:spacing w:val="-4"/>
          <w:sz w:val="24"/>
          <w:vertAlign w:val="baseline"/>
        </w:rPr>
        <w:t> </w:t>
      </w:r>
      <w:r>
        <w:rPr>
          <w:sz w:val="24"/>
          <w:vertAlign w:val="baseline"/>
        </w:rPr>
        <w:t>Bijnkershoek.</w:t>
      </w:r>
      <w:r>
        <w:rPr>
          <w:spacing w:val="4"/>
          <w:sz w:val="24"/>
          <w:vertAlign w:val="baseline"/>
        </w:rPr>
        <w:t> </w:t>
      </w:r>
      <w:r>
        <w:rPr>
          <w:sz w:val="24"/>
          <w:vertAlign w:val="baseline"/>
        </w:rPr>
        <w:t>A</w:t>
      </w:r>
      <w:r>
        <w:rPr>
          <w:spacing w:val="-4"/>
          <w:sz w:val="24"/>
          <w:vertAlign w:val="baseline"/>
        </w:rPr>
        <w:t> </w:t>
      </w:r>
      <w:r>
        <w:rPr>
          <w:sz w:val="24"/>
          <w:vertAlign w:val="baseline"/>
        </w:rPr>
        <w:t>Treatise on</w:t>
      </w:r>
      <w:r>
        <w:rPr>
          <w:spacing w:val="-3"/>
          <w:sz w:val="24"/>
          <w:vertAlign w:val="baseline"/>
        </w:rPr>
        <w:t> </w:t>
      </w:r>
      <w:r>
        <w:rPr>
          <w:sz w:val="24"/>
          <w:vertAlign w:val="baseline"/>
        </w:rPr>
        <w:t>the</w:t>
      </w:r>
      <w:r>
        <w:rPr>
          <w:spacing w:val="1"/>
          <w:sz w:val="24"/>
          <w:vertAlign w:val="baseline"/>
        </w:rPr>
        <w:t> </w:t>
      </w:r>
      <w:r>
        <w:rPr>
          <w:sz w:val="24"/>
          <w:vertAlign w:val="baseline"/>
        </w:rPr>
        <w:t>Law of</w:t>
      </w:r>
      <w:r>
        <w:rPr>
          <w:spacing w:val="-1"/>
          <w:sz w:val="24"/>
          <w:vertAlign w:val="baseline"/>
        </w:rPr>
        <w:t> </w:t>
      </w:r>
      <w:r>
        <w:rPr>
          <w:sz w:val="24"/>
          <w:vertAlign w:val="baseline"/>
        </w:rPr>
        <w:t>War…Там</w:t>
      </w:r>
      <w:r>
        <w:rPr>
          <w:spacing w:val="3"/>
          <w:sz w:val="24"/>
          <w:vertAlign w:val="baseline"/>
        </w:rPr>
        <w:t> </w:t>
      </w:r>
      <w:r>
        <w:rPr>
          <w:spacing w:val="-4"/>
          <w:sz w:val="24"/>
          <w:vertAlign w:val="baseline"/>
        </w:rPr>
        <w:t>само</w:t>
      </w:r>
    </w:p>
    <w:p>
      <w:pPr>
        <w:spacing w:before="51"/>
        <w:ind w:left="140" w:right="0" w:firstLine="0"/>
        <w:jc w:val="left"/>
        <w:rPr>
          <w:sz w:val="24"/>
        </w:rPr>
      </w:pPr>
      <w:r>
        <w:rPr>
          <w:sz w:val="24"/>
          <w:vertAlign w:val="superscript"/>
        </w:rPr>
        <w:t>24</w:t>
      </w:r>
      <w:r>
        <w:rPr>
          <w:spacing w:val="-2"/>
          <w:sz w:val="24"/>
          <w:vertAlign w:val="baseline"/>
        </w:rPr>
        <w:t> </w:t>
      </w:r>
      <w:r>
        <w:rPr>
          <w:sz w:val="24"/>
          <w:vertAlign w:val="baseline"/>
        </w:rPr>
        <w:t>Денисов</w:t>
      </w:r>
      <w:r>
        <w:rPr>
          <w:spacing w:val="1"/>
          <w:sz w:val="24"/>
          <w:vertAlign w:val="baseline"/>
        </w:rPr>
        <w:t> </w:t>
      </w:r>
      <w:r>
        <w:rPr>
          <w:sz w:val="24"/>
          <w:vertAlign w:val="baseline"/>
        </w:rPr>
        <w:t>В.</w:t>
      </w:r>
      <w:r>
        <w:rPr>
          <w:spacing w:val="3"/>
          <w:sz w:val="24"/>
          <w:vertAlign w:val="baseline"/>
        </w:rPr>
        <w:t> </w:t>
      </w:r>
      <w:r>
        <w:rPr>
          <w:sz w:val="24"/>
          <w:vertAlign w:val="baseline"/>
        </w:rPr>
        <w:t>Н.</w:t>
      </w:r>
      <w:r>
        <w:rPr>
          <w:spacing w:val="-3"/>
          <w:sz w:val="24"/>
          <w:vertAlign w:val="baseline"/>
        </w:rPr>
        <w:t> </w:t>
      </w:r>
      <w:r>
        <w:rPr>
          <w:sz w:val="24"/>
          <w:vertAlign w:val="baseline"/>
        </w:rPr>
        <w:t>/</w:t>
      </w:r>
      <w:r>
        <w:rPr>
          <w:spacing w:val="-4"/>
          <w:sz w:val="24"/>
          <w:vertAlign w:val="baseline"/>
        </w:rPr>
        <w:t> </w:t>
      </w:r>
      <w:r>
        <w:rPr>
          <w:sz w:val="24"/>
          <w:vertAlign w:val="baseline"/>
        </w:rPr>
        <w:t>Нейтралітет // Енциклопедія</w:t>
      </w:r>
      <w:r>
        <w:rPr>
          <w:spacing w:val="1"/>
          <w:sz w:val="24"/>
          <w:vertAlign w:val="baseline"/>
        </w:rPr>
        <w:t> </w:t>
      </w:r>
      <w:r>
        <w:rPr>
          <w:sz w:val="24"/>
          <w:vertAlign w:val="baseline"/>
        </w:rPr>
        <w:t>Сучасної</w:t>
      </w:r>
      <w:r>
        <w:rPr>
          <w:spacing w:val="-9"/>
          <w:sz w:val="24"/>
          <w:vertAlign w:val="baseline"/>
        </w:rPr>
        <w:t> </w:t>
      </w:r>
      <w:r>
        <w:rPr>
          <w:sz w:val="24"/>
          <w:vertAlign w:val="baseline"/>
        </w:rPr>
        <w:t>України</w:t>
      </w:r>
      <w:r>
        <w:rPr>
          <w:spacing w:val="2"/>
          <w:sz w:val="24"/>
          <w:vertAlign w:val="baseline"/>
        </w:rPr>
        <w:t> </w:t>
      </w:r>
      <w:r>
        <w:rPr>
          <w:sz w:val="24"/>
          <w:vertAlign w:val="baseline"/>
        </w:rPr>
        <w:t>… Там</w:t>
      </w:r>
      <w:r>
        <w:rPr>
          <w:spacing w:val="2"/>
          <w:sz w:val="24"/>
          <w:vertAlign w:val="baseline"/>
        </w:rPr>
        <w:t> </w:t>
      </w:r>
      <w:r>
        <w:rPr>
          <w:spacing w:val="-4"/>
          <w:sz w:val="24"/>
          <w:vertAlign w:val="baseline"/>
        </w:rPr>
        <w:t>само</w:t>
      </w:r>
    </w:p>
    <w:p>
      <w:pPr>
        <w:spacing w:before="46"/>
        <w:ind w:left="140" w:right="0" w:firstLine="0"/>
        <w:jc w:val="left"/>
        <w:rPr>
          <w:sz w:val="24"/>
        </w:rPr>
      </w:pPr>
      <w:r>
        <w:rPr>
          <w:sz w:val="24"/>
          <w:vertAlign w:val="superscript"/>
        </w:rPr>
        <w:t>25</w:t>
      </w:r>
      <w:r>
        <w:rPr>
          <w:spacing w:val="1"/>
          <w:sz w:val="24"/>
          <w:vertAlign w:val="baseline"/>
        </w:rPr>
        <w:t> </w:t>
      </w:r>
      <w:r>
        <w:rPr>
          <w:sz w:val="24"/>
          <w:vertAlign w:val="baseline"/>
        </w:rPr>
        <w:t>Emmerich</w:t>
      </w:r>
      <w:r>
        <w:rPr>
          <w:spacing w:val="-4"/>
          <w:sz w:val="24"/>
          <w:vertAlign w:val="baseline"/>
        </w:rPr>
        <w:t> </w:t>
      </w:r>
      <w:r>
        <w:rPr>
          <w:sz w:val="24"/>
          <w:vertAlign w:val="baseline"/>
        </w:rPr>
        <w:t>de Vattel.</w:t>
      </w:r>
      <w:r>
        <w:rPr>
          <w:spacing w:val="4"/>
          <w:sz w:val="24"/>
          <w:vertAlign w:val="baseline"/>
        </w:rPr>
        <w:t> </w:t>
      </w:r>
      <w:r>
        <w:rPr>
          <w:sz w:val="24"/>
          <w:vertAlign w:val="baseline"/>
        </w:rPr>
        <w:t>Le droit</w:t>
      </w:r>
      <w:r>
        <w:rPr>
          <w:spacing w:val="6"/>
          <w:sz w:val="24"/>
          <w:vertAlign w:val="baseline"/>
        </w:rPr>
        <w:t> </w:t>
      </w:r>
      <w:r>
        <w:rPr>
          <w:sz w:val="24"/>
          <w:vertAlign w:val="baseline"/>
        </w:rPr>
        <w:t>des</w:t>
      </w:r>
      <w:r>
        <w:rPr>
          <w:spacing w:val="-2"/>
          <w:sz w:val="24"/>
          <w:vertAlign w:val="baseline"/>
        </w:rPr>
        <w:t> </w:t>
      </w:r>
      <w:r>
        <w:rPr>
          <w:sz w:val="24"/>
          <w:vertAlign w:val="baseline"/>
        </w:rPr>
        <w:t>gens…</w:t>
      </w:r>
      <w:r>
        <w:rPr>
          <w:spacing w:val="2"/>
          <w:sz w:val="24"/>
          <w:vertAlign w:val="baseline"/>
        </w:rPr>
        <w:t> </w:t>
      </w:r>
      <w:r>
        <w:rPr>
          <w:sz w:val="24"/>
          <w:vertAlign w:val="baseline"/>
        </w:rPr>
        <w:t>Там</w:t>
      </w:r>
      <w:r>
        <w:rPr>
          <w:spacing w:val="2"/>
          <w:sz w:val="24"/>
          <w:vertAlign w:val="baseline"/>
        </w:rPr>
        <w:t> </w:t>
      </w:r>
      <w:r>
        <w:rPr>
          <w:sz w:val="24"/>
          <w:vertAlign w:val="baseline"/>
        </w:rPr>
        <w:t>само.</w:t>
      </w:r>
      <w:r>
        <w:rPr>
          <w:spacing w:val="3"/>
          <w:sz w:val="24"/>
          <w:vertAlign w:val="baseline"/>
        </w:rPr>
        <w:t> </w:t>
      </w:r>
      <w:r>
        <w:rPr>
          <w:sz w:val="24"/>
          <w:vertAlign w:val="baseline"/>
        </w:rPr>
        <w:t>С.</w:t>
      </w:r>
      <w:r>
        <w:rPr>
          <w:spacing w:val="-1"/>
          <w:sz w:val="24"/>
          <w:vertAlign w:val="baseline"/>
        </w:rPr>
        <w:t> </w:t>
      </w:r>
      <w:r>
        <w:rPr>
          <w:sz w:val="24"/>
          <w:vertAlign w:val="baseline"/>
        </w:rPr>
        <w:t>191-</w:t>
      </w:r>
      <w:r>
        <w:rPr>
          <w:spacing w:val="-4"/>
          <w:sz w:val="24"/>
          <w:vertAlign w:val="baseline"/>
        </w:rPr>
        <w:t>214.</w:t>
      </w:r>
    </w:p>
    <w:p>
      <w:pPr>
        <w:spacing w:before="46"/>
        <w:ind w:left="140" w:right="0" w:firstLine="0"/>
        <w:jc w:val="left"/>
        <w:rPr>
          <w:sz w:val="24"/>
        </w:rPr>
      </w:pPr>
      <w:r>
        <w:rPr>
          <w:sz w:val="24"/>
          <w:vertAlign w:val="superscript"/>
        </w:rPr>
        <w:t>26</w:t>
      </w:r>
      <w:r>
        <w:rPr>
          <w:spacing w:val="-2"/>
          <w:sz w:val="24"/>
          <w:vertAlign w:val="baseline"/>
        </w:rPr>
        <w:t> </w:t>
      </w:r>
      <w:r>
        <w:rPr>
          <w:sz w:val="24"/>
          <w:vertAlign w:val="baseline"/>
        </w:rPr>
        <w:t>Oppenheim,</w:t>
      </w:r>
      <w:r>
        <w:rPr>
          <w:spacing w:val="2"/>
          <w:sz w:val="24"/>
          <w:vertAlign w:val="baseline"/>
        </w:rPr>
        <w:t> </w:t>
      </w:r>
      <w:r>
        <w:rPr>
          <w:sz w:val="24"/>
          <w:vertAlign w:val="baseline"/>
        </w:rPr>
        <w:t>L.</w:t>
      </w:r>
      <w:r>
        <w:rPr>
          <w:spacing w:val="3"/>
          <w:sz w:val="24"/>
          <w:vertAlign w:val="baseline"/>
        </w:rPr>
        <w:t> </w:t>
      </w:r>
      <w:r>
        <w:rPr>
          <w:sz w:val="24"/>
          <w:vertAlign w:val="baseline"/>
        </w:rPr>
        <w:t>(Lassa).</w:t>
      </w:r>
      <w:r>
        <w:rPr>
          <w:spacing w:val="2"/>
          <w:sz w:val="24"/>
          <w:vertAlign w:val="baseline"/>
        </w:rPr>
        <w:t> </w:t>
      </w:r>
      <w:r>
        <w:rPr>
          <w:sz w:val="24"/>
          <w:vertAlign w:val="baseline"/>
        </w:rPr>
        <w:t>International</w:t>
      </w:r>
      <w:r>
        <w:rPr>
          <w:spacing w:val="-4"/>
          <w:sz w:val="24"/>
          <w:vertAlign w:val="baseline"/>
        </w:rPr>
        <w:t> </w:t>
      </w:r>
      <w:r>
        <w:rPr>
          <w:sz w:val="24"/>
          <w:vertAlign w:val="baseline"/>
        </w:rPr>
        <w:t>law,</w:t>
      </w:r>
      <w:r>
        <w:rPr>
          <w:spacing w:val="1"/>
          <w:sz w:val="24"/>
          <w:vertAlign w:val="baseline"/>
        </w:rPr>
        <w:t> </w:t>
      </w:r>
      <w:r>
        <w:rPr>
          <w:sz w:val="24"/>
          <w:vertAlign w:val="baseline"/>
        </w:rPr>
        <w:t>a treatise… Там</w:t>
      </w:r>
      <w:r>
        <w:rPr>
          <w:spacing w:val="2"/>
          <w:sz w:val="24"/>
          <w:vertAlign w:val="baseline"/>
        </w:rPr>
        <w:t> </w:t>
      </w:r>
      <w:r>
        <w:rPr>
          <w:sz w:val="24"/>
          <w:vertAlign w:val="baseline"/>
        </w:rPr>
        <w:t>само.</w:t>
      </w:r>
      <w:r>
        <w:rPr>
          <w:spacing w:val="2"/>
          <w:sz w:val="24"/>
          <w:vertAlign w:val="baseline"/>
        </w:rPr>
        <w:t> </w:t>
      </w:r>
      <w:r>
        <w:rPr>
          <w:sz w:val="24"/>
          <w:vertAlign w:val="baseline"/>
        </w:rPr>
        <w:t>С.</w:t>
      </w:r>
      <w:r>
        <w:rPr>
          <w:spacing w:val="3"/>
          <w:sz w:val="24"/>
          <w:vertAlign w:val="baseline"/>
        </w:rPr>
        <w:t> </w:t>
      </w:r>
      <w:r>
        <w:rPr>
          <w:sz w:val="24"/>
          <w:vertAlign w:val="baseline"/>
        </w:rPr>
        <w:t>350-</w:t>
      </w:r>
      <w:r>
        <w:rPr>
          <w:spacing w:val="-4"/>
          <w:sz w:val="24"/>
          <w:vertAlign w:val="baseline"/>
        </w:rPr>
        <w:t>360.</w:t>
      </w:r>
    </w:p>
    <w:p>
      <w:pPr>
        <w:spacing w:before="45"/>
        <w:ind w:left="140" w:right="0" w:firstLine="0"/>
        <w:jc w:val="left"/>
        <w:rPr>
          <w:sz w:val="24"/>
        </w:rPr>
      </w:pPr>
      <w:r>
        <w:rPr>
          <w:sz w:val="24"/>
          <w:vertAlign w:val="superscript"/>
        </w:rPr>
        <w:t>27</w:t>
      </w:r>
      <w:r>
        <w:rPr>
          <w:spacing w:val="-2"/>
          <w:sz w:val="24"/>
          <w:vertAlign w:val="baseline"/>
        </w:rPr>
        <w:t> </w:t>
      </w:r>
      <w:r>
        <w:rPr>
          <w:sz w:val="24"/>
          <w:vertAlign w:val="baseline"/>
        </w:rPr>
        <w:t>Oppenheim,</w:t>
      </w:r>
      <w:r>
        <w:rPr>
          <w:spacing w:val="2"/>
          <w:sz w:val="24"/>
          <w:vertAlign w:val="baseline"/>
        </w:rPr>
        <w:t> </w:t>
      </w:r>
      <w:r>
        <w:rPr>
          <w:sz w:val="24"/>
          <w:vertAlign w:val="baseline"/>
        </w:rPr>
        <w:t>L.</w:t>
      </w:r>
      <w:r>
        <w:rPr>
          <w:spacing w:val="3"/>
          <w:sz w:val="24"/>
          <w:vertAlign w:val="baseline"/>
        </w:rPr>
        <w:t> </w:t>
      </w:r>
      <w:r>
        <w:rPr>
          <w:sz w:val="24"/>
          <w:vertAlign w:val="baseline"/>
        </w:rPr>
        <w:t>(Lassa).</w:t>
      </w:r>
      <w:r>
        <w:rPr>
          <w:spacing w:val="2"/>
          <w:sz w:val="24"/>
          <w:vertAlign w:val="baseline"/>
        </w:rPr>
        <w:t> </w:t>
      </w:r>
      <w:r>
        <w:rPr>
          <w:sz w:val="24"/>
          <w:vertAlign w:val="baseline"/>
        </w:rPr>
        <w:t>International</w:t>
      </w:r>
      <w:r>
        <w:rPr>
          <w:spacing w:val="-4"/>
          <w:sz w:val="24"/>
          <w:vertAlign w:val="baseline"/>
        </w:rPr>
        <w:t> </w:t>
      </w:r>
      <w:r>
        <w:rPr>
          <w:sz w:val="24"/>
          <w:vertAlign w:val="baseline"/>
        </w:rPr>
        <w:t>law,</w:t>
      </w:r>
      <w:r>
        <w:rPr>
          <w:spacing w:val="1"/>
          <w:sz w:val="24"/>
          <w:vertAlign w:val="baseline"/>
        </w:rPr>
        <w:t> </w:t>
      </w:r>
      <w:r>
        <w:rPr>
          <w:sz w:val="24"/>
          <w:vertAlign w:val="baseline"/>
        </w:rPr>
        <w:t>a treatise… Там</w:t>
      </w:r>
      <w:r>
        <w:rPr>
          <w:spacing w:val="2"/>
          <w:sz w:val="24"/>
          <w:vertAlign w:val="baseline"/>
        </w:rPr>
        <w:t> </w:t>
      </w:r>
      <w:r>
        <w:rPr>
          <w:sz w:val="24"/>
          <w:vertAlign w:val="baseline"/>
        </w:rPr>
        <w:t>само.</w:t>
      </w:r>
      <w:r>
        <w:rPr>
          <w:spacing w:val="2"/>
          <w:sz w:val="24"/>
          <w:vertAlign w:val="baseline"/>
        </w:rPr>
        <w:t> </w:t>
      </w:r>
      <w:r>
        <w:rPr>
          <w:sz w:val="24"/>
          <w:vertAlign w:val="baseline"/>
        </w:rPr>
        <w:t>С.</w:t>
      </w:r>
      <w:r>
        <w:rPr>
          <w:spacing w:val="3"/>
          <w:sz w:val="24"/>
          <w:vertAlign w:val="baseline"/>
        </w:rPr>
        <w:t> </w:t>
      </w:r>
      <w:r>
        <w:rPr>
          <w:sz w:val="24"/>
          <w:vertAlign w:val="baseline"/>
        </w:rPr>
        <w:t>350-</w:t>
      </w:r>
      <w:r>
        <w:rPr>
          <w:spacing w:val="-4"/>
          <w:sz w:val="24"/>
          <w:vertAlign w:val="baseline"/>
        </w:rPr>
        <w:t>360.</w:t>
      </w:r>
    </w:p>
    <w:p>
      <w:pPr>
        <w:spacing w:after="0"/>
        <w:jc w:val="left"/>
        <w:rPr>
          <w:sz w:val="24"/>
        </w:rPr>
        <w:sectPr>
          <w:pgSz w:w="11910" w:h="16840"/>
          <w:pgMar w:header="573" w:footer="0" w:top="1020" w:bottom="280" w:left="1559" w:right="425"/>
        </w:sectPr>
      </w:pPr>
    </w:p>
    <w:p>
      <w:pPr>
        <w:pStyle w:val="BodyText"/>
        <w:spacing w:line="360" w:lineRule="auto" w:before="92"/>
        <w:ind w:right="140" w:firstLine="562"/>
      </w:pPr>
      <w:r>
        <w:rPr/>
        <w:t>Розробка</w:t>
      </w:r>
      <w:r>
        <w:rPr>
          <w:spacing w:val="-12"/>
        </w:rPr>
        <w:t> </w:t>
      </w:r>
      <w:r>
        <w:rPr/>
        <w:t>правил</w:t>
      </w:r>
      <w:r>
        <w:rPr>
          <w:spacing w:val="-13"/>
        </w:rPr>
        <w:t> </w:t>
      </w:r>
      <w:r>
        <w:rPr/>
        <w:t>нейтралітету</w:t>
      </w:r>
      <w:r>
        <w:rPr>
          <w:spacing w:val="-18"/>
        </w:rPr>
        <w:t> </w:t>
      </w:r>
      <w:r>
        <w:rPr/>
        <w:t>активно</w:t>
      </w:r>
      <w:r>
        <w:rPr>
          <w:spacing w:val="-8"/>
        </w:rPr>
        <w:t> </w:t>
      </w:r>
      <w:r>
        <w:rPr/>
        <w:t>тривала</w:t>
      </w:r>
      <w:r>
        <w:rPr>
          <w:spacing w:val="-12"/>
        </w:rPr>
        <w:t> </w:t>
      </w:r>
      <w:r>
        <w:rPr/>
        <w:t>протягом</w:t>
      </w:r>
      <w:r>
        <w:rPr>
          <w:spacing w:val="-12"/>
        </w:rPr>
        <w:t> </w:t>
      </w:r>
      <w:r>
        <w:rPr/>
        <w:t>XIX</w:t>
      </w:r>
      <w:r>
        <w:rPr>
          <w:spacing w:val="-13"/>
        </w:rPr>
        <w:t> </w:t>
      </w:r>
      <w:r>
        <w:rPr/>
        <w:t>та</w:t>
      </w:r>
      <w:r>
        <w:rPr>
          <w:spacing w:val="-12"/>
        </w:rPr>
        <w:t> </w:t>
      </w:r>
      <w:r>
        <w:rPr/>
        <w:t>XX</w:t>
      </w:r>
      <w:r>
        <w:rPr>
          <w:spacing w:val="40"/>
        </w:rPr>
        <w:t> </w:t>
      </w:r>
      <w:r>
        <w:rPr/>
        <w:t>століть під час Першої та Другої Гаазьких конференцій, які разом із актом Віденського конгресу 1815 року на сьогоднішній день становлять міжнародно-правову основу</w:t>
      </w:r>
      <w:r>
        <w:rPr>
          <w:spacing w:val="-18"/>
        </w:rPr>
        <w:t> </w:t>
      </w:r>
      <w:r>
        <w:rPr/>
        <w:t>інституту</w:t>
      </w:r>
      <w:r>
        <w:rPr>
          <w:spacing w:val="-17"/>
        </w:rPr>
        <w:t> </w:t>
      </w:r>
      <w:r>
        <w:rPr/>
        <w:t>нейтралітету.</w:t>
      </w:r>
      <w:r>
        <w:rPr>
          <w:spacing w:val="-18"/>
        </w:rPr>
        <w:t> </w:t>
      </w:r>
      <w:r>
        <w:rPr/>
        <w:t>На</w:t>
      </w:r>
      <w:r>
        <w:rPr>
          <w:spacing w:val="-17"/>
        </w:rPr>
        <w:t> </w:t>
      </w:r>
      <w:r>
        <w:rPr/>
        <w:t>Віденському</w:t>
      </w:r>
      <w:r>
        <w:rPr>
          <w:spacing w:val="-18"/>
        </w:rPr>
        <w:t> </w:t>
      </w:r>
      <w:r>
        <w:rPr/>
        <w:t>конгресі</w:t>
      </w:r>
      <w:r>
        <w:rPr>
          <w:spacing w:val="-17"/>
        </w:rPr>
        <w:t> </w:t>
      </w:r>
      <w:r>
        <w:rPr/>
        <w:t>було</w:t>
      </w:r>
      <w:r>
        <w:rPr>
          <w:spacing w:val="-18"/>
        </w:rPr>
        <w:t> </w:t>
      </w:r>
      <w:r>
        <w:rPr/>
        <w:t>засновано</w:t>
      </w:r>
      <w:r>
        <w:rPr>
          <w:spacing w:val="-17"/>
        </w:rPr>
        <w:t> </w:t>
      </w:r>
      <w:r>
        <w:rPr/>
        <w:t>інститут міжнародно-правової</w:t>
      </w:r>
      <w:r>
        <w:rPr>
          <w:spacing w:val="-18"/>
        </w:rPr>
        <w:t> </w:t>
      </w:r>
      <w:r>
        <w:rPr/>
        <w:t>гарантії</w:t>
      </w:r>
      <w:r>
        <w:rPr>
          <w:spacing w:val="-17"/>
        </w:rPr>
        <w:t> </w:t>
      </w:r>
      <w:r>
        <w:rPr/>
        <w:t>нейтралітету,</w:t>
      </w:r>
      <w:r>
        <w:rPr>
          <w:spacing w:val="-18"/>
        </w:rPr>
        <w:t> </w:t>
      </w:r>
      <w:r>
        <w:rPr/>
        <w:t>а</w:t>
      </w:r>
      <w:r>
        <w:rPr>
          <w:spacing w:val="-17"/>
        </w:rPr>
        <w:t> </w:t>
      </w:r>
      <w:r>
        <w:rPr/>
        <w:t>Гаазькі</w:t>
      </w:r>
      <w:r>
        <w:rPr>
          <w:spacing w:val="-18"/>
        </w:rPr>
        <w:t> </w:t>
      </w:r>
      <w:r>
        <w:rPr/>
        <w:t>конвенції</w:t>
      </w:r>
      <w:r>
        <w:rPr>
          <w:spacing w:val="-17"/>
        </w:rPr>
        <w:t> </w:t>
      </w:r>
      <w:r>
        <w:rPr/>
        <w:t>встановили</w:t>
      </w:r>
      <w:r>
        <w:rPr>
          <w:spacing w:val="-18"/>
        </w:rPr>
        <w:t> </w:t>
      </w:r>
      <w:r>
        <w:rPr/>
        <w:t>права та обов’язки нейтральних держав</w:t>
      </w:r>
      <w:r>
        <w:rPr>
          <w:vertAlign w:val="superscript"/>
        </w:rPr>
        <w:t>28</w:t>
      </w:r>
      <w:r>
        <w:rPr>
          <w:vertAlign w:val="baseline"/>
        </w:rPr>
        <w:t>.</w:t>
      </w:r>
    </w:p>
    <w:p>
      <w:pPr>
        <w:pStyle w:val="BodyText"/>
        <w:spacing w:line="360" w:lineRule="auto" w:before="2"/>
        <w:ind w:right="145" w:firstLine="562"/>
      </w:pPr>
      <w:r>
        <w:rPr/>
        <w:t>Слід відмітити, що вони не відповідають у повній мірі сучасному рівню розвитку</w:t>
      </w:r>
      <w:r>
        <w:rPr>
          <w:spacing w:val="-10"/>
        </w:rPr>
        <w:t> </w:t>
      </w:r>
      <w:r>
        <w:rPr/>
        <w:t>суспільства</w:t>
      </w:r>
      <w:r>
        <w:rPr>
          <w:spacing w:val="-1"/>
        </w:rPr>
        <w:t> </w:t>
      </w:r>
      <w:r>
        <w:rPr/>
        <w:t>і</w:t>
      </w:r>
      <w:r>
        <w:rPr>
          <w:spacing w:val="-11"/>
        </w:rPr>
        <w:t> </w:t>
      </w:r>
      <w:r>
        <w:rPr/>
        <w:t>технологій,</w:t>
      </w:r>
      <w:r>
        <w:rPr>
          <w:spacing w:val="-4"/>
        </w:rPr>
        <w:t> </w:t>
      </w:r>
      <w:r>
        <w:rPr/>
        <w:t>зокрема</w:t>
      </w:r>
      <w:r>
        <w:rPr>
          <w:spacing w:val="-5"/>
        </w:rPr>
        <w:t> </w:t>
      </w:r>
      <w:r>
        <w:rPr/>
        <w:t>військових,</w:t>
      </w:r>
      <w:r>
        <w:rPr>
          <w:spacing w:val="-3"/>
        </w:rPr>
        <w:t> </w:t>
      </w:r>
      <w:r>
        <w:rPr/>
        <w:t>і</w:t>
      </w:r>
      <w:r>
        <w:rPr>
          <w:spacing w:val="-11"/>
        </w:rPr>
        <w:t> </w:t>
      </w:r>
      <w:r>
        <w:rPr/>
        <w:t>результат</w:t>
      </w:r>
      <w:r>
        <w:rPr>
          <w:spacing w:val="-7"/>
        </w:rPr>
        <w:t> </w:t>
      </w:r>
      <w:r>
        <w:rPr/>
        <w:t>світових</w:t>
      </w:r>
      <w:r>
        <w:rPr>
          <w:spacing w:val="-10"/>
        </w:rPr>
        <w:t> </w:t>
      </w:r>
      <w:r>
        <w:rPr/>
        <w:t>воєн продемонстрував, що концепція нейтралітету, яка була прийнята під час Гаазьких конференцій, була доволі малодієвою на практиці.</w:t>
      </w:r>
    </w:p>
    <w:p>
      <w:pPr>
        <w:pStyle w:val="BodyText"/>
        <w:spacing w:line="360" w:lineRule="auto"/>
        <w:ind w:right="146" w:firstLine="562"/>
      </w:pPr>
      <w:r>
        <w:rPr/>
        <w:t>З точки зору міжнародного права, нейтралітет є особливим статусом, який характеризується тим, що держава не бере участі у війні, зберігає мирні відносини</w:t>
      </w:r>
      <w:r>
        <w:rPr>
          <w:spacing w:val="-14"/>
        </w:rPr>
        <w:t> </w:t>
      </w:r>
      <w:r>
        <w:rPr/>
        <w:t>з</w:t>
      </w:r>
      <w:r>
        <w:rPr>
          <w:spacing w:val="-9"/>
        </w:rPr>
        <w:t> </w:t>
      </w:r>
      <w:r>
        <w:rPr/>
        <w:t>воюючими</w:t>
      </w:r>
      <w:r>
        <w:rPr>
          <w:spacing w:val="-13"/>
        </w:rPr>
        <w:t> </w:t>
      </w:r>
      <w:r>
        <w:rPr/>
        <w:t>сторонами</w:t>
      </w:r>
      <w:r>
        <w:rPr>
          <w:spacing w:val="-13"/>
        </w:rPr>
        <w:t> </w:t>
      </w:r>
      <w:r>
        <w:rPr/>
        <w:t>та</w:t>
      </w:r>
      <w:r>
        <w:rPr>
          <w:spacing w:val="-13"/>
        </w:rPr>
        <w:t> </w:t>
      </w:r>
      <w:r>
        <w:rPr/>
        <w:t>не</w:t>
      </w:r>
      <w:r>
        <w:rPr>
          <w:spacing w:val="-9"/>
        </w:rPr>
        <w:t> </w:t>
      </w:r>
      <w:r>
        <w:rPr/>
        <w:t>надає</w:t>
      </w:r>
      <w:r>
        <w:rPr>
          <w:spacing w:val="-13"/>
        </w:rPr>
        <w:t> </w:t>
      </w:r>
      <w:r>
        <w:rPr/>
        <w:t>жодній</w:t>
      </w:r>
      <w:r>
        <w:rPr>
          <w:spacing w:val="-9"/>
        </w:rPr>
        <w:t> </w:t>
      </w:r>
      <w:r>
        <w:rPr/>
        <w:t>із</w:t>
      </w:r>
      <w:r>
        <w:rPr>
          <w:spacing w:val="-9"/>
        </w:rPr>
        <w:t> </w:t>
      </w:r>
      <w:r>
        <w:rPr/>
        <w:t>них</w:t>
      </w:r>
      <w:r>
        <w:rPr>
          <w:spacing w:val="-18"/>
        </w:rPr>
        <w:t> </w:t>
      </w:r>
      <w:r>
        <w:rPr/>
        <w:t>війська</w:t>
      </w:r>
      <w:r>
        <w:rPr>
          <w:spacing w:val="-12"/>
        </w:rPr>
        <w:t> </w:t>
      </w:r>
      <w:r>
        <w:rPr/>
        <w:t>та</w:t>
      </w:r>
      <w:r>
        <w:rPr>
          <w:spacing w:val="-13"/>
        </w:rPr>
        <w:t> </w:t>
      </w:r>
      <w:r>
        <w:rPr/>
        <w:t>допомогу. В сучасних міжнародних відносинах виділяють “постійний нейтралітет”, “політику нейтралітету” та “нейтралітет у воєнний час”. Нижче розглянуто сутність та зміст термінів, які</w:t>
      </w:r>
      <w:r>
        <w:rPr>
          <w:spacing w:val="-1"/>
        </w:rPr>
        <w:t> </w:t>
      </w:r>
      <w:r>
        <w:rPr/>
        <w:t>стосуються реалізації</w:t>
      </w:r>
      <w:r>
        <w:rPr>
          <w:spacing w:val="-2"/>
        </w:rPr>
        <w:t> </w:t>
      </w:r>
      <w:r>
        <w:rPr/>
        <w:t>нейтралітету, відповідно до Української дипломатичної енциклопедії</w:t>
      </w:r>
      <w:r>
        <w:rPr>
          <w:vertAlign w:val="superscript"/>
        </w:rPr>
        <w:t>29</w:t>
      </w:r>
      <w:r>
        <w:rPr>
          <w:vertAlign w:val="baseline"/>
        </w:rPr>
        <w:t>.</w:t>
      </w:r>
    </w:p>
    <w:p>
      <w:pPr>
        <w:pStyle w:val="BodyText"/>
        <w:spacing w:line="360" w:lineRule="auto" w:before="2"/>
        <w:ind w:right="139" w:firstLine="562"/>
      </w:pPr>
      <w:r>
        <w:rPr>
          <w:i/>
        </w:rPr>
        <w:t>Постійний нейтралітет </w:t>
      </w:r>
      <w:r>
        <w:rPr/>
        <w:t>- це міжнародно-правовий статус держави, який передбачає наступні зобов’язання перед державою: не вступати у збройні конфлікти; не надавати безпосередньої військової допомоги державам, які воюють; не дозволяти використання своєї державної території у воєнних цілях; не брати участі у військових союзах, як і в будь-яких угодах, несумісних із нейтралітетом. Заборони для держави з постійним нейтралітетом включать також створення і зберігання зброї масового знищення; участь у економічних блокадах;</w:t>
      </w:r>
      <w:r>
        <w:rPr>
          <w:spacing w:val="78"/>
        </w:rPr>
        <w:t> </w:t>
      </w:r>
      <w:r>
        <w:rPr/>
        <w:t>переховування</w:t>
      </w:r>
      <w:r>
        <w:rPr>
          <w:spacing w:val="45"/>
          <w:w w:val="150"/>
        </w:rPr>
        <w:t> </w:t>
      </w:r>
      <w:r>
        <w:rPr/>
        <w:t>осіб,</w:t>
      </w:r>
      <w:r>
        <w:rPr>
          <w:spacing w:val="47"/>
          <w:w w:val="150"/>
        </w:rPr>
        <w:t> </w:t>
      </w:r>
      <w:r>
        <w:rPr/>
        <w:t>що</w:t>
      </w:r>
      <w:r>
        <w:rPr>
          <w:spacing w:val="50"/>
          <w:w w:val="150"/>
        </w:rPr>
        <w:t> </w:t>
      </w:r>
      <w:r>
        <w:rPr/>
        <w:t>ведуть</w:t>
      </w:r>
      <w:r>
        <w:rPr>
          <w:spacing w:val="77"/>
        </w:rPr>
        <w:t> </w:t>
      </w:r>
      <w:r>
        <w:rPr/>
        <w:t>підривну</w:t>
      </w:r>
      <w:r>
        <w:rPr>
          <w:spacing w:val="75"/>
        </w:rPr>
        <w:t> </w:t>
      </w:r>
      <w:r>
        <w:rPr/>
        <w:t>діяльність</w:t>
      </w:r>
      <w:r>
        <w:rPr>
          <w:spacing w:val="77"/>
        </w:rPr>
        <w:t> </w:t>
      </w:r>
      <w:r>
        <w:rPr/>
        <w:t>проти</w:t>
      </w:r>
      <w:r>
        <w:rPr>
          <w:spacing w:val="49"/>
          <w:w w:val="150"/>
        </w:rPr>
        <w:t> </w:t>
      </w:r>
      <w:r>
        <w:rPr>
          <w:spacing w:val="-2"/>
        </w:rPr>
        <w:t>інших</w:t>
      </w:r>
    </w:p>
    <w:p>
      <w:pPr>
        <w:pStyle w:val="BodyText"/>
        <w:ind w:left="0"/>
        <w:jc w:val="left"/>
        <w:rPr>
          <w:sz w:val="20"/>
        </w:rPr>
      </w:pPr>
    </w:p>
    <w:p>
      <w:pPr>
        <w:pStyle w:val="BodyText"/>
        <w:spacing w:before="130"/>
        <w:ind w:left="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1079296</wp:posOffset>
                </wp:positionH>
                <wp:positionV relativeFrom="paragraph">
                  <wp:posOffset>243829</wp:posOffset>
                </wp:positionV>
                <wp:extent cx="183007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199169pt;width:144.07pt;height:.72003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line="240" w:lineRule="auto" w:before="155"/>
        <w:ind w:left="140" w:right="135" w:firstLine="0"/>
        <w:jc w:val="both"/>
        <w:rPr>
          <w:sz w:val="24"/>
        </w:rPr>
      </w:pPr>
      <w:r>
        <w:rPr>
          <w:sz w:val="24"/>
          <w:vertAlign w:val="superscript"/>
        </w:rPr>
        <w:t>28</w:t>
      </w:r>
      <w:r>
        <w:rPr>
          <w:sz w:val="24"/>
          <w:vertAlign w:val="baseline"/>
        </w:rPr>
        <w:t> Чепіжак, Г. Принципи нейтралітету у міжнародному праві [Текст] / Г. Чепіжак // Геополітика України: історія і сучасність : зб. наук.пр. / ред. кол. І.В. Артьомов (відп. ред.), С.В. Віднянський, І.І. Вовканич, С.І. Устич, О.М. Майборода, О.М. Руденко, Г.Г. Динис. – Ужгород : ДВНЗ "УжНУ", 2014. – №Вип. 1 (12). – С.53-66. – бібліогр.:с.66(11 назв) URL: </w:t>
      </w:r>
      <w:hyperlink r:id="rId23">
        <w:r>
          <w:rPr>
            <w:color w:val="1154CC"/>
            <w:sz w:val="24"/>
            <w:u w:val="single" w:color="1154CC"/>
            <w:vertAlign w:val="baseline"/>
          </w:rPr>
          <w:t>https://dspace.uzhnu.edu.ua/jspui/handle/lib/22567</w:t>
        </w:r>
      </w:hyperlink>
      <w:r>
        <w:rPr>
          <w:color w:val="1154CC"/>
          <w:sz w:val="24"/>
          <w:vertAlign w:val="baseline"/>
        </w:rPr>
        <w:t> </w:t>
      </w:r>
      <w:r>
        <w:rPr>
          <w:sz w:val="24"/>
          <w:vertAlign w:val="baseline"/>
        </w:rPr>
        <w:t>(дата звернення: 08.04.2023)</w:t>
      </w:r>
    </w:p>
    <w:p>
      <w:pPr>
        <w:spacing w:before="46"/>
        <w:ind w:left="140" w:right="0" w:firstLine="0"/>
        <w:jc w:val="both"/>
        <w:rPr>
          <w:sz w:val="24"/>
        </w:rPr>
      </w:pPr>
      <w:r>
        <w:rPr>
          <w:sz w:val="24"/>
          <w:vertAlign w:val="superscript"/>
        </w:rPr>
        <w:t>29</w:t>
      </w:r>
      <w:r>
        <w:rPr>
          <w:spacing w:val="1"/>
          <w:sz w:val="24"/>
          <w:vertAlign w:val="baseline"/>
        </w:rPr>
        <w:t> </w:t>
      </w:r>
      <w:r>
        <w:rPr>
          <w:sz w:val="24"/>
          <w:vertAlign w:val="baseline"/>
        </w:rPr>
        <w:t>Українська дипломатична енциклопедія</w:t>
      </w:r>
      <w:r>
        <w:rPr>
          <w:spacing w:val="1"/>
          <w:sz w:val="24"/>
          <w:vertAlign w:val="baseline"/>
        </w:rPr>
        <w:t> </w:t>
      </w:r>
      <w:r>
        <w:rPr>
          <w:sz w:val="24"/>
          <w:vertAlign w:val="baseline"/>
        </w:rPr>
        <w:t>:</w:t>
      </w:r>
      <w:r>
        <w:rPr>
          <w:spacing w:val="6"/>
          <w:sz w:val="24"/>
          <w:vertAlign w:val="baseline"/>
        </w:rPr>
        <w:t> </w:t>
      </w:r>
      <w:r>
        <w:rPr>
          <w:sz w:val="24"/>
          <w:vertAlign w:val="baseline"/>
        </w:rPr>
        <w:t>у</w:t>
      </w:r>
      <w:r>
        <w:rPr>
          <w:spacing w:val="-9"/>
          <w:sz w:val="24"/>
          <w:vertAlign w:val="baseline"/>
        </w:rPr>
        <w:t> </w:t>
      </w:r>
      <w:r>
        <w:rPr>
          <w:sz w:val="24"/>
          <w:vertAlign w:val="baseline"/>
        </w:rPr>
        <w:t>2</w:t>
      </w:r>
      <w:r>
        <w:rPr>
          <w:spacing w:val="1"/>
          <w:sz w:val="24"/>
          <w:vertAlign w:val="baseline"/>
        </w:rPr>
        <w:t> </w:t>
      </w:r>
      <w:r>
        <w:rPr>
          <w:sz w:val="24"/>
          <w:vertAlign w:val="baseline"/>
        </w:rPr>
        <w:t>т.</w:t>
      </w:r>
      <w:r>
        <w:rPr>
          <w:spacing w:val="-1"/>
          <w:sz w:val="24"/>
          <w:vertAlign w:val="baseline"/>
        </w:rPr>
        <w:t> </w:t>
      </w:r>
      <w:r>
        <w:rPr>
          <w:sz w:val="24"/>
          <w:vertAlign w:val="baseline"/>
        </w:rPr>
        <w:t>….</w:t>
      </w:r>
      <w:r>
        <w:rPr>
          <w:spacing w:val="-2"/>
          <w:sz w:val="24"/>
          <w:vertAlign w:val="baseline"/>
        </w:rPr>
        <w:t> </w:t>
      </w:r>
      <w:r>
        <w:rPr>
          <w:sz w:val="24"/>
          <w:vertAlign w:val="baseline"/>
        </w:rPr>
        <w:t>Там</w:t>
      </w:r>
      <w:r>
        <w:rPr>
          <w:spacing w:val="-2"/>
          <w:sz w:val="24"/>
          <w:vertAlign w:val="baseline"/>
        </w:rPr>
        <w:t> </w:t>
      </w:r>
      <w:r>
        <w:rPr>
          <w:sz w:val="24"/>
          <w:vertAlign w:val="baseline"/>
        </w:rPr>
        <w:t>само.</w:t>
      </w:r>
      <w:r>
        <w:rPr>
          <w:spacing w:val="-2"/>
          <w:sz w:val="24"/>
          <w:vertAlign w:val="baseline"/>
        </w:rPr>
        <w:t> </w:t>
      </w:r>
      <w:r>
        <w:rPr>
          <w:sz w:val="24"/>
          <w:vertAlign w:val="baseline"/>
        </w:rPr>
        <w:t>С.</w:t>
      </w:r>
      <w:r>
        <w:rPr>
          <w:spacing w:val="4"/>
          <w:sz w:val="24"/>
          <w:vertAlign w:val="baseline"/>
        </w:rPr>
        <w:t> </w:t>
      </w:r>
      <w:r>
        <w:rPr>
          <w:spacing w:val="-4"/>
          <w:sz w:val="24"/>
          <w:vertAlign w:val="baseline"/>
        </w:rPr>
        <w:t>165.</w:t>
      </w:r>
    </w:p>
    <w:p>
      <w:pPr>
        <w:spacing w:after="0"/>
        <w:jc w:val="both"/>
        <w:rPr>
          <w:sz w:val="24"/>
        </w:rPr>
        <w:sectPr>
          <w:pgSz w:w="11910" w:h="16840"/>
          <w:pgMar w:header="573" w:footer="0" w:top="1020" w:bottom="280" w:left="1559" w:right="425"/>
        </w:sectPr>
      </w:pPr>
    </w:p>
    <w:p>
      <w:pPr>
        <w:pStyle w:val="BodyText"/>
        <w:spacing w:line="360" w:lineRule="auto" w:before="92"/>
        <w:ind w:right="149"/>
      </w:pPr>
      <w:r>
        <w:rPr/>
        <w:t>держав; надання своєї</w:t>
      </w:r>
      <w:r>
        <w:rPr>
          <w:spacing w:val="-5"/>
        </w:rPr>
        <w:t> </w:t>
      </w:r>
      <w:r>
        <w:rPr/>
        <w:t>території</w:t>
      </w:r>
      <w:r>
        <w:rPr>
          <w:spacing w:val="-6"/>
        </w:rPr>
        <w:t> </w:t>
      </w:r>
      <w:r>
        <w:rPr/>
        <w:t>для ведення пропаганди проти іншої</w:t>
      </w:r>
      <w:r>
        <w:rPr>
          <w:spacing w:val="-5"/>
        </w:rPr>
        <w:t> </w:t>
      </w:r>
      <w:r>
        <w:rPr/>
        <w:t>держави, а також як бази для терористичних угруповань, для транспортування зброї та боєприпасів, призначених для конфліктуючих сторін у збройному конфлікті</w:t>
      </w:r>
      <w:r>
        <w:rPr>
          <w:vertAlign w:val="superscript"/>
        </w:rPr>
        <w:t>30</w:t>
      </w:r>
      <w:r>
        <w:rPr>
          <w:vertAlign w:val="baseline"/>
        </w:rPr>
        <w:t>.</w:t>
      </w:r>
    </w:p>
    <w:p>
      <w:pPr>
        <w:pStyle w:val="BodyText"/>
        <w:spacing w:line="360" w:lineRule="auto" w:before="1"/>
        <w:ind w:right="142" w:firstLine="634"/>
      </w:pPr>
      <w:r>
        <w:rPr/>
        <w:t>Важливо зауважити, що цей статус обов’язково потребує визнання з боку інших держав, які приймають відповідне зобов’язання поважати суверенітет постійно нейтральної держави й гарантувати її статус, при тому утримуватися від дій, спрямованих на його порушення. При цьому, за державою зберігається право на індивідуальну самооборону від збройного нападу, лише частково обмежує право на колективну самооборону, адже</w:t>
      </w:r>
      <w:r>
        <w:rPr>
          <w:spacing w:val="40"/>
        </w:rPr>
        <w:t> </w:t>
      </w:r>
      <w:r>
        <w:rPr/>
        <w:t>перешкоджає набуттю такою державою повного членства в міжнародних організаціях колективної оборони. Також постійно</w:t>
      </w:r>
      <w:r>
        <w:rPr>
          <w:spacing w:val="-3"/>
        </w:rPr>
        <w:t> </w:t>
      </w:r>
      <w:r>
        <w:rPr/>
        <w:t>нейтральні</w:t>
      </w:r>
      <w:r>
        <w:rPr>
          <w:spacing w:val="-7"/>
        </w:rPr>
        <w:t> </w:t>
      </w:r>
      <w:r>
        <w:rPr/>
        <w:t>держави</w:t>
      </w:r>
      <w:r>
        <w:rPr>
          <w:spacing w:val="-3"/>
        </w:rPr>
        <w:t> </w:t>
      </w:r>
      <w:r>
        <w:rPr/>
        <w:t>мають</w:t>
      </w:r>
      <w:r>
        <w:rPr>
          <w:spacing w:val="-5"/>
        </w:rPr>
        <w:t> </w:t>
      </w:r>
      <w:r>
        <w:rPr/>
        <w:t>право</w:t>
      </w:r>
      <w:r>
        <w:rPr>
          <w:spacing w:val="-3"/>
        </w:rPr>
        <w:t> </w:t>
      </w:r>
      <w:r>
        <w:rPr/>
        <w:t>надання</w:t>
      </w:r>
      <w:r>
        <w:rPr>
          <w:spacing w:val="-2"/>
        </w:rPr>
        <w:t> </w:t>
      </w:r>
      <w:r>
        <w:rPr/>
        <w:t>притулку</w:t>
      </w:r>
      <w:r>
        <w:rPr>
          <w:spacing w:val="-3"/>
        </w:rPr>
        <w:t> </w:t>
      </w:r>
      <w:r>
        <w:rPr/>
        <w:t>політичним емігрантам</w:t>
      </w:r>
      <w:r>
        <w:rPr>
          <w:spacing w:val="-7"/>
        </w:rPr>
        <w:t> </w:t>
      </w:r>
      <w:r>
        <w:rPr/>
        <w:t>та</w:t>
      </w:r>
      <w:r>
        <w:rPr>
          <w:spacing w:val="-8"/>
        </w:rPr>
        <w:t> </w:t>
      </w:r>
      <w:r>
        <w:rPr/>
        <w:t>біженцям,</w:t>
      </w:r>
      <w:r>
        <w:rPr>
          <w:spacing w:val="-6"/>
        </w:rPr>
        <w:t> </w:t>
      </w:r>
      <w:r>
        <w:rPr/>
        <w:t>на</w:t>
      </w:r>
      <w:r>
        <w:rPr>
          <w:spacing w:val="-8"/>
        </w:rPr>
        <w:t> </w:t>
      </w:r>
      <w:r>
        <w:rPr/>
        <w:t>вступ</w:t>
      </w:r>
      <w:r>
        <w:rPr>
          <w:spacing w:val="-8"/>
        </w:rPr>
        <w:t> </w:t>
      </w:r>
      <w:r>
        <w:rPr/>
        <w:t>до</w:t>
      </w:r>
      <w:r>
        <w:rPr>
          <w:spacing w:val="-8"/>
        </w:rPr>
        <w:t> </w:t>
      </w:r>
      <w:r>
        <w:rPr/>
        <w:t>економічних</w:t>
      </w:r>
      <w:r>
        <w:rPr>
          <w:spacing w:val="-13"/>
        </w:rPr>
        <w:t> </w:t>
      </w:r>
      <w:r>
        <w:rPr/>
        <w:t>союзів</w:t>
      </w:r>
      <w:r>
        <w:rPr>
          <w:spacing w:val="-11"/>
        </w:rPr>
        <w:t> </w:t>
      </w:r>
      <w:r>
        <w:rPr/>
        <w:t>та</w:t>
      </w:r>
      <w:r>
        <w:rPr>
          <w:spacing w:val="-3"/>
        </w:rPr>
        <w:t> </w:t>
      </w:r>
      <w:r>
        <w:rPr/>
        <w:t>укладання</w:t>
      </w:r>
      <w:r>
        <w:rPr>
          <w:spacing w:val="-8"/>
        </w:rPr>
        <w:t> </w:t>
      </w:r>
      <w:r>
        <w:rPr/>
        <w:t>договорів про економічну інтеграцію</w:t>
      </w:r>
      <w:r>
        <w:rPr>
          <w:vertAlign w:val="superscript"/>
        </w:rPr>
        <w:t>31</w:t>
      </w:r>
      <w:r>
        <w:rPr>
          <w:vertAlign w:val="baseline"/>
        </w:rPr>
        <w:t>.</w:t>
      </w:r>
    </w:p>
    <w:p>
      <w:pPr>
        <w:pStyle w:val="BodyText"/>
        <w:spacing w:line="360" w:lineRule="auto"/>
        <w:ind w:right="140" w:firstLine="562"/>
      </w:pPr>
      <w:r>
        <w:rPr/>
        <w:t>Постійний</w:t>
      </w:r>
      <w:r>
        <w:rPr>
          <w:spacing w:val="-7"/>
        </w:rPr>
        <w:t> </w:t>
      </w:r>
      <w:r>
        <w:rPr/>
        <w:t>нейтралітет</w:t>
      </w:r>
      <w:r>
        <w:rPr>
          <w:spacing w:val="-9"/>
        </w:rPr>
        <w:t> </w:t>
      </w:r>
      <w:r>
        <w:rPr/>
        <w:t>поділяється</w:t>
      </w:r>
      <w:r>
        <w:rPr>
          <w:spacing w:val="-6"/>
        </w:rPr>
        <w:t> </w:t>
      </w:r>
      <w:r>
        <w:rPr/>
        <w:t>на</w:t>
      </w:r>
      <w:r>
        <w:rPr>
          <w:spacing w:val="-7"/>
        </w:rPr>
        <w:t> </w:t>
      </w:r>
      <w:r>
        <w:rPr/>
        <w:t>2</w:t>
      </w:r>
      <w:r>
        <w:rPr>
          <w:spacing w:val="-4"/>
        </w:rPr>
        <w:t> </w:t>
      </w:r>
      <w:r>
        <w:rPr/>
        <w:t>види</w:t>
      </w:r>
      <w:r>
        <w:rPr>
          <w:spacing w:val="-7"/>
        </w:rPr>
        <w:t> </w:t>
      </w:r>
      <w:r>
        <w:rPr/>
        <w:t>в</w:t>
      </w:r>
      <w:r>
        <w:rPr>
          <w:spacing w:val="-9"/>
        </w:rPr>
        <w:t> </w:t>
      </w:r>
      <w:r>
        <w:rPr/>
        <w:t>залежності</w:t>
      </w:r>
      <w:r>
        <w:rPr>
          <w:spacing w:val="-8"/>
        </w:rPr>
        <w:t> </w:t>
      </w:r>
      <w:r>
        <w:rPr/>
        <w:t>від</w:t>
      </w:r>
      <w:r>
        <w:rPr>
          <w:spacing w:val="-6"/>
        </w:rPr>
        <w:t> </w:t>
      </w:r>
      <w:r>
        <w:rPr/>
        <w:t>особливостей юридичної</w:t>
      </w:r>
      <w:r>
        <w:rPr>
          <w:spacing w:val="-18"/>
        </w:rPr>
        <w:t> </w:t>
      </w:r>
      <w:r>
        <w:rPr/>
        <w:t>основи</w:t>
      </w:r>
      <w:r>
        <w:rPr>
          <w:spacing w:val="-17"/>
        </w:rPr>
        <w:t> </w:t>
      </w:r>
      <w:r>
        <w:rPr/>
        <w:t>цього</w:t>
      </w:r>
      <w:r>
        <w:rPr>
          <w:spacing w:val="-18"/>
        </w:rPr>
        <w:t> </w:t>
      </w:r>
      <w:r>
        <w:rPr/>
        <w:t>нейтралітету.</w:t>
      </w:r>
      <w:r>
        <w:rPr>
          <w:spacing w:val="-17"/>
        </w:rPr>
        <w:t> </w:t>
      </w:r>
      <w:r>
        <w:rPr/>
        <w:t>Існує</w:t>
      </w:r>
      <w:r>
        <w:rPr>
          <w:spacing w:val="-18"/>
        </w:rPr>
        <w:t> </w:t>
      </w:r>
      <w:r>
        <w:rPr>
          <w:i/>
        </w:rPr>
        <w:t>договірний</w:t>
      </w:r>
      <w:r>
        <w:rPr>
          <w:i/>
          <w:spacing w:val="-17"/>
        </w:rPr>
        <w:t> </w:t>
      </w:r>
      <w:r>
        <w:rPr>
          <w:i/>
        </w:rPr>
        <w:t>постійний</w:t>
      </w:r>
      <w:r>
        <w:rPr>
          <w:i/>
          <w:spacing w:val="-18"/>
        </w:rPr>
        <w:t> </w:t>
      </w:r>
      <w:r>
        <w:rPr>
          <w:i/>
        </w:rPr>
        <w:t>нейтралітет</w:t>
      </w:r>
      <w:r>
        <w:rPr/>
        <w:t>, який оформлюється шляхом міжнародного багатостороннього договору, та </w:t>
      </w:r>
      <w:r>
        <w:rPr>
          <w:i/>
        </w:rPr>
        <w:t>декларативний</w:t>
      </w:r>
      <w:r>
        <w:rPr/>
        <w:t>.</w:t>
      </w:r>
      <w:r>
        <w:rPr>
          <w:spacing w:val="-9"/>
        </w:rPr>
        <w:t> </w:t>
      </w:r>
      <w:r>
        <w:rPr/>
        <w:t>Останній</w:t>
      </w:r>
      <w:r>
        <w:rPr>
          <w:spacing w:val="-11"/>
        </w:rPr>
        <w:t> </w:t>
      </w:r>
      <w:r>
        <w:rPr/>
        <w:t>передбачає</w:t>
      </w:r>
      <w:r>
        <w:rPr>
          <w:spacing w:val="-11"/>
        </w:rPr>
        <w:t> </w:t>
      </w:r>
      <w:r>
        <w:rPr/>
        <w:t>наявність</w:t>
      </w:r>
      <w:r>
        <w:rPr>
          <w:spacing w:val="-13"/>
        </w:rPr>
        <w:t> </w:t>
      </w:r>
      <w:r>
        <w:rPr/>
        <w:t>одностороннього</w:t>
      </w:r>
      <w:r>
        <w:rPr>
          <w:spacing w:val="-11"/>
        </w:rPr>
        <w:t> </w:t>
      </w:r>
      <w:r>
        <w:rPr/>
        <w:t>акту</w:t>
      </w:r>
      <w:r>
        <w:rPr>
          <w:spacing w:val="-15"/>
        </w:rPr>
        <w:t> </w:t>
      </w:r>
      <w:r>
        <w:rPr/>
        <w:t>держави</w:t>
      </w:r>
      <w:r>
        <w:rPr>
          <w:spacing w:val="-11"/>
        </w:rPr>
        <w:t> </w:t>
      </w:r>
      <w:r>
        <w:rPr/>
        <w:t>у вигляді декларації або національного закону</w:t>
      </w:r>
      <w:r>
        <w:rPr>
          <w:vertAlign w:val="superscript"/>
        </w:rPr>
        <w:t>32</w:t>
      </w:r>
      <w:r>
        <w:rPr>
          <w:vertAlign w:val="baseline"/>
        </w:rPr>
        <w:t>.</w:t>
      </w:r>
    </w:p>
    <w:p>
      <w:pPr>
        <w:pStyle w:val="BodyText"/>
        <w:spacing w:line="360" w:lineRule="auto" w:before="1"/>
        <w:ind w:right="139" w:firstLine="562"/>
      </w:pPr>
      <w:r>
        <w:rPr>
          <w:i/>
        </w:rPr>
        <w:t>Політика нейтралітету </w:t>
      </w:r>
      <w:r>
        <w:rPr/>
        <w:t>- це політичний засіб, який передбачає дії, спрямовані на підтримку рівновіддаленості від ворогуючих держав. Слід підкреслити, що існують суттєві відмінності в порівнянні з постійним нейтралітетом. Справа в тому, що політика нейтралітету передбачає будь-який захід не залежно від законів про нейтралітет, який використовує держава для того, щоб гарантувати ефективність і надійність нейтралітету. Її також називають політикою неприєднання</w:t>
      </w:r>
      <w:r>
        <w:rPr>
          <w:vertAlign w:val="superscript"/>
        </w:rPr>
        <w:t>33</w:t>
      </w:r>
      <w:r>
        <w:rPr>
          <w:vertAlign w:val="baseline"/>
        </w:rPr>
        <w:t>.</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28"/>
        <w:ind w:left="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1079296</wp:posOffset>
                </wp:positionH>
                <wp:positionV relativeFrom="paragraph">
                  <wp:posOffset>242585</wp:posOffset>
                </wp:positionV>
                <wp:extent cx="183007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101183pt;width:144.07pt;height:.71997pt;mso-position-horizontal-relative:page;mso-position-vertical-relative:paragraph;z-index:-15724032;mso-wrap-distance-left:0;mso-wrap-distance-right:0" id="docshape11" filled="true" fillcolor="#000000" stroked="false">
                <v:fill type="solid"/>
                <w10:wrap type="topAndBottom"/>
              </v:rect>
            </w:pict>
          </mc:Fallback>
        </mc:AlternateContent>
      </w:r>
    </w:p>
    <w:p>
      <w:pPr>
        <w:spacing w:before="160"/>
        <w:ind w:left="140" w:right="0" w:firstLine="0"/>
        <w:jc w:val="left"/>
        <w:rPr>
          <w:sz w:val="24"/>
        </w:rPr>
      </w:pPr>
      <w:r>
        <w:rPr>
          <w:sz w:val="24"/>
          <w:vertAlign w:val="superscript"/>
        </w:rPr>
        <w:t>30</w:t>
      </w:r>
      <w:r>
        <w:rPr>
          <w:spacing w:val="12"/>
          <w:sz w:val="24"/>
          <w:vertAlign w:val="baseline"/>
        </w:rPr>
        <w:t> </w:t>
      </w:r>
      <w:r>
        <w:rPr>
          <w:sz w:val="24"/>
          <w:vertAlign w:val="baseline"/>
        </w:rPr>
        <w:t>Там</w:t>
      </w:r>
      <w:r>
        <w:rPr>
          <w:spacing w:val="11"/>
          <w:sz w:val="24"/>
          <w:vertAlign w:val="baseline"/>
        </w:rPr>
        <w:t> </w:t>
      </w:r>
      <w:r>
        <w:rPr>
          <w:spacing w:val="-2"/>
          <w:sz w:val="24"/>
          <w:vertAlign w:val="baseline"/>
        </w:rPr>
        <w:t>само.</w:t>
      </w:r>
    </w:p>
    <w:p>
      <w:pPr>
        <w:spacing w:before="45"/>
        <w:ind w:left="140" w:right="0" w:firstLine="0"/>
        <w:jc w:val="left"/>
        <w:rPr>
          <w:sz w:val="24"/>
        </w:rPr>
      </w:pPr>
      <w:r>
        <w:rPr>
          <w:sz w:val="24"/>
          <w:vertAlign w:val="superscript"/>
        </w:rPr>
        <w:t>31</w:t>
      </w:r>
      <w:r>
        <w:rPr>
          <w:sz w:val="24"/>
          <w:vertAlign w:val="baseline"/>
        </w:rPr>
        <w:t>Українська</w:t>
      </w:r>
      <w:r>
        <w:rPr>
          <w:spacing w:val="-3"/>
          <w:sz w:val="24"/>
          <w:vertAlign w:val="baseline"/>
        </w:rPr>
        <w:t> </w:t>
      </w:r>
      <w:r>
        <w:rPr>
          <w:sz w:val="24"/>
          <w:vertAlign w:val="baseline"/>
        </w:rPr>
        <w:t>дипломатична</w:t>
      </w:r>
      <w:r>
        <w:rPr>
          <w:spacing w:val="-5"/>
          <w:sz w:val="24"/>
          <w:vertAlign w:val="baseline"/>
        </w:rPr>
        <w:t> </w:t>
      </w:r>
      <w:r>
        <w:rPr>
          <w:sz w:val="24"/>
          <w:vertAlign w:val="baseline"/>
        </w:rPr>
        <w:t>енциклопедія :</w:t>
      </w:r>
      <w:r>
        <w:rPr>
          <w:spacing w:val="6"/>
          <w:sz w:val="24"/>
          <w:vertAlign w:val="baseline"/>
        </w:rPr>
        <w:t> </w:t>
      </w:r>
      <w:r>
        <w:rPr>
          <w:sz w:val="24"/>
          <w:vertAlign w:val="baseline"/>
        </w:rPr>
        <w:t>у</w:t>
      </w:r>
      <w:r>
        <w:rPr>
          <w:spacing w:val="-10"/>
          <w:sz w:val="24"/>
          <w:vertAlign w:val="baseline"/>
        </w:rPr>
        <w:t> </w:t>
      </w:r>
      <w:r>
        <w:rPr>
          <w:sz w:val="24"/>
          <w:vertAlign w:val="baseline"/>
        </w:rPr>
        <w:t>2</w:t>
      </w:r>
      <w:r>
        <w:rPr>
          <w:spacing w:val="1"/>
          <w:sz w:val="24"/>
          <w:vertAlign w:val="baseline"/>
        </w:rPr>
        <w:t> </w:t>
      </w:r>
      <w:r>
        <w:rPr>
          <w:sz w:val="24"/>
          <w:vertAlign w:val="baseline"/>
        </w:rPr>
        <w:t>т.</w:t>
      </w:r>
      <w:r>
        <w:rPr>
          <w:spacing w:val="-2"/>
          <w:sz w:val="24"/>
          <w:vertAlign w:val="baseline"/>
        </w:rPr>
        <w:t> </w:t>
      </w:r>
      <w:r>
        <w:rPr>
          <w:sz w:val="24"/>
          <w:vertAlign w:val="baseline"/>
        </w:rPr>
        <w:t>….</w:t>
      </w:r>
      <w:r>
        <w:rPr>
          <w:spacing w:val="3"/>
          <w:sz w:val="24"/>
          <w:vertAlign w:val="baseline"/>
        </w:rPr>
        <w:t> </w:t>
      </w:r>
      <w:r>
        <w:rPr>
          <w:sz w:val="24"/>
          <w:vertAlign w:val="baseline"/>
        </w:rPr>
        <w:t>Там</w:t>
      </w:r>
      <w:r>
        <w:rPr>
          <w:spacing w:val="1"/>
          <w:sz w:val="24"/>
          <w:vertAlign w:val="baseline"/>
        </w:rPr>
        <w:t> </w:t>
      </w:r>
      <w:r>
        <w:rPr>
          <w:sz w:val="24"/>
          <w:vertAlign w:val="baseline"/>
        </w:rPr>
        <w:t>само.</w:t>
      </w:r>
      <w:r>
        <w:rPr>
          <w:spacing w:val="3"/>
          <w:sz w:val="24"/>
          <w:vertAlign w:val="baseline"/>
        </w:rPr>
        <w:t> </w:t>
      </w:r>
      <w:r>
        <w:rPr>
          <w:sz w:val="24"/>
          <w:vertAlign w:val="baseline"/>
        </w:rPr>
        <w:t>С.</w:t>
      </w:r>
      <w:r>
        <w:rPr>
          <w:spacing w:val="-2"/>
          <w:sz w:val="24"/>
          <w:vertAlign w:val="baseline"/>
        </w:rPr>
        <w:t> </w:t>
      </w:r>
      <w:r>
        <w:rPr>
          <w:spacing w:val="-4"/>
          <w:sz w:val="24"/>
          <w:vertAlign w:val="baseline"/>
        </w:rPr>
        <w:t>165.</w:t>
      </w:r>
    </w:p>
    <w:p>
      <w:pPr>
        <w:spacing w:before="46"/>
        <w:ind w:left="140" w:right="0" w:firstLine="0"/>
        <w:jc w:val="left"/>
        <w:rPr>
          <w:sz w:val="24"/>
        </w:rPr>
      </w:pPr>
      <w:r>
        <w:rPr>
          <w:sz w:val="24"/>
          <w:vertAlign w:val="superscript"/>
        </w:rPr>
        <w:t>32</w:t>
      </w:r>
      <w:r>
        <w:rPr>
          <w:spacing w:val="12"/>
          <w:sz w:val="24"/>
          <w:vertAlign w:val="baseline"/>
        </w:rPr>
        <w:t> </w:t>
      </w:r>
      <w:r>
        <w:rPr>
          <w:sz w:val="24"/>
          <w:vertAlign w:val="baseline"/>
        </w:rPr>
        <w:t>Там</w:t>
      </w:r>
      <w:r>
        <w:rPr>
          <w:spacing w:val="11"/>
          <w:sz w:val="24"/>
          <w:vertAlign w:val="baseline"/>
        </w:rPr>
        <w:t> </w:t>
      </w:r>
      <w:r>
        <w:rPr>
          <w:spacing w:val="-2"/>
          <w:sz w:val="24"/>
          <w:vertAlign w:val="baseline"/>
        </w:rPr>
        <w:t>само.</w:t>
      </w:r>
    </w:p>
    <w:p>
      <w:pPr>
        <w:spacing w:before="46"/>
        <w:ind w:left="140" w:right="0" w:firstLine="0"/>
        <w:jc w:val="left"/>
        <w:rPr>
          <w:sz w:val="24"/>
        </w:rPr>
      </w:pPr>
      <w:r>
        <w:rPr>
          <w:sz w:val="24"/>
          <w:vertAlign w:val="superscript"/>
        </w:rPr>
        <w:t>33</w:t>
      </w:r>
      <w:r>
        <w:rPr>
          <w:spacing w:val="1"/>
          <w:sz w:val="24"/>
          <w:vertAlign w:val="baseline"/>
        </w:rPr>
        <w:t> </w:t>
      </w:r>
      <w:r>
        <w:rPr>
          <w:sz w:val="24"/>
          <w:vertAlign w:val="baseline"/>
        </w:rPr>
        <w:t>Українська дипломатична енциклопедія</w:t>
      </w:r>
      <w:r>
        <w:rPr>
          <w:spacing w:val="1"/>
          <w:sz w:val="24"/>
          <w:vertAlign w:val="baseline"/>
        </w:rPr>
        <w:t> </w:t>
      </w:r>
      <w:r>
        <w:rPr>
          <w:sz w:val="24"/>
          <w:vertAlign w:val="baseline"/>
        </w:rPr>
        <w:t>:</w:t>
      </w:r>
      <w:r>
        <w:rPr>
          <w:spacing w:val="6"/>
          <w:sz w:val="24"/>
          <w:vertAlign w:val="baseline"/>
        </w:rPr>
        <w:t> </w:t>
      </w:r>
      <w:r>
        <w:rPr>
          <w:sz w:val="24"/>
          <w:vertAlign w:val="baseline"/>
        </w:rPr>
        <w:t>у</w:t>
      </w:r>
      <w:r>
        <w:rPr>
          <w:spacing w:val="-9"/>
          <w:sz w:val="24"/>
          <w:vertAlign w:val="baseline"/>
        </w:rPr>
        <w:t> </w:t>
      </w:r>
      <w:r>
        <w:rPr>
          <w:sz w:val="24"/>
          <w:vertAlign w:val="baseline"/>
        </w:rPr>
        <w:t>2</w:t>
      </w:r>
      <w:r>
        <w:rPr>
          <w:spacing w:val="1"/>
          <w:sz w:val="24"/>
          <w:vertAlign w:val="baseline"/>
        </w:rPr>
        <w:t> </w:t>
      </w:r>
      <w:r>
        <w:rPr>
          <w:sz w:val="24"/>
          <w:vertAlign w:val="baseline"/>
        </w:rPr>
        <w:t>т.</w:t>
      </w:r>
      <w:r>
        <w:rPr>
          <w:spacing w:val="-1"/>
          <w:sz w:val="24"/>
          <w:vertAlign w:val="baseline"/>
        </w:rPr>
        <w:t> </w:t>
      </w:r>
      <w:r>
        <w:rPr>
          <w:sz w:val="24"/>
          <w:vertAlign w:val="baseline"/>
        </w:rPr>
        <w:t>….</w:t>
      </w:r>
      <w:r>
        <w:rPr>
          <w:spacing w:val="-2"/>
          <w:sz w:val="24"/>
          <w:vertAlign w:val="baseline"/>
        </w:rPr>
        <w:t> </w:t>
      </w:r>
      <w:r>
        <w:rPr>
          <w:sz w:val="24"/>
          <w:vertAlign w:val="baseline"/>
        </w:rPr>
        <w:t>Там</w:t>
      </w:r>
      <w:r>
        <w:rPr>
          <w:spacing w:val="-2"/>
          <w:sz w:val="24"/>
          <w:vertAlign w:val="baseline"/>
        </w:rPr>
        <w:t> </w:t>
      </w:r>
      <w:r>
        <w:rPr>
          <w:sz w:val="24"/>
          <w:vertAlign w:val="baseline"/>
        </w:rPr>
        <w:t>само.</w:t>
      </w:r>
      <w:r>
        <w:rPr>
          <w:spacing w:val="-2"/>
          <w:sz w:val="24"/>
          <w:vertAlign w:val="baseline"/>
        </w:rPr>
        <w:t> </w:t>
      </w:r>
      <w:r>
        <w:rPr>
          <w:sz w:val="24"/>
          <w:vertAlign w:val="baseline"/>
        </w:rPr>
        <w:t>С.</w:t>
      </w:r>
      <w:r>
        <w:rPr>
          <w:spacing w:val="4"/>
          <w:sz w:val="24"/>
          <w:vertAlign w:val="baseline"/>
        </w:rPr>
        <w:t> </w:t>
      </w:r>
      <w:r>
        <w:rPr>
          <w:spacing w:val="-4"/>
          <w:sz w:val="24"/>
          <w:vertAlign w:val="baseline"/>
        </w:rPr>
        <w:t>166.</w:t>
      </w:r>
    </w:p>
    <w:p>
      <w:pPr>
        <w:spacing w:after="0"/>
        <w:jc w:val="left"/>
        <w:rPr>
          <w:sz w:val="24"/>
        </w:rPr>
        <w:sectPr>
          <w:pgSz w:w="11910" w:h="16840"/>
          <w:pgMar w:header="573" w:footer="0" w:top="1020" w:bottom="280" w:left="1559" w:right="425"/>
        </w:sectPr>
      </w:pPr>
    </w:p>
    <w:p>
      <w:pPr>
        <w:pStyle w:val="BodyText"/>
        <w:spacing w:line="360" w:lineRule="auto" w:before="92"/>
        <w:ind w:right="139" w:firstLine="562"/>
      </w:pPr>
      <w:r>
        <w:rPr/>
        <w:t>Наступним компонентом інституту нейтралітету є </w:t>
      </w:r>
      <w:r>
        <w:rPr>
          <w:i/>
        </w:rPr>
        <w:t>нейтралітет у воєнний час</w:t>
      </w:r>
      <w:r>
        <w:rPr/>
        <w:t>. Це певне становище, яке забороняє надавати безпосередню допомогу сторонам конфлікту. Права та обов’язки нейтральної держави у воєнний час визначають</w:t>
      </w:r>
      <w:r>
        <w:rPr>
          <w:spacing w:val="-14"/>
        </w:rPr>
        <w:t> </w:t>
      </w:r>
      <w:r>
        <w:rPr/>
        <w:t>5-та</w:t>
      </w:r>
      <w:r>
        <w:rPr>
          <w:spacing w:val="-11"/>
        </w:rPr>
        <w:t> </w:t>
      </w:r>
      <w:r>
        <w:rPr/>
        <w:t>та</w:t>
      </w:r>
      <w:r>
        <w:rPr>
          <w:spacing w:val="-11"/>
        </w:rPr>
        <w:t> </w:t>
      </w:r>
      <w:r>
        <w:rPr/>
        <w:t>13-та</w:t>
      </w:r>
      <w:r>
        <w:rPr>
          <w:spacing w:val="-11"/>
        </w:rPr>
        <w:t> </w:t>
      </w:r>
      <w:r>
        <w:rPr/>
        <w:t>Гаазькі</w:t>
      </w:r>
      <w:r>
        <w:rPr>
          <w:spacing w:val="-17"/>
        </w:rPr>
        <w:t> </w:t>
      </w:r>
      <w:r>
        <w:rPr/>
        <w:t>конвенції</w:t>
      </w:r>
      <w:r>
        <w:rPr>
          <w:spacing w:val="-18"/>
        </w:rPr>
        <w:t> </w:t>
      </w:r>
      <w:r>
        <w:rPr/>
        <w:t>1907</w:t>
      </w:r>
      <w:r>
        <w:rPr>
          <w:spacing w:val="-12"/>
        </w:rPr>
        <w:t> </w:t>
      </w:r>
      <w:r>
        <w:rPr/>
        <w:t>року.</w:t>
      </w:r>
      <w:r>
        <w:rPr>
          <w:spacing w:val="-6"/>
        </w:rPr>
        <w:t> </w:t>
      </w:r>
      <w:r>
        <w:rPr/>
        <w:t>Вони</w:t>
      </w:r>
      <w:r>
        <w:rPr>
          <w:spacing w:val="-12"/>
        </w:rPr>
        <w:t> </w:t>
      </w:r>
      <w:r>
        <w:rPr/>
        <w:t>загалом</w:t>
      </w:r>
      <w:r>
        <w:rPr>
          <w:spacing w:val="-11"/>
        </w:rPr>
        <w:t> </w:t>
      </w:r>
      <w:r>
        <w:rPr/>
        <w:t>закріплюють принцип рівного ставлення до сторін конфлікту</w:t>
      </w:r>
      <w:r>
        <w:rPr>
          <w:vertAlign w:val="superscript"/>
        </w:rPr>
        <w:t>34</w:t>
      </w:r>
      <w:r>
        <w:rPr>
          <w:vertAlign w:val="baseline"/>
        </w:rPr>
        <w:t>.</w:t>
      </w:r>
    </w:p>
    <w:p>
      <w:pPr>
        <w:pStyle w:val="BodyText"/>
        <w:spacing w:line="360" w:lineRule="auto"/>
        <w:ind w:right="139" w:firstLine="562"/>
      </w:pPr>
      <w:r>
        <w:rPr/>
        <w:t>Слід</w:t>
      </w:r>
      <w:r>
        <w:rPr>
          <w:spacing w:val="-5"/>
        </w:rPr>
        <w:t> </w:t>
      </w:r>
      <w:r>
        <w:rPr/>
        <w:t>зазначити,</w:t>
      </w:r>
      <w:r>
        <w:rPr>
          <w:spacing w:val="-5"/>
        </w:rPr>
        <w:t> </w:t>
      </w:r>
      <w:r>
        <w:rPr/>
        <w:t>що</w:t>
      </w:r>
      <w:r>
        <w:rPr>
          <w:spacing w:val="-6"/>
        </w:rPr>
        <w:t> </w:t>
      </w:r>
      <w:r>
        <w:rPr/>
        <w:t>нейтральна</w:t>
      </w:r>
      <w:r>
        <w:rPr>
          <w:spacing w:val="-5"/>
        </w:rPr>
        <w:t> </w:t>
      </w:r>
      <w:r>
        <w:rPr/>
        <w:t>держава</w:t>
      </w:r>
      <w:r>
        <w:rPr>
          <w:spacing w:val="-5"/>
        </w:rPr>
        <w:t> </w:t>
      </w:r>
      <w:r>
        <w:rPr/>
        <w:t>не</w:t>
      </w:r>
      <w:r>
        <w:rPr>
          <w:spacing w:val="-5"/>
        </w:rPr>
        <w:t> </w:t>
      </w:r>
      <w:r>
        <w:rPr/>
        <w:t>зобов’язана</w:t>
      </w:r>
      <w:r>
        <w:rPr>
          <w:spacing w:val="-5"/>
        </w:rPr>
        <w:t> </w:t>
      </w:r>
      <w:r>
        <w:rPr/>
        <w:t>припиняти</w:t>
      </w:r>
      <w:r>
        <w:rPr>
          <w:spacing w:val="-6"/>
        </w:rPr>
        <w:t> </w:t>
      </w:r>
      <w:r>
        <w:rPr/>
        <w:t>торгівлю зі сторонами конфлікту, у тому числі військовими матеріалами. Але у випадку запровадження обмежень</w:t>
      </w:r>
      <w:r>
        <w:rPr>
          <w:spacing w:val="-1"/>
        </w:rPr>
        <w:t> </w:t>
      </w:r>
      <w:r>
        <w:rPr/>
        <w:t>на торгівлю</w:t>
      </w:r>
      <w:r>
        <w:rPr>
          <w:spacing w:val="-2"/>
        </w:rPr>
        <w:t> </w:t>
      </w:r>
      <w:r>
        <w:rPr/>
        <w:t>вони мають</w:t>
      </w:r>
      <w:r>
        <w:rPr>
          <w:spacing w:val="-2"/>
        </w:rPr>
        <w:t> </w:t>
      </w:r>
      <w:r>
        <w:rPr/>
        <w:t>рівною</w:t>
      </w:r>
      <w:r>
        <w:rPr>
          <w:spacing w:val="-2"/>
        </w:rPr>
        <w:t> </w:t>
      </w:r>
      <w:r>
        <w:rPr/>
        <w:t>мірою</w:t>
      </w:r>
      <w:r>
        <w:rPr>
          <w:spacing w:val="-2"/>
        </w:rPr>
        <w:t> </w:t>
      </w:r>
      <w:r>
        <w:rPr/>
        <w:t>стосуватися до усіх сторін, які воюють. В залежності від особливостей відносин нейтральної держави зі сторонами конфлікту, прийнято розрізняти 3 види нейтралітету в воєнний час, які мають суто історичний характер, але зовсім не юридичний. Це повний</w:t>
      </w:r>
      <w:r>
        <w:rPr>
          <w:spacing w:val="-9"/>
        </w:rPr>
        <w:t> </w:t>
      </w:r>
      <w:r>
        <w:rPr/>
        <w:t>нейтралітет,</w:t>
      </w:r>
      <w:r>
        <w:rPr>
          <w:spacing w:val="-8"/>
        </w:rPr>
        <w:t> </w:t>
      </w:r>
      <w:r>
        <w:rPr/>
        <w:t>коли</w:t>
      </w:r>
      <w:r>
        <w:rPr>
          <w:spacing w:val="-9"/>
        </w:rPr>
        <w:t> </w:t>
      </w:r>
      <w:r>
        <w:rPr/>
        <w:t>відносини</w:t>
      </w:r>
      <w:r>
        <w:rPr>
          <w:spacing w:val="-10"/>
        </w:rPr>
        <w:t> </w:t>
      </w:r>
      <w:r>
        <w:rPr/>
        <w:t>залишаються</w:t>
      </w:r>
      <w:r>
        <w:rPr>
          <w:spacing w:val="-9"/>
        </w:rPr>
        <w:t> </w:t>
      </w:r>
      <w:r>
        <w:rPr/>
        <w:t>незмінними;</w:t>
      </w:r>
      <w:r>
        <w:rPr>
          <w:spacing w:val="-10"/>
        </w:rPr>
        <w:t> </w:t>
      </w:r>
      <w:r>
        <w:rPr/>
        <w:t>обмежений,</w:t>
      </w:r>
      <w:r>
        <w:rPr>
          <w:spacing w:val="-8"/>
        </w:rPr>
        <w:t> </w:t>
      </w:r>
      <w:r>
        <w:rPr/>
        <w:t>який передбачає обмеження у відносинах з однією зі сторін (наприклад, на підставі резолюції Ради Безпеки ООН); дружній, коли принцип рівного ставлення на практиці</w:t>
      </w:r>
      <w:r>
        <w:rPr>
          <w:spacing w:val="-18"/>
        </w:rPr>
        <w:t> </w:t>
      </w:r>
      <w:r>
        <w:rPr/>
        <w:t>не</w:t>
      </w:r>
      <w:r>
        <w:rPr>
          <w:spacing w:val="-17"/>
        </w:rPr>
        <w:t> </w:t>
      </w:r>
      <w:r>
        <w:rPr/>
        <w:t>додержується,</w:t>
      </w:r>
      <w:r>
        <w:rPr>
          <w:spacing w:val="-18"/>
        </w:rPr>
        <w:t> </w:t>
      </w:r>
      <w:r>
        <w:rPr/>
        <w:t>хоча</w:t>
      </w:r>
      <w:r>
        <w:rPr>
          <w:spacing w:val="-17"/>
        </w:rPr>
        <w:t> </w:t>
      </w:r>
      <w:r>
        <w:rPr/>
        <w:t>держава,</w:t>
      </w:r>
      <w:r>
        <w:rPr>
          <w:spacing w:val="-18"/>
        </w:rPr>
        <w:t> </w:t>
      </w:r>
      <w:r>
        <w:rPr/>
        <w:t>яка</w:t>
      </w:r>
      <w:r>
        <w:rPr>
          <w:spacing w:val="-17"/>
        </w:rPr>
        <w:t> </w:t>
      </w:r>
      <w:r>
        <w:rPr/>
        <w:t>оголосила</w:t>
      </w:r>
      <w:r>
        <w:rPr>
          <w:spacing w:val="-18"/>
        </w:rPr>
        <w:t> </w:t>
      </w:r>
      <w:r>
        <w:rPr/>
        <w:t>нейтралітет,</w:t>
      </w:r>
      <w:r>
        <w:rPr>
          <w:spacing w:val="-17"/>
        </w:rPr>
        <w:t> </w:t>
      </w:r>
      <w:r>
        <w:rPr/>
        <w:t>утримується від вступу в конфлікт</w:t>
      </w:r>
      <w:r>
        <w:rPr>
          <w:vertAlign w:val="superscript"/>
        </w:rPr>
        <w:t>35</w:t>
      </w:r>
      <w:r>
        <w:rPr>
          <w:vertAlign w:val="baseline"/>
        </w:rPr>
        <w:t>.</w:t>
      </w:r>
    </w:p>
    <w:p>
      <w:pPr>
        <w:pStyle w:val="BodyText"/>
        <w:spacing w:line="360" w:lineRule="auto" w:before="2"/>
        <w:ind w:right="136" w:firstLine="562"/>
      </w:pPr>
      <w:r>
        <w:rPr/>
        <w:t>Стосовно території нейтральної країни у воєнний час діють наступні обмеження: на ній не можуть бути розміщені засоби зв’язку чи інші технічні засоби держав, що воюють (хоча нейтральна держава може дозволити їм на рівних засадах користуватися її засобами зв’язку); не можуть відкриватися вербувальні пункти та формуватися військові загони для воюючих сторін; не можуть</w:t>
      </w:r>
      <w:r>
        <w:rPr>
          <w:spacing w:val="-16"/>
        </w:rPr>
        <w:t> </w:t>
      </w:r>
      <w:r>
        <w:rPr/>
        <w:t>споряджатися</w:t>
      </w:r>
      <w:r>
        <w:rPr>
          <w:spacing w:val="-13"/>
        </w:rPr>
        <w:t> </w:t>
      </w:r>
      <w:r>
        <w:rPr/>
        <w:t>та</w:t>
      </w:r>
      <w:r>
        <w:rPr>
          <w:spacing w:val="-13"/>
        </w:rPr>
        <w:t> </w:t>
      </w:r>
      <w:r>
        <w:rPr/>
        <w:t>виходити</w:t>
      </w:r>
      <w:r>
        <w:rPr>
          <w:spacing w:val="-14"/>
        </w:rPr>
        <w:t> </w:t>
      </w:r>
      <w:r>
        <w:rPr/>
        <w:t>з</w:t>
      </w:r>
      <w:r>
        <w:rPr>
          <w:spacing w:val="-14"/>
        </w:rPr>
        <w:t> </w:t>
      </w:r>
      <w:r>
        <w:rPr/>
        <w:t>її</w:t>
      </w:r>
      <w:r>
        <w:rPr>
          <w:spacing w:val="-15"/>
        </w:rPr>
        <w:t> </w:t>
      </w:r>
      <w:r>
        <w:rPr/>
        <w:t>територіальних</w:t>
      </w:r>
      <w:r>
        <w:rPr>
          <w:spacing w:val="-14"/>
        </w:rPr>
        <w:t> </w:t>
      </w:r>
      <w:r>
        <w:rPr/>
        <w:t>вод</w:t>
      </w:r>
      <w:r>
        <w:rPr>
          <w:spacing w:val="-12"/>
        </w:rPr>
        <w:t> </w:t>
      </w:r>
      <w:r>
        <w:rPr/>
        <w:t>судна,</w:t>
      </w:r>
      <w:r>
        <w:rPr>
          <w:spacing w:val="-12"/>
        </w:rPr>
        <w:t> </w:t>
      </w:r>
      <w:r>
        <w:rPr/>
        <w:t>якщо</w:t>
      </w:r>
      <w:r>
        <w:rPr>
          <w:spacing w:val="-14"/>
        </w:rPr>
        <w:t> </w:t>
      </w:r>
      <w:r>
        <w:rPr/>
        <w:t>є</w:t>
      </w:r>
      <w:r>
        <w:rPr>
          <w:spacing w:val="-14"/>
        </w:rPr>
        <w:t> </w:t>
      </w:r>
      <w:r>
        <w:rPr/>
        <w:t>підстави вважати, що вони братимуть участь у</w:t>
      </w:r>
      <w:r>
        <w:rPr>
          <w:spacing w:val="-3"/>
        </w:rPr>
        <w:t> </w:t>
      </w:r>
      <w:r>
        <w:rPr/>
        <w:t>бойових</w:t>
      </w:r>
      <w:r>
        <w:rPr>
          <w:spacing w:val="-3"/>
        </w:rPr>
        <w:t> </w:t>
      </w:r>
      <w:r>
        <w:rPr/>
        <w:t>діях</w:t>
      </w:r>
      <w:r>
        <w:rPr>
          <w:spacing w:val="-3"/>
        </w:rPr>
        <w:t> </w:t>
      </w:r>
      <w:r>
        <w:rPr/>
        <w:t>на боці</w:t>
      </w:r>
      <w:r>
        <w:rPr>
          <w:spacing w:val="-3"/>
        </w:rPr>
        <w:t> </w:t>
      </w:r>
      <w:r>
        <w:rPr/>
        <w:t>будь-якої</w:t>
      </w:r>
      <w:r>
        <w:rPr>
          <w:spacing w:val="-3"/>
        </w:rPr>
        <w:t> </w:t>
      </w:r>
      <w:r>
        <w:rPr/>
        <w:t>з воюючих держав. Також, встановлені певні обмеження щодо часу перебування в нейтральних водах військових кораблів, задіяних у війні</w:t>
      </w:r>
      <w:r>
        <w:rPr>
          <w:vertAlign w:val="superscript"/>
        </w:rPr>
        <w:t>36</w:t>
      </w:r>
      <w:r>
        <w:rPr>
          <w:vertAlign w:val="baseline"/>
        </w:rPr>
        <w:t>.</w:t>
      </w:r>
    </w:p>
    <w:p>
      <w:pPr>
        <w:pStyle w:val="BodyText"/>
        <w:spacing w:line="357" w:lineRule="auto" w:before="4"/>
        <w:ind w:right="141" w:firstLine="562"/>
      </w:pPr>
      <w:r>
        <w:rPr/>
        <w:t>В цьому контексті важливо зазначити термін </w:t>
      </w:r>
      <w:r>
        <w:rPr>
          <w:i/>
        </w:rPr>
        <w:t>нейтралізація території</w:t>
      </w:r>
      <w:r>
        <w:rPr/>
        <w:t>. Це процес</w:t>
      </w:r>
      <w:r>
        <w:rPr>
          <w:spacing w:val="67"/>
        </w:rPr>
        <w:t> </w:t>
      </w:r>
      <w:r>
        <w:rPr/>
        <w:t>встановлення</w:t>
      </w:r>
      <w:r>
        <w:rPr>
          <w:spacing w:val="67"/>
        </w:rPr>
        <w:t> </w:t>
      </w:r>
      <w:r>
        <w:rPr/>
        <w:t>заборони</w:t>
      </w:r>
      <w:r>
        <w:rPr>
          <w:spacing w:val="66"/>
        </w:rPr>
        <w:t> </w:t>
      </w:r>
      <w:r>
        <w:rPr/>
        <w:t>ведення</w:t>
      </w:r>
      <w:r>
        <w:rPr>
          <w:spacing w:val="67"/>
        </w:rPr>
        <w:t> </w:t>
      </w:r>
      <w:r>
        <w:rPr/>
        <w:t>воєнних</w:t>
      </w:r>
      <w:r>
        <w:rPr>
          <w:spacing w:val="40"/>
        </w:rPr>
        <w:t> </w:t>
      </w:r>
      <w:r>
        <w:rPr/>
        <w:t>дій</w:t>
      </w:r>
      <w:r>
        <w:rPr>
          <w:spacing w:val="66"/>
        </w:rPr>
        <w:t> </w:t>
      </w:r>
      <w:r>
        <w:rPr/>
        <w:t>та</w:t>
      </w:r>
      <w:r>
        <w:rPr>
          <w:spacing w:val="67"/>
        </w:rPr>
        <w:t> </w:t>
      </w:r>
      <w:r>
        <w:rPr/>
        <w:t>використання</w:t>
      </w:r>
      <w:r>
        <w:rPr>
          <w:spacing w:val="67"/>
        </w:rPr>
        <w:t> </w:t>
      </w:r>
      <w:r>
        <w:rPr/>
        <w:t>певної</w:t>
      </w:r>
    </w:p>
    <w:p>
      <w:pPr>
        <w:pStyle w:val="BodyText"/>
        <w:spacing w:before="180"/>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1079296</wp:posOffset>
                </wp:positionH>
                <wp:positionV relativeFrom="paragraph">
                  <wp:posOffset>276152</wp:posOffset>
                </wp:positionV>
                <wp:extent cx="183007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744267pt;width:144.07pt;height:.72003pt;mso-position-horizontal-relative:page;mso-position-vertical-relative:paragraph;z-index:-15723520;mso-wrap-distance-left:0;mso-wrap-distance-right:0" id="docshape12"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34</w:t>
      </w:r>
      <w:r>
        <w:rPr>
          <w:spacing w:val="12"/>
          <w:sz w:val="24"/>
          <w:vertAlign w:val="baseline"/>
        </w:rPr>
        <w:t> </w:t>
      </w:r>
      <w:r>
        <w:rPr>
          <w:sz w:val="24"/>
          <w:vertAlign w:val="baseline"/>
        </w:rPr>
        <w:t>Там</w:t>
      </w:r>
      <w:r>
        <w:rPr>
          <w:spacing w:val="11"/>
          <w:sz w:val="24"/>
          <w:vertAlign w:val="baseline"/>
        </w:rPr>
        <w:t> </w:t>
      </w:r>
      <w:r>
        <w:rPr>
          <w:spacing w:val="-2"/>
          <w:sz w:val="24"/>
          <w:vertAlign w:val="baseline"/>
        </w:rPr>
        <w:t>само.</w:t>
      </w:r>
    </w:p>
    <w:p>
      <w:pPr>
        <w:spacing w:before="46"/>
        <w:ind w:left="140" w:right="0" w:firstLine="0"/>
        <w:jc w:val="left"/>
        <w:rPr>
          <w:sz w:val="24"/>
        </w:rPr>
      </w:pPr>
      <w:r>
        <w:rPr>
          <w:sz w:val="24"/>
          <w:vertAlign w:val="superscript"/>
        </w:rPr>
        <w:t>35</w:t>
      </w:r>
      <w:r>
        <w:rPr>
          <w:spacing w:val="1"/>
          <w:sz w:val="24"/>
          <w:vertAlign w:val="baseline"/>
        </w:rPr>
        <w:t> </w:t>
      </w:r>
      <w:r>
        <w:rPr>
          <w:sz w:val="24"/>
          <w:vertAlign w:val="baseline"/>
        </w:rPr>
        <w:t>Українська дипломатична енциклопедія</w:t>
      </w:r>
      <w:r>
        <w:rPr>
          <w:spacing w:val="1"/>
          <w:sz w:val="24"/>
          <w:vertAlign w:val="baseline"/>
        </w:rPr>
        <w:t> </w:t>
      </w:r>
      <w:r>
        <w:rPr>
          <w:sz w:val="24"/>
          <w:vertAlign w:val="baseline"/>
        </w:rPr>
        <w:t>:</w:t>
      </w:r>
      <w:r>
        <w:rPr>
          <w:spacing w:val="6"/>
          <w:sz w:val="24"/>
          <w:vertAlign w:val="baseline"/>
        </w:rPr>
        <w:t> </w:t>
      </w:r>
      <w:r>
        <w:rPr>
          <w:sz w:val="24"/>
          <w:vertAlign w:val="baseline"/>
        </w:rPr>
        <w:t>у</w:t>
      </w:r>
      <w:r>
        <w:rPr>
          <w:spacing w:val="-9"/>
          <w:sz w:val="24"/>
          <w:vertAlign w:val="baseline"/>
        </w:rPr>
        <w:t> </w:t>
      </w:r>
      <w:r>
        <w:rPr>
          <w:sz w:val="24"/>
          <w:vertAlign w:val="baseline"/>
        </w:rPr>
        <w:t>2</w:t>
      </w:r>
      <w:r>
        <w:rPr>
          <w:spacing w:val="1"/>
          <w:sz w:val="24"/>
          <w:vertAlign w:val="baseline"/>
        </w:rPr>
        <w:t> </w:t>
      </w:r>
      <w:r>
        <w:rPr>
          <w:sz w:val="24"/>
          <w:vertAlign w:val="baseline"/>
        </w:rPr>
        <w:t>т.</w:t>
      </w:r>
      <w:r>
        <w:rPr>
          <w:spacing w:val="-1"/>
          <w:sz w:val="24"/>
          <w:vertAlign w:val="baseline"/>
        </w:rPr>
        <w:t> </w:t>
      </w:r>
      <w:r>
        <w:rPr>
          <w:sz w:val="24"/>
          <w:vertAlign w:val="baseline"/>
        </w:rPr>
        <w:t>….</w:t>
      </w:r>
      <w:r>
        <w:rPr>
          <w:spacing w:val="-2"/>
          <w:sz w:val="24"/>
          <w:vertAlign w:val="baseline"/>
        </w:rPr>
        <w:t> </w:t>
      </w:r>
      <w:r>
        <w:rPr>
          <w:sz w:val="24"/>
          <w:vertAlign w:val="baseline"/>
        </w:rPr>
        <w:t>Там</w:t>
      </w:r>
      <w:r>
        <w:rPr>
          <w:spacing w:val="-2"/>
          <w:sz w:val="24"/>
          <w:vertAlign w:val="baseline"/>
        </w:rPr>
        <w:t> </w:t>
      </w:r>
      <w:r>
        <w:rPr>
          <w:sz w:val="24"/>
          <w:vertAlign w:val="baseline"/>
        </w:rPr>
        <w:t>само.</w:t>
      </w:r>
      <w:r>
        <w:rPr>
          <w:spacing w:val="-2"/>
          <w:sz w:val="24"/>
          <w:vertAlign w:val="baseline"/>
        </w:rPr>
        <w:t> </w:t>
      </w:r>
      <w:r>
        <w:rPr>
          <w:sz w:val="24"/>
          <w:vertAlign w:val="baseline"/>
        </w:rPr>
        <w:t>С.</w:t>
      </w:r>
      <w:r>
        <w:rPr>
          <w:spacing w:val="4"/>
          <w:sz w:val="24"/>
          <w:vertAlign w:val="baseline"/>
        </w:rPr>
        <w:t> </w:t>
      </w:r>
      <w:r>
        <w:rPr>
          <w:spacing w:val="-4"/>
          <w:sz w:val="24"/>
          <w:vertAlign w:val="baseline"/>
        </w:rPr>
        <w:t>166.</w:t>
      </w:r>
    </w:p>
    <w:p>
      <w:pPr>
        <w:spacing w:before="46"/>
        <w:ind w:left="140" w:right="0" w:firstLine="0"/>
        <w:jc w:val="left"/>
        <w:rPr>
          <w:sz w:val="24"/>
        </w:rPr>
      </w:pPr>
      <w:r>
        <w:rPr>
          <w:sz w:val="24"/>
          <w:vertAlign w:val="superscript"/>
        </w:rPr>
        <w:t>36</w:t>
      </w:r>
      <w:r>
        <w:rPr>
          <w:spacing w:val="12"/>
          <w:sz w:val="24"/>
          <w:vertAlign w:val="baseline"/>
        </w:rPr>
        <w:t> </w:t>
      </w:r>
      <w:r>
        <w:rPr>
          <w:sz w:val="24"/>
          <w:vertAlign w:val="baseline"/>
        </w:rPr>
        <w:t>Там</w:t>
      </w:r>
      <w:r>
        <w:rPr>
          <w:spacing w:val="11"/>
          <w:sz w:val="24"/>
          <w:vertAlign w:val="baseline"/>
        </w:rPr>
        <w:t> </w:t>
      </w:r>
      <w:r>
        <w:rPr>
          <w:spacing w:val="-2"/>
          <w:sz w:val="24"/>
          <w:vertAlign w:val="baseline"/>
        </w:rPr>
        <w:t>само.</w:t>
      </w:r>
    </w:p>
    <w:p>
      <w:pPr>
        <w:spacing w:after="0"/>
        <w:jc w:val="left"/>
        <w:rPr>
          <w:sz w:val="24"/>
        </w:rPr>
        <w:sectPr>
          <w:pgSz w:w="11910" w:h="16840"/>
          <w:pgMar w:header="573" w:footer="0" w:top="1020" w:bottom="280" w:left="1559" w:right="425"/>
        </w:sectPr>
      </w:pPr>
    </w:p>
    <w:p>
      <w:pPr>
        <w:pStyle w:val="BodyText"/>
        <w:spacing w:line="362" w:lineRule="auto" w:before="92"/>
        <w:ind w:right="146"/>
      </w:pPr>
      <w:r>
        <w:rPr/>
        <w:t>території</w:t>
      </w:r>
      <w:r>
        <w:rPr>
          <w:spacing w:val="-17"/>
        </w:rPr>
        <w:t> </w:t>
      </w:r>
      <w:r>
        <w:rPr/>
        <w:t>як</w:t>
      </w:r>
      <w:r>
        <w:rPr>
          <w:spacing w:val="-13"/>
        </w:rPr>
        <w:t> </w:t>
      </w:r>
      <w:r>
        <w:rPr/>
        <w:t>бази</w:t>
      </w:r>
      <w:r>
        <w:rPr>
          <w:spacing w:val="-12"/>
        </w:rPr>
        <w:t> </w:t>
      </w:r>
      <w:r>
        <w:rPr/>
        <w:t>для</w:t>
      </w:r>
      <w:r>
        <w:rPr>
          <w:spacing w:val="-10"/>
        </w:rPr>
        <w:t> </w:t>
      </w:r>
      <w:r>
        <w:rPr/>
        <w:t>військ</w:t>
      </w:r>
      <w:r>
        <w:rPr>
          <w:spacing w:val="-8"/>
        </w:rPr>
        <w:t> </w:t>
      </w:r>
      <w:r>
        <w:rPr/>
        <w:t>в</w:t>
      </w:r>
      <w:r>
        <w:rPr>
          <w:spacing w:val="-14"/>
        </w:rPr>
        <w:t> </w:t>
      </w:r>
      <w:r>
        <w:rPr/>
        <w:t>договірному</w:t>
      </w:r>
      <w:r>
        <w:rPr>
          <w:spacing w:val="-17"/>
        </w:rPr>
        <w:t> </w:t>
      </w:r>
      <w:r>
        <w:rPr/>
        <w:t>порядку,</w:t>
      </w:r>
      <w:r>
        <w:rPr>
          <w:spacing w:val="-10"/>
        </w:rPr>
        <w:t> </w:t>
      </w:r>
      <w:r>
        <w:rPr/>
        <w:t>з</w:t>
      </w:r>
      <w:r>
        <w:rPr>
          <w:spacing w:val="-12"/>
        </w:rPr>
        <w:t> </w:t>
      </w:r>
      <w:r>
        <w:rPr/>
        <w:t>метою</w:t>
      </w:r>
      <w:r>
        <w:rPr>
          <w:spacing w:val="-9"/>
        </w:rPr>
        <w:t> </w:t>
      </w:r>
      <w:r>
        <w:rPr/>
        <w:t>вилучення</w:t>
      </w:r>
      <w:r>
        <w:rPr>
          <w:spacing w:val="-7"/>
        </w:rPr>
        <w:t> </w:t>
      </w:r>
      <w:r>
        <w:rPr/>
        <w:t>території з театру воєнних дій</w:t>
      </w:r>
      <w:r>
        <w:rPr>
          <w:vertAlign w:val="superscript"/>
        </w:rPr>
        <w:t>37</w:t>
      </w:r>
      <w:r>
        <w:rPr>
          <w:vertAlign w:val="baseline"/>
        </w:rPr>
        <w:t>.</w:t>
      </w:r>
    </w:p>
    <w:p>
      <w:pPr>
        <w:pStyle w:val="BodyText"/>
        <w:spacing w:line="360" w:lineRule="auto"/>
        <w:ind w:right="137" w:firstLine="562"/>
      </w:pPr>
      <w:r>
        <w:rPr/>
        <w:t>Важливою ремаркою є низка зобов’язань щодо окремих комбатантів нейтральної держави та її ставлення до комбатантів держав, що воюють. Нейтральна держава не несе відповідальності, якщо її громадяни за власним рішенням вступають до армії якоїсь із держав, що воюють. Вона зобов’язана також інтернувати й розмістити далеко від театру воєнних дій війська однієї зі сторін конфлікту, які опинились на її території. Поранених і хворих можна перевозити</w:t>
      </w:r>
      <w:r>
        <w:rPr>
          <w:spacing w:val="-8"/>
        </w:rPr>
        <w:t> </w:t>
      </w:r>
      <w:r>
        <w:rPr/>
        <w:t>по</w:t>
      </w:r>
      <w:r>
        <w:rPr>
          <w:spacing w:val="-8"/>
        </w:rPr>
        <w:t> </w:t>
      </w:r>
      <w:r>
        <w:rPr/>
        <w:t>території</w:t>
      </w:r>
      <w:r>
        <w:rPr>
          <w:spacing w:val="-13"/>
        </w:rPr>
        <w:t> </w:t>
      </w:r>
      <w:r>
        <w:rPr/>
        <w:t>нейтральної</w:t>
      </w:r>
      <w:r>
        <w:rPr>
          <w:spacing w:val="-13"/>
        </w:rPr>
        <w:t> </w:t>
      </w:r>
      <w:r>
        <w:rPr/>
        <w:t>держави</w:t>
      </w:r>
      <w:r>
        <w:rPr>
          <w:spacing w:val="-8"/>
        </w:rPr>
        <w:t> </w:t>
      </w:r>
      <w:r>
        <w:rPr/>
        <w:t>з</w:t>
      </w:r>
      <w:r>
        <w:rPr>
          <w:spacing w:val="-8"/>
        </w:rPr>
        <w:t> </w:t>
      </w:r>
      <w:r>
        <w:rPr/>
        <w:t>її</w:t>
      </w:r>
      <w:r>
        <w:rPr>
          <w:spacing w:val="-13"/>
        </w:rPr>
        <w:t> </w:t>
      </w:r>
      <w:r>
        <w:rPr/>
        <w:t>дозволу,</w:t>
      </w:r>
      <w:r>
        <w:rPr>
          <w:spacing w:val="-6"/>
        </w:rPr>
        <w:t> </w:t>
      </w:r>
      <w:r>
        <w:rPr/>
        <w:t>за</w:t>
      </w:r>
      <w:r>
        <w:rPr>
          <w:spacing w:val="-7"/>
        </w:rPr>
        <w:t> </w:t>
      </w:r>
      <w:r>
        <w:rPr/>
        <w:t>умови</w:t>
      </w:r>
      <w:r>
        <w:rPr>
          <w:spacing w:val="-8"/>
        </w:rPr>
        <w:t> </w:t>
      </w:r>
      <w:r>
        <w:rPr/>
        <w:t>відсутності в транспортах зброї та боєприпасів.</w:t>
      </w:r>
    </w:p>
    <w:p>
      <w:pPr>
        <w:pStyle w:val="BodyText"/>
        <w:spacing w:line="360" w:lineRule="auto"/>
        <w:ind w:right="145" w:firstLine="562"/>
      </w:pPr>
      <w:r>
        <w:rPr/>
        <w:t>Мета </w:t>
      </w:r>
      <w:r>
        <w:rPr>
          <w:i/>
        </w:rPr>
        <w:t>збройного нейтралітету </w:t>
      </w:r>
      <w:r>
        <w:rPr/>
        <w:t>полягає в тому, щоб нейтральні держави мали змогу захистити власні національні інтереси у випадку воєнної загрози з боку</w:t>
      </w:r>
      <w:r>
        <w:rPr>
          <w:spacing w:val="-6"/>
        </w:rPr>
        <w:t> </w:t>
      </w:r>
      <w:r>
        <w:rPr/>
        <w:t>воюючих</w:t>
      </w:r>
      <w:r>
        <w:rPr>
          <w:spacing w:val="-6"/>
        </w:rPr>
        <w:t> </w:t>
      </w:r>
      <w:r>
        <w:rPr/>
        <w:t>держав. Шляхом індивідуальних</w:t>
      </w:r>
      <w:r>
        <w:rPr>
          <w:spacing w:val="-6"/>
        </w:rPr>
        <w:t> </w:t>
      </w:r>
      <w:r>
        <w:rPr/>
        <w:t>або</w:t>
      </w:r>
      <w:r>
        <w:rPr>
          <w:spacing w:val="-2"/>
        </w:rPr>
        <w:t> </w:t>
      </w:r>
      <w:r>
        <w:rPr/>
        <w:t>колективних</w:t>
      </w:r>
      <w:r>
        <w:rPr>
          <w:spacing w:val="-6"/>
        </w:rPr>
        <w:t> </w:t>
      </w:r>
      <w:r>
        <w:rPr/>
        <w:t>дій</w:t>
      </w:r>
      <w:r>
        <w:rPr>
          <w:spacing w:val="-2"/>
        </w:rPr>
        <w:t> </w:t>
      </w:r>
      <w:r>
        <w:rPr/>
        <w:t>нейтральні держави застосовують силу, при тому не вступаючи в коаліції або формальні об’єднання з іншими державами</w:t>
      </w:r>
      <w:r>
        <w:rPr>
          <w:vertAlign w:val="superscript"/>
        </w:rPr>
        <w:t>38</w:t>
      </w:r>
      <w:r>
        <w:rPr>
          <w:vertAlign w:val="baseline"/>
        </w:rPr>
        <w:t>.</w:t>
      </w:r>
    </w:p>
    <w:p>
      <w:pPr>
        <w:pStyle w:val="BodyText"/>
        <w:spacing w:line="360" w:lineRule="auto"/>
        <w:ind w:right="145" w:firstLine="562"/>
      </w:pPr>
      <w:r>
        <w:rPr/>
        <w:t>Невід’ємною процедурою під час реалізації нейтралітету в умовах збройного конфлікту є </w:t>
      </w:r>
      <w:r>
        <w:rPr>
          <w:i/>
        </w:rPr>
        <w:t>інтернування</w:t>
      </w:r>
      <w:r>
        <w:rPr/>
        <w:t>. Це термін, який у міжнародному праві означає</w:t>
      </w:r>
      <w:r>
        <w:rPr>
          <w:spacing w:val="-3"/>
        </w:rPr>
        <w:t> </w:t>
      </w:r>
      <w:r>
        <w:rPr/>
        <w:t>примусове</w:t>
      </w:r>
      <w:r>
        <w:rPr>
          <w:spacing w:val="-3"/>
        </w:rPr>
        <w:t> </w:t>
      </w:r>
      <w:r>
        <w:rPr/>
        <w:t>переселення іноземних</w:t>
      </w:r>
      <w:r>
        <w:rPr>
          <w:spacing w:val="-9"/>
        </w:rPr>
        <w:t> </w:t>
      </w:r>
      <w:r>
        <w:rPr/>
        <w:t>громадян</w:t>
      </w:r>
      <w:r>
        <w:rPr>
          <w:spacing w:val="-4"/>
        </w:rPr>
        <w:t> </w:t>
      </w:r>
      <w:r>
        <w:rPr/>
        <w:t>в</w:t>
      </w:r>
      <w:r>
        <w:rPr>
          <w:spacing w:val="-5"/>
        </w:rPr>
        <w:t> </w:t>
      </w:r>
      <w:r>
        <w:rPr/>
        <w:t>особливі</w:t>
      </w:r>
      <w:r>
        <w:rPr>
          <w:spacing w:val="-9"/>
        </w:rPr>
        <w:t> </w:t>
      </w:r>
      <w:r>
        <w:rPr/>
        <w:t>місця</w:t>
      </w:r>
      <w:r>
        <w:rPr>
          <w:spacing w:val="-3"/>
        </w:rPr>
        <w:t> </w:t>
      </w:r>
      <w:r>
        <w:rPr/>
        <w:t>поселення тією державою, яка є воюючою або нейтральною стороною. Інтернуванню підлягають</w:t>
      </w:r>
      <w:r>
        <w:rPr>
          <w:spacing w:val="-8"/>
        </w:rPr>
        <w:t> </w:t>
      </w:r>
      <w:r>
        <w:rPr/>
        <w:t>виключно</w:t>
      </w:r>
      <w:r>
        <w:rPr>
          <w:spacing w:val="-6"/>
        </w:rPr>
        <w:t> </w:t>
      </w:r>
      <w:r>
        <w:rPr/>
        <w:t>війська,</w:t>
      </w:r>
      <w:r>
        <w:rPr>
          <w:spacing w:val="-4"/>
        </w:rPr>
        <w:t> </w:t>
      </w:r>
      <w:r>
        <w:rPr/>
        <w:t>військовополонені,</w:t>
      </w:r>
      <w:r>
        <w:rPr>
          <w:spacing w:val="-4"/>
        </w:rPr>
        <w:t> </w:t>
      </w:r>
      <w:r>
        <w:rPr/>
        <w:t>які</w:t>
      </w:r>
      <w:r>
        <w:rPr>
          <w:spacing w:val="-11"/>
        </w:rPr>
        <w:t> </w:t>
      </w:r>
      <w:r>
        <w:rPr/>
        <w:t>втекли, хворі</w:t>
      </w:r>
      <w:r>
        <w:rPr>
          <w:spacing w:val="-11"/>
        </w:rPr>
        <w:t> </w:t>
      </w:r>
      <w:r>
        <w:rPr/>
        <w:t>або</w:t>
      </w:r>
      <w:r>
        <w:rPr>
          <w:spacing w:val="-6"/>
        </w:rPr>
        <w:t> </w:t>
      </w:r>
      <w:r>
        <w:rPr/>
        <w:t>поранені воїни, які належать до воюючих армій, тобто комбатанти. Війська, які підпали під інтернування, повинні роззброїтись і розташуватися в таборах, укріпленнях та інших місцях, спеціально обладнаних з цією метою та максимально віддалених від театру бойових дій, за бажанням нейтральної сторони. Інтернуванню</w:t>
      </w:r>
      <w:r>
        <w:rPr>
          <w:spacing w:val="-8"/>
        </w:rPr>
        <w:t> </w:t>
      </w:r>
      <w:r>
        <w:rPr/>
        <w:t>також</w:t>
      </w:r>
      <w:r>
        <w:rPr>
          <w:spacing w:val="-7"/>
        </w:rPr>
        <w:t> </w:t>
      </w:r>
      <w:r>
        <w:rPr/>
        <w:t>підлягають</w:t>
      </w:r>
      <w:r>
        <w:rPr>
          <w:spacing w:val="-9"/>
        </w:rPr>
        <w:t> </w:t>
      </w:r>
      <w:r>
        <w:rPr/>
        <w:t>військові</w:t>
      </w:r>
      <w:r>
        <w:rPr>
          <w:spacing w:val="-12"/>
        </w:rPr>
        <w:t> </w:t>
      </w:r>
      <w:r>
        <w:rPr/>
        <w:t>судна</w:t>
      </w:r>
      <w:r>
        <w:rPr>
          <w:spacing w:val="-6"/>
        </w:rPr>
        <w:t> </w:t>
      </w:r>
      <w:r>
        <w:rPr/>
        <w:t>воюючих</w:t>
      </w:r>
      <w:r>
        <w:rPr>
          <w:spacing w:val="-11"/>
        </w:rPr>
        <w:t> </w:t>
      </w:r>
      <w:r>
        <w:rPr/>
        <w:t>сторін</w:t>
      </w:r>
      <w:r>
        <w:rPr>
          <w:spacing w:val="-3"/>
        </w:rPr>
        <w:t> </w:t>
      </w:r>
      <w:r>
        <w:rPr/>
        <w:t>та</w:t>
      </w:r>
      <w:r>
        <w:rPr>
          <w:spacing w:val="-2"/>
        </w:rPr>
        <w:t> </w:t>
      </w:r>
      <w:r>
        <w:rPr/>
        <w:t>їхні</w:t>
      </w:r>
      <w:r>
        <w:rPr>
          <w:spacing w:val="-12"/>
        </w:rPr>
        <w:t> </w:t>
      </w:r>
      <w:r>
        <w:rPr/>
        <w:t>екіпажі, які опинилися в портах нейтральних держав і відмовитися їх залишити</w:t>
      </w:r>
      <w:r>
        <w:rPr>
          <w:vertAlign w:val="superscript"/>
        </w:rPr>
        <w:t>39</w:t>
      </w:r>
      <w:r>
        <w:rPr>
          <w:vertAlign w:val="baseline"/>
        </w:rPr>
        <w:t>.</w:t>
      </w:r>
    </w:p>
    <w:p>
      <w:pPr>
        <w:pStyle w:val="BodyText"/>
        <w:ind w:left="0"/>
        <w:jc w:val="left"/>
        <w:rPr>
          <w:sz w:val="20"/>
        </w:rPr>
      </w:pPr>
    </w:p>
    <w:p>
      <w:pPr>
        <w:pStyle w:val="BodyText"/>
        <w:spacing w:before="148"/>
        <w:ind w:lef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1079296</wp:posOffset>
                </wp:positionH>
                <wp:positionV relativeFrom="paragraph">
                  <wp:posOffset>255641</wp:posOffset>
                </wp:positionV>
                <wp:extent cx="183007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129248pt;width:144.07pt;height:.72003pt;mso-position-horizontal-relative:page;mso-position-vertical-relative:paragraph;z-index:-15723008;mso-wrap-distance-left:0;mso-wrap-distance-right:0" id="docshape13"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37</w:t>
      </w:r>
      <w:r>
        <w:rPr>
          <w:spacing w:val="1"/>
          <w:sz w:val="24"/>
          <w:vertAlign w:val="baseline"/>
        </w:rPr>
        <w:t> </w:t>
      </w:r>
      <w:r>
        <w:rPr>
          <w:sz w:val="24"/>
          <w:vertAlign w:val="baseline"/>
        </w:rPr>
        <w:t>Українська дипломатична енциклопедія</w:t>
      </w:r>
      <w:r>
        <w:rPr>
          <w:spacing w:val="1"/>
          <w:sz w:val="24"/>
          <w:vertAlign w:val="baseline"/>
        </w:rPr>
        <w:t> </w:t>
      </w:r>
      <w:r>
        <w:rPr>
          <w:sz w:val="24"/>
          <w:vertAlign w:val="baseline"/>
        </w:rPr>
        <w:t>:</w:t>
      </w:r>
      <w:r>
        <w:rPr>
          <w:spacing w:val="6"/>
          <w:sz w:val="24"/>
          <w:vertAlign w:val="baseline"/>
        </w:rPr>
        <w:t> </w:t>
      </w:r>
      <w:r>
        <w:rPr>
          <w:sz w:val="24"/>
          <w:vertAlign w:val="baseline"/>
        </w:rPr>
        <w:t>у</w:t>
      </w:r>
      <w:r>
        <w:rPr>
          <w:spacing w:val="-9"/>
          <w:sz w:val="24"/>
          <w:vertAlign w:val="baseline"/>
        </w:rPr>
        <w:t> </w:t>
      </w:r>
      <w:r>
        <w:rPr>
          <w:sz w:val="24"/>
          <w:vertAlign w:val="baseline"/>
        </w:rPr>
        <w:t>2</w:t>
      </w:r>
      <w:r>
        <w:rPr>
          <w:spacing w:val="1"/>
          <w:sz w:val="24"/>
          <w:vertAlign w:val="baseline"/>
        </w:rPr>
        <w:t> </w:t>
      </w:r>
      <w:r>
        <w:rPr>
          <w:sz w:val="24"/>
          <w:vertAlign w:val="baseline"/>
        </w:rPr>
        <w:t>т.</w:t>
      </w:r>
      <w:r>
        <w:rPr>
          <w:spacing w:val="-1"/>
          <w:sz w:val="24"/>
          <w:vertAlign w:val="baseline"/>
        </w:rPr>
        <w:t> </w:t>
      </w:r>
      <w:r>
        <w:rPr>
          <w:sz w:val="24"/>
          <w:vertAlign w:val="baseline"/>
        </w:rPr>
        <w:t>….</w:t>
      </w:r>
      <w:r>
        <w:rPr>
          <w:spacing w:val="-2"/>
          <w:sz w:val="24"/>
          <w:vertAlign w:val="baseline"/>
        </w:rPr>
        <w:t> </w:t>
      </w:r>
      <w:r>
        <w:rPr>
          <w:sz w:val="24"/>
          <w:vertAlign w:val="baseline"/>
        </w:rPr>
        <w:t>Там</w:t>
      </w:r>
      <w:r>
        <w:rPr>
          <w:spacing w:val="-2"/>
          <w:sz w:val="24"/>
          <w:vertAlign w:val="baseline"/>
        </w:rPr>
        <w:t> </w:t>
      </w:r>
      <w:r>
        <w:rPr>
          <w:sz w:val="24"/>
          <w:vertAlign w:val="baseline"/>
        </w:rPr>
        <w:t>само.</w:t>
      </w:r>
      <w:r>
        <w:rPr>
          <w:spacing w:val="-2"/>
          <w:sz w:val="24"/>
          <w:vertAlign w:val="baseline"/>
        </w:rPr>
        <w:t> </w:t>
      </w:r>
      <w:r>
        <w:rPr>
          <w:sz w:val="24"/>
          <w:vertAlign w:val="baseline"/>
        </w:rPr>
        <w:t>С.</w:t>
      </w:r>
      <w:r>
        <w:rPr>
          <w:spacing w:val="4"/>
          <w:sz w:val="24"/>
          <w:vertAlign w:val="baseline"/>
        </w:rPr>
        <w:t> </w:t>
      </w:r>
      <w:r>
        <w:rPr>
          <w:spacing w:val="-4"/>
          <w:sz w:val="24"/>
          <w:vertAlign w:val="baseline"/>
        </w:rPr>
        <w:t>164.</w:t>
      </w:r>
    </w:p>
    <w:p>
      <w:pPr>
        <w:spacing w:before="46"/>
        <w:ind w:left="140" w:right="0" w:firstLine="0"/>
        <w:jc w:val="left"/>
        <w:rPr>
          <w:sz w:val="24"/>
        </w:rPr>
      </w:pPr>
      <w:r>
        <w:rPr>
          <w:sz w:val="24"/>
          <w:vertAlign w:val="superscript"/>
        </w:rPr>
        <w:t>38</w:t>
      </w:r>
      <w:r>
        <w:rPr>
          <w:spacing w:val="1"/>
          <w:sz w:val="24"/>
          <w:vertAlign w:val="baseline"/>
        </w:rPr>
        <w:t> </w:t>
      </w:r>
      <w:r>
        <w:rPr>
          <w:sz w:val="24"/>
          <w:vertAlign w:val="baseline"/>
        </w:rPr>
        <w:t>Українська дипломатична енциклопедія</w:t>
      </w:r>
      <w:r>
        <w:rPr>
          <w:spacing w:val="1"/>
          <w:sz w:val="24"/>
          <w:vertAlign w:val="baseline"/>
        </w:rPr>
        <w:t> </w:t>
      </w:r>
      <w:r>
        <w:rPr>
          <w:sz w:val="24"/>
          <w:vertAlign w:val="baseline"/>
        </w:rPr>
        <w:t>:</w:t>
      </w:r>
      <w:r>
        <w:rPr>
          <w:spacing w:val="6"/>
          <w:sz w:val="24"/>
          <w:vertAlign w:val="baseline"/>
        </w:rPr>
        <w:t> </w:t>
      </w:r>
      <w:r>
        <w:rPr>
          <w:sz w:val="24"/>
          <w:vertAlign w:val="baseline"/>
        </w:rPr>
        <w:t>у</w:t>
      </w:r>
      <w:r>
        <w:rPr>
          <w:spacing w:val="-9"/>
          <w:sz w:val="24"/>
          <w:vertAlign w:val="baseline"/>
        </w:rPr>
        <w:t> </w:t>
      </w:r>
      <w:r>
        <w:rPr>
          <w:sz w:val="24"/>
          <w:vertAlign w:val="baseline"/>
        </w:rPr>
        <w:t>2</w:t>
      </w:r>
      <w:r>
        <w:rPr>
          <w:spacing w:val="1"/>
          <w:sz w:val="24"/>
          <w:vertAlign w:val="baseline"/>
        </w:rPr>
        <w:t> </w:t>
      </w:r>
      <w:r>
        <w:rPr>
          <w:sz w:val="24"/>
          <w:vertAlign w:val="baseline"/>
        </w:rPr>
        <w:t>т.</w:t>
      </w:r>
      <w:r>
        <w:rPr>
          <w:spacing w:val="-1"/>
          <w:sz w:val="24"/>
          <w:vertAlign w:val="baseline"/>
        </w:rPr>
        <w:t> </w:t>
      </w:r>
      <w:r>
        <w:rPr>
          <w:sz w:val="24"/>
          <w:vertAlign w:val="baseline"/>
        </w:rPr>
        <w:t>….</w:t>
      </w:r>
      <w:r>
        <w:rPr>
          <w:spacing w:val="-2"/>
          <w:sz w:val="24"/>
          <w:vertAlign w:val="baseline"/>
        </w:rPr>
        <w:t> </w:t>
      </w:r>
      <w:r>
        <w:rPr>
          <w:sz w:val="24"/>
          <w:vertAlign w:val="baseline"/>
        </w:rPr>
        <w:t>Там</w:t>
      </w:r>
      <w:r>
        <w:rPr>
          <w:spacing w:val="-2"/>
          <w:sz w:val="24"/>
          <w:vertAlign w:val="baseline"/>
        </w:rPr>
        <w:t> </w:t>
      </w:r>
      <w:r>
        <w:rPr>
          <w:sz w:val="24"/>
          <w:vertAlign w:val="baseline"/>
        </w:rPr>
        <w:t>само.</w:t>
      </w:r>
      <w:r>
        <w:rPr>
          <w:spacing w:val="-2"/>
          <w:sz w:val="24"/>
          <w:vertAlign w:val="baseline"/>
        </w:rPr>
        <w:t> </w:t>
      </w:r>
      <w:r>
        <w:rPr>
          <w:sz w:val="24"/>
          <w:vertAlign w:val="baseline"/>
        </w:rPr>
        <w:t>С.</w:t>
      </w:r>
      <w:r>
        <w:rPr>
          <w:spacing w:val="4"/>
          <w:sz w:val="24"/>
          <w:vertAlign w:val="baseline"/>
        </w:rPr>
        <w:t> </w:t>
      </w:r>
      <w:r>
        <w:rPr>
          <w:spacing w:val="-4"/>
          <w:sz w:val="24"/>
          <w:vertAlign w:val="baseline"/>
        </w:rPr>
        <w:t>164.</w:t>
      </w:r>
    </w:p>
    <w:p>
      <w:pPr>
        <w:spacing w:line="247" w:lineRule="auto" w:before="46"/>
        <w:ind w:left="140" w:right="136" w:firstLine="0"/>
        <w:jc w:val="left"/>
        <w:rPr>
          <w:sz w:val="24"/>
        </w:rPr>
      </w:pPr>
      <w:r>
        <w:rPr>
          <w:sz w:val="24"/>
          <w:vertAlign w:val="superscript"/>
        </w:rPr>
        <w:t>39</w:t>
      </w:r>
      <w:r>
        <w:rPr>
          <w:sz w:val="24"/>
          <w:vertAlign w:val="baseline"/>
        </w:rPr>
        <w:t> Українська дипломатична енциклопедія : у</w:t>
      </w:r>
      <w:r>
        <w:rPr>
          <w:spacing w:val="-6"/>
          <w:sz w:val="24"/>
          <w:vertAlign w:val="baseline"/>
        </w:rPr>
        <w:t> </w:t>
      </w:r>
      <w:r>
        <w:rPr>
          <w:sz w:val="24"/>
          <w:vertAlign w:val="baseline"/>
        </w:rPr>
        <w:t>2 т. /</w:t>
      </w:r>
      <w:r>
        <w:rPr>
          <w:spacing w:val="-1"/>
          <w:sz w:val="24"/>
          <w:vertAlign w:val="baseline"/>
        </w:rPr>
        <w:t> </w:t>
      </w:r>
      <w:r>
        <w:rPr>
          <w:sz w:val="24"/>
          <w:vertAlign w:val="baseline"/>
        </w:rPr>
        <w:t>Київ. нац. ун-т імені</w:t>
      </w:r>
      <w:r>
        <w:rPr>
          <w:spacing w:val="-6"/>
          <w:sz w:val="24"/>
          <w:vertAlign w:val="baseline"/>
        </w:rPr>
        <w:t> </w:t>
      </w:r>
      <w:r>
        <w:rPr>
          <w:sz w:val="24"/>
          <w:vertAlign w:val="baseline"/>
        </w:rPr>
        <w:t>Тараса Шевченка, Ін- т</w:t>
      </w:r>
      <w:r>
        <w:rPr>
          <w:spacing w:val="-5"/>
          <w:sz w:val="24"/>
          <w:vertAlign w:val="baseline"/>
        </w:rPr>
        <w:t> </w:t>
      </w:r>
      <w:r>
        <w:rPr>
          <w:sz w:val="24"/>
          <w:vertAlign w:val="baseline"/>
        </w:rPr>
        <w:t>міжнар.</w:t>
      </w:r>
      <w:r>
        <w:rPr>
          <w:spacing w:val="-1"/>
          <w:sz w:val="24"/>
          <w:vertAlign w:val="baseline"/>
        </w:rPr>
        <w:t> </w:t>
      </w:r>
      <w:r>
        <w:rPr>
          <w:sz w:val="24"/>
          <w:vertAlign w:val="baseline"/>
        </w:rPr>
        <w:t>відносин</w:t>
      </w:r>
      <w:r>
        <w:rPr>
          <w:spacing w:val="-2"/>
          <w:sz w:val="24"/>
          <w:vertAlign w:val="baseline"/>
        </w:rPr>
        <w:t> </w:t>
      </w:r>
      <w:r>
        <w:rPr>
          <w:sz w:val="24"/>
          <w:vertAlign w:val="baseline"/>
        </w:rPr>
        <w:t>;</w:t>
      </w:r>
      <w:r>
        <w:rPr>
          <w:spacing w:val="-7"/>
          <w:sz w:val="24"/>
          <w:vertAlign w:val="baseline"/>
        </w:rPr>
        <w:t> </w:t>
      </w:r>
      <w:r>
        <w:rPr>
          <w:sz w:val="24"/>
          <w:vertAlign w:val="baseline"/>
        </w:rPr>
        <w:t>[редкол.:</w:t>
      </w:r>
      <w:r>
        <w:rPr>
          <w:spacing w:val="-3"/>
          <w:sz w:val="24"/>
          <w:vertAlign w:val="baseline"/>
        </w:rPr>
        <w:t> </w:t>
      </w:r>
      <w:r>
        <w:rPr>
          <w:sz w:val="24"/>
          <w:vertAlign w:val="baseline"/>
        </w:rPr>
        <w:t>Л.</w:t>
      </w:r>
      <w:r>
        <w:rPr>
          <w:spacing w:val="-1"/>
          <w:sz w:val="24"/>
          <w:vertAlign w:val="baseline"/>
        </w:rPr>
        <w:t> </w:t>
      </w:r>
      <w:r>
        <w:rPr>
          <w:sz w:val="24"/>
          <w:vertAlign w:val="baseline"/>
        </w:rPr>
        <w:t>В.</w:t>
      </w:r>
      <w:r>
        <w:rPr>
          <w:spacing w:val="-6"/>
          <w:sz w:val="24"/>
          <w:vertAlign w:val="baseline"/>
        </w:rPr>
        <w:t> </w:t>
      </w:r>
      <w:r>
        <w:rPr>
          <w:sz w:val="24"/>
          <w:vertAlign w:val="baseline"/>
        </w:rPr>
        <w:t>Губерський</w:t>
      </w:r>
      <w:r>
        <w:rPr>
          <w:spacing w:val="2"/>
          <w:sz w:val="24"/>
          <w:vertAlign w:val="baseline"/>
        </w:rPr>
        <w:t> </w:t>
      </w:r>
      <w:r>
        <w:rPr>
          <w:sz w:val="24"/>
          <w:vertAlign w:val="baseline"/>
        </w:rPr>
        <w:t>(голова)</w:t>
      </w:r>
      <w:r>
        <w:rPr>
          <w:spacing w:val="-5"/>
          <w:sz w:val="24"/>
          <w:vertAlign w:val="baseline"/>
        </w:rPr>
        <w:t> </w:t>
      </w:r>
      <w:r>
        <w:rPr>
          <w:sz w:val="24"/>
          <w:vertAlign w:val="baseline"/>
        </w:rPr>
        <w:t>та</w:t>
      </w:r>
      <w:r>
        <w:rPr>
          <w:spacing w:val="-4"/>
          <w:sz w:val="24"/>
          <w:vertAlign w:val="baseline"/>
        </w:rPr>
        <w:t> </w:t>
      </w:r>
      <w:r>
        <w:rPr>
          <w:sz w:val="24"/>
          <w:vertAlign w:val="baseline"/>
        </w:rPr>
        <w:t>ін.].</w:t>
      </w:r>
      <w:r>
        <w:rPr>
          <w:spacing w:val="4"/>
          <w:sz w:val="24"/>
          <w:vertAlign w:val="baseline"/>
        </w:rPr>
        <w:t> </w:t>
      </w:r>
      <w:r>
        <w:rPr>
          <w:sz w:val="24"/>
          <w:vertAlign w:val="baseline"/>
        </w:rPr>
        <w:t>-</w:t>
      </w:r>
      <w:r>
        <w:rPr>
          <w:spacing w:val="-1"/>
          <w:sz w:val="24"/>
          <w:vertAlign w:val="baseline"/>
        </w:rPr>
        <w:t> </w:t>
      </w:r>
      <w:r>
        <w:rPr>
          <w:sz w:val="24"/>
          <w:vertAlign w:val="baseline"/>
        </w:rPr>
        <w:t>Київ</w:t>
      </w:r>
      <w:r>
        <w:rPr>
          <w:spacing w:val="-1"/>
          <w:sz w:val="24"/>
          <w:vertAlign w:val="baseline"/>
        </w:rPr>
        <w:t> </w:t>
      </w:r>
      <w:r>
        <w:rPr>
          <w:sz w:val="24"/>
          <w:vertAlign w:val="baseline"/>
        </w:rPr>
        <w:t>:</w:t>
      </w:r>
      <w:r>
        <w:rPr>
          <w:spacing w:val="-3"/>
          <w:sz w:val="24"/>
          <w:vertAlign w:val="baseline"/>
        </w:rPr>
        <w:t> </w:t>
      </w:r>
      <w:r>
        <w:rPr>
          <w:sz w:val="24"/>
          <w:vertAlign w:val="baseline"/>
        </w:rPr>
        <w:t>Знання</w:t>
      </w:r>
      <w:r>
        <w:rPr>
          <w:spacing w:val="-8"/>
          <w:sz w:val="24"/>
          <w:vertAlign w:val="baseline"/>
        </w:rPr>
        <w:t> </w:t>
      </w:r>
      <w:r>
        <w:rPr>
          <w:sz w:val="24"/>
          <w:vertAlign w:val="baseline"/>
        </w:rPr>
        <w:t>України, </w:t>
      </w:r>
      <w:r>
        <w:rPr>
          <w:spacing w:val="-2"/>
          <w:sz w:val="24"/>
          <w:vertAlign w:val="baseline"/>
        </w:rPr>
        <w:t>2004.</w:t>
      </w:r>
    </w:p>
    <w:p>
      <w:pPr>
        <w:spacing w:after="0" w:line="247" w:lineRule="auto"/>
        <w:jc w:val="left"/>
        <w:rPr>
          <w:sz w:val="24"/>
        </w:rPr>
        <w:sectPr>
          <w:pgSz w:w="11910" w:h="16840"/>
          <w:pgMar w:header="573" w:footer="0" w:top="1020" w:bottom="280" w:left="1559" w:right="425"/>
        </w:sectPr>
      </w:pPr>
    </w:p>
    <w:p>
      <w:pPr>
        <w:pStyle w:val="BodyText"/>
        <w:spacing w:line="360" w:lineRule="auto" w:before="92"/>
        <w:ind w:right="143" w:firstLine="562"/>
      </w:pPr>
      <w:r>
        <w:rPr/>
        <w:t>Цей термін закріплений у Гаазьких конвенціях з міжнародного гуманітарного права, де його визначення розповсюджується лише на осіб, які є комбатантами. Згодом, він був доповнений у Женевських конвенціях з міжнародного права 1949 року. З тих пір інтернуванню підлягає цивільне </w:t>
      </w:r>
      <w:r>
        <w:rPr>
          <w:spacing w:val="-2"/>
        </w:rPr>
        <w:t>населення</w:t>
      </w:r>
      <w:r>
        <w:rPr>
          <w:spacing w:val="-2"/>
          <w:vertAlign w:val="superscript"/>
        </w:rPr>
        <w:t>40</w:t>
      </w:r>
      <w:r>
        <w:rPr>
          <w:spacing w:val="-2"/>
          <w:vertAlign w:val="baseline"/>
        </w:rPr>
        <w:t>.</w:t>
      </w:r>
    </w:p>
    <w:p>
      <w:pPr>
        <w:pStyle w:val="BodyText"/>
        <w:spacing w:line="360" w:lineRule="auto"/>
        <w:ind w:right="139" w:firstLine="562"/>
      </w:pPr>
      <w:r>
        <w:rPr/>
        <w:t>Розглядаючи детальніше історію розвитку нейтралітету в сучасний період стає зрозумілим, що ідея, яку висловлювали в середньовічні, стосовно миротворчої ролі нейтралітету, виявилась хибною на практиці. Це демонструє абсолютно провальний досвід Ліги Націй у спробах підтримки миру. Також, у контексті ефективності нейтралітету в наш час слід відмітити факт виникнення системи</w:t>
      </w:r>
      <w:r>
        <w:rPr>
          <w:spacing w:val="-18"/>
        </w:rPr>
        <w:t> </w:t>
      </w:r>
      <w:r>
        <w:rPr/>
        <w:t>колективної</w:t>
      </w:r>
      <w:r>
        <w:rPr>
          <w:spacing w:val="-17"/>
        </w:rPr>
        <w:t> </w:t>
      </w:r>
      <w:r>
        <w:rPr/>
        <w:t>безпеки</w:t>
      </w:r>
      <w:r>
        <w:rPr>
          <w:spacing w:val="-18"/>
        </w:rPr>
        <w:t> </w:t>
      </w:r>
      <w:r>
        <w:rPr/>
        <w:t>як</w:t>
      </w:r>
      <w:r>
        <w:rPr>
          <w:spacing w:val="-17"/>
        </w:rPr>
        <w:t> </w:t>
      </w:r>
      <w:r>
        <w:rPr/>
        <w:t>наслідок</w:t>
      </w:r>
      <w:r>
        <w:rPr>
          <w:spacing w:val="-17"/>
        </w:rPr>
        <w:t> </w:t>
      </w:r>
      <w:r>
        <w:rPr/>
        <w:t>заборони</w:t>
      </w:r>
      <w:r>
        <w:rPr>
          <w:spacing w:val="-16"/>
        </w:rPr>
        <w:t> </w:t>
      </w:r>
      <w:r>
        <w:rPr/>
        <w:t>з</w:t>
      </w:r>
      <w:r>
        <w:rPr>
          <w:spacing w:val="-16"/>
        </w:rPr>
        <w:t> </w:t>
      </w:r>
      <w:r>
        <w:rPr/>
        <w:t>боку</w:t>
      </w:r>
      <w:r>
        <w:rPr>
          <w:spacing w:val="-18"/>
        </w:rPr>
        <w:t> </w:t>
      </w:r>
      <w:r>
        <w:rPr/>
        <w:t>ООН</w:t>
      </w:r>
      <w:r>
        <w:rPr>
          <w:spacing w:val="-17"/>
        </w:rPr>
        <w:t> </w:t>
      </w:r>
      <w:r>
        <w:rPr/>
        <w:t>ведення</w:t>
      </w:r>
      <w:r>
        <w:rPr>
          <w:spacing w:val="-11"/>
        </w:rPr>
        <w:t> </w:t>
      </w:r>
      <w:r>
        <w:rPr/>
        <w:t>війни</w:t>
      </w:r>
      <w:r>
        <w:rPr>
          <w:spacing w:val="-12"/>
        </w:rPr>
        <w:t> </w:t>
      </w:r>
      <w:r>
        <w:rPr/>
        <w:t>під час вирішення міжнародних спорів. Справа в тому, що в теорії агресія по відношенню</w:t>
      </w:r>
      <w:r>
        <w:rPr>
          <w:spacing w:val="-18"/>
        </w:rPr>
        <w:t> </w:t>
      </w:r>
      <w:r>
        <w:rPr/>
        <w:t>до</w:t>
      </w:r>
      <w:r>
        <w:rPr>
          <w:spacing w:val="-17"/>
        </w:rPr>
        <w:t> </w:t>
      </w:r>
      <w:r>
        <w:rPr/>
        <w:t>однієї</w:t>
      </w:r>
      <w:r>
        <w:rPr>
          <w:spacing w:val="-18"/>
        </w:rPr>
        <w:t> </w:t>
      </w:r>
      <w:r>
        <w:rPr/>
        <w:t>держави</w:t>
      </w:r>
      <w:r>
        <w:rPr>
          <w:spacing w:val="-17"/>
        </w:rPr>
        <w:t> </w:t>
      </w:r>
      <w:r>
        <w:rPr/>
        <w:t>означає</w:t>
      </w:r>
      <w:r>
        <w:rPr>
          <w:spacing w:val="-18"/>
        </w:rPr>
        <w:t> </w:t>
      </w:r>
      <w:r>
        <w:rPr/>
        <w:t>потенційну</w:t>
      </w:r>
      <w:r>
        <w:rPr>
          <w:spacing w:val="-17"/>
        </w:rPr>
        <w:t> </w:t>
      </w:r>
      <w:r>
        <w:rPr/>
        <w:t>агресію</w:t>
      </w:r>
      <w:r>
        <w:rPr>
          <w:spacing w:val="-18"/>
        </w:rPr>
        <w:t> </w:t>
      </w:r>
      <w:r>
        <w:rPr/>
        <w:t>проти</w:t>
      </w:r>
      <w:r>
        <w:rPr>
          <w:spacing w:val="-17"/>
        </w:rPr>
        <w:t> </w:t>
      </w:r>
      <w:r>
        <w:rPr/>
        <w:t>іншої,</w:t>
      </w:r>
      <w:r>
        <w:rPr>
          <w:spacing w:val="-15"/>
        </w:rPr>
        <w:t> </w:t>
      </w:r>
      <w:r>
        <w:rPr/>
        <w:t>оскільки як держави-члени ООН, так і решта зобов’язані надавати Організації всебічну допомогу в усіх діях, до яких вона вдається відповідно до свого Статуту, і утримуватися від надання допомоги будь-якій державі, проти якої ООН застосовує дії превентивного або примусового характеру. Враховуючи це та положення</w:t>
      </w:r>
      <w:r>
        <w:rPr>
          <w:spacing w:val="-7"/>
        </w:rPr>
        <w:t> </w:t>
      </w:r>
      <w:r>
        <w:rPr/>
        <w:t>Статуту</w:t>
      </w:r>
      <w:r>
        <w:rPr>
          <w:spacing w:val="-12"/>
        </w:rPr>
        <w:t> </w:t>
      </w:r>
      <w:r>
        <w:rPr/>
        <w:t>стосовно</w:t>
      </w:r>
      <w:r>
        <w:rPr>
          <w:spacing w:val="-3"/>
        </w:rPr>
        <w:t> </w:t>
      </w:r>
      <w:r>
        <w:rPr/>
        <w:t>обов'язковості</w:t>
      </w:r>
      <w:r>
        <w:rPr>
          <w:spacing w:val="-13"/>
        </w:rPr>
        <w:t> </w:t>
      </w:r>
      <w:r>
        <w:rPr/>
        <w:t>виконання</w:t>
      </w:r>
      <w:r>
        <w:rPr>
          <w:spacing w:val="-6"/>
        </w:rPr>
        <w:t> </w:t>
      </w:r>
      <w:r>
        <w:rPr/>
        <w:t>рішень</w:t>
      </w:r>
      <w:r>
        <w:rPr>
          <w:spacing w:val="-5"/>
        </w:rPr>
        <w:t> </w:t>
      </w:r>
      <w:r>
        <w:rPr/>
        <w:t>Ради</w:t>
      </w:r>
      <w:r>
        <w:rPr>
          <w:spacing w:val="-7"/>
        </w:rPr>
        <w:t> </w:t>
      </w:r>
      <w:r>
        <w:rPr/>
        <w:t>Безпеки,</w:t>
      </w:r>
      <w:r>
        <w:rPr>
          <w:spacing w:val="-5"/>
        </w:rPr>
        <w:t> </w:t>
      </w:r>
      <w:r>
        <w:rPr/>
        <w:t>які мають військовий характер, правознавець В. Денисов констатує знищення ідеї нейтралітету як юридичної системи</w:t>
      </w:r>
      <w:r>
        <w:rPr>
          <w:vertAlign w:val="superscript"/>
        </w:rPr>
        <w:t>41</w:t>
      </w:r>
      <w:r>
        <w:rPr>
          <w:vertAlign w:val="baseline"/>
        </w:rPr>
        <w:t>.</w:t>
      </w:r>
    </w:p>
    <w:p>
      <w:pPr>
        <w:pStyle w:val="BodyText"/>
        <w:spacing w:line="360" w:lineRule="auto" w:before="5"/>
        <w:ind w:right="146" w:firstLine="562"/>
      </w:pPr>
      <w:r>
        <w:rPr/>
        <w:t>Основну проблему невідповідності між принципами нейтралітету та колективної безпеки як під час Ліги Націй, так і ООН, ізраїльський історик Ефраїм Карш вбачає у нездатності надати системі оперативного виміру, тобто забезпечення</w:t>
      </w:r>
      <w:r>
        <w:rPr>
          <w:spacing w:val="-4"/>
        </w:rPr>
        <w:t> </w:t>
      </w:r>
      <w:r>
        <w:rPr/>
        <w:t>стабільності</w:t>
      </w:r>
      <w:r>
        <w:rPr>
          <w:spacing w:val="-5"/>
        </w:rPr>
        <w:t> </w:t>
      </w:r>
      <w:r>
        <w:rPr/>
        <w:t>у</w:t>
      </w:r>
      <w:r>
        <w:rPr>
          <w:spacing w:val="-5"/>
        </w:rPr>
        <w:t> </w:t>
      </w:r>
      <w:r>
        <w:rPr/>
        <w:t>практичній</w:t>
      </w:r>
      <w:r>
        <w:rPr>
          <w:spacing w:val="-6"/>
        </w:rPr>
        <w:t> </w:t>
      </w:r>
      <w:r>
        <w:rPr/>
        <w:t>реалізації</w:t>
      </w:r>
      <w:r>
        <w:rPr>
          <w:spacing w:val="-6"/>
        </w:rPr>
        <w:t> </w:t>
      </w:r>
      <w:r>
        <w:rPr/>
        <w:t>в</w:t>
      </w:r>
      <w:r>
        <w:rPr>
          <w:spacing w:val="-6"/>
        </w:rPr>
        <w:t> </w:t>
      </w:r>
      <w:r>
        <w:rPr/>
        <w:t>довгостроковій</w:t>
      </w:r>
      <w:r>
        <w:rPr>
          <w:spacing w:val="-5"/>
        </w:rPr>
        <w:t> </w:t>
      </w:r>
      <w:r>
        <w:rPr/>
        <w:t>перспективі. Проблема</w:t>
      </w:r>
      <w:r>
        <w:rPr>
          <w:spacing w:val="23"/>
        </w:rPr>
        <w:t> </w:t>
      </w:r>
      <w:r>
        <w:rPr/>
        <w:t>полягала</w:t>
      </w:r>
      <w:r>
        <w:rPr>
          <w:spacing w:val="23"/>
        </w:rPr>
        <w:t> </w:t>
      </w:r>
      <w:r>
        <w:rPr/>
        <w:t>передусім</w:t>
      </w:r>
      <w:r>
        <w:rPr>
          <w:spacing w:val="28"/>
        </w:rPr>
        <w:t> </w:t>
      </w:r>
      <w:r>
        <w:rPr/>
        <w:t>у</w:t>
      </w:r>
      <w:r>
        <w:rPr>
          <w:spacing w:val="18"/>
        </w:rPr>
        <w:t> </w:t>
      </w:r>
      <w:r>
        <w:rPr/>
        <w:t>тому,</w:t>
      </w:r>
      <w:r>
        <w:rPr>
          <w:spacing w:val="24"/>
        </w:rPr>
        <w:t> </w:t>
      </w:r>
      <w:r>
        <w:rPr/>
        <w:t>що</w:t>
      </w:r>
      <w:r>
        <w:rPr>
          <w:spacing w:val="22"/>
        </w:rPr>
        <w:t> </w:t>
      </w:r>
      <w:r>
        <w:rPr/>
        <w:t>ідеологічні</w:t>
      </w:r>
      <w:r>
        <w:rPr>
          <w:spacing w:val="23"/>
        </w:rPr>
        <w:t> </w:t>
      </w:r>
      <w:r>
        <w:rPr/>
        <w:t>та</w:t>
      </w:r>
      <w:r>
        <w:rPr>
          <w:spacing w:val="23"/>
        </w:rPr>
        <w:t> </w:t>
      </w:r>
      <w:r>
        <w:rPr/>
        <w:t>політичні</w:t>
      </w:r>
      <w:r>
        <w:rPr>
          <w:spacing w:val="22"/>
        </w:rPr>
        <w:t> </w:t>
      </w:r>
      <w:r>
        <w:rPr>
          <w:spacing w:val="-2"/>
        </w:rPr>
        <w:t>розбіжності</w:t>
      </w:r>
    </w:p>
    <w:p>
      <w:pPr>
        <w:pStyle w:val="BodyText"/>
        <w:ind w:left="0"/>
        <w:jc w:val="left"/>
        <w:rPr>
          <w:sz w:val="20"/>
        </w:rPr>
      </w:pPr>
    </w:p>
    <w:p>
      <w:pPr>
        <w:pStyle w:val="BodyText"/>
        <w:spacing w:before="129"/>
        <w:ind w:left="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1079296</wp:posOffset>
                </wp:positionH>
                <wp:positionV relativeFrom="paragraph">
                  <wp:posOffset>243194</wp:posOffset>
                </wp:positionV>
                <wp:extent cx="183007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149170pt;width:144.07pt;height:.72003pt;mso-position-horizontal-relative:page;mso-position-vertical-relative:paragraph;z-index:-15722496;mso-wrap-distance-left:0;mso-wrap-distance-right:0" id="docshape14" filled="true" fillcolor="#000000" stroked="false">
                <v:fill type="solid"/>
                <w10:wrap type="topAndBottom"/>
              </v:rect>
            </w:pict>
          </mc:Fallback>
        </mc:AlternateContent>
      </w:r>
    </w:p>
    <w:p>
      <w:pPr>
        <w:tabs>
          <w:tab w:pos="720" w:val="left" w:leader="none"/>
          <w:tab w:pos="1205" w:val="left" w:leader="none"/>
          <w:tab w:pos="1639" w:val="left" w:leader="none"/>
          <w:tab w:pos="2128" w:val="left" w:leader="none"/>
          <w:tab w:pos="3036" w:val="left" w:leader="none"/>
          <w:tab w:pos="3526" w:val="left" w:leader="none"/>
          <w:tab w:pos="4250" w:val="left" w:leader="none"/>
          <w:tab w:pos="4787" w:val="left" w:leader="none"/>
          <w:tab w:pos="5373" w:val="left" w:leader="none"/>
          <w:tab w:pos="6164" w:val="left" w:leader="none"/>
          <w:tab w:pos="7079" w:val="left" w:leader="none"/>
        </w:tabs>
        <w:spacing w:line="240" w:lineRule="auto" w:before="116"/>
        <w:ind w:left="140" w:right="142" w:firstLine="0"/>
        <w:jc w:val="left"/>
        <w:rPr>
          <w:sz w:val="24"/>
        </w:rPr>
      </w:pPr>
      <w:r>
        <w:rPr>
          <w:spacing w:val="-6"/>
          <w:sz w:val="24"/>
        </w:rPr>
        <w:t>Т.</w:t>
      </w:r>
      <w:r>
        <w:rPr>
          <w:sz w:val="24"/>
        </w:rPr>
        <w:tab/>
      </w:r>
      <w:r>
        <w:rPr>
          <w:spacing w:val="-10"/>
          <w:sz w:val="24"/>
        </w:rPr>
        <w:t>1</w:t>
      </w:r>
      <w:r>
        <w:rPr>
          <w:sz w:val="24"/>
        </w:rPr>
        <w:tab/>
      </w:r>
      <w:r>
        <w:rPr>
          <w:spacing w:val="-10"/>
          <w:sz w:val="24"/>
        </w:rPr>
        <w:t>.</w:t>
      </w:r>
      <w:r>
        <w:rPr>
          <w:sz w:val="24"/>
        </w:rPr>
        <w:tab/>
      </w:r>
      <w:r>
        <w:rPr>
          <w:spacing w:val="-10"/>
          <w:sz w:val="24"/>
        </w:rPr>
        <w:t>–</w:t>
      </w:r>
      <w:r>
        <w:rPr>
          <w:sz w:val="24"/>
        </w:rPr>
        <w:tab/>
      </w:r>
      <w:r>
        <w:rPr>
          <w:spacing w:val="-4"/>
          <w:sz w:val="24"/>
        </w:rPr>
        <w:t>2004.</w:t>
      </w:r>
      <w:r>
        <w:rPr>
          <w:sz w:val="24"/>
        </w:rPr>
        <w:tab/>
      </w:r>
      <w:r>
        <w:rPr>
          <w:spacing w:val="-10"/>
          <w:sz w:val="24"/>
        </w:rPr>
        <w:t>–</w:t>
      </w:r>
      <w:r>
        <w:rPr>
          <w:sz w:val="24"/>
        </w:rPr>
        <w:tab/>
      </w:r>
      <w:r>
        <w:rPr>
          <w:spacing w:val="-4"/>
          <w:sz w:val="24"/>
        </w:rPr>
        <w:t>655</w:t>
      </w:r>
      <w:r>
        <w:rPr>
          <w:sz w:val="24"/>
        </w:rPr>
        <w:tab/>
      </w:r>
      <w:r>
        <w:rPr>
          <w:spacing w:val="-6"/>
          <w:sz w:val="24"/>
        </w:rPr>
        <w:t>с.</w:t>
      </w:r>
      <w:r>
        <w:rPr>
          <w:sz w:val="24"/>
        </w:rPr>
        <w:tab/>
      </w:r>
      <w:r>
        <w:rPr>
          <w:spacing w:val="-6"/>
          <w:sz w:val="24"/>
        </w:rPr>
        <w:t>C.</w:t>
      </w:r>
      <w:r>
        <w:rPr>
          <w:sz w:val="24"/>
        </w:rPr>
        <w:tab/>
      </w:r>
      <w:r>
        <w:rPr>
          <w:spacing w:val="-4"/>
          <w:sz w:val="24"/>
        </w:rPr>
        <w:t>484.</w:t>
      </w:r>
      <w:r>
        <w:rPr>
          <w:sz w:val="24"/>
        </w:rPr>
        <w:tab/>
      </w:r>
      <w:r>
        <w:rPr>
          <w:spacing w:val="-4"/>
          <w:sz w:val="24"/>
        </w:rPr>
        <w:t>URL:</w:t>
      </w:r>
      <w:r>
        <w:rPr>
          <w:sz w:val="24"/>
        </w:rPr>
        <w:tab/>
      </w:r>
      <w:hyperlink r:id="rId24">
        <w:r>
          <w:rPr>
            <w:color w:val="1154CC"/>
            <w:spacing w:val="-2"/>
            <w:sz w:val="24"/>
            <w:u w:val="single" w:color="1154CC"/>
          </w:rPr>
          <w:t>http://irbis-</w:t>
        </w:r>
        <w:r>
          <w:rPr>
            <w:color w:val="1154CC"/>
            <w:spacing w:val="-2"/>
            <w:sz w:val="24"/>
            <w:u w:val="single" w:color="1154CC"/>
          </w:rPr>
          <w:t>nbuv.gov.ua/cgi-</w:t>
        </w:r>
      </w:hyperlink>
      <w:r>
        <w:rPr>
          <w:color w:val="1154CC"/>
          <w:spacing w:val="-2"/>
          <w:sz w:val="24"/>
        </w:rPr>
        <w:t> </w:t>
      </w:r>
      <w:hyperlink r:id="rId24">
        <w:r>
          <w:rPr>
            <w:color w:val="1154CC"/>
            <w:spacing w:val="-2"/>
            <w:sz w:val="24"/>
            <w:u w:val="single" w:color="1154CC"/>
          </w:rPr>
          <w:t>bin/ua/elib.exe?Z21ID=&amp;I21DBN=UKRLIB&amp;P21DBN=UKRLIB&amp;S21STN=1&amp;S21REF=10&amp;S2</w:t>
        </w:r>
      </w:hyperlink>
      <w:r>
        <w:rPr>
          <w:color w:val="1154CC"/>
          <w:spacing w:val="-2"/>
          <w:sz w:val="24"/>
        </w:rPr>
        <w:t> </w:t>
      </w:r>
      <w:hyperlink r:id="rId24">
        <w:r>
          <w:rPr>
            <w:color w:val="1154CC"/>
            <w:spacing w:val="-2"/>
            <w:sz w:val="24"/>
            <w:u w:val="single" w:color="1154CC"/>
          </w:rPr>
          <w:t>1FMT=online_book&amp;C21COM=S&amp;S21CNR=20&amp;S21P01=0&amp;S21P02=0&amp;S21P03=FF=&amp;S21STR</w:t>
        </w:r>
      </w:hyperlink>
    </w:p>
    <w:p>
      <w:pPr>
        <w:spacing w:line="274" w:lineRule="exact" w:before="0"/>
        <w:ind w:left="140" w:right="0" w:firstLine="0"/>
        <w:jc w:val="left"/>
        <w:rPr>
          <w:sz w:val="24"/>
        </w:rPr>
      </w:pPr>
      <w:hyperlink r:id="rId24">
        <w:r>
          <w:rPr>
            <w:color w:val="1154CC"/>
            <w:sz w:val="24"/>
            <w:u w:val="single" w:color="1154CC"/>
          </w:rPr>
          <w:t>=ukr0000816</w:t>
        </w:r>
      </w:hyperlink>
      <w:r>
        <w:rPr>
          <w:color w:val="1154CC"/>
          <w:spacing w:val="-1"/>
          <w:sz w:val="24"/>
        </w:rPr>
        <w:t> </w:t>
      </w:r>
      <w:r>
        <w:rPr>
          <w:sz w:val="24"/>
        </w:rPr>
        <w:t>(дата</w:t>
      </w:r>
      <w:r>
        <w:rPr>
          <w:spacing w:val="-2"/>
          <w:sz w:val="24"/>
        </w:rPr>
        <w:t> </w:t>
      </w:r>
      <w:r>
        <w:rPr>
          <w:sz w:val="24"/>
        </w:rPr>
        <w:t>звернення:</w:t>
      </w:r>
      <w:r>
        <w:rPr>
          <w:spacing w:val="-5"/>
          <w:sz w:val="24"/>
        </w:rPr>
        <w:t> </w:t>
      </w:r>
      <w:r>
        <w:rPr>
          <w:spacing w:val="-2"/>
          <w:sz w:val="24"/>
        </w:rPr>
        <w:t>15.04.2023)</w:t>
      </w:r>
    </w:p>
    <w:p>
      <w:pPr>
        <w:spacing w:before="42"/>
        <w:ind w:left="140" w:right="0" w:firstLine="0"/>
        <w:jc w:val="left"/>
        <w:rPr>
          <w:sz w:val="24"/>
        </w:rPr>
      </w:pPr>
      <w:r>
        <w:rPr>
          <w:sz w:val="24"/>
          <w:vertAlign w:val="superscript"/>
        </w:rPr>
        <w:t>40</w:t>
      </w:r>
      <w:r>
        <w:rPr>
          <w:spacing w:val="12"/>
          <w:sz w:val="24"/>
          <w:vertAlign w:val="baseline"/>
        </w:rPr>
        <w:t> </w:t>
      </w:r>
      <w:r>
        <w:rPr>
          <w:sz w:val="24"/>
          <w:vertAlign w:val="baseline"/>
        </w:rPr>
        <w:t>Там</w:t>
      </w:r>
      <w:r>
        <w:rPr>
          <w:spacing w:val="11"/>
          <w:sz w:val="24"/>
          <w:vertAlign w:val="baseline"/>
        </w:rPr>
        <w:t> </w:t>
      </w:r>
      <w:r>
        <w:rPr>
          <w:spacing w:val="-2"/>
          <w:sz w:val="24"/>
          <w:vertAlign w:val="baseline"/>
        </w:rPr>
        <w:t>само.</w:t>
      </w:r>
    </w:p>
    <w:p>
      <w:pPr>
        <w:spacing w:before="45"/>
        <w:ind w:left="140" w:right="0" w:firstLine="0"/>
        <w:jc w:val="left"/>
        <w:rPr>
          <w:sz w:val="24"/>
        </w:rPr>
      </w:pPr>
      <w:r>
        <w:rPr>
          <w:sz w:val="24"/>
          <w:vertAlign w:val="superscript"/>
        </w:rPr>
        <w:t>41</w:t>
      </w:r>
      <w:r>
        <w:rPr>
          <w:spacing w:val="-2"/>
          <w:sz w:val="24"/>
          <w:vertAlign w:val="baseline"/>
        </w:rPr>
        <w:t> </w:t>
      </w:r>
      <w:r>
        <w:rPr>
          <w:sz w:val="24"/>
          <w:vertAlign w:val="baseline"/>
        </w:rPr>
        <w:t>Денисов</w:t>
      </w:r>
      <w:r>
        <w:rPr>
          <w:spacing w:val="1"/>
          <w:sz w:val="24"/>
          <w:vertAlign w:val="baseline"/>
        </w:rPr>
        <w:t> </w:t>
      </w:r>
      <w:r>
        <w:rPr>
          <w:sz w:val="24"/>
          <w:vertAlign w:val="baseline"/>
        </w:rPr>
        <w:t>В.</w:t>
      </w:r>
      <w:r>
        <w:rPr>
          <w:spacing w:val="2"/>
          <w:sz w:val="24"/>
          <w:vertAlign w:val="baseline"/>
        </w:rPr>
        <w:t> </w:t>
      </w:r>
      <w:r>
        <w:rPr>
          <w:sz w:val="24"/>
          <w:vertAlign w:val="baseline"/>
        </w:rPr>
        <w:t>Н.</w:t>
      </w:r>
      <w:r>
        <w:rPr>
          <w:spacing w:val="-2"/>
          <w:sz w:val="24"/>
          <w:vertAlign w:val="baseline"/>
        </w:rPr>
        <w:t> </w:t>
      </w:r>
      <w:r>
        <w:rPr>
          <w:sz w:val="24"/>
          <w:vertAlign w:val="baseline"/>
        </w:rPr>
        <w:t>/</w:t>
      </w:r>
      <w:r>
        <w:rPr>
          <w:spacing w:val="-5"/>
          <w:sz w:val="24"/>
          <w:vertAlign w:val="baseline"/>
        </w:rPr>
        <w:t> </w:t>
      </w:r>
      <w:r>
        <w:rPr>
          <w:sz w:val="24"/>
          <w:vertAlign w:val="baseline"/>
        </w:rPr>
        <w:t>Нейтралітет //</w:t>
      </w:r>
      <w:r>
        <w:rPr>
          <w:spacing w:val="1"/>
          <w:sz w:val="24"/>
          <w:vertAlign w:val="baseline"/>
        </w:rPr>
        <w:t> </w:t>
      </w:r>
      <w:r>
        <w:rPr>
          <w:sz w:val="24"/>
          <w:vertAlign w:val="baseline"/>
        </w:rPr>
        <w:t>Енциклопедія Сучасної</w:t>
      </w:r>
      <w:r>
        <w:rPr>
          <w:spacing w:val="-8"/>
          <w:sz w:val="24"/>
          <w:vertAlign w:val="baseline"/>
        </w:rPr>
        <w:t> </w:t>
      </w:r>
      <w:r>
        <w:rPr>
          <w:sz w:val="24"/>
          <w:vertAlign w:val="baseline"/>
        </w:rPr>
        <w:t>України</w:t>
      </w:r>
      <w:r>
        <w:rPr>
          <w:spacing w:val="1"/>
          <w:sz w:val="24"/>
          <w:vertAlign w:val="baseline"/>
        </w:rPr>
        <w:t> </w:t>
      </w:r>
      <w:r>
        <w:rPr>
          <w:sz w:val="24"/>
          <w:vertAlign w:val="baseline"/>
        </w:rPr>
        <w:t>… Там</w:t>
      </w:r>
      <w:r>
        <w:rPr>
          <w:spacing w:val="2"/>
          <w:sz w:val="24"/>
          <w:vertAlign w:val="baseline"/>
        </w:rPr>
        <w:t> </w:t>
      </w:r>
      <w:r>
        <w:rPr>
          <w:spacing w:val="-2"/>
          <w:sz w:val="24"/>
          <w:vertAlign w:val="baseline"/>
        </w:rPr>
        <w:t>само.</w:t>
      </w:r>
    </w:p>
    <w:p>
      <w:pPr>
        <w:spacing w:after="0"/>
        <w:jc w:val="left"/>
        <w:rPr>
          <w:sz w:val="24"/>
        </w:rPr>
        <w:sectPr>
          <w:pgSz w:w="11910" w:h="16840"/>
          <w:pgMar w:header="573" w:footer="0" w:top="1020" w:bottom="280" w:left="1559" w:right="425"/>
        </w:sectPr>
      </w:pPr>
    </w:p>
    <w:p>
      <w:pPr>
        <w:pStyle w:val="BodyText"/>
        <w:spacing w:line="360" w:lineRule="auto" w:before="92"/>
        <w:ind w:right="138"/>
      </w:pPr>
      <w:r>
        <w:rPr/>
        <w:t>між</w:t>
      </w:r>
      <w:r>
        <w:rPr>
          <w:spacing w:val="-18"/>
        </w:rPr>
        <w:t> </w:t>
      </w:r>
      <w:r>
        <w:rPr/>
        <w:t>двома</w:t>
      </w:r>
      <w:r>
        <w:rPr>
          <w:spacing w:val="-17"/>
        </w:rPr>
        <w:t> </w:t>
      </w:r>
      <w:r>
        <w:rPr/>
        <w:t>наддержавами</w:t>
      </w:r>
      <w:r>
        <w:rPr>
          <w:spacing w:val="-18"/>
        </w:rPr>
        <w:t> </w:t>
      </w:r>
      <w:r>
        <w:rPr/>
        <w:t>робили</w:t>
      </w:r>
      <w:r>
        <w:rPr>
          <w:spacing w:val="-17"/>
        </w:rPr>
        <w:t> </w:t>
      </w:r>
      <w:r>
        <w:rPr/>
        <w:t>неефективними</w:t>
      </w:r>
      <w:r>
        <w:rPr>
          <w:spacing w:val="-18"/>
        </w:rPr>
        <w:t> </w:t>
      </w:r>
      <w:r>
        <w:rPr/>
        <w:t>та</w:t>
      </w:r>
      <w:r>
        <w:rPr>
          <w:spacing w:val="-17"/>
        </w:rPr>
        <w:t> </w:t>
      </w:r>
      <w:r>
        <w:rPr/>
        <w:t>безрезультативними</w:t>
      </w:r>
      <w:r>
        <w:rPr>
          <w:spacing w:val="-18"/>
        </w:rPr>
        <w:t> </w:t>
      </w:r>
      <w:r>
        <w:rPr/>
        <w:t>дії</w:t>
      </w:r>
      <w:r>
        <w:rPr>
          <w:spacing w:val="-17"/>
        </w:rPr>
        <w:t> </w:t>
      </w:r>
      <w:r>
        <w:rPr/>
        <w:t>ООН щодо</w:t>
      </w:r>
      <w:r>
        <w:rPr>
          <w:spacing w:val="-5"/>
        </w:rPr>
        <w:t> </w:t>
      </w:r>
      <w:r>
        <w:rPr/>
        <w:t>підтримання</w:t>
      </w:r>
      <w:r>
        <w:rPr>
          <w:spacing w:val="-4"/>
        </w:rPr>
        <w:t> </w:t>
      </w:r>
      <w:r>
        <w:rPr/>
        <w:t>глобального</w:t>
      </w:r>
      <w:r>
        <w:rPr>
          <w:spacing w:val="-5"/>
        </w:rPr>
        <w:t> </w:t>
      </w:r>
      <w:r>
        <w:rPr/>
        <w:t>миру.</w:t>
      </w:r>
      <w:r>
        <w:rPr>
          <w:spacing w:val="-2"/>
        </w:rPr>
        <w:t> </w:t>
      </w:r>
      <w:r>
        <w:rPr/>
        <w:t>Тобто,</w:t>
      </w:r>
      <w:r>
        <w:rPr>
          <w:spacing w:val="-2"/>
        </w:rPr>
        <w:t> </w:t>
      </w:r>
      <w:r>
        <w:rPr/>
        <w:t>до</w:t>
      </w:r>
      <w:r>
        <w:rPr>
          <w:spacing w:val="-5"/>
        </w:rPr>
        <w:t> </w:t>
      </w:r>
      <w:r>
        <w:rPr/>
        <w:t>прикладу,</w:t>
      </w:r>
      <w:r>
        <w:rPr>
          <w:spacing w:val="-2"/>
        </w:rPr>
        <w:t> </w:t>
      </w:r>
      <w:r>
        <w:rPr/>
        <w:t>під</w:t>
      </w:r>
      <w:r>
        <w:rPr>
          <w:spacing w:val="-3"/>
        </w:rPr>
        <w:t> </w:t>
      </w:r>
      <w:r>
        <w:rPr/>
        <w:t>час</w:t>
      </w:r>
      <w:r>
        <w:rPr>
          <w:spacing w:val="-4"/>
        </w:rPr>
        <w:t> </w:t>
      </w:r>
      <w:r>
        <w:rPr/>
        <w:t>голосування в Раді Безпеки щодо тієї чи іншої примусової дії по відношенню до якоїсь із наддержав приречено на “поразку”, через механізм прийняття рішень, який обов’язково передбачає одностайну підтримку всіх п’яти постійних членів. Вочевидь,</w:t>
      </w:r>
      <w:r>
        <w:rPr>
          <w:spacing w:val="-18"/>
        </w:rPr>
        <w:t> </w:t>
      </w:r>
      <w:r>
        <w:rPr/>
        <w:t>жодна</w:t>
      </w:r>
      <w:r>
        <w:rPr>
          <w:spacing w:val="-17"/>
        </w:rPr>
        <w:t> </w:t>
      </w:r>
      <w:r>
        <w:rPr/>
        <w:t>зі</w:t>
      </w:r>
      <w:r>
        <w:rPr>
          <w:spacing w:val="-18"/>
        </w:rPr>
        <w:t> </w:t>
      </w:r>
      <w:r>
        <w:rPr/>
        <w:t>сторін</w:t>
      </w:r>
      <w:r>
        <w:rPr>
          <w:spacing w:val="-17"/>
        </w:rPr>
        <w:t> </w:t>
      </w:r>
      <w:r>
        <w:rPr/>
        <w:t>не</w:t>
      </w:r>
      <w:r>
        <w:rPr>
          <w:spacing w:val="-18"/>
        </w:rPr>
        <w:t> </w:t>
      </w:r>
      <w:r>
        <w:rPr/>
        <w:t>дозволить</w:t>
      </w:r>
      <w:r>
        <w:rPr>
          <w:spacing w:val="-17"/>
        </w:rPr>
        <w:t> </w:t>
      </w:r>
      <w:r>
        <w:rPr/>
        <w:t>прийняття</w:t>
      </w:r>
      <w:r>
        <w:rPr>
          <w:spacing w:val="-18"/>
        </w:rPr>
        <w:t> </w:t>
      </w:r>
      <w:r>
        <w:rPr/>
        <w:t>карних</w:t>
      </w:r>
      <w:r>
        <w:rPr>
          <w:spacing w:val="-17"/>
        </w:rPr>
        <w:t> </w:t>
      </w:r>
      <w:r>
        <w:rPr/>
        <w:t>рішень</w:t>
      </w:r>
      <w:r>
        <w:rPr>
          <w:spacing w:val="-18"/>
        </w:rPr>
        <w:t> </w:t>
      </w:r>
      <w:r>
        <w:rPr/>
        <w:t>по</w:t>
      </w:r>
      <w:r>
        <w:rPr>
          <w:spacing w:val="-17"/>
        </w:rPr>
        <w:t> </w:t>
      </w:r>
      <w:r>
        <w:rPr/>
        <w:t>відношенню до самої себе та до держави-союзниці</w:t>
      </w:r>
      <w:r>
        <w:rPr>
          <w:vertAlign w:val="superscript"/>
        </w:rPr>
        <w:t>42</w:t>
      </w:r>
      <w:r>
        <w:rPr>
          <w:vertAlign w:val="baseline"/>
        </w:rPr>
        <w:t>.</w:t>
      </w:r>
    </w:p>
    <w:p>
      <w:pPr>
        <w:pStyle w:val="BodyText"/>
        <w:spacing w:line="360" w:lineRule="auto" w:before="4"/>
        <w:ind w:right="143" w:firstLine="562"/>
      </w:pPr>
      <w:r>
        <w:rPr/>
        <w:t>З</w:t>
      </w:r>
      <w:r>
        <w:rPr>
          <w:spacing w:val="-9"/>
        </w:rPr>
        <w:t> </w:t>
      </w:r>
      <w:r>
        <w:rPr/>
        <w:t>тих</w:t>
      </w:r>
      <w:r>
        <w:rPr>
          <w:spacing w:val="-13"/>
        </w:rPr>
        <w:t> </w:t>
      </w:r>
      <w:r>
        <w:rPr/>
        <w:t>пір,</w:t>
      </w:r>
      <w:r>
        <w:rPr>
          <w:spacing w:val="-6"/>
        </w:rPr>
        <w:t> </w:t>
      </w:r>
      <w:r>
        <w:rPr/>
        <w:t>як</w:t>
      </w:r>
      <w:r>
        <w:rPr>
          <w:spacing w:val="-9"/>
        </w:rPr>
        <w:t> </w:t>
      </w:r>
      <w:r>
        <w:rPr/>
        <w:t>низка</w:t>
      </w:r>
      <w:r>
        <w:rPr>
          <w:spacing w:val="-8"/>
        </w:rPr>
        <w:t> </w:t>
      </w:r>
      <w:r>
        <w:rPr/>
        <w:t>європейських</w:t>
      </w:r>
      <w:r>
        <w:rPr>
          <w:spacing w:val="-13"/>
        </w:rPr>
        <w:t> </w:t>
      </w:r>
      <w:r>
        <w:rPr/>
        <w:t>нейтральних</w:t>
      </w:r>
      <w:r>
        <w:rPr>
          <w:spacing w:val="-13"/>
        </w:rPr>
        <w:t> </w:t>
      </w:r>
      <w:r>
        <w:rPr/>
        <w:t>держав</w:t>
      </w:r>
      <w:r>
        <w:rPr>
          <w:spacing w:val="-10"/>
        </w:rPr>
        <w:t> </w:t>
      </w:r>
      <w:r>
        <w:rPr/>
        <w:t>приєдналися</w:t>
      </w:r>
      <w:r>
        <w:rPr>
          <w:spacing w:val="-7"/>
        </w:rPr>
        <w:t> </w:t>
      </w:r>
      <w:r>
        <w:rPr/>
        <w:t>до</w:t>
      </w:r>
      <w:r>
        <w:rPr>
          <w:spacing w:val="-8"/>
        </w:rPr>
        <w:t> </w:t>
      </w:r>
      <w:r>
        <w:rPr/>
        <w:t>ЄС,</w:t>
      </w:r>
      <w:r>
        <w:rPr>
          <w:spacing w:val="40"/>
        </w:rPr>
        <w:t> </w:t>
      </w:r>
      <w:r>
        <w:rPr/>
        <w:t>у їхню зовнішню політику переходить здійснення міжнародної миротворчої діяльності. Як пише Ефраїм Карш, це стало наслідком слабкості у сфері забезпечення колективної безпеки. Така діяльність передбачає участь у перемовинах щодо обмеження та нерозповсюдження ядерної зброї, у миротворчих силах ООН тощо</w:t>
      </w:r>
      <w:r>
        <w:rPr>
          <w:vertAlign w:val="superscript"/>
        </w:rPr>
        <w:t>43</w:t>
      </w:r>
      <w:r>
        <w:rPr>
          <w:vertAlign w:val="baseline"/>
        </w:rPr>
        <w:t>.</w:t>
      </w:r>
    </w:p>
    <w:p>
      <w:pPr>
        <w:pStyle w:val="BodyText"/>
        <w:spacing w:line="360" w:lineRule="auto"/>
        <w:ind w:right="140" w:firstLine="562"/>
      </w:pPr>
      <w:r>
        <w:rPr/>
        <w:t>Після двох світових війн нейтралітет пройшов свого роду випробування в регіональних міжнародних організаціях, що безумовно призвело до певних трансформацій цього концепту. Варто зазначити, що у випадку участі нейтральної держави в регіональних організаціях або в організаціях, які складаються з держав одного з блоків, це може цілком сприйматись як відмова від нейтралітету та спроба приєднання до одного з блоків. Виникла дилема, сутність якої полягала в наслідках тісної співпраці з економіками держав європейського континенту, адже економічна залежність завжди викликає політичну, що перешкоджає реалізації нейтралітету. Це ставило нейтральних акторів перед вибором між приєднанням та неприєднанням до регіональних організацій. Такими регіональними міжнародними організаціями були ОЄЕС та згодом ЄЕС. В 1948 р. нейтральні держави хвилювало питання того, щоб утримати власні економіки від політичної залежності, до якої, як вважалось, могла призвести участь в ОЄЕС. Ця організація мала слугувати центром координації</w:t>
      </w:r>
      <w:r>
        <w:rPr>
          <w:spacing w:val="62"/>
        </w:rPr>
        <w:t>  </w:t>
      </w:r>
      <w:r>
        <w:rPr/>
        <w:t>планів</w:t>
      </w:r>
      <w:r>
        <w:rPr>
          <w:spacing w:val="64"/>
        </w:rPr>
        <w:t>  </w:t>
      </w:r>
      <w:r>
        <w:rPr/>
        <w:t>використання</w:t>
      </w:r>
      <w:r>
        <w:rPr>
          <w:spacing w:val="66"/>
        </w:rPr>
        <w:t>  </w:t>
      </w:r>
      <w:r>
        <w:rPr/>
        <w:t>американського</w:t>
      </w:r>
      <w:r>
        <w:rPr>
          <w:spacing w:val="65"/>
        </w:rPr>
        <w:t>  </w:t>
      </w:r>
      <w:r>
        <w:rPr/>
        <w:t>плану</w:t>
      </w:r>
      <w:r>
        <w:rPr>
          <w:spacing w:val="63"/>
        </w:rPr>
        <w:t>  </w:t>
      </w:r>
      <w:r>
        <w:rPr/>
        <w:t>Маршалла</w:t>
      </w:r>
      <w:r>
        <w:rPr>
          <w:spacing w:val="66"/>
        </w:rPr>
        <w:t>  </w:t>
      </w:r>
      <w:r>
        <w:rPr>
          <w:spacing w:val="-5"/>
        </w:rPr>
        <w:t>та</w:t>
      </w:r>
    </w:p>
    <w:p>
      <w:pPr>
        <w:pStyle w:val="BodyText"/>
        <w:spacing w:before="15"/>
        <w:ind w:left="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1079296</wp:posOffset>
                </wp:positionH>
                <wp:positionV relativeFrom="paragraph">
                  <wp:posOffset>170895</wp:posOffset>
                </wp:positionV>
                <wp:extent cx="183007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456345pt;width:144.07pt;height:.72003pt;mso-position-horizontal-relative:page;mso-position-vertical-relative:paragraph;z-index:-15721984;mso-wrap-distance-left:0;mso-wrap-distance-right:0" id="docshape15"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42</w:t>
      </w:r>
      <w:r>
        <w:rPr>
          <w:spacing w:val="1"/>
          <w:sz w:val="24"/>
          <w:vertAlign w:val="baseline"/>
        </w:rPr>
        <w:t> </w:t>
      </w:r>
      <w:r>
        <w:rPr>
          <w:sz w:val="24"/>
          <w:vertAlign w:val="baseline"/>
        </w:rPr>
        <w:t>Efraim</w:t>
      </w:r>
      <w:r>
        <w:rPr>
          <w:spacing w:val="1"/>
          <w:sz w:val="24"/>
          <w:vertAlign w:val="baseline"/>
        </w:rPr>
        <w:t> </w:t>
      </w:r>
      <w:r>
        <w:rPr>
          <w:sz w:val="24"/>
          <w:vertAlign w:val="baseline"/>
        </w:rPr>
        <w:t>Karsh.</w:t>
      </w:r>
      <w:r>
        <w:rPr>
          <w:spacing w:val="3"/>
          <w:sz w:val="24"/>
          <w:vertAlign w:val="baseline"/>
        </w:rPr>
        <w:t> </w:t>
      </w:r>
      <w:r>
        <w:rPr>
          <w:sz w:val="24"/>
          <w:vertAlign w:val="baseline"/>
        </w:rPr>
        <w:t>International</w:t>
      </w:r>
      <w:r>
        <w:rPr>
          <w:spacing w:val="-7"/>
          <w:sz w:val="24"/>
          <w:vertAlign w:val="baseline"/>
        </w:rPr>
        <w:t> </w:t>
      </w:r>
      <w:r>
        <w:rPr>
          <w:sz w:val="24"/>
          <w:vertAlign w:val="baseline"/>
        </w:rPr>
        <w:t>Co-Operation</w:t>
      </w:r>
      <w:r>
        <w:rPr>
          <w:spacing w:val="-4"/>
          <w:sz w:val="24"/>
          <w:vertAlign w:val="baseline"/>
        </w:rPr>
        <w:t> </w:t>
      </w:r>
      <w:r>
        <w:rPr>
          <w:sz w:val="24"/>
          <w:vertAlign w:val="baseline"/>
        </w:rPr>
        <w:t>and</w:t>
      </w:r>
      <w:r>
        <w:rPr>
          <w:spacing w:val="1"/>
          <w:sz w:val="24"/>
          <w:vertAlign w:val="baseline"/>
        </w:rPr>
        <w:t> </w:t>
      </w:r>
      <w:r>
        <w:rPr>
          <w:sz w:val="24"/>
          <w:vertAlign w:val="baseline"/>
        </w:rPr>
        <w:t>Neutrality…</w:t>
      </w:r>
      <w:r>
        <w:rPr>
          <w:spacing w:val="1"/>
          <w:sz w:val="24"/>
          <w:vertAlign w:val="baseline"/>
        </w:rPr>
        <w:t> </w:t>
      </w:r>
      <w:r>
        <w:rPr>
          <w:sz w:val="24"/>
          <w:vertAlign w:val="baseline"/>
        </w:rPr>
        <w:t>Там</w:t>
      </w:r>
      <w:r>
        <w:rPr>
          <w:spacing w:val="3"/>
          <w:sz w:val="24"/>
          <w:vertAlign w:val="baseline"/>
        </w:rPr>
        <w:t> </w:t>
      </w:r>
      <w:r>
        <w:rPr>
          <w:spacing w:val="-2"/>
          <w:sz w:val="24"/>
          <w:vertAlign w:val="baseline"/>
        </w:rPr>
        <w:t>само.</w:t>
      </w:r>
    </w:p>
    <w:p>
      <w:pPr>
        <w:spacing w:before="46"/>
        <w:ind w:left="140" w:right="0" w:firstLine="0"/>
        <w:jc w:val="left"/>
        <w:rPr>
          <w:sz w:val="24"/>
        </w:rPr>
      </w:pPr>
      <w:r>
        <w:rPr>
          <w:sz w:val="24"/>
          <w:vertAlign w:val="superscript"/>
        </w:rPr>
        <w:t>43</w:t>
      </w:r>
      <w:r>
        <w:rPr>
          <w:spacing w:val="12"/>
          <w:sz w:val="24"/>
          <w:vertAlign w:val="baseline"/>
        </w:rPr>
        <w:t> </w:t>
      </w:r>
      <w:r>
        <w:rPr>
          <w:sz w:val="24"/>
          <w:vertAlign w:val="baseline"/>
        </w:rPr>
        <w:t>Там</w:t>
      </w:r>
      <w:r>
        <w:rPr>
          <w:spacing w:val="11"/>
          <w:sz w:val="24"/>
          <w:vertAlign w:val="baseline"/>
        </w:rPr>
        <w:t> </w:t>
      </w:r>
      <w:r>
        <w:rPr>
          <w:spacing w:val="-2"/>
          <w:sz w:val="24"/>
          <w:vertAlign w:val="baseline"/>
        </w:rPr>
        <w:t>само.</w:t>
      </w:r>
    </w:p>
    <w:p>
      <w:pPr>
        <w:spacing w:after="0"/>
        <w:jc w:val="left"/>
        <w:rPr>
          <w:sz w:val="24"/>
        </w:rPr>
        <w:sectPr>
          <w:pgSz w:w="11910" w:h="16840"/>
          <w:pgMar w:header="573" w:footer="0" w:top="1020" w:bottom="280" w:left="1559" w:right="425"/>
        </w:sectPr>
      </w:pPr>
    </w:p>
    <w:p>
      <w:pPr>
        <w:pStyle w:val="BodyText"/>
        <w:spacing w:line="360" w:lineRule="auto" w:before="92"/>
        <w:ind w:right="146"/>
      </w:pPr>
      <w:r>
        <w:rPr/>
        <w:t>економічної реконструкції Європи. ЄЕС, який виник у 1958 році, став значно більшою проблемою для нейтральних країн, адже на відміну від надзвичайного заходу з чітко обмеженим терміном (Плану Маршалла), являв собою постійну структуру, що надає його членам важливі переваги в економічних відносинах з країнами, що не є членами ЄЕС</w:t>
      </w:r>
      <w:r>
        <w:rPr>
          <w:vertAlign w:val="superscript"/>
        </w:rPr>
        <w:t>44</w:t>
      </w:r>
      <w:r>
        <w:rPr>
          <w:vertAlign w:val="baseline"/>
        </w:rPr>
        <w:t>.</w:t>
      </w:r>
    </w:p>
    <w:p>
      <w:pPr>
        <w:pStyle w:val="BodyText"/>
        <w:spacing w:line="360" w:lineRule="auto"/>
        <w:ind w:right="144" w:firstLine="562"/>
      </w:pPr>
      <w:r>
        <w:rPr/>
        <w:t>Для подолання викликів, які створюють перед нейтральними країнами спільний ринок, за їхньою участю було створено Європейську зону вільної торгівлі (ЄАВТ), що закріплено Стокгольмською конвенцією від 20 листопада 1959</w:t>
      </w:r>
      <w:r>
        <w:rPr>
          <w:spacing w:val="-9"/>
        </w:rPr>
        <w:t> </w:t>
      </w:r>
      <w:r>
        <w:rPr/>
        <w:t>році.</w:t>
      </w:r>
      <w:r>
        <w:rPr>
          <w:spacing w:val="-7"/>
        </w:rPr>
        <w:t> </w:t>
      </w:r>
      <w:r>
        <w:rPr/>
        <w:t>Попри</w:t>
      </w:r>
      <w:r>
        <w:rPr>
          <w:spacing w:val="-9"/>
        </w:rPr>
        <w:t> </w:t>
      </w:r>
      <w:r>
        <w:rPr/>
        <w:t>численні</w:t>
      </w:r>
      <w:r>
        <w:rPr>
          <w:spacing w:val="-14"/>
        </w:rPr>
        <w:t> </w:t>
      </w:r>
      <w:r>
        <w:rPr/>
        <w:t>переваги</w:t>
      </w:r>
      <w:r>
        <w:rPr>
          <w:spacing w:val="-9"/>
        </w:rPr>
        <w:t> </w:t>
      </w:r>
      <w:r>
        <w:rPr/>
        <w:t>для</w:t>
      </w:r>
      <w:r>
        <w:rPr>
          <w:spacing w:val="-11"/>
        </w:rPr>
        <w:t> </w:t>
      </w:r>
      <w:r>
        <w:rPr/>
        <w:t>нейтральних</w:t>
      </w:r>
      <w:r>
        <w:rPr>
          <w:spacing w:val="-13"/>
        </w:rPr>
        <w:t> </w:t>
      </w:r>
      <w:r>
        <w:rPr/>
        <w:t>держав</w:t>
      </w:r>
      <w:r>
        <w:rPr>
          <w:spacing w:val="-11"/>
        </w:rPr>
        <w:t> </w:t>
      </w:r>
      <w:r>
        <w:rPr/>
        <w:t>ЄАВТу</w:t>
      </w:r>
      <w:r>
        <w:rPr>
          <w:spacing w:val="-13"/>
        </w:rPr>
        <w:t> </w:t>
      </w:r>
      <w:r>
        <w:rPr/>
        <w:t>перед</w:t>
      </w:r>
      <w:r>
        <w:rPr>
          <w:spacing w:val="-7"/>
        </w:rPr>
        <w:t> </w:t>
      </w:r>
      <w:r>
        <w:rPr/>
        <w:t>ЄЕС, перша програла конкуренцію, позаяк ЄЕС залишався головним чинником європейської економіки, та охоплював найважливіші промислові райони Західної</w:t>
      </w:r>
      <w:r>
        <w:rPr>
          <w:spacing w:val="-18"/>
        </w:rPr>
        <w:t> </w:t>
      </w:r>
      <w:r>
        <w:rPr/>
        <w:t>Європи.</w:t>
      </w:r>
      <w:r>
        <w:rPr>
          <w:spacing w:val="-14"/>
        </w:rPr>
        <w:t> </w:t>
      </w:r>
      <w:r>
        <w:rPr/>
        <w:t>Розпад</w:t>
      </w:r>
      <w:r>
        <w:rPr>
          <w:spacing w:val="-13"/>
        </w:rPr>
        <w:t> </w:t>
      </w:r>
      <w:r>
        <w:rPr/>
        <w:t>ЄАВТ</w:t>
      </w:r>
      <w:r>
        <w:rPr>
          <w:spacing w:val="-17"/>
        </w:rPr>
        <w:t> </w:t>
      </w:r>
      <w:r>
        <w:rPr/>
        <w:t>почався</w:t>
      </w:r>
      <w:r>
        <w:rPr>
          <w:spacing w:val="-14"/>
        </w:rPr>
        <w:t> </w:t>
      </w:r>
      <w:r>
        <w:rPr/>
        <w:t>з</w:t>
      </w:r>
      <w:r>
        <w:rPr>
          <w:spacing w:val="-15"/>
        </w:rPr>
        <w:t> </w:t>
      </w:r>
      <w:r>
        <w:rPr/>
        <w:t>оголошення</w:t>
      </w:r>
      <w:r>
        <w:rPr>
          <w:spacing w:val="-14"/>
        </w:rPr>
        <w:t> </w:t>
      </w:r>
      <w:r>
        <w:rPr/>
        <w:t>Великою</w:t>
      </w:r>
      <w:r>
        <w:rPr>
          <w:spacing w:val="-17"/>
        </w:rPr>
        <w:t> </w:t>
      </w:r>
      <w:r>
        <w:rPr/>
        <w:t>Британією</w:t>
      </w:r>
      <w:r>
        <w:rPr>
          <w:spacing w:val="-17"/>
        </w:rPr>
        <w:t> </w:t>
      </w:r>
      <w:r>
        <w:rPr/>
        <w:t>в</w:t>
      </w:r>
      <w:r>
        <w:rPr>
          <w:spacing w:val="-17"/>
        </w:rPr>
        <w:t> </w:t>
      </w:r>
      <w:r>
        <w:rPr/>
        <w:t>1961 році про свій намір розпочати переговори зі Спільним ринком щодо членства в цій організації, згодом Данія наслідувала її приклад. Інші нейтральні країни вважали цей варіант неможливим через далекосяжні політичні наслідки, тож обрали певну форму вільної асоціації з Європейським спільним ринком</w:t>
      </w:r>
      <w:r>
        <w:rPr>
          <w:vertAlign w:val="superscript"/>
        </w:rPr>
        <w:t>45</w:t>
      </w:r>
      <w:r>
        <w:rPr>
          <w:vertAlign w:val="baseline"/>
        </w:rPr>
        <w:t>.</w:t>
      </w:r>
    </w:p>
    <w:p>
      <w:pPr>
        <w:pStyle w:val="BodyText"/>
        <w:spacing w:line="360" w:lineRule="auto" w:before="2"/>
        <w:ind w:right="140" w:firstLine="562"/>
      </w:pPr>
      <w:r>
        <w:rPr/>
        <w:t>Головними</w:t>
      </w:r>
      <w:r>
        <w:rPr>
          <w:spacing w:val="-8"/>
        </w:rPr>
        <w:t> </w:t>
      </w:r>
      <w:r>
        <w:rPr/>
        <w:t>питаннями</w:t>
      </w:r>
      <w:r>
        <w:rPr>
          <w:spacing w:val="-8"/>
        </w:rPr>
        <w:t> </w:t>
      </w:r>
      <w:r>
        <w:rPr/>
        <w:t>того</w:t>
      </w:r>
      <w:r>
        <w:rPr>
          <w:spacing w:val="-8"/>
        </w:rPr>
        <w:t> </w:t>
      </w:r>
      <w:r>
        <w:rPr/>
        <w:t>періоду</w:t>
      </w:r>
      <w:r>
        <w:rPr>
          <w:spacing w:val="-12"/>
        </w:rPr>
        <w:t> </w:t>
      </w:r>
      <w:r>
        <w:rPr/>
        <w:t>було</w:t>
      </w:r>
      <w:r>
        <w:rPr>
          <w:spacing w:val="-4"/>
        </w:rPr>
        <w:t> </w:t>
      </w:r>
      <w:r>
        <w:rPr/>
        <w:t>те,</w:t>
      </w:r>
      <w:r>
        <w:rPr>
          <w:spacing w:val="-6"/>
        </w:rPr>
        <w:t> </w:t>
      </w:r>
      <w:r>
        <w:rPr/>
        <w:t>якої</w:t>
      </w:r>
      <w:r>
        <w:rPr>
          <w:spacing w:val="-13"/>
        </w:rPr>
        <w:t> </w:t>
      </w:r>
      <w:r>
        <w:rPr/>
        <w:t>мірою</w:t>
      </w:r>
      <w:r>
        <w:rPr>
          <w:spacing w:val="-10"/>
        </w:rPr>
        <w:t> </w:t>
      </w:r>
      <w:r>
        <w:rPr/>
        <w:t>нейтральні</w:t>
      </w:r>
      <w:r>
        <w:rPr>
          <w:spacing w:val="-13"/>
        </w:rPr>
        <w:t> </w:t>
      </w:r>
      <w:r>
        <w:rPr/>
        <w:t>держави можуть продовжувати уникати тиску зростаючої взаємозалежності між ними та членами ЄЕС з усіма політичними наслідками для перших, та яким буде ставлення СРСР до можливих послаблень угод про вільну торгівлю. Щодо реакції Радянського союзу, інтенсивність заперечень проти членства нейтральних країн у різних інтеграційних структурах сильно відрізняється в залежності від серйозності можливих політичних наслідків</w:t>
      </w:r>
      <w:r>
        <w:rPr>
          <w:vertAlign w:val="superscript"/>
        </w:rPr>
        <w:t>46</w:t>
      </w:r>
      <w:r>
        <w:rPr>
          <w:vertAlign w:val="baseline"/>
        </w:rPr>
        <w:t>.</w:t>
      </w:r>
    </w:p>
    <w:p>
      <w:pPr>
        <w:pStyle w:val="BodyText"/>
        <w:spacing w:line="360" w:lineRule="auto"/>
        <w:ind w:right="146" w:firstLine="562"/>
      </w:pPr>
      <w:r>
        <w:rPr/>
        <w:t>Післявоєнний період відзначився тим, що європейські нейтральні країни зруйнували</w:t>
      </w:r>
      <w:r>
        <w:rPr>
          <w:spacing w:val="-6"/>
        </w:rPr>
        <w:t> </w:t>
      </w:r>
      <w:r>
        <w:rPr/>
        <w:t>давній</w:t>
      </w:r>
      <w:r>
        <w:rPr>
          <w:spacing w:val="-7"/>
        </w:rPr>
        <w:t> </w:t>
      </w:r>
      <w:r>
        <w:rPr/>
        <w:t>образ</w:t>
      </w:r>
      <w:r>
        <w:rPr>
          <w:spacing w:val="-5"/>
        </w:rPr>
        <w:t> </w:t>
      </w:r>
      <w:r>
        <w:rPr/>
        <w:t>нейтралітету</w:t>
      </w:r>
      <w:r>
        <w:rPr>
          <w:spacing w:val="-10"/>
        </w:rPr>
        <w:t> </w:t>
      </w:r>
      <w:r>
        <w:rPr/>
        <w:t>як</w:t>
      </w:r>
      <w:r>
        <w:rPr>
          <w:spacing w:val="-3"/>
        </w:rPr>
        <w:t> </w:t>
      </w:r>
      <w:r>
        <w:rPr/>
        <w:t>антисоціальної</w:t>
      </w:r>
      <w:r>
        <w:rPr>
          <w:spacing w:val="-11"/>
        </w:rPr>
        <w:t> </w:t>
      </w:r>
      <w:r>
        <w:rPr/>
        <w:t>політики,</w:t>
      </w:r>
      <w:r>
        <w:rPr>
          <w:spacing w:val="-4"/>
        </w:rPr>
        <w:t> </w:t>
      </w:r>
      <w:r>
        <w:rPr/>
        <w:t>заснованої</w:t>
      </w:r>
      <w:r>
        <w:rPr>
          <w:spacing w:val="-11"/>
        </w:rPr>
        <w:t> </w:t>
      </w:r>
      <w:r>
        <w:rPr/>
        <w:t>на ізоляціонізмі</w:t>
      </w:r>
      <w:r>
        <w:rPr>
          <w:spacing w:val="-15"/>
        </w:rPr>
        <w:t> </w:t>
      </w:r>
      <w:r>
        <w:rPr/>
        <w:t>та</w:t>
      </w:r>
      <w:r>
        <w:rPr>
          <w:spacing w:val="-13"/>
        </w:rPr>
        <w:t> </w:t>
      </w:r>
      <w:r>
        <w:rPr/>
        <w:t>утриманні.</w:t>
      </w:r>
      <w:r>
        <w:rPr>
          <w:spacing w:val="-12"/>
        </w:rPr>
        <w:t> </w:t>
      </w:r>
      <w:r>
        <w:rPr/>
        <w:t>З</w:t>
      </w:r>
      <w:r>
        <w:rPr>
          <w:spacing w:val="-14"/>
        </w:rPr>
        <w:t> </w:t>
      </w:r>
      <w:r>
        <w:rPr/>
        <w:t>початку</w:t>
      </w:r>
      <w:r>
        <w:rPr>
          <w:spacing w:val="-18"/>
        </w:rPr>
        <w:t> </w:t>
      </w:r>
      <w:r>
        <w:rPr/>
        <w:t>1970-х</w:t>
      </w:r>
      <w:r>
        <w:rPr>
          <w:spacing w:val="-17"/>
        </w:rPr>
        <w:t> </w:t>
      </w:r>
      <w:r>
        <w:rPr/>
        <w:t>років</w:t>
      </w:r>
      <w:r>
        <w:rPr>
          <w:spacing w:val="-16"/>
        </w:rPr>
        <w:t> </w:t>
      </w:r>
      <w:r>
        <w:rPr/>
        <w:t>вони</w:t>
      </w:r>
      <w:r>
        <w:rPr>
          <w:spacing w:val="-14"/>
        </w:rPr>
        <w:t> </w:t>
      </w:r>
      <w:r>
        <w:rPr/>
        <w:t>скористалися</w:t>
      </w:r>
      <w:r>
        <w:rPr>
          <w:spacing w:val="-13"/>
        </w:rPr>
        <w:t> </w:t>
      </w:r>
      <w:r>
        <w:rPr/>
        <w:t>еволюцією розрядки,</w:t>
      </w:r>
      <w:r>
        <w:rPr>
          <w:spacing w:val="29"/>
        </w:rPr>
        <w:t>  </w:t>
      </w:r>
      <w:r>
        <w:rPr/>
        <w:t>щоб</w:t>
      </w:r>
      <w:r>
        <w:rPr>
          <w:spacing w:val="30"/>
        </w:rPr>
        <w:t>  </w:t>
      </w:r>
      <w:r>
        <w:rPr/>
        <w:t>відігравати</w:t>
      </w:r>
      <w:r>
        <w:rPr>
          <w:spacing w:val="28"/>
        </w:rPr>
        <w:t>  </w:t>
      </w:r>
      <w:r>
        <w:rPr/>
        <w:t>таку</w:t>
      </w:r>
      <w:r>
        <w:rPr>
          <w:spacing w:val="26"/>
        </w:rPr>
        <w:t>  </w:t>
      </w:r>
      <w:r>
        <w:rPr/>
        <w:t>роль</w:t>
      </w:r>
      <w:r>
        <w:rPr>
          <w:spacing w:val="30"/>
        </w:rPr>
        <w:t>  </w:t>
      </w:r>
      <w:r>
        <w:rPr/>
        <w:t>на</w:t>
      </w:r>
      <w:r>
        <w:rPr>
          <w:spacing w:val="29"/>
        </w:rPr>
        <w:t>  </w:t>
      </w:r>
      <w:r>
        <w:rPr/>
        <w:t>європейській</w:t>
      </w:r>
      <w:r>
        <w:rPr>
          <w:spacing w:val="28"/>
        </w:rPr>
        <w:t>  </w:t>
      </w:r>
      <w:r>
        <w:rPr/>
        <w:t>арені,</w:t>
      </w:r>
      <w:r>
        <w:rPr>
          <w:spacing w:val="30"/>
        </w:rPr>
        <w:t>  </w:t>
      </w:r>
      <w:r>
        <w:rPr/>
        <w:t>яка</w:t>
      </w:r>
      <w:r>
        <w:rPr>
          <w:spacing w:val="29"/>
        </w:rPr>
        <w:t>  </w:t>
      </w:r>
      <w:r>
        <w:rPr>
          <w:spacing w:val="-2"/>
        </w:rPr>
        <w:t>значно</w:t>
      </w:r>
    </w:p>
    <w:p>
      <w:pPr>
        <w:pStyle w:val="BodyText"/>
        <w:spacing w:before="178"/>
        <w:ind w:left="0"/>
        <w:jc w:val="left"/>
        <w:rPr>
          <w:sz w:val="20"/>
        </w:rPr>
      </w:pPr>
      <w:r>
        <w:rPr>
          <w:sz w:val="20"/>
        </w:rPr>
        <mc:AlternateContent>
          <mc:Choice Requires="wps">
            <w:drawing>
              <wp:anchor distT="0" distB="0" distL="0" distR="0" allowOverlap="1" layoutInCell="1" locked="0" behindDoc="1" simplePos="0" relativeHeight="487595008">
                <wp:simplePos x="0" y="0"/>
                <wp:positionH relativeFrom="page">
                  <wp:posOffset>1079296</wp:posOffset>
                </wp:positionH>
                <wp:positionV relativeFrom="paragraph">
                  <wp:posOffset>274603</wp:posOffset>
                </wp:positionV>
                <wp:extent cx="183007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622293pt;width:144.07pt;height:.72003pt;mso-position-horizontal-relative:page;mso-position-vertical-relative:paragraph;z-index:-15721472;mso-wrap-distance-left:0;mso-wrap-distance-right:0" id="docshape16"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44</w:t>
      </w:r>
      <w:r>
        <w:rPr>
          <w:spacing w:val="-1"/>
          <w:sz w:val="24"/>
          <w:vertAlign w:val="baseline"/>
        </w:rPr>
        <w:t> </w:t>
      </w:r>
      <w:r>
        <w:rPr>
          <w:sz w:val="24"/>
          <w:vertAlign w:val="baseline"/>
        </w:rPr>
        <w:t>Efraim</w:t>
      </w:r>
      <w:r>
        <w:rPr>
          <w:spacing w:val="2"/>
          <w:sz w:val="24"/>
          <w:vertAlign w:val="baseline"/>
        </w:rPr>
        <w:t> </w:t>
      </w:r>
      <w:r>
        <w:rPr>
          <w:sz w:val="24"/>
          <w:vertAlign w:val="baseline"/>
        </w:rPr>
        <w:t>Karsh.</w:t>
      </w:r>
      <w:r>
        <w:rPr>
          <w:spacing w:val="3"/>
          <w:sz w:val="24"/>
          <w:vertAlign w:val="baseline"/>
        </w:rPr>
        <w:t> </w:t>
      </w:r>
      <w:r>
        <w:rPr>
          <w:sz w:val="24"/>
          <w:vertAlign w:val="baseline"/>
        </w:rPr>
        <w:t>International</w:t>
      </w:r>
      <w:r>
        <w:rPr>
          <w:spacing w:val="-7"/>
          <w:sz w:val="24"/>
          <w:vertAlign w:val="baseline"/>
        </w:rPr>
        <w:t> </w:t>
      </w:r>
      <w:r>
        <w:rPr>
          <w:sz w:val="24"/>
          <w:vertAlign w:val="baseline"/>
        </w:rPr>
        <w:t>Co-Operation</w:t>
      </w:r>
      <w:r>
        <w:rPr>
          <w:spacing w:val="-3"/>
          <w:sz w:val="24"/>
          <w:vertAlign w:val="baseline"/>
        </w:rPr>
        <w:t> </w:t>
      </w:r>
      <w:r>
        <w:rPr>
          <w:sz w:val="24"/>
          <w:vertAlign w:val="baseline"/>
        </w:rPr>
        <w:t>and</w:t>
      </w:r>
      <w:r>
        <w:rPr>
          <w:spacing w:val="1"/>
          <w:sz w:val="24"/>
          <w:vertAlign w:val="baseline"/>
        </w:rPr>
        <w:t> </w:t>
      </w:r>
      <w:r>
        <w:rPr>
          <w:sz w:val="24"/>
          <w:vertAlign w:val="baseline"/>
        </w:rPr>
        <w:t>Neutrality…</w:t>
      </w:r>
      <w:r>
        <w:rPr>
          <w:spacing w:val="2"/>
          <w:sz w:val="24"/>
          <w:vertAlign w:val="baseline"/>
        </w:rPr>
        <w:t> </w:t>
      </w:r>
      <w:r>
        <w:rPr>
          <w:sz w:val="24"/>
          <w:vertAlign w:val="baseline"/>
        </w:rPr>
        <w:t>Там</w:t>
      </w:r>
      <w:r>
        <w:rPr>
          <w:spacing w:val="2"/>
          <w:sz w:val="24"/>
          <w:vertAlign w:val="baseline"/>
        </w:rPr>
        <w:t> </w:t>
      </w:r>
      <w:r>
        <w:rPr>
          <w:sz w:val="24"/>
          <w:vertAlign w:val="baseline"/>
        </w:rPr>
        <w:t>само.</w:t>
      </w:r>
      <w:r>
        <w:rPr>
          <w:spacing w:val="4"/>
          <w:sz w:val="24"/>
          <w:vertAlign w:val="baseline"/>
        </w:rPr>
        <w:t> </w:t>
      </w:r>
      <w:r>
        <w:rPr>
          <w:sz w:val="24"/>
          <w:vertAlign w:val="baseline"/>
        </w:rPr>
        <w:t>С.</w:t>
      </w:r>
      <w:r>
        <w:rPr>
          <w:spacing w:val="-1"/>
          <w:sz w:val="24"/>
          <w:vertAlign w:val="baseline"/>
        </w:rPr>
        <w:t> </w:t>
      </w:r>
      <w:r>
        <w:rPr>
          <w:sz w:val="24"/>
          <w:vertAlign w:val="baseline"/>
        </w:rPr>
        <w:t>62-</w:t>
      </w:r>
      <w:r>
        <w:rPr>
          <w:spacing w:val="-5"/>
          <w:sz w:val="24"/>
          <w:vertAlign w:val="baseline"/>
        </w:rPr>
        <w:t>63.</w:t>
      </w:r>
    </w:p>
    <w:p>
      <w:pPr>
        <w:spacing w:before="46"/>
        <w:ind w:left="140" w:right="0" w:firstLine="0"/>
        <w:jc w:val="left"/>
        <w:rPr>
          <w:sz w:val="24"/>
        </w:rPr>
      </w:pPr>
      <w:r>
        <w:rPr>
          <w:sz w:val="24"/>
          <w:vertAlign w:val="superscript"/>
        </w:rPr>
        <w:t>45</w:t>
      </w:r>
      <w:r>
        <w:rPr>
          <w:spacing w:val="-1"/>
          <w:sz w:val="24"/>
          <w:vertAlign w:val="baseline"/>
        </w:rPr>
        <w:t> </w:t>
      </w:r>
      <w:r>
        <w:rPr>
          <w:sz w:val="24"/>
          <w:vertAlign w:val="baseline"/>
        </w:rPr>
        <w:t>Efraim</w:t>
      </w:r>
      <w:r>
        <w:rPr>
          <w:spacing w:val="2"/>
          <w:sz w:val="24"/>
          <w:vertAlign w:val="baseline"/>
        </w:rPr>
        <w:t> </w:t>
      </w:r>
      <w:r>
        <w:rPr>
          <w:sz w:val="24"/>
          <w:vertAlign w:val="baseline"/>
        </w:rPr>
        <w:t>Karsh.</w:t>
      </w:r>
      <w:r>
        <w:rPr>
          <w:spacing w:val="3"/>
          <w:sz w:val="24"/>
          <w:vertAlign w:val="baseline"/>
        </w:rPr>
        <w:t> </w:t>
      </w:r>
      <w:r>
        <w:rPr>
          <w:sz w:val="24"/>
          <w:vertAlign w:val="baseline"/>
        </w:rPr>
        <w:t>International</w:t>
      </w:r>
      <w:r>
        <w:rPr>
          <w:spacing w:val="-7"/>
          <w:sz w:val="24"/>
          <w:vertAlign w:val="baseline"/>
        </w:rPr>
        <w:t> </w:t>
      </w:r>
      <w:r>
        <w:rPr>
          <w:sz w:val="24"/>
          <w:vertAlign w:val="baseline"/>
        </w:rPr>
        <w:t>Co-Operation</w:t>
      </w:r>
      <w:r>
        <w:rPr>
          <w:spacing w:val="-3"/>
          <w:sz w:val="24"/>
          <w:vertAlign w:val="baseline"/>
        </w:rPr>
        <w:t> </w:t>
      </w:r>
      <w:r>
        <w:rPr>
          <w:sz w:val="24"/>
          <w:vertAlign w:val="baseline"/>
        </w:rPr>
        <w:t>and</w:t>
      </w:r>
      <w:r>
        <w:rPr>
          <w:spacing w:val="1"/>
          <w:sz w:val="24"/>
          <w:vertAlign w:val="baseline"/>
        </w:rPr>
        <w:t> </w:t>
      </w:r>
      <w:r>
        <w:rPr>
          <w:sz w:val="24"/>
          <w:vertAlign w:val="baseline"/>
        </w:rPr>
        <w:t>Neutrality…</w:t>
      </w:r>
      <w:r>
        <w:rPr>
          <w:spacing w:val="2"/>
          <w:sz w:val="24"/>
          <w:vertAlign w:val="baseline"/>
        </w:rPr>
        <w:t> </w:t>
      </w:r>
      <w:r>
        <w:rPr>
          <w:sz w:val="24"/>
          <w:vertAlign w:val="baseline"/>
        </w:rPr>
        <w:t>Там</w:t>
      </w:r>
      <w:r>
        <w:rPr>
          <w:spacing w:val="2"/>
          <w:sz w:val="24"/>
          <w:vertAlign w:val="baseline"/>
        </w:rPr>
        <w:t> </w:t>
      </w:r>
      <w:r>
        <w:rPr>
          <w:sz w:val="24"/>
          <w:vertAlign w:val="baseline"/>
        </w:rPr>
        <w:t>само.</w:t>
      </w:r>
      <w:r>
        <w:rPr>
          <w:spacing w:val="4"/>
          <w:sz w:val="24"/>
          <w:vertAlign w:val="baseline"/>
        </w:rPr>
        <w:t> </w:t>
      </w:r>
      <w:r>
        <w:rPr>
          <w:sz w:val="24"/>
          <w:vertAlign w:val="baseline"/>
        </w:rPr>
        <w:t>С.</w:t>
      </w:r>
      <w:r>
        <w:rPr>
          <w:spacing w:val="-1"/>
          <w:sz w:val="24"/>
          <w:vertAlign w:val="baseline"/>
        </w:rPr>
        <w:t> </w:t>
      </w:r>
      <w:r>
        <w:rPr>
          <w:sz w:val="24"/>
          <w:vertAlign w:val="baseline"/>
        </w:rPr>
        <w:t>63-</w:t>
      </w:r>
      <w:r>
        <w:rPr>
          <w:spacing w:val="-5"/>
          <w:sz w:val="24"/>
          <w:vertAlign w:val="baseline"/>
        </w:rPr>
        <w:t>65.</w:t>
      </w:r>
    </w:p>
    <w:p>
      <w:pPr>
        <w:spacing w:before="46"/>
        <w:ind w:left="140" w:right="0" w:firstLine="0"/>
        <w:jc w:val="left"/>
        <w:rPr>
          <w:sz w:val="24"/>
        </w:rPr>
      </w:pPr>
      <w:r>
        <w:rPr>
          <w:sz w:val="24"/>
          <w:vertAlign w:val="superscript"/>
        </w:rPr>
        <w:t>46</w:t>
      </w:r>
      <w:r>
        <w:rPr>
          <w:spacing w:val="12"/>
          <w:sz w:val="24"/>
          <w:vertAlign w:val="baseline"/>
        </w:rPr>
        <w:t> </w:t>
      </w:r>
      <w:r>
        <w:rPr>
          <w:sz w:val="24"/>
          <w:vertAlign w:val="baseline"/>
        </w:rPr>
        <w:t>Там</w:t>
      </w:r>
      <w:r>
        <w:rPr>
          <w:spacing w:val="11"/>
          <w:sz w:val="24"/>
          <w:vertAlign w:val="baseline"/>
        </w:rPr>
        <w:t> </w:t>
      </w:r>
      <w:r>
        <w:rPr>
          <w:spacing w:val="-2"/>
          <w:sz w:val="24"/>
          <w:vertAlign w:val="baseline"/>
        </w:rPr>
        <w:t>само.</w:t>
      </w:r>
    </w:p>
    <w:p>
      <w:pPr>
        <w:spacing w:after="0"/>
        <w:jc w:val="left"/>
        <w:rPr>
          <w:sz w:val="24"/>
        </w:rPr>
        <w:sectPr>
          <w:pgSz w:w="11910" w:h="16840"/>
          <w:pgMar w:header="573" w:footer="0" w:top="1020" w:bottom="280" w:left="1559" w:right="425"/>
        </w:sectPr>
      </w:pPr>
    </w:p>
    <w:p>
      <w:pPr>
        <w:pStyle w:val="BodyText"/>
        <w:spacing w:line="360" w:lineRule="auto" w:before="92"/>
        <w:ind w:right="141"/>
      </w:pPr>
      <w:r>
        <w:rPr/>
        <w:t>перевищувала їхній потенціал сили, завдяки Нараді з безпеки і співробітництва в Європі. Існувала така група “N+N”, яка складалася з нейтральних та позаблокових</w:t>
      </w:r>
      <w:r>
        <w:rPr>
          <w:spacing w:val="-1"/>
        </w:rPr>
        <w:t> </w:t>
      </w:r>
      <w:r>
        <w:rPr/>
        <w:t>держав, таких</w:t>
      </w:r>
      <w:r>
        <w:rPr>
          <w:spacing w:val="-1"/>
        </w:rPr>
        <w:t> </w:t>
      </w:r>
      <w:r>
        <w:rPr/>
        <w:t>як Австрія, Кіпр, Фінляндія, Ліхтенштейн, Мальта, Сан-Марино,</w:t>
      </w:r>
      <w:r>
        <w:rPr>
          <w:spacing w:val="-3"/>
        </w:rPr>
        <w:t> </w:t>
      </w:r>
      <w:r>
        <w:rPr/>
        <w:t>Швеція,</w:t>
      </w:r>
      <w:r>
        <w:rPr>
          <w:spacing w:val="-3"/>
        </w:rPr>
        <w:t> </w:t>
      </w:r>
      <w:r>
        <w:rPr/>
        <w:t>Швейцарія та</w:t>
      </w:r>
      <w:r>
        <w:rPr>
          <w:spacing w:val="-4"/>
        </w:rPr>
        <w:t> </w:t>
      </w:r>
      <w:r>
        <w:rPr/>
        <w:t>Югославія.</w:t>
      </w:r>
      <w:r>
        <w:rPr>
          <w:spacing w:val="-3"/>
        </w:rPr>
        <w:t> </w:t>
      </w:r>
      <w:r>
        <w:rPr/>
        <w:t>Ці</w:t>
      </w:r>
      <w:r>
        <w:rPr>
          <w:spacing w:val="-9"/>
        </w:rPr>
        <w:t> </w:t>
      </w:r>
      <w:r>
        <w:rPr/>
        <w:t>держави</w:t>
      </w:r>
      <w:r>
        <w:rPr>
          <w:spacing w:val="-5"/>
        </w:rPr>
        <w:t> </w:t>
      </w:r>
      <w:r>
        <w:rPr/>
        <w:t>виконували</w:t>
      </w:r>
      <w:r>
        <w:rPr>
          <w:spacing w:val="-1"/>
        </w:rPr>
        <w:t> </w:t>
      </w:r>
      <w:r>
        <w:rPr/>
        <w:t>важливі </w:t>
      </w:r>
      <w:r>
        <w:rPr>
          <w:spacing w:val="-2"/>
        </w:rPr>
        <w:t>функції</w:t>
      </w:r>
      <w:r>
        <w:rPr>
          <w:spacing w:val="-12"/>
        </w:rPr>
        <w:t> </w:t>
      </w:r>
      <w:r>
        <w:rPr>
          <w:spacing w:val="-2"/>
        </w:rPr>
        <w:t>посередництва, досягнення</w:t>
      </w:r>
      <w:r>
        <w:rPr>
          <w:spacing w:val="-3"/>
        </w:rPr>
        <w:t> </w:t>
      </w:r>
      <w:r>
        <w:rPr>
          <w:spacing w:val="-2"/>
        </w:rPr>
        <w:t>консенсусу, компромісу, а</w:t>
      </w:r>
      <w:r>
        <w:rPr>
          <w:spacing w:val="-3"/>
        </w:rPr>
        <w:t> </w:t>
      </w:r>
      <w:r>
        <w:rPr>
          <w:spacing w:val="-2"/>
        </w:rPr>
        <w:t>також ініціювання </w:t>
      </w:r>
      <w:r>
        <w:rPr/>
        <w:t>нових пропозицій або підходів. Завдяки цим діям, зберігалася стійкість демократичної</w:t>
      </w:r>
      <w:r>
        <w:rPr>
          <w:spacing w:val="-18"/>
        </w:rPr>
        <w:t> </w:t>
      </w:r>
      <w:r>
        <w:rPr/>
        <w:t>структури</w:t>
      </w:r>
      <w:r>
        <w:rPr>
          <w:spacing w:val="-14"/>
        </w:rPr>
        <w:t> </w:t>
      </w:r>
      <w:r>
        <w:rPr/>
        <w:t>НБСЄ</w:t>
      </w:r>
      <w:r>
        <w:rPr>
          <w:spacing w:val="-18"/>
        </w:rPr>
        <w:t> </w:t>
      </w:r>
      <w:r>
        <w:rPr/>
        <w:t>до</w:t>
      </w:r>
      <w:r>
        <w:rPr>
          <w:spacing w:val="-17"/>
        </w:rPr>
        <w:t> </w:t>
      </w:r>
      <w:r>
        <w:rPr/>
        <w:t>розбіжностей</w:t>
      </w:r>
      <w:r>
        <w:rPr>
          <w:spacing w:val="-18"/>
        </w:rPr>
        <w:t> </w:t>
      </w:r>
      <w:r>
        <w:rPr/>
        <w:t>між</w:t>
      </w:r>
      <w:r>
        <w:rPr>
          <w:spacing w:val="-17"/>
        </w:rPr>
        <w:t> </w:t>
      </w:r>
      <w:r>
        <w:rPr/>
        <w:t>Сходом</w:t>
      </w:r>
      <w:r>
        <w:rPr>
          <w:spacing w:val="-17"/>
        </w:rPr>
        <w:t> </w:t>
      </w:r>
      <w:r>
        <w:rPr/>
        <w:t>і</w:t>
      </w:r>
      <w:r>
        <w:rPr>
          <w:spacing w:val="-18"/>
        </w:rPr>
        <w:t> </w:t>
      </w:r>
      <w:r>
        <w:rPr/>
        <w:t>Заходом.</w:t>
      </w:r>
      <w:r>
        <w:rPr>
          <w:spacing w:val="-16"/>
        </w:rPr>
        <w:t> </w:t>
      </w:r>
      <w:r>
        <w:rPr/>
        <w:t>Головна перевага</w:t>
      </w:r>
      <w:r>
        <w:rPr>
          <w:spacing w:val="-8"/>
        </w:rPr>
        <w:t> </w:t>
      </w:r>
      <w:r>
        <w:rPr/>
        <w:t>НБСЄ</w:t>
      </w:r>
      <w:r>
        <w:rPr>
          <w:spacing w:val="-10"/>
        </w:rPr>
        <w:t> </w:t>
      </w:r>
      <w:r>
        <w:rPr/>
        <w:t>з</w:t>
      </w:r>
      <w:r>
        <w:rPr>
          <w:spacing w:val="-8"/>
        </w:rPr>
        <w:t> </w:t>
      </w:r>
      <w:r>
        <w:rPr/>
        <w:t>точки</w:t>
      </w:r>
      <w:r>
        <w:rPr>
          <w:spacing w:val="-8"/>
        </w:rPr>
        <w:t> </w:t>
      </w:r>
      <w:r>
        <w:rPr/>
        <w:t>зору</w:t>
      </w:r>
      <w:r>
        <w:rPr>
          <w:spacing w:val="-12"/>
        </w:rPr>
        <w:t> </w:t>
      </w:r>
      <w:r>
        <w:rPr/>
        <w:t>нейтральних</w:t>
      </w:r>
      <w:r>
        <w:rPr>
          <w:spacing w:val="-13"/>
        </w:rPr>
        <w:t> </w:t>
      </w:r>
      <w:r>
        <w:rPr/>
        <w:t>держав</w:t>
      </w:r>
      <w:r>
        <w:rPr>
          <w:spacing w:val="-10"/>
        </w:rPr>
        <w:t> </w:t>
      </w:r>
      <w:r>
        <w:rPr/>
        <w:t>полягає</w:t>
      </w:r>
      <w:r>
        <w:rPr>
          <w:spacing w:val="-8"/>
        </w:rPr>
        <w:t> </w:t>
      </w:r>
      <w:r>
        <w:rPr/>
        <w:t>в</w:t>
      </w:r>
      <w:r>
        <w:rPr>
          <w:spacing w:val="-10"/>
        </w:rPr>
        <w:t> </w:t>
      </w:r>
      <w:r>
        <w:rPr/>
        <w:t>тому,</w:t>
      </w:r>
      <w:r>
        <w:rPr>
          <w:spacing w:val="-6"/>
        </w:rPr>
        <w:t> </w:t>
      </w:r>
      <w:r>
        <w:rPr/>
        <w:t>що</w:t>
      </w:r>
      <w:r>
        <w:rPr>
          <w:spacing w:val="-8"/>
        </w:rPr>
        <w:t> </w:t>
      </w:r>
      <w:r>
        <w:rPr/>
        <w:t>Організація функціонує як проміжна ланка між універсальною та регіональною сферами. Вона позбавила нейтральні держави від ризиків, притаманних регіональному </w:t>
      </w:r>
      <w:r>
        <w:rPr>
          <w:spacing w:val="-2"/>
        </w:rPr>
        <w:t>співробітництву</w:t>
      </w:r>
      <w:r>
        <w:rPr>
          <w:spacing w:val="-2"/>
          <w:vertAlign w:val="superscript"/>
        </w:rPr>
        <w:t>47</w:t>
      </w:r>
      <w:r>
        <w:rPr>
          <w:spacing w:val="-2"/>
          <w:vertAlign w:val="baseline"/>
        </w:rPr>
        <w:t>.</w:t>
      </w:r>
    </w:p>
    <w:p>
      <w:pPr>
        <w:pStyle w:val="BodyText"/>
        <w:spacing w:line="360" w:lineRule="auto" w:before="2"/>
        <w:ind w:right="142" w:firstLine="562"/>
      </w:pPr>
      <w:r>
        <w:rPr/>
        <w:t>Професор</w:t>
      </w:r>
      <w:r>
        <w:rPr>
          <w:spacing w:val="-15"/>
        </w:rPr>
        <w:t> </w:t>
      </w:r>
      <w:r>
        <w:rPr/>
        <w:t>історії</w:t>
      </w:r>
      <w:r>
        <w:rPr>
          <w:spacing w:val="-16"/>
        </w:rPr>
        <w:t> </w:t>
      </w:r>
      <w:r>
        <w:rPr/>
        <w:t>Леос</w:t>
      </w:r>
      <w:r>
        <w:rPr>
          <w:spacing w:val="-14"/>
        </w:rPr>
        <w:t> </w:t>
      </w:r>
      <w:r>
        <w:rPr/>
        <w:t>Мюллер</w:t>
      </w:r>
      <w:r>
        <w:rPr>
          <w:spacing w:val="-15"/>
        </w:rPr>
        <w:t> </w:t>
      </w:r>
      <w:r>
        <w:rPr/>
        <w:t>у</w:t>
      </w:r>
      <w:r>
        <w:rPr>
          <w:spacing w:val="-18"/>
        </w:rPr>
        <w:t> </w:t>
      </w:r>
      <w:r>
        <w:rPr/>
        <w:t>своїй</w:t>
      </w:r>
      <w:r>
        <w:rPr>
          <w:spacing w:val="-14"/>
        </w:rPr>
        <w:t> </w:t>
      </w:r>
      <w:r>
        <w:rPr/>
        <w:t>праці</w:t>
      </w:r>
      <w:r>
        <w:rPr>
          <w:spacing w:val="-18"/>
        </w:rPr>
        <w:t> </w:t>
      </w:r>
      <w:r>
        <w:rPr/>
        <w:t>“Нейтралітет</w:t>
      </w:r>
      <w:r>
        <w:rPr>
          <w:spacing w:val="-16"/>
        </w:rPr>
        <w:t> </w:t>
      </w:r>
      <w:r>
        <w:rPr/>
        <w:t>у</w:t>
      </w:r>
      <w:r>
        <w:rPr>
          <w:spacing w:val="-18"/>
        </w:rPr>
        <w:t> </w:t>
      </w:r>
      <w:r>
        <w:rPr/>
        <w:t>світовій</w:t>
      </w:r>
      <w:r>
        <w:rPr>
          <w:spacing w:val="-10"/>
        </w:rPr>
        <w:t> </w:t>
      </w:r>
      <w:r>
        <w:rPr/>
        <w:t>історії” описує період 1980-1985 років як певний етап, коли напруження між двома блоками держав досягає максимального рівня і континент поляризується остаточно. Наступний етап у розвитку нейтралітету починається з 1989 року, </w:t>
      </w:r>
      <w:r>
        <w:rPr>
          <w:spacing w:val="-2"/>
        </w:rPr>
        <w:t>коли</w:t>
      </w:r>
      <w:r>
        <w:rPr>
          <w:spacing w:val="-9"/>
        </w:rPr>
        <w:t> </w:t>
      </w:r>
      <w:r>
        <w:rPr>
          <w:spacing w:val="-2"/>
        </w:rPr>
        <w:t>радянський</w:t>
      </w:r>
      <w:r>
        <w:rPr>
          <w:spacing w:val="-9"/>
        </w:rPr>
        <w:t> </w:t>
      </w:r>
      <w:r>
        <w:rPr>
          <w:spacing w:val="-2"/>
        </w:rPr>
        <w:t>блок</w:t>
      </w:r>
      <w:r>
        <w:rPr>
          <w:spacing w:val="-9"/>
        </w:rPr>
        <w:t> </w:t>
      </w:r>
      <w:r>
        <w:rPr>
          <w:spacing w:val="-2"/>
        </w:rPr>
        <w:t>припиняє</w:t>
      </w:r>
      <w:r>
        <w:rPr>
          <w:spacing w:val="-8"/>
        </w:rPr>
        <w:t> </w:t>
      </w:r>
      <w:r>
        <w:rPr>
          <w:spacing w:val="-2"/>
        </w:rPr>
        <w:t>своє існування,</w:t>
      </w:r>
      <w:r>
        <w:rPr>
          <w:spacing w:val="-6"/>
        </w:rPr>
        <w:t> </w:t>
      </w:r>
      <w:r>
        <w:rPr>
          <w:spacing w:val="-2"/>
        </w:rPr>
        <w:t>та</w:t>
      </w:r>
      <w:r>
        <w:rPr>
          <w:spacing w:val="-8"/>
        </w:rPr>
        <w:t> </w:t>
      </w:r>
      <w:r>
        <w:rPr>
          <w:spacing w:val="-2"/>
        </w:rPr>
        <w:t>триває</w:t>
      </w:r>
      <w:r>
        <w:rPr>
          <w:spacing w:val="-8"/>
        </w:rPr>
        <w:t> </w:t>
      </w:r>
      <w:r>
        <w:rPr>
          <w:spacing w:val="-2"/>
        </w:rPr>
        <w:t>до</w:t>
      </w:r>
      <w:r>
        <w:rPr>
          <w:spacing w:val="-9"/>
        </w:rPr>
        <w:t> </w:t>
      </w:r>
      <w:r>
        <w:rPr>
          <w:spacing w:val="-2"/>
        </w:rPr>
        <w:t>сьогоднішнього</w:t>
      </w:r>
      <w:r>
        <w:rPr>
          <w:spacing w:val="-9"/>
        </w:rPr>
        <w:t> </w:t>
      </w:r>
      <w:r>
        <w:rPr>
          <w:spacing w:val="-2"/>
        </w:rPr>
        <w:t>дня. </w:t>
      </w:r>
      <w:r>
        <w:rPr/>
        <w:t>Моральна перевага, пов'язана з нейтральністю по відношенню до двох блоків у період холодної війни, зникла, натомість розпочався етап критики дій нейтральних держав під час Другої світової</w:t>
      </w:r>
      <w:r>
        <w:rPr>
          <w:vertAlign w:val="superscript"/>
        </w:rPr>
        <w:t>48</w:t>
      </w:r>
      <w:r>
        <w:rPr>
          <w:vertAlign w:val="baseline"/>
        </w:rPr>
        <w:t>.</w:t>
      </w:r>
    </w:p>
    <w:p>
      <w:pPr>
        <w:pStyle w:val="BodyText"/>
        <w:spacing w:line="360" w:lineRule="auto" w:before="1"/>
        <w:ind w:right="142" w:firstLine="562"/>
      </w:pPr>
      <w:r>
        <w:rPr/>
        <w:t>Після 2000-х років значним ускладненням для реалізації політики нейтралітету постають глобальні проблеми тероризму та гібридних воєн. Сучасний період міжнародних відносин характеризується розширенням Європейського Союзу та його інституційні інтеграції роблять політику нейтралітету абсолютно несвоєчасною. На думку шведського історика Леоса Мюллера, викладену в праці 2019 року “Нейтралітет у світовій історії” </w:t>
      </w:r>
      <w:r>
        <w:rPr>
          <w:i/>
        </w:rPr>
        <w:t>(ориг. Neutrality In World History)</w:t>
      </w:r>
      <w:r>
        <w:rPr/>
        <w:t>, політика нейтралітету в міжнародних відносинах є несвоєчасною, а традиція нейтралітету - застарілою</w:t>
      </w:r>
      <w:r>
        <w:rPr>
          <w:vertAlign w:val="superscript"/>
        </w:rPr>
        <w:t>49</w:t>
      </w:r>
      <w:r>
        <w:rPr>
          <w:vertAlign w:val="baseline"/>
        </w:rPr>
        <w:t>.</w:t>
      </w:r>
    </w:p>
    <w:p>
      <w:pPr>
        <w:pStyle w:val="BodyText"/>
        <w:spacing w:before="177"/>
        <w:ind w:left="0"/>
        <w:jc w:val="left"/>
        <w:rPr>
          <w:sz w:val="20"/>
        </w:rPr>
      </w:pPr>
      <w:r>
        <w:rPr>
          <w:sz w:val="20"/>
        </w:rPr>
        <mc:AlternateContent>
          <mc:Choice Requires="wps">
            <w:drawing>
              <wp:anchor distT="0" distB="0" distL="0" distR="0" allowOverlap="1" layoutInCell="1" locked="0" behindDoc="1" simplePos="0" relativeHeight="487595520">
                <wp:simplePos x="0" y="0"/>
                <wp:positionH relativeFrom="page">
                  <wp:posOffset>1079296</wp:posOffset>
                </wp:positionH>
                <wp:positionV relativeFrom="paragraph">
                  <wp:posOffset>273968</wp:posOffset>
                </wp:positionV>
                <wp:extent cx="183007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572294pt;width:144.07pt;height:.72003pt;mso-position-horizontal-relative:page;mso-position-vertical-relative:paragraph;z-index:-15720960;mso-wrap-distance-left:0;mso-wrap-distance-right:0" id="docshape17"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47</w:t>
      </w:r>
      <w:r>
        <w:rPr>
          <w:spacing w:val="1"/>
          <w:sz w:val="24"/>
          <w:vertAlign w:val="baseline"/>
        </w:rPr>
        <w:t> </w:t>
      </w:r>
      <w:r>
        <w:rPr>
          <w:sz w:val="24"/>
          <w:vertAlign w:val="baseline"/>
        </w:rPr>
        <w:t>Efraim</w:t>
      </w:r>
      <w:r>
        <w:rPr>
          <w:spacing w:val="1"/>
          <w:sz w:val="24"/>
          <w:vertAlign w:val="baseline"/>
        </w:rPr>
        <w:t> </w:t>
      </w:r>
      <w:r>
        <w:rPr>
          <w:sz w:val="24"/>
          <w:vertAlign w:val="baseline"/>
        </w:rPr>
        <w:t>Karsh.</w:t>
      </w:r>
      <w:r>
        <w:rPr>
          <w:spacing w:val="4"/>
          <w:sz w:val="24"/>
          <w:vertAlign w:val="baseline"/>
        </w:rPr>
        <w:t> </w:t>
      </w:r>
      <w:r>
        <w:rPr>
          <w:sz w:val="24"/>
          <w:vertAlign w:val="baseline"/>
        </w:rPr>
        <w:t>International</w:t>
      </w:r>
      <w:r>
        <w:rPr>
          <w:spacing w:val="-7"/>
          <w:sz w:val="24"/>
          <w:vertAlign w:val="baseline"/>
        </w:rPr>
        <w:t> </w:t>
      </w:r>
      <w:r>
        <w:rPr>
          <w:sz w:val="24"/>
          <w:vertAlign w:val="baseline"/>
        </w:rPr>
        <w:t>Co-Operation</w:t>
      </w:r>
      <w:r>
        <w:rPr>
          <w:spacing w:val="-3"/>
          <w:sz w:val="24"/>
          <w:vertAlign w:val="baseline"/>
        </w:rPr>
        <w:t> </w:t>
      </w:r>
      <w:r>
        <w:rPr>
          <w:sz w:val="24"/>
          <w:vertAlign w:val="baseline"/>
        </w:rPr>
        <w:t>and</w:t>
      </w:r>
      <w:r>
        <w:rPr>
          <w:spacing w:val="2"/>
          <w:sz w:val="24"/>
          <w:vertAlign w:val="baseline"/>
        </w:rPr>
        <w:t> </w:t>
      </w:r>
      <w:r>
        <w:rPr>
          <w:sz w:val="24"/>
          <w:vertAlign w:val="baseline"/>
        </w:rPr>
        <w:t>Neutrality…</w:t>
      </w:r>
      <w:r>
        <w:rPr>
          <w:spacing w:val="1"/>
          <w:sz w:val="24"/>
          <w:vertAlign w:val="baseline"/>
        </w:rPr>
        <w:t> </w:t>
      </w:r>
      <w:r>
        <w:rPr>
          <w:sz w:val="24"/>
          <w:vertAlign w:val="baseline"/>
        </w:rPr>
        <w:t>Там</w:t>
      </w:r>
      <w:r>
        <w:rPr>
          <w:spacing w:val="3"/>
          <w:sz w:val="24"/>
          <w:vertAlign w:val="baseline"/>
        </w:rPr>
        <w:t> </w:t>
      </w:r>
      <w:r>
        <w:rPr>
          <w:sz w:val="24"/>
          <w:vertAlign w:val="baseline"/>
        </w:rPr>
        <w:t>само.</w:t>
      </w:r>
      <w:r>
        <w:rPr>
          <w:spacing w:val="3"/>
          <w:sz w:val="24"/>
          <w:vertAlign w:val="baseline"/>
        </w:rPr>
        <w:t> </w:t>
      </w:r>
      <w:r>
        <w:rPr>
          <w:sz w:val="24"/>
          <w:vertAlign w:val="baseline"/>
        </w:rPr>
        <w:t>С.</w:t>
      </w:r>
      <w:r>
        <w:rPr>
          <w:spacing w:val="-1"/>
          <w:sz w:val="24"/>
          <w:vertAlign w:val="baseline"/>
        </w:rPr>
        <w:t> </w:t>
      </w:r>
      <w:r>
        <w:rPr>
          <w:sz w:val="24"/>
          <w:vertAlign w:val="baseline"/>
        </w:rPr>
        <w:t>66-</w:t>
      </w:r>
      <w:r>
        <w:rPr>
          <w:spacing w:val="-5"/>
          <w:sz w:val="24"/>
          <w:vertAlign w:val="baseline"/>
        </w:rPr>
        <w:t>67.</w:t>
      </w:r>
    </w:p>
    <w:p>
      <w:pPr>
        <w:spacing w:before="46"/>
        <w:ind w:left="140" w:right="0" w:firstLine="0"/>
        <w:jc w:val="left"/>
        <w:rPr>
          <w:sz w:val="24"/>
        </w:rPr>
      </w:pPr>
      <w:r>
        <w:rPr>
          <w:sz w:val="24"/>
          <w:vertAlign w:val="superscript"/>
        </w:rPr>
        <w:t>48</w:t>
      </w:r>
      <w:r>
        <w:rPr>
          <w:sz w:val="24"/>
          <w:vertAlign w:val="baseline"/>
        </w:rPr>
        <w:t> Leos Müller.</w:t>
      </w:r>
      <w:r>
        <w:rPr>
          <w:spacing w:val="5"/>
          <w:sz w:val="24"/>
          <w:vertAlign w:val="baseline"/>
        </w:rPr>
        <w:t> </w:t>
      </w:r>
      <w:r>
        <w:rPr>
          <w:sz w:val="24"/>
          <w:vertAlign w:val="baseline"/>
        </w:rPr>
        <w:t>Neutrality</w:t>
      </w:r>
      <w:r>
        <w:rPr>
          <w:spacing w:val="-7"/>
          <w:sz w:val="24"/>
          <w:vertAlign w:val="baseline"/>
        </w:rPr>
        <w:t> </w:t>
      </w:r>
      <w:r>
        <w:rPr>
          <w:sz w:val="24"/>
          <w:vertAlign w:val="baseline"/>
        </w:rPr>
        <w:t>In</w:t>
      </w:r>
      <w:r>
        <w:rPr>
          <w:spacing w:val="2"/>
          <w:sz w:val="24"/>
          <w:vertAlign w:val="baseline"/>
        </w:rPr>
        <w:t> </w:t>
      </w:r>
      <w:r>
        <w:rPr>
          <w:sz w:val="24"/>
          <w:vertAlign w:val="baseline"/>
        </w:rPr>
        <w:t>World</w:t>
      </w:r>
      <w:r>
        <w:rPr>
          <w:spacing w:val="3"/>
          <w:sz w:val="24"/>
          <w:vertAlign w:val="baseline"/>
        </w:rPr>
        <w:t> </w:t>
      </w:r>
      <w:r>
        <w:rPr>
          <w:sz w:val="24"/>
          <w:vertAlign w:val="baseline"/>
        </w:rPr>
        <w:t>History…</w:t>
      </w:r>
      <w:r>
        <w:rPr>
          <w:spacing w:val="3"/>
          <w:sz w:val="24"/>
          <w:vertAlign w:val="baseline"/>
        </w:rPr>
        <w:t> </w:t>
      </w:r>
      <w:r>
        <w:rPr>
          <w:sz w:val="24"/>
          <w:vertAlign w:val="baseline"/>
        </w:rPr>
        <w:t>Там само. С. 159-</w:t>
      </w:r>
      <w:r>
        <w:rPr>
          <w:spacing w:val="-5"/>
          <w:sz w:val="24"/>
          <w:vertAlign w:val="baseline"/>
        </w:rPr>
        <w:t>168</w:t>
      </w:r>
    </w:p>
    <w:p>
      <w:pPr>
        <w:spacing w:before="46"/>
        <w:ind w:left="140" w:right="0" w:firstLine="0"/>
        <w:jc w:val="left"/>
        <w:rPr>
          <w:sz w:val="24"/>
        </w:rPr>
      </w:pPr>
      <w:r>
        <w:rPr>
          <w:sz w:val="24"/>
          <w:vertAlign w:val="superscript"/>
        </w:rPr>
        <w:t>49</w:t>
      </w:r>
      <w:r>
        <w:rPr>
          <w:spacing w:val="7"/>
          <w:sz w:val="24"/>
          <w:vertAlign w:val="baseline"/>
        </w:rPr>
        <w:t> </w:t>
      </w:r>
      <w:r>
        <w:rPr>
          <w:sz w:val="24"/>
          <w:vertAlign w:val="baseline"/>
        </w:rPr>
        <w:t>Там</w:t>
      </w:r>
      <w:r>
        <w:rPr>
          <w:spacing w:val="3"/>
          <w:sz w:val="24"/>
          <w:vertAlign w:val="baseline"/>
        </w:rPr>
        <w:t> </w:t>
      </w:r>
      <w:r>
        <w:rPr>
          <w:sz w:val="24"/>
          <w:vertAlign w:val="baseline"/>
        </w:rPr>
        <w:t>само.</w:t>
      </w:r>
      <w:r>
        <w:rPr>
          <w:spacing w:val="4"/>
          <w:sz w:val="24"/>
          <w:vertAlign w:val="baseline"/>
        </w:rPr>
        <w:t> </w:t>
      </w:r>
      <w:r>
        <w:rPr>
          <w:sz w:val="24"/>
          <w:vertAlign w:val="baseline"/>
        </w:rPr>
        <w:t>С.</w:t>
      </w:r>
      <w:r>
        <w:rPr>
          <w:spacing w:val="10"/>
          <w:sz w:val="24"/>
          <w:vertAlign w:val="baseline"/>
        </w:rPr>
        <w:t> </w:t>
      </w:r>
      <w:r>
        <w:rPr>
          <w:spacing w:val="-5"/>
          <w:sz w:val="24"/>
          <w:vertAlign w:val="baseline"/>
        </w:rPr>
        <w:t>168</w:t>
      </w:r>
    </w:p>
    <w:p>
      <w:pPr>
        <w:spacing w:after="0"/>
        <w:jc w:val="left"/>
        <w:rPr>
          <w:sz w:val="24"/>
        </w:rPr>
        <w:sectPr>
          <w:pgSz w:w="11910" w:h="16840"/>
          <w:pgMar w:header="573" w:footer="0" w:top="1020" w:bottom="280" w:left="1559" w:right="425"/>
        </w:sectPr>
      </w:pPr>
    </w:p>
    <w:p>
      <w:pPr>
        <w:pStyle w:val="BodyText"/>
        <w:spacing w:line="360" w:lineRule="auto" w:before="92"/>
        <w:ind w:right="137" w:firstLine="562"/>
      </w:pPr>
      <w:r>
        <w:rPr/>
        <w:t>Таким</w:t>
      </w:r>
      <w:r>
        <w:rPr>
          <w:spacing w:val="-12"/>
        </w:rPr>
        <w:t> </w:t>
      </w:r>
      <w:r>
        <w:rPr/>
        <w:t>чином,</w:t>
      </w:r>
      <w:r>
        <w:rPr>
          <w:spacing w:val="-11"/>
        </w:rPr>
        <w:t> </w:t>
      </w:r>
      <w:r>
        <w:rPr/>
        <w:t>можна</w:t>
      </w:r>
      <w:r>
        <w:rPr>
          <w:spacing w:val="-12"/>
        </w:rPr>
        <w:t> </w:t>
      </w:r>
      <w:r>
        <w:rPr/>
        <w:t>констатувати,</w:t>
      </w:r>
      <w:r>
        <w:rPr>
          <w:spacing w:val="-11"/>
        </w:rPr>
        <w:t> </w:t>
      </w:r>
      <w:r>
        <w:rPr/>
        <w:t>що</w:t>
      </w:r>
      <w:r>
        <w:rPr>
          <w:spacing w:val="-12"/>
        </w:rPr>
        <w:t> </w:t>
      </w:r>
      <w:r>
        <w:rPr/>
        <w:t>в</w:t>
      </w:r>
      <w:r>
        <w:rPr>
          <w:spacing w:val="-10"/>
        </w:rPr>
        <w:t> </w:t>
      </w:r>
      <w:r>
        <w:rPr/>
        <w:t>ХХІ</w:t>
      </w:r>
      <w:r>
        <w:rPr>
          <w:spacing w:val="-14"/>
        </w:rPr>
        <w:t> </w:t>
      </w:r>
      <w:r>
        <w:rPr/>
        <w:t>столітті</w:t>
      </w:r>
      <w:r>
        <w:rPr>
          <w:spacing w:val="-17"/>
        </w:rPr>
        <w:t> </w:t>
      </w:r>
      <w:r>
        <w:rPr/>
        <w:t>політика</w:t>
      </w:r>
      <w:r>
        <w:rPr>
          <w:spacing w:val="-8"/>
        </w:rPr>
        <w:t> </w:t>
      </w:r>
      <w:r>
        <w:rPr/>
        <w:t>нейтралітету стрімко відходить у минуле, адже сьогодні спостерігається тенденція того, що держави відходять від нейтралітету, про що свідчить прецедент вступу двох нейтральних держав – Фінляндії та Швеції, в НАТО протягом 2023-2024 років. Переломною подією в історії нейтралітету стало повномасштабне вторгнення Росії Україну, яка повертає на європейський континент війну в класичному розумінні цього слова, яка за власними масштабами може бути порівняна з Другою</w:t>
      </w:r>
      <w:r>
        <w:rPr>
          <w:spacing w:val="-3"/>
        </w:rPr>
        <w:t> </w:t>
      </w:r>
      <w:r>
        <w:rPr/>
        <w:t>світовою. Крім того, статус постійного</w:t>
      </w:r>
      <w:r>
        <w:rPr>
          <w:spacing w:val="-1"/>
        </w:rPr>
        <w:t> </w:t>
      </w:r>
      <w:r>
        <w:rPr/>
        <w:t>нейтралітету</w:t>
      </w:r>
      <w:r>
        <w:rPr>
          <w:spacing w:val="-5"/>
        </w:rPr>
        <w:t> </w:t>
      </w:r>
      <w:r>
        <w:rPr/>
        <w:t>давно</w:t>
      </w:r>
      <w:r>
        <w:rPr>
          <w:spacing w:val="-1"/>
        </w:rPr>
        <w:t> </w:t>
      </w:r>
      <w:r>
        <w:rPr/>
        <w:t>втратив</w:t>
      </w:r>
      <w:r>
        <w:rPr>
          <w:spacing w:val="-3"/>
        </w:rPr>
        <w:t> </w:t>
      </w:r>
      <w:r>
        <w:rPr/>
        <w:t>своє оригінальне значення, тож сучасні правові статуси держав із постійним нейтралітетом можна визнавати лише умовно.</w:t>
      </w:r>
    </w:p>
    <w:p>
      <w:pPr>
        <w:pStyle w:val="BodyText"/>
        <w:spacing w:line="360" w:lineRule="auto"/>
        <w:ind w:right="140" w:firstLine="562"/>
      </w:pPr>
      <w:r>
        <w:rPr/>
        <w:t>Для здійснення аналізу проблеми нейтралітету в публічному дискурсі необхідно зазначити спершу, в чому полягає сутність публічної політики. Насправді, існує безліч підходів до визначення цього поняття, які здійснюється у різних напрямах, що можуть слугувати критеріями її класифікації. У роботі</w:t>
      </w:r>
      <w:r>
        <w:rPr>
          <w:spacing w:val="80"/>
        </w:rPr>
        <w:t> </w:t>
      </w:r>
      <w:r>
        <w:rPr/>
        <w:t>В. Міхєєва публічна політика визначена як “діяльність, що характеризується системною</w:t>
      </w:r>
      <w:r>
        <w:rPr>
          <w:spacing w:val="-4"/>
        </w:rPr>
        <w:t> </w:t>
      </w:r>
      <w:r>
        <w:rPr/>
        <w:t>взаємодією</w:t>
      </w:r>
      <w:r>
        <w:rPr>
          <w:spacing w:val="-8"/>
        </w:rPr>
        <w:t> </w:t>
      </w:r>
      <w:r>
        <w:rPr/>
        <w:t>держави,</w:t>
      </w:r>
      <w:r>
        <w:rPr>
          <w:spacing w:val="-5"/>
        </w:rPr>
        <w:t> </w:t>
      </w:r>
      <w:r>
        <w:rPr/>
        <w:t>приватного</w:t>
      </w:r>
      <w:r>
        <w:rPr>
          <w:spacing w:val="-7"/>
        </w:rPr>
        <w:t> </w:t>
      </w:r>
      <w:r>
        <w:rPr/>
        <w:t>сектора,</w:t>
      </w:r>
      <w:r>
        <w:rPr>
          <w:spacing w:val="-1"/>
        </w:rPr>
        <w:t> </w:t>
      </w:r>
      <w:r>
        <w:rPr/>
        <w:t>інститутів</w:t>
      </w:r>
      <w:r>
        <w:rPr>
          <w:spacing w:val="-8"/>
        </w:rPr>
        <w:t> </w:t>
      </w:r>
      <w:r>
        <w:rPr/>
        <w:t>громадянського суспільства, різноманітних соціальних, професійних груп і верств, громадських об’єднань щодо реалізації особистих і суспільних інтересів, виробництва, розподілу і використання суспільних ресурсів і благ з урахуванням волевиявлення</w:t>
      </w:r>
      <w:r>
        <w:rPr>
          <w:spacing w:val="80"/>
        </w:rPr>
        <w:t> </w:t>
      </w:r>
      <w:r>
        <w:rPr/>
        <w:t>народу</w:t>
      </w:r>
      <w:r>
        <w:rPr>
          <w:spacing w:val="80"/>
        </w:rPr>
        <w:t> </w:t>
      </w:r>
      <w:r>
        <w:rPr/>
        <w:t>або</w:t>
      </w:r>
      <w:r>
        <w:rPr>
          <w:spacing w:val="80"/>
        </w:rPr>
        <w:t> </w:t>
      </w:r>
      <w:r>
        <w:rPr/>
        <w:t>населення</w:t>
      </w:r>
      <w:r>
        <w:rPr>
          <w:spacing w:val="80"/>
        </w:rPr>
        <w:t> </w:t>
      </w:r>
      <w:r>
        <w:rPr/>
        <w:t>певних</w:t>
      </w:r>
      <w:r>
        <w:rPr>
          <w:spacing w:val="80"/>
        </w:rPr>
        <w:t> </w:t>
      </w:r>
      <w:r>
        <w:rPr/>
        <w:t>територій».</w:t>
      </w:r>
      <w:r>
        <w:rPr>
          <w:spacing w:val="80"/>
        </w:rPr>
        <w:t> </w:t>
      </w:r>
      <w:r>
        <w:rPr/>
        <w:t>Його</w:t>
      </w:r>
      <w:r>
        <w:rPr>
          <w:spacing w:val="80"/>
        </w:rPr>
        <w:t> </w:t>
      </w:r>
      <w:r>
        <w:rPr/>
        <w:t>доповнює</w:t>
      </w:r>
      <w:r>
        <w:rPr>
          <w:spacing w:val="80"/>
        </w:rPr>
        <w:t> </w:t>
      </w:r>
      <w:r>
        <w:rPr/>
        <w:t>А. Сунгуров тим, що наголошує на взаємозв’язку між поняттями публічної політики та демократії обговорень, адже публічна політика існує завдяки різноманітним комунікаціям суспільних груп щодо цілей і завдань державної влади та місцевого самоврядування</w:t>
      </w:r>
      <w:r>
        <w:rPr>
          <w:b/>
        </w:rPr>
        <w:t>. </w:t>
      </w:r>
      <w:r>
        <w:rPr/>
        <w:t>Тепер легко визначити акторів публічної політики, тож ними є як державні політичні актори, так і недержавні, при чому останні, як зазначає Н. Беляєва, залучені не тільки до переднього обговорення прийнятих рішень, але й в процес безпосереднього втілення їх у реальність. До</w:t>
      </w:r>
    </w:p>
    <w:p>
      <w:pPr>
        <w:pStyle w:val="BodyText"/>
        <w:spacing w:after="0" w:line="360" w:lineRule="auto"/>
        <w:sectPr>
          <w:pgSz w:w="11910" w:h="16840"/>
          <w:pgMar w:header="573" w:footer="0" w:top="1020" w:bottom="280" w:left="1559" w:right="425"/>
        </w:sectPr>
      </w:pPr>
    </w:p>
    <w:p>
      <w:pPr>
        <w:pStyle w:val="BodyText"/>
        <w:spacing w:line="362" w:lineRule="auto" w:before="92"/>
        <w:ind w:right="146"/>
      </w:pPr>
      <w:r>
        <w:rPr/>
        <w:t>прикладу, серед</w:t>
      </w:r>
      <w:r>
        <w:rPr>
          <w:spacing w:val="-2"/>
        </w:rPr>
        <w:t> </w:t>
      </w:r>
      <w:r>
        <w:rPr/>
        <w:t>акторів</w:t>
      </w:r>
      <w:r>
        <w:rPr>
          <w:spacing w:val="-2"/>
        </w:rPr>
        <w:t> </w:t>
      </w:r>
      <w:r>
        <w:rPr/>
        <w:t>публічної</w:t>
      </w:r>
      <w:r>
        <w:rPr>
          <w:spacing w:val="-5"/>
        </w:rPr>
        <w:t> </w:t>
      </w:r>
      <w:r>
        <w:rPr/>
        <w:t>політики можна виділити політичні</w:t>
      </w:r>
      <w:r>
        <w:rPr>
          <w:spacing w:val="-5"/>
        </w:rPr>
        <w:t> </w:t>
      </w:r>
      <w:r>
        <w:rPr/>
        <w:t>сили всіх рівнів, громадянське суспільство, бізнесові еліти тощо</w:t>
      </w:r>
      <w:r>
        <w:rPr>
          <w:vertAlign w:val="superscript"/>
        </w:rPr>
        <w:t>50</w:t>
      </w:r>
      <w:r>
        <w:rPr>
          <w:vertAlign w:val="baseline"/>
        </w:rPr>
        <w:t>.</w:t>
      </w:r>
    </w:p>
    <w:p>
      <w:pPr>
        <w:pStyle w:val="BodyText"/>
        <w:spacing w:line="360" w:lineRule="auto"/>
        <w:ind w:right="143" w:firstLine="562"/>
      </w:pPr>
      <w:r>
        <w:rPr/>
        <w:t>Невід’ємним елементом публічної політики є публічний дискурс. Згідно з визначенням А. Н. Баранова, до якого найчастіше звертаються в науковій літературі, це “сукупність усіх мовленнєвих актів, що використовуються в політичних</w:t>
      </w:r>
      <w:r>
        <w:rPr>
          <w:spacing w:val="-3"/>
        </w:rPr>
        <w:t> </w:t>
      </w:r>
      <w:r>
        <w:rPr/>
        <w:t>дискусіях, а також правил публічної</w:t>
      </w:r>
      <w:r>
        <w:rPr>
          <w:spacing w:val="-3"/>
        </w:rPr>
        <w:t> </w:t>
      </w:r>
      <w:r>
        <w:rPr/>
        <w:t>політики, освячених традицією і підтверджених досвідом”</w:t>
      </w:r>
      <w:r>
        <w:rPr>
          <w:vertAlign w:val="superscript"/>
        </w:rPr>
        <w:t>51</w:t>
      </w:r>
      <w:r>
        <w:rPr>
          <w:vertAlign w:val="baseline"/>
        </w:rPr>
        <w:t>.</w:t>
      </w:r>
    </w:p>
    <w:p>
      <w:pPr>
        <w:pStyle w:val="BodyText"/>
        <w:tabs>
          <w:tab w:pos="1114" w:val="left" w:leader="none"/>
          <w:tab w:pos="1531" w:val="left" w:leader="none"/>
          <w:tab w:pos="1724" w:val="left" w:leader="none"/>
          <w:tab w:pos="1799" w:val="left" w:leader="none"/>
          <w:tab w:pos="2011" w:val="left" w:leader="none"/>
          <w:tab w:pos="2438" w:val="left" w:leader="none"/>
          <w:tab w:pos="2673" w:val="left" w:leader="none"/>
          <w:tab w:pos="3061" w:val="left" w:leader="none"/>
          <w:tab w:pos="3162" w:val="left" w:leader="none"/>
          <w:tab w:pos="3407" w:val="left" w:leader="none"/>
          <w:tab w:pos="3454" w:val="left" w:leader="none"/>
          <w:tab w:pos="3593" w:val="left" w:leader="none"/>
          <w:tab w:pos="4111" w:val="left" w:leader="none"/>
          <w:tab w:pos="4187" w:val="left" w:leader="none"/>
          <w:tab w:pos="4552" w:val="left" w:leader="none"/>
          <w:tab w:pos="4625" w:val="left" w:leader="none"/>
          <w:tab w:pos="4840" w:val="left" w:leader="none"/>
          <w:tab w:pos="5281" w:val="left" w:leader="none"/>
          <w:tab w:pos="6029" w:val="left" w:leader="none"/>
          <w:tab w:pos="6235" w:val="left" w:leader="none"/>
          <w:tab w:pos="6475" w:val="left" w:leader="none"/>
          <w:tab w:pos="6625" w:val="left" w:leader="none"/>
          <w:tab w:pos="6892" w:val="left" w:leader="none"/>
          <w:tab w:pos="7491" w:val="left" w:leader="none"/>
          <w:tab w:pos="7603" w:val="left" w:leader="none"/>
          <w:tab w:pos="8259" w:val="left" w:leader="none"/>
          <w:tab w:pos="8443" w:val="left" w:leader="none"/>
          <w:tab w:pos="8720" w:val="left" w:leader="none"/>
        </w:tabs>
        <w:spacing w:line="360" w:lineRule="auto"/>
        <w:ind w:right="136" w:firstLine="562"/>
        <w:jc w:val="right"/>
      </w:pPr>
      <w:r>
        <w:rPr/>
        <w:t>Отже,</w:t>
      </w:r>
      <w:r>
        <w:rPr>
          <w:spacing w:val="38"/>
        </w:rPr>
        <w:t> </w:t>
      </w:r>
      <w:r>
        <w:rPr/>
        <w:t>нами</w:t>
      </w:r>
      <w:r>
        <w:rPr>
          <w:spacing w:val="34"/>
        </w:rPr>
        <w:t> </w:t>
      </w:r>
      <w:r>
        <w:rPr/>
        <w:t>було</w:t>
      </w:r>
      <w:r>
        <w:rPr>
          <w:spacing w:val="35"/>
        </w:rPr>
        <w:t> </w:t>
      </w:r>
      <w:r>
        <w:rPr/>
        <w:t>вивчено</w:t>
      </w:r>
      <w:r>
        <w:rPr>
          <w:spacing w:val="39"/>
        </w:rPr>
        <w:t> </w:t>
      </w:r>
      <w:r>
        <w:rPr/>
        <w:t>історичний</w:t>
      </w:r>
      <w:r>
        <w:rPr>
          <w:spacing w:val="39"/>
        </w:rPr>
        <w:t> </w:t>
      </w:r>
      <w:r>
        <w:rPr/>
        <w:t>розвиток</w:t>
      </w:r>
      <w:r>
        <w:rPr>
          <w:spacing w:val="34"/>
        </w:rPr>
        <w:t> </w:t>
      </w:r>
      <w:r>
        <w:rPr/>
        <w:t>концепції</w:t>
      </w:r>
      <w:r>
        <w:rPr>
          <w:spacing w:val="33"/>
        </w:rPr>
        <w:t> </w:t>
      </w:r>
      <w:r>
        <w:rPr/>
        <w:t>нейтралітету та </w:t>
      </w:r>
      <w:r>
        <w:rPr>
          <w:spacing w:val="-2"/>
        </w:rPr>
        <w:t>особливості</w:t>
      </w:r>
      <w:r>
        <w:rPr/>
        <w:tab/>
        <w:tab/>
      </w:r>
      <w:r>
        <w:rPr>
          <w:spacing w:val="-2"/>
        </w:rPr>
        <w:t>виникнення</w:t>
      </w:r>
      <w:r>
        <w:rPr/>
        <w:tab/>
        <w:tab/>
      </w:r>
      <w:r>
        <w:rPr>
          <w:spacing w:val="-2"/>
        </w:rPr>
        <w:t>поняття</w:t>
      </w:r>
      <w:r>
        <w:rPr/>
        <w:tab/>
        <w:tab/>
      </w:r>
      <w:r>
        <w:rPr>
          <w:spacing w:val="-2"/>
        </w:rPr>
        <w:t>нейтралітет</w:t>
      </w:r>
      <w:r>
        <w:rPr/>
        <w:tab/>
        <w:tab/>
      </w:r>
      <w:r>
        <w:rPr>
          <w:spacing w:val="-49"/>
        </w:rPr>
        <w:t> </w:t>
      </w:r>
      <w:r>
        <w:rPr/>
        <w:t>у</w:t>
        <w:tab/>
        <w:tab/>
      </w:r>
      <w:r>
        <w:rPr>
          <w:spacing w:val="-2"/>
        </w:rPr>
        <w:t>міжнародних</w:t>
      </w:r>
      <w:r>
        <w:rPr/>
        <w:tab/>
        <w:tab/>
      </w:r>
      <w:r>
        <w:rPr>
          <w:spacing w:val="-2"/>
        </w:rPr>
        <w:t>відносинах </w:t>
      </w:r>
      <w:r>
        <w:rPr/>
        <w:t>наприкінці</w:t>
      </w:r>
      <w:r>
        <w:rPr>
          <w:spacing w:val="80"/>
        </w:rPr>
        <w:t> </w:t>
      </w:r>
      <w:r>
        <w:rPr/>
        <w:t>ХІХ</w:t>
      </w:r>
      <w:r>
        <w:rPr>
          <w:spacing w:val="80"/>
        </w:rPr>
        <w:t> </w:t>
      </w:r>
      <w:r>
        <w:rPr/>
        <w:t>ст.</w:t>
      </w:r>
      <w:r>
        <w:rPr>
          <w:spacing w:val="80"/>
        </w:rPr>
        <w:t> </w:t>
      </w:r>
      <w:r>
        <w:rPr/>
        <w:t>Досліджено</w:t>
      </w:r>
      <w:r>
        <w:rPr>
          <w:spacing w:val="80"/>
        </w:rPr>
        <w:t> </w:t>
      </w:r>
      <w:r>
        <w:rPr/>
        <w:t>сутність</w:t>
      </w:r>
      <w:r>
        <w:rPr>
          <w:spacing w:val="80"/>
        </w:rPr>
        <w:t> </w:t>
      </w:r>
      <w:r>
        <w:rPr/>
        <w:t>статусу</w:t>
      </w:r>
      <w:r>
        <w:rPr>
          <w:spacing w:val="80"/>
        </w:rPr>
        <w:t> </w:t>
      </w:r>
      <w:r>
        <w:rPr/>
        <w:t>нейтралітет</w:t>
      </w:r>
      <w:r>
        <w:rPr>
          <w:spacing w:val="80"/>
        </w:rPr>
        <w:t> </w:t>
      </w:r>
      <w:r>
        <w:rPr/>
        <w:t>з</w:t>
      </w:r>
      <w:r>
        <w:rPr>
          <w:spacing w:val="80"/>
        </w:rPr>
        <w:t> </w:t>
      </w:r>
      <w:r>
        <w:rPr/>
        <w:t>точки</w:t>
      </w:r>
      <w:r>
        <w:rPr>
          <w:spacing w:val="80"/>
        </w:rPr>
        <w:t> </w:t>
      </w:r>
      <w:r>
        <w:rPr/>
        <w:t>зору міжнародного</w:t>
      </w:r>
      <w:r>
        <w:rPr>
          <w:spacing w:val="80"/>
        </w:rPr>
        <w:t> </w:t>
      </w:r>
      <w:r>
        <w:rPr/>
        <w:t>права</w:t>
      </w:r>
      <w:r>
        <w:rPr>
          <w:spacing w:val="80"/>
        </w:rPr>
        <w:t> </w:t>
      </w:r>
      <w:r>
        <w:rPr/>
        <w:t>та</w:t>
      </w:r>
      <w:r>
        <w:rPr>
          <w:spacing w:val="80"/>
        </w:rPr>
        <w:t> </w:t>
      </w:r>
      <w:r>
        <w:rPr/>
        <w:t>визначено</w:t>
      </w:r>
      <w:r>
        <w:rPr>
          <w:spacing w:val="80"/>
        </w:rPr>
        <w:t> </w:t>
      </w:r>
      <w:r>
        <w:rPr/>
        <w:t>зміст</w:t>
      </w:r>
      <w:r>
        <w:rPr>
          <w:spacing w:val="80"/>
        </w:rPr>
        <w:t> </w:t>
      </w:r>
      <w:r>
        <w:rPr/>
        <w:t>термінів,</w:t>
      </w:r>
      <w:r>
        <w:rPr>
          <w:spacing w:val="80"/>
        </w:rPr>
        <w:t> </w:t>
      </w:r>
      <w:r>
        <w:rPr/>
        <w:t>які</w:t>
      </w:r>
      <w:r>
        <w:rPr>
          <w:spacing w:val="40"/>
        </w:rPr>
        <w:t> </w:t>
      </w:r>
      <w:r>
        <w:rPr/>
        <w:t>стосуються</w:t>
      </w:r>
      <w:r>
        <w:rPr>
          <w:spacing w:val="80"/>
        </w:rPr>
        <w:t> </w:t>
      </w:r>
      <w:r>
        <w:rPr/>
        <w:t>реалізації нейтралітету. Ми з’ясували, що принцип нейтралітету в міжнародному праві є застарілим,</w:t>
      </w:r>
      <w:r>
        <w:rPr>
          <w:spacing w:val="40"/>
        </w:rPr>
        <w:t> </w:t>
      </w:r>
      <w:r>
        <w:rPr/>
        <w:t>оскільки</w:t>
      </w:r>
      <w:r>
        <w:rPr>
          <w:spacing w:val="40"/>
        </w:rPr>
        <w:t> </w:t>
      </w:r>
      <w:r>
        <w:rPr/>
        <w:t>сучасні</w:t>
      </w:r>
      <w:r>
        <w:rPr>
          <w:spacing w:val="40"/>
        </w:rPr>
        <w:t> </w:t>
      </w:r>
      <w:r>
        <w:rPr/>
        <w:t>міжнародні</w:t>
      </w:r>
      <w:r>
        <w:rPr>
          <w:spacing w:val="40"/>
        </w:rPr>
        <w:t> </w:t>
      </w:r>
      <w:r>
        <w:rPr/>
        <w:t>відносини</w:t>
      </w:r>
      <w:r>
        <w:rPr>
          <w:spacing w:val="40"/>
        </w:rPr>
        <w:t> </w:t>
      </w:r>
      <w:r>
        <w:rPr/>
        <w:t>та</w:t>
      </w:r>
      <w:r>
        <w:rPr>
          <w:spacing w:val="40"/>
        </w:rPr>
        <w:t> </w:t>
      </w:r>
      <w:r>
        <w:rPr/>
        <w:t>особливості</w:t>
      </w:r>
      <w:r>
        <w:rPr>
          <w:spacing w:val="40"/>
        </w:rPr>
        <w:t> </w:t>
      </w:r>
      <w:r>
        <w:rPr/>
        <w:t>сучасної</w:t>
      </w:r>
      <w:r>
        <w:rPr>
          <w:spacing w:val="80"/>
        </w:rPr>
        <w:t> </w:t>
      </w:r>
      <w:r>
        <w:rPr/>
        <w:t>системи</w:t>
      </w:r>
      <w:r>
        <w:rPr>
          <w:spacing w:val="-17"/>
        </w:rPr>
        <w:t> </w:t>
      </w:r>
      <w:r>
        <w:rPr/>
        <w:t>міжнародної</w:t>
      </w:r>
      <w:r>
        <w:rPr>
          <w:spacing w:val="-18"/>
        </w:rPr>
        <w:t> </w:t>
      </w:r>
      <w:r>
        <w:rPr/>
        <w:t>безпеки</w:t>
      </w:r>
      <w:r>
        <w:rPr>
          <w:spacing w:val="-14"/>
        </w:rPr>
        <w:t> </w:t>
      </w:r>
      <w:r>
        <w:rPr/>
        <w:t>значною</w:t>
      </w:r>
      <w:r>
        <w:rPr>
          <w:spacing w:val="-17"/>
        </w:rPr>
        <w:t> </w:t>
      </w:r>
      <w:r>
        <w:rPr/>
        <w:t>мірою</w:t>
      </w:r>
      <w:r>
        <w:rPr>
          <w:spacing w:val="-17"/>
        </w:rPr>
        <w:t> </w:t>
      </w:r>
      <w:r>
        <w:rPr/>
        <w:t>видозмінилися</w:t>
      </w:r>
      <w:r>
        <w:rPr>
          <w:spacing w:val="-14"/>
        </w:rPr>
        <w:t> </w:t>
      </w:r>
      <w:r>
        <w:rPr/>
        <w:t>та</w:t>
      </w:r>
      <w:r>
        <w:rPr>
          <w:spacing w:val="-14"/>
        </w:rPr>
        <w:t> </w:t>
      </w:r>
      <w:r>
        <w:rPr/>
        <w:t>еволюціонували. У</w:t>
      </w:r>
      <w:r>
        <w:rPr>
          <w:spacing w:val="80"/>
        </w:rPr>
        <w:t> </w:t>
      </w:r>
      <w:r>
        <w:rPr/>
        <w:t>підсумку</w:t>
      </w:r>
      <w:r>
        <w:rPr>
          <w:spacing w:val="80"/>
        </w:rPr>
        <w:t> </w:t>
      </w:r>
      <w:r>
        <w:rPr/>
        <w:t>зазначимо,</w:t>
      </w:r>
      <w:r>
        <w:rPr>
          <w:spacing w:val="80"/>
        </w:rPr>
        <w:t> </w:t>
      </w:r>
      <w:r>
        <w:rPr/>
        <w:t>що</w:t>
      </w:r>
      <w:r>
        <w:rPr>
          <w:spacing w:val="80"/>
        </w:rPr>
        <w:t> </w:t>
      </w:r>
      <w:r>
        <w:rPr/>
        <w:t>аналіз</w:t>
      </w:r>
      <w:r>
        <w:rPr>
          <w:spacing w:val="80"/>
        </w:rPr>
        <w:t> </w:t>
      </w:r>
      <w:r>
        <w:rPr/>
        <w:t>наукових</w:t>
      </w:r>
      <w:r>
        <w:rPr>
          <w:spacing w:val="80"/>
        </w:rPr>
        <w:t> </w:t>
      </w:r>
      <w:r>
        <w:rPr/>
        <w:t>напрацювань</w:t>
      </w:r>
      <w:r>
        <w:rPr>
          <w:spacing w:val="80"/>
        </w:rPr>
        <w:t> </w:t>
      </w:r>
      <w:r>
        <w:rPr/>
        <w:t>з</w:t>
      </w:r>
      <w:r>
        <w:rPr>
          <w:spacing w:val="80"/>
        </w:rPr>
        <w:t> </w:t>
      </w:r>
      <w:r>
        <w:rPr/>
        <w:t>проблеми </w:t>
      </w:r>
      <w:r>
        <w:rPr>
          <w:spacing w:val="-2"/>
        </w:rPr>
        <w:t>швейцарської</w:t>
      </w:r>
      <w:r>
        <w:rPr/>
        <w:tab/>
        <w:tab/>
      </w:r>
      <w:r>
        <w:rPr>
          <w:spacing w:val="-62"/>
        </w:rPr>
        <w:t> </w:t>
      </w:r>
      <w:r>
        <w:rPr>
          <w:spacing w:val="-2"/>
        </w:rPr>
        <w:t>моделі</w:t>
      </w:r>
      <w:r>
        <w:rPr/>
        <w:tab/>
      </w:r>
      <w:r>
        <w:rPr>
          <w:spacing w:val="-2"/>
        </w:rPr>
        <w:t>нейтралітету</w:t>
      </w:r>
      <w:r>
        <w:rPr/>
        <w:tab/>
        <w:tab/>
      </w:r>
      <w:r>
        <w:rPr>
          <w:spacing w:val="-2"/>
        </w:rPr>
        <w:t>достатній</w:t>
      </w:r>
      <w:r>
        <w:rPr/>
        <w:tab/>
        <w:tab/>
      </w:r>
      <w:r>
        <w:rPr>
          <w:spacing w:val="-4"/>
        </w:rPr>
        <w:t>для</w:t>
      </w:r>
      <w:r>
        <w:rPr/>
        <w:tab/>
      </w:r>
      <w:r>
        <w:rPr>
          <w:spacing w:val="-2"/>
        </w:rPr>
        <w:t>продовження</w:t>
      </w:r>
      <w:r>
        <w:rPr/>
        <w:tab/>
      </w:r>
      <w:r>
        <w:rPr>
          <w:spacing w:val="-2"/>
        </w:rPr>
        <w:t>розгляду </w:t>
      </w:r>
      <w:r>
        <w:rPr/>
        <w:t>тематики</w:t>
      </w:r>
      <w:r>
        <w:rPr>
          <w:spacing w:val="-6"/>
        </w:rPr>
        <w:t> </w:t>
      </w:r>
      <w:r>
        <w:rPr/>
        <w:t>в</w:t>
      </w:r>
      <w:r>
        <w:rPr>
          <w:spacing w:val="-6"/>
        </w:rPr>
        <w:t> </w:t>
      </w:r>
      <w:r>
        <w:rPr/>
        <w:t>контексті</w:t>
      </w:r>
      <w:r>
        <w:rPr>
          <w:spacing w:val="-10"/>
        </w:rPr>
        <w:t> </w:t>
      </w:r>
      <w:r>
        <w:rPr/>
        <w:t>сучасних</w:t>
      </w:r>
      <w:r>
        <w:rPr>
          <w:spacing w:val="-9"/>
        </w:rPr>
        <w:t> </w:t>
      </w:r>
      <w:r>
        <w:rPr/>
        <w:t>трансформацій</w:t>
      </w:r>
      <w:r>
        <w:rPr>
          <w:spacing w:val="-6"/>
        </w:rPr>
        <w:t> </w:t>
      </w:r>
      <w:r>
        <w:rPr/>
        <w:t>глобального</w:t>
      </w:r>
      <w:r>
        <w:rPr>
          <w:spacing w:val="-6"/>
        </w:rPr>
        <w:t> </w:t>
      </w:r>
      <w:r>
        <w:rPr/>
        <w:t>розвитку, а</w:t>
      </w:r>
      <w:r>
        <w:rPr>
          <w:spacing w:val="-5"/>
        </w:rPr>
        <w:t> </w:t>
      </w:r>
      <w:r>
        <w:rPr/>
        <w:t>широкий пласт</w:t>
      </w:r>
      <w:r>
        <w:rPr>
          <w:spacing w:val="40"/>
        </w:rPr>
        <w:t> </w:t>
      </w:r>
      <w:r>
        <w:rPr/>
        <w:t>джерел</w:t>
      </w:r>
      <w:r>
        <w:rPr>
          <w:spacing w:val="80"/>
        </w:rPr>
        <w:t> </w:t>
      </w:r>
      <w:r>
        <w:rPr/>
        <w:t>дозволяє</w:t>
      </w:r>
      <w:r>
        <w:rPr>
          <w:spacing w:val="80"/>
        </w:rPr>
        <w:t> </w:t>
      </w:r>
      <w:r>
        <w:rPr/>
        <w:t>проводити</w:t>
      </w:r>
      <w:r>
        <w:rPr>
          <w:spacing w:val="80"/>
        </w:rPr>
        <w:t> </w:t>
      </w:r>
      <w:r>
        <w:rPr/>
        <w:t>комплексне</w:t>
      </w:r>
      <w:r>
        <w:rPr>
          <w:spacing w:val="80"/>
        </w:rPr>
        <w:t> </w:t>
      </w:r>
      <w:r>
        <w:rPr/>
        <w:t>наукове</w:t>
      </w:r>
      <w:r>
        <w:rPr>
          <w:spacing w:val="80"/>
        </w:rPr>
        <w:t> </w:t>
      </w:r>
      <w:r>
        <w:rPr/>
        <w:t>дослідження.</w:t>
      </w:r>
      <w:r>
        <w:rPr>
          <w:spacing w:val="80"/>
        </w:rPr>
        <w:t> </w:t>
      </w:r>
      <w:r>
        <w:rPr/>
        <w:t>Серед методів дослідження, які були використані для вивчення політики нейтралітету Швейцарії</w:t>
      </w:r>
      <w:r>
        <w:rPr>
          <w:spacing w:val="40"/>
        </w:rPr>
        <w:t> </w:t>
      </w:r>
      <w:r>
        <w:rPr/>
        <w:t>в</w:t>
      </w:r>
      <w:r>
        <w:rPr>
          <w:spacing w:val="40"/>
        </w:rPr>
        <w:t> </w:t>
      </w:r>
      <w:r>
        <w:rPr/>
        <w:t>публічному</w:t>
      </w:r>
      <w:r>
        <w:rPr>
          <w:spacing w:val="40"/>
        </w:rPr>
        <w:t> </w:t>
      </w:r>
      <w:r>
        <w:rPr/>
        <w:t>дискурсі</w:t>
      </w:r>
      <w:r>
        <w:rPr>
          <w:spacing w:val="40"/>
        </w:rPr>
        <w:t> </w:t>
      </w:r>
      <w:r>
        <w:rPr/>
        <w:t>в</w:t>
      </w:r>
      <w:r>
        <w:rPr>
          <w:spacing w:val="40"/>
        </w:rPr>
        <w:t> </w:t>
      </w:r>
      <w:r>
        <w:rPr/>
        <w:t>умовах</w:t>
      </w:r>
      <w:r>
        <w:rPr>
          <w:spacing w:val="40"/>
        </w:rPr>
        <w:t> </w:t>
      </w:r>
      <w:r>
        <w:rPr/>
        <w:t>російсько-української</w:t>
      </w:r>
      <w:r>
        <w:rPr>
          <w:spacing w:val="40"/>
        </w:rPr>
        <w:t> </w:t>
      </w:r>
      <w:r>
        <w:rPr/>
        <w:t>війни,</w:t>
      </w:r>
      <w:r>
        <w:rPr>
          <w:spacing w:val="40"/>
        </w:rPr>
        <w:t> </w:t>
      </w:r>
      <w:r>
        <w:rPr/>
        <w:t>слід </w:t>
      </w:r>
      <w:r>
        <w:rPr>
          <w:spacing w:val="-2"/>
        </w:rPr>
        <w:t>зазначити</w:t>
      </w:r>
      <w:r>
        <w:rPr/>
        <w:tab/>
      </w:r>
      <w:r>
        <w:rPr>
          <w:spacing w:val="-6"/>
        </w:rPr>
        <w:t>як</w:t>
      </w:r>
      <w:r>
        <w:rPr/>
        <w:tab/>
        <w:tab/>
      </w:r>
      <w:r>
        <w:rPr>
          <w:spacing w:val="-2"/>
        </w:rPr>
        <w:t>теоретичні,</w:t>
      </w:r>
      <w:r>
        <w:rPr/>
        <w:tab/>
        <w:tab/>
        <w:tab/>
      </w:r>
      <w:r>
        <w:rPr>
          <w:spacing w:val="-4"/>
        </w:rPr>
        <w:t>так</w:t>
      </w:r>
      <w:r>
        <w:rPr/>
        <w:tab/>
        <w:tab/>
      </w:r>
      <w:r>
        <w:rPr>
          <w:spacing w:val="-10"/>
        </w:rPr>
        <w:t>й</w:t>
      </w:r>
      <w:r>
        <w:rPr/>
        <w:tab/>
      </w:r>
      <w:r>
        <w:rPr>
          <w:spacing w:val="-2"/>
        </w:rPr>
        <w:t>емпіричні.</w:t>
      </w:r>
      <w:r>
        <w:rPr/>
        <w:tab/>
      </w:r>
      <w:r>
        <w:rPr>
          <w:spacing w:val="-2"/>
        </w:rPr>
        <w:t>Передусім</w:t>
      </w:r>
      <w:r>
        <w:rPr/>
        <w:tab/>
      </w:r>
      <w:r>
        <w:rPr>
          <w:spacing w:val="-4"/>
        </w:rPr>
        <w:t>було</w:t>
      </w:r>
      <w:r>
        <w:rPr/>
        <w:tab/>
      </w:r>
      <w:r>
        <w:rPr>
          <w:spacing w:val="-62"/>
        </w:rPr>
        <w:t> </w:t>
      </w:r>
      <w:r>
        <w:rPr>
          <w:spacing w:val="-2"/>
        </w:rPr>
        <w:t>використано історичний</w:t>
      </w:r>
      <w:r>
        <w:rPr/>
        <w:tab/>
        <w:tab/>
      </w:r>
      <w:r>
        <w:rPr>
          <w:spacing w:val="-4"/>
        </w:rPr>
        <w:t>метод</w:t>
      </w:r>
      <w:r>
        <w:rPr/>
        <w:tab/>
        <w:tab/>
      </w:r>
      <w:r>
        <w:rPr>
          <w:spacing w:val="-6"/>
        </w:rPr>
        <w:t>та</w:t>
      </w:r>
      <w:r>
        <w:rPr/>
        <w:tab/>
        <w:tab/>
      </w:r>
      <w:r>
        <w:rPr>
          <w:spacing w:val="-4"/>
        </w:rPr>
        <w:t>метод</w:t>
      </w:r>
      <w:r>
        <w:rPr/>
        <w:tab/>
      </w:r>
      <w:r>
        <w:rPr>
          <w:spacing w:val="-2"/>
        </w:rPr>
        <w:t>ретроспективного</w:t>
      </w:r>
      <w:r>
        <w:rPr/>
        <w:tab/>
        <w:tab/>
      </w:r>
      <w:r>
        <w:rPr>
          <w:spacing w:val="-51"/>
        </w:rPr>
        <w:t> </w:t>
      </w:r>
      <w:r>
        <w:rPr/>
        <w:t>аналізу</w:t>
        <w:tab/>
        <w:tab/>
      </w:r>
      <w:r>
        <w:rPr>
          <w:spacing w:val="-4"/>
        </w:rPr>
        <w:t>для</w:t>
      </w:r>
      <w:r>
        <w:rPr/>
        <w:tab/>
      </w:r>
      <w:r>
        <w:rPr>
          <w:spacing w:val="-2"/>
        </w:rPr>
        <w:t>дослідження </w:t>
      </w:r>
      <w:r>
        <w:rPr/>
        <w:t>виникнення та розвитку в міжнародних відносинах поняття нейтралітет. Варто </w:t>
      </w:r>
      <w:r>
        <w:rPr>
          <w:spacing w:val="-2"/>
        </w:rPr>
        <w:t>також</w:t>
      </w:r>
      <w:r>
        <w:rPr/>
        <w:tab/>
      </w:r>
      <w:r>
        <w:rPr>
          <w:spacing w:val="-2"/>
        </w:rPr>
        <w:t>виділити</w:t>
      </w:r>
      <w:r>
        <w:rPr/>
        <w:tab/>
      </w:r>
      <w:r>
        <w:rPr>
          <w:spacing w:val="-4"/>
        </w:rPr>
        <w:t>метод</w:t>
      </w:r>
      <w:r>
        <w:rPr/>
        <w:tab/>
        <w:tab/>
      </w:r>
      <w:r>
        <w:rPr>
          <w:spacing w:val="-2"/>
        </w:rPr>
        <w:t>структурного</w:t>
      </w:r>
      <w:r>
        <w:rPr/>
        <w:tab/>
      </w:r>
      <w:r>
        <w:rPr>
          <w:spacing w:val="-2"/>
        </w:rPr>
        <w:t>аналізу,</w:t>
      </w:r>
      <w:r>
        <w:rPr/>
        <w:tab/>
        <w:tab/>
        <w:t>який</w:t>
      </w:r>
      <w:r>
        <w:rPr>
          <w:spacing w:val="57"/>
        </w:rPr>
        <w:t>  </w:t>
      </w:r>
      <w:r>
        <w:rPr/>
        <w:t>дозволив</w:t>
      </w:r>
      <w:r>
        <w:rPr>
          <w:spacing w:val="56"/>
        </w:rPr>
        <w:t>  </w:t>
      </w:r>
      <w:r>
        <w:rPr>
          <w:spacing w:val="-2"/>
        </w:rPr>
        <w:t>з’ясувати</w:t>
      </w:r>
    </w:p>
    <w:p>
      <w:pPr>
        <w:pStyle w:val="BodyText"/>
        <w:spacing w:before="9"/>
        <w:ind w:left="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1079296</wp:posOffset>
                </wp:positionH>
                <wp:positionV relativeFrom="paragraph">
                  <wp:posOffset>167438</wp:posOffset>
                </wp:positionV>
                <wp:extent cx="183007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184169pt;width:144.07pt;height:.72003pt;mso-position-horizontal-relative:page;mso-position-vertical-relative:paragraph;z-index:-15720448;mso-wrap-distance-left:0;mso-wrap-distance-right:0" id="docshape18" filled="true" fillcolor="#000000" stroked="false">
                <v:fill type="solid"/>
                <w10:wrap type="topAndBottom"/>
              </v:rect>
            </w:pict>
          </mc:Fallback>
        </mc:AlternateContent>
      </w:r>
    </w:p>
    <w:p>
      <w:pPr>
        <w:spacing w:line="244" w:lineRule="auto" w:before="155"/>
        <w:ind w:left="140" w:right="141" w:firstLine="0"/>
        <w:jc w:val="both"/>
        <w:rPr>
          <w:sz w:val="24"/>
        </w:rPr>
      </w:pPr>
      <w:r>
        <w:rPr>
          <w:sz w:val="24"/>
          <w:vertAlign w:val="superscript"/>
        </w:rPr>
        <w:t>50</w:t>
      </w:r>
      <w:r>
        <w:rPr>
          <w:sz w:val="24"/>
          <w:vertAlign w:val="baseline"/>
        </w:rPr>
        <w:t> Цит. за: Малоголова Т. Публічна політика та публічна влада: концептуальні підходи до аналізу. Геополітика України: історія і</w:t>
      </w:r>
      <w:r>
        <w:rPr>
          <w:spacing w:val="-2"/>
          <w:sz w:val="24"/>
          <w:vertAlign w:val="baseline"/>
        </w:rPr>
        <w:t> </w:t>
      </w:r>
      <w:r>
        <w:rPr>
          <w:sz w:val="24"/>
          <w:vertAlign w:val="baseline"/>
        </w:rPr>
        <w:t>33 сучасність. Збірник наукових</w:t>
      </w:r>
      <w:r>
        <w:rPr>
          <w:spacing w:val="-2"/>
          <w:sz w:val="24"/>
          <w:vertAlign w:val="baseline"/>
        </w:rPr>
        <w:t> </w:t>
      </w:r>
      <w:r>
        <w:rPr>
          <w:sz w:val="24"/>
          <w:vertAlign w:val="baseline"/>
        </w:rPr>
        <w:t>праць. Випуск 1 (22), 2019.</w:t>
      </w:r>
      <w:r>
        <w:rPr>
          <w:spacing w:val="70"/>
          <w:sz w:val="24"/>
          <w:vertAlign w:val="baseline"/>
        </w:rPr>
        <w:t>  </w:t>
      </w:r>
      <w:r>
        <w:rPr>
          <w:sz w:val="24"/>
          <w:vertAlign w:val="baseline"/>
        </w:rPr>
        <w:t>С.</w:t>
      </w:r>
      <w:r>
        <w:rPr>
          <w:spacing w:val="68"/>
          <w:sz w:val="24"/>
          <w:vertAlign w:val="baseline"/>
        </w:rPr>
        <w:t>  </w:t>
      </w:r>
      <w:r>
        <w:rPr>
          <w:sz w:val="24"/>
          <w:vertAlign w:val="baseline"/>
        </w:rPr>
        <w:t>203</w:t>
      </w:r>
      <w:r>
        <w:rPr>
          <w:spacing w:val="68"/>
          <w:sz w:val="24"/>
          <w:vertAlign w:val="baseline"/>
        </w:rPr>
        <w:t>  </w:t>
      </w:r>
      <w:r>
        <w:rPr>
          <w:sz w:val="24"/>
          <w:vertAlign w:val="baseline"/>
        </w:rPr>
        <w:t>–</w:t>
      </w:r>
      <w:r>
        <w:rPr>
          <w:spacing w:val="67"/>
          <w:sz w:val="24"/>
          <w:vertAlign w:val="baseline"/>
        </w:rPr>
        <w:t>  </w:t>
      </w:r>
      <w:r>
        <w:rPr>
          <w:sz w:val="24"/>
          <w:vertAlign w:val="baseline"/>
        </w:rPr>
        <w:t>225.</w:t>
      </w:r>
      <w:r>
        <w:rPr>
          <w:spacing w:val="69"/>
          <w:sz w:val="24"/>
          <w:vertAlign w:val="baseline"/>
        </w:rPr>
        <w:t>  </w:t>
      </w:r>
      <w:r>
        <w:rPr>
          <w:sz w:val="24"/>
          <w:vertAlign w:val="baseline"/>
        </w:rPr>
        <w:t>URL:</w:t>
      </w:r>
      <w:r>
        <w:rPr>
          <w:spacing w:val="70"/>
          <w:sz w:val="24"/>
          <w:vertAlign w:val="baseline"/>
        </w:rPr>
        <w:t>  </w:t>
      </w:r>
      <w:hyperlink r:id="rId13">
        <w:r>
          <w:rPr>
            <w:color w:val="1154CC"/>
            <w:sz w:val="24"/>
            <w:u w:val="single" w:color="1154CC"/>
            <w:vertAlign w:val="baseline"/>
          </w:rPr>
          <w:t>http://geopolitics-of-</w:t>
        </w:r>
        <w:r>
          <w:rPr>
            <w:color w:val="1154CC"/>
            <w:spacing w:val="-2"/>
            <w:sz w:val="24"/>
            <w:u w:val="single" w:color="1154CC"/>
            <w:vertAlign w:val="baseline"/>
          </w:rPr>
          <w:t>ukraine.uzhnu.edu.ua/article/view/2078-</w:t>
        </w:r>
      </w:hyperlink>
    </w:p>
    <w:p>
      <w:pPr>
        <w:spacing w:line="267" w:lineRule="exact" w:before="0"/>
        <w:ind w:left="140" w:right="0" w:firstLine="0"/>
        <w:jc w:val="both"/>
        <w:rPr>
          <w:sz w:val="24"/>
        </w:rPr>
      </w:pPr>
      <w:hyperlink r:id="rId13">
        <w:r>
          <w:rPr>
            <w:color w:val="1154CC"/>
            <w:sz w:val="24"/>
            <w:u w:val="single" w:color="1154CC"/>
          </w:rPr>
          <w:t>1431.2019.1%2822%29.203-225</w:t>
        </w:r>
      </w:hyperlink>
      <w:r>
        <w:rPr>
          <w:color w:val="1154CC"/>
          <w:spacing w:val="-8"/>
          <w:sz w:val="24"/>
        </w:rPr>
        <w:t> </w:t>
      </w:r>
      <w:r>
        <w:rPr>
          <w:sz w:val="24"/>
        </w:rPr>
        <w:t>(дата</w:t>
      </w:r>
      <w:r>
        <w:rPr>
          <w:spacing w:val="-2"/>
          <w:sz w:val="24"/>
        </w:rPr>
        <w:t> </w:t>
      </w:r>
      <w:r>
        <w:rPr>
          <w:sz w:val="24"/>
        </w:rPr>
        <w:t>звернення:</w:t>
      </w:r>
      <w:r>
        <w:rPr>
          <w:spacing w:val="-1"/>
          <w:sz w:val="24"/>
        </w:rPr>
        <w:t> </w:t>
      </w:r>
      <w:r>
        <w:rPr>
          <w:spacing w:val="-2"/>
          <w:sz w:val="24"/>
        </w:rPr>
        <w:t>21.04.2023)</w:t>
      </w:r>
    </w:p>
    <w:p>
      <w:pPr>
        <w:spacing w:line="242" w:lineRule="auto" w:before="41"/>
        <w:ind w:left="140" w:right="137" w:firstLine="0"/>
        <w:jc w:val="both"/>
        <w:rPr>
          <w:sz w:val="24"/>
        </w:rPr>
      </w:pPr>
      <w:r>
        <w:rPr>
          <w:sz w:val="24"/>
          <w:vertAlign w:val="superscript"/>
        </w:rPr>
        <w:t>51</w:t>
      </w:r>
      <w:r>
        <w:rPr>
          <w:sz w:val="24"/>
          <w:vertAlign w:val="baseline"/>
        </w:rPr>
        <w:t> Цит. за: Petrosyan Nelya Valerevna, Khamrakulova Farangiz Rakhmatovna. The Concept of “Political Discourse”. European Scholar Journal</w:t>
      </w:r>
      <w:r>
        <w:rPr>
          <w:spacing w:val="-5"/>
          <w:sz w:val="24"/>
          <w:vertAlign w:val="baseline"/>
        </w:rPr>
        <w:t> </w:t>
      </w:r>
      <w:r>
        <w:rPr>
          <w:sz w:val="24"/>
          <w:vertAlign w:val="baseline"/>
        </w:rPr>
        <w:t>(ESJ). Vol. 3 No.3, March 2022 ISSN: 2660-5562. URL: </w:t>
      </w:r>
      <w:hyperlink r:id="rId25">
        <w:r>
          <w:rPr>
            <w:color w:val="1154CC"/>
            <w:sz w:val="24"/>
            <w:u w:val="single" w:color="1154CC"/>
            <w:vertAlign w:val="baseline"/>
          </w:rPr>
          <w:t>https://www.neliti.com/publications/402133/the-concept-of-political-discourse</w:t>
        </w:r>
      </w:hyperlink>
      <w:r>
        <w:rPr>
          <w:color w:val="1154CC"/>
          <w:sz w:val="24"/>
          <w:vertAlign w:val="baseline"/>
        </w:rPr>
        <w:t> </w:t>
      </w:r>
      <w:r>
        <w:rPr>
          <w:sz w:val="24"/>
          <w:vertAlign w:val="baseline"/>
        </w:rPr>
        <w:t>(дата звернення: 21.04.2023)</w:t>
      </w:r>
    </w:p>
    <w:p>
      <w:pPr>
        <w:spacing w:after="0" w:line="242" w:lineRule="auto"/>
        <w:jc w:val="both"/>
        <w:rPr>
          <w:sz w:val="24"/>
        </w:rPr>
        <w:sectPr>
          <w:pgSz w:w="11910" w:h="16840"/>
          <w:pgMar w:header="573" w:footer="0" w:top="1020" w:bottom="280" w:left="1559" w:right="425"/>
        </w:sectPr>
      </w:pPr>
    </w:p>
    <w:p>
      <w:pPr>
        <w:pStyle w:val="BodyText"/>
        <w:spacing w:line="360" w:lineRule="auto" w:before="92"/>
        <w:ind w:right="143"/>
      </w:pPr>
      <w:r>
        <w:rPr/>
        <w:t>особливості</w:t>
      </w:r>
      <w:r>
        <w:rPr>
          <w:spacing w:val="-18"/>
        </w:rPr>
        <w:t> </w:t>
      </w:r>
      <w:r>
        <w:rPr/>
        <w:t>реалізації</w:t>
      </w:r>
      <w:r>
        <w:rPr>
          <w:spacing w:val="-17"/>
        </w:rPr>
        <w:t> </w:t>
      </w:r>
      <w:r>
        <w:rPr/>
        <w:t>сучасної</w:t>
      </w:r>
      <w:r>
        <w:rPr>
          <w:spacing w:val="-18"/>
        </w:rPr>
        <w:t> </w:t>
      </w:r>
      <w:r>
        <w:rPr/>
        <w:t>швейцарської</w:t>
      </w:r>
      <w:r>
        <w:rPr>
          <w:spacing w:val="-17"/>
        </w:rPr>
        <w:t> </w:t>
      </w:r>
      <w:r>
        <w:rPr/>
        <w:t>політики</w:t>
      </w:r>
      <w:r>
        <w:rPr>
          <w:spacing w:val="-18"/>
        </w:rPr>
        <w:t> </w:t>
      </w:r>
      <w:r>
        <w:rPr/>
        <w:t>нейтралітету.</w:t>
      </w:r>
      <w:r>
        <w:rPr>
          <w:spacing w:val="-17"/>
        </w:rPr>
        <w:t> </w:t>
      </w:r>
      <w:r>
        <w:rPr/>
        <w:t>Також</w:t>
      </w:r>
      <w:r>
        <w:rPr>
          <w:spacing w:val="-18"/>
        </w:rPr>
        <w:t> </w:t>
      </w:r>
      <w:r>
        <w:rPr/>
        <w:t>було використано методи якісного аналізу програм політичних партій та компаративного аналізу результатів соціологічних досліджень щодо проблеми політики нейтралітету для вивчення впливу повномасштабної російсько- української</w:t>
      </w:r>
      <w:r>
        <w:rPr>
          <w:spacing w:val="-5"/>
        </w:rPr>
        <w:t> </w:t>
      </w:r>
      <w:r>
        <w:rPr/>
        <w:t>війни на сприйняття швейцарцями власної</w:t>
      </w:r>
      <w:r>
        <w:rPr>
          <w:spacing w:val="-5"/>
        </w:rPr>
        <w:t> </w:t>
      </w:r>
      <w:r>
        <w:rPr/>
        <w:t>політики нейтралітету</w:t>
      </w:r>
      <w:r>
        <w:rPr>
          <w:spacing w:val="-5"/>
        </w:rPr>
        <w:t> </w:t>
      </w:r>
      <w:r>
        <w:rPr/>
        <w:t>та на публічну риторику політичних діячів країни.</w:t>
      </w:r>
    </w:p>
    <w:p>
      <w:pPr>
        <w:pStyle w:val="BodyText"/>
        <w:spacing w:after="0" w:line="360" w:lineRule="auto"/>
        <w:sectPr>
          <w:pgSz w:w="11910" w:h="16840"/>
          <w:pgMar w:header="573" w:footer="0" w:top="1020" w:bottom="280" w:left="1559" w:right="425"/>
        </w:sectPr>
      </w:pPr>
    </w:p>
    <w:p>
      <w:pPr>
        <w:pStyle w:val="Heading1"/>
        <w:spacing w:line="362" w:lineRule="auto"/>
        <w:ind w:left="2306" w:right="149" w:hanging="1868"/>
        <w:jc w:val="left"/>
      </w:pPr>
      <w:bookmarkStart w:name="РОЗДІЛ 2. ПОЛІТИКА НЕЙТРАЛІТЕТУ ЯК ПРІОР" w:id="11"/>
      <w:bookmarkEnd w:id="11"/>
      <w:r>
        <w:rPr>
          <w:b w:val="0"/>
        </w:rPr>
      </w:r>
      <w:bookmarkStart w:name="_bookmark5" w:id="12"/>
      <w:bookmarkEnd w:id="12"/>
      <w:r>
        <w:rPr>
          <w:b w:val="0"/>
        </w:rPr>
      </w:r>
      <w:r>
        <w:rPr/>
        <w:t>РОЗДІЛ</w:t>
      </w:r>
      <w:r>
        <w:rPr>
          <w:spacing w:val="-18"/>
        </w:rPr>
        <w:t> </w:t>
      </w:r>
      <w:r>
        <w:rPr/>
        <w:t>2.</w:t>
      </w:r>
      <w:r>
        <w:rPr>
          <w:spacing w:val="-17"/>
        </w:rPr>
        <w:t> </w:t>
      </w:r>
      <w:r>
        <w:rPr/>
        <w:t>ПОЛІТИКА</w:t>
      </w:r>
      <w:r>
        <w:rPr>
          <w:spacing w:val="-18"/>
        </w:rPr>
        <w:t> </w:t>
      </w:r>
      <w:r>
        <w:rPr/>
        <w:t>НЕЙТРАЛІТЕТУ</w:t>
      </w:r>
      <w:r>
        <w:rPr>
          <w:spacing w:val="-17"/>
        </w:rPr>
        <w:t> </w:t>
      </w:r>
      <w:r>
        <w:rPr/>
        <w:t>ЯК</w:t>
      </w:r>
      <w:r>
        <w:rPr>
          <w:spacing w:val="-18"/>
        </w:rPr>
        <w:t> </w:t>
      </w:r>
      <w:r>
        <w:rPr/>
        <w:t>ПРІОРИТЕТ</w:t>
      </w:r>
      <w:r>
        <w:rPr>
          <w:spacing w:val="-17"/>
        </w:rPr>
        <w:t> </w:t>
      </w:r>
      <w:r>
        <w:rPr/>
        <w:t>СУЧАСНОЇ ЗОВНІШНЬОЇ ПОЛІТИКИ ШВЕЙЦАРІЇ</w:t>
      </w:r>
    </w:p>
    <w:p>
      <w:pPr>
        <w:pStyle w:val="BodyText"/>
        <w:spacing w:before="31"/>
        <w:ind w:left="0"/>
        <w:jc w:val="left"/>
        <w:rPr>
          <w:b/>
        </w:rPr>
      </w:pPr>
    </w:p>
    <w:p>
      <w:pPr>
        <w:pStyle w:val="Heading2"/>
        <w:numPr>
          <w:ilvl w:val="1"/>
          <w:numId w:val="6"/>
        </w:numPr>
        <w:tabs>
          <w:tab w:pos="1344" w:val="left" w:leader="none"/>
        </w:tabs>
        <w:spacing w:line="240" w:lineRule="auto" w:before="1" w:after="0"/>
        <w:ind w:left="1344" w:right="0" w:hanging="493"/>
        <w:jc w:val="left"/>
      </w:pPr>
      <w:bookmarkStart w:name="2.1. Формування та реалізація політики н" w:id="13"/>
      <w:bookmarkEnd w:id="13"/>
      <w:r>
        <w:rPr>
          <w:b w:val="0"/>
        </w:rPr>
      </w:r>
      <w:bookmarkStart w:name="_bookmark6" w:id="14"/>
      <w:bookmarkEnd w:id="14"/>
      <w:r>
        <w:rPr>
          <w:b w:val="0"/>
        </w:rPr>
      </w:r>
      <w:r>
        <w:rPr/>
        <w:t>Формування</w:t>
      </w:r>
      <w:r>
        <w:rPr>
          <w:spacing w:val="-11"/>
        </w:rPr>
        <w:t> </w:t>
      </w:r>
      <w:r>
        <w:rPr/>
        <w:t>та</w:t>
      </w:r>
      <w:r>
        <w:rPr>
          <w:spacing w:val="-10"/>
        </w:rPr>
        <w:t> </w:t>
      </w:r>
      <w:r>
        <w:rPr/>
        <w:t>реалізація</w:t>
      </w:r>
      <w:r>
        <w:rPr>
          <w:spacing w:val="-6"/>
        </w:rPr>
        <w:t> </w:t>
      </w:r>
      <w:r>
        <w:rPr/>
        <w:t>політики</w:t>
      </w:r>
      <w:r>
        <w:rPr>
          <w:spacing w:val="-11"/>
        </w:rPr>
        <w:t> </w:t>
      </w:r>
      <w:r>
        <w:rPr/>
        <w:t>нейтралітету</w:t>
      </w:r>
      <w:r>
        <w:rPr>
          <w:spacing w:val="-10"/>
        </w:rPr>
        <w:t> </w:t>
      </w:r>
      <w:r>
        <w:rPr/>
        <w:t>в</w:t>
      </w:r>
      <w:r>
        <w:rPr>
          <w:spacing w:val="-6"/>
        </w:rPr>
        <w:t> </w:t>
      </w:r>
      <w:r>
        <w:rPr>
          <w:spacing w:val="-2"/>
        </w:rPr>
        <w:t>Швейцарії.</w:t>
      </w:r>
    </w:p>
    <w:p>
      <w:pPr>
        <w:pStyle w:val="BodyText"/>
        <w:spacing w:line="360" w:lineRule="auto" w:before="278"/>
        <w:ind w:right="152" w:firstLine="566"/>
      </w:pPr>
      <w:r>
        <w:rPr/>
        <w:t>Історія швейцарського нейтралітету починається в 1815 році, коли під час Віденського конгресу Швейцарське питання було остаточно вирішено після численних війн на користь прийняття державою нейтрального статусу. Європейські держави погодились на це, та з тих пір Швейцарії гарантується “вічний нейтралітет”, або постійний. Крім того, її</w:t>
      </w:r>
      <w:r>
        <w:rPr>
          <w:spacing w:val="-1"/>
        </w:rPr>
        <w:t> </w:t>
      </w:r>
      <w:r>
        <w:rPr/>
        <w:t>нейтралітет був і є збройним, що дозволяє їй мати збройні сили та відповідно інфраструктуру для захисту свого нейтралітету</w:t>
      </w:r>
      <w:r>
        <w:rPr>
          <w:vertAlign w:val="superscript"/>
        </w:rPr>
        <w:t>52</w:t>
      </w:r>
      <w:r>
        <w:rPr>
          <w:vertAlign w:val="baseline"/>
        </w:rPr>
        <w:t>.</w:t>
      </w:r>
    </w:p>
    <w:p>
      <w:pPr>
        <w:pStyle w:val="BodyText"/>
        <w:spacing w:line="360" w:lineRule="auto"/>
        <w:ind w:right="140" w:firstLine="562"/>
      </w:pPr>
      <w:r>
        <w:rPr/>
        <w:t>Причин</w:t>
      </w:r>
      <w:r>
        <w:rPr>
          <w:spacing w:val="-18"/>
        </w:rPr>
        <w:t> </w:t>
      </w:r>
      <w:r>
        <w:rPr/>
        <w:t>того,</w:t>
      </w:r>
      <w:r>
        <w:rPr>
          <w:spacing w:val="-17"/>
        </w:rPr>
        <w:t> </w:t>
      </w:r>
      <w:r>
        <w:rPr/>
        <w:t>чому</w:t>
      </w:r>
      <w:r>
        <w:rPr>
          <w:spacing w:val="-18"/>
        </w:rPr>
        <w:t> </w:t>
      </w:r>
      <w:r>
        <w:rPr/>
        <w:t>Швейцарія</w:t>
      </w:r>
      <w:r>
        <w:rPr>
          <w:spacing w:val="-17"/>
        </w:rPr>
        <w:t> </w:t>
      </w:r>
      <w:r>
        <w:rPr/>
        <w:t>проголосила</w:t>
      </w:r>
      <w:r>
        <w:rPr>
          <w:spacing w:val="-15"/>
        </w:rPr>
        <w:t> </w:t>
      </w:r>
      <w:r>
        <w:rPr/>
        <w:t>постійний</w:t>
      </w:r>
      <w:r>
        <w:rPr>
          <w:spacing w:val="-17"/>
        </w:rPr>
        <w:t> </w:t>
      </w:r>
      <w:r>
        <w:rPr/>
        <w:t>збройний</w:t>
      </w:r>
      <w:r>
        <w:rPr>
          <w:spacing w:val="-18"/>
        </w:rPr>
        <w:t> </w:t>
      </w:r>
      <w:r>
        <w:rPr/>
        <w:t>нейтралітет в 1815 році, є декілька. По-перше, початок Конфедерації</w:t>
      </w:r>
      <w:r>
        <w:rPr>
          <w:spacing w:val="-1"/>
        </w:rPr>
        <w:t> </w:t>
      </w:r>
      <w:r>
        <w:rPr/>
        <w:t>дало об’єднання трьох незалежних маленьких середньовічних міст під назвою Урі, Швіц і Унтервальден, які стали першими трьома кантонами в 1291 році. Головною ідеєю об’єднання був захист та спільна боротьба проти іноземного панування династії Габсбургів. Це пояснює факт, що швейцарська єдність ґрунтується на спільній</w:t>
      </w:r>
      <w:r>
        <w:rPr>
          <w:spacing w:val="-7"/>
        </w:rPr>
        <w:t> </w:t>
      </w:r>
      <w:r>
        <w:rPr/>
        <w:t>боротьбі</w:t>
      </w:r>
      <w:r>
        <w:rPr>
          <w:spacing w:val="-10"/>
        </w:rPr>
        <w:t> </w:t>
      </w:r>
      <w:r>
        <w:rPr/>
        <w:t>проти</w:t>
      </w:r>
      <w:r>
        <w:rPr>
          <w:spacing w:val="-6"/>
        </w:rPr>
        <w:t> </w:t>
      </w:r>
      <w:r>
        <w:rPr/>
        <w:t>зовнішнього</w:t>
      </w:r>
      <w:r>
        <w:rPr>
          <w:spacing w:val="-6"/>
        </w:rPr>
        <w:t> </w:t>
      </w:r>
      <w:r>
        <w:rPr/>
        <w:t>ворога</w:t>
      </w:r>
      <w:r>
        <w:rPr>
          <w:spacing w:val="-5"/>
        </w:rPr>
        <w:t> </w:t>
      </w:r>
      <w:r>
        <w:rPr/>
        <w:t>з</w:t>
      </w:r>
      <w:r>
        <w:rPr>
          <w:spacing w:val="-10"/>
        </w:rPr>
        <w:t> </w:t>
      </w:r>
      <w:r>
        <w:rPr/>
        <w:t>метою</w:t>
      </w:r>
      <w:r>
        <w:rPr>
          <w:spacing w:val="-7"/>
        </w:rPr>
        <w:t> </w:t>
      </w:r>
      <w:r>
        <w:rPr/>
        <w:t>самозбереження.</w:t>
      </w:r>
      <w:r>
        <w:rPr>
          <w:spacing w:val="-3"/>
        </w:rPr>
        <w:t> </w:t>
      </w:r>
      <w:r>
        <w:rPr/>
        <w:t>По-друге, Швейцарія</w:t>
      </w:r>
      <w:r>
        <w:rPr>
          <w:spacing w:val="-18"/>
        </w:rPr>
        <w:t> </w:t>
      </w:r>
      <w:r>
        <w:rPr/>
        <w:t>зазнала</w:t>
      </w:r>
      <w:r>
        <w:rPr>
          <w:spacing w:val="-17"/>
        </w:rPr>
        <w:t> </w:t>
      </w:r>
      <w:r>
        <w:rPr/>
        <w:t>нищівної</w:t>
      </w:r>
      <w:r>
        <w:rPr>
          <w:spacing w:val="-18"/>
        </w:rPr>
        <w:t> </w:t>
      </w:r>
      <w:r>
        <w:rPr/>
        <w:t>поразки</w:t>
      </w:r>
      <w:r>
        <w:rPr>
          <w:spacing w:val="-17"/>
        </w:rPr>
        <w:t> </w:t>
      </w:r>
      <w:r>
        <w:rPr/>
        <w:t>від</w:t>
      </w:r>
      <w:r>
        <w:rPr>
          <w:spacing w:val="-18"/>
        </w:rPr>
        <w:t> </w:t>
      </w:r>
      <w:r>
        <w:rPr/>
        <w:t>французької</w:t>
      </w:r>
      <w:r>
        <w:rPr>
          <w:spacing w:val="-17"/>
        </w:rPr>
        <w:t> </w:t>
      </w:r>
      <w:r>
        <w:rPr/>
        <w:t>армії</w:t>
      </w:r>
      <w:r>
        <w:rPr>
          <w:spacing w:val="-18"/>
        </w:rPr>
        <w:t> </w:t>
      </w:r>
      <w:r>
        <w:rPr/>
        <w:t>в</w:t>
      </w:r>
      <w:r>
        <w:rPr>
          <w:spacing w:val="-17"/>
        </w:rPr>
        <w:t> </w:t>
      </w:r>
      <w:r>
        <w:rPr/>
        <w:t>битві</w:t>
      </w:r>
      <w:r>
        <w:rPr>
          <w:spacing w:val="-18"/>
        </w:rPr>
        <w:t> </w:t>
      </w:r>
      <w:r>
        <w:rPr/>
        <w:t>під</w:t>
      </w:r>
      <w:r>
        <w:rPr>
          <w:spacing w:val="-15"/>
        </w:rPr>
        <w:t> </w:t>
      </w:r>
      <w:r>
        <w:rPr/>
        <w:t>Маріньяно в</w:t>
      </w:r>
      <w:r>
        <w:rPr>
          <w:spacing w:val="-18"/>
        </w:rPr>
        <w:t> </w:t>
      </w:r>
      <w:r>
        <w:rPr/>
        <w:t>1515</w:t>
      </w:r>
      <w:r>
        <w:rPr>
          <w:spacing w:val="-14"/>
        </w:rPr>
        <w:t> </w:t>
      </w:r>
      <w:r>
        <w:rPr/>
        <w:t>році,</w:t>
      </w:r>
      <w:r>
        <w:rPr>
          <w:spacing w:val="-13"/>
        </w:rPr>
        <w:t> </w:t>
      </w:r>
      <w:r>
        <w:rPr/>
        <w:t>після</w:t>
      </w:r>
      <w:r>
        <w:rPr>
          <w:spacing w:val="-13"/>
        </w:rPr>
        <w:t> </w:t>
      </w:r>
      <w:r>
        <w:rPr/>
        <w:t>чого</w:t>
      </w:r>
      <w:r>
        <w:rPr>
          <w:spacing w:val="-15"/>
        </w:rPr>
        <w:t> </w:t>
      </w:r>
      <w:r>
        <w:rPr/>
        <w:t>зобов’язалася</w:t>
      </w:r>
      <w:r>
        <w:rPr>
          <w:spacing w:val="-14"/>
        </w:rPr>
        <w:t> </w:t>
      </w:r>
      <w:r>
        <w:rPr/>
        <w:t>не</w:t>
      </w:r>
      <w:r>
        <w:rPr>
          <w:spacing w:val="-14"/>
        </w:rPr>
        <w:t> </w:t>
      </w:r>
      <w:r>
        <w:rPr/>
        <w:t>нападати</w:t>
      </w:r>
      <w:r>
        <w:rPr>
          <w:spacing w:val="-15"/>
        </w:rPr>
        <w:t> </w:t>
      </w:r>
      <w:r>
        <w:rPr/>
        <w:t>на</w:t>
      </w:r>
      <w:r>
        <w:rPr>
          <w:spacing w:val="-14"/>
        </w:rPr>
        <w:t> </w:t>
      </w:r>
      <w:r>
        <w:rPr/>
        <w:t>Францію,</w:t>
      </w:r>
      <w:r>
        <w:rPr>
          <w:spacing w:val="-8"/>
        </w:rPr>
        <w:t> </w:t>
      </w:r>
      <w:r>
        <w:rPr/>
        <w:t>і</w:t>
      </w:r>
      <w:r>
        <w:rPr>
          <w:spacing w:val="-18"/>
        </w:rPr>
        <w:t> </w:t>
      </w:r>
      <w:r>
        <w:rPr/>
        <w:t>згодом</w:t>
      </w:r>
      <w:r>
        <w:rPr>
          <w:spacing w:val="-13"/>
        </w:rPr>
        <w:t> </w:t>
      </w:r>
      <w:r>
        <w:rPr/>
        <w:t>підписала Вестфальський мир, за яким Конфедерація отримувала незалежність від Священної</w:t>
      </w:r>
      <w:r>
        <w:rPr>
          <w:spacing w:val="-18"/>
        </w:rPr>
        <w:t> </w:t>
      </w:r>
      <w:r>
        <w:rPr/>
        <w:t>Римської</w:t>
      </w:r>
      <w:r>
        <w:rPr>
          <w:spacing w:val="-17"/>
        </w:rPr>
        <w:t> </w:t>
      </w:r>
      <w:r>
        <w:rPr/>
        <w:t>імперії.</w:t>
      </w:r>
      <w:r>
        <w:rPr>
          <w:spacing w:val="-18"/>
        </w:rPr>
        <w:t> </w:t>
      </w:r>
      <w:r>
        <w:rPr/>
        <w:t>Останньою</w:t>
      </w:r>
      <w:r>
        <w:rPr>
          <w:spacing w:val="-17"/>
        </w:rPr>
        <w:t> </w:t>
      </w:r>
      <w:r>
        <w:rPr/>
        <w:t>воєнною</w:t>
      </w:r>
      <w:r>
        <w:rPr>
          <w:spacing w:val="-18"/>
        </w:rPr>
        <w:t> </w:t>
      </w:r>
      <w:r>
        <w:rPr/>
        <w:t>інтервенцією</w:t>
      </w:r>
      <w:r>
        <w:rPr>
          <w:spacing w:val="-17"/>
        </w:rPr>
        <w:t> </w:t>
      </w:r>
      <w:r>
        <w:rPr/>
        <w:t>стало</w:t>
      </w:r>
      <w:r>
        <w:rPr>
          <w:spacing w:val="-18"/>
        </w:rPr>
        <w:t> </w:t>
      </w:r>
      <w:r>
        <w:rPr/>
        <w:t>вторгнення французького імператора Наполеона в 1798 році під час власної </w:t>
      </w:r>
      <w:r>
        <w:rPr>
          <w:spacing w:val="-2"/>
        </w:rPr>
        <w:t>експансіоністської</w:t>
      </w:r>
      <w:r>
        <w:rPr>
          <w:spacing w:val="-7"/>
        </w:rPr>
        <w:t> </w:t>
      </w:r>
      <w:r>
        <w:rPr>
          <w:spacing w:val="-2"/>
        </w:rPr>
        <w:t>кампанії. Швейцарії</w:t>
      </w:r>
      <w:r>
        <w:rPr>
          <w:spacing w:val="-8"/>
        </w:rPr>
        <w:t> </w:t>
      </w:r>
      <w:r>
        <w:rPr>
          <w:spacing w:val="-2"/>
        </w:rPr>
        <w:t>вдалося</w:t>
      </w:r>
      <w:r>
        <w:rPr>
          <w:spacing w:val="-4"/>
        </w:rPr>
        <w:t> </w:t>
      </w:r>
      <w:r>
        <w:rPr>
          <w:spacing w:val="-2"/>
        </w:rPr>
        <w:t>відновити</w:t>
      </w:r>
      <w:r>
        <w:rPr>
          <w:spacing w:val="-7"/>
        </w:rPr>
        <w:t> </w:t>
      </w:r>
      <w:r>
        <w:rPr>
          <w:spacing w:val="-2"/>
        </w:rPr>
        <w:t>Конфедерацію, і</w:t>
      </w:r>
      <w:r>
        <w:rPr>
          <w:spacing w:val="-7"/>
        </w:rPr>
        <w:t> </w:t>
      </w:r>
      <w:r>
        <w:rPr>
          <w:spacing w:val="-2"/>
        </w:rPr>
        <w:t>на</w:t>
      </w:r>
      <w:r>
        <w:rPr>
          <w:spacing w:val="-5"/>
        </w:rPr>
        <w:t> </w:t>
      </w:r>
      <w:r>
        <w:rPr>
          <w:spacing w:val="-2"/>
        </w:rPr>
        <w:t>тлі </w:t>
      </w:r>
      <w:r>
        <w:rPr/>
        <w:t>процесу</w:t>
      </w:r>
      <w:r>
        <w:rPr>
          <w:spacing w:val="-4"/>
        </w:rPr>
        <w:t> </w:t>
      </w:r>
      <w:r>
        <w:rPr/>
        <w:t>стрімкої</w:t>
      </w:r>
      <w:r>
        <w:rPr>
          <w:spacing w:val="-4"/>
        </w:rPr>
        <w:t> </w:t>
      </w:r>
      <w:r>
        <w:rPr/>
        <w:t>зміни</w:t>
      </w:r>
      <w:r>
        <w:rPr>
          <w:spacing w:val="-1"/>
        </w:rPr>
        <w:t> </w:t>
      </w:r>
      <w:r>
        <w:rPr/>
        <w:t>політичної</w:t>
      </w:r>
      <w:r>
        <w:rPr>
          <w:spacing w:val="-4"/>
        </w:rPr>
        <w:t> </w:t>
      </w:r>
      <w:r>
        <w:rPr/>
        <w:t>карти Європи та низки</w:t>
      </w:r>
      <w:r>
        <w:rPr>
          <w:spacing w:val="-1"/>
        </w:rPr>
        <w:t> </w:t>
      </w:r>
      <w:r>
        <w:rPr/>
        <w:t>воєнних</w:t>
      </w:r>
      <w:r>
        <w:rPr>
          <w:spacing w:val="-4"/>
        </w:rPr>
        <w:t> </w:t>
      </w:r>
      <w:r>
        <w:rPr/>
        <w:t>поразок</w:t>
      </w:r>
      <w:r>
        <w:rPr>
          <w:spacing w:val="-1"/>
        </w:rPr>
        <w:t> </w:t>
      </w:r>
      <w:r>
        <w:rPr/>
        <w:t>було зроблено</w:t>
      </w:r>
      <w:r>
        <w:rPr>
          <w:spacing w:val="63"/>
        </w:rPr>
        <w:t> </w:t>
      </w:r>
      <w:r>
        <w:rPr/>
        <w:t>вибір</w:t>
      </w:r>
      <w:r>
        <w:rPr>
          <w:spacing w:val="64"/>
        </w:rPr>
        <w:t> </w:t>
      </w:r>
      <w:r>
        <w:rPr/>
        <w:t>на</w:t>
      </w:r>
      <w:r>
        <w:rPr>
          <w:spacing w:val="65"/>
        </w:rPr>
        <w:t> </w:t>
      </w:r>
      <w:r>
        <w:rPr/>
        <w:t>користь</w:t>
      </w:r>
      <w:r>
        <w:rPr>
          <w:spacing w:val="62"/>
        </w:rPr>
        <w:t> </w:t>
      </w:r>
      <w:r>
        <w:rPr/>
        <w:t>постійного</w:t>
      </w:r>
      <w:r>
        <w:rPr>
          <w:spacing w:val="68"/>
        </w:rPr>
        <w:t> </w:t>
      </w:r>
      <w:r>
        <w:rPr/>
        <w:t>нейтралітету.</w:t>
      </w:r>
      <w:r>
        <w:rPr>
          <w:spacing w:val="66"/>
        </w:rPr>
        <w:t> </w:t>
      </w:r>
      <w:r>
        <w:rPr/>
        <w:t>Таке</w:t>
      </w:r>
      <w:r>
        <w:rPr>
          <w:spacing w:val="64"/>
        </w:rPr>
        <w:t> </w:t>
      </w:r>
      <w:r>
        <w:rPr/>
        <w:t>рішення,</w:t>
      </w:r>
      <w:r>
        <w:rPr>
          <w:spacing w:val="66"/>
        </w:rPr>
        <w:t> </w:t>
      </w:r>
      <w:r>
        <w:rPr>
          <w:spacing w:val="-2"/>
        </w:rPr>
        <w:t>зокрема,</w:t>
      </w:r>
    </w:p>
    <w:p>
      <w:pPr>
        <w:pStyle w:val="BodyText"/>
        <w:spacing w:before="204"/>
        <w:ind w:left="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1079296</wp:posOffset>
                </wp:positionH>
                <wp:positionV relativeFrom="paragraph">
                  <wp:posOffset>290917</wp:posOffset>
                </wp:positionV>
                <wp:extent cx="183007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906904pt;width:144.07pt;height:.72003pt;mso-position-horizontal-relative:page;mso-position-vertical-relative:paragraph;z-index:-15719936;mso-wrap-distance-left:0;mso-wrap-distance-right:0" id="docshape19" filled="true" fillcolor="#000000" stroked="false">
                <v:fill type="solid"/>
                <w10:wrap type="topAndBottom"/>
              </v:rect>
            </w:pict>
          </mc:Fallback>
        </mc:AlternateContent>
      </w:r>
    </w:p>
    <w:p>
      <w:pPr>
        <w:spacing w:line="240" w:lineRule="auto" w:before="155"/>
        <w:ind w:left="140" w:right="136" w:firstLine="0"/>
        <w:jc w:val="left"/>
        <w:rPr>
          <w:sz w:val="24"/>
        </w:rPr>
      </w:pPr>
      <w:r>
        <w:rPr>
          <w:sz w:val="24"/>
          <w:vertAlign w:val="superscript"/>
        </w:rPr>
        <w:t>52</w:t>
      </w:r>
      <w:r>
        <w:rPr>
          <w:spacing w:val="-13"/>
          <w:sz w:val="24"/>
          <w:vertAlign w:val="baseline"/>
        </w:rPr>
        <w:t> </w:t>
      </w:r>
      <w:r>
        <w:rPr>
          <w:sz w:val="24"/>
          <w:vertAlign w:val="baseline"/>
        </w:rPr>
        <w:t>Швейцарія</w:t>
      </w:r>
      <w:r>
        <w:rPr>
          <w:spacing w:val="-13"/>
          <w:sz w:val="24"/>
          <w:vertAlign w:val="baseline"/>
        </w:rPr>
        <w:t> </w:t>
      </w:r>
      <w:r>
        <w:rPr>
          <w:sz w:val="24"/>
          <w:vertAlign w:val="baseline"/>
        </w:rPr>
        <w:t>не</w:t>
      </w:r>
      <w:r>
        <w:rPr>
          <w:spacing w:val="-14"/>
          <w:sz w:val="24"/>
          <w:vertAlign w:val="baseline"/>
        </w:rPr>
        <w:t> </w:t>
      </w:r>
      <w:r>
        <w:rPr>
          <w:sz w:val="24"/>
          <w:vertAlign w:val="baseline"/>
        </w:rPr>
        <w:t>втручається</w:t>
      </w:r>
      <w:r>
        <w:rPr>
          <w:spacing w:val="-9"/>
          <w:sz w:val="24"/>
          <w:vertAlign w:val="baseline"/>
        </w:rPr>
        <w:t> </w:t>
      </w:r>
      <w:r>
        <w:rPr>
          <w:sz w:val="24"/>
          <w:vertAlign w:val="baseline"/>
        </w:rPr>
        <w:t>у</w:t>
      </w:r>
      <w:r>
        <w:rPr>
          <w:spacing w:val="-22"/>
          <w:sz w:val="24"/>
          <w:vertAlign w:val="baseline"/>
        </w:rPr>
        <w:t> </w:t>
      </w:r>
      <w:r>
        <w:rPr>
          <w:sz w:val="24"/>
          <w:vertAlign w:val="baseline"/>
        </w:rPr>
        <w:t>війни</w:t>
      </w:r>
      <w:r>
        <w:rPr>
          <w:spacing w:val="-13"/>
          <w:sz w:val="24"/>
          <w:vertAlign w:val="baseline"/>
        </w:rPr>
        <w:t> </w:t>
      </w:r>
      <w:r>
        <w:rPr>
          <w:sz w:val="24"/>
          <w:vertAlign w:val="baseline"/>
        </w:rPr>
        <w:t>вже</w:t>
      </w:r>
      <w:r>
        <w:rPr>
          <w:spacing w:val="-14"/>
          <w:sz w:val="24"/>
          <w:vertAlign w:val="baseline"/>
        </w:rPr>
        <w:t> </w:t>
      </w:r>
      <w:r>
        <w:rPr>
          <w:sz w:val="24"/>
          <w:vertAlign w:val="baseline"/>
        </w:rPr>
        <w:t>понад</w:t>
      </w:r>
      <w:r>
        <w:rPr>
          <w:spacing w:val="-15"/>
          <w:sz w:val="24"/>
          <w:vertAlign w:val="baseline"/>
        </w:rPr>
        <w:t> </w:t>
      </w:r>
      <w:r>
        <w:rPr>
          <w:sz w:val="24"/>
          <w:vertAlign w:val="baseline"/>
        </w:rPr>
        <w:t>200</w:t>
      </w:r>
      <w:r>
        <w:rPr>
          <w:spacing w:val="-13"/>
          <w:sz w:val="24"/>
          <w:vertAlign w:val="baseline"/>
        </w:rPr>
        <w:t> </w:t>
      </w:r>
      <w:r>
        <w:rPr>
          <w:sz w:val="24"/>
          <w:vertAlign w:val="baseline"/>
        </w:rPr>
        <w:t>років,</w:t>
      </w:r>
      <w:r>
        <w:rPr>
          <w:spacing w:val="-11"/>
          <w:sz w:val="24"/>
          <w:vertAlign w:val="baseline"/>
        </w:rPr>
        <w:t> </w:t>
      </w:r>
      <w:r>
        <w:rPr>
          <w:sz w:val="24"/>
          <w:vertAlign w:val="baseline"/>
        </w:rPr>
        <w:t>однак</w:t>
      </w:r>
      <w:r>
        <w:rPr>
          <w:spacing w:val="-15"/>
          <w:sz w:val="24"/>
          <w:vertAlign w:val="baseline"/>
        </w:rPr>
        <w:t> </w:t>
      </w:r>
      <w:r>
        <w:rPr>
          <w:sz w:val="24"/>
          <w:vertAlign w:val="baseline"/>
        </w:rPr>
        <w:t>під</w:t>
      </w:r>
      <w:r>
        <w:rPr>
          <w:spacing w:val="-15"/>
          <w:sz w:val="24"/>
          <w:vertAlign w:val="baseline"/>
        </w:rPr>
        <w:t> </w:t>
      </w:r>
      <w:r>
        <w:rPr>
          <w:sz w:val="24"/>
          <w:vertAlign w:val="baseline"/>
        </w:rPr>
        <w:t>час</w:t>
      </w:r>
      <w:r>
        <w:rPr>
          <w:spacing w:val="-14"/>
          <w:sz w:val="24"/>
          <w:vertAlign w:val="baseline"/>
        </w:rPr>
        <w:t> </w:t>
      </w:r>
      <w:r>
        <w:rPr>
          <w:sz w:val="24"/>
          <w:vertAlign w:val="baseline"/>
        </w:rPr>
        <w:t>Другої</w:t>
      </w:r>
      <w:r>
        <w:rPr>
          <w:spacing w:val="-22"/>
          <w:sz w:val="24"/>
          <w:vertAlign w:val="baseline"/>
        </w:rPr>
        <w:t> </w:t>
      </w:r>
      <w:r>
        <w:rPr>
          <w:sz w:val="24"/>
          <w:vertAlign w:val="baseline"/>
        </w:rPr>
        <w:t>світової</w:t>
      </w:r>
      <w:r>
        <w:rPr>
          <w:spacing w:val="-22"/>
          <w:sz w:val="24"/>
          <w:vertAlign w:val="baseline"/>
        </w:rPr>
        <w:t> </w:t>
      </w:r>
      <w:r>
        <w:rPr>
          <w:sz w:val="24"/>
          <w:vertAlign w:val="baseline"/>
        </w:rPr>
        <w:t>зробила виняток</w:t>
      </w:r>
      <w:r>
        <w:rPr>
          <w:spacing w:val="37"/>
          <w:sz w:val="24"/>
          <w:vertAlign w:val="baseline"/>
        </w:rPr>
        <w:t> </w:t>
      </w:r>
      <w:r>
        <w:rPr>
          <w:sz w:val="24"/>
          <w:vertAlign w:val="baseline"/>
        </w:rPr>
        <w:t>для</w:t>
      </w:r>
      <w:r>
        <w:rPr>
          <w:spacing w:val="40"/>
          <w:sz w:val="24"/>
          <w:vertAlign w:val="baseline"/>
        </w:rPr>
        <w:t> </w:t>
      </w:r>
      <w:r>
        <w:rPr>
          <w:sz w:val="24"/>
          <w:vertAlign w:val="baseline"/>
        </w:rPr>
        <w:t>нацистського</w:t>
      </w:r>
      <w:r>
        <w:rPr>
          <w:spacing w:val="40"/>
          <w:sz w:val="24"/>
          <w:vertAlign w:val="baseline"/>
        </w:rPr>
        <w:t> </w:t>
      </w:r>
      <w:r>
        <w:rPr>
          <w:sz w:val="24"/>
          <w:vertAlign w:val="baseline"/>
        </w:rPr>
        <w:t>золота</w:t>
      </w:r>
      <w:r>
        <w:rPr>
          <w:spacing w:val="40"/>
          <w:sz w:val="24"/>
          <w:vertAlign w:val="baseline"/>
        </w:rPr>
        <w:t> </w:t>
      </w:r>
      <w:r>
        <w:rPr>
          <w:sz w:val="24"/>
          <w:vertAlign w:val="baseline"/>
        </w:rPr>
        <w:t>і</w:t>
      </w:r>
      <w:r>
        <w:rPr>
          <w:spacing w:val="35"/>
          <w:sz w:val="24"/>
          <w:vertAlign w:val="baseline"/>
        </w:rPr>
        <w:t> </w:t>
      </w:r>
      <w:r>
        <w:rPr>
          <w:sz w:val="24"/>
          <w:vertAlign w:val="baseline"/>
        </w:rPr>
        <w:t>зброї.</w:t>
      </w:r>
      <w:r>
        <w:rPr>
          <w:spacing w:val="40"/>
          <w:sz w:val="24"/>
          <w:vertAlign w:val="baseline"/>
        </w:rPr>
        <w:t> </w:t>
      </w:r>
      <w:r>
        <w:rPr>
          <w:sz w:val="24"/>
          <w:vertAlign w:val="baseline"/>
        </w:rPr>
        <w:t>Бабель,</w:t>
      </w:r>
      <w:r>
        <w:rPr>
          <w:spacing w:val="40"/>
          <w:sz w:val="24"/>
          <w:vertAlign w:val="baseline"/>
        </w:rPr>
        <w:t> </w:t>
      </w:r>
      <w:r>
        <w:rPr>
          <w:sz w:val="24"/>
          <w:vertAlign w:val="baseline"/>
        </w:rPr>
        <w:t>2023</w:t>
      </w:r>
      <w:r>
        <w:rPr>
          <w:spacing w:val="39"/>
          <w:sz w:val="24"/>
          <w:vertAlign w:val="baseline"/>
        </w:rPr>
        <w:t> </w:t>
      </w:r>
      <w:r>
        <w:rPr>
          <w:sz w:val="24"/>
          <w:vertAlign w:val="baseline"/>
        </w:rPr>
        <w:t>р.</w:t>
      </w:r>
      <w:r>
        <w:rPr>
          <w:spacing w:val="40"/>
          <w:sz w:val="24"/>
          <w:vertAlign w:val="baseline"/>
        </w:rPr>
        <w:t> </w:t>
      </w:r>
      <w:r>
        <w:rPr>
          <w:sz w:val="24"/>
          <w:vertAlign w:val="baseline"/>
        </w:rPr>
        <w:t>URL:</w:t>
      </w:r>
      <w:r>
        <w:rPr>
          <w:spacing w:val="40"/>
          <w:sz w:val="24"/>
          <w:vertAlign w:val="baseline"/>
        </w:rPr>
        <w:t> </w:t>
      </w:r>
      <w:hyperlink r:id="rId26">
        <w:r>
          <w:rPr>
            <w:color w:val="1154CC"/>
            <w:sz w:val="24"/>
            <w:u w:val="single" w:color="1154CC"/>
            <w:vertAlign w:val="baseline"/>
          </w:rPr>
          <w:t>https://babel.ua/texts/91596-</w:t>
        </w:r>
      </w:hyperlink>
      <w:r>
        <w:rPr>
          <w:color w:val="1154CC"/>
          <w:sz w:val="24"/>
          <w:vertAlign w:val="baseline"/>
        </w:rPr>
        <w:t> </w:t>
      </w:r>
      <w:hyperlink r:id="rId26">
        <w:r>
          <w:rPr>
            <w:color w:val="1154CC"/>
            <w:spacing w:val="-2"/>
            <w:sz w:val="24"/>
            <w:u w:val="single" w:color="1154CC"/>
            <w:vertAlign w:val="baseline"/>
          </w:rPr>
          <w:t>shveycariya-ne-vtruchayetsya-u-viyni-vzhe-ponad-200-rokiv-odnak-pid-chas-drugoji-svitovoji-</w:t>
        </w:r>
      </w:hyperlink>
      <w:r>
        <w:rPr>
          <w:color w:val="1154CC"/>
          <w:spacing w:val="-2"/>
          <w:sz w:val="24"/>
          <w:vertAlign w:val="baseline"/>
        </w:rPr>
        <w:t> </w:t>
      </w:r>
      <w:hyperlink r:id="rId26">
        <w:r>
          <w:rPr>
            <w:color w:val="1154CC"/>
            <w:spacing w:val="-2"/>
            <w:sz w:val="24"/>
            <w:u w:val="single" w:color="1154CC"/>
            <w:vertAlign w:val="baseline"/>
          </w:rPr>
          <w:t>zrobila-vinyatok-dlya-nacistskogo-zolota-i-zbroji-os-istoriya-shveycarskogo-gnuchkogo-</w:t>
        </w:r>
      </w:hyperlink>
      <w:r>
        <w:rPr>
          <w:color w:val="1154CC"/>
          <w:spacing w:val="40"/>
          <w:sz w:val="24"/>
          <w:vertAlign w:val="baseline"/>
        </w:rPr>
        <w:t>  </w:t>
      </w:r>
      <w:hyperlink r:id="rId26">
        <w:r>
          <w:rPr>
            <w:color w:val="1154CC"/>
            <w:sz w:val="24"/>
            <w:u w:val="single" w:color="1154CC"/>
            <w:vertAlign w:val="baseline"/>
          </w:rPr>
          <w:t>neytralitetu</w:t>
        </w:r>
      </w:hyperlink>
      <w:r>
        <w:rPr>
          <w:color w:val="1154CC"/>
          <w:sz w:val="24"/>
          <w:vertAlign w:val="baseline"/>
        </w:rPr>
        <w:t> </w:t>
      </w:r>
      <w:r>
        <w:rPr>
          <w:sz w:val="24"/>
          <w:vertAlign w:val="baseline"/>
        </w:rPr>
        <w:t>(дата звернення: 27.04.2023)</w:t>
      </w:r>
    </w:p>
    <w:p>
      <w:pPr>
        <w:spacing w:after="0" w:line="240" w:lineRule="auto"/>
        <w:jc w:val="left"/>
        <w:rPr>
          <w:sz w:val="24"/>
        </w:rPr>
        <w:sectPr>
          <w:pgSz w:w="11910" w:h="16840"/>
          <w:pgMar w:header="573" w:footer="0" w:top="1020" w:bottom="280" w:left="1559" w:right="425"/>
        </w:sectPr>
      </w:pPr>
    </w:p>
    <w:p>
      <w:pPr>
        <w:pStyle w:val="BodyText"/>
        <w:tabs>
          <w:tab w:pos="1089" w:val="left" w:leader="none"/>
          <w:tab w:pos="1306" w:val="left" w:leader="none"/>
          <w:tab w:pos="1661" w:val="left" w:leader="none"/>
          <w:tab w:pos="2053" w:val="left" w:leader="none"/>
          <w:tab w:pos="2236" w:val="left" w:leader="none"/>
          <w:tab w:pos="2730" w:val="left" w:leader="none"/>
          <w:tab w:pos="3028" w:val="left" w:leader="none"/>
          <w:tab w:pos="3507" w:val="left" w:leader="none"/>
          <w:tab w:pos="3594" w:val="left" w:leader="none"/>
          <w:tab w:pos="3699" w:val="left" w:leader="none"/>
          <w:tab w:pos="4730" w:val="left" w:leader="none"/>
          <w:tab w:pos="4836" w:val="left" w:leader="none"/>
          <w:tab w:pos="5090" w:val="left" w:leader="none"/>
          <w:tab w:pos="5220" w:val="left" w:leader="none"/>
          <w:tab w:pos="5287" w:val="left" w:leader="none"/>
          <w:tab w:pos="5598" w:val="left" w:leader="none"/>
          <w:tab w:pos="6011" w:val="left" w:leader="none"/>
          <w:tab w:pos="6380" w:val="left" w:leader="none"/>
          <w:tab w:pos="6735" w:val="left" w:leader="none"/>
          <w:tab w:pos="7216" w:val="left" w:leader="none"/>
          <w:tab w:pos="7675" w:val="left" w:leader="none"/>
          <w:tab w:pos="7781" w:val="left" w:leader="none"/>
          <w:tab w:pos="8156" w:val="left" w:leader="none"/>
          <w:tab w:pos="8539" w:val="left" w:leader="none"/>
          <w:tab w:pos="8624" w:val="left" w:leader="none"/>
          <w:tab w:pos="8855" w:val="left" w:leader="none"/>
          <w:tab w:pos="8969" w:val="left" w:leader="none"/>
        </w:tabs>
        <w:spacing w:line="360" w:lineRule="auto" w:before="92"/>
        <w:ind w:right="142"/>
        <w:jc w:val="right"/>
      </w:pPr>
      <w:r>
        <w:rPr/>
        <w:t>супроводжувалось</w:t>
      </w:r>
      <w:r>
        <w:rPr>
          <w:spacing w:val="30"/>
        </w:rPr>
        <w:t> </w:t>
      </w:r>
      <w:r>
        <w:rPr/>
        <w:t>дискусіями</w:t>
      </w:r>
      <w:r>
        <w:rPr>
          <w:spacing w:val="31"/>
        </w:rPr>
        <w:t> </w:t>
      </w:r>
      <w:r>
        <w:rPr/>
        <w:t>навколо</w:t>
      </w:r>
      <w:r>
        <w:rPr>
          <w:spacing w:val="36"/>
        </w:rPr>
        <w:t> </w:t>
      </w:r>
      <w:r>
        <w:rPr/>
        <w:t>прагнень</w:t>
      </w:r>
      <w:r>
        <w:rPr>
          <w:spacing w:val="30"/>
        </w:rPr>
        <w:t> </w:t>
      </w:r>
      <w:r>
        <w:rPr/>
        <w:t>з</w:t>
      </w:r>
      <w:r>
        <w:rPr>
          <w:spacing w:val="32"/>
        </w:rPr>
        <w:t> </w:t>
      </w:r>
      <w:r>
        <w:rPr/>
        <w:t>боку великих європейських держав до співпраці</w:t>
      </w:r>
      <w:r>
        <w:rPr>
          <w:spacing w:val="-2"/>
        </w:rPr>
        <w:t> </w:t>
      </w:r>
      <w:r>
        <w:rPr/>
        <w:t>з Конфедерацією через її</w:t>
      </w:r>
      <w:r>
        <w:rPr>
          <w:spacing w:val="-3"/>
        </w:rPr>
        <w:t> </w:t>
      </w:r>
      <w:r>
        <w:rPr/>
        <w:t>географічно вигідне положення</w:t>
      </w:r>
      <w:r>
        <w:rPr>
          <w:vertAlign w:val="superscript"/>
        </w:rPr>
        <w:t>53</w:t>
      </w:r>
      <w:r>
        <w:rPr>
          <w:vertAlign w:val="baseline"/>
        </w:rPr>
        <w:t>. Одночасно</w:t>
      </w:r>
      <w:r>
        <w:rPr>
          <w:spacing w:val="-4"/>
          <w:vertAlign w:val="baseline"/>
        </w:rPr>
        <w:t> </w:t>
      </w:r>
      <w:r>
        <w:rPr>
          <w:vertAlign w:val="baseline"/>
        </w:rPr>
        <w:t>з</w:t>
      </w:r>
      <w:r>
        <w:rPr>
          <w:spacing w:val="-4"/>
          <w:vertAlign w:val="baseline"/>
        </w:rPr>
        <w:t> </w:t>
      </w:r>
      <w:r>
        <w:rPr>
          <w:vertAlign w:val="baseline"/>
        </w:rPr>
        <w:t>тим,</w:t>
      </w:r>
      <w:r>
        <w:rPr>
          <w:spacing w:val="-2"/>
          <w:vertAlign w:val="baseline"/>
        </w:rPr>
        <w:t> </w:t>
      </w:r>
      <w:r>
        <w:rPr>
          <w:vertAlign w:val="baseline"/>
        </w:rPr>
        <w:t>як</w:t>
      </w:r>
      <w:r>
        <w:rPr>
          <w:spacing w:val="-5"/>
          <w:vertAlign w:val="baseline"/>
        </w:rPr>
        <w:t> </w:t>
      </w:r>
      <w:r>
        <w:rPr>
          <w:vertAlign w:val="baseline"/>
        </w:rPr>
        <w:t>у</w:t>
      </w:r>
      <w:r>
        <w:rPr>
          <w:spacing w:val="-10"/>
          <w:vertAlign w:val="baseline"/>
        </w:rPr>
        <w:t> </w:t>
      </w:r>
      <w:r>
        <w:rPr>
          <w:vertAlign w:val="baseline"/>
        </w:rPr>
        <w:t>XIX</w:t>
      </w:r>
      <w:r>
        <w:rPr>
          <w:spacing w:val="-3"/>
          <w:vertAlign w:val="baseline"/>
        </w:rPr>
        <w:t> </w:t>
      </w:r>
      <w:r>
        <w:rPr>
          <w:vertAlign w:val="baseline"/>
        </w:rPr>
        <w:t>ст.</w:t>
      </w:r>
      <w:r>
        <w:rPr>
          <w:spacing w:val="-2"/>
          <w:vertAlign w:val="baseline"/>
        </w:rPr>
        <w:t> </w:t>
      </w:r>
      <w:r>
        <w:rPr>
          <w:vertAlign w:val="baseline"/>
        </w:rPr>
        <w:t>вдосконалюється</w:t>
      </w:r>
      <w:r>
        <w:rPr>
          <w:spacing w:val="-2"/>
          <w:vertAlign w:val="baseline"/>
        </w:rPr>
        <w:t> </w:t>
      </w:r>
      <w:r>
        <w:rPr>
          <w:vertAlign w:val="baseline"/>
        </w:rPr>
        <w:t>концепція</w:t>
      </w:r>
      <w:r>
        <w:rPr>
          <w:spacing w:val="-2"/>
          <w:vertAlign w:val="baseline"/>
        </w:rPr>
        <w:t> </w:t>
      </w:r>
      <w:r>
        <w:rPr>
          <w:vertAlign w:val="baseline"/>
        </w:rPr>
        <w:t>нейтралітету,</w:t>
      </w:r>
      <w:r>
        <w:rPr>
          <w:spacing w:val="-2"/>
          <w:vertAlign w:val="baseline"/>
        </w:rPr>
        <w:t> </w:t>
      </w:r>
      <w:r>
        <w:rPr>
          <w:vertAlign w:val="baseline"/>
        </w:rPr>
        <w:t>стає </w:t>
      </w:r>
      <w:r>
        <w:rPr>
          <w:spacing w:val="-2"/>
          <w:vertAlign w:val="baseline"/>
        </w:rPr>
        <w:t>більш</w:t>
      </w:r>
      <w:r>
        <w:rPr>
          <w:vertAlign w:val="baseline"/>
        </w:rPr>
        <w:tab/>
      </w:r>
      <w:r>
        <w:rPr>
          <w:spacing w:val="-2"/>
          <w:vertAlign w:val="baseline"/>
        </w:rPr>
        <w:t>точною</w:t>
      </w:r>
      <w:r>
        <w:rPr>
          <w:vertAlign w:val="baseline"/>
        </w:rPr>
        <w:tab/>
        <w:tab/>
      </w:r>
      <w:r>
        <w:rPr>
          <w:spacing w:val="-6"/>
          <w:vertAlign w:val="baseline"/>
        </w:rPr>
        <w:t>та</w:t>
      </w:r>
      <w:r>
        <w:rPr>
          <w:vertAlign w:val="baseline"/>
        </w:rPr>
        <w:tab/>
      </w:r>
      <w:r>
        <w:rPr>
          <w:spacing w:val="-2"/>
          <w:vertAlign w:val="baseline"/>
        </w:rPr>
        <w:t>кодифікованою</w:t>
      </w:r>
      <w:r>
        <w:rPr>
          <w:vertAlign w:val="baseline"/>
        </w:rPr>
        <w:tab/>
        <w:tab/>
      </w:r>
      <w:r>
        <w:rPr>
          <w:spacing w:val="-10"/>
          <w:vertAlign w:val="baseline"/>
        </w:rPr>
        <w:t>в</w:t>
      </w:r>
      <w:r>
        <w:rPr>
          <w:vertAlign w:val="baseline"/>
        </w:rPr>
        <w:tab/>
        <w:tab/>
      </w:r>
      <w:r>
        <w:rPr>
          <w:spacing w:val="-2"/>
          <w:vertAlign w:val="baseline"/>
        </w:rPr>
        <w:t>міжнародному</w:t>
      </w:r>
      <w:r>
        <w:rPr>
          <w:vertAlign w:val="baseline"/>
        </w:rPr>
        <w:tab/>
      </w:r>
      <w:r>
        <w:rPr>
          <w:spacing w:val="-2"/>
          <w:vertAlign w:val="baseline"/>
        </w:rPr>
        <w:t>праві,</w:t>
      </w:r>
      <w:r>
        <w:rPr>
          <w:vertAlign w:val="baseline"/>
        </w:rPr>
        <w:tab/>
      </w:r>
      <w:r>
        <w:rPr>
          <w:spacing w:val="-2"/>
          <w:vertAlign w:val="baseline"/>
        </w:rPr>
        <w:t>Швейцарська Конфедерація</w:t>
      </w:r>
      <w:r>
        <w:rPr>
          <w:vertAlign w:val="baseline"/>
        </w:rPr>
        <w:tab/>
      </w:r>
      <w:r>
        <w:rPr>
          <w:spacing w:val="-2"/>
          <w:vertAlign w:val="baseline"/>
        </w:rPr>
        <w:t>продовжує</w:t>
      </w:r>
      <w:r>
        <w:rPr>
          <w:vertAlign w:val="baseline"/>
        </w:rPr>
        <w:tab/>
        <w:tab/>
      </w:r>
      <w:r>
        <w:rPr>
          <w:spacing w:val="-2"/>
          <w:vertAlign w:val="baseline"/>
        </w:rPr>
        <w:t>посилювати</w:t>
      </w:r>
      <w:r>
        <w:rPr>
          <w:vertAlign w:val="baseline"/>
        </w:rPr>
        <w:tab/>
        <w:tab/>
        <w:tab/>
      </w:r>
      <w:r>
        <w:rPr>
          <w:spacing w:val="-4"/>
          <w:vertAlign w:val="baseline"/>
        </w:rPr>
        <w:t>свій</w:t>
      </w:r>
      <w:r>
        <w:rPr>
          <w:vertAlign w:val="baseline"/>
        </w:rPr>
        <w:tab/>
      </w:r>
      <w:r>
        <w:rPr>
          <w:spacing w:val="-2"/>
          <w:vertAlign w:val="baseline"/>
        </w:rPr>
        <w:t>нейтральний</w:t>
      </w:r>
      <w:r>
        <w:rPr>
          <w:vertAlign w:val="baseline"/>
        </w:rPr>
        <w:tab/>
        <w:tab/>
      </w:r>
      <w:r>
        <w:rPr>
          <w:spacing w:val="-2"/>
          <w:vertAlign w:val="baseline"/>
        </w:rPr>
        <w:t>статус.</w:t>
      </w:r>
      <w:r>
        <w:rPr>
          <w:vertAlign w:val="baseline"/>
        </w:rPr>
        <w:tab/>
        <w:tab/>
      </w:r>
      <w:r>
        <w:rPr>
          <w:spacing w:val="-2"/>
          <w:vertAlign w:val="baseline"/>
        </w:rPr>
        <w:t>Вдалим прикладом</w:t>
      </w:r>
      <w:r>
        <w:rPr>
          <w:vertAlign w:val="baseline"/>
        </w:rPr>
        <w:tab/>
      </w:r>
      <w:r>
        <w:rPr>
          <w:spacing w:val="-2"/>
          <w:vertAlign w:val="baseline"/>
        </w:rPr>
        <w:t>швейцарського</w:t>
      </w:r>
      <w:r>
        <w:rPr>
          <w:vertAlign w:val="baseline"/>
        </w:rPr>
        <w:tab/>
        <w:tab/>
        <w:tab/>
      </w:r>
      <w:r>
        <w:rPr>
          <w:spacing w:val="-2"/>
          <w:vertAlign w:val="baseline"/>
        </w:rPr>
        <w:t>внеску</w:t>
      </w:r>
      <w:r>
        <w:rPr>
          <w:vertAlign w:val="baseline"/>
        </w:rPr>
        <w:tab/>
      </w:r>
      <w:r>
        <w:rPr>
          <w:spacing w:val="-10"/>
          <w:vertAlign w:val="baseline"/>
        </w:rPr>
        <w:t>в</w:t>
      </w:r>
      <w:r>
        <w:rPr>
          <w:vertAlign w:val="baseline"/>
        </w:rPr>
        <w:tab/>
      </w:r>
      <w:r>
        <w:rPr>
          <w:spacing w:val="-2"/>
          <w:vertAlign w:val="baseline"/>
        </w:rPr>
        <w:t>розвиток</w:t>
      </w:r>
      <w:r>
        <w:rPr>
          <w:vertAlign w:val="baseline"/>
        </w:rPr>
        <w:tab/>
      </w:r>
      <w:r>
        <w:rPr>
          <w:spacing w:val="-2"/>
          <w:vertAlign w:val="baseline"/>
        </w:rPr>
        <w:t>даної</w:t>
      </w:r>
      <w:r>
        <w:rPr>
          <w:vertAlign w:val="baseline"/>
        </w:rPr>
        <w:tab/>
      </w:r>
      <w:r>
        <w:rPr>
          <w:spacing w:val="-49"/>
          <w:vertAlign w:val="baseline"/>
        </w:rPr>
        <w:t> </w:t>
      </w:r>
      <w:r>
        <w:rPr>
          <w:vertAlign w:val="baseline"/>
        </w:rPr>
        <w:t>концепції</w:t>
        <w:tab/>
        <w:tab/>
      </w:r>
      <w:r>
        <w:rPr>
          <w:spacing w:val="-10"/>
          <w:vertAlign w:val="baseline"/>
        </w:rPr>
        <w:t>є</w:t>
      </w:r>
      <w:r>
        <w:rPr>
          <w:vertAlign w:val="baseline"/>
        </w:rPr>
        <w:tab/>
        <w:tab/>
      </w:r>
      <w:r>
        <w:rPr>
          <w:spacing w:val="-2"/>
          <w:vertAlign w:val="baseline"/>
        </w:rPr>
        <w:t>історія </w:t>
      </w:r>
      <w:r>
        <w:rPr>
          <w:vertAlign w:val="baseline"/>
        </w:rPr>
        <w:t>виникнення</w:t>
      </w:r>
      <w:r>
        <w:rPr>
          <w:spacing w:val="40"/>
          <w:vertAlign w:val="baseline"/>
        </w:rPr>
        <w:t> </w:t>
      </w:r>
      <w:r>
        <w:rPr>
          <w:vertAlign w:val="baseline"/>
        </w:rPr>
        <w:t>міжнародної</w:t>
      </w:r>
      <w:r>
        <w:rPr>
          <w:spacing w:val="40"/>
          <w:vertAlign w:val="baseline"/>
        </w:rPr>
        <w:t> </w:t>
      </w:r>
      <w:r>
        <w:rPr>
          <w:vertAlign w:val="baseline"/>
        </w:rPr>
        <w:t>організації</w:t>
      </w:r>
      <w:r>
        <w:rPr>
          <w:spacing w:val="40"/>
          <w:vertAlign w:val="baseline"/>
        </w:rPr>
        <w:t> </w:t>
      </w:r>
      <w:r>
        <w:rPr>
          <w:vertAlign w:val="baseline"/>
        </w:rPr>
        <w:t>“Червоний</w:t>
      </w:r>
      <w:r>
        <w:rPr>
          <w:spacing w:val="40"/>
          <w:vertAlign w:val="baseline"/>
        </w:rPr>
        <w:t> </w:t>
      </w:r>
      <w:r>
        <w:rPr>
          <w:vertAlign w:val="baseline"/>
        </w:rPr>
        <w:t>Хрест”.</w:t>
      </w:r>
      <w:r>
        <w:rPr>
          <w:spacing w:val="40"/>
          <w:vertAlign w:val="baseline"/>
        </w:rPr>
        <w:t> </w:t>
      </w:r>
      <w:r>
        <w:rPr>
          <w:vertAlign w:val="baseline"/>
        </w:rPr>
        <w:t>Вона</w:t>
      </w:r>
      <w:r>
        <w:rPr>
          <w:spacing w:val="40"/>
          <w:vertAlign w:val="baseline"/>
        </w:rPr>
        <w:t> </w:t>
      </w:r>
      <w:r>
        <w:rPr>
          <w:vertAlign w:val="baseline"/>
        </w:rPr>
        <w:t>починається</w:t>
      </w:r>
      <w:r>
        <w:rPr>
          <w:spacing w:val="40"/>
          <w:vertAlign w:val="baseline"/>
        </w:rPr>
        <w:t> </w:t>
      </w:r>
      <w:r>
        <w:rPr>
          <w:vertAlign w:val="baseline"/>
        </w:rPr>
        <w:t>зі створення</w:t>
      </w:r>
      <w:r>
        <w:rPr>
          <w:spacing w:val="34"/>
          <w:vertAlign w:val="baseline"/>
        </w:rPr>
        <w:t> </w:t>
      </w:r>
      <w:r>
        <w:rPr>
          <w:vertAlign w:val="baseline"/>
        </w:rPr>
        <w:t>приватної організації</w:t>
      </w:r>
      <w:r>
        <w:rPr>
          <w:spacing w:val="31"/>
          <w:vertAlign w:val="baseline"/>
        </w:rPr>
        <w:t> </w:t>
      </w:r>
      <w:r>
        <w:rPr>
          <w:vertAlign w:val="baseline"/>
        </w:rPr>
        <w:t>«Міжнародний</w:t>
      </w:r>
      <w:r>
        <w:rPr>
          <w:spacing w:val="32"/>
          <w:vertAlign w:val="baseline"/>
        </w:rPr>
        <w:t> </w:t>
      </w:r>
      <w:r>
        <w:rPr>
          <w:vertAlign w:val="baseline"/>
        </w:rPr>
        <w:t>комітет</w:t>
      </w:r>
      <w:r>
        <w:rPr>
          <w:spacing w:val="31"/>
          <w:vertAlign w:val="baseline"/>
        </w:rPr>
        <w:t> </w:t>
      </w:r>
      <w:r>
        <w:rPr>
          <w:vertAlign w:val="baseline"/>
        </w:rPr>
        <w:t>допомоги</w:t>
      </w:r>
      <w:r>
        <w:rPr>
          <w:spacing w:val="32"/>
          <w:vertAlign w:val="baseline"/>
        </w:rPr>
        <w:t> </w:t>
      </w:r>
      <w:r>
        <w:rPr>
          <w:vertAlign w:val="baseline"/>
        </w:rPr>
        <w:t>пораненим» швейцарським підприємцем на ім’я Андрі Дюнан. В тому ж році він закликав</w:t>
      </w:r>
      <w:r>
        <w:rPr>
          <w:spacing w:val="80"/>
          <w:vertAlign w:val="baseline"/>
        </w:rPr>
        <w:t> </w:t>
      </w:r>
      <w:r>
        <w:rPr>
          <w:vertAlign w:val="baseline"/>
        </w:rPr>
        <w:t>розробити</w:t>
      </w:r>
      <w:r>
        <w:rPr>
          <w:spacing w:val="-7"/>
          <w:vertAlign w:val="baseline"/>
        </w:rPr>
        <w:t> </w:t>
      </w:r>
      <w:r>
        <w:rPr>
          <w:vertAlign w:val="baseline"/>
        </w:rPr>
        <w:t>міжнародні</w:t>
      </w:r>
      <w:r>
        <w:rPr>
          <w:spacing w:val="-11"/>
          <w:vertAlign w:val="baseline"/>
        </w:rPr>
        <w:t> </w:t>
      </w:r>
      <w:r>
        <w:rPr>
          <w:vertAlign w:val="baseline"/>
        </w:rPr>
        <w:t>договори,</w:t>
      </w:r>
      <w:r>
        <w:rPr>
          <w:spacing w:val="-5"/>
          <w:vertAlign w:val="baseline"/>
        </w:rPr>
        <w:t> </w:t>
      </w:r>
      <w:r>
        <w:rPr>
          <w:vertAlign w:val="baseline"/>
        </w:rPr>
        <w:t>які</w:t>
      </w:r>
      <w:r>
        <w:rPr>
          <w:spacing w:val="-12"/>
          <w:vertAlign w:val="baseline"/>
        </w:rPr>
        <w:t> </w:t>
      </w:r>
      <w:r>
        <w:rPr>
          <w:vertAlign w:val="baseline"/>
        </w:rPr>
        <w:t>б</w:t>
      </w:r>
      <w:r>
        <w:rPr>
          <w:spacing w:val="-5"/>
          <w:vertAlign w:val="baseline"/>
        </w:rPr>
        <w:t> </w:t>
      </w:r>
      <w:r>
        <w:rPr>
          <w:vertAlign w:val="baseline"/>
        </w:rPr>
        <w:t>гарантували</w:t>
      </w:r>
      <w:r>
        <w:rPr>
          <w:spacing w:val="-7"/>
          <w:vertAlign w:val="baseline"/>
        </w:rPr>
        <w:t> </w:t>
      </w:r>
      <w:r>
        <w:rPr>
          <w:vertAlign w:val="baseline"/>
        </w:rPr>
        <w:t>безпеку</w:t>
      </w:r>
      <w:r>
        <w:rPr>
          <w:spacing w:val="-11"/>
          <w:vertAlign w:val="baseline"/>
        </w:rPr>
        <w:t> </w:t>
      </w:r>
      <w:r>
        <w:rPr>
          <w:vertAlign w:val="baseline"/>
        </w:rPr>
        <w:t>нейтральних</w:t>
      </w:r>
      <w:r>
        <w:rPr>
          <w:spacing w:val="-11"/>
          <w:vertAlign w:val="baseline"/>
        </w:rPr>
        <w:t> </w:t>
      </w:r>
      <w:r>
        <w:rPr>
          <w:vertAlign w:val="baseline"/>
        </w:rPr>
        <w:t>медиків і</w:t>
      </w:r>
      <w:r>
        <w:rPr>
          <w:spacing w:val="40"/>
          <w:vertAlign w:val="baseline"/>
        </w:rPr>
        <w:t> </w:t>
      </w:r>
      <w:r>
        <w:rPr>
          <w:vertAlign w:val="baseline"/>
        </w:rPr>
        <w:t>лікарень</w:t>
      </w:r>
      <w:r>
        <w:rPr>
          <w:spacing w:val="40"/>
          <w:vertAlign w:val="baseline"/>
        </w:rPr>
        <w:t> </w:t>
      </w:r>
      <w:r>
        <w:rPr>
          <w:vertAlign w:val="baseline"/>
        </w:rPr>
        <w:t>для</w:t>
      </w:r>
      <w:r>
        <w:rPr>
          <w:spacing w:val="77"/>
          <w:vertAlign w:val="baseline"/>
        </w:rPr>
        <w:t> </w:t>
      </w:r>
      <w:r>
        <w:rPr>
          <w:vertAlign w:val="baseline"/>
        </w:rPr>
        <w:t>поранених</w:t>
      </w:r>
      <w:r>
        <w:rPr>
          <w:spacing w:val="40"/>
          <w:vertAlign w:val="baseline"/>
        </w:rPr>
        <w:t> </w:t>
      </w:r>
      <w:r>
        <w:rPr>
          <w:vertAlign w:val="baseline"/>
        </w:rPr>
        <w:t>на</w:t>
      </w:r>
      <w:r>
        <w:rPr>
          <w:spacing w:val="76"/>
          <w:vertAlign w:val="baseline"/>
        </w:rPr>
        <w:t> </w:t>
      </w:r>
      <w:r>
        <w:rPr>
          <w:vertAlign w:val="baseline"/>
        </w:rPr>
        <w:t>полі</w:t>
      </w:r>
      <w:r>
        <w:rPr>
          <w:spacing w:val="40"/>
          <w:vertAlign w:val="baseline"/>
        </w:rPr>
        <w:t> </w:t>
      </w:r>
      <w:r>
        <w:rPr>
          <w:vertAlign w:val="baseline"/>
        </w:rPr>
        <w:t>бою,</w:t>
      </w:r>
      <w:r>
        <w:rPr>
          <w:spacing w:val="77"/>
          <w:vertAlign w:val="baseline"/>
        </w:rPr>
        <w:t> </w:t>
      </w:r>
      <w:r>
        <w:rPr>
          <w:vertAlign w:val="baseline"/>
        </w:rPr>
        <w:t>що</w:t>
      </w:r>
      <w:r>
        <w:rPr>
          <w:spacing w:val="75"/>
          <w:vertAlign w:val="baseline"/>
        </w:rPr>
        <w:t> </w:t>
      </w:r>
      <w:r>
        <w:rPr>
          <w:vertAlign w:val="baseline"/>
        </w:rPr>
        <w:t>було</w:t>
      </w:r>
      <w:r>
        <w:rPr>
          <w:spacing w:val="75"/>
          <w:vertAlign w:val="baseline"/>
        </w:rPr>
        <w:t> </w:t>
      </w:r>
      <w:r>
        <w:rPr>
          <w:vertAlign w:val="baseline"/>
        </w:rPr>
        <w:t>підтримано</w:t>
      </w:r>
      <w:r>
        <w:rPr>
          <w:spacing w:val="75"/>
          <w:vertAlign w:val="baseline"/>
        </w:rPr>
        <w:t> </w:t>
      </w:r>
      <w:r>
        <w:rPr>
          <w:vertAlign w:val="baseline"/>
        </w:rPr>
        <w:t>швейцарським урядом.</w:t>
      </w:r>
      <w:r>
        <w:rPr>
          <w:spacing w:val="40"/>
          <w:vertAlign w:val="baseline"/>
        </w:rPr>
        <w:t> </w:t>
      </w:r>
      <w:r>
        <w:rPr>
          <w:vertAlign w:val="baseline"/>
        </w:rPr>
        <w:t>Наступного</w:t>
      </w:r>
      <w:r>
        <w:rPr>
          <w:spacing w:val="40"/>
          <w:vertAlign w:val="baseline"/>
        </w:rPr>
        <w:t> </w:t>
      </w:r>
      <w:r>
        <w:rPr>
          <w:vertAlign w:val="baseline"/>
        </w:rPr>
        <w:t>року</w:t>
      </w:r>
      <w:r>
        <w:rPr>
          <w:spacing w:val="37"/>
          <w:vertAlign w:val="baseline"/>
        </w:rPr>
        <w:t> </w:t>
      </w:r>
      <w:r>
        <w:rPr>
          <w:vertAlign w:val="baseline"/>
        </w:rPr>
        <w:t>відбулася</w:t>
      </w:r>
      <w:r>
        <w:rPr>
          <w:spacing w:val="40"/>
          <w:vertAlign w:val="baseline"/>
        </w:rPr>
        <w:t> </w:t>
      </w:r>
      <w:r>
        <w:rPr>
          <w:vertAlign w:val="baseline"/>
        </w:rPr>
        <w:t>міжнародна</w:t>
      </w:r>
      <w:r>
        <w:rPr>
          <w:spacing w:val="40"/>
          <w:vertAlign w:val="baseline"/>
        </w:rPr>
        <w:t> </w:t>
      </w:r>
      <w:r>
        <w:rPr>
          <w:vertAlign w:val="baseline"/>
        </w:rPr>
        <w:t>конференція</w:t>
      </w:r>
      <w:r>
        <w:rPr>
          <w:spacing w:val="40"/>
          <w:vertAlign w:val="baseline"/>
        </w:rPr>
        <w:t> </w:t>
      </w:r>
      <w:r>
        <w:rPr>
          <w:vertAlign w:val="baseline"/>
        </w:rPr>
        <w:t>за</w:t>
      </w:r>
      <w:r>
        <w:rPr>
          <w:spacing w:val="40"/>
          <w:vertAlign w:val="baseline"/>
        </w:rPr>
        <w:t> </w:t>
      </w:r>
      <w:r>
        <w:rPr>
          <w:vertAlign w:val="baseline"/>
        </w:rPr>
        <w:t>участі</w:t>
      </w:r>
      <w:r>
        <w:rPr>
          <w:spacing w:val="40"/>
          <w:vertAlign w:val="baseline"/>
        </w:rPr>
        <w:t> </w:t>
      </w:r>
      <w:r>
        <w:rPr>
          <w:vertAlign w:val="baseline"/>
        </w:rPr>
        <w:t>урядів європейських</w:t>
      </w:r>
      <w:r>
        <w:rPr>
          <w:spacing w:val="40"/>
          <w:vertAlign w:val="baseline"/>
        </w:rPr>
        <w:t> </w:t>
      </w:r>
      <w:r>
        <w:rPr>
          <w:vertAlign w:val="baseline"/>
        </w:rPr>
        <w:t>і</w:t>
      </w:r>
      <w:r>
        <w:rPr>
          <w:spacing w:val="40"/>
          <w:vertAlign w:val="baseline"/>
        </w:rPr>
        <w:t> </w:t>
      </w:r>
      <w:r>
        <w:rPr>
          <w:vertAlign w:val="baseline"/>
        </w:rPr>
        <w:t>американських</w:t>
      </w:r>
      <w:r>
        <w:rPr>
          <w:spacing w:val="40"/>
          <w:vertAlign w:val="baseline"/>
        </w:rPr>
        <w:t> </w:t>
      </w:r>
      <w:r>
        <w:rPr>
          <w:vertAlign w:val="baseline"/>
        </w:rPr>
        <w:t>країн</w:t>
      </w:r>
      <w:r>
        <w:rPr>
          <w:spacing w:val="40"/>
          <w:vertAlign w:val="baseline"/>
        </w:rPr>
        <w:t> </w:t>
      </w:r>
      <w:r>
        <w:rPr>
          <w:vertAlign w:val="baseline"/>
        </w:rPr>
        <w:t>у</w:t>
      </w:r>
      <w:r>
        <w:rPr>
          <w:spacing w:val="40"/>
          <w:vertAlign w:val="baseline"/>
        </w:rPr>
        <w:t> </w:t>
      </w:r>
      <w:r>
        <w:rPr>
          <w:vertAlign w:val="baseline"/>
        </w:rPr>
        <w:t>Женеві,</w:t>
      </w:r>
      <w:r>
        <w:rPr>
          <w:spacing w:val="40"/>
          <w:vertAlign w:val="baseline"/>
        </w:rPr>
        <w:t> </w:t>
      </w:r>
      <w:r>
        <w:rPr>
          <w:vertAlign w:val="baseline"/>
        </w:rPr>
        <w:t>за</w:t>
      </w:r>
      <w:r>
        <w:rPr>
          <w:spacing w:val="40"/>
          <w:vertAlign w:val="baseline"/>
        </w:rPr>
        <w:t> </w:t>
      </w:r>
      <w:r>
        <w:rPr>
          <w:vertAlign w:val="baseline"/>
        </w:rPr>
        <w:t>підсумками</w:t>
      </w:r>
      <w:r>
        <w:rPr>
          <w:spacing w:val="40"/>
          <w:vertAlign w:val="baseline"/>
        </w:rPr>
        <w:t> </w:t>
      </w:r>
      <w:r>
        <w:rPr>
          <w:vertAlign w:val="baseline"/>
        </w:rPr>
        <w:t>якої</w:t>
      </w:r>
      <w:r>
        <w:rPr>
          <w:spacing w:val="40"/>
          <w:vertAlign w:val="baseline"/>
        </w:rPr>
        <w:t> </w:t>
      </w:r>
      <w:r>
        <w:rPr>
          <w:vertAlign w:val="baseline"/>
        </w:rPr>
        <w:t>ухвалили Женевську конвенцію про поліпшення долі поранених на полі бою. Вона була </w:t>
      </w:r>
      <w:r>
        <w:rPr>
          <w:spacing w:val="-2"/>
          <w:vertAlign w:val="baseline"/>
        </w:rPr>
        <w:t>першим</w:t>
      </w:r>
      <w:r>
        <w:rPr>
          <w:vertAlign w:val="baseline"/>
        </w:rPr>
        <w:tab/>
        <w:tab/>
      </w:r>
      <w:r>
        <w:rPr>
          <w:spacing w:val="-2"/>
          <w:vertAlign w:val="baseline"/>
        </w:rPr>
        <w:t>документом,</w:t>
      </w:r>
      <w:r>
        <w:rPr>
          <w:vertAlign w:val="baseline"/>
        </w:rPr>
        <w:tab/>
      </w:r>
      <w:r>
        <w:rPr>
          <w:spacing w:val="-5"/>
          <w:vertAlign w:val="baseline"/>
        </w:rPr>
        <w:t>де</w:t>
      </w:r>
      <w:r>
        <w:rPr>
          <w:vertAlign w:val="baseline"/>
        </w:rPr>
        <w:tab/>
      </w:r>
      <w:r>
        <w:rPr>
          <w:spacing w:val="-2"/>
          <w:vertAlign w:val="baseline"/>
        </w:rPr>
        <w:t>закріплювалися</w:t>
      </w:r>
      <w:r>
        <w:rPr>
          <w:vertAlign w:val="baseline"/>
        </w:rPr>
        <w:tab/>
      </w:r>
      <w:r>
        <w:rPr>
          <w:spacing w:val="-2"/>
          <w:vertAlign w:val="baseline"/>
        </w:rPr>
        <w:t>гуманні</w:t>
      </w:r>
      <w:r>
        <w:rPr>
          <w:vertAlign w:val="baseline"/>
        </w:rPr>
        <w:tab/>
      </w:r>
      <w:r>
        <w:rPr>
          <w:spacing w:val="-2"/>
          <w:vertAlign w:val="baseline"/>
        </w:rPr>
        <w:t>звичаї</w:t>
      </w:r>
      <w:r>
        <w:rPr>
          <w:vertAlign w:val="baseline"/>
        </w:rPr>
        <w:tab/>
      </w:r>
      <w:r>
        <w:rPr>
          <w:spacing w:val="-2"/>
          <w:vertAlign w:val="baseline"/>
        </w:rPr>
        <w:t>війни</w:t>
      </w:r>
      <w:r>
        <w:rPr>
          <w:vertAlign w:val="baseline"/>
        </w:rPr>
        <w:tab/>
      </w:r>
      <w:r>
        <w:rPr>
          <w:spacing w:val="-10"/>
          <w:vertAlign w:val="baseline"/>
        </w:rPr>
        <w:t>в</w:t>
      </w:r>
      <w:r>
        <w:rPr>
          <w:vertAlign w:val="baseline"/>
        </w:rPr>
        <w:tab/>
      </w:r>
      <w:r>
        <w:rPr>
          <w:spacing w:val="-46"/>
          <w:vertAlign w:val="baseline"/>
        </w:rPr>
        <w:t> </w:t>
      </w:r>
      <w:r>
        <w:rPr>
          <w:spacing w:val="-2"/>
          <w:vertAlign w:val="baseline"/>
        </w:rPr>
        <w:t>Європі.</w:t>
      </w:r>
    </w:p>
    <w:p>
      <w:pPr>
        <w:pStyle w:val="BodyText"/>
        <w:spacing w:line="362" w:lineRule="auto"/>
        <w:ind w:right="152"/>
      </w:pPr>
      <w:r>
        <w:rPr/>
        <w:t>Заснована організація Анрі Дюнаном зараз відома під назвою Міжнародний комітет Червоного Хреста</w:t>
      </w:r>
      <w:r>
        <w:rPr>
          <w:vertAlign w:val="superscript"/>
        </w:rPr>
        <w:t>54</w:t>
      </w:r>
      <w:r>
        <w:rPr>
          <w:vertAlign w:val="baseline"/>
        </w:rPr>
        <w:t>.</w:t>
      </w:r>
    </w:p>
    <w:p>
      <w:pPr>
        <w:pStyle w:val="BodyText"/>
        <w:spacing w:line="360" w:lineRule="auto"/>
        <w:ind w:right="145" w:firstLine="562"/>
      </w:pPr>
      <w:r>
        <w:rPr/>
        <w:t>Під час двох світових війн Швейцарія зберігала та захищала власний нейтралітет</w:t>
      </w:r>
      <w:r>
        <w:rPr>
          <w:spacing w:val="-10"/>
        </w:rPr>
        <w:t> </w:t>
      </w:r>
      <w:r>
        <w:rPr/>
        <w:t>настільки,</w:t>
      </w:r>
      <w:r>
        <w:rPr>
          <w:spacing w:val="-7"/>
        </w:rPr>
        <w:t> </w:t>
      </w:r>
      <w:r>
        <w:rPr/>
        <w:t>наскільки</w:t>
      </w:r>
      <w:r>
        <w:rPr>
          <w:spacing w:val="-9"/>
        </w:rPr>
        <w:t> </w:t>
      </w:r>
      <w:r>
        <w:rPr/>
        <w:t>це</w:t>
      </w:r>
      <w:r>
        <w:rPr>
          <w:spacing w:val="-9"/>
        </w:rPr>
        <w:t> </w:t>
      </w:r>
      <w:r>
        <w:rPr/>
        <w:t>було</w:t>
      </w:r>
      <w:r>
        <w:rPr>
          <w:spacing w:val="-5"/>
        </w:rPr>
        <w:t> </w:t>
      </w:r>
      <w:r>
        <w:rPr/>
        <w:t>можливо.</w:t>
      </w:r>
      <w:r>
        <w:rPr>
          <w:spacing w:val="-7"/>
        </w:rPr>
        <w:t> </w:t>
      </w:r>
      <w:r>
        <w:rPr/>
        <w:t>Щодо</w:t>
      </w:r>
      <w:r>
        <w:rPr>
          <w:spacing w:val="-9"/>
        </w:rPr>
        <w:t> </w:t>
      </w:r>
      <w:r>
        <w:rPr/>
        <w:t>Першої</w:t>
      </w:r>
      <w:r>
        <w:rPr>
          <w:spacing w:val="-14"/>
        </w:rPr>
        <w:t> </w:t>
      </w:r>
      <w:r>
        <w:rPr/>
        <w:t>світової</w:t>
      </w:r>
      <w:r>
        <w:rPr>
          <w:spacing w:val="-9"/>
        </w:rPr>
        <w:t> </w:t>
      </w:r>
      <w:r>
        <w:rPr/>
        <w:t>війни, нейтралітет</w:t>
      </w:r>
      <w:r>
        <w:rPr>
          <w:spacing w:val="-9"/>
        </w:rPr>
        <w:t> </w:t>
      </w:r>
      <w:r>
        <w:rPr/>
        <w:t>Конфедерації</w:t>
      </w:r>
      <w:r>
        <w:rPr>
          <w:spacing w:val="-12"/>
        </w:rPr>
        <w:t> </w:t>
      </w:r>
      <w:r>
        <w:rPr/>
        <w:t>не</w:t>
      </w:r>
      <w:r>
        <w:rPr>
          <w:spacing w:val="-7"/>
        </w:rPr>
        <w:t> </w:t>
      </w:r>
      <w:r>
        <w:rPr/>
        <w:t>зазнав</w:t>
      </w:r>
      <w:r>
        <w:rPr>
          <w:spacing w:val="-9"/>
        </w:rPr>
        <w:t> </w:t>
      </w:r>
      <w:r>
        <w:rPr/>
        <w:t>суттєвих</w:t>
      </w:r>
      <w:r>
        <w:rPr>
          <w:spacing w:val="-11"/>
        </w:rPr>
        <w:t> </w:t>
      </w:r>
      <w:r>
        <w:rPr/>
        <w:t>проблем.</w:t>
      </w:r>
      <w:r>
        <w:rPr>
          <w:spacing w:val="-5"/>
        </w:rPr>
        <w:t> </w:t>
      </w:r>
      <w:r>
        <w:rPr/>
        <w:t>Після</w:t>
      </w:r>
      <w:r>
        <w:rPr>
          <w:spacing w:val="-6"/>
        </w:rPr>
        <w:t> </w:t>
      </w:r>
      <w:r>
        <w:rPr/>
        <w:t>того,</w:t>
      </w:r>
      <w:r>
        <w:rPr>
          <w:spacing w:val="-5"/>
        </w:rPr>
        <w:t> </w:t>
      </w:r>
      <w:r>
        <w:rPr/>
        <w:t>як</w:t>
      </w:r>
      <w:r>
        <w:rPr>
          <w:spacing w:val="-3"/>
        </w:rPr>
        <w:t> </w:t>
      </w:r>
      <w:r>
        <w:rPr/>
        <w:t>у</w:t>
      </w:r>
      <w:r>
        <w:rPr>
          <w:spacing w:val="-11"/>
        </w:rPr>
        <w:t> </w:t>
      </w:r>
      <w:r>
        <w:rPr/>
        <w:t>1941</w:t>
      </w:r>
      <w:r>
        <w:rPr>
          <w:spacing w:val="-7"/>
        </w:rPr>
        <w:t> </w:t>
      </w:r>
      <w:r>
        <w:rPr/>
        <w:t>році було</w:t>
      </w:r>
      <w:r>
        <w:rPr>
          <w:spacing w:val="-11"/>
        </w:rPr>
        <w:t> </w:t>
      </w:r>
      <w:r>
        <w:rPr/>
        <w:t>мобілізовано</w:t>
      </w:r>
      <w:r>
        <w:rPr>
          <w:spacing w:val="-11"/>
        </w:rPr>
        <w:t> </w:t>
      </w:r>
      <w:r>
        <w:rPr/>
        <w:t>понад</w:t>
      </w:r>
      <w:r>
        <w:rPr>
          <w:spacing w:val="-9"/>
        </w:rPr>
        <w:t> </w:t>
      </w:r>
      <w:r>
        <w:rPr/>
        <w:t>250</w:t>
      </w:r>
      <w:r>
        <w:rPr>
          <w:spacing w:val="-11"/>
        </w:rPr>
        <w:t> </w:t>
      </w:r>
      <w:r>
        <w:rPr/>
        <w:t>тисяч</w:t>
      </w:r>
      <w:r>
        <w:rPr>
          <w:spacing w:val="-12"/>
        </w:rPr>
        <w:t> </w:t>
      </w:r>
      <w:r>
        <w:rPr/>
        <w:t>швейцарців</w:t>
      </w:r>
      <w:r>
        <w:rPr>
          <w:spacing w:val="-13"/>
        </w:rPr>
        <w:t> </w:t>
      </w:r>
      <w:r>
        <w:rPr/>
        <w:t>та</w:t>
      </w:r>
      <w:r>
        <w:rPr>
          <w:spacing w:val="-11"/>
        </w:rPr>
        <w:t> </w:t>
      </w:r>
      <w:r>
        <w:rPr/>
        <w:t>розосереджено</w:t>
      </w:r>
      <w:r>
        <w:rPr>
          <w:spacing w:val="-11"/>
        </w:rPr>
        <w:t> </w:t>
      </w:r>
      <w:r>
        <w:rPr/>
        <w:t>війська</w:t>
      </w:r>
      <w:r>
        <w:rPr>
          <w:spacing w:val="-11"/>
        </w:rPr>
        <w:t> </w:t>
      </w:r>
      <w:r>
        <w:rPr/>
        <w:t>вздовж національного</w:t>
      </w:r>
      <w:r>
        <w:rPr>
          <w:spacing w:val="-9"/>
        </w:rPr>
        <w:t> </w:t>
      </w:r>
      <w:r>
        <w:rPr/>
        <w:t>кордону,</w:t>
      </w:r>
      <w:r>
        <w:rPr>
          <w:spacing w:val="-7"/>
        </w:rPr>
        <w:t> </w:t>
      </w:r>
      <w:r>
        <w:rPr/>
        <w:t>невдовзі</w:t>
      </w:r>
      <w:r>
        <w:rPr>
          <w:spacing w:val="-14"/>
        </w:rPr>
        <w:t> </w:t>
      </w:r>
      <w:r>
        <w:rPr/>
        <w:t>стало</w:t>
      </w:r>
      <w:r>
        <w:rPr>
          <w:spacing w:val="-9"/>
        </w:rPr>
        <w:t> </w:t>
      </w:r>
      <w:r>
        <w:rPr/>
        <w:t>зрозуміло,</w:t>
      </w:r>
      <w:r>
        <w:rPr>
          <w:spacing w:val="-7"/>
        </w:rPr>
        <w:t> </w:t>
      </w:r>
      <w:r>
        <w:rPr/>
        <w:t>що</w:t>
      </w:r>
      <w:r>
        <w:rPr>
          <w:spacing w:val="-9"/>
        </w:rPr>
        <w:t> </w:t>
      </w:r>
      <w:r>
        <w:rPr/>
        <w:t>посягань</w:t>
      </w:r>
      <w:r>
        <w:rPr>
          <w:spacing w:val="-12"/>
        </w:rPr>
        <w:t> </w:t>
      </w:r>
      <w:r>
        <w:rPr/>
        <w:t>на</w:t>
      </w:r>
      <w:r>
        <w:rPr>
          <w:spacing w:val="-9"/>
        </w:rPr>
        <w:t> </w:t>
      </w:r>
      <w:r>
        <w:rPr/>
        <w:t>нейтралітет</w:t>
      </w:r>
      <w:r>
        <w:rPr>
          <w:spacing w:val="-11"/>
        </w:rPr>
        <w:t> </w:t>
      </w:r>
      <w:r>
        <w:rPr/>
        <w:t>не планувалось, тож кількість військових на кордоні поступово скорочувалась</w:t>
      </w:r>
      <w:r>
        <w:rPr>
          <w:vertAlign w:val="superscript"/>
        </w:rPr>
        <w:t>55</w:t>
      </w:r>
      <w:r>
        <w:rPr>
          <w:vertAlign w:val="baseline"/>
        </w:rPr>
        <w:t>.</w:t>
      </w:r>
    </w:p>
    <w:p>
      <w:pPr>
        <w:pStyle w:val="BodyText"/>
        <w:spacing w:line="362" w:lineRule="auto"/>
        <w:ind w:right="137" w:firstLine="562"/>
      </w:pPr>
      <w:r>
        <w:rPr/>
        <w:t>Важливою</w:t>
      </w:r>
      <w:r>
        <w:rPr>
          <w:spacing w:val="-2"/>
        </w:rPr>
        <w:t> </w:t>
      </w:r>
      <w:r>
        <w:rPr/>
        <w:t>ремаркою</w:t>
      </w:r>
      <w:r>
        <w:rPr>
          <w:spacing w:val="-2"/>
        </w:rPr>
        <w:t> </w:t>
      </w:r>
      <w:r>
        <w:rPr/>
        <w:t>є той факт, що політика нейтралітету зіграла важливу роль у консолідації та згуртуванні населення Конфедерації під час Першої світової.</w:t>
      </w:r>
      <w:r>
        <w:rPr>
          <w:spacing w:val="15"/>
        </w:rPr>
        <w:t> </w:t>
      </w:r>
      <w:r>
        <w:rPr/>
        <w:t>Справа</w:t>
      </w:r>
      <w:r>
        <w:rPr>
          <w:spacing w:val="14"/>
        </w:rPr>
        <w:t> </w:t>
      </w:r>
      <w:r>
        <w:rPr/>
        <w:t>в</w:t>
      </w:r>
      <w:r>
        <w:rPr>
          <w:spacing w:val="12"/>
        </w:rPr>
        <w:t> </w:t>
      </w:r>
      <w:r>
        <w:rPr/>
        <w:t>тому,</w:t>
      </w:r>
      <w:r>
        <w:rPr>
          <w:spacing w:val="16"/>
        </w:rPr>
        <w:t> </w:t>
      </w:r>
      <w:r>
        <w:rPr/>
        <w:t>що</w:t>
      </w:r>
      <w:r>
        <w:rPr>
          <w:spacing w:val="14"/>
        </w:rPr>
        <w:t> </w:t>
      </w:r>
      <w:r>
        <w:rPr/>
        <w:t>в</w:t>
      </w:r>
      <w:r>
        <w:rPr>
          <w:spacing w:val="12"/>
        </w:rPr>
        <w:t> </w:t>
      </w:r>
      <w:r>
        <w:rPr/>
        <w:t>разі</w:t>
      </w:r>
      <w:r>
        <w:rPr>
          <w:spacing w:val="9"/>
        </w:rPr>
        <w:t> </w:t>
      </w:r>
      <w:r>
        <w:rPr/>
        <w:t>підтримки</w:t>
      </w:r>
      <w:r>
        <w:rPr>
          <w:spacing w:val="13"/>
        </w:rPr>
        <w:t> </w:t>
      </w:r>
      <w:r>
        <w:rPr/>
        <w:t>тієї</w:t>
      </w:r>
      <w:r>
        <w:rPr>
          <w:spacing w:val="8"/>
        </w:rPr>
        <w:t> </w:t>
      </w:r>
      <w:r>
        <w:rPr/>
        <w:t>чи</w:t>
      </w:r>
      <w:r>
        <w:rPr>
          <w:spacing w:val="18"/>
        </w:rPr>
        <w:t> </w:t>
      </w:r>
      <w:r>
        <w:rPr/>
        <w:t>іншої</w:t>
      </w:r>
      <w:r>
        <w:rPr>
          <w:spacing w:val="8"/>
        </w:rPr>
        <w:t> </w:t>
      </w:r>
      <w:r>
        <w:rPr/>
        <w:t>держави,</w:t>
      </w:r>
      <w:r>
        <w:rPr>
          <w:spacing w:val="15"/>
        </w:rPr>
        <w:t> </w:t>
      </w:r>
      <w:r>
        <w:rPr>
          <w:spacing w:val="-2"/>
        </w:rPr>
        <w:t>Швейцарія</w:t>
      </w:r>
    </w:p>
    <w:p>
      <w:pPr>
        <w:pStyle w:val="BodyText"/>
        <w:spacing w:before="95"/>
        <w:ind w:left="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1079296</wp:posOffset>
                </wp:positionH>
                <wp:positionV relativeFrom="paragraph">
                  <wp:posOffset>221810</wp:posOffset>
                </wp:positionV>
                <wp:extent cx="183007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465372pt;width:144.07pt;height:.71997pt;mso-position-horizontal-relative:page;mso-position-vertical-relative:paragraph;z-index:-15719424;mso-wrap-distance-left:0;mso-wrap-distance-right:0" id="docshape20" filled="true" fillcolor="#000000" stroked="false">
                <v:fill type="solid"/>
                <w10:wrap type="topAndBottom"/>
              </v:rect>
            </w:pict>
          </mc:Fallback>
        </mc:AlternateContent>
      </w:r>
    </w:p>
    <w:p>
      <w:pPr>
        <w:tabs>
          <w:tab w:pos="645" w:val="left" w:leader="none"/>
          <w:tab w:pos="1422" w:val="left" w:leader="none"/>
          <w:tab w:pos="1916" w:val="left" w:leader="none"/>
          <w:tab w:pos="3378" w:val="left" w:leader="none"/>
          <w:tab w:pos="3805" w:val="left" w:leader="none"/>
          <w:tab w:pos="4841" w:val="left" w:leader="none"/>
          <w:tab w:pos="6061" w:val="left" w:leader="none"/>
          <w:tab w:pos="7222" w:val="left" w:leader="none"/>
          <w:tab w:pos="7731" w:val="left" w:leader="none"/>
          <w:tab w:pos="9240" w:val="left" w:leader="none"/>
        </w:tabs>
        <w:spacing w:line="247" w:lineRule="auto" w:before="155"/>
        <w:ind w:left="140" w:right="140" w:firstLine="0"/>
        <w:jc w:val="left"/>
        <w:rPr>
          <w:sz w:val="24"/>
        </w:rPr>
      </w:pPr>
      <w:r>
        <w:rPr>
          <w:spacing w:val="-6"/>
          <w:sz w:val="24"/>
          <w:vertAlign w:val="superscript"/>
        </w:rPr>
        <w:t>53</w:t>
      </w:r>
      <w:r>
        <w:rPr>
          <w:sz w:val="24"/>
          <w:vertAlign w:val="baseline"/>
        </w:rPr>
        <w:tab/>
      </w:r>
      <w:r>
        <w:rPr>
          <w:spacing w:val="-4"/>
          <w:sz w:val="24"/>
          <w:vertAlign w:val="baseline"/>
        </w:rPr>
        <w:t>Why</w:t>
      </w:r>
      <w:r>
        <w:rPr>
          <w:sz w:val="24"/>
          <w:vertAlign w:val="baseline"/>
        </w:rPr>
        <w:tab/>
      </w:r>
      <w:r>
        <w:rPr>
          <w:spacing w:val="-6"/>
          <w:sz w:val="24"/>
          <w:vertAlign w:val="baseline"/>
        </w:rPr>
        <w:t>Is</w:t>
      </w:r>
      <w:r>
        <w:rPr>
          <w:sz w:val="24"/>
          <w:vertAlign w:val="baseline"/>
        </w:rPr>
        <w:tab/>
      </w:r>
      <w:r>
        <w:rPr>
          <w:spacing w:val="-2"/>
          <w:sz w:val="24"/>
          <w:vertAlign w:val="baseline"/>
        </w:rPr>
        <w:t>Switzerland</w:t>
      </w:r>
      <w:r>
        <w:rPr>
          <w:sz w:val="24"/>
          <w:vertAlign w:val="baseline"/>
        </w:rPr>
        <w:tab/>
      </w:r>
      <w:r>
        <w:rPr>
          <w:spacing w:val="-10"/>
          <w:sz w:val="24"/>
          <w:vertAlign w:val="baseline"/>
        </w:rPr>
        <w:t>a</w:t>
      </w:r>
      <w:r>
        <w:rPr>
          <w:sz w:val="24"/>
          <w:vertAlign w:val="baseline"/>
        </w:rPr>
        <w:tab/>
      </w:r>
      <w:r>
        <w:rPr>
          <w:spacing w:val="-2"/>
          <w:sz w:val="24"/>
          <w:vertAlign w:val="baseline"/>
        </w:rPr>
        <w:t>Neutral</w:t>
      </w:r>
      <w:r>
        <w:rPr>
          <w:sz w:val="24"/>
          <w:vertAlign w:val="baseline"/>
        </w:rPr>
        <w:tab/>
      </w:r>
      <w:r>
        <w:rPr>
          <w:spacing w:val="-2"/>
          <w:sz w:val="24"/>
          <w:vertAlign w:val="baseline"/>
        </w:rPr>
        <w:t>Country?</w:t>
      </w:r>
      <w:r>
        <w:rPr>
          <w:sz w:val="24"/>
          <w:vertAlign w:val="baseline"/>
        </w:rPr>
        <w:tab/>
      </w:r>
      <w:r>
        <w:rPr>
          <w:i/>
          <w:spacing w:val="-2"/>
          <w:sz w:val="24"/>
          <w:vertAlign w:val="baseline"/>
        </w:rPr>
        <w:t>Studying</w:t>
      </w:r>
      <w:r>
        <w:rPr>
          <w:i/>
          <w:sz w:val="24"/>
          <w:vertAlign w:val="baseline"/>
        </w:rPr>
        <w:tab/>
      </w:r>
      <w:r>
        <w:rPr>
          <w:i/>
          <w:spacing w:val="-6"/>
          <w:sz w:val="24"/>
          <w:vertAlign w:val="baseline"/>
        </w:rPr>
        <w:t>in</w:t>
      </w:r>
      <w:r>
        <w:rPr>
          <w:i/>
          <w:sz w:val="24"/>
          <w:vertAlign w:val="baseline"/>
        </w:rPr>
        <w:tab/>
      </w:r>
      <w:r>
        <w:rPr>
          <w:i/>
          <w:spacing w:val="-2"/>
          <w:sz w:val="24"/>
          <w:vertAlign w:val="baseline"/>
        </w:rPr>
        <w:t>Switzerland.</w:t>
      </w:r>
      <w:r>
        <w:rPr>
          <w:i/>
          <w:sz w:val="24"/>
          <w:vertAlign w:val="baseline"/>
        </w:rPr>
        <w:tab/>
      </w:r>
      <w:r>
        <w:rPr>
          <w:spacing w:val="-4"/>
          <w:sz w:val="24"/>
          <w:vertAlign w:val="baseline"/>
        </w:rPr>
        <w:t>URL: </w:t>
      </w:r>
      <w:hyperlink r:id="rId27">
        <w:r>
          <w:rPr>
            <w:color w:val="1154CC"/>
            <w:sz w:val="24"/>
            <w:u w:val="single" w:color="1154CC"/>
            <w:vertAlign w:val="baseline"/>
          </w:rPr>
          <w:t>https://studyinginswitzerland.com/switzerland-a-neutral-country/</w:t>
        </w:r>
      </w:hyperlink>
      <w:r>
        <w:rPr>
          <w:color w:val="1154CC"/>
          <w:sz w:val="24"/>
          <w:vertAlign w:val="baseline"/>
        </w:rPr>
        <w:t> </w:t>
      </w:r>
      <w:r>
        <w:rPr>
          <w:sz w:val="24"/>
          <w:vertAlign w:val="baseline"/>
        </w:rPr>
        <w:t>(дата звернення: 27.04.2023)</w:t>
      </w:r>
    </w:p>
    <w:p>
      <w:pPr>
        <w:spacing w:line="247" w:lineRule="auto" w:before="27"/>
        <w:ind w:left="140" w:right="0" w:firstLine="0"/>
        <w:jc w:val="left"/>
        <w:rPr>
          <w:sz w:val="24"/>
        </w:rPr>
      </w:pPr>
      <w:r>
        <w:rPr>
          <w:sz w:val="24"/>
          <w:vertAlign w:val="superscript"/>
        </w:rPr>
        <w:t>54</w:t>
      </w:r>
      <w:r>
        <w:rPr>
          <w:spacing w:val="-13"/>
          <w:sz w:val="24"/>
          <w:vertAlign w:val="baseline"/>
        </w:rPr>
        <w:t> </w:t>
      </w:r>
      <w:r>
        <w:rPr>
          <w:sz w:val="24"/>
          <w:vertAlign w:val="baseline"/>
        </w:rPr>
        <w:t>Пивоваров</w:t>
      </w:r>
      <w:r>
        <w:rPr>
          <w:spacing w:val="-14"/>
          <w:sz w:val="24"/>
          <w:vertAlign w:val="baseline"/>
        </w:rPr>
        <w:t> </w:t>
      </w:r>
      <w:r>
        <w:rPr>
          <w:sz w:val="24"/>
          <w:vertAlign w:val="baseline"/>
        </w:rPr>
        <w:t>С.,</w:t>
      </w:r>
      <w:r>
        <w:rPr>
          <w:spacing w:val="-13"/>
          <w:sz w:val="24"/>
          <w:vertAlign w:val="baseline"/>
        </w:rPr>
        <w:t> </w:t>
      </w:r>
      <w:r>
        <w:rPr>
          <w:sz w:val="24"/>
          <w:vertAlign w:val="baseline"/>
        </w:rPr>
        <w:t>(ред.-</w:t>
      </w:r>
      <w:r>
        <w:rPr>
          <w:spacing w:val="-10"/>
          <w:sz w:val="24"/>
          <w:vertAlign w:val="baseline"/>
        </w:rPr>
        <w:t> </w:t>
      </w:r>
      <w:r>
        <w:rPr>
          <w:sz w:val="24"/>
          <w:vertAlign w:val="baseline"/>
        </w:rPr>
        <w:t>Спірін</w:t>
      </w:r>
      <w:r>
        <w:rPr>
          <w:spacing w:val="-11"/>
          <w:sz w:val="24"/>
          <w:vertAlign w:val="baseline"/>
        </w:rPr>
        <w:t> </w:t>
      </w:r>
      <w:r>
        <w:rPr>
          <w:sz w:val="24"/>
          <w:vertAlign w:val="baseline"/>
        </w:rPr>
        <w:t>Є).</w:t>
      </w:r>
      <w:r>
        <w:rPr>
          <w:spacing w:val="-10"/>
          <w:sz w:val="24"/>
          <w:vertAlign w:val="baseline"/>
        </w:rPr>
        <w:t> </w:t>
      </w:r>
      <w:r>
        <w:rPr>
          <w:sz w:val="24"/>
          <w:vertAlign w:val="baseline"/>
        </w:rPr>
        <w:t>Швейцарія</w:t>
      </w:r>
      <w:r>
        <w:rPr>
          <w:spacing w:val="-12"/>
          <w:sz w:val="24"/>
          <w:vertAlign w:val="baseline"/>
        </w:rPr>
        <w:t> </w:t>
      </w:r>
      <w:r>
        <w:rPr>
          <w:sz w:val="24"/>
          <w:vertAlign w:val="baseline"/>
        </w:rPr>
        <w:t>не</w:t>
      </w:r>
      <w:r>
        <w:rPr>
          <w:spacing w:val="-12"/>
          <w:sz w:val="24"/>
          <w:vertAlign w:val="baseline"/>
        </w:rPr>
        <w:t> </w:t>
      </w:r>
      <w:r>
        <w:rPr>
          <w:sz w:val="24"/>
          <w:vertAlign w:val="baseline"/>
        </w:rPr>
        <w:t>втручається</w:t>
      </w:r>
      <w:r>
        <w:rPr>
          <w:spacing w:val="-7"/>
          <w:sz w:val="24"/>
          <w:vertAlign w:val="baseline"/>
        </w:rPr>
        <w:t> </w:t>
      </w:r>
      <w:r>
        <w:rPr>
          <w:sz w:val="24"/>
          <w:vertAlign w:val="baseline"/>
        </w:rPr>
        <w:t>у</w:t>
      </w:r>
      <w:r>
        <w:rPr>
          <w:spacing w:val="-17"/>
          <w:sz w:val="24"/>
          <w:vertAlign w:val="baseline"/>
        </w:rPr>
        <w:t> </w:t>
      </w:r>
      <w:r>
        <w:rPr>
          <w:sz w:val="24"/>
          <w:vertAlign w:val="baseline"/>
        </w:rPr>
        <w:t>війни</w:t>
      </w:r>
      <w:r>
        <w:rPr>
          <w:spacing w:val="-11"/>
          <w:sz w:val="24"/>
          <w:vertAlign w:val="baseline"/>
        </w:rPr>
        <w:t> </w:t>
      </w:r>
      <w:r>
        <w:rPr>
          <w:sz w:val="24"/>
          <w:vertAlign w:val="baseline"/>
        </w:rPr>
        <w:t>вже</w:t>
      </w:r>
      <w:r>
        <w:rPr>
          <w:spacing w:val="-12"/>
          <w:sz w:val="24"/>
          <w:vertAlign w:val="baseline"/>
        </w:rPr>
        <w:t> </w:t>
      </w:r>
      <w:r>
        <w:rPr>
          <w:sz w:val="24"/>
          <w:vertAlign w:val="baseline"/>
        </w:rPr>
        <w:t>понад</w:t>
      </w:r>
      <w:r>
        <w:rPr>
          <w:spacing w:val="-13"/>
          <w:sz w:val="24"/>
          <w:vertAlign w:val="baseline"/>
        </w:rPr>
        <w:t> </w:t>
      </w:r>
      <w:r>
        <w:rPr>
          <w:sz w:val="24"/>
          <w:vertAlign w:val="baseline"/>
        </w:rPr>
        <w:t>200</w:t>
      </w:r>
      <w:r>
        <w:rPr>
          <w:spacing w:val="-15"/>
          <w:sz w:val="24"/>
          <w:vertAlign w:val="baseline"/>
        </w:rPr>
        <w:t> </w:t>
      </w:r>
      <w:r>
        <w:rPr>
          <w:sz w:val="24"/>
          <w:vertAlign w:val="baseline"/>
        </w:rPr>
        <w:t>років…</w:t>
      </w:r>
      <w:r>
        <w:rPr>
          <w:spacing w:val="-12"/>
          <w:sz w:val="24"/>
          <w:vertAlign w:val="baseline"/>
        </w:rPr>
        <w:t> </w:t>
      </w:r>
      <w:r>
        <w:rPr>
          <w:sz w:val="24"/>
          <w:vertAlign w:val="baseline"/>
        </w:rPr>
        <w:t>Там </w:t>
      </w:r>
      <w:r>
        <w:rPr>
          <w:spacing w:val="-2"/>
          <w:sz w:val="24"/>
          <w:vertAlign w:val="baseline"/>
        </w:rPr>
        <w:t>само.</w:t>
      </w:r>
    </w:p>
    <w:p>
      <w:pPr>
        <w:spacing w:before="32"/>
        <w:ind w:left="140" w:right="0" w:firstLine="0"/>
        <w:jc w:val="left"/>
        <w:rPr>
          <w:sz w:val="24"/>
        </w:rPr>
      </w:pPr>
      <w:r>
        <w:rPr>
          <w:sz w:val="24"/>
          <w:vertAlign w:val="superscript"/>
        </w:rPr>
        <w:t>55</w:t>
      </w:r>
      <w:r>
        <w:rPr>
          <w:spacing w:val="12"/>
          <w:sz w:val="24"/>
          <w:vertAlign w:val="baseline"/>
        </w:rPr>
        <w:t> </w:t>
      </w:r>
      <w:r>
        <w:rPr>
          <w:sz w:val="24"/>
          <w:vertAlign w:val="baseline"/>
        </w:rPr>
        <w:t>Там</w:t>
      </w:r>
      <w:r>
        <w:rPr>
          <w:spacing w:val="11"/>
          <w:sz w:val="24"/>
          <w:vertAlign w:val="baseline"/>
        </w:rPr>
        <w:t> </w:t>
      </w:r>
      <w:r>
        <w:rPr>
          <w:spacing w:val="-2"/>
          <w:sz w:val="24"/>
          <w:vertAlign w:val="baseline"/>
        </w:rPr>
        <w:t>само.</w:t>
      </w:r>
    </w:p>
    <w:p>
      <w:pPr>
        <w:spacing w:after="0"/>
        <w:jc w:val="left"/>
        <w:rPr>
          <w:sz w:val="24"/>
        </w:rPr>
        <w:sectPr>
          <w:pgSz w:w="11910" w:h="16840"/>
          <w:pgMar w:header="573" w:footer="0" w:top="1020" w:bottom="280" w:left="1559" w:right="425"/>
        </w:sectPr>
      </w:pPr>
    </w:p>
    <w:p>
      <w:pPr>
        <w:pStyle w:val="BodyText"/>
        <w:spacing w:line="362" w:lineRule="auto" w:before="92"/>
        <w:ind w:right="152"/>
      </w:pPr>
      <w:r>
        <w:rPr/>
        <w:t>ризикувала б тим, що в суспільстві з різними мовними, культурними та релігійними групами виник розкол</w:t>
      </w:r>
      <w:r>
        <w:rPr>
          <w:vertAlign w:val="superscript"/>
        </w:rPr>
        <w:t>56</w:t>
      </w:r>
      <w:r>
        <w:rPr>
          <w:vertAlign w:val="baseline"/>
        </w:rPr>
        <w:t>.</w:t>
      </w:r>
    </w:p>
    <w:p>
      <w:pPr>
        <w:pStyle w:val="BodyText"/>
        <w:spacing w:line="360" w:lineRule="auto"/>
        <w:ind w:right="140" w:firstLine="562"/>
      </w:pPr>
      <w:r>
        <w:rPr/>
        <w:t>Слід зауважити на тому, що нейтральна Швейцарія починає активно інтегруватися в міжнародні суспільно-політичні</w:t>
      </w:r>
      <w:r>
        <w:rPr>
          <w:spacing w:val="-3"/>
        </w:rPr>
        <w:t> </w:t>
      </w:r>
      <w:r>
        <w:rPr/>
        <w:t>процеси якраз після закінчення Першої світової війни, коли була створена Ліга Націй. З часом Швейцарія стає важливим учасником в ініційованих Організацією процесах, і їй вдається виконувати членські обов’язки, при тому зберігати власний нейтралітет. До прикладу, Швейцарські дипломати брали активну участь у посередницькій діяльності Ліги в прикордонному конфлікті Верхньої Сілезії та плебісциті в Саарі в 1935 році. Таким чином Конфедерація демонструє солідарність зі світовою спільнотою в намаганнях зміцнювати мир</w:t>
      </w:r>
      <w:r>
        <w:rPr>
          <w:vertAlign w:val="superscript"/>
        </w:rPr>
        <w:t>57</w:t>
      </w:r>
      <w:r>
        <w:rPr>
          <w:vertAlign w:val="baseline"/>
        </w:rPr>
        <w:t>.</w:t>
      </w:r>
    </w:p>
    <w:p>
      <w:pPr>
        <w:pStyle w:val="BodyText"/>
        <w:spacing w:line="360" w:lineRule="auto"/>
        <w:ind w:right="139" w:firstLine="562"/>
      </w:pPr>
      <w:r>
        <w:rPr/>
        <w:t>Як зазначають історики, вже станом на 1914 рік швейцарський нейтралітет проявлявся у</w:t>
      </w:r>
      <w:r>
        <w:rPr>
          <w:spacing w:val="-8"/>
        </w:rPr>
        <w:t> </w:t>
      </w:r>
      <w:r>
        <w:rPr/>
        <w:t>п’яти</w:t>
      </w:r>
      <w:r>
        <w:rPr>
          <w:spacing w:val="-4"/>
        </w:rPr>
        <w:t> </w:t>
      </w:r>
      <w:r>
        <w:rPr/>
        <w:t>вимірах. Перші</w:t>
      </w:r>
      <w:r>
        <w:rPr>
          <w:spacing w:val="-9"/>
        </w:rPr>
        <w:t> </w:t>
      </w:r>
      <w:r>
        <w:rPr/>
        <w:t>два - це</w:t>
      </w:r>
      <w:r>
        <w:rPr>
          <w:spacing w:val="-3"/>
        </w:rPr>
        <w:t> </w:t>
      </w:r>
      <w:r>
        <w:rPr/>
        <w:t>необмежений</w:t>
      </w:r>
      <w:r>
        <w:rPr>
          <w:spacing w:val="-4"/>
        </w:rPr>
        <w:t> </w:t>
      </w:r>
      <w:r>
        <w:rPr/>
        <w:t>термін</w:t>
      </w:r>
      <w:r>
        <w:rPr>
          <w:spacing w:val="-4"/>
        </w:rPr>
        <w:t> </w:t>
      </w:r>
      <w:r>
        <w:rPr/>
        <w:t>нейтралітету</w:t>
      </w:r>
      <w:r>
        <w:rPr>
          <w:spacing w:val="-8"/>
        </w:rPr>
        <w:t> </w:t>
      </w:r>
      <w:r>
        <w:rPr/>
        <w:t>та наявність</w:t>
      </w:r>
      <w:r>
        <w:rPr>
          <w:spacing w:val="-18"/>
        </w:rPr>
        <w:t> </w:t>
      </w:r>
      <w:r>
        <w:rPr/>
        <w:t>права</w:t>
      </w:r>
      <w:r>
        <w:rPr>
          <w:spacing w:val="-17"/>
        </w:rPr>
        <w:t> </w:t>
      </w:r>
      <w:r>
        <w:rPr/>
        <w:t>на</w:t>
      </w:r>
      <w:r>
        <w:rPr>
          <w:spacing w:val="-18"/>
        </w:rPr>
        <w:t> </w:t>
      </w:r>
      <w:r>
        <w:rPr/>
        <w:t>збройний</w:t>
      </w:r>
      <w:r>
        <w:rPr>
          <w:spacing w:val="-17"/>
        </w:rPr>
        <w:t> </w:t>
      </w:r>
      <w:r>
        <w:rPr/>
        <w:t>захист</w:t>
      </w:r>
      <w:r>
        <w:rPr>
          <w:spacing w:val="-18"/>
        </w:rPr>
        <w:t> </w:t>
      </w:r>
      <w:r>
        <w:rPr/>
        <w:t>цього</w:t>
      </w:r>
      <w:r>
        <w:rPr>
          <w:spacing w:val="-17"/>
        </w:rPr>
        <w:t> </w:t>
      </w:r>
      <w:r>
        <w:rPr/>
        <w:t>нейтралітету.</w:t>
      </w:r>
      <w:r>
        <w:rPr>
          <w:spacing w:val="-18"/>
        </w:rPr>
        <w:t> </w:t>
      </w:r>
      <w:r>
        <w:rPr/>
        <w:t>Таким</w:t>
      </w:r>
      <w:r>
        <w:rPr>
          <w:spacing w:val="-17"/>
        </w:rPr>
        <w:t> </w:t>
      </w:r>
      <w:r>
        <w:rPr/>
        <w:t>чином,</w:t>
      </w:r>
      <w:r>
        <w:rPr>
          <w:spacing w:val="-18"/>
        </w:rPr>
        <w:t> </w:t>
      </w:r>
      <w:r>
        <w:rPr/>
        <w:t>Швейцарія назавжди утримується від участі в будь-якій війні, та захищає військовим шляхом власний суверенітет та територію від потенційної війни проти неї. Наступний вимір - територіальний. З 1815 року територія Швейцарії була нейтралізована і оголошена недоторканною. Це означає, що держави зобов'язуються</w:t>
      </w:r>
      <w:r>
        <w:rPr>
          <w:spacing w:val="-18"/>
        </w:rPr>
        <w:t> </w:t>
      </w:r>
      <w:r>
        <w:rPr/>
        <w:t>поважати</w:t>
      </w:r>
      <w:r>
        <w:rPr>
          <w:spacing w:val="-17"/>
        </w:rPr>
        <w:t> </w:t>
      </w:r>
      <w:r>
        <w:rPr/>
        <w:t>її</w:t>
      </w:r>
      <w:r>
        <w:rPr>
          <w:spacing w:val="-18"/>
        </w:rPr>
        <w:t> </w:t>
      </w:r>
      <w:r>
        <w:rPr/>
        <w:t>цілісність</w:t>
      </w:r>
      <w:r>
        <w:rPr>
          <w:spacing w:val="-17"/>
        </w:rPr>
        <w:t> </w:t>
      </w:r>
      <w:r>
        <w:rPr/>
        <w:t>в</w:t>
      </w:r>
      <w:r>
        <w:rPr>
          <w:spacing w:val="-18"/>
        </w:rPr>
        <w:t> </w:t>
      </w:r>
      <w:r>
        <w:rPr/>
        <w:t>межах</w:t>
      </w:r>
      <w:r>
        <w:rPr>
          <w:spacing w:val="-17"/>
        </w:rPr>
        <w:t> </w:t>
      </w:r>
      <w:r>
        <w:rPr/>
        <w:t>кордонів.</w:t>
      </w:r>
      <w:r>
        <w:rPr>
          <w:spacing w:val="-18"/>
        </w:rPr>
        <w:t> </w:t>
      </w:r>
      <w:r>
        <w:rPr/>
        <w:t>Ці</w:t>
      </w:r>
      <w:r>
        <w:rPr>
          <w:spacing w:val="-17"/>
        </w:rPr>
        <w:t> </w:t>
      </w:r>
      <w:r>
        <w:rPr/>
        <w:t>кордони</w:t>
      </w:r>
      <w:r>
        <w:rPr>
          <w:spacing w:val="-18"/>
        </w:rPr>
        <w:t> </w:t>
      </w:r>
      <w:r>
        <w:rPr/>
        <w:t>залишаються практично незмінними з 1815 року. У міру розвитку стандартів нейтралітету Швейцарія</w:t>
      </w:r>
      <w:r>
        <w:rPr>
          <w:spacing w:val="-18"/>
        </w:rPr>
        <w:t> </w:t>
      </w:r>
      <w:r>
        <w:rPr/>
        <w:t>забезпечувала</w:t>
      </w:r>
      <w:r>
        <w:rPr>
          <w:spacing w:val="-17"/>
        </w:rPr>
        <w:t> </w:t>
      </w:r>
      <w:r>
        <w:rPr/>
        <w:t>недоторканність</w:t>
      </w:r>
      <w:r>
        <w:rPr>
          <w:spacing w:val="-18"/>
        </w:rPr>
        <w:t> </w:t>
      </w:r>
      <w:r>
        <w:rPr/>
        <w:t>своєї</w:t>
      </w:r>
      <w:r>
        <w:rPr>
          <w:spacing w:val="-17"/>
        </w:rPr>
        <w:t> </w:t>
      </w:r>
      <w:r>
        <w:rPr/>
        <w:t>території</w:t>
      </w:r>
      <w:r>
        <w:rPr>
          <w:spacing w:val="-18"/>
        </w:rPr>
        <w:t> </w:t>
      </w:r>
      <w:r>
        <w:rPr/>
        <w:t>і</w:t>
      </w:r>
      <w:r>
        <w:rPr>
          <w:spacing w:val="-17"/>
        </w:rPr>
        <w:t> </w:t>
      </w:r>
      <w:r>
        <w:rPr/>
        <w:t>повітряного</w:t>
      </w:r>
      <w:r>
        <w:rPr>
          <w:spacing w:val="-18"/>
        </w:rPr>
        <w:t> </w:t>
      </w:r>
      <w:r>
        <w:rPr/>
        <w:t>простору як шляхом можливого застосування сили, так і дипломатичним шляхом. Крім того, заборонялося вербувати її громадян. Четвертим виміром вважається економічний. Він полягає в тому, що в мирний час Швейцарія займається утриманням балансу в своїй торгівлі, щоб не потрапити в залежність від іншої держави чи блоку держав. Вона також уникає участі в економічних санкціях проти</w:t>
      </w:r>
      <w:r>
        <w:rPr>
          <w:spacing w:val="75"/>
        </w:rPr>
        <w:t> </w:t>
      </w:r>
      <w:r>
        <w:rPr/>
        <w:t>будь-якої</w:t>
      </w:r>
      <w:r>
        <w:rPr>
          <w:spacing w:val="70"/>
        </w:rPr>
        <w:t> </w:t>
      </w:r>
      <w:r>
        <w:rPr/>
        <w:t>держави;</w:t>
      </w:r>
      <w:r>
        <w:rPr>
          <w:spacing w:val="79"/>
        </w:rPr>
        <w:t> </w:t>
      </w:r>
      <w:r>
        <w:rPr/>
        <w:t>у</w:t>
      </w:r>
      <w:r>
        <w:rPr>
          <w:spacing w:val="75"/>
        </w:rPr>
        <w:t> </w:t>
      </w:r>
      <w:r>
        <w:rPr/>
        <w:t>воєнний</w:t>
      </w:r>
      <w:r>
        <w:rPr>
          <w:spacing w:val="79"/>
        </w:rPr>
        <w:t> </w:t>
      </w:r>
      <w:r>
        <w:rPr/>
        <w:t>час</w:t>
      </w:r>
      <w:r>
        <w:rPr>
          <w:spacing w:val="76"/>
        </w:rPr>
        <w:t> </w:t>
      </w:r>
      <w:r>
        <w:rPr/>
        <w:t>Швейцарія</w:t>
      </w:r>
      <w:r>
        <w:rPr>
          <w:spacing w:val="76"/>
        </w:rPr>
        <w:t> </w:t>
      </w:r>
      <w:r>
        <w:rPr/>
        <w:t>має</w:t>
      </w:r>
      <w:r>
        <w:rPr>
          <w:spacing w:val="76"/>
        </w:rPr>
        <w:t> </w:t>
      </w:r>
      <w:r>
        <w:rPr/>
        <w:t>право</w:t>
      </w:r>
      <w:r>
        <w:rPr>
          <w:spacing w:val="75"/>
        </w:rPr>
        <w:t> </w:t>
      </w:r>
      <w:r>
        <w:rPr/>
        <w:t>торгувати</w:t>
      </w:r>
      <w:r>
        <w:rPr>
          <w:spacing w:val="75"/>
        </w:rPr>
        <w:t> </w:t>
      </w:r>
      <w:r>
        <w:rPr/>
        <w:t>з</w:t>
      </w:r>
    </w:p>
    <w:p>
      <w:pPr>
        <w:pStyle w:val="BodyText"/>
        <w:spacing w:before="1"/>
        <w:ind w:left="0"/>
        <w:jc w:val="left"/>
        <w:rPr>
          <w:sz w:val="15"/>
        </w:rPr>
      </w:pPr>
      <w:r>
        <w:rPr>
          <w:sz w:val="15"/>
        </w:rPr>
        <mc:AlternateContent>
          <mc:Choice Requires="wps">
            <w:drawing>
              <wp:anchor distT="0" distB="0" distL="0" distR="0" allowOverlap="1" layoutInCell="1" locked="0" behindDoc="1" simplePos="0" relativeHeight="487597568">
                <wp:simplePos x="0" y="0"/>
                <wp:positionH relativeFrom="page">
                  <wp:posOffset>1079296</wp:posOffset>
                </wp:positionH>
                <wp:positionV relativeFrom="paragraph">
                  <wp:posOffset>125480</wp:posOffset>
                </wp:positionV>
                <wp:extent cx="183007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9.880382pt;width:144.07pt;height:.71997pt;mso-position-horizontal-relative:page;mso-position-vertical-relative:paragraph;z-index:-15718912;mso-wrap-distance-left:0;mso-wrap-distance-right:0" id="docshape21" filled="true" fillcolor="#000000" stroked="false">
                <v:fill type="solid"/>
                <w10:wrap type="topAndBottom"/>
              </v:rect>
            </w:pict>
          </mc:Fallback>
        </mc:AlternateContent>
      </w:r>
    </w:p>
    <w:p>
      <w:pPr>
        <w:tabs>
          <w:tab w:pos="9242" w:val="left" w:leader="none"/>
        </w:tabs>
        <w:spacing w:line="242" w:lineRule="auto" w:before="155"/>
        <w:ind w:left="140" w:right="138" w:firstLine="0"/>
        <w:jc w:val="both"/>
        <w:rPr>
          <w:sz w:val="24"/>
        </w:rPr>
      </w:pPr>
      <w:r>
        <w:rPr>
          <w:sz w:val="24"/>
          <w:vertAlign w:val="superscript"/>
        </w:rPr>
        <w:t>56</w:t>
      </w:r>
      <w:r>
        <w:rPr>
          <w:spacing w:val="80"/>
          <w:sz w:val="24"/>
          <w:vertAlign w:val="baseline"/>
        </w:rPr>
        <w:t>  </w:t>
      </w:r>
      <w:r>
        <w:rPr>
          <w:sz w:val="24"/>
          <w:vertAlign w:val="baseline"/>
        </w:rPr>
        <w:t>La</w:t>
      </w:r>
      <w:r>
        <w:rPr>
          <w:spacing w:val="80"/>
          <w:sz w:val="24"/>
          <w:vertAlign w:val="baseline"/>
        </w:rPr>
        <w:t>  </w:t>
      </w:r>
      <w:r>
        <w:rPr>
          <w:sz w:val="24"/>
          <w:vertAlign w:val="baseline"/>
        </w:rPr>
        <w:t>neutralité</w:t>
      </w:r>
      <w:r>
        <w:rPr>
          <w:spacing w:val="80"/>
          <w:sz w:val="24"/>
          <w:vertAlign w:val="baseline"/>
        </w:rPr>
        <w:t>  </w:t>
      </w:r>
      <w:r>
        <w:rPr>
          <w:sz w:val="24"/>
          <w:vertAlign w:val="baseline"/>
        </w:rPr>
        <w:t>de</w:t>
      </w:r>
      <w:r>
        <w:rPr>
          <w:spacing w:val="80"/>
          <w:sz w:val="24"/>
          <w:vertAlign w:val="baseline"/>
        </w:rPr>
        <w:t>  </w:t>
      </w:r>
      <w:r>
        <w:rPr>
          <w:sz w:val="24"/>
          <w:vertAlign w:val="baseline"/>
        </w:rPr>
        <w:t>la</w:t>
      </w:r>
      <w:r>
        <w:rPr>
          <w:spacing w:val="80"/>
          <w:sz w:val="24"/>
          <w:vertAlign w:val="baseline"/>
        </w:rPr>
        <w:t>  </w:t>
      </w:r>
      <w:r>
        <w:rPr>
          <w:sz w:val="24"/>
          <w:vertAlign w:val="baseline"/>
        </w:rPr>
        <w:t>Suisse.</w:t>
      </w:r>
      <w:r>
        <w:rPr>
          <w:spacing w:val="80"/>
          <w:sz w:val="24"/>
          <w:vertAlign w:val="baseline"/>
        </w:rPr>
        <w:t>  </w:t>
      </w:r>
      <w:r>
        <w:rPr>
          <w:sz w:val="24"/>
          <w:vertAlign w:val="baseline"/>
        </w:rPr>
        <w:t>Broschüre</w:t>
      </w:r>
      <w:r>
        <w:rPr>
          <w:spacing w:val="80"/>
          <w:sz w:val="24"/>
          <w:vertAlign w:val="baseline"/>
        </w:rPr>
        <w:t>  </w:t>
      </w:r>
      <w:r>
        <w:rPr>
          <w:sz w:val="24"/>
          <w:vertAlign w:val="baseline"/>
        </w:rPr>
        <w:t>Neutralität</w:t>
      </w:r>
      <w:r>
        <w:rPr>
          <w:spacing w:val="80"/>
          <w:sz w:val="24"/>
          <w:vertAlign w:val="baseline"/>
        </w:rPr>
        <w:t>  </w:t>
      </w:r>
      <w:r>
        <w:rPr>
          <w:sz w:val="24"/>
          <w:vertAlign w:val="baseline"/>
        </w:rPr>
        <w:t>DE</w:t>
      </w:r>
      <w:r>
        <w:rPr>
          <w:spacing w:val="80"/>
          <w:sz w:val="24"/>
          <w:vertAlign w:val="baseline"/>
        </w:rPr>
        <w:t>  </w:t>
      </w:r>
      <w:r>
        <w:rPr>
          <w:sz w:val="24"/>
          <w:vertAlign w:val="baseline"/>
        </w:rPr>
        <w:t>210823.</w:t>
        <w:tab/>
      </w:r>
      <w:r>
        <w:rPr>
          <w:spacing w:val="-4"/>
          <w:sz w:val="24"/>
          <w:vertAlign w:val="baseline"/>
        </w:rPr>
        <w:t>URL: </w:t>
      </w:r>
      <w:hyperlink r:id="rId28">
        <w:r>
          <w:rPr>
            <w:color w:val="1154CC"/>
            <w:spacing w:val="-2"/>
            <w:sz w:val="24"/>
            <w:u w:val="single" w:color="1154CC"/>
            <w:vertAlign w:val="baseline"/>
          </w:rPr>
          <w:t>https://www.eda.admin.ch/dam/eda/fr/documents/publications/SchweizerischeAussenpolitik/neutral</w:t>
        </w:r>
      </w:hyperlink>
      <w:r>
        <w:rPr>
          <w:color w:val="1154CC"/>
          <w:spacing w:val="-2"/>
          <w:sz w:val="24"/>
          <w:vertAlign w:val="baseline"/>
        </w:rPr>
        <w:t> </w:t>
      </w:r>
      <w:hyperlink r:id="rId28">
        <w:r>
          <w:rPr>
            <w:color w:val="1154CC"/>
            <w:sz w:val="24"/>
            <w:u w:val="single" w:color="1154CC"/>
            <w:vertAlign w:val="baseline"/>
          </w:rPr>
          <w:t>itaet-schweiz_FR.pdf</w:t>
        </w:r>
      </w:hyperlink>
      <w:r>
        <w:rPr>
          <w:color w:val="1154CC"/>
          <w:sz w:val="24"/>
          <w:vertAlign w:val="baseline"/>
        </w:rPr>
        <w:t> </w:t>
      </w:r>
      <w:r>
        <w:rPr>
          <w:sz w:val="24"/>
          <w:vertAlign w:val="baseline"/>
        </w:rPr>
        <w:t>(дата звернення: 28.04.2023)</w:t>
      </w:r>
    </w:p>
    <w:p>
      <w:pPr>
        <w:spacing w:before="38"/>
        <w:ind w:left="140" w:right="0" w:firstLine="0"/>
        <w:jc w:val="both"/>
        <w:rPr>
          <w:sz w:val="24"/>
        </w:rPr>
      </w:pPr>
      <w:r>
        <w:rPr>
          <w:sz w:val="24"/>
          <w:vertAlign w:val="superscript"/>
        </w:rPr>
        <w:t>57</w:t>
      </w:r>
      <w:r>
        <w:rPr>
          <w:spacing w:val="-2"/>
          <w:sz w:val="24"/>
          <w:vertAlign w:val="baseline"/>
        </w:rPr>
        <w:t> </w:t>
      </w:r>
      <w:r>
        <w:rPr>
          <w:sz w:val="24"/>
          <w:vertAlign w:val="baseline"/>
        </w:rPr>
        <w:t>Ерднієва</w:t>
      </w:r>
      <w:r>
        <w:rPr>
          <w:spacing w:val="-1"/>
          <w:sz w:val="24"/>
          <w:vertAlign w:val="baseline"/>
        </w:rPr>
        <w:t> </w:t>
      </w:r>
      <w:r>
        <w:rPr>
          <w:sz w:val="24"/>
          <w:vertAlign w:val="baseline"/>
        </w:rPr>
        <w:t>О.</w:t>
      </w:r>
      <w:r>
        <w:rPr>
          <w:spacing w:val="1"/>
          <w:sz w:val="24"/>
          <w:vertAlign w:val="baseline"/>
        </w:rPr>
        <w:t> </w:t>
      </w:r>
      <w:r>
        <w:rPr>
          <w:sz w:val="24"/>
          <w:vertAlign w:val="baseline"/>
        </w:rPr>
        <w:t>В.</w:t>
      </w:r>
      <w:r>
        <w:rPr>
          <w:spacing w:val="-3"/>
          <w:sz w:val="24"/>
          <w:vertAlign w:val="baseline"/>
        </w:rPr>
        <w:t> </w:t>
      </w:r>
      <w:r>
        <w:rPr>
          <w:sz w:val="24"/>
          <w:vertAlign w:val="baseline"/>
        </w:rPr>
        <w:t>Принцип</w:t>
      </w:r>
      <w:r>
        <w:rPr>
          <w:spacing w:val="-4"/>
          <w:sz w:val="24"/>
          <w:vertAlign w:val="baseline"/>
        </w:rPr>
        <w:t> </w:t>
      </w:r>
      <w:r>
        <w:rPr>
          <w:sz w:val="24"/>
          <w:vertAlign w:val="baseline"/>
        </w:rPr>
        <w:t>нейтралітету</w:t>
      </w:r>
      <w:r>
        <w:rPr>
          <w:spacing w:val="-5"/>
          <w:sz w:val="24"/>
          <w:vertAlign w:val="baseline"/>
        </w:rPr>
        <w:t> </w:t>
      </w:r>
      <w:r>
        <w:rPr>
          <w:sz w:val="24"/>
          <w:vertAlign w:val="baseline"/>
        </w:rPr>
        <w:t>в</w:t>
      </w:r>
      <w:r>
        <w:rPr>
          <w:spacing w:val="1"/>
          <w:sz w:val="24"/>
          <w:vertAlign w:val="baseline"/>
        </w:rPr>
        <w:t> </w:t>
      </w:r>
      <w:r>
        <w:rPr>
          <w:sz w:val="24"/>
          <w:vertAlign w:val="baseline"/>
        </w:rPr>
        <w:t>зовнішній</w:t>
      </w:r>
      <w:r>
        <w:rPr>
          <w:spacing w:val="1"/>
          <w:sz w:val="24"/>
          <w:vertAlign w:val="baseline"/>
        </w:rPr>
        <w:t> </w:t>
      </w:r>
      <w:r>
        <w:rPr>
          <w:sz w:val="24"/>
          <w:vertAlign w:val="baseline"/>
        </w:rPr>
        <w:t>політиці</w:t>
      </w:r>
      <w:r>
        <w:rPr>
          <w:spacing w:val="-9"/>
          <w:sz w:val="24"/>
          <w:vertAlign w:val="baseline"/>
        </w:rPr>
        <w:t> </w:t>
      </w:r>
      <w:r>
        <w:rPr>
          <w:sz w:val="24"/>
          <w:vertAlign w:val="baseline"/>
        </w:rPr>
        <w:t>Швейцарії…</w:t>
      </w:r>
      <w:r>
        <w:rPr>
          <w:spacing w:val="1"/>
          <w:sz w:val="24"/>
          <w:vertAlign w:val="baseline"/>
        </w:rPr>
        <w:t> </w:t>
      </w:r>
      <w:r>
        <w:rPr>
          <w:sz w:val="24"/>
          <w:vertAlign w:val="baseline"/>
        </w:rPr>
        <w:t>Там</w:t>
      </w:r>
      <w:r>
        <w:rPr>
          <w:spacing w:val="1"/>
          <w:sz w:val="24"/>
          <w:vertAlign w:val="baseline"/>
        </w:rPr>
        <w:t> </w:t>
      </w:r>
      <w:r>
        <w:rPr>
          <w:spacing w:val="-2"/>
          <w:sz w:val="24"/>
          <w:vertAlign w:val="baseline"/>
        </w:rPr>
        <w:t>само.</w:t>
      </w:r>
    </w:p>
    <w:p>
      <w:pPr>
        <w:spacing w:after="0"/>
        <w:jc w:val="both"/>
        <w:rPr>
          <w:sz w:val="24"/>
        </w:rPr>
        <w:sectPr>
          <w:pgSz w:w="11910" w:h="16840"/>
          <w:pgMar w:header="573" w:footer="0" w:top="1020" w:bottom="280" w:left="1559" w:right="425"/>
        </w:sectPr>
      </w:pPr>
    </w:p>
    <w:p>
      <w:pPr>
        <w:pStyle w:val="BodyText"/>
        <w:spacing w:line="360" w:lineRule="auto" w:before="92"/>
        <w:ind w:right="136"/>
      </w:pPr>
      <w:r>
        <w:rPr/>
        <w:t>воюючими</w:t>
      </w:r>
      <w:r>
        <w:rPr>
          <w:spacing w:val="-17"/>
        </w:rPr>
        <w:t> </w:t>
      </w:r>
      <w:r>
        <w:rPr/>
        <w:t>сторонами</w:t>
      </w:r>
      <w:r>
        <w:rPr>
          <w:spacing w:val="-14"/>
        </w:rPr>
        <w:t> </w:t>
      </w:r>
      <w:r>
        <w:rPr/>
        <w:t>та</w:t>
      </w:r>
      <w:r>
        <w:rPr>
          <w:spacing w:val="-14"/>
        </w:rPr>
        <w:t> </w:t>
      </w:r>
      <w:r>
        <w:rPr/>
        <w:t>постачати</w:t>
      </w:r>
      <w:r>
        <w:rPr>
          <w:spacing w:val="-14"/>
        </w:rPr>
        <w:t> </w:t>
      </w:r>
      <w:r>
        <w:rPr/>
        <w:t>їм</w:t>
      </w:r>
      <w:r>
        <w:rPr>
          <w:spacing w:val="-14"/>
        </w:rPr>
        <w:t> </w:t>
      </w:r>
      <w:r>
        <w:rPr/>
        <w:t>військові</w:t>
      </w:r>
      <w:r>
        <w:rPr>
          <w:spacing w:val="-18"/>
        </w:rPr>
        <w:t> </w:t>
      </w:r>
      <w:r>
        <w:rPr/>
        <w:t>припаси,</w:t>
      </w:r>
      <w:r>
        <w:rPr>
          <w:spacing w:val="-12"/>
        </w:rPr>
        <w:t> </w:t>
      </w:r>
      <w:r>
        <w:rPr/>
        <w:t>але</w:t>
      </w:r>
      <w:r>
        <w:rPr>
          <w:spacing w:val="-14"/>
        </w:rPr>
        <w:t> </w:t>
      </w:r>
      <w:r>
        <w:rPr/>
        <w:t>при</w:t>
      </w:r>
      <w:r>
        <w:rPr>
          <w:spacing w:val="-18"/>
        </w:rPr>
        <w:t> </w:t>
      </w:r>
      <w:r>
        <w:rPr/>
        <w:t>тому</w:t>
      </w:r>
      <w:r>
        <w:rPr>
          <w:spacing w:val="-17"/>
        </w:rPr>
        <w:t> </w:t>
      </w:r>
      <w:r>
        <w:rPr/>
        <w:t>фінансово не підтримувати жодну з них та не надавати перевагу жодній. П’ятий вимір є доволі делікатним, адже передбачає ідеологічну складову. Справа в тому, що Швейцарія має утримуватися також від спроб підтримати ту чи іншу сторону шляхом</w:t>
      </w:r>
      <w:r>
        <w:rPr>
          <w:spacing w:val="-8"/>
        </w:rPr>
        <w:t> </w:t>
      </w:r>
      <w:r>
        <w:rPr/>
        <w:t>психологічно,</w:t>
      </w:r>
      <w:r>
        <w:rPr>
          <w:spacing w:val="-7"/>
        </w:rPr>
        <w:t> </w:t>
      </w:r>
      <w:r>
        <w:rPr/>
        <w:t>інформаційного</w:t>
      </w:r>
      <w:r>
        <w:rPr>
          <w:spacing w:val="-9"/>
        </w:rPr>
        <w:t> </w:t>
      </w:r>
      <w:r>
        <w:rPr/>
        <w:t>впливу</w:t>
      </w:r>
      <w:r>
        <w:rPr>
          <w:spacing w:val="-13"/>
        </w:rPr>
        <w:t> </w:t>
      </w:r>
      <w:r>
        <w:rPr/>
        <w:t>на</w:t>
      </w:r>
      <w:r>
        <w:rPr>
          <w:spacing w:val="-4"/>
        </w:rPr>
        <w:t> </w:t>
      </w:r>
      <w:r>
        <w:rPr/>
        <w:t>власне</w:t>
      </w:r>
      <w:r>
        <w:rPr>
          <w:spacing w:val="-9"/>
        </w:rPr>
        <w:t> </w:t>
      </w:r>
      <w:r>
        <w:rPr/>
        <w:t>населення.</w:t>
      </w:r>
      <w:r>
        <w:rPr>
          <w:spacing w:val="-7"/>
        </w:rPr>
        <w:t> </w:t>
      </w:r>
      <w:r>
        <w:rPr/>
        <w:t>Тобто</w:t>
      </w:r>
      <w:r>
        <w:rPr>
          <w:spacing w:val="-5"/>
        </w:rPr>
        <w:t> </w:t>
      </w:r>
      <w:r>
        <w:rPr/>
        <w:t>влада не забороняє приватним ЗМІ, партіям та об'єднанням, а отже всім громадянам висловлювати власні погляди за умови, що така свобода не ставить під загрозу безпеку країни. Втім, з метою національної безпеки держава залишає за собою право застосовувати репресивну цензуру у випадку злочину проти свободи думки. Також цензура застосовується з метою забезпечення дотримання військової таємниці. Зазначається, що наявність цих вимірів так чи інакше зберігається до сьогоднішнього дня</w:t>
      </w:r>
      <w:r>
        <w:rPr>
          <w:vertAlign w:val="superscript"/>
        </w:rPr>
        <w:t>58</w:t>
      </w:r>
      <w:r>
        <w:rPr>
          <w:vertAlign w:val="baseline"/>
        </w:rPr>
        <w:t>.</w:t>
      </w:r>
    </w:p>
    <w:p>
      <w:pPr>
        <w:pStyle w:val="BodyText"/>
        <w:spacing w:line="360" w:lineRule="auto" w:before="4"/>
        <w:ind w:right="145" w:firstLine="562"/>
      </w:pPr>
      <w:r>
        <w:rPr/>
        <w:t>Повертаючись до проблеми нейтралітету під час воєн, протягом Другої світової війни цей вже традиційний для Швейцарії статус перебуває перед значною загрозою. Через те, що протягом 1940-1942</w:t>
      </w:r>
      <w:r>
        <w:rPr>
          <w:spacing w:val="-1"/>
        </w:rPr>
        <w:t> </w:t>
      </w:r>
      <w:r>
        <w:rPr/>
        <w:t>рр. ця держава була “затиснута” між окупованими територіями нацистською Німеччиною та фашистською диктатурою на Півдні, економічний вимір нейтралітету ставився під великий сумнів. Також історики відзначають той факт, що такі обставини загрожували моральному нейтралітету країни, через наявність ідеологічного “тиску”</w:t>
      </w:r>
      <w:r>
        <w:rPr>
          <w:spacing w:val="-9"/>
        </w:rPr>
        <w:t> </w:t>
      </w:r>
      <w:r>
        <w:rPr/>
        <w:t>з</w:t>
      </w:r>
      <w:r>
        <w:rPr>
          <w:spacing w:val="-9"/>
        </w:rPr>
        <w:t> </w:t>
      </w:r>
      <w:r>
        <w:rPr/>
        <w:t>боку</w:t>
      </w:r>
      <w:r>
        <w:rPr>
          <w:spacing w:val="-13"/>
        </w:rPr>
        <w:t> </w:t>
      </w:r>
      <w:r>
        <w:rPr/>
        <w:t>сусідів</w:t>
      </w:r>
      <w:r>
        <w:rPr>
          <w:spacing w:val="-11"/>
        </w:rPr>
        <w:t> </w:t>
      </w:r>
      <w:r>
        <w:rPr/>
        <w:t>зі</w:t>
      </w:r>
      <w:r>
        <w:rPr>
          <w:spacing w:val="-14"/>
        </w:rPr>
        <w:t> </w:t>
      </w:r>
      <w:r>
        <w:rPr/>
        <w:t>значною</w:t>
      </w:r>
      <w:r>
        <w:rPr>
          <w:spacing w:val="-10"/>
        </w:rPr>
        <w:t> </w:t>
      </w:r>
      <w:r>
        <w:rPr/>
        <w:t>пропагандистською</w:t>
      </w:r>
      <w:r>
        <w:rPr>
          <w:spacing w:val="-10"/>
        </w:rPr>
        <w:t> </w:t>
      </w:r>
      <w:r>
        <w:rPr/>
        <w:t>силою.</w:t>
      </w:r>
      <w:r>
        <w:rPr>
          <w:spacing w:val="-7"/>
        </w:rPr>
        <w:t> </w:t>
      </w:r>
      <w:r>
        <w:rPr/>
        <w:t>З</w:t>
      </w:r>
      <w:r>
        <w:rPr>
          <w:spacing w:val="-10"/>
        </w:rPr>
        <w:t> </w:t>
      </w:r>
      <w:r>
        <w:rPr/>
        <w:t>самими</w:t>
      </w:r>
      <w:r>
        <w:rPr>
          <w:spacing w:val="-9"/>
        </w:rPr>
        <w:t> </w:t>
      </w:r>
      <w:r>
        <w:rPr/>
        <w:t>початком воєнних дій у 1939 році Федеральна рада Конфедерації, виконавчий орган, що складається з голів міністерств, вдається до спроб поставити експорт на службу імпорту</w:t>
      </w:r>
      <w:r>
        <w:rPr>
          <w:spacing w:val="-18"/>
        </w:rPr>
        <w:t> </w:t>
      </w:r>
      <w:r>
        <w:rPr/>
        <w:t>з</w:t>
      </w:r>
      <w:r>
        <w:rPr>
          <w:spacing w:val="-17"/>
        </w:rPr>
        <w:t> </w:t>
      </w:r>
      <w:r>
        <w:rPr/>
        <w:t>метою</w:t>
      </w:r>
      <w:r>
        <w:rPr>
          <w:spacing w:val="-18"/>
        </w:rPr>
        <w:t> </w:t>
      </w:r>
      <w:r>
        <w:rPr/>
        <w:t>втримання</w:t>
      </w:r>
      <w:r>
        <w:rPr>
          <w:spacing w:val="-17"/>
        </w:rPr>
        <w:t> </w:t>
      </w:r>
      <w:r>
        <w:rPr/>
        <w:t>економічного</w:t>
      </w:r>
      <w:r>
        <w:rPr>
          <w:spacing w:val="-18"/>
        </w:rPr>
        <w:t> </w:t>
      </w:r>
      <w:r>
        <w:rPr/>
        <w:t>нейтралітету.</w:t>
      </w:r>
      <w:r>
        <w:rPr>
          <w:spacing w:val="-16"/>
        </w:rPr>
        <w:t> </w:t>
      </w:r>
      <w:r>
        <w:rPr/>
        <w:t>До</w:t>
      </w:r>
      <w:r>
        <w:rPr>
          <w:spacing w:val="-16"/>
        </w:rPr>
        <w:t> </w:t>
      </w:r>
      <w:r>
        <w:rPr/>
        <w:t>прикладу,</w:t>
      </w:r>
      <w:r>
        <w:rPr>
          <w:spacing w:val="-15"/>
        </w:rPr>
        <w:t> </w:t>
      </w:r>
      <w:r>
        <w:rPr/>
        <w:t>Швейцарія надає точні</w:t>
      </w:r>
      <w:r>
        <w:rPr>
          <w:spacing w:val="-5"/>
        </w:rPr>
        <w:t> </w:t>
      </w:r>
      <w:r>
        <w:rPr/>
        <w:t>механізми</w:t>
      </w:r>
      <w:r>
        <w:rPr>
          <w:spacing w:val="-1"/>
        </w:rPr>
        <w:t> </w:t>
      </w:r>
      <w:r>
        <w:rPr/>
        <w:t>для зброї</w:t>
      </w:r>
      <w:r>
        <w:rPr>
          <w:spacing w:val="-5"/>
        </w:rPr>
        <w:t> </w:t>
      </w:r>
      <w:r>
        <w:rPr/>
        <w:t>воюючим сторонам, в</w:t>
      </w:r>
      <w:r>
        <w:rPr>
          <w:spacing w:val="-2"/>
        </w:rPr>
        <w:t> </w:t>
      </w:r>
      <w:r>
        <w:rPr/>
        <w:t>обмін</w:t>
      </w:r>
      <w:r>
        <w:rPr>
          <w:spacing w:val="-1"/>
        </w:rPr>
        <w:t> </w:t>
      </w:r>
      <w:r>
        <w:rPr/>
        <w:t>отримує необхідну їй сільськогосподарську сировину та інші подібні ресурси. Складність для нейтральної сторони полягала в тому, що задля збереження балансу, торгові угоди</w:t>
      </w:r>
      <w:r>
        <w:rPr>
          <w:spacing w:val="30"/>
        </w:rPr>
        <w:t> </w:t>
      </w:r>
      <w:r>
        <w:rPr/>
        <w:t>укладалися</w:t>
      </w:r>
      <w:r>
        <w:rPr>
          <w:spacing w:val="28"/>
        </w:rPr>
        <w:t> </w:t>
      </w:r>
      <w:r>
        <w:rPr/>
        <w:t>паралельно</w:t>
      </w:r>
      <w:r>
        <w:rPr>
          <w:spacing w:val="30"/>
        </w:rPr>
        <w:t> </w:t>
      </w:r>
      <w:r>
        <w:rPr/>
        <w:t>і</w:t>
      </w:r>
      <w:r>
        <w:rPr>
          <w:spacing w:val="23"/>
        </w:rPr>
        <w:t> </w:t>
      </w:r>
      <w:r>
        <w:rPr/>
        <w:t>одночасно</w:t>
      </w:r>
      <w:r>
        <w:rPr>
          <w:spacing w:val="27"/>
        </w:rPr>
        <w:t> </w:t>
      </w:r>
      <w:r>
        <w:rPr/>
        <w:t>з</w:t>
      </w:r>
      <w:r>
        <w:rPr>
          <w:spacing w:val="27"/>
        </w:rPr>
        <w:t> </w:t>
      </w:r>
      <w:r>
        <w:rPr/>
        <w:t>обома</w:t>
      </w:r>
      <w:r>
        <w:rPr>
          <w:spacing w:val="27"/>
        </w:rPr>
        <w:t> </w:t>
      </w:r>
      <w:r>
        <w:rPr/>
        <w:t>сторонами.</w:t>
      </w:r>
      <w:r>
        <w:rPr>
          <w:spacing w:val="29"/>
        </w:rPr>
        <w:t> </w:t>
      </w:r>
      <w:r>
        <w:rPr/>
        <w:t>Таким</w:t>
      </w:r>
      <w:r>
        <w:rPr>
          <w:spacing w:val="28"/>
        </w:rPr>
        <w:t> </w:t>
      </w:r>
      <w:r>
        <w:rPr/>
        <w:t>чином,</w:t>
      </w:r>
      <w:r>
        <w:rPr>
          <w:spacing w:val="29"/>
        </w:rPr>
        <w:t> </w:t>
      </w:r>
      <w:r>
        <w:rPr>
          <w:spacing w:val="-10"/>
        </w:rPr>
        <w:t>з</w:t>
      </w:r>
    </w:p>
    <w:p>
      <w:pPr>
        <w:pStyle w:val="BodyText"/>
        <w:ind w:left="0"/>
        <w:jc w:val="left"/>
        <w:rPr>
          <w:sz w:val="20"/>
        </w:rPr>
      </w:pPr>
    </w:p>
    <w:p>
      <w:pPr>
        <w:pStyle w:val="BodyText"/>
        <w:spacing w:before="37"/>
        <w:ind w:left="0"/>
        <w:jc w:val="left"/>
        <w:rPr>
          <w:sz w:val="20"/>
        </w:rPr>
      </w:pPr>
      <w:r>
        <w:rPr>
          <w:sz w:val="20"/>
        </w:rPr>
        <mc:AlternateContent>
          <mc:Choice Requires="wps">
            <w:drawing>
              <wp:anchor distT="0" distB="0" distL="0" distR="0" allowOverlap="1" layoutInCell="1" locked="0" behindDoc="1" simplePos="0" relativeHeight="487598080">
                <wp:simplePos x="0" y="0"/>
                <wp:positionH relativeFrom="page">
                  <wp:posOffset>1079296</wp:posOffset>
                </wp:positionH>
                <wp:positionV relativeFrom="paragraph">
                  <wp:posOffset>185207</wp:posOffset>
                </wp:positionV>
                <wp:extent cx="183007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583271pt;width:144.07pt;height:.72003pt;mso-position-horizontal-relative:page;mso-position-vertical-relative:paragraph;z-index:-15718400;mso-wrap-distance-left:0;mso-wrap-distance-right:0" id="docshape22" filled="true" fillcolor="#000000" stroked="false">
                <v:fill type="solid"/>
                <w10:wrap type="topAndBottom"/>
              </v:rect>
            </w:pict>
          </mc:Fallback>
        </mc:AlternateContent>
      </w:r>
    </w:p>
    <w:p>
      <w:pPr>
        <w:spacing w:line="242" w:lineRule="auto" w:before="155"/>
        <w:ind w:left="140" w:right="137" w:firstLine="0"/>
        <w:jc w:val="both"/>
        <w:rPr>
          <w:sz w:val="24"/>
        </w:rPr>
      </w:pPr>
      <w:r>
        <w:rPr>
          <w:sz w:val="24"/>
          <w:vertAlign w:val="superscript"/>
        </w:rPr>
        <w:t>58</w:t>
      </w:r>
      <w:r>
        <w:rPr>
          <w:sz w:val="24"/>
          <w:vertAlign w:val="baseline"/>
        </w:rPr>
        <w:t> Georges Andrey. Histoire de la Suisse pour les Nuls - nouvelle ed. Éditions First, un</w:t>
      </w:r>
      <w:r>
        <w:rPr>
          <w:spacing w:val="-2"/>
          <w:sz w:val="24"/>
          <w:vertAlign w:val="baseline"/>
        </w:rPr>
        <w:t> </w:t>
      </w:r>
      <w:r>
        <w:rPr>
          <w:sz w:val="24"/>
          <w:vertAlign w:val="baseline"/>
        </w:rPr>
        <w:t>département d’Édi8, 2020. Publié en accord avec John Wiley &amp; Sons, Inc. Paris. ISBN : 978-2-412-05758-2. C. </w:t>
      </w:r>
      <w:r>
        <w:rPr>
          <w:spacing w:val="-2"/>
          <w:sz w:val="24"/>
          <w:vertAlign w:val="baseline"/>
        </w:rPr>
        <w:t>796-799.</w:t>
      </w:r>
    </w:p>
    <w:p>
      <w:pPr>
        <w:spacing w:after="0" w:line="242" w:lineRule="auto"/>
        <w:jc w:val="both"/>
        <w:rPr>
          <w:sz w:val="24"/>
        </w:rPr>
        <w:sectPr>
          <w:pgSz w:w="11910" w:h="16840"/>
          <w:pgMar w:header="573" w:footer="0" w:top="1020" w:bottom="280" w:left="1559" w:right="425"/>
        </w:sectPr>
      </w:pPr>
    </w:p>
    <w:p>
      <w:pPr>
        <w:pStyle w:val="BodyText"/>
        <w:spacing w:line="360" w:lineRule="auto" w:before="92"/>
        <w:ind w:right="141"/>
      </w:pPr>
      <w:r>
        <w:rPr/>
        <w:t>1940-1942</w:t>
      </w:r>
      <w:r>
        <w:rPr>
          <w:spacing w:val="-15"/>
        </w:rPr>
        <w:t> </w:t>
      </w:r>
      <w:r>
        <w:rPr/>
        <w:t>років</w:t>
      </w:r>
      <w:r>
        <w:rPr>
          <w:spacing w:val="-16"/>
        </w:rPr>
        <w:t> </w:t>
      </w:r>
      <w:r>
        <w:rPr/>
        <w:t>було</w:t>
      </w:r>
      <w:r>
        <w:rPr>
          <w:spacing w:val="-14"/>
        </w:rPr>
        <w:t> </w:t>
      </w:r>
      <w:r>
        <w:rPr/>
        <w:t>підписано</w:t>
      </w:r>
      <w:r>
        <w:rPr>
          <w:spacing w:val="-14"/>
        </w:rPr>
        <w:t> </w:t>
      </w:r>
      <w:r>
        <w:rPr/>
        <w:t>дві</w:t>
      </w:r>
      <w:r>
        <w:rPr>
          <w:spacing w:val="-18"/>
        </w:rPr>
        <w:t> </w:t>
      </w:r>
      <w:r>
        <w:rPr/>
        <w:t>так</w:t>
      </w:r>
      <w:r>
        <w:rPr>
          <w:spacing w:val="-14"/>
        </w:rPr>
        <w:t> </w:t>
      </w:r>
      <w:r>
        <w:rPr/>
        <w:t>звані</w:t>
      </w:r>
      <w:r>
        <w:rPr>
          <w:spacing w:val="-18"/>
        </w:rPr>
        <w:t> </w:t>
      </w:r>
      <w:r>
        <w:rPr/>
        <w:t>клірингові</w:t>
      </w:r>
      <w:r>
        <w:rPr>
          <w:spacing w:val="-14"/>
        </w:rPr>
        <w:t> </w:t>
      </w:r>
      <w:r>
        <w:rPr/>
        <w:t>угоди</w:t>
      </w:r>
      <w:r>
        <w:rPr>
          <w:spacing w:val="-9"/>
        </w:rPr>
        <w:t> </w:t>
      </w:r>
      <w:r>
        <w:rPr/>
        <w:t>з</w:t>
      </w:r>
      <w:r>
        <w:rPr>
          <w:spacing w:val="-14"/>
        </w:rPr>
        <w:t> </w:t>
      </w:r>
      <w:r>
        <w:rPr/>
        <w:t>Німеччиною,</w:t>
      </w:r>
      <w:r>
        <w:rPr>
          <w:spacing w:val="-12"/>
        </w:rPr>
        <w:t> </w:t>
      </w:r>
      <w:r>
        <w:rPr/>
        <w:t>три з</w:t>
      </w:r>
      <w:r>
        <w:rPr>
          <w:spacing w:val="-18"/>
        </w:rPr>
        <w:t> </w:t>
      </w:r>
      <w:r>
        <w:rPr/>
        <w:t>Італією.</w:t>
      </w:r>
      <w:r>
        <w:rPr>
          <w:spacing w:val="-17"/>
        </w:rPr>
        <w:t> </w:t>
      </w:r>
      <w:r>
        <w:rPr/>
        <w:t>Крім</w:t>
      </w:r>
      <w:r>
        <w:rPr>
          <w:spacing w:val="-18"/>
        </w:rPr>
        <w:t> </w:t>
      </w:r>
      <w:r>
        <w:rPr/>
        <w:t>того,</w:t>
      </w:r>
      <w:r>
        <w:rPr>
          <w:spacing w:val="-17"/>
        </w:rPr>
        <w:t> </w:t>
      </w:r>
      <w:r>
        <w:rPr/>
        <w:t>25</w:t>
      </w:r>
      <w:r>
        <w:rPr>
          <w:spacing w:val="-18"/>
        </w:rPr>
        <w:t> </w:t>
      </w:r>
      <w:r>
        <w:rPr/>
        <w:t>квітня</w:t>
      </w:r>
      <w:r>
        <w:rPr>
          <w:spacing w:val="-17"/>
        </w:rPr>
        <w:t> </w:t>
      </w:r>
      <w:r>
        <w:rPr/>
        <w:t>1940</w:t>
      </w:r>
      <w:r>
        <w:rPr>
          <w:spacing w:val="-18"/>
        </w:rPr>
        <w:t> </w:t>
      </w:r>
      <w:r>
        <w:rPr/>
        <w:t>року</w:t>
      </w:r>
      <w:r>
        <w:rPr>
          <w:spacing w:val="-17"/>
        </w:rPr>
        <w:t> </w:t>
      </w:r>
      <w:r>
        <w:rPr/>
        <w:t>Швейцарія</w:t>
      </w:r>
      <w:r>
        <w:rPr>
          <w:spacing w:val="-16"/>
        </w:rPr>
        <w:t> </w:t>
      </w:r>
      <w:r>
        <w:rPr/>
        <w:t>підписала</w:t>
      </w:r>
      <w:r>
        <w:rPr>
          <w:spacing w:val="-13"/>
        </w:rPr>
        <w:t> </w:t>
      </w:r>
      <w:r>
        <w:rPr/>
        <w:t>угоду</w:t>
      </w:r>
      <w:r>
        <w:rPr>
          <w:spacing w:val="-18"/>
        </w:rPr>
        <w:t> </w:t>
      </w:r>
      <w:r>
        <w:rPr/>
        <w:t>з</w:t>
      </w:r>
      <w:r>
        <w:rPr>
          <w:spacing w:val="-17"/>
        </w:rPr>
        <w:t> </w:t>
      </w:r>
      <w:r>
        <w:rPr/>
        <w:t>державами Антигітлерівської коаліції про військову торгівлю, втім, економічна співпраця загалом була менш розвиненою, ніж із державами Осі</w:t>
      </w:r>
      <w:r>
        <w:rPr>
          <w:vertAlign w:val="superscript"/>
        </w:rPr>
        <w:t>59</w:t>
      </w:r>
      <w:r>
        <w:rPr>
          <w:vertAlign w:val="baseline"/>
        </w:rPr>
        <w:t>.</w:t>
      </w:r>
    </w:p>
    <w:p>
      <w:pPr>
        <w:pStyle w:val="BodyText"/>
        <w:spacing w:line="360" w:lineRule="auto" w:before="3"/>
        <w:ind w:right="136" w:firstLine="562"/>
      </w:pPr>
      <w:r>
        <w:rPr/>
        <w:t>Під</w:t>
      </w:r>
      <w:r>
        <w:rPr>
          <w:spacing w:val="-18"/>
        </w:rPr>
        <w:t> </w:t>
      </w:r>
      <w:r>
        <w:rPr/>
        <w:t>час</w:t>
      </w:r>
      <w:r>
        <w:rPr>
          <w:spacing w:val="-17"/>
        </w:rPr>
        <w:t> </w:t>
      </w:r>
      <w:r>
        <w:rPr/>
        <w:t>Другої</w:t>
      </w:r>
      <w:r>
        <w:rPr>
          <w:spacing w:val="-18"/>
        </w:rPr>
        <w:t> </w:t>
      </w:r>
      <w:r>
        <w:rPr/>
        <w:t>світової</w:t>
      </w:r>
      <w:r>
        <w:rPr>
          <w:spacing w:val="-17"/>
        </w:rPr>
        <w:t> </w:t>
      </w:r>
      <w:r>
        <w:rPr/>
        <w:t>війни</w:t>
      </w:r>
      <w:r>
        <w:rPr>
          <w:spacing w:val="-18"/>
        </w:rPr>
        <w:t> </w:t>
      </w:r>
      <w:r>
        <w:rPr/>
        <w:t>виникає</w:t>
      </w:r>
      <w:r>
        <w:rPr>
          <w:spacing w:val="-17"/>
        </w:rPr>
        <w:t> </w:t>
      </w:r>
      <w:r>
        <w:rPr/>
        <w:t>низка</w:t>
      </w:r>
      <w:r>
        <w:rPr>
          <w:spacing w:val="-18"/>
        </w:rPr>
        <w:t> </w:t>
      </w:r>
      <w:r>
        <w:rPr/>
        <w:t>суперечливих</w:t>
      </w:r>
      <w:r>
        <w:rPr>
          <w:spacing w:val="-17"/>
        </w:rPr>
        <w:t> </w:t>
      </w:r>
      <w:r>
        <w:rPr/>
        <w:t>подій,</w:t>
      </w:r>
      <w:r>
        <w:rPr>
          <w:spacing w:val="-18"/>
        </w:rPr>
        <w:t> </w:t>
      </w:r>
      <w:r>
        <w:rPr/>
        <w:t>які</w:t>
      </w:r>
      <w:r>
        <w:rPr>
          <w:spacing w:val="-17"/>
        </w:rPr>
        <w:t> </w:t>
      </w:r>
      <w:r>
        <w:rPr/>
        <w:t>ставили реалізацію нейтралітету під сумнів. В Швейцарській історії є доволі відомий та скандальний епізод економічної співпраці з Нацистською Німеччиною, а саме - збагачення за рахунок купівлі німецького “краденого” золота. Проблема полягала в тому, що після вступу</w:t>
      </w:r>
      <w:r>
        <w:rPr>
          <w:spacing w:val="-2"/>
        </w:rPr>
        <w:t> </w:t>
      </w:r>
      <w:r>
        <w:rPr/>
        <w:t>США</w:t>
      </w:r>
      <w:r>
        <w:rPr>
          <w:spacing w:val="-1"/>
        </w:rPr>
        <w:t> </w:t>
      </w:r>
      <w:r>
        <w:rPr/>
        <w:t>у</w:t>
      </w:r>
      <w:r>
        <w:rPr>
          <w:spacing w:val="-2"/>
        </w:rPr>
        <w:t> </w:t>
      </w:r>
      <w:r>
        <w:rPr/>
        <w:t>війну</w:t>
      </w:r>
      <w:r>
        <w:rPr>
          <w:spacing w:val="-2"/>
        </w:rPr>
        <w:t> </w:t>
      </w:r>
      <w:r>
        <w:rPr/>
        <w:t>швейцарський франк залишився найбільш зручною іноземною валютою для Третього Рейху, яка вільно конвертувалася. Іноземна валюта була потрібна Німеччині для закупівлі стратегічно важливих матеріалів, як-от: нафти, вольфраму, олова, каучуку, та інших товарів і послуг у нейтральних на той час країн. Для отримання швейцарських</w:t>
      </w:r>
      <w:r>
        <w:rPr>
          <w:spacing w:val="-10"/>
        </w:rPr>
        <w:t> </w:t>
      </w:r>
      <w:r>
        <w:rPr/>
        <w:t>франків</w:t>
      </w:r>
      <w:r>
        <w:rPr>
          <w:spacing w:val="-8"/>
        </w:rPr>
        <w:t> </w:t>
      </w:r>
      <w:r>
        <w:rPr/>
        <w:t>Німеччина</w:t>
      </w:r>
      <w:r>
        <w:rPr>
          <w:spacing w:val="-6"/>
        </w:rPr>
        <w:t> </w:t>
      </w:r>
      <w:r>
        <w:rPr/>
        <w:t>продавала</w:t>
      </w:r>
      <w:r>
        <w:rPr>
          <w:spacing w:val="-6"/>
        </w:rPr>
        <w:t> </w:t>
      </w:r>
      <w:r>
        <w:rPr/>
        <w:t>першій</w:t>
      </w:r>
      <w:r>
        <w:rPr>
          <w:spacing w:val="-7"/>
        </w:rPr>
        <w:t> </w:t>
      </w:r>
      <w:r>
        <w:rPr/>
        <w:t>конфісковане</w:t>
      </w:r>
      <w:r>
        <w:rPr>
          <w:spacing w:val="-6"/>
        </w:rPr>
        <w:t> </w:t>
      </w:r>
      <w:r>
        <w:rPr/>
        <w:t>в</w:t>
      </w:r>
      <w:r>
        <w:rPr>
          <w:spacing w:val="-8"/>
        </w:rPr>
        <w:t> </w:t>
      </w:r>
      <w:r>
        <w:rPr/>
        <w:t>окупованих країнах золото, яке, за підрахунками істориків, принесло прибутку Німеччині приблизно на 1,5 млрд. франків. У відповідь на це Конфедерація отримала від країн Антигітлерівської</w:t>
      </w:r>
      <w:r>
        <w:rPr>
          <w:spacing w:val="-8"/>
        </w:rPr>
        <w:t> </w:t>
      </w:r>
      <w:r>
        <w:rPr/>
        <w:t>коаліції</w:t>
      </w:r>
      <w:r>
        <w:rPr>
          <w:spacing w:val="-9"/>
        </w:rPr>
        <w:t> </w:t>
      </w:r>
      <w:r>
        <w:rPr/>
        <w:t>застереження</w:t>
      </w:r>
      <w:r>
        <w:rPr>
          <w:spacing w:val="-1"/>
        </w:rPr>
        <w:t> </w:t>
      </w:r>
      <w:r>
        <w:rPr/>
        <w:t>щодо</w:t>
      </w:r>
      <w:r>
        <w:rPr>
          <w:spacing w:val="-3"/>
        </w:rPr>
        <w:t> </w:t>
      </w:r>
      <w:r>
        <w:rPr/>
        <w:t>купівлі</w:t>
      </w:r>
      <w:r>
        <w:rPr>
          <w:spacing w:val="-3"/>
        </w:rPr>
        <w:t> </w:t>
      </w:r>
      <w:r>
        <w:rPr/>
        <w:t>викрадених</w:t>
      </w:r>
      <w:r>
        <w:rPr>
          <w:spacing w:val="-7"/>
        </w:rPr>
        <w:t> </w:t>
      </w:r>
      <w:r>
        <w:rPr/>
        <w:t>товарів, а згодом було складено чорні списки швейцарських компаній, які ведуть бізнес з країнами Осі і накладено ембарго на постачання продовольства. На щастя, швейцарцям Берну вдалося пом’якшити наслідки своїх дій та запустити в дію план</w:t>
      </w:r>
      <w:r>
        <w:rPr>
          <w:spacing w:val="-3"/>
        </w:rPr>
        <w:t> </w:t>
      </w:r>
      <w:r>
        <w:rPr/>
        <w:t>Валена, який</w:t>
      </w:r>
      <w:r>
        <w:rPr>
          <w:spacing w:val="-3"/>
        </w:rPr>
        <w:t> </w:t>
      </w:r>
      <w:r>
        <w:rPr/>
        <w:t>полягав у</w:t>
      </w:r>
      <w:r>
        <w:rPr>
          <w:spacing w:val="-7"/>
        </w:rPr>
        <w:t> </w:t>
      </w:r>
      <w:r>
        <w:rPr/>
        <w:t>збільшені</w:t>
      </w:r>
      <w:r>
        <w:rPr>
          <w:spacing w:val="-8"/>
        </w:rPr>
        <w:t> </w:t>
      </w:r>
      <w:r>
        <w:rPr/>
        <w:t>обсягів</w:t>
      </w:r>
      <w:r>
        <w:rPr>
          <w:spacing w:val="-4"/>
        </w:rPr>
        <w:t> </w:t>
      </w:r>
      <w:r>
        <w:rPr/>
        <w:t>виробництва</w:t>
      </w:r>
      <w:r>
        <w:rPr>
          <w:spacing w:val="-2"/>
        </w:rPr>
        <w:t> </w:t>
      </w:r>
      <w:r>
        <w:rPr/>
        <w:t>зернових</w:t>
      </w:r>
      <w:r>
        <w:rPr>
          <w:spacing w:val="-3"/>
        </w:rPr>
        <w:t> </w:t>
      </w:r>
      <w:r>
        <w:rPr/>
        <w:t>і</w:t>
      </w:r>
      <w:r>
        <w:rPr>
          <w:spacing w:val="-8"/>
        </w:rPr>
        <w:t> </w:t>
      </w:r>
      <w:r>
        <w:rPr/>
        <w:t>картоплі. Після цього інциденту в 1944-1946 рр. Швейцарії довелося укласти кілька угод під</w:t>
      </w:r>
      <w:r>
        <w:rPr>
          <w:spacing w:val="-3"/>
        </w:rPr>
        <w:t> </w:t>
      </w:r>
      <w:r>
        <w:rPr/>
        <w:t>тиском</w:t>
      </w:r>
      <w:r>
        <w:rPr>
          <w:spacing w:val="-3"/>
        </w:rPr>
        <w:t> </w:t>
      </w:r>
      <w:r>
        <w:rPr/>
        <w:t>Антигітлерівської</w:t>
      </w:r>
      <w:r>
        <w:rPr>
          <w:spacing w:val="-9"/>
        </w:rPr>
        <w:t> </w:t>
      </w:r>
      <w:r>
        <w:rPr/>
        <w:t>коаліції,</w:t>
      </w:r>
      <w:r>
        <w:rPr>
          <w:spacing w:val="-2"/>
        </w:rPr>
        <w:t> </w:t>
      </w:r>
      <w:r>
        <w:rPr/>
        <w:t>які</w:t>
      </w:r>
      <w:r>
        <w:rPr>
          <w:spacing w:val="-9"/>
        </w:rPr>
        <w:t> </w:t>
      </w:r>
      <w:r>
        <w:rPr/>
        <w:t>відходили</w:t>
      </w:r>
      <w:r>
        <w:rPr>
          <w:spacing w:val="-5"/>
        </w:rPr>
        <w:t> </w:t>
      </w:r>
      <w:r>
        <w:rPr/>
        <w:t>від</w:t>
      </w:r>
      <w:r>
        <w:rPr>
          <w:spacing w:val="-3"/>
        </w:rPr>
        <w:t> </w:t>
      </w:r>
      <w:r>
        <w:rPr/>
        <w:t>нейтрального</w:t>
      </w:r>
      <w:r>
        <w:rPr>
          <w:spacing w:val="-5"/>
        </w:rPr>
        <w:t> </w:t>
      </w:r>
      <w:r>
        <w:rPr/>
        <w:t>принципу паритетної торгівлі між воюючими сторонами</w:t>
      </w:r>
      <w:r>
        <w:rPr>
          <w:vertAlign w:val="superscript"/>
        </w:rPr>
        <w:t>60</w:t>
      </w:r>
      <w:r>
        <w:rPr>
          <w:vertAlign w:val="baseline"/>
        </w:rPr>
        <w:t>.</w:t>
      </w:r>
    </w:p>
    <w:p>
      <w:pPr>
        <w:pStyle w:val="BodyText"/>
        <w:spacing w:line="360" w:lineRule="auto" w:before="1"/>
        <w:ind w:right="146" w:firstLine="562"/>
      </w:pPr>
      <w:r>
        <w:rPr/>
        <w:t>Ще одним історичним епізодом, який підсилює критику швейцарського нейтралітету,</w:t>
      </w:r>
      <w:r>
        <w:rPr>
          <w:spacing w:val="-7"/>
        </w:rPr>
        <w:t> </w:t>
      </w:r>
      <w:r>
        <w:rPr/>
        <w:t>та</w:t>
      </w:r>
      <w:r>
        <w:rPr>
          <w:spacing w:val="-8"/>
        </w:rPr>
        <w:t> </w:t>
      </w:r>
      <w:r>
        <w:rPr/>
        <w:t>певною</w:t>
      </w:r>
      <w:r>
        <w:rPr>
          <w:spacing w:val="-10"/>
        </w:rPr>
        <w:t> </w:t>
      </w:r>
      <w:r>
        <w:rPr/>
        <w:t>мірою</w:t>
      </w:r>
      <w:r>
        <w:rPr>
          <w:spacing w:val="-6"/>
        </w:rPr>
        <w:t> </w:t>
      </w:r>
      <w:r>
        <w:rPr/>
        <w:t>дискредитує</w:t>
      </w:r>
      <w:r>
        <w:rPr>
          <w:spacing w:val="-4"/>
        </w:rPr>
        <w:t> </w:t>
      </w:r>
      <w:r>
        <w:rPr/>
        <w:t>її</w:t>
      </w:r>
      <w:r>
        <w:rPr>
          <w:spacing w:val="-14"/>
        </w:rPr>
        <w:t> </w:t>
      </w:r>
      <w:r>
        <w:rPr/>
        <w:t>гуманітарну</w:t>
      </w:r>
      <w:r>
        <w:rPr>
          <w:spacing w:val="-13"/>
        </w:rPr>
        <w:t> </w:t>
      </w:r>
      <w:r>
        <w:rPr/>
        <w:t>функцію</w:t>
      </w:r>
      <w:r>
        <w:rPr>
          <w:spacing w:val="-11"/>
        </w:rPr>
        <w:t> </w:t>
      </w:r>
      <w:r>
        <w:rPr/>
        <w:t>в</w:t>
      </w:r>
      <w:r>
        <w:rPr>
          <w:spacing w:val="-10"/>
        </w:rPr>
        <w:t> </w:t>
      </w:r>
      <w:r>
        <w:rPr/>
        <w:t>суспільній свідомості, є дії Швейцарського уряду по відношенню до єврейських біженців під</w:t>
      </w:r>
      <w:r>
        <w:rPr>
          <w:spacing w:val="-2"/>
        </w:rPr>
        <w:t> </w:t>
      </w:r>
      <w:r>
        <w:rPr/>
        <w:t>час</w:t>
      </w:r>
      <w:r>
        <w:rPr>
          <w:spacing w:val="-2"/>
        </w:rPr>
        <w:t> </w:t>
      </w:r>
      <w:r>
        <w:rPr/>
        <w:t>Другої</w:t>
      </w:r>
      <w:r>
        <w:rPr>
          <w:spacing w:val="-7"/>
        </w:rPr>
        <w:t> </w:t>
      </w:r>
      <w:r>
        <w:rPr/>
        <w:t>світової</w:t>
      </w:r>
      <w:r>
        <w:rPr>
          <w:spacing w:val="-7"/>
        </w:rPr>
        <w:t> </w:t>
      </w:r>
      <w:r>
        <w:rPr/>
        <w:t>війни.</w:t>
      </w:r>
      <w:r>
        <w:rPr>
          <w:spacing w:val="-1"/>
        </w:rPr>
        <w:t> </w:t>
      </w:r>
      <w:r>
        <w:rPr/>
        <w:t>Спочатку</w:t>
      </w:r>
      <w:r>
        <w:rPr>
          <w:spacing w:val="-8"/>
        </w:rPr>
        <w:t> </w:t>
      </w:r>
      <w:r>
        <w:rPr/>
        <w:t>варто</w:t>
      </w:r>
      <w:r>
        <w:rPr>
          <w:spacing w:val="-2"/>
        </w:rPr>
        <w:t> </w:t>
      </w:r>
      <w:r>
        <w:rPr/>
        <w:t>зазначити</w:t>
      </w:r>
      <w:r>
        <w:rPr>
          <w:spacing w:val="-3"/>
        </w:rPr>
        <w:t> </w:t>
      </w:r>
      <w:r>
        <w:rPr/>
        <w:t>наступні</w:t>
      </w:r>
      <w:r>
        <w:rPr>
          <w:spacing w:val="-8"/>
        </w:rPr>
        <w:t> </w:t>
      </w:r>
      <w:r>
        <w:rPr/>
        <w:t>фактичні</w:t>
      </w:r>
      <w:r>
        <w:rPr>
          <w:spacing w:val="-7"/>
        </w:rPr>
        <w:t> </w:t>
      </w:r>
      <w:r>
        <w:rPr>
          <w:spacing w:val="-2"/>
        </w:rPr>
        <w:t>дані:</w:t>
      </w:r>
    </w:p>
    <w:p>
      <w:pPr>
        <w:pStyle w:val="BodyText"/>
        <w:spacing w:before="15"/>
        <w:ind w:left="0"/>
        <w:jc w:val="left"/>
        <w:rPr>
          <w:sz w:val="20"/>
        </w:rPr>
      </w:pPr>
      <w:r>
        <w:rPr>
          <w:sz w:val="20"/>
        </w:rPr>
        <mc:AlternateContent>
          <mc:Choice Requires="wps">
            <w:drawing>
              <wp:anchor distT="0" distB="0" distL="0" distR="0" allowOverlap="1" layoutInCell="1" locked="0" behindDoc="1" simplePos="0" relativeHeight="487598592">
                <wp:simplePos x="0" y="0"/>
                <wp:positionH relativeFrom="page">
                  <wp:posOffset>1079296</wp:posOffset>
                </wp:positionH>
                <wp:positionV relativeFrom="paragraph">
                  <wp:posOffset>170895</wp:posOffset>
                </wp:positionV>
                <wp:extent cx="183007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456345pt;width:144.07pt;height:.72003pt;mso-position-horizontal-relative:page;mso-position-vertical-relative:paragraph;z-index:-15717888;mso-wrap-distance-left:0;mso-wrap-distance-right:0" id="docshape23"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59</w:t>
      </w:r>
      <w:r>
        <w:rPr>
          <w:spacing w:val="-2"/>
          <w:sz w:val="24"/>
          <w:vertAlign w:val="baseline"/>
        </w:rPr>
        <w:t> </w:t>
      </w:r>
      <w:r>
        <w:rPr>
          <w:sz w:val="24"/>
          <w:vertAlign w:val="baseline"/>
        </w:rPr>
        <w:t>Georges</w:t>
      </w:r>
      <w:r>
        <w:rPr>
          <w:spacing w:val="-2"/>
          <w:sz w:val="24"/>
          <w:vertAlign w:val="baseline"/>
        </w:rPr>
        <w:t> </w:t>
      </w:r>
      <w:r>
        <w:rPr>
          <w:sz w:val="24"/>
          <w:vertAlign w:val="baseline"/>
        </w:rPr>
        <w:t>Andrey.</w:t>
      </w:r>
      <w:r>
        <w:rPr>
          <w:spacing w:val="2"/>
          <w:sz w:val="24"/>
          <w:vertAlign w:val="baseline"/>
        </w:rPr>
        <w:t> </w:t>
      </w:r>
      <w:r>
        <w:rPr>
          <w:sz w:val="24"/>
          <w:vertAlign w:val="baseline"/>
        </w:rPr>
        <w:t>Histoire</w:t>
      </w:r>
      <w:r>
        <w:rPr>
          <w:spacing w:val="-1"/>
          <w:sz w:val="24"/>
          <w:vertAlign w:val="baseline"/>
        </w:rPr>
        <w:t> </w:t>
      </w:r>
      <w:r>
        <w:rPr>
          <w:sz w:val="24"/>
          <w:vertAlign w:val="baseline"/>
        </w:rPr>
        <w:t>de</w:t>
      </w:r>
      <w:r>
        <w:rPr>
          <w:spacing w:val="4"/>
          <w:sz w:val="24"/>
          <w:vertAlign w:val="baseline"/>
        </w:rPr>
        <w:t> </w:t>
      </w:r>
      <w:r>
        <w:rPr>
          <w:sz w:val="24"/>
          <w:vertAlign w:val="baseline"/>
        </w:rPr>
        <w:t>la</w:t>
      </w:r>
      <w:r>
        <w:rPr>
          <w:spacing w:val="-1"/>
          <w:sz w:val="24"/>
          <w:vertAlign w:val="baseline"/>
        </w:rPr>
        <w:t> </w:t>
      </w:r>
      <w:r>
        <w:rPr>
          <w:sz w:val="24"/>
          <w:vertAlign w:val="baseline"/>
        </w:rPr>
        <w:t>Suisse</w:t>
      </w:r>
      <w:r>
        <w:rPr>
          <w:spacing w:val="-1"/>
          <w:sz w:val="24"/>
          <w:vertAlign w:val="baseline"/>
        </w:rPr>
        <w:t> </w:t>
      </w:r>
      <w:r>
        <w:rPr>
          <w:sz w:val="24"/>
          <w:vertAlign w:val="baseline"/>
        </w:rPr>
        <w:t>pour</w:t>
      </w:r>
      <w:r>
        <w:rPr>
          <w:spacing w:val="2"/>
          <w:sz w:val="24"/>
          <w:vertAlign w:val="baseline"/>
        </w:rPr>
        <w:t> </w:t>
      </w:r>
      <w:r>
        <w:rPr>
          <w:sz w:val="24"/>
          <w:vertAlign w:val="baseline"/>
        </w:rPr>
        <w:t>les</w:t>
      </w:r>
      <w:r>
        <w:rPr>
          <w:spacing w:val="-2"/>
          <w:sz w:val="24"/>
          <w:vertAlign w:val="baseline"/>
        </w:rPr>
        <w:t> </w:t>
      </w:r>
      <w:r>
        <w:rPr>
          <w:sz w:val="24"/>
          <w:vertAlign w:val="baseline"/>
        </w:rPr>
        <w:t>Nuls</w:t>
      </w:r>
      <w:r>
        <w:rPr>
          <w:spacing w:val="5"/>
          <w:sz w:val="24"/>
          <w:vertAlign w:val="baseline"/>
        </w:rPr>
        <w:t> </w:t>
      </w:r>
      <w:r>
        <w:rPr>
          <w:sz w:val="24"/>
          <w:vertAlign w:val="baseline"/>
        </w:rPr>
        <w:t>-</w:t>
      </w:r>
      <w:r>
        <w:rPr>
          <w:spacing w:val="2"/>
          <w:sz w:val="24"/>
          <w:vertAlign w:val="baseline"/>
        </w:rPr>
        <w:t> </w:t>
      </w:r>
      <w:r>
        <w:rPr>
          <w:sz w:val="24"/>
          <w:vertAlign w:val="baseline"/>
        </w:rPr>
        <w:t>nouvelle</w:t>
      </w:r>
      <w:r>
        <w:rPr>
          <w:spacing w:val="-1"/>
          <w:sz w:val="24"/>
          <w:vertAlign w:val="baseline"/>
        </w:rPr>
        <w:t> </w:t>
      </w:r>
      <w:r>
        <w:rPr>
          <w:sz w:val="24"/>
          <w:vertAlign w:val="baseline"/>
        </w:rPr>
        <w:t>ed….</w:t>
      </w:r>
      <w:r>
        <w:rPr>
          <w:spacing w:val="2"/>
          <w:sz w:val="24"/>
          <w:vertAlign w:val="baseline"/>
        </w:rPr>
        <w:t> </w:t>
      </w:r>
      <w:r>
        <w:rPr>
          <w:sz w:val="24"/>
          <w:vertAlign w:val="baseline"/>
        </w:rPr>
        <w:t>Там</w:t>
      </w:r>
      <w:r>
        <w:rPr>
          <w:spacing w:val="1"/>
          <w:sz w:val="24"/>
          <w:vertAlign w:val="baseline"/>
        </w:rPr>
        <w:t> </w:t>
      </w:r>
      <w:r>
        <w:rPr>
          <w:sz w:val="24"/>
          <w:vertAlign w:val="baseline"/>
        </w:rPr>
        <w:t>само.</w:t>
      </w:r>
      <w:r>
        <w:rPr>
          <w:spacing w:val="2"/>
          <w:sz w:val="24"/>
          <w:vertAlign w:val="baseline"/>
        </w:rPr>
        <w:t> </w:t>
      </w:r>
      <w:r>
        <w:rPr>
          <w:sz w:val="24"/>
          <w:vertAlign w:val="baseline"/>
        </w:rPr>
        <w:t>С.</w:t>
      </w:r>
      <w:r>
        <w:rPr>
          <w:spacing w:val="-2"/>
          <w:sz w:val="24"/>
          <w:vertAlign w:val="baseline"/>
        </w:rPr>
        <w:t> </w:t>
      </w:r>
      <w:r>
        <w:rPr>
          <w:sz w:val="24"/>
          <w:vertAlign w:val="baseline"/>
        </w:rPr>
        <w:t>909-</w:t>
      </w:r>
      <w:r>
        <w:rPr>
          <w:spacing w:val="-5"/>
          <w:sz w:val="24"/>
          <w:vertAlign w:val="baseline"/>
        </w:rPr>
        <w:t>910</w:t>
      </w:r>
    </w:p>
    <w:p>
      <w:pPr>
        <w:spacing w:before="46"/>
        <w:ind w:left="140" w:right="0" w:firstLine="0"/>
        <w:jc w:val="left"/>
        <w:rPr>
          <w:sz w:val="24"/>
        </w:rPr>
      </w:pPr>
      <w:r>
        <w:rPr>
          <w:sz w:val="24"/>
          <w:vertAlign w:val="superscript"/>
        </w:rPr>
        <w:t>60</w:t>
      </w:r>
      <w:r>
        <w:rPr>
          <w:spacing w:val="-2"/>
          <w:sz w:val="24"/>
          <w:vertAlign w:val="baseline"/>
        </w:rPr>
        <w:t> </w:t>
      </w:r>
      <w:r>
        <w:rPr>
          <w:sz w:val="24"/>
          <w:vertAlign w:val="baseline"/>
        </w:rPr>
        <w:t>Georges</w:t>
      </w:r>
      <w:r>
        <w:rPr>
          <w:spacing w:val="-2"/>
          <w:sz w:val="24"/>
          <w:vertAlign w:val="baseline"/>
        </w:rPr>
        <w:t> </w:t>
      </w:r>
      <w:r>
        <w:rPr>
          <w:sz w:val="24"/>
          <w:vertAlign w:val="baseline"/>
        </w:rPr>
        <w:t>Andrey.</w:t>
      </w:r>
      <w:r>
        <w:rPr>
          <w:spacing w:val="2"/>
          <w:sz w:val="24"/>
          <w:vertAlign w:val="baseline"/>
        </w:rPr>
        <w:t> </w:t>
      </w:r>
      <w:r>
        <w:rPr>
          <w:sz w:val="24"/>
          <w:vertAlign w:val="baseline"/>
        </w:rPr>
        <w:t>Histoire</w:t>
      </w:r>
      <w:r>
        <w:rPr>
          <w:spacing w:val="-1"/>
          <w:sz w:val="24"/>
          <w:vertAlign w:val="baseline"/>
        </w:rPr>
        <w:t> </w:t>
      </w:r>
      <w:r>
        <w:rPr>
          <w:sz w:val="24"/>
          <w:vertAlign w:val="baseline"/>
        </w:rPr>
        <w:t>de</w:t>
      </w:r>
      <w:r>
        <w:rPr>
          <w:spacing w:val="4"/>
          <w:sz w:val="24"/>
          <w:vertAlign w:val="baseline"/>
        </w:rPr>
        <w:t> </w:t>
      </w:r>
      <w:r>
        <w:rPr>
          <w:sz w:val="24"/>
          <w:vertAlign w:val="baseline"/>
        </w:rPr>
        <w:t>la</w:t>
      </w:r>
      <w:r>
        <w:rPr>
          <w:spacing w:val="-1"/>
          <w:sz w:val="24"/>
          <w:vertAlign w:val="baseline"/>
        </w:rPr>
        <w:t> </w:t>
      </w:r>
      <w:r>
        <w:rPr>
          <w:sz w:val="24"/>
          <w:vertAlign w:val="baseline"/>
        </w:rPr>
        <w:t>Suisse</w:t>
      </w:r>
      <w:r>
        <w:rPr>
          <w:spacing w:val="-1"/>
          <w:sz w:val="24"/>
          <w:vertAlign w:val="baseline"/>
        </w:rPr>
        <w:t> </w:t>
      </w:r>
      <w:r>
        <w:rPr>
          <w:sz w:val="24"/>
          <w:vertAlign w:val="baseline"/>
        </w:rPr>
        <w:t>pour</w:t>
      </w:r>
      <w:r>
        <w:rPr>
          <w:spacing w:val="2"/>
          <w:sz w:val="24"/>
          <w:vertAlign w:val="baseline"/>
        </w:rPr>
        <w:t> </w:t>
      </w:r>
      <w:r>
        <w:rPr>
          <w:sz w:val="24"/>
          <w:vertAlign w:val="baseline"/>
        </w:rPr>
        <w:t>les</w:t>
      </w:r>
      <w:r>
        <w:rPr>
          <w:spacing w:val="-2"/>
          <w:sz w:val="24"/>
          <w:vertAlign w:val="baseline"/>
        </w:rPr>
        <w:t> </w:t>
      </w:r>
      <w:r>
        <w:rPr>
          <w:sz w:val="24"/>
          <w:vertAlign w:val="baseline"/>
        </w:rPr>
        <w:t>Nuls</w:t>
      </w:r>
      <w:r>
        <w:rPr>
          <w:spacing w:val="5"/>
          <w:sz w:val="24"/>
          <w:vertAlign w:val="baseline"/>
        </w:rPr>
        <w:t> </w:t>
      </w:r>
      <w:r>
        <w:rPr>
          <w:sz w:val="24"/>
          <w:vertAlign w:val="baseline"/>
        </w:rPr>
        <w:t>-</w:t>
      </w:r>
      <w:r>
        <w:rPr>
          <w:spacing w:val="2"/>
          <w:sz w:val="24"/>
          <w:vertAlign w:val="baseline"/>
        </w:rPr>
        <w:t> </w:t>
      </w:r>
      <w:r>
        <w:rPr>
          <w:sz w:val="24"/>
          <w:vertAlign w:val="baseline"/>
        </w:rPr>
        <w:t>nouvelle</w:t>
      </w:r>
      <w:r>
        <w:rPr>
          <w:spacing w:val="-1"/>
          <w:sz w:val="24"/>
          <w:vertAlign w:val="baseline"/>
        </w:rPr>
        <w:t> </w:t>
      </w:r>
      <w:r>
        <w:rPr>
          <w:sz w:val="24"/>
          <w:vertAlign w:val="baseline"/>
        </w:rPr>
        <w:t>ed….</w:t>
      </w:r>
      <w:r>
        <w:rPr>
          <w:spacing w:val="2"/>
          <w:sz w:val="24"/>
          <w:vertAlign w:val="baseline"/>
        </w:rPr>
        <w:t> </w:t>
      </w:r>
      <w:r>
        <w:rPr>
          <w:sz w:val="24"/>
          <w:vertAlign w:val="baseline"/>
        </w:rPr>
        <w:t>Там</w:t>
      </w:r>
      <w:r>
        <w:rPr>
          <w:spacing w:val="1"/>
          <w:sz w:val="24"/>
          <w:vertAlign w:val="baseline"/>
        </w:rPr>
        <w:t> </w:t>
      </w:r>
      <w:r>
        <w:rPr>
          <w:sz w:val="24"/>
          <w:vertAlign w:val="baseline"/>
        </w:rPr>
        <w:t>само.</w:t>
      </w:r>
      <w:r>
        <w:rPr>
          <w:spacing w:val="2"/>
          <w:sz w:val="24"/>
          <w:vertAlign w:val="baseline"/>
        </w:rPr>
        <w:t> </w:t>
      </w:r>
      <w:r>
        <w:rPr>
          <w:sz w:val="24"/>
          <w:vertAlign w:val="baseline"/>
        </w:rPr>
        <w:t>С.</w:t>
      </w:r>
      <w:r>
        <w:rPr>
          <w:spacing w:val="-2"/>
          <w:sz w:val="24"/>
          <w:vertAlign w:val="baseline"/>
        </w:rPr>
        <w:t> </w:t>
      </w:r>
      <w:r>
        <w:rPr>
          <w:sz w:val="24"/>
          <w:vertAlign w:val="baseline"/>
        </w:rPr>
        <w:t>910-</w:t>
      </w:r>
      <w:r>
        <w:rPr>
          <w:spacing w:val="-5"/>
          <w:sz w:val="24"/>
          <w:vertAlign w:val="baseline"/>
        </w:rPr>
        <w:t>911</w:t>
      </w:r>
    </w:p>
    <w:p>
      <w:pPr>
        <w:spacing w:after="0"/>
        <w:jc w:val="left"/>
        <w:rPr>
          <w:sz w:val="24"/>
        </w:rPr>
        <w:sectPr>
          <w:pgSz w:w="11910" w:h="16840"/>
          <w:pgMar w:header="573" w:footer="0" w:top="1020" w:bottom="280" w:left="1559" w:right="425"/>
        </w:sectPr>
      </w:pPr>
    </w:p>
    <w:p>
      <w:pPr>
        <w:pStyle w:val="BodyText"/>
        <w:spacing w:line="360" w:lineRule="auto" w:before="92"/>
        <w:ind w:right="141"/>
      </w:pPr>
      <w:r>
        <w:rPr/>
        <w:t>під час Другої світової війни кількість біженців у країні включно з євреями сягала</w:t>
      </w:r>
      <w:r>
        <w:rPr>
          <w:spacing w:val="-4"/>
        </w:rPr>
        <w:t> </w:t>
      </w:r>
      <w:r>
        <w:rPr/>
        <w:t>51</w:t>
      </w:r>
      <w:r>
        <w:rPr>
          <w:spacing w:val="-9"/>
        </w:rPr>
        <w:t> </w:t>
      </w:r>
      <w:r>
        <w:rPr/>
        <w:t>000</w:t>
      </w:r>
      <w:r>
        <w:rPr>
          <w:spacing w:val="-5"/>
        </w:rPr>
        <w:t> </w:t>
      </w:r>
      <w:r>
        <w:rPr/>
        <w:t>осіб;</w:t>
      </w:r>
      <w:r>
        <w:rPr>
          <w:spacing w:val="-5"/>
        </w:rPr>
        <w:t> </w:t>
      </w:r>
      <w:r>
        <w:rPr/>
        <w:t>щодо</w:t>
      </w:r>
      <w:r>
        <w:rPr>
          <w:spacing w:val="-9"/>
        </w:rPr>
        <w:t> </w:t>
      </w:r>
      <w:r>
        <w:rPr/>
        <w:t>кількості</w:t>
      </w:r>
      <w:r>
        <w:rPr>
          <w:spacing w:val="-10"/>
        </w:rPr>
        <w:t> </w:t>
      </w:r>
      <w:r>
        <w:rPr/>
        <w:t>виключно</w:t>
      </w:r>
      <w:r>
        <w:rPr>
          <w:spacing w:val="-5"/>
        </w:rPr>
        <w:t> </w:t>
      </w:r>
      <w:r>
        <w:rPr/>
        <w:t>єврейських</w:t>
      </w:r>
      <w:r>
        <w:rPr>
          <w:spacing w:val="-9"/>
        </w:rPr>
        <w:t> </w:t>
      </w:r>
      <w:r>
        <w:rPr/>
        <w:t>біженців,</w:t>
      </w:r>
      <w:r>
        <w:rPr>
          <w:spacing w:val="-3"/>
        </w:rPr>
        <w:t> </w:t>
      </w:r>
      <w:r>
        <w:rPr/>
        <w:t>їхня</w:t>
      </w:r>
      <w:r>
        <w:rPr>
          <w:spacing w:val="-4"/>
        </w:rPr>
        <w:t> </w:t>
      </w:r>
      <w:r>
        <w:rPr/>
        <w:t>кількість дорівнювала</w:t>
      </w:r>
      <w:r>
        <w:rPr>
          <w:spacing w:val="-8"/>
        </w:rPr>
        <w:t> </w:t>
      </w:r>
      <w:r>
        <w:rPr/>
        <w:t>21</w:t>
      </w:r>
      <w:r>
        <w:rPr>
          <w:spacing w:val="-9"/>
        </w:rPr>
        <w:t> </w:t>
      </w:r>
      <w:r>
        <w:rPr/>
        <w:t>000</w:t>
      </w:r>
      <w:r>
        <w:rPr>
          <w:spacing w:val="-9"/>
        </w:rPr>
        <w:t> </w:t>
      </w:r>
      <w:r>
        <w:rPr/>
        <w:t>осіб,</w:t>
      </w:r>
      <w:r>
        <w:rPr>
          <w:spacing w:val="-7"/>
        </w:rPr>
        <w:t> </w:t>
      </w:r>
      <w:r>
        <w:rPr/>
        <w:t>серед</w:t>
      </w:r>
      <w:r>
        <w:rPr>
          <w:spacing w:val="-12"/>
        </w:rPr>
        <w:t> </w:t>
      </w:r>
      <w:r>
        <w:rPr/>
        <w:t>яких</w:t>
      </w:r>
      <w:r>
        <w:rPr>
          <w:spacing w:val="-14"/>
        </w:rPr>
        <w:t> </w:t>
      </w:r>
      <w:r>
        <w:rPr/>
        <w:t>7</w:t>
      </w:r>
      <w:r>
        <w:rPr>
          <w:spacing w:val="-9"/>
        </w:rPr>
        <w:t> </w:t>
      </w:r>
      <w:r>
        <w:rPr/>
        <w:t>000</w:t>
      </w:r>
      <w:r>
        <w:rPr>
          <w:spacing w:val="-9"/>
        </w:rPr>
        <w:t> </w:t>
      </w:r>
      <w:r>
        <w:rPr/>
        <w:t>тих</w:t>
      </w:r>
      <w:r>
        <w:rPr>
          <w:spacing w:val="-14"/>
        </w:rPr>
        <w:t> </w:t>
      </w:r>
      <w:r>
        <w:rPr/>
        <w:t>євреїв,</w:t>
      </w:r>
      <w:r>
        <w:rPr>
          <w:spacing w:val="-7"/>
        </w:rPr>
        <w:t> </w:t>
      </w:r>
      <w:r>
        <w:rPr/>
        <w:t>що</w:t>
      </w:r>
      <w:r>
        <w:rPr>
          <w:spacing w:val="-9"/>
        </w:rPr>
        <w:t> </w:t>
      </w:r>
      <w:r>
        <w:rPr/>
        <w:t>вже</w:t>
      </w:r>
      <w:r>
        <w:rPr>
          <w:spacing w:val="-9"/>
        </w:rPr>
        <w:t> </w:t>
      </w:r>
      <w:r>
        <w:rPr/>
        <w:t>перебували</w:t>
      </w:r>
      <w:r>
        <w:rPr>
          <w:spacing w:val="-9"/>
        </w:rPr>
        <w:t> </w:t>
      </w:r>
      <w:r>
        <w:rPr/>
        <w:t>в</w:t>
      </w:r>
      <w:r>
        <w:rPr>
          <w:spacing w:val="-11"/>
        </w:rPr>
        <w:t> </w:t>
      </w:r>
      <w:r>
        <w:rPr/>
        <w:t>країні зі</w:t>
      </w:r>
      <w:r>
        <w:rPr>
          <w:spacing w:val="-18"/>
        </w:rPr>
        <w:t> </w:t>
      </w:r>
      <w:r>
        <w:rPr/>
        <w:t>статусом</w:t>
      </w:r>
      <w:r>
        <w:rPr>
          <w:spacing w:val="-13"/>
        </w:rPr>
        <w:t> </w:t>
      </w:r>
      <w:r>
        <w:rPr/>
        <w:t>“емігрант”</w:t>
      </w:r>
      <w:r>
        <w:rPr>
          <w:spacing w:val="-13"/>
        </w:rPr>
        <w:t> </w:t>
      </w:r>
      <w:r>
        <w:rPr/>
        <w:t>до</w:t>
      </w:r>
      <w:r>
        <w:rPr>
          <w:spacing w:val="-14"/>
        </w:rPr>
        <w:t> </w:t>
      </w:r>
      <w:r>
        <w:rPr/>
        <w:t>1939</w:t>
      </w:r>
      <w:r>
        <w:rPr>
          <w:spacing w:val="-14"/>
        </w:rPr>
        <w:t> </w:t>
      </w:r>
      <w:r>
        <w:rPr/>
        <w:t>року;</w:t>
      </w:r>
      <w:r>
        <w:rPr>
          <w:spacing w:val="-15"/>
        </w:rPr>
        <w:t> </w:t>
      </w:r>
      <w:r>
        <w:rPr/>
        <w:t>також</w:t>
      </w:r>
      <w:r>
        <w:rPr>
          <w:spacing w:val="-14"/>
        </w:rPr>
        <w:t> </w:t>
      </w:r>
      <w:r>
        <w:rPr/>
        <w:t>підраховано</w:t>
      </w:r>
      <w:r>
        <w:rPr>
          <w:spacing w:val="-14"/>
        </w:rPr>
        <w:t> </w:t>
      </w:r>
      <w:r>
        <w:rPr/>
        <w:t>кількість</w:t>
      </w:r>
      <w:r>
        <w:rPr>
          <w:spacing w:val="-16"/>
        </w:rPr>
        <w:t> </w:t>
      </w:r>
      <w:r>
        <w:rPr/>
        <w:t>мігрантів,</w:t>
      </w:r>
      <w:r>
        <w:rPr>
          <w:spacing w:val="-12"/>
        </w:rPr>
        <w:t> </w:t>
      </w:r>
      <w:r>
        <w:rPr/>
        <w:t>яким було</w:t>
      </w:r>
      <w:r>
        <w:rPr>
          <w:spacing w:val="-3"/>
        </w:rPr>
        <w:t> </w:t>
      </w:r>
      <w:r>
        <w:rPr/>
        <w:t>відмовлено</w:t>
      </w:r>
      <w:r>
        <w:rPr>
          <w:spacing w:val="-3"/>
        </w:rPr>
        <w:t> </w:t>
      </w:r>
      <w:r>
        <w:rPr/>
        <w:t>в</w:t>
      </w:r>
      <w:r>
        <w:rPr>
          <w:spacing w:val="-9"/>
        </w:rPr>
        <w:t> </w:t>
      </w:r>
      <w:r>
        <w:rPr/>
        <w:t>такому</w:t>
      </w:r>
      <w:r>
        <w:rPr>
          <w:spacing w:val="-12"/>
        </w:rPr>
        <w:t> </w:t>
      </w:r>
      <w:r>
        <w:rPr/>
        <w:t>статусі,</w:t>
      </w:r>
      <w:r>
        <w:rPr>
          <w:spacing w:val="-5"/>
        </w:rPr>
        <w:t> </w:t>
      </w:r>
      <w:r>
        <w:rPr/>
        <w:t>на</w:t>
      </w:r>
      <w:r>
        <w:rPr>
          <w:spacing w:val="-7"/>
        </w:rPr>
        <w:t> </w:t>
      </w:r>
      <w:r>
        <w:rPr/>
        <w:t>той</w:t>
      </w:r>
      <w:r>
        <w:rPr>
          <w:spacing w:val="-3"/>
        </w:rPr>
        <w:t> </w:t>
      </w:r>
      <w:r>
        <w:rPr/>
        <w:t>момент</w:t>
      </w:r>
      <w:r>
        <w:rPr>
          <w:spacing w:val="-9"/>
        </w:rPr>
        <w:t> </w:t>
      </w:r>
      <w:r>
        <w:rPr/>
        <w:t>вона</w:t>
      </w:r>
      <w:r>
        <w:rPr>
          <w:spacing w:val="-7"/>
        </w:rPr>
        <w:t> </w:t>
      </w:r>
      <w:r>
        <w:rPr/>
        <w:t>дорівнювала</w:t>
      </w:r>
      <w:r>
        <w:rPr>
          <w:spacing w:val="-6"/>
        </w:rPr>
        <w:t> </w:t>
      </w:r>
      <w:r>
        <w:rPr/>
        <w:t>понад</w:t>
      </w:r>
      <w:r>
        <w:rPr>
          <w:spacing w:val="-5"/>
        </w:rPr>
        <w:t> </w:t>
      </w:r>
      <w:r>
        <w:rPr/>
        <w:t>20</w:t>
      </w:r>
      <w:r>
        <w:rPr>
          <w:spacing w:val="-7"/>
        </w:rPr>
        <w:t> </w:t>
      </w:r>
      <w:r>
        <w:rPr/>
        <w:t>000 осіб за найсучаснішими оцінками. Серед тих осіб безумовно були єврейські біженці, яким було відмовлено в прихистку на території Швейцарії. Проблема полягала в тому, що на момент початку Другої світової в міжнародному публічному</w:t>
      </w:r>
      <w:r>
        <w:rPr>
          <w:spacing w:val="-4"/>
        </w:rPr>
        <w:t> </w:t>
      </w:r>
      <w:r>
        <w:rPr/>
        <w:t>праві, а саме в</w:t>
      </w:r>
      <w:r>
        <w:rPr>
          <w:spacing w:val="-5"/>
        </w:rPr>
        <w:t> </w:t>
      </w:r>
      <w:r>
        <w:rPr/>
        <w:t>Гаазьких</w:t>
      </w:r>
      <w:r>
        <w:rPr>
          <w:spacing w:val="-4"/>
        </w:rPr>
        <w:t> </w:t>
      </w:r>
      <w:r>
        <w:rPr/>
        <w:t>конвенціях, військовий персонал був</w:t>
      </w:r>
      <w:r>
        <w:rPr>
          <w:spacing w:val="-1"/>
        </w:rPr>
        <w:t> </w:t>
      </w:r>
      <w:r>
        <w:rPr/>
        <w:t>більш захищеним у порівнянні з цивільними особами.</w:t>
      </w:r>
      <w:r>
        <w:rPr>
          <w:spacing w:val="40"/>
        </w:rPr>
        <w:t> </w:t>
      </w:r>
      <w:r>
        <w:rPr/>
        <w:t>Таким чином, Швейцарія інтернувала сукупно 103 000 солдатів та офіцерів різних національностей протягом війни. Міжнародне законодавство стосовно цивільних осіб поступово розвивається</w:t>
      </w:r>
      <w:r>
        <w:rPr>
          <w:spacing w:val="-7"/>
        </w:rPr>
        <w:t> </w:t>
      </w:r>
      <w:r>
        <w:rPr/>
        <w:t>під</w:t>
      </w:r>
      <w:r>
        <w:rPr>
          <w:spacing w:val="-6"/>
        </w:rPr>
        <w:t> </w:t>
      </w:r>
      <w:r>
        <w:rPr/>
        <w:t>час</w:t>
      </w:r>
      <w:r>
        <w:rPr>
          <w:spacing w:val="-8"/>
        </w:rPr>
        <w:t> </w:t>
      </w:r>
      <w:r>
        <w:rPr/>
        <w:t>війни,</w:t>
      </w:r>
      <w:r>
        <w:rPr>
          <w:spacing w:val="-6"/>
        </w:rPr>
        <w:t> </w:t>
      </w:r>
      <w:r>
        <w:rPr/>
        <w:t>та</w:t>
      </w:r>
      <w:r>
        <w:rPr>
          <w:spacing w:val="-8"/>
        </w:rPr>
        <w:t> </w:t>
      </w:r>
      <w:r>
        <w:rPr/>
        <w:t>згодом</w:t>
      </w:r>
      <w:r>
        <w:rPr>
          <w:spacing w:val="-7"/>
        </w:rPr>
        <w:t> </w:t>
      </w:r>
      <w:r>
        <w:rPr/>
        <w:t>виникають</w:t>
      </w:r>
      <w:r>
        <w:rPr>
          <w:spacing w:val="-11"/>
        </w:rPr>
        <w:t> </w:t>
      </w:r>
      <w:r>
        <w:rPr/>
        <w:t>Женевські</w:t>
      </w:r>
      <w:r>
        <w:rPr>
          <w:spacing w:val="-13"/>
        </w:rPr>
        <w:t> </w:t>
      </w:r>
      <w:r>
        <w:rPr/>
        <w:t>конвенції</w:t>
      </w:r>
      <w:r>
        <w:rPr>
          <w:spacing w:val="-13"/>
        </w:rPr>
        <w:t> </w:t>
      </w:r>
      <w:r>
        <w:rPr/>
        <w:t>1949</w:t>
      </w:r>
      <w:r>
        <w:rPr>
          <w:spacing w:val="-8"/>
        </w:rPr>
        <w:t> </w:t>
      </w:r>
      <w:r>
        <w:rPr/>
        <w:t>року, які розширюють права то обов’язки цивільних осіб</w:t>
      </w:r>
      <w:r>
        <w:rPr>
          <w:vertAlign w:val="superscript"/>
        </w:rPr>
        <w:t>61</w:t>
      </w:r>
      <w:r>
        <w:rPr>
          <w:vertAlign w:val="baseline"/>
        </w:rPr>
        <w:t>.</w:t>
      </w:r>
    </w:p>
    <w:p>
      <w:pPr>
        <w:pStyle w:val="BodyText"/>
        <w:spacing w:line="360" w:lineRule="auto" w:before="3"/>
        <w:ind w:right="143" w:firstLine="562"/>
      </w:pPr>
      <w:r>
        <w:rPr/>
        <w:t>По</w:t>
      </w:r>
      <w:r>
        <w:rPr>
          <w:spacing w:val="-12"/>
        </w:rPr>
        <w:t> </w:t>
      </w:r>
      <w:r>
        <w:rPr/>
        <w:t>мірі</w:t>
      </w:r>
      <w:r>
        <w:rPr>
          <w:spacing w:val="-17"/>
        </w:rPr>
        <w:t> </w:t>
      </w:r>
      <w:r>
        <w:rPr/>
        <w:t>того,</w:t>
      </w:r>
      <w:r>
        <w:rPr>
          <w:spacing w:val="-10"/>
        </w:rPr>
        <w:t> </w:t>
      </w:r>
      <w:r>
        <w:rPr/>
        <w:t>як</w:t>
      </w:r>
      <w:r>
        <w:rPr>
          <w:spacing w:val="-13"/>
        </w:rPr>
        <w:t> </w:t>
      </w:r>
      <w:r>
        <w:rPr/>
        <w:t>відбувається</w:t>
      </w:r>
      <w:r>
        <w:rPr>
          <w:spacing w:val="-11"/>
        </w:rPr>
        <w:t> </w:t>
      </w:r>
      <w:r>
        <w:rPr/>
        <w:t>окупація</w:t>
      </w:r>
      <w:r>
        <w:rPr>
          <w:spacing w:val="-5"/>
        </w:rPr>
        <w:t> </w:t>
      </w:r>
      <w:r>
        <w:rPr/>
        <w:t>сусідніх</w:t>
      </w:r>
      <w:r>
        <w:rPr>
          <w:spacing w:val="-17"/>
        </w:rPr>
        <w:t> </w:t>
      </w:r>
      <w:r>
        <w:rPr/>
        <w:t>зі</w:t>
      </w:r>
      <w:r>
        <w:rPr>
          <w:spacing w:val="-13"/>
        </w:rPr>
        <w:t> </w:t>
      </w:r>
      <w:r>
        <w:rPr/>
        <w:t>Швейцарією</w:t>
      </w:r>
      <w:r>
        <w:rPr>
          <w:spacing w:val="-14"/>
        </w:rPr>
        <w:t> </w:t>
      </w:r>
      <w:r>
        <w:rPr/>
        <w:t>держав,</w:t>
      </w:r>
      <w:r>
        <w:rPr>
          <w:spacing w:val="-10"/>
        </w:rPr>
        <w:t> </w:t>
      </w:r>
      <w:r>
        <w:rPr/>
        <w:t>потік біженців кратно збільшується, внаслідок чого, в Берні приймаються обмежувальні</w:t>
      </w:r>
      <w:r>
        <w:rPr>
          <w:spacing w:val="-6"/>
        </w:rPr>
        <w:t> </w:t>
      </w:r>
      <w:r>
        <w:rPr/>
        <w:t>директиви</w:t>
      </w:r>
      <w:r>
        <w:rPr>
          <w:spacing w:val="-1"/>
        </w:rPr>
        <w:t> </w:t>
      </w:r>
      <w:r>
        <w:rPr/>
        <w:t>щодо</w:t>
      </w:r>
      <w:r>
        <w:rPr>
          <w:spacing w:val="-1"/>
        </w:rPr>
        <w:t> </w:t>
      </w:r>
      <w:r>
        <w:rPr/>
        <w:t>в’їзду</w:t>
      </w:r>
      <w:r>
        <w:rPr>
          <w:spacing w:val="-6"/>
        </w:rPr>
        <w:t> </w:t>
      </w:r>
      <w:r>
        <w:rPr/>
        <w:t>мігрантів. Вони</w:t>
      </w:r>
      <w:r>
        <w:rPr>
          <w:spacing w:val="-1"/>
        </w:rPr>
        <w:t> </w:t>
      </w:r>
      <w:r>
        <w:rPr/>
        <w:t>безсумнівно</w:t>
      </w:r>
      <w:r>
        <w:rPr>
          <w:spacing w:val="-1"/>
        </w:rPr>
        <w:t> </w:t>
      </w:r>
      <w:r>
        <w:rPr/>
        <w:t>спричиняють бурхливі</w:t>
      </w:r>
      <w:r>
        <w:rPr>
          <w:spacing w:val="-13"/>
        </w:rPr>
        <w:t> </w:t>
      </w:r>
      <w:r>
        <w:rPr/>
        <w:t>настрої</w:t>
      </w:r>
      <w:r>
        <w:rPr>
          <w:spacing w:val="-13"/>
        </w:rPr>
        <w:t> </w:t>
      </w:r>
      <w:r>
        <w:rPr/>
        <w:t>в</w:t>
      </w:r>
      <w:r>
        <w:rPr>
          <w:spacing w:val="-9"/>
        </w:rPr>
        <w:t> </w:t>
      </w:r>
      <w:r>
        <w:rPr/>
        <w:t>швейцарському</w:t>
      </w:r>
      <w:r>
        <w:rPr>
          <w:spacing w:val="-12"/>
        </w:rPr>
        <w:t> </w:t>
      </w:r>
      <w:r>
        <w:rPr/>
        <w:t>суспільстві,</w:t>
      </w:r>
      <w:r>
        <w:rPr>
          <w:spacing w:val="-5"/>
        </w:rPr>
        <w:t> </w:t>
      </w:r>
      <w:r>
        <w:rPr/>
        <w:t>і</w:t>
      </w:r>
      <w:r>
        <w:rPr>
          <w:spacing w:val="-13"/>
        </w:rPr>
        <w:t> </w:t>
      </w:r>
      <w:r>
        <w:rPr/>
        <w:t>в</w:t>
      </w:r>
      <w:r>
        <w:rPr>
          <w:spacing w:val="-9"/>
        </w:rPr>
        <w:t> </w:t>
      </w:r>
      <w:r>
        <w:rPr/>
        <w:t>1942</w:t>
      </w:r>
      <w:r>
        <w:rPr>
          <w:spacing w:val="-7"/>
        </w:rPr>
        <w:t> </w:t>
      </w:r>
      <w:r>
        <w:rPr/>
        <w:t>році</w:t>
      </w:r>
      <w:r>
        <w:rPr>
          <w:spacing w:val="-13"/>
        </w:rPr>
        <w:t> </w:t>
      </w:r>
      <w:r>
        <w:rPr/>
        <w:t>виникають</w:t>
      </w:r>
      <w:r>
        <w:rPr>
          <w:spacing w:val="-10"/>
        </w:rPr>
        <w:t> </w:t>
      </w:r>
      <w:r>
        <w:rPr/>
        <w:t>численні протести. Тільки починаючи з вересня 1943 року швейцарський уряд активно приймає солдатів, цивільних біженців та долучає їх до трудової служби. А в липні 1944 р. Берн все ж визнає за євреями статус політичних біженців та скасовує всі директиви від грудня 1942 року. Причинами стає поширення інформації</w:t>
      </w:r>
      <w:r>
        <w:rPr>
          <w:spacing w:val="-13"/>
        </w:rPr>
        <w:t> </w:t>
      </w:r>
      <w:r>
        <w:rPr/>
        <w:t>про</w:t>
      </w:r>
      <w:r>
        <w:rPr>
          <w:spacing w:val="-7"/>
        </w:rPr>
        <w:t> </w:t>
      </w:r>
      <w:r>
        <w:rPr/>
        <w:t>масові</w:t>
      </w:r>
      <w:r>
        <w:rPr>
          <w:spacing w:val="-8"/>
        </w:rPr>
        <w:t> </w:t>
      </w:r>
      <w:r>
        <w:rPr/>
        <w:t>вбивства</w:t>
      </w:r>
      <w:r>
        <w:rPr>
          <w:spacing w:val="-3"/>
        </w:rPr>
        <w:t> </w:t>
      </w:r>
      <w:r>
        <w:rPr/>
        <w:t>угорських</w:t>
      </w:r>
      <w:r>
        <w:rPr>
          <w:spacing w:val="-12"/>
        </w:rPr>
        <w:t> </w:t>
      </w:r>
      <w:r>
        <w:rPr/>
        <w:t>євреїв,</w:t>
      </w:r>
      <w:r>
        <w:rPr>
          <w:spacing w:val="-5"/>
        </w:rPr>
        <w:t> </w:t>
      </w:r>
      <w:r>
        <w:rPr/>
        <w:t>та</w:t>
      </w:r>
      <w:r>
        <w:rPr>
          <w:spacing w:val="-3"/>
        </w:rPr>
        <w:t> </w:t>
      </w:r>
      <w:r>
        <w:rPr/>
        <w:t>успішна</w:t>
      </w:r>
      <w:r>
        <w:rPr>
          <w:spacing w:val="-7"/>
        </w:rPr>
        <w:t> </w:t>
      </w:r>
      <w:r>
        <w:rPr/>
        <w:t>операція</w:t>
      </w:r>
      <w:r>
        <w:rPr>
          <w:spacing w:val="-2"/>
        </w:rPr>
        <w:t> </w:t>
      </w:r>
      <w:r>
        <w:rPr/>
        <w:t>Антанти</w:t>
      </w:r>
      <w:r>
        <w:rPr>
          <w:spacing w:val="-7"/>
        </w:rPr>
        <w:t> </w:t>
      </w:r>
      <w:r>
        <w:rPr/>
        <w:t>з висадки в Нормандії</w:t>
      </w:r>
      <w:r>
        <w:rPr>
          <w:vertAlign w:val="superscript"/>
        </w:rPr>
        <w:t>62</w:t>
      </w:r>
      <w:r>
        <w:rPr>
          <w:vertAlign w:val="baseline"/>
        </w:rPr>
        <w:t>.</w:t>
      </w:r>
    </w:p>
    <w:p>
      <w:pPr>
        <w:pStyle w:val="BodyText"/>
        <w:spacing w:line="360" w:lineRule="auto" w:before="1"/>
        <w:ind w:right="144" w:firstLine="562"/>
      </w:pPr>
      <w:r>
        <w:rPr/>
        <w:t>Як</w:t>
      </w:r>
      <w:r>
        <w:rPr>
          <w:spacing w:val="-12"/>
        </w:rPr>
        <w:t> </w:t>
      </w:r>
      <w:r>
        <w:rPr/>
        <w:t>зазначає</w:t>
      </w:r>
      <w:r>
        <w:rPr>
          <w:spacing w:val="-11"/>
        </w:rPr>
        <w:t> </w:t>
      </w:r>
      <w:r>
        <w:rPr/>
        <w:t>Томас</w:t>
      </w:r>
      <w:r>
        <w:rPr>
          <w:spacing w:val="-11"/>
        </w:rPr>
        <w:t> </w:t>
      </w:r>
      <w:r>
        <w:rPr/>
        <w:t>Фішер,</w:t>
      </w:r>
      <w:r>
        <w:rPr>
          <w:spacing w:val="-10"/>
        </w:rPr>
        <w:t> </w:t>
      </w:r>
      <w:r>
        <w:rPr/>
        <w:t>пріоритети</w:t>
      </w:r>
      <w:r>
        <w:rPr>
          <w:spacing w:val="-11"/>
        </w:rPr>
        <w:t> </w:t>
      </w:r>
      <w:r>
        <w:rPr/>
        <w:t>досліджень</w:t>
      </w:r>
      <w:r>
        <w:rPr>
          <w:spacing w:val="-14"/>
        </w:rPr>
        <w:t> </w:t>
      </w:r>
      <w:r>
        <w:rPr/>
        <w:t>якого</w:t>
      </w:r>
      <w:r>
        <w:rPr>
          <w:spacing w:val="-11"/>
        </w:rPr>
        <w:t> </w:t>
      </w:r>
      <w:r>
        <w:rPr/>
        <w:t>стосуються</w:t>
      </w:r>
      <w:r>
        <w:rPr>
          <w:spacing w:val="-10"/>
        </w:rPr>
        <w:t> </w:t>
      </w:r>
      <w:r>
        <w:rPr/>
        <w:t>зокрема політики нейтралітету Швейцарії, після Другої світової війни у швейцарців розвинулася</w:t>
      </w:r>
      <w:r>
        <w:rPr>
          <w:spacing w:val="-3"/>
        </w:rPr>
        <w:t> </w:t>
      </w:r>
      <w:r>
        <w:rPr/>
        <w:t>глибока</w:t>
      </w:r>
      <w:r>
        <w:rPr>
          <w:spacing w:val="-4"/>
        </w:rPr>
        <w:t> </w:t>
      </w:r>
      <w:r>
        <w:rPr/>
        <w:t>емоційна</w:t>
      </w:r>
      <w:r>
        <w:rPr>
          <w:spacing w:val="-4"/>
        </w:rPr>
        <w:t> </w:t>
      </w:r>
      <w:r>
        <w:rPr/>
        <w:t>прихильність</w:t>
      </w:r>
      <w:r>
        <w:rPr>
          <w:spacing w:val="-6"/>
        </w:rPr>
        <w:t> </w:t>
      </w:r>
      <w:r>
        <w:rPr/>
        <w:t>до</w:t>
      </w:r>
      <w:r>
        <w:rPr>
          <w:spacing w:val="-5"/>
        </w:rPr>
        <w:t> </w:t>
      </w:r>
      <w:r>
        <w:rPr/>
        <w:t>збройного</w:t>
      </w:r>
      <w:r>
        <w:rPr>
          <w:spacing w:val="-4"/>
        </w:rPr>
        <w:t> </w:t>
      </w:r>
      <w:r>
        <w:rPr/>
        <w:t>нейтралітету</w:t>
      </w:r>
      <w:r>
        <w:rPr>
          <w:spacing w:val="-5"/>
        </w:rPr>
        <w:t> </w:t>
      </w:r>
      <w:r>
        <w:rPr/>
        <w:t>в</w:t>
      </w:r>
      <w:r>
        <w:rPr>
          <w:spacing w:val="-5"/>
        </w:rPr>
        <w:t> </w:t>
      </w:r>
      <w:r>
        <w:rPr/>
        <w:t>період війни,</w:t>
      </w:r>
      <w:r>
        <w:rPr>
          <w:spacing w:val="56"/>
        </w:rPr>
        <w:t> </w:t>
      </w:r>
      <w:r>
        <w:rPr/>
        <w:t>а</w:t>
      </w:r>
      <w:r>
        <w:rPr>
          <w:spacing w:val="55"/>
        </w:rPr>
        <w:t> </w:t>
      </w:r>
      <w:r>
        <w:rPr/>
        <w:t>отже</w:t>
      </w:r>
      <w:r>
        <w:rPr>
          <w:spacing w:val="55"/>
        </w:rPr>
        <w:t> </w:t>
      </w:r>
      <w:r>
        <w:rPr/>
        <w:t>й</w:t>
      </w:r>
      <w:r>
        <w:rPr>
          <w:spacing w:val="54"/>
        </w:rPr>
        <w:t> </w:t>
      </w:r>
      <w:r>
        <w:rPr/>
        <w:t>рівень</w:t>
      </w:r>
      <w:r>
        <w:rPr>
          <w:spacing w:val="52"/>
        </w:rPr>
        <w:t> </w:t>
      </w:r>
      <w:r>
        <w:rPr/>
        <w:t>довіри</w:t>
      </w:r>
      <w:r>
        <w:rPr>
          <w:spacing w:val="54"/>
        </w:rPr>
        <w:t> </w:t>
      </w:r>
      <w:r>
        <w:rPr/>
        <w:t>до</w:t>
      </w:r>
      <w:r>
        <w:rPr>
          <w:spacing w:val="61"/>
        </w:rPr>
        <w:t> </w:t>
      </w:r>
      <w:r>
        <w:rPr/>
        <w:t>курсу</w:t>
      </w:r>
      <w:r>
        <w:rPr>
          <w:spacing w:val="49"/>
        </w:rPr>
        <w:t> </w:t>
      </w:r>
      <w:r>
        <w:rPr/>
        <w:t>політичної</w:t>
      </w:r>
      <w:r>
        <w:rPr>
          <w:spacing w:val="53"/>
        </w:rPr>
        <w:t> </w:t>
      </w:r>
      <w:r>
        <w:rPr/>
        <w:t>та</w:t>
      </w:r>
      <w:r>
        <w:rPr>
          <w:spacing w:val="60"/>
        </w:rPr>
        <w:t> </w:t>
      </w:r>
      <w:r>
        <w:rPr/>
        <w:t>воєнної</w:t>
      </w:r>
      <w:r>
        <w:rPr>
          <w:spacing w:val="53"/>
        </w:rPr>
        <w:t> </w:t>
      </w:r>
      <w:r>
        <w:rPr/>
        <w:t>автономії</w:t>
      </w:r>
      <w:r>
        <w:rPr>
          <w:spacing w:val="49"/>
        </w:rPr>
        <w:t> </w:t>
      </w:r>
      <w:r>
        <w:rPr>
          <w:spacing w:val="-5"/>
        </w:rPr>
        <w:t>був</w:t>
      </w:r>
    </w:p>
    <w:p>
      <w:pPr>
        <w:pStyle w:val="BodyText"/>
        <w:spacing w:before="15"/>
        <w:ind w:left="0"/>
        <w:jc w:val="left"/>
        <w:rPr>
          <w:sz w:val="20"/>
        </w:rPr>
      </w:pPr>
      <w:r>
        <w:rPr>
          <w:sz w:val="20"/>
        </w:rPr>
        <mc:AlternateContent>
          <mc:Choice Requires="wps">
            <w:drawing>
              <wp:anchor distT="0" distB="0" distL="0" distR="0" allowOverlap="1" layoutInCell="1" locked="0" behindDoc="1" simplePos="0" relativeHeight="487599104">
                <wp:simplePos x="0" y="0"/>
                <wp:positionH relativeFrom="page">
                  <wp:posOffset>1079296</wp:posOffset>
                </wp:positionH>
                <wp:positionV relativeFrom="paragraph">
                  <wp:posOffset>170895</wp:posOffset>
                </wp:positionV>
                <wp:extent cx="1830070"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456345pt;width:144.07pt;height:.72003pt;mso-position-horizontal-relative:page;mso-position-vertical-relative:paragraph;z-index:-15717376;mso-wrap-distance-left:0;mso-wrap-distance-right:0" id="docshape24"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61</w:t>
      </w:r>
      <w:r>
        <w:rPr>
          <w:spacing w:val="-2"/>
          <w:sz w:val="24"/>
          <w:vertAlign w:val="baseline"/>
        </w:rPr>
        <w:t> </w:t>
      </w:r>
      <w:r>
        <w:rPr>
          <w:sz w:val="24"/>
          <w:vertAlign w:val="baseline"/>
        </w:rPr>
        <w:t>Georges</w:t>
      </w:r>
      <w:r>
        <w:rPr>
          <w:spacing w:val="-2"/>
          <w:sz w:val="24"/>
          <w:vertAlign w:val="baseline"/>
        </w:rPr>
        <w:t> </w:t>
      </w:r>
      <w:r>
        <w:rPr>
          <w:sz w:val="24"/>
          <w:vertAlign w:val="baseline"/>
        </w:rPr>
        <w:t>Andrey.</w:t>
      </w:r>
      <w:r>
        <w:rPr>
          <w:spacing w:val="2"/>
          <w:sz w:val="24"/>
          <w:vertAlign w:val="baseline"/>
        </w:rPr>
        <w:t> </w:t>
      </w:r>
      <w:r>
        <w:rPr>
          <w:sz w:val="24"/>
          <w:vertAlign w:val="baseline"/>
        </w:rPr>
        <w:t>Histoire</w:t>
      </w:r>
      <w:r>
        <w:rPr>
          <w:spacing w:val="-1"/>
          <w:sz w:val="24"/>
          <w:vertAlign w:val="baseline"/>
        </w:rPr>
        <w:t> </w:t>
      </w:r>
      <w:r>
        <w:rPr>
          <w:sz w:val="24"/>
          <w:vertAlign w:val="baseline"/>
        </w:rPr>
        <w:t>de</w:t>
      </w:r>
      <w:r>
        <w:rPr>
          <w:spacing w:val="4"/>
          <w:sz w:val="24"/>
          <w:vertAlign w:val="baseline"/>
        </w:rPr>
        <w:t> </w:t>
      </w:r>
      <w:r>
        <w:rPr>
          <w:sz w:val="24"/>
          <w:vertAlign w:val="baseline"/>
        </w:rPr>
        <w:t>la</w:t>
      </w:r>
      <w:r>
        <w:rPr>
          <w:spacing w:val="-1"/>
          <w:sz w:val="24"/>
          <w:vertAlign w:val="baseline"/>
        </w:rPr>
        <w:t> </w:t>
      </w:r>
      <w:r>
        <w:rPr>
          <w:sz w:val="24"/>
          <w:vertAlign w:val="baseline"/>
        </w:rPr>
        <w:t>Suisse</w:t>
      </w:r>
      <w:r>
        <w:rPr>
          <w:spacing w:val="-1"/>
          <w:sz w:val="24"/>
          <w:vertAlign w:val="baseline"/>
        </w:rPr>
        <w:t> </w:t>
      </w:r>
      <w:r>
        <w:rPr>
          <w:sz w:val="24"/>
          <w:vertAlign w:val="baseline"/>
        </w:rPr>
        <w:t>pour</w:t>
      </w:r>
      <w:r>
        <w:rPr>
          <w:spacing w:val="2"/>
          <w:sz w:val="24"/>
          <w:vertAlign w:val="baseline"/>
        </w:rPr>
        <w:t> </w:t>
      </w:r>
      <w:r>
        <w:rPr>
          <w:sz w:val="24"/>
          <w:vertAlign w:val="baseline"/>
        </w:rPr>
        <w:t>les</w:t>
      </w:r>
      <w:r>
        <w:rPr>
          <w:spacing w:val="-2"/>
          <w:sz w:val="24"/>
          <w:vertAlign w:val="baseline"/>
        </w:rPr>
        <w:t> </w:t>
      </w:r>
      <w:r>
        <w:rPr>
          <w:sz w:val="24"/>
          <w:vertAlign w:val="baseline"/>
        </w:rPr>
        <w:t>Nuls</w:t>
      </w:r>
      <w:r>
        <w:rPr>
          <w:spacing w:val="5"/>
          <w:sz w:val="24"/>
          <w:vertAlign w:val="baseline"/>
        </w:rPr>
        <w:t> </w:t>
      </w:r>
      <w:r>
        <w:rPr>
          <w:sz w:val="24"/>
          <w:vertAlign w:val="baseline"/>
        </w:rPr>
        <w:t>-</w:t>
      </w:r>
      <w:r>
        <w:rPr>
          <w:spacing w:val="2"/>
          <w:sz w:val="24"/>
          <w:vertAlign w:val="baseline"/>
        </w:rPr>
        <w:t> </w:t>
      </w:r>
      <w:r>
        <w:rPr>
          <w:sz w:val="24"/>
          <w:vertAlign w:val="baseline"/>
        </w:rPr>
        <w:t>nouvelle</w:t>
      </w:r>
      <w:r>
        <w:rPr>
          <w:spacing w:val="-1"/>
          <w:sz w:val="24"/>
          <w:vertAlign w:val="baseline"/>
        </w:rPr>
        <w:t> </w:t>
      </w:r>
      <w:r>
        <w:rPr>
          <w:sz w:val="24"/>
          <w:vertAlign w:val="baseline"/>
        </w:rPr>
        <w:t>ed….</w:t>
      </w:r>
      <w:r>
        <w:rPr>
          <w:spacing w:val="2"/>
          <w:sz w:val="24"/>
          <w:vertAlign w:val="baseline"/>
        </w:rPr>
        <w:t> </w:t>
      </w:r>
      <w:r>
        <w:rPr>
          <w:sz w:val="24"/>
          <w:vertAlign w:val="baseline"/>
        </w:rPr>
        <w:t>Там</w:t>
      </w:r>
      <w:r>
        <w:rPr>
          <w:spacing w:val="1"/>
          <w:sz w:val="24"/>
          <w:vertAlign w:val="baseline"/>
        </w:rPr>
        <w:t> </w:t>
      </w:r>
      <w:r>
        <w:rPr>
          <w:sz w:val="24"/>
          <w:vertAlign w:val="baseline"/>
        </w:rPr>
        <w:t>само.</w:t>
      </w:r>
      <w:r>
        <w:rPr>
          <w:spacing w:val="2"/>
          <w:sz w:val="24"/>
          <w:vertAlign w:val="baseline"/>
        </w:rPr>
        <w:t> </w:t>
      </w:r>
      <w:r>
        <w:rPr>
          <w:sz w:val="24"/>
          <w:vertAlign w:val="baseline"/>
        </w:rPr>
        <w:t>С.</w:t>
      </w:r>
      <w:r>
        <w:rPr>
          <w:spacing w:val="-2"/>
          <w:sz w:val="24"/>
          <w:vertAlign w:val="baseline"/>
        </w:rPr>
        <w:t> </w:t>
      </w:r>
      <w:r>
        <w:rPr>
          <w:sz w:val="24"/>
          <w:vertAlign w:val="baseline"/>
        </w:rPr>
        <w:t>921-</w:t>
      </w:r>
      <w:r>
        <w:rPr>
          <w:spacing w:val="-5"/>
          <w:sz w:val="24"/>
          <w:vertAlign w:val="baseline"/>
        </w:rPr>
        <w:t>929</w:t>
      </w:r>
    </w:p>
    <w:p>
      <w:pPr>
        <w:spacing w:before="46"/>
        <w:ind w:left="140" w:right="0" w:firstLine="0"/>
        <w:jc w:val="left"/>
        <w:rPr>
          <w:sz w:val="24"/>
        </w:rPr>
      </w:pPr>
      <w:r>
        <w:rPr>
          <w:sz w:val="24"/>
          <w:vertAlign w:val="superscript"/>
        </w:rPr>
        <w:t>62</w:t>
      </w:r>
      <w:r>
        <w:rPr>
          <w:spacing w:val="12"/>
          <w:sz w:val="24"/>
          <w:vertAlign w:val="baseline"/>
        </w:rPr>
        <w:t> </w:t>
      </w:r>
      <w:r>
        <w:rPr>
          <w:sz w:val="24"/>
          <w:vertAlign w:val="baseline"/>
        </w:rPr>
        <w:t>Там</w:t>
      </w:r>
      <w:r>
        <w:rPr>
          <w:spacing w:val="11"/>
          <w:sz w:val="24"/>
          <w:vertAlign w:val="baseline"/>
        </w:rPr>
        <w:t> </w:t>
      </w:r>
      <w:r>
        <w:rPr>
          <w:spacing w:val="-2"/>
          <w:sz w:val="24"/>
          <w:vertAlign w:val="baseline"/>
        </w:rPr>
        <w:t>само.</w:t>
      </w:r>
    </w:p>
    <w:p>
      <w:pPr>
        <w:spacing w:after="0"/>
        <w:jc w:val="left"/>
        <w:rPr>
          <w:sz w:val="24"/>
        </w:rPr>
        <w:sectPr>
          <w:pgSz w:w="11910" w:h="16840"/>
          <w:pgMar w:header="573" w:footer="0" w:top="1020" w:bottom="280" w:left="1559" w:right="425"/>
        </w:sectPr>
      </w:pPr>
    </w:p>
    <w:p>
      <w:pPr>
        <w:pStyle w:val="BodyText"/>
        <w:spacing w:line="360" w:lineRule="auto" w:before="92"/>
        <w:ind w:right="134"/>
      </w:pPr>
      <w:r>
        <w:rPr/>
        <w:t>надзвичайно високим. Як наслідок, швейцарський уряд прийняв рішення розширити сферу нейтралітету й застосувати компенсаційну стратегію міжнародної співпраці. Компенсаційність її полягала в тому, що Швейцарія зберігає інтегральну концепцію нейтралітету стосовно воєнних питань, але водночас робить можливим широке міжнародне співробітництво в наступних аспектах: економічний, гуманітарний, культурний та технічний. Це отримало таку</w:t>
      </w:r>
      <w:r>
        <w:rPr>
          <w:spacing w:val="-13"/>
        </w:rPr>
        <w:t> </w:t>
      </w:r>
      <w:r>
        <w:rPr/>
        <w:t>назву,</w:t>
      </w:r>
      <w:r>
        <w:rPr>
          <w:spacing w:val="-6"/>
        </w:rPr>
        <w:t> </w:t>
      </w:r>
      <w:r>
        <w:rPr/>
        <w:t>як</w:t>
      </w:r>
      <w:r>
        <w:rPr>
          <w:spacing w:val="-9"/>
        </w:rPr>
        <w:t> </w:t>
      </w:r>
      <w:r>
        <w:rPr/>
        <w:t>формула</w:t>
      </w:r>
      <w:r>
        <w:rPr>
          <w:spacing w:val="-7"/>
        </w:rPr>
        <w:t> </w:t>
      </w:r>
      <w:r>
        <w:rPr/>
        <w:t>“нейтралітету</w:t>
      </w:r>
      <w:r>
        <w:rPr>
          <w:spacing w:val="-13"/>
        </w:rPr>
        <w:t> </w:t>
      </w:r>
      <w:r>
        <w:rPr/>
        <w:t>та</w:t>
      </w:r>
      <w:r>
        <w:rPr>
          <w:spacing w:val="-3"/>
        </w:rPr>
        <w:t> </w:t>
      </w:r>
      <w:r>
        <w:rPr/>
        <w:t>солідарності”,</w:t>
      </w:r>
      <w:r>
        <w:rPr>
          <w:spacing w:val="-6"/>
        </w:rPr>
        <w:t> </w:t>
      </w:r>
      <w:r>
        <w:rPr/>
        <w:t>яку</w:t>
      </w:r>
      <w:r>
        <w:rPr>
          <w:spacing w:val="-8"/>
        </w:rPr>
        <w:t> </w:t>
      </w:r>
      <w:r>
        <w:rPr/>
        <w:t>їй</w:t>
      </w:r>
      <w:r>
        <w:rPr>
          <w:spacing w:val="-4"/>
        </w:rPr>
        <w:t> </w:t>
      </w:r>
      <w:r>
        <w:rPr/>
        <w:t>у</w:t>
      </w:r>
      <w:r>
        <w:rPr>
          <w:spacing w:val="-13"/>
        </w:rPr>
        <w:t> </w:t>
      </w:r>
      <w:r>
        <w:rPr/>
        <w:t>своїй</w:t>
      </w:r>
      <w:r>
        <w:rPr>
          <w:spacing w:val="-8"/>
        </w:rPr>
        <w:t> </w:t>
      </w:r>
      <w:r>
        <w:rPr/>
        <w:t>промові</w:t>
      </w:r>
      <w:r>
        <w:rPr>
          <w:spacing w:val="-14"/>
        </w:rPr>
        <w:t> </w:t>
      </w:r>
      <w:r>
        <w:rPr/>
        <w:t>від 1947 р. дав тодішній член швейцарського парламенту, вищезгаданий Макс Петіп’єр. Через 7 років під час холодної війни доконаним результатом еволюції формули Макса Петіп’єра стає перелік свого роду вказівок Швейцарії, які запропонував Рудольф Біндшедлер, на той момент часу – юридичний радник міністерства закордонних справ. Вони мали значний вплив на велику кількість швейцарських</w:t>
      </w:r>
      <w:r>
        <w:rPr>
          <w:spacing w:val="-2"/>
        </w:rPr>
        <w:t> </w:t>
      </w:r>
      <w:r>
        <w:rPr/>
        <w:t>політиків, вітчизняних</w:t>
      </w:r>
      <w:r>
        <w:rPr>
          <w:spacing w:val="-2"/>
        </w:rPr>
        <w:t> </w:t>
      </w:r>
      <w:r>
        <w:rPr/>
        <w:t>лідерів громадської</w:t>
      </w:r>
      <w:r>
        <w:rPr>
          <w:spacing w:val="-2"/>
        </w:rPr>
        <w:t> </w:t>
      </w:r>
      <w:r>
        <w:rPr/>
        <w:t>думки в майбутньому та отримали назву “доктрина Біндшедлера”</w:t>
      </w:r>
      <w:r>
        <w:rPr>
          <w:vertAlign w:val="superscript"/>
        </w:rPr>
        <w:t>63</w:t>
      </w:r>
      <w:r>
        <w:rPr>
          <w:vertAlign w:val="baseline"/>
        </w:rPr>
        <w:t>.</w:t>
      </w:r>
    </w:p>
    <w:p>
      <w:pPr>
        <w:pStyle w:val="BodyText"/>
        <w:spacing w:line="360" w:lineRule="auto" w:before="3"/>
        <w:ind w:right="140" w:firstLine="562"/>
      </w:pPr>
      <w:r>
        <w:rPr/>
        <w:t>Сутність доктрини полягає в низці принципів здійснення зовнішньої політики. По-перше, Швейцарія має утримуватися від вступу в організації колективної безпеки, щоб уникнути загрози своєму статусу нейтралітету в разі міжнародного</w:t>
      </w:r>
      <w:r>
        <w:rPr>
          <w:spacing w:val="-1"/>
        </w:rPr>
        <w:t> </w:t>
      </w:r>
      <w:r>
        <w:rPr/>
        <w:t>конфлікту</w:t>
      </w:r>
      <w:r>
        <w:rPr>
          <w:spacing w:val="-6"/>
        </w:rPr>
        <w:t> </w:t>
      </w:r>
      <w:r>
        <w:rPr/>
        <w:t>чи</w:t>
      </w:r>
      <w:r>
        <w:rPr>
          <w:spacing w:val="-1"/>
        </w:rPr>
        <w:t> </w:t>
      </w:r>
      <w:r>
        <w:rPr/>
        <w:t>війни. Це абсолютно</w:t>
      </w:r>
      <w:r>
        <w:rPr>
          <w:spacing w:val="-1"/>
        </w:rPr>
        <w:t> </w:t>
      </w:r>
      <w:r>
        <w:rPr/>
        <w:t>точно</w:t>
      </w:r>
      <w:r>
        <w:rPr>
          <w:spacing w:val="-1"/>
        </w:rPr>
        <w:t> </w:t>
      </w:r>
      <w:r>
        <w:rPr/>
        <w:t>виключає участь</w:t>
      </w:r>
      <w:r>
        <w:rPr>
          <w:spacing w:val="-3"/>
        </w:rPr>
        <w:t> </w:t>
      </w:r>
      <w:r>
        <w:rPr/>
        <w:t>в</w:t>
      </w:r>
      <w:r>
        <w:rPr>
          <w:spacing w:val="-3"/>
        </w:rPr>
        <w:t> </w:t>
      </w:r>
      <w:r>
        <w:rPr/>
        <w:t>ООН і/або НАТО. Р. Біндшедлер зауважував, що нейтралітет є несумісним із підтримкою політично мотивованих санкцій проти держави чи групи держав. По-друге, виключається участь у здебільшого політичних міжнародних конференціях</w:t>
      </w:r>
      <w:r>
        <w:rPr>
          <w:spacing w:val="-18"/>
        </w:rPr>
        <w:t> </w:t>
      </w:r>
      <w:r>
        <w:rPr/>
        <w:t>і</w:t>
      </w:r>
      <w:r>
        <w:rPr>
          <w:spacing w:val="-17"/>
        </w:rPr>
        <w:t> </w:t>
      </w:r>
      <w:r>
        <w:rPr/>
        <w:t>організаціях.</w:t>
      </w:r>
      <w:r>
        <w:rPr>
          <w:spacing w:val="-18"/>
        </w:rPr>
        <w:t> </w:t>
      </w:r>
      <w:r>
        <w:rPr/>
        <w:t>По-третє,</w:t>
      </w:r>
      <w:r>
        <w:rPr>
          <w:spacing w:val="-12"/>
        </w:rPr>
        <w:t> </w:t>
      </w:r>
      <w:r>
        <w:rPr/>
        <w:t>як</w:t>
      </w:r>
      <w:r>
        <w:rPr>
          <w:spacing w:val="-16"/>
        </w:rPr>
        <w:t> </w:t>
      </w:r>
      <w:r>
        <w:rPr/>
        <w:t>тільки</w:t>
      </w:r>
      <w:r>
        <w:rPr>
          <w:spacing w:val="-16"/>
        </w:rPr>
        <w:t> </w:t>
      </w:r>
      <w:r>
        <w:rPr/>
        <w:t>Швейцарія</w:t>
      </w:r>
      <w:r>
        <w:rPr>
          <w:spacing w:val="-15"/>
        </w:rPr>
        <w:t> </w:t>
      </w:r>
      <w:r>
        <w:rPr/>
        <w:t>укладає</w:t>
      </w:r>
      <w:r>
        <w:rPr>
          <w:spacing w:val="-16"/>
        </w:rPr>
        <w:t> </w:t>
      </w:r>
      <w:r>
        <w:rPr/>
        <w:t>тарифний</w:t>
      </w:r>
      <w:r>
        <w:rPr>
          <w:spacing w:val="-16"/>
        </w:rPr>
        <w:t> </w:t>
      </w:r>
      <w:r>
        <w:rPr/>
        <w:t>чи економічний союз із будь-якою іншою країною, економічний нейтралітет припиняє</w:t>
      </w:r>
      <w:r>
        <w:rPr>
          <w:spacing w:val="-15"/>
        </w:rPr>
        <w:t> </w:t>
      </w:r>
      <w:r>
        <w:rPr/>
        <w:t>власне</w:t>
      </w:r>
      <w:r>
        <w:rPr>
          <w:spacing w:val="-10"/>
        </w:rPr>
        <w:t> </w:t>
      </w:r>
      <w:r>
        <w:rPr/>
        <w:t>існування,</w:t>
      </w:r>
      <w:r>
        <w:rPr>
          <w:spacing w:val="-13"/>
        </w:rPr>
        <w:t> </w:t>
      </w:r>
      <w:r>
        <w:rPr/>
        <w:t>адже</w:t>
      </w:r>
      <w:r>
        <w:rPr>
          <w:spacing w:val="-14"/>
        </w:rPr>
        <w:t> </w:t>
      </w:r>
      <w:r>
        <w:rPr/>
        <w:t>тоді</w:t>
      </w:r>
      <w:r>
        <w:rPr>
          <w:spacing w:val="-18"/>
        </w:rPr>
        <w:t> </w:t>
      </w:r>
      <w:r>
        <w:rPr/>
        <w:t>Швейцарія</w:t>
      </w:r>
      <w:r>
        <w:rPr>
          <w:spacing w:val="-13"/>
        </w:rPr>
        <w:t> </w:t>
      </w:r>
      <w:r>
        <w:rPr/>
        <w:t>певною</w:t>
      </w:r>
      <w:r>
        <w:rPr>
          <w:spacing w:val="-17"/>
        </w:rPr>
        <w:t> </w:t>
      </w:r>
      <w:r>
        <w:rPr/>
        <w:t>мірою</w:t>
      </w:r>
      <w:r>
        <w:rPr>
          <w:spacing w:val="-17"/>
        </w:rPr>
        <w:t> </w:t>
      </w:r>
      <w:r>
        <w:rPr/>
        <w:t>має</w:t>
      </w:r>
      <w:r>
        <w:rPr>
          <w:spacing w:val="-15"/>
        </w:rPr>
        <w:t> </w:t>
      </w:r>
      <w:r>
        <w:rPr/>
        <w:t>відмовитися від</w:t>
      </w:r>
      <w:r>
        <w:rPr>
          <w:spacing w:val="-18"/>
        </w:rPr>
        <w:t> </w:t>
      </w:r>
      <w:r>
        <w:rPr/>
        <w:t>повної</w:t>
      </w:r>
      <w:r>
        <w:rPr>
          <w:spacing w:val="-17"/>
        </w:rPr>
        <w:t> </w:t>
      </w:r>
      <w:r>
        <w:rPr/>
        <w:t>незалежності</w:t>
      </w:r>
      <w:r>
        <w:rPr>
          <w:spacing w:val="-18"/>
        </w:rPr>
        <w:t> </w:t>
      </w:r>
      <w:r>
        <w:rPr/>
        <w:t>політичному</w:t>
      </w:r>
      <w:r>
        <w:rPr>
          <w:spacing w:val="-17"/>
        </w:rPr>
        <w:t> </w:t>
      </w:r>
      <w:r>
        <w:rPr/>
        <w:t>житті.</w:t>
      </w:r>
      <w:r>
        <w:rPr>
          <w:spacing w:val="-18"/>
        </w:rPr>
        <w:t> </w:t>
      </w:r>
      <w:r>
        <w:rPr/>
        <w:t>Натомість,</w:t>
      </w:r>
      <w:r>
        <w:rPr>
          <w:spacing w:val="-17"/>
        </w:rPr>
        <w:t> </w:t>
      </w:r>
      <w:r>
        <w:rPr/>
        <w:t>дозволялось,</w:t>
      </w:r>
      <w:r>
        <w:rPr>
          <w:spacing w:val="-18"/>
        </w:rPr>
        <w:t> </w:t>
      </w:r>
      <w:r>
        <w:rPr/>
        <w:t>з</w:t>
      </w:r>
      <w:r>
        <w:rPr>
          <w:spacing w:val="-17"/>
        </w:rPr>
        <w:t> </w:t>
      </w:r>
      <w:r>
        <w:rPr/>
        <w:t>очевидних причин, співробітництво в технічній сфері. Цей принцип дозволив швейцарському уряду виправдати на внутрішньому рівні приєднання до більшості</w:t>
      </w:r>
      <w:r>
        <w:rPr>
          <w:spacing w:val="74"/>
        </w:rPr>
        <w:t> </w:t>
      </w:r>
      <w:r>
        <w:rPr/>
        <w:t>спеціальних</w:t>
      </w:r>
      <w:r>
        <w:rPr>
          <w:spacing w:val="74"/>
        </w:rPr>
        <w:t> </w:t>
      </w:r>
      <w:r>
        <w:rPr/>
        <w:t>організацій</w:t>
      </w:r>
      <w:r>
        <w:rPr>
          <w:spacing w:val="80"/>
        </w:rPr>
        <w:t> </w:t>
      </w:r>
      <w:r>
        <w:rPr/>
        <w:t>і</w:t>
      </w:r>
      <w:r>
        <w:rPr>
          <w:spacing w:val="78"/>
        </w:rPr>
        <w:t> </w:t>
      </w:r>
      <w:r>
        <w:rPr/>
        <w:t>установ</w:t>
      </w:r>
      <w:r>
        <w:rPr>
          <w:spacing w:val="77"/>
        </w:rPr>
        <w:t> </w:t>
      </w:r>
      <w:r>
        <w:rPr/>
        <w:t>ООН,</w:t>
      </w:r>
      <w:r>
        <w:rPr>
          <w:spacing w:val="80"/>
        </w:rPr>
        <w:t> </w:t>
      </w:r>
      <w:r>
        <w:rPr/>
        <w:t>та</w:t>
      </w:r>
      <w:r>
        <w:rPr>
          <w:spacing w:val="80"/>
        </w:rPr>
        <w:t> </w:t>
      </w:r>
      <w:r>
        <w:rPr/>
        <w:t>згодом</w:t>
      </w:r>
      <w:r>
        <w:rPr>
          <w:spacing w:val="80"/>
        </w:rPr>
        <w:t> </w:t>
      </w:r>
      <w:r>
        <w:rPr/>
        <w:t>стати</w:t>
      </w:r>
      <w:r>
        <w:rPr>
          <w:spacing w:val="80"/>
        </w:rPr>
        <w:t> </w:t>
      </w:r>
      <w:r>
        <w:rPr/>
        <w:t>членом</w:t>
      </w:r>
    </w:p>
    <w:p>
      <w:pPr>
        <w:pStyle w:val="BodyText"/>
        <w:ind w:left="0"/>
        <w:jc w:val="left"/>
        <w:rPr>
          <w:sz w:val="20"/>
        </w:rPr>
      </w:pPr>
    </w:p>
    <w:p>
      <w:pPr>
        <w:pStyle w:val="BodyText"/>
        <w:spacing w:before="108"/>
        <w:ind w:left="0"/>
        <w:jc w:val="left"/>
        <w:rPr>
          <w:sz w:val="20"/>
        </w:rPr>
      </w:pPr>
      <w:r>
        <w:rPr>
          <w:sz w:val="20"/>
        </w:rPr>
        <mc:AlternateContent>
          <mc:Choice Requires="wps">
            <w:drawing>
              <wp:anchor distT="0" distB="0" distL="0" distR="0" allowOverlap="1" layoutInCell="1" locked="0" behindDoc="1" simplePos="0" relativeHeight="487599616">
                <wp:simplePos x="0" y="0"/>
                <wp:positionH relativeFrom="page">
                  <wp:posOffset>1079296</wp:posOffset>
                </wp:positionH>
                <wp:positionV relativeFrom="paragraph">
                  <wp:posOffset>230013</wp:posOffset>
                </wp:positionV>
                <wp:extent cx="1830070"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111322pt;width:144.07pt;height:.72003pt;mso-position-horizontal-relative:page;mso-position-vertical-relative:paragraph;z-index:-15716864;mso-wrap-distance-left:0;mso-wrap-distance-right:0" id="docshape25"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63</w:t>
      </w:r>
      <w:r>
        <w:rPr>
          <w:spacing w:val="-3"/>
          <w:sz w:val="24"/>
          <w:vertAlign w:val="baseline"/>
        </w:rPr>
        <w:t> </w:t>
      </w:r>
      <w:r>
        <w:rPr>
          <w:sz w:val="24"/>
          <w:vertAlign w:val="baseline"/>
        </w:rPr>
        <w:t>Fischer,</w:t>
      </w:r>
      <w:r>
        <w:rPr>
          <w:spacing w:val="2"/>
          <w:sz w:val="24"/>
          <w:vertAlign w:val="baseline"/>
        </w:rPr>
        <w:t> </w:t>
      </w:r>
      <w:r>
        <w:rPr>
          <w:sz w:val="24"/>
          <w:vertAlign w:val="baseline"/>
        </w:rPr>
        <w:t>Tomas.</w:t>
      </w:r>
      <w:r>
        <w:rPr>
          <w:spacing w:val="2"/>
          <w:sz w:val="24"/>
          <w:vertAlign w:val="baseline"/>
        </w:rPr>
        <w:t> </w:t>
      </w:r>
      <w:r>
        <w:rPr>
          <w:sz w:val="24"/>
          <w:vertAlign w:val="baseline"/>
        </w:rPr>
        <w:t>(2013b).</w:t>
      </w:r>
      <w:r>
        <w:rPr>
          <w:spacing w:val="2"/>
          <w:sz w:val="24"/>
          <w:vertAlign w:val="baseline"/>
        </w:rPr>
        <w:t> </w:t>
      </w:r>
      <w:r>
        <w:rPr>
          <w:sz w:val="24"/>
          <w:vertAlign w:val="baseline"/>
        </w:rPr>
        <w:t>Switzerland:</w:t>
      </w:r>
      <w:r>
        <w:rPr>
          <w:spacing w:val="-1"/>
          <w:sz w:val="24"/>
          <w:vertAlign w:val="baseline"/>
        </w:rPr>
        <w:t> </w:t>
      </w:r>
      <w:r>
        <w:rPr>
          <w:sz w:val="24"/>
          <w:vertAlign w:val="baseline"/>
        </w:rPr>
        <w:t>Invention</w:t>
      </w:r>
      <w:r>
        <w:rPr>
          <w:spacing w:val="-5"/>
          <w:sz w:val="24"/>
          <w:vertAlign w:val="baseline"/>
        </w:rPr>
        <w:t> </w:t>
      </w:r>
      <w:r>
        <w:rPr>
          <w:sz w:val="24"/>
          <w:vertAlign w:val="baseline"/>
        </w:rPr>
        <w:t>of</w:t>
      </w:r>
      <w:r>
        <w:rPr>
          <w:spacing w:val="-7"/>
          <w:sz w:val="24"/>
          <w:vertAlign w:val="baseline"/>
        </w:rPr>
        <w:t> </w:t>
      </w:r>
      <w:r>
        <w:rPr>
          <w:sz w:val="24"/>
          <w:vertAlign w:val="baseline"/>
        </w:rPr>
        <w:t>Permanent</w:t>
      </w:r>
      <w:r>
        <w:rPr>
          <w:spacing w:val="4"/>
          <w:sz w:val="24"/>
          <w:vertAlign w:val="baseline"/>
        </w:rPr>
        <w:t> </w:t>
      </w:r>
      <w:r>
        <w:rPr>
          <w:sz w:val="24"/>
          <w:vertAlign w:val="baseline"/>
        </w:rPr>
        <w:t>Neutrality… Там</w:t>
      </w:r>
      <w:r>
        <w:rPr>
          <w:spacing w:val="1"/>
          <w:sz w:val="24"/>
          <w:vertAlign w:val="baseline"/>
        </w:rPr>
        <w:t> </w:t>
      </w:r>
      <w:r>
        <w:rPr>
          <w:sz w:val="24"/>
          <w:vertAlign w:val="baseline"/>
        </w:rPr>
        <w:t>само.</w:t>
      </w:r>
      <w:r>
        <w:rPr>
          <w:spacing w:val="-3"/>
          <w:sz w:val="24"/>
          <w:vertAlign w:val="baseline"/>
        </w:rPr>
        <w:t> </w:t>
      </w:r>
      <w:r>
        <w:rPr>
          <w:sz w:val="24"/>
          <w:vertAlign w:val="baseline"/>
        </w:rPr>
        <w:t>С.</w:t>
      </w:r>
      <w:r>
        <w:rPr>
          <w:spacing w:val="2"/>
          <w:sz w:val="24"/>
          <w:vertAlign w:val="baseline"/>
        </w:rPr>
        <w:t> </w:t>
      </w:r>
      <w:r>
        <w:rPr>
          <w:sz w:val="24"/>
          <w:vertAlign w:val="baseline"/>
        </w:rPr>
        <w:t>45-</w:t>
      </w:r>
      <w:r>
        <w:rPr>
          <w:spacing w:val="-5"/>
          <w:sz w:val="24"/>
          <w:vertAlign w:val="baseline"/>
        </w:rPr>
        <w:t>46</w:t>
      </w:r>
    </w:p>
    <w:p>
      <w:pPr>
        <w:spacing w:after="0"/>
        <w:jc w:val="left"/>
        <w:rPr>
          <w:sz w:val="24"/>
        </w:rPr>
        <w:sectPr>
          <w:pgSz w:w="11910" w:h="16840"/>
          <w:pgMar w:header="573" w:footer="0" w:top="1020" w:bottom="280" w:left="1559" w:right="425"/>
        </w:sectPr>
      </w:pPr>
    </w:p>
    <w:p>
      <w:pPr>
        <w:pStyle w:val="BodyText"/>
        <w:spacing w:line="360" w:lineRule="auto" w:before="92"/>
        <w:ind w:right="149"/>
      </w:pPr>
      <w:r>
        <w:rPr/>
        <w:t>Європейської асоціації вільної торгівлі (ЄАВТ) та в Організації європейського економічного співробітництва (ОЕЕС), які</w:t>
      </w:r>
      <w:r>
        <w:rPr>
          <w:spacing w:val="-1"/>
        </w:rPr>
        <w:t> </w:t>
      </w:r>
      <w:r>
        <w:rPr/>
        <w:t>була кваліфіковані</w:t>
      </w:r>
      <w:r>
        <w:rPr>
          <w:spacing w:val="-1"/>
        </w:rPr>
        <w:t> </w:t>
      </w:r>
      <w:r>
        <w:rPr/>
        <w:t>як “неполітичні”. Крім</w:t>
      </w:r>
      <w:r>
        <w:rPr>
          <w:spacing w:val="-18"/>
        </w:rPr>
        <w:t> </w:t>
      </w:r>
      <w:r>
        <w:rPr/>
        <w:t>того,</w:t>
      </w:r>
      <w:r>
        <w:rPr>
          <w:spacing w:val="-17"/>
        </w:rPr>
        <w:t> </w:t>
      </w:r>
      <w:r>
        <w:rPr/>
        <w:t>швейцарці</w:t>
      </w:r>
      <w:r>
        <w:rPr>
          <w:spacing w:val="-18"/>
        </w:rPr>
        <w:t> </w:t>
      </w:r>
      <w:r>
        <w:rPr/>
        <w:t>змирились</w:t>
      </w:r>
      <w:r>
        <w:rPr>
          <w:spacing w:val="-17"/>
        </w:rPr>
        <w:t> </w:t>
      </w:r>
      <w:r>
        <w:rPr/>
        <w:t>із</w:t>
      </w:r>
      <w:r>
        <w:rPr>
          <w:spacing w:val="-18"/>
        </w:rPr>
        <w:t> </w:t>
      </w:r>
      <w:r>
        <w:rPr/>
        <w:t>умовами</w:t>
      </w:r>
      <w:r>
        <w:rPr>
          <w:spacing w:val="-17"/>
        </w:rPr>
        <w:t> </w:t>
      </w:r>
      <w:r>
        <w:rPr/>
        <w:t>холодної</w:t>
      </w:r>
      <w:r>
        <w:rPr>
          <w:spacing w:val="-18"/>
        </w:rPr>
        <w:t> </w:t>
      </w:r>
      <w:r>
        <w:rPr/>
        <w:t>війни,</w:t>
      </w:r>
      <w:r>
        <w:rPr>
          <w:spacing w:val="-17"/>
        </w:rPr>
        <w:t> </w:t>
      </w:r>
      <w:r>
        <w:rPr/>
        <w:t>адже</w:t>
      </w:r>
      <w:r>
        <w:rPr>
          <w:spacing w:val="-18"/>
        </w:rPr>
        <w:t> </w:t>
      </w:r>
      <w:r>
        <w:rPr/>
        <w:t>Швейцарія</w:t>
      </w:r>
      <w:r>
        <w:rPr>
          <w:spacing w:val="-17"/>
        </w:rPr>
        <w:t> </w:t>
      </w:r>
      <w:r>
        <w:rPr/>
        <w:t>вже являла собою політично незалежну ліберальну демократію, яка економічно та ідеологічно була добре повʼязана з західним табором, та офіційно зберігала суворе значення нейтралітету протягом усього періоду холодної війни</w:t>
      </w:r>
      <w:r>
        <w:rPr>
          <w:vertAlign w:val="superscript"/>
        </w:rPr>
        <w:t>64</w:t>
      </w:r>
      <w:r>
        <w:rPr>
          <w:vertAlign w:val="baseline"/>
        </w:rPr>
        <w:t>.</w:t>
      </w:r>
    </w:p>
    <w:p>
      <w:pPr>
        <w:pStyle w:val="BodyText"/>
        <w:spacing w:line="360" w:lineRule="auto" w:before="2"/>
        <w:ind w:right="135" w:firstLine="562"/>
      </w:pPr>
      <w:r>
        <w:rPr/>
        <w:t>Внаслідок двох світових воєн у зовнішній політиці Конфедерації започатковується свого роду традиція “добрих послуг”, яка передбачає передусім посередницькі послуги та інші мирні засоби врегулювання міжнародних та локальних конфліктів. Вони стали невід’ємною складовою національної політики Швейцарії головним чином завдяки її політиці нейтралітету,</w:t>
      </w:r>
      <w:r>
        <w:rPr>
          <w:spacing w:val="-9"/>
        </w:rPr>
        <w:t> </w:t>
      </w:r>
      <w:r>
        <w:rPr/>
        <w:t>оскільки</w:t>
      </w:r>
      <w:r>
        <w:rPr>
          <w:spacing w:val="-11"/>
        </w:rPr>
        <w:t> </w:t>
      </w:r>
      <w:r>
        <w:rPr/>
        <w:t>це</w:t>
      </w:r>
      <w:r>
        <w:rPr>
          <w:spacing w:val="-11"/>
        </w:rPr>
        <w:t> </w:t>
      </w:r>
      <w:r>
        <w:rPr/>
        <w:t>їй</w:t>
      </w:r>
      <w:r>
        <w:rPr>
          <w:spacing w:val="-11"/>
        </w:rPr>
        <w:t> </w:t>
      </w:r>
      <w:r>
        <w:rPr/>
        <w:t>дозволяє</w:t>
      </w:r>
      <w:r>
        <w:rPr>
          <w:spacing w:val="-11"/>
        </w:rPr>
        <w:t> </w:t>
      </w:r>
      <w:r>
        <w:rPr/>
        <w:t>діяти</w:t>
      </w:r>
      <w:r>
        <w:rPr>
          <w:spacing w:val="-11"/>
        </w:rPr>
        <w:t> </w:t>
      </w:r>
      <w:r>
        <w:rPr/>
        <w:t>абсолютно</w:t>
      </w:r>
      <w:r>
        <w:rPr>
          <w:spacing w:val="-11"/>
        </w:rPr>
        <w:t> </w:t>
      </w:r>
      <w:r>
        <w:rPr/>
        <w:t>неупереджено.</w:t>
      </w:r>
      <w:r>
        <w:rPr>
          <w:spacing w:val="-9"/>
        </w:rPr>
        <w:t> </w:t>
      </w:r>
      <w:r>
        <w:rPr/>
        <w:t>Корейська криза</w:t>
      </w:r>
      <w:r>
        <w:rPr>
          <w:spacing w:val="-10"/>
        </w:rPr>
        <w:t> </w:t>
      </w:r>
      <w:r>
        <w:rPr/>
        <w:t>1950-х</w:t>
      </w:r>
      <w:r>
        <w:rPr>
          <w:spacing w:val="-16"/>
        </w:rPr>
        <w:t> </w:t>
      </w:r>
      <w:r>
        <w:rPr/>
        <w:t>років</w:t>
      </w:r>
      <w:r>
        <w:rPr>
          <w:spacing w:val="-13"/>
        </w:rPr>
        <w:t> </w:t>
      </w:r>
      <w:r>
        <w:rPr/>
        <w:t>стала</w:t>
      </w:r>
      <w:r>
        <w:rPr>
          <w:spacing w:val="-10"/>
        </w:rPr>
        <w:t> </w:t>
      </w:r>
      <w:r>
        <w:rPr/>
        <w:t>приводом</w:t>
      </w:r>
      <w:r>
        <w:rPr>
          <w:spacing w:val="-10"/>
        </w:rPr>
        <w:t> </w:t>
      </w:r>
      <w:r>
        <w:rPr/>
        <w:t>до</w:t>
      </w:r>
      <w:r>
        <w:rPr>
          <w:spacing w:val="-11"/>
        </w:rPr>
        <w:t> </w:t>
      </w:r>
      <w:r>
        <w:rPr/>
        <w:t>участі</w:t>
      </w:r>
      <w:r>
        <w:rPr>
          <w:spacing w:val="-12"/>
        </w:rPr>
        <w:t> </w:t>
      </w:r>
      <w:r>
        <w:rPr/>
        <w:t>Швейцарії</w:t>
      </w:r>
      <w:r>
        <w:rPr>
          <w:spacing w:val="-17"/>
        </w:rPr>
        <w:t> </w:t>
      </w:r>
      <w:r>
        <w:rPr/>
        <w:t>в</w:t>
      </w:r>
      <w:r>
        <w:rPr>
          <w:spacing w:val="-13"/>
        </w:rPr>
        <w:t> </w:t>
      </w:r>
      <w:r>
        <w:rPr/>
        <w:t>миротворчих</w:t>
      </w:r>
      <w:r>
        <w:rPr>
          <w:spacing w:val="-16"/>
        </w:rPr>
        <w:t> </w:t>
      </w:r>
      <w:r>
        <w:rPr/>
        <w:t>операціях ООН. Після низки успішних посередницьких місій Швейцарія долучається до вирішення</w:t>
      </w:r>
      <w:r>
        <w:rPr>
          <w:spacing w:val="-1"/>
        </w:rPr>
        <w:t> </w:t>
      </w:r>
      <w:r>
        <w:rPr/>
        <w:t>Алжирської</w:t>
      </w:r>
      <w:r>
        <w:rPr>
          <w:spacing w:val="-6"/>
        </w:rPr>
        <w:t> </w:t>
      </w:r>
      <w:r>
        <w:rPr/>
        <w:t>війни, що</w:t>
      </w:r>
      <w:r>
        <w:rPr>
          <w:spacing w:val="-2"/>
        </w:rPr>
        <w:t> </w:t>
      </w:r>
      <w:r>
        <w:rPr/>
        <w:t>вважається</w:t>
      </w:r>
      <w:r>
        <w:rPr>
          <w:spacing w:val="-1"/>
        </w:rPr>
        <w:t> </w:t>
      </w:r>
      <w:r>
        <w:rPr/>
        <w:t>прецедентом, який</w:t>
      </w:r>
      <w:r>
        <w:rPr>
          <w:spacing w:val="-2"/>
        </w:rPr>
        <w:t> </w:t>
      </w:r>
      <w:r>
        <w:rPr/>
        <w:t>значною</w:t>
      </w:r>
      <w:r>
        <w:rPr>
          <w:spacing w:val="-4"/>
        </w:rPr>
        <w:t> </w:t>
      </w:r>
      <w:r>
        <w:rPr/>
        <w:t>мірою зміцнив</w:t>
      </w:r>
      <w:r>
        <w:rPr>
          <w:spacing w:val="-18"/>
        </w:rPr>
        <w:t> </w:t>
      </w:r>
      <w:r>
        <w:rPr/>
        <w:t>репутацію</w:t>
      </w:r>
      <w:r>
        <w:rPr>
          <w:spacing w:val="-17"/>
        </w:rPr>
        <w:t> </w:t>
      </w:r>
      <w:r>
        <w:rPr/>
        <w:t>швейцарської</w:t>
      </w:r>
      <w:r>
        <w:rPr>
          <w:spacing w:val="-18"/>
        </w:rPr>
        <w:t> </w:t>
      </w:r>
      <w:r>
        <w:rPr/>
        <w:t>дипломатії.</w:t>
      </w:r>
      <w:r>
        <w:rPr>
          <w:spacing w:val="-17"/>
        </w:rPr>
        <w:t> </w:t>
      </w:r>
      <w:r>
        <w:rPr/>
        <w:t>На</w:t>
      </w:r>
      <w:r>
        <w:rPr>
          <w:spacing w:val="-18"/>
        </w:rPr>
        <w:t> </w:t>
      </w:r>
      <w:r>
        <w:rPr/>
        <w:t>останніх</w:t>
      </w:r>
      <w:r>
        <w:rPr>
          <w:spacing w:val="-17"/>
        </w:rPr>
        <w:t> </w:t>
      </w:r>
      <w:r>
        <w:rPr/>
        <w:t>етапах</w:t>
      </w:r>
      <w:r>
        <w:rPr>
          <w:spacing w:val="-18"/>
        </w:rPr>
        <w:t> </w:t>
      </w:r>
      <w:r>
        <w:rPr/>
        <w:t>цієї</w:t>
      </w:r>
      <w:r>
        <w:rPr>
          <w:spacing w:val="-17"/>
        </w:rPr>
        <w:t> </w:t>
      </w:r>
      <w:r>
        <w:rPr/>
        <w:t>війни</w:t>
      </w:r>
      <w:r>
        <w:rPr>
          <w:spacing w:val="-18"/>
        </w:rPr>
        <w:t> </w:t>
      </w:r>
      <w:r>
        <w:rPr/>
        <w:t>в</w:t>
      </w:r>
      <w:r>
        <w:rPr>
          <w:spacing w:val="-17"/>
        </w:rPr>
        <w:t> </w:t>
      </w:r>
      <w:r>
        <w:rPr/>
        <w:t>1960 році Конфедерація налагодила зв’язки з ворогуючими сторонами та згодом організувала перемовини про припинення вогню, результатом яких стали Евіанські</w:t>
      </w:r>
      <w:r>
        <w:rPr>
          <w:spacing w:val="-3"/>
        </w:rPr>
        <w:t> </w:t>
      </w:r>
      <w:r>
        <w:rPr/>
        <w:t>угоди</w:t>
      </w:r>
      <w:r>
        <w:rPr>
          <w:spacing w:val="-3"/>
        </w:rPr>
        <w:t> </w:t>
      </w:r>
      <w:r>
        <w:rPr/>
        <w:t>1962</w:t>
      </w:r>
      <w:r>
        <w:rPr>
          <w:spacing w:val="-3"/>
        </w:rPr>
        <w:t> </w:t>
      </w:r>
      <w:r>
        <w:rPr/>
        <w:t>року. Швейцарія</w:t>
      </w:r>
      <w:r>
        <w:rPr>
          <w:spacing w:val="-1"/>
        </w:rPr>
        <w:t> </w:t>
      </w:r>
      <w:r>
        <w:rPr/>
        <w:t>згодом</w:t>
      </w:r>
      <w:r>
        <w:rPr>
          <w:spacing w:val="-1"/>
        </w:rPr>
        <w:t> </w:t>
      </w:r>
      <w:r>
        <w:rPr/>
        <w:t>брала</w:t>
      </w:r>
      <w:r>
        <w:rPr>
          <w:spacing w:val="-6"/>
        </w:rPr>
        <w:t> </w:t>
      </w:r>
      <w:r>
        <w:rPr/>
        <w:t>участь</w:t>
      </w:r>
      <w:r>
        <w:rPr>
          <w:spacing w:val="-5"/>
        </w:rPr>
        <w:t> </w:t>
      </w:r>
      <w:r>
        <w:rPr/>
        <w:t>у</w:t>
      </w:r>
      <w:r>
        <w:rPr>
          <w:spacing w:val="-7"/>
        </w:rPr>
        <w:t> </w:t>
      </w:r>
      <w:r>
        <w:rPr/>
        <w:t>місіях</w:t>
      </w:r>
      <w:r>
        <w:rPr>
          <w:spacing w:val="-7"/>
        </w:rPr>
        <w:t> </w:t>
      </w:r>
      <w:r>
        <w:rPr/>
        <w:t>ООН</w:t>
      </w:r>
      <w:r>
        <w:rPr>
          <w:spacing w:val="-7"/>
        </w:rPr>
        <w:t> </w:t>
      </w:r>
      <w:r>
        <w:rPr/>
        <w:t>під</w:t>
      </w:r>
      <w:r>
        <w:rPr>
          <w:spacing w:val="-1"/>
        </w:rPr>
        <w:t> </w:t>
      </w:r>
      <w:r>
        <w:rPr/>
        <w:t>час Суецької кризи (1956), в Конго (1960) і на Кіпрі (1964). Під кінець “холодної війни” в Швейцарії відбувається знакова зустріч М. Горбачова з Р. Рейганом на Женевському саміті з ядерного роззброєння в 1985 р. Вона розпочинає період дружних відносинах між США та СРСР.</w:t>
      </w:r>
      <w:r>
        <w:rPr>
          <w:spacing w:val="40"/>
        </w:rPr>
        <w:t> </w:t>
      </w:r>
      <w:r>
        <w:rPr/>
        <w:t>Згідно з позицією Швейцарії, саміт Росія — США за участю президентів В. Путіна та Д. Байдена, який відбувся в 2021 році, остаточно поклав кінець так званій “відлизі” у відносинах між цими країнами, адже саміт передував вагомому погіршенню співпраці</w:t>
      </w:r>
      <w:r>
        <w:rPr>
          <w:vertAlign w:val="superscript"/>
        </w:rPr>
        <w:t>65</w:t>
      </w:r>
      <w:r>
        <w:rPr>
          <w:vertAlign w:val="baseline"/>
        </w:rPr>
        <w:t>.</w:t>
      </w:r>
    </w:p>
    <w:p>
      <w:pPr>
        <w:pStyle w:val="BodyText"/>
        <w:spacing w:before="152"/>
        <w:ind w:left="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1079296</wp:posOffset>
                </wp:positionH>
                <wp:positionV relativeFrom="paragraph">
                  <wp:posOffset>258194</wp:posOffset>
                </wp:positionV>
                <wp:extent cx="1830070"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330244pt;width:144.07pt;height:.72003pt;mso-position-horizontal-relative:page;mso-position-vertical-relative:paragraph;z-index:-15716352;mso-wrap-distance-left:0;mso-wrap-distance-right:0" id="docshape26"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64</w:t>
      </w:r>
      <w:r>
        <w:rPr>
          <w:spacing w:val="-3"/>
          <w:sz w:val="24"/>
          <w:vertAlign w:val="baseline"/>
        </w:rPr>
        <w:t> </w:t>
      </w:r>
      <w:r>
        <w:rPr>
          <w:sz w:val="24"/>
          <w:vertAlign w:val="baseline"/>
        </w:rPr>
        <w:t>Fischer,</w:t>
      </w:r>
      <w:r>
        <w:rPr>
          <w:spacing w:val="2"/>
          <w:sz w:val="24"/>
          <w:vertAlign w:val="baseline"/>
        </w:rPr>
        <w:t> </w:t>
      </w:r>
      <w:r>
        <w:rPr>
          <w:sz w:val="24"/>
          <w:vertAlign w:val="baseline"/>
        </w:rPr>
        <w:t>Tomas.</w:t>
      </w:r>
      <w:r>
        <w:rPr>
          <w:spacing w:val="2"/>
          <w:sz w:val="24"/>
          <w:vertAlign w:val="baseline"/>
        </w:rPr>
        <w:t> </w:t>
      </w:r>
      <w:r>
        <w:rPr>
          <w:sz w:val="24"/>
          <w:vertAlign w:val="baseline"/>
        </w:rPr>
        <w:t>(2013b).</w:t>
      </w:r>
      <w:r>
        <w:rPr>
          <w:spacing w:val="2"/>
          <w:sz w:val="24"/>
          <w:vertAlign w:val="baseline"/>
        </w:rPr>
        <w:t> </w:t>
      </w:r>
      <w:r>
        <w:rPr>
          <w:sz w:val="24"/>
          <w:vertAlign w:val="baseline"/>
        </w:rPr>
        <w:t>Switzerland:</w:t>
      </w:r>
      <w:r>
        <w:rPr>
          <w:spacing w:val="-1"/>
          <w:sz w:val="24"/>
          <w:vertAlign w:val="baseline"/>
        </w:rPr>
        <w:t> </w:t>
      </w:r>
      <w:r>
        <w:rPr>
          <w:sz w:val="24"/>
          <w:vertAlign w:val="baseline"/>
        </w:rPr>
        <w:t>Invention</w:t>
      </w:r>
      <w:r>
        <w:rPr>
          <w:spacing w:val="-5"/>
          <w:sz w:val="24"/>
          <w:vertAlign w:val="baseline"/>
        </w:rPr>
        <w:t> </w:t>
      </w:r>
      <w:r>
        <w:rPr>
          <w:sz w:val="24"/>
          <w:vertAlign w:val="baseline"/>
        </w:rPr>
        <w:t>of</w:t>
      </w:r>
      <w:r>
        <w:rPr>
          <w:spacing w:val="-7"/>
          <w:sz w:val="24"/>
          <w:vertAlign w:val="baseline"/>
        </w:rPr>
        <w:t> </w:t>
      </w:r>
      <w:r>
        <w:rPr>
          <w:sz w:val="24"/>
          <w:vertAlign w:val="baseline"/>
        </w:rPr>
        <w:t>Permanent</w:t>
      </w:r>
      <w:r>
        <w:rPr>
          <w:spacing w:val="4"/>
          <w:sz w:val="24"/>
          <w:vertAlign w:val="baseline"/>
        </w:rPr>
        <w:t> </w:t>
      </w:r>
      <w:r>
        <w:rPr>
          <w:sz w:val="24"/>
          <w:vertAlign w:val="baseline"/>
        </w:rPr>
        <w:t>Neutrality… Там</w:t>
      </w:r>
      <w:r>
        <w:rPr>
          <w:spacing w:val="1"/>
          <w:sz w:val="24"/>
          <w:vertAlign w:val="baseline"/>
        </w:rPr>
        <w:t> </w:t>
      </w:r>
      <w:r>
        <w:rPr>
          <w:sz w:val="24"/>
          <w:vertAlign w:val="baseline"/>
        </w:rPr>
        <w:t>само.</w:t>
      </w:r>
      <w:r>
        <w:rPr>
          <w:spacing w:val="-3"/>
          <w:sz w:val="24"/>
          <w:vertAlign w:val="baseline"/>
        </w:rPr>
        <w:t> </w:t>
      </w:r>
      <w:r>
        <w:rPr>
          <w:sz w:val="24"/>
          <w:vertAlign w:val="baseline"/>
        </w:rPr>
        <w:t>С.</w:t>
      </w:r>
      <w:r>
        <w:rPr>
          <w:spacing w:val="2"/>
          <w:sz w:val="24"/>
          <w:vertAlign w:val="baseline"/>
        </w:rPr>
        <w:t> </w:t>
      </w:r>
      <w:r>
        <w:rPr>
          <w:sz w:val="24"/>
          <w:vertAlign w:val="baseline"/>
        </w:rPr>
        <w:t>45-</w:t>
      </w:r>
      <w:r>
        <w:rPr>
          <w:spacing w:val="-5"/>
          <w:sz w:val="24"/>
          <w:vertAlign w:val="baseline"/>
        </w:rPr>
        <w:t>46</w:t>
      </w:r>
    </w:p>
    <w:p>
      <w:pPr>
        <w:tabs>
          <w:tab w:pos="683" w:val="left" w:leader="none"/>
          <w:tab w:pos="2156" w:val="left" w:leader="none"/>
          <w:tab w:pos="2741" w:val="left" w:leader="none"/>
          <w:tab w:pos="4289" w:val="left" w:leader="none"/>
          <w:tab w:pos="4769" w:val="left" w:leader="none"/>
          <w:tab w:pos="6544" w:val="left" w:leader="none"/>
          <w:tab w:pos="7651" w:val="left" w:leader="none"/>
          <w:tab w:pos="9244" w:val="left" w:leader="none"/>
        </w:tabs>
        <w:spacing w:line="247" w:lineRule="auto" w:before="45"/>
        <w:ind w:left="140" w:right="136" w:firstLine="0"/>
        <w:jc w:val="left"/>
        <w:rPr>
          <w:sz w:val="24"/>
        </w:rPr>
      </w:pPr>
      <w:r>
        <w:rPr>
          <w:spacing w:val="-6"/>
          <w:sz w:val="24"/>
          <w:vertAlign w:val="superscript"/>
        </w:rPr>
        <w:t>65</w:t>
      </w:r>
      <w:r>
        <w:rPr>
          <w:sz w:val="24"/>
          <w:vertAlign w:val="baseline"/>
        </w:rPr>
        <w:tab/>
      </w:r>
      <w:r>
        <w:rPr>
          <w:spacing w:val="-2"/>
          <w:sz w:val="24"/>
          <w:vertAlign w:val="baseline"/>
        </w:rPr>
        <w:t>Швейцарія</w:t>
      </w:r>
      <w:r>
        <w:rPr>
          <w:sz w:val="24"/>
          <w:vertAlign w:val="baseline"/>
        </w:rPr>
        <w:tab/>
      </w:r>
      <w:r>
        <w:rPr>
          <w:spacing w:val="-6"/>
          <w:sz w:val="24"/>
          <w:vertAlign w:val="baseline"/>
        </w:rPr>
        <w:t>як</w:t>
      </w:r>
      <w:r>
        <w:rPr>
          <w:sz w:val="24"/>
          <w:vertAlign w:val="baseline"/>
        </w:rPr>
        <w:tab/>
      </w:r>
      <w:r>
        <w:rPr>
          <w:spacing w:val="-2"/>
          <w:sz w:val="24"/>
          <w:vertAlign w:val="baseline"/>
        </w:rPr>
        <w:t>посередник</w:t>
      </w:r>
      <w:r>
        <w:rPr>
          <w:sz w:val="24"/>
          <w:vertAlign w:val="baseline"/>
        </w:rPr>
        <w:tab/>
      </w:r>
      <w:r>
        <w:rPr>
          <w:spacing w:val="-10"/>
          <w:sz w:val="24"/>
          <w:vertAlign w:val="baseline"/>
        </w:rPr>
        <w:t>–</w:t>
      </w:r>
      <w:r>
        <w:rPr>
          <w:sz w:val="24"/>
          <w:vertAlign w:val="baseline"/>
        </w:rPr>
        <w:tab/>
      </w:r>
      <w:r>
        <w:rPr>
          <w:spacing w:val="-2"/>
          <w:sz w:val="24"/>
          <w:vertAlign w:val="baseline"/>
        </w:rPr>
        <w:t>неоднозначна</w:t>
      </w:r>
      <w:r>
        <w:rPr>
          <w:sz w:val="24"/>
          <w:vertAlign w:val="baseline"/>
        </w:rPr>
        <w:tab/>
      </w:r>
      <w:r>
        <w:rPr>
          <w:spacing w:val="-2"/>
          <w:sz w:val="24"/>
          <w:vertAlign w:val="baseline"/>
        </w:rPr>
        <w:t>історія.</w:t>
      </w:r>
      <w:r>
        <w:rPr>
          <w:sz w:val="24"/>
          <w:vertAlign w:val="baseline"/>
        </w:rPr>
        <w:tab/>
      </w:r>
      <w:r>
        <w:rPr>
          <w:i/>
          <w:spacing w:val="-2"/>
          <w:sz w:val="24"/>
          <w:vertAlign w:val="baseline"/>
        </w:rPr>
        <w:t>swissinfo.ch</w:t>
      </w:r>
      <w:r>
        <w:rPr>
          <w:spacing w:val="-2"/>
          <w:sz w:val="24"/>
          <w:vertAlign w:val="baseline"/>
        </w:rPr>
        <w:t>.</w:t>
      </w:r>
      <w:r>
        <w:rPr>
          <w:sz w:val="24"/>
          <w:vertAlign w:val="baseline"/>
        </w:rPr>
        <w:tab/>
      </w:r>
      <w:r>
        <w:rPr>
          <w:spacing w:val="-4"/>
          <w:sz w:val="24"/>
          <w:vertAlign w:val="baseline"/>
        </w:rPr>
        <w:t>URL: </w:t>
      </w:r>
      <w:hyperlink r:id="rId29">
        <w:r>
          <w:rPr>
            <w:color w:val="1154CC"/>
            <w:spacing w:val="-2"/>
            <w:sz w:val="24"/>
            <w:u w:val="single" w:color="1154CC"/>
            <w:vertAlign w:val="baseline"/>
          </w:rPr>
          <w:t>https://www.swissinfo.ch/ukr/business/%D1%88%D0%B2%D0%B5%D0%B9%D1%86%D0%B0</w:t>
        </w:r>
      </w:hyperlink>
    </w:p>
    <w:p>
      <w:pPr>
        <w:spacing w:line="268" w:lineRule="exact" w:before="0"/>
        <w:ind w:left="140" w:right="0" w:firstLine="0"/>
        <w:jc w:val="left"/>
        <w:rPr>
          <w:sz w:val="24"/>
        </w:rPr>
      </w:pPr>
      <w:hyperlink r:id="rId29">
        <w:r>
          <w:rPr>
            <w:color w:val="1154CC"/>
            <w:spacing w:val="-2"/>
            <w:sz w:val="24"/>
            <w:u w:val="single" w:color="1154CC"/>
          </w:rPr>
          <w:t>%D1%80%D1%96%D1%8F-%D1%8F%D0%BA-</w:t>
        </w:r>
      </w:hyperlink>
    </w:p>
    <w:p>
      <w:pPr>
        <w:spacing w:line="275" w:lineRule="exact" w:before="0"/>
        <w:ind w:left="140" w:right="0" w:firstLine="0"/>
        <w:jc w:val="left"/>
        <w:rPr>
          <w:sz w:val="24"/>
        </w:rPr>
      </w:pPr>
      <w:hyperlink r:id="rId29">
        <w:r>
          <w:rPr>
            <w:color w:val="1154CC"/>
            <w:spacing w:val="-2"/>
            <w:sz w:val="24"/>
            <w:u w:val="single" w:color="1154CC"/>
          </w:rPr>
          <w:t>%D0%BF%D0%BE%D1%81%D0%B5%D1%80%D0%B5%D0%B4%D0%BD%D0%B8%D0%B</w:t>
        </w:r>
      </w:hyperlink>
    </w:p>
    <w:p>
      <w:pPr>
        <w:spacing w:after="0" w:line="275" w:lineRule="exact"/>
        <w:jc w:val="left"/>
        <w:rPr>
          <w:sz w:val="24"/>
        </w:rPr>
        <w:sectPr>
          <w:pgSz w:w="11910" w:h="16840"/>
          <w:pgMar w:header="573" w:footer="0" w:top="1020" w:bottom="280" w:left="1559" w:right="425"/>
        </w:sectPr>
      </w:pPr>
    </w:p>
    <w:p>
      <w:pPr>
        <w:pStyle w:val="BodyText"/>
        <w:spacing w:line="360" w:lineRule="auto" w:before="92"/>
        <w:ind w:right="135" w:firstLine="562"/>
      </w:pPr>
      <w:r>
        <w:rPr/>
        <w:t>На</w:t>
      </w:r>
      <w:r>
        <w:rPr>
          <w:spacing w:val="-4"/>
        </w:rPr>
        <w:t> </w:t>
      </w:r>
      <w:r>
        <w:rPr/>
        <w:t>початку</w:t>
      </w:r>
      <w:r>
        <w:rPr>
          <w:spacing w:val="-9"/>
        </w:rPr>
        <w:t> </w:t>
      </w:r>
      <w:r>
        <w:rPr/>
        <w:t>нового</w:t>
      </w:r>
      <w:r>
        <w:rPr>
          <w:spacing w:val="-5"/>
        </w:rPr>
        <w:t> </w:t>
      </w:r>
      <w:r>
        <w:rPr/>
        <w:t>тисячоліття</w:t>
      </w:r>
      <w:r>
        <w:rPr>
          <w:spacing w:val="-3"/>
        </w:rPr>
        <w:t> </w:t>
      </w:r>
      <w:r>
        <w:rPr/>
        <w:t>Швейцарія</w:t>
      </w:r>
      <w:r>
        <w:rPr>
          <w:spacing w:val="-3"/>
        </w:rPr>
        <w:t> </w:t>
      </w:r>
      <w:r>
        <w:rPr/>
        <w:t>продовжує</w:t>
      </w:r>
      <w:r>
        <w:rPr>
          <w:spacing w:val="-4"/>
        </w:rPr>
        <w:t> </w:t>
      </w:r>
      <w:r>
        <w:rPr/>
        <w:t>виступати</w:t>
      </w:r>
      <w:r>
        <w:rPr>
          <w:spacing w:val="-5"/>
        </w:rPr>
        <w:t> </w:t>
      </w:r>
      <w:r>
        <w:rPr/>
        <w:t>з</w:t>
      </w:r>
      <w:r>
        <w:rPr>
          <w:spacing w:val="-4"/>
        </w:rPr>
        <w:t> </w:t>
      </w:r>
      <w:r>
        <w:rPr/>
        <w:t>мирними ініціативами з врегулювання конфліктів на різних континентах. Серед посередницьких місій мали місце також ті, які не отримали довготривалого ефекту,</w:t>
      </w:r>
      <w:r>
        <w:rPr>
          <w:spacing w:val="-11"/>
        </w:rPr>
        <w:t> </w:t>
      </w:r>
      <w:r>
        <w:rPr/>
        <w:t>до</w:t>
      </w:r>
      <w:r>
        <w:rPr>
          <w:spacing w:val="-13"/>
        </w:rPr>
        <w:t> </w:t>
      </w:r>
      <w:r>
        <w:rPr/>
        <w:t>яких</w:t>
      </w:r>
      <w:r>
        <w:rPr>
          <w:spacing w:val="-18"/>
        </w:rPr>
        <w:t> </w:t>
      </w:r>
      <w:r>
        <w:rPr/>
        <w:t>відносяться</w:t>
      </w:r>
      <w:r>
        <w:rPr>
          <w:spacing w:val="-12"/>
        </w:rPr>
        <w:t> </w:t>
      </w:r>
      <w:r>
        <w:rPr/>
        <w:t>Цюрихські</w:t>
      </w:r>
      <w:r>
        <w:rPr>
          <w:spacing w:val="-14"/>
        </w:rPr>
        <w:t> </w:t>
      </w:r>
      <w:r>
        <w:rPr/>
        <w:t>угоди</w:t>
      </w:r>
      <w:r>
        <w:rPr>
          <w:spacing w:val="-13"/>
        </w:rPr>
        <w:t> </w:t>
      </w:r>
      <w:r>
        <w:rPr/>
        <w:t>між</w:t>
      </w:r>
      <w:r>
        <w:rPr>
          <w:spacing w:val="-13"/>
        </w:rPr>
        <w:t> </w:t>
      </w:r>
      <w:r>
        <w:rPr/>
        <w:t>між</w:t>
      </w:r>
      <w:r>
        <w:rPr>
          <w:spacing w:val="-13"/>
        </w:rPr>
        <w:t> </w:t>
      </w:r>
      <w:r>
        <w:rPr/>
        <w:t>Туреччиною</w:t>
      </w:r>
      <w:r>
        <w:rPr>
          <w:spacing w:val="-15"/>
        </w:rPr>
        <w:t> </w:t>
      </w:r>
      <w:r>
        <w:rPr/>
        <w:t>та</w:t>
      </w:r>
      <w:r>
        <w:rPr>
          <w:spacing w:val="-12"/>
        </w:rPr>
        <w:t> </w:t>
      </w:r>
      <w:r>
        <w:rPr/>
        <w:t>Вірменією та ізраїльсько-палестинські домовленості. Але переломним моментом стало повномасштабне вторгнення Росії в Україну, що, згідно з повідомленнями швейцарського міжнародного мовлення, свідчить про початок якісно нового етапу</w:t>
      </w:r>
      <w:r>
        <w:rPr>
          <w:spacing w:val="-16"/>
        </w:rPr>
        <w:t> </w:t>
      </w:r>
      <w:r>
        <w:rPr/>
        <w:t>в</w:t>
      </w:r>
      <w:r>
        <w:rPr>
          <w:spacing w:val="-13"/>
        </w:rPr>
        <w:t> </w:t>
      </w:r>
      <w:r>
        <w:rPr/>
        <w:t>політиці</w:t>
      </w:r>
      <w:r>
        <w:rPr>
          <w:spacing w:val="-16"/>
        </w:rPr>
        <w:t> </w:t>
      </w:r>
      <w:r>
        <w:rPr/>
        <w:t>“добрих</w:t>
      </w:r>
      <w:r>
        <w:rPr>
          <w:spacing w:val="-16"/>
        </w:rPr>
        <w:t> </w:t>
      </w:r>
      <w:r>
        <w:rPr/>
        <w:t>послуг”,</w:t>
      </w:r>
      <w:r>
        <w:rPr>
          <w:spacing w:val="-9"/>
        </w:rPr>
        <w:t> </w:t>
      </w:r>
      <w:r>
        <w:rPr/>
        <w:t>адже</w:t>
      </w:r>
      <w:r>
        <w:rPr>
          <w:spacing w:val="-10"/>
        </w:rPr>
        <w:t> </w:t>
      </w:r>
      <w:r>
        <w:rPr/>
        <w:t>спроби</w:t>
      </w:r>
      <w:r>
        <w:rPr>
          <w:spacing w:val="-11"/>
        </w:rPr>
        <w:t> </w:t>
      </w:r>
      <w:r>
        <w:rPr/>
        <w:t>Швейцарії</w:t>
      </w:r>
      <w:r>
        <w:rPr>
          <w:spacing w:val="-12"/>
        </w:rPr>
        <w:t> </w:t>
      </w:r>
      <w:r>
        <w:rPr/>
        <w:t>представляти</w:t>
      </w:r>
      <w:r>
        <w:rPr>
          <w:spacing w:val="-6"/>
        </w:rPr>
        <w:t> </w:t>
      </w:r>
      <w:r>
        <w:rPr/>
        <w:t>інтереси України в</w:t>
      </w:r>
      <w:r>
        <w:rPr>
          <w:spacing w:val="-1"/>
        </w:rPr>
        <w:t> </w:t>
      </w:r>
      <w:r>
        <w:rPr/>
        <w:t>Росії</w:t>
      </w:r>
      <w:r>
        <w:rPr>
          <w:spacing w:val="-5"/>
        </w:rPr>
        <w:t> </w:t>
      </w:r>
      <w:r>
        <w:rPr/>
        <w:t>не мали</w:t>
      </w:r>
      <w:r>
        <w:rPr>
          <w:spacing w:val="-4"/>
        </w:rPr>
        <w:t> </w:t>
      </w:r>
      <w:r>
        <w:rPr/>
        <w:t>успіху, через негативну</w:t>
      </w:r>
      <w:r>
        <w:rPr>
          <w:spacing w:val="-4"/>
        </w:rPr>
        <w:t> </w:t>
      </w:r>
      <w:r>
        <w:rPr/>
        <w:t>реакцію</w:t>
      </w:r>
      <w:r>
        <w:rPr>
          <w:spacing w:val="-1"/>
        </w:rPr>
        <w:t> </w:t>
      </w:r>
      <w:r>
        <w:rPr/>
        <w:t>Москви</w:t>
      </w:r>
      <w:r>
        <w:rPr>
          <w:vertAlign w:val="superscript"/>
        </w:rPr>
        <w:t>66</w:t>
      </w:r>
      <w:r>
        <w:rPr>
          <w:vertAlign w:val="baseline"/>
        </w:rPr>
        <w:t>. Хоча,</w:t>
      </w:r>
      <w:r>
        <w:rPr>
          <w:spacing w:val="-1"/>
          <w:vertAlign w:val="baseline"/>
        </w:rPr>
        <w:t> </w:t>
      </w:r>
      <w:r>
        <w:rPr>
          <w:vertAlign w:val="baseline"/>
        </w:rPr>
        <w:t>можна зауважити, що Глобальний саміт миру, який буде проходити в Швейцарії 15-16 червня 2024 р. з метою пошуку мирного врегулювання російсько-української війни, є частиною політики “добрих</w:t>
      </w:r>
      <w:r>
        <w:rPr>
          <w:spacing w:val="-2"/>
          <w:vertAlign w:val="baseline"/>
        </w:rPr>
        <w:t> </w:t>
      </w:r>
      <w:r>
        <w:rPr>
          <w:vertAlign w:val="baseline"/>
        </w:rPr>
        <w:t>послуг”. Тим не менше, це свідчить про те, що</w:t>
      </w:r>
      <w:r>
        <w:rPr>
          <w:spacing w:val="-3"/>
          <w:vertAlign w:val="baseline"/>
        </w:rPr>
        <w:t> </w:t>
      </w:r>
      <w:r>
        <w:rPr>
          <w:vertAlign w:val="baseline"/>
        </w:rPr>
        <w:t>Швейцарія</w:t>
      </w:r>
      <w:r>
        <w:rPr>
          <w:spacing w:val="-1"/>
          <w:vertAlign w:val="baseline"/>
        </w:rPr>
        <w:t> </w:t>
      </w:r>
      <w:r>
        <w:rPr>
          <w:vertAlign w:val="baseline"/>
        </w:rPr>
        <w:t>має</w:t>
      </w:r>
      <w:r>
        <w:rPr>
          <w:spacing w:val="-2"/>
          <w:vertAlign w:val="baseline"/>
        </w:rPr>
        <w:t> </w:t>
      </w:r>
      <w:r>
        <w:rPr>
          <w:vertAlign w:val="baseline"/>
        </w:rPr>
        <w:t>все</w:t>
      </w:r>
      <w:r>
        <w:rPr>
          <w:spacing w:val="-2"/>
          <w:vertAlign w:val="baseline"/>
        </w:rPr>
        <w:t> </w:t>
      </w:r>
      <w:r>
        <w:rPr>
          <w:vertAlign w:val="baseline"/>
        </w:rPr>
        <w:t>менше</w:t>
      </w:r>
      <w:r>
        <w:rPr>
          <w:spacing w:val="-2"/>
          <w:vertAlign w:val="baseline"/>
        </w:rPr>
        <w:t> </w:t>
      </w:r>
      <w:r>
        <w:rPr>
          <w:vertAlign w:val="baseline"/>
        </w:rPr>
        <w:t>можливостей</w:t>
      </w:r>
      <w:r>
        <w:rPr>
          <w:spacing w:val="-3"/>
          <w:vertAlign w:val="baseline"/>
        </w:rPr>
        <w:t> </w:t>
      </w:r>
      <w:r>
        <w:rPr>
          <w:vertAlign w:val="baseline"/>
        </w:rPr>
        <w:t>надавати</w:t>
      </w:r>
      <w:r>
        <w:rPr>
          <w:spacing w:val="-3"/>
          <w:vertAlign w:val="baseline"/>
        </w:rPr>
        <w:t> </w:t>
      </w:r>
      <w:r>
        <w:rPr>
          <w:vertAlign w:val="baseline"/>
        </w:rPr>
        <w:t>“добрі</w:t>
      </w:r>
      <w:r>
        <w:rPr>
          <w:spacing w:val="-7"/>
          <w:vertAlign w:val="baseline"/>
        </w:rPr>
        <w:t> </w:t>
      </w:r>
      <w:r>
        <w:rPr>
          <w:vertAlign w:val="baseline"/>
        </w:rPr>
        <w:t>послуги”</w:t>
      </w:r>
      <w:r>
        <w:rPr>
          <w:spacing w:val="-2"/>
          <w:vertAlign w:val="baseline"/>
        </w:rPr>
        <w:t> </w:t>
      </w:r>
      <w:r>
        <w:rPr>
          <w:vertAlign w:val="baseline"/>
        </w:rPr>
        <w:t>в</w:t>
      </w:r>
      <w:r>
        <w:rPr>
          <w:spacing w:val="-4"/>
          <w:vertAlign w:val="baseline"/>
        </w:rPr>
        <w:t> </w:t>
      </w:r>
      <w:r>
        <w:rPr>
          <w:vertAlign w:val="baseline"/>
        </w:rPr>
        <w:t>повному </w:t>
      </w:r>
      <w:r>
        <w:rPr>
          <w:spacing w:val="-2"/>
          <w:vertAlign w:val="baseline"/>
        </w:rPr>
        <w:t>обсязі.</w:t>
      </w:r>
    </w:p>
    <w:p>
      <w:pPr>
        <w:pStyle w:val="BodyText"/>
        <w:spacing w:line="360" w:lineRule="auto" w:before="3"/>
        <w:ind w:right="139" w:firstLine="562"/>
      </w:pPr>
      <w:r>
        <w:rPr/>
        <w:t>Зміни міжнародного порядку та зокрема закінчення “холодної війни” в 1990-х</w:t>
      </w:r>
      <w:r>
        <w:rPr>
          <w:spacing w:val="-4"/>
        </w:rPr>
        <w:t> </w:t>
      </w:r>
      <w:r>
        <w:rPr/>
        <w:t>роках</w:t>
      </w:r>
      <w:r>
        <w:rPr>
          <w:spacing w:val="-4"/>
        </w:rPr>
        <w:t> </w:t>
      </w:r>
      <w:r>
        <w:rPr/>
        <w:t>змусили Швейцарію</w:t>
      </w:r>
      <w:r>
        <w:rPr>
          <w:spacing w:val="-1"/>
        </w:rPr>
        <w:t> </w:t>
      </w:r>
      <w:r>
        <w:rPr/>
        <w:t>розробляти плани на співпрацю</w:t>
      </w:r>
      <w:r>
        <w:rPr>
          <w:spacing w:val="-1"/>
        </w:rPr>
        <w:t> </w:t>
      </w:r>
      <w:r>
        <w:rPr/>
        <w:t>з провідними міжнародними організаціями – ООН, ЄС та НАТО. Конфедерація поступово нарощує свою участь в органах, що займаються питаннями контролю над озброєнням і роззброєнням, підтримкою сталого миру. В 1996 році Швейцарія стає учасником програми НАТО «Партнерство заради миру», а з 1997 року членом Ради євроатлантичного співробітництва. Миротворча діяльність Швейцарії в рамках ООН полягала загалом у введенні економічних санкцій, наданні</w:t>
      </w:r>
      <w:r>
        <w:rPr>
          <w:spacing w:val="-3"/>
        </w:rPr>
        <w:t> </w:t>
      </w:r>
      <w:r>
        <w:rPr/>
        <w:t>дозволу</w:t>
      </w:r>
      <w:r>
        <w:rPr>
          <w:spacing w:val="-3"/>
        </w:rPr>
        <w:t> </w:t>
      </w:r>
      <w:r>
        <w:rPr/>
        <w:t>виключно на транзитні перельоти з гуманітарними, медичними цілями та у випадку з Боснією, направила власних миротворців</w:t>
      </w:r>
      <w:r>
        <w:rPr>
          <w:vertAlign w:val="superscript"/>
        </w:rPr>
        <w:t>67</w:t>
      </w:r>
      <w:r>
        <w:rPr>
          <w:vertAlign w:val="baseline"/>
        </w:rPr>
        <w:t>.</w:t>
      </w:r>
    </w:p>
    <w:p>
      <w:pPr>
        <w:pStyle w:val="BodyText"/>
        <w:ind w:left="0"/>
        <w:jc w:val="left"/>
        <w:rPr>
          <w:sz w:val="20"/>
        </w:rPr>
      </w:pPr>
    </w:p>
    <w:p>
      <w:pPr>
        <w:pStyle w:val="BodyText"/>
        <w:ind w:left="0"/>
        <w:jc w:val="left"/>
        <w:rPr>
          <w:sz w:val="20"/>
        </w:rPr>
      </w:pPr>
    </w:p>
    <w:p>
      <w:pPr>
        <w:pStyle w:val="BodyText"/>
        <w:spacing w:before="105"/>
        <w:ind w:left="0"/>
        <w:jc w:val="left"/>
        <w:rPr>
          <w:sz w:val="20"/>
        </w:rPr>
      </w:pPr>
      <w:r>
        <w:rPr>
          <w:sz w:val="20"/>
        </w:rPr>
        <mc:AlternateContent>
          <mc:Choice Requires="wps">
            <w:drawing>
              <wp:anchor distT="0" distB="0" distL="0" distR="0" allowOverlap="1" layoutInCell="1" locked="0" behindDoc="1" simplePos="0" relativeHeight="487600640">
                <wp:simplePos x="0" y="0"/>
                <wp:positionH relativeFrom="page">
                  <wp:posOffset>1079296</wp:posOffset>
                </wp:positionH>
                <wp:positionV relativeFrom="paragraph">
                  <wp:posOffset>228321</wp:posOffset>
                </wp:positionV>
                <wp:extent cx="1830070"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978094pt;width:144.07pt;height:.72003pt;mso-position-horizontal-relative:page;mso-position-vertical-relative:paragraph;z-index:-15715840;mso-wrap-distance-left:0;mso-wrap-distance-right:0" id="docshape27" filled="true" fillcolor="#000000" stroked="false">
                <v:fill type="solid"/>
                <w10:wrap type="topAndBottom"/>
              </v:rect>
            </w:pict>
          </mc:Fallback>
        </mc:AlternateContent>
      </w:r>
    </w:p>
    <w:p>
      <w:pPr>
        <w:spacing w:before="116"/>
        <w:ind w:left="140" w:right="0" w:firstLine="0"/>
        <w:jc w:val="left"/>
        <w:rPr>
          <w:sz w:val="24"/>
        </w:rPr>
      </w:pPr>
      <w:hyperlink r:id="rId29">
        <w:r>
          <w:rPr>
            <w:color w:val="1154CC"/>
            <w:spacing w:val="-5"/>
            <w:sz w:val="24"/>
            <w:u w:val="single" w:color="1154CC"/>
          </w:rPr>
          <w:t>A-</w:t>
        </w:r>
      </w:hyperlink>
    </w:p>
    <w:p>
      <w:pPr>
        <w:spacing w:line="275" w:lineRule="exact" w:before="3"/>
        <w:ind w:left="140" w:right="0" w:firstLine="0"/>
        <w:jc w:val="left"/>
        <w:rPr>
          <w:sz w:val="24"/>
        </w:rPr>
      </w:pPr>
      <w:hyperlink r:id="rId29">
        <w:r>
          <w:rPr>
            <w:color w:val="1154CC"/>
            <w:spacing w:val="-2"/>
            <w:sz w:val="24"/>
            <w:u w:val="single" w:color="1154CC"/>
          </w:rPr>
          <w:t>%D0%BD%D0%B5%D0%BE%D0%B4%D0%BD%D0%BE%D0%B7%D0%BD%D0%B0%D1</w:t>
        </w:r>
      </w:hyperlink>
    </w:p>
    <w:p>
      <w:pPr>
        <w:spacing w:line="275" w:lineRule="exact" w:before="0"/>
        <w:ind w:left="140" w:right="0" w:firstLine="0"/>
        <w:jc w:val="left"/>
        <w:rPr>
          <w:sz w:val="24"/>
        </w:rPr>
      </w:pPr>
      <w:hyperlink r:id="rId29">
        <w:r>
          <w:rPr>
            <w:color w:val="1154CC"/>
            <w:spacing w:val="-2"/>
            <w:sz w:val="24"/>
            <w:u w:val="single" w:color="1154CC"/>
          </w:rPr>
          <w:t>%87%D0%BD%D0%B0-</w:t>
        </w:r>
      </w:hyperlink>
    </w:p>
    <w:p>
      <w:pPr>
        <w:spacing w:line="237" w:lineRule="auto" w:before="5"/>
        <w:ind w:left="140" w:right="0" w:firstLine="0"/>
        <w:jc w:val="left"/>
        <w:rPr>
          <w:sz w:val="24"/>
        </w:rPr>
      </w:pPr>
      <w:hyperlink r:id="rId29">
        <w:r>
          <w:rPr>
            <w:color w:val="1154CC"/>
            <w:sz w:val="24"/>
            <w:u w:val="single" w:color="1154CC"/>
          </w:rPr>
          <w:t>%D1%96%D1%81%D1%82%D0%BE%D1%80%D1%96%D1%8F/48112972</w:t>
        </w:r>
      </w:hyperlink>
      <w:r>
        <w:rPr>
          <w:color w:val="1154CC"/>
          <w:spacing w:val="80"/>
          <w:sz w:val="24"/>
        </w:rPr>
        <w:t> </w:t>
      </w:r>
      <w:r>
        <w:rPr>
          <w:sz w:val="24"/>
        </w:rPr>
        <w:t>(дата</w:t>
      </w:r>
      <w:r>
        <w:rPr>
          <w:spacing w:val="80"/>
          <w:sz w:val="24"/>
        </w:rPr>
        <w:t> </w:t>
      </w:r>
      <w:r>
        <w:rPr>
          <w:sz w:val="24"/>
        </w:rPr>
        <w:t>звернення: </w:t>
      </w:r>
      <w:r>
        <w:rPr>
          <w:spacing w:val="-2"/>
          <w:sz w:val="24"/>
        </w:rPr>
        <w:t>01.05.2023)</w:t>
      </w:r>
    </w:p>
    <w:p>
      <w:pPr>
        <w:spacing w:before="42"/>
        <w:ind w:left="140" w:right="0" w:firstLine="0"/>
        <w:jc w:val="left"/>
        <w:rPr>
          <w:sz w:val="22"/>
        </w:rPr>
      </w:pPr>
      <w:r>
        <w:rPr>
          <w:w w:val="105"/>
          <w:sz w:val="24"/>
          <w:vertAlign w:val="superscript"/>
        </w:rPr>
        <w:t>66</w:t>
      </w:r>
      <w:r>
        <w:rPr>
          <w:spacing w:val="-8"/>
          <w:w w:val="105"/>
          <w:sz w:val="24"/>
          <w:vertAlign w:val="baseline"/>
        </w:rPr>
        <w:t> </w:t>
      </w:r>
      <w:r>
        <w:rPr>
          <w:w w:val="105"/>
          <w:sz w:val="24"/>
          <w:vertAlign w:val="baseline"/>
        </w:rPr>
        <w:t>Там</w:t>
      </w:r>
      <w:r>
        <w:rPr>
          <w:spacing w:val="-6"/>
          <w:w w:val="105"/>
          <w:sz w:val="24"/>
          <w:vertAlign w:val="baseline"/>
        </w:rPr>
        <w:t> </w:t>
      </w:r>
      <w:r>
        <w:rPr>
          <w:spacing w:val="-2"/>
          <w:w w:val="105"/>
          <w:sz w:val="22"/>
          <w:vertAlign w:val="baseline"/>
        </w:rPr>
        <w:t>само.</w:t>
      </w:r>
    </w:p>
    <w:p>
      <w:pPr>
        <w:spacing w:before="45"/>
        <w:ind w:left="140" w:right="0" w:firstLine="0"/>
        <w:jc w:val="left"/>
        <w:rPr>
          <w:sz w:val="24"/>
        </w:rPr>
      </w:pPr>
      <w:r>
        <w:rPr>
          <w:sz w:val="24"/>
          <w:vertAlign w:val="superscript"/>
        </w:rPr>
        <w:t>67</w:t>
      </w:r>
      <w:r>
        <w:rPr>
          <w:spacing w:val="-2"/>
          <w:sz w:val="24"/>
          <w:vertAlign w:val="baseline"/>
        </w:rPr>
        <w:t> </w:t>
      </w:r>
      <w:r>
        <w:rPr>
          <w:sz w:val="24"/>
          <w:vertAlign w:val="baseline"/>
        </w:rPr>
        <w:t>Ерднієва</w:t>
      </w:r>
      <w:r>
        <w:rPr>
          <w:spacing w:val="-1"/>
          <w:sz w:val="24"/>
          <w:vertAlign w:val="baseline"/>
        </w:rPr>
        <w:t> </w:t>
      </w:r>
      <w:r>
        <w:rPr>
          <w:sz w:val="24"/>
          <w:vertAlign w:val="baseline"/>
        </w:rPr>
        <w:t>О.</w:t>
      </w:r>
      <w:r>
        <w:rPr>
          <w:spacing w:val="1"/>
          <w:sz w:val="24"/>
          <w:vertAlign w:val="baseline"/>
        </w:rPr>
        <w:t> </w:t>
      </w:r>
      <w:r>
        <w:rPr>
          <w:sz w:val="24"/>
          <w:vertAlign w:val="baseline"/>
        </w:rPr>
        <w:t>В.</w:t>
      </w:r>
      <w:r>
        <w:rPr>
          <w:spacing w:val="-3"/>
          <w:sz w:val="24"/>
          <w:vertAlign w:val="baseline"/>
        </w:rPr>
        <w:t> </w:t>
      </w:r>
      <w:r>
        <w:rPr>
          <w:sz w:val="24"/>
          <w:vertAlign w:val="baseline"/>
        </w:rPr>
        <w:t>Принцип</w:t>
      </w:r>
      <w:r>
        <w:rPr>
          <w:spacing w:val="-4"/>
          <w:sz w:val="24"/>
          <w:vertAlign w:val="baseline"/>
        </w:rPr>
        <w:t> </w:t>
      </w:r>
      <w:r>
        <w:rPr>
          <w:sz w:val="24"/>
          <w:vertAlign w:val="baseline"/>
        </w:rPr>
        <w:t>нейтралітету</w:t>
      </w:r>
      <w:r>
        <w:rPr>
          <w:spacing w:val="-5"/>
          <w:sz w:val="24"/>
          <w:vertAlign w:val="baseline"/>
        </w:rPr>
        <w:t> </w:t>
      </w:r>
      <w:r>
        <w:rPr>
          <w:sz w:val="24"/>
          <w:vertAlign w:val="baseline"/>
        </w:rPr>
        <w:t>в</w:t>
      </w:r>
      <w:r>
        <w:rPr>
          <w:spacing w:val="1"/>
          <w:sz w:val="24"/>
          <w:vertAlign w:val="baseline"/>
        </w:rPr>
        <w:t> </w:t>
      </w:r>
      <w:r>
        <w:rPr>
          <w:sz w:val="24"/>
          <w:vertAlign w:val="baseline"/>
        </w:rPr>
        <w:t>зовнішній</w:t>
      </w:r>
      <w:r>
        <w:rPr>
          <w:spacing w:val="1"/>
          <w:sz w:val="24"/>
          <w:vertAlign w:val="baseline"/>
        </w:rPr>
        <w:t> </w:t>
      </w:r>
      <w:r>
        <w:rPr>
          <w:sz w:val="24"/>
          <w:vertAlign w:val="baseline"/>
        </w:rPr>
        <w:t>політиці</w:t>
      </w:r>
      <w:r>
        <w:rPr>
          <w:spacing w:val="-9"/>
          <w:sz w:val="24"/>
          <w:vertAlign w:val="baseline"/>
        </w:rPr>
        <w:t> </w:t>
      </w:r>
      <w:r>
        <w:rPr>
          <w:sz w:val="24"/>
          <w:vertAlign w:val="baseline"/>
        </w:rPr>
        <w:t>Швейцарії…</w:t>
      </w:r>
      <w:r>
        <w:rPr>
          <w:spacing w:val="1"/>
          <w:sz w:val="24"/>
          <w:vertAlign w:val="baseline"/>
        </w:rPr>
        <w:t> </w:t>
      </w:r>
      <w:r>
        <w:rPr>
          <w:sz w:val="24"/>
          <w:vertAlign w:val="baseline"/>
        </w:rPr>
        <w:t>Там</w:t>
      </w:r>
      <w:r>
        <w:rPr>
          <w:spacing w:val="1"/>
          <w:sz w:val="24"/>
          <w:vertAlign w:val="baseline"/>
        </w:rPr>
        <w:t> </w:t>
      </w:r>
      <w:r>
        <w:rPr>
          <w:spacing w:val="-2"/>
          <w:sz w:val="24"/>
          <w:vertAlign w:val="baseline"/>
        </w:rPr>
        <w:t>само.</w:t>
      </w:r>
    </w:p>
    <w:p>
      <w:pPr>
        <w:spacing w:after="0"/>
        <w:jc w:val="left"/>
        <w:rPr>
          <w:sz w:val="24"/>
        </w:rPr>
        <w:sectPr>
          <w:pgSz w:w="11910" w:h="16840"/>
          <w:pgMar w:header="573" w:footer="0" w:top="1020" w:bottom="280" w:left="1559" w:right="425"/>
        </w:sectPr>
      </w:pPr>
    </w:p>
    <w:p>
      <w:pPr>
        <w:pStyle w:val="BodyText"/>
        <w:spacing w:line="360" w:lineRule="auto" w:before="92"/>
        <w:ind w:right="145" w:firstLine="562"/>
      </w:pPr>
      <w:r>
        <w:rPr/>
        <w:t>Щодо співпраці Швейцарії з ЄС, перші угоди в рамках Організації були підписані</w:t>
      </w:r>
      <w:r>
        <w:rPr>
          <w:spacing w:val="-16"/>
        </w:rPr>
        <w:t> </w:t>
      </w:r>
      <w:r>
        <w:rPr/>
        <w:t>в</w:t>
      </w:r>
      <w:r>
        <w:rPr>
          <w:spacing w:val="-13"/>
        </w:rPr>
        <w:t> </w:t>
      </w:r>
      <w:r>
        <w:rPr/>
        <w:t>1972</w:t>
      </w:r>
      <w:r>
        <w:rPr>
          <w:spacing w:val="-12"/>
        </w:rPr>
        <w:t> </w:t>
      </w:r>
      <w:r>
        <w:rPr/>
        <w:t>році,</w:t>
      </w:r>
      <w:r>
        <w:rPr>
          <w:spacing w:val="-10"/>
        </w:rPr>
        <w:t> </w:t>
      </w:r>
      <w:r>
        <w:rPr/>
        <w:t>що</w:t>
      </w:r>
      <w:r>
        <w:rPr>
          <w:spacing w:val="-12"/>
        </w:rPr>
        <w:t> </w:t>
      </w:r>
      <w:r>
        <w:rPr/>
        <w:t>дало</w:t>
      </w:r>
      <w:r>
        <w:rPr>
          <w:spacing w:val="-12"/>
        </w:rPr>
        <w:t> </w:t>
      </w:r>
      <w:r>
        <w:rPr/>
        <w:t>поштовх</w:t>
      </w:r>
      <w:r>
        <w:rPr>
          <w:spacing w:val="-16"/>
        </w:rPr>
        <w:t> </w:t>
      </w:r>
      <w:r>
        <w:rPr/>
        <w:t>до</w:t>
      </w:r>
      <w:r>
        <w:rPr>
          <w:spacing w:val="-12"/>
        </w:rPr>
        <w:t> </w:t>
      </w:r>
      <w:r>
        <w:rPr/>
        <w:t>якісної</w:t>
      </w:r>
      <w:r>
        <w:rPr>
          <w:spacing w:val="-16"/>
        </w:rPr>
        <w:t> </w:t>
      </w:r>
      <w:r>
        <w:rPr/>
        <w:t>реалізації</w:t>
      </w:r>
      <w:r>
        <w:rPr>
          <w:spacing w:val="-12"/>
        </w:rPr>
        <w:t> </w:t>
      </w:r>
      <w:r>
        <w:rPr/>
        <w:t>наступних</w:t>
      </w:r>
      <w:r>
        <w:rPr>
          <w:spacing w:val="-16"/>
        </w:rPr>
        <w:t> </w:t>
      </w:r>
      <w:r>
        <w:rPr/>
        <w:t>чотирьох принципів:</w:t>
      </w:r>
      <w:r>
        <w:rPr>
          <w:spacing w:val="-4"/>
        </w:rPr>
        <w:t> </w:t>
      </w:r>
      <w:r>
        <w:rPr/>
        <w:t>міграції</w:t>
      </w:r>
      <w:r>
        <w:rPr>
          <w:spacing w:val="-5"/>
        </w:rPr>
        <w:t> </w:t>
      </w:r>
      <w:r>
        <w:rPr/>
        <w:t>робочої</w:t>
      </w:r>
      <w:r>
        <w:rPr>
          <w:spacing w:val="-4"/>
        </w:rPr>
        <w:t> </w:t>
      </w:r>
      <w:r>
        <w:rPr/>
        <w:t>сили, свободи руху</w:t>
      </w:r>
      <w:r>
        <w:rPr>
          <w:spacing w:val="-4"/>
        </w:rPr>
        <w:t> </w:t>
      </w:r>
      <w:r>
        <w:rPr/>
        <w:t>товарів, руху</w:t>
      </w:r>
      <w:r>
        <w:rPr>
          <w:spacing w:val="-4"/>
        </w:rPr>
        <w:t> </w:t>
      </w:r>
      <w:r>
        <w:rPr/>
        <w:t>капіталів, надання послуг.</w:t>
      </w:r>
      <w:r>
        <w:rPr>
          <w:spacing w:val="-8"/>
        </w:rPr>
        <w:t> </w:t>
      </w:r>
      <w:r>
        <w:rPr/>
        <w:t>Згодом,</w:t>
      </w:r>
      <w:r>
        <w:rPr>
          <w:spacing w:val="-13"/>
        </w:rPr>
        <w:t> </w:t>
      </w:r>
      <w:r>
        <w:rPr/>
        <w:t>протягом</w:t>
      </w:r>
      <w:r>
        <w:rPr>
          <w:spacing w:val="-9"/>
        </w:rPr>
        <w:t> </w:t>
      </w:r>
      <w:r>
        <w:rPr/>
        <w:t>2002</w:t>
      </w:r>
      <w:r>
        <w:rPr>
          <w:spacing w:val="-7"/>
        </w:rPr>
        <w:t> </w:t>
      </w:r>
      <w:r>
        <w:rPr/>
        <w:t>-</w:t>
      </w:r>
      <w:r>
        <w:rPr>
          <w:spacing w:val="-12"/>
        </w:rPr>
        <w:t> </w:t>
      </w:r>
      <w:r>
        <w:rPr/>
        <w:t>2004</w:t>
      </w:r>
      <w:r>
        <w:rPr>
          <w:spacing w:val="-10"/>
        </w:rPr>
        <w:t> </w:t>
      </w:r>
      <w:r>
        <w:rPr/>
        <w:t>р.</w:t>
      </w:r>
      <w:r>
        <w:rPr>
          <w:spacing w:val="-13"/>
        </w:rPr>
        <w:t> </w:t>
      </w:r>
      <w:r>
        <w:rPr/>
        <w:t>було</w:t>
      </w:r>
      <w:r>
        <w:rPr>
          <w:spacing w:val="-9"/>
        </w:rPr>
        <w:t> </w:t>
      </w:r>
      <w:r>
        <w:rPr/>
        <w:t>підписано</w:t>
      </w:r>
      <w:r>
        <w:rPr>
          <w:spacing w:val="-10"/>
        </w:rPr>
        <w:t> </w:t>
      </w:r>
      <w:r>
        <w:rPr/>
        <w:t>два</w:t>
      </w:r>
      <w:r>
        <w:rPr>
          <w:spacing w:val="-10"/>
        </w:rPr>
        <w:t> </w:t>
      </w:r>
      <w:r>
        <w:rPr/>
        <w:t>пакети</w:t>
      </w:r>
      <w:r>
        <w:rPr>
          <w:spacing w:val="-10"/>
        </w:rPr>
        <w:t> </w:t>
      </w:r>
      <w:r>
        <w:rPr/>
        <w:t>секторальних договорів ЄС – Швейцарія, що стало своєрідною альтернативою вступу країни до ЄС. Попри численні дискусії щодо приєднання до Шенгенської угоди, які провокувалися можливими ризиками суттєвого збільшення потоку мігрантів у країну, в 2005 році влітку на референдумі було ухвалене позитивне рішення цього питання. Таким чином, у 2008 році Конфедерація зрештою увійшла в Шенгенську</w:t>
      </w:r>
      <w:r>
        <w:rPr>
          <w:spacing w:val="-7"/>
        </w:rPr>
        <w:t> </w:t>
      </w:r>
      <w:r>
        <w:rPr/>
        <w:t>зону. Відтоді</w:t>
      </w:r>
      <w:r>
        <w:rPr>
          <w:spacing w:val="-7"/>
        </w:rPr>
        <w:t> </w:t>
      </w:r>
      <w:r>
        <w:rPr/>
        <w:t>починається</w:t>
      </w:r>
      <w:r>
        <w:rPr>
          <w:spacing w:val="-1"/>
        </w:rPr>
        <w:t> </w:t>
      </w:r>
      <w:r>
        <w:rPr/>
        <w:t>активна</w:t>
      </w:r>
      <w:r>
        <w:rPr>
          <w:spacing w:val="-1"/>
        </w:rPr>
        <w:t> </w:t>
      </w:r>
      <w:r>
        <w:rPr/>
        <w:t>фаза співробітництва</w:t>
      </w:r>
      <w:r>
        <w:rPr>
          <w:spacing w:val="-1"/>
        </w:rPr>
        <w:t> </w:t>
      </w:r>
      <w:r>
        <w:rPr/>
        <w:t>Швейцарії з ЄС у сфері внутрішньої політики та політики безпеки</w:t>
      </w:r>
      <w:r>
        <w:rPr>
          <w:vertAlign w:val="superscript"/>
        </w:rPr>
        <w:t>68</w:t>
      </w:r>
      <w:r>
        <w:rPr>
          <w:vertAlign w:val="baseline"/>
        </w:rPr>
        <w:t>.</w:t>
      </w:r>
    </w:p>
    <w:p>
      <w:pPr>
        <w:pStyle w:val="BodyText"/>
        <w:spacing w:line="360" w:lineRule="auto" w:before="2"/>
        <w:ind w:right="144" w:firstLine="562"/>
      </w:pPr>
      <w:r>
        <w:rPr/>
        <w:t>Згідно з позицією Швейцарського уряду, зовнішньополітичні цілі Швейцарії</w:t>
      </w:r>
      <w:r>
        <w:rPr>
          <w:spacing w:val="-8"/>
        </w:rPr>
        <w:t> </w:t>
      </w:r>
      <w:r>
        <w:rPr/>
        <w:t>багато в</w:t>
      </w:r>
      <w:r>
        <w:rPr>
          <w:spacing w:val="-3"/>
        </w:rPr>
        <w:t> </w:t>
      </w:r>
      <w:r>
        <w:rPr/>
        <w:t>чому</w:t>
      </w:r>
      <w:r>
        <w:rPr>
          <w:spacing w:val="-2"/>
        </w:rPr>
        <w:t> </w:t>
      </w:r>
      <w:r>
        <w:rPr/>
        <w:t>збігаються з</w:t>
      </w:r>
      <w:r>
        <w:rPr>
          <w:spacing w:val="-1"/>
        </w:rPr>
        <w:t> </w:t>
      </w:r>
      <w:r>
        <w:rPr/>
        <w:t>цілями ООН:</w:t>
      </w:r>
      <w:r>
        <w:rPr>
          <w:spacing w:val="-6"/>
        </w:rPr>
        <w:t> </w:t>
      </w:r>
      <w:r>
        <w:rPr/>
        <w:t>мир і</w:t>
      </w:r>
      <w:r>
        <w:rPr>
          <w:spacing w:val="-7"/>
        </w:rPr>
        <w:t> </w:t>
      </w:r>
      <w:r>
        <w:rPr/>
        <w:t>безпека в усьому</w:t>
      </w:r>
      <w:r>
        <w:rPr>
          <w:spacing w:val="-2"/>
        </w:rPr>
        <w:t> </w:t>
      </w:r>
      <w:r>
        <w:rPr/>
        <w:t>світі, суверенна рівність усіх держав і відмова від застосування сили в міжнародних відносинах. Щодо Ради Безпеки ООН, то згідно з теорією та усталеною практикою, обов’язкова участь у її заходах сумісна з політикою нейтралітету, адже Рада Безпеки діє за мандатом спільноти держав з метою відновлення міжнародного миру і безпеки</w:t>
      </w:r>
      <w:r>
        <w:rPr>
          <w:vertAlign w:val="superscript"/>
        </w:rPr>
        <w:t>69</w:t>
      </w:r>
      <w:r>
        <w:rPr>
          <w:vertAlign w:val="baseline"/>
        </w:rPr>
        <w:t>.</w:t>
      </w:r>
    </w:p>
    <w:p>
      <w:pPr>
        <w:pStyle w:val="BodyText"/>
        <w:spacing w:line="360" w:lineRule="auto"/>
        <w:ind w:right="143" w:firstLine="562"/>
      </w:pPr>
      <w:r>
        <w:rPr/>
        <w:t>Швейцарія є країною-засновницею</w:t>
      </w:r>
      <w:r>
        <w:rPr>
          <w:spacing w:val="-1"/>
        </w:rPr>
        <w:t> </w:t>
      </w:r>
      <w:r>
        <w:rPr/>
        <w:t>ОБСЄ, і</w:t>
      </w:r>
      <w:r>
        <w:rPr>
          <w:spacing w:val="-4"/>
        </w:rPr>
        <w:t> </w:t>
      </w:r>
      <w:r>
        <w:rPr/>
        <w:t>має доволі</w:t>
      </w:r>
      <w:r>
        <w:rPr>
          <w:spacing w:val="-4"/>
        </w:rPr>
        <w:t> </w:t>
      </w:r>
      <w:r>
        <w:rPr/>
        <w:t>вдалі</w:t>
      </w:r>
      <w:r>
        <w:rPr>
          <w:spacing w:val="-4"/>
        </w:rPr>
        <w:t> </w:t>
      </w:r>
      <w:r>
        <w:rPr/>
        <w:t>можливості</w:t>
      </w:r>
      <w:r>
        <w:rPr>
          <w:spacing w:val="-4"/>
        </w:rPr>
        <w:t> </w:t>
      </w:r>
      <w:r>
        <w:rPr/>
        <w:t>як держава, яка не доєдналися ані до ЄС, ані до НАТО, з точки зору втручання в конфлікти як посередник. Конфедерація щороку направляє близько 200 експертів в ООН, ОБСЄ та ЄС для роботи в їхніх штаб-квартирах або участі в миротворчих операціях у кризових зонах чи в діяльності зі спостереження за </w:t>
      </w:r>
      <w:r>
        <w:rPr>
          <w:spacing w:val="-2"/>
        </w:rPr>
        <w:t>виборами</w:t>
      </w:r>
      <w:r>
        <w:rPr>
          <w:spacing w:val="-2"/>
          <w:vertAlign w:val="superscript"/>
        </w:rPr>
        <w:t>70</w:t>
      </w:r>
      <w:r>
        <w:rPr>
          <w:spacing w:val="-2"/>
          <w:vertAlign w:val="baseline"/>
        </w:rPr>
        <w:t>.</w:t>
      </w:r>
    </w:p>
    <w:p>
      <w:pPr>
        <w:pStyle w:val="BodyText"/>
        <w:ind w:left="0"/>
        <w:jc w:val="left"/>
        <w:rPr>
          <w:sz w:val="20"/>
        </w:rPr>
      </w:pPr>
    </w:p>
    <w:p>
      <w:pPr>
        <w:pStyle w:val="BodyText"/>
        <w:ind w:left="0"/>
        <w:jc w:val="left"/>
        <w:rPr>
          <w:sz w:val="20"/>
        </w:rPr>
      </w:pPr>
    </w:p>
    <w:p>
      <w:pPr>
        <w:pStyle w:val="BodyText"/>
        <w:spacing w:before="63"/>
        <w:ind w:left="0"/>
        <w:jc w:val="left"/>
        <w:rPr>
          <w:sz w:val="20"/>
        </w:rPr>
      </w:pPr>
      <w:r>
        <w:rPr>
          <w:sz w:val="20"/>
        </w:rPr>
        <mc:AlternateContent>
          <mc:Choice Requires="wps">
            <w:drawing>
              <wp:anchor distT="0" distB="0" distL="0" distR="0" allowOverlap="1" layoutInCell="1" locked="0" behindDoc="1" simplePos="0" relativeHeight="487601152">
                <wp:simplePos x="0" y="0"/>
                <wp:positionH relativeFrom="page">
                  <wp:posOffset>1079296</wp:posOffset>
                </wp:positionH>
                <wp:positionV relativeFrom="paragraph">
                  <wp:posOffset>201525</wp:posOffset>
                </wp:positionV>
                <wp:extent cx="1830070"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868155pt;width:144.07pt;height:.71997pt;mso-position-horizontal-relative:page;mso-position-vertical-relative:paragraph;z-index:-15715328;mso-wrap-distance-left:0;mso-wrap-distance-right:0" id="docshape28" filled="true" fillcolor="#000000" stroked="false">
                <v:fill type="solid"/>
                <w10:wrap type="topAndBottom"/>
              </v:rect>
            </w:pict>
          </mc:Fallback>
        </mc:AlternateContent>
      </w:r>
    </w:p>
    <w:p>
      <w:pPr>
        <w:spacing w:before="155"/>
        <w:ind w:left="140" w:right="0" w:firstLine="0"/>
        <w:jc w:val="both"/>
        <w:rPr>
          <w:sz w:val="24"/>
        </w:rPr>
      </w:pPr>
      <w:r>
        <w:rPr>
          <w:sz w:val="24"/>
          <w:vertAlign w:val="superscript"/>
        </w:rPr>
        <w:t>68</w:t>
      </w:r>
      <w:r>
        <w:rPr>
          <w:spacing w:val="-2"/>
          <w:sz w:val="24"/>
          <w:vertAlign w:val="baseline"/>
        </w:rPr>
        <w:t> </w:t>
      </w:r>
      <w:r>
        <w:rPr>
          <w:sz w:val="24"/>
          <w:vertAlign w:val="baseline"/>
        </w:rPr>
        <w:t>Ерднієва</w:t>
      </w:r>
      <w:r>
        <w:rPr>
          <w:spacing w:val="-1"/>
          <w:sz w:val="24"/>
          <w:vertAlign w:val="baseline"/>
        </w:rPr>
        <w:t> </w:t>
      </w:r>
      <w:r>
        <w:rPr>
          <w:sz w:val="24"/>
          <w:vertAlign w:val="baseline"/>
        </w:rPr>
        <w:t>О.</w:t>
      </w:r>
      <w:r>
        <w:rPr>
          <w:spacing w:val="1"/>
          <w:sz w:val="24"/>
          <w:vertAlign w:val="baseline"/>
        </w:rPr>
        <w:t> </w:t>
      </w:r>
      <w:r>
        <w:rPr>
          <w:sz w:val="24"/>
          <w:vertAlign w:val="baseline"/>
        </w:rPr>
        <w:t>В.</w:t>
      </w:r>
      <w:r>
        <w:rPr>
          <w:spacing w:val="-3"/>
          <w:sz w:val="24"/>
          <w:vertAlign w:val="baseline"/>
        </w:rPr>
        <w:t> </w:t>
      </w:r>
      <w:r>
        <w:rPr>
          <w:sz w:val="24"/>
          <w:vertAlign w:val="baseline"/>
        </w:rPr>
        <w:t>Принцип</w:t>
      </w:r>
      <w:r>
        <w:rPr>
          <w:spacing w:val="-4"/>
          <w:sz w:val="24"/>
          <w:vertAlign w:val="baseline"/>
        </w:rPr>
        <w:t> </w:t>
      </w:r>
      <w:r>
        <w:rPr>
          <w:sz w:val="24"/>
          <w:vertAlign w:val="baseline"/>
        </w:rPr>
        <w:t>нейтралітету</w:t>
      </w:r>
      <w:r>
        <w:rPr>
          <w:spacing w:val="-5"/>
          <w:sz w:val="24"/>
          <w:vertAlign w:val="baseline"/>
        </w:rPr>
        <w:t> </w:t>
      </w:r>
      <w:r>
        <w:rPr>
          <w:sz w:val="24"/>
          <w:vertAlign w:val="baseline"/>
        </w:rPr>
        <w:t>в</w:t>
      </w:r>
      <w:r>
        <w:rPr>
          <w:spacing w:val="1"/>
          <w:sz w:val="24"/>
          <w:vertAlign w:val="baseline"/>
        </w:rPr>
        <w:t> </w:t>
      </w:r>
      <w:r>
        <w:rPr>
          <w:sz w:val="24"/>
          <w:vertAlign w:val="baseline"/>
        </w:rPr>
        <w:t>зовнішній</w:t>
      </w:r>
      <w:r>
        <w:rPr>
          <w:spacing w:val="1"/>
          <w:sz w:val="24"/>
          <w:vertAlign w:val="baseline"/>
        </w:rPr>
        <w:t> </w:t>
      </w:r>
      <w:r>
        <w:rPr>
          <w:sz w:val="24"/>
          <w:vertAlign w:val="baseline"/>
        </w:rPr>
        <w:t>політиці</w:t>
      </w:r>
      <w:r>
        <w:rPr>
          <w:spacing w:val="-9"/>
          <w:sz w:val="24"/>
          <w:vertAlign w:val="baseline"/>
        </w:rPr>
        <w:t> </w:t>
      </w:r>
      <w:r>
        <w:rPr>
          <w:sz w:val="24"/>
          <w:vertAlign w:val="baseline"/>
        </w:rPr>
        <w:t>Швейцарії…</w:t>
      </w:r>
      <w:r>
        <w:rPr>
          <w:spacing w:val="1"/>
          <w:sz w:val="24"/>
          <w:vertAlign w:val="baseline"/>
        </w:rPr>
        <w:t> </w:t>
      </w:r>
      <w:r>
        <w:rPr>
          <w:sz w:val="24"/>
          <w:vertAlign w:val="baseline"/>
        </w:rPr>
        <w:t>Там</w:t>
      </w:r>
      <w:r>
        <w:rPr>
          <w:spacing w:val="1"/>
          <w:sz w:val="24"/>
          <w:vertAlign w:val="baseline"/>
        </w:rPr>
        <w:t> </w:t>
      </w:r>
      <w:r>
        <w:rPr>
          <w:spacing w:val="-2"/>
          <w:sz w:val="24"/>
          <w:vertAlign w:val="baseline"/>
        </w:rPr>
        <w:t>само.</w:t>
      </w:r>
    </w:p>
    <w:p>
      <w:pPr>
        <w:tabs>
          <w:tab w:pos="9242" w:val="left" w:leader="none"/>
        </w:tabs>
        <w:spacing w:line="242" w:lineRule="auto" w:before="45"/>
        <w:ind w:left="140" w:right="138" w:firstLine="0"/>
        <w:jc w:val="both"/>
        <w:rPr>
          <w:sz w:val="24"/>
        </w:rPr>
      </w:pPr>
      <w:r>
        <w:rPr>
          <w:sz w:val="24"/>
          <w:vertAlign w:val="superscript"/>
        </w:rPr>
        <w:t>69</w:t>
      </w:r>
      <w:r>
        <w:rPr>
          <w:spacing w:val="80"/>
          <w:sz w:val="24"/>
          <w:vertAlign w:val="baseline"/>
        </w:rPr>
        <w:t>  </w:t>
      </w:r>
      <w:r>
        <w:rPr>
          <w:sz w:val="24"/>
          <w:vertAlign w:val="baseline"/>
        </w:rPr>
        <w:t>La</w:t>
      </w:r>
      <w:r>
        <w:rPr>
          <w:spacing w:val="80"/>
          <w:sz w:val="24"/>
          <w:vertAlign w:val="baseline"/>
        </w:rPr>
        <w:t>  </w:t>
      </w:r>
      <w:r>
        <w:rPr>
          <w:sz w:val="24"/>
          <w:vertAlign w:val="baseline"/>
        </w:rPr>
        <w:t>neutralité</w:t>
      </w:r>
      <w:r>
        <w:rPr>
          <w:spacing w:val="80"/>
          <w:sz w:val="24"/>
          <w:vertAlign w:val="baseline"/>
        </w:rPr>
        <w:t>  </w:t>
      </w:r>
      <w:r>
        <w:rPr>
          <w:sz w:val="24"/>
          <w:vertAlign w:val="baseline"/>
        </w:rPr>
        <w:t>de</w:t>
      </w:r>
      <w:r>
        <w:rPr>
          <w:spacing w:val="80"/>
          <w:sz w:val="24"/>
          <w:vertAlign w:val="baseline"/>
        </w:rPr>
        <w:t>  </w:t>
      </w:r>
      <w:r>
        <w:rPr>
          <w:sz w:val="24"/>
          <w:vertAlign w:val="baseline"/>
        </w:rPr>
        <w:t>la</w:t>
      </w:r>
      <w:r>
        <w:rPr>
          <w:spacing w:val="80"/>
          <w:sz w:val="24"/>
          <w:vertAlign w:val="baseline"/>
        </w:rPr>
        <w:t>  </w:t>
      </w:r>
      <w:r>
        <w:rPr>
          <w:sz w:val="24"/>
          <w:vertAlign w:val="baseline"/>
        </w:rPr>
        <w:t>Suisse.</w:t>
      </w:r>
      <w:r>
        <w:rPr>
          <w:spacing w:val="80"/>
          <w:sz w:val="24"/>
          <w:vertAlign w:val="baseline"/>
        </w:rPr>
        <w:t>  </w:t>
      </w:r>
      <w:r>
        <w:rPr>
          <w:sz w:val="24"/>
          <w:vertAlign w:val="baseline"/>
        </w:rPr>
        <w:t>Broschüre</w:t>
      </w:r>
      <w:r>
        <w:rPr>
          <w:spacing w:val="80"/>
          <w:sz w:val="24"/>
          <w:vertAlign w:val="baseline"/>
        </w:rPr>
        <w:t>  </w:t>
      </w:r>
      <w:r>
        <w:rPr>
          <w:sz w:val="24"/>
          <w:vertAlign w:val="baseline"/>
        </w:rPr>
        <w:t>Neutralität</w:t>
      </w:r>
      <w:r>
        <w:rPr>
          <w:spacing w:val="80"/>
          <w:sz w:val="24"/>
          <w:vertAlign w:val="baseline"/>
        </w:rPr>
        <w:t>  </w:t>
      </w:r>
      <w:r>
        <w:rPr>
          <w:sz w:val="24"/>
          <w:vertAlign w:val="baseline"/>
        </w:rPr>
        <w:t>DE</w:t>
      </w:r>
      <w:r>
        <w:rPr>
          <w:spacing w:val="80"/>
          <w:sz w:val="24"/>
          <w:vertAlign w:val="baseline"/>
        </w:rPr>
        <w:t>  </w:t>
      </w:r>
      <w:r>
        <w:rPr>
          <w:sz w:val="24"/>
          <w:vertAlign w:val="baseline"/>
        </w:rPr>
        <w:t>210823.</w:t>
        <w:tab/>
      </w:r>
      <w:r>
        <w:rPr>
          <w:spacing w:val="-4"/>
          <w:sz w:val="24"/>
          <w:vertAlign w:val="baseline"/>
        </w:rPr>
        <w:t>URL: </w:t>
      </w:r>
      <w:hyperlink r:id="rId28">
        <w:r>
          <w:rPr>
            <w:color w:val="1154CC"/>
            <w:spacing w:val="-2"/>
            <w:sz w:val="24"/>
            <w:u w:val="single" w:color="1154CC"/>
            <w:vertAlign w:val="baseline"/>
          </w:rPr>
          <w:t>https://www.eda.admin.ch/dam/eda/fr/documents/publications/SchweizerischeAussenpolitik/neutral</w:t>
        </w:r>
      </w:hyperlink>
      <w:r>
        <w:rPr>
          <w:color w:val="1154CC"/>
          <w:spacing w:val="-2"/>
          <w:sz w:val="24"/>
          <w:vertAlign w:val="baseline"/>
        </w:rPr>
        <w:t> </w:t>
      </w:r>
      <w:hyperlink r:id="rId28">
        <w:r>
          <w:rPr>
            <w:color w:val="1154CC"/>
            <w:sz w:val="24"/>
            <w:u w:val="single" w:color="1154CC"/>
            <w:vertAlign w:val="baseline"/>
          </w:rPr>
          <w:t>itaet-schweiz_FR.pdf</w:t>
        </w:r>
      </w:hyperlink>
      <w:r>
        <w:rPr>
          <w:color w:val="1154CC"/>
          <w:sz w:val="24"/>
          <w:vertAlign w:val="baseline"/>
        </w:rPr>
        <w:t> </w:t>
      </w:r>
      <w:r>
        <w:rPr>
          <w:sz w:val="24"/>
          <w:vertAlign w:val="baseline"/>
        </w:rPr>
        <w:t>(дата звернення: 01.05.2023)</w:t>
      </w:r>
    </w:p>
    <w:p>
      <w:pPr>
        <w:tabs>
          <w:tab w:pos="9242" w:val="left" w:leader="none"/>
        </w:tabs>
        <w:spacing w:line="242" w:lineRule="auto" w:before="38"/>
        <w:ind w:left="140" w:right="138" w:firstLine="0"/>
        <w:jc w:val="both"/>
        <w:rPr>
          <w:sz w:val="24"/>
        </w:rPr>
      </w:pPr>
      <w:r>
        <w:rPr>
          <w:sz w:val="24"/>
          <w:vertAlign w:val="superscript"/>
        </w:rPr>
        <w:t>70</w:t>
      </w:r>
      <w:r>
        <w:rPr>
          <w:spacing w:val="80"/>
          <w:sz w:val="24"/>
          <w:vertAlign w:val="baseline"/>
        </w:rPr>
        <w:t>  </w:t>
      </w:r>
      <w:r>
        <w:rPr>
          <w:sz w:val="24"/>
          <w:vertAlign w:val="baseline"/>
        </w:rPr>
        <w:t>La</w:t>
      </w:r>
      <w:r>
        <w:rPr>
          <w:spacing w:val="80"/>
          <w:sz w:val="24"/>
          <w:vertAlign w:val="baseline"/>
        </w:rPr>
        <w:t>  </w:t>
      </w:r>
      <w:r>
        <w:rPr>
          <w:sz w:val="24"/>
          <w:vertAlign w:val="baseline"/>
        </w:rPr>
        <w:t>neutralité</w:t>
      </w:r>
      <w:r>
        <w:rPr>
          <w:spacing w:val="80"/>
          <w:sz w:val="24"/>
          <w:vertAlign w:val="baseline"/>
        </w:rPr>
        <w:t>  </w:t>
      </w:r>
      <w:r>
        <w:rPr>
          <w:sz w:val="24"/>
          <w:vertAlign w:val="baseline"/>
        </w:rPr>
        <w:t>de</w:t>
      </w:r>
      <w:r>
        <w:rPr>
          <w:spacing w:val="80"/>
          <w:sz w:val="24"/>
          <w:vertAlign w:val="baseline"/>
        </w:rPr>
        <w:t>  </w:t>
      </w:r>
      <w:r>
        <w:rPr>
          <w:sz w:val="24"/>
          <w:vertAlign w:val="baseline"/>
        </w:rPr>
        <w:t>la</w:t>
      </w:r>
      <w:r>
        <w:rPr>
          <w:spacing w:val="80"/>
          <w:sz w:val="24"/>
          <w:vertAlign w:val="baseline"/>
        </w:rPr>
        <w:t>  </w:t>
      </w:r>
      <w:r>
        <w:rPr>
          <w:sz w:val="24"/>
          <w:vertAlign w:val="baseline"/>
        </w:rPr>
        <w:t>Suisse.</w:t>
      </w:r>
      <w:r>
        <w:rPr>
          <w:spacing w:val="80"/>
          <w:sz w:val="24"/>
          <w:vertAlign w:val="baseline"/>
        </w:rPr>
        <w:t>  </w:t>
      </w:r>
      <w:r>
        <w:rPr>
          <w:sz w:val="24"/>
          <w:vertAlign w:val="baseline"/>
        </w:rPr>
        <w:t>Broschüre</w:t>
      </w:r>
      <w:r>
        <w:rPr>
          <w:spacing w:val="80"/>
          <w:sz w:val="24"/>
          <w:vertAlign w:val="baseline"/>
        </w:rPr>
        <w:t>  </w:t>
      </w:r>
      <w:r>
        <w:rPr>
          <w:sz w:val="24"/>
          <w:vertAlign w:val="baseline"/>
        </w:rPr>
        <w:t>Neutralität</w:t>
      </w:r>
      <w:r>
        <w:rPr>
          <w:spacing w:val="80"/>
          <w:sz w:val="24"/>
          <w:vertAlign w:val="baseline"/>
        </w:rPr>
        <w:t>  </w:t>
      </w:r>
      <w:r>
        <w:rPr>
          <w:sz w:val="24"/>
          <w:vertAlign w:val="baseline"/>
        </w:rPr>
        <w:t>DE</w:t>
      </w:r>
      <w:r>
        <w:rPr>
          <w:spacing w:val="80"/>
          <w:sz w:val="24"/>
          <w:vertAlign w:val="baseline"/>
        </w:rPr>
        <w:t>  </w:t>
      </w:r>
      <w:r>
        <w:rPr>
          <w:sz w:val="24"/>
          <w:vertAlign w:val="baseline"/>
        </w:rPr>
        <w:t>210823.</w:t>
        <w:tab/>
      </w:r>
      <w:r>
        <w:rPr>
          <w:spacing w:val="-4"/>
          <w:sz w:val="24"/>
          <w:vertAlign w:val="baseline"/>
        </w:rPr>
        <w:t>URL: </w:t>
      </w:r>
      <w:hyperlink r:id="rId28">
        <w:r>
          <w:rPr>
            <w:color w:val="1154CC"/>
            <w:spacing w:val="-2"/>
            <w:sz w:val="24"/>
            <w:u w:val="single" w:color="1154CC"/>
            <w:vertAlign w:val="baseline"/>
          </w:rPr>
          <w:t>https://www.eda.admin.ch/dam/eda/fr/documents/publications/SchweizerischeAussenpolitik/neutral</w:t>
        </w:r>
      </w:hyperlink>
      <w:r>
        <w:rPr>
          <w:color w:val="1154CC"/>
          <w:spacing w:val="-2"/>
          <w:sz w:val="24"/>
          <w:vertAlign w:val="baseline"/>
        </w:rPr>
        <w:t> </w:t>
      </w:r>
      <w:hyperlink r:id="rId28">
        <w:r>
          <w:rPr>
            <w:color w:val="1154CC"/>
            <w:sz w:val="24"/>
            <w:u w:val="single" w:color="1154CC"/>
            <w:vertAlign w:val="baseline"/>
          </w:rPr>
          <w:t>itaet-schweiz_FR.pdf</w:t>
        </w:r>
      </w:hyperlink>
      <w:r>
        <w:rPr>
          <w:color w:val="1154CC"/>
          <w:sz w:val="24"/>
          <w:vertAlign w:val="baseline"/>
        </w:rPr>
        <w:t> </w:t>
      </w:r>
      <w:r>
        <w:rPr>
          <w:sz w:val="24"/>
          <w:vertAlign w:val="baseline"/>
        </w:rPr>
        <w:t>(дата звернення: 01.05.2023)</w:t>
      </w:r>
    </w:p>
    <w:p>
      <w:pPr>
        <w:spacing w:after="0" w:line="242" w:lineRule="auto"/>
        <w:jc w:val="both"/>
        <w:rPr>
          <w:sz w:val="24"/>
        </w:rPr>
        <w:sectPr>
          <w:pgSz w:w="11910" w:h="16840"/>
          <w:pgMar w:header="573" w:footer="0" w:top="1020" w:bottom="280" w:left="1559" w:right="425"/>
        </w:sectPr>
      </w:pPr>
    </w:p>
    <w:p>
      <w:pPr>
        <w:pStyle w:val="BodyText"/>
        <w:spacing w:line="360" w:lineRule="auto" w:before="92"/>
        <w:ind w:right="147" w:firstLine="562"/>
      </w:pPr>
      <w:r>
        <w:rPr/>
        <w:t>Співпраця з НАТО передбачає виключно участь у програмі “Партнерство заради миру”, що є цілком сумісним із політикою нейтралітету. Це підкреслює </w:t>
      </w:r>
      <w:r>
        <w:rPr>
          <w:spacing w:val="-2"/>
        </w:rPr>
        <w:t>прихильність</w:t>
      </w:r>
      <w:r>
        <w:rPr>
          <w:spacing w:val="-6"/>
        </w:rPr>
        <w:t> </w:t>
      </w:r>
      <w:r>
        <w:rPr>
          <w:spacing w:val="-2"/>
        </w:rPr>
        <w:t>Швейцарії</w:t>
      </w:r>
      <w:r>
        <w:rPr>
          <w:spacing w:val="-16"/>
        </w:rPr>
        <w:t> </w:t>
      </w:r>
      <w:r>
        <w:rPr>
          <w:spacing w:val="-2"/>
        </w:rPr>
        <w:t>до</w:t>
      </w:r>
      <w:r>
        <w:rPr>
          <w:spacing w:val="-9"/>
        </w:rPr>
        <w:t> </w:t>
      </w:r>
      <w:r>
        <w:rPr>
          <w:spacing w:val="-2"/>
        </w:rPr>
        <w:t>миру</w:t>
      </w:r>
      <w:r>
        <w:rPr>
          <w:spacing w:val="-9"/>
        </w:rPr>
        <w:t> </w:t>
      </w:r>
      <w:r>
        <w:rPr>
          <w:spacing w:val="-2"/>
        </w:rPr>
        <w:t>та</w:t>
      </w:r>
      <w:r>
        <w:rPr>
          <w:spacing w:val="-8"/>
        </w:rPr>
        <w:t> </w:t>
      </w:r>
      <w:r>
        <w:rPr>
          <w:spacing w:val="-2"/>
        </w:rPr>
        <w:t>безпеки.</w:t>
      </w:r>
      <w:r>
        <w:rPr>
          <w:spacing w:val="-7"/>
        </w:rPr>
        <w:t> </w:t>
      </w:r>
      <w:r>
        <w:rPr>
          <w:spacing w:val="-2"/>
        </w:rPr>
        <w:t>Це</w:t>
      </w:r>
      <w:r>
        <w:rPr>
          <w:spacing w:val="-8"/>
        </w:rPr>
        <w:t> </w:t>
      </w:r>
      <w:r>
        <w:rPr>
          <w:spacing w:val="-2"/>
        </w:rPr>
        <w:t>дає їй</w:t>
      </w:r>
      <w:r>
        <w:rPr>
          <w:spacing w:val="-9"/>
        </w:rPr>
        <w:t> </w:t>
      </w:r>
      <w:r>
        <w:rPr>
          <w:spacing w:val="-2"/>
        </w:rPr>
        <w:t>можливість</w:t>
      </w:r>
      <w:r>
        <w:rPr>
          <w:spacing w:val="-11"/>
        </w:rPr>
        <w:t> </w:t>
      </w:r>
      <w:r>
        <w:rPr>
          <w:spacing w:val="-2"/>
        </w:rPr>
        <w:t>співпрацювати </w:t>
      </w:r>
      <w:r>
        <w:rPr/>
        <w:t>з НАТО та іншими державами-партнерами відповідно до інтересів політики безпеки</w:t>
      </w:r>
      <w:r>
        <w:rPr>
          <w:spacing w:val="-5"/>
        </w:rPr>
        <w:t> </w:t>
      </w:r>
      <w:r>
        <w:rPr/>
        <w:t>Конфедерації,</w:t>
      </w:r>
      <w:r>
        <w:rPr>
          <w:spacing w:val="-2"/>
        </w:rPr>
        <w:t> </w:t>
      </w:r>
      <w:r>
        <w:rPr/>
        <w:t>причому</w:t>
      </w:r>
      <w:r>
        <w:rPr>
          <w:spacing w:val="-9"/>
        </w:rPr>
        <w:t> </w:t>
      </w:r>
      <w:r>
        <w:rPr/>
        <w:t>співпраця</w:t>
      </w:r>
      <w:r>
        <w:rPr>
          <w:spacing w:val="-4"/>
        </w:rPr>
        <w:t> </w:t>
      </w:r>
      <w:r>
        <w:rPr/>
        <w:t>відбувається</w:t>
      </w:r>
      <w:r>
        <w:rPr>
          <w:spacing w:val="-3"/>
        </w:rPr>
        <w:t> </w:t>
      </w:r>
      <w:r>
        <w:rPr/>
        <w:t>на</w:t>
      </w:r>
      <w:r>
        <w:rPr>
          <w:spacing w:val="-4"/>
        </w:rPr>
        <w:t> </w:t>
      </w:r>
      <w:r>
        <w:rPr/>
        <w:t>добровільних</w:t>
      </w:r>
      <w:r>
        <w:rPr>
          <w:spacing w:val="-9"/>
        </w:rPr>
        <w:t> </w:t>
      </w:r>
      <w:r>
        <w:rPr/>
        <w:t>засадах і на умовах, визначених кожним партнером</w:t>
      </w:r>
      <w:r>
        <w:rPr>
          <w:vertAlign w:val="superscript"/>
        </w:rPr>
        <w:t>71</w:t>
      </w:r>
      <w:r>
        <w:rPr>
          <w:vertAlign w:val="baseline"/>
        </w:rPr>
        <w:t>.</w:t>
      </w:r>
    </w:p>
    <w:p>
      <w:pPr>
        <w:pStyle w:val="BodyText"/>
        <w:spacing w:line="360" w:lineRule="auto" w:before="2"/>
        <w:ind w:right="138" w:firstLine="562"/>
      </w:pPr>
      <w:r>
        <w:rPr/>
        <w:t>Таким чином можна підсумувати, що історія політики нейтралітету Швейцарії є тривалою, адже налічує більше 200 років. Завдяки нейтральному статусу та політиці нейтралітету, яка адаптувалася до міжнародної ситуації, країні вдалося повністю уникнути участі у двох світових війнах, при тому зберегти суверенітет, незалежність та підтримку власного нейтралітету з боку міжнародної спільноти. Нейтралітет з тих пір поступово стає складовою національної ідеї, адже у швейцарців збільшується рівень довіри до нього та відчуття захищеності від міжнародних конфліктів. В період “холодної війни” у зовнішній політиці Швейцарії започатковується традиція надання “добрих послуг”, яка дозволяє використовувати політику нейтралітету з метою врегулювання міжнародних та локальних конфліктів. Внаслідок зміни міжнародного порядку в 1990-х роках, Швейцарія адаптовує власну політику нейтралітету до співпраці з міжнародними організаціями.</w:t>
      </w:r>
    </w:p>
    <w:p>
      <w:pPr>
        <w:pStyle w:val="BodyText"/>
        <w:spacing w:before="44"/>
        <w:ind w:left="0"/>
        <w:jc w:val="left"/>
      </w:pPr>
    </w:p>
    <w:p>
      <w:pPr>
        <w:pStyle w:val="Heading2"/>
        <w:numPr>
          <w:ilvl w:val="1"/>
          <w:numId w:val="6"/>
        </w:numPr>
        <w:tabs>
          <w:tab w:pos="1602" w:val="left" w:leader="none"/>
        </w:tabs>
        <w:spacing w:line="362" w:lineRule="auto" w:before="0" w:after="0"/>
        <w:ind w:left="140" w:right="150" w:firstLine="710"/>
        <w:jc w:val="both"/>
      </w:pPr>
      <w:bookmarkStart w:name="2.2. Сутність сучасної політики нейтралі" w:id="15"/>
      <w:bookmarkEnd w:id="15"/>
      <w:r>
        <w:rPr>
          <w:b w:val="0"/>
        </w:rPr>
      </w:r>
      <w:bookmarkStart w:name="_bookmark7" w:id="16"/>
      <w:bookmarkEnd w:id="16"/>
      <w:r>
        <w:rPr>
          <w:b w:val="0"/>
        </w:rPr>
      </w:r>
      <w:r>
        <w:rPr/>
        <w:t>Сутність сучасної політики нейтралітету Швейцарської </w:t>
      </w:r>
      <w:r>
        <w:rPr>
          <w:spacing w:val="-2"/>
        </w:rPr>
        <w:t>Конфедерації</w:t>
      </w:r>
    </w:p>
    <w:p>
      <w:pPr>
        <w:pStyle w:val="BodyText"/>
        <w:spacing w:line="360" w:lineRule="auto" w:before="108"/>
        <w:ind w:right="145" w:firstLine="566"/>
      </w:pPr>
      <w:r>
        <w:rPr/>
        <w:t>Трансформаційні процеси в міжнародній політиці в ХХ ст. мали найбільш значний вплив на те, який вигляд має сучасна політика швейцарського нейтралітету та багато в чому</w:t>
      </w:r>
      <w:r>
        <w:rPr>
          <w:spacing w:val="-2"/>
        </w:rPr>
        <w:t> </w:t>
      </w:r>
      <w:r>
        <w:rPr/>
        <w:t>пояснюють тенденції її розвитку. Якщо з початку ХІХ ст. до Першої світової війни Конфедерація вдало зберігала власний суверенітет</w:t>
      </w:r>
      <w:r>
        <w:rPr>
          <w:spacing w:val="48"/>
          <w:w w:val="150"/>
        </w:rPr>
        <w:t> </w:t>
      </w:r>
      <w:r>
        <w:rPr/>
        <w:t>та</w:t>
      </w:r>
      <w:r>
        <w:rPr>
          <w:spacing w:val="50"/>
          <w:w w:val="150"/>
        </w:rPr>
        <w:t> </w:t>
      </w:r>
      <w:r>
        <w:rPr/>
        <w:t>незалежність,</w:t>
      </w:r>
      <w:r>
        <w:rPr>
          <w:spacing w:val="52"/>
          <w:w w:val="150"/>
        </w:rPr>
        <w:t> </w:t>
      </w:r>
      <w:r>
        <w:rPr/>
        <w:t>при</w:t>
      </w:r>
      <w:r>
        <w:rPr>
          <w:spacing w:val="50"/>
          <w:w w:val="150"/>
        </w:rPr>
        <w:t> </w:t>
      </w:r>
      <w:r>
        <w:rPr/>
        <w:t>тому</w:t>
      </w:r>
      <w:r>
        <w:rPr>
          <w:spacing w:val="45"/>
          <w:w w:val="150"/>
        </w:rPr>
        <w:t> </w:t>
      </w:r>
      <w:r>
        <w:rPr/>
        <w:t>не</w:t>
      </w:r>
      <w:r>
        <w:rPr>
          <w:spacing w:val="50"/>
          <w:w w:val="150"/>
        </w:rPr>
        <w:t> </w:t>
      </w:r>
      <w:r>
        <w:rPr/>
        <w:t>брала</w:t>
      </w:r>
      <w:r>
        <w:rPr>
          <w:spacing w:val="51"/>
          <w:w w:val="150"/>
        </w:rPr>
        <w:t> </w:t>
      </w:r>
      <w:r>
        <w:rPr/>
        <w:t>участь</w:t>
      </w:r>
      <w:r>
        <w:rPr>
          <w:spacing w:val="48"/>
          <w:w w:val="150"/>
        </w:rPr>
        <w:t> </w:t>
      </w:r>
      <w:r>
        <w:rPr/>
        <w:t>у</w:t>
      </w:r>
      <w:r>
        <w:rPr>
          <w:spacing w:val="45"/>
          <w:w w:val="150"/>
        </w:rPr>
        <w:t> </w:t>
      </w:r>
      <w:r>
        <w:rPr/>
        <w:t>жодних</w:t>
      </w:r>
      <w:r>
        <w:rPr>
          <w:spacing w:val="46"/>
          <w:w w:val="150"/>
        </w:rPr>
        <w:t> </w:t>
      </w:r>
      <w:r>
        <w:rPr>
          <w:spacing w:val="-2"/>
        </w:rPr>
        <w:t>великих</w:t>
      </w:r>
    </w:p>
    <w:p>
      <w:pPr>
        <w:pStyle w:val="BodyText"/>
        <w:ind w:left="0"/>
        <w:jc w:val="left"/>
        <w:rPr>
          <w:sz w:val="20"/>
        </w:rPr>
      </w:pPr>
    </w:p>
    <w:p>
      <w:pPr>
        <w:pStyle w:val="BodyText"/>
        <w:spacing w:before="42"/>
        <w:ind w:left="0"/>
        <w:jc w:val="left"/>
        <w:rPr>
          <w:sz w:val="20"/>
        </w:rPr>
      </w:pPr>
      <w:r>
        <w:rPr>
          <w:sz w:val="20"/>
        </w:rPr>
        <mc:AlternateContent>
          <mc:Choice Requires="wps">
            <w:drawing>
              <wp:anchor distT="0" distB="0" distL="0" distR="0" allowOverlap="1" layoutInCell="1" locked="0" behindDoc="1" simplePos="0" relativeHeight="487601664">
                <wp:simplePos x="0" y="0"/>
                <wp:positionH relativeFrom="page">
                  <wp:posOffset>1079296</wp:posOffset>
                </wp:positionH>
                <wp:positionV relativeFrom="paragraph">
                  <wp:posOffset>188094</wp:posOffset>
                </wp:positionV>
                <wp:extent cx="1830070"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810615pt;width:144.07pt;height:.72003pt;mso-position-horizontal-relative:page;mso-position-vertical-relative:paragraph;z-index:-15714816;mso-wrap-distance-left:0;mso-wrap-distance-right:0" id="docshape29" filled="true" fillcolor="#000000" stroked="false">
                <v:fill type="solid"/>
                <w10:wrap type="topAndBottom"/>
              </v:rect>
            </w:pict>
          </mc:Fallback>
        </mc:AlternateContent>
      </w:r>
    </w:p>
    <w:p>
      <w:pPr>
        <w:tabs>
          <w:tab w:pos="9242" w:val="left" w:leader="none"/>
        </w:tabs>
        <w:spacing w:line="242" w:lineRule="auto" w:before="155"/>
        <w:ind w:left="140" w:right="138" w:firstLine="0"/>
        <w:jc w:val="both"/>
        <w:rPr>
          <w:sz w:val="24"/>
        </w:rPr>
      </w:pPr>
      <w:r>
        <w:rPr>
          <w:sz w:val="24"/>
          <w:vertAlign w:val="superscript"/>
        </w:rPr>
        <w:t>71</w:t>
      </w:r>
      <w:r>
        <w:rPr>
          <w:spacing w:val="80"/>
          <w:sz w:val="24"/>
          <w:vertAlign w:val="baseline"/>
        </w:rPr>
        <w:t>  </w:t>
      </w:r>
      <w:r>
        <w:rPr>
          <w:sz w:val="24"/>
          <w:vertAlign w:val="baseline"/>
        </w:rPr>
        <w:t>La</w:t>
      </w:r>
      <w:r>
        <w:rPr>
          <w:spacing w:val="80"/>
          <w:sz w:val="24"/>
          <w:vertAlign w:val="baseline"/>
        </w:rPr>
        <w:t>  </w:t>
      </w:r>
      <w:r>
        <w:rPr>
          <w:sz w:val="24"/>
          <w:vertAlign w:val="baseline"/>
        </w:rPr>
        <w:t>neutralité</w:t>
      </w:r>
      <w:r>
        <w:rPr>
          <w:spacing w:val="80"/>
          <w:sz w:val="24"/>
          <w:vertAlign w:val="baseline"/>
        </w:rPr>
        <w:t>  </w:t>
      </w:r>
      <w:r>
        <w:rPr>
          <w:sz w:val="24"/>
          <w:vertAlign w:val="baseline"/>
        </w:rPr>
        <w:t>de</w:t>
      </w:r>
      <w:r>
        <w:rPr>
          <w:spacing w:val="80"/>
          <w:sz w:val="24"/>
          <w:vertAlign w:val="baseline"/>
        </w:rPr>
        <w:t>  </w:t>
      </w:r>
      <w:r>
        <w:rPr>
          <w:sz w:val="24"/>
          <w:vertAlign w:val="baseline"/>
        </w:rPr>
        <w:t>la</w:t>
      </w:r>
      <w:r>
        <w:rPr>
          <w:spacing w:val="80"/>
          <w:sz w:val="24"/>
          <w:vertAlign w:val="baseline"/>
        </w:rPr>
        <w:t>  </w:t>
      </w:r>
      <w:r>
        <w:rPr>
          <w:sz w:val="24"/>
          <w:vertAlign w:val="baseline"/>
        </w:rPr>
        <w:t>Suisse.</w:t>
      </w:r>
      <w:r>
        <w:rPr>
          <w:spacing w:val="80"/>
          <w:sz w:val="24"/>
          <w:vertAlign w:val="baseline"/>
        </w:rPr>
        <w:t>  </w:t>
      </w:r>
      <w:r>
        <w:rPr>
          <w:sz w:val="24"/>
          <w:vertAlign w:val="baseline"/>
        </w:rPr>
        <w:t>Broschüre</w:t>
      </w:r>
      <w:r>
        <w:rPr>
          <w:spacing w:val="80"/>
          <w:sz w:val="24"/>
          <w:vertAlign w:val="baseline"/>
        </w:rPr>
        <w:t>  </w:t>
      </w:r>
      <w:r>
        <w:rPr>
          <w:sz w:val="24"/>
          <w:vertAlign w:val="baseline"/>
        </w:rPr>
        <w:t>Neutralität</w:t>
      </w:r>
      <w:r>
        <w:rPr>
          <w:spacing w:val="80"/>
          <w:sz w:val="24"/>
          <w:vertAlign w:val="baseline"/>
        </w:rPr>
        <w:t>  </w:t>
      </w:r>
      <w:r>
        <w:rPr>
          <w:sz w:val="24"/>
          <w:vertAlign w:val="baseline"/>
        </w:rPr>
        <w:t>DE</w:t>
      </w:r>
      <w:r>
        <w:rPr>
          <w:spacing w:val="80"/>
          <w:sz w:val="24"/>
          <w:vertAlign w:val="baseline"/>
        </w:rPr>
        <w:t>  </w:t>
      </w:r>
      <w:r>
        <w:rPr>
          <w:sz w:val="24"/>
          <w:vertAlign w:val="baseline"/>
        </w:rPr>
        <w:t>210823.</w:t>
        <w:tab/>
      </w:r>
      <w:r>
        <w:rPr>
          <w:spacing w:val="-4"/>
          <w:sz w:val="24"/>
          <w:vertAlign w:val="baseline"/>
        </w:rPr>
        <w:t>URL: </w:t>
      </w:r>
      <w:hyperlink r:id="rId28">
        <w:r>
          <w:rPr>
            <w:color w:val="1154CC"/>
            <w:spacing w:val="-2"/>
            <w:sz w:val="24"/>
            <w:u w:val="single" w:color="1154CC"/>
            <w:vertAlign w:val="baseline"/>
          </w:rPr>
          <w:t>https://www.eda.admin.ch/dam/eda/fr/documents/publications/SchweizerischeAussenpolitik/neutral</w:t>
        </w:r>
      </w:hyperlink>
      <w:r>
        <w:rPr>
          <w:color w:val="1154CC"/>
          <w:spacing w:val="-2"/>
          <w:sz w:val="24"/>
          <w:vertAlign w:val="baseline"/>
        </w:rPr>
        <w:t> </w:t>
      </w:r>
      <w:hyperlink r:id="rId28">
        <w:r>
          <w:rPr>
            <w:color w:val="1154CC"/>
            <w:sz w:val="24"/>
            <w:u w:val="single" w:color="1154CC"/>
            <w:vertAlign w:val="baseline"/>
          </w:rPr>
          <w:t>itaet-schweiz_FR.pdf</w:t>
        </w:r>
      </w:hyperlink>
      <w:r>
        <w:rPr>
          <w:color w:val="1154CC"/>
          <w:sz w:val="24"/>
          <w:vertAlign w:val="baseline"/>
        </w:rPr>
        <w:t> </w:t>
      </w:r>
      <w:r>
        <w:rPr>
          <w:sz w:val="24"/>
          <w:vertAlign w:val="baseline"/>
        </w:rPr>
        <w:t>(дата звернення: 01.05.2023)</w:t>
      </w:r>
    </w:p>
    <w:p>
      <w:pPr>
        <w:spacing w:after="0" w:line="242" w:lineRule="auto"/>
        <w:jc w:val="both"/>
        <w:rPr>
          <w:sz w:val="24"/>
        </w:rPr>
        <w:sectPr>
          <w:pgSz w:w="11910" w:h="16840"/>
          <w:pgMar w:header="573" w:footer="0" w:top="1020" w:bottom="280" w:left="1559" w:right="425"/>
        </w:sectPr>
      </w:pPr>
    </w:p>
    <w:p>
      <w:pPr>
        <w:pStyle w:val="BodyText"/>
        <w:spacing w:line="360" w:lineRule="auto" w:before="92"/>
        <w:ind w:right="140"/>
      </w:pPr>
      <w:r>
        <w:rPr/>
        <w:t>конфліктах, то з виникненням першої</w:t>
      </w:r>
      <w:r>
        <w:rPr>
          <w:spacing w:val="-3"/>
        </w:rPr>
        <w:t> </w:t>
      </w:r>
      <w:r>
        <w:rPr/>
        <w:t>глобальної</w:t>
      </w:r>
      <w:r>
        <w:rPr>
          <w:spacing w:val="-3"/>
        </w:rPr>
        <w:t> </w:t>
      </w:r>
      <w:r>
        <w:rPr/>
        <w:t>міжнародної</w:t>
      </w:r>
      <w:r>
        <w:rPr>
          <w:spacing w:val="-3"/>
        </w:rPr>
        <w:t> </w:t>
      </w:r>
      <w:r>
        <w:rPr/>
        <w:t>організації - Ліги Націй</w:t>
      </w:r>
      <w:r>
        <w:rPr>
          <w:spacing w:val="-15"/>
        </w:rPr>
        <w:t> </w:t>
      </w:r>
      <w:r>
        <w:rPr/>
        <w:t>-</w:t>
      </w:r>
      <w:r>
        <w:rPr>
          <w:spacing w:val="-16"/>
        </w:rPr>
        <w:t> </w:t>
      </w:r>
      <w:r>
        <w:rPr/>
        <w:t>Швейцарія</w:t>
      </w:r>
      <w:r>
        <w:rPr>
          <w:spacing w:val="-13"/>
        </w:rPr>
        <w:t> </w:t>
      </w:r>
      <w:r>
        <w:rPr/>
        <w:t>стикається</w:t>
      </w:r>
      <w:r>
        <w:rPr>
          <w:spacing w:val="-13"/>
        </w:rPr>
        <w:t> </w:t>
      </w:r>
      <w:r>
        <w:rPr/>
        <w:t>з</w:t>
      </w:r>
      <w:r>
        <w:rPr>
          <w:spacing w:val="-14"/>
        </w:rPr>
        <w:t> </w:t>
      </w:r>
      <w:r>
        <w:rPr/>
        <w:t>дилемою,</w:t>
      </w:r>
      <w:r>
        <w:rPr>
          <w:spacing w:val="-12"/>
        </w:rPr>
        <w:t> </w:t>
      </w:r>
      <w:r>
        <w:rPr/>
        <w:t>основним</w:t>
      </w:r>
      <w:r>
        <w:rPr>
          <w:spacing w:val="-13"/>
        </w:rPr>
        <w:t> </w:t>
      </w:r>
      <w:r>
        <w:rPr/>
        <w:t>питанням</w:t>
      </w:r>
      <w:r>
        <w:rPr>
          <w:spacing w:val="-13"/>
        </w:rPr>
        <w:t> </w:t>
      </w:r>
      <w:r>
        <w:rPr/>
        <w:t>якої</w:t>
      </w:r>
      <w:r>
        <w:rPr>
          <w:spacing w:val="-18"/>
        </w:rPr>
        <w:t> </w:t>
      </w:r>
      <w:r>
        <w:rPr/>
        <w:t>були</w:t>
      </w:r>
      <w:r>
        <w:rPr>
          <w:spacing w:val="-13"/>
        </w:rPr>
        <w:t> </w:t>
      </w:r>
      <w:r>
        <w:rPr/>
        <w:t>невідомі наслідки її членства в колективній системі безпеки. Тоді з’являється </w:t>
      </w:r>
      <w:r>
        <w:rPr>
          <w:i/>
        </w:rPr>
        <w:t>концепція диференційованого</w:t>
      </w:r>
      <w:r>
        <w:rPr>
          <w:i/>
          <w:spacing w:val="-9"/>
        </w:rPr>
        <w:t> </w:t>
      </w:r>
      <w:r>
        <w:rPr>
          <w:i/>
        </w:rPr>
        <w:t>нейтралітету </w:t>
      </w:r>
      <w:r>
        <w:rPr/>
        <w:t>Швейцарії.</w:t>
      </w:r>
      <w:r>
        <w:rPr>
          <w:spacing w:val="-3"/>
        </w:rPr>
        <w:t> </w:t>
      </w:r>
      <w:r>
        <w:rPr/>
        <w:t>Її</w:t>
      </w:r>
      <w:r>
        <w:rPr>
          <w:spacing w:val="-15"/>
        </w:rPr>
        <w:t> </w:t>
      </w:r>
      <w:r>
        <w:rPr/>
        <w:t>сутність</w:t>
      </w:r>
      <w:r>
        <w:rPr>
          <w:spacing w:val="-12"/>
        </w:rPr>
        <w:t> </w:t>
      </w:r>
      <w:r>
        <w:rPr/>
        <w:t>полягала</w:t>
      </w:r>
      <w:r>
        <w:rPr>
          <w:spacing w:val="-8"/>
        </w:rPr>
        <w:t> </w:t>
      </w:r>
      <w:r>
        <w:rPr/>
        <w:t>в</w:t>
      </w:r>
      <w:r>
        <w:rPr>
          <w:spacing w:val="-7"/>
        </w:rPr>
        <w:t> </w:t>
      </w:r>
      <w:r>
        <w:rPr/>
        <w:t>в</w:t>
      </w:r>
      <w:r>
        <w:rPr>
          <w:spacing w:val="-11"/>
        </w:rPr>
        <w:t> </w:t>
      </w:r>
      <w:r>
        <w:rPr/>
        <w:t>особливих умовах членства цієї держави в Організації, які передбачали, що вона буде доєднуватись лише до економічних та фінансових санкцій, але не військових. Згодом стає зрозумілим, що така форма нейтралітету є нездійсненною, і Швейцарія знову повертається до </w:t>
      </w:r>
      <w:r>
        <w:rPr>
          <w:i/>
        </w:rPr>
        <w:t>концепції інтегрального нейтралітету</w:t>
      </w:r>
      <w:r>
        <w:rPr/>
        <w:t>, яким він був</w:t>
      </w:r>
      <w:r>
        <w:rPr>
          <w:spacing w:val="-1"/>
        </w:rPr>
        <w:t> </w:t>
      </w:r>
      <w:r>
        <w:rPr/>
        <w:t>від самого початку</w:t>
      </w:r>
      <w:r>
        <w:rPr>
          <w:spacing w:val="-4"/>
        </w:rPr>
        <w:t> </w:t>
      </w:r>
      <w:r>
        <w:rPr/>
        <w:t>виникнення в 1815 році. Причиною</w:t>
      </w:r>
      <w:r>
        <w:rPr>
          <w:spacing w:val="-1"/>
        </w:rPr>
        <w:t> </w:t>
      </w:r>
      <w:r>
        <w:rPr/>
        <w:t>цього була друга італо-ефіопська війна 1935-1936 рр., яка завершилась італійською анексією території Ефіопії. Під час Другої світової війни Швейцарія зробила низку винятків у здійсненні власної політики нейтралітету для всіх сторін, втім їй вдалося зберегти традиційний статус, хоч</w:t>
      </w:r>
      <w:r>
        <w:rPr>
          <w:spacing w:val="-1"/>
        </w:rPr>
        <w:t> </w:t>
      </w:r>
      <w:r>
        <w:rPr/>
        <w:t>і</w:t>
      </w:r>
      <w:r>
        <w:rPr>
          <w:spacing w:val="-5"/>
        </w:rPr>
        <w:t> </w:t>
      </w:r>
      <w:r>
        <w:rPr/>
        <w:t>не без</w:t>
      </w:r>
      <w:r>
        <w:rPr>
          <w:spacing w:val="-4"/>
        </w:rPr>
        <w:t> </w:t>
      </w:r>
      <w:r>
        <w:rPr/>
        <w:t>репутаційних</w:t>
      </w:r>
      <w:r>
        <w:rPr>
          <w:spacing w:val="-5"/>
        </w:rPr>
        <w:t> </w:t>
      </w:r>
      <w:r>
        <w:rPr/>
        <w:t>наслідків. Після закінчення холодної війни відбулась переоцінка швейцарського нейтралітету, і, як показує практика, суттєве дистанціювання від принципів “доктрини Біндшедлера”. Згідно з позицією уряду станом на 1993 рік, нейтралітет було обмежено до неучасті у війні та обґрунтовано майбутнє приєднання Швейцарії до ЄС та ООН, а також значний внесок Швейцарії у міжнародну миротворчу та європейську співпрацю у сфері безпеки. Сучасна концепція політики нейтралітету</w:t>
      </w:r>
      <w:r>
        <w:rPr>
          <w:spacing w:val="-11"/>
        </w:rPr>
        <w:t> </w:t>
      </w:r>
      <w:r>
        <w:rPr/>
        <w:t>має</w:t>
      </w:r>
      <w:r>
        <w:rPr>
          <w:spacing w:val="-2"/>
        </w:rPr>
        <w:t> </w:t>
      </w:r>
      <w:r>
        <w:rPr/>
        <w:t>умовну</w:t>
      </w:r>
      <w:r>
        <w:rPr>
          <w:spacing w:val="-11"/>
        </w:rPr>
        <w:t> </w:t>
      </w:r>
      <w:r>
        <w:rPr/>
        <w:t>назву</w:t>
      </w:r>
      <w:r>
        <w:rPr>
          <w:spacing w:val="-11"/>
        </w:rPr>
        <w:t> </w:t>
      </w:r>
      <w:r>
        <w:rPr/>
        <w:t>“активний</w:t>
      </w:r>
      <w:r>
        <w:rPr>
          <w:spacing w:val="-6"/>
        </w:rPr>
        <w:t> </w:t>
      </w:r>
      <w:r>
        <w:rPr/>
        <w:t>нейтралітет”.</w:t>
      </w:r>
      <w:r>
        <w:rPr>
          <w:spacing w:val="-4"/>
        </w:rPr>
        <w:t> </w:t>
      </w:r>
      <w:r>
        <w:rPr/>
        <w:t>Тим</w:t>
      </w:r>
      <w:r>
        <w:rPr>
          <w:spacing w:val="-6"/>
        </w:rPr>
        <w:t> </w:t>
      </w:r>
      <w:r>
        <w:rPr/>
        <w:t>не</w:t>
      </w:r>
      <w:r>
        <w:rPr>
          <w:spacing w:val="-6"/>
        </w:rPr>
        <w:t> </w:t>
      </w:r>
      <w:r>
        <w:rPr/>
        <w:t>менше,</w:t>
      </w:r>
      <w:r>
        <w:rPr>
          <w:spacing w:val="-4"/>
        </w:rPr>
        <w:t> </w:t>
      </w:r>
      <w:r>
        <w:rPr/>
        <w:t>у</w:t>
      </w:r>
      <w:r>
        <w:rPr>
          <w:spacing w:val="-11"/>
        </w:rPr>
        <w:t> </w:t>
      </w:r>
      <w:r>
        <w:rPr/>
        <w:t>ХХІ</w:t>
      </w:r>
      <w:r>
        <w:rPr>
          <w:spacing w:val="-8"/>
        </w:rPr>
        <w:t> </w:t>
      </w:r>
      <w:r>
        <w:rPr/>
        <w:t>ст. принципи «доктрини Біндшедлера» не втратили популярність та продовжили підживлювати публічний дискурс</w:t>
      </w:r>
      <w:r>
        <w:rPr>
          <w:vertAlign w:val="superscript"/>
        </w:rPr>
        <w:t>72</w:t>
      </w:r>
      <w:r>
        <w:rPr>
          <w:vertAlign w:val="baseline"/>
        </w:rPr>
        <w:t>.</w:t>
      </w:r>
    </w:p>
    <w:p>
      <w:pPr>
        <w:pStyle w:val="BodyText"/>
        <w:spacing w:line="360" w:lineRule="auto" w:before="5"/>
        <w:ind w:right="140" w:firstLine="566"/>
      </w:pPr>
      <w:r>
        <w:rPr/>
        <w:t>Дослідник</w:t>
      </w:r>
      <w:r>
        <w:rPr>
          <w:spacing w:val="-13"/>
        </w:rPr>
        <w:t> </w:t>
      </w:r>
      <w:r>
        <w:rPr/>
        <w:t>швейцарської</w:t>
      </w:r>
      <w:r>
        <w:rPr>
          <w:spacing w:val="-17"/>
        </w:rPr>
        <w:t> </w:t>
      </w:r>
      <w:r>
        <w:rPr/>
        <w:t>дипломатії</w:t>
      </w:r>
      <w:r>
        <w:rPr>
          <w:spacing w:val="-8"/>
        </w:rPr>
        <w:t> </w:t>
      </w:r>
      <w:r>
        <w:rPr/>
        <w:t>Алоіс</w:t>
      </w:r>
      <w:r>
        <w:rPr>
          <w:spacing w:val="-11"/>
        </w:rPr>
        <w:t> </w:t>
      </w:r>
      <w:r>
        <w:rPr/>
        <w:t>Ріклін,</w:t>
      </w:r>
      <w:r>
        <w:rPr>
          <w:spacing w:val="-11"/>
        </w:rPr>
        <w:t> </w:t>
      </w:r>
      <w:r>
        <w:rPr/>
        <w:t>свого</w:t>
      </w:r>
      <w:r>
        <w:rPr>
          <w:spacing w:val="-12"/>
        </w:rPr>
        <w:t> </w:t>
      </w:r>
      <w:r>
        <w:rPr/>
        <w:t>часу</w:t>
      </w:r>
      <w:r>
        <w:rPr>
          <w:spacing w:val="-17"/>
        </w:rPr>
        <w:t> </w:t>
      </w:r>
      <w:r>
        <w:rPr/>
        <w:t>визначив</w:t>
      </w:r>
      <w:r>
        <w:rPr>
          <w:spacing w:val="-14"/>
        </w:rPr>
        <w:t> </w:t>
      </w:r>
      <w:r>
        <w:rPr/>
        <w:t>п’ять функцій швейцарського нейтралітету, серед яких: інтеграційна (забезпечення єдності і миру між різними культурними та конфесійними групами всередині країни); економічна (можливість продовжувати бізнес з усіма конфліктними сторонами); функція захисту суверенітету та недоторканості (можливість залишитися</w:t>
      </w:r>
      <w:r>
        <w:rPr>
          <w:spacing w:val="64"/>
        </w:rPr>
        <w:t>  </w:t>
      </w:r>
      <w:r>
        <w:rPr/>
        <w:t>поза</w:t>
      </w:r>
      <w:r>
        <w:rPr>
          <w:spacing w:val="67"/>
        </w:rPr>
        <w:t>  </w:t>
      </w:r>
      <w:r>
        <w:rPr/>
        <w:t>військовими</w:t>
      </w:r>
      <w:r>
        <w:rPr>
          <w:spacing w:val="63"/>
        </w:rPr>
        <w:t>  </w:t>
      </w:r>
      <w:r>
        <w:rPr/>
        <w:t>діями);</w:t>
      </w:r>
      <w:r>
        <w:rPr>
          <w:spacing w:val="64"/>
        </w:rPr>
        <w:t>  </w:t>
      </w:r>
      <w:r>
        <w:rPr/>
        <w:t>функція</w:t>
      </w:r>
      <w:r>
        <w:rPr>
          <w:spacing w:val="64"/>
        </w:rPr>
        <w:t>  </w:t>
      </w:r>
      <w:r>
        <w:rPr/>
        <w:t>європейської</w:t>
      </w:r>
      <w:r>
        <w:rPr>
          <w:spacing w:val="62"/>
        </w:rPr>
        <w:t>  </w:t>
      </w:r>
      <w:r>
        <w:rPr>
          <w:spacing w:val="-2"/>
        </w:rPr>
        <w:t>рівноваги</w:t>
      </w:r>
    </w:p>
    <w:p>
      <w:pPr>
        <w:pStyle w:val="BodyText"/>
        <w:ind w:left="0"/>
        <w:jc w:val="left"/>
        <w:rPr>
          <w:sz w:val="20"/>
        </w:rPr>
      </w:pPr>
    </w:p>
    <w:p>
      <w:pPr>
        <w:pStyle w:val="BodyText"/>
        <w:spacing w:before="106"/>
        <w:ind w:left="0"/>
        <w:jc w:val="left"/>
        <w:rPr>
          <w:sz w:val="20"/>
        </w:rPr>
      </w:pPr>
      <w:r>
        <w:rPr>
          <w:sz w:val="20"/>
        </w:rPr>
        <mc:AlternateContent>
          <mc:Choice Requires="wps">
            <w:drawing>
              <wp:anchor distT="0" distB="0" distL="0" distR="0" allowOverlap="1" layoutInCell="1" locked="0" behindDoc="1" simplePos="0" relativeHeight="487602176">
                <wp:simplePos x="0" y="0"/>
                <wp:positionH relativeFrom="page">
                  <wp:posOffset>1079296</wp:posOffset>
                </wp:positionH>
                <wp:positionV relativeFrom="paragraph">
                  <wp:posOffset>228743</wp:posOffset>
                </wp:positionV>
                <wp:extent cx="1830070"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011322pt;width:144.07pt;height:.72003pt;mso-position-horizontal-relative:page;mso-position-vertical-relative:paragraph;z-index:-15714304;mso-wrap-distance-left:0;mso-wrap-distance-right:0" id="docshape30"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72</w:t>
      </w:r>
      <w:r>
        <w:rPr>
          <w:spacing w:val="-3"/>
          <w:sz w:val="24"/>
          <w:vertAlign w:val="baseline"/>
        </w:rPr>
        <w:t> </w:t>
      </w:r>
      <w:r>
        <w:rPr>
          <w:sz w:val="24"/>
          <w:vertAlign w:val="baseline"/>
        </w:rPr>
        <w:t>Fischer,</w:t>
      </w:r>
      <w:r>
        <w:rPr>
          <w:spacing w:val="2"/>
          <w:sz w:val="24"/>
          <w:vertAlign w:val="baseline"/>
        </w:rPr>
        <w:t> </w:t>
      </w:r>
      <w:r>
        <w:rPr>
          <w:sz w:val="24"/>
          <w:vertAlign w:val="baseline"/>
        </w:rPr>
        <w:t>Tomas.</w:t>
      </w:r>
      <w:r>
        <w:rPr>
          <w:spacing w:val="2"/>
          <w:sz w:val="24"/>
          <w:vertAlign w:val="baseline"/>
        </w:rPr>
        <w:t> </w:t>
      </w:r>
      <w:r>
        <w:rPr>
          <w:sz w:val="24"/>
          <w:vertAlign w:val="baseline"/>
        </w:rPr>
        <w:t>(2013b).</w:t>
      </w:r>
      <w:r>
        <w:rPr>
          <w:spacing w:val="2"/>
          <w:sz w:val="24"/>
          <w:vertAlign w:val="baseline"/>
        </w:rPr>
        <w:t> </w:t>
      </w:r>
      <w:r>
        <w:rPr>
          <w:sz w:val="24"/>
          <w:vertAlign w:val="baseline"/>
        </w:rPr>
        <w:t>Switzerland:</w:t>
      </w:r>
      <w:r>
        <w:rPr>
          <w:spacing w:val="-1"/>
          <w:sz w:val="24"/>
          <w:vertAlign w:val="baseline"/>
        </w:rPr>
        <w:t> </w:t>
      </w:r>
      <w:r>
        <w:rPr>
          <w:sz w:val="24"/>
          <w:vertAlign w:val="baseline"/>
        </w:rPr>
        <w:t>Invention</w:t>
      </w:r>
      <w:r>
        <w:rPr>
          <w:spacing w:val="-5"/>
          <w:sz w:val="24"/>
          <w:vertAlign w:val="baseline"/>
        </w:rPr>
        <w:t> </w:t>
      </w:r>
      <w:r>
        <w:rPr>
          <w:sz w:val="24"/>
          <w:vertAlign w:val="baseline"/>
        </w:rPr>
        <w:t>of</w:t>
      </w:r>
      <w:r>
        <w:rPr>
          <w:spacing w:val="-7"/>
          <w:sz w:val="24"/>
          <w:vertAlign w:val="baseline"/>
        </w:rPr>
        <w:t> </w:t>
      </w:r>
      <w:r>
        <w:rPr>
          <w:sz w:val="24"/>
          <w:vertAlign w:val="baseline"/>
        </w:rPr>
        <w:t>Permanent</w:t>
      </w:r>
      <w:r>
        <w:rPr>
          <w:spacing w:val="4"/>
          <w:sz w:val="24"/>
          <w:vertAlign w:val="baseline"/>
        </w:rPr>
        <w:t> </w:t>
      </w:r>
      <w:r>
        <w:rPr>
          <w:sz w:val="24"/>
          <w:vertAlign w:val="baseline"/>
        </w:rPr>
        <w:t>Neutrality… Там</w:t>
      </w:r>
      <w:r>
        <w:rPr>
          <w:spacing w:val="1"/>
          <w:sz w:val="24"/>
          <w:vertAlign w:val="baseline"/>
        </w:rPr>
        <w:t> </w:t>
      </w:r>
      <w:r>
        <w:rPr>
          <w:sz w:val="24"/>
          <w:vertAlign w:val="baseline"/>
        </w:rPr>
        <w:t>само.</w:t>
      </w:r>
      <w:r>
        <w:rPr>
          <w:spacing w:val="-3"/>
          <w:sz w:val="24"/>
          <w:vertAlign w:val="baseline"/>
        </w:rPr>
        <w:t> </w:t>
      </w:r>
      <w:r>
        <w:rPr>
          <w:sz w:val="24"/>
          <w:vertAlign w:val="baseline"/>
        </w:rPr>
        <w:t>С.</w:t>
      </w:r>
      <w:r>
        <w:rPr>
          <w:spacing w:val="2"/>
          <w:sz w:val="24"/>
          <w:vertAlign w:val="baseline"/>
        </w:rPr>
        <w:t> </w:t>
      </w:r>
      <w:r>
        <w:rPr>
          <w:sz w:val="24"/>
          <w:vertAlign w:val="baseline"/>
        </w:rPr>
        <w:t>45-</w:t>
      </w:r>
      <w:r>
        <w:rPr>
          <w:spacing w:val="-5"/>
          <w:sz w:val="24"/>
          <w:vertAlign w:val="baseline"/>
        </w:rPr>
        <w:t>46</w:t>
      </w:r>
    </w:p>
    <w:p>
      <w:pPr>
        <w:spacing w:after="0"/>
        <w:jc w:val="left"/>
        <w:rPr>
          <w:sz w:val="24"/>
        </w:rPr>
        <w:sectPr>
          <w:pgSz w:w="11910" w:h="16840"/>
          <w:pgMar w:header="573" w:footer="0" w:top="1020" w:bottom="280" w:left="1559" w:right="425"/>
        </w:sectPr>
      </w:pPr>
    </w:p>
    <w:p>
      <w:pPr>
        <w:pStyle w:val="BodyText"/>
        <w:spacing w:line="362" w:lineRule="auto" w:before="92"/>
        <w:ind w:right="151"/>
      </w:pPr>
      <w:r>
        <w:rPr/>
        <w:t>(узгодження</w:t>
      </w:r>
      <w:r>
        <w:rPr>
          <w:spacing w:val="-18"/>
        </w:rPr>
        <w:t> </w:t>
      </w:r>
      <w:r>
        <w:rPr/>
        <w:t>з</w:t>
      </w:r>
      <w:r>
        <w:rPr>
          <w:spacing w:val="-17"/>
        </w:rPr>
        <w:t> </w:t>
      </w:r>
      <w:r>
        <w:rPr/>
        <w:t>геополітичними</w:t>
      </w:r>
      <w:r>
        <w:rPr>
          <w:spacing w:val="-18"/>
        </w:rPr>
        <w:t> </w:t>
      </w:r>
      <w:r>
        <w:rPr/>
        <w:t>інтересами</w:t>
      </w:r>
      <w:r>
        <w:rPr>
          <w:spacing w:val="-17"/>
        </w:rPr>
        <w:t> </w:t>
      </w:r>
      <w:r>
        <w:rPr/>
        <w:t>основних</w:t>
      </w:r>
      <w:r>
        <w:rPr>
          <w:spacing w:val="-18"/>
        </w:rPr>
        <w:t> </w:t>
      </w:r>
      <w:r>
        <w:rPr/>
        <w:t>континентальних</w:t>
      </w:r>
      <w:r>
        <w:rPr>
          <w:spacing w:val="-17"/>
        </w:rPr>
        <w:t> </w:t>
      </w:r>
      <w:r>
        <w:rPr/>
        <w:t>держав)</w:t>
      </w:r>
      <w:r>
        <w:rPr>
          <w:spacing w:val="-18"/>
        </w:rPr>
        <w:t> </w:t>
      </w:r>
      <w:r>
        <w:rPr/>
        <w:t>та функція добрих послуг</w:t>
      </w:r>
      <w:r>
        <w:rPr>
          <w:vertAlign w:val="superscript"/>
        </w:rPr>
        <w:t>73</w:t>
      </w:r>
      <w:r>
        <w:rPr>
          <w:vertAlign w:val="baseline"/>
        </w:rPr>
        <w:t>.</w:t>
      </w:r>
    </w:p>
    <w:p>
      <w:pPr>
        <w:pStyle w:val="BodyText"/>
        <w:spacing w:line="360" w:lineRule="auto"/>
        <w:ind w:right="146" w:firstLine="566"/>
      </w:pPr>
      <w:r>
        <w:rPr/>
        <w:t>Томас Фішер, наприклад, висловлює в своїй роботі популярну сьогодні думку про те, що повсюдність нейтралітету в політичних дебатах приховує глибокі</w:t>
      </w:r>
      <w:r>
        <w:rPr>
          <w:spacing w:val="-1"/>
        </w:rPr>
        <w:t> </w:t>
      </w:r>
      <w:r>
        <w:rPr/>
        <w:t>внутрішні</w:t>
      </w:r>
      <w:r>
        <w:rPr>
          <w:spacing w:val="-1"/>
        </w:rPr>
        <w:t> </w:t>
      </w:r>
      <w:r>
        <w:rPr/>
        <w:t>розбіжності</w:t>
      </w:r>
      <w:r>
        <w:rPr>
          <w:spacing w:val="-1"/>
        </w:rPr>
        <w:t> </w:t>
      </w:r>
      <w:r>
        <w:rPr/>
        <w:t>щодо ролі Швейцарії в сучасному</w:t>
      </w:r>
      <w:r>
        <w:rPr>
          <w:spacing w:val="-1"/>
        </w:rPr>
        <w:t> </w:t>
      </w:r>
      <w:r>
        <w:rPr/>
        <w:t>світі, оскільки немає загального розуміння того, що означає поняття нейтралітету сьогодні. Також, він вважає, що з пʼяти основних функцій, які нейтралітет історично виконував у Швейцарії, лише його характер формування ідентичності зберіг значення (тобто інтеграційна функція), а решта так чи інакше втратили його</w:t>
      </w:r>
      <w:r>
        <w:rPr>
          <w:vertAlign w:val="superscript"/>
        </w:rPr>
        <w:t>74</w:t>
      </w:r>
      <w:r>
        <w:rPr>
          <w:vertAlign w:val="baseline"/>
        </w:rPr>
        <w:t>.</w:t>
      </w:r>
    </w:p>
    <w:p>
      <w:pPr>
        <w:pStyle w:val="BodyText"/>
        <w:spacing w:line="360" w:lineRule="auto"/>
        <w:ind w:right="146" w:firstLine="566"/>
      </w:pPr>
      <w:r>
        <w:rPr/>
        <w:t>Сучасна політика нейтралітету Швейцарії базується на наступних елементах:</w:t>
      </w:r>
      <w:r>
        <w:rPr>
          <w:spacing w:val="-16"/>
        </w:rPr>
        <w:t> </w:t>
      </w:r>
      <w:r>
        <w:rPr/>
        <w:t>закон</w:t>
      </w:r>
      <w:r>
        <w:rPr>
          <w:spacing w:val="-10"/>
        </w:rPr>
        <w:t> </w:t>
      </w:r>
      <w:r>
        <w:rPr/>
        <w:t>про</w:t>
      </w:r>
      <w:r>
        <w:rPr>
          <w:spacing w:val="-10"/>
        </w:rPr>
        <w:t> </w:t>
      </w:r>
      <w:r>
        <w:rPr/>
        <w:t>нейтралітет,</w:t>
      </w:r>
      <w:r>
        <w:rPr>
          <w:spacing w:val="-8"/>
        </w:rPr>
        <w:t> </w:t>
      </w:r>
      <w:r>
        <w:rPr/>
        <w:t>національні</w:t>
      </w:r>
      <w:r>
        <w:rPr>
          <w:spacing w:val="-11"/>
        </w:rPr>
        <w:t> </w:t>
      </w:r>
      <w:r>
        <w:rPr/>
        <w:t>інтереси,</w:t>
      </w:r>
      <w:r>
        <w:rPr>
          <w:spacing w:val="-8"/>
        </w:rPr>
        <w:t> </w:t>
      </w:r>
      <w:r>
        <w:rPr/>
        <w:t>міжнародна</w:t>
      </w:r>
      <w:r>
        <w:rPr>
          <w:spacing w:val="-10"/>
        </w:rPr>
        <w:t> </w:t>
      </w:r>
      <w:r>
        <w:rPr/>
        <w:t>обстановка, традиції та історичний досвід Швейцарії. Політика нейтралітету є гнучким інструментом у здійсненні зовнішньої політики Швейцарії, адже вона не регулюється виключно нормами міжнародного права та залежить від міжнародної ситуації. Особливість її полягає в тому, щоб підтримувати баланс неупередженості дій, які ухвалює Конфедерація, що прямо впливає на сприйняття міжнародною спільнотою</w:t>
      </w:r>
      <w:r>
        <w:rPr>
          <w:vertAlign w:val="superscript"/>
        </w:rPr>
        <w:t>75</w:t>
      </w:r>
      <w:r>
        <w:rPr>
          <w:vertAlign w:val="baseline"/>
        </w:rPr>
        <w:t>.</w:t>
      </w:r>
    </w:p>
    <w:p>
      <w:pPr>
        <w:pStyle w:val="BodyText"/>
        <w:spacing w:line="360" w:lineRule="auto"/>
        <w:ind w:right="148" w:firstLine="566"/>
      </w:pPr>
      <w:r>
        <w:rPr/>
        <w:t>Історичний досвід Швейцарії та реалізації нею політики нейтралітету ми вже попередньо проаналізували. Елемент традиції передбачає той факт, що з роками викристалізувалась концепція “активного нейтралітету”, яка дозволяє Конфедерації бути активним гравцем у міжнародній політиці, тобто надавати широкий спектр “добрих послуг”, при тому зберігати нейтральний статус</w:t>
      </w:r>
      <w:r>
        <w:rPr>
          <w:vertAlign w:val="superscript"/>
        </w:rPr>
        <w:t>76</w:t>
      </w:r>
      <w:r>
        <w:rPr>
          <w:vertAlign w:val="baseline"/>
        </w:rPr>
        <w:t>.</w:t>
      </w:r>
    </w:p>
    <w:p>
      <w:pPr>
        <w:pStyle w:val="BodyText"/>
        <w:ind w:left="0"/>
        <w:jc w:val="left"/>
        <w:rPr>
          <w:sz w:val="20"/>
        </w:rPr>
      </w:pPr>
    </w:p>
    <w:p>
      <w:pPr>
        <w:pStyle w:val="BodyText"/>
        <w:spacing w:before="102"/>
        <w:ind w:left="0"/>
        <w:jc w:val="left"/>
        <w:rPr>
          <w:sz w:val="20"/>
        </w:rPr>
      </w:pPr>
      <w:r>
        <w:rPr>
          <w:sz w:val="20"/>
        </w:rPr>
        <mc:AlternateContent>
          <mc:Choice Requires="wps">
            <w:drawing>
              <wp:anchor distT="0" distB="0" distL="0" distR="0" allowOverlap="1" layoutInCell="1" locked="0" behindDoc="1" simplePos="0" relativeHeight="487602688">
                <wp:simplePos x="0" y="0"/>
                <wp:positionH relativeFrom="page">
                  <wp:posOffset>1079296</wp:posOffset>
                </wp:positionH>
                <wp:positionV relativeFrom="paragraph">
                  <wp:posOffset>226328</wp:posOffset>
                </wp:positionV>
                <wp:extent cx="1830070"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821104pt;width:144.07pt;height:.71997pt;mso-position-horizontal-relative:page;mso-position-vertical-relative:paragraph;z-index:-15713792;mso-wrap-distance-left:0;mso-wrap-distance-right:0" id="docshape31" filled="true" fillcolor="#000000" stroked="false">
                <v:fill type="solid"/>
                <w10:wrap type="topAndBottom"/>
              </v:rect>
            </w:pict>
          </mc:Fallback>
        </mc:AlternateContent>
      </w:r>
    </w:p>
    <w:p>
      <w:pPr>
        <w:spacing w:line="244" w:lineRule="auto" w:before="155"/>
        <w:ind w:left="140" w:right="136" w:firstLine="0"/>
        <w:jc w:val="both"/>
        <w:rPr>
          <w:sz w:val="24"/>
        </w:rPr>
      </w:pPr>
      <w:r>
        <w:rPr>
          <w:sz w:val="24"/>
          <w:vertAlign w:val="superscript"/>
        </w:rPr>
        <w:t>73</w:t>
      </w:r>
      <w:r>
        <w:rPr>
          <w:sz w:val="24"/>
          <w:vertAlign w:val="baseline"/>
        </w:rPr>
        <w:t> Цит. за: Ерднієва О. В. Принцип нейтралітету в зовнішній політиці Швейцарії / О. В. Ерднієва // Наукові праці [Чорноморського державного університету імені Петра Могили комплексу</w:t>
      </w:r>
      <w:r>
        <w:rPr>
          <w:spacing w:val="-4"/>
          <w:sz w:val="24"/>
          <w:vertAlign w:val="baseline"/>
        </w:rPr>
        <w:t> </w:t>
      </w:r>
      <w:r>
        <w:rPr>
          <w:sz w:val="24"/>
          <w:vertAlign w:val="baseline"/>
        </w:rPr>
        <w:t>"Києво-Могилянська</w:t>
      </w:r>
      <w:r>
        <w:rPr>
          <w:spacing w:val="7"/>
          <w:sz w:val="24"/>
          <w:vertAlign w:val="baseline"/>
        </w:rPr>
        <w:t> </w:t>
      </w:r>
      <w:r>
        <w:rPr>
          <w:sz w:val="24"/>
          <w:vertAlign w:val="baseline"/>
        </w:rPr>
        <w:t>академія"].</w:t>
      </w:r>
      <w:r>
        <w:rPr>
          <w:spacing w:val="9"/>
          <w:sz w:val="24"/>
          <w:vertAlign w:val="baseline"/>
        </w:rPr>
        <w:t> </w:t>
      </w:r>
      <w:r>
        <w:rPr>
          <w:sz w:val="24"/>
          <w:vertAlign w:val="baseline"/>
        </w:rPr>
        <w:t>Серія</w:t>
      </w:r>
      <w:r>
        <w:rPr>
          <w:spacing w:val="7"/>
          <w:sz w:val="24"/>
          <w:vertAlign w:val="baseline"/>
        </w:rPr>
        <w:t> </w:t>
      </w:r>
      <w:r>
        <w:rPr>
          <w:sz w:val="24"/>
          <w:vertAlign w:val="baseline"/>
        </w:rPr>
        <w:t>:</w:t>
      </w:r>
      <w:r>
        <w:rPr>
          <w:spacing w:val="8"/>
          <w:sz w:val="24"/>
          <w:vertAlign w:val="baseline"/>
        </w:rPr>
        <w:t> </w:t>
      </w:r>
      <w:r>
        <w:rPr>
          <w:sz w:val="24"/>
          <w:vertAlign w:val="baseline"/>
        </w:rPr>
        <w:t>Історія.</w:t>
      </w:r>
      <w:r>
        <w:rPr>
          <w:spacing w:val="15"/>
          <w:sz w:val="24"/>
          <w:vertAlign w:val="baseline"/>
        </w:rPr>
        <w:t> </w:t>
      </w:r>
      <w:r>
        <w:rPr>
          <w:sz w:val="24"/>
          <w:vertAlign w:val="baseline"/>
        </w:rPr>
        <w:t>-</w:t>
      </w:r>
      <w:r>
        <w:rPr>
          <w:spacing w:val="9"/>
          <w:sz w:val="24"/>
          <w:vertAlign w:val="baseline"/>
        </w:rPr>
        <w:t> </w:t>
      </w:r>
      <w:r>
        <w:rPr>
          <w:sz w:val="24"/>
          <w:vertAlign w:val="baseline"/>
        </w:rPr>
        <w:t>2014.</w:t>
      </w:r>
      <w:r>
        <w:rPr>
          <w:spacing w:val="6"/>
          <w:sz w:val="24"/>
          <w:vertAlign w:val="baseline"/>
        </w:rPr>
        <w:t> </w:t>
      </w:r>
      <w:r>
        <w:rPr>
          <w:sz w:val="24"/>
          <w:vertAlign w:val="baseline"/>
        </w:rPr>
        <w:t>-</w:t>
      </w:r>
      <w:r>
        <w:rPr>
          <w:spacing w:val="4"/>
          <w:sz w:val="24"/>
          <w:vertAlign w:val="baseline"/>
        </w:rPr>
        <w:t> </w:t>
      </w:r>
      <w:r>
        <w:rPr>
          <w:sz w:val="24"/>
          <w:vertAlign w:val="baseline"/>
        </w:rPr>
        <w:t>Т.</w:t>
      </w:r>
      <w:r>
        <w:rPr>
          <w:spacing w:val="6"/>
          <w:sz w:val="24"/>
          <w:vertAlign w:val="baseline"/>
        </w:rPr>
        <w:t> </w:t>
      </w:r>
      <w:r>
        <w:rPr>
          <w:sz w:val="24"/>
          <w:vertAlign w:val="baseline"/>
        </w:rPr>
        <w:t>241,</w:t>
      </w:r>
      <w:r>
        <w:rPr>
          <w:spacing w:val="5"/>
          <w:sz w:val="24"/>
          <w:vertAlign w:val="baseline"/>
        </w:rPr>
        <w:t> </w:t>
      </w:r>
      <w:r>
        <w:rPr>
          <w:sz w:val="24"/>
          <w:vertAlign w:val="baseline"/>
        </w:rPr>
        <w:t>Вип.</w:t>
      </w:r>
      <w:r>
        <w:rPr>
          <w:spacing w:val="6"/>
          <w:sz w:val="24"/>
          <w:vertAlign w:val="baseline"/>
        </w:rPr>
        <w:t> </w:t>
      </w:r>
      <w:r>
        <w:rPr>
          <w:sz w:val="24"/>
          <w:vertAlign w:val="baseline"/>
        </w:rPr>
        <w:t>229.</w:t>
      </w:r>
      <w:r>
        <w:rPr>
          <w:spacing w:val="7"/>
          <w:sz w:val="24"/>
          <w:vertAlign w:val="baseline"/>
        </w:rPr>
        <w:t> </w:t>
      </w:r>
      <w:r>
        <w:rPr>
          <w:sz w:val="24"/>
          <w:vertAlign w:val="baseline"/>
        </w:rPr>
        <w:t>-</w:t>
      </w:r>
      <w:r>
        <w:rPr>
          <w:spacing w:val="4"/>
          <w:sz w:val="24"/>
          <w:vertAlign w:val="baseline"/>
        </w:rPr>
        <w:t> </w:t>
      </w:r>
      <w:r>
        <w:rPr>
          <w:sz w:val="24"/>
          <w:vertAlign w:val="baseline"/>
        </w:rPr>
        <w:t>С.</w:t>
      </w:r>
      <w:r>
        <w:rPr>
          <w:spacing w:val="10"/>
          <w:sz w:val="24"/>
          <w:vertAlign w:val="baseline"/>
        </w:rPr>
        <w:t> </w:t>
      </w:r>
      <w:r>
        <w:rPr>
          <w:spacing w:val="-5"/>
          <w:sz w:val="24"/>
          <w:vertAlign w:val="baseline"/>
        </w:rPr>
        <w:t>74-</w:t>
      </w:r>
    </w:p>
    <w:p>
      <w:pPr>
        <w:tabs>
          <w:tab w:pos="1690" w:val="left" w:leader="none"/>
          <w:tab w:pos="3159" w:val="left" w:leader="none"/>
          <w:tab w:pos="4705" w:val="left" w:leader="none"/>
          <w:tab w:pos="6498" w:val="left" w:leader="none"/>
        </w:tabs>
        <w:spacing w:line="240" w:lineRule="auto" w:before="0"/>
        <w:ind w:left="140" w:right="141" w:firstLine="0"/>
        <w:jc w:val="both"/>
        <w:rPr>
          <w:sz w:val="24"/>
        </w:rPr>
      </w:pPr>
      <w:r>
        <w:rPr>
          <w:spacing w:val="-4"/>
          <w:sz w:val="24"/>
        </w:rPr>
        <w:t>79.</w:t>
      </w:r>
      <w:r>
        <w:rPr>
          <w:sz w:val="24"/>
        </w:rPr>
        <w:tab/>
      </w:r>
      <w:r>
        <w:rPr>
          <w:spacing w:val="-6"/>
          <w:sz w:val="24"/>
        </w:rPr>
        <w:t>С.</w:t>
      </w:r>
      <w:r>
        <w:rPr>
          <w:sz w:val="24"/>
        </w:rPr>
        <w:tab/>
      </w:r>
      <w:r>
        <w:rPr>
          <w:spacing w:val="-4"/>
          <w:sz w:val="24"/>
        </w:rPr>
        <w:t>76.</w:t>
      </w:r>
      <w:r>
        <w:rPr>
          <w:sz w:val="24"/>
        </w:rPr>
        <w:tab/>
      </w:r>
      <w:r>
        <w:rPr>
          <w:spacing w:val="-4"/>
          <w:sz w:val="24"/>
        </w:rPr>
        <w:t>URL:</w:t>
      </w:r>
      <w:r>
        <w:rPr>
          <w:sz w:val="24"/>
        </w:rPr>
        <w:tab/>
      </w:r>
      <w:hyperlink r:id="rId10">
        <w:r>
          <w:rPr>
            <w:color w:val="1154CC"/>
            <w:spacing w:val="-2"/>
            <w:sz w:val="24"/>
            <w:u w:val="single" w:color="1154CC"/>
          </w:rPr>
          <w:t>http://www.irbis-nbuv.gov.ua/cgi-</w:t>
        </w:r>
      </w:hyperlink>
      <w:r>
        <w:rPr>
          <w:color w:val="1154CC"/>
          <w:spacing w:val="-2"/>
          <w:sz w:val="24"/>
        </w:rPr>
        <w:t> </w:t>
      </w:r>
      <w:hyperlink r:id="rId10">
        <w:r>
          <w:rPr>
            <w:color w:val="1154CC"/>
            <w:spacing w:val="-2"/>
            <w:sz w:val="24"/>
            <w:u w:val="single" w:color="1154CC"/>
          </w:rPr>
          <w:t>bin/irbis_nbuv/cgiirbis_64.exe?I21DBN=LINK&amp;P21DBN=UJRN&amp;Z21ID=&amp;S21REF=10&amp;S21CN</w:t>
        </w:r>
      </w:hyperlink>
      <w:r>
        <w:rPr>
          <w:color w:val="1154CC"/>
          <w:spacing w:val="-2"/>
          <w:sz w:val="24"/>
        </w:rPr>
        <w:t> </w:t>
      </w:r>
      <w:hyperlink r:id="rId10">
        <w:r>
          <w:rPr>
            <w:color w:val="1154CC"/>
            <w:spacing w:val="-2"/>
            <w:sz w:val="24"/>
            <w:u w:val="single" w:color="1154CC"/>
          </w:rPr>
          <w:t>R=20&amp;S21STN=1&amp;S21FMT=ASP_meta&amp;C21COM=S&amp;2_S21P03=FILA=&amp;2_S21STR=Npchdui</w:t>
        </w:r>
      </w:hyperlink>
    </w:p>
    <w:p>
      <w:pPr>
        <w:spacing w:before="0"/>
        <w:ind w:left="140" w:right="0" w:firstLine="0"/>
        <w:jc w:val="left"/>
        <w:rPr>
          <w:sz w:val="24"/>
        </w:rPr>
      </w:pPr>
      <w:hyperlink r:id="rId10">
        <w:r>
          <w:rPr>
            <w:color w:val="1154CC"/>
            <w:sz w:val="24"/>
            <w:u w:val="single" w:color="1154CC"/>
          </w:rPr>
          <w:t>_2014_241_229_15</w:t>
        </w:r>
      </w:hyperlink>
      <w:r>
        <w:rPr>
          <w:color w:val="1154CC"/>
          <w:spacing w:val="-1"/>
          <w:sz w:val="24"/>
        </w:rPr>
        <w:t> </w:t>
      </w:r>
      <w:r>
        <w:rPr>
          <w:sz w:val="24"/>
        </w:rPr>
        <w:t>(дата</w:t>
      </w:r>
      <w:r>
        <w:rPr>
          <w:spacing w:val="-2"/>
          <w:sz w:val="24"/>
        </w:rPr>
        <w:t> </w:t>
      </w:r>
      <w:r>
        <w:rPr>
          <w:sz w:val="24"/>
        </w:rPr>
        <w:t>звернення:</w:t>
      </w:r>
      <w:r>
        <w:rPr>
          <w:spacing w:val="-1"/>
          <w:sz w:val="24"/>
        </w:rPr>
        <w:t> </w:t>
      </w:r>
      <w:r>
        <w:rPr>
          <w:spacing w:val="-2"/>
          <w:sz w:val="24"/>
        </w:rPr>
        <w:t>08.05.2023)</w:t>
      </w:r>
    </w:p>
    <w:p>
      <w:pPr>
        <w:spacing w:before="29"/>
        <w:ind w:left="140" w:right="0" w:firstLine="0"/>
        <w:jc w:val="left"/>
        <w:rPr>
          <w:sz w:val="24"/>
        </w:rPr>
      </w:pPr>
      <w:r>
        <w:rPr>
          <w:sz w:val="24"/>
          <w:vertAlign w:val="superscript"/>
        </w:rPr>
        <w:t>74</w:t>
      </w:r>
      <w:r>
        <w:rPr>
          <w:spacing w:val="-3"/>
          <w:sz w:val="24"/>
          <w:vertAlign w:val="baseline"/>
        </w:rPr>
        <w:t> </w:t>
      </w:r>
      <w:r>
        <w:rPr>
          <w:sz w:val="24"/>
          <w:vertAlign w:val="baseline"/>
        </w:rPr>
        <w:t>Fischer,</w:t>
      </w:r>
      <w:r>
        <w:rPr>
          <w:spacing w:val="1"/>
          <w:sz w:val="24"/>
          <w:vertAlign w:val="baseline"/>
        </w:rPr>
        <w:t> </w:t>
      </w:r>
      <w:r>
        <w:rPr>
          <w:sz w:val="24"/>
          <w:vertAlign w:val="baseline"/>
        </w:rPr>
        <w:t>Tomas.</w:t>
      </w:r>
      <w:r>
        <w:rPr>
          <w:spacing w:val="1"/>
          <w:sz w:val="24"/>
          <w:vertAlign w:val="baseline"/>
        </w:rPr>
        <w:t> </w:t>
      </w:r>
      <w:r>
        <w:rPr>
          <w:sz w:val="24"/>
          <w:vertAlign w:val="baseline"/>
        </w:rPr>
        <w:t>(2013b).</w:t>
      </w:r>
      <w:r>
        <w:rPr>
          <w:spacing w:val="1"/>
          <w:sz w:val="24"/>
          <w:vertAlign w:val="baseline"/>
        </w:rPr>
        <w:t> </w:t>
      </w:r>
      <w:r>
        <w:rPr>
          <w:sz w:val="24"/>
          <w:vertAlign w:val="baseline"/>
        </w:rPr>
        <w:t>Switzerland:</w:t>
      </w:r>
      <w:r>
        <w:rPr>
          <w:spacing w:val="-1"/>
          <w:sz w:val="24"/>
          <w:vertAlign w:val="baseline"/>
        </w:rPr>
        <w:t> </w:t>
      </w:r>
      <w:r>
        <w:rPr>
          <w:sz w:val="24"/>
          <w:vertAlign w:val="baseline"/>
        </w:rPr>
        <w:t>Invention</w:t>
      </w:r>
      <w:r>
        <w:rPr>
          <w:spacing w:val="-6"/>
          <w:sz w:val="24"/>
          <w:vertAlign w:val="baseline"/>
        </w:rPr>
        <w:t> </w:t>
      </w:r>
      <w:r>
        <w:rPr>
          <w:sz w:val="24"/>
          <w:vertAlign w:val="baseline"/>
        </w:rPr>
        <w:t>of</w:t>
      </w:r>
      <w:r>
        <w:rPr>
          <w:spacing w:val="-9"/>
          <w:sz w:val="24"/>
          <w:vertAlign w:val="baseline"/>
        </w:rPr>
        <w:t> </w:t>
      </w:r>
      <w:r>
        <w:rPr>
          <w:sz w:val="24"/>
          <w:vertAlign w:val="baseline"/>
        </w:rPr>
        <w:t>Permanent</w:t>
      </w:r>
      <w:r>
        <w:rPr>
          <w:spacing w:val="4"/>
          <w:sz w:val="24"/>
          <w:vertAlign w:val="baseline"/>
        </w:rPr>
        <w:t> </w:t>
      </w:r>
      <w:r>
        <w:rPr>
          <w:sz w:val="24"/>
          <w:vertAlign w:val="baseline"/>
        </w:rPr>
        <w:t>Neutrality…</w:t>
      </w:r>
      <w:r>
        <w:rPr>
          <w:spacing w:val="-1"/>
          <w:sz w:val="24"/>
          <w:vertAlign w:val="baseline"/>
        </w:rPr>
        <w:t> </w:t>
      </w:r>
      <w:r>
        <w:rPr>
          <w:sz w:val="24"/>
          <w:vertAlign w:val="baseline"/>
        </w:rPr>
        <w:t>Там само.</w:t>
      </w:r>
      <w:r>
        <w:rPr>
          <w:spacing w:val="-3"/>
          <w:sz w:val="24"/>
          <w:vertAlign w:val="baseline"/>
        </w:rPr>
        <w:t> </w:t>
      </w:r>
      <w:r>
        <w:rPr>
          <w:sz w:val="24"/>
          <w:vertAlign w:val="baseline"/>
        </w:rPr>
        <w:t>С.</w:t>
      </w:r>
      <w:r>
        <w:rPr>
          <w:spacing w:val="1"/>
          <w:sz w:val="24"/>
          <w:vertAlign w:val="baseline"/>
        </w:rPr>
        <w:t> </w:t>
      </w:r>
      <w:r>
        <w:rPr>
          <w:spacing w:val="-5"/>
          <w:sz w:val="24"/>
          <w:vertAlign w:val="baseline"/>
        </w:rPr>
        <w:t>47.</w:t>
      </w:r>
    </w:p>
    <w:p>
      <w:pPr>
        <w:spacing w:before="46"/>
        <w:ind w:left="140" w:right="0" w:firstLine="0"/>
        <w:jc w:val="left"/>
        <w:rPr>
          <w:sz w:val="24"/>
        </w:rPr>
      </w:pPr>
      <w:r>
        <w:rPr>
          <w:sz w:val="24"/>
          <w:vertAlign w:val="superscript"/>
        </w:rPr>
        <w:t>75</w:t>
      </w:r>
      <w:r>
        <w:rPr>
          <w:spacing w:val="-2"/>
          <w:sz w:val="24"/>
          <w:vertAlign w:val="baseline"/>
        </w:rPr>
        <w:t> </w:t>
      </w:r>
      <w:r>
        <w:rPr>
          <w:sz w:val="24"/>
          <w:vertAlign w:val="baseline"/>
        </w:rPr>
        <w:t>Ерднієва</w:t>
      </w:r>
      <w:r>
        <w:rPr>
          <w:spacing w:val="-1"/>
          <w:sz w:val="24"/>
          <w:vertAlign w:val="baseline"/>
        </w:rPr>
        <w:t> </w:t>
      </w:r>
      <w:r>
        <w:rPr>
          <w:sz w:val="24"/>
          <w:vertAlign w:val="baseline"/>
        </w:rPr>
        <w:t>О.</w:t>
      </w:r>
      <w:r>
        <w:rPr>
          <w:spacing w:val="1"/>
          <w:sz w:val="24"/>
          <w:vertAlign w:val="baseline"/>
        </w:rPr>
        <w:t> </w:t>
      </w:r>
      <w:r>
        <w:rPr>
          <w:sz w:val="24"/>
          <w:vertAlign w:val="baseline"/>
        </w:rPr>
        <w:t>В.</w:t>
      </w:r>
      <w:r>
        <w:rPr>
          <w:spacing w:val="-3"/>
          <w:sz w:val="24"/>
          <w:vertAlign w:val="baseline"/>
        </w:rPr>
        <w:t> </w:t>
      </w:r>
      <w:r>
        <w:rPr>
          <w:sz w:val="24"/>
          <w:vertAlign w:val="baseline"/>
        </w:rPr>
        <w:t>Принцип</w:t>
      </w:r>
      <w:r>
        <w:rPr>
          <w:spacing w:val="-4"/>
          <w:sz w:val="24"/>
          <w:vertAlign w:val="baseline"/>
        </w:rPr>
        <w:t> </w:t>
      </w:r>
      <w:r>
        <w:rPr>
          <w:sz w:val="24"/>
          <w:vertAlign w:val="baseline"/>
        </w:rPr>
        <w:t>нейтралітету</w:t>
      </w:r>
      <w:r>
        <w:rPr>
          <w:spacing w:val="-5"/>
          <w:sz w:val="24"/>
          <w:vertAlign w:val="baseline"/>
        </w:rPr>
        <w:t> </w:t>
      </w:r>
      <w:r>
        <w:rPr>
          <w:sz w:val="24"/>
          <w:vertAlign w:val="baseline"/>
        </w:rPr>
        <w:t>в</w:t>
      </w:r>
      <w:r>
        <w:rPr>
          <w:spacing w:val="1"/>
          <w:sz w:val="24"/>
          <w:vertAlign w:val="baseline"/>
        </w:rPr>
        <w:t> </w:t>
      </w:r>
      <w:r>
        <w:rPr>
          <w:sz w:val="24"/>
          <w:vertAlign w:val="baseline"/>
        </w:rPr>
        <w:t>зовнішній</w:t>
      </w:r>
      <w:r>
        <w:rPr>
          <w:spacing w:val="1"/>
          <w:sz w:val="24"/>
          <w:vertAlign w:val="baseline"/>
        </w:rPr>
        <w:t> </w:t>
      </w:r>
      <w:r>
        <w:rPr>
          <w:sz w:val="24"/>
          <w:vertAlign w:val="baseline"/>
        </w:rPr>
        <w:t>політиці</w:t>
      </w:r>
      <w:r>
        <w:rPr>
          <w:spacing w:val="-9"/>
          <w:sz w:val="24"/>
          <w:vertAlign w:val="baseline"/>
        </w:rPr>
        <w:t> </w:t>
      </w:r>
      <w:r>
        <w:rPr>
          <w:sz w:val="24"/>
          <w:vertAlign w:val="baseline"/>
        </w:rPr>
        <w:t>Швейцарії… Там</w:t>
      </w:r>
      <w:r>
        <w:rPr>
          <w:spacing w:val="1"/>
          <w:sz w:val="24"/>
          <w:vertAlign w:val="baseline"/>
        </w:rPr>
        <w:t> </w:t>
      </w:r>
      <w:r>
        <w:rPr>
          <w:sz w:val="24"/>
          <w:vertAlign w:val="baseline"/>
        </w:rPr>
        <w:t>само.</w:t>
      </w:r>
      <w:r>
        <w:rPr>
          <w:spacing w:val="-2"/>
          <w:sz w:val="24"/>
          <w:vertAlign w:val="baseline"/>
        </w:rPr>
        <w:t> </w:t>
      </w:r>
      <w:r>
        <w:rPr>
          <w:sz w:val="24"/>
          <w:vertAlign w:val="baseline"/>
        </w:rPr>
        <w:t>С.</w:t>
      </w:r>
      <w:r>
        <w:rPr>
          <w:spacing w:val="2"/>
          <w:sz w:val="24"/>
          <w:vertAlign w:val="baseline"/>
        </w:rPr>
        <w:t> </w:t>
      </w:r>
      <w:r>
        <w:rPr>
          <w:spacing w:val="-5"/>
          <w:sz w:val="24"/>
          <w:vertAlign w:val="baseline"/>
        </w:rPr>
        <w:t>75.</w:t>
      </w:r>
    </w:p>
    <w:p>
      <w:pPr>
        <w:tabs>
          <w:tab w:pos="1580" w:val="left" w:leader="none"/>
          <w:tab w:pos="3105" w:val="left" w:leader="none"/>
          <w:tab w:pos="4305" w:val="left" w:leader="none"/>
          <w:tab w:pos="5649" w:val="left" w:leader="none"/>
          <w:tab w:pos="7147" w:val="left" w:leader="none"/>
          <w:tab w:pos="8193" w:val="left" w:leader="none"/>
          <w:tab w:pos="9240" w:val="left" w:leader="none"/>
        </w:tabs>
        <w:spacing w:line="247" w:lineRule="auto" w:before="46"/>
        <w:ind w:left="140" w:right="145" w:firstLine="0"/>
        <w:jc w:val="left"/>
        <w:rPr>
          <w:sz w:val="24"/>
        </w:rPr>
      </w:pPr>
      <w:r>
        <w:rPr>
          <w:sz w:val="24"/>
          <w:vertAlign w:val="superscript"/>
        </w:rPr>
        <w:t>76</w:t>
      </w:r>
      <w:r>
        <w:rPr>
          <w:sz w:val="24"/>
          <w:vertAlign w:val="baseline"/>
        </w:rPr>
        <w:t> La Neutralité De La Suisse, 4e édition revue et corrigée. Service de la communication du DDPS, </w:t>
      </w:r>
      <w:r>
        <w:rPr>
          <w:spacing w:val="-2"/>
          <w:sz w:val="24"/>
          <w:vertAlign w:val="baseline"/>
        </w:rPr>
        <w:t>Palais</w:t>
      </w:r>
      <w:r>
        <w:rPr>
          <w:sz w:val="24"/>
          <w:vertAlign w:val="baseline"/>
        </w:rPr>
        <w:tab/>
      </w:r>
      <w:r>
        <w:rPr>
          <w:spacing w:val="-2"/>
          <w:sz w:val="24"/>
          <w:vertAlign w:val="baseline"/>
        </w:rPr>
        <w:t>fédéral</w:t>
      </w:r>
      <w:r>
        <w:rPr>
          <w:sz w:val="24"/>
          <w:vertAlign w:val="baseline"/>
        </w:rPr>
        <w:tab/>
      </w:r>
      <w:r>
        <w:rPr>
          <w:spacing w:val="-4"/>
          <w:sz w:val="24"/>
          <w:vertAlign w:val="baseline"/>
        </w:rPr>
        <w:t>est,</w:t>
      </w:r>
      <w:r>
        <w:rPr>
          <w:sz w:val="24"/>
          <w:vertAlign w:val="baseline"/>
        </w:rPr>
        <w:tab/>
      </w:r>
      <w:r>
        <w:rPr>
          <w:spacing w:val="-4"/>
          <w:sz w:val="24"/>
          <w:vertAlign w:val="baseline"/>
        </w:rPr>
        <w:t>3003</w:t>
      </w:r>
      <w:r>
        <w:rPr>
          <w:sz w:val="24"/>
          <w:vertAlign w:val="baseline"/>
        </w:rPr>
        <w:tab/>
      </w:r>
      <w:r>
        <w:rPr>
          <w:spacing w:val="-2"/>
          <w:sz w:val="24"/>
          <w:vertAlign w:val="baseline"/>
        </w:rPr>
        <w:t>Berne.</w:t>
      </w:r>
      <w:r>
        <w:rPr>
          <w:sz w:val="24"/>
          <w:vertAlign w:val="baseline"/>
        </w:rPr>
        <w:tab/>
      </w:r>
      <w:r>
        <w:rPr>
          <w:spacing w:val="-5"/>
          <w:sz w:val="24"/>
          <w:vertAlign w:val="baseline"/>
        </w:rPr>
        <w:t>p.</w:t>
      </w:r>
      <w:r>
        <w:rPr>
          <w:sz w:val="24"/>
          <w:vertAlign w:val="baseline"/>
        </w:rPr>
        <w:tab/>
      </w:r>
      <w:r>
        <w:rPr>
          <w:spacing w:val="-5"/>
          <w:sz w:val="24"/>
          <w:vertAlign w:val="baseline"/>
        </w:rPr>
        <w:t>3.</w:t>
      </w:r>
      <w:r>
        <w:rPr>
          <w:sz w:val="24"/>
          <w:vertAlign w:val="baseline"/>
        </w:rPr>
        <w:tab/>
      </w:r>
      <w:r>
        <w:rPr>
          <w:spacing w:val="-5"/>
          <w:sz w:val="24"/>
          <w:vertAlign w:val="baseline"/>
        </w:rPr>
        <w:t>URL:</w:t>
      </w:r>
    </w:p>
    <w:p>
      <w:pPr>
        <w:spacing w:after="0" w:line="247" w:lineRule="auto"/>
        <w:jc w:val="left"/>
        <w:rPr>
          <w:sz w:val="24"/>
        </w:rPr>
        <w:sectPr>
          <w:pgSz w:w="11910" w:h="16840"/>
          <w:pgMar w:header="573" w:footer="0" w:top="1020" w:bottom="280" w:left="1559" w:right="425"/>
        </w:sectPr>
      </w:pPr>
    </w:p>
    <w:p>
      <w:pPr>
        <w:pStyle w:val="BodyText"/>
        <w:spacing w:line="360" w:lineRule="auto" w:before="92"/>
        <w:ind w:right="141" w:firstLine="566"/>
      </w:pPr>
      <w:r>
        <w:rPr/>
        <w:t>Така складова політики нейтралітету, як міжнародна обстановка, передбачає, що разом із тим, як змінюється конфігурація “сил” на політичній карті</w:t>
      </w:r>
      <w:r>
        <w:rPr>
          <w:spacing w:val="-11"/>
        </w:rPr>
        <w:t> </w:t>
      </w:r>
      <w:r>
        <w:rPr/>
        <w:t>та</w:t>
      </w:r>
      <w:r>
        <w:rPr>
          <w:spacing w:val="-5"/>
        </w:rPr>
        <w:t> </w:t>
      </w:r>
      <w:r>
        <w:rPr/>
        <w:t>міжнародні</w:t>
      </w:r>
      <w:r>
        <w:rPr>
          <w:spacing w:val="-6"/>
        </w:rPr>
        <w:t> </w:t>
      </w:r>
      <w:r>
        <w:rPr/>
        <w:t>тенденції,</w:t>
      </w:r>
      <w:r>
        <w:rPr>
          <w:spacing w:val="-3"/>
        </w:rPr>
        <w:t> </w:t>
      </w:r>
      <w:r>
        <w:rPr/>
        <w:t>трансформується</w:t>
      </w:r>
      <w:r>
        <w:rPr>
          <w:spacing w:val="-4"/>
        </w:rPr>
        <w:t> </w:t>
      </w:r>
      <w:r>
        <w:rPr/>
        <w:t>значення</w:t>
      </w:r>
      <w:r>
        <w:rPr>
          <w:spacing w:val="-5"/>
        </w:rPr>
        <w:t> </w:t>
      </w:r>
      <w:r>
        <w:rPr/>
        <w:t>політики</w:t>
      </w:r>
      <w:r>
        <w:rPr>
          <w:spacing w:val="-6"/>
        </w:rPr>
        <w:t> </w:t>
      </w:r>
      <w:r>
        <w:rPr/>
        <w:t>нейтралітету Швейцарії. До початку повномасштабного вторгнення Росії в Україну в 2022 році, позиція Швейцарії зводилась до того, що більшість конфліктів уже не відбулися між державами, як це було в часи становлення нейтралітету країни, а всередині</w:t>
      </w:r>
      <w:r>
        <w:rPr>
          <w:spacing w:val="-18"/>
        </w:rPr>
        <w:t> </w:t>
      </w:r>
      <w:r>
        <w:rPr/>
        <w:t>держав,</w:t>
      </w:r>
      <w:r>
        <w:rPr>
          <w:spacing w:val="-17"/>
        </w:rPr>
        <w:t> </w:t>
      </w:r>
      <w:r>
        <w:rPr/>
        <w:t>на</w:t>
      </w:r>
      <w:r>
        <w:rPr>
          <w:spacing w:val="-18"/>
        </w:rPr>
        <w:t> </w:t>
      </w:r>
      <w:r>
        <w:rPr/>
        <w:t>що</w:t>
      </w:r>
      <w:r>
        <w:rPr>
          <w:spacing w:val="-17"/>
        </w:rPr>
        <w:t> </w:t>
      </w:r>
      <w:r>
        <w:rPr/>
        <w:t>нейтралітет</w:t>
      </w:r>
      <w:r>
        <w:rPr>
          <w:spacing w:val="-18"/>
        </w:rPr>
        <w:t> </w:t>
      </w:r>
      <w:r>
        <w:rPr/>
        <w:t>не</w:t>
      </w:r>
      <w:r>
        <w:rPr>
          <w:spacing w:val="-14"/>
        </w:rPr>
        <w:t> </w:t>
      </w:r>
      <w:r>
        <w:rPr/>
        <w:t>розповсюджується.</w:t>
      </w:r>
      <w:r>
        <w:rPr>
          <w:spacing w:val="-16"/>
        </w:rPr>
        <w:t> </w:t>
      </w:r>
      <w:r>
        <w:rPr/>
        <w:t>Натомість,</w:t>
      </w:r>
      <w:r>
        <w:rPr>
          <w:spacing w:val="-16"/>
        </w:rPr>
        <w:t> </w:t>
      </w:r>
      <w:r>
        <w:rPr/>
        <w:t>вбачалася загроза з боку неурядових акторів, як-от: організовані екстремістські та терористичні кола, що робить конфлікти складнішими та більш непередбачуваними. Таке пояснення було викладено в брошурі, яку в 2004 році випустив Федеральний департамент оборони, цивільного захисту та спорту у співпраці з Федеральним департаментом закордонних справ</w:t>
      </w:r>
      <w:r>
        <w:rPr>
          <w:vertAlign w:val="superscript"/>
        </w:rPr>
        <w:t>77</w:t>
      </w:r>
      <w:r>
        <w:rPr>
          <w:vertAlign w:val="baseline"/>
        </w:rPr>
        <w:t>.</w:t>
      </w:r>
    </w:p>
    <w:p>
      <w:pPr>
        <w:pStyle w:val="BodyText"/>
        <w:spacing w:line="360" w:lineRule="auto" w:before="4"/>
        <w:ind w:right="140" w:firstLine="566"/>
      </w:pPr>
      <w:r>
        <w:rPr/>
        <w:t>Якщо загроза вищезазначених недержавних акторів цілком зберігається по сьогоднішній</w:t>
      </w:r>
      <w:r>
        <w:rPr>
          <w:spacing w:val="-11"/>
        </w:rPr>
        <w:t> </w:t>
      </w:r>
      <w:r>
        <w:rPr/>
        <w:t>день,</w:t>
      </w:r>
      <w:r>
        <w:rPr>
          <w:spacing w:val="-9"/>
        </w:rPr>
        <w:t> </w:t>
      </w:r>
      <w:r>
        <w:rPr/>
        <w:t>то</w:t>
      </w:r>
      <w:r>
        <w:rPr>
          <w:spacing w:val="-11"/>
        </w:rPr>
        <w:t> </w:t>
      </w:r>
      <w:r>
        <w:rPr/>
        <w:t>повномасштабна</w:t>
      </w:r>
      <w:r>
        <w:rPr>
          <w:spacing w:val="-11"/>
        </w:rPr>
        <w:t> </w:t>
      </w:r>
      <w:r>
        <w:rPr/>
        <w:t>агресивна</w:t>
      </w:r>
      <w:r>
        <w:rPr>
          <w:spacing w:val="-11"/>
        </w:rPr>
        <w:t> </w:t>
      </w:r>
      <w:r>
        <w:rPr/>
        <w:t>війна</w:t>
      </w:r>
      <w:r>
        <w:rPr>
          <w:spacing w:val="-11"/>
        </w:rPr>
        <w:t> </w:t>
      </w:r>
      <w:r>
        <w:rPr/>
        <w:t>між</w:t>
      </w:r>
      <w:r>
        <w:rPr>
          <w:spacing w:val="-12"/>
        </w:rPr>
        <w:t> </w:t>
      </w:r>
      <w:r>
        <w:rPr/>
        <w:t>двома</w:t>
      </w:r>
      <w:r>
        <w:rPr>
          <w:spacing w:val="-11"/>
        </w:rPr>
        <w:t> </w:t>
      </w:r>
      <w:r>
        <w:rPr/>
        <w:t>державами</w:t>
      </w:r>
      <w:r>
        <w:rPr>
          <w:spacing w:val="-11"/>
        </w:rPr>
        <w:t> </w:t>
      </w:r>
      <w:r>
        <w:rPr/>
        <w:t>на європейському континенті звела нанівець статус кво в позиції Швейцарії стосовно внутрішньодержавних війн. Це вочевидь викликало нову хвилю критики,</w:t>
      </w:r>
      <w:r>
        <w:rPr>
          <w:spacing w:val="-7"/>
        </w:rPr>
        <w:t> </w:t>
      </w:r>
      <w:r>
        <w:rPr/>
        <w:t>обговорень</w:t>
      </w:r>
      <w:r>
        <w:rPr>
          <w:spacing w:val="-10"/>
        </w:rPr>
        <w:t> </w:t>
      </w:r>
      <w:r>
        <w:rPr/>
        <w:t>та</w:t>
      </w:r>
      <w:r>
        <w:rPr>
          <w:spacing w:val="-8"/>
        </w:rPr>
        <w:t> </w:t>
      </w:r>
      <w:r>
        <w:rPr/>
        <w:t>переосмислення</w:t>
      </w:r>
      <w:r>
        <w:rPr>
          <w:spacing w:val="-12"/>
        </w:rPr>
        <w:t> </w:t>
      </w:r>
      <w:r>
        <w:rPr/>
        <w:t>політики</w:t>
      </w:r>
      <w:r>
        <w:rPr>
          <w:spacing w:val="-8"/>
        </w:rPr>
        <w:t> </w:t>
      </w:r>
      <w:r>
        <w:rPr/>
        <w:t>швейцарського</w:t>
      </w:r>
      <w:r>
        <w:rPr>
          <w:spacing w:val="-8"/>
        </w:rPr>
        <w:t> </w:t>
      </w:r>
      <w:r>
        <w:rPr/>
        <w:t>нейтралітету,</w:t>
      </w:r>
      <w:r>
        <w:rPr>
          <w:spacing w:val="-2"/>
        </w:rPr>
        <w:t> </w:t>
      </w:r>
      <w:r>
        <w:rPr/>
        <w:t>і 16 червня 2022 року швейцарський парламент ухвалив Постулат 22.3385 під назвою “Чіткість і спрямованість політики нейтралітету”</w:t>
      </w:r>
      <w:r>
        <w:rPr>
          <w:vertAlign w:val="superscript"/>
        </w:rPr>
        <w:t>78</w:t>
      </w:r>
      <w:r>
        <w:rPr>
          <w:vertAlign w:val="baseline"/>
        </w:rPr>
        <w:t>. Федеральна Рада регулярно переглядає політику нейтралітету Швейцарії, і до 2022 року це було зроблено у “Звіті про нейтралітет” від 1993 року. Саме вторгнення Росії в Україну слугувало джерелом нового постулату. В цьому документі, як і в попередніх</w:t>
      </w:r>
      <w:r>
        <w:rPr>
          <w:spacing w:val="-12"/>
          <w:vertAlign w:val="baseline"/>
        </w:rPr>
        <w:t> </w:t>
      </w:r>
      <w:r>
        <w:rPr>
          <w:vertAlign w:val="baseline"/>
        </w:rPr>
        <w:t>виданнях,</w:t>
      </w:r>
      <w:r>
        <w:rPr>
          <w:spacing w:val="-4"/>
          <w:vertAlign w:val="baseline"/>
        </w:rPr>
        <w:t> </w:t>
      </w:r>
      <w:r>
        <w:rPr>
          <w:vertAlign w:val="baseline"/>
        </w:rPr>
        <w:t>які</w:t>
      </w:r>
      <w:r>
        <w:rPr>
          <w:spacing w:val="-12"/>
          <w:vertAlign w:val="baseline"/>
        </w:rPr>
        <w:t> </w:t>
      </w:r>
      <w:r>
        <w:rPr>
          <w:vertAlign w:val="baseline"/>
        </w:rPr>
        <w:t>присвячені</w:t>
      </w:r>
      <w:r>
        <w:rPr>
          <w:spacing w:val="-12"/>
          <w:vertAlign w:val="baseline"/>
        </w:rPr>
        <w:t> </w:t>
      </w:r>
      <w:r>
        <w:rPr>
          <w:vertAlign w:val="baseline"/>
        </w:rPr>
        <w:t>швейцарській</w:t>
      </w:r>
      <w:r>
        <w:rPr>
          <w:spacing w:val="-7"/>
          <w:vertAlign w:val="baseline"/>
        </w:rPr>
        <w:t> </w:t>
      </w:r>
      <w:r>
        <w:rPr>
          <w:vertAlign w:val="baseline"/>
        </w:rPr>
        <w:t>політиці</w:t>
      </w:r>
      <w:r>
        <w:rPr>
          <w:spacing w:val="-7"/>
          <w:vertAlign w:val="baseline"/>
        </w:rPr>
        <w:t> </w:t>
      </w:r>
      <w:r>
        <w:rPr>
          <w:vertAlign w:val="baseline"/>
        </w:rPr>
        <w:t>нейтралітету,</w:t>
      </w:r>
      <w:r>
        <w:rPr>
          <w:spacing w:val="-4"/>
          <w:vertAlign w:val="baseline"/>
        </w:rPr>
        <w:t> </w:t>
      </w:r>
      <w:r>
        <w:rPr>
          <w:vertAlign w:val="baseline"/>
        </w:rPr>
        <w:t>також розкривається сутність та складові політики нейтралітету, історичний розвиток та</w:t>
      </w:r>
      <w:r>
        <w:rPr>
          <w:spacing w:val="27"/>
          <w:vertAlign w:val="baseline"/>
        </w:rPr>
        <w:t> </w:t>
      </w:r>
      <w:r>
        <w:rPr>
          <w:vertAlign w:val="baseline"/>
        </w:rPr>
        <w:t>сучасний</w:t>
      </w:r>
      <w:r>
        <w:rPr>
          <w:spacing w:val="25"/>
          <w:vertAlign w:val="baseline"/>
        </w:rPr>
        <w:t> </w:t>
      </w:r>
      <w:r>
        <w:rPr>
          <w:vertAlign w:val="baseline"/>
        </w:rPr>
        <w:t>міжнародний</w:t>
      </w:r>
      <w:r>
        <w:rPr>
          <w:spacing w:val="26"/>
          <w:vertAlign w:val="baseline"/>
        </w:rPr>
        <w:t> </w:t>
      </w:r>
      <w:r>
        <w:rPr>
          <w:vertAlign w:val="baseline"/>
        </w:rPr>
        <w:t>контекст.</w:t>
      </w:r>
      <w:r>
        <w:rPr>
          <w:spacing w:val="28"/>
          <w:vertAlign w:val="baseline"/>
        </w:rPr>
        <w:t> </w:t>
      </w:r>
      <w:r>
        <w:rPr>
          <w:vertAlign w:val="baseline"/>
        </w:rPr>
        <w:t>Але</w:t>
      </w:r>
      <w:r>
        <w:rPr>
          <w:spacing w:val="28"/>
          <w:vertAlign w:val="baseline"/>
        </w:rPr>
        <w:t> </w:t>
      </w:r>
      <w:r>
        <w:rPr>
          <w:vertAlign w:val="baseline"/>
        </w:rPr>
        <w:t>в</w:t>
      </w:r>
      <w:r>
        <w:rPr>
          <w:spacing w:val="24"/>
          <w:vertAlign w:val="baseline"/>
        </w:rPr>
        <w:t> </w:t>
      </w:r>
      <w:r>
        <w:rPr>
          <w:vertAlign w:val="baseline"/>
        </w:rPr>
        <w:t>2022</w:t>
      </w:r>
      <w:r>
        <w:rPr>
          <w:spacing w:val="27"/>
          <w:vertAlign w:val="baseline"/>
        </w:rPr>
        <w:t> </w:t>
      </w:r>
      <w:r>
        <w:rPr>
          <w:vertAlign w:val="baseline"/>
        </w:rPr>
        <w:t>році</w:t>
      </w:r>
      <w:r>
        <w:rPr>
          <w:spacing w:val="21"/>
          <w:vertAlign w:val="baseline"/>
        </w:rPr>
        <w:t> </w:t>
      </w:r>
      <w:r>
        <w:rPr>
          <w:vertAlign w:val="baseline"/>
        </w:rPr>
        <w:t>було</w:t>
      </w:r>
      <w:r>
        <w:rPr>
          <w:spacing w:val="26"/>
          <w:vertAlign w:val="baseline"/>
        </w:rPr>
        <w:t> </w:t>
      </w:r>
      <w:r>
        <w:rPr>
          <w:vertAlign w:val="baseline"/>
        </w:rPr>
        <w:t>приділено</w:t>
      </w:r>
      <w:r>
        <w:rPr>
          <w:spacing w:val="26"/>
          <w:vertAlign w:val="baseline"/>
        </w:rPr>
        <w:t> </w:t>
      </w:r>
      <w:r>
        <w:rPr>
          <w:spacing w:val="-2"/>
          <w:vertAlign w:val="baseline"/>
        </w:rPr>
        <w:t>особливу</w:t>
      </w:r>
    </w:p>
    <w:p>
      <w:pPr>
        <w:pStyle w:val="BodyText"/>
        <w:spacing w:before="81"/>
        <w:ind w:left="0"/>
        <w:jc w:val="left"/>
        <w:rPr>
          <w:sz w:val="20"/>
        </w:rPr>
      </w:pPr>
      <w:r>
        <w:rPr>
          <w:sz w:val="20"/>
        </w:rPr>
        <mc:AlternateContent>
          <mc:Choice Requires="wps">
            <w:drawing>
              <wp:anchor distT="0" distB="0" distL="0" distR="0" allowOverlap="1" layoutInCell="1" locked="0" behindDoc="1" simplePos="0" relativeHeight="487603200">
                <wp:simplePos x="0" y="0"/>
                <wp:positionH relativeFrom="page">
                  <wp:posOffset>1079296</wp:posOffset>
                </wp:positionH>
                <wp:positionV relativeFrom="paragraph">
                  <wp:posOffset>213083</wp:posOffset>
                </wp:positionV>
                <wp:extent cx="1830070"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778193pt;width:144.07pt;height:.72003pt;mso-position-horizontal-relative:page;mso-position-vertical-relative:paragraph;z-index:-15713280;mso-wrap-distance-left:0;mso-wrap-distance-right:0" id="docshape32" filled="true" fillcolor="#000000" stroked="false">
                <v:fill type="solid"/>
                <w10:wrap type="topAndBottom"/>
              </v:rect>
            </w:pict>
          </mc:Fallback>
        </mc:AlternateContent>
      </w:r>
    </w:p>
    <w:p>
      <w:pPr>
        <w:spacing w:line="242" w:lineRule="auto" w:before="116"/>
        <w:ind w:left="140" w:right="419" w:firstLine="0"/>
        <w:jc w:val="left"/>
        <w:rPr>
          <w:sz w:val="24"/>
        </w:rPr>
      </w:pPr>
      <w:hyperlink r:id="rId30">
        <w:r>
          <w:rPr>
            <w:color w:val="1154CC"/>
            <w:spacing w:val="-2"/>
            <w:sz w:val="24"/>
            <w:u w:val="single" w:color="1154CC"/>
          </w:rPr>
          <w:t>https://www.eda.admin.ch/dam/eda/fr/documents/publications/SchweizerischeAussenpolitik/Die-</w:t>
        </w:r>
      </w:hyperlink>
      <w:r>
        <w:rPr>
          <w:color w:val="1154CC"/>
          <w:spacing w:val="-2"/>
          <w:sz w:val="24"/>
        </w:rPr>
        <w:t> </w:t>
      </w:r>
      <w:hyperlink r:id="rId30">
        <w:r>
          <w:rPr>
            <w:color w:val="1154CC"/>
            <w:sz w:val="24"/>
            <w:u w:val="single" w:color="1154CC"/>
          </w:rPr>
          <w:t>Neutralitaet-der-Schweiz-2004_fr.pdf</w:t>
        </w:r>
      </w:hyperlink>
      <w:r>
        <w:rPr>
          <w:color w:val="1154CC"/>
          <w:sz w:val="24"/>
        </w:rPr>
        <w:t> </w:t>
      </w:r>
      <w:r>
        <w:rPr>
          <w:sz w:val="24"/>
        </w:rPr>
        <w:t>(дата звернення: 09.05.2023)</w:t>
      </w:r>
    </w:p>
    <w:p>
      <w:pPr>
        <w:spacing w:before="33"/>
        <w:ind w:left="140" w:right="0" w:firstLine="0"/>
        <w:jc w:val="left"/>
        <w:rPr>
          <w:sz w:val="24"/>
        </w:rPr>
      </w:pPr>
      <w:r>
        <w:rPr>
          <w:sz w:val="24"/>
          <w:vertAlign w:val="superscript"/>
        </w:rPr>
        <w:t>77</w:t>
      </w:r>
      <w:r>
        <w:rPr>
          <w:spacing w:val="-2"/>
          <w:sz w:val="24"/>
          <w:vertAlign w:val="baseline"/>
        </w:rPr>
        <w:t> </w:t>
      </w:r>
      <w:r>
        <w:rPr>
          <w:sz w:val="24"/>
          <w:vertAlign w:val="baseline"/>
        </w:rPr>
        <w:t>La Neutralité De</w:t>
      </w:r>
      <w:r>
        <w:rPr>
          <w:spacing w:val="-1"/>
          <w:sz w:val="24"/>
          <w:vertAlign w:val="baseline"/>
        </w:rPr>
        <w:t> </w:t>
      </w:r>
      <w:r>
        <w:rPr>
          <w:sz w:val="24"/>
          <w:vertAlign w:val="baseline"/>
        </w:rPr>
        <w:t>La Suisse,</w:t>
      </w:r>
      <w:r>
        <w:rPr>
          <w:spacing w:val="3"/>
          <w:sz w:val="24"/>
          <w:vertAlign w:val="baseline"/>
        </w:rPr>
        <w:t> </w:t>
      </w:r>
      <w:r>
        <w:rPr>
          <w:sz w:val="24"/>
          <w:vertAlign w:val="baseline"/>
        </w:rPr>
        <w:t>4e édition</w:t>
      </w:r>
      <w:r>
        <w:rPr>
          <w:spacing w:val="-5"/>
          <w:sz w:val="24"/>
          <w:vertAlign w:val="baseline"/>
        </w:rPr>
        <w:t> </w:t>
      </w:r>
      <w:r>
        <w:rPr>
          <w:sz w:val="24"/>
          <w:vertAlign w:val="baseline"/>
        </w:rPr>
        <w:t>revue et</w:t>
      </w:r>
      <w:r>
        <w:rPr>
          <w:spacing w:val="6"/>
          <w:sz w:val="24"/>
          <w:vertAlign w:val="baseline"/>
        </w:rPr>
        <w:t> </w:t>
      </w:r>
      <w:r>
        <w:rPr>
          <w:sz w:val="24"/>
          <w:vertAlign w:val="baseline"/>
        </w:rPr>
        <w:t>corrigée…</w:t>
      </w:r>
      <w:r>
        <w:rPr>
          <w:spacing w:val="1"/>
          <w:sz w:val="24"/>
          <w:vertAlign w:val="baseline"/>
        </w:rPr>
        <w:t> </w:t>
      </w:r>
      <w:r>
        <w:rPr>
          <w:sz w:val="24"/>
          <w:vertAlign w:val="baseline"/>
        </w:rPr>
        <w:t>Там</w:t>
      </w:r>
      <w:r>
        <w:rPr>
          <w:spacing w:val="2"/>
          <w:sz w:val="24"/>
          <w:vertAlign w:val="baseline"/>
        </w:rPr>
        <w:t> </w:t>
      </w:r>
      <w:r>
        <w:rPr>
          <w:sz w:val="24"/>
          <w:vertAlign w:val="baseline"/>
        </w:rPr>
        <w:t>само.</w:t>
      </w:r>
      <w:r>
        <w:rPr>
          <w:spacing w:val="3"/>
          <w:sz w:val="24"/>
          <w:vertAlign w:val="baseline"/>
        </w:rPr>
        <w:t> </w:t>
      </w:r>
      <w:r>
        <w:rPr>
          <w:sz w:val="24"/>
          <w:vertAlign w:val="baseline"/>
        </w:rPr>
        <w:t>С.</w:t>
      </w:r>
      <w:r>
        <w:rPr>
          <w:spacing w:val="-2"/>
          <w:sz w:val="24"/>
          <w:vertAlign w:val="baseline"/>
        </w:rPr>
        <w:t> </w:t>
      </w:r>
      <w:r>
        <w:rPr>
          <w:sz w:val="24"/>
          <w:vertAlign w:val="baseline"/>
        </w:rPr>
        <w:t>16-</w:t>
      </w:r>
      <w:r>
        <w:rPr>
          <w:spacing w:val="-5"/>
          <w:sz w:val="24"/>
          <w:vertAlign w:val="baseline"/>
        </w:rPr>
        <w:t>17.</w:t>
      </w:r>
    </w:p>
    <w:p>
      <w:pPr>
        <w:spacing w:line="242" w:lineRule="auto" w:before="46"/>
        <w:ind w:left="140" w:right="142" w:firstLine="0"/>
        <w:jc w:val="left"/>
        <w:rPr>
          <w:sz w:val="24"/>
        </w:rPr>
      </w:pPr>
      <w:r>
        <w:rPr>
          <w:sz w:val="24"/>
          <w:vertAlign w:val="superscript"/>
        </w:rPr>
        <w:t>78</w:t>
      </w:r>
      <w:r>
        <w:rPr>
          <w:sz w:val="24"/>
          <w:vertAlign w:val="baseline"/>
        </w:rPr>
        <w:t> Clarity</w:t>
      </w:r>
      <w:r>
        <w:rPr>
          <w:spacing w:val="-9"/>
          <w:sz w:val="24"/>
          <w:vertAlign w:val="baseline"/>
        </w:rPr>
        <w:t> </w:t>
      </w:r>
      <w:r>
        <w:rPr>
          <w:sz w:val="24"/>
          <w:vertAlign w:val="baseline"/>
        </w:rPr>
        <w:t>and guidance</w:t>
      </w:r>
      <w:r>
        <w:rPr>
          <w:spacing w:val="-1"/>
          <w:sz w:val="24"/>
          <w:vertAlign w:val="baseline"/>
        </w:rPr>
        <w:t> </w:t>
      </w:r>
      <w:r>
        <w:rPr>
          <w:sz w:val="24"/>
          <w:vertAlign w:val="baseline"/>
        </w:rPr>
        <w:t>on</w:t>
      </w:r>
      <w:r>
        <w:rPr>
          <w:spacing w:val="-5"/>
          <w:sz w:val="24"/>
          <w:vertAlign w:val="baseline"/>
        </w:rPr>
        <w:t> </w:t>
      </w:r>
      <w:r>
        <w:rPr>
          <w:sz w:val="24"/>
          <w:vertAlign w:val="baseline"/>
        </w:rPr>
        <w:t>neutrality</w:t>
      </w:r>
      <w:r>
        <w:rPr>
          <w:spacing w:val="-5"/>
          <w:sz w:val="24"/>
          <w:vertAlign w:val="baseline"/>
        </w:rPr>
        <w:t> </w:t>
      </w:r>
      <w:r>
        <w:rPr>
          <w:sz w:val="24"/>
          <w:vertAlign w:val="baseline"/>
        </w:rPr>
        <w:t>policy. Federal</w:t>
      </w:r>
      <w:r>
        <w:rPr>
          <w:spacing w:val="-5"/>
          <w:sz w:val="24"/>
          <w:vertAlign w:val="baseline"/>
        </w:rPr>
        <w:t> </w:t>
      </w:r>
      <w:r>
        <w:rPr>
          <w:sz w:val="24"/>
          <w:vertAlign w:val="baseline"/>
        </w:rPr>
        <w:t>Council</w:t>
      </w:r>
      <w:r>
        <w:rPr>
          <w:spacing w:val="-5"/>
          <w:sz w:val="24"/>
          <w:vertAlign w:val="baseline"/>
        </w:rPr>
        <w:t> </w:t>
      </w:r>
      <w:r>
        <w:rPr>
          <w:sz w:val="24"/>
          <w:vertAlign w:val="baseline"/>
        </w:rPr>
        <w:t>report in</w:t>
      </w:r>
      <w:r>
        <w:rPr>
          <w:spacing w:val="-5"/>
          <w:sz w:val="24"/>
          <w:vertAlign w:val="baseline"/>
        </w:rPr>
        <w:t> </w:t>
      </w:r>
      <w:r>
        <w:rPr>
          <w:sz w:val="24"/>
          <w:vertAlign w:val="baseline"/>
        </w:rPr>
        <w:t>response</w:t>
      </w:r>
      <w:r>
        <w:rPr>
          <w:spacing w:val="-1"/>
          <w:sz w:val="24"/>
          <w:vertAlign w:val="baseline"/>
        </w:rPr>
        <w:t> </w:t>
      </w:r>
      <w:r>
        <w:rPr>
          <w:sz w:val="24"/>
          <w:vertAlign w:val="baseline"/>
        </w:rPr>
        <w:t>to Postulate</w:t>
      </w:r>
      <w:r>
        <w:rPr>
          <w:spacing w:val="-1"/>
          <w:sz w:val="24"/>
          <w:vertAlign w:val="baseline"/>
        </w:rPr>
        <w:t> </w:t>
      </w:r>
      <w:r>
        <w:rPr>
          <w:sz w:val="24"/>
          <w:vertAlign w:val="baseline"/>
        </w:rPr>
        <w:t>22.3385 put</w:t>
      </w:r>
      <w:r>
        <w:rPr>
          <w:spacing w:val="40"/>
          <w:sz w:val="24"/>
          <w:vertAlign w:val="baseline"/>
        </w:rPr>
        <w:t> </w:t>
      </w:r>
      <w:r>
        <w:rPr>
          <w:sz w:val="24"/>
          <w:vertAlign w:val="baseline"/>
        </w:rPr>
        <w:t>forward</w:t>
      </w:r>
      <w:r>
        <w:rPr>
          <w:spacing w:val="40"/>
          <w:sz w:val="24"/>
          <w:vertAlign w:val="baseline"/>
        </w:rPr>
        <w:t> </w:t>
      </w:r>
      <w:r>
        <w:rPr>
          <w:sz w:val="24"/>
          <w:vertAlign w:val="baseline"/>
        </w:rPr>
        <w:t>by</w:t>
      </w:r>
      <w:r>
        <w:rPr>
          <w:spacing w:val="40"/>
          <w:sz w:val="24"/>
          <w:vertAlign w:val="baseline"/>
        </w:rPr>
        <w:t> </w:t>
      </w:r>
      <w:r>
        <w:rPr>
          <w:sz w:val="24"/>
          <w:vertAlign w:val="baseline"/>
        </w:rPr>
        <w:t>the</w:t>
      </w:r>
      <w:r>
        <w:rPr>
          <w:spacing w:val="40"/>
          <w:sz w:val="24"/>
          <w:vertAlign w:val="baseline"/>
        </w:rPr>
        <w:t> </w:t>
      </w:r>
      <w:r>
        <w:rPr>
          <w:sz w:val="24"/>
          <w:vertAlign w:val="baseline"/>
        </w:rPr>
        <w:t>Council</w:t>
      </w:r>
      <w:r>
        <w:rPr>
          <w:spacing w:val="40"/>
          <w:sz w:val="24"/>
          <w:vertAlign w:val="baseline"/>
        </w:rPr>
        <w:t> </w:t>
      </w:r>
      <w:r>
        <w:rPr>
          <w:sz w:val="24"/>
          <w:vertAlign w:val="baseline"/>
        </w:rPr>
        <w:t>of</w:t>
      </w:r>
      <w:r>
        <w:rPr>
          <w:spacing w:val="40"/>
          <w:sz w:val="24"/>
          <w:vertAlign w:val="baseline"/>
        </w:rPr>
        <w:t> </w:t>
      </w:r>
      <w:r>
        <w:rPr>
          <w:sz w:val="24"/>
          <w:vertAlign w:val="baseline"/>
        </w:rPr>
        <w:t>States</w:t>
      </w:r>
      <w:r>
        <w:rPr>
          <w:spacing w:val="40"/>
          <w:sz w:val="24"/>
          <w:vertAlign w:val="baseline"/>
        </w:rPr>
        <w:t> </w:t>
      </w:r>
      <w:r>
        <w:rPr>
          <w:sz w:val="24"/>
          <w:vertAlign w:val="baseline"/>
        </w:rPr>
        <w:t>Foreign</w:t>
      </w:r>
      <w:r>
        <w:rPr>
          <w:spacing w:val="40"/>
          <w:sz w:val="24"/>
          <w:vertAlign w:val="baseline"/>
        </w:rPr>
        <w:t> </w:t>
      </w:r>
      <w:r>
        <w:rPr>
          <w:sz w:val="24"/>
          <w:vertAlign w:val="baseline"/>
        </w:rPr>
        <w:t>Affairs</w:t>
      </w:r>
      <w:r>
        <w:rPr>
          <w:spacing w:val="40"/>
          <w:sz w:val="24"/>
          <w:vertAlign w:val="baseline"/>
        </w:rPr>
        <w:t> </w:t>
      </w:r>
      <w:r>
        <w:rPr>
          <w:sz w:val="24"/>
          <w:vertAlign w:val="baseline"/>
        </w:rPr>
        <w:t>Committee</w:t>
      </w:r>
      <w:r>
        <w:rPr>
          <w:spacing w:val="40"/>
          <w:sz w:val="24"/>
          <w:vertAlign w:val="baseline"/>
        </w:rPr>
        <w:t> </w:t>
      </w:r>
      <w:r>
        <w:rPr>
          <w:sz w:val="24"/>
          <w:vertAlign w:val="baseline"/>
        </w:rPr>
        <w:t>(FAC-S),</w:t>
      </w:r>
      <w:r>
        <w:rPr>
          <w:spacing w:val="40"/>
          <w:sz w:val="24"/>
          <w:vertAlign w:val="baseline"/>
        </w:rPr>
        <w:t> </w:t>
      </w:r>
      <w:r>
        <w:rPr>
          <w:sz w:val="24"/>
          <w:vertAlign w:val="baseline"/>
        </w:rPr>
        <w:t>11.04.2022.</w:t>
      </w:r>
      <w:r>
        <w:rPr>
          <w:spacing w:val="40"/>
          <w:sz w:val="24"/>
          <w:vertAlign w:val="baseline"/>
        </w:rPr>
        <w:t> </w:t>
      </w:r>
      <w:r>
        <w:rPr>
          <w:sz w:val="24"/>
          <w:vertAlign w:val="baseline"/>
        </w:rPr>
        <w:t>URL: </w:t>
      </w:r>
      <w:hyperlink r:id="rId14">
        <w:r>
          <w:rPr>
            <w:color w:val="1154CC"/>
            <w:spacing w:val="-2"/>
            <w:sz w:val="24"/>
            <w:u w:val="single" w:color="1154CC"/>
            <w:vertAlign w:val="baseline"/>
          </w:rPr>
          <w:t>https://www.eda.admin.ch/content/dam/eda/en/documents/aussenpolitik/voelkerrecht/20221026-</w:t>
        </w:r>
      </w:hyperlink>
      <w:r>
        <w:rPr>
          <w:color w:val="1154CC"/>
          <w:spacing w:val="-2"/>
          <w:sz w:val="24"/>
          <w:vertAlign w:val="baseline"/>
        </w:rPr>
        <w:t> </w:t>
      </w:r>
      <w:hyperlink r:id="rId14">
        <w:r>
          <w:rPr>
            <w:color w:val="1154CC"/>
            <w:sz w:val="24"/>
            <w:u w:val="single" w:color="1154CC"/>
            <w:vertAlign w:val="baseline"/>
          </w:rPr>
          <w:t>neutralitaetsbericht_EN.pdf</w:t>
        </w:r>
      </w:hyperlink>
      <w:r>
        <w:rPr>
          <w:color w:val="1154CC"/>
          <w:sz w:val="24"/>
          <w:vertAlign w:val="baseline"/>
        </w:rPr>
        <w:t> </w:t>
      </w:r>
      <w:r>
        <w:rPr>
          <w:sz w:val="24"/>
          <w:vertAlign w:val="baseline"/>
        </w:rPr>
        <w:t>(дата звернення: 09.05.2023)</w:t>
      </w:r>
    </w:p>
    <w:p>
      <w:pPr>
        <w:spacing w:after="0" w:line="242" w:lineRule="auto"/>
        <w:jc w:val="left"/>
        <w:rPr>
          <w:sz w:val="24"/>
        </w:rPr>
        <w:sectPr>
          <w:pgSz w:w="11910" w:h="16840"/>
          <w:pgMar w:header="573" w:footer="0" w:top="1020" w:bottom="280" w:left="1559" w:right="425"/>
        </w:sectPr>
      </w:pPr>
    </w:p>
    <w:p>
      <w:pPr>
        <w:pStyle w:val="BodyText"/>
        <w:spacing w:line="360" w:lineRule="auto" w:before="92"/>
        <w:ind w:right="142"/>
      </w:pPr>
      <w:r>
        <w:rPr/>
        <w:t>увагу політиці Швейцарії стосовно війни в Україні, яка розкривається в окремому розділі. В постулаті висвітлюються дії Швейцарського уряду по відношенню до України та Росії в контексті російсько-української війни з 2014 </w:t>
      </w:r>
      <w:r>
        <w:rPr>
          <w:spacing w:val="-2"/>
        </w:rPr>
        <w:t>року</w:t>
      </w:r>
      <w:r>
        <w:rPr>
          <w:spacing w:val="-2"/>
          <w:vertAlign w:val="superscript"/>
        </w:rPr>
        <w:t>79</w:t>
      </w:r>
      <w:r>
        <w:rPr>
          <w:spacing w:val="-2"/>
          <w:vertAlign w:val="baseline"/>
        </w:rPr>
        <w:t>.</w:t>
      </w:r>
    </w:p>
    <w:p>
      <w:pPr>
        <w:pStyle w:val="BodyText"/>
        <w:spacing w:line="360" w:lineRule="auto" w:before="3"/>
        <w:ind w:right="138" w:firstLine="566"/>
      </w:pPr>
      <w:r>
        <w:rPr/>
        <w:t>Згідно</w:t>
      </w:r>
      <w:r>
        <w:rPr>
          <w:spacing w:val="-9"/>
        </w:rPr>
        <w:t> </w:t>
      </w:r>
      <w:r>
        <w:rPr/>
        <w:t>з</w:t>
      </w:r>
      <w:r>
        <w:rPr>
          <w:spacing w:val="-9"/>
        </w:rPr>
        <w:t> </w:t>
      </w:r>
      <w:r>
        <w:rPr/>
        <w:t>останнім</w:t>
      </w:r>
      <w:r>
        <w:rPr>
          <w:spacing w:val="-8"/>
        </w:rPr>
        <w:t> </w:t>
      </w:r>
      <w:r>
        <w:rPr/>
        <w:t>на</w:t>
      </w:r>
      <w:r>
        <w:rPr>
          <w:spacing w:val="-9"/>
        </w:rPr>
        <w:t> </w:t>
      </w:r>
      <w:r>
        <w:rPr/>
        <w:t>даний</w:t>
      </w:r>
      <w:r>
        <w:rPr>
          <w:spacing w:val="-10"/>
        </w:rPr>
        <w:t> </w:t>
      </w:r>
      <w:r>
        <w:rPr/>
        <w:t>час</w:t>
      </w:r>
      <w:r>
        <w:rPr>
          <w:spacing w:val="-9"/>
        </w:rPr>
        <w:t> </w:t>
      </w:r>
      <w:r>
        <w:rPr/>
        <w:t>Постулатом</w:t>
      </w:r>
      <w:r>
        <w:rPr>
          <w:spacing w:val="-8"/>
        </w:rPr>
        <w:t> </w:t>
      </w:r>
      <w:r>
        <w:rPr/>
        <w:t>22.3385,</w:t>
      </w:r>
      <w:r>
        <w:rPr>
          <w:spacing w:val="-7"/>
        </w:rPr>
        <w:t> </w:t>
      </w:r>
      <w:r>
        <w:rPr/>
        <w:t>політика</w:t>
      </w:r>
      <w:r>
        <w:rPr>
          <w:spacing w:val="-9"/>
        </w:rPr>
        <w:t> </w:t>
      </w:r>
      <w:r>
        <w:rPr/>
        <w:t>нейтралітету</w:t>
      </w:r>
      <w:r>
        <w:rPr>
          <w:spacing w:val="-14"/>
        </w:rPr>
        <w:t> </w:t>
      </w:r>
      <w:r>
        <w:rPr/>
        <w:t>є саме інструментом для захисту інтересів та цінностей, які закріплені у Федеральній конституції Швейцарії. Політика нейтралітету допомагає відстоювати</w:t>
      </w:r>
      <w:r>
        <w:rPr>
          <w:spacing w:val="-6"/>
        </w:rPr>
        <w:t> </w:t>
      </w:r>
      <w:r>
        <w:rPr/>
        <w:t>незалежність</w:t>
      </w:r>
      <w:r>
        <w:rPr>
          <w:spacing w:val="-8"/>
        </w:rPr>
        <w:t> </w:t>
      </w:r>
      <w:r>
        <w:rPr/>
        <w:t>та</w:t>
      </w:r>
      <w:r>
        <w:rPr>
          <w:spacing w:val="-5"/>
        </w:rPr>
        <w:t> </w:t>
      </w:r>
      <w:r>
        <w:rPr/>
        <w:t>безпеку</w:t>
      </w:r>
      <w:r>
        <w:rPr>
          <w:spacing w:val="-10"/>
        </w:rPr>
        <w:t> </w:t>
      </w:r>
      <w:r>
        <w:rPr/>
        <w:t>(підтримання</w:t>
      </w:r>
      <w:r>
        <w:rPr>
          <w:spacing w:val="-5"/>
        </w:rPr>
        <w:t> </w:t>
      </w:r>
      <w:r>
        <w:rPr/>
        <w:t>відносин</w:t>
      </w:r>
      <w:r>
        <w:rPr>
          <w:spacing w:val="-6"/>
        </w:rPr>
        <w:t> </w:t>
      </w:r>
      <w:r>
        <w:rPr/>
        <w:t>із</w:t>
      </w:r>
      <w:r>
        <w:rPr>
          <w:spacing w:val="-5"/>
        </w:rPr>
        <w:t> </w:t>
      </w:r>
      <w:r>
        <w:rPr/>
        <w:t>якомога</w:t>
      </w:r>
      <w:r>
        <w:rPr>
          <w:spacing w:val="-5"/>
        </w:rPr>
        <w:t> </w:t>
      </w:r>
      <w:r>
        <w:rPr/>
        <w:t>більшою кількістю акторів, при тому збереження максимальної автономії власних рішень); загальний добробут (забезпечення міжнародного порядку, заснованого на нормах та правилах); внутрішня згуртованість у країні (важлива ідентифікаційна ознака Швейцарії); справедливий і мирний міжнародний порядок (надання “добрих послуг” з метою ефективної миротворчої </w:t>
      </w:r>
      <w:r>
        <w:rPr>
          <w:spacing w:val="-2"/>
        </w:rPr>
        <w:t>діяльності)</w:t>
      </w:r>
      <w:r>
        <w:rPr>
          <w:spacing w:val="-2"/>
          <w:vertAlign w:val="superscript"/>
        </w:rPr>
        <w:t>80</w:t>
      </w:r>
      <w:r>
        <w:rPr>
          <w:spacing w:val="-2"/>
          <w:vertAlign w:val="baseline"/>
        </w:rPr>
        <w:t>.</w:t>
      </w:r>
    </w:p>
    <w:p>
      <w:pPr>
        <w:pStyle w:val="BodyText"/>
        <w:spacing w:line="360" w:lineRule="auto"/>
        <w:ind w:right="134" w:firstLine="566"/>
      </w:pPr>
      <w:r>
        <w:rPr/>
        <w:t>Сучасний міжнародний контекст характеризується декількома чинниками. По-перше, це руйнівні зміни геополітичного контексту. Вони виражаються в тому, що європейський світопорядок зазнав остаточного краху через низку наступних подій: війна в Україні, що змінила регіональну динаміку, та небажання багатьох держав Африки, Азії, Близького та Середнього Сходу займати</w:t>
      </w:r>
      <w:r>
        <w:rPr>
          <w:spacing w:val="-12"/>
        </w:rPr>
        <w:t> </w:t>
      </w:r>
      <w:r>
        <w:rPr/>
        <w:t>конкретну</w:t>
      </w:r>
      <w:r>
        <w:rPr>
          <w:spacing w:val="40"/>
        </w:rPr>
        <w:t> </w:t>
      </w:r>
      <w:r>
        <w:rPr/>
        <w:t>позицію</w:t>
      </w:r>
      <w:r>
        <w:rPr>
          <w:spacing w:val="-14"/>
        </w:rPr>
        <w:t> </w:t>
      </w:r>
      <w:r>
        <w:rPr/>
        <w:t>на</w:t>
      </w:r>
      <w:r>
        <w:rPr>
          <w:spacing w:val="-11"/>
        </w:rPr>
        <w:t> </w:t>
      </w:r>
      <w:r>
        <w:rPr/>
        <w:t>користь</w:t>
      </w:r>
      <w:r>
        <w:rPr>
          <w:spacing w:val="-14"/>
        </w:rPr>
        <w:t> </w:t>
      </w:r>
      <w:r>
        <w:rPr/>
        <w:t>того</w:t>
      </w:r>
      <w:r>
        <w:rPr>
          <w:spacing w:val="-12"/>
        </w:rPr>
        <w:t> </w:t>
      </w:r>
      <w:r>
        <w:rPr/>
        <w:t>чи</w:t>
      </w:r>
      <w:r>
        <w:rPr>
          <w:spacing w:val="-12"/>
        </w:rPr>
        <w:t> </w:t>
      </w:r>
      <w:r>
        <w:rPr/>
        <w:t>іншого</w:t>
      </w:r>
      <w:r>
        <w:rPr>
          <w:spacing w:val="-12"/>
        </w:rPr>
        <w:t> </w:t>
      </w:r>
      <w:r>
        <w:rPr/>
        <w:t>глобального</w:t>
      </w:r>
      <w:r>
        <w:rPr>
          <w:spacing w:val="-12"/>
        </w:rPr>
        <w:t> </w:t>
      </w:r>
      <w:r>
        <w:rPr/>
        <w:t>центру</w:t>
      </w:r>
      <w:r>
        <w:rPr>
          <w:spacing w:val="-17"/>
        </w:rPr>
        <w:t> </w:t>
      </w:r>
      <w:r>
        <w:rPr/>
        <w:t>сили. Також, вочевидь, страждає система колективної безпеки ООН і міжнародного права, адже держава-агресор РФ є постійним членом Ради Безпеки ООН і</w:t>
      </w:r>
      <w:r>
        <w:rPr>
          <w:spacing w:val="-2"/>
        </w:rPr>
        <w:t> </w:t>
      </w:r>
      <w:r>
        <w:rPr/>
        <w:t>вдало застосовує власне право вето стосовно питань війни в Україні. По-друге, швейцарська політика безпеки та оборони може опинитись на порозі суттєвої деградації</w:t>
      </w:r>
      <w:r>
        <w:rPr>
          <w:spacing w:val="-18"/>
        </w:rPr>
        <w:t> </w:t>
      </w:r>
      <w:r>
        <w:rPr/>
        <w:t>через</w:t>
      </w:r>
      <w:r>
        <w:rPr>
          <w:spacing w:val="-17"/>
        </w:rPr>
        <w:t> </w:t>
      </w:r>
      <w:r>
        <w:rPr/>
        <w:t>відсутність</w:t>
      </w:r>
      <w:r>
        <w:rPr>
          <w:spacing w:val="-18"/>
        </w:rPr>
        <w:t> </w:t>
      </w:r>
      <w:r>
        <w:rPr/>
        <w:t>її</w:t>
      </w:r>
      <w:r>
        <w:rPr>
          <w:spacing w:val="-17"/>
        </w:rPr>
        <w:t> </w:t>
      </w:r>
      <w:r>
        <w:rPr/>
        <w:t>послідовного</w:t>
      </w:r>
      <w:r>
        <w:rPr>
          <w:spacing w:val="-18"/>
        </w:rPr>
        <w:t> </w:t>
      </w:r>
      <w:r>
        <w:rPr/>
        <w:t>зосередження</w:t>
      </w:r>
      <w:r>
        <w:rPr>
          <w:spacing w:val="-17"/>
        </w:rPr>
        <w:t> </w:t>
      </w:r>
      <w:r>
        <w:rPr/>
        <w:t>навколо</w:t>
      </w:r>
      <w:r>
        <w:rPr>
          <w:spacing w:val="-18"/>
        </w:rPr>
        <w:t> </w:t>
      </w:r>
      <w:r>
        <w:rPr/>
        <w:t>міжнародного співробітництва. Оскільки членство в НАТО для Швейцарії вважається неприпустимим, необхідно виробляти плани щодо спільної участі в навчаннях або</w:t>
      </w:r>
      <w:r>
        <w:rPr>
          <w:spacing w:val="50"/>
        </w:rPr>
        <w:t> </w:t>
      </w:r>
      <w:r>
        <w:rPr/>
        <w:t>операціях</w:t>
      </w:r>
      <w:r>
        <w:rPr>
          <w:spacing w:val="50"/>
        </w:rPr>
        <w:t> </w:t>
      </w:r>
      <w:r>
        <w:rPr/>
        <w:t>із</w:t>
      </w:r>
      <w:r>
        <w:rPr>
          <w:spacing w:val="51"/>
        </w:rPr>
        <w:t> </w:t>
      </w:r>
      <w:r>
        <w:rPr/>
        <w:t>потенційними</w:t>
      </w:r>
      <w:r>
        <w:rPr>
          <w:spacing w:val="50"/>
        </w:rPr>
        <w:t> </w:t>
      </w:r>
      <w:r>
        <w:rPr/>
        <w:t>союзниками</w:t>
      </w:r>
      <w:r>
        <w:rPr>
          <w:spacing w:val="51"/>
        </w:rPr>
        <w:t> </w:t>
      </w:r>
      <w:r>
        <w:rPr/>
        <w:t>на</w:t>
      </w:r>
      <w:r>
        <w:rPr>
          <w:spacing w:val="51"/>
        </w:rPr>
        <w:t> </w:t>
      </w:r>
      <w:r>
        <w:rPr/>
        <w:t>випадок</w:t>
      </w:r>
      <w:r>
        <w:rPr>
          <w:spacing w:val="50"/>
        </w:rPr>
        <w:t> </w:t>
      </w:r>
      <w:r>
        <w:rPr/>
        <w:t>захисту</w:t>
      </w:r>
      <w:r>
        <w:rPr>
          <w:spacing w:val="45"/>
        </w:rPr>
        <w:t> </w:t>
      </w:r>
      <w:r>
        <w:rPr/>
        <w:t>від</w:t>
      </w:r>
      <w:r>
        <w:rPr>
          <w:spacing w:val="63"/>
        </w:rPr>
        <w:t> </w:t>
      </w:r>
      <w:r>
        <w:rPr>
          <w:spacing w:val="-2"/>
        </w:rPr>
        <w:t>збройної</w:t>
      </w:r>
    </w:p>
    <w:p>
      <w:pPr>
        <w:pStyle w:val="BodyText"/>
        <w:spacing w:before="16"/>
        <w:ind w:left="0"/>
        <w:jc w:val="left"/>
        <w:rPr>
          <w:sz w:val="20"/>
        </w:rPr>
      </w:pPr>
      <w:r>
        <w:rPr>
          <w:sz w:val="20"/>
        </w:rPr>
        <mc:AlternateContent>
          <mc:Choice Requires="wps">
            <w:drawing>
              <wp:anchor distT="0" distB="0" distL="0" distR="0" allowOverlap="1" layoutInCell="1" locked="0" behindDoc="1" simplePos="0" relativeHeight="487603712">
                <wp:simplePos x="0" y="0"/>
                <wp:positionH relativeFrom="page">
                  <wp:posOffset>1079296</wp:posOffset>
                </wp:positionH>
                <wp:positionV relativeFrom="paragraph">
                  <wp:posOffset>171530</wp:posOffset>
                </wp:positionV>
                <wp:extent cx="1830070"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506345pt;width:144.07pt;height:.72003pt;mso-position-horizontal-relative:page;mso-position-vertical-relative:paragraph;z-index:-15712768;mso-wrap-distance-left:0;mso-wrap-distance-right:0" id="docshape33"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79</w:t>
      </w:r>
      <w:r>
        <w:rPr>
          <w:spacing w:val="4"/>
          <w:sz w:val="24"/>
          <w:vertAlign w:val="baseline"/>
        </w:rPr>
        <w:t> </w:t>
      </w:r>
      <w:r>
        <w:rPr>
          <w:sz w:val="24"/>
          <w:vertAlign w:val="baseline"/>
        </w:rPr>
        <w:t>Clarity</w:t>
      </w:r>
      <w:r>
        <w:rPr>
          <w:spacing w:val="-6"/>
          <w:sz w:val="24"/>
          <w:vertAlign w:val="baseline"/>
        </w:rPr>
        <w:t> </w:t>
      </w:r>
      <w:r>
        <w:rPr>
          <w:sz w:val="24"/>
          <w:vertAlign w:val="baseline"/>
        </w:rPr>
        <w:t>and</w:t>
      </w:r>
      <w:r>
        <w:rPr>
          <w:spacing w:val="4"/>
          <w:sz w:val="24"/>
          <w:vertAlign w:val="baseline"/>
        </w:rPr>
        <w:t> </w:t>
      </w:r>
      <w:r>
        <w:rPr>
          <w:sz w:val="24"/>
          <w:vertAlign w:val="baseline"/>
        </w:rPr>
        <w:t>guidance</w:t>
      </w:r>
      <w:r>
        <w:rPr>
          <w:spacing w:val="4"/>
          <w:sz w:val="24"/>
          <w:vertAlign w:val="baseline"/>
        </w:rPr>
        <w:t> </w:t>
      </w:r>
      <w:r>
        <w:rPr>
          <w:sz w:val="24"/>
          <w:vertAlign w:val="baseline"/>
        </w:rPr>
        <w:t>on</w:t>
      </w:r>
      <w:r>
        <w:rPr>
          <w:spacing w:val="-1"/>
          <w:sz w:val="24"/>
          <w:vertAlign w:val="baseline"/>
        </w:rPr>
        <w:t> </w:t>
      </w:r>
      <w:r>
        <w:rPr>
          <w:sz w:val="24"/>
          <w:vertAlign w:val="baseline"/>
        </w:rPr>
        <w:t>neutrality</w:t>
      </w:r>
      <w:r>
        <w:rPr>
          <w:spacing w:val="-6"/>
          <w:sz w:val="24"/>
          <w:vertAlign w:val="baseline"/>
        </w:rPr>
        <w:t> </w:t>
      </w:r>
      <w:r>
        <w:rPr>
          <w:sz w:val="24"/>
          <w:vertAlign w:val="baseline"/>
        </w:rPr>
        <w:t>policy…</w:t>
      </w:r>
      <w:r>
        <w:rPr>
          <w:spacing w:val="4"/>
          <w:sz w:val="24"/>
          <w:vertAlign w:val="baseline"/>
        </w:rPr>
        <w:t> </w:t>
      </w:r>
      <w:r>
        <w:rPr>
          <w:sz w:val="24"/>
          <w:vertAlign w:val="baseline"/>
        </w:rPr>
        <w:t>Там</w:t>
      </w:r>
      <w:r>
        <w:rPr>
          <w:spacing w:val="6"/>
          <w:sz w:val="24"/>
          <w:vertAlign w:val="baseline"/>
        </w:rPr>
        <w:t> </w:t>
      </w:r>
      <w:r>
        <w:rPr>
          <w:spacing w:val="-4"/>
          <w:sz w:val="24"/>
          <w:vertAlign w:val="baseline"/>
        </w:rPr>
        <w:t>само</w:t>
      </w:r>
    </w:p>
    <w:p>
      <w:pPr>
        <w:spacing w:before="46"/>
        <w:ind w:left="140" w:right="0" w:firstLine="0"/>
        <w:jc w:val="left"/>
        <w:rPr>
          <w:sz w:val="24"/>
        </w:rPr>
      </w:pPr>
      <w:r>
        <w:rPr>
          <w:sz w:val="24"/>
          <w:vertAlign w:val="superscript"/>
        </w:rPr>
        <w:t>80</w:t>
      </w:r>
      <w:r>
        <w:rPr>
          <w:spacing w:val="1"/>
          <w:sz w:val="24"/>
          <w:vertAlign w:val="baseline"/>
        </w:rPr>
        <w:t> </w:t>
      </w:r>
      <w:r>
        <w:rPr>
          <w:sz w:val="24"/>
          <w:vertAlign w:val="baseline"/>
        </w:rPr>
        <w:t>Clarity</w:t>
      </w:r>
      <w:r>
        <w:rPr>
          <w:spacing w:val="-6"/>
          <w:sz w:val="24"/>
          <w:vertAlign w:val="baseline"/>
        </w:rPr>
        <w:t> </w:t>
      </w:r>
      <w:r>
        <w:rPr>
          <w:sz w:val="24"/>
          <w:vertAlign w:val="baseline"/>
        </w:rPr>
        <w:t>and</w:t>
      </w:r>
      <w:r>
        <w:rPr>
          <w:spacing w:val="4"/>
          <w:sz w:val="24"/>
          <w:vertAlign w:val="baseline"/>
        </w:rPr>
        <w:t> </w:t>
      </w:r>
      <w:r>
        <w:rPr>
          <w:sz w:val="24"/>
          <w:vertAlign w:val="baseline"/>
        </w:rPr>
        <w:t>guidance</w:t>
      </w:r>
      <w:r>
        <w:rPr>
          <w:spacing w:val="3"/>
          <w:sz w:val="24"/>
          <w:vertAlign w:val="baseline"/>
        </w:rPr>
        <w:t> </w:t>
      </w:r>
      <w:r>
        <w:rPr>
          <w:sz w:val="24"/>
          <w:vertAlign w:val="baseline"/>
        </w:rPr>
        <w:t>on</w:t>
      </w:r>
      <w:r>
        <w:rPr>
          <w:spacing w:val="-2"/>
          <w:sz w:val="24"/>
          <w:vertAlign w:val="baseline"/>
        </w:rPr>
        <w:t> </w:t>
      </w:r>
      <w:r>
        <w:rPr>
          <w:sz w:val="24"/>
          <w:vertAlign w:val="baseline"/>
        </w:rPr>
        <w:t>neutrality</w:t>
      </w:r>
      <w:r>
        <w:rPr>
          <w:spacing w:val="-6"/>
          <w:sz w:val="24"/>
          <w:vertAlign w:val="baseline"/>
        </w:rPr>
        <w:t> </w:t>
      </w:r>
      <w:r>
        <w:rPr>
          <w:sz w:val="24"/>
          <w:vertAlign w:val="baseline"/>
        </w:rPr>
        <w:t>policy…</w:t>
      </w:r>
      <w:r>
        <w:rPr>
          <w:spacing w:val="4"/>
          <w:sz w:val="24"/>
          <w:vertAlign w:val="baseline"/>
        </w:rPr>
        <w:t> </w:t>
      </w:r>
      <w:r>
        <w:rPr>
          <w:sz w:val="24"/>
          <w:vertAlign w:val="baseline"/>
        </w:rPr>
        <w:t>Там</w:t>
      </w:r>
      <w:r>
        <w:rPr>
          <w:spacing w:val="5"/>
          <w:sz w:val="24"/>
          <w:vertAlign w:val="baseline"/>
        </w:rPr>
        <w:t> </w:t>
      </w:r>
      <w:r>
        <w:rPr>
          <w:sz w:val="24"/>
          <w:vertAlign w:val="baseline"/>
        </w:rPr>
        <w:t>само.</w:t>
      </w:r>
      <w:r>
        <w:rPr>
          <w:spacing w:val="6"/>
          <w:sz w:val="24"/>
          <w:vertAlign w:val="baseline"/>
        </w:rPr>
        <w:t> </w:t>
      </w:r>
      <w:r>
        <w:rPr>
          <w:sz w:val="24"/>
          <w:vertAlign w:val="baseline"/>
        </w:rPr>
        <w:t>С.</w:t>
      </w:r>
      <w:r>
        <w:rPr>
          <w:spacing w:val="1"/>
          <w:sz w:val="24"/>
          <w:vertAlign w:val="baseline"/>
        </w:rPr>
        <w:t> </w:t>
      </w:r>
      <w:r>
        <w:rPr>
          <w:sz w:val="24"/>
          <w:vertAlign w:val="baseline"/>
        </w:rPr>
        <w:t>7-</w:t>
      </w:r>
      <w:r>
        <w:rPr>
          <w:spacing w:val="-10"/>
          <w:sz w:val="24"/>
          <w:vertAlign w:val="baseline"/>
        </w:rPr>
        <w:t>8</w:t>
      </w:r>
    </w:p>
    <w:p>
      <w:pPr>
        <w:spacing w:after="0"/>
        <w:jc w:val="left"/>
        <w:rPr>
          <w:sz w:val="24"/>
        </w:rPr>
        <w:sectPr>
          <w:pgSz w:w="11910" w:h="16840"/>
          <w:pgMar w:header="573" w:footer="0" w:top="1020" w:bottom="280" w:left="1559" w:right="425"/>
        </w:sectPr>
      </w:pPr>
    </w:p>
    <w:p>
      <w:pPr>
        <w:pStyle w:val="BodyText"/>
        <w:spacing w:line="360" w:lineRule="auto" w:before="92"/>
        <w:ind w:right="137"/>
      </w:pPr>
      <w:r>
        <w:rPr/>
        <w:t>агресії,</w:t>
      </w:r>
      <w:r>
        <w:rPr>
          <w:spacing w:val="40"/>
        </w:rPr>
        <w:t> </w:t>
      </w:r>
      <w:r>
        <w:rPr/>
        <w:t>прецедентом якої є вторгнення Росії в Україну. По-третє, важливим залишається</w:t>
      </w:r>
      <w:r>
        <w:rPr>
          <w:spacing w:val="-18"/>
        </w:rPr>
        <w:t> </w:t>
      </w:r>
      <w:r>
        <w:rPr/>
        <w:t>сприйняття</w:t>
      </w:r>
      <w:r>
        <w:rPr>
          <w:spacing w:val="-17"/>
        </w:rPr>
        <w:t> </w:t>
      </w:r>
      <w:r>
        <w:rPr/>
        <w:t>швейцарського</w:t>
      </w:r>
      <w:r>
        <w:rPr>
          <w:spacing w:val="-18"/>
        </w:rPr>
        <w:t> </w:t>
      </w:r>
      <w:r>
        <w:rPr/>
        <w:t>нейтралітету</w:t>
      </w:r>
      <w:r>
        <w:rPr>
          <w:spacing w:val="-17"/>
        </w:rPr>
        <w:t> </w:t>
      </w:r>
      <w:r>
        <w:rPr/>
        <w:t>світовою</w:t>
      </w:r>
      <w:r>
        <w:rPr>
          <w:spacing w:val="-18"/>
        </w:rPr>
        <w:t> </w:t>
      </w:r>
      <w:r>
        <w:rPr/>
        <w:t>спільнотою,</w:t>
      </w:r>
      <w:r>
        <w:rPr>
          <w:spacing w:val="-17"/>
        </w:rPr>
        <w:t> </w:t>
      </w:r>
      <w:r>
        <w:rPr/>
        <w:t>адже це є одним із факторів ефективності політики нейтралітету Швейцарії. Станом на сьогодні фіксується свого роду географічний розлом у сприйнятті нейтралітету Швейцарії, який проявляється в тому, що в Азії, на Близькому та Середньому</w:t>
      </w:r>
      <w:r>
        <w:rPr>
          <w:spacing w:val="-3"/>
        </w:rPr>
        <w:t> </w:t>
      </w:r>
      <w:r>
        <w:rPr/>
        <w:t>Сході, в</w:t>
      </w:r>
      <w:r>
        <w:rPr>
          <w:spacing w:val="-1"/>
        </w:rPr>
        <w:t> </w:t>
      </w:r>
      <w:r>
        <w:rPr/>
        <w:t>Африці</w:t>
      </w:r>
      <w:r>
        <w:rPr>
          <w:spacing w:val="-3"/>
        </w:rPr>
        <w:t> </w:t>
      </w:r>
      <w:r>
        <w:rPr/>
        <w:t>та Латинській Америці</w:t>
      </w:r>
      <w:r>
        <w:rPr>
          <w:spacing w:val="-3"/>
        </w:rPr>
        <w:t> </w:t>
      </w:r>
      <w:r>
        <w:rPr/>
        <w:t>сприйняття швейцарського нейтралітету переважно позитивне, але на європейскому континенті та в інших англосаксонських</w:t>
      </w:r>
      <w:r>
        <w:rPr>
          <w:spacing w:val="-18"/>
        </w:rPr>
        <w:t> </w:t>
      </w:r>
      <w:r>
        <w:rPr/>
        <w:t>країнах</w:t>
      </w:r>
      <w:r>
        <w:rPr>
          <w:spacing w:val="-17"/>
        </w:rPr>
        <w:t> </w:t>
      </w:r>
      <w:r>
        <w:rPr/>
        <w:t>імідж</w:t>
      </w:r>
      <w:r>
        <w:rPr>
          <w:spacing w:val="-18"/>
        </w:rPr>
        <w:t> </w:t>
      </w:r>
      <w:r>
        <w:rPr/>
        <w:t>нейтралітету</w:t>
      </w:r>
      <w:r>
        <w:rPr>
          <w:spacing w:val="-17"/>
        </w:rPr>
        <w:t> </w:t>
      </w:r>
      <w:r>
        <w:rPr/>
        <w:t>значно</w:t>
      </w:r>
      <w:r>
        <w:rPr>
          <w:spacing w:val="-18"/>
        </w:rPr>
        <w:t> </w:t>
      </w:r>
      <w:r>
        <w:rPr/>
        <w:t>погіршився,</w:t>
      </w:r>
      <w:r>
        <w:rPr>
          <w:spacing w:val="-17"/>
        </w:rPr>
        <w:t> </w:t>
      </w:r>
      <w:r>
        <w:rPr/>
        <w:t>що</w:t>
      </w:r>
      <w:r>
        <w:rPr>
          <w:spacing w:val="-18"/>
        </w:rPr>
        <w:t> </w:t>
      </w:r>
      <w:r>
        <w:rPr/>
        <w:t>є</w:t>
      </w:r>
      <w:r>
        <w:rPr>
          <w:spacing w:val="-17"/>
        </w:rPr>
        <w:t> </w:t>
      </w:r>
      <w:r>
        <w:rPr/>
        <w:t>наслідком російсько-української війни. Останнім фактором міжнародної обстановки є важливість</w:t>
      </w:r>
      <w:r>
        <w:rPr>
          <w:spacing w:val="-14"/>
        </w:rPr>
        <w:t> </w:t>
      </w:r>
      <w:r>
        <w:rPr/>
        <w:t>цифрового</w:t>
      </w:r>
      <w:r>
        <w:rPr>
          <w:spacing w:val="-13"/>
        </w:rPr>
        <w:t> </w:t>
      </w:r>
      <w:r>
        <w:rPr/>
        <w:t>простору,</w:t>
      </w:r>
      <w:r>
        <w:rPr>
          <w:spacing w:val="-11"/>
        </w:rPr>
        <w:t> </w:t>
      </w:r>
      <w:r>
        <w:rPr/>
        <w:t>а</w:t>
      </w:r>
      <w:r>
        <w:rPr>
          <w:spacing w:val="-12"/>
        </w:rPr>
        <w:t> </w:t>
      </w:r>
      <w:r>
        <w:rPr/>
        <w:t>саме</w:t>
      </w:r>
      <w:r>
        <w:rPr>
          <w:spacing w:val="-5"/>
        </w:rPr>
        <w:t> </w:t>
      </w:r>
      <w:r>
        <w:rPr/>
        <w:t>–</w:t>
      </w:r>
      <w:r>
        <w:rPr>
          <w:spacing w:val="-8"/>
        </w:rPr>
        <w:t> </w:t>
      </w:r>
      <w:r>
        <w:rPr/>
        <w:t>умови</w:t>
      </w:r>
      <w:r>
        <w:rPr>
          <w:spacing w:val="-13"/>
        </w:rPr>
        <w:t> </w:t>
      </w:r>
      <w:r>
        <w:rPr/>
        <w:t>застосування</w:t>
      </w:r>
      <w:r>
        <w:rPr>
          <w:spacing w:val="-12"/>
        </w:rPr>
        <w:t> </w:t>
      </w:r>
      <w:r>
        <w:rPr/>
        <w:t>нейтралітету</w:t>
      </w:r>
      <w:r>
        <w:rPr>
          <w:spacing w:val="-17"/>
        </w:rPr>
        <w:t> </w:t>
      </w:r>
      <w:r>
        <w:rPr/>
        <w:t>щодо тих чи інших кібероперацій. Зловмисна кібердіяльність може цілком бути частиною</w:t>
      </w:r>
      <w:r>
        <w:rPr>
          <w:spacing w:val="-9"/>
        </w:rPr>
        <w:t> </w:t>
      </w:r>
      <w:r>
        <w:rPr/>
        <w:t>воєнної</w:t>
      </w:r>
      <w:r>
        <w:rPr>
          <w:spacing w:val="-12"/>
        </w:rPr>
        <w:t> </w:t>
      </w:r>
      <w:r>
        <w:rPr/>
        <w:t>операції,</w:t>
      </w:r>
      <w:r>
        <w:rPr>
          <w:spacing w:val="-5"/>
        </w:rPr>
        <w:t> </w:t>
      </w:r>
      <w:r>
        <w:rPr/>
        <w:t>що</w:t>
      </w:r>
      <w:r>
        <w:rPr>
          <w:spacing w:val="-7"/>
        </w:rPr>
        <w:t> </w:t>
      </w:r>
      <w:r>
        <w:rPr/>
        <w:t>ускладнює</w:t>
      </w:r>
      <w:r>
        <w:rPr>
          <w:spacing w:val="-7"/>
        </w:rPr>
        <w:t> </w:t>
      </w:r>
      <w:r>
        <w:rPr/>
        <w:t>втручання</w:t>
      </w:r>
      <w:r>
        <w:rPr>
          <w:spacing w:val="-7"/>
        </w:rPr>
        <w:t> </w:t>
      </w:r>
      <w:r>
        <w:rPr/>
        <w:t>Швейцарії</w:t>
      </w:r>
      <w:r>
        <w:rPr>
          <w:spacing w:val="-8"/>
        </w:rPr>
        <w:t> </w:t>
      </w:r>
      <w:r>
        <w:rPr/>
        <w:t>з</w:t>
      </w:r>
      <w:r>
        <w:rPr>
          <w:spacing w:val="-7"/>
        </w:rPr>
        <w:t> </w:t>
      </w:r>
      <w:r>
        <w:rPr/>
        <w:t>тією</w:t>
      </w:r>
      <w:r>
        <w:rPr>
          <w:spacing w:val="-9"/>
        </w:rPr>
        <w:t> </w:t>
      </w:r>
      <w:r>
        <w:rPr/>
        <w:t>чи</w:t>
      </w:r>
      <w:r>
        <w:rPr>
          <w:spacing w:val="-3"/>
        </w:rPr>
        <w:t> </w:t>
      </w:r>
      <w:r>
        <w:rPr/>
        <w:t>іншою </w:t>
      </w:r>
      <w:r>
        <w:rPr>
          <w:spacing w:val="-2"/>
        </w:rPr>
        <w:t>метою</w:t>
      </w:r>
      <w:r>
        <w:rPr>
          <w:spacing w:val="-2"/>
          <w:vertAlign w:val="superscript"/>
        </w:rPr>
        <w:t>81</w:t>
      </w:r>
      <w:r>
        <w:rPr>
          <w:spacing w:val="-2"/>
          <w:vertAlign w:val="baseline"/>
        </w:rPr>
        <w:t>.</w:t>
      </w:r>
    </w:p>
    <w:p>
      <w:pPr>
        <w:pStyle w:val="BodyText"/>
        <w:spacing w:line="360" w:lineRule="auto" w:before="1"/>
        <w:ind w:right="141" w:firstLine="566"/>
      </w:pPr>
      <w:r>
        <w:rPr/>
        <w:t>Наступним елементом політики нейтралітету є, безумовно, закони про нейтралітет, тобто юридична база. Крім окремих пунктів Гаазьких конвенцій 1905-1907 років, в яких закріплено права та обов’язки нейтральних держав, у Федеральній конституції Швейцарської Конфедерації міститься низка пунктів, що визначають нейтралітет передусім як інструмент здійснення внутрішньої та зовнішньої політики. Положення про нейтралітет викладені у статті 173 та 185. Згідно зі ст. 172, п. 1а та ст. 185, п. 1, Федеральні збори (парламент Швейцарії) та Федеральна рада (вищий виконавчий орган) зобов’язані та уповноважені </w:t>
      </w:r>
      <w:r>
        <w:rPr>
          <w:i/>
        </w:rPr>
        <w:t>“вживати</w:t>
      </w:r>
      <w:r>
        <w:rPr>
          <w:i/>
          <w:spacing w:val="-6"/>
        </w:rPr>
        <w:t> </w:t>
      </w:r>
      <w:r>
        <w:rPr>
          <w:i/>
        </w:rPr>
        <w:t>необхідних</w:t>
      </w:r>
      <w:r>
        <w:rPr>
          <w:i/>
          <w:spacing w:val="-6"/>
        </w:rPr>
        <w:t> </w:t>
      </w:r>
      <w:r>
        <w:rPr>
          <w:i/>
        </w:rPr>
        <w:t>заходів</w:t>
      </w:r>
      <w:r>
        <w:rPr>
          <w:i/>
          <w:spacing w:val="-8"/>
        </w:rPr>
        <w:t> </w:t>
      </w:r>
      <w:r>
        <w:rPr>
          <w:i/>
        </w:rPr>
        <w:t>для</w:t>
      </w:r>
      <w:r>
        <w:rPr>
          <w:i/>
          <w:spacing w:val="-7"/>
        </w:rPr>
        <w:t> </w:t>
      </w:r>
      <w:r>
        <w:rPr>
          <w:i/>
        </w:rPr>
        <w:t>захисту</w:t>
      </w:r>
      <w:r>
        <w:rPr>
          <w:i/>
          <w:spacing w:val="-5"/>
        </w:rPr>
        <w:t> </w:t>
      </w:r>
      <w:r>
        <w:rPr>
          <w:i/>
        </w:rPr>
        <w:t>зовнішньої</w:t>
      </w:r>
      <w:r>
        <w:rPr>
          <w:i/>
          <w:spacing w:val="-7"/>
        </w:rPr>
        <w:t> </w:t>
      </w:r>
      <w:r>
        <w:rPr>
          <w:i/>
        </w:rPr>
        <w:t>безпеки,</w:t>
      </w:r>
      <w:r>
        <w:rPr>
          <w:i/>
          <w:spacing w:val="-5"/>
        </w:rPr>
        <w:t> </w:t>
      </w:r>
      <w:r>
        <w:rPr>
          <w:i/>
        </w:rPr>
        <w:t>незалежності</w:t>
      </w:r>
      <w:r>
        <w:rPr>
          <w:i/>
          <w:spacing w:val="-7"/>
        </w:rPr>
        <w:t> </w:t>
      </w:r>
      <w:r>
        <w:rPr>
          <w:i/>
        </w:rPr>
        <w:t>та нейтралітету Швейцарії”</w:t>
      </w:r>
      <w:r>
        <w:rPr>
          <w:i/>
          <w:position w:val="9"/>
          <w:sz w:val="18"/>
        </w:rPr>
        <w:t>82</w:t>
      </w:r>
      <w:r>
        <w:rPr/>
        <w:t>.</w:t>
      </w:r>
    </w:p>
    <w:p>
      <w:pPr>
        <w:pStyle w:val="BodyText"/>
        <w:spacing w:line="360" w:lineRule="auto" w:before="1"/>
        <w:ind w:right="145" w:firstLine="566"/>
      </w:pPr>
      <w:r>
        <w:rPr/>
        <w:t>Швейцарський нейтралітет сприяє захисту національних цінностей та інтересів держави. Серед них: незалежність та безпека, загальне процвітання країни (високе економічне зростання), внутрішня згуртованість країни (нейтралітет</w:t>
      </w:r>
      <w:r>
        <w:rPr>
          <w:spacing w:val="-12"/>
        </w:rPr>
        <w:t> </w:t>
      </w:r>
      <w:r>
        <w:rPr/>
        <w:t>досі</w:t>
      </w:r>
      <w:r>
        <w:rPr>
          <w:spacing w:val="-15"/>
        </w:rPr>
        <w:t> </w:t>
      </w:r>
      <w:r>
        <w:rPr/>
        <w:t>залишається</w:t>
      </w:r>
      <w:r>
        <w:rPr>
          <w:spacing w:val="-9"/>
        </w:rPr>
        <w:t> </w:t>
      </w:r>
      <w:r>
        <w:rPr/>
        <w:t>центральним</w:t>
      </w:r>
      <w:r>
        <w:rPr>
          <w:spacing w:val="-10"/>
        </w:rPr>
        <w:t> </w:t>
      </w:r>
      <w:r>
        <w:rPr/>
        <w:t>елементом</w:t>
      </w:r>
      <w:r>
        <w:rPr>
          <w:spacing w:val="-5"/>
        </w:rPr>
        <w:t> </w:t>
      </w:r>
      <w:r>
        <w:rPr/>
        <w:t>ідентичності</w:t>
      </w:r>
      <w:r>
        <w:rPr>
          <w:spacing w:val="-11"/>
        </w:rPr>
        <w:t> </w:t>
      </w:r>
      <w:r>
        <w:rPr/>
        <w:t>Швейцарії),</w:t>
      </w:r>
    </w:p>
    <w:p>
      <w:pPr>
        <w:pStyle w:val="BodyText"/>
        <w:spacing w:before="221"/>
        <w:ind w:left="0"/>
        <w:jc w:val="left"/>
        <w:rPr>
          <w:sz w:val="20"/>
        </w:rPr>
      </w:pPr>
      <w:r>
        <w:rPr>
          <w:sz w:val="20"/>
        </w:rPr>
        <mc:AlternateContent>
          <mc:Choice Requires="wps">
            <w:drawing>
              <wp:anchor distT="0" distB="0" distL="0" distR="0" allowOverlap="1" layoutInCell="1" locked="0" behindDoc="1" simplePos="0" relativeHeight="487604224">
                <wp:simplePos x="0" y="0"/>
                <wp:positionH relativeFrom="page">
                  <wp:posOffset>1079296</wp:posOffset>
                </wp:positionH>
                <wp:positionV relativeFrom="paragraph">
                  <wp:posOffset>302035</wp:posOffset>
                </wp:positionV>
                <wp:extent cx="1830070"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3.782354pt;width:144.07pt;height:.71997pt;mso-position-horizontal-relative:page;mso-position-vertical-relative:paragraph;z-index:-15712256;mso-wrap-distance-left:0;mso-wrap-distance-right:0" id="docshape34"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81</w:t>
      </w:r>
      <w:r>
        <w:rPr>
          <w:spacing w:val="3"/>
          <w:sz w:val="24"/>
          <w:vertAlign w:val="baseline"/>
        </w:rPr>
        <w:t> </w:t>
      </w:r>
      <w:r>
        <w:rPr>
          <w:sz w:val="24"/>
          <w:vertAlign w:val="baseline"/>
        </w:rPr>
        <w:t>Clarity</w:t>
      </w:r>
      <w:r>
        <w:rPr>
          <w:spacing w:val="-7"/>
          <w:sz w:val="24"/>
          <w:vertAlign w:val="baseline"/>
        </w:rPr>
        <w:t> </w:t>
      </w:r>
      <w:r>
        <w:rPr>
          <w:sz w:val="24"/>
          <w:vertAlign w:val="baseline"/>
        </w:rPr>
        <w:t>and</w:t>
      </w:r>
      <w:r>
        <w:rPr>
          <w:spacing w:val="3"/>
          <w:sz w:val="24"/>
          <w:vertAlign w:val="baseline"/>
        </w:rPr>
        <w:t> </w:t>
      </w:r>
      <w:r>
        <w:rPr>
          <w:sz w:val="24"/>
          <w:vertAlign w:val="baseline"/>
        </w:rPr>
        <w:t>guidance</w:t>
      </w:r>
      <w:r>
        <w:rPr>
          <w:spacing w:val="3"/>
          <w:sz w:val="24"/>
          <w:vertAlign w:val="baseline"/>
        </w:rPr>
        <w:t> </w:t>
      </w:r>
      <w:r>
        <w:rPr>
          <w:sz w:val="24"/>
          <w:vertAlign w:val="baseline"/>
        </w:rPr>
        <w:t>on</w:t>
      </w:r>
      <w:r>
        <w:rPr>
          <w:spacing w:val="-2"/>
          <w:sz w:val="24"/>
          <w:vertAlign w:val="baseline"/>
        </w:rPr>
        <w:t> </w:t>
      </w:r>
      <w:r>
        <w:rPr>
          <w:sz w:val="24"/>
          <w:vertAlign w:val="baseline"/>
        </w:rPr>
        <w:t>neutrality</w:t>
      </w:r>
      <w:r>
        <w:rPr>
          <w:spacing w:val="-7"/>
          <w:sz w:val="24"/>
          <w:vertAlign w:val="baseline"/>
        </w:rPr>
        <w:t> </w:t>
      </w:r>
      <w:r>
        <w:rPr>
          <w:sz w:val="24"/>
          <w:vertAlign w:val="baseline"/>
        </w:rPr>
        <w:t>policy…</w:t>
      </w:r>
      <w:r>
        <w:rPr>
          <w:spacing w:val="3"/>
          <w:sz w:val="24"/>
          <w:vertAlign w:val="baseline"/>
        </w:rPr>
        <w:t> </w:t>
      </w:r>
      <w:r>
        <w:rPr>
          <w:sz w:val="24"/>
          <w:vertAlign w:val="baseline"/>
        </w:rPr>
        <w:t>Там</w:t>
      </w:r>
      <w:r>
        <w:rPr>
          <w:spacing w:val="5"/>
          <w:sz w:val="24"/>
          <w:vertAlign w:val="baseline"/>
        </w:rPr>
        <w:t> </w:t>
      </w:r>
      <w:r>
        <w:rPr>
          <w:sz w:val="24"/>
          <w:vertAlign w:val="baseline"/>
        </w:rPr>
        <w:t>само</w:t>
      </w:r>
      <w:r>
        <w:rPr>
          <w:spacing w:val="3"/>
          <w:sz w:val="24"/>
          <w:vertAlign w:val="baseline"/>
        </w:rPr>
        <w:t> </w:t>
      </w:r>
      <w:r>
        <w:rPr>
          <w:sz w:val="24"/>
          <w:vertAlign w:val="baseline"/>
        </w:rPr>
        <w:t>С.</w:t>
      </w:r>
      <w:r>
        <w:rPr>
          <w:spacing w:val="6"/>
          <w:sz w:val="24"/>
          <w:vertAlign w:val="baseline"/>
        </w:rPr>
        <w:t> </w:t>
      </w:r>
      <w:r>
        <w:rPr>
          <w:sz w:val="24"/>
          <w:vertAlign w:val="baseline"/>
        </w:rPr>
        <w:t>22-</w:t>
      </w:r>
      <w:r>
        <w:rPr>
          <w:spacing w:val="-5"/>
          <w:sz w:val="24"/>
          <w:vertAlign w:val="baseline"/>
        </w:rPr>
        <w:t>23.</w:t>
      </w:r>
    </w:p>
    <w:p>
      <w:pPr>
        <w:tabs>
          <w:tab w:pos="702" w:val="left" w:leader="none"/>
          <w:tab w:pos="2266" w:val="left" w:leader="none"/>
          <w:tab w:pos="3412" w:val="left" w:leader="none"/>
          <w:tab w:pos="4021" w:val="left" w:leader="none"/>
          <w:tab w:pos="4573" w:val="left" w:leader="none"/>
          <w:tab w:pos="6319" w:val="left" w:leader="none"/>
          <w:tab w:pos="7336" w:val="left" w:leader="none"/>
          <w:tab w:pos="8247" w:val="left" w:leader="none"/>
          <w:tab w:pos="9225" w:val="left" w:leader="none"/>
        </w:tabs>
        <w:spacing w:line="247" w:lineRule="auto" w:before="46"/>
        <w:ind w:left="140" w:right="150" w:firstLine="0"/>
        <w:jc w:val="left"/>
        <w:rPr>
          <w:sz w:val="24"/>
        </w:rPr>
      </w:pPr>
      <w:r>
        <w:rPr>
          <w:spacing w:val="-6"/>
          <w:sz w:val="24"/>
          <w:vertAlign w:val="superscript"/>
        </w:rPr>
        <w:t>82</w:t>
      </w:r>
      <w:r>
        <w:rPr>
          <w:sz w:val="24"/>
          <w:vertAlign w:val="baseline"/>
        </w:rPr>
        <w:tab/>
      </w:r>
      <w:r>
        <w:rPr>
          <w:spacing w:val="-2"/>
          <w:sz w:val="24"/>
          <w:vertAlign w:val="baseline"/>
        </w:rPr>
        <w:t>Constitution</w:t>
      </w:r>
      <w:r>
        <w:rPr>
          <w:sz w:val="24"/>
          <w:vertAlign w:val="baseline"/>
        </w:rPr>
        <w:tab/>
      </w:r>
      <w:r>
        <w:rPr>
          <w:spacing w:val="-2"/>
          <w:sz w:val="24"/>
          <w:vertAlign w:val="baseline"/>
        </w:rPr>
        <w:t>fédérale</w:t>
      </w:r>
      <w:r>
        <w:rPr>
          <w:sz w:val="24"/>
          <w:vertAlign w:val="baseline"/>
        </w:rPr>
        <w:tab/>
      </w:r>
      <w:r>
        <w:rPr>
          <w:spacing w:val="-6"/>
          <w:sz w:val="24"/>
          <w:vertAlign w:val="baseline"/>
        </w:rPr>
        <w:t>de</w:t>
      </w:r>
      <w:r>
        <w:rPr>
          <w:sz w:val="24"/>
          <w:vertAlign w:val="baseline"/>
        </w:rPr>
        <w:tab/>
      </w:r>
      <w:r>
        <w:rPr>
          <w:spacing w:val="-6"/>
          <w:sz w:val="24"/>
          <w:vertAlign w:val="baseline"/>
        </w:rPr>
        <w:t>la</w:t>
      </w:r>
      <w:r>
        <w:rPr>
          <w:sz w:val="24"/>
          <w:vertAlign w:val="baseline"/>
        </w:rPr>
        <w:tab/>
      </w:r>
      <w:r>
        <w:rPr>
          <w:spacing w:val="-2"/>
          <w:sz w:val="24"/>
          <w:vertAlign w:val="baseline"/>
        </w:rPr>
        <w:t>Confédération</w:t>
      </w:r>
      <w:r>
        <w:rPr>
          <w:sz w:val="24"/>
          <w:vertAlign w:val="baseline"/>
        </w:rPr>
        <w:tab/>
      </w:r>
      <w:r>
        <w:rPr>
          <w:spacing w:val="-2"/>
          <w:sz w:val="24"/>
          <w:vertAlign w:val="baseline"/>
        </w:rPr>
        <w:t>suisse:</w:t>
      </w:r>
      <w:r>
        <w:rPr>
          <w:sz w:val="24"/>
          <w:vertAlign w:val="baseline"/>
        </w:rPr>
        <w:tab/>
      </w:r>
      <w:r>
        <w:rPr>
          <w:spacing w:val="-2"/>
          <w:sz w:val="24"/>
          <w:vertAlign w:val="baseline"/>
        </w:rPr>
        <w:t>офіц.</w:t>
      </w:r>
      <w:r>
        <w:rPr>
          <w:sz w:val="24"/>
          <w:vertAlign w:val="baseline"/>
        </w:rPr>
        <w:tab/>
      </w:r>
      <w:r>
        <w:rPr>
          <w:spacing w:val="-2"/>
          <w:sz w:val="24"/>
          <w:vertAlign w:val="baseline"/>
        </w:rPr>
        <w:t>текст.</w:t>
      </w:r>
      <w:r>
        <w:rPr>
          <w:sz w:val="24"/>
          <w:vertAlign w:val="baseline"/>
        </w:rPr>
        <w:tab/>
      </w:r>
      <w:r>
        <w:rPr>
          <w:spacing w:val="-4"/>
          <w:sz w:val="24"/>
          <w:vertAlign w:val="baseline"/>
        </w:rPr>
        <w:t>URL: </w:t>
      </w:r>
      <w:hyperlink r:id="rId31">
        <w:r>
          <w:rPr>
            <w:color w:val="1154CC"/>
            <w:sz w:val="24"/>
            <w:u w:val="single" w:color="1154CC"/>
            <w:vertAlign w:val="baseline"/>
          </w:rPr>
          <w:t>https://www.fedlex.admin.ch/eli/cc/1999/404/fr#a2</w:t>
        </w:r>
      </w:hyperlink>
      <w:r>
        <w:rPr>
          <w:color w:val="1154CC"/>
          <w:sz w:val="24"/>
          <w:vertAlign w:val="baseline"/>
        </w:rPr>
        <w:t> </w:t>
      </w:r>
      <w:r>
        <w:rPr>
          <w:sz w:val="24"/>
          <w:vertAlign w:val="baseline"/>
        </w:rPr>
        <w:t>(дата звернення: 11.05.2023)</w:t>
      </w:r>
    </w:p>
    <w:p>
      <w:pPr>
        <w:spacing w:after="0" w:line="247" w:lineRule="auto"/>
        <w:jc w:val="left"/>
        <w:rPr>
          <w:sz w:val="24"/>
        </w:rPr>
        <w:sectPr>
          <w:pgSz w:w="11910" w:h="16840"/>
          <w:pgMar w:header="573" w:footer="0" w:top="1020" w:bottom="280" w:left="1559" w:right="425"/>
        </w:sectPr>
      </w:pPr>
    </w:p>
    <w:p>
      <w:pPr>
        <w:pStyle w:val="BodyText"/>
        <w:spacing w:line="362" w:lineRule="auto" w:before="92"/>
        <w:ind w:right="151"/>
      </w:pPr>
      <w:r>
        <w:rPr/>
        <w:t>справедливий та мирний міжнародний порядок (приєднання до застосування санкцій, політика “добрих послуг” тощо)</w:t>
      </w:r>
      <w:r>
        <w:rPr>
          <w:vertAlign w:val="superscript"/>
        </w:rPr>
        <w:t>83</w:t>
      </w:r>
      <w:r>
        <w:rPr>
          <w:vertAlign w:val="baseline"/>
        </w:rPr>
        <w:t>.</w:t>
      </w:r>
    </w:p>
    <w:p>
      <w:pPr>
        <w:pStyle w:val="BodyText"/>
        <w:spacing w:line="360" w:lineRule="auto"/>
        <w:ind w:right="141" w:firstLine="566"/>
      </w:pPr>
      <w:r>
        <w:rPr/>
        <w:t>У національній стратегії зовнішньої політики Швейцарії на період 2024- 2027 роки зазначено, що світ стає менш демократичним і поляризованим, це є коренем</w:t>
      </w:r>
      <w:r>
        <w:rPr>
          <w:spacing w:val="-15"/>
        </w:rPr>
        <w:t> </w:t>
      </w:r>
      <w:r>
        <w:rPr/>
        <w:t>актуальних</w:t>
      </w:r>
      <w:r>
        <w:rPr>
          <w:spacing w:val="-18"/>
        </w:rPr>
        <w:t> </w:t>
      </w:r>
      <w:r>
        <w:rPr/>
        <w:t>викликів</w:t>
      </w:r>
      <w:r>
        <w:rPr>
          <w:spacing w:val="-16"/>
        </w:rPr>
        <w:t> </w:t>
      </w:r>
      <w:r>
        <w:rPr/>
        <w:t>для</w:t>
      </w:r>
      <w:r>
        <w:rPr>
          <w:spacing w:val="-12"/>
        </w:rPr>
        <w:t> </w:t>
      </w:r>
      <w:r>
        <w:rPr/>
        <w:t>зовнішньої</w:t>
      </w:r>
      <w:r>
        <w:rPr>
          <w:spacing w:val="-18"/>
        </w:rPr>
        <w:t> </w:t>
      </w:r>
      <w:r>
        <w:rPr/>
        <w:t>політики</w:t>
      </w:r>
      <w:r>
        <w:rPr>
          <w:spacing w:val="-14"/>
        </w:rPr>
        <w:t> </w:t>
      </w:r>
      <w:r>
        <w:rPr/>
        <w:t>нейтральної</w:t>
      </w:r>
      <w:r>
        <w:rPr>
          <w:spacing w:val="-15"/>
        </w:rPr>
        <w:t> </w:t>
      </w:r>
      <w:r>
        <w:rPr/>
        <w:t>Швейцарії.</w:t>
      </w:r>
      <w:r>
        <w:rPr>
          <w:spacing w:val="-8"/>
        </w:rPr>
        <w:t> </w:t>
      </w:r>
      <w:r>
        <w:rPr/>
        <w:t>В цій перспективі швейцарський уряд приділяє окрему увагу питанню безпеки та війні в Україні. Зазначається, що європейська безпека стає більш значущою для зовнішньої політики Конфедерації, тож остання має наміри зміцнювати співробітництво з ЄС та НАТО, розширяти власну участь у воєнних місіях ОБСЄ.</w:t>
      </w:r>
      <w:r>
        <w:rPr>
          <w:spacing w:val="-18"/>
        </w:rPr>
        <w:t> </w:t>
      </w:r>
      <w:r>
        <w:rPr/>
        <w:t>Швейцарія</w:t>
      </w:r>
      <w:r>
        <w:rPr>
          <w:spacing w:val="-16"/>
        </w:rPr>
        <w:t> </w:t>
      </w:r>
      <w:r>
        <w:rPr/>
        <w:t>надає</w:t>
      </w:r>
      <w:r>
        <w:rPr>
          <w:spacing w:val="-17"/>
        </w:rPr>
        <w:t> </w:t>
      </w:r>
      <w:r>
        <w:rPr/>
        <w:t>стратегічне</w:t>
      </w:r>
      <w:r>
        <w:rPr>
          <w:spacing w:val="-16"/>
        </w:rPr>
        <w:t> </w:t>
      </w:r>
      <w:r>
        <w:rPr/>
        <w:t>значення</w:t>
      </w:r>
      <w:r>
        <w:rPr>
          <w:spacing w:val="-16"/>
        </w:rPr>
        <w:t> </w:t>
      </w:r>
      <w:r>
        <w:rPr/>
        <w:t>підтримці</w:t>
      </w:r>
      <w:r>
        <w:rPr>
          <w:spacing w:val="-18"/>
        </w:rPr>
        <w:t> </w:t>
      </w:r>
      <w:r>
        <w:rPr/>
        <w:t>та</w:t>
      </w:r>
      <w:r>
        <w:rPr>
          <w:spacing w:val="-15"/>
        </w:rPr>
        <w:t> </w:t>
      </w:r>
      <w:r>
        <w:rPr/>
        <w:t>відновленню</w:t>
      </w:r>
      <w:r>
        <w:rPr>
          <w:spacing w:val="-18"/>
        </w:rPr>
        <w:t> </w:t>
      </w:r>
      <w:r>
        <w:rPr/>
        <w:t>України та гуманітарному розмінуванню території країни. Основними партнерами визначає сусідні країни та решту країн європейського континенту. У контексті миру</w:t>
      </w:r>
      <w:r>
        <w:rPr>
          <w:spacing w:val="-10"/>
        </w:rPr>
        <w:t> </w:t>
      </w:r>
      <w:r>
        <w:rPr/>
        <w:t>та</w:t>
      </w:r>
      <w:r>
        <w:rPr>
          <w:spacing w:val="-9"/>
        </w:rPr>
        <w:t> </w:t>
      </w:r>
      <w:r>
        <w:rPr/>
        <w:t>безпеки</w:t>
      </w:r>
      <w:r>
        <w:rPr>
          <w:spacing w:val="-6"/>
        </w:rPr>
        <w:t> </w:t>
      </w:r>
      <w:r>
        <w:rPr/>
        <w:t>Швейцарія</w:t>
      </w:r>
      <w:r>
        <w:rPr>
          <w:spacing w:val="-8"/>
        </w:rPr>
        <w:t> </w:t>
      </w:r>
      <w:r>
        <w:rPr/>
        <w:t>планує</w:t>
      </w:r>
      <w:r>
        <w:rPr>
          <w:spacing w:val="-9"/>
        </w:rPr>
        <w:t> </w:t>
      </w:r>
      <w:r>
        <w:rPr/>
        <w:t>адаптувати</w:t>
      </w:r>
      <w:r>
        <w:rPr>
          <w:spacing w:val="-6"/>
        </w:rPr>
        <w:t> </w:t>
      </w:r>
      <w:r>
        <w:rPr/>
        <w:t>інструменти</w:t>
      </w:r>
      <w:r>
        <w:rPr>
          <w:spacing w:val="-9"/>
        </w:rPr>
        <w:t> </w:t>
      </w:r>
      <w:r>
        <w:rPr/>
        <w:t>здійснення</w:t>
      </w:r>
      <w:r>
        <w:rPr>
          <w:spacing w:val="-9"/>
        </w:rPr>
        <w:t> </w:t>
      </w:r>
      <w:r>
        <w:rPr/>
        <w:t>політики “добрих послуг” до актуальних проблем збільшення кількості конфліктів у всьому світі. Нейтралітет як і раніше залишається одночасно інструментом і невід'ємною частиною зовнішньополітичної ідентичності Швейцарії, який не заважає їй підтримувати Україну та проводити спільну зовнішню та безпекову політику, спрямовану на сприяння європейській безпеці</w:t>
      </w:r>
      <w:r>
        <w:rPr>
          <w:vertAlign w:val="superscript"/>
        </w:rPr>
        <w:t>84</w:t>
      </w:r>
      <w:r>
        <w:rPr>
          <w:vertAlign w:val="baseline"/>
        </w:rPr>
        <w:t>.</w:t>
      </w:r>
    </w:p>
    <w:p>
      <w:pPr>
        <w:pStyle w:val="BodyText"/>
        <w:spacing w:line="360" w:lineRule="auto"/>
        <w:ind w:right="145" w:firstLine="566"/>
      </w:pPr>
      <w:r>
        <w:rPr/>
        <w:t>Підсумовуючи вищесказане, сучасна політика нейтралітету була переглянута наприкінці 90-х років та було визначено її основні складові, серед яких окрім міжнародного законодавства про нейтралітет, є також національні інтереси держави, міжнародна обстановка, традиції та історичний досвід Швейцарії. Така “формула” дозволяє Конфедерації бути активним гравцем на міжнародній</w:t>
      </w:r>
      <w:r>
        <w:rPr>
          <w:spacing w:val="56"/>
          <w:w w:val="150"/>
        </w:rPr>
        <w:t> </w:t>
      </w:r>
      <w:r>
        <w:rPr/>
        <w:t>арені.</w:t>
      </w:r>
      <w:r>
        <w:rPr>
          <w:spacing w:val="58"/>
          <w:w w:val="150"/>
        </w:rPr>
        <w:t> </w:t>
      </w:r>
      <w:r>
        <w:rPr/>
        <w:t>Враховуючи</w:t>
      </w:r>
      <w:r>
        <w:rPr>
          <w:spacing w:val="56"/>
          <w:w w:val="150"/>
        </w:rPr>
        <w:t> </w:t>
      </w:r>
      <w:r>
        <w:rPr/>
        <w:t>те,</w:t>
      </w:r>
      <w:r>
        <w:rPr>
          <w:spacing w:val="53"/>
          <w:w w:val="150"/>
        </w:rPr>
        <w:t> </w:t>
      </w:r>
      <w:r>
        <w:rPr/>
        <w:t>що</w:t>
      </w:r>
      <w:r>
        <w:rPr>
          <w:spacing w:val="56"/>
          <w:w w:val="150"/>
        </w:rPr>
        <w:t> </w:t>
      </w:r>
      <w:r>
        <w:rPr/>
        <w:t>європейське</w:t>
      </w:r>
      <w:r>
        <w:rPr>
          <w:spacing w:val="57"/>
          <w:w w:val="150"/>
        </w:rPr>
        <w:t> </w:t>
      </w:r>
      <w:r>
        <w:rPr/>
        <w:t>безпекове</w:t>
      </w:r>
      <w:r>
        <w:rPr>
          <w:spacing w:val="57"/>
          <w:w w:val="150"/>
        </w:rPr>
        <w:t> </w:t>
      </w:r>
      <w:r>
        <w:rPr>
          <w:spacing w:val="-2"/>
        </w:rPr>
        <w:t>середовище</w:t>
      </w:r>
    </w:p>
    <w:p>
      <w:pPr>
        <w:pStyle w:val="BodyText"/>
        <w:ind w:left="0"/>
        <w:jc w:val="left"/>
        <w:rPr>
          <w:sz w:val="20"/>
        </w:rPr>
      </w:pPr>
    </w:p>
    <w:p>
      <w:pPr>
        <w:pStyle w:val="BodyText"/>
        <w:ind w:left="0"/>
        <w:jc w:val="left"/>
        <w:rPr>
          <w:sz w:val="20"/>
        </w:rPr>
      </w:pPr>
    </w:p>
    <w:p>
      <w:pPr>
        <w:pStyle w:val="BodyText"/>
        <w:spacing w:before="102"/>
        <w:ind w:left="0"/>
        <w:jc w:val="left"/>
        <w:rPr>
          <w:sz w:val="20"/>
        </w:rPr>
      </w:pPr>
      <w:r>
        <w:rPr>
          <w:sz w:val="20"/>
        </w:rPr>
        <mc:AlternateContent>
          <mc:Choice Requires="wps">
            <w:drawing>
              <wp:anchor distT="0" distB="0" distL="0" distR="0" allowOverlap="1" layoutInCell="1" locked="0" behindDoc="1" simplePos="0" relativeHeight="487604736">
                <wp:simplePos x="0" y="0"/>
                <wp:positionH relativeFrom="page">
                  <wp:posOffset>1079296</wp:posOffset>
                </wp:positionH>
                <wp:positionV relativeFrom="paragraph">
                  <wp:posOffset>226137</wp:posOffset>
                </wp:positionV>
                <wp:extent cx="1830070"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806122pt;width:144.07pt;height:.72003pt;mso-position-horizontal-relative:page;mso-position-vertical-relative:paragraph;z-index:-15711744;mso-wrap-distance-left:0;mso-wrap-distance-right:0" id="docshape35" filled="true" fillcolor="#000000" stroked="false">
                <v:fill type="solid"/>
                <w10:wrap type="topAndBottom"/>
              </v:rect>
            </w:pict>
          </mc:Fallback>
        </mc:AlternateContent>
      </w:r>
    </w:p>
    <w:p>
      <w:pPr>
        <w:spacing w:line="242" w:lineRule="auto" w:before="155"/>
        <w:ind w:left="140" w:right="142" w:firstLine="0"/>
        <w:jc w:val="left"/>
        <w:rPr>
          <w:sz w:val="24"/>
        </w:rPr>
      </w:pPr>
      <w:r>
        <w:rPr>
          <w:sz w:val="24"/>
          <w:vertAlign w:val="superscript"/>
        </w:rPr>
        <w:t>83</w:t>
      </w:r>
      <w:r>
        <w:rPr>
          <w:sz w:val="24"/>
          <w:vertAlign w:val="baseline"/>
        </w:rPr>
        <w:t> Clarity</w:t>
      </w:r>
      <w:r>
        <w:rPr>
          <w:spacing w:val="-10"/>
          <w:sz w:val="24"/>
          <w:vertAlign w:val="baseline"/>
        </w:rPr>
        <w:t> </w:t>
      </w:r>
      <w:r>
        <w:rPr>
          <w:sz w:val="24"/>
          <w:vertAlign w:val="baseline"/>
        </w:rPr>
        <w:t>and guidance</w:t>
      </w:r>
      <w:r>
        <w:rPr>
          <w:spacing w:val="-1"/>
          <w:sz w:val="24"/>
          <w:vertAlign w:val="baseline"/>
        </w:rPr>
        <w:t> </w:t>
      </w:r>
      <w:r>
        <w:rPr>
          <w:sz w:val="24"/>
          <w:vertAlign w:val="baseline"/>
        </w:rPr>
        <w:t>on</w:t>
      </w:r>
      <w:r>
        <w:rPr>
          <w:spacing w:val="-5"/>
          <w:sz w:val="24"/>
          <w:vertAlign w:val="baseline"/>
        </w:rPr>
        <w:t> </w:t>
      </w:r>
      <w:r>
        <w:rPr>
          <w:sz w:val="24"/>
          <w:vertAlign w:val="baseline"/>
        </w:rPr>
        <w:t>neutrality</w:t>
      </w:r>
      <w:r>
        <w:rPr>
          <w:spacing w:val="-5"/>
          <w:sz w:val="24"/>
          <w:vertAlign w:val="baseline"/>
        </w:rPr>
        <w:t> </w:t>
      </w:r>
      <w:r>
        <w:rPr>
          <w:sz w:val="24"/>
          <w:vertAlign w:val="baseline"/>
        </w:rPr>
        <w:t>policy. Federal</w:t>
      </w:r>
      <w:r>
        <w:rPr>
          <w:spacing w:val="-5"/>
          <w:sz w:val="24"/>
          <w:vertAlign w:val="baseline"/>
        </w:rPr>
        <w:t> </w:t>
      </w:r>
      <w:r>
        <w:rPr>
          <w:sz w:val="24"/>
          <w:vertAlign w:val="baseline"/>
        </w:rPr>
        <w:t>Council</w:t>
      </w:r>
      <w:r>
        <w:rPr>
          <w:spacing w:val="-5"/>
          <w:sz w:val="24"/>
          <w:vertAlign w:val="baseline"/>
        </w:rPr>
        <w:t> </w:t>
      </w:r>
      <w:r>
        <w:rPr>
          <w:sz w:val="24"/>
          <w:vertAlign w:val="baseline"/>
        </w:rPr>
        <w:t>report in</w:t>
      </w:r>
      <w:r>
        <w:rPr>
          <w:spacing w:val="-5"/>
          <w:sz w:val="24"/>
          <w:vertAlign w:val="baseline"/>
        </w:rPr>
        <w:t> </w:t>
      </w:r>
      <w:r>
        <w:rPr>
          <w:sz w:val="24"/>
          <w:vertAlign w:val="baseline"/>
        </w:rPr>
        <w:t>response</w:t>
      </w:r>
      <w:r>
        <w:rPr>
          <w:spacing w:val="-1"/>
          <w:sz w:val="24"/>
          <w:vertAlign w:val="baseline"/>
        </w:rPr>
        <w:t> </w:t>
      </w:r>
      <w:r>
        <w:rPr>
          <w:sz w:val="24"/>
          <w:vertAlign w:val="baseline"/>
        </w:rPr>
        <w:t>to Postulate</w:t>
      </w:r>
      <w:r>
        <w:rPr>
          <w:spacing w:val="-1"/>
          <w:sz w:val="24"/>
          <w:vertAlign w:val="baseline"/>
        </w:rPr>
        <w:t> </w:t>
      </w:r>
      <w:r>
        <w:rPr>
          <w:sz w:val="24"/>
          <w:vertAlign w:val="baseline"/>
        </w:rPr>
        <w:t>22.3385 put</w:t>
      </w:r>
      <w:r>
        <w:rPr>
          <w:spacing w:val="40"/>
          <w:sz w:val="24"/>
          <w:vertAlign w:val="baseline"/>
        </w:rPr>
        <w:t> </w:t>
      </w:r>
      <w:r>
        <w:rPr>
          <w:sz w:val="24"/>
          <w:vertAlign w:val="baseline"/>
        </w:rPr>
        <w:t>forward</w:t>
      </w:r>
      <w:r>
        <w:rPr>
          <w:spacing w:val="40"/>
          <w:sz w:val="24"/>
          <w:vertAlign w:val="baseline"/>
        </w:rPr>
        <w:t> </w:t>
      </w:r>
      <w:r>
        <w:rPr>
          <w:sz w:val="24"/>
          <w:vertAlign w:val="baseline"/>
        </w:rPr>
        <w:t>by</w:t>
      </w:r>
      <w:r>
        <w:rPr>
          <w:spacing w:val="40"/>
          <w:sz w:val="24"/>
          <w:vertAlign w:val="baseline"/>
        </w:rPr>
        <w:t> </w:t>
      </w:r>
      <w:r>
        <w:rPr>
          <w:sz w:val="24"/>
          <w:vertAlign w:val="baseline"/>
        </w:rPr>
        <w:t>the</w:t>
      </w:r>
      <w:r>
        <w:rPr>
          <w:spacing w:val="40"/>
          <w:sz w:val="24"/>
          <w:vertAlign w:val="baseline"/>
        </w:rPr>
        <w:t> </w:t>
      </w:r>
      <w:r>
        <w:rPr>
          <w:sz w:val="24"/>
          <w:vertAlign w:val="baseline"/>
        </w:rPr>
        <w:t>Council</w:t>
      </w:r>
      <w:r>
        <w:rPr>
          <w:spacing w:val="40"/>
          <w:sz w:val="24"/>
          <w:vertAlign w:val="baseline"/>
        </w:rPr>
        <w:t> </w:t>
      </w:r>
      <w:r>
        <w:rPr>
          <w:sz w:val="24"/>
          <w:vertAlign w:val="baseline"/>
        </w:rPr>
        <w:t>of</w:t>
      </w:r>
      <w:r>
        <w:rPr>
          <w:spacing w:val="40"/>
          <w:sz w:val="24"/>
          <w:vertAlign w:val="baseline"/>
        </w:rPr>
        <w:t> </w:t>
      </w:r>
      <w:r>
        <w:rPr>
          <w:sz w:val="24"/>
          <w:vertAlign w:val="baseline"/>
        </w:rPr>
        <w:t>States</w:t>
      </w:r>
      <w:r>
        <w:rPr>
          <w:spacing w:val="40"/>
          <w:sz w:val="24"/>
          <w:vertAlign w:val="baseline"/>
        </w:rPr>
        <w:t> </w:t>
      </w:r>
      <w:r>
        <w:rPr>
          <w:sz w:val="24"/>
          <w:vertAlign w:val="baseline"/>
        </w:rPr>
        <w:t>Foreign</w:t>
      </w:r>
      <w:r>
        <w:rPr>
          <w:spacing w:val="40"/>
          <w:sz w:val="24"/>
          <w:vertAlign w:val="baseline"/>
        </w:rPr>
        <w:t> </w:t>
      </w:r>
      <w:r>
        <w:rPr>
          <w:sz w:val="24"/>
          <w:vertAlign w:val="baseline"/>
        </w:rPr>
        <w:t>Affairs</w:t>
      </w:r>
      <w:r>
        <w:rPr>
          <w:spacing w:val="40"/>
          <w:sz w:val="24"/>
          <w:vertAlign w:val="baseline"/>
        </w:rPr>
        <w:t> </w:t>
      </w:r>
      <w:r>
        <w:rPr>
          <w:sz w:val="24"/>
          <w:vertAlign w:val="baseline"/>
        </w:rPr>
        <w:t>Committee</w:t>
      </w:r>
      <w:r>
        <w:rPr>
          <w:spacing w:val="40"/>
          <w:sz w:val="24"/>
          <w:vertAlign w:val="baseline"/>
        </w:rPr>
        <w:t> </w:t>
      </w:r>
      <w:r>
        <w:rPr>
          <w:sz w:val="24"/>
          <w:vertAlign w:val="baseline"/>
        </w:rPr>
        <w:t>(FAC-S),</w:t>
      </w:r>
      <w:r>
        <w:rPr>
          <w:spacing w:val="40"/>
          <w:sz w:val="24"/>
          <w:vertAlign w:val="baseline"/>
        </w:rPr>
        <w:t> </w:t>
      </w:r>
      <w:r>
        <w:rPr>
          <w:sz w:val="24"/>
          <w:vertAlign w:val="baseline"/>
        </w:rPr>
        <w:t>11.04.2022.</w:t>
      </w:r>
      <w:r>
        <w:rPr>
          <w:spacing w:val="40"/>
          <w:sz w:val="24"/>
          <w:vertAlign w:val="baseline"/>
        </w:rPr>
        <w:t> </w:t>
      </w:r>
      <w:r>
        <w:rPr>
          <w:sz w:val="24"/>
          <w:vertAlign w:val="baseline"/>
        </w:rPr>
        <w:t>URL: </w:t>
      </w:r>
      <w:hyperlink r:id="rId14">
        <w:r>
          <w:rPr>
            <w:color w:val="1154CC"/>
            <w:spacing w:val="-2"/>
            <w:sz w:val="24"/>
            <w:u w:val="single" w:color="1154CC"/>
            <w:vertAlign w:val="baseline"/>
          </w:rPr>
          <w:t>https://www.eda.admin.ch/content/dam/eda/en/documents/aussenpolitik/voelkerrecht/20221026-</w:t>
        </w:r>
      </w:hyperlink>
      <w:r>
        <w:rPr>
          <w:color w:val="1154CC"/>
          <w:spacing w:val="-2"/>
          <w:sz w:val="24"/>
          <w:vertAlign w:val="baseline"/>
        </w:rPr>
        <w:t> </w:t>
      </w:r>
      <w:hyperlink r:id="rId14">
        <w:r>
          <w:rPr>
            <w:color w:val="1154CC"/>
            <w:sz w:val="24"/>
            <w:u w:val="single" w:color="1154CC"/>
            <w:vertAlign w:val="baseline"/>
          </w:rPr>
          <w:t>neutralitaetsbericht_EN.pdf</w:t>
        </w:r>
      </w:hyperlink>
      <w:r>
        <w:rPr>
          <w:color w:val="1154CC"/>
          <w:sz w:val="24"/>
          <w:vertAlign w:val="baseline"/>
        </w:rPr>
        <w:t> </w:t>
      </w:r>
      <w:r>
        <w:rPr>
          <w:sz w:val="24"/>
          <w:vertAlign w:val="baseline"/>
        </w:rPr>
        <w:t>(дата звернення: 11.05.2023)</w:t>
      </w:r>
    </w:p>
    <w:p>
      <w:pPr>
        <w:spacing w:line="242" w:lineRule="auto" w:before="37"/>
        <w:ind w:left="140" w:right="146" w:firstLine="0"/>
        <w:jc w:val="left"/>
        <w:rPr>
          <w:sz w:val="24"/>
        </w:rPr>
      </w:pPr>
      <w:r>
        <w:rPr>
          <w:sz w:val="24"/>
          <w:vertAlign w:val="superscript"/>
        </w:rPr>
        <w:t>84</w:t>
      </w:r>
      <w:r>
        <w:rPr>
          <w:sz w:val="24"/>
          <w:vertAlign w:val="baseline"/>
        </w:rPr>
        <w:t> Stratégie de politique extérieure 2024–2027. Département fédéral des affaires étrangères DFAE 3003</w:t>
      </w:r>
      <w:r>
        <w:rPr>
          <w:spacing w:val="40"/>
          <w:sz w:val="24"/>
          <w:vertAlign w:val="baseline"/>
        </w:rPr>
        <w:t> </w:t>
      </w:r>
      <w:r>
        <w:rPr>
          <w:sz w:val="24"/>
          <w:vertAlign w:val="baseline"/>
        </w:rPr>
        <w:t>Berne.</w:t>
      </w:r>
      <w:r>
        <w:rPr>
          <w:spacing w:val="40"/>
          <w:sz w:val="24"/>
          <w:vertAlign w:val="baseline"/>
        </w:rPr>
        <w:t> </w:t>
      </w:r>
      <w:r>
        <w:rPr>
          <w:sz w:val="24"/>
          <w:vertAlign w:val="baseline"/>
        </w:rPr>
        <w:t>2024.</w:t>
      </w:r>
      <w:r>
        <w:rPr>
          <w:spacing w:val="40"/>
          <w:sz w:val="24"/>
          <w:vertAlign w:val="baseline"/>
        </w:rPr>
        <w:t> </w:t>
      </w:r>
      <w:r>
        <w:rPr>
          <w:sz w:val="24"/>
          <w:vertAlign w:val="baseline"/>
        </w:rPr>
        <w:t>URL:</w:t>
      </w:r>
      <w:r>
        <w:rPr>
          <w:spacing w:val="40"/>
          <w:sz w:val="24"/>
          <w:vertAlign w:val="baseline"/>
        </w:rPr>
        <w:t> </w:t>
      </w:r>
      <w:hyperlink r:id="rId32">
        <w:r>
          <w:rPr>
            <w:color w:val="1154CC"/>
            <w:sz w:val="24"/>
            <w:u w:val="single" w:color="1154CC"/>
            <w:vertAlign w:val="baseline"/>
          </w:rPr>
          <w:t>https://www.eda.admin.ch/eda/fr/dfae/politique-exterieure/mise-oeuvre-</w:t>
        </w:r>
      </w:hyperlink>
      <w:r>
        <w:rPr>
          <w:color w:val="1154CC"/>
          <w:sz w:val="24"/>
          <w:vertAlign w:val="baseline"/>
        </w:rPr>
        <w:t> </w:t>
      </w:r>
      <w:hyperlink r:id="rId32">
        <w:r>
          <w:rPr>
            <w:color w:val="1154CC"/>
            <w:sz w:val="24"/>
            <w:u w:val="single" w:color="1154CC"/>
            <w:vertAlign w:val="baseline"/>
          </w:rPr>
          <w:t>politique-exterieure/aussenpolitischestrategie.html</w:t>
        </w:r>
      </w:hyperlink>
      <w:r>
        <w:rPr>
          <w:color w:val="1154CC"/>
          <w:sz w:val="24"/>
          <w:vertAlign w:val="baseline"/>
        </w:rPr>
        <w:t> </w:t>
      </w:r>
      <w:r>
        <w:rPr>
          <w:sz w:val="24"/>
          <w:vertAlign w:val="baseline"/>
        </w:rPr>
        <w:t>(дата звернення: 11.05.2023)</w:t>
      </w:r>
    </w:p>
    <w:p>
      <w:pPr>
        <w:spacing w:after="0" w:line="242" w:lineRule="auto"/>
        <w:jc w:val="left"/>
        <w:rPr>
          <w:sz w:val="24"/>
        </w:rPr>
        <w:sectPr>
          <w:pgSz w:w="11910" w:h="16840"/>
          <w:pgMar w:header="573" w:footer="0" w:top="1020" w:bottom="280" w:left="1559" w:right="425"/>
        </w:sectPr>
      </w:pPr>
    </w:p>
    <w:p>
      <w:pPr>
        <w:pStyle w:val="BodyText"/>
        <w:spacing w:line="362" w:lineRule="auto" w:before="92"/>
        <w:jc w:val="left"/>
      </w:pPr>
      <w:r>
        <w:rPr/>
        <w:t>перебуває</w:t>
      </w:r>
      <w:r>
        <w:rPr>
          <w:spacing w:val="-7"/>
        </w:rPr>
        <w:t> </w:t>
      </w:r>
      <w:r>
        <w:rPr/>
        <w:t>під</w:t>
      </w:r>
      <w:r>
        <w:rPr>
          <w:spacing w:val="-7"/>
        </w:rPr>
        <w:t> </w:t>
      </w:r>
      <w:r>
        <w:rPr/>
        <w:t>серйозною</w:t>
      </w:r>
      <w:r>
        <w:rPr>
          <w:spacing w:val="-9"/>
        </w:rPr>
        <w:t> </w:t>
      </w:r>
      <w:r>
        <w:rPr/>
        <w:t>загрозою</w:t>
      </w:r>
      <w:r>
        <w:rPr>
          <w:spacing w:val="-9"/>
        </w:rPr>
        <w:t> </w:t>
      </w:r>
      <w:r>
        <w:rPr/>
        <w:t>через</w:t>
      </w:r>
      <w:r>
        <w:rPr>
          <w:spacing w:val="-4"/>
        </w:rPr>
        <w:t> </w:t>
      </w:r>
      <w:r>
        <w:rPr/>
        <w:t>російсько-українську</w:t>
      </w:r>
      <w:r>
        <w:rPr>
          <w:spacing w:val="-12"/>
        </w:rPr>
        <w:t> </w:t>
      </w:r>
      <w:r>
        <w:rPr/>
        <w:t>війну,</w:t>
      </w:r>
      <w:r>
        <w:rPr>
          <w:spacing w:val="-6"/>
        </w:rPr>
        <w:t> </w:t>
      </w:r>
      <w:r>
        <w:rPr/>
        <w:t>Швейцарія має стратегічні наміри зміцнювати співробітництво з ЄС та НАТО.</w:t>
      </w:r>
    </w:p>
    <w:p>
      <w:pPr>
        <w:pStyle w:val="BodyText"/>
        <w:spacing w:before="35"/>
        <w:ind w:left="0"/>
        <w:jc w:val="left"/>
      </w:pPr>
    </w:p>
    <w:p>
      <w:pPr>
        <w:pStyle w:val="Heading2"/>
        <w:numPr>
          <w:ilvl w:val="1"/>
          <w:numId w:val="6"/>
        </w:numPr>
        <w:tabs>
          <w:tab w:pos="1453" w:val="left" w:leader="none"/>
        </w:tabs>
        <w:spacing w:line="362" w:lineRule="auto" w:before="1" w:after="0"/>
        <w:ind w:left="140" w:right="147" w:firstLine="710"/>
        <w:jc w:val="both"/>
      </w:pPr>
      <w:bookmarkStart w:name="2.3. Вплив російсько-української війни н" w:id="17"/>
      <w:bookmarkEnd w:id="17"/>
      <w:r>
        <w:rPr>
          <w:b w:val="0"/>
        </w:rPr>
      </w:r>
      <w:bookmarkStart w:name="_bookmark8" w:id="18"/>
      <w:bookmarkEnd w:id="18"/>
      <w:r>
        <w:rPr>
          <w:b w:val="0"/>
        </w:rPr>
      </w:r>
      <w:r>
        <w:rPr/>
        <w:t>Вплив російсько-української війни на політику нейтралітету </w:t>
      </w:r>
      <w:r>
        <w:rPr>
          <w:spacing w:val="-2"/>
        </w:rPr>
        <w:t>Швейцарії</w:t>
      </w:r>
    </w:p>
    <w:p>
      <w:pPr>
        <w:pStyle w:val="BodyText"/>
        <w:spacing w:line="360" w:lineRule="auto" w:before="112"/>
        <w:ind w:right="138" w:firstLine="566"/>
      </w:pPr>
      <w:r>
        <w:rPr/>
        <w:t>Відповідно до Постулату 22.3385 “Чіткість і спрямованість політики нейтралітету”</w:t>
      </w:r>
      <w:r>
        <w:rPr>
          <w:vertAlign w:val="superscript"/>
        </w:rPr>
        <w:t>85</w:t>
      </w:r>
      <w:r>
        <w:rPr>
          <w:vertAlign w:val="baseline"/>
        </w:rPr>
        <w:t>, з самого початку російсько-української війни в 2014 році Швейцарія дотримується двох ключових принципів, які притаманні її політиці нейтралітету. По-перше, швейцарський нейтралітет не дорівнює байдужості по відношенню до порушень міжнародного права, по-друге, нейтралітет є цілком сумісним із долученням до санкцій ЄС. На момент російського вторгнення на територію</w:t>
      </w:r>
      <w:r>
        <w:rPr>
          <w:spacing w:val="-6"/>
          <w:vertAlign w:val="baseline"/>
        </w:rPr>
        <w:t> </w:t>
      </w:r>
      <w:r>
        <w:rPr>
          <w:vertAlign w:val="baseline"/>
        </w:rPr>
        <w:t>України</w:t>
      </w:r>
      <w:r>
        <w:rPr>
          <w:spacing w:val="-1"/>
          <w:vertAlign w:val="baseline"/>
        </w:rPr>
        <w:t> </w:t>
      </w:r>
      <w:r>
        <w:rPr>
          <w:vertAlign w:val="baseline"/>
        </w:rPr>
        <w:t>Швейцарія</w:t>
      </w:r>
      <w:r>
        <w:rPr>
          <w:spacing w:val="-4"/>
          <w:vertAlign w:val="baseline"/>
        </w:rPr>
        <w:t> </w:t>
      </w:r>
      <w:r>
        <w:rPr>
          <w:vertAlign w:val="baseline"/>
        </w:rPr>
        <w:t>головувала</w:t>
      </w:r>
      <w:r>
        <w:rPr>
          <w:spacing w:val="-4"/>
          <w:vertAlign w:val="baseline"/>
        </w:rPr>
        <w:t> </w:t>
      </w:r>
      <w:r>
        <w:rPr>
          <w:vertAlign w:val="baseline"/>
        </w:rPr>
        <w:t>в</w:t>
      </w:r>
      <w:r>
        <w:rPr>
          <w:spacing w:val="-6"/>
          <w:vertAlign w:val="baseline"/>
        </w:rPr>
        <w:t> </w:t>
      </w:r>
      <w:r>
        <w:rPr>
          <w:vertAlign w:val="baseline"/>
        </w:rPr>
        <w:t>ОБСЄ</w:t>
      </w:r>
      <w:r>
        <w:rPr>
          <w:spacing w:val="-6"/>
          <w:vertAlign w:val="baseline"/>
        </w:rPr>
        <w:t> </w:t>
      </w:r>
      <w:r>
        <w:rPr>
          <w:vertAlign w:val="baseline"/>
        </w:rPr>
        <w:t>та</w:t>
      </w:r>
      <w:r>
        <w:rPr>
          <w:spacing w:val="-4"/>
          <w:vertAlign w:val="baseline"/>
        </w:rPr>
        <w:t> </w:t>
      </w:r>
      <w:r>
        <w:rPr>
          <w:vertAlign w:val="baseline"/>
        </w:rPr>
        <w:t>відігравала</w:t>
      </w:r>
      <w:r>
        <w:rPr>
          <w:spacing w:val="-4"/>
          <w:vertAlign w:val="baseline"/>
        </w:rPr>
        <w:t> </w:t>
      </w:r>
      <w:r>
        <w:rPr>
          <w:vertAlign w:val="baseline"/>
        </w:rPr>
        <w:t>посередницьку роль у вирішення конфлікту. Конфедерація без жодних вагань долучилася до санкцій ЄС у 2014 році, які стосувалися незаконної анексії території Криму Росією, включно з забороною торгівлі низкою товарів у Криму. Відповідно до положень закону про нейтралітет, які вимагають вірного ставлення до обох ворогуючих сторін, Швейцарія ввела санкції також проти України. Вони передбачали заборону на імпорт вогнепальної зброї та супутніх матеріалів. Оскільки Швейцарія на той момент надала перевагу власній ролі посередника, було вирішено не вводити жодних додаткових санкцій щодо РФ, аби не перешкоджати посередницькій ролі Швейцарії. Врешті, Швейцарія заборонила обом сторонам польоти над її територією</w:t>
      </w:r>
      <w:r>
        <w:rPr>
          <w:vertAlign w:val="superscript"/>
        </w:rPr>
        <w:t>86</w:t>
      </w:r>
      <w:r>
        <w:rPr>
          <w:vertAlign w:val="baseline"/>
        </w:rPr>
        <w:t>.</w:t>
      </w:r>
    </w:p>
    <w:p>
      <w:pPr>
        <w:pStyle w:val="BodyText"/>
        <w:spacing w:line="362" w:lineRule="auto"/>
        <w:ind w:right="152" w:firstLine="566"/>
      </w:pPr>
      <w:r>
        <w:rPr/>
        <w:t>Як відомо, Мінські домовленості, як результат дипломатичного вирішення воєнної</w:t>
      </w:r>
      <w:r>
        <w:rPr>
          <w:spacing w:val="32"/>
        </w:rPr>
        <w:t> </w:t>
      </w:r>
      <w:r>
        <w:rPr/>
        <w:t>агресії</w:t>
      </w:r>
      <w:r>
        <w:rPr>
          <w:spacing w:val="35"/>
        </w:rPr>
        <w:t> </w:t>
      </w:r>
      <w:r>
        <w:rPr/>
        <w:t>на</w:t>
      </w:r>
      <w:r>
        <w:rPr>
          <w:spacing w:val="38"/>
        </w:rPr>
        <w:t> </w:t>
      </w:r>
      <w:r>
        <w:rPr/>
        <w:t>Сході</w:t>
      </w:r>
      <w:r>
        <w:rPr>
          <w:spacing w:val="32"/>
        </w:rPr>
        <w:t> </w:t>
      </w:r>
      <w:r>
        <w:rPr/>
        <w:t>України,</w:t>
      </w:r>
      <w:r>
        <w:rPr>
          <w:spacing w:val="40"/>
        </w:rPr>
        <w:t> </w:t>
      </w:r>
      <w:r>
        <w:rPr/>
        <w:t>мали</w:t>
      </w:r>
      <w:r>
        <w:rPr>
          <w:spacing w:val="36"/>
        </w:rPr>
        <w:t> </w:t>
      </w:r>
      <w:r>
        <w:rPr/>
        <w:t>незначний</w:t>
      </w:r>
      <w:r>
        <w:rPr>
          <w:spacing w:val="42"/>
        </w:rPr>
        <w:t> </w:t>
      </w:r>
      <w:r>
        <w:rPr/>
        <w:t>та</w:t>
      </w:r>
      <w:r>
        <w:rPr>
          <w:spacing w:val="37"/>
        </w:rPr>
        <w:t> </w:t>
      </w:r>
      <w:r>
        <w:rPr/>
        <w:t>короткотривалий</w:t>
      </w:r>
      <w:r>
        <w:rPr>
          <w:spacing w:val="37"/>
        </w:rPr>
        <w:t> </w:t>
      </w:r>
      <w:r>
        <w:rPr>
          <w:spacing w:val="-2"/>
        </w:rPr>
        <w:t>ефект,</w:t>
      </w:r>
    </w:p>
    <w:p>
      <w:pPr>
        <w:pStyle w:val="BodyText"/>
        <w:ind w:left="0"/>
        <w:jc w:val="left"/>
        <w:rPr>
          <w:sz w:val="20"/>
        </w:rPr>
      </w:pPr>
    </w:p>
    <w:p>
      <w:pPr>
        <w:pStyle w:val="BodyText"/>
        <w:spacing w:before="58"/>
        <w:ind w:left="0"/>
        <w:jc w:val="left"/>
        <w:rPr>
          <w:sz w:val="20"/>
        </w:rPr>
      </w:pPr>
      <w:r>
        <w:rPr>
          <w:sz w:val="20"/>
        </w:rPr>
        <mc:AlternateContent>
          <mc:Choice Requires="wps">
            <w:drawing>
              <wp:anchor distT="0" distB="0" distL="0" distR="0" allowOverlap="1" layoutInCell="1" locked="0" behindDoc="1" simplePos="0" relativeHeight="487605248">
                <wp:simplePos x="0" y="0"/>
                <wp:positionH relativeFrom="page">
                  <wp:posOffset>1079296</wp:posOffset>
                </wp:positionH>
                <wp:positionV relativeFrom="paragraph">
                  <wp:posOffset>198254</wp:posOffset>
                </wp:positionV>
                <wp:extent cx="1830070"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610577pt;width:144.07pt;height:.71997pt;mso-position-horizontal-relative:page;mso-position-vertical-relative:paragraph;z-index:-15711232;mso-wrap-distance-left:0;mso-wrap-distance-right:0" id="docshape36" filled="true" fillcolor="#000000" stroked="false">
                <v:fill type="solid"/>
                <w10:wrap type="topAndBottom"/>
              </v:rect>
            </w:pict>
          </mc:Fallback>
        </mc:AlternateContent>
      </w:r>
    </w:p>
    <w:p>
      <w:pPr>
        <w:spacing w:line="242" w:lineRule="auto" w:before="155"/>
        <w:ind w:left="140" w:right="142" w:firstLine="0"/>
        <w:jc w:val="left"/>
        <w:rPr>
          <w:sz w:val="24"/>
        </w:rPr>
      </w:pPr>
      <w:r>
        <w:rPr>
          <w:sz w:val="24"/>
          <w:vertAlign w:val="superscript"/>
        </w:rPr>
        <w:t>85</w:t>
      </w:r>
      <w:r>
        <w:rPr>
          <w:sz w:val="24"/>
          <w:vertAlign w:val="baseline"/>
        </w:rPr>
        <w:t> Clarity</w:t>
      </w:r>
      <w:r>
        <w:rPr>
          <w:spacing w:val="-10"/>
          <w:sz w:val="24"/>
          <w:vertAlign w:val="baseline"/>
        </w:rPr>
        <w:t> </w:t>
      </w:r>
      <w:r>
        <w:rPr>
          <w:sz w:val="24"/>
          <w:vertAlign w:val="baseline"/>
        </w:rPr>
        <w:t>and guidance</w:t>
      </w:r>
      <w:r>
        <w:rPr>
          <w:spacing w:val="-1"/>
          <w:sz w:val="24"/>
          <w:vertAlign w:val="baseline"/>
        </w:rPr>
        <w:t> </w:t>
      </w:r>
      <w:r>
        <w:rPr>
          <w:sz w:val="24"/>
          <w:vertAlign w:val="baseline"/>
        </w:rPr>
        <w:t>on</w:t>
      </w:r>
      <w:r>
        <w:rPr>
          <w:spacing w:val="-5"/>
          <w:sz w:val="24"/>
          <w:vertAlign w:val="baseline"/>
        </w:rPr>
        <w:t> </w:t>
      </w:r>
      <w:r>
        <w:rPr>
          <w:sz w:val="24"/>
          <w:vertAlign w:val="baseline"/>
        </w:rPr>
        <w:t>neutrality</w:t>
      </w:r>
      <w:r>
        <w:rPr>
          <w:spacing w:val="-5"/>
          <w:sz w:val="24"/>
          <w:vertAlign w:val="baseline"/>
        </w:rPr>
        <w:t> </w:t>
      </w:r>
      <w:r>
        <w:rPr>
          <w:sz w:val="24"/>
          <w:vertAlign w:val="baseline"/>
        </w:rPr>
        <w:t>policy. Federal</w:t>
      </w:r>
      <w:r>
        <w:rPr>
          <w:spacing w:val="-5"/>
          <w:sz w:val="24"/>
          <w:vertAlign w:val="baseline"/>
        </w:rPr>
        <w:t> </w:t>
      </w:r>
      <w:r>
        <w:rPr>
          <w:sz w:val="24"/>
          <w:vertAlign w:val="baseline"/>
        </w:rPr>
        <w:t>Council</w:t>
      </w:r>
      <w:r>
        <w:rPr>
          <w:spacing w:val="-5"/>
          <w:sz w:val="24"/>
          <w:vertAlign w:val="baseline"/>
        </w:rPr>
        <w:t> </w:t>
      </w:r>
      <w:r>
        <w:rPr>
          <w:sz w:val="24"/>
          <w:vertAlign w:val="baseline"/>
        </w:rPr>
        <w:t>report in</w:t>
      </w:r>
      <w:r>
        <w:rPr>
          <w:spacing w:val="-5"/>
          <w:sz w:val="24"/>
          <w:vertAlign w:val="baseline"/>
        </w:rPr>
        <w:t> </w:t>
      </w:r>
      <w:r>
        <w:rPr>
          <w:sz w:val="24"/>
          <w:vertAlign w:val="baseline"/>
        </w:rPr>
        <w:t>response</w:t>
      </w:r>
      <w:r>
        <w:rPr>
          <w:spacing w:val="-1"/>
          <w:sz w:val="24"/>
          <w:vertAlign w:val="baseline"/>
        </w:rPr>
        <w:t> </w:t>
      </w:r>
      <w:r>
        <w:rPr>
          <w:sz w:val="24"/>
          <w:vertAlign w:val="baseline"/>
        </w:rPr>
        <w:t>to Postulate</w:t>
      </w:r>
      <w:r>
        <w:rPr>
          <w:spacing w:val="-1"/>
          <w:sz w:val="24"/>
          <w:vertAlign w:val="baseline"/>
        </w:rPr>
        <w:t> </w:t>
      </w:r>
      <w:r>
        <w:rPr>
          <w:sz w:val="24"/>
          <w:vertAlign w:val="baseline"/>
        </w:rPr>
        <w:t>22.3385 put</w:t>
      </w:r>
      <w:r>
        <w:rPr>
          <w:spacing w:val="40"/>
          <w:sz w:val="24"/>
          <w:vertAlign w:val="baseline"/>
        </w:rPr>
        <w:t> </w:t>
      </w:r>
      <w:r>
        <w:rPr>
          <w:sz w:val="24"/>
          <w:vertAlign w:val="baseline"/>
        </w:rPr>
        <w:t>forward</w:t>
      </w:r>
      <w:r>
        <w:rPr>
          <w:spacing w:val="40"/>
          <w:sz w:val="24"/>
          <w:vertAlign w:val="baseline"/>
        </w:rPr>
        <w:t> </w:t>
      </w:r>
      <w:r>
        <w:rPr>
          <w:sz w:val="24"/>
          <w:vertAlign w:val="baseline"/>
        </w:rPr>
        <w:t>by</w:t>
      </w:r>
      <w:r>
        <w:rPr>
          <w:spacing w:val="40"/>
          <w:sz w:val="24"/>
          <w:vertAlign w:val="baseline"/>
        </w:rPr>
        <w:t> </w:t>
      </w:r>
      <w:r>
        <w:rPr>
          <w:sz w:val="24"/>
          <w:vertAlign w:val="baseline"/>
        </w:rPr>
        <w:t>the</w:t>
      </w:r>
      <w:r>
        <w:rPr>
          <w:spacing w:val="40"/>
          <w:sz w:val="24"/>
          <w:vertAlign w:val="baseline"/>
        </w:rPr>
        <w:t> </w:t>
      </w:r>
      <w:r>
        <w:rPr>
          <w:sz w:val="24"/>
          <w:vertAlign w:val="baseline"/>
        </w:rPr>
        <w:t>Council</w:t>
      </w:r>
      <w:r>
        <w:rPr>
          <w:spacing w:val="40"/>
          <w:sz w:val="24"/>
          <w:vertAlign w:val="baseline"/>
        </w:rPr>
        <w:t> </w:t>
      </w:r>
      <w:r>
        <w:rPr>
          <w:sz w:val="24"/>
          <w:vertAlign w:val="baseline"/>
        </w:rPr>
        <w:t>of</w:t>
      </w:r>
      <w:r>
        <w:rPr>
          <w:spacing w:val="40"/>
          <w:sz w:val="24"/>
          <w:vertAlign w:val="baseline"/>
        </w:rPr>
        <w:t> </w:t>
      </w:r>
      <w:r>
        <w:rPr>
          <w:sz w:val="24"/>
          <w:vertAlign w:val="baseline"/>
        </w:rPr>
        <w:t>States</w:t>
      </w:r>
      <w:r>
        <w:rPr>
          <w:spacing w:val="40"/>
          <w:sz w:val="24"/>
          <w:vertAlign w:val="baseline"/>
        </w:rPr>
        <w:t> </w:t>
      </w:r>
      <w:r>
        <w:rPr>
          <w:sz w:val="24"/>
          <w:vertAlign w:val="baseline"/>
        </w:rPr>
        <w:t>Foreign</w:t>
      </w:r>
      <w:r>
        <w:rPr>
          <w:spacing w:val="40"/>
          <w:sz w:val="24"/>
          <w:vertAlign w:val="baseline"/>
        </w:rPr>
        <w:t> </w:t>
      </w:r>
      <w:r>
        <w:rPr>
          <w:sz w:val="24"/>
          <w:vertAlign w:val="baseline"/>
        </w:rPr>
        <w:t>Affairs</w:t>
      </w:r>
      <w:r>
        <w:rPr>
          <w:spacing w:val="40"/>
          <w:sz w:val="24"/>
          <w:vertAlign w:val="baseline"/>
        </w:rPr>
        <w:t> </w:t>
      </w:r>
      <w:r>
        <w:rPr>
          <w:sz w:val="24"/>
          <w:vertAlign w:val="baseline"/>
        </w:rPr>
        <w:t>Committee</w:t>
      </w:r>
      <w:r>
        <w:rPr>
          <w:spacing w:val="40"/>
          <w:sz w:val="24"/>
          <w:vertAlign w:val="baseline"/>
        </w:rPr>
        <w:t> </w:t>
      </w:r>
      <w:r>
        <w:rPr>
          <w:sz w:val="24"/>
          <w:vertAlign w:val="baseline"/>
        </w:rPr>
        <w:t>(FAC-S),</w:t>
      </w:r>
      <w:r>
        <w:rPr>
          <w:spacing w:val="40"/>
          <w:sz w:val="24"/>
          <w:vertAlign w:val="baseline"/>
        </w:rPr>
        <w:t> </w:t>
      </w:r>
      <w:r>
        <w:rPr>
          <w:sz w:val="24"/>
          <w:vertAlign w:val="baseline"/>
        </w:rPr>
        <w:t>11.04.2022.</w:t>
      </w:r>
      <w:r>
        <w:rPr>
          <w:spacing w:val="40"/>
          <w:sz w:val="24"/>
          <w:vertAlign w:val="baseline"/>
        </w:rPr>
        <w:t> </w:t>
      </w:r>
      <w:r>
        <w:rPr>
          <w:sz w:val="24"/>
          <w:vertAlign w:val="baseline"/>
        </w:rPr>
        <w:t>URL: </w:t>
      </w:r>
      <w:hyperlink r:id="rId14">
        <w:r>
          <w:rPr>
            <w:color w:val="1154CC"/>
            <w:spacing w:val="-2"/>
            <w:sz w:val="24"/>
            <w:u w:val="single" w:color="1154CC"/>
            <w:vertAlign w:val="baseline"/>
          </w:rPr>
          <w:t>https://www.eda.admin.ch/content/dam/eda/en/documents/aussenpolitik/voelkerrecht/20221026-</w:t>
        </w:r>
      </w:hyperlink>
      <w:r>
        <w:rPr>
          <w:color w:val="1154CC"/>
          <w:spacing w:val="-2"/>
          <w:sz w:val="24"/>
          <w:vertAlign w:val="baseline"/>
        </w:rPr>
        <w:t> </w:t>
      </w:r>
      <w:hyperlink r:id="rId14">
        <w:r>
          <w:rPr>
            <w:color w:val="1154CC"/>
            <w:sz w:val="24"/>
            <w:u w:val="single" w:color="1154CC"/>
            <w:vertAlign w:val="baseline"/>
          </w:rPr>
          <w:t>neutralitaetsbericht_EN.pdf</w:t>
        </w:r>
      </w:hyperlink>
      <w:r>
        <w:rPr>
          <w:color w:val="1154CC"/>
          <w:sz w:val="24"/>
          <w:vertAlign w:val="baseline"/>
        </w:rPr>
        <w:t> </w:t>
      </w:r>
      <w:r>
        <w:rPr>
          <w:sz w:val="24"/>
          <w:vertAlign w:val="baseline"/>
        </w:rPr>
        <w:t>(дата звернення: 20.05.2023)</w:t>
      </w:r>
    </w:p>
    <w:p>
      <w:pPr>
        <w:spacing w:line="242" w:lineRule="auto" w:before="32"/>
        <w:ind w:left="140" w:right="140" w:firstLine="0"/>
        <w:jc w:val="left"/>
        <w:rPr>
          <w:sz w:val="24"/>
        </w:rPr>
      </w:pPr>
      <w:r>
        <w:rPr>
          <w:sz w:val="24"/>
          <w:vertAlign w:val="superscript"/>
        </w:rPr>
        <w:t>86</w:t>
      </w:r>
      <w:r>
        <w:rPr>
          <w:sz w:val="24"/>
          <w:vertAlign w:val="baseline"/>
        </w:rPr>
        <w:t>Clarity</w:t>
      </w:r>
      <w:r>
        <w:rPr>
          <w:spacing w:val="-5"/>
          <w:sz w:val="24"/>
          <w:vertAlign w:val="baseline"/>
        </w:rPr>
        <w:t> </w:t>
      </w:r>
      <w:r>
        <w:rPr>
          <w:sz w:val="24"/>
          <w:vertAlign w:val="baseline"/>
        </w:rPr>
        <w:t>and guidance on neutrality</w:t>
      </w:r>
      <w:r>
        <w:rPr>
          <w:spacing w:val="-5"/>
          <w:sz w:val="24"/>
          <w:vertAlign w:val="baseline"/>
        </w:rPr>
        <w:t> </w:t>
      </w:r>
      <w:r>
        <w:rPr>
          <w:sz w:val="24"/>
          <w:vertAlign w:val="baseline"/>
        </w:rPr>
        <w:t>policy. Federal Council report in response to Postulate 22.3385 put</w:t>
      </w:r>
      <w:r>
        <w:rPr>
          <w:spacing w:val="40"/>
          <w:sz w:val="24"/>
          <w:vertAlign w:val="baseline"/>
        </w:rPr>
        <w:t> </w:t>
      </w:r>
      <w:r>
        <w:rPr>
          <w:sz w:val="24"/>
          <w:vertAlign w:val="baseline"/>
        </w:rPr>
        <w:t>forward</w:t>
      </w:r>
      <w:r>
        <w:rPr>
          <w:spacing w:val="40"/>
          <w:sz w:val="24"/>
          <w:vertAlign w:val="baseline"/>
        </w:rPr>
        <w:t> </w:t>
      </w:r>
      <w:r>
        <w:rPr>
          <w:sz w:val="24"/>
          <w:vertAlign w:val="baseline"/>
        </w:rPr>
        <w:t>by</w:t>
      </w:r>
      <w:r>
        <w:rPr>
          <w:spacing w:val="40"/>
          <w:sz w:val="24"/>
          <w:vertAlign w:val="baseline"/>
        </w:rPr>
        <w:t> </w:t>
      </w:r>
      <w:r>
        <w:rPr>
          <w:sz w:val="24"/>
          <w:vertAlign w:val="baseline"/>
        </w:rPr>
        <w:t>the</w:t>
      </w:r>
      <w:r>
        <w:rPr>
          <w:spacing w:val="40"/>
          <w:sz w:val="24"/>
          <w:vertAlign w:val="baseline"/>
        </w:rPr>
        <w:t> </w:t>
      </w:r>
      <w:r>
        <w:rPr>
          <w:sz w:val="24"/>
          <w:vertAlign w:val="baseline"/>
        </w:rPr>
        <w:t>Council</w:t>
      </w:r>
      <w:r>
        <w:rPr>
          <w:spacing w:val="40"/>
          <w:sz w:val="24"/>
          <w:vertAlign w:val="baseline"/>
        </w:rPr>
        <w:t> </w:t>
      </w:r>
      <w:r>
        <w:rPr>
          <w:sz w:val="24"/>
          <w:vertAlign w:val="baseline"/>
        </w:rPr>
        <w:t>of</w:t>
      </w:r>
      <w:r>
        <w:rPr>
          <w:spacing w:val="40"/>
          <w:sz w:val="24"/>
          <w:vertAlign w:val="baseline"/>
        </w:rPr>
        <w:t> </w:t>
      </w:r>
      <w:r>
        <w:rPr>
          <w:sz w:val="24"/>
          <w:vertAlign w:val="baseline"/>
        </w:rPr>
        <w:t>States</w:t>
      </w:r>
      <w:r>
        <w:rPr>
          <w:spacing w:val="40"/>
          <w:sz w:val="24"/>
          <w:vertAlign w:val="baseline"/>
        </w:rPr>
        <w:t> </w:t>
      </w:r>
      <w:r>
        <w:rPr>
          <w:sz w:val="24"/>
          <w:vertAlign w:val="baseline"/>
        </w:rPr>
        <w:t>Foreign</w:t>
      </w:r>
      <w:r>
        <w:rPr>
          <w:spacing w:val="40"/>
          <w:sz w:val="24"/>
          <w:vertAlign w:val="baseline"/>
        </w:rPr>
        <w:t> </w:t>
      </w:r>
      <w:r>
        <w:rPr>
          <w:sz w:val="24"/>
          <w:vertAlign w:val="baseline"/>
        </w:rPr>
        <w:t>Affairs</w:t>
      </w:r>
      <w:r>
        <w:rPr>
          <w:spacing w:val="40"/>
          <w:sz w:val="24"/>
          <w:vertAlign w:val="baseline"/>
        </w:rPr>
        <w:t> </w:t>
      </w:r>
      <w:r>
        <w:rPr>
          <w:sz w:val="24"/>
          <w:vertAlign w:val="baseline"/>
        </w:rPr>
        <w:t>Committee</w:t>
      </w:r>
      <w:r>
        <w:rPr>
          <w:spacing w:val="40"/>
          <w:sz w:val="24"/>
          <w:vertAlign w:val="baseline"/>
        </w:rPr>
        <w:t> </w:t>
      </w:r>
      <w:r>
        <w:rPr>
          <w:sz w:val="24"/>
          <w:vertAlign w:val="baseline"/>
        </w:rPr>
        <w:t>(FAC-S),</w:t>
      </w:r>
      <w:r>
        <w:rPr>
          <w:spacing w:val="40"/>
          <w:sz w:val="24"/>
          <w:vertAlign w:val="baseline"/>
        </w:rPr>
        <w:t> </w:t>
      </w:r>
      <w:r>
        <w:rPr>
          <w:sz w:val="24"/>
          <w:vertAlign w:val="baseline"/>
        </w:rPr>
        <w:t>11.04.2022.</w:t>
      </w:r>
      <w:r>
        <w:rPr>
          <w:spacing w:val="40"/>
          <w:sz w:val="24"/>
          <w:vertAlign w:val="baseline"/>
        </w:rPr>
        <w:t> </w:t>
      </w:r>
      <w:r>
        <w:rPr>
          <w:sz w:val="24"/>
          <w:vertAlign w:val="baseline"/>
        </w:rPr>
        <w:t>URL: </w:t>
      </w:r>
      <w:hyperlink r:id="rId14">
        <w:r>
          <w:rPr>
            <w:color w:val="1154CC"/>
            <w:spacing w:val="-2"/>
            <w:sz w:val="24"/>
            <w:u w:val="single" w:color="1154CC"/>
            <w:vertAlign w:val="baseline"/>
          </w:rPr>
          <w:t>https://www.eda.admin.ch/content/dam/eda/en/documents/aussenpolitik/voelkerrecht/20221026-</w:t>
        </w:r>
      </w:hyperlink>
      <w:r>
        <w:rPr>
          <w:color w:val="1154CC"/>
          <w:spacing w:val="-2"/>
          <w:sz w:val="24"/>
          <w:vertAlign w:val="baseline"/>
        </w:rPr>
        <w:t> </w:t>
      </w:r>
      <w:hyperlink r:id="rId14">
        <w:r>
          <w:rPr>
            <w:color w:val="1154CC"/>
            <w:sz w:val="24"/>
            <w:u w:val="single" w:color="1154CC"/>
            <w:vertAlign w:val="baseline"/>
          </w:rPr>
          <w:t>neutralitaetsbericht_EN.pdf</w:t>
        </w:r>
      </w:hyperlink>
      <w:r>
        <w:rPr>
          <w:color w:val="1154CC"/>
          <w:sz w:val="24"/>
          <w:vertAlign w:val="baseline"/>
        </w:rPr>
        <w:t> </w:t>
      </w:r>
      <w:r>
        <w:rPr>
          <w:sz w:val="24"/>
          <w:vertAlign w:val="baseline"/>
        </w:rPr>
        <w:t>(дата звернення: 20.05.2023)</w:t>
      </w:r>
    </w:p>
    <w:p>
      <w:pPr>
        <w:spacing w:after="0" w:line="242" w:lineRule="auto"/>
        <w:jc w:val="left"/>
        <w:rPr>
          <w:sz w:val="24"/>
        </w:rPr>
        <w:sectPr>
          <w:pgSz w:w="11910" w:h="16840"/>
          <w:pgMar w:header="573" w:footer="0" w:top="1020" w:bottom="280" w:left="1559" w:right="425"/>
        </w:sectPr>
      </w:pPr>
    </w:p>
    <w:p>
      <w:pPr>
        <w:pStyle w:val="BodyText"/>
        <w:spacing w:line="360" w:lineRule="auto" w:before="92"/>
        <w:ind w:right="149"/>
      </w:pPr>
      <w:r>
        <w:rPr/>
        <w:t>сприяли врешті-решт перетворенню захоплених територій на буферні зони для </w:t>
      </w:r>
      <w:r>
        <w:rPr>
          <w:spacing w:val="-2"/>
        </w:rPr>
        <w:t>підготовки</w:t>
      </w:r>
      <w:r>
        <w:rPr>
          <w:spacing w:val="-4"/>
        </w:rPr>
        <w:t> </w:t>
      </w:r>
      <w:r>
        <w:rPr>
          <w:spacing w:val="-2"/>
        </w:rPr>
        <w:t>військ</w:t>
      </w:r>
      <w:r>
        <w:rPr>
          <w:spacing w:val="-5"/>
        </w:rPr>
        <w:t> </w:t>
      </w:r>
      <w:r>
        <w:rPr>
          <w:spacing w:val="-2"/>
        </w:rPr>
        <w:t>та</w:t>
      </w:r>
      <w:r>
        <w:rPr>
          <w:spacing w:val="-3"/>
        </w:rPr>
        <w:t> </w:t>
      </w:r>
      <w:r>
        <w:rPr>
          <w:spacing w:val="-2"/>
        </w:rPr>
        <w:t>інфраструктури</w:t>
      </w:r>
      <w:r>
        <w:rPr>
          <w:spacing w:val="-4"/>
        </w:rPr>
        <w:t> </w:t>
      </w:r>
      <w:r>
        <w:rPr>
          <w:spacing w:val="-2"/>
        </w:rPr>
        <w:t>до</w:t>
      </w:r>
      <w:r>
        <w:rPr>
          <w:spacing w:val="-4"/>
        </w:rPr>
        <w:t> </w:t>
      </w:r>
      <w:r>
        <w:rPr>
          <w:spacing w:val="-2"/>
        </w:rPr>
        <w:t>повномасштабного</w:t>
      </w:r>
      <w:r>
        <w:rPr>
          <w:spacing w:val="-4"/>
        </w:rPr>
        <w:t> </w:t>
      </w:r>
      <w:r>
        <w:rPr>
          <w:spacing w:val="-2"/>
        </w:rPr>
        <w:t>наступу</w:t>
      </w:r>
      <w:r>
        <w:rPr>
          <w:spacing w:val="-10"/>
        </w:rPr>
        <w:t> </w:t>
      </w:r>
      <w:r>
        <w:rPr>
          <w:spacing w:val="-2"/>
        </w:rPr>
        <w:t>на</w:t>
      </w:r>
      <w:r>
        <w:rPr>
          <w:spacing w:val="-3"/>
        </w:rPr>
        <w:t> </w:t>
      </w:r>
      <w:r>
        <w:rPr>
          <w:spacing w:val="-2"/>
        </w:rPr>
        <w:t>територію України.</w:t>
      </w:r>
    </w:p>
    <w:p>
      <w:pPr>
        <w:pStyle w:val="BodyText"/>
        <w:spacing w:line="360" w:lineRule="auto" w:before="1"/>
        <w:ind w:right="139" w:firstLine="566"/>
      </w:pPr>
      <w:r>
        <w:rPr/>
        <w:t>Дії Швейцарії на початку повномасштабної російсько-української війни в 2022 році відрізнялись від дій 2014 року. З тих пір, як 28 лютого Швейцарія запровадила</w:t>
      </w:r>
      <w:r>
        <w:rPr>
          <w:spacing w:val="-18"/>
        </w:rPr>
        <w:t> </w:t>
      </w:r>
      <w:r>
        <w:rPr/>
        <w:t>перший</w:t>
      </w:r>
      <w:r>
        <w:rPr>
          <w:spacing w:val="-17"/>
        </w:rPr>
        <w:t> </w:t>
      </w:r>
      <w:r>
        <w:rPr/>
        <w:t>пакет</w:t>
      </w:r>
      <w:r>
        <w:rPr>
          <w:spacing w:val="-18"/>
        </w:rPr>
        <w:t> </w:t>
      </w:r>
      <w:r>
        <w:rPr/>
        <w:t>санкцій</w:t>
      </w:r>
      <w:r>
        <w:rPr>
          <w:spacing w:val="-17"/>
        </w:rPr>
        <w:t> </w:t>
      </w:r>
      <w:r>
        <w:rPr/>
        <w:t>проти</w:t>
      </w:r>
      <w:r>
        <w:rPr>
          <w:spacing w:val="-18"/>
        </w:rPr>
        <w:t> </w:t>
      </w:r>
      <w:r>
        <w:rPr/>
        <w:t>Росії</w:t>
      </w:r>
      <w:r>
        <w:rPr>
          <w:spacing w:val="-17"/>
        </w:rPr>
        <w:t> </w:t>
      </w:r>
      <w:r>
        <w:rPr/>
        <w:t>в</w:t>
      </w:r>
      <w:r>
        <w:rPr>
          <w:spacing w:val="-18"/>
        </w:rPr>
        <w:t> </w:t>
      </w:r>
      <w:r>
        <w:rPr/>
        <w:t>повному</w:t>
      </w:r>
      <w:r>
        <w:rPr>
          <w:spacing w:val="-17"/>
        </w:rPr>
        <w:t> </w:t>
      </w:r>
      <w:r>
        <w:rPr/>
        <w:t>обсязі,</w:t>
      </w:r>
      <w:r>
        <w:rPr>
          <w:spacing w:val="-18"/>
        </w:rPr>
        <w:t> </w:t>
      </w:r>
      <w:r>
        <w:rPr/>
        <w:t>санкційний</w:t>
      </w:r>
      <w:r>
        <w:rPr>
          <w:spacing w:val="-17"/>
        </w:rPr>
        <w:t> </w:t>
      </w:r>
      <w:r>
        <w:rPr/>
        <w:t>тиск </w:t>
      </w:r>
      <w:r>
        <w:rPr>
          <w:spacing w:val="-2"/>
        </w:rPr>
        <w:t>на</w:t>
      </w:r>
      <w:r>
        <w:rPr>
          <w:spacing w:val="-8"/>
        </w:rPr>
        <w:t> </w:t>
      </w:r>
      <w:r>
        <w:rPr>
          <w:spacing w:val="-2"/>
        </w:rPr>
        <w:t>Росію</w:t>
      </w:r>
      <w:r>
        <w:rPr>
          <w:spacing w:val="-10"/>
        </w:rPr>
        <w:t> </w:t>
      </w:r>
      <w:r>
        <w:rPr>
          <w:spacing w:val="-2"/>
        </w:rPr>
        <w:t>з</w:t>
      </w:r>
      <w:r>
        <w:rPr>
          <w:spacing w:val="-8"/>
        </w:rPr>
        <w:t> </w:t>
      </w:r>
      <w:r>
        <w:rPr>
          <w:spacing w:val="-2"/>
        </w:rPr>
        <w:t>боку</w:t>
      </w:r>
      <w:r>
        <w:rPr>
          <w:spacing w:val="-9"/>
        </w:rPr>
        <w:t> </w:t>
      </w:r>
      <w:r>
        <w:rPr>
          <w:spacing w:val="-2"/>
        </w:rPr>
        <w:t>Швейцарії</w:t>
      </w:r>
      <w:r>
        <w:rPr>
          <w:spacing w:val="-10"/>
        </w:rPr>
        <w:t> </w:t>
      </w:r>
      <w:r>
        <w:rPr>
          <w:spacing w:val="-2"/>
        </w:rPr>
        <w:t>не</w:t>
      </w:r>
      <w:r>
        <w:rPr>
          <w:spacing w:val="-8"/>
        </w:rPr>
        <w:t> </w:t>
      </w:r>
      <w:r>
        <w:rPr>
          <w:spacing w:val="-2"/>
        </w:rPr>
        <w:t>припиняється.</w:t>
      </w:r>
      <w:r>
        <w:rPr>
          <w:spacing w:val="-6"/>
        </w:rPr>
        <w:t> </w:t>
      </w:r>
      <w:r>
        <w:rPr>
          <w:spacing w:val="-2"/>
        </w:rPr>
        <w:t>4-го</w:t>
      </w:r>
      <w:r>
        <w:rPr>
          <w:spacing w:val="-9"/>
        </w:rPr>
        <w:t> </w:t>
      </w:r>
      <w:r>
        <w:rPr>
          <w:spacing w:val="-2"/>
        </w:rPr>
        <w:t>березня</w:t>
      </w:r>
      <w:r>
        <w:rPr>
          <w:spacing w:val="-7"/>
        </w:rPr>
        <w:t> </w:t>
      </w:r>
      <w:r>
        <w:rPr>
          <w:spacing w:val="-2"/>
        </w:rPr>
        <w:t>2022</w:t>
      </w:r>
      <w:r>
        <w:rPr>
          <w:spacing w:val="-9"/>
        </w:rPr>
        <w:t> </w:t>
      </w:r>
      <w:r>
        <w:rPr>
          <w:spacing w:val="-2"/>
        </w:rPr>
        <w:t>року</w:t>
      </w:r>
      <w:r>
        <w:rPr>
          <w:spacing w:val="-14"/>
        </w:rPr>
        <w:t> </w:t>
      </w:r>
      <w:r>
        <w:rPr>
          <w:spacing w:val="-2"/>
        </w:rPr>
        <w:t>Федеральною </w:t>
      </w:r>
      <w:r>
        <w:rPr/>
        <w:t>радою було прийнято “Постанову про запровадження заходів у зв'язку з ситуацією в Україні”</w:t>
      </w:r>
      <w:r>
        <w:rPr>
          <w:vertAlign w:val="superscript"/>
        </w:rPr>
        <w:t>87</w:t>
      </w:r>
      <w:r>
        <w:rPr>
          <w:vertAlign w:val="baseline"/>
        </w:rPr>
        <w:t>, яка містить об’ємний, детальний перелік заборон, які передбачають юридично обов’язкові дії майнового та фінансового характеру, експорт</w:t>
      </w:r>
      <w:r>
        <w:rPr>
          <w:spacing w:val="-10"/>
          <w:vertAlign w:val="baseline"/>
        </w:rPr>
        <w:t> </w:t>
      </w:r>
      <w:r>
        <w:rPr>
          <w:vertAlign w:val="baseline"/>
        </w:rPr>
        <w:t>та</w:t>
      </w:r>
      <w:r>
        <w:rPr>
          <w:spacing w:val="-3"/>
          <w:vertAlign w:val="baseline"/>
        </w:rPr>
        <w:t> </w:t>
      </w:r>
      <w:r>
        <w:rPr>
          <w:vertAlign w:val="baseline"/>
        </w:rPr>
        <w:t>імпорт</w:t>
      </w:r>
      <w:r>
        <w:rPr>
          <w:spacing w:val="-10"/>
          <w:vertAlign w:val="baseline"/>
        </w:rPr>
        <w:t> </w:t>
      </w:r>
      <w:r>
        <w:rPr>
          <w:vertAlign w:val="baseline"/>
        </w:rPr>
        <w:t>низки</w:t>
      </w:r>
      <w:r>
        <w:rPr>
          <w:spacing w:val="-9"/>
          <w:vertAlign w:val="baseline"/>
        </w:rPr>
        <w:t> </w:t>
      </w:r>
      <w:r>
        <w:rPr>
          <w:vertAlign w:val="baseline"/>
        </w:rPr>
        <w:t>товарів</w:t>
      </w:r>
      <w:r>
        <w:rPr>
          <w:spacing w:val="-10"/>
          <w:vertAlign w:val="baseline"/>
        </w:rPr>
        <w:t> </w:t>
      </w:r>
      <w:r>
        <w:rPr>
          <w:vertAlign w:val="baseline"/>
        </w:rPr>
        <w:t>та</w:t>
      </w:r>
      <w:r>
        <w:rPr>
          <w:spacing w:val="-8"/>
          <w:vertAlign w:val="baseline"/>
        </w:rPr>
        <w:t> </w:t>
      </w:r>
      <w:r>
        <w:rPr>
          <w:vertAlign w:val="baseline"/>
        </w:rPr>
        <w:t>надання</w:t>
      </w:r>
      <w:r>
        <w:rPr>
          <w:spacing w:val="-8"/>
          <w:vertAlign w:val="baseline"/>
        </w:rPr>
        <w:t> </w:t>
      </w:r>
      <w:r>
        <w:rPr>
          <w:vertAlign w:val="baseline"/>
        </w:rPr>
        <w:t>супутніх</w:t>
      </w:r>
      <w:r>
        <w:rPr>
          <w:spacing w:val="-14"/>
          <w:vertAlign w:val="baseline"/>
        </w:rPr>
        <w:t> </w:t>
      </w:r>
      <w:r>
        <w:rPr>
          <w:vertAlign w:val="baseline"/>
        </w:rPr>
        <w:t>послуг,</w:t>
      </w:r>
      <w:r>
        <w:rPr>
          <w:spacing w:val="-6"/>
          <w:vertAlign w:val="baseline"/>
        </w:rPr>
        <w:t> </w:t>
      </w:r>
      <w:r>
        <w:rPr>
          <w:vertAlign w:val="baseline"/>
        </w:rPr>
        <w:t>санкції</w:t>
      </w:r>
      <w:r>
        <w:rPr>
          <w:spacing w:val="-14"/>
          <w:vertAlign w:val="baseline"/>
        </w:rPr>
        <w:t> </w:t>
      </w:r>
      <w:r>
        <w:rPr>
          <w:vertAlign w:val="baseline"/>
        </w:rPr>
        <w:t>на</w:t>
      </w:r>
      <w:r>
        <w:rPr>
          <w:spacing w:val="-8"/>
          <w:vertAlign w:val="baseline"/>
        </w:rPr>
        <w:t> </w:t>
      </w:r>
      <w:r>
        <w:rPr>
          <w:vertAlign w:val="baseline"/>
        </w:rPr>
        <w:t>подорожі та заборону на злітання і посадку російських літаків. Постанова регулярно оновлюється, і у змінах, що були прийняті в березні 2024 року, до прикладу, закріплюється інформація, зокрема про вилучення з санкційного списку 12 осіб та зміну опису низки предметів розкоші</w:t>
      </w:r>
      <w:r>
        <w:rPr>
          <w:vertAlign w:val="superscript"/>
        </w:rPr>
        <w:t>88</w:t>
      </w:r>
      <w:r>
        <w:rPr>
          <w:vertAlign w:val="baseline"/>
        </w:rPr>
        <w:t>.</w:t>
      </w:r>
    </w:p>
    <w:p>
      <w:pPr>
        <w:pStyle w:val="BodyText"/>
        <w:spacing w:line="360" w:lineRule="auto"/>
        <w:ind w:right="148" w:firstLine="566"/>
      </w:pPr>
      <w:r>
        <w:rPr/>
        <w:t>Державний секретаріат з економічних питань Швейцарії оприлюднив інформацію, що станом на 31 грудня 2023 року</w:t>
      </w:r>
      <w:r>
        <w:rPr>
          <w:spacing w:val="-5"/>
        </w:rPr>
        <w:t> </w:t>
      </w:r>
      <w:r>
        <w:rPr/>
        <w:t>вартість</w:t>
      </w:r>
      <w:r>
        <w:rPr>
          <w:spacing w:val="-2"/>
        </w:rPr>
        <w:t> </w:t>
      </w:r>
      <w:r>
        <w:rPr/>
        <w:t>активів, заморожених у Швейцарії після санкцій, становила 5,8 млрд франків, включно з 17 об’єктами нерухомості, спортивними та розкішними автомобілями, творами мистецтва, меблями та інструментами, що належать фізичним особам</w:t>
      </w:r>
      <w:r>
        <w:rPr>
          <w:vertAlign w:val="superscript"/>
        </w:rPr>
        <w:t>89</w:t>
      </w:r>
      <w:r>
        <w:rPr>
          <w:vertAlign w:val="baseline"/>
        </w:rPr>
        <w:t>.</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09"/>
        <w:ind w:left="0"/>
        <w:jc w:val="left"/>
        <w:rPr>
          <w:sz w:val="20"/>
        </w:rPr>
      </w:pPr>
      <w:r>
        <w:rPr>
          <w:sz w:val="20"/>
        </w:rPr>
        <mc:AlternateContent>
          <mc:Choice Requires="wps">
            <w:drawing>
              <wp:anchor distT="0" distB="0" distL="0" distR="0" allowOverlap="1" layoutInCell="1" locked="0" behindDoc="1" simplePos="0" relativeHeight="487605760">
                <wp:simplePos x="0" y="0"/>
                <wp:positionH relativeFrom="page">
                  <wp:posOffset>1079296</wp:posOffset>
                </wp:positionH>
                <wp:positionV relativeFrom="paragraph">
                  <wp:posOffset>231024</wp:posOffset>
                </wp:positionV>
                <wp:extent cx="1830070"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190868pt;width:144.07pt;height:.72003pt;mso-position-horizontal-relative:page;mso-position-vertical-relative:paragraph;z-index:-15710720;mso-wrap-distance-left:0;mso-wrap-distance-right:0" id="docshape37" filled="true" fillcolor="#000000" stroked="false">
                <v:fill type="solid"/>
                <w10:wrap type="topAndBottom"/>
              </v:rect>
            </w:pict>
          </mc:Fallback>
        </mc:AlternateContent>
      </w:r>
    </w:p>
    <w:p>
      <w:pPr>
        <w:tabs>
          <w:tab w:pos="9234" w:val="left" w:leader="none"/>
        </w:tabs>
        <w:spacing w:line="247" w:lineRule="auto" w:before="155"/>
        <w:ind w:left="140" w:right="141" w:firstLine="0"/>
        <w:jc w:val="left"/>
        <w:rPr>
          <w:sz w:val="24"/>
        </w:rPr>
      </w:pPr>
      <w:r>
        <w:rPr>
          <w:sz w:val="24"/>
          <w:vertAlign w:val="superscript"/>
        </w:rPr>
        <w:t>87</w:t>
      </w:r>
      <w:r>
        <w:rPr>
          <w:sz w:val="24"/>
          <w:vertAlign w:val="baseline"/>
        </w:rPr>
        <w:t> Mesures en lien avec la situation en Ukraine. Le Conseil fédéral. Secrétariat d'Etat à l'économie </w:t>
      </w:r>
      <w:r>
        <w:rPr>
          <w:spacing w:val="-2"/>
          <w:sz w:val="24"/>
          <w:vertAlign w:val="baseline"/>
        </w:rPr>
        <w:t>SECO.</w:t>
      </w:r>
      <w:r>
        <w:rPr>
          <w:sz w:val="24"/>
          <w:vertAlign w:val="baseline"/>
        </w:rPr>
        <w:tab/>
      </w:r>
      <w:r>
        <w:rPr>
          <w:spacing w:val="-4"/>
          <w:sz w:val="24"/>
          <w:vertAlign w:val="baseline"/>
        </w:rPr>
        <w:t>URL:</w:t>
      </w:r>
    </w:p>
    <w:p>
      <w:pPr>
        <w:spacing w:line="240" w:lineRule="auto" w:before="0"/>
        <w:ind w:left="140" w:right="204" w:firstLine="0"/>
        <w:jc w:val="left"/>
        <w:rPr>
          <w:sz w:val="24"/>
        </w:rPr>
      </w:pPr>
      <w:hyperlink r:id="rId15">
        <w:r>
          <w:rPr>
            <w:color w:val="1154CC"/>
            <w:spacing w:val="-2"/>
            <w:sz w:val="24"/>
            <w:u w:val="single" w:color="1154CC"/>
          </w:rPr>
          <w:t>https://www.seco.admin.ch/seco/fr/home/Aussenwirtschaftspolitik_Wirtschaftliche_Zusammenarbe</w:t>
        </w:r>
      </w:hyperlink>
      <w:r>
        <w:rPr>
          <w:color w:val="1154CC"/>
          <w:spacing w:val="-2"/>
          <w:sz w:val="24"/>
        </w:rPr>
        <w:t> </w:t>
      </w:r>
      <w:hyperlink r:id="rId15">
        <w:r>
          <w:rPr>
            <w:color w:val="1154CC"/>
            <w:spacing w:val="-2"/>
            <w:sz w:val="24"/>
            <w:u w:val="single" w:color="1154CC"/>
          </w:rPr>
          <w:t>it/Wirtschaftsbeziehungen/exportkontrollen-und-sanktionen/sanktionen-</w:t>
        </w:r>
      </w:hyperlink>
      <w:r>
        <w:rPr>
          <w:color w:val="1154CC"/>
          <w:spacing w:val="-2"/>
          <w:sz w:val="24"/>
        </w:rPr>
        <w:t> </w:t>
      </w:r>
      <w:hyperlink r:id="rId15">
        <w:r>
          <w:rPr>
            <w:color w:val="1154CC"/>
            <w:spacing w:val="-2"/>
            <w:sz w:val="24"/>
            <w:u w:val="single" w:color="1154CC"/>
          </w:rPr>
          <w:t>embargos/sanktionsmassnahmen/massnahmen-zur-vermeidung-der-umgehung-internationaler-</w:t>
        </w:r>
      </w:hyperlink>
      <w:r>
        <w:rPr>
          <w:color w:val="1154CC"/>
          <w:spacing w:val="-2"/>
          <w:sz w:val="24"/>
        </w:rPr>
        <w:t> </w:t>
      </w:r>
      <w:hyperlink r:id="rId15">
        <w:r>
          <w:rPr>
            <w:color w:val="1154CC"/>
            <w:sz w:val="24"/>
            <w:u w:val="single" w:color="1154CC"/>
          </w:rPr>
          <w:t>sanktione.html</w:t>
        </w:r>
      </w:hyperlink>
      <w:r>
        <w:rPr>
          <w:color w:val="1154CC"/>
          <w:sz w:val="24"/>
        </w:rPr>
        <w:t> </w:t>
      </w:r>
      <w:r>
        <w:rPr>
          <w:sz w:val="24"/>
        </w:rPr>
        <w:t>(дата звернення: 20.05.2023)</w:t>
      </w:r>
    </w:p>
    <w:p>
      <w:pPr>
        <w:spacing w:line="244" w:lineRule="auto" w:before="27"/>
        <w:ind w:left="140" w:right="131" w:firstLine="0"/>
        <w:jc w:val="both"/>
        <w:rPr>
          <w:sz w:val="24"/>
        </w:rPr>
      </w:pPr>
      <w:r>
        <w:rPr>
          <w:sz w:val="24"/>
          <w:vertAlign w:val="superscript"/>
        </w:rPr>
        <w:t>88</w:t>
      </w:r>
      <w:r>
        <w:rPr>
          <w:sz w:val="24"/>
          <w:vertAlign w:val="baseline"/>
        </w:rPr>
        <w:t> Ordonnance instituant des mesures en lien avec la situation en Ukraine. Secrétariat d'Etat à l'économie. URL:</w:t>
      </w:r>
      <w:r>
        <w:rPr>
          <w:spacing w:val="40"/>
          <w:sz w:val="24"/>
          <w:vertAlign w:val="baseline"/>
        </w:rPr>
        <w:t> </w:t>
      </w:r>
      <w:hyperlink r:id="rId33">
        <w:r>
          <w:rPr>
            <w:color w:val="1154CC"/>
            <w:sz w:val="24"/>
            <w:u w:val="single" w:color="1154CC"/>
            <w:vertAlign w:val="baseline"/>
          </w:rPr>
          <w:t>https://www.seco.admin.ch/seco/fr/home/seco/nsb-news.msg-id-100504.html</w:t>
        </w:r>
      </w:hyperlink>
      <w:r>
        <w:rPr>
          <w:color w:val="1154CC"/>
          <w:sz w:val="24"/>
          <w:vertAlign w:val="baseline"/>
        </w:rPr>
        <w:t> </w:t>
      </w:r>
      <w:r>
        <w:rPr>
          <w:sz w:val="24"/>
          <w:vertAlign w:val="baseline"/>
        </w:rPr>
        <w:t>(дата звернення: 20.05.2023)</w:t>
      </w:r>
    </w:p>
    <w:p>
      <w:pPr>
        <w:tabs>
          <w:tab w:pos="611" w:val="left" w:leader="none"/>
          <w:tab w:pos="1374" w:val="left" w:leader="none"/>
          <w:tab w:pos="1744" w:val="left" w:leader="none"/>
          <w:tab w:pos="2962" w:val="left" w:leader="none"/>
          <w:tab w:pos="3854" w:val="left" w:leader="none"/>
          <w:tab w:pos="4310" w:val="left" w:leader="none"/>
          <w:tab w:pos="5298" w:val="left" w:leader="none"/>
          <w:tab w:pos="6611" w:val="left" w:leader="none"/>
          <w:tab w:pos="7450" w:val="left" w:leader="none"/>
          <w:tab w:pos="7843" w:val="left" w:leader="none"/>
          <w:tab w:pos="9225" w:val="left" w:leader="none"/>
        </w:tabs>
        <w:spacing w:line="242" w:lineRule="auto" w:before="29"/>
        <w:ind w:left="140" w:right="151" w:firstLine="0"/>
        <w:jc w:val="left"/>
        <w:rPr>
          <w:sz w:val="24"/>
        </w:rPr>
      </w:pPr>
      <w:r>
        <w:rPr>
          <w:spacing w:val="-6"/>
          <w:sz w:val="24"/>
          <w:vertAlign w:val="superscript"/>
        </w:rPr>
        <w:t>89</w:t>
      </w:r>
      <w:r>
        <w:rPr>
          <w:sz w:val="24"/>
          <w:vertAlign w:val="baseline"/>
        </w:rPr>
        <w:tab/>
      </w:r>
      <w:r>
        <w:rPr>
          <w:spacing w:val="-4"/>
          <w:sz w:val="24"/>
          <w:vertAlign w:val="baseline"/>
        </w:rPr>
        <w:t>FAQ</w:t>
      </w:r>
      <w:r>
        <w:rPr>
          <w:sz w:val="24"/>
          <w:vertAlign w:val="baseline"/>
        </w:rPr>
        <w:tab/>
      </w:r>
      <w:r>
        <w:rPr>
          <w:spacing w:val="-10"/>
          <w:sz w:val="24"/>
          <w:vertAlign w:val="baseline"/>
        </w:rPr>
        <w:t>-</w:t>
      </w:r>
      <w:r>
        <w:rPr>
          <w:sz w:val="24"/>
          <w:vertAlign w:val="baseline"/>
        </w:rPr>
        <w:tab/>
      </w:r>
      <w:r>
        <w:rPr>
          <w:spacing w:val="-2"/>
          <w:sz w:val="24"/>
          <w:vertAlign w:val="baseline"/>
        </w:rPr>
        <w:t>Sanctions</w:t>
      </w:r>
      <w:r>
        <w:rPr>
          <w:sz w:val="24"/>
          <w:vertAlign w:val="baseline"/>
        </w:rPr>
        <w:tab/>
      </w:r>
      <w:r>
        <w:rPr>
          <w:spacing w:val="-2"/>
          <w:sz w:val="24"/>
          <w:vertAlign w:val="baseline"/>
        </w:rPr>
        <w:t>contre</w:t>
      </w:r>
      <w:r>
        <w:rPr>
          <w:sz w:val="24"/>
          <w:vertAlign w:val="baseline"/>
        </w:rPr>
        <w:tab/>
      </w:r>
      <w:r>
        <w:rPr>
          <w:spacing w:val="-6"/>
          <w:sz w:val="24"/>
          <w:vertAlign w:val="baseline"/>
        </w:rPr>
        <w:t>la</w:t>
      </w:r>
      <w:r>
        <w:rPr>
          <w:sz w:val="24"/>
          <w:vertAlign w:val="baseline"/>
        </w:rPr>
        <w:tab/>
      </w:r>
      <w:r>
        <w:rPr>
          <w:spacing w:val="-2"/>
          <w:sz w:val="24"/>
          <w:vertAlign w:val="baseline"/>
        </w:rPr>
        <w:t>Russie.</w:t>
      </w:r>
      <w:r>
        <w:rPr>
          <w:sz w:val="24"/>
          <w:vertAlign w:val="baseline"/>
        </w:rPr>
        <w:tab/>
      </w:r>
      <w:r>
        <w:rPr>
          <w:spacing w:val="-2"/>
          <w:sz w:val="24"/>
          <w:vertAlign w:val="baseline"/>
        </w:rPr>
        <w:t>Secrétariat</w:t>
      </w:r>
      <w:r>
        <w:rPr>
          <w:sz w:val="24"/>
          <w:vertAlign w:val="baseline"/>
        </w:rPr>
        <w:tab/>
      </w:r>
      <w:r>
        <w:rPr>
          <w:spacing w:val="-2"/>
          <w:sz w:val="24"/>
          <w:vertAlign w:val="baseline"/>
        </w:rPr>
        <w:t>d'Etat</w:t>
      </w:r>
      <w:r>
        <w:rPr>
          <w:sz w:val="24"/>
          <w:vertAlign w:val="baseline"/>
        </w:rPr>
        <w:tab/>
      </w:r>
      <w:r>
        <w:rPr>
          <w:spacing w:val="-10"/>
          <w:sz w:val="24"/>
          <w:vertAlign w:val="baseline"/>
        </w:rPr>
        <w:t>à</w:t>
      </w:r>
      <w:r>
        <w:rPr>
          <w:sz w:val="24"/>
          <w:vertAlign w:val="baseline"/>
        </w:rPr>
        <w:tab/>
      </w:r>
      <w:r>
        <w:rPr>
          <w:spacing w:val="-2"/>
          <w:sz w:val="24"/>
          <w:vertAlign w:val="baseline"/>
        </w:rPr>
        <w:t>l'économie.</w:t>
      </w:r>
      <w:r>
        <w:rPr>
          <w:sz w:val="24"/>
          <w:vertAlign w:val="baseline"/>
        </w:rPr>
        <w:tab/>
      </w:r>
      <w:r>
        <w:rPr>
          <w:spacing w:val="-4"/>
          <w:sz w:val="24"/>
          <w:vertAlign w:val="baseline"/>
        </w:rPr>
        <w:t>URL: </w:t>
      </w:r>
      <w:hyperlink r:id="rId34">
        <w:r>
          <w:rPr>
            <w:color w:val="1154CC"/>
            <w:spacing w:val="-2"/>
            <w:sz w:val="24"/>
            <w:u w:val="single" w:color="1154CC"/>
            <w:vertAlign w:val="baseline"/>
          </w:rPr>
          <w:t>https://www.seco.admin.ch/seco/fr/home/Aussenwirtschaftspolitik_Wirtschaftliche_Zusammenarbe</w:t>
        </w:r>
      </w:hyperlink>
      <w:r>
        <w:rPr>
          <w:color w:val="1154CC"/>
          <w:spacing w:val="-2"/>
          <w:sz w:val="24"/>
          <w:vertAlign w:val="baseline"/>
        </w:rPr>
        <w:t> </w:t>
      </w:r>
      <w:hyperlink r:id="rId34">
        <w:r>
          <w:rPr>
            <w:color w:val="1154CC"/>
            <w:spacing w:val="-2"/>
            <w:sz w:val="24"/>
            <w:u w:val="single" w:color="1154CC"/>
            <w:vertAlign w:val="baseline"/>
          </w:rPr>
          <w:t>it/Wirtschaftsbeziehungen/exportkontrollen-und-sanktionen/sanktionen-</w:t>
        </w:r>
      </w:hyperlink>
      <w:r>
        <w:rPr>
          <w:color w:val="1154CC"/>
          <w:spacing w:val="-2"/>
          <w:sz w:val="24"/>
          <w:vertAlign w:val="baseline"/>
        </w:rPr>
        <w:t> </w:t>
      </w:r>
      <w:hyperlink r:id="rId34">
        <w:r>
          <w:rPr>
            <w:color w:val="1154CC"/>
            <w:sz w:val="24"/>
            <w:u w:val="single" w:color="1154CC"/>
            <w:vertAlign w:val="baseline"/>
          </w:rPr>
          <w:t>embargos/sanktionsmassnahmen/faq_russland_ukraine.html</w:t>
        </w:r>
      </w:hyperlink>
      <w:r>
        <w:rPr>
          <w:color w:val="1154CC"/>
          <w:sz w:val="24"/>
          <w:vertAlign w:val="baseline"/>
        </w:rPr>
        <w:t> </w:t>
      </w:r>
      <w:r>
        <w:rPr>
          <w:sz w:val="24"/>
          <w:vertAlign w:val="baseline"/>
        </w:rPr>
        <w:t>(дата звернення: 23.05.2023)</w:t>
      </w:r>
    </w:p>
    <w:p>
      <w:pPr>
        <w:spacing w:after="0" w:line="242" w:lineRule="auto"/>
        <w:jc w:val="left"/>
        <w:rPr>
          <w:sz w:val="24"/>
        </w:rPr>
        <w:sectPr>
          <w:pgSz w:w="11910" w:h="16840"/>
          <w:pgMar w:header="573" w:footer="0" w:top="1020" w:bottom="280" w:left="1559" w:right="425"/>
        </w:sectPr>
      </w:pPr>
    </w:p>
    <w:p>
      <w:pPr>
        <w:pStyle w:val="BodyText"/>
        <w:spacing w:line="362" w:lineRule="auto" w:before="92"/>
        <w:ind w:right="140" w:firstLine="566"/>
      </w:pPr>
      <w:r>
        <w:rPr/>
        <w:t>Втім, заборон для мовлення російських ЗМІ введено не було, адже це було б несумісним із швейцарським розумінням свободи вираження поглядів</w:t>
      </w:r>
      <w:r>
        <w:rPr>
          <w:vertAlign w:val="superscript"/>
        </w:rPr>
        <w:t>90</w:t>
      </w:r>
      <w:r>
        <w:rPr>
          <w:vertAlign w:val="baseline"/>
        </w:rPr>
        <w:t>.</w:t>
      </w:r>
    </w:p>
    <w:p>
      <w:pPr>
        <w:pStyle w:val="BodyText"/>
        <w:spacing w:line="360" w:lineRule="auto"/>
        <w:ind w:right="137" w:firstLine="638"/>
      </w:pPr>
      <w:r>
        <w:rPr/>
        <w:t>Стосовно транзиту через територію Швейцарії та експорту й передачі військових матеріалів, Швейцарія намагається балансувати відповідно до міжнародних норм про нейтралітет. З березня 2022 року було введено заборону на</w:t>
      </w:r>
      <w:r>
        <w:rPr>
          <w:spacing w:val="-11"/>
        </w:rPr>
        <w:t> </w:t>
      </w:r>
      <w:r>
        <w:rPr/>
        <w:t>польоти</w:t>
      </w:r>
      <w:r>
        <w:rPr>
          <w:spacing w:val="-12"/>
        </w:rPr>
        <w:t> </w:t>
      </w:r>
      <w:r>
        <w:rPr/>
        <w:t>російських</w:t>
      </w:r>
      <w:r>
        <w:rPr>
          <w:spacing w:val="-12"/>
        </w:rPr>
        <w:t> </w:t>
      </w:r>
      <w:r>
        <w:rPr/>
        <w:t>і</w:t>
      </w:r>
      <w:r>
        <w:rPr>
          <w:spacing w:val="-13"/>
        </w:rPr>
        <w:t> </w:t>
      </w:r>
      <w:r>
        <w:rPr/>
        <w:t>українських</w:t>
      </w:r>
      <w:r>
        <w:rPr>
          <w:spacing w:val="-17"/>
        </w:rPr>
        <w:t> </w:t>
      </w:r>
      <w:r>
        <w:rPr/>
        <w:t>літаків</w:t>
      </w:r>
      <w:r>
        <w:rPr>
          <w:spacing w:val="-14"/>
        </w:rPr>
        <w:t> </w:t>
      </w:r>
      <w:r>
        <w:rPr/>
        <w:t>для</w:t>
      </w:r>
      <w:r>
        <w:rPr>
          <w:spacing w:val="-10"/>
        </w:rPr>
        <w:t> </w:t>
      </w:r>
      <w:r>
        <w:rPr/>
        <w:t>використання</w:t>
      </w:r>
      <w:r>
        <w:rPr>
          <w:spacing w:val="-8"/>
        </w:rPr>
        <w:t> </w:t>
      </w:r>
      <w:r>
        <w:rPr/>
        <w:t>у</w:t>
      </w:r>
      <w:r>
        <w:rPr>
          <w:spacing w:val="-17"/>
        </w:rPr>
        <w:t> </w:t>
      </w:r>
      <w:r>
        <w:rPr/>
        <w:t>військових</w:t>
      </w:r>
      <w:r>
        <w:rPr>
          <w:spacing w:val="-12"/>
        </w:rPr>
        <w:t> </w:t>
      </w:r>
      <w:r>
        <w:rPr/>
        <w:t>цілях та</w:t>
      </w:r>
      <w:r>
        <w:rPr>
          <w:spacing w:val="-7"/>
        </w:rPr>
        <w:t> </w:t>
      </w:r>
      <w:r>
        <w:rPr/>
        <w:t>заборону</w:t>
      </w:r>
      <w:r>
        <w:rPr>
          <w:spacing w:val="-12"/>
        </w:rPr>
        <w:t> </w:t>
      </w:r>
      <w:r>
        <w:rPr/>
        <w:t>на</w:t>
      </w:r>
      <w:r>
        <w:rPr>
          <w:spacing w:val="-7"/>
        </w:rPr>
        <w:t> </w:t>
      </w:r>
      <w:r>
        <w:rPr/>
        <w:t>політ</w:t>
      </w:r>
      <w:r>
        <w:rPr>
          <w:spacing w:val="-10"/>
        </w:rPr>
        <w:t> </w:t>
      </w:r>
      <w:r>
        <w:rPr/>
        <w:t>повітряних</w:t>
      </w:r>
      <w:r>
        <w:rPr>
          <w:spacing w:val="-12"/>
        </w:rPr>
        <w:t> </w:t>
      </w:r>
      <w:r>
        <w:rPr/>
        <w:t>суден</w:t>
      </w:r>
      <w:r>
        <w:rPr>
          <w:spacing w:val="-7"/>
        </w:rPr>
        <w:t> </w:t>
      </w:r>
      <w:r>
        <w:rPr/>
        <w:t>інших</w:t>
      </w:r>
      <w:r>
        <w:rPr>
          <w:spacing w:val="-12"/>
        </w:rPr>
        <w:t> </w:t>
      </w:r>
      <w:r>
        <w:rPr/>
        <w:t>держав</w:t>
      </w:r>
      <w:r>
        <w:rPr>
          <w:spacing w:val="-9"/>
        </w:rPr>
        <w:t> </w:t>
      </w:r>
      <w:r>
        <w:rPr/>
        <w:t>з</w:t>
      </w:r>
      <w:r>
        <w:rPr>
          <w:spacing w:val="-7"/>
        </w:rPr>
        <w:t> </w:t>
      </w:r>
      <w:r>
        <w:rPr/>
        <w:t>метою</w:t>
      </w:r>
      <w:r>
        <w:rPr>
          <w:spacing w:val="-9"/>
        </w:rPr>
        <w:t> </w:t>
      </w:r>
      <w:r>
        <w:rPr/>
        <w:t>надання</w:t>
      </w:r>
      <w:r>
        <w:rPr>
          <w:spacing w:val="-7"/>
        </w:rPr>
        <w:t> </w:t>
      </w:r>
      <w:r>
        <w:rPr/>
        <w:t>військової допомоги якійсь із сторін. Лише польоти в гуманітарних або медичних цілях, у тому числі транспортування поранених, звільнено від заборони. Щодо воєнних матеріалів, озброєння та будь-яких компонентів для нього, Швейцарія ввела заборону на експорт вищезгаданих товарів, таким чином навіть приватні компанії не можуть постачати зброю жодній зі сторін. Відповідно до положень “Закону про воєнні матеріали”</w:t>
      </w:r>
      <w:r>
        <w:rPr>
          <w:vertAlign w:val="superscript"/>
        </w:rPr>
        <w:t>91</w:t>
      </w:r>
      <w:r>
        <w:rPr>
          <w:vertAlign w:val="baseline"/>
        </w:rPr>
        <w:t>, ліцензії на експорт військової техніки не видаються, якщо країна призначення залучена до міжнародного збройного конфлікту. Так само заборона стосується бронежилетів, шоломів та решти захисного спорядження, адже згідно з законодавством Швейцарії воно кваліфікується як товар, який має суто військове спрямування. В інших випадках, наприклад, швейцарські приватні компанії мали би право постачати власну продукцію в зони конфлікту, за умови дотримання принципу недискримінації</w:t>
      </w:r>
      <w:r>
        <w:rPr>
          <w:spacing w:val="-18"/>
          <w:vertAlign w:val="baseline"/>
        </w:rPr>
        <w:t> </w:t>
      </w:r>
      <w:r>
        <w:rPr>
          <w:vertAlign w:val="baseline"/>
        </w:rPr>
        <w:t>тієї</w:t>
      </w:r>
      <w:r>
        <w:rPr>
          <w:spacing w:val="-17"/>
          <w:vertAlign w:val="baseline"/>
        </w:rPr>
        <w:t> </w:t>
      </w:r>
      <w:r>
        <w:rPr>
          <w:vertAlign w:val="baseline"/>
        </w:rPr>
        <w:t>чи</w:t>
      </w:r>
      <w:r>
        <w:rPr>
          <w:spacing w:val="-16"/>
          <w:vertAlign w:val="baseline"/>
        </w:rPr>
        <w:t> </w:t>
      </w:r>
      <w:r>
        <w:rPr>
          <w:vertAlign w:val="baseline"/>
        </w:rPr>
        <w:t>іншої</w:t>
      </w:r>
      <w:r>
        <w:rPr>
          <w:spacing w:val="-17"/>
          <w:vertAlign w:val="baseline"/>
        </w:rPr>
        <w:t> </w:t>
      </w:r>
      <w:r>
        <w:rPr>
          <w:vertAlign w:val="baseline"/>
        </w:rPr>
        <w:t>сторони.</w:t>
      </w:r>
      <w:r>
        <w:rPr>
          <w:spacing w:val="-15"/>
          <w:vertAlign w:val="baseline"/>
        </w:rPr>
        <w:t> </w:t>
      </w:r>
      <w:r>
        <w:rPr>
          <w:vertAlign w:val="baseline"/>
        </w:rPr>
        <w:t>Але</w:t>
      </w:r>
      <w:r>
        <w:rPr>
          <w:spacing w:val="-16"/>
          <w:vertAlign w:val="baseline"/>
        </w:rPr>
        <w:t> </w:t>
      </w:r>
      <w:r>
        <w:rPr>
          <w:vertAlign w:val="baseline"/>
        </w:rPr>
        <w:t>Федеральна</w:t>
      </w:r>
      <w:r>
        <w:rPr>
          <w:spacing w:val="-16"/>
          <w:vertAlign w:val="baseline"/>
        </w:rPr>
        <w:t> </w:t>
      </w:r>
      <w:r>
        <w:rPr>
          <w:vertAlign w:val="baseline"/>
        </w:rPr>
        <w:t>Рада</w:t>
      </w:r>
      <w:r>
        <w:rPr>
          <w:spacing w:val="-16"/>
          <w:vertAlign w:val="baseline"/>
        </w:rPr>
        <w:t> </w:t>
      </w:r>
      <w:r>
        <w:rPr>
          <w:vertAlign w:val="baseline"/>
        </w:rPr>
        <w:t>вирішила</w:t>
      </w:r>
      <w:r>
        <w:rPr>
          <w:spacing w:val="-16"/>
          <w:vertAlign w:val="baseline"/>
        </w:rPr>
        <w:t> </w:t>
      </w:r>
      <w:r>
        <w:rPr>
          <w:vertAlign w:val="baseline"/>
        </w:rPr>
        <w:t>дозволити експорт військової техніки у вигляді складальних комплектів і компонентів для подальшої переробки в третіх країнах європейським оборонним компаніям, навіть якщо кінцева продукція, вироблена за межами Швейцарії, може бути відправлена в Україну. Також заявки на постачання гуманітарної допомоги українцям,</w:t>
      </w:r>
      <w:r>
        <w:rPr>
          <w:spacing w:val="76"/>
          <w:w w:val="150"/>
          <w:vertAlign w:val="baseline"/>
        </w:rPr>
        <w:t> </w:t>
      </w:r>
      <w:r>
        <w:rPr>
          <w:vertAlign w:val="baseline"/>
        </w:rPr>
        <w:t>зокрема</w:t>
      </w:r>
      <w:r>
        <w:rPr>
          <w:spacing w:val="74"/>
          <w:w w:val="150"/>
          <w:vertAlign w:val="baseline"/>
        </w:rPr>
        <w:t> </w:t>
      </w:r>
      <w:r>
        <w:rPr>
          <w:vertAlign w:val="baseline"/>
        </w:rPr>
        <w:t>товарів</w:t>
      </w:r>
      <w:r>
        <w:rPr>
          <w:spacing w:val="72"/>
          <w:w w:val="150"/>
          <w:vertAlign w:val="baseline"/>
        </w:rPr>
        <w:t> </w:t>
      </w:r>
      <w:r>
        <w:rPr>
          <w:vertAlign w:val="baseline"/>
        </w:rPr>
        <w:t>аптеки</w:t>
      </w:r>
      <w:r>
        <w:rPr>
          <w:spacing w:val="73"/>
          <w:w w:val="150"/>
          <w:vertAlign w:val="baseline"/>
        </w:rPr>
        <w:t> </w:t>
      </w:r>
      <w:r>
        <w:rPr>
          <w:vertAlign w:val="baseline"/>
        </w:rPr>
        <w:t>ЗСУ,</w:t>
      </w:r>
      <w:r>
        <w:rPr>
          <w:spacing w:val="75"/>
          <w:w w:val="150"/>
          <w:vertAlign w:val="baseline"/>
        </w:rPr>
        <w:t> </w:t>
      </w:r>
      <w:r>
        <w:rPr>
          <w:vertAlign w:val="baseline"/>
        </w:rPr>
        <w:t>медикаментів,</w:t>
      </w:r>
      <w:r>
        <w:rPr>
          <w:spacing w:val="76"/>
          <w:w w:val="150"/>
          <w:vertAlign w:val="baseline"/>
        </w:rPr>
        <w:t> </w:t>
      </w:r>
      <w:r>
        <w:rPr>
          <w:vertAlign w:val="baseline"/>
        </w:rPr>
        <w:t>наметів,</w:t>
      </w:r>
      <w:r>
        <w:rPr>
          <w:spacing w:val="76"/>
          <w:w w:val="150"/>
          <w:vertAlign w:val="baseline"/>
        </w:rPr>
        <w:t> </w:t>
      </w:r>
      <w:r>
        <w:rPr>
          <w:spacing w:val="-2"/>
          <w:vertAlign w:val="baseline"/>
        </w:rPr>
        <w:t>матраців,</w:t>
      </w:r>
    </w:p>
    <w:p>
      <w:pPr>
        <w:pStyle w:val="BodyText"/>
        <w:ind w:left="0"/>
        <w:jc w:val="left"/>
        <w:rPr>
          <w:sz w:val="20"/>
        </w:rPr>
      </w:pPr>
    </w:p>
    <w:p>
      <w:pPr>
        <w:pStyle w:val="BodyText"/>
        <w:spacing w:before="127"/>
        <w:ind w:left="0"/>
        <w:jc w:val="left"/>
        <w:rPr>
          <w:sz w:val="20"/>
        </w:rPr>
      </w:pPr>
      <w:r>
        <w:rPr>
          <w:sz w:val="20"/>
        </w:rPr>
        <mc:AlternateContent>
          <mc:Choice Requires="wps">
            <w:drawing>
              <wp:anchor distT="0" distB="0" distL="0" distR="0" allowOverlap="1" layoutInCell="1" locked="0" behindDoc="1" simplePos="0" relativeHeight="487606272">
                <wp:simplePos x="0" y="0"/>
                <wp:positionH relativeFrom="page">
                  <wp:posOffset>1079296</wp:posOffset>
                </wp:positionH>
                <wp:positionV relativeFrom="paragraph">
                  <wp:posOffset>242280</wp:posOffset>
                </wp:positionV>
                <wp:extent cx="1830070"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077196pt;width:144.07pt;height:.72003pt;mso-position-horizontal-relative:page;mso-position-vertical-relative:paragraph;z-index:-15710208;mso-wrap-distance-left:0;mso-wrap-distance-right:0" id="docshape38" filled="true" fillcolor="#000000" stroked="false">
                <v:fill type="solid"/>
                <w10:wrap type="topAndBottom"/>
              </v:rect>
            </w:pict>
          </mc:Fallback>
        </mc:AlternateContent>
      </w:r>
    </w:p>
    <w:p>
      <w:pPr>
        <w:spacing w:line="242" w:lineRule="auto" w:before="155"/>
        <w:ind w:left="140" w:right="135" w:firstLine="0"/>
        <w:jc w:val="left"/>
        <w:rPr>
          <w:sz w:val="24"/>
        </w:rPr>
      </w:pPr>
      <w:r>
        <w:rPr>
          <w:sz w:val="24"/>
          <w:vertAlign w:val="superscript"/>
        </w:rPr>
        <w:t>90</w:t>
      </w:r>
      <w:r>
        <w:rPr>
          <w:sz w:val="24"/>
          <w:vertAlign w:val="baseline"/>
        </w:rPr>
        <w:t> Clarity</w:t>
      </w:r>
      <w:r>
        <w:rPr>
          <w:spacing w:val="-10"/>
          <w:sz w:val="24"/>
          <w:vertAlign w:val="baseline"/>
        </w:rPr>
        <w:t> </w:t>
      </w:r>
      <w:r>
        <w:rPr>
          <w:sz w:val="24"/>
          <w:vertAlign w:val="baseline"/>
        </w:rPr>
        <w:t>and guidance</w:t>
      </w:r>
      <w:r>
        <w:rPr>
          <w:spacing w:val="-1"/>
          <w:sz w:val="24"/>
          <w:vertAlign w:val="baseline"/>
        </w:rPr>
        <w:t> </w:t>
      </w:r>
      <w:r>
        <w:rPr>
          <w:sz w:val="24"/>
          <w:vertAlign w:val="baseline"/>
        </w:rPr>
        <w:t>on</w:t>
      </w:r>
      <w:r>
        <w:rPr>
          <w:spacing w:val="-5"/>
          <w:sz w:val="24"/>
          <w:vertAlign w:val="baseline"/>
        </w:rPr>
        <w:t> </w:t>
      </w:r>
      <w:r>
        <w:rPr>
          <w:sz w:val="24"/>
          <w:vertAlign w:val="baseline"/>
        </w:rPr>
        <w:t>neutrality</w:t>
      </w:r>
      <w:r>
        <w:rPr>
          <w:spacing w:val="-5"/>
          <w:sz w:val="24"/>
          <w:vertAlign w:val="baseline"/>
        </w:rPr>
        <w:t> </w:t>
      </w:r>
      <w:r>
        <w:rPr>
          <w:sz w:val="24"/>
          <w:vertAlign w:val="baseline"/>
        </w:rPr>
        <w:t>policy. Federal</w:t>
      </w:r>
      <w:r>
        <w:rPr>
          <w:spacing w:val="-5"/>
          <w:sz w:val="24"/>
          <w:vertAlign w:val="baseline"/>
        </w:rPr>
        <w:t> </w:t>
      </w:r>
      <w:r>
        <w:rPr>
          <w:sz w:val="24"/>
          <w:vertAlign w:val="baseline"/>
        </w:rPr>
        <w:t>Council report in</w:t>
      </w:r>
      <w:r>
        <w:rPr>
          <w:spacing w:val="-5"/>
          <w:sz w:val="24"/>
          <w:vertAlign w:val="baseline"/>
        </w:rPr>
        <w:t> </w:t>
      </w:r>
      <w:r>
        <w:rPr>
          <w:sz w:val="24"/>
          <w:vertAlign w:val="baseline"/>
        </w:rPr>
        <w:t>response</w:t>
      </w:r>
      <w:r>
        <w:rPr>
          <w:spacing w:val="-1"/>
          <w:sz w:val="24"/>
          <w:vertAlign w:val="baseline"/>
        </w:rPr>
        <w:t> </w:t>
      </w:r>
      <w:r>
        <w:rPr>
          <w:sz w:val="24"/>
          <w:vertAlign w:val="baseline"/>
        </w:rPr>
        <w:t>to Postulate</w:t>
      </w:r>
      <w:r>
        <w:rPr>
          <w:spacing w:val="-1"/>
          <w:sz w:val="24"/>
          <w:vertAlign w:val="baseline"/>
        </w:rPr>
        <w:t> </w:t>
      </w:r>
      <w:r>
        <w:rPr>
          <w:sz w:val="24"/>
          <w:vertAlign w:val="baseline"/>
        </w:rPr>
        <w:t>22.3385 put forward by the Council of States Foreign Affairs Committee (FAC-S), 11.04.2022. C. 19 URL: </w:t>
      </w:r>
      <w:hyperlink r:id="rId14">
        <w:r>
          <w:rPr>
            <w:color w:val="1154CC"/>
            <w:spacing w:val="-2"/>
            <w:sz w:val="24"/>
            <w:u w:val="single" w:color="1154CC"/>
            <w:vertAlign w:val="baseline"/>
          </w:rPr>
          <w:t>https://www.eda.admin.ch/content/dam/eda/en/documents/aussenpolitik/voelkerrecht/20221026-</w:t>
        </w:r>
      </w:hyperlink>
      <w:r>
        <w:rPr>
          <w:color w:val="1154CC"/>
          <w:spacing w:val="-2"/>
          <w:sz w:val="24"/>
          <w:vertAlign w:val="baseline"/>
        </w:rPr>
        <w:t> </w:t>
      </w:r>
      <w:hyperlink r:id="rId14">
        <w:r>
          <w:rPr>
            <w:color w:val="1154CC"/>
            <w:sz w:val="24"/>
            <w:u w:val="single" w:color="1154CC"/>
            <w:vertAlign w:val="baseline"/>
          </w:rPr>
          <w:t>neutralitaetsbericht_EN.pdf</w:t>
        </w:r>
      </w:hyperlink>
      <w:r>
        <w:rPr>
          <w:color w:val="1154CC"/>
          <w:sz w:val="24"/>
          <w:vertAlign w:val="baseline"/>
        </w:rPr>
        <w:t> </w:t>
      </w:r>
      <w:r>
        <w:rPr>
          <w:sz w:val="24"/>
          <w:vertAlign w:val="baseline"/>
        </w:rPr>
        <w:t>(дата звернення: 23.05.2023)</w:t>
      </w:r>
    </w:p>
    <w:p>
      <w:pPr>
        <w:spacing w:line="247" w:lineRule="auto" w:before="33"/>
        <w:ind w:left="140" w:right="0" w:firstLine="0"/>
        <w:jc w:val="left"/>
        <w:rPr>
          <w:sz w:val="24"/>
        </w:rPr>
      </w:pPr>
      <w:r>
        <w:rPr>
          <w:sz w:val="24"/>
          <w:vertAlign w:val="superscript"/>
        </w:rPr>
        <w:t>91</w:t>
      </w:r>
      <w:r>
        <w:rPr>
          <w:sz w:val="24"/>
          <w:vertAlign w:val="baseline"/>
        </w:rPr>
        <w:t>Loi fédérale</w:t>
      </w:r>
      <w:r>
        <w:rPr>
          <w:spacing w:val="29"/>
          <w:sz w:val="24"/>
          <w:vertAlign w:val="baseline"/>
        </w:rPr>
        <w:t> </w:t>
      </w:r>
      <w:r>
        <w:rPr>
          <w:sz w:val="24"/>
          <w:vertAlign w:val="baseline"/>
        </w:rPr>
        <w:t>sur</w:t>
      </w:r>
      <w:r>
        <w:rPr>
          <w:spacing w:val="36"/>
          <w:sz w:val="24"/>
          <w:vertAlign w:val="baseline"/>
        </w:rPr>
        <w:t> </w:t>
      </w:r>
      <w:r>
        <w:rPr>
          <w:sz w:val="24"/>
          <w:vertAlign w:val="baseline"/>
        </w:rPr>
        <w:t>le</w:t>
      </w:r>
      <w:r>
        <w:rPr>
          <w:spacing w:val="34"/>
          <w:sz w:val="24"/>
          <w:vertAlign w:val="baseline"/>
        </w:rPr>
        <w:t> </w:t>
      </w:r>
      <w:r>
        <w:rPr>
          <w:sz w:val="24"/>
          <w:vertAlign w:val="baseline"/>
        </w:rPr>
        <w:t>matériel de</w:t>
      </w:r>
      <w:r>
        <w:rPr>
          <w:spacing w:val="29"/>
          <w:sz w:val="24"/>
          <w:vertAlign w:val="baseline"/>
        </w:rPr>
        <w:t> </w:t>
      </w:r>
      <w:r>
        <w:rPr>
          <w:sz w:val="24"/>
          <w:vertAlign w:val="baseline"/>
        </w:rPr>
        <w:t>guerre.</w:t>
      </w:r>
      <w:r>
        <w:rPr>
          <w:spacing w:val="38"/>
          <w:sz w:val="24"/>
          <w:vertAlign w:val="baseline"/>
        </w:rPr>
        <w:t> </w:t>
      </w:r>
      <w:hyperlink r:id="rId35">
        <w:r>
          <w:rPr>
            <w:color w:val="1154CC"/>
            <w:sz w:val="24"/>
            <w:u w:val="single" w:color="1154CC"/>
            <w:vertAlign w:val="baseline"/>
          </w:rPr>
          <w:t>https://www.fedlex.admin.ch/eli/cc/1998/794_794_794/fr</w:t>
        </w:r>
      </w:hyperlink>
      <w:r>
        <w:rPr>
          <w:color w:val="1154CC"/>
          <w:sz w:val="24"/>
          <w:vertAlign w:val="baseline"/>
        </w:rPr>
        <w:t> </w:t>
      </w:r>
      <w:r>
        <w:rPr>
          <w:sz w:val="24"/>
          <w:vertAlign w:val="baseline"/>
        </w:rPr>
        <w:t>(дата звернення: 23.05.2023)</w:t>
      </w:r>
    </w:p>
    <w:p>
      <w:pPr>
        <w:spacing w:after="0" w:line="247" w:lineRule="auto"/>
        <w:jc w:val="left"/>
        <w:rPr>
          <w:sz w:val="24"/>
        </w:rPr>
        <w:sectPr>
          <w:pgSz w:w="11910" w:h="16840"/>
          <w:pgMar w:header="573" w:footer="0" w:top="1020" w:bottom="280" w:left="1559" w:right="425"/>
        </w:sectPr>
      </w:pPr>
    </w:p>
    <w:p>
      <w:pPr>
        <w:pStyle w:val="BodyText"/>
        <w:spacing w:line="360" w:lineRule="auto" w:before="92"/>
        <w:ind w:right="147"/>
      </w:pPr>
      <w:r>
        <w:rPr/>
        <w:t>спальних мішків та вовняних ковдр, були схвалені. Крім того, Швейцарія позитивно відповіла</w:t>
      </w:r>
      <w:r>
        <w:rPr>
          <w:spacing w:val="-4"/>
        </w:rPr>
        <w:t> </w:t>
      </w:r>
      <w:r>
        <w:rPr/>
        <w:t>на</w:t>
      </w:r>
      <w:r>
        <w:rPr>
          <w:spacing w:val="-4"/>
        </w:rPr>
        <w:t> </w:t>
      </w:r>
      <w:r>
        <w:rPr/>
        <w:t>запит</w:t>
      </w:r>
      <w:r>
        <w:rPr>
          <w:spacing w:val="-2"/>
        </w:rPr>
        <w:t> </w:t>
      </w:r>
      <w:r>
        <w:rPr/>
        <w:t>України</w:t>
      </w:r>
      <w:r>
        <w:rPr>
          <w:spacing w:val="-5"/>
        </w:rPr>
        <w:t> </w:t>
      </w:r>
      <w:r>
        <w:rPr/>
        <w:t>приймати</w:t>
      </w:r>
      <w:r>
        <w:rPr>
          <w:spacing w:val="-5"/>
        </w:rPr>
        <w:t> </w:t>
      </w:r>
      <w:r>
        <w:rPr/>
        <w:t>цивільних</w:t>
      </w:r>
      <w:r>
        <w:rPr>
          <w:spacing w:val="-8"/>
        </w:rPr>
        <w:t> </w:t>
      </w:r>
      <w:r>
        <w:rPr/>
        <w:t>осіб,</w:t>
      </w:r>
      <w:r>
        <w:rPr>
          <w:spacing w:val="-2"/>
        </w:rPr>
        <w:t> </w:t>
      </w:r>
      <w:r>
        <w:rPr/>
        <w:t>особливо</w:t>
      </w:r>
      <w:r>
        <w:rPr>
          <w:spacing w:val="-5"/>
        </w:rPr>
        <w:t> </w:t>
      </w:r>
      <w:r>
        <w:rPr/>
        <w:t>дітей, які потребували догляду та допомоги</w:t>
      </w:r>
      <w:r>
        <w:rPr>
          <w:vertAlign w:val="superscript"/>
        </w:rPr>
        <w:t>92</w:t>
      </w:r>
      <w:r>
        <w:rPr>
          <w:vertAlign w:val="baseline"/>
        </w:rPr>
        <w:t>.</w:t>
      </w:r>
    </w:p>
    <w:p>
      <w:pPr>
        <w:pStyle w:val="BodyText"/>
        <w:spacing w:line="360" w:lineRule="auto" w:before="1"/>
        <w:ind w:right="146" w:firstLine="566"/>
      </w:pPr>
      <w:r>
        <w:rPr/>
        <w:t>Щодо позиції в структурах міжнародних організацій, Швейцарія засудила військову агресію Росії як серйозне порушення міжнародного права та підтримала</w:t>
      </w:r>
      <w:r>
        <w:rPr>
          <w:spacing w:val="-9"/>
        </w:rPr>
        <w:t> </w:t>
      </w:r>
      <w:r>
        <w:rPr/>
        <w:t>низку</w:t>
      </w:r>
      <w:r>
        <w:rPr>
          <w:spacing w:val="-15"/>
        </w:rPr>
        <w:t> </w:t>
      </w:r>
      <w:r>
        <w:rPr/>
        <w:t>резолюцій.</w:t>
      </w:r>
      <w:r>
        <w:rPr>
          <w:spacing w:val="-9"/>
        </w:rPr>
        <w:t> </w:t>
      </w:r>
      <w:r>
        <w:rPr/>
        <w:t>Втім,</w:t>
      </w:r>
      <w:r>
        <w:rPr>
          <w:spacing w:val="-9"/>
        </w:rPr>
        <w:t> </w:t>
      </w:r>
      <w:r>
        <w:rPr/>
        <w:t>Конфедерація</w:t>
      </w:r>
      <w:r>
        <w:rPr>
          <w:spacing w:val="-9"/>
        </w:rPr>
        <w:t> </w:t>
      </w:r>
      <w:r>
        <w:rPr/>
        <w:t>висловила</w:t>
      </w:r>
      <w:r>
        <w:rPr>
          <w:spacing w:val="-9"/>
        </w:rPr>
        <w:t> </w:t>
      </w:r>
      <w:r>
        <w:rPr/>
        <w:t>думку,</w:t>
      </w:r>
      <w:r>
        <w:rPr>
          <w:spacing w:val="-9"/>
        </w:rPr>
        <w:t> </w:t>
      </w:r>
      <w:r>
        <w:rPr/>
        <w:t>що</w:t>
      </w:r>
      <w:r>
        <w:rPr>
          <w:spacing w:val="-10"/>
        </w:rPr>
        <w:t> </w:t>
      </w:r>
      <w:r>
        <w:rPr/>
        <w:t>членство Росії</w:t>
      </w:r>
      <w:r>
        <w:rPr>
          <w:spacing w:val="-11"/>
        </w:rPr>
        <w:t> </w:t>
      </w:r>
      <w:r>
        <w:rPr/>
        <w:t>в</w:t>
      </w:r>
      <w:r>
        <w:rPr>
          <w:spacing w:val="-7"/>
        </w:rPr>
        <w:t> </w:t>
      </w:r>
      <w:r>
        <w:rPr/>
        <w:t>багатосторонніх</w:t>
      </w:r>
      <w:r>
        <w:rPr>
          <w:spacing w:val="-10"/>
        </w:rPr>
        <w:t> </w:t>
      </w:r>
      <w:r>
        <w:rPr/>
        <w:t>організаціях</w:t>
      </w:r>
      <w:r>
        <w:rPr>
          <w:spacing w:val="-9"/>
        </w:rPr>
        <w:t> </w:t>
      </w:r>
      <w:r>
        <w:rPr/>
        <w:t>має</w:t>
      </w:r>
      <w:r>
        <w:rPr>
          <w:spacing w:val="-5"/>
        </w:rPr>
        <w:t> </w:t>
      </w:r>
      <w:r>
        <w:rPr/>
        <w:t>продовжуватися,</w:t>
      </w:r>
      <w:r>
        <w:rPr>
          <w:spacing w:val="-3"/>
        </w:rPr>
        <w:t> </w:t>
      </w:r>
      <w:r>
        <w:rPr/>
        <w:t>щоб</w:t>
      </w:r>
      <w:r>
        <w:rPr>
          <w:spacing w:val="-4"/>
        </w:rPr>
        <w:t> </w:t>
      </w:r>
      <w:r>
        <w:rPr/>
        <w:t>зберегти</w:t>
      </w:r>
      <w:r>
        <w:rPr>
          <w:spacing w:val="-10"/>
        </w:rPr>
        <w:t> </w:t>
      </w:r>
      <w:r>
        <w:rPr/>
        <w:t>відкриті канали для діалогу та комунікації</w:t>
      </w:r>
      <w:r>
        <w:rPr>
          <w:vertAlign w:val="superscript"/>
        </w:rPr>
        <w:t>93</w:t>
      </w:r>
      <w:r>
        <w:rPr>
          <w:vertAlign w:val="baseline"/>
        </w:rPr>
        <w:t>.</w:t>
      </w:r>
    </w:p>
    <w:p>
      <w:pPr>
        <w:pStyle w:val="BodyText"/>
        <w:spacing w:line="360" w:lineRule="auto"/>
        <w:ind w:right="144" w:firstLine="566"/>
      </w:pPr>
      <w:r>
        <w:rPr/>
        <w:t>Попри міри, які були прийняті Конфедерацією у відповідь на війну в Україні, країни ЄС та США все одно продовжували критикувати політику нейтралітету Швейцарії, адже сукупна частка російських активів за кордоном знаходилась у швейцарських банках, а близько 80% торгівлі російською сировиною, зокрема нафтою і газом, проходить через швейцарський торговий центр, за словами швейцарського професора бізнес-етики Томаса Бешорнера</w:t>
      </w:r>
      <w:r>
        <w:rPr>
          <w:vertAlign w:val="superscript"/>
        </w:rPr>
        <w:t>94</w:t>
      </w:r>
      <w:r>
        <w:rPr>
          <w:vertAlign w:val="baseline"/>
        </w:rPr>
        <w:t>.</w:t>
      </w:r>
    </w:p>
    <w:p>
      <w:pPr>
        <w:pStyle w:val="BodyText"/>
        <w:spacing w:line="360" w:lineRule="auto" w:before="2"/>
        <w:ind w:right="134" w:firstLine="566"/>
      </w:pPr>
      <w:r>
        <w:rPr/>
        <w:t>Історично, саме економічна сфера була основним каталізатором тих чи інших</w:t>
      </w:r>
      <w:r>
        <w:rPr>
          <w:spacing w:val="-18"/>
        </w:rPr>
        <w:t> </w:t>
      </w:r>
      <w:r>
        <w:rPr/>
        <w:t>рішень</w:t>
      </w:r>
      <w:r>
        <w:rPr>
          <w:spacing w:val="-11"/>
        </w:rPr>
        <w:t> </w:t>
      </w:r>
      <w:r>
        <w:rPr/>
        <w:t>у</w:t>
      </w:r>
      <w:r>
        <w:rPr>
          <w:spacing w:val="-18"/>
        </w:rPr>
        <w:t> </w:t>
      </w:r>
      <w:r>
        <w:rPr/>
        <w:t>швейцарській</w:t>
      </w:r>
      <w:r>
        <w:rPr>
          <w:spacing w:val="-14"/>
        </w:rPr>
        <w:t> </w:t>
      </w:r>
      <w:r>
        <w:rPr/>
        <w:t>політиці</w:t>
      </w:r>
      <w:r>
        <w:rPr>
          <w:spacing w:val="-18"/>
        </w:rPr>
        <w:t> </w:t>
      </w:r>
      <w:r>
        <w:rPr/>
        <w:t>нейтралітету,</w:t>
      </w:r>
      <w:r>
        <w:rPr>
          <w:spacing w:val="-11"/>
        </w:rPr>
        <w:t> </w:t>
      </w:r>
      <w:r>
        <w:rPr/>
        <w:t>адже</w:t>
      </w:r>
      <w:r>
        <w:rPr>
          <w:spacing w:val="-13"/>
        </w:rPr>
        <w:t> </w:t>
      </w:r>
      <w:r>
        <w:rPr/>
        <w:t>Конфедерація</w:t>
      </w:r>
      <w:r>
        <w:rPr>
          <w:spacing w:val="-13"/>
        </w:rPr>
        <w:t> </w:t>
      </w:r>
      <w:r>
        <w:rPr/>
        <w:t>є</w:t>
      </w:r>
      <w:r>
        <w:rPr>
          <w:spacing w:val="-13"/>
        </w:rPr>
        <w:t> </w:t>
      </w:r>
      <w:r>
        <w:rPr/>
        <w:t>одним із</w:t>
      </w:r>
      <w:r>
        <w:rPr>
          <w:spacing w:val="-8"/>
        </w:rPr>
        <w:t> </w:t>
      </w:r>
      <w:r>
        <w:rPr/>
        <w:t>провідних</w:t>
      </w:r>
      <w:r>
        <w:rPr>
          <w:spacing w:val="-12"/>
        </w:rPr>
        <w:t> </w:t>
      </w:r>
      <w:r>
        <w:rPr/>
        <w:t>фінансових</w:t>
      </w:r>
      <w:r>
        <w:rPr>
          <w:spacing w:val="-12"/>
        </w:rPr>
        <w:t> </w:t>
      </w:r>
      <w:r>
        <w:rPr/>
        <w:t>центрів</w:t>
      </w:r>
      <w:r>
        <w:rPr>
          <w:spacing w:val="-11"/>
        </w:rPr>
        <w:t> </w:t>
      </w:r>
      <w:r>
        <w:rPr/>
        <w:t>світу.</w:t>
      </w:r>
      <w:r>
        <w:rPr>
          <w:spacing w:val="-6"/>
        </w:rPr>
        <w:t> </w:t>
      </w:r>
      <w:r>
        <w:rPr/>
        <w:t>Станом</w:t>
      </w:r>
      <w:r>
        <w:rPr>
          <w:spacing w:val="-8"/>
        </w:rPr>
        <w:t> </w:t>
      </w:r>
      <w:r>
        <w:rPr/>
        <w:t>на</w:t>
      </w:r>
      <w:r>
        <w:rPr>
          <w:spacing w:val="-8"/>
        </w:rPr>
        <w:t> </w:t>
      </w:r>
      <w:r>
        <w:rPr/>
        <w:t>сьогоднішній</w:t>
      </w:r>
      <w:r>
        <w:rPr>
          <w:spacing w:val="-8"/>
        </w:rPr>
        <w:t> </w:t>
      </w:r>
      <w:r>
        <w:rPr/>
        <w:t>день,</w:t>
      </w:r>
      <w:r>
        <w:rPr>
          <w:spacing w:val="-1"/>
        </w:rPr>
        <w:t> </w:t>
      </w:r>
      <w:r>
        <w:rPr/>
        <w:t>Швейцарія демонструє прихильність</w:t>
      </w:r>
      <w:r>
        <w:rPr>
          <w:spacing w:val="-3"/>
        </w:rPr>
        <w:t> </w:t>
      </w:r>
      <w:r>
        <w:rPr/>
        <w:t>по</w:t>
      </w:r>
      <w:r>
        <w:rPr>
          <w:spacing w:val="-1"/>
        </w:rPr>
        <w:t> </w:t>
      </w:r>
      <w:r>
        <w:rPr/>
        <w:t>відношенню</w:t>
      </w:r>
      <w:r>
        <w:rPr>
          <w:spacing w:val="-3"/>
        </w:rPr>
        <w:t> </w:t>
      </w:r>
      <w:r>
        <w:rPr/>
        <w:t>до</w:t>
      </w:r>
      <w:r>
        <w:rPr>
          <w:spacing w:val="-1"/>
        </w:rPr>
        <w:t> </w:t>
      </w:r>
      <w:r>
        <w:rPr/>
        <w:t>України</w:t>
      </w:r>
      <w:r>
        <w:rPr>
          <w:spacing w:val="-1"/>
        </w:rPr>
        <w:t> </w:t>
      </w:r>
      <w:r>
        <w:rPr/>
        <w:t>та європейських</w:t>
      </w:r>
      <w:r>
        <w:rPr>
          <w:spacing w:val="-5"/>
        </w:rPr>
        <w:t> </w:t>
      </w:r>
      <w:r>
        <w:rPr/>
        <w:t>партнерів у питаннях економічної допомоги Україні. Як було зазначено вище, в 2023 році було заморожено активи російських олігархів і організацій, які потрапили під санкції, на 5,8 мільярда швейцарських франків. Згодом Швейцарія заморозила близько</w:t>
      </w:r>
      <w:r>
        <w:rPr>
          <w:spacing w:val="69"/>
        </w:rPr>
        <w:t> </w:t>
      </w:r>
      <w:r>
        <w:rPr/>
        <w:t>7,24</w:t>
      </w:r>
      <w:r>
        <w:rPr>
          <w:spacing w:val="69"/>
        </w:rPr>
        <w:t> </w:t>
      </w:r>
      <w:r>
        <w:rPr/>
        <w:t>млрд</w:t>
      </w:r>
      <w:r>
        <w:rPr>
          <w:spacing w:val="71"/>
        </w:rPr>
        <w:t> </w:t>
      </w:r>
      <w:r>
        <w:rPr/>
        <w:t>швейцарських</w:t>
      </w:r>
      <w:r>
        <w:rPr>
          <w:spacing w:val="65"/>
        </w:rPr>
        <w:t> </w:t>
      </w:r>
      <w:r>
        <w:rPr/>
        <w:t>франків</w:t>
      </w:r>
      <w:r>
        <w:rPr>
          <w:spacing w:val="67"/>
        </w:rPr>
        <w:t> </w:t>
      </w:r>
      <w:r>
        <w:rPr/>
        <w:t>активів</w:t>
      </w:r>
      <w:r>
        <w:rPr>
          <w:spacing w:val="67"/>
        </w:rPr>
        <w:t> </w:t>
      </w:r>
      <w:r>
        <w:rPr/>
        <w:t>російського</w:t>
      </w:r>
      <w:r>
        <w:rPr>
          <w:spacing w:val="70"/>
        </w:rPr>
        <w:t> </w:t>
      </w:r>
      <w:r>
        <w:rPr>
          <w:spacing w:val="-2"/>
        </w:rPr>
        <w:t>центрального</w:t>
      </w:r>
    </w:p>
    <w:p>
      <w:pPr>
        <w:pStyle w:val="BodyText"/>
        <w:ind w:left="0"/>
        <w:jc w:val="left"/>
        <w:rPr>
          <w:sz w:val="20"/>
        </w:rPr>
      </w:pPr>
    </w:p>
    <w:p>
      <w:pPr>
        <w:pStyle w:val="BodyText"/>
        <w:spacing w:before="153"/>
        <w:ind w:left="0"/>
        <w:jc w:val="left"/>
        <w:rPr>
          <w:sz w:val="20"/>
        </w:rPr>
      </w:pPr>
      <w:r>
        <w:rPr>
          <w:sz w:val="20"/>
        </w:rPr>
        <mc:AlternateContent>
          <mc:Choice Requires="wps">
            <w:drawing>
              <wp:anchor distT="0" distB="0" distL="0" distR="0" allowOverlap="1" layoutInCell="1" locked="0" behindDoc="1" simplePos="0" relativeHeight="487606784">
                <wp:simplePos x="0" y="0"/>
                <wp:positionH relativeFrom="page">
                  <wp:posOffset>1079296</wp:posOffset>
                </wp:positionH>
                <wp:positionV relativeFrom="paragraph">
                  <wp:posOffset>258992</wp:posOffset>
                </wp:positionV>
                <wp:extent cx="1830070" cy="952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393076pt;width:144.07pt;height:.71997pt;mso-position-horizontal-relative:page;mso-position-vertical-relative:paragraph;z-index:-15709696;mso-wrap-distance-left:0;mso-wrap-distance-right:0" id="docshape39" filled="true" fillcolor="#000000" stroked="false">
                <v:fill type="solid"/>
                <w10:wrap type="topAndBottom"/>
              </v:rect>
            </w:pict>
          </mc:Fallback>
        </mc:AlternateContent>
      </w:r>
    </w:p>
    <w:p>
      <w:pPr>
        <w:spacing w:line="242" w:lineRule="auto" w:before="155"/>
        <w:ind w:left="140" w:right="143" w:firstLine="0"/>
        <w:jc w:val="left"/>
        <w:rPr>
          <w:sz w:val="24"/>
        </w:rPr>
      </w:pPr>
      <w:r>
        <w:rPr>
          <w:sz w:val="24"/>
          <w:vertAlign w:val="superscript"/>
        </w:rPr>
        <w:t>92</w:t>
      </w:r>
      <w:r>
        <w:rPr>
          <w:spacing w:val="-8"/>
          <w:sz w:val="24"/>
          <w:vertAlign w:val="baseline"/>
        </w:rPr>
        <w:t> </w:t>
      </w:r>
      <w:r>
        <w:rPr>
          <w:sz w:val="24"/>
          <w:vertAlign w:val="baseline"/>
        </w:rPr>
        <w:t>Clarity</w:t>
      </w:r>
      <w:r>
        <w:rPr>
          <w:spacing w:val="-9"/>
          <w:sz w:val="24"/>
          <w:vertAlign w:val="baseline"/>
        </w:rPr>
        <w:t> </w:t>
      </w:r>
      <w:r>
        <w:rPr>
          <w:sz w:val="24"/>
          <w:vertAlign w:val="baseline"/>
        </w:rPr>
        <w:t>and guidance on</w:t>
      </w:r>
      <w:r>
        <w:rPr>
          <w:spacing w:val="-4"/>
          <w:sz w:val="24"/>
          <w:vertAlign w:val="baseline"/>
        </w:rPr>
        <w:t> </w:t>
      </w:r>
      <w:r>
        <w:rPr>
          <w:sz w:val="24"/>
          <w:vertAlign w:val="baseline"/>
        </w:rPr>
        <w:t>neutrality</w:t>
      </w:r>
      <w:r>
        <w:rPr>
          <w:spacing w:val="-9"/>
          <w:sz w:val="24"/>
          <w:vertAlign w:val="baseline"/>
        </w:rPr>
        <w:t> </w:t>
      </w:r>
      <w:r>
        <w:rPr>
          <w:sz w:val="24"/>
          <w:vertAlign w:val="baseline"/>
        </w:rPr>
        <w:t>policy. Federal</w:t>
      </w:r>
      <w:r>
        <w:rPr>
          <w:spacing w:val="-4"/>
          <w:sz w:val="24"/>
          <w:vertAlign w:val="baseline"/>
        </w:rPr>
        <w:t> </w:t>
      </w:r>
      <w:r>
        <w:rPr>
          <w:sz w:val="24"/>
          <w:vertAlign w:val="baseline"/>
        </w:rPr>
        <w:t>Council</w:t>
      </w:r>
      <w:r>
        <w:rPr>
          <w:spacing w:val="-4"/>
          <w:sz w:val="24"/>
          <w:vertAlign w:val="baseline"/>
        </w:rPr>
        <w:t> </w:t>
      </w:r>
      <w:r>
        <w:rPr>
          <w:sz w:val="24"/>
          <w:vertAlign w:val="baseline"/>
        </w:rPr>
        <w:t>report in</w:t>
      </w:r>
      <w:r>
        <w:rPr>
          <w:spacing w:val="-4"/>
          <w:sz w:val="24"/>
          <w:vertAlign w:val="baseline"/>
        </w:rPr>
        <w:t> </w:t>
      </w:r>
      <w:r>
        <w:rPr>
          <w:sz w:val="24"/>
          <w:vertAlign w:val="baseline"/>
        </w:rPr>
        <w:t>response to Postulate 22.3385 put forward by</w:t>
      </w:r>
      <w:r>
        <w:rPr>
          <w:spacing w:val="-1"/>
          <w:sz w:val="24"/>
          <w:vertAlign w:val="baseline"/>
        </w:rPr>
        <w:t> </w:t>
      </w:r>
      <w:r>
        <w:rPr>
          <w:sz w:val="24"/>
          <w:vertAlign w:val="baseline"/>
        </w:rPr>
        <w:t>the Council of States Foreign Affairs Committee (FAC-S), 11.04.2022. C. 20 URL: </w:t>
      </w:r>
      <w:hyperlink r:id="rId14">
        <w:r>
          <w:rPr>
            <w:color w:val="1154CC"/>
            <w:spacing w:val="-2"/>
            <w:sz w:val="24"/>
            <w:u w:val="single" w:color="1154CC"/>
            <w:vertAlign w:val="baseline"/>
          </w:rPr>
          <w:t>https://www.eda.admin.ch/content/dam/eda/en/documents/aussenpolitik/voelkerrecht/20221026-</w:t>
        </w:r>
      </w:hyperlink>
      <w:r>
        <w:rPr>
          <w:color w:val="1154CC"/>
          <w:spacing w:val="-2"/>
          <w:sz w:val="24"/>
          <w:vertAlign w:val="baseline"/>
        </w:rPr>
        <w:t> </w:t>
      </w:r>
      <w:hyperlink r:id="rId14">
        <w:r>
          <w:rPr>
            <w:color w:val="1154CC"/>
            <w:sz w:val="24"/>
            <w:u w:val="single" w:color="1154CC"/>
            <w:vertAlign w:val="baseline"/>
          </w:rPr>
          <w:t>neutralitaetsbericht_EN.pdf</w:t>
        </w:r>
      </w:hyperlink>
      <w:r>
        <w:rPr>
          <w:color w:val="1154CC"/>
          <w:sz w:val="24"/>
          <w:vertAlign w:val="baseline"/>
        </w:rPr>
        <w:t> </w:t>
      </w:r>
      <w:r>
        <w:rPr>
          <w:sz w:val="24"/>
          <w:vertAlign w:val="baseline"/>
        </w:rPr>
        <w:t>(дата звернення: 20.05.2023)</w:t>
      </w:r>
    </w:p>
    <w:p>
      <w:pPr>
        <w:spacing w:line="242" w:lineRule="auto" w:before="32"/>
        <w:ind w:left="140" w:right="143" w:firstLine="0"/>
        <w:jc w:val="left"/>
        <w:rPr>
          <w:sz w:val="24"/>
        </w:rPr>
      </w:pPr>
      <w:r>
        <w:rPr>
          <w:sz w:val="24"/>
          <w:vertAlign w:val="superscript"/>
        </w:rPr>
        <w:t>93</w:t>
      </w:r>
      <w:r>
        <w:rPr>
          <w:sz w:val="24"/>
          <w:vertAlign w:val="baseline"/>
        </w:rPr>
        <w:t> Clarity</w:t>
      </w:r>
      <w:r>
        <w:rPr>
          <w:spacing w:val="-10"/>
          <w:sz w:val="24"/>
          <w:vertAlign w:val="baseline"/>
        </w:rPr>
        <w:t> </w:t>
      </w:r>
      <w:r>
        <w:rPr>
          <w:sz w:val="24"/>
          <w:vertAlign w:val="baseline"/>
        </w:rPr>
        <w:t>and guidance</w:t>
      </w:r>
      <w:r>
        <w:rPr>
          <w:spacing w:val="-1"/>
          <w:sz w:val="24"/>
          <w:vertAlign w:val="baseline"/>
        </w:rPr>
        <w:t> </w:t>
      </w:r>
      <w:r>
        <w:rPr>
          <w:sz w:val="24"/>
          <w:vertAlign w:val="baseline"/>
        </w:rPr>
        <w:t>on</w:t>
      </w:r>
      <w:r>
        <w:rPr>
          <w:spacing w:val="-5"/>
          <w:sz w:val="24"/>
          <w:vertAlign w:val="baseline"/>
        </w:rPr>
        <w:t> </w:t>
      </w:r>
      <w:r>
        <w:rPr>
          <w:sz w:val="24"/>
          <w:vertAlign w:val="baseline"/>
        </w:rPr>
        <w:t>neutrality</w:t>
      </w:r>
      <w:r>
        <w:rPr>
          <w:spacing w:val="-5"/>
          <w:sz w:val="24"/>
          <w:vertAlign w:val="baseline"/>
        </w:rPr>
        <w:t> </w:t>
      </w:r>
      <w:r>
        <w:rPr>
          <w:sz w:val="24"/>
          <w:vertAlign w:val="baseline"/>
        </w:rPr>
        <w:t>policy. Federal</w:t>
      </w:r>
      <w:r>
        <w:rPr>
          <w:spacing w:val="-5"/>
          <w:sz w:val="24"/>
          <w:vertAlign w:val="baseline"/>
        </w:rPr>
        <w:t> </w:t>
      </w:r>
      <w:r>
        <w:rPr>
          <w:sz w:val="24"/>
          <w:vertAlign w:val="baseline"/>
        </w:rPr>
        <w:t>Council</w:t>
      </w:r>
      <w:r>
        <w:rPr>
          <w:spacing w:val="-5"/>
          <w:sz w:val="24"/>
          <w:vertAlign w:val="baseline"/>
        </w:rPr>
        <w:t> </w:t>
      </w:r>
      <w:r>
        <w:rPr>
          <w:sz w:val="24"/>
          <w:vertAlign w:val="baseline"/>
        </w:rPr>
        <w:t>report in</w:t>
      </w:r>
      <w:r>
        <w:rPr>
          <w:spacing w:val="-5"/>
          <w:sz w:val="24"/>
          <w:vertAlign w:val="baseline"/>
        </w:rPr>
        <w:t> </w:t>
      </w:r>
      <w:r>
        <w:rPr>
          <w:sz w:val="24"/>
          <w:vertAlign w:val="baseline"/>
        </w:rPr>
        <w:t>response</w:t>
      </w:r>
      <w:r>
        <w:rPr>
          <w:spacing w:val="-1"/>
          <w:sz w:val="24"/>
          <w:vertAlign w:val="baseline"/>
        </w:rPr>
        <w:t> </w:t>
      </w:r>
      <w:r>
        <w:rPr>
          <w:sz w:val="24"/>
          <w:vertAlign w:val="baseline"/>
        </w:rPr>
        <w:t>to Postulate</w:t>
      </w:r>
      <w:r>
        <w:rPr>
          <w:spacing w:val="-1"/>
          <w:sz w:val="24"/>
          <w:vertAlign w:val="baseline"/>
        </w:rPr>
        <w:t> </w:t>
      </w:r>
      <w:r>
        <w:rPr>
          <w:sz w:val="24"/>
          <w:vertAlign w:val="baseline"/>
        </w:rPr>
        <w:t>22.3385 put forward by</w:t>
      </w:r>
      <w:r>
        <w:rPr>
          <w:spacing w:val="-1"/>
          <w:sz w:val="24"/>
          <w:vertAlign w:val="baseline"/>
        </w:rPr>
        <w:t> </w:t>
      </w:r>
      <w:r>
        <w:rPr>
          <w:sz w:val="24"/>
          <w:vertAlign w:val="baseline"/>
        </w:rPr>
        <w:t>the Council of States Foreign Affairs Committee (FAC-S), 11.04.2022. C. 21 URL: </w:t>
      </w:r>
      <w:hyperlink r:id="rId14">
        <w:r>
          <w:rPr>
            <w:color w:val="1154CC"/>
            <w:spacing w:val="-2"/>
            <w:sz w:val="24"/>
            <w:u w:val="single" w:color="1154CC"/>
            <w:vertAlign w:val="baseline"/>
          </w:rPr>
          <w:t>https://www.eda.admin.ch/content/dam/eda/en/documents/aussenpolitik/voelkerrecht/20221026-</w:t>
        </w:r>
      </w:hyperlink>
      <w:r>
        <w:rPr>
          <w:color w:val="1154CC"/>
          <w:spacing w:val="-2"/>
          <w:sz w:val="24"/>
          <w:vertAlign w:val="baseline"/>
        </w:rPr>
        <w:t> </w:t>
      </w:r>
      <w:hyperlink r:id="rId14">
        <w:r>
          <w:rPr>
            <w:color w:val="1154CC"/>
            <w:sz w:val="24"/>
            <w:u w:val="single" w:color="1154CC"/>
            <w:vertAlign w:val="baseline"/>
          </w:rPr>
          <w:t>neutralitaetsbericht_EN.pdf</w:t>
        </w:r>
      </w:hyperlink>
      <w:r>
        <w:rPr>
          <w:color w:val="1154CC"/>
          <w:sz w:val="24"/>
          <w:vertAlign w:val="baseline"/>
        </w:rPr>
        <w:t> </w:t>
      </w:r>
      <w:r>
        <w:rPr>
          <w:sz w:val="24"/>
          <w:vertAlign w:val="baseline"/>
        </w:rPr>
        <w:t>(дата звернення: 20.05.2023)</w:t>
      </w:r>
    </w:p>
    <w:p>
      <w:pPr>
        <w:spacing w:line="242" w:lineRule="auto" w:before="38"/>
        <w:ind w:left="140" w:right="135" w:firstLine="0"/>
        <w:jc w:val="left"/>
        <w:rPr>
          <w:sz w:val="24"/>
        </w:rPr>
      </w:pPr>
      <w:r>
        <w:rPr>
          <w:sz w:val="24"/>
          <w:vertAlign w:val="superscript"/>
        </w:rPr>
        <w:t>94</w:t>
      </w:r>
      <w:r>
        <w:rPr>
          <w:spacing w:val="68"/>
          <w:sz w:val="24"/>
          <w:vertAlign w:val="baseline"/>
        </w:rPr>
        <w:t> </w:t>
      </w:r>
      <w:r>
        <w:rPr>
          <w:sz w:val="24"/>
          <w:vertAlign w:val="baseline"/>
        </w:rPr>
        <w:t>Цит.</w:t>
      </w:r>
      <w:r>
        <w:rPr>
          <w:spacing w:val="40"/>
          <w:sz w:val="24"/>
          <w:vertAlign w:val="baseline"/>
        </w:rPr>
        <w:t> </w:t>
      </w:r>
      <w:r>
        <w:rPr>
          <w:sz w:val="24"/>
          <w:vertAlign w:val="baseline"/>
        </w:rPr>
        <w:t>за:</w:t>
      </w:r>
      <w:r>
        <w:rPr>
          <w:spacing w:val="40"/>
          <w:sz w:val="24"/>
          <w:vertAlign w:val="baseline"/>
        </w:rPr>
        <w:t> </w:t>
      </w:r>
      <w:r>
        <w:rPr>
          <w:sz w:val="24"/>
          <w:vertAlign w:val="baseline"/>
        </w:rPr>
        <w:t>Pourquoi</w:t>
      </w:r>
      <w:r>
        <w:rPr>
          <w:spacing w:val="40"/>
          <w:sz w:val="24"/>
          <w:vertAlign w:val="baseline"/>
        </w:rPr>
        <w:t> </w:t>
      </w:r>
      <w:r>
        <w:rPr>
          <w:sz w:val="24"/>
          <w:vertAlign w:val="baseline"/>
        </w:rPr>
        <w:t>la</w:t>
      </w:r>
      <w:r>
        <w:rPr>
          <w:spacing w:val="67"/>
          <w:sz w:val="24"/>
          <w:vertAlign w:val="baseline"/>
        </w:rPr>
        <w:t> </w:t>
      </w:r>
      <w:r>
        <w:rPr>
          <w:sz w:val="24"/>
          <w:vertAlign w:val="baseline"/>
        </w:rPr>
        <w:t>Suisse</w:t>
      </w:r>
      <w:r>
        <w:rPr>
          <w:spacing w:val="67"/>
          <w:sz w:val="24"/>
          <w:vertAlign w:val="baseline"/>
        </w:rPr>
        <w:t> </w:t>
      </w:r>
      <w:r>
        <w:rPr>
          <w:sz w:val="24"/>
          <w:vertAlign w:val="baseline"/>
        </w:rPr>
        <w:t>devrait</w:t>
      </w:r>
      <w:r>
        <w:rPr>
          <w:spacing w:val="73"/>
          <w:sz w:val="24"/>
          <w:vertAlign w:val="baseline"/>
        </w:rPr>
        <w:t> </w:t>
      </w:r>
      <w:r>
        <w:rPr>
          <w:sz w:val="24"/>
          <w:vertAlign w:val="baseline"/>
        </w:rPr>
        <w:t>redéfinir</w:t>
      </w:r>
      <w:r>
        <w:rPr>
          <w:spacing w:val="74"/>
          <w:sz w:val="24"/>
          <w:vertAlign w:val="baseline"/>
        </w:rPr>
        <w:t> </w:t>
      </w:r>
      <w:r>
        <w:rPr>
          <w:sz w:val="24"/>
          <w:vertAlign w:val="baseline"/>
        </w:rPr>
        <w:t>maintenant</w:t>
      </w:r>
      <w:r>
        <w:rPr>
          <w:spacing w:val="73"/>
          <w:sz w:val="24"/>
          <w:vertAlign w:val="baseline"/>
        </w:rPr>
        <w:t> </w:t>
      </w:r>
      <w:r>
        <w:rPr>
          <w:sz w:val="24"/>
          <w:vertAlign w:val="baseline"/>
        </w:rPr>
        <w:t>sa</w:t>
      </w:r>
      <w:r>
        <w:rPr>
          <w:spacing w:val="67"/>
          <w:sz w:val="24"/>
          <w:vertAlign w:val="baseline"/>
        </w:rPr>
        <w:t> </w:t>
      </w:r>
      <w:r>
        <w:rPr>
          <w:sz w:val="24"/>
          <w:vertAlign w:val="baseline"/>
        </w:rPr>
        <w:t>neutralité.</w:t>
      </w:r>
      <w:r>
        <w:rPr>
          <w:spacing w:val="79"/>
          <w:sz w:val="24"/>
          <w:vertAlign w:val="baseline"/>
        </w:rPr>
        <w:t> </w:t>
      </w:r>
      <w:r>
        <w:rPr>
          <w:i/>
          <w:sz w:val="24"/>
          <w:vertAlign w:val="baseline"/>
        </w:rPr>
        <w:t>swissinfo.ch.</w:t>
      </w:r>
      <w:r>
        <w:rPr>
          <w:i/>
          <w:spacing w:val="67"/>
          <w:sz w:val="24"/>
          <w:vertAlign w:val="baseline"/>
        </w:rPr>
        <w:t> </w:t>
      </w:r>
      <w:r>
        <w:rPr>
          <w:sz w:val="24"/>
          <w:vertAlign w:val="baseline"/>
        </w:rPr>
        <w:t>URL: </w:t>
      </w:r>
      <w:hyperlink r:id="rId36">
        <w:r>
          <w:rPr>
            <w:color w:val="1154CC"/>
            <w:spacing w:val="-2"/>
            <w:sz w:val="24"/>
            <w:u w:val="single" w:color="1154CC"/>
            <w:vertAlign w:val="baseline"/>
          </w:rPr>
          <w:t>https://www.swissinfo.ch/fre/economie/pourquoi-la-suisse-devrait-elle-red%C3%A9finir-</w:t>
        </w:r>
      </w:hyperlink>
      <w:r>
        <w:rPr>
          <w:color w:val="1154CC"/>
          <w:spacing w:val="40"/>
          <w:sz w:val="24"/>
          <w:vertAlign w:val="baseline"/>
        </w:rPr>
        <w:t> </w:t>
      </w:r>
      <w:hyperlink r:id="rId36">
        <w:r>
          <w:rPr>
            <w:color w:val="1154CC"/>
            <w:sz w:val="24"/>
            <w:u w:val="single" w:color="1154CC"/>
            <w:vertAlign w:val="baseline"/>
          </w:rPr>
          <w:t>maintenant-sa-neutralit%C3%A9/47421100</w:t>
        </w:r>
      </w:hyperlink>
      <w:r>
        <w:rPr>
          <w:color w:val="1154CC"/>
          <w:sz w:val="24"/>
          <w:vertAlign w:val="baseline"/>
        </w:rPr>
        <w:t> </w:t>
      </w:r>
      <w:r>
        <w:rPr>
          <w:sz w:val="24"/>
          <w:vertAlign w:val="baseline"/>
        </w:rPr>
        <w:t>(дата звернення: 20.05.2023)</w:t>
      </w:r>
    </w:p>
    <w:p>
      <w:pPr>
        <w:spacing w:after="0" w:line="242" w:lineRule="auto"/>
        <w:jc w:val="left"/>
        <w:rPr>
          <w:sz w:val="24"/>
        </w:rPr>
        <w:sectPr>
          <w:pgSz w:w="11910" w:h="16840"/>
          <w:pgMar w:header="573" w:footer="0" w:top="1020" w:bottom="280" w:left="1559" w:right="425"/>
        </w:sectPr>
      </w:pPr>
    </w:p>
    <w:p>
      <w:pPr>
        <w:pStyle w:val="BodyText"/>
        <w:spacing w:line="360" w:lineRule="auto" w:before="92"/>
        <w:ind w:right="141"/>
      </w:pPr>
      <w:r>
        <w:rPr/>
        <w:t>банку. На тлі обговорень щодо використання заморожених російських активів для допомоги Україні обидві палати парламенту Швейцарії навіть погодилися приєднатися</w:t>
      </w:r>
      <w:r>
        <w:rPr>
          <w:spacing w:val="-6"/>
        </w:rPr>
        <w:t> </w:t>
      </w:r>
      <w:r>
        <w:rPr/>
        <w:t>до</w:t>
      </w:r>
      <w:r>
        <w:rPr>
          <w:spacing w:val="-7"/>
        </w:rPr>
        <w:t> </w:t>
      </w:r>
      <w:r>
        <w:rPr/>
        <w:t>міжнародних</w:t>
      </w:r>
      <w:r>
        <w:rPr>
          <w:spacing w:val="-7"/>
        </w:rPr>
        <w:t> </w:t>
      </w:r>
      <w:r>
        <w:rPr/>
        <w:t>кроків,</w:t>
      </w:r>
      <w:r>
        <w:rPr>
          <w:spacing w:val="-5"/>
        </w:rPr>
        <w:t> </w:t>
      </w:r>
      <w:r>
        <w:rPr/>
        <w:t>щоб</w:t>
      </w:r>
      <w:r>
        <w:rPr>
          <w:spacing w:val="-5"/>
        </w:rPr>
        <w:t> </w:t>
      </w:r>
      <w:r>
        <w:rPr/>
        <w:t>знайти</w:t>
      </w:r>
      <w:r>
        <w:rPr>
          <w:spacing w:val="-7"/>
        </w:rPr>
        <w:t> </w:t>
      </w:r>
      <w:r>
        <w:rPr/>
        <w:t>легальний</w:t>
      </w:r>
      <w:r>
        <w:rPr>
          <w:spacing w:val="-8"/>
        </w:rPr>
        <w:t> </w:t>
      </w:r>
      <w:r>
        <w:rPr/>
        <w:t>шлях</w:t>
      </w:r>
      <w:r>
        <w:rPr>
          <w:spacing w:val="-12"/>
        </w:rPr>
        <w:t> </w:t>
      </w:r>
      <w:r>
        <w:rPr/>
        <w:t>до</w:t>
      </w:r>
      <w:r>
        <w:rPr>
          <w:spacing w:val="-7"/>
        </w:rPr>
        <w:t> </w:t>
      </w:r>
      <w:r>
        <w:rPr/>
        <w:t>такого</w:t>
      </w:r>
      <w:r>
        <w:rPr>
          <w:spacing w:val="-7"/>
        </w:rPr>
        <w:t> </w:t>
      </w:r>
      <w:r>
        <w:rPr/>
        <w:t>роду репарацій. Але за словами міністра закордонних справ Швейцарії Ігнаціо Кассіса, наразі немає правових підстав для остаточного арешту російських </w:t>
      </w:r>
      <w:r>
        <w:rPr>
          <w:spacing w:val="-2"/>
        </w:rPr>
        <w:t>активів</w:t>
      </w:r>
      <w:r>
        <w:rPr>
          <w:spacing w:val="-2"/>
          <w:vertAlign w:val="superscript"/>
        </w:rPr>
        <w:t>95</w:t>
      </w:r>
      <w:r>
        <w:rPr>
          <w:spacing w:val="-2"/>
          <w:vertAlign w:val="baseline"/>
        </w:rPr>
        <w:t>.</w:t>
      </w:r>
    </w:p>
    <w:p>
      <w:pPr>
        <w:pStyle w:val="BodyText"/>
        <w:spacing w:line="360" w:lineRule="auto" w:before="2"/>
        <w:ind w:right="142" w:firstLine="566"/>
      </w:pPr>
      <w:r>
        <w:rPr/>
        <w:t>Таким чином, аналіз рішень швейцарської влади та оприлюднених документів дозволяє стверджувати, що повномасштабна російсько-українська війна 2022 року мала значний вплив на політику нейтралітету Швейцарії. Хоча Конфедерація</w:t>
      </w:r>
      <w:r>
        <w:rPr>
          <w:spacing w:val="-10"/>
        </w:rPr>
        <w:t> </w:t>
      </w:r>
      <w:r>
        <w:rPr/>
        <w:t>визнає,</w:t>
      </w:r>
      <w:r>
        <w:rPr>
          <w:spacing w:val="-9"/>
        </w:rPr>
        <w:t> </w:t>
      </w:r>
      <w:r>
        <w:rPr/>
        <w:t>що</w:t>
      </w:r>
      <w:r>
        <w:rPr>
          <w:spacing w:val="-10"/>
        </w:rPr>
        <w:t> </w:t>
      </w:r>
      <w:r>
        <w:rPr/>
        <w:t>війна</w:t>
      </w:r>
      <w:r>
        <w:rPr>
          <w:spacing w:val="-10"/>
        </w:rPr>
        <w:t> </w:t>
      </w:r>
      <w:r>
        <w:rPr/>
        <w:t>між</w:t>
      </w:r>
      <w:r>
        <w:rPr>
          <w:spacing w:val="-11"/>
        </w:rPr>
        <w:t> </w:t>
      </w:r>
      <w:r>
        <w:rPr/>
        <w:t>Росією</w:t>
      </w:r>
      <w:r>
        <w:rPr>
          <w:spacing w:val="-12"/>
        </w:rPr>
        <w:t> </w:t>
      </w:r>
      <w:r>
        <w:rPr/>
        <w:t>та</w:t>
      </w:r>
      <w:r>
        <w:rPr>
          <w:spacing w:val="-10"/>
        </w:rPr>
        <w:t> </w:t>
      </w:r>
      <w:r>
        <w:rPr/>
        <w:t>Україною</w:t>
      </w:r>
      <w:r>
        <w:rPr>
          <w:spacing w:val="-12"/>
        </w:rPr>
        <w:t> </w:t>
      </w:r>
      <w:r>
        <w:rPr/>
        <w:t>розпочалася</w:t>
      </w:r>
      <w:r>
        <w:rPr>
          <w:spacing w:val="-10"/>
        </w:rPr>
        <w:t> </w:t>
      </w:r>
      <w:r>
        <w:rPr/>
        <w:t>в</w:t>
      </w:r>
      <w:r>
        <w:rPr>
          <w:spacing w:val="-12"/>
        </w:rPr>
        <w:t> </w:t>
      </w:r>
      <w:r>
        <w:rPr/>
        <w:t>2014</w:t>
      </w:r>
      <w:r>
        <w:rPr>
          <w:spacing w:val="-10"/>
        </w:rPr>
        <w:t> </w:t>
      </w:r>
      <w:r>
        <w:rPr/>
        <w:t>році, більш рішуче та ефективно вона діє після в 2022 року.</w:t>
      </w:r>
    </w:p>
    <w:p>
      <w:pPr>
        <w:pStyle w:val="BodyText"/>
        <w:spacing w:line="360" w:lineRule="auto"/>
        <w:ind w:right="148" w:firstLine="566"/>
      </w:pPr>
      <w:r>
        <w:rPr/>
        <w:t>У розділі досліджено процес виникнення та формування політики нейтралітету</w:t>
      </w:r>
      <w:r>
        <w:rPr>
          <w:spacing w:val="-1"/>
        </w:rPr>
        <w:t> </w:t>
      </w:r>
      <w:r>
        <w:rPr/>
        <w:t>Швейцарії, її</w:t>
      </w:r>
      <w:r>
        <w:rPr>
          <w:spacing w:val="-2"/>
        </w:rPr>
        <w:t> </w:t>
      </w:r>
      <w:r>
        <w:rPr/>
        <w:t>реалізацію на сучасному</w:t>
      </w:r>
      <w:r>
        <w:rPr>
          <w:spacing w:val="-1"/>
        </w:rPr>
        <w:t> </w:t>
      </w:r>
      <w:r>
        <w:rPr/>
        <w:t>етапі. Також вивчено вплив російсько-української війни на політику нейтралітету.</w:t>
      </w:r>
    </w:p>
    <w:p>
      <w:pPr>
        <w:pStyle w:val="BodyText"/>
        <w:spacing w:line="360" w:lineRule="auto" w:before="1"/>
        <w:ind w:right="138" w:firstLine="566"/>
      </w:pPr>
      <w:r>
        <w:rPr/>
        <w:t>Отже, історія швейцарської моделі нейтралітету розвивається та видозмінюється під впливом різних конфліктів та обставин протягом останніх 200 років. Досвід двох світових війн продемонстрував, як невелика держава здатна адаптувати власну політику нейтралітету з метою збереження власної незалежності. Успіх</w:t>
      </w:r>
      <w:r>
        <w:rPr>
          <w:spacing w:val="-4"/>
        </w:rPr>
        <w:t> </w:t>
      </w:r>
      <w:r>
        <w:rPr/>
        <w:t>у</w:t>
      </w:r>
      <w:r>
        <w:rPr>
          <w:spacing w:val="-4"/>
        </w:rPr>
        <w:t> </w:t>
      </w:r>
      <w:r>
        <w:rPr/>
        <w:t>підтриманні</w:t>
      </w:r>
      <w:r>
        <w:rPr>
          <w:spacing w:val="-4"/>
        </w:rPr>
        <w:t> </w:t>
      </w:r>
      <w:r>
        <w:rPr/>
        <w:t>балансу</w:t>
      </w:r>
      <w:r>
        <w:rPr>
          <w:spacing w:val="-4"/>
        </w:rPr>
        <w:t> </w:t>
      </w:r>
      <w:r>
        <w:rPr/>
        <w:t>між ворогуючими сторонами значно зміцнив</w:t>
      </w:r>
      <w:r>
        <w:rPr>
          <w:spacing w:val="-9"/>
        </w:rPr>
        <w:t> </w:t>
      </w:r>
      <w:r>
        <w:rPr/>
        <w:t>довіру</w:t>
      </w:r>
      <w:r>
        <w:rPr>
          <w:spacing w:val="-11"/>
        </w:rPr>
        <w:t> </w:t>
      </w:r>
      <w:r>
        <w:rPr/>
        <w:t>з</w:t>
      </w:r>
      <w:r>
        <w:rPr>
          <w:spacing w:val="-6"/>
        </w:rPr>
        <w:t> </w:t>
      </w:r>
      <w:r>
        <w:rPr/>
        <w:t>боку</w:t>
      </w:r>
      <w:r>
        <w:rPr>
          <w:spacing w:val="-11"/>
        </w:rPr>
        <w:t> </w:t>
      </w:r>
      <w:r>
        <w:rPr/>
        <w:t>швейцарців</w:t>
      </w:r>
      <w:r>
        <w:rPr>
          <w:spacing w:val="-9"/>
        </w:rPr>
        <w:t> </w:t>
      </w:r>
      <w:r>
        <w:rPr/>
        <w:t>до</w:t>
      </w:r>
      <w:r>
        <w:rPr>
          <w:spacing w:val="-6"/>
        </w:rPr>
        <w:t> </w:t>
      </w:r>
      <w:r>
        <w:rPr/>
        <w:t>нейтралітету</w:t>
      </w:r>
      <w:r>
        <w:rPr>
          <w:spacing w:val="-11"/>
        </w:rPr>
        <w:t> </w:t>
      </w:r>
      <w:r>
        <w:rPr/>
        <w:t>та</w:t>
      </w:r>
      <w:r>
        <w:rPr>
          <w:spacing w:val="-6"/>
        </w:rPr>
        <w:t> </w:t>
      </w:r>
      <w:r>
        <w:rPr/>
        <w:t>став</w:t>
      </w:r>
      <w:r>
        <w:rPr>
          <w:spacing w:val="-8"/>
        </w:rPr>
        <w:t> </w:t>
      </w:r>
      <w:r>
        <w:rPr/>
        <w:t>невід'ємною</w:t>
      </w:r>
      <w:r>
        <w:rPr>
          <w:spacing w:val="-8"/>
        </w:rPr>
        <w:t> </w:t>
      </w:r>
      <w:r>
        <w:rPr/>
        <w:t>частиною зовнішньополітичної ідентичності Швейцарії. Протягом “холодної війни” та після початку ХХІ ст. політика швейцарського нейтралітету робить Конфедерацію все більш активним гравцем на міжнародній арені. Вона перетворюється на один із найпотужніших економічних центрів світу, стає центром міжнародних організацій та міжнародної співпраці. Втім, повномасштабне російське вторгнення в Україну постає викликом для </w:t>
      </w:r>
      <w:r>
        <w:rPr>
          <w:spacing w:val="-2"/>
        </w:rPr>
        <w:t>швейцарської</w:t>
      </w:r>
      <w:r>
        <w:rPr>
          <w:spacing w:val="-12"/>
        </w:rPr>
        <w:t> </w:t>
      </w:r>
      <w:r>
        <w:rPr>
          <w:spacing w:val="-2"/>
        </w:rPr>
        <w:t>політики</w:t>
      </w:r>
      <w:r>
        <w:rPr>
          <w:spacing w:val="-5"/>
        </w:rPr>
        <w:t> </w:t>
      </w:r>
      <w:r>
        <w:rPr>
          <w:spacing w:val="-2"/>
        </w:rPr>
        <w:t>нейтралітету,</w:t>
      </w:r>
      <w:r>
        <w:rPr>
          <w:spacing w:val="-3"/>
        </w:rPr>
        <w:t> </w:t>
      </w:r>
      <w:r>
        <w:rPr>
          <w:spacing w:val="-2"/>
        </w:rPr>
        <w:t>адже</w:t>
      </w:r>
      <w:r>
        <w:rPr>
          <w:spacing w:val="-4"/>
        </w:rPr>
        <w:t> </w:t>
      </w:r>
      <w:r>
        <w:rPr>
          <w:spacing w:val="-2"/>
        </w:rPr>
        <w:t>призводить</w:t>
      </w:r>
      <w:r>
        <w:rPr>
          <w:spacing w:val="-8"/>
        </w:rPr>
        <w:t> </w:t>
      </w:r>
      <w:r>
        <w:rPr>
          <w:spacing w:val="-2"/>
        </w:rPr>
        <w:t>до</w:t>
      </w:r>
      <w:r>
        <w:rPr>
          <w:spacing w:val="-6"/>
        </w:rPr>
        <w:t> </w:t>
      </w:r>
      <w:r>
        <w:rPr>
          <w:spacing w:val="-2"/>
        </w:rPr>
        <w:t>руйнації</w:t>
      </w:r>
      <w:r>
        <w:rPr>
          <w:spacing w:val="-6"/>
        </w:rPr>
        <w:t> </w:t>
      </w:r>
      <w:r>
        <w:rPr>
          <w:spacing w:val="-2"/>
        </w:rPr>
        <w:t>міжнародного</w:t>
      </w:r>
    </w:p>
    <w:p>
      <w:pPr>
        <w:pStyle w:val="BodyText"/>
        <w:ind w:left="0"/>
        <w:jc w:val="left"/>
        <w:rPr>
          <w:sz w:val="20"/>
        </w:rPr>
      </w:pPr>
    </w:p>
    <w:p>
      <w:pPr>
        <w:pStyle w:val="BodyText"/>
        <w:spacing w:before="38"/>
        <w:ind w:left="0"/>
        <w:jc w:val="left"/>
        <w:rPr>
          <w:sz w:val="20"/>
        </w:rPr>
      </w:pPr>
      <w:r>
        <w:rPr>
          <w:sz w:val="20"/>
        </w:rPr>
        <mc:AlternateContent>
          <mc:Choice Requires="wps">
            <w:drawing>
              <wp:anchor distT="0" distB="0" distL="0" distR="0" allowOverlap="1" layoutInCell="1" locked="0" behindDoc="1" simplePos="0" relativeHeight="487607296">
                <wp:simplePos x="0" y="0"/>
                <wp:positionH relativeFrom="page">
                  <wp:posOffset>1079296</wp:posOffset>
                </wp:positionH>
                <wp:positionV relativeFrom="paragraph">
                  <wp:posOffset>185842</wp:posOffset>
                </wp:positionV>
                <wp:extent cx="1830070" cy="952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633271pt;width:144.07pt;height:.72003pt;mso-position-horizontal-relative:page;mso-position-vertical-relative:paragraph;z-index:-15709184;mso-wrap-distance-left:0;mso-wrap-distance-right:0" id="docshape40" filled="true" fillcolor="#000000" stroked="false">
                <v:fill type="solid"/>
                <w10:wrap type="topAndBottom"/>
              </v:rect>
            </w:pict>
          </mc:Fallback>
        </mc:AlternateContent>
      </w:r>
    </w:p>
    <w:p>
      <w:pPr>
        <w:spacing w:line="242" w:lineRule="auto" w:before="155"/>
        <w:ind w:left="140" w:right="135" w:firstLine="0"/>
        <w:jc w:val="left"/>
        <w:rPr>
          <w:sz w:val="24"/>
        </w:rPr>
      </w:pPr>
      <w:r>
        <w:rPr>
          <w:sz w:val="24"/>
          <w:vertAlign w:val="superscript"/>
        </w:rPr>
        <w:t>95</w:t>
      </w:r>
      <w:r>
        <w:rPr>
          <w:spacing w:val="40"/>
          <w:sz w:val="24"/>
          <w:vertAlign w:val="baseline"/>
        </w:rPr>
        <w:t> </w:t>
      </w:r>
      <w:r>
        <w:rPr>
          <w:sz w:val="24"/>
          <w:vertAlign w:val="baseline"/>
        </w:rPr>
        <w:t>Цит.</w:t>
      </w:r>
      <w:r>
        <w:rPr>
          <w:spacing w:val="40"/>
          <w:sz w:val="24"/>
          <w:vertAlign w:val="baseline"/>
        </w:rPr>
        <w:t> </w:t>
      </w:r>
      <w:r>
        <w:rPr>
          <w:sz w:val="24"/>
          <w:vertAlign w:val="baseline"/>
        </w:rPr>
        <w:t>за:</w:t>
      </w:r>
      <w:r>
        <w:rPr>
          <w:spacing w:val="40"/>
          <w:sz w:val="24"/>
          <w:vertAlign w:val="baseline"/>
        </w:rPr>
        <w:t> </w:t>
      </w:r>
      <w:r>
        <w:rPr>
          <w:sz w:val="24"/>
          <w:vertAlign w:val="baseline"/>
        </w:rPr>
        <w:t>Switzerland</w:t>
      </w:r>
      <w:r>
        <w:rPr>
          <w:spacing w:val="40"/>
          <w:sz w:val="24"/>
          <w:vertAlign w:val="baseline"/>
        </w:rPr>
        <w:t> </w:t>
      </w:r>
      <w:r>
        <w:rPr>
          <w:sz w:val="24"/>
          <w:vertAlign w:val="baseline"/>
        </w:rPr>
        <w:t>and</w:t>
      </w:r>
      <w:r>
        <w:rPr>
          <w:spacing w:val="40"/>
          <w:sz w:val="24"/>
          <w:vertAlign w:val="baseline"/>
        </w:rPr>
        <w:t> </w:t>
      </w:r>
      <w:r>
        <w:rPr>
          <w:sz w:val="24"/>
          <w:vertAlign w:val="baseline"/>
        </w:rPr>
        <w:t>frozen</w:t>
      </w:r>
      <w:r>
        <w:rPr>
          <w:spacing w:val="40"/>
          <w:sz w:val="24"/>
          <w:vertAlign w:val="baseline"/>
        </w:rPr>
        <w:t> </w:t>
      </w:r>
      <w:r>
        <w:rPr>
          <w:sz w:val="24"/>
          <w:vertAlign w:val="baseline"/>
        </w:rPr>
        <w:t>Russian</w:t>
      </w:r>
      <w:r>
        <w:rPr>
          <w:spacing w:val="40"/>
          <w:sz w:val="24"/>
          <w:vertAlign w:val="baseline"/>
        </w:rPr>
        <w:t> </w:t>
      </w:r>
      <w:r>
        <w:rPr>
          <w:sz w:val="24"/>
          <w:vertAlign w:val="baseline"/>
        </w:rPr>
        <w:t>assets:</w:t>
      </w:r>
      <w:r>
        <w:rPr>
          <w:spacing w:val="40"/>
          <w:sz w:val="24"/>
          <w:vertAlign w:val="baseline"/>
        </w:rPr>
        <w:t> </w:t>
      </w:r>
      <w:r>
        <w:rPr>
          <w:sz w:val="24"/>
          <w:vertAlign w:val="baseline"/>
        </w:rPr>
        <w:t>where</w:t>
      </w:r>
      <w:r>
        <w:rPr>
          <w:spacing w:val="40"/>
          <w:sz w:val="24"/>
          <w:vertAlign w:val="baseline"/>
        </w:rPr>
        <w:t> </w:t>
      </w:r>
      <w:r>
        <w:rPr>
          <w:sz w:val="24"/>
          <w:vertAlign w:val="baseline"/>
        </w:rPr>
        <w:t>do</w:t>
      </w:r>
      <w:r>
        <w:rPr>
          <w:spacing w:val="40"/>
          <w:sz w:val="24"/>
          <w:vertAlign w:val="baseline"/>
        </w:rPr>
        <w:t> </w:t>
      </w:r>
      <w:r>
        <w:rPr>
          <w:sz w:val="24"/>
          <w:vertAlign w:val="baseline"/>
        </w:rPr>
        <w:t>things</w:t>
      </w:r>
      <w:r>
        <w:rPr>
          <w:spacing w:val="40"/>
          <w:sz w:val="24"/>
          <w:vertAlign w:val="baseline"/>
        </w:rPr>
        <w:t> </w:t>
      </w:r>
      <w:r>
        <w:rPr>
          <w:sz w:val="24"/>
          <w:vertAlign w:val="baseline"/>
        </w:rPr>
        <w:t>stand?</w:t>
      </w:r>
      <w:r>
        <w:rPr>
          <w:spacing w:val="40"/>
          <w:sz w:val="24"/>
          <w:vertAlign w:val="baseline"/>
        </w:rPr>
        <w:t> </w:t>
      </w:r>
      <w:r>
        <w:rPr>
          <w:i/>
          <w:sz w:val="24"/>
          <w:vertAlign w:val="baseline"/>
        </w:rPr>
        <w:t>swissinfo.ch.</w:t>
      </w:r>
      <w:r>
        <w:rPr>
          <w:i/>
          <w:spacing w:val="40"/>
          <w:sz w:val="24"/>
          <w:vertAlign w:val="baseline"/>
        </w:rPr>
        <w:t> </w:t>
      </w:r>
      <w:r>
        <w:rPr>
          <w:sz w:val="24"/>
          <w:vertAlign w:val="baseline"/>
        </w:rPr>
        <w:t>URL: </w:t>
      </w:r>
      <w:hyperlink r:id="rId37">
        <w:r>
          <w:rPr>
            <w:color w:val="1154CC"/>
            <w:spacing w:val="-2"/>
            <w:sz w:val="24"/>
            <w:u w:val="single" w:color="1154CC"/>
            <w:vertAlign w:val="baseline"/>
          </w:rPr>
          <w:t>https://www.swissinfo.ch/eng/foreign-affairs/switzerland-and-frozen-russian-assets-where-do-</w:t>
        </w:r>
      </w:hyperlink>
      <w:r>
        <w:rPr>
          <w:color w:val="1154CC"/>
          <w:spacing w:val="80"/>
          <w:w w:val="150"/>
          <w:sz w:val="24"/>
          <w:vertAlign w:val="baseline"/>
        </w:rPr>
        <w:t> </w:t>
      </w:r>
      <w:hyperlink r:id="rId37">
        <w:r>
          <w:rPr>
            <w:color w:val="1154CC"/>
            <w:sz w:val="24"/>
            <w:u w:val="single" w:color="1154CC"/>
            <w:vertAlign w:val="baseline"/>
          </w:rPr>
          <w:t>things-stand/76282852</w:t>
        </w:r>
      </w:hyperlink>
      <w:r>
        <w:rPr>
          <w:color w:val="1154CC"/>
          <w:sz w:val="24"/>
          <w:vertAlign w:val="baseline"/>
        </w:rPr>
        <w:t> </w:t>
      </w:r>
      <w:r>
        <w:rPr>
          <w:sz w:val="24"/>
          <w:vertAlign w:val="baseline"/>
        </w:rPr>
        <w:t>(дата звернення: 20.05.2023)</w:t>
      </w:r>
    </w:p>
    <w:p>
      <w:pPr>
        <w:spacing w:after="0" w:line="242" w:lineRule="auto"/>
        <w:jc w:val="left"/>
        <w:rPr>
          <w:sz w:val="24"/>
        </w:rPr>
        <w:sectPr>
          <w:pgSz w:w="11910" w:h="16840"/>
          <w:pgMar w:header="573" w:footer="0" w:top="1020" w:bottom="280" w:left="1559" w:right="425"/>
        </w:sectPr>
      </w:pPr>
    </w:p>
    <w:p>
      <w:pPr>
        <w:pStyle w:val="BodyText"/>
        <w:spacing w:line="360" w:lineRule="auto" w:before="92"/>
        <w:ind w:right="145"/>
      </w:pPr>
      <w:r>
        <w:rPr/>
        <w:t>порядку, яким він був до 2022 року, та розділяє майже всі держави на ті, що підтримують Україну, та ті, що є прихильниками Росії.</w:t>
      </w:r>
      <w:r>
        <w:rPr>
          <w:spacing w:val="40"/>
        </w:rPr>
        <w:t> </w:t>
      </w:r>
      <w:r>
        <w:rPr/>
        <w:t>Оскільки Швейцарія належить</w:t>
      </w:r>
      <w:r>
        <w:rPr>
          <w:spacing w:val="-12"/>
        </w:rPr>
        <w:t> </w:t>
      </w:r>
      <w:r>
        <w:rPr/>
        <w:t>до</w:t>
      </w:r>
      <w:r>
        <w:rPr>
          <w:spacing w:val="-7"/>
        </w:rPr>
        <w:t> </w:t>
      </w:r>
      <w:r>
        <w:rPr/>
        <w:t>європейської</w:t>
      </w:r>
      <w:r>
        <w:rPr>
          <w:spacing w:val="-14"/>
        </w:rPr>
        <w:t> </w:t>
      </w:r>
      <w:r>
        <w:rPr/>
        <w:t>цивілізації</w:t>
      </w:r>
      <w:r>
        <w:rPr>
          <w:spacing w:val="-14"/>
        </w:rPr>
        <w:t> </w:t>
      </w:r>
      <w:r>
        <w:rPr/>
        <w:t>та</w:t>
      </w:r>
      <w:r>
        <w:rPr>
          <w:spacing w:val="-9"/>
        </w:rPr>
        <w:t> </w:t>
      </w:r>
      <w:r>
        <w:rPr/>
        <w:t>знаходиться</w:t>
      </w:r>
      <w:r>
        <w:rPr>
          <w:spacing w:val="-8"/>
        </w:rPr>
        <w:t> </w:t>
      </w:r>
      <w:r>
        <w:rPr/>
        <w:t>в</w:t>
      </w:r>
      <w:r>
        <w:rPr>
          <w:spacing w:val="-11"/>
        </w:rPr>
        <w:t> </w:t>
      </w:r>
      <w:r>
        <w:rPr/>
        <w:t>центрі</w:t>
      </w:r>
      <w:r>
        <w:rPr>
          <w:spacing w:val="-10"/>
        </w:rPr>
        <w:t> </w:t>
      </w:r>
      <w:r>
        <w:rPr/>
        <w:t>Європи,</w:t>
      </w:r>
      <w:r>
        <w:rPr>
          <w:spacing w:val="-7"/>
        </w:rPr>
        <w:t> </w:t>
      </w:r>
      <w:r>
        <w:rPr/>
        <w:t>вона</w:t>
      </w:r>
      <w:r>
        <w:rPr>
          <w:spacing w:val="-9"/>
        </w:rPr>
        <w:t> </w:t>
      </w:r>
      <w:r>
        <w:rPr/>
        <w:t>все</w:t>
      </w:r>
      <w:r>
        <w:rPr>
          <w:spacing w:val="-9"/>
        </w:rPr>
        <w:t> </w:t>
      </w:r>
      <w:r>
        <w:rPr/>
        <w:t>ж виступає на боці міжнародного права, засуджує дії Росії, вводить спільні з ЄС санкції проти Росії та знову переглядає власну політику нейтралітету, враховуючи чинник російсько-української війни.</w:t>
      </w:r>
    </w:p>
    <w:p>
      <w:pPr>
        <w:pStyle w:val="BodyText"/>
        <w:spacing w:after="0" w:line="360" w:lineRule="auto"/>
        <w:sectPr>
          <w:pgSz w:w="11910" w:h="16840"/>
          <w:pgMar w:header="573" w:footer="0" w:top="1020" w:bottom="280" w:left="1559" w:right="425"/>
        </w:sectPr>
      </w:pPr>
    </w:p>
    <w:p>
      <w:pPr>
        <w:pStyle w:val="Heading1"/>
        <w:spacing w:line="364" w:lineRule="auto" w:before="92"/>
        <w:ind w:left="3987" w:right="186" w:hanging="3799"/>
        <w:jc w:val="left"/>
      </w:pPr>
      <w:bookmarkStart w:name="РОЗДІЛ 3. ПУБЛІЧНИЙ ДИСКУРС ЩОДО ПОЛІТИК" w:id="19"/>
      <w:bookmarkEnd w:id="19"/>
      <w:r>
        <w:rPr>
          <w:b w:val="0"/>
        </w:rPr>
      </w:r>
      <w:bookmarkStart w:name="_bookmark9" w:id="20"/>
      <w:bookmarkEnd w:id="20"/>
      <w:r>
        <w:rPr>
          <w:b w:val="0"/>
        </w:rPr>
      </w:r>
      <w:r>
        <w:rPr/>
        <w:t>РОЗДІЛ</w:t>
      </w:r>
      <w:r>
        <w:rPr>
          <w:spacing w:val="-18"/>
        </w:rPr>
        <w:t> </w:t>
      </w:r>
      <w:r>
        <w:rPr/>
        <w:t>3</w:t>
      </w:r>
      <w:r>
        <w:rPr>
          <w:b w:val="0"/>
        </w:rPr>
        <w:t>.</w:t>
      </w:r>
      <w:r>
        <w:rPr>
          <w:b w:val="0"/>
          <w:spacing w:val="-17"/>
        </w:rPr>
        <w:t> </w:t>
      </w:r>
      <w:r>
        <w:rPr/>
        <w:t>ПУБЛІЧНИЙ</w:t>
      </w:r>
      <w:r>
        <w:rPr>
          <w:spacing w:val="-18"/>
        </w:rPr>
        <w:t> </w:t>
      </w:r>
      <w:r>
        <w:rPr/>
        <w:t>ДИСКУРС</w:t>
      </w:r>
      <w:r>
        <w:rPr>
          <w:spacing w:val="-17"/>
        </w:rPr>
        <w:t> </w:t>
      </w:r>
      <w:r>
        <w:rPr/>
        <w:t>ЩОДО</w:t>
      </w:r>
      <w:r>
        <w:rPr>
          <w:spacing w:val="-18"/>
        </w:rPr>
        <w:t> </w:t>
      </w:r>
      <w:r>
        <w:rPr/>
        <w:t>ПОЛІТИКИ</w:t>
      </w:r>
      <w:r>
        <w:rPr>
          <w:spacing w:val="-17"/>
        </w:rPr>
        <w:t> </w:t>
      </w:r>
      <w:r>
        <w:rPr/>
        <w:t>НЕЙТРАЛІТЕТУ В ШВЕЙЦАРІЇ</w:t>
      </w:r>
    </w:p>
    <w:p>
      <w:pPr>
        <w:pStyle w:val="BodyText"/>
        <w:spacing w:before="29"/>
        <w:ind w:left="0"/>
        <w:jc w:val="left"/>
        <w:rPr>
          <w:b/>
        </w:rPr>
      </w:pPr>
    </w:p>
    <w:p>
      <w:pPr>
        <w:pStyle w:val="Heading2"/>
        <w:numPr>
          <w:ilvl w:val="1"/>
          <w:numId w:val="7"/>
        </w:numPr>
        <w:tabs>
          <w:tab w:pos="1344" w:val="left" w:leader="none"/>
        </w:tabs>
        <w:spacing w:line="240" w:lineRule="auto" w:before="0" w:after="0"/>
        <w:ind w:left="1344" w:right="0" w:hanging="493"/>
        <w:jc w:val="left"/>
      </w:pPr>
      <w:bookmarkStart w:name="3.1. Сприйняття політики нейтралітету шв" w:id="21"/>
      <w:bookmarkEnd w:id="21"/>
      <w:r>
        <w:rPr>
          <w:b w:val="0"/>
        </w:rPr>
      </w:r>
      <w:bookmarkStart w:name="_bookmark10" w:id="22"/>
      <w:bookmarkEnd w:id="22"/>
      <w:r>
        <w:rPr>
          <w:b w:val="0"/>
        </w:rPr>
      </w:r>
      <w:r>
        <w:rPr/>
        <w:t>Сприйняття</w:t>
      </w:r>
      <w:r>
        <w:rPr>
          <w:spacing w:val="-15"/>
        </w:rPr>
        <w:t> </w:t>
      </w:r>
      <w:r>
        <w:rPr/>
        <w:t>політики</w:t>
      </w:r>
      <w:r>
        <w:rPr>
          <w:spacing w:val="-18"/>
        </w:rPr>
        <w:t> </w:t>
      </w:r>
      <w:r>
        <w:rPr/>
        <w:t>нейтралітету</w:t>
      </w:r>
      <w:r>
        <w:rPr>
          <w:spacing w:val="-16"/>
        </w:rPr>
        <w:t> </w:t>
      </w:r>
      <w:r>
        <w:rPr/>
        <w:t>швейцарським</w:t>
      </w:r>
      <w:r>
        <w:rPr>
          <w:spacing w:val="-15"/>
        </w:rPr>
        <w:t> </w:t>
      </w:r>
      <w:r>
        <w:rPr>
          <w:spacing w:val="-2"/>
        </w:rPr>
        <w:t>суспільством</w:t>
      </w:r>
    </w:p>
    <w:p>
      <w:pPr>
        <w:pStyle w:val="BodyText"/>
        <w:spacing w:line="360" w:lineRule="auto" w:before="278"/>
        <w:ind w:right="137" w:firstLine="566"/>
      </w:pPr>
      <w:r>
        <w:rPr/>
        <w:t>Для того, аби дослідити сприйняття політики нейтралітету швейцарським суспільством, нами було проаналізовано соціологічні дослідження, які публікуються дослідницькими центрами Швейцарії у співпраці з</w:t>
      </w:r>
      <w:r>
        <w:rPr>
          <w:spacing w:val="40"/>
        </w:rPr>
        <w:t> </w:t>
      </w:r>
      <w:r>
        <w:rPr/>
        <w:t>Федеральною вищою технічною школою Цюриха (ETH Zurich), що являє собою один із провідних національних наукових центрів країни. Також було проаналізовано динаміку змін показників, з метою виявлення тенденцій у сприйнятті швейцарцями особливостей реалізації політики нейтралітету.</w:t>
      </w:r>
    </w:p>
    <w:p>
      <w:pPr>
        <w:pStyle w:val="BodyText"/>
        <w:spacing w:line="360" w:lineRule="auto"/>
        <w:ind w:right="145" w:firstLine="566"/>
      </w:pPr>
      <w:r>
        <w:rPr/>
        <w:t>Результати досліджень оприлюднюються щороку у спеціальному науковому</w:t>
      </w:r>
      <w:r>
        <w:rPr>
          <w:spacing w:val="-4"/>
        </w:rPr>
        <w:t> </w:t>
      </w:r>
      <w:r>
        <w:rPr/>
        <w:t>виданні</w:t>
      </w:r>
      <w:r>
        <w:rPr>
          <w:spacing w:val="-4"/>
        </w:rPr>
        <w:t> </w:t>
      </w:r>
      <w:r>
        <w:rPr/>
        <w:t>під</w:t>
      </w:r>
      <w:r>
        <w:rPr>
          <w:spacing w:val="-2"/>
        </w:rPr>
        <w:t> </w:t>
      </w:r>
      <w:r>
        <w:rPr/>
        <w:t>назвою</w:t>
      </w:r>
      <w:r>
        <w:rPr>
          <w:spacing w:val="-5"/>
        </w:rPr>
        <w:t> </w:t>
      </w:r>
      <w:r>
        <w:rPr/>
        <w:t>“Безпека”</w:t>
      </w:r>
      <w:r>
        <w:rPr>
          <w:spacing w:val="-3"/>
        </w:rPr>
        <w:t> </w:t>
      </w:r>
      <w:r>
        <w:rPr/>
        <w:t>починаючи</w:t>
      </w:r>
      <w:r>
        <w:rPr>
          <w:spacing w:val="-4"/>
        </w:rPr>
        <w:t> </w:t>
      </w:r>
      <w:r>
        <w:rPr/>
        <w:t>з</w:t>
      </w:r>
      <w:r>
        <w:rPr>
          <w:spacing w:val="-3"/>
        </w:rPr>
        <w:t> </w:t>
      </w:r>
      <w:r>
        <w:rPr/>
        <w:t>1999</w:t>
      </w:r>
      <w:r>
        <w:rPr>
          <w:spacing w:val="-4"/>
        </w:rPr>
        <w:t> </w:t>
      </w:r>
      <w:r>
        <w:rPr/>
        <w:t>року. Проблематика соціологічних досліджень стосується питань реалізації зовнішньої політики, політики безпеки та оборони Швейцарської Конфедерації. За допомогою репрезентативних</w:t>
      </w:r>
      <w:r>
        <w:rPr>
          <w:spacing w:val="-1"/>
        </w:rPr>
        <w:t> </w:t>
      </w:r>
      <w:r>
        <w:rPr/>
        <w:t>телефонних</w:t>
      </w:r>
      <w:r>
        <w:rPr>
          <w:spacing w:val="-6"/>
        </w:rPr>
        <w:t> </w:t>
      </w:r>
      <w:r>
        <w:rPr/>
        <w:t>опитувань</w:t>
      </w:r>
      <w:r>
        <w:rPr>
          <w:spacing w:val="-3"/>
        </w:rPr>
        <w:t> </w:t>
      </w:r>
      <w:r>
        <w:rPr/>
        <w:t>демонструються</w:t>
      </w:r>
      <w:r>
        <w:rPr>
          <w:spacing w:val="-1"/>
        </w:rPr>
        <w:t> </w:t>
      </w:r>
      <w:r>
        <w:rPr/>
        <w:t>тенденції</w:t>
      </w:r>
      <w:r>
        <w:rPr>
          <w:spacing w:val="-2"/>
        </w:rPr>
        <w:t> </w:t>
      </w:r>
      <w:r>
        <w:rPr/>
        <w:t>та</w:t>
      </w:r>
      <w:r>
        <w:rPr>
          <w:spacing w:val="-1"/>
        </w:rPr>
        <w:t> </w:t>
      </w:r>
      <w:r>
        <w:rPr/>
        <w:t>тренди у формуванні думки швейцарського електорату у вигляді аналізу відповідей на низку як повторюваних із року в рік запитань, так і запитань, що стосуються актуальних політичних тем</w:t>
      </w:r>
      <w:r>
        <w:rPr>
          <w:vertAlign w:val="superscript"/>
        </w:rPr>
        <w:t>96</w:t>
      </w:r>
      <w:r>
        <w:rPr>
          <w:vertAlign w:val="baseline"/>
        </w:rPr>
        <w:t>.</w:t>
      </w:r>
    </w:p>
    <w:p>
      <w:pPr>
        <w:pStyle w:val="BodyText"/>
        <w:spacing w:line="360" w:lineRule="auto" w:before="1"/>
        <w:ind w:right="136" w:firstLine="566"/>
      </w:pPr>
      <w:r>
        <w:rPr/>
        <w:t>Вплив повномасштабного вторгнення Росії в Україну на внутрішнє сприйняття</w:t>
      </w:r>
      <w:r>
        <w:rPr>
          <w:spacing w:val="-9"/>
        </w:rPr>
        <w:t> </w:t>
      </w:r>
      <w:r>
        <w:rPr/>
        <w:t>політики</w:t>
      </w:r>
      <w:r>
        <w:rPr>
          <w:spacing w:val="-6"/>
        </w:rPr>
        <w:t> </w:t>
      </w:r>
      <w:r>
        <w:rPr/>
        <w:t>нейтралітету</w:t>
      </w:r>
      <w:r>
        <w:rPr>
          <w:spacing w:val="-10"/>
        </w:rPr>
        <w:t> </w:t>
      </w:r>
      <w:r>
        <w:rPr/>
        <w:t>Швейцарії</w:t>
      </w:r>
      <w:r>
        <w:rPr>
          <w:spacing w:val="-11"/>
        </w:rPr>
        <w:t> </w:t>
      </w:r>
      <w:r>
        <w:rPr/>
        <w:t>детально</w:t>
      </w:r>
      <w:r>
        <w:rPr>
          <w:spacing w:val="-10"/>
        </w:rPr>
        <w:t> </w:t>
      </w:r>
      <w:r>
        <w:rPr/>
        <w:t>аналізується</w:t>
      </w:r>
      <w:r>
        <w:rPr>
          <w:spacing w:val="-5"/>
        </w:rPr>
        <w:t> </w:t>
      </w:r>
      <w:r>
        <w:rPr/>
        <w:t>в</w:t>
      </w:r>
      <w:r>
        <w:rPr>
          <w:spacing w:val="-3"/>
        </w:rPr>
        <w:t> </w:t>
      </w:r>
      <w:r>
        <w:rPr/>
        <w:t>наступних виданнях: Додаткове дослідження “Безпека 2022” у зв’язку з війною в Україні (нім. Nachbefragung der Studie “Sicherheit 2022” aufgrund des Krieges in der Ukraine), дослідження “Безпека 2023” (нім. Sicherheit 2023) та “Безпека 2024”</w:t>
      </w:r>
      <w:r>
        <w:rPr>
          <w:vertAlign w:val="superscript"/>
        </w:rPr>
        <w:t>97</w:t>
      </w:r>
      <w:r>
        <w:rPr>
          <w:vertAlign w:val="baseline"/>
        </w:rPr>
        <w:t>.</w:t>
      </w:r>
    </w:p>
    <w:p>
      <w:pPr>
        <w:pStyle w:val="BodyText"/>
        <w:spacing w:line="362" w:lineRule="auto"/>
        <w:ind w:right="143" w:firstLine="566"/>
      </w:pPr>
      <w:r>
        <w:rPr/>
        <w:t>Передусім важливо зазначити, що до 2000-х років на результати дослідження</w:t>
      </w:r>
      <w:r>
        <w:rPr>
          <w:spacing w:val="-18"/>
        </w:rPr>
        <w:t> </w:t>
      </w:r>
      <w:r>
        <w:rPr/>
        <w:t>громадської</w:t>
      </w:r>
      <w:r>
        <w:rPr>
          <w:spacing w:val="-18"/>
        </w:rPr>
        <w:t> </w:t>
      </w:r>
      <w:r>
        <w:rPr/>
        <w:t>думки</w:t>
      </w:r>
      <w:r>
        <w:rPr>
          <w:spacing w:val="-17"/>
        </w:rPr>
        <w:t> </w:t>
      </w:r>
      <w:r>
        <w:rPr/>
        <w:t>значною</w:t>
      </w:r>
      <w:r>
        <w:rPr>
          <w:spacing w:val="-18"/>
        </w:rPr>
        <w:t> </w:t>
      </w:r>
      <w:r>
        <w:rPr/>
        <w:t>мірою</w:t>
      </w:r>
      <w:r>
        <w:rPr>
          <w:spacing w:val="-17"/>
        </w:rPr>
        <w:t> </w:t>
      </w:r>
      <w:r>
        <w:rPr/>
        <w:t>впливав</w:t>
      </w:r>
      <w:r>
        <w:rPr>
          <w:spacing w:val="-18"/>
        </w:rPr>
        <w:t> </w:t>
      </w:r>
      <w:r>
        <w:rPr/>
        <w:t>регіональний</w:t>
      </w:r>
      <w:r>
        <w:rPr>
          <w:spacing w:val="-17"/>
        </w:rPr>
        <w:t> </w:t>
      </w:r>
      <w:r>
        <w:rPr/>
        <w:t>та</w:t>
      </w:r>
      <w:r>
        <w:rPr>
          <w:spacing w:val="-18"/>
        </w:rPr>
        <w:t> </w:t>
      </w:r>
      <w:r>
        <w:rPr/>
        <w:t>віковий</w:t>
      </w:r>
    </w:p>
    <w:p>
      <w:pPr>
        <w:pStyle w:val="BodyText"/>
        <w:spacing w:before="149"/>
        <w:ind w:left="0"/>
        <w:jc w:val="left"/>
        <w:rPr>
          <w:sz w:val="20"/>
        </w:rPr>
      </w:pPr>
      <w:r>
        <w:rPr>
          <w:sz w:val="20"/>
        </w:rPr>
        <mc:AlternateContent>
          <mc:Choice Requires="wps">
            <w:drawing>
              <wp:anchor distT="0" distB="0" distL="0" distR="0" allowOverlap="1" layoutInCell="1" locked="0" behindDoc="1" simplePos="0" relativeHeight="487607808">
                <wp:simplePos x="0" y="0"/>
                <wp:positionH relativeFrom="page">
                  <wp:posOffset>1079296</wp:posOffset>
                </wp:positionH>
                <wp:positionV relativeFrom="paragraph">
                  <wp:posOffset>256069</wp:posOffset>
                </wp:positionV>
                <wp:extent cx="1830070" cy="952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162958pt;width:144.07pt;height:.72003pt;mso-position-horizontal-relative:page;mso-position-vertical-relative:paragraph;z-index:-15708672;mso-wrap-distance-left:0;mso-wrap-distance-right:0" id="docshape41" filled="true" fillcolor="#000000" stroked="false">
                <v:fill type="solid"/>
                <w10:wrap type="topAndBottom"/>
              </v:rect>
            </w:pict>
          </mc:Fallback>
        </mc:AlternateContent>
      </w:r>
    </w:p>
    <w:p>
      <w:pPr>
        <w:spacing w:line="244" w:lineRule="auto" w:before="155"/>
        <w:ind w:left="140" w:right="136" w:firstLine="0"/>
        <w:jc w:val="both"/>
        <w:rPr>
          <w:sz w:val="24"/>
        </w:rPr>
      </w:pPr>
      <w:r>
        <w:rPr>
          <w:sz w:val="24"/>
          <w:vertAlign w:val="superscript"/>
        </w:rPr>
        <w:t>96</w:t>
      </w:r>
      <w:r>
        <w:rPr>
          <w:sz w:val="24"/>
          <w:vertAlign w:val="baseline"/>
        </w:rPr>
        <w:t> Nachbefragung der Studie «Sicherheit 2022» aufgrund des Krieges in der Ukraine. ETH Zürich. URL: </w:t>
      </w:r>
      <w:hyperlink r:id="rId18">
        <w:r>
          <w:rPr>
            <w:color w:val="1154CC"/>
            <w:sz w:val="24"/>
            <w:u w:val="single" w:color="1154CC"/>
            <w:vertAlign w:val="baseline"/>
          </w:rPr>
          <w:t>https://css.ethz.ch/ueber-uns/css-news/2022/07/nachbefragung-der-studie-sicherheit-2022-</w:t>
        </w:r>
      </w:hyperlink>
      <w:r>
        <w:rPr>
          <w:color w:val="1154CC"/>
          <w:sz w:val="24"/>
          <w:vertAlign w:val="baseline"/>
        </w:rPr>
        <w:t> </w:t>
      </w:r>
      <w:hyperlink r:id="rId18">
        <w:r>
          <w:rPr>
            <w:color w:val="1154CC"/>
            <w:sz w:val="24"/>
            <w:u w:val="single" w:color="1154CC"/>
            <w:vertAlign w:val="baseline"/>
          </w:rPr>
          <w:t>aufgrund-des-krieges-in-der-ukraine.html</w:t>
        </w:r>
      </w:hyperlink>
      <w:r>
        <w:rPr>
          <w:color w:val="1154CC"/>
          <w:sz w:val="24"/>
          <w:vertAlign w:val="baseline"/>
        </w:rPr>
        <w:t> </w:t>
      </w:r>
      <w:r>
        <w:rPr>
          <w:sz w:val="24"/>
          <w:vertAlign w:val="baseline"/>
        </w:rPr>
        <w:t>(дата звернення: 23.05.2023)</w:t>
      </w:r>
    </w:p>
    <w:p>
      <w:pPr>
        <w:spacing w:line="247" w:lineRule="auto" w:before="29"/>
        <w:ind w:left="140" w:right="133" w:firstLine="0"/>
        <w:jc w:val="both"/>
        <w:rPr>
          <w:sz w:val="24"/>
        </w:rPr>
      </w:pPr>
      <w:r>
        <w:rPr>
          <w:sz w:val="24"/>
          <w:vertAlign w:val="superscript"/>
        </w:rPr>
        <w:t>97</w:t>
      </w:r>
      <w:r>
        <w:rPr>
          <w:sz w:val="24"/>
          <w:vertAlign w:val="baseline"/>
        </w:rPr>
        <w:t> Studie «Sicherheit». ETH Zürich. URL: </w:t>
      </w:r>
      <w:hyperlink r:id="rId38">
        <w:r>
          <w:rPr>
            <w:color w:val="1154CC"/>
            <w:sz w:val="24"/>
            <w:u w:val="single" w:color="1154CC"/>
            <w:vertAlign w:val="baseline"/>
          </w:rPr>
          <w:t>https://css.ethz.ch/publikationen/studie-sicherheit.html</w:t>
        </w:r>
      </w:hyperlink>
      <w:r>
        <w:rPr>
          <w:color w:val="1154CC"/>
          <w:sz w:val="24"/>
          <w:vertAlign w:val="baseline"/>
        </w:rPr>
        <w:t> </w:t>
      </w:r>
      <w:r>
        <w:rPr>
          <w:sz w:val="24"/>
          <w:vertAlign w:val="baseline"/>
        </w:rPr>
        <w:t>(дата звернення: 23.05.2023)</w:t>
      </w:r>
    </w:p>
    <w:p>
      <w:pPr>
        <w:spacing w:after="0" w:line="247" w:lineRule="auto"/>
        <w:jc w:val="both"/>
        <w:rPr>
          <w:sz w:val="24"/>
        </w:rPr>
        <w:sectPr>
          <w:pgSz w:w="11910" w:h="16840"/>
          <w:pgMar w:header="573" w:footer="0" w:top="1020" w:bottom="280" w:left="1559" w:right="425"/>
        </w:sectPr>
      </w:pPr>
    </w:p>
    <w:p>
      <w:pPr>
        <w:pStyle w:val="BodyText"/>
        <w:spacing w:line="360" w:lineRule="auto" w:before="92"/>
        <w:ind w:right="144"/>
      </w:pPr>
      <w:r>
        <w:rPr/>
        <w:t>чинники,</w:t>
      </w:r>
      <w:r>
        <w:rPr>
          <w:spacing w:val="-18"/>
        </w:rPr>
        <w:t> </w:t>
      </w:r>
      <w:r>
        <w:rPr/>
        <w:t>які</w:t>
      </w:r>
      <w:r>
        <w:rPr>
          <w:spacing w:val="-17"/>
        </w:rPr>
        <w:t> </w:t>
      </w:r>
      <w:r>
        <w:rPr/>
        <w:t>полягали</w:t>
      </w:r>
      <w:r>
        <w:rPr>
          <w:spacing w:val="-18"/>
        </w:rPr>
        <w:t> </w:t>
      </w:r>
      <w:r>
        <w:rPr/>
        <w:t>у</w:t>
      </w:r>
      <w:r>
        <w:rPr>
          <w:spacing w:val="-17"/>
        </w:rPr>
        <w:t> </w:t>
      </w:r>
      <w:r>
        <w:rPr/>
        <w:t>відмінностях</w:t>
      </w:r>
      <w:r>
        <w:rPr>
          <w:spacing w:val="-18"/>
        </w:rPr>
        <w:t> </w:t>
      </w:r>
      <w:r>
        <w:rPr/>
        <w:t>стосовно</w:t>
      </w:r>
      <w:r>
        <w:rPr>
          <w:spacing w:val="-17"/>
        </w:rPr>
        <w:t> </w:t>
      </w:r>
      <w:r>
        <w:rPr/>
        <w:t>поглядів</w:t>
      </w:r>
      <w:r>
        <w:rPr>
          <w:spacing w:val="-18"/>
        </w:rPr>
        <w:t> </w:t>
      </w:r>
      <w:r>
        <w:rPr/>
        <w:t>на</w:t>
      </w:r>
      <w:r>
        <w:rPr>
          <w:spacing w:val="-17"/>
        </w:rPr>
        <w:t> </w:t>
      </w:r>
      <w:r>
        <w:rPr/>
        <w:t>проблему</w:t>
      </w:r>
      <w:r>
        <w:rPr>
          <w:spacing w:val="-18"/>
        </w:rPr>
        <w:t> </w:t>
      </w:r>
      <w:r>
        <w:rPr/>
        <w:t>збереження нейтралітету. Існувала різниця між відповідями у франкомовних кантонах та німецькомовних, тож частка респондентів, які виступали за збереження нейтралітету,</w:t>
      </w:r>
      <w:r>
        <w:rPr>
          <w:spacing w:val="-3"/>
        </w:rPr>
        <w:t> </w:t>
      </w:r>
      <w:r>
        <w:rPr/>
        <w:t>завжди</w:t>
      </w:r>
      <w:r>
        <w:rPr>
          <w:spacing w:val="-5"/>
        </w:rPr>
        <w:t> </w:t>
      </w:r>
      <w:r>
        <w:rPr/>
        <w:t>була</w:t>
      </w:r>
      <w:r>
        <w:rPr>
          <w:spacing w:val="-5"/>
        </w:rPr>
        <w:t> </w:t>
      </w:r>
      <w:r>
        <w:rPr/>
        <w:t>вищою</w:t>
      </w:r>
      <w:r>
        <w:rPr>
          <w:spacing w:val="-6"/>
        </w:rPr>
        <w:t> </w:t>
      </w:r>
      <w:r>
        <w:rPr/>
        <w:t>в</w:t>
      </w:r>
      <w:r>
        <w:rPr>
          <w:spacing w:val="-6"/>
        </w:rPr>
        <w:t> </w:t>
      </w:r>
      <w:r>
        <w:rPr/>
        <w:t>німецькомовній</w:t>
      </w:r>
      <w:r>
        <w:rPr>
          <w:spacing w:val="-6"/>
        </w:rPr>
        <w:t> </w:t>
      </w:r>
      <w:r>
        <w:rPr/>
        <w:t>частині</w:t>
      </w:r>
      <w:r>
        <w:rPr>
          <w:spacing w:val="-10"/>
        </w:rPr>
        <w:t> </w:t>
      </w:r>
      <w:r>
        <w:rPr/>
        <w:t>країни.</w:t>
      </w:r>
      <w:r>
        <w:rPr>
          <w:spacing w:val="-4"/>
        </w:rPr>
        <w:t> </w:t>
      </w:r>
      <w:r>
        <w:rPr/>
        <w:t>Також,</w:t>
      </w:r>
      <w:r>
        <w:rPr>
          <w:spacing w:val="-4"/>
        </w:rPr>
        <w:t> </w:t>
      </w:r>
      <w:r>
        <w:rPr/>
        <w:t>саме серед респондентів найстаршого віку спостерігалась найбільша підтримка збереженню</w:t>
      </w:r>
      <w:r>
        <w:rPr>
          <w:spacing w:val="-7"/>
        </w:rPr>
        <w:t> </w:t>
      </w:r>
      <w:r>
        <w:rPr/>
        <w:t>нейтралітету.</w:t>
      </w:r>
      <w:r>
        <w:rPr>
          <w:spacing w:val="-3"/>
        </w:rPr>
        <w:t> </w:t>
      </w:r>
      <w:r>
        <w:rPr/>
        <w:t>За</w:t>
      </w:r>
      <w:r>
        <w:rPr>
          <w:spacing w:val="-5"/>
        </w:rPr>
        <w:t> </w:t>
      </w:r>
      <w:r>
        <w:rPr/>
        <w:t>останні</w:t>
      </w:r>
      <w:r>
        <w:rPr>
          <w:spacing w:val="-10"/>
        </w:rPr>
        <w:t> </w:t>
      </w:r>
      <w:r>
        <w:rPr/>
        <w:t>11</w:t>
      </w:r>
      <w:r>
        <w:rPr>
          <w:spacing w:val="-6"/>
        </w:rPr>
        <w:t> </w:t>
      </w:r>
      <w:r>
        <w:rPr/>
        <w:t>років</w:t>
      </w:r>
      <w:r>
        <w:rPr>
          <w:spacing w:val="-7"/>
        </w:rPr>
        <w:t> </w:t>
      </w:r>
      <w:r>
        <w:rPr/>
        <w:t>ці</w:t>
      </w:r>
      <w:r>
        <w:rPr>
          <w:spacing w:val="-10"/>
        </w:rPr>
        <w:t> </w:t>
      </w:r>
      <w:r>
        <w:rPr/>
        <w:t>відмінності</w:t>
      </w:r>
      <w:r>
        <w:rPr>
          <w:spacing w:val="-10"/>
        </w:rPr>
        <w:t> </w:t>
      </w:r>
      <w:r>
        <w:rPr/>
        <w:t>статистично</w:t>
      </w:r>
      <w:r>
        <w:rPr>
          <w:spacing w:val="-6"/>
        </w:rPr>
        <w:t> </w:t>
      </w:r>
      <w:r>
        <w:rPr/>
        <w:t>більше не</w:t>
      </w:r>
      <w:r>
        <w:rPr>
          <w:spacing w:val="-18"/>
        </w:rPr>
        <w:t> </w:t>
      </w:r>
      <w:r>
        <w:rPr/>
        <w:t>фіксуються,</w:t>
      </w:r>
      <w:r>
        <w:rPr>
          <w:spacing w:val="-17"/>
        </w:rPr>
        <w:t> </w:t>
      </w:r>
      <w:r>
        <w:rPr/>
        <w:t>і</w:t>
      </w:r>
      <w:r>
        <w:rPr>
          <w:spacing w:val="-18"/>
        </w:rPr>
        <w:t> </w:t>
      </w:r>
      <w:r>
        <w:rPr/>
        <w:t>ставлення</w:t>
      </w:r>
      <w:r>
        <w:rPr>
          <w:spacing w:val="-17"/>
        </w:rPr>
        <w:t> </w:t>
      </w:r>
      <w:r>
        <w:rPr/>
        <w:t>до</w:t>
      </w:r>
      <w:r>
        <w:rPr>
          <w:spacing w:val="-18"/>
        </w:rPr>
        <w:t> </w:t>
      </w:r>
      <w:r>
        <w:rPr/>
        <w:t>збереження</w:t>
      </w:r>
      <w:r>
        <w:rPr>
          <w:spacing w:val="-17"/>
        </w:rPr>
        <w:t> </w:t>
      </w:r>
      <w:r>
        <w:rPr/>
        <w:t>нейтралітету</w:t>
      </w:r>
      <w:r>
        <w:rPr>
          <w:spacing w:val="-18"/>
        </w:rPr>
        <w:t> </w:t>
      </w:r>
      <w:r>
        <w:rPr/>
        <w:t>є</w:t>
      </w:r>
      <w:r>
        <w:rPr>
          <w:spacing w:val="-17"/>
        </w:rPr>
        <w:t> </w:t>
      </w:r>
      <w:r>
        <w:rPr/>
        <w:t>подібним</w:t>
      </w:r>
      <w:r>
        <w:rPr>
          <w:spacing w:val="-18"/>
        </w:rPr>
        <w:t> </w:t>
      </w:r>
      <w:r>
        <w:rPr/>
        <w:t>в</w:t>
      </w:r>
      <w:r>
        <w:rPr>
          <w:spacing w:val="-17"/>
        </w:rPr>
        <w:t> </w:t>
      </w:r>
      <w:r>
        <w:rPr/>
        <w:t>обох</w:t>
      </w:r>
      <w:r>
        <w:rPr>
          <w:spacing w:val="-18"/>
        </w:rPr>
        <w:t> </w:t>
      </w:r>
      <w:r>
        <w:rPr/>
        <w:t>мовних регіонах та в усіх вікових групах</w:t>
      </w:r>
      <w:r>
        <w:rPr>
          <w:vertAlign w:val="superscript"/>
        </w:rPr>
        <w:t>98</w:t>
      </w:r>
      <w:r>
        <w:rPr>
          <w:vertAlign w:val="baseline"/>
        </w:rPr>
        <w:t>.</w:t>
      </w:r>
    </w:p>
    <w:p>
      <w:pPr>
        <w:pStyle w:val="BodyText"/>
        <w:tabs>
          <w:tab w:pos="1427" w:val="left" w:leader="none"/>
          <w:tab w:pos="1809" w:val="left" w:leader="none"/>
          <w:tab w:pos="1962" w:val="left" w:leader="none"/>
          <w:tab w:pos="3335" w:val="left" w:leader="none"/>
          <w:tab w:pos="3670" w:val="left" w:leader="none"/>
          <w:tab w:pos="3721" w:val="left" w:leader="none"/>
          <w:tab w:pos="4418" w:val="left" w:leader="none"/>
          <w:tab w:pos="4623" w:val="left" w:leader="none"/>
          <w:tab w:pos="4773" w:val="left" w:leader="none"/>
          <w:tab w:pos="5992" w:val="left" w:leader="none"/>
          <w:tab w:pos="6226" w:val="left" w:leader="none"/>
          <w:tab w:pos="6392" w:val="left" w:leader="none"/>
          <w:tab w:pos="6787" w:val="left" w:leader="none"/>
          <w:tab w:pos="7014" w:val="left" w:leader="none"/>
          <w:tab w:pos="7659" w:val="left" w:leader="none"/>
          <w:tab w:pos="7992" w:val="left" w:leader="none"/>
          <w:tab w:pos="8817" w:val="left" w:leader="none"/>
          <w:tab w:pos="8875" w:val="left" w:leader="none"/>
        </w:tabs>
        <w:spacing w:line="360" w:lineRule="auto" w:before="1"/>
        <w:ind w:right="137" w:firstLine="566"/>
        <w:jc w:val="right"/>
      </w:pPr>
      <w:r>
        <w:rPr/>
        <w:t>Аналіз</w:t>
      </w:r>
      <w:r>
        <w:rPr>
          <w:spacing w:val="40"/>
        </w:rPr>
        <w:t> </w:t>
      </w:r>
      <w:r>
        <w:rPr/>
        <w:t>результатів</w:t>
      </w:r>
      <w:r>
        <w:rPr>
          <w:spacing w:val="40"/>
        </w:rPr>
        <w:t> </w:t>
      </w:r>
      <w:r>
        <w:rPr/>
        <w:t>соціологічних</w:t>
      </w:r>
      <w:r>
        <w:rPr>
          <w:spacing w:val="40"/>
        </w:rPr>
        <w:t> </w:t>
      </w:r>
      <w:r>
        <w:rPr/>
        <w:t>опитувань</w:t>
      </w:r>
      <w:r>
        <w:rPr>
          <w:spacing w:val="40"/>
        </w:rPr>
        <w:t> </w:t>
      </w:r>
      <w:r>
        <w:rPr/>
        <w:t>слід</w:t>
      </w:r>
      <w:r>
        <w:rPr>
          <w:spacing w:val="40"/>
        </w:rPr>
        <w:t> </w:t>
      </w:r>
      <w:r>
        <w:rPr/>
        <w:t>розпочати</w:t>
      </w:r>
      <w:r>
        <w:rPr>
          <w:spacing w:val="40"/>
        </w:rPr>
        <w:t> </w:t>
      </w:r>
      <w:r>
        <w:rPr/>
        <w:t>з</w:t>
      </w:r>
      <w:r>
        <w:rPr>
          <w:spacing w:val="40"/>
        </w:rPr>
        <w:t> </w:t>
      </w:r>
      <w:r>
        <w:rPr/>
        <w:t>розгляду</w:t>
      </w:r>
      <w:r>
        <w:rPr>
          <w:spacing w:val="80"/>
          <w:w w:val="150"/>
        </w:rPr>
        <w:t> </w:t>
      </w:r>
      <w:r>
        <w:rPr/>
        <w:t>додаткового</w:t>
      </w:r>
      <w:r>
        <w:rPr>
          <w:spacing w:val="-18"/>
        </w:rPr>
        <w:t> </w:t>
      </w:r>
      <w:r>
        <w:rPr/>
        <w:t>дослідження</w:t>
      </w:r>
      <w:r>
        <w:rPr>
          <w:spacing w:val="-17"/>
        </w:rPr>
        <w:t> </w:t>
      </w:r>
      <w:r>
        <w:rPr/>
        <w:t>“Безпека</w:t>
      </w:r>
      <w:r>
        <w:rPr>
          <w:spacing w:val="-18"/>
        </w:rPr>
        <w:t> </w:t>
      </w:r>
      <w:r>
        <w:rPr/>
        <w:t>2022”,</w:t>
      </w:r>
      <w:r>
        <w:rPr>
          <w:spacing w:val="-17"/>
        </w:rPr>
        <w:t> </w:t>
      </w:r>
      <w:r>
        <w:rPr/>
        <w:t>адже</w:t>
      </w:r>
      <w:r>
        <w:rPr>
          <w:spacing w:val="-18"/>
        </w:rPr>
        <w:t> </w:t>
      </w:r>
      <w:r>
        <w:rPr/>
        <w:t>воно</w:t>
      </w:r>
      <w:r>
        <w:rPr>
          <w:spacing w:val="-17"/>
        </w:rPr>
        <w:t> </w:t>
      </w:r>
      <w:r>
        <w:rPr/>
        <w:t>є</w:t>
      </w:r>
      <w:r>
        <w:rPr>
          <w:spacing w:val="-18"/>
        </w:rPr>
        <w:t> </w:t>
      </w:r>
      <w:r>
        <w:rPr/>
        <w:t>доповненням</w:t>
      </w:r>
      <w:r>
        <w:rPr>
          <w:spacing w:val="-17"/>
        </w:rPr>
        <w:t> </w:t>
      </w:r>
      <w:r>
        <w:rPr/>
        <w:t>до</w:t>
      </w:r>
      <w:r>
        <w:rPr>
          <w:spacing w:val="-18"/>
        </w:rPr>
        <w:t> </w:t>
      </w:r>
      <w:r>
        <w:rPr/>
        <w:t>основного </w:t>
      </w:r>
      <w:r>
        <w:rPr>
          <w:spacing w:val="-2"/>
        </w:rPr>
        <w:t>дослідження,</w:t>
      </w:r>
      <w:r>
        <w:rPr/>
        <w:tab/>
        <w:tab/>
      </w:r>
      <w:r>
        <w:rPr>
          <w:spacing w:val="-2"/>
        </w:rPr>
        <w:t>актуальність</w:t>
      </w:r>
      <w:r>
        <w:rPr/>
        <w:tab/>
        <w:tab/>
      </w:r>
      <w:r>
        <w:rPr>
          <w:spacing w:val="-4"/>
        </w:rPr>
        <w:t>якого</w:t>
      </w:r>
      <w:r>
        <w:rPr/>
        <w:tab/>
        <w:tab/>
      </w:r>
      <w:r>
        <w:rPr>
          <w:spacing w:val="-2"/>
        </w:rPr>
        <w:t>пояснюється</w:t>
      </w:r>
      <w:r>
        <w:rPr/>
        <w:tab/>
        <w:tab/>
      </w:r>
      <w:r>
        <w:rPr>
          <w:spacing w:val="-2"/>
        </w:rPr>
        <w:t>впливом</w:t>
      </w:r>
      <w:r>
        <w:rPr/>
        <w:tab/>
      </w:r>
      <w:r>
        <w:rPr>
          <w:spacing w:val="-2"/>
        </w:rPr>
        <w:t>повномасштабної </w:t>
      </w:r>
      <w:r>
        <w:rPr/>
        <w:t>російсько-української війни на думку швейцарців стосовно реалізації політики нейтралітету. Саме додаткова частина була сформована</w:t>
      </w:r>
      <w:r>
        <w:rPr>
          <w:spacing w:val="34"/>
        </w:rPr>
        <w:t> </w:t>
      </w:r>
      <w:r>
        <w:rPr/>
        <w:t>та опублікована після наступу Росії</w:t>
      </w:r>
      <w:r>
        <w:rPr>
          <w:spacing w:val="-1"/>
        </w:rPr>
        <w:t> </w:t>
      </w:r>
      <w:r>
        <w:rPr/>
        <w:t>24 лютого 2022 року, коли основна частина дослідження - в січні. Слід</w:t>
      </w:r>
      <w:r>
        <w:rPr>
          <w:spacing w:val="40"/>
        </w:rPr>
        <w:t> </w:t>
      </w:r>
      <w:r>
        <w:rPr/>
        <w:t>зазначити,</w:t>
      </w:r>
      <w:r>
        <w:rPr>
          <w:spacing w:val="40"/>
        </w:rPr>
        <w:t> </w:t>
      </w:r>
      <w:r>
        <w:rPr/>
        <w:t>що</w:t>
      </w:r>
      <w:r>
        <w:rPr>
          <w:spacing w:val="40"/>
        </w:rPr>
        <w:t> </w:t>
      </w:r>
      <w:r>
        <w:rPr/>
        <w:t>вибірка</w:t>
      </w:r>
      <w:r>
        <w:rPr>
          <w:spacing w:val="40"/>
        </w:rPr>
        <w:t> </w:t>
      </w:r>
      <w:r>
        <w:rPr/>
        <w:t>опитування</w:t>
      </w:r>
      <w:r>
        <w:rPr>
          <w:spacing w:val="40"/>
        </w:rPr>
        <w:t> </w:t>
      </w:r>
      <w:r>
        <w:rPr/>
        <w:t>налічує</w:t>
      </w:r>
      <w:r>
        <w:rPr>
          <w:spacing w:val="40"/>
        </w:rPr>
        <w:t> </w:t>
      </w:r>
      <w:r>
        <w:rPr/>
        <w:t>1003</w:t>
      </w:r>
      <w:r>
        <w:rPr>
          <w:spacing w:val="40"/>
        </w:rPr>
        <w:t> </w:t>
      </w:r>
      <w:r>
        <w:rPr/>
        <w:t>особи,</w:t>
      </w:r>
      <w:r>
        <w:rPr>
          <w:spacing w:val="40"/>
        </w:rPr>
        <w:t> </w:t>
      </w:r>
      <w:r>
        <w:rPr/>
        <w:t>які</w:t>
      </w:r>
      <w:r>
        <w:rPr>
          <w:spacing w:val="40"/>
        </w:rPr>
        <w:t> </w:t>
      </w:r>
      <w:r>
        <w:rPr/>
        <w:t>мають</w:t>
      </w:r>
      <w:r>
        <w:rPr>
          <w:spacing w:val="40"/>
        </w:rPr>
        <w:t> </w:t>
      </w:r>
      <w:r>
        <w:rPr/>
        <w:t>право голосувати</w:t>
      </w:r>
      <w:r>
        <w:rPr>
          <w:spacing w:val="80"/>
        </w:rPr>
        <w:t> </w:t>
      </w:r>
      <w:r>
        <w:rPr/>
        <w:t>на</w:t>
      </w:r>
      <w:r>
        <w:rPr>
          <w:spacing w:val="80"/>
        </w:rPr>
        <w:t> </w:t>
      </w:r>
      <w:r>
        <w:rPr/>
        <w:t>виборах</w:t>
      </w:r>
      <w:r>
        <w:rPr>
          <w:spacing w:val="80"/>
        </w:rPr>
        <w:t> </w:t>
      </w:r>
      <w:r>
        <w:rPr/>
        <w:t>та</w:t>
      </w:r>
      <w:r>
        <w:rPr>
          <w:spacing w:val="80"/>
        </w:rPr>
        <w:t> </w:t>
      </w:r>
      <w:r>
        <w:rPr/>
        <w:t>мешкають</w:t>
      </w:r>
      <w:r>
        <w:rPr>
          <w:spacing w:val="80"/>
        </w:rPr>
        <w:t> </w:t>
      </w:r>
      <w:r>
        <w:rPr/>
        <w:t>у</w:t>
      </w:r>
      <w:r>
        <w:rPr>
          <w:spacing w:val="80"/>
        </w:rPr>
        <w:t> </w:t>
      </w:r>
      <w:r>
        <w:rPr/>
        <w:t>німецькомовних</w:t>
      </w:r>
      <w:r>
        <w:rPr>
          <w:spacing w:val="80"/>
        </w:rPr>
        <w:t> </w:t>
      </w:r>
      <w:r>
        <w:rPr/>
        <w:t>та</w:t>
      </w:r>
      <w:r>
        <w:rPr>
          <w:spacing w:val="80"/>
        </w:rPr>
        <w:t> </w:t>
      </w:r>
      <w:r>
        <w:rPr/>
        <w:t>франкомовних</w:t>
      </w:r>
      <w:r>
        <w:rPr>
          <w:spacing w:val="40"/>
        </w:rPr>
        <w:t> </w:t>
      </w:r>
      <w:r>
        <w:rPr>
          <w:spacing w:val="-2"/>
        </w:rPr>
        <w:t>кантонах</w:t>
      </w:r>
      <w:r>
        <w:rPr/>
        <w:tab/>
        <w:t>Швейцарії</w:t>
      </w:r>
      <w:r>
        <w:rPr>
          <w:spacing w:val="80"/>
        </w:rPr>
        <w:t> </w:t>
      </w:r>
      <w:r>
        <w:rPr/>
        <w:t>та</w:t>
        <w:tab/>
      </w:r>
      <w:r>
        <w:rPr>
          <w:spacing w:val="-10"/>
        </w:rPr>
        <w:t>в</w:t>
      </w:r>
      <w:r>
        <w:rPr/>
        <w:tab/>
      </w:r>
      <w:r>
        <w:rPr>
          <w:spacing w:val="-2"/>
        </w:rPr>
        <w:t>Тічино,</w:t>
      </w:r>
      <w:r>
        <w:rPr/>
        <w:tab/>
        <w:tab/>
      </w:r>
      <w:r>
        <w:rPr>
          <w:spacing w:val="-2"/>
        </w:rPr>
        <w:t>єдиному</w:t>
      </w:r>
      <w:r>
        <w:rPr/>
        <w:tab/>
      </w:r>
      <w:r>
        <w:rPr>
          <w:spacing w:val="-2"/>
        </w:rPr>
        <w:t>цілком</w:t>
      </w:r>
      <w:r>
        <w:rPr/>
        <w:tab/>
      </w:r>
      <w:r>
        <w:rPr>
          <w:spacing w:val="-2"/>
        </w:rPr>
        <w:t>італомовному</w:t>
      </w:r>
      <w:r>
        <w:rPr/>
        <w:tab/>
        <w:tab/>
      </w:r>
      <w:r>
        <w:rPr>
          <w:spacing w:val="-2"/>
        </w:rPr>
        <w:t>кантоні </w:t>
      </w:r>
      <w:r>
        <w:rPr/>
        <w:t>Швейцарії.</w:t>
      </w:r>
      <w:r>
        <w:rPr>
          <w:spacing w:val="40"/>
        </w:rPr>
        <w:t> </w:t>
      </w:r>
      <w:r>
        <w:rPr/>
        <w:t>Найбільш</w:t>
      </w:r>
      <w:r>
        <w:rPr>
          <w:spacing w:val="40"/>
        </w:rPr>
        <w:t> </w:t>
      </w:r>
      <w:r>
        <w:rPr/>
        <w:t>можлива</w:t>
      </w:r>
      <w:r>
        <w:rPr>
          <w:spacing w:val="40"/>
        </w:rPr>
        <w:t> </w:t>
      </w:r>
      <w:r>
        <w:rPr/>
        <w:t>похибка</w:t>
      </w:r>
      <w:r>
        <w:rPr>
          <w:spacing w:val="40"/>
        </w:rPr>
        <w:t> </w:t>
      </w:r>
      <w:r>
        <w:rPr/>
        <w:t>становить</w:t>
      </w:r>
      <w:r>
        <w:rPr>
          <w:spacing w:val="40"/>
        </w:rPr>
        <w:t> </w:t>
      </w:r>
      <w:r>
        <w:rPr/>
        <w:t>±</w:t>
      </w:r>
      <w:r>
        <w:rPr>
          <w:spacing w:val="40"/>
        </w:rPr>
        <w:t> </w:t>
      </w:r>
      <w:r>
        <w:rPr/>
        <w:t>3,2%,</w:t>
      </w:r>
      <w:r>
        <w:rPr>
          <w:spacing w:val="40"/>
        </w:rPr>
        <w:t> </w:t>
      </w:r>
      <w:r>
        <w:rPr/>
        <w:t>при</w:t>
      </w:r>
      <w:r>
        <w:rPr>
          <w:spacing w:val="40"/>
        </w:rPr>
        <w:t> </w:t>
      </w:r>
      <w:r>
        <w:rPr/>
        <w:t>тому</w:t>
      </w:r>
      <w:r>
        <w:rPr>
          <w:spacing w:val="40"/>
        </w:rPr>
        <w:t> </w:t>
      </w:r>
      <w:r>
        <w:rPr/>
        <w:t>рівень</w:t>
      </w:r>
      <w:r>
        <w:rPr>
          <w:spacing w:val="80"/>
        </w:rPr>
        <w:t> </w:t>
      </w:r>
      <w:r>
        <w:rPr/>
        <w:t>надійності</w:t>
      </w:r>
      <w:r>
        <w:rPr>
          <w:spacing w:val="-14"/>
        </w:rPr>
        <w:t> </w:t>
      </w:r>
      <w:r>
        <w:rPr/>
        <w:t>–</w:t>
      </w:r>
      <w:r>
        <w:rPr>
          <w:spacing w:val="-11"/>
        </w:rPr>
        <w:t> </w:t>
      </w:r>
      <w:r>
        <w:rPr/>
        <w:t>95%.</w:t>
      </w:r>
      <w:r>
        <w:rPr>
          <w:spacing w:val="-10"/>
        </w:rPr>
        <w:t> </w:t>
      </w:r>
      <w:r>
        <w:rPr/>
        <w:t>Опитування</w:t>
      </w:r>
      <w:r>
        <w:rPr>
          <w:spacing w:val="-11"/>
        </w:rPr>
        <w:t> </w:t>
      </w:r>
      <w:r>
        <w:rPr/>
        <w:t>проводилося</w:t>
      </w:r>
      <w:r>
        <w:rPr>
          <w:spacing w:val="-11"/>
        </w:rPr>
        <w:t> </w:t>
      </w:r>
      <w:r>
        <w:rPr/>
        <w:t>з</w:t>
      </w:r>
      <w:r>
        <w:rPr>
          <w:spacing w:val="-11"/>
        </w:rPr>
        <w:t> </w:t>
      </w:r>
      <w:r>
        <w:rPr/>
        <w:t>30</w:t>
      </w:r>
      <w:r>
        <w:rPr>
          <w:spacing w:val="-12"/>
        </w:rPr>
        <w:t> </w:t>
      </w:r>
      <w:r>
        <w:rPr/>
        <w:t>травня</w:t>
      </w:r>
      <w:r>
        <w:rPr>
          <w:spacing w:val="-11"/>
        </w:rPr>
        <w:t> </w:t>
      </w:r>
      <w:r>
        <w:rPr/>
        <w:t>по</w:t>
      </w:r>
      <w:r>
        <w:rPr>
          <w:spacing w:val="-11"/>
        </w:rPr>
        <w:t> </w:t>
      </w:r>
      <w:r>
        <w:rPr/>
        <w:t>17</w:t>
      </w:r>
      <w:r>
        <w:rPr>
          <w:spacing w:val="-12"/>
        </w:rPr>
        <w:t> </w:t>
      </w:r>
      <w:r>
        <w:rPr/>
        <w:t>червня</w:t>
      </w:r>
      <w:r>
        <w:rPr>
          <w:spacing w:val="-11"/>
        </w:rPr>
        <w:t> </w:t>
      </w:r>
      <w:r>
        <w:rPr/>
        <w:t>2022</w:t>
      </w:r>
      <w:r>
        <w:rPr>
          <w:spacing w:val="-11"/>
        </w:rPr>
        <w:t> </w:t>
      </w:r>
      <w:r>
        <w:rPr/>
        <w:t>року</w:t>
      </w:r>
      <w:r>
        <w:rPr>
          <w:vertAlign w:val="superscript"/>
        </w:rPr>
        <w:t>99</w:t>
      </w:r>
      <w:r>
        <w:rPr>
          <w:vertAlign w:val="baseline"/>
        </w:rPr>
        <w:t>. Згідно</w:t>
      </w:r>
      <w:r>
        <w:rPr>
          <w:spacing w:val="40"/>
          <w:vertAlign w:val="baseline"/>
        </w:rPr>
        <w:t> </w:t>
      </w:r>
      <w:r>
        <w:rPr>
          <w:vertAlign w:val="baseline"/>
        </w:rPr>
        <w:t>з</w:t>
      </w:r>
      <w:r>
        <w:rPr>
          <w:spacing w:val="40"/>
          <w:vertAlign w:val="baseline"/>
        </w:rPr>
        <w:t> </w:t>
      </w:r>
      <w:r>
        <w:rPr>
          <w:vertAlign w:val="baseline"/>
        </w:rPr>
        <w:t>результатами</w:t>
      </w:r>
      <w:r>
        <w:rPr>
          <w:spacing w:val="40"/>
          <w:vertAlign w:val="baseline"/>
        </w:rPr>
        <w:t> </w:t>
      </w:r>
      <w:r>
        <w:rPr>
          <w:vertAlign w:val="baseline"/>
        </w:rPr>
        <w:t>додаткового</w:t>
      </w:r>
      <w:r>
        <w:rPr>
          <w:spacing w:val="40"/>
          <w:vertAlign w:val="baseline"/>
        </w:rPr>
        <w:t> </w:t>
      </w:r>
      <w:r>
        <w:rPr>
          <w:vertAlign w:val="baseline"/>
        </w:rPr>
        <w:t>дослідження</w:t>
      </w:r>
      <w:r>
        <w:rPr>
          <w:spacing w:val="40"/>
          <w:vertAlign w:val="baseline"/>
        </w:rPr>
        <w:t> </w:t>
      </w:r>
      <w:r>
        <w:rPr>
          <w:vertAlign w:val="baseline"/>
        </w:rPr>
        <w:t>2022</w:t>
      </w:r>
      <w:r>
        <w:rPr>
          <w:spacing w:val="40"/>
          <w:vertAlign w:val="baseline"/>
        </w:rPr>
        <w:t> </w:t>
      </w:r>
      <w:r>
        <w:rPr>
          <w:vertAlign w:val="baseline"/>
        </w:rPr>
        <w:t>року,</w:t>
      </w:r>
      <w:r>
        <w:rPr>
          <w:spacing w:val="40"/>
          <w:vertAlign w:val="baseline"/>
        </w:rPr>
        <w:t> </w:t>
      </w:r>
      <w:r>
        <w:rPr>
          <w:vertAlign w:val="baseline"/>
        </w:rPr>
        <w:t>ключовими</w:t>
      </w:r>
      <w:r>
        <w:rPr>
          <w:spacing w:val="40"/>
          <w:vertAlign w:val="baseline"/>
        </w:rPr>
        <w:t> </w:t>
      </w:r>
      <w:r>
        <w:rPr>
          <w:spacing w:val="-2"/>
          <w:vertAlign w:val="baseline"/>
        </w:rPr>
        <w:t>проблемами</w:t>
      </w:r>
      <w:r>
        <w:rPr>
          <w:vertAlign w:val="baseline"/>
        </w:rPr>
        <w:tab/>
        <w:t>реалізації</w:t>
      </w:r>
      <w:r>
        <w:rPr>
          <w:spacing w:val="80"/>
          <w:vertAlign w:val="baseline"/>
        </w:rPr>
        <w:t> </w:t>
      </w:r>
      <w:r>
        <w:rPr>
          <w:vertAlign w:val="baseline"/>
        </w:rPr>
        <w:t>політики</w:t>
        <w:tab/>
      </w:r>
      <w:r>
        <w:rPr>
          <w:spacing w:val="-2"/>
          <w:vertAlign w:val="baseline"/>
        </w:rPr>
        <w:t>нейтралітету,</w:t>
      </w:r>
      <w:r>
        <w:rPr>
          <w:vertAlign w:val="baseline"/>
        </w:rPr>
        <w:tab/>
      </w:r>
      <w:r>
        <w:rPr>
          <w:spacing w:val="-6"/>
          <w:vertAlign w:val="baseline"/>
        </w:rPr>
        <w:t>що</w:t>
      </w:r>
      <w:r>
        <w:rPr>
          <w:vertAlign w:val="baseline"/>
        </w:rPr>
        <w:tab/>
      </w:r>
      <w:r>
        <w:rPr>
          <w:spacing w:val="-2"/>
          <w:vertAlign w:val="baseline"/>
        </w:rPr>
        <w:t>виникли</w:t>
      </w:r>
      <w:r>
        <w:rPr>
          <w:vertAlign w:val="baseline"/>
        </w:rPr>
        <w:tab/>
      </w:r>
      <w:r>
        <w:rPr>
          <w:spacing w:val="-2"/>
          <w:vertAlign w:val="baseline"/>
        </w:rPr>
        <w:t>після</w:t>
      </w:r>
      <w:r>
        <w:rPr>
          <w:vertAlign w:val="baseline"/>
        </w:rPr>
        <w:tab/>
      </w:r>
      <w:r>
        <w:rPr>
          <w:spacing w:val="-2"/>
          <w:vertAlign w:val="baseline"/>
        </w:rPr>
        <w:t>початку </w:t>
      </w:r>
      <w:r>
        <w:rPr>
          <w:vertAlign w:val="baseline"/>
        </w:rPr>
        <w:t>повномасштабної</w:t>
      </w:r>
      <w:r>
        <w:rPr>
          <w:spacing w:val="12"/>
          <w:vertAlign w:val="baseline"/>
        </w:rPr>
        <w:t> </w:t>
      </w:r>
      <w:r>
        <w:rPr>
          <w:vertAlign w:val="baseline"/>
        </w:rPr>
        <w:t>війни</w:t>
      </w:r>
      <w:r>
        <w:rPr>
          <w:spacing w:val="17"/>
          <w:vertAlign w:val="baseline"/>
        </w:rPr>
        <w:t> </w:t>
      </w:r>
      <w:r>
        <w:rPr>
          <w:vertAlign w:val="baseline"/>
        </w:rPr>
        <w:t>в</w:t>
      </w:r>
      <w:r>
        <w:rPr>
          <w:spacing w:val="16"/>
          <w:vertAlign w:val="baseline"/>
        </w:rPr>
        <w:t> </w:t>
      </w:r>
      <w:r>
        <w:rPr>
          <w:vertAlign w:val="baseline"/>
        </w:rPr>
        <w:t>Україні,</w:t>
      </w:r>
      <w:r>
        <w:rPr>
          <w:spacing w:val="20"/>
          <w:vertAlign w:val="baseline"/>
        </w:rPr>
        <w:t> </w:t>
      </w:r>
      <w:r>
        <w:rPr>
          <w:vertAlign w:val="baseline"/>
        </w:rPr>
        <w:t>є</w:t>
      </w:r>
      <w:r>
        <w:rPr>
          <w:spacing w:val="18"/>
          <w:vertAlign w:val="baseline"/>
        </w:rPr>
        <w:t> </w:t>
      </w:r>
      <w:r>
        <w:rPr>
          <w:vertAlign w:val="baseline"/>
        </w:rPr>
        <w:t>співпраця</w:t>
      </w:r>
      <w:r>
        <w:rPr>
          <w:spacing w:val="18"/>
          <w:vertAlign w:val="baseline"/>
        </w:rPr>
        <w:t> </w:t>
      </w:r>
      <w:r>
        <w:rPr>
          <w:vertAlign w:val="baseline"/>
        </w:rPr>
        <w:t>з</w:t>
      </w:r>
      <w:r>
        <w:rPr>
          <w:spacing w:val="17"/>
          <w:vertAlign w:val="baseline"/>
        </w:rPr>
        <w:t> </w:t>
      </w:r>
      <w:r>
        <w:rPr>
          <w:vertAlign w:val="baseline"/>
        </w:rPr>
        <w:t>ЄС</w:t>
      </w:r>
      <w:r>
        <w:rPr>
          <w:spacing w:val="18"/>
          <w:vertAlign w:val="baseline"/>
        </w:rPr>
        <w:t> </w:t>
      </w:r>
      <w:r>
        <w:rPr>
          <w:vertAlign w:val="baseline"/>
        </w:rPr>
        <w:t>та</w:t>
      </w:r>
      <w:r>
        <w:rPr>
          <w:spacing w:val="18"/>
          <w:vertAlign w:val="baseline"/>
        </w:rPr>
        <w:t> </w:t>
      </w:r>
      <w:r>
        <w:rPr>
          <w:vertAlign w:val="baseline"/>
        </w:rPr>
        <w:t>НАТО</w:t>
      </w:r>
      <w:r>
        <w:rPr>
          <w:spacing w:val="18"/>
          <w:vertAlign w:val="baseline"/>
        </w:rPr>
        <w:t> </w:t>
      </w:r>
      <w:r>
        <w:rPr>
          <w:vertAlign w:val="baseline"/>
        </w:rPr>
        <w:t>у</w:t>
      </w:r>
      <w:r>
        <w:rPr>
          <w:spacing w:val="13"/>
          <w:vertAlign w:val="baseline"/>
        </w:rPr>
        <w:t> </w:t>
      </w:r>
      <w:r>
        <w:rPr>
          <w:vertAlign w:val="baseline"/>
        </w:rPr>
        <w:t>сфері</w:t>
      </w:r>
      <w:r>
        <w:rPr>
          <w:spacing w:val="13"/>
          <w:vertAlign w:val="baseline"/>
        </w:rPr>
        <w:t> </w:t>
      </w:r>
      <w:r>
        <w:rPr>
          <w:spacing w:val="-2"/>
          <w:vertAlign w:val="baseline"/>
        </w:rPr>
        <w:t>політики</w:t>
      </w:r>
    </w:p>
    <w:p>
      <w:pPr>
        <w:pStyle w:val="BodyText"/>
        <w:spacing w:before="4"/>
      </w:pPr>
      <w:r>
        <w:rPr/>
        <w:t>безпеки</w:t>
      </w:r>
      <w:r>
        <w:rPr>
          <w:spacing w:val="-8"/>
        </w:rPr>
        <w:t> </w:t>
      </w:r>
      <w:r>
        <w:rPr/>
        <w:t>та</w:t>
      </w:r>
      <w:r>
        <w:rPr>
          <w:spacing w:val="-8"/>
        </w:rPr>
        <w:t> </w:t>
      </w:r>
      <w:r>
        <w:rPr/>
        <w:t>посилення</w:t>
      </w:r>
      <w:r>
        <w:rPr>
          <w:spacing w:val="-7"/>
        </w:rPr>
        <w:t> </w:t>
      </w:r>
      <w:r>
        <w:rPr/>
        <w:t>обороноздатності</w:t>
      </w:r>
      <w:r>
        <w:rPr>
          <w:spacing w:val="-12"/>
        </w:rPr>
        <w:t> </w:t>
      </w:r>
      <w:r>
        <w:rPr>
          <w:spacing w:val="-2"/>
        </w:rPr>
        <w:t>Швейцарії</w:t>
      </w:r>
      <w:r>
        <w:rPr>
          <w:spacing w:val="-2"/>
          <w:vertAlign w:val="superscript"/>
        </w:rPr>
        <w:t>100</w:t>
      </w:r>
      <w:r>
        <w:rPr>
          <w:spacing w:val="-2"/>
          <w:vertAlign w:val="baseline"/>
        </w:rPr>
        <w:t>.</w:t>
      </w:r>
    </w:p>
    <w:p>
      <w:pPr>
        <w:pStyle w:val="BodyText"/>
        <w:ind w:left="0"/>
        <w:jc w:val="left"/>
        <w:rPr>
          <w:sz w:val="20"/>
        </w:rPr>
      </w:pPr>
    </w:p>
    <w:p>
      <w:pPr>
        <w:pStyle w:val="BodyText"/>
        <w:spacing w:before="103"/>
        <w:ind w:left="0"/>
        <w:jc w:val="left"/>
        <w:rPr>
          <w:sz w:val="20"/>
        </w:rPr>
      </w:pPr>
      <w:r>
        <w:rPr>
          <w:sz w:val="20"/>
        </w:rPr>
        <mc:AlternateContent>
          <mc:Choice Requires="wps">
            <w:drawing>
              <wp:anchor distT="0" distB="0" distL="0" distR="0" allowOverlap="1" layoutInCell="1" locked="0" behindDoc="1" simplePos="0" relativeHeight="487608320">
                <wp:simplePos x="0" y="0"/>
                <wp:positionH relativeFrom="page">
                  <wp:posOffset>1079296</wp:posOffset>
                </wp:positionH>
                <wp:positionV relativeFrom="paragraph">
                  <wp:posOffset>227005</wp:posOffset>
                </wp:positionV>
                <wp:extent cx="1830070" cy="952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874445pt;width:144.07pt;height:.71997pt;mso-position-horizontal-relative:page;mso-position-vertical-relative:paragraph;z-index:-15708160;mso-wrap-distance-left:0;mso-wrap-distance-right:0" id="docshape42" filled="true" fillcolor="#000000" stroked="false">
                <v:fill type="solid"/>
                <w10:wrap type="topAndBottom"/>
              </v:rect>
            </w:pict>
          </mc:Fallback>
        </mc:AlternateContent>
      </w:r>
    </w:p>
    <w:p>
      <w:pPr>
        <w:tabs>
          <w:tab w:pos="1571" w:val="left" w:leader="none"/>
          <w:tab w:pos="3788" w:val="left" w:leader="none"/>
          <w:tab w:pos="5578" w:val="left" w:leader="none"/>
          <w:tab w:pos="7296" w:val="left" w:leader="none"/>
          <w:tab w:pos="9235" w:val="left" w:leader="none"/>
        </w:tabs>
        <w:spacing w:line="247" w:lineRule="auto" w:before="155"/>
        <w:ind w:left="140" w:right="145" w:firstLine="0"/>
        <w:jc w:val="left"/>
        <w:rPr>
          <w:sz w:val="24"/>
        </w:rPr>
      </w:pPr>
      <w:r>
        <w:rPr>
          <w:spacing w:val="-6"/>
          <w:sz w:val="24"/>
          <w:vertAlign w:val="superscript"/>
        </w:rPr>
        <w:t>98</w:t>
      </w:r>
      <w:r>
        <w:rPr>
          <w:sz w:val="24"/>
          <w:vertAlign w:val="baseline"/>
        </w:rPr>
        <w:tab/>
      </w:r>
      <w:r>
        <w:rPr>
          <w:spacing w:val="-2"/>
          <w:sz w:val="24"/>
          <w:vertAlign w:val="baseline"/>
        </w:rPr>
        <w:t>Sicherheit</w:t>
      </w:r>
      <w:r>
        <w:rPr>
          <w:sz w:val="24"/>
          <w:vertAlign w:val="baseline"/>
        </w:rPr>
        <w:tab/>
      </w:r>
      <w:r>
        <w:rPr>
          <w:spacing w:val="-2"/>
          <w:sz w:val="24"/>
          <w:vertAlign w:val="baseline"/>
        </w:rPr>
        <w:t>2023.</w:t>
      </w:r>
      <w:r>
        <w:rPr>
          <w:sz w:val="24"/>
          <w:vertAlign w:val="baseline"/>
        </w:rPr>
        <w:tab/>
      </w:r>
      <w:r>
        <w:rPr>
          <w:spacing w:val="-4"/>
          <w:sz w:val="24"/>
          <w:vertAlign w:val="baseline"/>
        </w:rPr>
        <w:t>ETH</w:t>
      </w:r>
      <w:r>
        <w:rPr>
          <w:sz w:val="24"/>
          <w:vertAlign w:val="baseline"/>
        </w:rPr>
        <w:tab/>
      </w:r>
      <w:r>
        <w:rPr>
          <w:spacing w:val="-2"/>
          <w:sz w:val="24"/>
          <w:vertAlign w:val="baseline"/>
        </w:rPr>
        <w:t>Zürich.</w:t>
      </w:r>
      <w:r>
        <w:rPr>
          <w:sz w:val="24"/>
          <w:vertAlign w:val="baseline"/>
        </w:rPr>
        <w:tab/>
      </w:r>
      <w:r>
        <w:rPr>
          <w:spacing w:val="-4"/>
          <w:sz w:val="24"/>
          <w:vertAlign w:val="baseline"/>
        </w:rPr>
        <w:t>URL: </w:t>
      </w:r>
      <w:hyperlink r:id="rId39">
        <w:r>
          <w:rPr>
            <w:color w:val="1154CC"/>
            <w:spacing w:val="-2"/>
            <w:sz w:val="24"/>
            <w:u w:val="single" w:color="1154CC"/>
            <w:vertAlign w:val="baseline"/>
          </w:rPr>
          <w:t>https://www.researchgate.net/publication/371731582_Szvircsev_Tresch_T_Wenger_A_De_Rosa_S</w:t>
        </w:r>
      </w:hyperlink>
    </w:p>
    <w:p>
      <w:pPr>
        <w:spacing w:line="268" w:lineRule="exact" w:before="0"/>
        <w:ind w:left="140" w:right="0" w:firstLine="0"/>
        <w:jc w:val="left"/>
        <w:rPr>
          <w:sz w:val="24"/>
        </w:rPr>
      </w:pPr>
      <w:hyperlink r:id="rId39">
        <w:r>
          <w:rPr>
            <w:color w:val="1154CC"/>
            <w:spacing w:val="-2"/>
            <w:sz w:val="24"/>
            <w:u w:val="single" w:color="1154CC"/>
          </w:rPr>
          <w:t>_Ferst_T_Rizzo_E_Robert_J_Roost_T2023_Sicherheit_2023_-_Aussen-_Sicherheits-</w:t>
        </w:r>
      </w:hyperlink>
    </w:p>
    <w:p>
      <w:pPr>
        <w:spacing w:line="242" w:lineRule="auto" w:before="0"/>
        <w:ind w:left="140" w:right="165" w:firstLine="0"/>
        <w:jc w:val="both"/>
        <w:rPr>
          <w:sz w:val="24"/>
        </w:rPr>
      </w:pPr>
      <w:hyperlink r:id="rId39">
        <w:r>
          <w:rPr>
            <w:color w:val="1154CC"/>
            <w:spacing w:val="-2"/>
            <w:sz w:val="24"/>
            <w:u w:val="single" w:color="1154CC"/>
          </w:rPr>
          <w:t>_und_Verteidigungspolitische_Militarakademie_MILAK_an_der_ETH_Zurich_und_Center_for_Se</w:t>
        </w:r>
      </w:hyperlink>
      <w:r>
        <w:rPr>
          <w:color w:val="1154CC"/>
          <w:spacing w:val="80"/>
          <w:sz w:val="24"/>
        </w:rPr>
        <w:t> </w:t>
      </w:r>
      <w:hyperlink r:id="rId39">
        <w:r>
          <w:rPr>
            <w:color w:val="1154CC"/>
            <w:sz w:val="24"/>
            <w:u w:val="single" w:color="1154CC"/>
          </w:rPr>
          <w:t>c</w:t>
        </w:r>
      </w:hyperlink>
      <w:r>
        <w:rPr>
          <w:color w:val="1154CC"/>
          <w:sz w:val="24"/>
        </w:rPr>
        <w:t> </w:t>
      </w:r>
      <w:r>
        <w:rPr>
          <w:sz w:val="24"/>
        </w:rPr>
        <w:t>(дата звернення: 23.05.2023)</w:t>
      </w:r>
    </w:p>
    <w:p>
      <w:pPr>
        <w:tabs>
          <w:tab w:pos="9259" w:val="left" w:leader="none"/>
        </w:tabs>
        <w:spacing w:line="242" w:lineRule="auto" w:before="32"/>
        <w:ind w:left="140" w:right="139" w:firstLine="0"/>
        <w:jc w:val="both"/>
        <w:rPr>
          <w:sz w:val="24"/>
        </w:rPr>
      </w:pPr>
      <w:r>
        <w:rPr>
          <w:sz w:val="24"/>
          <w:vertAlign w:val="superscript"/>
        </w:rPr>
        <w:t>99</w:t>
      </w:r>
      <w:r>
        <w:rPr>
          <w:sz w:val="24"/>
          <w:vertAlign w:val="baseline"/>
        </w:rPr>
        <w:t> Sondage complémentaire « Sécurité 2022 »</w:t>
      </w:r>
      <w:r>
        <w:rPr>
          <w:spacing w:val="-2"/>
          <w:sz w:val="24"/>
          <w:vertAlign w:val="baseline"/>
        </w:rPr>
        <w:t> </w:t>
      </w:r>
      <w:r>
        <w:rPr>
          <w:sz w:val="24"/>
          <w:vertAlign w:val="baseline"/>
        </w:rPr>
        <w:t>:</w:t>
      </w:r>
      <w:r>
        <w:rPr>
          <w:spacing w:val="-2"/>
          <w:sz w:val="24"/>
          <w:vertAlign w:val="baseline"/>
        </w:rPr>
        <w:t> </w:t>
      </w:r>
      <w:r>
        <w:rPr>
          <w:sz w:val="24"/>
          <w:vertAlign w:val="baseline"/>
        </w:rPr>
        <w:t>perception</w:t>
      </w:r>
      <w:r>
        <w:rPr>
          <w:spacing w:val="-2"/>
          <w:sz w:val="24"/>
          <w:vertAlign w:val="baseline"/>
        </w:rPr>
        <w:t> </w:t>
      </w:r>
      <w:r>
        <w:rPr>
          <w:sz w:val="24"/>
          <w:vertAlign w:val="baseline"/>
        </w:rPr>
        <w:t>plus critique de la neutralité, pessimisme accru et popularité de l’armée à la hausse en lien avec la guerre en Ukraine. </w:t>
      </w:r>
      <w:r>
        <w:rPr>
          <w:i/>
          <w:sz w:val="24"/>
          <w:vertAlign w:val="baseline"/>
        </w:rPr>
        <w:t>admin.ch. </w:t>
      </w:r>
      <w:r>
        <w:rPr>
          <w:sz w:val="24"/>
          <w:vertAlign w:val="baseline"/>
        </w:rPr>
        <w:t>URL: </w:t>
      </w:r>
      <w:hyperlink r:id="rId40">
        <w:r>
          <w:rPr>
            <w:color w:val="1154CC"/>
            <w:spacing w:val="-2"/>
            <w:sz w:val="24"/>
            <w:u w:val="single" w:color="1154CC"/>
            <w:vertAlign w:val="baseline"/>
          </w:rPr>
          <w:t>https://www.admin.ch/gov/fr/accueil/documentation/communiques.msg-id-89703.html</w:t>
        </w:r>
      </w:hyperlink>
      <w:r>
        <w:rPr>
          <w:color w:val="1154CC"/>
          <w:sz w:val="24"/>
          <w:vertAlign w:val="baseline"/>
        </w:rPr>
        <w:tab/>
      </w:r>
      <w:r>
        <w:rPr>
          <w:spacing w:val="-2"/>
          <w:sz w:val="24"/>
          <w:vertAlign w:val="baseline"/>
        </w:rPr>
        <w:t>(дата </w:t>
      </w:r>
      <w:r>
        <w:rPr>
          <w:sz w:val="24"/>
          <w:vertAlign w:val="baseline"/>
        </w:rPr>
        <w:t>звернення: 23.05.2023)</w:t>
      </w:r>
    </w:p>
    <w:p>
      <w:pPr>
        <w:spacing w:before="37"/>
        <w:ind w:left="140" w:right="0" w:firstLine="0"/>
        <w:jc w:val="both"/>
        <w:rPr>
          <w:sz w:val="24"/>
        </w:rPr>
      </w:pPr>
      <w:r>
        <w:rPr>
          <w:sz w:val="24"/>
          <w:vertAlign w:val="superscript"/>
        </w:rPr>
        <w:t>100</w:t>
      </w:r>
      <w:r>
        <w:rPr>
          <w:spacing w:val="3"/>
          <w:sz w:val="24"/>
          <w:vertAlign w:val="baseline"/>
        </w:rPr>
        <w:t> </w:t>
      </w:r>
      <w:r>
        <w:rPr>
          <w:sz w:val="24"/>
          <w:vertAlign w:val="baseline"/>
        </w:rPr>
        <w:t>Sondage</w:t>
      </w:r>
      <w:r>
        <w:rPr>
          <w:spacing w:val="3"/>
          <w:sz w:val="24"/>
          <w:vertAlign w:val="baseline"/>
        </w:rPr>
        <w:t> </w:t>
      </w:r>
      <w:r>
        <w:rPr>
          <w:sz w:val="24"/>
          <w:vertAlign w:val="baseline"/>
        </w:rPr>
        <w:t>complémentaire</w:t>
      </w:r>
      <w:r>
        <w:rPr>
          <w:spacing w:val="7"/>
          <w:sz w:val="24"/>
          <w:vertAlign w:val="baseline"/>
        </w:rPr>
        <w:t> </w:t>
      </w:r>
      <w:r>
        <w:rPr>
          <w:sz w:val="24"/>
          <w:vertAlign w:val="baseline"/>
        </w:rPr>
        <w:t>«</w:t>
      </w:r>
      <w:r>
        <w:rPr>
          <w:spacing w:val="-1"/>
          <w:sz w:val="24"/>
          <w:vertAlign w:val="baseline"/>
        </w:rPr>
        <w:t> </w:t>
      </w:r>
      <w:r>
        <w:rPr>
          <w:sz w:val="24"/>
          <w:vertAlign w:val="baseline"/>
        </w:rPr>
        <w:t>Sécurité</w:t>
      </w:r>
      <w:r>
        <w:rPr>
          <w:spacing w:val="2"/>
          <w:sz w:val="24"/>
          <w:vertAlign w:val="baseline"/>
        </w:rPr>
        <w:t> </w:t>
      </w:r>
      <w:r>
        <w:rPr>
          <w:sz w:val="24"/>
          <w:vertAlign w:val="baseline"/>
        </w:rPr>
        <w:t>2022</w:t>
      </w:r>
      <w:r>
        <w:rPr>
          <w:spacing w:val="4"/>
          <w:sz w:val="24"/>
          <w:vertAlign w:val="baseline"/>
        </w:rPr>
        <w:t> </w:t>
      </w:r>
      <w:r>
        <w:rPr>
          <w:sz w:val="24"/>
          <w:vertAlign w:val="baseline"/>
        </w:rPr>
        <w:t>»…Там</w:t>
      </w:r>
      <w:r>
        <w:rPr>
          <w:spacing w:val="1"/>
          <w:sz w:val="24"/>
          <w:vertAlign w:val="baseline"/>
        </w:rPr>
        <w:t> </w:t>
      </w:r>
      <w:r>
        <w:rPr>
          <w:spacing w:val="-2"/>
          <w:sz w:val="24"/>
          <w:vertAlign w:val="baseline"/>
        </w:rPr>
        <w:t>само.</w:t>
      </w:r>
    </w:p>
    <w:p>
      <w:pPr>
        <w:spacing w:after="0"/>
        <w:jc w:val="both"/>
        <w:rPr>
          <w:sz w:val="24"/>
        </w:rPr>
        <w:sectPr>
          <w:pgSz w:w="11910" w:h="16840"/>
          <w:pgMar w:header="573" w:footer="0" w:top="1020" w:bottom="280" w:left="1559" w:right="425"/>
        </w:sectPr>
      </w:pPr>
    </w:p>
    <w:p>
      <w:pPr>
        <w:pStyle w:val="BodyText"/>
        <w:spacing w:line="360" w:lineRule="auto" w:before="92"/>
        <w:ind w:right="139" w:firstLine="638"/>
      </w:pPr>
      <w:r>
        <w:rPr/>
        <w:t>Загалом, більше половини швейцарців (58%) вважають, що збройні конфлікти на території Європи будуть відбуватися частіше. Статистично кожна третя</w:t>
      </w:r>
      <w:r>
        <w:rPr>
          <w:spacing w:val="-13"/>
        </w:rPr>
        <w:t> </w:t>
      </w:r>
      <w:r>
        <w:rPr/>
        <w:t>людина</w:t>
      </w:r>
      <w:r>
        <w:rPr>
          <w:spacing w:val="-13"/>
        </w:rPr>
        <w:t> </w:t>
      </w:r>
      <w:r>
        <w:rPr/>
        <w:t>повідомляє,</w:t>
      </w:r>
      <w:r>
        <w:rPr>
          <w:spacing w:val="-11"/>
        </w:rPr>
        <w:t> </w:t>
      </w:r>
      <w:r>
        <w:rPr/>
        <w:t>що</w:t>
      </w:r>
      <w:r>
        <w:rPr>
          <w:spacing w:val="-13"/>
        </w:rPr>
        <w:t> </w:t>
      </w:r>
      <w:r>
        <w:rPr/>
        <w:t>починає</w:t>
      </w:r>
      <w:r>
        <w:rPr>
          <w:spacing w:val="-9"/>
        </w:rPr>
        <w:t> </w:t>
      </w:r>
      <w:r>
        <w:rPr/>
        <w:t>хвилюватися</w:t>
      </w:r>
      <w:r>
        <w:rPr>
          <w:spacing w:val="-13"/>
        </w:rPr>
        <w:t> </w:t>
      </w:r>
      <w:r>
        <w:rPr/>
        <w:t>через</w:t>
      </w:r>
      <w:r>
        <w:rPr>
          <w:spacing w:val="-13"/>
        </w:rPr>
        <w:t> </w:t>
      </w:r>
      <w:r>
        <w:rPr/>
        <w:t>війну</w:t>
      </w:r>
      <w:r>
        <w:rPr>
          <w:spacing w:val="-18"/>
        </w:rPr>
        <w:t> </w:t>
      </w:r>
      <w:r>
        <w:rPr/>
        <w:t>в</w:t>
      </w:r>
      <w:r>
        <w:rPr>
          <w:spacing w:val="-15"/>
        </w:rPr>
        <w:t> </w:t>
      </w:r>
      <w:r>
        <w:rPr/>
        <w:t>Україні.</w:t>
      </w:r>
      <w:r>
        <w:rPr>
          <w:spacing w:val="-12"/>
        </w:rPr>
        <w:t> </w:t>
      </w:r>
      <w:r>
        <w:rPr/>
        <w:t>Попри високий</w:t>
      </w:r>
      <w:r>
        <w:rPr>
          <w:spacing w:val="-5"/>
        </w:rPr>
        <w:t> </w:t>
      </w:r>
      <w:r>
        <w:rPr/>
        <w:t>рівень</w:t>
      </w:r>
      <w:r>
        <w:rPr>
          <w:spacing w:val="-7"/>
        </w:rPr>
        <w:t> </w:t>
      </w:r>
      <w:r>
        <w:rPr/>
        <w:t>схвалення</w:t>
      </w:r>
      <w:r>
        <w:rPr>
          <w:spacing w:val="-4"/>
        </w:rPr>
        <w:t> </w:t>
      </w:r>
      <w:r>
        <w:rPr/>
        <w:t>швейцарцями</w:t>
      </w:r>
      <w:r>
        <w:rPr>
          <w:spacing w:val="-5"/>
        </w:rPr>
        <w:t> </w:t>
      </w:r>
      <w:r>
        <w:rPr/>
        <w:t>політики</w:t>
      </w:r>
      <w:r>
        <w:rPr>
          <w:spacing w:val="-5"/>
        </w:rPr>
        <w:t> </w:t>
      </w:r>
      <w:r>
        <w:rPr/>
        <w:t>нейтралітету</w:t>
      </w:r>
      <w:r>
        <w:rPr>
          <w:spacing w:val="-9"/>
        </w:rPr>
        <w:t> </w:t>
      </w:r>
      <w:r>
        <w:rPr/>
        <w:t>(89%),</w:t>
      </w:r>
      <w:r>
        <w:rPr>
          <w:spacing w:val="-2"/>
        </w:rPr>
        <w:t> </w:t>
      </w:r>
      <w:r>
        <w:rPr/>
        <w:t>вперше</w:t>
      </w:r>
      <w:r>
        <w:rPr>
          <w:spacing w:val="-4"/>
        </w:rPr>
        <w:t> </w:t>
      </w:r>
      <w:r>
        <w:rPr/>
        <w:t>за останні 20 років спостерігається зниження цієї підтримки на 8%. Також усе менше швейцарців вважають, що політика нейтралітету захищає країну від міжнародних конфліктів, що демонструє зниження їхньої кількості на 11% (з 69% до 58%). Зрештою, 39% населення бачать труднощі в реалізації політики нейтралітету, що більше на 10% у порівнянні з січнем того ж року</w:t>
      </w:r>
      <w:r>
        <w:rPr>
          <w:vertAlign w:val="superscript"/>
        </w:rPr>
        <w:t>101</w:t>
      </w:r>
      <w:r>
        <w:rPr>
          <w:vertAlign w:val="baseline"/>
        </w:rPr>
        <w:t>.</w:t>
      </w:r>
    </w:p>
    <w:p>
      <w:pPr>
        <w:pStyle w:val="BodyText"/>
        <w:spacing w:line="360" w:lineRule="auto" w:before="3"/>
        <w:ind w:right="144" w:firstLine="566"/>
      </w:pPr>
      <w:r>
        <w:rPr/>
        <w:t>Щодо </w:t>
      </w:r>
      <w:r>
        <w:rPr>
          <w:i/>
        </w:rPr>
        <w:t>питання зміцнення обороноздатності Швейцарії</w:t>
      </w:r>
      <w:r>
        <w:rPr/>
        <w:t>, дослідження демонструє</w:t>
      </w:r>
      <w:r>
        <w:rPr>
          <w:spacing w:val="-13"/>
        </w:rPr>
        <w:t> </w:t>
      </w:r>
      <w:r>
        <w:rPr/>
        <w:t>найбільш</w:t>
      </w:r>
      <w:r>
        <w:rPr>
          <w:spacing w:val="-12"/>
        </w:rPr>
        <w:t> </w:t>
      </w:r>
      <w:r>
        <w:rPr/>
        <w:t>високий</w:t>
      </w:r>
      <w:r>
        <w:rPr>
          <w:spacing w:val="-13"/>
        </w:rPr>
        <w:t> </w:t>
      </w:r>
      <w:r>
        <w:rPr/>
        <w:t>показник</w:t>
      </w:r>
      <w:r>
        <w:rPr>
          <w:spacing w:val="-14"/>
        </w:rPr>
        <w:t> </w:t>
      </w:r>
      <w:r>
        <w:rPr/>
        <w:t>у</w:t>
      </w:r>
      <w:r>
        <w:rPr>
          <w:spacing w:val="-17"/>
        </w:rPr>
        <w:t> </w:t>
      </w:r>
      <w:r>
        <w:rPr/>
        <w:t>кількості</w:t>
      </w:r>
      <w:r>
        <w:rPr>
          <w:spacing w:val="-17"/>
        </w:rPr>
        <w:t> </w:t>
      </w:r>
      <w:r>
        <w:rPr/>
        <w:t>тих,</w:t>
      </w:r>
      <w:r>
        <w:rPr>
          <w:spacing w:val="-11"/>
        </w:rPr>
        <w:t> </w:t>
      </w:r>
      <w:r>
        <w:rPr/>
        <w:t>хто</w:t>
      </w:r>
      <w:r>
        <w:rPr>
          <w:spacing w:val="-13"/>
        </w:rPr>
        <w:t> </w:t>
      </w:r>
      <w:r>
        <w:rPr/>
        <w:t>вважає,</w:t>
      </w:r>
      <w:r>
        <w:rPr>
          <w:spacing w:val="-11"/>
        </w:rPr>
        <w:t> </w:t>
      </w:r>
      <w:r>
        <w:rPr/>
        <w:t>що</w:t>
      </w:r>
      <w:r>
        <w:rPr>
          <w:spacing w:val="-13"/>
        </w:rPr>
        <w:t> </w:t>
      </w:r>
      <w:r>
        <w:rPr/>
        <w:t>державні витрати на армію є надто низькими. Тут графік показує зростання на 12% у порівнянні</w:t>
      </w:r>
      <w:r>
        <w:rPr>
          <w:spacing w:val="-18"/>
        </w:rPr>
        <w:t> </w:t>
      </w:r>
      <w:r>
        <w:rPr/>
        <w:t>з</w:t>
      </w:r>
      <w:r>
        <w:rPr>
          <w:spacing w:val="-16"/>
        </w:rPr>
        <w:t> </w:t>
      </w:r>
      <w:r>
        <w:rPr/>
        <w:t>січнем,</w:t>
      </w:r>
      <w:r>
        <w:rPr>
          <w:spacing w:val="-12"/>
        </w:rPr>
        <w:t> </w:t>
      </w:r>
      <w:r>
        <w:rPr/>
        <w:t>загальний</w:t>
      </w:r>
      <w:r>
        <w:rPr>
          <w:spacing w:val="-14"/>
        </w:rPr>
        <w:t> </w:t>
      </w:r>
      <w:r>
        <w:rPr/>
        <w:t>показник</w:t>
      </w:r>
      <w:r>
        <w:rPr>
          <w:spacing w:val="-15"/>
        </w:rPr>
        <w:t> </w:t>
      </w:r>
      <w:r>
        <w:rPr/>
        <w:t>становить</w:t>
      </w:r>
      <w:r>
        <w:rPr>
          <w:spacing w:val="-16"/>
        </w:rPr>
        <w:t> </w:t>
      </w:r>
      <w:r>
        <w:rPr/>
        <w:t>19%</w:t>
      </w:r>
      <w:r>
        <w:rPr>
          <w:spacing w:val="-16"/>
        </w:rPr>
        <w:t> </w:t>
      </w:r>
      <w:r>
        <w:rPr/>
        <w:t>населення.</w:t>
      </w:r>
      <w:r>
        <w:rPr>
          <w:spacing w:val="-13"/>
        </w:rPr>
        <w:t> </w:t>
      </w:r>
      <w:r>
        <w:rPr/>
        <w:t>А</w:t>
      </w:r>
      <w:r>
        <w:rPr>
          <w:spacing w:val="-18"/>
        </w:rPr>
        <w:t> </w:t>
      </w:r>
      <w:r>
        <w:rPr/>
        <w:t>з</w:t>
      </w:r>
      <w:r>
        <w:rPr>
          <w:spacing w:val="-17"/>
        </w:rPr>
        <w:t> </w:t>
      </w:r>
      <w:r>
        <w:rPr/>
        <w:t>тезою</w:t>
      </w:r>
      <w:r>
        <w:rPr>
          <w:spacing w:val="-15"/>
        </w:rPr>
        <w:t> </w:t>
      </w:r>
      <w:r>
        <w:rPr/>
        <w:t>про те, що Швейцарія витрачає занадто багато на оборонну промисловість погоджуються 30% населення, що на 12% менше ніж у</w:t>
      </w:r>
      <w:r>
        <w:rPr>
          <w:spacing w:val="-2"/>
        </w:rPr>
        <w:t> </w:t>
      </w:r>
      <w:r>
        <w:rPr/>
        <w:t>січні</w:t>
      </w:r>
      <w:r>
        <w:rPr>
          <w:spacing w:val="-3"/>
        </w:rPr>
        <w:t> </w:t>
      </w:r>
      <w:r>
        <w:rPr/>
        <w:t>того ж року. Отже, в цих питаннях прослідковується взаємозалежність відповідей, це дозволяє однозначно стверджувати, що швейцарці в червні 2022 р. були стурбовані обороноздатністю власної країни більше ніж зазвичай</w:t>
      </w:r>
      <w:r>
        <w:rPr>
          <w:vertAlign w:val="superscript"/>
        </w:rPr>
        <w:t>102</w:t>
      </w:r>
      <w:r>
        <w:rPr>
          <w:vertAlign w:val="baseline"/>
        </w:rPr>
        <w:t>.</w:t>
      </w:r>
    </w:p>
    <w:p>
      <w:pPr>
        <w:pStyle w:val="BodyText"/>
        <w:spacing w:line="360" w:lineRule="auto"/>
        <w:ind w:right="142" w:firstLine="566"/>
      </w:pPr>
      <w:r>
        <w:rPr>
          <w:i/>
        </w:rPr>
        <w:t>Питання співпраці Швейцарії з НАТО </w:t>
      </w:r>
      <w:r>
        <w:rPr/>
        <w:t>має безпрецедентний рівень схвалення, адже 52% населення підтримують політику зближення. Через повномасштабну війну в Україні зросла частина швейцарського населення, яка вважає,</w:t>
      </w:r>
      <w:r>
        <w:rPr>
          <w:spacing w:val="-13"/>
        </w:rPr>
        <w:t> </w:t>
      </w:r>
      <w:r>
        <w:rPr/>
        <w:t>що</w:t>
      </w:r>
      <w:r>
        <w:rPr>
          <w:spacing w:val="-15"/>
        </w:rPr>
        <w:t> </w:t>
      </w:r>
      <w:r>
        <w:rPr/>
        <w:t>приєднання</w:t>
      </w:r>
      <w:r>
        <w:rPr>
          <w:spacing w:val="-14"/>
        </w:rPr>
        <w:t> </w:t>
      </w:r>
      <w:r>
        <w:rPr/>
        <w:t>до</w:t>
      </w:r>
      <w:r>
        <w:rPr>
          <w:spacing w:val="-15"/>
        </w:rPr>
        <w:t> </w:t>
      </w:r>
      <w:r>
        <w:rPr/>
        <w:t>НАТО</w:t>
      </w:r>
      <w:r>
        <w:rPr>
          <w:spacing w:val="-15"/>
        </w:rPr>
        <w:t> </w:t>
      </w:r>
      <w:r>
        <w:rPr/>
        <w:t>більше</w:t>
      </w:r>
      <w:r>
        <w:rPr>
          <w:spacing w:val="-14"/>
        </w:rPr>
        <w:t> </w:t>
      </w:r>
      <w:r>
        <w:rPr/>
        <w:t>сприятиме</w:t>
      </w:r>
      <w:r>
        <w:rPr>
          <w:spacing w:val="-14"/>
        </w:rPr>
        <w:t> </w:t>
      </w:r>
      <w:r>
        <w:rPr/>
        <w:t>підвищенню</w:t>
      </w:r>
      <w:r>
        <w:rPr>
          <w:spacing w:val="-16"/>
        </w:rPr>
        <w:t> </w:t>
      </w:r>
      <w:r>
        <w:rPr/>
        <w:t>безпеки</w:t>
      </w:r>
      <w:r>
        <w:rPr>
          <w:spacing w:val="-15"/>
        </w:rPr>
        <w:t> </w:t>
      </w:r>
      <w:r>
        <w:rPr/>
        <w:t>країни, ніж збереження нейтралітету. Цю думку поділяє 35% населення. Лише 27% респондентів вважають, що Швейцарія має приєднатися до блоку НАТО</w:t>
      </w:r>
      <w:r>
        <w:rPr>
          <w:vertAlign w:val="superscript"/>
        </w:rPr>
        <w:t>103</w:t>
      </w:r>
      <w:r>
        <w:rPr>
          <w:vertAlign w:val="baseline"/>
        </w:rPr>
        <w:t>.</w:t>
      </w:r>
    </w:p>
    <w:p>
      <w:pPr>
        <w:pStyle w:val="BodyText"/>
        <w:spacing w:line="360" w:lineRule="auto" w:before="1"/>
        <w:ind w:right="140" w:firstLine="566"/>
      </w:pPr>
      <w:r>
        <w:rPr/>
        <w:t>Таким чином, результати додаткового дослідження, які зумовлені повномасштабним</w:t>
      </w:r>
      <w:r>
        <w:rPr>
          <w:spacing w:val="-12"/>
        </w:rPr>
        <w:t> </w:t>
      </w:r>
      <w:r>
        <w:rPr/>
        <w:t>нападом</w:t>
      </w:r>
      <w:r>
        <w:rPr>
          <w:spacing w:val="-11"/>
        </w:rPr>
        <w:t> </w:t>
      </w:r>
      <w:r>
        <w:rPr/>
        <w:t>Росій</w:t>
      </w:r>
      <w:r>
        <w:rPr>
          <w:spacing w:val="-12"/>
        </w:rPr>
        <w:t> </w:t>
      </w:r>
      <w:r>
        <w:rPr/>
        <w:t>на</w:t>
      </w:r>
      <w:r>
        <w:rPr>
          <w:spacing w:val="-12"/>
        </w:rPr>
        <w:t> </w:t>
      </w:r>
      <w:r>
        <w:rPr/>
        <w:t>Україну,</w:t>
      </w:r>
      <w:r>
        <w:rPr>
          <w:spacing w:val="-10"/>
        </w:rPr>
        <w:t> </w:t>
      </w:r>
      <w:r>
        <w:rPr/>
        <w:t>чітко</w:t>
      </w:r>
      <w:r>
        <w:rPr>
          <w:spacing w:val="-12"/>
        </w:rPr>
        <w:t> </w:t>
      </w:r>
      <w:r>
        <w:rPr/>
        <w:t>показують</w:t>
      </w:r>
      <w:r>
        <w:rPr>
          <w:spacing w:val="-15"/>
        </w:rPr>
        <w:t> </w:t>
      </w:r>
      <w:r>
        <w:rPr/>
        <w:t>збільшення</w:t>
      </w:r>
      <w:r>
        <w:rPr>
          <w:spacing w:val="-12"/>
        </w:rPr>
        <w:t> </w:t>
      </w:r>
      <w:r>
        <w:rPr/>
        <w:t>рівню стурбованості</w:t>
      </w:r>
      <w:r>
        <w:rPr>
          <w:spacing w:val="-14"/>
        </w:rPr>
        <w:t> </w:t>
      </w:r>
      <w:r>
        <w:rPr/>
        <w:t>швейцарців</w:t>
      </w:r>
      <w:r>
        <w:rPr>
          <w:spacing w:val="-11"/>
        </w:rPr>
        <w:t> </w:t>
      </w:r>
      <w:r>
        <w:rPr/>
        <w:t>проблемою</w:t>
      </w:r>
      <w:r>
        <w:rPr>
          <w:spacing w:val="-10"/>
        </w:rPr>
        <w:t> </w:t>
      </w:r>
      <w:r>
        <w:rPr/>
        <w:t>збройних</w:t>
      </w:r>
      <w:r>
        <w:rPr>
          <w:spacing w:val="-13"/>
        </w:rPr>
        <w:t> </w:t>
      </w:r>
      <w:r>
        <w:rPr/>
        <w:t>конфліктів</w:t>
      </w:r>
      <w:r>
        <w:rPr>
          <w:spacing w:val="-11"/>
        </w:rPr>
        <w:t> </w:t>
      </w:r>
      <w:r>
        <w:rPr/>
        <w:t>на</w:t>
      </w:r>
      <w:r>
        <w:rPr>
          <w:spacing w:val="-8"/>
        </w:rPr>
        <w:t> </w:t>
      </w:r>
      <w:r>
        <w:rPr/>
        <w:t>території</w:t>
      </w:r>
      <w:r>
        <w:rPr>
          <w:spacing w:val="-10"/>
        </w:rPr>
        <w:t> </w:t>
      </w:r>
      <w:r>
        <w:rPr/>
        <w:t>Європи,</w:t>
      </w:r>
    </w:p>
    <w:p>
      <w:pPr>
        <w:pStyle w:val="BodyText"/>
        <w:spacing w:before="176"/>
        <w:ind w:left="0"/>
        <w:jc w:val="left"/>
        <w:rPr>
          <w:sz w:val="20"/>
        </w:rPr>
      </w:pPr>
      <w:r>
        <w:rPr>
          <w:sz w:val="20"/>
        </w:rPr>
        <mc:AlternateContent>
          <mc:Choice Requires="wps">
            <w:drawing>
              <wp:anchor distT="0" distB="0" distL="0" distR="0" allowOverlap="1" layoutInCell="1" locked="0" behindDoc="1" simplePos="0" relativeHeight="487608832">
                <wp:simplePos x="0" y="0"/>
                <wp:positionH relativeFrom="page">
                  <wp:posOffset>1079296</wp:posOffset>
                </wp:positionH>
                <wp:positionV relativeFrom="paragraph">
                  <wp:posOffset>273333</wp:posOffset>
                </wp:positionV>
                <wp:extent cx="1830070" cy="952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522295pt;width:144.07pt;height:.72003pt;mso-position-horizontal-relative:page;mso-position-vertical-relative:paragraph;z-index:-15707648;mso-wrap-distance-left:0;mso-wrap-distance-right:0" id="docshape43"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101</w:t>
      </w:r>
      <w:r>
        <w:rPr>
          <w:spacing w:val="3"/>
          <w:sz w:val="24"/>
          <w:vertAlign w:val="baseline"/>
        </w:rPr>
        <w:t> </w:t>
      </w:r>
      <w:r>
        <w:rPr>
          <w:sz w:val="24"/>
          <w:vertAlign w:val="baseline"/>
        </w:rPr>
        <w:t>Sondage</w:t>
      </w:r>
      <w:r>
        <w:rPr>
          <w:spacing w:val="3"/>
          <w:sz w:val="24"/>
          <w:vertAlign w:val="baseline"/>
        </w:rPr>
        <w:t> </w:t>
      </w:r>
      <w:r>
        <w:rPr>
          <w:sz w:val="24"/>
          <w:vertAlign w:val="baseline"/>
        </w:rPr>
        <w:t>complémentaire</w:t>
      </w:r>
      <w:r>
        <w:rPr>
          <w:spacing w:val="7"/>
          <w:sz w:val="24"/>
          <w:vertAlign w:val="baseline"/>
        </w:rPr>
        <w:t> </w:t>
      </w:r>
      <w:r>
        <w:rPr>
          <w:sz w:val="24"/>
          <w:vertAlign w:val="baseline"/>
        </w:rPr>
        <w:t>«</w:t>
      </w:r>
      <w:r>
        <w:rPr>
          <w:spacing w:val="-1"/>
          <w:sz w:val="24"/>
          <w:vertAlign w:val="baseline"/>
        </w:rPr>
        <w:t> </w:t>
      </w:r>
      <w:r>
        <w:rPr>
          <w:sz w:val="24"/>
          <w:vertAlign w:val="baseline"/>
        </w:rPr>
        <w:t>Sécurité</w:t>
      </w:r>
      <w:r>
        <w:rPr>
          <w:spacing w:val="2"/>
          <w:sz w:val="24"/>
          <w:vertAlign w:val="baseline"/>
        </w:rPr>
        <w:t> </w:t>
      </w:r>
      <w:r>
        <w:rPr>
          <w:sz w:val="24"/>
          <w:vertAlign w:val="baseline"/>
        </w:rPr>
        <w:t>2022</w:t>
      </w:r>
      <w:r>
        <w:rPr>
          <w:spacing w:val="4"/>
          <w:sz w:val="24"/>
          <w:vertAlign w:val="baseline"/>
        </w:rPr>
        <w:t> </w:t>
      </w:r>
      <w:r>
        <w:rPr>
          <w:sz w:val="24"/>
          <w:vertAlign w:val="baseline"/>
        </w:rPr>
        <w:t>»…Там</w:t>
      </w:r>
      <w:r>
        <w:rPr>
          <w:spacing w:val="1"/>
          <w:sz w:val="24"/>
          <w:vertAlign w:val="baseline"/>
        </w:rPr>
        <w:t> </w:t>
      </w:r>
      <w:r>
        <w:rPr>
          <w:spacing w:val="-2"/>
          <w:sz w:val="24"/>
          <w:vertAlign w:val="baseline"/>
        </w:rPr>
        <w:t>само.</w:t>
      </w:r>
    </w:p>
    <w:p>
      <w:pPr>
        <w:spacing w:before="46"/>
        <w:ind w:left="140" w:right="0" w:firstLine="0"/>
        <w:jc w:val="left"/>
        <w:rPr>
          <w:sz w:val="24"/>
        </w:rPr>
      </w:pPr>
      <w:r>
        <w:rPr>
          <w:w w:val="105"/>
          <w:sz w:val="24"/>
          <w:vertAlign w:val="superscript"/>
        </w:rPr>
        <w:t>102</w:t>
      </w:r>
      <w:r>
        <w:rPr>
          <w:w w:val="105"/>
          <w:sz w:val="24"/>
          <w:vertAlign w:val="baseline"/>
        </w:rPr>
        <w:t> Там</w:t>
      </w:r>
      <w:r>
        <w:rPr>
          <w:spacing w:val="-2"/>
          <w:w w:val="105"/>
          <w:sz w:val="24"/>
          <w:vertAlign w:val="baseline"/>
        </w:rPr>
        <w:t> само.</w:t>
      </w:r>
    </w:p>
    <w:p>
      <w:pPr>
        <w:spacing w:before="46"/>
        <w:ind w:left="140" w:right="0" w:firstLine="0"/>
        <w:jc w:val="left"/>
        <w:rPr>
          <w:sz w:val="24"/>
        </w:rPr>
      </w:pPr>
      <w:r>
        <w:rPr>
          <w:w w:val="105"/>
          <w:sz w:val="24"/>
          <w:vertAlign w:val="superscript"/>
        </w:rPr>
        <w:t>103</w:t>
      </w:r>
      <w:r>
        <w:rPr>
          <w:w w:val="105"/>
          <w:sz w:val="24"/>
          <w:vertAlign w:val="baseline"/>
        </w:rPr>
        <w:t> Там</w:t>
      </w:r>
      <w:r>
        <w:rPr>
          <w:spacing w:val="-2"/>
          <w:w w:val="105"/>
          <w:sz w:val="24"/>
          <w:vertAlign w:val="baseline"/>
        </w:rPr>
        <w:t> само.</w:t>
      </w:r>
    </w:p>
    <w:p>
      <w:pPr>
        <w:spacing w:after="0"/>
        <w:jc w:val="left"/>
        <w:rPr>
          <w:sz w:val="24"/>
        </w:rPr>
        <w:sectPr>
          <w:pgSz w:w="11910" w:h="16840"/>
          <w:pgMar w:header="573" w:footer="0" w:top="1020" w:bottom="280" w:left="1559" w:right="425"/>
        </w:sectPr>
      </w:pPr>
    </w:p>
    <w:p>
      <w:pPr>
        <w:pStyle w:val="BodyText"/>
        <w:spacing w:line="360" w:lineRule="auto" w:before="92"/>
        <w:ind w:right="148"/>
      </w:pPr>
      <w:r>
        <w:rPr/>
        <w:t>що призводить до сумнівів у</w:t>
      </w:r>
      <w:r>
        <w:rPr>
          <w:spacing w:val="-2"/>
        </w:rPr>
        <w:t> </w:t>
      </w:r>
      <w:r>
        <w:rPr/>
        <w:t>здатності</w:t>
      </w:r>
      <w:r>
        <w:rPr>
          <w:spacing w:val="-2"/>
        </w:rPr>
        <w:t> </w:t>
      </w:r>
      <w:r>
        <w:rPr/>
        <w:t>власної політики нейтралітету</w:t>
      </w:r>
      <w:r>
        <w:rPr>
          <w:spacing w:val="-2"/>
        </w:rPr>
        <w:t> </w:t>
      </w:r>
      <w:r>
        <w:rPr/>
        <w:t>захистити Швейцарію від міжнародних конфліктів. Як наслідок, питання політики зближення Швейцарії з НАТО знаходить підтримку в усе більшої частини </w:t>
      </w:r>
      <w:r>
        <w:rPr>
          <w:spacing w:val="-2"/>
        </w:rPr>
        <w:t>населення.</w:t>
      </w:r>
    </w:p>
    <w:p>
      <w:pPr>
        <w:pStyle w:val="BodyText"/>
        <w:spacing w:line="360" w:lineRule="auto" w:before="3"/>
        <w:ind w:right="133" w:firstLine="566"/>
      </w:pPr>
      <w:r>
        <w:rPr/>
        <w:t>Розглядаючи результати соціологічних опитувань у виданнях “Безпека 2023” (нім. Sicherheit 2023)</w:t>
      </w:r>
      <w:r>
        <w:rPr>
          <w:vertAlign w:val="superscript"/>
        </w:rPr>
        <w:t>104</w:t>
      </w:r>
      <w:r>
        <w:rPr>
          <w:vertAlign w:val="baseline"/>
        </w:rPr>
        <w:t> та “Безпека 2024”</w:t>
      </w:r>
      <w:r>
        <w:rPr>
          <w:vertAlign w:val="superscript"/>
        </w:rPr>
        <w:t>105</w:t>
      </w:r>
      <w:r>
        <w:rPr>
          <w:vertAlign w:val="baseline"/>
        </w:rPr>
        <w:t>, слід зазначити ключові питання,</w:t>
      </w:r>
      <w:r>
        <w:rPr>
          <w:spacing w:val="-4"/>
          <w:vertAlign w:val="baseline"/>
        </w:rPr>
        <w:t> </w:t>
      </w:r>
      <w:r>
        <w:rPr>
          <w:vertAlign w:val="baseline"/>
        </w:rPr>
        <w:t>які</w:t>
      </w:r>
      <w:r>
        <w:rPr>
          <w:spacing w:val="-12"/>
          <w:vertAlign w:val="baseline"/>
        </w:rPr>
        <w:t> </w:t>
      </w:r>
      <w:r>
        <w:rPr>
          <w:vertAlign w:val="baseline"/>
        </w:rPr>
        <w:t>стосуються</w:t>
      </w:r>
      <w:r>
        <w:rPr>
          <w:spacing w:val="-5"/>
          <w:vertAlign w:val="baseline"/>
        </w:rPr>
        <w:t> </w:t>
      </w:r>
      <w:r>
        <w:rPr>
          <w:vertAlign w:val="baseline"/>
        </w:rPr>
        <w:t>реалізації</w:t>
      </w:r>
      <w:r>
        <w:rPr>
          <w:spacing w:val="-12"/>
          <w:vertAlign w:val="baseline"/>
        </w:rPr>
        <w:t> </w:t>
      </w:r>
      <w:r>
        <w:rPr>
          <w:vertAlign w:val="baseline"/>
        </w:rPr>
        <w:t>політики</w:t>
      </w:r>
      <w:r>
        <w:rPr>
          <w:spacing w:val="-6"/>
          <w:vertAlign w:val="baseline"/>
        </w:rPr>
        <w:t> </w:t>
      </w:r>
      <w:r>
        <w:rPr>
          <w:vertAlign w:val="baseline"/>
        </w:rPr>
        <w:t>нейтралітету,</w:t>
      </w:r>
      <w:r>
        <w:rPr>
          <w:spacing w:val="-4"/>
          <w:vertAlign w:val="baseline"/>
        </w:rPr>
        <w:t> </w:t>
      </w:r>
      <w:r>
        <w:rPr>
          <w:vertAlign w:val="baseline"/>
        </w:rPr>
        <w:t>серед</w:t>
      </w:r>
      <w:r>
        <w:rPr>
          <w:spacing w:val="-4"/>
          <w:vertAlign w:val="baseline"/>
        </w:rPr>
        <w:t> </w:t>
      </w:r>
      <w:r>
        <w:rPr>
          <w:vertAlign w:val="baseline"/>
        </w:rPr>
        <w:t>них:</w:t>
      </w:r>
      <w:r>
        <w:rPr>
          <w:spacing w:val="-12"/>
          <w:vertAlign w:val="baseline"/>
        </w:rPr>
        <w:t> </w:t>
      </w:r>
      <w:r>
        <w:rPr>
          <w:vertAlign w:val="baseline"/>
        </w:rPr>
        <w:t>сприйняття диференційованого тлумачення нейтралітету; зайняття Швейцарією чіткої позиції у міжнародних конфліктах; посередницька роль Швейцарії та “добрі послуги”; політика нейтралітету, як захист від конфліктів; довіра до збройного нейтралітету; захисний ефект європейського оборонного союзу.</w:t>
      </w:r>
    </w:p>
    <w:p>
      <w:pPr>
        <w:pStyle w:val="BodyText"/>
        <w:spacing w:line="360" w:lineRule="auto"/>
        <w:ind w:right="140" w:firstLine="566"/>
      </w:pPr>
      <w:r>
        <w:rPr/>
        <w:t>Рівень підтримки диференційованого тлумачення нейтралітету (активного нейтралітету) залишався незмінним до 2023 року, коли 57% респондентів погоджувалися з таким підходом. Це відповідає середньому значенню, виміряному</w:t>
      </w:r>
      <w:r>
        <w:rPr>
          <w:spacing w:val="-13"/>
        </w:rPr>
        <w:t> </w:t>
      </w:r>
      <w:r>
        <w:rPr/>
        <w:t>в</w:t>
      </w:r>
      <w:r>
        <w:rPr>
          <w:spacing w:val="-10"/>
        </w:rPr>
        <w:t> </w:t>
      </w:r>
      <w:r>
        <w:rPr/>
        <w:t>2013</w:t>
      </w:r>
      <w:r>
        <w:rPr>
          <w:spacing w:val="-8"/>
        </w:rPr>
        <w:t> </w:t>
      </w:r>
      <w:r>
        <w:rPr/>
        <w:t>році</w:t>
      </w:r>
      <w:r>
        <w:rPr>
          <w:vertAlign w:val="superscript"/>
        </w:rPr>
        <w:t>106</w:t>
      </w:r>
      <w:r>
        <w:rPr>
          <w:vertAlign w:val="baseline"/>
        </w:rPr>
        <w:t>.</w:t>
      </w:r>
      <w:r>
        <w:rPr>
          <w:spacing w:val="-11"/>
          <w:vertAlign w:val="baseline"/>
        </w:rPr>
        <w:t> </w:t>
      </w:r>
      <w:r>
        <w:rPr>
          <w:vertAlign w:val="baseline"/>
        </w:rPr>
        <w:t>У</w:t>
      </w:r>
      <w:r>
        <w:rPr>
          <w:spacing w:val="-9"/>
          <w:vertAlign w:val="baseline"/>
        </w:rPr>
        <w:t> </w:t>
      </w:r>
      <w:r>
        <w:rPr>
          <w:vertAlign w:val="baseline"/>
        </w:rPr>
        <w:t>2024</w:t>
      </w:r>
      <w:r>
        <w:rPr>
          <w:spacing w:val="-13"/>
          <w:vertAlign w:val="baseline"/>
        </w:rPr>
        <w:t> </w:t>
      </w:r>
      <w:r>
        <w:rPr>
          <w:vertAlign w:val="baseline"/>
        </w:rPr>
        <w:t>р.</w:t>
      </w:r>
      <w:r>
        <w:rPr>
          <w:spacing w:val="-11"/>
          <w:vertAlign w:val="baseline"/>
        </w:rPr>
        <w:t> </w:t>
      </w:r>
      <w:r>
        <w:rPr>
          <w:vertAlign w:val="baseline"/>
        </w:rPr>
        <w:t>рівень</w:t>
      </w:r>
      <w:r>
        <w:rPr>
          <w:spacing w:val="-11"/>
          <w:vertAlign w:val="baseline"/>
        </w:rPr>
        <w:t> </w:t>
      </w:r>
      <w:r>
        <w:rPr>
          <w:vertAlign w:val="baseline"/>
        </w:rPr>
        <w:t>підтримки</w:t>
      </w:r>
      <w:r>
        <w:rPr>
          <w:spacing w:val="-8"/>
          <w:vertAlign w:val="baseline"/>
        </w:rPr>
        <w:t> </w:t>
      </w:r>
      <w:r>
        <w:rPr>
          <w:vertAlign w:val="baseline"/>
        </w:rPr>
        <w:t>впав</w:t>
      </w:r>
      <w:r>
        <w:rPr>
          <w:spacing w:val="-10"/>
          <w:vertAlign w:val="baseline"/>
        </w:rPr>
        <w:t> </w:t>
      </w:r>
      <w:r>
        <w:rPr>
          <w:vertAlign w:val="baseline"/>
        </w:rPr>
        <w:t>до</w:t>
      </w:r>
      <w:r>
        <w:rPr>
          <w:spacing w:val="-8"/>
          <w:vertAlign w:val="baseline"/>
        </w:rPr>
        <w:t> </w:t>
      </w:r>
      <w:r>
        <w:rPr>
          <w:vertAlign w:val="baseline"/>
        </w:rPr>
        <w:t>51%,</w:t>
      </w:r>
      <w:r>
        <w:rPr>
          <w:spacing w:val="-11"/>
          <w:vertAlign w:val="baseline"/>
        </w:rPr>
        <w:t> </w:t>
      </w:r>
      <w:r>
        <w:rPr>
          <w:vertAlign w:val="baseline"/>
        </w:rPr>
        <w:t>що</w:t>
      </w:r>
      <w:r>
        <w:rPr>
          <w:spacing w:val="-8"/>
          <w:vertAlign w:val="baseline"/>
        </w:rPr>
        <w:t> </w:t>
      </w:r>
      <w:r>
        <w:rPr>
          <w:vertAlign w:val="baseline"/>
        </w:rPr>
        <w:t>є</w:t>
      </w:r>
      <w:r>
        <w:rPr>
          <w:spacing w:val="-13"/>
          <w:vertAlign w:val="baseline"/>
        </w:rPr>
        <w:t> </w:t>
      </w:r>
      <w:r>
        <w:rPr>
          <w:vertAlign w:val="baseline"/>
        </w:rPr>
        <w:t>нижчим за середнє значення в 2014 р. Тим не менше, довіра до диференційованого тлумачення нейтралітету залишається у більшості швейцарців</w:t>
      </w:r>
      <w:r>
        <w:rPr>
          <w:vertAlign w:val="superscript"/>
        </w:rPr>
        <w:t>107</w:t>
      </w:r>
      <w:r>
        <w:rPr>
          <w:vertAlign w:val="baseline"/>
        </w:rPr>
        <w:t>.</w:t>
      </w:r>
    </w:p>
    <w:p>
      <w:pPr>
        <w:pStyle w:val="BodyText"/>
        <w:spacing w:line="360" w:lineRule="auto" w:before="1"/>
        <w:ind w:right="138" w:firstLine="566"/>
      </w:pPr>
      <w:r>
        <w:rPr/>
        <w:t>Питання про те, що Швейцарія має займати чітку позицію у військових конфліктах вважається правильним кроком для 27% респондентів, згідно з даними 2023 року. Це на 9% більше, ніж у 2021</w:t>
      </w:r>
      <w:r>
        <w:rPr>
          <w:vertAlign w:val="superscript"/>
        </w:rPr>
        <w:t>108</w:t>
      </w:r>
      <w:r>
        <w:rPr>
          <w:vertAlign w:val="baseline"/>
        </w:rPr>
        <w:t>. У 2024 р. цей показник </w:t>
      </w:r>
      <w:r>
        <w:rPr>
          <w:spacing w:val="-2"/>
          <w:vertAlign w:val="baseline"/>
        </w:rPr>
        <w:t>знизився</w:t>
      </w:r>
      <w:r>
        <w:rPr>
          <w:spacing w:val="-11"/>
          <w:vertAlign w:val="baseline"/>
        </w:rPr>
        <w:t> </w:t>
      </w:r>
      <w:r>
        <w:rPr>
          <w:spacing w:val="-2"/>
          <w:vertAlign w:val="baseline"/>
        </w:rPr>
        <w:t>до</w:t>
      </w:r>
      <w:r>
        <w:rPr>
          <w:spacing w:val="-12"/>
          <w:vertAlign w:val="baseline"/>
        </w:rPr>
        <w:t> </w:t>
      </w:r>
      <w:r>
        <w:rPr>
          <w:spacing w:val="-2"/>
          <w:vertAlign w:val="baseline"/>
        </w:rPr>
        <w:t>26%,</w:t>
      </w:r>
      <w:r>
        <w:rPr>
          <w:spacing w:val="-9"/>
          <w:vertAlign w:val="baseline"/>
        </w:rPr>
        <w:t> </w:t>
      </w:r>
      <w:r>
        <w:rPr>
          <w:spacing w:val="-2"/>
          <w:vertAlign w:val="baseline"/>
        </w:rPr>
        <w:t>що,</w:t>
      </w:r>
      <w:r>
        <w:rPr>
          <w:spacing w:val="-9"/>
          <w:vertAlign w:val="baseline"/>
        </w:rPr>
        <w:t> </w:t>
      </w:r>
      <w:r>
        <w:rPr>
          <w:spacing w:val="-2"/>
          <w:vertAlign w:val="baseline"/>
        </w:rPr>
        <w:t>втім,</w:t>
      </w:r>
      <w:r>
        <w:rPr>
          <w:spacing w:val="-9"/>
          <w:vertAlign w:val="baseline"/>
        </w:rPr>
        <w:t> </w:t>
      </w:r>
      <w:r>
        <w:rPr>
          <w:spacing w:val="-2"/>
          <w:vertAlign w:val="baseline"/>
        </w:rPr>
        <w:t>перевищує</w:t>
      </w:r>
      <w:r>
        <w:rPr>
          <w:spacing w:val="-11"/>
          <w:vertAlign w:val="baseline"/>
        </w:rPr>
        <w:t> </w:t>
      </w:r>
      <w:r>
        <w:rPr>
          <w:spacing w:val="-2"/>
          <w:vertAlign w:val="baseline"/>
        </w:rPr>
        <w:t>середній</w:t>
      </w:r>
      <w:r>
        <w:rPr>
          <w:spacing w:val="-7"/>
          <w:vertAlign w:val="baseline"/>
        </w:rPr>
        <w:t> </w:t>
      </w:r>
      <w:r>
        <w:rPr>
          <w:spacing w:val="-2"/>
          <w:vertAlign w:val="baseline"/>
        </w:rPr>
        <w:t>показник</w:t>
      </w:r>
      <w:r>
        <w:rPr>
          <w:spacing w:val="-8"/>
          <w:vertAlign w:val="baseline"/>
        </w:rPr>
        <w:t> </w:t>
      </w:r>
      <w:r>
        <w:rPr>
          <w:spacing w:val="-2"/>
          <w:vertAlign w:val="baseline"/>
        </w:rPr>
        <w:t>у</w:t>
      </w:r>
      <w:r>
        <w:rPr>
          <w:spacing w:val="-16"/>
          <w:vertAlign w:val="baseline"/>
        </w:rPr>
        <w:t> </w:t>
      </w:r>
      <w:r>
        <w:rPr>
          <w:spacing w:val="-2"/>
          <w:vertAlign w:val="baseline"/>
        </w:rPr>
        <w:t>2014</w:t>
      </w:r>
      <w:r>
        <w:rPr>
          <w:spacing w:val="-6"/>
          <w:vertAlign w:val="baseline"/>
        </w:rPr>
        <w:t> </w:t>
      </w:r>
      <w:r>
        <w:rPr>
          <w:spacing w:val="-2"/>
          <w:vertAlign w:val="baseline"/>
        </w:rPr>
        <w:t>р.</w:t>
      </w:r>
      <w:r>
        <w:rPr>
          <w:spacing w:val="-9"/>
          <w:vertAlign w:val="baseline"/>
        </w:rPr>
        <w:t> </w:t>
      </w:r>
      <w:r>
        <w:rPr>
          <w:spacing w:val="-2"/>
          <w:vertAlign w:val="baseline"/>
        </w:rPr>
        <w:t>на</w:t>
      </w:r>
      <w:r>
        <w:rPr>
          <w:spacing w:val="-11"/>
          <w:vertAlign w:val="baseline"/>
        </w:rPr>
        <w:t> </w:t>
      </w:r>
      <w:r>
        <w:rPr>
          <w:spacing w:val="-2"/>
          <w:vertAlign w:val="baseline"/>
        </w:rPr>
        <w:t>19%</w:t>
      </w:r>
      <w:r>
        <w:rPr>
          <w:spacing w:val="-2"/>
          <w:vertAlign w:val="superscript"/>
        </w:rPr>
        <w:t>109</w:t>
      </w:r>
      <w:r>
        <w:rPr>
          <w:spacing w:val="-12"/>
          <w:vertAlign w:val="baseline"/>
        </w:rPr>
        <w:t> </w:t>
      </w:r>
      <w:r>
        <w:rPr>
          <w:spacing w:val="-2"/>
          <w:vertAlign w:val="baseline"/>
        </w:rPr>
        <w:t>(Див. </w:t>
      </w:r>
      <w:r>
        <w:rPr>
          <w:vertAlign w:val="baseline"/>
        </w:rPr>
        <w:t>Додаток 1).</w:t>
      </w:r>
    </w:p>
    <w:p>
      <w:pPr>
        <w:pStyle w:val="BodyText"/>
        <w:ind w:left="0"/>
        <w:jc w:val="left"/>
        <w:rPr>
          <w:sz w:val="20"/>
        </w:rPr>
      </w:pPr>
    </w:p>
    <w:p>
      <w:pPr>
        <w:pStyle w:val="BodyText"/>
        <w:ind w:left="0"/>
        <w:jc w:val="left"/>
        <w:rPr>
          <w:sz w:val="20"/>
        </w:rPr>
      </w:pPr>
    </w:p>
    <w:p>
      <w:pPr>
        <w:pStyle w:val="BodyText"/>
        <w:spacing w:before="57"/>
        <w:ind w:left="0"/>
        <w:jc w:val="left"/>
        <w:rPr>
          <w:sz w:val="20"/>
        </w:rPr>
      </w:pPr>
      <w:r>
        <w:rPr>
          <w:sz w:val="20"/>
        </w:rPr>
        <mc:AlternateContent>
          <mc:Choice Requires="wps">
            <w:drawing>
              <wp:anchor distT="0" distB="0" distL="0" distR="0" allowOverlap="1" layoutInCell="1" locked="0" behindDoc="1" simplePos="0" relativeHeight="487609344">
                <wp:simplePos x="0" y="0"/>
                <wp:positionH relativeFrom="page">
                  <wp:posOffset>1079296</wp:posOffset>
                </wp:positionH>
                <wp:positionV relativeFrom="paragraph">
                  <wp:posOffset>197662</wp:posOffset>
                </wp:positionV>
                <wp:extent cx="1830070" cy="952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563993pt;width:144.07pt;height:.72003pt;mso-position-horizontal-relative:page;mso-position-vertical-relative:paragraph;z-index:-15707136;mso-wrap-distance-left:0;mso-wrap-distance-right:0" id="docshape44" filled="true" fillcolor="#000000" stroked="false">
                <v:fill type="solid"/>
                <w10:wrap type="topAndBottom"/>
              </v:rect>
            </w:pict>
          </mc:Fallback>
        </mc:AlternateContent>
      </w:r>
    </w:p>
    <w:p>
      <w:pPr>
        <w:tabs>
          <w:tab w:pos="750" w:val="left" w:leader="none"/>
          <w:tab w:pos="2049" w:val="left" w:leader="none"/>
          <w:tab w:pos="2927" w:val="left" w:leader="none"/>
          <w:tab w:pos="3728" w:val="left" w:leader="none"/>
          <w:tab w:pos="4755" w:val="left" w:leader="none"/>
          <w:tab w:pos="5979" w:val="left" w:leader="none"/>
        </w:tabs>
        <w:spacing w:line="247" w:lineRule="auto" w:before="155"/>
        <w:ind w:left="140" w:right="142" w:firstLine="0"/>
        <w:jc w:val="left"/>
        <w:rPr>
          <w:sz w:val="24"/>
        </w:rPr>
      </w:pPr>
      <w:r>
        <w:rPr>
          <w:spacing w:val="-4"/>
          <w:sz w:val="24"/>
          <w:vertAlign w:val="superscript"/>
        </w:rPr>
        <w:t>104</w:t>
      </w:r>
      <w:r>
        <w:rPr>
          <w:sz w:val="24"/>
          <w:vertAlign w:val="baseline"/>
        </w:rPr>
        <w:tab/>
      </w:r>
      <w:r>
        <w:rPr>
          <w:spacing w:val="-2"/>
          <w:sz w:val="24"/>
          <w:vertAlign w:val="baseline"/>
        </w:rPr>
        <w:t>Sicherheit</w:t>
      </w:r>
      <w:r>
        <w:rPr>
          <w:sz w:val="24"/>
          <w:vertAlign w:val="baseline"/>
        </w:rPr>
        <w:tab/>
      </w:r>
      <w:r>
        <w:rPr>
          <w:spacing w:val="-2"/>
          <w:sz w:val="24"/>
          <w:vertAlign w:val="baseline"/>
        </w:rPr>
        <w:t>2023.</w:t>
      </w:r>
      <w:r>
        <w:rPr>
          <w:sz w:val="24"/>
          <w:vertAlign w:val="baseline"/>
        </w:rPr>
        <w:tab/>
      </w:r>
      <w:r>
        <w:rPr>
          <w:spacing w:val="-4"/>
          <w:sz w:val="24"/>
          <w:vertAlign w:val="baseline"/>
        </w:rPr>
        <w:t>ETH</w:t>
      </w:r>
      <w:r>
        <w:rPr>
          <w:sz w:val="24"/>
          <w:vertAlign w:val="baseline"/>
        </w:rPr>
        <w:tab/>
      </w:r>
      <w:r>
        <w:rPr>
          <w:spacing w:val="-2"/>
          <w:sz w:val="24"/>
          <w:vertAlign w:val="baseline"/>
        </w:rPr>
        <w:t>Zürich.</w:t>
      </w:r>
      <w:r>
        <w:rPr>
          <w:sz w:val="24"/>
          <w:vertAlign w:val="baseline"/>
        </w:rPr>
        <w:tab/>
      </w:r>
      <w:r>
        <w:rPr>
          <w:spacing w:val="-4"/>
          <w:sz w:val="24"/>
          <w:vertAlign w:val="baseline"/>
        </w:rPr>
        <w:t>URL:</w:t>
      </w:r>
      <w:r>
        <w:rPr>
          <w:sz w:val="24"/>
          <w:vertAlign w:val="baseline"/>
        </w:rPr>
        <w:tab/>
      </w:r>
      <w:hyperlink r:id="rId19">
        <w:r>
          <w:rPr>
            <w:color w:val="1154CC"/>
            <w:spacing w:val="-2"/>
            <w:sz w:val="24"/>
            <w:u w:val="single" w:color="1154CC"/>
            <w:vertAlign w:val="baseline"/>
          </w:rPr>
          <w:t>https://css.ethz.ch/publikationen/studie-</w:t>
        </w:r>
      </w:hyperlink>
      <w:r>
        <w:rPr>
          <w:color w:val="1154CC"/>
          <w:spacing w:val="-2"/>
          <w:sz w:val="24"/>
          <w:vertAlign w:val="baseline"/>
        </w:rPr>
        <w:t> </w:t>
      </w:r>
      <w:hyperlink r:id="rId19">
        <w:r>
          <w:rPr>
            <w:color w:val="1154CC"/>
            <w:sz w:val="24"/>
            <w:u w:val="single" w:color="1154CC"/>
            <w:vertAlign w:val="baseline"/>
          </w:rPr>
          <w:t>sicherheit/details.html?id=/s/i/c/h/sicherheit_2023</w:t>
        </w:r>
      </w:hyperlink>
      <w:r>
        <w:rPr>
          <w:color w:val="1154CC"/>
          <w:sz w:val="24"/>
          <w:vertAlign w:val="baseline"/>
        </w:rPr>
        <w:t> </w:t>
      </w:r>
      <w:r>
        <w:rPr>
          <w:sz w:val="24"/>
          <w:vertAlign w:val="baseline"/>
        </w:rPr>
        <w:t>(дата звернення: 25.05.2024)</w:t>
      </w:r>
    </w:p>
    <w:p>
      <w:pPr>
        <w:tabs>
          <w:tab w:pos="7967" w:val="left" w:leader="none"/>
        </w:tabs>
        <w:spacing w:line="242" w:lineRule="auto" w:before="32"/>
        <w:ind w:left="140" w:right="137" w:firstLine="0"/>
        <w:jc w:val="left"/>
        <w:rPr>
          <w:sz w:val="24"/>
        </w:rPr>
      </w:pPr>
      <w:r>
        <w:rPr>
          <w:sz w:val="24"/>
          <w:vertAlign w:val="superscript"/>
        </w:rPr>
        <w:t>105</w:t>
      </w:r>
      <w:r>
        <w:rPr>
          <w:sz w:val="24"/>
          <w:vertAlign w:val="baseline"/>
        </w:rPr>
        <w:t> Studie «Sicherheit 2024»: Bericht zur Medienkonferenz vom</w:t>
      </w:r>
      <w:r>
        <w:rPr>
          <w:spacing w:val="-8"/>
          <w:sz w:val="24"/>
          <w:vertAlign w:val="baseline"/>
        </w:rPr>
        <w:t> </w:t>
      </w:r>
      <w:r>
        <w:rPr>
          <w:sz w:val="24"/>
          <w:vertAlign w:val="baseline"/>
        </w:rPr>
        <w:t>26. März</w:t>
      </w:r>
      <w:r>
        <w:rPr>
          <w:spacing w:val="-1"/>
          <w:sz w:val="24"/>
          <w:vertAlign w:val="baseline"/>
        </w:rPr>
        <w:t> </w:t>
      </w:r>
      <w:r>
        <w:rPr>
          <w:sz w:val="24"/>
          <w:vertAlign w:val="baseline"/>
        </w:rPr>
        <w:t>2024. ETH</w:t>
      </w:r>
      <w:r>
        <w:rPr>
          <w:spacing w:val="-1"/>
          <w:sz w:val="24"/>
          <w:vertAlign w:val="baseline"/>
        </w:rPr>
        <w:t> </w:t>
      </w:r>
      <w:r>
        <w:rPr>
          <w:sz w:val="24"/>
          <w:vertAlign w:val="baseline"/>
        </w:rPr>
        <w:t>Zürich. URL: </w:t>
      </w:r>
      <w:hyperlink r:id="rId20">
        <w:r>
          <w:rPr>
            <w:color w:val="1154CC"/>
            <w:spacing w:val="-2"/>
            <w:sz w:val="24"/>
            <w:u w:val="single" w:color="1154CC"/>
            <w:vertAlign w:val="baseline"/>
          </w:rPr>
          <w:t>https://css.ethz.ch/publikationen/studie-</w:t>
        </w:r>
      </w:hyperlink>
      <w:r>
        <w:rPr>
          <w:color w:val="1154CC"/>
          <w:spacing w:val="-2"/>
          <w:sz w:val="24"/>
          <w:vertAlign w:val="baseline"/>
        </w:rPr>
        <w:t> </w:t>
      </w:r>
      <w:hyperlink r:id="rId20">
        <w:r>
          <w:rPr>
            <w:color w:val="1154CC"/>
            <w:spacing w:val="-2"/>
            <w:sz w:val="24"/>
            <w:u w:val="single" w:color="1154CC"/>
            <w:vertAlign w:val="baseline"/>
          </w:rPr>
          <w:t>sicherheit/details.html?id=/s/t/u/d/studie_sicherheit_2024_bericht_zur_medie</w:t>
        </w:r>
      </w:hyperlink>
      <w:r>
        <w:rPr>
          <w:color w:val="1154CC"/>
          <w:sz w:val="24"/>
          <w:vertAlign w:val="baseline"/>
        </w:rPr>
        <w:tab/>
      </w:r>
      <w:r>
        <w:rPr>
          <w:sz w:val="24"/>
          <w:vertAlign w:val="baseline"/>
        </w:rPr>
        <w:t>(дата</w:t>
      </w:r>
      <w:r>
        <w:rPr>
          <w:spacing w:val="80"/>
          <w:sz w:val="24"/>
          <w:vertAlign w:val="baseline"/>
        </w:rPr>
        <w:t> </w:t>
      </w:r>
      <w:r>
        <w:rPr>
          <w:sz w:val="24"/>
          <w:vertAlign w:val="baseline"/>
        </w:rPr>
        <w:t>звернення: </w:t>
      </w:r>
      <w:r>
        <w:rPr>
          <w:spacing w:val="-2"/>
          <w:sz w:val="24"/>
          <w:vertAlign w:val="baseline"/>
        </w:rPr>
        <w:t>25.05.2024)</w:t>
      </w:r>
    </w:p>
    <w:p>
      <w:pPr>
        <w:spacing w:before="37"/>
        <w:ind w:left="140" w:right="0" w:firstLine="0"/>
        <w:jc w:val="left"/>
        <w:rPr>
          <w:sz w:val="24"/>
        </w:rPr>
      </w:pPr>
      <w:r>
        <w:rPr>
          <w:sz w:val="24"/>
          <w:vertAlign w:val="superscript"/>
        </w:rPr>
        <w:t>106</w:t>
      </w:r>
      <w:r>
        <w:rPr>
          <w:spacing w:val="2"/>
          <w:sz w:val="24"/>
          <w:vertAlign w:val="baseline"/>
        </w:rPr>
        <w:t> </w:t>
      </w:r>
      <w:r>
        <w:rPr>
          <w:sz w:val="24"/>
          <w:vertAlign w:val="baseline"/>
        </w:rPr>
        <w:t>Sicherheit</w:t>
      </w:r>
      <w:r>
        <w:rPr>
          <w:spacing w:val="8"/>
          <w:sz w:val="24"/>
          <w:vertAlign w:val="baseline"/>
        </w:rPr>
        <w:t> </w:t>
      </w:r>
      <w:r>
        <w:rPr>
          <w:sz w:val="24"/>
          <w:vertAlign w:val="baseline"/>
        </w:rPr>
        <w:t>2023.</w:t>
      </w:r>
      <w:r>
        <w:rPr>
          <w:spacing w:val="4"/>
          <w:sz w:val="24"/>
          <w:vertAlign w:val="baseline"/>
        </w:rPr>
        <w:t> </w:t>
      </w:r>
      <w:r>
        <w:rPr>
          <w:sz w:val="24"/>
          <w:vertAlign w:val="baseline"/>
        </w:rPr>
        <w:t>ETH</w:t>
      </w:r>
      <w:r>
        <w:rPr>
          <w:spacing w:val="-3"/>
          <w:sz w:val="24"/>
          <w:vertAlign w:val="baseline"/>
        </w:rPr>
        <w:t> </w:t>
      </w:r>
      <w:r>
        <w:rPr>
          <w:sz w:val="24"/>
          <w:vertAlign w:val="baseline"/>
        </w:rPr>
        <w:t>Zürich…</w:t>
      </w:r>
      <w:r>
        <w:rPr>
          <w:spacing w:val="2"/>
          <w:sz w:val="24"/>
          <w:vertAlign w:val="baseline"/>
        </w:rPr>
        <w:t> </w:t>
      </w:r>
      <w:r>
        <w:rPr>
          <w:sz w:val="24"/>
          <w:vertAlign w:val="baseline"/>
        </w:rPr>
        <w:t>Там</w:t>
      </w:r>
      <w:r>
        <w:rPr>
          <w:spacing w:val="4"/>
          <w:sz w:val="24"/>
          <w:vertAlign w:val="baseline"/>
        </w:rPr>
        <w:t> </w:t>
      </w:r>
      <w:r>
        <w:rPr>
          <w:sz w:val="24"/>
          <w:vertAlign w:val="baseline"/>
        </w:rPr>
        <w:t>само.</w:t>
      </w:r>
      <w:r>
        <w:rPr>
          <w:spacing w:val="4"/>
          <w:sz w:val="24"/>
          <w:vertAlign w:val="baseline"/>
        </w:rPr>
        <w:t> </w:t>
      </w:r>
      <w:r>
        <w:rPr>
          <w:sz w:val="24"/>
          <w:vertAlign w:val="baseline"/>
        </w:rPr>
        <w:t>С. 186-</w:t>
      </w:r>
      <w:r>
        <w:rPr>
          <w:spacing w:val="-5"/>
          <w:sz w:val="24"/>
          <w:vertAlign w:val="baseline"/>
        </w:rPr>
        <w:t>188</w:t>
      </w:r>
    </w:p>
    <w:p>
      <w:pPr>
        <w:spacing w:before="45"/>
        <w:ind w:left="140" w:right="0" w:firstLine="0"/>
        <w:jc w:val="left"/>
        <w:rPr>
          <w:sz w:val="24"/>
        </w:rPr>
      </w:pPr>
      <w:r>
        <w:rPr>
          <w:sz w:val="24"/>
          <w:vertAlign w:val="superscript"/>
        </w:rPr>
        <w:t>107</w:t>
      </w:r>
      <w:r>
        <w:rPr>
          <w:sz w:val="24"/>
          <w:vertAlign w:val="baseline"/>
        </w:rPr>
        <w:t> Studie</w:t>
      </w:r>
      <w:r>
        <w:rPr>
          <w:spacing w:val="7"/>
          <w:sz w:val="24"/>
          <w:vertAlign w:val="baseline"/>
        </w:rPr>
        <w:t> </w:t>
      </w:r>
      <w:r>
        <w:rPr>
          <w:sz w:val="24"/>
          <w:vertAlign w:val="baseline"/>
        </w:rPr>
        <w:t>«Sicherheit</w:t>
      </w:r>
      <w:r>
        <w:rPr>
          <w:spacing w:val="7"/>
          <w:sz w:val="24"/>
          <w:vertAlign w:val="baseline"/>
        </w:rPr>
        <w:t> </w:t>
      </w:r>
      <w:r>
        <w:rPr>
          <w:sz w:val="24"/>
          <w:vertAlign w:val="baseline"/>
        </w:rPr>
        <w:t>2024»…</w:t>
      </w:r>
      <w:r>
        <w:rPr>
          <w:spacing w:val="3"/>
          <w:sz w:val="24"/>
          <w:vertAlign w:val="baseline"/>
        </w:rPr>
        <w:t> </w:t>
      </w:r>
      <w:r>
        <w:rPr>
          <w:sz w:val="24"/>
          <w:vertAlign w:val="baseline"/>
        </w:rPr>
        <w:t>Там</w:t>
      </w:r>
      <w:r>
        <w:rPr>
          <w:spacing w:val="3"/>
          <w:sz w:val="24"/>
          <w:vertAlign w:val="baseline"/>
        </w:rPr>
        <w:t> </w:t>
      </w:r>
      <w:r>
        <w:rPr>
          <w:sz w:val="24"/>
          <w:vertAlign w:val="baseline"/>
        </w:rPr>
        <w:t>само. С.</w:t>
      </w:r>
      <w:r>
        <w:rPr>
          <w:spacing w:val="5"/>
          <w:sz w:val="24"/>
          <w:vertAlign w:val="baseline"/>
        </w:rPr>
        <w:t> </w:t>
      </w:r>
      <w:r>
        <w:rPr>
          <w:spacing w:val="-5"/>
          <w:sz w:val="24"/>
          <w:vertAlign w:val="baseline"/>
        </w:rPr>
        <w:t>56</w:t>
      </w:r>
    </w:p>
    <w:p>
      <w:pPr>
        <w:spacing w:before="47"/>
        <w:ind w:left="140" w:right="0" w:firstLine="0"/>
        <w:jc w:val="left"/>
        <w:rPr>
          <w:sz w:val="24"/>
        </w:rPr>
      </w:pPr>
      <w:r>
        <w:rPr>
          <w:sz w:val="24"/>
          <w:vertAlign w:val="superscript"/>
        </w:rPr>
        <w:t>108</w:t>
      </w:r>
      <w:r>
        <w:rPr>
          <w:spacing w:val="2"/>
          <w:sz w:val="24"/>
          <w:vertAlign w:val="baseline"/>
        </w:rPr>
        <w:t> </w:t>
      </w:r>
      <w:r>
        <w:rPr>
          <w:sz w:val="24"/>
          <w:vertAlign w:val="baseline"/>
        </w:rPr>
        <w:t>Sicherheit</w:t>
      </w:r>
      <w:r>
        <w:rPr>
          <w:spacing w:val="8"/>
          <w:sz w:val="24"/>
          <w:vertAlign w:val="baseline"/>
        </w:rPr>
        <w:t> </w:t>
      </w:r>
      <w:r>
        <w:rPr>
          <w:sz w:val="24"/>
          <w:vertAlign w:val="baseline"/>
        </w:rPr>
        <w:t>2023.</w:t>
      </w:r>
      <w:r>
        <w:rPr>
          <w:spacing w:val="4"/>
          <w:sz w:val="24"/>
          <w:vertAlign w:val="baseline"/>
        </w:rPr>
        <w:t> </w:t>
      </w:r>
      <w:r>
        <w:rPr>
          <w:sz w:val="24"/>
          <w:vertAlign w:val="baseline"/>
        </w:rPr>
        <w:t>ETH</w:t>
      </w:r>
      <w:r>
        <w:rPr>
          <w:spacing w:val="-3"/>
          <w:sz w:val="24"/>
          <w:vertAlign w:val="baseline"/>
        </w:rPr>
        <w:t> </w:t>
      </w:r>
      <w:r>
        <w:rPr>
          <w:sz w:val="24"/>
          <w:vertAlign w:val="baseline"/>
        </w:rPr>
        <w:t>Zürich…</w:t>
      </w:r>
      <w:r>
        <w:rPr>
          <w:spacing w:val="3"/>
          <w:sz w:val="24"/>
          <w:vertAlign w:val="baseline"/>
        </w:rPr>
        <w:t> </w:t>
      </w:r>
      <w:r>
        <w:rPr>
          <w:sz w:val="24"/>
          <w:vertAlign w:val="baseline"/>
        </w:rPr>
        <w:t>Там</w:t>
      </w:r>
      <w:r>
        <w:rPr>
          <w:spacing w:val="3"/>
          <w:sz w:val="24"/>
          <w:vertAlign w:val="baseline"/>
        </w:rPr>
        <w:t> </w:t>
      </w:r>
      <w:r>
        <w:rPr>
          <w:sz w:val="24"/>
          <w:vertAlign w:val="baseline"/>
        </w:rPr>
        <w:t>само.</w:t>
      </w:r>
      <w:r>
        <w:rPr>
          <w:spacing w:val="5"/>
          <w:sz w:val="24"/>
          <w:vertAlign w:val="baseline"/>
        </w:rPr>
        <w:t> </w:t>
      </w:r>
      <w:r>
        <w:rPr>
          <w:sz w:val="24"/>
          <w:vertAlign w:val="baseline"/>
        </w:rPr>
        <w:t>С. 188-</w:t>
      </w:r>
      <w:r>
        <w:rPr>
          <w:spacing w:val="-4"/>
          <w:sz w:val="24"/>
          <w:vertAlign w:val="baseline"/>
        </w:rPr>
        <w:t>189.</w:t>
      </w:r>
    </w:p>
    <w:p>
      <w:pPr>
        <w:spacing w:before="45"/>
        <w:ind w:left="140" w:right="0" w:firstLine="0"/>
        <w:jc w:val="left"/>
        <w:rPr>
          <w:sz w:val="24"/>
        </w:rPr>
      </w:pPr>
      <w:r>
        <w:rPr>
          <w:sz w:val="24"/>
          <w:vertAlign w:val="superscript"/>
        </w:rPr>
        <w:t>109</w:t>
      </w:r>
      <w:r>
        <w:rPr>
          <w:sz w:val="24"/>
          <w:vertAlign w:val="baseline"/>
        </w:rPr>
        <w:t> Studie</w:t>
      </w:r>
      <w:r>
        <w:rPr>
          <w:spacing w:val="7"/>
          <w:sz w:val="24"/>
          <w:vertAlign w:val="baseline"/>
        </w:rPr>
        <w:t> </w:t>
      </w:r>
      <w:r>
        <w:rPr>
          <w:sz w:val="24"/>
          <w:vertAlign w:val="baseline"/>
        </w:rPr>
        <w:t>«Sicherheit</w:t>
      </w:r>
      <w:r>
        <w:rPr>
          <w:spacing w:val="7"/>
          <w:sz w:val="24"/>
          <w:vertAlign w:val="baseline"/>
        </w:rPr>
        <w:t> </w:t>
      </w:r>
      <w:r>
        <w:rPr>
          <w:sz w:val="24"/>
          <w:vertAlign w:val="baseline"/>
        </w:rPr>
        <w:t>2024»…</w:t>
      </w:r>
      <w:r>
        <w:rPr>
          <w:spacing w:val="3"/>
          <w:sz w:val="24"/>
          <w:vertAlign w:val="baseline"/>
        </w:rPr>
        <w:t> </w:t>
      </w:r>
      <w:r>
        <w:rPr>
          <w:sz w:val="24"/>
          <w:vertAlign w:val="baseline"/>
        </w:rPr>
        <w:t>Там</w:t>
      </w:r>
      <w:r>
        <w:rPr>
          <w:spacing w:val="3"/>
          <w:sz w:val="24"/>
          <w:vertAlign w:val="baseline"/>
        </w:rPr>
        <w:t> </w:t>
      </w:r>
      <w:r>
        <w:rPr>
          <w:sz w:val="24"/>
          <w:vertAlign w:val="baseline"/>
        </w:rPr>
        <w:t>само. С.</w:t>
      </w:r>
      <w:r>
        <w:rPr>
          <w:spacing w:val="5"/>
          <w:sz w:val="24"/>
          <w:vertAlign w:val="baseline"/>
        </w:rPr>
        <w:t> </w:t>
      </w:r>
      <w:r>
        <w:rPr>
          <w:spacing w:val="-5"/>
          <w:sz w:val="24"/>
          <w:vertAlign w:val="baseline"/>
        </w:rPr>
        <w:t>56.</w:t>
      </w:r>
    </w:p>
    <w:p>
      <w:pPr>
        <w:spacing w:after="0"/>
        <w:jc w:val="left"/>
        <w:rPr>
          <w:sz w:val="24"/>
        </w:rPr>
        <w:sectPr>
          <w:pgSz w:w="11910" w:h="16840"/>
          <w:pgMar w:header="573" w:footer="0" w:top="1020" w:bottom="280" w:left="1559" w:right="425"/>
        </w:sectPr>
      </w:pPr>
    </w:p>
    <w:p>
      <w:pPr>
        <w:pStyle w:val="BodyText"/>
        <w:spacing w:line="360" w:lineRule="auto" w:before="92"/>
        <w:ind w:right="139" w:firstLine="566"/>
      </w:pPr>
      <w:r>
        <w:rPr/>
        <w:t>Твердження про можливість Швейцарії виступати посередником у конфліктах</w:t>
      </w:r>
      <w:r>
        <w:rPr>
          <w:spacing w:val="-17"/>
        </w:rPr>
        <w:t> </w:t>
      </w:r>
      <w:r>
        <w:rPr/>
        <w:t>та</w:t>
      </w:r>
      <w:r>
        <w:rPr>
          <w:spacing w:val="-11"/>
        </w:rPr>
        <w:t> </w:t>
      </w:r>
      <w:r>
        <w:rPr/>
        <w:t>надавати</w:t>
      </w:r>
      <w:r>
        <w:rPr>
          <w:spacing w:val="-12"/>
        </w:rPr>
        <w:t> </w:t>
      </w:r>
      <w:r>
        <w:rPr/>
        <w:t>якісні</w:t>
      </w:r>
      <w:r>
        <w:rPr>
          <w:spacing w:val="-17"/>
        </w:rPr>
        <w:t> </w:t>
      </w:r>
      <w:r>
        <w:rPr/>
        <w:t>міжнародні</w:t>
      </w:r>
      <w:r>
        <w:rPr>
          <w:spacing w:val="-17"/>
        </w:rPr>
        <w:t> </w:t>
      </w:r>
      <w:r>
        <w:rPr/>
        <w:t>послуги</w:t>
      </w:r>
      <w:r>
        <w:rPr>
          <w:spacing w:val="-12"/>
        </w:rPr>
        <w:t> </w:t>
      </w:r>
      <w:r>
        <w:rPr/>
        <w:t>завдяки</w:t>
      </w:r>
      <w:r>
        <w:rPr>
          <w:spacing w:val="-12"/>
        </w:rPr>
        <w:t> </w:t>
      </w:r>
      <w:r>
        <w:rPr/>
        <w:t>політиці</w:t>
      </w:r>
      <w:r>
        <w:rPr>
          <w:spacing w:val="-17"/>
        </w:rPr>
        <w:t> </w:t>
      </w:r>
      <w:r>
        <w:rPr/>
        <w:t>нейтралітету підтримує 92%, що є нижчим за середній показник протягом попередніх 10-ти років (94%)</w:t>
      </w:r>
      <w:r>
        <w:rPr>
          <w:vertAlign w:val="superscript"/>
        </w:rPr>
        <w:t>110</w:t>
      </w:r>
      <w:r>
        <w:rPr>
          <w:vertAlign w:val="baseline"/>
        </w:rPr>
        <w:t>. У 2024 р. цей показник ще знизився на 2%</w:t>
      </w:r>
      <w:r>
        <w:rPr>
          <w:vertAlign w:val="superscript"/>
        </w:rPr>
        <w:t>111</w:t>
      </w:r>
      <w:r>
        <w:rPr>
          <w:vertAlign w:val="baseline"/>
        </w:rPr>
        <w:t>.</w:t>
      </w:r>
    </w:p>
    <w:p>
      <w:pPr>
        <w:pStyle w:val="BodyText"/>
        <w:spacing w:line="360" w:lineRule="auto" w:before="3"/>
        <w:ind w:right="146" w:firstLine="566"/>
      </w:pPr>
      <w:r>
        <w:rPr/>
        <w:t>З твердженням про те, що політика нейтралітету захищає Швейцарію від міжнародних конфліктів в 2023 р. погоджується більшість респондентів (55%), що менше на 14%, ніж у січні 2022р. Але у порівнянні з червнем 2022 р., цей показник не зазнав значних змін (-3%)</w:t>
      </w:r>
      <w:r>
        <w:rPr>
          <w:vertAlign w:val="superscript"/>
        </w:rPr>
        <w:t>112</w:t>
      </w:r>
      <w:r>
        <w:rPr>
          <w:vertAlign w:val="baseline"/>
        </w:rPr>
        <w:t>. У 2024 р. кількість респондентів, що погоджуються</w:t>
      </w:r>
      <w:r>
        <w:rPr>
          <w:spacing w:val="-13"/>
          <w:vertAlign w:val="baseline"/>
        </w:rPr>
        <w:t> </w:t>
      </w:r>
      <w:r>
        <w:rPr>
          <w:vertAlign w:val="baseline"/>
        </w:rPr>
        <w:t>з</w:t>
      </w:r>
      <w:r>
        <w:rPr>
          <w:spacing w:val="-14"/>
          <w:vertAlign w:val="baseline"/>
        </w:rPr>
        <w:t> </w:t>
      </w:r>
      <w:r>
        <w:rPr>
          <w:vertAlign w:val="baseline"/>
        </w:rPr>
        <w:t>цим</w:t>
      </w:r>
      <w:r>
        <w:rPr>
          <w:spacing w:val="-13"/>
          <w:vertAlign w:val="baseline"/>
        </w:rPr>
        <w:t> </w:t>
      </w:r>
      <w:r>
        <w:rPr>
          <w:vertAlign w:val="baseline"/>
        </w:rPr>
        <w:t>твердженням,</w:t>
      </w:r>
      <w:r>
        <w:rPr>
          <w:spacing w:val="-12"/>
          <w:vertAlign w:val="baseline"/>
        </w:rPr>
        <w:t> </w:t>
      </w:r>
      <w:r>
        <w:rPr>
          <w:vertAlign w:val="baseline"/>
        </w:rPr>
        <w:t>дорівнює</w:t>
      </w:r>
      <w:r>
        <w:rPr>
          <w:spacing w:val="-14"/>
          <w:vertAlign w:val="baseline"/>
        </w:rPr>
        <w:t> </w:t>
      </w:r>
      <w:r>
        <w:rPr>
          <w:vertAlign w:val="baseline"/>
        </w:rPr>
        <w:t>61%,</w:t>
      </w:r>
      <w:r>
        <w:rPr>
          <w:spacing w:val="-12"/>
          <w:vertAlign w:val="baseline"/>
        </w:rPr>
        <w:t> </w:t>
      </w:r>
      <w:r>
        <w:rPr>
          <w:vertAlign w:val="baseline"/>
        </w:rPr>
        <w:t>що</w:t>
      </w:r>
      <w:r>
        <w:rPr>
          <w:spacing w:val="-14"/>
          <w:vertAlign w:val="baseline"/>
        </w:rPr>
        <w:t> </w:t>
      </w:r>
      <w:r>
        <w:rPr>
          <w:vertAlign w:val="baseline"/>
        </w:rPr>
        <w:t>тим</w:t>
      </w:r>
      <w:r>
        <w:rPr>
          <w:spacing w:val="-13"/>
          <w:vertAlign w:val="baseline"/>
        </w:rPr>
        <w:t> </w:t>
      </w:r>
      <w:r>
        <w:rPr>
          <w:vertAlign w:val="baseline"/>
        </w:rPr>
        <w:t>не</w:t>
      </w:r>
      <w:r>
        <w:rPr>
          <w:spacing w:val="-13"/>
          <w:vertAlign w:val="baseline"/>
        </w:rPr>
        <w:t> </w:t>
      </w:r>
      <w:r>
        <w:rPr>
          <w:vertAlign w:val="baseline"/>
        </w:rPr>
        <w:t>менше</w:t>
      </w:r>
      <w:r>
        <w:rPr>
          <w:spacing w:val="-13"/>
          <w:vertAlign w:val="baseline"/>
        </w:rPr>
        <w:t> </w:t>
      </w:r>
      <w:r>
        <w:rPr>
          <w:vertAlign w:val="baseline"/>
        </w:rPr>
        <w:t>залишається нижчим за середнє десятирічне значення (64%)</w:t>
      </w:r>
      <w:r>
        <w:rPr>
          <w:vertAlign w:val="superscript"/>
        </w:rPr>
        <w:t>113</w:t>
      </w:r>
      <w:r>
        <w:rPr>
          <w:vertAlign w:val="baseline"/>
        </w:rPr>
        <w:t>.</w:t>
      </w:r>
    </w:p>
    <w:p>
      <w:pPr>
        <w:pStyle w:val="BodyText"/>
        <w:spacing w:line="360" w:lineRule="auto"/>
        <w:ind w:right="149" w:firstLine="566"/>
      </w:pPr>
      <w:r>
        <w:rPr/>
        <w:t>Стосовно довіри до збройного нейтралітету, у 2023 р. 52% респондентів вважають, що збройний нейтралітет вже не може бути надійно захищений військовим шляхом. Це значення є вищим за середній показник за попередні</w:t>
      </w:r>
      <w:r>
        <w:rPr>
          <w:spacing w:val="-2"/>
        </w:rPr>
        <w:t> </w:t>
      </w:r>
      <w:r>
        <w:rPr/>
        <w:t>10 років (47%)</w:t>
      </w:r>
      <w:r>
        <w:rPr>
          <w:vertAlign w:val="superscript"/>
        </w:rPr>
        <w:t>114</w:t>
      </w:r>
      <w:r>
        <w:rPr>
          <w:vertAlign w:val="baseline"/>
        </w:rPr>
        <w:t>. У 2024 р. він знизився додатково на 3%, що дорівнює 49%</w:t>
      </w:r>
      <w:r>
        <w:rPr>
          <w:vertAlign w:val="superscript"/>
        </w:rPr>
        <w:t>115</w:t>
      </w:r>
      <w:r>
        <w:rPr>
          <w:vertAlign w:val="baseline"/>
        </w:rPr>
        <w:t>.</w:t>
      </w:r>
    </w:p>
    <w:p>
      <w:pPr>
        <w:pStyle w:val="BodyText"/>
        <w:spacing w:line="360" w:lineRule="auto"/>
        <w:ind w:right="138" w:firstLine="566"/>
      </w:pPr>
      <w:r>
        <w:rPr/>
        <w:t>Щодо</w:t>
      </w:r>
      <w:r>
        <w:rPr>
          <w:spacing w:val="-18"/>
        </w:rPr>
        <w:t> </w:t>
      </w:r>
      <w:r>
        <w:rPr/>
        <w:t>твердження</w:t>
      </w:r>
      <w:r>
        <w:rPr>
          <w:spacing w:val="-17"/>
        </w:rPr>
        <w:t> </w:t>
      </w:r>
      <w:r>
        <w:rPr/>
        <w:t>про</w:t>
      </w:r>
      <w:r>
        <w:rPr>
          <w:spacing w:val="-18"/>
        </w:rPr>
        <w:t> </w:t>
      </w:r>
      <w:r>
        <w:rPr/>
        <w:t>те,</w:t>
      </w:r>
      <w:r>
        <w:rPr>
          <w:spacing w:val="-14"/>
        </w:rPr>
        <w:t> </w:t>
      </w:r>
      <w:r>
        <w:rPr/>
        <w:t>що</w:t>
      </w:r>
      <w:r>
        <w:rPr>
          <w:spacing w:val="-16"/>
        </w:rPr>
        <w:t> </w:t>
      </w:r>
      <w:r>
        <w:rPr/>
        <w:t>членство</w:t>
      </w:r>
      <w:r>
        <w:rPr>
          <w:spacing w:val="-16"/>
        </w:rPr>
        <w:t> </w:t>
      </w:r>
      <w:r>
        <w:rPr/>
        <w:t>в</w:t>
      </w:r>
      <w:r>
        <w:rPr>
          <w:spacing w:val="-9"/>
        </w:rPr>
        <w:t> </w:t>
      </w:r>
      <w:r>
        <w:rPr/>
        <w:t>європейському</w:t>
      </w:r>
      <w:r>
        <w:rPr>
          <w:spacing w:val="-18"/>
        </w:rPr>
        <w:t> </w:t>
      </w:r>
      <w:r>
        <w:rPr/>
        <w:t>оборонному</w:t>
      </w:r>
      <w:r>
        <w:rPr>
          <w:spacing w:val="-17"/>
        </w:rPr>
        <w:t> </w:t>
      </w:r>
      <w:r>
        <w:rPr/>
        <w:t>альянсі забезпечить більшу безпеку, ніж збереження нейтралітету, воно залишається незмінним протягом 2023-2024 рр. (35%). Втім, порівняно з опитуванням 2022 р., що було проведено в січні, цей показник суттєво зріс на 12%. Середнє значення за попередні 10 років дорівнює 26%</w:t>
      </w:r>
      <w:r>
        <w:rPr>
          <w:vertAlign w:val="superscript"/>
        </w:rPr>
        <w:t>116</w:t>
      </w:r>
      <w:r>
        <w:rPr>
          <w:vertAlign w:val="baseline"/>
        </w:rPr>
        <w:t> (Див. Додаток 2).</w:t>
      </w:r>
    </w:p>
    <w:p>
      <w:pPr>
        <w:pStyle w:val="BodyText"/>
        <w:spacing w:line="360" w:lineRule="auto"/>
        <w:ind w:right="144" w:firstLine="566"/>
      </w:pPr>
      <w:r>
        <w:rPr/>
        <w:t>Варто зазначити, що в 2023р. вперше було досліджено ставлення до спільного оборонного планування з НАТО. 53% погоджуються з твердженням, що</w:t>
      </w:r>
      <w:r>
        <w:rPr>
          <w:spacing w:val="-17"/>
        </w:rPr>
        <w:t> </w:t>
      </w:r>
      <w:r>
        <w:rPr/>
        <w:t>нейтралітет</w:t>
      </w:r>
      <w:r>
        <w:rPr>
          <w:spacing w:val="-16"/>
        </w:rPr>
        <w:t> </w:t>
      </w:r>
      <w:r>
        <w:rPr/>
        <w:t>дозволяє</w:t>
      </w:r>
      <w:r>
        <w:rPr>
          <w:spacing w:val="-14"/>
        </w:rPr>
        <w:t> </w:t>
      </w:r>
      <w:r>
        <w:rPr/>
        <w:t>Швейцарії</w:t>
      </w:r>
      <w:r>
        <w:rPr>
          <w:spacing w:val="-18"/>
        </w:rPr>
        <w:t> </w:t>
      </w:r>
      <w:r>
        <w:rPr/>
        <w:t>планувати</w:t>
      </w:r>
      <w:r>
        <w:rPr>
          <w:spacing w:val="-14"/>
        </w:rPr>
        <w:t> </w:t>
      </w:r>
      <w:r>
        <w:rPr/>
        <w:t>військову</w:t>
      </w:r>
      <w:r>
        <w:rPr>
          <w:spacing w:val="-12"/>
        </w:rPr>
        <w:t> </w:t>
      </w:r>
      <w:r>
        <w:rPr/>
        <w:t>оборону</w:t>
      </w:r>
      <w:r>
        <w:rPr>
          <w:spacing w:val="-18"/>
        </w:rPr>
        <w:t> </w:t>
      </w:r>
      <w:r>
        <w:rPr/>
        <w:t>разом</w:t>
      </w:r>
      <w:r>
        <w:rPr>
          <w:spacing w:val="-13"/>
        </w:rPr>
        <w:t> </w:t>
      </w:r>
      <w:r>
        <w:rPr/>
        <w:t>з</w:t>
      </w:r>
      <w:r>
        <w:rPr>
          <w:spacing w:val="-10"/>
        </w:rPr>
        <w:t> </w:t>
      </w:r>
      <w:r>
        <w:rPr/>
        <w:t>НАТО. Натомість 38% заперечили таку можливість</w:t>
      </w:r>
      <w:r>
        <w:rPr>
          <w:vertAlign w:val="superscript"/>
        </w:rPr>
        <w:t>117</w:t>
      </w:r>
      <w:r>
        <w:rPr>
          <w:vertAlign w:val="baseline"/>
        </w:rPr>
        <w:t>.</w:t>
      </w:r>
    </w:p>
    <w:p>
      <w:pPr>
        <w:pStyle w:val="BodyText"/>
        <w:ind w:left="0"/>
        <w:jc w:val="left"/>
        <w:rPr>
          <w:sz w:val="20"/>
        </w:rPr>
      </w:pPr>
    </w:p>
    <w:p>
      <w:pPr>
        <w:pStyle w:val="BodyText"/>
        <w:ind w:left="0"/>
        <w:jc w:val="left"/>
        <w:rPr>
          <w:sz w:val="20"/>
        </w:rPr>
      </w:pPr>
    </w:p>
    <w:p>
      <w:pPr>
        <w:pStyle w:val="BodyText"/>
        <w:spacing w:before="36"/>
        <w:ind w:left="0"/>
        <w:jc w:val="left"/>
        <w:rPr>
          <w:sz w:val="20"/>
        </w:rPr>
      </w:pPr>
      <w:r>
        <w:rPr>
          <w:sz w:val="20"/>
        </w:rPr>
        <mc:AlternateContent>
          <mc:Choice Requires="wps">
            <w:drawing>
              <wp:anchor distT="0" distB="0" distL="0" distR="0" allowOverlap="1" layoutInCell="1" locked="0" behindDoc="1" simplePos="0" relativeHeight="487609856">
                <wp:simplePos x="0" y="0"/>
                <wp:positionH relativeFrom="page">
                  <wp:posOffset>1079296</wp:posOffset>
                </wp:positionH>
                <wp:positionV relativeFrom="paragraph">
                  <wp:posOffset>184226</wp:posOffset>
                </wp:positionV>
                <wp:extent cx="1830070" cy="952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506044pt;width:144.07pt;height:.72003pt;mso-position-horizontal-relative:page;mso-position-vertical-relative:paragraph;z-index:-15706624;mso-wrap-distance-left:0;mso-wrap-distance-right:0" id="docshape45"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110</w:t>
      </w:r>
      <w:r>
        <w:rPr>
          <w:spacing w:val="2"/>
          <w:sz w:val="24"/>
          <w:vertAlign w:val="baseline"/>
        </w:rPr>
        <w:t> </w:t>
      </w:r>
      <w:r>
        <w:rPr>
          <w:sz w:val="24"/>
          <w:vertAlign w:val="baseline"/>
        </w:rPr>
        <w:t>Sicherheit</w:t>
      </w:r>
      <w:r>
        <w:rPr>
          <w:spacing w:val="7"/>
          <w:sz w:val="24"/>
          <w:vertAlign w:val="baseline"/>
        </w:rPr>
        <w:t> </w:t>
      </w:r>
      <w:r>
        <w:rPr>
          <w:sz w:val="24"/>
          <w:vertAlign w:val="baseline"/>
        </w:rPr>
        <w:t>2023.</w:t>
      </w:r>
      <w:r>
        <w:rPr>
          <w:spacing w:val="4"/>
          <w:sz w:val="24"/>
          <w:vertAlign w:val="baseline"/>
        </w:rPr>
        <w:t> </w:t>
      </w:r>
      <w:r>
        <w:rPr>
          <w:sz w:val="24"/>
          <w:vertAlign w:val="baseline"/>
        </w:rPr>
        <w:t>ETH</w:t>
      </w:r>
      <w:r>
        <w:rPr>
          <w:spacing w:val="-3"/>
          <w:sz w:val="24"/>
          <w:vertAlign w:val="baseline"/>
        </w:rPr>
        <w:t> </w:t>
      </w:r>
      <w:r>
        <w:rPr>
          <w:sz w:val="24"/>
          <w:vertAlign w:val="baseline"/>
        </w:rPr>
        <w:t>Zürich…</w:t>
      </w:r>
      <w:r>
        <w:rPr>
          <w:spacing w:val="2"/>
          <w:sz w:val="24"/>
          <w:vertAlign w:val="baseline"/>
        </w:rPr>
        <w:t> </w:t>
      </w:r>
      <w:r>
        <w:rPr>
          <w:sz w:val="24"/>
          <w:vertAlign w:val="baseline"/>
        </w:rPr>
        <w:t>Там</w:t>
      </w:r>
      <w:r>
        <w:rPr>
          <w:spacing w:val="3"/>
          <w:sz w:val="24"/>
          <w:vertAlign w:val="baseline"/>
        </w:rPr>
        <w:t> </w:t>
      </w:r>
      <w:r>
        <w:rPr>
          <w:sz w:val="24"/>
          <w:vertAlign w:val="baseline"/>
        </w:rPr>
        <w:t>само.</w:t>
      </w:r>
      <w:r>
        <w:rPr>
          <w:spacing w:val="4"/>
          <w:sz w:val="24"/>
          <w:vertAlign w:val="baseline"/>
        </w:rPr>
        <w:t> </w:t>
      </w:r>
      <w:r>
        <w:rPr>
          <w:sz w:val="24"/>
          <w:vertAlign w:val="baseline"/>
        </w:rPr>
        <w:t>С. </w:t>
      </w:r>
      <w:r>
        <w:rPr>
          <w:spacing w:val="-4"/>
          <w:sz w:val="24"/>
          <w:vertAlign w:val="baseline"/>
        </w:rPr>
        <w:t>191.</w:t>
      </w:r>
    </w:p>
    <w:p>
      <w:pPr>
        <w:spacing w:before="46"/>
        <w:ind w:left="140" w:right="0" w:firstLine="0"/>
        <w:jc w:val="left"/>
        <w:rPr>
          <w:sz w:val="24"/>
        </w:rPr>
      </w:pPr>
      <w:r>
        <w:rPr>
          <w:sz w:val="24"/>
          <w:vertAlign w:val="superscript"/>
        </w:rPr>
        <w:t>111</w:t>
      </w:r>
      <w:r>
        <w:rPr>
          <w:spacing w:val="2"/>
          <w:sz w:val="24"/>
          <w:vertAlign w:val="baseline"/>
        </w:rPr>
        <w:t> </w:t>
      </w:r>
      <w:r>
        <w:rPr>
          <w:sz w:val="24"/>
          <w:vertAlign w:val="baseline"/>
        </w:rPr>
        <w:t>Studie</w:t>
      </w:r>
      <w:r>
        <w:rPr>
          <w:spacing w:val="7"/>
          <w:sz w:val="24"/>
          <w:vertAlign w:val="baseline"/>
        </w:rPr>
        <w:t> </w:t>
      </w:r>
      <w:r>
        <w:rPr>
          <w:sz w:val="24"/>
          <w:vertAlign w:val="baseline"/>
        </w:rPr>
        <w:t>«Sicherheit</w:t>
      </w:r>
      <w:r>
        <w:rPr>
          <w:spacing w:val="8"/>
          <w:sz w:val="24"/>
          <w:vertAlign w:val="baseline"/>
        </w:rPr>
        <w:t> </w:t>
      </w:r>
      <w:r>
        <w:rPr>
          <w:sz w:val="24"/>
          <w:vertAlign w:val="baseline"/>
        </w:rPr>
        <w:t>2024»…</w:t>
      </w:r>
      <w:r>
        <w:rPr>
          <w:spacing w:val="2"/>
          <w:sz w:val="24"/>
          <w:vertAlign w:val="baseline"/>
        </w:rPr>
        <w:t> </w:t>
      </w:r>
      <w:r>
        <w:rPr>
          <w:sz w:val="24"/>
          <w:vertAlign w:val="baseline"/>
        </w:rPr>
        <w:t>Там</w:t>
      </w:r>
      <w:r>
        <w:rPr>
          <w:spacing w:val="4"/>
          <w:sz w:val="24"/>
          <w:vertAlign w:val="baseline"/>
        </w:rPr>
        <w:t> </w:t>
      </w:r>
      <w:r>
        <w:rPr>
          <w:sz w:val="24"/>
          <w:vertAlign w:val="baseline"/>
        </w:rPr>
        <w:t>само. С.</w:t>
      </w:r>
      <w:r>
        <w:rPr>
          <w:spacing w:val="5"/>
          <w:sz w:val="24"/>
          <w:vertAlign w:val="baseline"/>
        </w:rPr>
        <w:t> </w:t>
      </w:r>
      <w:r>
        <w:rPr>
          <w:sz w:val="24"/>
          <w:vertAlign w:val="baseline"/>
        </w:rPr>
        <w:t>58-</w:t>
      </w:r>
      <w:r>
        <w:rPr>
          <w:spacing w:val="-5"/>
          <w:sz w:val="24"/>
          <w:vertAlign w:val="baseline"/>
        </w:rPr>
        <w:t>59.</w:t>
      </w:r>
    </w:p>
    <w:p>
      <w:pPr>
        <w:spacing w:before="45"/>
        <w:ind w:left="140" w:right="0" w:firstLine="0"/>
        <w:jc w:val="left"/>
        <w:rPr>
          <w:sz w:val="24"/>
        </w:rPr>
      </w:pPr>
      <w:r>
        <w:rPr>
          <w:sz w:val="24"/>
          <w:vertAlign w:val="superscript"/>
        </w:rPr>
        <w:t>112</w:t>
      </w:r>
      <w:r>
        <w:rPr>
          <w:spacing w:val="2"/>
          <w:sz w:val="24"/>
          <w:vertAlign w:val="baseline"/>
        </w:rPr>
        <w:t> </w:t>
      </w:r>
      <w:r>
        <w:rPr>
          <w:sz w:val="24"/>
          <w:vertAlign w:val="baseline"/>
        </w:rPr>
        <w:t>Sicherheit</w:t>
      </w:r>
      <w:r>
        <w:rPr>
          <w:spacing w:val="7"/>
          <w:sz w:val="24"/>
          <w:vertAlign w:val="baseline"/>
        </w:rPr>
        <w:t> </w:t>
      </w:r>
      <w:r>
        <w:rPr>
          <w:sz w:val="24"/>
          <w:vertAlign w:val="baseline"/>
        </w:rPr>
        <w:t>2023.</w:t>
      </w:r>
      <w:r>
        <w:rPr>
          <w:spacing w:val="4"/>
          <w:sz w:val="24"/>
          <w:vertAlign w:val="baseline"/>
        </w:rPr>
        <w:t> </w:t>
      </w:r>
      <w:r>
        <w:rPr>
          <w:sz w:val="24"/>
          <w:vertAlign w:val="baseline"/>
        </w:rPr>
        <w:t>ETH</w:t>
      </w:r>
      <w:r>
        <w:rPr>
          <w:spacing w:val="-3"/>
          <w:sz w:val="24"/>
          <w:vertAlign w:val="baseline"/>
        </w:rPr>
        <w:t> </w:t>
      </w:r>
      <w:r>
        <w:rPr>
          <w:sz w:val="24"/>
          <w:vertAlign w:val="baseline"/>
        </w:rPr>
        <w:t>Zürich…</w:t>
      </w:r>
      <w:r>
        <w:rPr>
          <w:spacing w:val="6"/>
          <w:sz w:val="24"/>
          <w:vertAlign w:val="baseline"/>
        </w:rPr>
        <w:t> </w:t>
      </w:r>
      <w:r>
        <w:rPr>
          <w:sz w:val="24"/>
          <w:vertAlign w:val="baseline"/>
        </w:rPr>
        <w:t>Там</w:t>
      </w:r>
      <w:r>
        <w:rPr>
          <w:spacing w:val="4"/>
          <w:sz w:val="24"/>
          <w:vertAlign w:val="baseline"/>
        </w:rPr>
        <w:t> </w:t>
      </w:r>
      <w:r>
        <w:rPr>
          <w:sz w:val="24"/>
          <w:vertAlign w:val="baseline"/>
        </w:rPr>
        <w:t>само.</w:t>
      </w:r>
      <w:r>
        <w:rPr>
          <w:spacing w:val="4"/>
          <w:sz w:val="24"/>
          <w:vertAlign w:val="baseline"/>
        </w:rPr>
        <w:t> </w:t>
      </w:r>
      <w:r>
        <w:rPr>
          <w:sz w:val="24"/>
          <w:vertAlign w:val="baseline"/>
        </w:rPr>
        <w:t>С. </w:t>
      </w:r>
      <w:r>
        <w:rPr>
          <w:spacing w:val="-4"/>
          <w:sz w:val="24"/>
          <w:vertAlign w:val="baseline"/>
        </w:rPr>
        <w:t>194.</w:t>
      </w:r>
    </w:p>
    <w:p>
      <w:pPr>
        <w:spacing w:before="46"/>
        <w:ind w:left="140" w:right="0" w:firstLine="0"/>
        <w:jc w:val="left"/>
        <w:rPr>
          <w:sz w:val="24"/>
        </w:rPr>
      </w:pPr>
      <w:r>
        <w:rPr>
          <w:sz w:val="24"/>
          <w:vertAlign w:val="superscript"/>
        </w:rPr>
        <w:t>113</w:t>
      </w:r>
      <w:r>
        <w:rPr>
          <w:sz w:val="24"/>
          <w:vertAlign w:val="baseline"/>
        </w:rPr>
        <w:t> Studie</w:t>
      </w:r>
      <w:r>
        <w:rPr>
          <w:spacing w:val="7"/>
          <w:sz w:val="24"/>
          <w:vertAlign w:val="baseline"/>
        </w:rPr>
        <w:t> </w:t>
      </w:r>
      <w:r>
        <w:rPr>
          <w:sz w:val="24"/>
          <w:vertAlign w:val="baseline"/>
        </w:rPr>
        <w:t>«Sicherheit</w:t>
      </w:r>
      <w:r>
        <w:rPr>
          <w:spacing w:val="8"/>
          <w:sz w:val="24"/>
          <w:vertAlign w:val="baseline"/>
        </w:rPr>
        <w:t> </w:t>
      </w:r>
      <w:r>
        <w:rPr>
          <w:sz w:val="24"/>
          <w:vertAlign w:val="baseline"/>
        </w:rPr>
        <w:t>2024»…</w:t>
      </w:r>
      <w:r>
        <w:rPr>
          <w:spacing w:val="5"/>
          <w:sz w:val="24"/>
          <w:vertAlign w:val="baseline"/>
        </w:rPr>
        <w:t> </w:t>
      </w:r>
      <w:r>
        <w:rPr>
          <w:sz w:val="24"/>
          <w:vertAlign w:val="baseline"/>
        </w:rPr>
        <w:t>Там</w:t>
      </w:r>
      <w:r>
        <w:rPr>
          <w:spacing w:val="5"/>
          <w:sz w:val="24"/>
          <w:vertAlign w:val="baseline"/>
        </w:rPr>
        <w:t> </w:t>
      </w:r>
      <w:r>
        <w:rPr>
          <w:sz w:val="24"/>
          <w:vertAlign w:val="baseline"/>
        </w:rPr>
        <w:t>само. С.</w:t>
      </w:r>
      <w:r>
        <w:rPr>
          <w:spacing w:val="5"/>
          <w:sz w:val="24"/>
          <w:vertAlign w:val="baseline"/>
        </w:rPr>
        <w:t> </w:t>
      </w:r>
      <w:r>
        <w:rPr>
          <w:spacing w:val="-5"/>
          <w:sz w:val="24"/>
          <w:vertAlign w:val="baseline"/>
        </w:rPr>
        <w:t>59.</w:t>
      </w:r>
    </w:p>
    <w:p>
      <w:pPr>
        <w:spacing w:before="51"/>
        <w:ind w:left="140" w:right="0" w:firstLine="0"/>
        <w:jc w:val="left"/>
        <w:rPr>
          <w:sz w:val="24"/>
        </w:rPr>
      </w:pPr>
      <w:r>
        <w:rPr>
          <w:sz w:val="24"/>
          <w:vertAlign w:val="superscript"/>
        </w:rPr>
        <w:t>114</w:t>
      </w:r>
      <w:r>
        <w:rPr>
          <w:spacing w:val="2"/>
          <w:sz w:val="24"/>
          <w:vertAlign w:val="baseline"/>
        </w:rPr>
        <w:t> </w:t>
      </w:r>
      <w:r>
        <w:rPr>
          <w:sz w:val="24"/>
          <w:vertAlign w:val="baseline"/>
        </w:rPr>
        <w:t>Sicherheit</w:t>
      </w:r>
      <w:r>
        <w:rPr>
          <w:spacing w:val="7"/>
          <w:sz w:val="24"/>
          <w:vertAlign w:val="baseline"/>
        </w:rPr>
        <w:t> </w:t>
      </w:r>
      <w:r>
        <w:rPr>
          <w:sz w:val="24"/>
          <w:vertAlign w:val="baseline"/>
        </w:rPr>
        <w:t>2023.</w:t>
      </w:r>
      <w:r>
        <w:rPr>
          <w:spacing w:val="4"/>
          <w:sz w:val="24"/>
          <w:vertAlign w:val="baseline"/>
        </w:rPr>
        <w:t> </w:t>
      </w:r>
      <w:r>
        <w:rPr>
          <w:sz w:val="24"/>
          <w:vertAlign w:val="baseline"/>
        </w:rPr>
        <w:t>ETH</w:t>
      </w:r>
      <w:r>
        <w:rPr>
          <w:spacing w:val="-3"/>
          <w:sz w:val="24"/>
          <w:vertAlign w:val="baseline"/>
        </w:rPr>
        <w:t> </w:t>
      </w:r>
      <w:r>
        <w:rPr>
          <w:sz w:val="24"/>
          <w:vertAlign w:val="baseline"/>
        </w:rPr>
        <w:t>Zürich…</w:t>
      </w:r>
      <w:r>
        <w:rPr>
          <w:spacing w:val="6"/>
          <w:sz w:val="24"/>
          <w:vertAlign w:val="baseline"/>
        </w:rPr>
        <w:t> </w:t>
      </w:r>
      <w:r>
        <w:rPr>
          <w:sz w:val="24"/>
          <w:vertAlign w:val="baseline"/>
        </w:rPr>
        <w:t>Там</w:t>
      </w:r>
      <w:r>
        <w:rPr>
          <w:spacing w:val="4"/>
          <w:sz w:val="24"/>
          <w:vertAlign w:val="baseline"/>
        </w:rPr>
        <w:t> </w:t>
      </w:r>
      <w:r>
        <w:rPr>
          <w:sz w:val="24"/>
          <w:vertAlign w:val="baseline"/>
        </w:rPr>
        <w:t>само.</w:t>
      </w:r>
      <w:r>
        <w:rPr>
          <w:spacing w:val="4"/>
          <w:sz w:val="24"/>
          <w:vertAlign w:val="baseline"/>
        </w:rPr>
        <w:t> </w:t>
      </w:r>
      <w:r>
        <w:rPr>
          <w:sz w:val="24"/>
          <w:vertAlign w:val="baseline"/>
        </w:rPr>
        <w:t>С. </w:t>
      </w:r>
      <w:r>
        <w:rPr>
          <w:spacing w:val="-5"/>
          <w:sz w:val="24"/>
          <w:vertAlign w:val="baseline"/>
        </w:rPr>
        <w:t>196</w:t>
      </w:r>
    </w:p>
    <w:p>
      <w:pPr>
        <w:spacing w:before="45"/>
        <w:ind w:left="140" w:right="0" w:firstLine="0"/>
        <w:jc w:val="left"/>
        <w:rPr>
          <w:sz w:val="24"/>
        </w:rPr>
      </w:pPr>
      <w:r>
        <w:rPr>
          <w:sz w:val="24"/>
          <w:vertAlign w:val="superscript"/>
        </w:rPr>
        <w:t>115</w:t>
      </w:r>
      <w:r>
        <w:rPr>
          <w:sz w:val="24"/>
          <w:vertAlign w:val="baseline"/>
        </w:rPr>
        <w:t> Studie</w:t>
      </w:r>
      <w:r>
        <w:rPr>
          <w:spacing w:val="7"/>
          <w:sz w:val="24"/>
          <w:vertAlign w:val="baseline"/>
        </w:rPr>
        <w:t> </w:t>
      </w:r>
      <w:r>
        <w:rPr>
          <w:sz w:val="24"/>
          <w:vertAlign w:val="baseline"/>
        </w:rPr>
        <w:t>«Sicherheit</w:t>
      </w:r>
      <w:r>
        <w:rPr>
          <w:spacing w:val="7"/>
          <w:sz w:val="24"/>
          <w:vertAlign w:val="baseline"/>
        </w:rPr>
        <w:t> </w:t>
      </w:r>
      <w:r>
        <w:rPr>
          <w:sz w:val="24"/>
          <w:vertAlign w:val="baseline"/>
        </w:rPr>
        <w:t>2024»…</w:t>
      </w:r>
      <w:r>
        <w:rPr>
          <w:spacing w:val="6"/>
          <w:sz w:val="24"/>
          <w:vertAlign w:val="baseline"/>
        </w:rPr>
        <w:t> </w:t>
      </w:r>
      <w:r>
        <w:rPr>
          <w:sz w:val="24"/>
          <w:vertAlign w:val="baseline"/>
        </w:rPr>
        <w:t>Там</w:t>
      </w:r>
      <w:r>
        <w:rPr>
          <w:spacing w:val="4"/>
          <w:sz w:val="24"/>
          <w:vertAlign w:val="baseline"/>
        </w:rPr>
        <w:t> </w:t>
      </w:r>
      <w:r>
        <w:rPr>
          <w:sz w:val="24"/>
          <w:vertAlign w:val="baseline"/>
        </w:rPr>
        <w:t>само. С.</w:t>
      </w:r>
      <w:r>
        <w:rPr>
          <w:spacing w:val="5"/>
          <w:sz w:val="24"/>
          <w:vertAlign w:val="baseline"/>
        </w:rPr>
        <w:t> </w:t>
      </w:r>
      <w:r>
        <w:rPr>
          <w:spacing w:val="-5"/>
          <w:sz w:val="24"/>
          <w:vertAlign w:val="baseline"/>
        </w:rPr>
        <w:t>60.</w:t>
      </w:r>
    </w:p>
    <w:p>
      <w:pPr>
        <w:spacing w:before="46"/>
        <w:ind w:left="140" w:right="0" w:firstLine="0"/>
        <w:jc w:val="left"/>
        <w:rPr>
          <w:sz w:val="24"/>
        </w:rPr>
      </w:pPr>
      <w:r>
        <w:rPr>
          <w:sz w:val="24"/>
          <w:vertAlign w:val="superscript"/>
        </w:rPr>
        <w:t>116</w:t>
      </w:r>
      <w:r>
        <w:rPr>
          <w:sz w:val="24"/>
          <w:vertAlign w:val="baseline"/>
        </w:rPr>
        <w:t> Studie</w:t>
      </w:r>
      <w:r>
        <w:rPr>
          <w:spacing w:val="7"/>
          <w:sz w:val="24"/>
          <w:vertAlign w:val="baseline"/>
        </w:rPr>
        <w:t> </w:t>
      </w:r>
      <w:r>
        <w:rPr>
          <w:sz w:val="24"/>
          <w:vertAlign w:val="baseline"/>
        </w:rPr>
        <w:t>«Sicherheit</w:t>
      </w:r>
      <w:r>
        <w:rPr>
          <w:spacing w:val="7"/>
          <w:sz w:val="24"/>
          <w:vertAlign w:val="baseline"/>
        </w:rPr>
        <w:t> </w:t>
      </w:r>
      <w:r>
        <w:rPr>
          <w:sz w:val="24"/>
          <w:vertAlign w:val="baseline"/>
        </w:rPr>
        <w:t>2024»…</w:t>
      </w:r>
      <w:r>
        <w:rPr>
          <w:spacing w:val="6"/>
          <w:sz w:val="24"/>
          <w:vertAlign w:val="baseline"/>
        </w:rPr>
        <w:t> </w:t>
      </w:r>
      <w:r>
        <w:rPr>
          <w:sz w:val="24"/>
          <w:vertAlign w:val="baseline"/>
        </w:rPr>
        <w:t>Там</w:t>
      </w:r>
      <w:r>
        <w:rPr>
          <w:spacing w:val="4"/>
          <w:sz w:val="24"/>
          <w:vertAlign w:val="baseline"/>
        </w:rPr>
        <w:t> </w:t>
      </w:r>
      <w:r>
        <w:rPr>
          <w:sz w:val="24"/>
          <w:vertAlign w:val="baseline"/>
        </w:rPr>
        <w:t>само. С.</w:t>
      </w:r>
      <w:r>
        <w:rPr>
          <w:spacing w:val="5"/>
          <w:sz w:val="24"/>
          <w:vertAlign w:val="baseline"/>
        </w:rPr>
        <w:t> </w:t>
      </w:r>
      <w:r>
        <w:rPr>
          <w:spacing w:val="-5"/>
          <w:sz w:val="24"/>
          <w:vertAlign w:val="baseline"/>
        </w:rPr>
        <w:t>62.</w:t>
      </w:r>
    </w:p>
    <w:p>
      <w:pPr>
        <w:spacing w:before="46"/>
        <w:ind w:left="140" w:right="0" w:firstLine="0"/>
        <w:jc w:val="left"/>
        <w:rPr>
          <w:sz w:val="24"/>
        </w:rPr>
      </w:pPr>
      <w:r>
        <w:rPr>
          <w:sz w:val="24"/>
          <w:vertAlign w:val="superscript"/>
        </w:rPr>
        <w:t>117</w:t>
      </w:r>
      <w:r>
        <w:rPr>
          <w:spacing w:val="2"/>
          <w:sz w:val="24"/>
          <w:vertAlign w:val="baseline"/>
        </w:rPr>
        <w:t> </w:t>
      </w:r>
      <w:r>
        <w:rPr>
          <w:sz w:val="24"/>
          <w:vertAlign w:val="baseline"/>
        </w:rPr>
        <w:t>Sicherheit</w:t>
      </w:r>
      <w:r>
        <w:rPr>
          <w:spacing w:val="7"/>
          <w:sz w:val="24"/>
          <w:vertAlign w:val="baseline"/>
        </w:rPr>
        <w:t> </w:t>
      </w:r>
      <w:r>
        <w:rPr>
          <w:sz w:val="24"/>
          <w:vertAlign w:val="baseline"/>
        </w:rPr>
        <w:t>2023.</w:t>
      </w:r>
      <w:r>
        <w:rPr>
          <w:spacing w:val="4"/>
          <w:sz w:val="24"/>
          <w:vertAlign w:val="baseline"/>
        </w:rPr>
        <w:t> </w:t>
      </w:r>
      <w:r>
        <w:rPr>
          <w:sz w:val="24"/>
          <w:vertAlign w:val="baseline"/>
        </w:rPr>
        <w:t>ETH</w:t>
      </w:r>
      <w:r>
        <w:rPr>
          <w:spacing w:val="-3"/>
          <w:sz w:val="24"/>
          <w:vertAlign w:val="baseline"/>
        </w:rPr>
        <w:t> </w:t>
      </w:r>
      <w:r>
        <w:rPr>
          <w:sz w:val="24"/>
          <w:vertAlign w:val="baseline"/>
        </w:rPr>
        <w:t>Zürich…</w:t>
      </w:r>
      <w:r>
        <w:rPr>
          <w:spacing w:val="6"/>
          <w:sz w:val="24"/>
          <w:vertAlign w:val="baseline"/>
        </w:rPr>
        <w:t> </w:t>
      </w:r>
      <w:r>
        <w:rPr>
          <w:sz w:val="24"/>
          <w:vertAlign w:val="baseline"/>
        </w:rPr>
        <w:t>Там</w:t>
      </w:r>
      <w:r>
        <w:rPr>
          <w:spacing w:val="4"/>
          <w:sz w:val="24"/>
          <w:vertAlign w:val="baseline"/>
        </w:rPr>
        <w:t> </w:t>
      </w:r>
      <w:r>
        <w:rPr>
          <w:sz w:val="24"/>
          <w:vertAlign w:val="baseline"/>
        </w:rPr>
        <w:t>само.</w:t>
      </w:r>
      <w:r>
        <w:rPr>
          <w:spacing w:val="4"/>
          <w:sz w:val="24"/>
          <w:vertAlign w:val="baseline"/>
        </w:rPr>
        <w:t> </w:t>
      </w:r>
      <w:r>
        <w:rPr>
          <w:sz w:val="24"/>
          <w:vertAlign w:val="baseline"/>
        </w:rPr>
        <w:t>С. </w:t>
      </w:r>
      <w:r>
        <w:rPr>
          <w:spacing w:val="-4"/>
          <w:sz w:val="24"/>
          <w:vertAlign w:val="baseline"/>
        </w:rPr>
        <w:t>200.</w:t>
      </w:r>
    </w:p>
    <w:p>
      <w:pPr>
        <w:spacing w:after="0"/>
        <w:jc w:val="left"/>
        <w:rPr>
          <w:sz w:val="24"/>
        </w:rPr>
        <w:sectPr>
          <w:pgSz w:w="11910" w:h="16840"/>
          <w:pgMar w:header="573" w:footer="0" w:top="1020" w:bottom="280" w:left="1559" w:right="425"/>
        </w:sectPr>
      </w:pPr>
    </w:p>
    <w:p>
      <w:pPr>
        <w:pStyle w:val="BodyText"/>
        <w:spacing w:line="360" w:lineRule="auto" w:before="92"/>
        <w:ind w:right="135" w:firstLine="566"/>
      </w:pPr>
      <w:r>
        <w:rPr/>
        <w:t>У дослідженнях 2022 - 2024 рр. також розглядається </w:t>
      </w:r>
      <w:r>
        <w:rPr>
          <w:i/>
        </w:rPr>
        <w:t>проблема ставлення швейцарського населення до введення санкцій проти Росії у відповідь на повномасштабне вторгнення в Україну. </w:t>
      </w:r>
      <w:r>
        <w:rPr/>
        <w:t>Для його визначення респондентам пропонується</w:t>
      </w:r>
      <w:r>
        <w:rPr>
          <w:spacing w:val="-11"/>
        </w:rPr>
        <w:t> </w:t>
      </w:r>
      <w:r>
        <w:rPr/>
        <w:t>дати</w:t>
      </w:r>
      <w:r>
        <w:rPr>
          <w:spacing w:val="-12"/>
        </w:rPr>
        <w:t> </w:t>
      </w:r>
      <w:r>
        <w:rPr/>
        <w:t>відповіді</w:t>
      </w:r>
      <w:r>
        <w:rPr>
          <w:spacing w:val="-17"/>
        </w:rPr>
        <w:t> </w:t>
      </w:r>
      <w:r>
        <w:rPr/>
        <w:t>на</w:t>
      </w:r>
      <w:r>
        <w:rPr>
          <w:spacing w:val="-11"/>
        </w:rPr>
        <w:t> </w:t>
      </w:r>
      <w:r>
        <w:rPr/>
        <w:t>наступні</w:t>
      </w:r>
      <w:r>
        <w:rPr>
          <w:spacing w:val="-13"/>
        </w:rPr>
        <w:t> </w:t>
      </w:r>
      <w:r>
        <w:rPr/>
        <w:t>запитання:</w:t>
      </w:r>
      <w:r>
        <w:rPr>
          <w:spacing w:val="-17"/>
        </w:rPr>
        <w:t> </w:t>
      </w:r>
      <w:r>
        <w:rPr/>
        <w:t>“Я</w:t>
      </w:r>
      <w:r>
        <w:rPr>
          <w:spacing w:val="-11"/>
        </w:rPr>
        <w:t> </w:t>
      </w:r>
      <w:r>
        <w:rPr/>
        <w:t>вважаю,</w:t>
      </w:r>
      <w:r>
        <w:rPr>
          <w:spacing w:val="-11"/>
        </w:rPr>
        <w:t> </w:t>
      </w:r>
      <w:r>
        <w:rPr/>
        <w:t>що</w:t>
      </w:r>
      <w:r>
        <w:rPr>
          <w:spacing w:val="-12"/>
        </w:rPr>
        <w:t> </w:t>
      </w:r>
      <w:r>
        <w:rPr/>
        <w:t>санкції</w:t>
      </w:r>
      <w:r>
        <w:rPr>
          <w:spacing w:val="-18"/>
        </w:rPr>
        <w:t> </w:t>
      </w:r>
      <w:r>
        <w:rPr/>
        <w:t>проти Росії</w:t>
      </w:r>
      <w:r>
        <w:rPr>
          <w:spacing w:val="-4"/>
        </w:rPr>
        <w:t> </w:t>
      </w:r>
      <w:r>
        <w:rPr/>
        <w:t>сумісні</w:t>
      </w:r>
      <w:r>
        <w:rPr>
          <w:spacing w:val="-3"/>
        </w:rPr>
        <w:t> </w:t>
      </w:r>
      <w:r>
        <w:rPr/>
        <w:t>з нейтралітетом”, “Це правильно, що Швейцарія підтримує санкції проти Росії” та “Оскільки Швейцарія підтримує санкції, вона більше не зможе запропонувати власні добрі послуги”, які залишаються незмінними в усіх наступних</w:t>
      </w:r>
      <w:r>
        <w:rPr>
          <w:spacing w:val="-18"/>
        </w:rPr>
        <w:t> </w:t>
      </w:r>
      <w:r>
        <w:rPr/>
        <w:t>виданнях.</w:t>
      </w:r>
      <w:r>
        <w:rPr>
          <w:spacing w:val="-17"/>
        </w:rPr>
        <w:t> </w:t>
      </w:r>
      <w:r>
        <w:rPr/>
        <w:t>Результати</w:t>
      </w:r>
      <w:r>
        <w:rPr>
          <w:spacing w:val="-18"/>
        </w:rPr>
        <w:t> </w:t>
      </w:r>
      <w:r>
        <w:rPr/>
        <w:t>опитування</w:t>
      </w:r>
      <w:r>
        <w:rPr>
          <w:spacing w:val="-17"/>
        </w:rPr>
        <w:t> </w:t>
      </w:r>
      <w:r>
        <w:rPr/>
        <w:t>у</w:t>
      </w:r>
      <w:r>
        <w:rPr>
          <w:spacing w:val="-18"/>
        </w:rPr>
        <w:t> </w:t>
      </w:r>
      <w:r>
        <w:rPr/>
        <w:t>2022</w:t>
      </w:r>
      <w:r>
        <w:rPr>
          <w:spacing w:val="-17"/>
        </w:rPr>
        <w:t> </w:t>
      </w:r>
      <w:r>
        <w:rPr/>
        <w:t>року</w:t>
      </w:r>
      <w:r>
        <w:rPr>
          <w:spacing w:val="-18"/>
        </w:rPr>
        <w:t> </w:t>
      </w:r>
      <w:r>
        <w:rPr/>
        <w:t>свідчать</w:t>
      </w:r>
      <w:r>
        <w:rPr>
          <w:spacing w:val="-17"/>
        </w:rPr>
        <w:t> </w:t>
      </w:r>
      <w:r>
        <w:rPr/>
        <w:t>про</w:t>
      </w:r>
      <w:r>
        <w:rPr>
          <w:spacing w:val="-18"/>
        </w:rPr>
        <w:t> </w:t>
      </w:r>
      <w:r>
        <w:rPr/>
        <w:t>те,</w:t>
      </w:r>
      <w:r>
        <w:rPr>
          <w:spacing w:val="-17"/>
        </w:rPr>
        <w:t> </w:t>
      </w:r>
      <w:r>
        <w:rPr/>
        <w:t>що</w:t>
      </w:r>
      <w:r>
        <w:rPr>
          <w:spacing w:val="11"/>
        </w:rPr>
        <w:t> </w:t>
      </w:r>
      <w:r>
        <w:rPr/>
        <w:t>77% респондентів повністю або скоріше згодні з тим, що Швейцарія правильно вчинила, що підтримала санкції проти Росії. 71% (повністю або скоріше згодні) вважають, що прийняті санкції сумісні з нейтралітетом Швейцарії. Лише 36% вважають, що Швейцарія більше не може пропонувати свої «добрі послуги» через підтримку санкцій</w:t>
      </w:r>
      <w:r>
        <w:rPr>
          <w:vertAlign w:val="superscript"/>
        </w:rPr>
        <w:t>118</w:t>
      </w:r>
      <w:r>
        <w:rPr>
          <w:vertAlign w:val="baseline"/>
        </w:rPr>
        <w:t>. Натомість, наступні два роки кількість позитивних відповідей</w:t>
      </w:r>
      <w:r>
        <w:rPr>
          <w:spacing w:val="-10"/>
          <w:vertAlign w:val="baseline"/>
        </w:rPr>
        <w:t> </w:t>
      </w:r>
      <w:r>
        <w:rPr>
          <w:vertAlign w:val="baseline"/>
        </w:rPr>
        <w:t>зменшується,</w:t>
      </w:r>
      <w:r>
        <w:rPr>
          <w:spacing w:val="-8"/>
          <w:vertAlign w:val="baseline"/>
        </w:rPr>
        <w:t> </w:t>
      </w:r>
      <w:r>
        <w:rPr>
          <w:vertAlign w:val="baseline"/>
        </w:rPr>
        <w:t>і</w:t>
      </w:r>
      <w:r>
        <w:rPr>
          <w:spacing w:val="-15"/>
          <w:vertAlign w:val="baseline"/>
        </w:rPr>
        <w:t> </w:t>
      </w:r>
      <w:r>
        <w:rPr>
          <w:vertAlign w:val="baseline"/>
        </w:rPr>
        <w:t>результати</w:t>
      </w:r>
      <w:r>
        <w:rPr>
          <w:spacing w:val="-10"/>
          <w:vertAlign w:val="baseline"/>
        </w:rPr>
        <w:t> </w:t>
      </w:r>
      <w:r>
        <w:rPr>
          <w:vertAlign w:val="baseline"/>
        </w:rPr>
        <w:t>цього</w:t>
      </w:r>
      <w:r>
        <w:rPr>
          <w:spacing w:val="-10"/>
          <w:vertAlign w:val="baseline"/>
        </w:rPr>
        <w:t> </w:t>
      </w:r>
      <w:r>
        <w:rPr>
          <w:vertAlign w:val="baseline"/>
        </w:rPr>
        <w:t>опитування</w:t>
      </w:r>
      <w:r>
        <w:rPr>
          <w:spacing w:val="-9"/>
          <w:vertAlign w:val="baseline"/>
        </w:rPr>
        <w:t> </w:t>
      </w:r>
      <w:r>
        <w:rPr>
          <w:vertAlign w:val="baseline"/>
        </w:rPr>
        <w:t>протягом</w:t>
      </w:r>
      <w:r>
        <w:rPr>
          <w:spacing w:val="-9"/>
          <w:vertAlign w:val="baseline"/>
        </w:rPr>
        <w:t> </w:t>
      </w:r>
      <w:r>
        <w:rPr>
          <w:vertAlign w:val="baseline"/>
        </w:rPr>
        <w:t>2023</w:t>
      </w:r>
      <w:r>
        <w:rPr>
          <w:spacing w:val="-10"/>
          <w:vertAlign w:val="baseline"/>
        </w:rPr>
        <w:t> </w:t>
      </w:r>
      <w:r>
        <w:rPr>
          <w:vertAlign w:val="baseline"/>
        </w:rPr>
        <w:t>р.</w:t>
      </w:r>
      <w:r>
        <w:rPr>
          <w:spacing w:val="-12"/>
          <w:vertAlign w:val="baseline"/>
        </w:rPr>
        <w:t> </w:t>
      </w:r>
      <w:r>
        <w:rPr>
          <w:vertAlign w:val="baseline"/>
        </w:rPr>
        <w:t>та</w:t>
      </w:r>
      <w:r>
        <w:rPr>
          <w:spacing w:val="-10"/>
          <w:vertAlign w:val="baseline"/>
        </w:rPr>
        <w:t> </w:t>
      </w:r>
      <w:r>
        <w:rPr>
          <w:vertAlign w:val="baseline"/>
        </w:rPr>
        <w:t>2024 р. демонструють щорічне зниження кількості позитивних відповідей на перші два твердження в середньому на 6-7%. Станом на 2024 рік, 69% респондентів вважають,</w:t>
      </w:r>
      <w:r>
        <w:rPr>
          <w:spacing w:val="-16"/>
          <w:vertAlign w:val="baseline"/>
        </w:rPr>
        <w:t> </w:t>
      </w:r>
      <w:r>
        <w:rPr>
          <w:vertAlign w:val="baseline"/>
        </w:rPr>
        <w:t>що</w:t>
      </w:r>
      <w:r>
        <w:rPr>
          <w:spacing w:val="-15"/>
          <w:vertAlign w:val="baseline"/>
        </w:rPr>
        <w:t> </w:t>
      </w:r>
      <w:r>
        <w:rPr>
          <w:vertAlign w:val="baseline"/>
        </w:rPr>
        <w:t>Швейцарія</w:t>
      </w:r>
      <w:r>
        <w:rPr>
          <w:spacing w:val="-11"/>
          <w:vertAlign w:val="baseline"/>
        </w:rPr>
        <w:t> </w:t>
      </w:r>
      <w:r>
        <w:rPr>
          <w:vertAlign w:val="baseline"/>
        </w:rPr>
        <w:t>правильно</w:t>
      </w:r>
      <w:r>
        <w:rPr>
          <w:spacing w:val="-15"/>
          <w:vertAlign w:val="baseline"/>
        </w:rPr>
        <w:t> </w:t>
      </w:r>
      <w:r>
        <w:rPr>
          <w:vertAlign w:val="baseline"/>
        </w:rPr>
        <w:t>вчинила,</w:t>
      </w:r>
      <w:r>
        <w:rPr>
          <w:spacing w:val="-13"/>
          <w:vertAlign w:val="baseline"/>
        </w:rPr>
        <w:t> </w:t>
      </w:r>
      <w:r>
        <w:rPr>
          <w:vertAlign w:val="baseline"/>
        </w:rPr>
        <w:t>що</w:t>
      </w:r>
      <w:r>
        <w:rPr>
          <w:spacing w:val="-15"/>
          <w:vertAlign w:val="baseline"/>
        </w:rPr>
        <w:t> </w:t>
      </w:r>
      <w:r>
        <w:rPr>
          <w:vertAlign w:val="baseline"/>
        </w:rPr>
        <w:t>підтримала</w:t>
      </w:r>
      <w:r>
        <w:rPr>
          <w:spacing w:val="-14"/>
          <w:vertAlign w:val="baseline"/>
        </w:rPr>
        <w:t> </w:t>
      </w:r>
      <w:r>
        <w:rPr>
          <w:vertAlign w:val="baseline"/>
        </w:rPr>
        <w:t>санкції</w:t>
      </w:r>
      <w:r>
        <w:rPr>
          <w:spacing w:val="-18"/>
          <w:vertAlign w:val="baseline"/>
        </w:rPr>
        <w:t> </w:t>
      </w:r>
      <w:r>
        <w:rPr>
          <w:vertAlign w:val="baseline"/>
        </w:rPr>
        <w:t>проти</w:t>
      </w:r>
      <w:r>
        <w:rPr>
          <w:spacing w:val="-15"/>
          <w:vertAlign w:val="baseline"/>
        </w:rPr>
        <w:t> </w:t>
      </w:r>
      <w:r>
        <w:rPr>
          <w:vertAlign w:val="baseline"/>
        </w:rPr>
        <w:t>Росії; 64% вважають, що ці санкції сумісні з нейтралітетом Швейцарії. Щодо твердження про те, що Швейцарія більше не може пропонувати свої «добрі послуги» через підтримку санкцій, з ним погоджуються 41% швейцарців, що більше на 7%, ніж у 2023 р. та на 5%, ніж у 2022 р</w:t>
      </w:r>
      <w:r>
        <w:rPr>
          <w:vertAlign w:val="superscript"/>
        </w:rPr>
        <w:t>119</w:t>
      </w:r>
      <w:r>
        <w:rPr>
          <w:vertAlign w:val="baseline"/>
        </w:rPr>
        <w:t>.</w:t>
      </w:r>
    </w:p>
    <w:p>
      <w:pPr>
        <w:pStyle w:val="BodyText"/>
        <w:spacing w:line="360" w:lineRule="auto" w:before="3"/>
        <w:ind w:right="146" w:firstLine="566"/>
      </w:pPr>
      <w:r>
        <w:rPr/>
        <w:t>Таким чином, станом на 2024</w:t>
      </w:r>
      <w:r>
        <w:rPr>
          <w:spacing w:val="-1"/>
        </w:rPr>
        <w:t> </w:t>
      </w:r>
      <w:r>
        <w:rPr/>
        <w:t>р., більшість</w:t>
      </w:r>
      <w:r>
        <w:rPr>
          <w:spacing w:val="-3"/>
        </w:rPr>
        <w:t> </w:t>
      </w:r>
      <w:r>
        <w:rPr/>
        <w:t>швейцарців вважає, що</w:t>
      </w:r>
      <w:r>
        <w:rPr>
          <w:spacing w:val="-1"/>
        </w:rPr>
        <w:t> </w:t>
      </w:r>
      <w:r>
        <w:rPr/>
        <w:t>рішення про введення санкцій проти Росії у відповідь на повномасштабне вторгнення є правильним та не суперечить політиці нейтралітету. Але спостерігається тенденція, яка полягає в більш критичному ставленні швейцарців до політики нейтралітету</w:t>
      </w:r>
      <w:r>
        <w:rPr>
          <w:spacing w:val="-7"/>
        </w:rPr>
        <w:t> </w:t>
      </w:r>
      <w:r>
        <w:rPr/>
        <w:t>та</w:t>
      </w:r>
      <w:r>
        <w:rPr>
          <w:spacing w:val="-2"/>
        </w:rPr>
        <w:t> </w:t>
      </w:r>
      <w:r>
        <w:rPr/>
        <w:t>запереченні</w:t>
      </w:r>
      <w:r>
        <w:rPr>
          <w:spacing w:val="-8"/>
        </w:rPr>
        <w:t> </w:t>
      </w:r>
      <w:r>
        <w:rPr/>
        <w:t>сумісності</w:t>
      </w:r>
      <w:r>
        <w:rPr>
          <w:spacing w:val="-8"/>
        </w:rPr>
        <w:t> </w:t>
      </w:r>
      <w:r>
        <w:rPr/>
        <w:t>санкцій</w:t>
      </w:r>
      <w:r>
        <w:rPr>
          <w:spacing w:val="-3"/>
        </w:rPr>
        <w:t> </w:t>
      </w:r>
      <w:r>
        <w:rPr/>
        <w:t>з</w:t>
      </w:r>
      <w:r>
        <w:rPr>
          <w:spacing w:val="-2"/>
        </w:rPr>
        <w:t> </w:t>
      </w:r>
      <w:r>
        <w:rPr/>
        <w:t>нею. З</w:t>
      </w:r>
      <w:r>
        <w:rPr>
          <w:spacing w:val="-3"/>
        </w:rPr>
        <w:t> </w:t>
      </w:r>
      <w:r>
        <w:rPr/>
        <w:t>твердженням</w:t>
      </w:r>
      <w:r>
        <w:rPr>
          <w:spacing w:val="-1"/>
        </w:rPr>
        <w:t> </w:t>
      </w:r>
      <w:r>
        <w:rPr/>
        <w:t>про</w:t>
      </w:r>
      <w:r>
        <w:rPr>
          <w:spacing w:val="-3"/>
        </w:rPr>
        <w:t> </w:t>
      </w:r>
      <w:r>
        <w:rPr/>
        <w:t>те, що Швейцарія</w:t>
      </w:r>
      <w:r>
        <w:rPr>
          <w:spacing w:val="16"/>
        </w:rPr>
        <w:t> </w:t>
      </w:r>
      <w:r>
        <w:rPr/>
        <w:t>більше</w:t>
      </w:r>
      <w:r>
        <w:rPr>
          <w:spacing w:val="16"/>
        </w:rPr>
        <w:t> </w:t>
      </w:r>
      <w:r>
        <w:rPr/>
        <w:t>не</w:t>
      </w:r>
      <w:r>
        <w:rPr>
          <w:spacing w:val="16"/>
        </w:rPr>
        <w:t> </w:t>
      </w:r>
      <w:r>
        <w:rPr/>
        <w:t>може</w:t>
      </w:r>
      <w:r>
        <w:rPr>
          <w:spacing w:val="16"/>
        </w:rPr>
        <w:t> </w:t>
      </w:r>
      <w:r>
        <w:rPr/>
        <w:t>пропонувати</w:t>
      </w:r>
      <w:r>
        <w:rPr>
          <w:spacing w:val="15"/>
        </w:rPr>
        <w:t> </w:t>
      </w:r>
      <w:r>
        <w:rPr/>
        <w:t>свої</w:t>
      </w:r>
      <w:r>
        <w:rPr>
          <w:spacing w:val="11"/>
        </w:rPr>
        <w:t> </w:t>
      </w:r>
      <w:r>
        <w:rPr/>
        <w:t>«добрі</w:t>
      </w:r>
      <w:r>
        <w:rPr>
          <w:spacing w:val="10"/>
        </w:rPr>
        <w:t> </w:t>
      </w:r>
      <w:r>
        <w:rPr/>
        <w:t>послуги»</w:t>
      </w:r>
      <w:r>
        <w:rPr>
          <w:spacing w:val="12"/>
        </w:rPr>
        <w:t> </w:t>
      </w:r>
      <w:r>
        <w:rPr/>
        <w:t>через</w:t>
      </w:r>
      <w:r>
        <w:rPr>
          <w:spacing w:val="16"/>
        </w:rPr>
        <w:t> </w:t>
      </w:r>
      <w:r>
        <w:rPr>
          <w:spacing w:val="-2"/>
        </w:rPr>
        <w:t>підтримку</w:t>
      </w:r>
    </w:p>
    <w:p>
      <w:pPr>
        <w:pStyle w:val="BodyText"/>
        <w:spacing w:before="220"/>
        <w:ind w:left="0"/>
        <w:jc w:val="left"/>
        <w:rPr>
          <w:sz w:val="20"/>
        </w:rPr>
      </w:pPr>
      <w:r>
        <w:rPr>
          <w:sz w:val="20"/>
        </w:rPr>
        <mc:AlternateContent>
          <mc:Choice Requires="wps">
            <w:drawing>
              <wp:anchor distT="0" distB="0" distL="0" distR="0" allowOverlap="1" layoutInCell="1" locked="0" behindDoc="1" simplePos="0" relativeHeight="487610368">
                <wp:simplePos x="0" y="0"/>
                <wp:positionH relativeFrom="page">
                  <wp:posOffset>1079296</wp:posOffset>
                </wp:positionH>
                <wp:positionV relativeFrom="paragraph">
                  <wp:posOffset>301400</wp:posOffset>
                </wp:positionV>
                <wp:extent cx="1830070" cy="952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3.732355pt;width:144.07pt;height:.71997pt;mso-position-horizontal-relative:page;mso-position-vertical-relative:paragraph;z-index:-15706112;mso-wrap-distance-left:0;mso-wrap-distance-right:0" id="docshape46" filled="true" fillcolor="#000000" stroked="false">
                <v:fill type="solid"/>
                <w10:wrap type="topAndBottom"/>
              </v:rect>
            </w:pict>
          </mc:Fallback>
        </mc:AlternateContent>
      </w:r>
    </w:p>
    <w:p>
      <w:pPr>
        <w:spacing w:line="247" w:lineRule="auto" w:before="155"/>
        <w:ind w:left="140" w:right="136" w:firstLine="0"/>
        <w:jc w:val="left"/>
        <w:rPr>
          <w:sz w:val="24"/>
        </w:rPr>
      </w:pPr>
      <w:r>
        <w:rPr>
          <w:sz w:val="24"/>
          <w:vertAlign w:val="superscript"/>
        </w:rPr>
        <w:t>118</w:t>
      </w:r>
      <w:r>
        <w:rPr>
          <w:sz w:val="24"/>
          <w:vertAlign w:val="baseline"/>
        </w:rPr>
        <w:t> Nachbefragung der Studie «Sicherheit 2022»</w:t>
      </w:r>
      <w:r>
        <w:rPr>
          <w:spacing w:val="-2"/>
          <w:sz w:val="24"/>
          <w:vertAlign w:val="baseline"/>
        </w:rPr>
        <w:t> </w:t>
      </w:r>
      <w:r>
        <w:rPr>
          <w:sz w:val="24"/>
          <w:vertAlign w:val="baseline"/>
        </w:rPr>
        <w:t>aufgrund des Krieges in</w:t>
      </w:r>
      <w:r>
        <w:rPr>
          <w:spacing w:val="-2"/>
          <w:sz w:val="24"/>
          <w:vertAlign w:val="baseline"/>
        </w:rPr>
        <w:t> </w:t>
      </w:r>
      <w:r>
        <w:rPr>
          <w:sz w:val="24"/>
          <w:vertAlign w:val="baseline"/>
        </w:rPr>
        <w:t>der Ukraine … Там само. С. 39-40.</w:t>
      </w:r>
    </w:p>
    <w:p>
      <w:pPr>
        <w:spacing w:before="32"/>
        <w:ind w:left="140" w:right="0" w:firstLine="0"/>
        <w:jc w:val="left"/>
        <w:rPr>
          <w:sz w:val="24"/>
        </w:rPr>
      </w:pPr>
      <w:r>
        <w:rPr>
          <w:sz w:val="24"/>
          <w:vertAlign w:val="superscript"/>
        </w:rPr>
        <w:t>119</w:t>
      </w:r>
      <w:r>
        <w:rPr>
          <w:spacing w:val="2"/>
          <w:sz w:val="24"/>
          <w:vertAlign w:val="baseline"/>
        </w:rPr>
        <w:t> </w:t>
      </w:r>
      <w:r>
        <w:rPr>
          <w:sz w:val="24"/>
          <w:vertAlign w:val="baseline"/>
        </w:rPr>
        <w:t>Studie</w:t>
      </w:r>
      <w:r>
        <w:rPr>
          <w:spacing w:val="6"/>
          <w:sz w:val="24"/>
          <w:vertAlign w:val="baseline"/>
        </w:rPr>
        <w:t> </w:t>
      </w:r>
      <w:r>
        <w:rPr>
          <w:sz w:val="24"/>
          <w:vertAlign w:val="baseline"/>
        </w:rPr>
        <w:t>«Sicherheit</w:t>
      </w:r>
      <w:r>
        <w:rPr>
          <w:spacing w:val="7"/>
          <w:sz w:val="24"/>
          <w:vertAlign w:val="baseline"/>
        </w:rPr>
        <w:t> </w:t>
      </w:r>
      <w:r>
        <w:rPr>
          <w:sz w:val="24"/>
          <w:vertAlign w:val="baseline"/>
        </w:rPr>
        <w:t>2024»…</w:t>
      </w:r>
      <w:r>
        <w:rPr>
          <w:spacing w:val="5"/>
          <w:sz w:val="24"/>
          <w:vertAlign w:val="baseline"/>
        </w:rPr>
        <w:t> </w:t>
      </w:r>
      <w:r>
        <w:rPr>
          <w:sz w:val="24"/>
          <w:vertAlign w:val="baseline"/>
        </w:rPr>
        <w:t>Там</w:t>
      </w:r>
      <w:r>
        <w:rPr>
          <w:spacing w:val="4"/>
          <w:sz w:val="24"/>
          <w:vertAlign w:val="baseline"/>
        </w:rPr>
        <w:t> </w:t>
      </w:r>
      <w:r>
        <w:rPr>
          <w:sz w:val="24"/>
          <w:vertAlign w:val="baseline"/>
        </w:rPr>
        <w:t>само.</w:t>
      </w:r>
      <w:r>
        <w:rPr>
          <w:spacing w:val="-1"/>
          <w:sz w:val="24"/>
          <w:vertAlign w:val="baseline"/>
        </w:rPr>
        <w:t> </w:t>
      </w:r>
      <w:r>
        <w:rPr>
          <w:sz w:val="24"/>
          <w:vertAlign w:val="baseline"/>
        </w:rPr>
        <w:t>С.</w:t>
      </w:r>
      <w:r>
        <w:rPr>
          <w:spacing w:val="5"/>
          <w:sz w:val="24"/>
          <w:vertAlign w:val="baseline"/>
        </w:rPr>
        <w:t> </w:t>
      </w:r>
      <w:r>
        <w:rPr>
          <w:sz w:val="24"/>
          <w:vertAlign w:val="baseline"/>
        </w:rPr>
        <w:t>65-</w:t>
      </w:r>
      <w:r>
        <w:rPr>
          <w:spacing w:val="-5"/>
          <w:sz w:val="24"/>
          <w:vertAlign w:val="baseline"/>
        </w:rPr>
        <w:t>66</w:t>
      </w:r>
    </w:p>
    <w:p>
      <w:pPr>
        <w:spacing w:after="0"/>
        <w:jc w:val="left"/>
        <w:rPr>
          <w:sz w:val="24"/>
        </w:rPr>
        <w:sectPr>
          <w:pgSz w:w="11910" w:h="16840"/>
          <w:pgMar w:header="573" w:footer="0" w:top="1020" w:bottom="280" w:left="1559" w:right="425"/>
        </w:sectPr>
      </w:pPr>
    </w:p>
    <w:p>
      <w:pPr>
        <w:pStyle w:val="BodyText"/>
        <w:spacing w:line="360" w:lineRule="auto" w:before="92"/>
        <w:ind w:right="151"/>
      </w:pPr>
      <w:r>
        <w:rPr/>
        <w:t>санкцій</w:t>
      </w:r>
      <w:r>
        <w:rPr>
          <w:spacing w:val="-4"/>
        </w:rPr>
        <w:t> </w:t>
      </w:r>
      <w:r>
        <w:rPr/>
        <w:t>погоджується</w:t>
      </w:r>
      <w:r>
        <w:rPr>
          <w:spacing w:val="-2"/>
        </w:rPr>
        <w:t> </w:t>
      </w:r>
      <w:r>
        <w:rPr/>
        <w:t>все</w:t>
      </w:r>
      <w:r>
        <w:rPr>
          <w:spacing w:val="-3"/>
        </w:rPr>
        <w:t> </w:t>
      </w:r>
      <w:r>
        <w:rPr/>
        <w:t>ще</w:t>
      </w:r>
      <w:r>
        <w:rPr>
          <w:spacing w:val="-3"/>
        </w:rPr>
        <w:t> </w:t>
      </w:r>
      <w:r>
        <w:rPr/>
        <w:t>меншість,</w:t>
      </w:r>
      <w:r>
        <w:rPr>
          <w:spacing w:val="-1"/>
        </w:rPr>
        <w:t> </w:t>
      </w:r>
      <w:r>
        <w:rPr/>
        <w:t>але</w:t>
      </w:r>
      <w:r>
        <w:rPr>
          <w:spacing w:val="-3"/>
        </w:rPr>
        <w:t> </w:t>
      </w:r>
      <w:r>
        <w:rPr/>
        <w:t>результати</w:t>
      </w:r>
      <w:r>
        <w:rPr>
          <w:spacing w:val="-4"/>
        </w:rPr>
        <w:t> </w:t>
      </w:r>
      <w:r>
        <w:rPr/>
        <w:t>2024</w:t>
      </w:r>
      <w:r>
        <w:rPr>
          <w:spacing w:val="-4"/>
        </w:rPr>
        <w:t> </w:t>
      </w:r>
      <w:r>
        <w:rPr/>
        <w:t>року</w:t>
      </w:r>
      <w:r>
        <w:rPr>
          <w:spacing w:val="-4"/>
        </w:rPr>
        <w:t> </w:t>
      </w:r>
      <w:r>
        <w:rPr/>
        <w:t>демонструють тенденцію до більш скептичного сприйняття цього питання у порівнянні з попередніми роками.</w:t>
      </w:r>
    </w:p>
    <w:p>
      <w:pPr>
        <w:pStyle w:val="BodyText"/>
        <w:spacing w:line="360" w:lineRule="auto" w:before="1"/>
        <w:ind w:right="134" w:firstLine="566"/>
      </w:pPr>
      <w:r>
        <w:rPr/>
        <w:t>Підсумовуючи вищезазначені дані опитувань, можна виділити низку проблем, ставлення до яких зазнало найбільших змін після початку повномасштабної</w:t>
      </w:r>
      <w:r>
        <w:rPr>
          <w:spacing w:val="-18"/>
        </w:rPr>
        <w:t> </w:t>
      </w:r>
      <w:r>
        <w:rPr/>
        <w:t>російсько-української</w:t>
      </w:r>
      <w:r>
        <w:rPr>
          <w:spacing w:val="-17"/>
        </w:rPr>
        <w:t> </w:t>
      </w:r>
      <w:r>
        <w:rPr/>
        <w:t>війни.</w:t>
      </w:r>
      <w:r>
        <w:rPr>
          <w:spacing w:val="-18"/>
        </w:rPr>
        <w:t> </w:t>
      </w:r>
      <w:r>
        <w:rPr/>
        <w:t>По-перше,</w:t>
      </w:r>
      <w:r>
        <w:rPr>
          <w:spacing w:val="-17"/>
        </w:rPr>
        <w:t> </w:t>
      </w:r>
      <w:r>
        <w:rPr/>
        <w:t>за</w:t>
      </w:r>
      <w:r>
        <w:rPr>
          <w:spacing w:val="-18"/>
        </w:rPr>
        <w:t> </w:t>
      </w:r>
      <w:r>
        <w:rPr/>
        <w:t>останні</w:t>
      </w:r>
      <w:r>
        <w:rPr>
          <w:spacing w:val="-17"/>
        </w:rPr>
        <w:t> </w:t>
      </w:r>
      <w:r>
        <w:rPr/>
        <w:t>десять</w:t>
      </w:r>
      <w:r>
        <w:rPr>
          <w:spacing w:val="-18"/>
        </w:rPr>
        <w:t> </w:t>
      </w:r>
      <w:r>
        <w:rPr/>
        <w:t>років усе більше швейцарців вважають, що Швейцарія має займати чітку позицію у військових конфліктах. Цей показник найбільш стрімко почав зростати після повномасштабного нападу Росії на Україну в 2022 році (на 19%). Це може бути значною мірою пов’язане з тим, що війна в Україні призвела до свого роду поляризації держав у питанні підтримки України або підтримки Росії. Оскільки серед партнерів та союзників України є як правило успішні та демократичні держави з усіх континентів, тоді як “на боці” Росії в цій війні залишаються переважно держави так званої</w:t>
      </w:r>
      <w:r>
        <w:rPr>
          <w:spacing w:val="-3"/>
        </w:rPr>
        <w:t> </w:t>
      </w:r>
      <w:r>
        <w:rPr/>
        <w:t>“вісі</w:t>
      </w:r>
      <w:r>
        <w:rPr>
          <w:spacing w:val="-3"/>
        </w:rPr>
        <w:t> </w:t>
      </w:r>
      <w:r>
        <w:rPr/>
        <w:t>зла”, до</w:t>
      </w:r>
      <w:r>
        <w:rPr>
          <w:spacing w:val="-3"/>
        </w:rPr>
        <w:t> </w:t>
      </w:r>
      <w:r>
        <w:rPr/>
        <w:t>яких</w:t>
      </w:r>
      <w:r>
        <w:rPr>
          <w:spacing w:val="-3"/>
        </w:rPr>
        <w:t> </w:t>
      </w:r>
      <w:r>
        <w:rPr/>
        <w:t>відносять окрім першої</w:t>
      </w:r>
      <w:r>
        <w:rPr>
          <w:spacing w:val="-3"/>
        </w:rPr>
        <w:t> </w:t>
      </w:r>
      <w:r>
        <w:rPr/>
        <w:t>Іран та КНДР, крім них</w:t>
      </w:r>
      <w:r>
        <w:rPr>
          <w:spacing w:val="-3"/>
        </w:rPr>
        <w:t> </w:t>
      </w:r>
      <w:r>
        <w:rPr/>
        <w:t>РФ підтримують</w:t>
      </w:r>
      <w:r>
        <w:rPr>
          <w:spacing w:val="40"/>
        </w:rPr>
        <w:t> </w:t>
      </w:r>
      <w:r>
        <w:rPr/>
        <w:t>залежні</w:t>
      </w:r>
      <w:r>
        <w:rPr>
          <w:spacing w:val="-4"/>
        </w:rPr>
        <w:t> </w:t>
      </w:r>
      <w:r>
        <w:rPr/>
        <w:t>певною мірою від неї</w:t>
      </w:r>
      <w:r>
        <w:rPr>
          <w:spacing w:val="-3"/>
        </w:rPr>
        <w:t> </w:t>
      </w:r>
      <w:r>
        <w:rPr/>
        <w:t>держави, як-от: Білорусь, Вірменія, Азербайджан тощо, зрештою Росію підтримують низка африканських терористичних держав. Отже, виникають надзвичайно несприятливі умови для дотримання нейтральної позиції, особливо для європейської Швейцарії.</w:t>
      </w:r>
    </w:p>
    <w:p>
      <w:pPr>
        <w:pStyle w:val="BodyText"/>
        <w:spacing w:line="360" w:lineRule="auto" w:before="2"/>
        <w:ind w:right="139" w:firstLine="638"/>
      </w:pPr>
      <w:r>
        <w:rPr/>
        <w:t>По-друге, починаючи з 2022 року підтримка ідеї, що членство в НАТО забезпечить більшу безпеку, ніж збереження нейтралітету, зросла на 12%. Це робить її другою за кількістю збільшених позитивних відповідей після повномасштабного вторгнення Росії в Україну в 2022 р., що логічно випливає з того, що додаткове дослідження 2022р. зафіксувало безпрецедентний рівень схвалення політики зближення Швейцарії з НАТО. Такий результат може пояснюватись</w:t>
      </w:r>
      <w:r>
        <w:rPr>
          <w:spacing w:val="-18"/>
        </w:rPr>
        <w:t> </w:t>
      </w:r>
      <w:r>
        <w:rPr/>
        <w:t>тим,</w:t>
      </w:r>
      <w:r>
        <w:rPr>
          <w:spacing w:val="-13"/>
        </w:rPr>
        <w:t> </w:t>
      </w:r>
      <w:r>
        <w:rPr/>
        <w:t>що</w:t>
      </w:r>
      <w:r>
        <w:rPr>
          <w:spacing w:val="-15"/>
        </w:rPr>
        <w:t> </w:t>
      </w:r>
      <w:r>
        <w:rPr/>
        <w:t>нейтральні</w:t>
      </w:r>
      <w:r>
        <w:rPr>
          <w:spacing w:val="-18"/>
        </w:rPr>
        <w:t> </w:t>
      </w:r>
      <w:r>
        <w:rPr/>
        <w:t>до</w:t>
      </w:r>
      <w:r>
        <w:rPr>
          <w:spacing w:val="-14"/>
        </w:rPr>
        <w:t> </w:t>
      </w:r>
      <w:r>
        <w:rPr/>
        <w:t>недавніх</w:t>
      </w:r>
      <w:r>
        <w:rPr>
          <w:spacing w:val="-18"/>
        </w:rPr>
        <w:t> </w:t>
      </w:r>
      <w:r>
        <w:rPr/>
        <w:t>пір</w:t>
      </w:r>
      <w:r>
        <w:rPr>
          <w:spacing w:val="-14"/>
        </w:rPr>
        <w:t> </w:t>
      </w:r>
      <w:r>
        <w:rPr/>
        <w:t>Фінляндія</w:t>
      </w:r>
      <w:r>
        <w:rPr>
          <w:spacing w:val="-14"/>
        </w:rPr>
        <w:t> </w:t>
      </w:r>
      <w:r>
        <w:rPr/>
        <w:t>та</w:t>
      </w:r>
      <w:r>
        <w:rPr>
          <w:spacing w:val="-14"/>
        </w:rPr>
        <w:t> </w:t>
      </w:r>
      <w:r>
        <w:rPr/>
        <w:t>Швеція</w:t>
      </w:r>
      <w:r>
        <w:rPr>
          <w:spacing w:val="-14"/>
        </w:rPr>
        <w:t> </w:t>
      </w:r>
      <w:r>
        <w:rPr/>
        <w:t>отримали запрошення приєднатися до Альянсу в 2022 р., і</w:t>
      </w:r>
      <w:r>
        <w:rPr>
          <w:spacing w:val="-3"/>
        </w:rPr>
        <w:t> </w:t>
      </w:r>
      <w:r>
        <w:rPr/>
        <w:t>протягом наступних</w:t>
      </w:r>
      <w:r>
        <w:rPr>
          <w:spacing w:val="-3"/>
        </w:rPr>
        <w:t> </w:t>
      </w:r>
      <w:r>
        <w:rPr/>
        <w:t>двох</w:t>
      </w:r>
      <w:r>
        <w:rPr>
          <w:spacing w:val="-3"/>
        </w:rPr>
        <w:t> </w:t>
      </w:r>
      <w:r>
        <w:rPr/>
        <w:t>років стали</w:t>
      </w:r>
      <w:r>
        <w:rPr>
          <w:spacing w:val="-7"/>
        </w:rPr>
        <w:t> </w:t>
      </w:r>
      <w:r>
        <w:rPr/>
        <w:t>повноправними</w:t>
      </w:r>
      <w:r>
        <w:rPr>
          <w:spacing w:val="-7"/>
        </w:rPr>
        <w:t> </w:t>
      </w:r>
      <w:r>
        <w:rPr/>
        <w:t>членами</w:t>
      </w:r>
      <w:r>
        <w:rPr>
          <w:spacing w:val="-7"/>
        </w:rPr>
        <w:t> </w:t>
      </w:r>
      <w:r>
        <w:rPr/>
        <w:t>НАТО.</w:t>
      </w:r>
      <w:r>
        <w:rPr>
          <w:spacing w:val="-4"/>
        </w:rPr>
        <w:t> </w:t>
      </w:r>
      <w:r>
        <w:rPr/>
        <w:t>Це</w:t>
      </w:r>
      <w:r>
        <w:rPr>
          <w:spacing w:val="-5"/>
        </w:rPr>
        <w:t> </w:t>
      </w:r>
      <w:r>
        <w:rPr/>
        <w:t>створило</w:t>
      </w:r>
      <w:r>
        <w:rPr>
          <w:spacing w:val="-7"/>
        </w:rPr>
        <w:t> </w:t>
      </w:r>
      <w:r>
        <w:rPr/>
        <w:t>сучасний</w:t>
      </w:r>
      <w:r>
        <w:rPr>
          <w:spacing w:val="-7"/>
        </w:rPr>
        <w:t> </w:t>
      </w:r>
      <w:r>
        <w:rPr/>
        <w:t>прецедент</w:t>
      </w:r>
      <w:r>
        <w:rPr>
          <w:spacing w:val="-8"/>
        </w:rPr>
        <w:t> </w:t>
      </w:r>
      <w:r>
        <w:rPr/>
        <w:t>відмови держави, яка мала тривалу історію політики нейтралітету, (Швеції) від нейтрального</w:t>
      </w:r>
      <w:r>
        <w:rPr>
          <w:spacing w:val="29"/>
        </w:rPr>
        <w:t> </w:t>
      </w:r>
      <w:r>
        <w:rPr/>
        <w:t>статусу.</w:t>
      </w:r>
      <w:r>
        <w:rPr>
          <w:spacing w:val="32"/>
        </w:rPr>
        <w:t> </w:t>
      </w:r>
      <w:r>
        <w:rPr/>
        <w:t>Фінляндія</w:t>
      </w:r>
      <w:r>
        <w:rPr>
          <w:spacing w:val="36"/>
        </w:rPr>
        <w:t> </w:t>
      </w:r>
      <w:r>
        <w:rPr/>
        <w:t>хоч</w:t>
      </w:r>
      <w:r>
        <w:rPr>
          <w:spacing w:val="33"/>
        </w:rPr>
        <w:t> </w:t>
      </w:r>
      <w:r>
        <w:rPr/>
        <w:t>і</w:t>
      </w:r>
      <w:r>
        <w:rPr>
          <w:spacing w:val="29"/>
        </w:rPr>
        <w:t> </w:t>
      </w:r>
      <w:r>
        <w:rPr/>
        <w:t>мала</w:t>
      </w:r>
      <w:r>
        <w:rPr>
          <w:spacing w:val="37"/>
        </w:rPr>
        <w:t> </w:t>
      </w:r>
      <w:r>
        <w:rPr/>
        <w:t>абсолютно</w:t>
      </w:r>
      <w:r>
        <w:rPr>
          <w:spacing w:val="29"/>
        </w:rPr>
        <w:t> </w:t>
      </w:r>
      <w:r>
        <w:rPr/>
        <w:t>іншу,</w:t>
      </w:r>
      <w:r>
        <w:rPr>
          <w:spacing w:val="32"/>
        </w:rPr>
        <w:t> </w:t>
      </w:r>
      <w:r>
        <w:rPr/>
        <w:t>значно</w:t>
      </w:r>
      <w:r>
        <w:rPr>
          <w:spacing w:val="29"/>
        </w:rPr>
        <w:t> </w:t>
      </w:r>
      <w:r>
        <w:rPr>
          <w:spacing w:val="-2"/>
        </w:rPr>
        <w:t>коротшу</w:t>
      </w:r>
    </w:p>
    <w:p>
      <w:pPr>
        <w:pStyle w:val="BodyText"/>
        <w:spacing w:after="0" w:line="360" w:lineRule="auto"/>
        <w:sectPr>
          <w:pgSz w:w="11910" w:h="16840"/>
          <w:pgMar w:header="573" w:footer="0" w:top="1020" w:bottom="280" w:left="1559" w:right="425"/>
        </w:sectPr>
      </w:pPr>
    </w:p>
    <w:p>
      <w:pPr>
        <w:pStyle w:val="BodyText"/>
        <w:spacing w:line="360" w:lineRule="auto" w:before="92"/>
        <w:ind w:right="145"/>
      </w:pPr>
      <w:r>
        <w:rPr/>
        <w:t>історію власного нейтралітету, втім до російсько-української війни вважалася міжнародною спільнотою нейтральною. Зокрема, вступ цих країн до НАТО трансформував європейське безпекове середовище, значно посилив Альянс та, вочевидь, скоротив кількість нейтральних держав на політичній карті.</w:t>
      </w:r>
    </w:p>
    <w:p>
      <w:pPr>
        <w:pStyle w:val="BodyText"/>
        <w:spacing w:line="360" w:lineRule="auto" w:before="3"/>
        <w:ind w:right="140" w:firstLine="566"/>
      </w:pPr>
      <w:r>
        <w:rPr/>
        <w:t>Результати сприйняття санкцій проти Росії у відповідь на повномасштабне вторгнення в Україну демонструють усе більш критичне ставлення з року в рік до реалізації політики нейтралітету в сучасному її вигляді. Можна зробити припущення, що подібна динаміка викликана тим, що внаслідок підриву безпекової ситуації на європейському континенті та руйнації відносин європейських країн з Росією, зрештою визнання Росії державою-спонсором тероризму в резолюції Європарламенту, спонукає швейцарців до переосмислення сучасної концепції нейтралітету. Справа в тому, що концепція активного нейтралітету виникла в 1990-х роках, період так званого “нового політичного мислення” та глобального співробітництва, що виключало можливість</w:t>
      </w:r>
      <w:r>
        <w:rPr>
          <w:spacing w:val="-7"/>
        </w:rPr>
        <w:t> </w:t>
      </w:r>
      <w:r>
        <w:rPr/>
        <w:t>виникнення</w:t>
      </w:r>
      <w:r>
        <w:rPr>
          <w:spacing w:val="-4"/>
        </w:rPr>
        <w:t> </w:t>
      </w:r>
      <w:r>
        <w:rPr/>
        <w:t>масштабних</w:t>
      </w:r>
      <w:r>
        <w:rPr>
          <w:spacing w:val="-10"/>
        </w:rPr>
        <w:t> </w:t>
      </w:r>
      <w:r>
        <w:rPr/>
        <w:t>воєнних</w:t>
      </w:r>
      <w:r>
        <w:rPr>
          <w:spacing w:val="-9"/>
        </w:rPr>
        <w:t> </w:t>
      </w:r>
      <w:r>
        <w:rPr/>
        <w:t>конфліктів,</w:t>
      </w:r>
      <w:r>
        <w:rPr>
          <w:spacing w:val="-2"/>
        </w:rPr>
        <w:t> </w:t>
      </w:r>
      <w:r>
        <w:rPr/>
        <w:t>адже</w:t>
      </w:r>
      <w:r>
        <w:rPr>
          <w:spacing w:val="-9"/>
        </w:rPr>
        <w:t> </w:t>
      </w:r>
      <w:r>
        <w:rPr/>
        <w:t>було</w:t>
      </w:r>
      <w:r>
        <w:rPr>
          <w:spacing w:val="-4"/>
        </w:rPr>
        <w:t> </w:t>
      </w:r>
      <w:r>
        <w:rPr/>
        <w:t>спрямоване на пошук шляхів мирного співіснування держав. На той момент Швейцарія активно надавала “добрі послуги” по всьому світу в рамках реалізації політики нейтралітету, що стало складовою її національної політики. Втім, уже під час гібридної фази російсько-української війни в 2014 році стає зрозумілим, що “добрі послуги” Швейцарії втрачають власну ефективність, а після початку повномасштабного вторгнення Росії в 2022 р. стають неможливими. Таким чином, швейцарці відчувають, що концепція активного нейтралітету є застарілою та потребує оновлення. Таке припущення додатково підсилюєтсья тим,</w:t>
      </w:r>
      <w:r>
        <w:rPr>
          <w:spacing w:val="-13"/>
        </w:rPr>
        <w:t> </w:t>
      </w:r>
      <w:r>
        <w:rPr/>
        <w:t>що</w:t>
      </w:r>
      <w:r>
        <w:rPr>
          <w:spacing w:val="-14"/>
        </w:rPr>
        <w:t> </w:t>
      </w:r>
      <w:r>
        <w:rPr/>
        <w:t>рівень</w:t>
      </w:r>
      <w:r>
        <w:rPr>
          <w:spacing w:val="-15"/>
        </w:rPr>
        <w:t> </w:t>
      </w:r>
      <w:r>
        <w:rPr/>
        <w:t>підтримки</w:t>
      </w:r>
      <w:r>
        <w:rPr>
          <w:spacing w:val="-14"/>
        </w:rPr>
        <w:t> </w:t>
      </w:r>
      <w:r>
        <w:rPr/>
        <w:t>концепції</w:t>
      </w:r>
      <w:r>
        <w:rPr>
          <w:spacing w:val="-18"/>
        </w:rPr>
        <w:t> </w:t>
      </w:r>
      <w:r>
        <w:rPr/>
        <w:t>активного</w:t>
      </w:r>
      <w:r>
        <w:rPr>
          <w:spacing w:val="-13"/>
        </w:rPr>
        <w:t> </w:t>
      </w:r>
      <w:r>
        <w:rPr/>
        <w:t>нейтралітету</w:t>
      </w:r>
      <w:r>
        <w:rPr>
          <w:spacing w:val="-18"/>
        </w:rPr>
        <w:t> </w:t>
      </w:r>
      <w:r>
        <w:rPr/>
        <w:t>після</w:t>
      </w:r>
      <w:r>
        <w:rPr>
          <w:spacing w:val="-11"/>
        </w:rPr>
        <w:t> </w:t>
      </w:r>
      <w:r>
        <w:rPr/>
        <w:t>2023</w:t>
      </w:r>
      <w:r>
        <w:rPr>
          <w:spacing w:val="-14"/>
        </w:rPr>
        <w:t> </w:t>
      </w:r>
      <w:r>
        <w:rPr/>
        <w:t>року</w:t>
      </w:r>
      <w:r>
        <w:rPr>
          <w:spacing w:val="-18"/>
        </w:rPr>
        <w:t> </w:t>
      </w:r>
      <w:r>
        <w:rPr/>
        <w:t>впав нижче за відмітку 2014 року.</w:t>
      </w:r>
    </w:p>
    <w:p>
      <w:pPr>
        <w:pStyle w:val="BodyText"/>
        <w:spacing w:line="360" w:lineRule="auto" w:before="3"/>
        <w:ind w:right="147" w:firstLine="566"/>
      </w:pPr>
      <w:r>
        <w:rPr/>
        <w:t>Отже,</w:t>
      </w:r>
      <w:r>
        <w:rPr>
          <w:spacing w:val="-18"/>
        </w:rPr>
        <w:t> </w:t>
      </w:r>
      <w:r>
        <w:rPr/>
        <w:t>повномасштабне</w:t>
      </w:r>
      <w:r>
        <w:rPr>
          <w:spacing w:val="-17"/>
        </w:rPr>
        <w:t> </w:t>
      </w:r>
      <w:r>
        <w:rPr/>
        <w:t>вторгнення</w:t>
      </w:r>
      <w:r>
        <w:rPr>
          <w:spacing w:val="-18"/>
        </w:rPr>
        <w:t> </w:t>
      </w:r>
      <w:r>
        <w:rPr/>
        <w:t>Росії</w:t>
      </w:r>
      <w:r>
        <w:rPr>
          <w:spacing w:val="-17"/>
        </w:rPr>
        <w:t> </w:t>
      </w:r>
      <w:r>
        <w:rPr/>
        <w:t>в</w:t>
      </w:r>
      <w:r>
        <w:rPr>
          <w:spacing w:val="-18"/>
        </w:rPr>
        <w:t> </w:t>
      </w:r>
      <w:r>
        <w:rPr/>
        <w:t>Україну</w:t>
      </w:r>
      <w:r>
        <w:rPr>
          <w:spacing w:val="-17"/>
        </w:rPr>
        <w:t> </w:t>
      </w:r>
      <w:r>
        <w:rPr/>
        <w:t>викликало</w:t>
      </w:r>
      <w:r>
        <w:rPr>
          <w:spacing w:val="-18"/>
        </w:rPr>
        <w:t> </w:t>
      </w:r>
      <w:r>
        <w:rPr/>
        <w:t>стурбованість у швейцарського населення щодо питання обороноздатності власної держави. Також все більше громадяни Конфедерації виступають за те, щоб держава займала</w:t>
      </w:r>
      <w:r>
        <w:rPr>
          <w:spacing w:val="65"/>
        </w:rPr>
        <w:t> </w:t>
      </w:r>
      <w:r>
        <w:rPr/>
        <w:t>чітку</w:t>
      </w:r>
      <w:r>
        <w:rPr>
          <w:spacing w:val="61"/>
        </w:rPr>
        <w:t> </w:t>
      </w:r>
      <w:r>
        <w:rPr/>
        <w:t>позицію</w:t>
      </w:r>
      <w:r>
        <w:rPr>
          <w:spacing w:val="68"/>
        </w:rPr>
        <w:t> </w:t>
      </w:r>
      <w:r>
        <w:rPr/>
        <w:t>у</w:t>
      </w:r>
      <w:r>
        <w:rPr>
          <w:spacing w:val="60"/>
        </w:rPr>
        <w:t> </w:t>
      </w:r>
      <w:r>
        <w:rPr/>
        <w:t>військових</w:t>
      </w:r>
      <w:r>
        <w:rPr>
          <w:spacing w:val="60"/>
        </w:rPr>
        <w:t> </w:t>
      </w:r>
      <w:r>
        <w:rPr/>
        <w:t>конфліктах,</w:t>
      </w:r>
      <w:r>
        <w:rPr>
          <w:spacing w:val="72"/>
        </w:rPr>
        <w:t> </w:t>
      </w:r>
      <w:r>
        <w:rPr/>
        <w:t>хоча</w:t>
      </w:r>
      <w:r>
        <w:rPr>
          <w:spacing w:val="66"/>
        </w:rPr>
        <w:t> </w:t>
      </w:r>
      <w:r>
        <w:rPr/>
        <w:t>ця</w:t>
      </w:r>
      <w:r>
        <w:rPr>
          <w:spacing w:val="66"/>
        </w:rPr>
        <w:t> </w:t>
      </w:r>
      <w:r>
        <w:rPr/>
        <w:t>думка</w:t>
      </w:r>
      <w:r>
        <w:rPr>
          <w:spacing w:val="66"/>
        </w:rPr>
        <w:t> </w:t>
      </w:r>
      <w:r>
        <w:rPr>
          <w:spacing w:val="-2"/>
        </w:rPr>
        <w:t>поділяється</w:t>
      </w:r>
    </w:p>
    <w:p>
      <w:pPr>
        <w:pStyle w:val="BodyText"/>
        <w:spacing w:after="0" w:line="360" w:lineRule="auto"/>
        <w:sectPr>
          <w:pgSz w:w="11910" w:h="16840"/>
          <w:pgMar w:header="573" w:footer="0" w:top="1020" w:bottom="280" w:left="1559" w:right="425"/>
        </w:sectPr>
      </w:pPr>
    </w:p>
    <w:p>
      <w:pPr>
        <w:pStyle w:val="BodyText"/>
        <w:tabs>
          <w:tab w:pos="7707" w:val="left" w:leader="none"/>
        </w:tabs>
        <w:spacing w:line="362" w:lineRule="auto" w:before="92"/>
        <w:ind w:right="152"/>
        <w:jc w:val="left"/>
      </w:pPr>
      <w:r>
        <w:rPr/>
        <w:t>меншістю.</w:t>
      </w:r>
      <w:r>
        <w:rPr>
          <w:spacing w:val="40"/>
        </w:rPr>
        <w:t> </w:t>
      </w:r>
      <w:r>
        <w:rPr/>
        <w:t>Разом</w:t>
      </w:r>
      <w:r>
        <w:rPr>
          <w:spacing w:val="40"/>
        </w:rPr>
        <w:t> </w:t>
      </w:r>
      <w:r>
        <w:rPr/>
        <w:t>із</w:t>
      </w:r>
      <w:r>
        <w:rPr>
          <w:spacing w:val="40"/>
        </w:rPr>
        <w:t> </w:t>
      </w:r>
      <w:r>
        <w:rPr/>
        <w:t>тим</w:t>
      </w:r>
      <w:r>
        <w:rPr>
          <w:spacing w:val="40"/>
        </w:rPr>
        <w:t> </w:t>
      </w:r>
      <w:r>
        <w:rPr/>
        <w:t>збільшується</w:t>
      </w:r>
      <w:r>
        <w:rPr>
          <w:spacing w:val="40"/>
        </w:rPr>
        <w:t> </w:t>
      </w:r>
      <w:r>
        <w:rPr/>
        <w:t>критичне</w:t>
      </w:r>
      <w:r>
        <w:rPr>
          <w:spacing w:val="40"/>
        </w:rPr>
        <w:t> </w:t>
      </w:r>
      <w:r>
        <w:rPr/>
        <w:t>сприйняття</w:t>
        <w:tab/>
        <w:t>власної</w:t>
      </w:r>
      <w:r>
        <w:rPr>
          <w:spacing w:val="3"/>
        </w:rPr>
        <w:t> </w:t>
      </w:r>
      <w:r>
        <w:rPr/>
        <w:t>політики нейтралітету з боку швейцарців.</w:t>
      </w:r>
    </w:p>
    <w:p>
      <w:pPr>
        <w:pStyle w:val="BodyText"/>
        <w:spacing w:before="35"/>
        <w:ind w:left="0"/>
        <w:jc w:val="left"/>
      </w:pPr>
    </w:p>
    <w:p>
      <w:pPr>
        <w:pStyle w:val="Heading2"/>
        <w:numPr>
          <w:ilvl w:val="1"/>
          <w:numId w:val="7"/>
        </w:numPr>
        <w:tabs>
          <w:tab w:pos="1344" w:val="left" w:leader="none"/>
        </w:tabs>
        <w:spacing w:line="240" w:lineRule="auto" w:before="1" w:after="0"/>
        <w:ind w:left="1344" w:right="0" w:hanging="493"/>
        <w:jc w:val="left"/>
      </w:pPr>
      <w:bookmarkStart w:name="3.2. Аналіз публічної риторики швейцарсь" w:id="23"/>
      <w:bookmarkEnd w:id="23"/>
      <w:r>
        <w:rPr>
          <w:b w:val="0"/>
        </w:rPr>
      </w:r>
      <w:bookmarkStart w:name="_bookmark11" w:id="24"/>
      <w:bookmarkEnd w:id="24"/>
      <w:r>
        <w:rPr>
          <w:b w:val="0"/>
        </w:rPr>
      </w:r>
      <w:r>
        <w:rPr/>
        <w:t>Аналіз</w:t>
      </w:r>
      <w:r>
        <w:rPr>
          <w:spacing w:val="-14"/>
        </w:rPr>
        <w:t> </w:t>
      </w:r>
      <w:r>
        <w:rPr/>
        <w:t>публічної</w:t>
      </w:r>
      <w:r>
        <w:rPr>
          <w:spacing w:val="-12"/>
        </w:rPr>
        <w:t> </w:t>
      </w:r>
      <w:r>
        <w:rPr/>
        <w:t>риторики</w:t>
      </w:r>
      <w:r>
        <w:rPr>
          <w:spacing w:val="-10"/>
        </w:rPr>
        <w:t> </w:t>
      </w:r>
      <w:r>
        <w:rPr/>
        <w:t>швейцарського</w:t>
      </w:r>
      <w:r>
        <w:rPr>
          <w:spacing w:val="-15"/>
        </w:rPr>
        <w:t> </w:t>
      </w:r>
      <w:r>
        <w:rPr>
          <w:spacing w:val="-2"/>
        </w:rPr>
        <w:t>політикуму</w:t>
      </w:r>
    </w:p>
    <w:p>
      <w:pPr>
        <w:pStyle w:val="BodyText"/>
        <w:spacing w:line="360" w:lineRule="auto" w:before="278"/>
        <w:ind w:right="138" w:firstLine="566"/>
      </w:pPr>
      <w:r>
        <w:rPr/>
        <w:t>З метою проведення аналізу публічної риторики політичних акторів Швейцарської Конфедерації, нами було досліджено зміст програм політичних партій та публікацій з офіційних веб-сайтів основних, найбільш популярних </w:t>
      </w:r>
      <w:r>
        <w:rPr>
          <w:spacing w:val="-2"/>
        </w:rPr>
        <w:t>партій.</w:t>
      </w:r>
    </w:p>
    <w:p>
      <w:pPr>
        <w:pStyle w:val="BodyText"/>
        <w:tabs>
          <w:tab w:pos="946" w:val="left" w:leader="none"/>
          <w:tab w:pos="2083" w:val="left" w:leader="none"/>
          <w:tab w:pos="3886" w:val="left" w:leader="none"/>
          <w:tab w:pos="4639" w:val="left" w:leader="none"/>
          <w:tab w:pos="6639" w:val="left" w:leader="none"/>
          <w:tab w:pos="8159" w:val="left" w:leader="none"/>
        </w:tabs>
        <w:spacing w:line="360" w:lineRule="auto" w:before="2"/>
        <w:ind w:right="137" w:firstLine="566"/>
        <w:jc w:val="right"/>
      </w:pPr>
      <w:r>
        <w:rPr/>
        <w:t>Передусім</w:t>
      </w:r>
      <w:r>
        <w:rPr>
          <w:spacing w:val="80"/>
        </w:rPr>
        <w:t> </w:t>
      </w:r>
      <w:r>
        <w:rPr/>
        <w:t>зазначимо,</w:t>
      </w:r>
      <w:r>
        <w:rPr>
          <w:spacing w:val="80"/>
        </w:rPr>
        <w:t> </w:t>
      </w:r>
      <w:r>
        <w:rPr/>
        <w:t>що</w:t>
      </w:r>
      <w:r>
        <w:rPr>
          <w:spacing w:val="40"/>
        </w:rPr>
        <w:t> </w:t>
      </w:r>
      <w:r>
        <w:rPr/>
        <w:t>Швейцарія</w:t>
      </w:r>
      <w:r>
        <w:rPr>
          <w:spacing w:val="80"/>
        </w:rPr>
        <w:t> </w:t>
      </w:r>
      <w:r>
        <w:rPr/>
        <w:t>є</w:t>
      </w:r>
      <w:r>
        <w:rPr>
          <w:spacing w:val="80"/>
        </w:rPr>
        <w:t> </w:t>
      </w:r>
      <w:r>
        <w:rPr/>
        <w:t>федеративною</w:t>
      </w:r>
      <w:r>
        <w:rPr>
          <w:spacing w:val="80"/>
        </w:rPr>
        <w:t> </w:t>
      </w:r>
      <w:r>
        <w:rPr/>
        <w:t>парламентською республікою,</w:t>
      </w:r>
      <w:r>
        <w:rPr>
          <w:spacing w:val="40"/>
        </w:rPr>
        <w:t> </w:t>
      </w:r>
      <w:r>
        <w:rPr/>
        <w:t>в</w:t>
      </w:r>
      <w:r>
        <w:rPr>
          <w:spacing w:val="40"/>
        </w:rPr>
        <w:t> </w:t>
      </w:r>
      <w:r>
        <w:rPr/>
        <w:t>якій</w:t>
      </w:r>
      <w:r>
        <w:rPr>
          <w:spacing w:val="40"/>
        </w:rPr>
        <w:t> </w:t>
      </w:r>
      <w:r>
        <w:rPr/>
        <w:t>влада</w:t>
      </w:r>
      <w:r>
        <w:rPr>
          <w:spacing w:val="40"/>
        </w:rPr>
        <w:t> </w:t>
      </w:r>
      <w:r>
        <w:rPr/>
        <w:t>поділяється</w:t>
      </w:r>
      <w:r>
        <w:rPr>
          <w:spacing w:val="40"/>
        </w:rPr>
        <w:t> </w:t>
      </w:r>
      <w:r>
        <w:rPr/>
        <w:t>на</w:t>
      </w:r>
      <w:r>
        <w:rPr>
          <w:spacing w:val="40"/>
        </w:rPr>
        <w:t> </w:t>
      </w:r>
      <w:r>
        <w:rPr/>
        <w:t>законодавчу,</w:t>
      </w:r>
      <w:r>
        <w:rPr>
          <w:spacing w:val="40"/>
        </w:rPr>
        <w:t> </w:t>
      </w:r>
      <w:r>
        <w:rPr/>
        <w:t>виконавчу</w:t>
      </w:r>
      <w:r>
        <w:rPr>
          <w:spacing w:val="40"/>
        </w:rPr>
        <w:t> </w:t>
      </w:r>
      <w:r>
        <w:rPr/>
        <w:t>та</w:t>
      </w:r>
      <w:r>
        <w:rPr>
          <w:spacing w:val="40"/>
        </w:rPr>
        <w:t> </w:t>
      </w:r>
      <w:r>
        <w:rPr/>
        <w:t>судову. Швейцарський</w:t>
      </w:r>
      <w:r>
        <w:rPr>
          <w:spacing w:val="-18"/>
        </w:rPr>
        <w:t> </w:t>
      </w:r>
      <w:r>
        <w:rPr/>
        <w:t>парламент</w:t>
      </w:r>
      <w:r>
        <w:rPr>
          <w:spacing w:val="-17"/>
        </w:rPr>
        <w:t> </w:t>
      </w:r>
      <w:r>
        <w:rPr/>
        <w:t>це</w:t>
      </w:r>
      <w:r>
        <w:rPr>
          <w:spacing w:val="-18"/>
        </w:rPr>
        <w:t> </w:t>
      </w:r>
      <w:r>
        <w:rPr/>
        <w:t>–</w:t>
      </w:r>
      <w:r>
        <w:rPr>
          <w:spacing w:val="-17"/>
        </w:rPr>
        <w:t> </w:t>
      </w:r>
      <w:r>
        <w:rPr/>
        <w:t>Федеральні</w:t>
      </w:r>
      <w:r>
        <w:rPr>
          <w:spacing w:val="-18"/>
        </w:rPr>
        <w:t> </w:t>
      </w:r>
      <w:r>
        <w:rPr/>
        <w:t>збори,</w:t>
      </w:r>
      <w:r>
        <w:rPr>
          <w:spacing w:val="-18"/>
        </w:rPr>
        <w:t> </w:t>
      </w:r>
      <w:r>
        <w:rPr/>
        <w:t>які</w:t>
      </w:r>
      <w:r>
        <w:rPr>
          <w:spacing w:val="-18"/>
        </w:rPr>
        <w:t> </w:t>
      </w:r>
      <w:r>
        <w:rPr/>
        <w:t>складаються</w:t>
      </w:r>
      <w:r>
        <w:rPr>
          <w:spacing w:val="-17"/>
        </w:rPr>
        <w:t> </w:t>
      </w:r>
      <w:r>
        <w:rPr/>
        <w:t>з</w:t>
      </w:r>
      <w:r>
        <w:rPr>
          <w:spacing w:val="-18"/>
        </w:rPr>
        <w:t> </w:t>
      </w:r>
      <w:r>
        <w:rPr/>
        <w:t>Національної ради та Ради штатів. Федеральна рада є</w:t>
      </w:r>
      <w:r>
        <w:rPr>
          <w:spacing w:val="-3"/>
        </w:rPr>
        <w:t> </w:t>
      </w:r>
      <w:r>
        <w:rPr/>
        <w:t>урядом, яка налічує сім членів, кожен із </w:t>
      </w:r>
      <w:r>
        <w:rPr>
          <w:spacing w:val="-4"/>
        </w:rPr>
        <w:t>яких</w:t>
      </w:r>
      <w:r>
        <w:rPr/>
        <w:tab/>
      </w:r>
      <w:r>
        <w:rPr>
          <w:spacing w:val="-2"/>
        </w:rPr>
        <w:t>очолює</w:t>
      </w:r>
      <w:r>
        <w:rPr/>
        <w:tab/>
      </w:r>
      <w:r>
        <w:rPr>
          <w:spacing w:val="-2"/>
        </w:rPr>
        <w:t>Департамент</w:t>
      </w:r>
      <w:r>
        <w:rPr/>
        <w:tab/>
      </w:r>
      <w:r>
        <w:rPr>
          <w:spacing w:val="-4"/>
        </w:rPr>
        <w:t>(або</w:t>
      </w:r>
      <w:r>
        <w:rPr/>
        <w:tab/>
      </w:r>
      <w:r>
        <w:rPr>
          <w:spacing w:val="-2"/>
        </w:rPr>
        <w:t>Міністерство).</w:t>
      </w:r>
      <w:r>
        <w:rPr/>
        <w:tab/>
      </w:r>
      <w:r>
        <w:rPr>
          <w:spacing w:val="-2"/>
        </w:rPr>
        <w:t>Президент</w:t>
      </w:r>
      <w:r>
        <w:rPr/>
        <w:tab/>
      </w:r>
      <w:r>
        <w:rPr>
          <w:spacing w:val="-2"/>
        </w:rPr>
        <w:t>Конфедерації </w:t>
      </w:r>
      <w:r>
        <w:rPr/>
        <w:t>обирається</w:t>
      </w:r>
      <w:r>
        <w:rPr>
          <w:spacing w:val="40"/>
        </w:rPr>
        <w:t> </w:t>
      </w:r>
      <w:r>
        <w:rPr/>
        <w:t>серед</w:t>
      </w:r>
      <w:r>
        <w:rPr>
          <w:spacing w:val="40"/>
        </w:rPr>
        <w:t> </w:t>
      </w:r>
      <w:r>
        <w:rPr/>
        <w:t>семи</w:t>
      </w:r>
      <w:r>
        <w:rPr>
          <w:spacing w:val="40"/>
        </w:rPr>
        <w:t> </w:t>
      </w:r>
      <w:r>
        <w:rPr/>
        <w:t>федеральних</w:t>
      </w:r>
      <w:r>
        <w:rPr>
          <w:spacing w:val="39"/>
        </w:rPr>
        <w:t> </w:t>
      </w:r>
      <w:r>
        <w:rPr/>
        <w:t>радників</w:t>
      </w:r>
      <w:r>
        <w:rPr>
          <w:spacing w:val="40"/>
        </w:rPr>
        <w:t> </w:t>
      </w:r>
      <w:r>
        <w:rPr/>
        <w:t>терміном</w:t>
      </w:r>
      <w:r>
        <w:rPr>
          <w:spacing w:val="40"/>
        </w:rPr>
        <w:t> </w:t>
      </w:r>
      <w:r>
        <w:rPr/>
        <w:t>на</w:t>
      </w:r>
      <w:r>
        <w:rPr>
          <w:spacing w:val="40"/>
        </w:rPr>
        <w:t> </w:t>
      </w:r>
      <w:r>
        <w:rPr/>
        <w:t>один</w:t>
      </w:r>
      <w:r>
        <w:rPr>
          <w:spacing w:val="40"/>
        </w:rPr>
        <w:t> </w:t>
      </w:r>
      <w:r>
        <w:rPr/>
        <w:t>рік.</w:t>
      </w:r>
      <w:r>
        <w:rPr>
          <w:spacing w:val="40"/>
        </w:rPr>
        <w:t> </w:t>
      </w:r>
      <w:r>
        <w:rPr/>
        <w:t>Він/вона виконує представницьку</w:t>
      </w:r>
      <w:r>
        <w:rPr>
          <w:spacing w:val="-4"/>
        </w:rPr>
        <w:t> </w:t>
      </w:r>
      <w:r>
        <w:rPr/>
        <w:t>функцію</w:t>
      </w:r>
      <w:r>
        <w:rPr>
          <w:spacing w:val="-2"/>
        </w:rPr>
        <w:t> </w:t>
      </w:r>
      <w:r>
        <w:rPr/>
        <w:t>та головує на засіданнях</w:t>
      </w:r>
      <w:r>
        <w:rPr>
          <w:spacing w:val="-4"/>
        </w:rPr>
        <w:t> </w:t>
      </w:r>
      <w:r>
        <w:rPr/>
        <w:t>Федеральної</w:t>
      </w:r>
      <w:r>
        <w:rPr>
          <w:spacing w:val="-5"/>
        </w:rPr>
        <w:t> </w:t>
      </w:r>
      <w:r>
        <w:rPr/>
        <w:t>ради</w:t>
      </w:r>
      <w:r>
        <w:rPr>
          <w:vertAlign w:val="superscript"/>
        </w:rPr>
        <w:t>120</w:t>
      </w:r>
      <w:r>
        <w:rPr>
          <w:vertAlign w:val="baseline"/>
        </w:rPr>
        <w:t>. Парламентські</w:t>
      </w:r>
      <w:r>
        <w:rPr>
          <w:spacing w:val="40"/>
          <w:vertAlign w:val="baseline"/>
        </w:rPr>
        <w:t> </w:t>
      </w:r>
      <w:r>
        <w:rPr>
          <w:vertAlign w:val="baseline"/>
        </w:rPr>
        <w:t>вибори</w:t>
      </w:r>
      <w:r>
        <w:rPr>
          <w:spacing w:val="40"/>
          <w:vertAlign w:val="baseline"/>
        </w:rPr>
        <w:t> </w:t>
      </w:r>
      <w:r>
        <w:rPr>
          <w:vertAlign w:val="baseline"/>
        </w:rPr>
        <w:t>в</w:t>
      </w:r>
      <w:r>
        <w:rPr>
          <w:spacing w:val="40"/>
          <w:vertAlign w:val="baseline"/>
        </w:rPr>
        <w:t> </w:t>
      </w:r>
      <w:r>
        <w:rPr>
          <w:vertAlign w:val="baseline"/>
        </w:rPr>
        <w:t>Швейцарії</w:t>
      </w:r>
      <w:r>
        <w:rPr>
          <w:spacing w:val="40"/>
          <w:vertAlign w:val="baseline"/>
        </w:rPr>
        <w:t> </w:t>
      </w:r>
      <w:r>
        <w:rPr>
          <w:vertAlign w:val="baseline"/>
        </w:rPr>
        <w:t>проводяться</w:t>
      </w:r>
      <w:r>
        <w:rPr>
          <w:spacing w:val="40"/>
          <w:vertAlign w:val="baseline"/>
        </w:rPr>
        <w:t> </w:t>
      </w:r>
      <w:r>
        <w:rPr>
          <w:vertAlign w:val="baseline"/>
        </w:rPr>
        <w:t>кожні</w:t>
      </w:r>
      <w:r>
        <w:rPr>
          <w:spacing w:val="40"/>
          <w:vertAlign w:val="baseline"/>
        </w:rPr>
        <w:t> </w:t>
      </w:r>
      <w:r>
        <w:rPr>
          <w:vertAlign w:val="baseline"/>
        </w:rPr>
        <w:t>4</w:t>
      </w:r>
      <w:r>
        <w:rPr>
          <w:spacing w:val="40"/>
          <w:vertAlign w:val="baseline"/>
        </w:rPr>
        <w:t> </w:t>
      </w:r>
      <w:r>
        <w:rPr>
          <w:vertAlign w:val="baseline"/>
        </w:rPr>
        <w:t>роки.</w:t>
      </w:r>
      <w:r>
        <w:rPr>
          <w:spacing w:val="40"/>
          <w:vertAlign w:val="baseline"/>
        </w:rPr>
        <w:t> </w:t>
      </w:r>
      <w:r>
        <w:rPr>
          <w:vertAlign w:val="baseline"/>
        </w:rPr>
        <w:t>13</w:t>
      </w:r>
      <w:r>
        <w:rPr>
          <w:spacing w:val="40"/>
          <w:vertAlign w:val="baseline"/>
        </w:rPr>
        <w:t> </w:t>
      </w:r>
      <w:r>
        <w:rPr>
          <w:vertAlign w:val="baseline"/>
        </w:rPr>
        <w:t>грудня</w:t>
      </w:r>
      <w:r>
        <w:rPr>
          <w:spacing w:val="40"/>
          <w:vertAlign w:val="baseline"/>
        </w:rPr>
        <w:t> </w:t>
      </w:r>
      <w:r>
        <w:rPr>
          <w:vertAlign w:val="baseline"/>
        </w:rPr>
        <w:t>2024</w:t>
      </w:r>
      <w:r>
        <w:rPr>
          <w:spacing w:val="40"/>
          <w:vertAlign w:val="baseline"/>
        </w:rPr>
        <w:t> </w:t>
      </w:r>
      <w:r>
        <w:rPr>
          <w:vertAlign w:val="baseline"/>
        </w:rPr>
        <w:t>року</w:t>
      </w:r>
      <w:r>
        <w:rPr>
          <w:spacing w:val="40"/>
          <w:vertAlign w:val="baseline"/>
        </w:rPr>
        <w:t> </w:t>
      </w:r>
      <w:r>
        <w:rPr>
          <w:vertAlign w:val="baseline"/>
        </w:rPr>
        <w:t>відбувся</w:t>
      </w:r>
      <w:r>
        <w:rPr>
          <w:spacing w:val="40"/>
          <w:vertAlign w:val="baseline"/>
        </w:rPr>
        <w:t> </w:t>
      </w:r>
      <w:r>
        <w:rPr>
          <w:vertAlign w:val="baseline"/>
        </w:rPr>
        <w:t>останній</w:t>
      </w:r>
      <w:r>
        <w:rPr>
          <w:spacing w:val="40"/>
          <w:vertAlign w:val="baseline"/>
        </w:rPr>
        <w:t> </w:t>
      </w:r>
      <w:r>
        <w:rPr>
          <w:vertAlign w:val="baseline"/>
        </w:rPr>
        <w:t>етап</w:t>
      </w:r>
      <w:r>
        <w:rPr>
          <w:spacing w:val="40"/>
          <w:vertAlign w:val="baseline"/>
        </w:rPr>
        <w:t> </w:t>
      </w:r>
      <w:r>
        <w:rPr>
          <w:vertAlign w:val="baseline"/>
        </w:rPr>
        <w:t>чергових</w:t>
      </w:r>
      <w:r>
        <w:rPr>
          <w:spacing w:val="40"/>
          <w:vertAlign w:val="baseline"/>
        </w:rPr>
        <w:t> </w:t>
      </w:r>
      <w:r>
        <w:rPr>
          <w:vertAlign w:val="baseline"/>
        </w:rPr>
        <w:t>виборів,</w:t>
      </w:r>
      <w:r>
        <w:rPr>
          <w:spacing w:val="40"/>
          <w:vertAlign w:val="baseline"/>
        </w:rPr>
        <w:t> </w:t>
      </w:r>
      <w:r>
        <w:rPr>
          <w:vertAlign w:val="baseline"/>
        </w:rPr>
        <w:t>коли</w:t>
      </w:r>
      <w:r>
        <w:rPr>
          <w:spacing w:val="40"/>
          <w:vertAlign w:val="baseline"/>
        </w:rPr>
        <w:t> </w:t>
      </w:r>
      <w:r>
        <w:rPr>
          <w:vertAlign w:val="baseline"/>
        </w:rPr>
        <w:t>Федеральні</w:t>
      </w:r>
      <w:r>
        <w:rPr>
          <w:spacing w:val="40"/>
          <w:vertAlign w:val="baseline"/>
        </w:rPr>
        <w:t> </w:t>
      </w:r>
      <w:r>
        <w:rPr>
          <w:vertAlign w:val="baseline"/>
        </w:rPr>
        <w:t>збори сформували склад Федеральної ради, було обрано Президента Конфедерації та віце-президента Федеральної ради. Наприкінці 2023 р. було сформовано склад Федеральних</w:t>
      </w:r>
      <w:r>
        <w:rPr>
          <w:spacing w:val="80"/>
          <w:vertAlign w:val="baseline"/>
        </w:rPr>
        <w:t> </w:t>
      </w:r>
      <w:r>
        <w:rPr>
          <w:vertAlign w:val="baseline"/>
        </w:rPr>
        <w:t>зборів</w:t>
      </w:r>
      <w:r>
        <w:rPr>
          <w:vertAlign w:val="superscript"/>
        </w:rPr>
        <w:t>121</w:t>
      </w:r>
      <w:r>
        <w:rPr>
          <w:vertAlign w:val="baseline"/>
        </w:rPr>
        <w:t>.</w:t>
      </w:r>
      <w:r>
        <w:rPr>
          <w:spacing w:val="80"/>
          <w:vertAlign w:val="baseline"/>
        </w:rPr>
        <w:t> </w:t>
      </w:r>
      <w:r>
        <w:rPr>
          <w:vertAlign w:val="baseline"/>
        </w:rPr>
        <w:t>Це</w:t>
      </w:r>
      <w:r>
        <w:rPr>
          <w:spacing w:val="80"/>
          <w:vertAlign w:val="baseline"/>
        </w:rPr>
        <w:t> </w:t>
      </w:r>
      <w:r>
        <w:rPr>
          <w:vertAlign w:val="baseline"/>
        </w:rPr>
        <w:t>перший</w:t>
      </w:r>
      <w:r>
        <w:rPr>
          <w:spacing w:val="80"/>
          <w:vertAlign w:val="baseline"/>
        </w:rPr>
        <w:t> </w:t>
      </w:r>
      <w:r>
        <w:rPr>
          <w:vertAlign w:val="baseline"/>
        </w:rPr>
        <w:t>законодавчий</w:t>
      </w:r>
      <w:r>
        <w:rPr>
          <w:spacing w:val="80"/>
          <w:vertAlign w:val="baseline"/>
        </w:rPr>
        <w:t> </w:t>
      </w:r>
      <w:r>
        <w:rPr>
          <w:vertAlign w:val="baseline"/>
        </w:rPr>
        <w:t>термін</w:t>
      </w:r>
      <w:r>
        <w:rPr>
          <w:spacing w:val="80"/>
          <w:vertAlign w:val="baseline"/>
        </w:rPr>
        <w:t> </w:t>
      </w:r>
      <w:r>
        <w:rPr>
          <w:vertAlign w:val="baseline"/>
        </w:rPr>
        <w:t>парламенту,</w:t>
      </w:r>
      <w:r>
        <w:rPr>
          <w:spacing w:val="80"/>
          <w:vertAlign w:val="baseline"/>
        </w:rPr>
        <w:t> </w:t>
      </w:r>
      <w:r>
        <w:rPr>
          <w:vertAlign w:val="baseline"/>
        </w:rPr>
        <w:t>який розпочався</w:t>
      </w:r>
      <w:r>
        <w:rPr>
          <w:spacing w:val="-6"/>
          <w:vertAlign w:val="baseline"/>
        </w:rPr>
        <w:t> </w:t>
      </w:r>
      <w:r>
        <w:rPr>
          <w:vertAlign w:val="baseline"/>
        </w:rPr>
        <w:t>після</w:t>
      </w:r>
      <w:r>
        <w:rPr>
          <w:spacing w:val="-6"/>
          <w:vertAlign w:val="baseline"/>
        </w:rPr>
        <w:t> </w:t>
      </w:r>
      <w:r>
        <w:rPr>
          <w:vertAlign w:val="baseline"/>
        </w:rPr>
        <w:t>повномасштабного</w:t>
      </w:r>
      <w:r>
        <w:rPr>
          <w:spacing w:val="-8"/>
          <w:vertAlign w:val="baseline"/>
        </w:rPr>
        <w:t> </w:t>
      </w:r>
      <w:r>
        <w:rPr>
          <w:vertAlign w:val="baseline"/>
        </w:rPr>
        <w:t>вторгнення</w:t>
      </w:r>
      <w:r>
        <w:rPr>
          <w:spacing w:val="-7"/>
          <w:vertAlign w:val="baseline"/>
        </w:rPr>
        <w:t> </w:t>
      </w:r>
      <w:r>
        <w:rPr>
          <w:vertAlign w:val="baseline"/>
        </w:rPr>
        <w:t>Росії.</w:t>
      </w:r>
      <w:r>
        <w:rPr>
          <w:spacing w:val="-2"/>
          <w:vertAlign w:val="baseline"/>
        </w:rPr>
        <w:t> </w:t>
      </w:r>
      <w:r>
        <w:rPr>
          <w:vertAlign w:val="baseline"/>
        </w:rPr>
        <w:t>Аналіз</w:t>
      </w:r>
      <w:r>
        <w:rPr>
          <w:spacing w:val="-7"/>
          <w:vertAlign w:val="baseline"/>
        </w:rPr>
        <w:t> </w:t>
      </w:r>
      <w:r>
        <w:rPr>
          <w:vertAlign w:val="baseline"/>
        </w:rPr>
        <w:t>виборчих</w:t>
      </w:r>
      <w:r>
        <w:rPr>
          <w:spacing w:val="-11"/>
          <w:vertAlign w:val="baseline"/>
        </w:rPr>
        <w:t> </w:t>
      </w:r>
      <w:r>
        <w:rPr>
          <w:vertAlign w:val="baseline"/>
        </w:rPr>
        <w:t>програм на</w:t>
      </w:r>
      <w:r>
        <w:rPr>
          <w:spacing w:val="80"/>
          <w:vertAlign w:val="baseline"/>
        </w:rPr>
        <w:t> </w:t>
      </w:r>
      <w:r>
        <w:rPr>
          <w:vertAlign w:val="baseline"/>
        </w:rPr>
        <w:t>цей</w:t>
      </w:r>
      <w:r>
        <w:rPr>
          <w:spacing w:val="80"/>
          <w:vertAlign w:val="baseline"/>
        </w:rPr>
        <w:t> </w:t>
      </w:r>
      <w:r>
        <w:rPr>
          <w:vertAlign w:val="baseline"/>
        </w:rPr>
        <w:t>термін</w:t>
      </w:r>
      <w:r>
        <w:rPr>
          <w:spacing w:val="80"/>
          <w:vertAlign w:val="baseline"/>
        </w:rPr>
        <w:t> </w:t>
      </w:r>
      <w:r>
        <w:rPr>
          <w:vertAlign w:val="baseline"/>
        </w:rPr>
        <w:t>дозволяє</w:t>
      </w:r>
      <w:r>
        <w:rPr>
          <w:spacing w:val="80"/>
          <w:vertAlign w:val="baseline"/>
        </w:rPr>
        <w:t> </w:t>
      </w:r>
      <w:r>
        <w:rPr>
          <w:vertAlign w:val="baseline"/>
        </w:rPr>
        <w:t>визначити</w:t>
      </w:r>
      <w:r>
        <w:rPr>
          <w:spacing w:val="80"/>
          <w:vertAlign w:val="baseline"/>
        </w:rPr>
        <w:t> </w:t>
      </w:r>
      <w:r>
        <w:rPr>
          <w:vertAlign w:val="baseline"/>
        </w:rPr>
        <w:t>основні</w:t>
      </w:r>
      <w:r>
        <w:rPr>
          <w:spacing w:val="80"/>
          <w:vertAlign w:val="baseline"/>
        </w:rPr>
        <w:t> </w:t>
      </w:r>
      <w:r>
        <w:rPr>
          <w:vertAlign w:val="baseline"/>
        </w:rPr>
        <w:t>питання</w:t>
      </w:r>
      <w:r>
        <w:rPr>
          <w:spacing w:val="80"/>
          <w:vertAlign w:val="baseline"/>
        </w:rPr>
        <w:t> </w:t>
      </w:r>
      <w:r>
        <w:rPr>
          <w:vertAlign w:val="baseline"/>
        </w:rPr>
        <w:t>в</w:t>
      </w:r>
      <w:r>
        <w:rPr>
          <w:spacing w:val="80"/>
          <w:vertAlign w:val="baseline"/>
        </w:rPr>
        <w:t> </w:t>
      </w:r>
      <w:r>
        <w:rPr>
          <w:vertAlign w:val="baseline"/>
        </w:rPr>
        <w:t>контексті</w:t>
      </w:r>
      <w:r>
        <w:rPr>
          <w:spacing w:val="80"/>
          <w:vertAlign w:val="baseline"/>
        </w:rPr>
        <w:t> </w:t>
      </w:r>
      <w:r>
        <w:rPr>
          <w:vertAlign w:val="baseline"/>
        </w:rPr>
        <w:t>реалізації політики нейтралітету, викликані початком повномасштабної війни в Україні, у вирішенні яких виникають розбіжності між різними політичними партіями. Ці питання</w:t>
      </w:r>
      <w:r>
        <w:rPr>
          <w:spacing w:val="40"/>
          <w:vertAlign w:val="baseline"/>
        </w:rPr>
        <w:t> </w:t>
      </w:r>
      <w:r>
        <w:rPr>
          <w:vertAlign w:val="baseline"/>
        </w:rPr>
        <w:t>було</w:t>
      </w:r>
      <w:r>
        <w:rPr>
          <w:spacing w:val="40"/>
          <w:vertAlign w:val="baseline"/>
        </w:rPr>
        <w:t> </w:t>
      </w:r>
      <w:r>
        <w:rPr>
          <w:vertAlign w:val="baseline"/>
        </w:rPr>
        <w:t>скомпоновано</w:t>
      </w:r>
      <w:r>
        <w:rPr>
          <w:spacing w:val="40"/>
          <w:vertAlign w:val="baseline"/>
        </w:rPr>
        <w:t> </w:t>
      </w:r>
      <w:r>
        <w:rPr>
          <w:vertAlign w:val="baseline"/>
        </w:rPr>
        <w:t>в</w:t>
      </w:r>
      <w:r>
        <w:rPr>
          <w:spacing w:val="40"/>
          <w:vertAlign w:val="baseline"/>
        </w:rPr>
        <w:t> </w:t>
      </w:r>
      <w:r>
        <w:rPr>
          <w:vertAlign w:val="baseline"/>
        </w:rPr>
        <w:t>3</w:t>
      </w:r>
      <w:r>
        <w:rPr>
          <w:spacing w:val="40"/>
          <w:vertAlign w:val="baseline"/>
        </w:rPr>
        <w:t> </w:t>
      </w:r>
      <w:r>
        <w:rPr>
          <w:vertAlign w:val="baseline"/>
        </w:rPr>
        <w:t>тематичні</w:t>
      </w:r>
      <w:r>
        <w:rPr>
          <w:spacing w:val="36"/>
          <w:vertAlign w:val="baseline"/>
        </w:rPr>
        <w:t> </w:t>
      </w:r>
      <w:r>
        <w:rPr>
          <w:vertAlign w:val="baseline"/>
        </w:rPr>
        <w:t>проблеми:</w:t>
      </w:r>
      <w:r>
        <w:rPr>
          <w:spacing w:val="40"/>
          <w:vertAlign w:val="baseline"/>
        </w:rPr>
        <w:t> </w:t>
      </w:r>
      <w:r>
        <w:rPr>
          <w:vertAlign w:val="baseline"/>
        </w:rPr>
        <w:t>Вступ</w:t>
      </w:r>
      <w:r>
        <w:rPr>
          <w:spacing w:val="40"/>
          <w:vertAlign w:val="baseline"/>
        </w:rPr>
        <w:t> </w:t>
      </w:r>
      <w:r>
        <w:rPr>
          <w:vertAlign w:val="baseline"/>
        </w:rPr>
        <w:t>Швейцарії</w:t>
      </w:r>
      <w:r>
        <w:rPr>
          <w:spacing w:val="40"/>
          <w:vertAlign w:val="baseline"/>
        </w:rPr>
        <w:t> </w:t>
      </w:r>
      <w:r>
        <w:rPr>
          <w:vertAlign w:val="baseline"/>
        </w:rPr>
        <w:t>в</w:t>
      </w:r>
      <w:r>
        <w:rPr>
          <w:spacing w:val="40"/>
          <w:vertAlign w:val="baseline"/>
        </w:rPr>
        <w:t> </w:t>
      </w:r>
      <w:r>
        <w:rPr>
          <w:vertAlign w:val="baseline"/>
        </w:rPr>
        <w:t>ЄС, НАТО,</w:t>
      </w:r>
      <w:r>
        <w:rPr>
          <w:spacing w:val="-5"/>
          <w:vertAlign w:val="baseline"/>
        </w:rPr>
        <w:t> </w:t>
      </w:r>
      <w:r>
        <w:rPr>
          <w:vertAlign w:val="baseline"/>
        </w:rPr>
        <w:t>політика</w:t>
      </w:r>
      <w:r>
        <w:rPr>
          <w:spacing w:val="-7"/>
          <w:vertAlign w:val="baseline"/>
        </w:rPr>
        <w:t> </w:t>
      </w:r>
      <w:r>
        <w:rPr>
          <w:vertAlign w:val="baseline"/>
        </w:rPr>
        <w:t>зближення.</w:t>
      </w:r>
      <w:r>
        <w:rPr>
          <w:spacing w:val="-5"/>
          <w:vertAlign w:val="baseline"/>
        </w:rPr>
        <w:t> </w:t>
      </w:r>
      <w:r>
        <w:rPr>
          <w:vertAlign w:val="baseline"/>
        </w:rPr>
        <w:t>Членство</w:t>
      </w:r>
      <w:r>
        <w:rPr>
          <w:spacing w:val="-7"/>
          <w:vertAlign w:val="baseline"/>
        </w:rPr>
        <w:t> </w:t>
      </w:r>
      <w:r>
        <w:rPr>
          <w:vertAlign w:val="baseline"/>
        </w:rPr>
        <w:t>країни</w:t>
      </w:r>
      <w:r>
        <w:rPr>
          <w:spacing w:val="-7"/>
          <w:vertAlign w:val="baseline"/>
        </w:rPr>
        <w:t> </w:t>
      </w:r>
      <w:r>
        <w:rPr>
          <w:vertAlign w:val="baseline"/>
        </w:rPr>
        <w:t>в</w:t>
      </w:r>
      <w:r>
        <w:rPr>
          <w:spacing w:val="-9"/>
          <w:vertAlign w:val="baseline"/>
        </w:rPr>
        <w:t> </w:t>
      </w:r>
      <w:r>
        <w:rPr>
          <w:vertAlign w:val="baseline"/>
        </w:rPr>
        <w:t>Раді</w:t>
      </w:r>
      <w:r>
        <w:rPr>
          <w:spacing w:val="-12"/>
          <w:vertAlign w:val="baseline"/>
        </w:rPr>
        <w:t> </w:t>
      </w:r>
      <w:r>
        <w:rPr>
          <w:vertAlign w:val="baseline"/>
        </w:rPr>
        <w:t>Безпеки;</w:t>
      </w:r>
      <w:r>
        <w:rPr>
          <w:spacing w:val="-3"/>
          <w:vertAlign w:val="baseline"/>
        </w:rPr>
        <w:t> </w:t>
      </w:r>
      <w:r>
        <w:rPr>
          <w:vertAlign w:val="baseline"/>
        </w:rPr>
        <w:t>Введення</w:t>
      </w:r>
      <w:r>
        <w:rPr>
          <w:spacing w:val="-7"/>
          <w:vertAlign w:val="baseline"/>
        </w:rPr>
        <w:t> </w:t>
      </w:r>
      <w:r>
        <w:rPr>
          <w:spacing w:val="-2"/>
          <w:vertAlign w:val="baseline"/>
        </w:rPr>
        <w:t>спільних</w:t>
      </w:r>
    </w:p>
    <w:p>
      <w:pPr>
        <w:pStyle w:val="BodyText"/>
        <w:spacing w:before="202"/>
        <w:ind w:left="0"/>
        <w:jc w:val="left"/>
        <w:rPr>
          <w:sz w:val="20"/>
        </w:rPr>
      </w:pPr>
      <w:r>
        <w:rPr>
          <w:sz w:val="20"/>
        </w:rPr>
        <mc:AlternateContent>
          <mc:Choice Requires="wps">
            <w:drawing>
              <wp:anchor distT="0" distB="0" distL="0" distR="0" allowOverlap="1" layoutInCell="1" locked="0" behindDoc="1" simplePos="0" relativeHeight="487610880">
                <wp:simplePos x="0" y="0"/>
                <wp:positionH relativeFrom="page">
                  <wp:posOffset>1079296</wp:posOffset>
                </wp:positionH>
                <wp:positionV relativeFrom="paragraph">
                  <wp:posOffset>289647</wp:posOffset>
                </wp:positionV>
                <wp:extent cx="1830070" cy="952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806904pt;width:144.07pt;height:.72003pt;mso-position-horizontal-relative:page;mso-position-vertical-relative:paragraph;z-index:-15705600;mso-wrap-distance-left:0;mso-wrap-distance-right:0" id="docshape47" filled="true" fillcolor="#000000" stroked="false">
                <v:fill type="solid"/>
                <w10:wrap type="topAndBottom"/>
              </v:rect>
            </w:pict>
          </mc:Fallback>
        </mc:AlternateContent>
      </w:r>
    </w:p>
    <w:p>
      <w:pPr>
        <w:spacing w:line="247" w:lineRule="auto" w:before="155"/>
        <w:ind w:left="140" w:right="0" w:firstLine="0"/>
        <w:jc w:val="left"/>
        <w:rPr>
          <w:sz w:val="24"/>
        </w:rPr>
      </w:pPr>
      <w:r>
        <w:rPr>
          <w:sz w:val="24"/>
          <w:vertAlign w:val="superscript"/>
        </w:rPr>
        <w:t>120</w:t>
      </w:r>
      <w:r>
        <w:rPr>
          <w:spacing w:val="80"/>
          <w:sz w:val="24"/>
          <w:vertAlign w:val="baseline"/>
        </w:rPr>
        <w:t> </w:t>
      </w:r>
      <w:r>
        <w:rPr>
          <w:sz w:val="24"/>
          <w:vertAlign w:val="baseline"/>
        </w:rPr>
        <w:t>Système</w:t>
      </w:r>
      <w:r>
        <w:rPr>
          <w:spacing w:val="80"/>
          <w:sz w:val="24"/>
          <w:vertAlign w:val="baseline"/>
        </w:rPr>
        <w:t> </w:t>
      </w:r>
      <w:r>
        <w:rPr>
          <w:sz w:val="24"/>
          <w:vertAlign w:val="baseline"/>
        </w:rPr>
        <w:t>politique.</w:t>
      </w:r>
      <w:r>
        <w:rPr>
          <w:spacing w:val="80"/>
          <w:sz w:val="24"/>
          <w:vertAlign w:val="baseline"/>
        </w:rPr>
        <w:t> </w:t>
      </w:r>
      <w:r>
        <w:rPr>
          <w:i/>
          <w:sz w:val="24"/>
          <w:vertAlign w:val="baseline"/>
        </w:rPr>
        <w:t>ch.ch</w:t>
      </w:r>
      <w:r>
        <w:rPr>
          <w:sz w:val="24"/>
          <w:vertAlign w:val="baseline"/>
        </w:rPr>
        <w:t>.</w:t>
      </w:r>
      <w:r>
        <w:rPr>
          <w:spacing w:val="80"/>
          <w:sz w:val="24"/>
          <w:vertAlign w:val="baseline"/>
        </w:rPr>
        <w:t> </w:t>
      </w:r>
      <w:r>
        <w:rPr>
          <w:sz w:val="24"/>
          <w:vertAlign w:val="baseline"/>
        </w:rPr>
        <w:t>URL:</w:t>
      </w:r>
      <w:r>
        <w:rPr>
          <w:spacing w:val="80"/>
          <w:sz w:val="24"/>
          <w:vertAlign w:val="baseline"/>
        </w:rPr>
        <w:t> </w:t>
      </w:r>
      <w:hyperlink r:id="rId41">
        <w:r>
          <w:rPr>
            <w:color w:val="0000FF"/>
            <w:sz w:val="24"/>
            <w:u w:val="single" w:color="0000FF"/>
            <w:vertAlign w:val="baseline"/>
          </w:rPr>
          <w:t>https://www.ch.ch/fr/systeme-politique</w:t>
        </w:r>
      </w:hyperlink>
      <w:r>
        <w:rPr>
          <w:color w:val="0000FF"/>
          <w:spacing w:val="80"/>
          <w:sz w:val="24"/>
          <w:vertAlign w:val="baseline"/>
        </w:rPr>
        <w:t> </w:t>
      </w:r>
      <w:r>
        <w:rPr>
          <w:sz w:val="24"/>
          <w:vertAlign w:val="baseline"/>
        </w:rPr>
        <w:t>(дата</w:t>
      </w:r>
      <w:r>
        <w:rPr>
          <w:spacing w:val="80"/>
          <w:sz w:val="24"/>
          <w:vertAlign w:val="baseline"/>
        </w:rPr>
        <w:t> </w:t>
      </w:r>
      <w:r>
        <w:rPr>
          <w:sz w:val="24"/>
          <w:vertAlign w:val="baseline"/>
        </w:rPr>
        <w:t>звернення: </w:t>
      </w:r>
      <w:r>
        <w:rPr>
          <w:spacing w:val="-2"/>
          <w:sz w:val="24"/>
          <w:vertAlign w:val="baseline"/>
        </w:rPr>
        <w:t>29.05.2024)</w:t>
      </w:r>
    </w:p>
    <w:p>
      <w:pPr>
        <w:spacing w:line="247" w:lineRule="auto" w:before="27"/>
        <w:ind w:left="140" w:right="149" w:firstLine="0"/>
        <w:jc w:val="left"/>
        <w:rPr>
          <w:sz w:val="24"/>
        </w:rPr>
      </w:pPr>
      <w:r>
        <w:rPr>
          <w:sz w:val="24"/>
          <w:vertAlign w:val="superscript"/>
        </w:rPr>
        <w:t>121</w:t>
      </w:r>
      <w:r>
        <w:rPr>
          <w:spacing w:val="40"/>
          <w:sz w:val="24"/>
          <w:vertAlign w:val="baseline"/>
        </w:rPr>
        <w:t> </w:t>
      </w:r>
      <w:r>
        <w:rPr>
          <w:sz w:val="24"/>
          <w:vertAlign w:val="baseline"/>
        </w:rPr>
        <w:t>VoteInfo.</w:t>
      </w:r>
      <w:r>
        <w:rPr>
          <w:spacing w:val="40"/>
          <w:sz w:val="24"/>
          <w:vertAlign w:val="baseline"/>
        </w:rPr>
        <w:t> </w:t>
      </w:r>
      <w:r>
        <w:rPr>
          <w:i/>
          <w:sz w:val="24"/>
          <w:vertAlign w:val="baseline"/>
        </w:rPr>
        <w:t>ch.ch</w:t>
      </w:r>
      <w:r>
        <w:rPr>
          <w:sz w:val="24"/>
          <w:vertAlign w:val="baseline"/>
        </w:rPr>
        <w:t>.</w:t>
      </w:r>
      <w:r>
        <w:rPr>
          <w:spacing w:val="40"/>
          <w:sz w:val="24"/>
          <w:vertAlign w:val="baseline"/>
        </w:rPr>
        <w:t> </w:t>
      </w:r>
      <w:r>
        <w:rPr>
          <w:sz w:val="24"/>
          <w:vertAlign w:val="baseline"/>
        </w:rPr>
        <w:t>URL:</w:t>
      </w:r>
      <w:r>
        <w:rPr>
          <w:spacing w:val="40"/>
          <w:sz w:val="24"/>
          <w:vertAlign w:val="baseline"/>
        </w:rPr>
        <w:t> </w:t>
      </w:r>
      <w:hyperlink r:id="rId42">
        <w:r>
          <w:rPr>
            <w:color w:val="0000FF"/>
            <w:sz w:val="24"/>
            <w:u w:val="single" w:color="0000FF"/>
            <w:vertAlign w:val="baseline"/>
          </w:rPr>
          <w:t>https://www.ch.ch/fr/voteinfo#telecharger-lapplication-voteinfo</w:t>
        </w:r>
      </w:hyperlink>
      <w:r>
        <w:rPr>
          <w:color w:val="0000FF"/>
          <w:spacing w:val="40"/>
          <w:sz w:val="24"/>
          <w:vertAlign w:val="baseline"/>
        </w:rPr>
        <w:t> </w:t>
      </w:r>
      <w:r>
        <w:rPr>
          <w:sz w:val="24"/>
          <w:vertAlign w:val="baseline"/>
        </w:rPr>
        <w:t>(дата звернення: 29.05.2024)</w:t>
      </w:r>
    </w:p>
    <w:p>
      <w:pPr>
        <w:spacing w:after="0" w:line="247" w:lineRule="auto"/>
        <w:jc w:val="left"/>
        <w:rPr>
          <w:sz w:val="24"/>
        </w:rPr>
        <w:sectPr>
          <w:pgSz w:w="11910" w:h="16840"/>
          <w:pgMar w:header="573" w:footer="0" w:top="1020" w:bottom="280" w:left="1559" w:right="425"/>
        </w:sectPr>
      </w:pPr>
    </w:p>
    <w:p>
      <w:pPr>
        <w:pStyle w:val="BodyText"/>
        <w:spacing w:line="360" w:lineRule="auto" w:before="92"/>
        <w:ind w:right="142"/>
      </w:pPr>
      <w:r>
        <w:rPr/>
        <w:t>санкцій з ЄС проти Росії у зв’язку з повномасштабним вторгненням в Україну; Послаблення закону про експорт військових матеріалів у зв'язку з війною в Україні (Див. Додаток 4).</w:t>
      </w:r>
    </w:p>
    <w:p>
      <w:pPr>
        <w:pStyle w:val="BodyText"/>
        <w:spacing w:line="360" w:lineRule="auto" w:before="1"/>
        <w:ind w:right="141" w:firstLine="566"/>
      </w:pPr>
      <w:r>
        <w:rPr/>
        <w:t>Згідно</w:t>
      </w:r>
      <w:r>
        <w:rPr>
          <w:spacing w:val="-18"/>
        </w:rPr>
        <w:t> </w:t>
      </w:r>
      <w:r>
        <w:rPr/>
        <w:t>з</w:t>
      </w:r>
      <w:r>
        <w:rPr>
          <w:spacing w:val="-17"/>
        </w:rPr>
        <w:t> </w:t>
      </w:r>
      <w:r>
        <w:rPr/>
        <w:t>результатами</w:t>
      </w:r>
      <w:r>
        <w:rPr>
          <w:spacing w:val="-15"/>
        </w:rPr>
        <w:t> </w:t>
      </w:r>
      <w:r>
        <w:rPr/>
        <w:t>виробів</w:t>
      </w:r>
      <w:r>
        <w:rPr>
          <w:spacing w:val="-18"/>
        </w:rPr>
        <w:t> </w:t>
      </w:r>
      <w:r>
        <w:rPr/>
        <w:t>2023</w:t>
      </w:r>
      <w:r>
        <w:rPr>
          <w:spacing w:val="-17"/>
        </w:rPr>
        <w:t> </w:t>
      </w:r>
      <w:r>
        <w:rPr/>
        <w:t>року,</w:t>
      </w:r>
      <w:r>
        <w:rPr>
          <w:spacing w:val="-11"/>
        </w:rPr>
        <w:t> </w:t>
      </w:r>
      <w:r>
        <w:rPr/>
        <w:t>серед</w:t>
      </w:r>
      <w:r>
        <w:rPr>
          <w:spacing w:val="-16"/>
        </w:rPr>
        <w:t> </w:t>
      </w:r>
      <w:r>
        <w:rPr/>
        <w:t>найбільш</w:t>
      </w:r>
      <w:r>
        <w:rPr>
          <w:spacing w:val="-16"/>
        </w:rPr>
        <w:t> </w:t>
      </w:r>
      <w:r>
        <w:rPr/>
        <w:t>популярних</w:t>
      </w:r>
      <w:r>
        <w:rPr>
          <w:spacing w:val="-18"/>
        </w:rPr>
        <w:t> </w:t>
      </w:r>
      <w:r>
        <w:rPr/>
        <w:t>партій є наступні: Демократичний союз центру (UDC), Швейцарська соціалістична партія (PS), Ліберально-радикальна партія (PLR), Альянс центру (Le Centre), Швейцарська партія зелених (Зелені) (Les Vert-e-s), Зелена ліберальна партія Швейцарії (PVL) та Швейцарська євангельська партія (PEV)</w:t>
      </w:r>
      <w:r>
        <w:rPr>
          <w:vertAlign w:val="superscript"/>
        </w:rPr>
        <w:t>122</w:t>
      </w:r>
      <w:r>
        <w:rPr>
          <w:vertAlign w:val="baseline"/>
        </w:rPr>
        <w:t>.</w:t>
      </w:r>
    </w:p>
    <w:p>
      <w:pPr>
        <w:pStyle w:val="BodyText"/>
        <w:spacing w:line="360" w:lineRule="auto"/>
        <w:ind w:right="142" w:firstLine="566"/>
      </w:pPr>
      <w:r>
        <w:rPr/>
        <w:t>До</w:t>
      </w:r>
      <w:r>
        <w:rPr>
          <w:spacing w:val="-18"/>
        </w:rPr>
        <w:t> </w:t>
      </w:r>
      <w:r>
        <w:rPr/>
        <w:t>представників</w:t>
      </w:r>
      <w:r>
        <w:rPr>
          <w:spacing w:val="-17"/>
        </w:rPr>
        <w:t> </w:t>
      </w:r>
      <w:r>
        <w:rPr/>
        <w:t>лівої</w:t>
      </w:r>
      <w:r>
        <w:rPr>
          <w:spacing w:val="-18"/>
        </w:rPr>
        <w:t> </w:t>
      </w:r>
      <w:r>
        <w:rPr/>
        <w:t>частини</w:t>
      </w:r>
      <w:r>
        <w:rPr>
          <w:spacing w:val="-17"/>
        </w:rPr>
        <w:t> </w:t>
      </w:r>
      <w:r>
        <w:rPr/>
        <w:t>політичного</w:t>
      </w:r>
      <w:r>
        <w:rPr>
          <w:spacing w:val="-18"/>
        </w:rPr>
        <w:t> </w:t>
      </w:r>
      <w:r>
        <w:rPr/>
        <w:t>спектру</w:t>
      </w:r>
      <w:r>
        <w:rPr>
          <w:spacing w:val="-17"/>
        </w:rPr>
        <w:t> </w:t>
      </w:r>
      <w:r>
        <w:rPr/>
        <w:t>належать</w:t>
      </w:r>
      <w:r>
        <w:rPr>
          <w:spacing w:val="-18"/>
        </w:rPr>
        <w:t> </w:t>
      </w:r>
      <w:r>
        <w:rPr/>
        <w:t>такі</w:t>
      </w:r>
      <w:r>
        <w:rPr>
          <w:spacing w:val="-16"/>
        </w:rPr>
        <w:t> </w:t>
      </w:r>
      <w:r>
        <w:rPr/>
        <w:t>партії,</w:t>
      </w:r>
      <w:r>
        <w:rPr>
          <w:spacing w:val="-14"/>
        </w:rPr>
        <w:t> </w:t>
      </w:r>
      <w:r>
        <w:rPr/>
        <w:t>як Швейцарська соціалістична партія (PS) та Швейцарська партія зелених (Зелені) (Les Vert-e-s). Ліво-центристською партією є Швейцарська євангельська партія (PEV). Центристськими партіями вважаються Альянс центру (Le Centre) та Зелена ліберальна партія Швейцарії (PVL). До правої частини політичного спектру належить найпопулярніша партія за результатами останніх виборів, Демократичний союз центру (UDC), правоцентристською вважається Ліберально-радикальна партія (PLR)</w:t>
      </w:r>
      <w:r>
        <w:rPr>
          <w:vertAlign w:val="superscript"/>
        </w:rPr>
        <w:t>123</w:t>
      </w:r>
      <w:r>
        <w:rPr>
          <w:vertAlign w:val="baseline"/>
        </w:rPr>
        <w:t>.</w:t>
      </w:r>
    </w:p>
    <w:p>
      <w:pPr>
        <w:pStyle w:val="BodyText"/>
        <w:spacing w:line="360" w:lineRule="auto" w:before="1"/>
        <w:ind w:right="137" w:firstLine="566"/>
      </w:pPr>
      <w:r>
        <w:rPr>
          <w:i/>
        </w:rPr>
        <w:t>Ідею</w:t>
      </w:r>
      <w:r>
        <w:rPr>
          <w:i/>
          <w:spacing w:val="-8"/>
        </w:rPr>
        <w:t> </w:t>
      </w:r>
      <w:r>
        <w:rPr>
          <w:i/>
        </w:rPr>
        <w:t>спільної</w:t>
      </w:r>
      <w:r>
        <w:rPr>
          <w:i/>
          <w:spacing w:val="-9"/>
        </w:rPr>
        <w:t> </w:t>
      </w:r>
      <w:r>
        <w:rPr>
          <w:i/>
        </w:rPr>
        <w:t>європейської</w:t>
      </w:r>
      <w:r>
        <w:rPr>
          <w:i/>
          <w:spacing w:val="-10"/>
        </w:rPr>
        <w:t> </w:t>
      </w:r>
      <w:r>
        <w:rPr>
          <w:i/>
        </w:rPr>
        <w:t>політики</w:t>
      </w:r>
      <w:r>
        <w:rPr>
          <w:i/>
          <w:spacing w:val="-8"/>
        </w:rPr>
        <w:t> </w:t>
      </w:r>
      <w:r>
        <w:rPr>
          <w:i/>
        </w:rPr>
        <w:t>та</w:t>
      </w:r>
      <w:r>
        <w:rPr>
          <w:i/>
          <w:spacing w:val="-8"/>
        </w:rPr>
        <w:t> </w:t>
      </w:r>
      <w:r>
        <w:rPr>
          <w:i/>
        </w:rPr>
        <w:t>зміцнення</w:t>
      </w:r>
      <w:r>
        <w:rPr>
          <w:i/>
          <w:spacing w:val="-8"/>
        </w:rPr>
        <w:t> </w:t>
      </w:r>
      <w:r>
        <w:rPr>
          <w:i/>
        </w:rPr>
        <w:t>співпраці</w:t>
      </w:r>
      <w:r>
        <w:rPr>
          <w:i/>
          <w:spacing w:val="-9"/>
        </w:rPr>
        <w:t> </w:t>
      </w:r>
      <w:r>
        <w:rPr>
          <w:i/>
        </w:rPr>
        <w:t>Швейцарії</w:t>
      </w:r>
      <w:r>
        <w:rPr>
          <w:i/>
          <w:spacing w:val="-9"/>
        </w:rPr>
        <w:t> </w:t>
      </w:r>
      <w:r>
        <w:rPr>
          <w:i/>
        </w:rPr>
        <w:t>з</w:t>
      </w:r>
      <w:r>
        <w:rPr>
          <w:i/>
          <w:spacing w:val="-7"/>
        </w:rPr>
        <w:t> </w:t>
      </w:r>
      <w:r>
        <w:rPr>
          <w:i/>
        </w:rPr>
        <w:t>ЄС </w:t>
      </w:r>
      <w:r>
        <w:rPr/>
        <w:t>підтримують 3 партії, серед яких Швейцарська соціалістична партія (PS), Швейцарська</w:t>
      </w:r>
      <w:r>
        <w:rPr>
          <w:spacing w:val="-18"/>
        </w:rPr>
        <w:t> </w:t>
      </w:r>
      <w:r>
        <w:rPr/>
        <w:t>партія</w:t>
      </w:r>
      <w:r>
        <w:rPr>
          <w:spacing w:val="-17"/>
        </w:rPr>
        <w:t> </w:t>
      </w:r>
      <w:r>
        <w:rPr/>
        <w:t>зелених</w:t>
      </w:r>
      <w:r>
        <w:rPr>
          <w:spacing w:val="-18"/>
        </w:rPr>
        <w:t> </w:t>
      </w:r>
      <w:r>
        <w:rPr/>
        <w:t>(Les</w:t>
      </w:r>
      <w:r>
        <w:rPr>
          <w:spacing w:val="-17"/>
        </w:rPr>
        <w:t> </w:t>
      </w:r>
      <w:r>
        <w:rPr/>
        <w:t>Vert-e-s)</w:t>
      </w:r>
      <w:r>
        <w:rPr>
          <w:spacing w:val="-18"/>
        </w:rPr>
        <w:t> </w:t>
      </w:r>
      <w:r>
        <w:rPr/>
        <w:t>та</w:t>
      </w:r>
      <w:r>
        <w:rPr>
          <w:spacing w:val="-17"/>
        </w:rPr>
        <w:t> </w:t>
      </w:r>
      <w:r>
        <w:rPr/>
        <w:t>Зелена</w:t>
      </w:r>
      <w:r>
        <w:rPr>
          <w:spacing w:val="-18"/>
        </w:rPr>
        <w:t> </w:t>
      </w:r>
      <w:r>
        <w:rPr/>
        <w:t>ліберальна</w:t>
      </w:r>
      <w:r>
        <w:rPr>
          <w:spacing w:val="-17"/>
        </w:rPr>
        <w:t> </w:t>
      </w:r>
      <w:r>
        <w:rPr/>
        <w:t>партія</w:t>
      </w:r>
      <w:r>
        <w:rPr>
          <w:spacing w:val="-18"/>
        </w:rPr>
        <w:t> </w:t>
      </w:r>
      <w:r>
        <w:rPr/>
        <w:t>Швейцарії (PVL). Серед них лише Зелена ліберальна партія Швейцарії виступає проти членства Швейцарії</w:t>
      </w:r>
      <w:r>
        <w:rPr>
          <w:spacing w:val="-9"/>
        </w:rPr>
        <w:t> </w:t>
      </w:r>
      <w:r>
        <w:rPr/>
        <w:t>в</w:t>
      </w:r>
      <w:r>
        <w:rPr>
          <w:spacing w:val="-4"/>
        </w:rPr>
        <w:t> </w:t>
      </w:r>
      <w:r>
        <w:rPr/>
        <w:t>ЄС,</w:t>
      </w:r>
      <w:r>
        <w:rPr>
          <w:spacing w:val="-1"/>
        </w:rPr>
        <w:t> </w:t>
      </w:r>
      <w:r>
        <w:rPr/>
        <w:t>а</w:t>
      </w:r>
      <w:r>
        <w:rPr>
          <w:spacing w:val="-3"/>
        </w:rPr>
        <w:t> </w:t>
      </w:r>
      <w:r>
        <w:rPr/>
        <w:t>інші</w:t>
      </w:r>
      <w:r>
        <w:rPr>
          <w:spacing w:val="-8"/>
        </w:rPr>
        <w:t> </w:t>
      </w:r>
      <w:r>
        <w:rPr/>
        <w:t>дві</w:t>
      </w:r>
      <w:r>
        <w:rPr>
          <w:spacing w:val="-8"/>
        </w:rPr>
        <w:t> </w:t>
      </w:r>
      <w:r>
        <w:rPr/>
        <w:t>підтримують.</w:t>
      </w:r>
      <w:r>
        <w:rPr>
          <w:spacing w:val="-1"/>
        </w:rPr>
        <w:t> </w:t>
      </w:r>
      <w:r>
        <w:rPr/>
        <w:t>Серед</w:t>
      </w:r>
      <w:r>
        <w:rPr>
          <w:spacing w:val="-2"/>
        </w:rPr>
        <w:t> </w:t>
      </w:r>
      <w:r>
        <w:rPr/>
        <w:t>вищезазначених</w:t>
      </w:r>
      <w:r>
        <w:rPr>
          <w:spacing w:val="-7"/>
        </w:rPr>
        <w:t> </w:t>
      </w:r>
      <w:r>
        <w:rPr/>
        <w:t>партій найбільш</w:t>
      </w:r>
      <w:r>
        <w:rPr>
          <w:spacing w:val="-10"/>
        </w:rPr>
        <w:t> </w:t>
      </w:r>
      <w:r>
        <w:rPr/>
        <w:t>численною</w:t>
      </w:r>
      <w:r>
        <w:rPr>
          <w:spacing w:val="-13"/>
        </w:rPr>
        <w:t> </w:t>
      </w:r>
      <w:r>
        <w:rPr/>
        <w:t>за</w:t>
      </w:r>
      <w:r>
        <w:rPr>
          <w:spacing w:val="-6"/>
        </w:rPr>
        <w:t> </w:t>
      </w:r>
      <w:r>
        <w:rPr/>
        <w:t>кількістю</w:t>
      </w:r>
      <w:r>
        <w:rPr>
          <w:spacing w:val="-13"/>
        </w:rPr>
        <w:t> </w:t>
      </w:r>
      <w:r>
        <w:rPr/>
        <w:t>голосів</w:t>
      </w:r>
      <w:r>
        <w:rPr>
          <w:spacing w:val="-9"/>
        </w:rPr>
        <w:t> </w:t>
      </w:r>
      <w:r>
        <w:rPr/>
        <w:t>у</w:t>
      </w:r>
      <w:r>
        <w:rPr>
          <w:spacing w:val="-11"/>
        </w:rPr>
        <w:t> </w:t>
      </w:r>
      <w:r>
        <w:rPr/>
        <w:t>Національній</w:t>
      </w:r>
      <w:r>
        <w:rPr>
          <w:spacing w:val="-12"/>
        </w:rPr>
        <w:t> </w:t>
      </w:r>
      <w:r>
        <w:rPr/>
        <w:t>раді</w:t>
      </w:r>
      <w:r>
        <w:rPr>
          <w:spacing w:val="-16"/>
        </w:rPr>
        <w:t> </w:t>
      </w:r>
      <w:r>
        <w:rPr/>
        <w:t>є</w:t>
      </w:r>
      <w:r>
        <w:rPr>
          <w:spacing w:val="-11"/>
        </w:rPr>
        <w:t> </w:t>
      </w:r>
      <w:r>
        <w:rPr/>
        <w:t>PS,</w:t>
      </w:r>
      <w:r>
        <w:rPr>
          <w:spacing w:val="-9"/>
        </w:rPr>
        <w:t> </w:t>
      </w:r>
      <w:r>
        <w:rPr/>
        <w:t>яка</w:t>
      </w:r>
      <w:r>
        <w:rPr>
          <w:spacing w:val="-10"/>
        </w:rPr>
        <w:t> </w:t>
      </w:r>
      <w:r>
        <w:rPr/>
        <w:t>отримала 18,2% голосів, і є також другою після найпопулярнішої партії Швейцарії протягом</w:t>
      </w:r>
      <w:r>
        <w:rPr>
          <w:spacing w:val="-3"/>
        </w:rPr>
        <w:t> </w:t>
      </w:r>
      <w:r>
        <w:rPr/>
        <w:t>багатьох</w:t>
      </w:r>
      <w:r>
        <w:rPr>
          <w:spacing w:val="-8"/>
        </w:rPr>
        <w:t> </w:t>
      </w:r>
      <w:r>
        <w:rPr/>
        <w:t>років</w:t>
      </w:r>
      <w:r>
        <w:rPr>
          <w:spacing w:val="-2"/>
        </w:rPr>
        <w:t> </w:t>
      </w:r>
      <w:r>
        <w:rPr/>
        <w:t>-</w:t>
      </w:r>
      <w:r>
        <w:rPr>
          <w:spacing w:val="-6"/>
        </w:rPr>
        <w:t> </w:t>
      </w:r>
      <w:r>
        <w:rPr/>
        <w:t>Демократичного</w:t>
      </w:r>
      <w:r>
        <w:rPr>
          <w:spacing w:val="-5"/>
        </w:rPr>
        <w:t> </w:t>
      </w:r>
      <w:r>
        <w:rPr/>
        <w:t>союзу</w:t>
      </w:r>
      <w:r>
        <w:rPr>
          <w:spacing w:val="-8"/>
        </w:rPr>
        <w:t> </w:t>
      </w:r>
      <w:r>
        <w:rPr/>
        <w:t>центру</w:t>
      </w:r>
      <w:r>
        <w:rPr>
          <w:spacing w:val="-8"/>
        </w:rPr>
        <w:t> </w:t>
      </w:r>
      <w:r>
        <w:rPr/>
        <w:t>(UDC)</w:t>
      </w:r>
      <w:r>
        <w:rPr>
          <w:spacing w:val="-6"/>
        </w:rPr>
        <w:t> </w:t>
      </w:r>
      <w:r>
        <w:rPr/>
        <w:t>з</w:t>
      </w:r>
      <w:r>
        <w:rPr>
          <w:spacing w:val="-4"/>
        </w:rPr>
        <w:t> </w:t>
      </w:r>
      <w:r>
        <w:rPr/>
        <w:t>27,9%</w:t>
      </w:r>
      <w:r>
        <w:rPr>
          <w:spacing w:val="-6"/>
        </w:rPr>
        <w:t> </w:t>
      </w:r>
      <w:r>
        <w:rPr/>
        <w:t>голосів. Решта партій, які виступають за спільну політику з ЄС, мають менше 10% (Les Vert-e-s: 9,7%; PVL: 7,5%) (Див. Додаток 4).</w:t>
      </w:r>
      <w:r>
        <w:rPr>
          <w:spacing w:val="80"/>
        </w:rPr>
        <w:t> </w:t>
      </w:r>
      <w:r>
        <w:rPr/>
        <w:t>PS заявляє, що “Шляхом ретельно</w:t>
      </w:r>
    </w:p>
    <w:p>
      <w:pPr>
        <w:pStyle w:val="BodyText"/>
        <w:spacing w:before="152"/>
        <w:ind w:left="0"/>
        <w:jc w:val="left"/>
        <w:rPr>
          <w:sz w:val="20"/>
        </w:rPr>
      </w:pPr>
      <w:r>
        <w:rPr>
          <w:sz w:val="20"/>
        </w:rPr>
        <mc:AlternateContent>
          <mc:Choice Requires="wps">
            <w:drawing>
              <wp:anchor distT="0" distB="0" distL="0" distR="0" allowOverlap="1" layoutInCell="1" locked="0" behindDoc="1" simplePos="0" relativeHeight="487611392">
                <wp:simplePos x="0" y="0"/>
                <wp:positionH relativeFrom="page">
                  <wp:posOffset>1079296</wp:posOffset>
                </wp:positionH>
                <wp:positionV relativeFrom="paragraph">
                  <wp:posOffset>258194</wp:posOffset>
                </wp:positionV>
                <wp:extent cx="1830070" cy="952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330244pt;width:144.07pt;height:.72003pt;mso-position-horizontal-relative:page;mso-position-vertical-relative:paragraph;z-index:-15705088;mso-wrap-distance-left:0;mso-wrap-distance-right:0" id="docshape48" filled="true" fillcolor="#000000" stroked="false">
                <v:fill type="solid"/>
                <w10:wrap type="topAndBottom"/>
              </v:rect>
            </w:pict>
          </mc:Fallback>
        </mc:AlternateContent>
      </w:r>
    </w:p>
    <w:p>
      <w:pPr>
        <w:spacing w:line="247" w:lineRule="auto" w:before="155"/>
        <w:ind w:left="140" w:right="137" w:firstLine="0"/>
        <w:jc w:val="both"/>
        <w:rPr>
          <w:sz w:val="24"/>
        </w:rPr>
      </w:pPr>
      <w:r>
        <w:rPr>
          <w:sz w:val="24"/>
          <w:vertAlign w:val="superscript"/>
        </w:rPr>
        <w:t>122</w:t>
      </w:r>
      <w:r>
        <w:rPr>
          <w:sz w:val="24"/>
          <w:vertAlign w:val="baseline"/>
        </w:rPr>
        <w:t> Élections fédérales. </w:t>
      </w:r>
      <w:r>
        <w:rPr>
          <w:i/>
          <w:sz w:val="24"/>
          <w:vertAlign w:val="baseline"/>
        </w:rPr>
        <w:t>admin.ch. </w:t>
      </w:r>
      <w:r>
        <w:rPr>
          <w:sz w:val="24"/>
          <w:vertAlign w:val="baseline"/>
        </w:rPr>
        <w:t>URL: </w:t>
      </w:r>
      <w:hyperlink r:id="rId43">
        <w:r>
          <w:rPr>
            <w:color w:val="0000FF"/>
            <w:sz w:val="24"/>
            <w:u w:val="single" w:color="0000FF"/>
            <w:vertAlign w:val="baseline"/>
          </w:rPr>
          <w:t>https://www.elections.admin.ch/fr/ch/</w:t>
        </w:r>
      </w:hyperlink>
      <w:r>
        <w:rPr>
          <w:color w:val="0000FF"/>
          <w:sz w:val="24"/>
          <w:vertAlign w:val="baseline"/>
        </w:rPr>
        <w:t> </w:t>
      </w:r>
      <w:r>
        <w:rPr>
          <w:sz w:val="24"/>
          <w:vertAlign w:val="baseline"/>
        </w:rPr>
        <w:t>(дата звернення: </w:t>
      </w:r>
      <w:r>
        <w:rPr>
          <w:spacing w:val="-2"/>
          <w:sz w:val="24"/>
          <w:vertAlign w:val="baseline"/>
        </w:rPr>
        <w:t>30.05.2024)</w:t>
      </w:r>
    </w:p>
    <w:p>
      <w:pPr>
        <w:spacing w:line="242" w:lineRule="auto" w:before="31"/>
        <w:ind w:left="140" w:right="140" w:firstLine="0"/>
        <w:jc w:val="both"/>
        <w:rPr>
          <w:sz w:val="24"/>
        </w:rPr>
      </w:pPr>
      <w:r>
        <w:rPr>
          <w:sz w:val="24"/>
          <w:vertAlign w:val="superscript"/>
        </w:rPr>
        <w:t>123</w:t>
      </w:r>
      <w:r>
        <w:rPr>
          <w:sz w:val="24"/>
          <w:vertAlign w:val="baseline"/>
        </w:rPr>
        <w:t> The Swiss Confederation a brief guide. Federal Chancellery FCh. 2024 URL: </w:t>
      </w:r>
      <w:hyperlink r:id="rId44">
        <w:r>
          <w:rPr>
            <w:color w:val="0000FF"/>
            <w:sz w:val="24"/>
            <w:u w:val="single" w:color="0000FF"/>
            <w:vertAlign w:val="baseline"/>
          </w:rPr>
          <w:t>https://www.bk.admin.ch/bk/en/home/dokumentation/Swiss-Confederation-brief-guide.html</w:t>
        </w:r>
      </w:hyperlink>
      <w:r>
        <w:rPr>
          <w:color w:val="0000FF"/>
          <w:sz w:val="24"/>
          <w:vertAlign w:val="baseline"/>
        </w:rPr>
        <w:t> </w:t>
      </w:r>
      <w:r>
        <w:rPr>
          <w:sz w:val="24"/>
          <w:vertAlign w:val="baseline"/>
        </w:rPr>
        <w:t>(дата звернення: 01.06.2024)</w:t>
      </w:r>
    </w:p>
    <w:p>
      <w:pPr>
        <w:spacing w:after="0" w:line="242" w:lineRule="auto"/>
        <w:jc w:val="both"/>
        <w:rPr>
          <w:sz w:val="24"/>
        </w:rPr>
        <w:sectPr>
          <w:pgSz w:w="11910" w:h="16840"/>
          <w:pgMar w:header="573" w:footer="0" w:top="1020" w:bottom="280" w:left="1559" w:right="425"/>
        </w:sectPr>
      </w:pPr>
    </w:p>
    <w:p>
      <w:pPr>
        <w:pStyle w:val="BodyText"/>
        <w:spacing w:line="360" w:lineRule="auto" w:before="92"/>
        <w:ind w:right="141"/>
      </w:pPr>
      <w:r>
        <w:rPr/>
        <w:t>продуманих</w:t>
      </w:r>
      <w:r>
        <w:rPr>
          <w:spacing w:val="-5"/>
        </w:rPr>
        <w:t> </w:t>
      </w:r>
      <w:r>
        <w:rPr/>
        <w:t>переговорів, членство</w:t>
      </w:r>
      <w:r>
        <w:rPr>
          <w:spacing w:val="-3"/>
        </w:rPr>
        <w:t> </w:t>
      </w:r>
      <w:r>
        <w:rPr/>
        <w:t>(Швейцарії</w:t>
      </w:r>
      <w:r>
        <w:rPr>
          <w:spacing w:val="-4"/>
        </w:rPr>
        <w:t> </w:t>
      </w:r>
      <w:r>
        <w:rPr/>
        <w:t>–</w:t>
      </w:r>
      <w:r>
        <w:rPr>
          <w:spacing w:val="-2"/>
        </w:rPr>
        <w:t> </w:t>
      </w:r>
      <w:r>
        <w:rPr/>
        <w:t>ред.)</w:t>
      </w:r>
      <w:r>
        <w:rPr>
          <w:spacing w:val="-4"/>
        </w:rPr>
        <w:t> </w:t>
      </w:r>
      <w:r>
        <w:rPr/>
        <w:t>в</w:t>
      </w:r>
      <w:r>
        <w:rPr>
          <w:spacing w:val="-4"/>
        </w:rPr>
        <w:t> </w:t>
      </w:r>
      <w:r>
        <w:rPr/>
        <w:t>ЄС, незважаючи</w:t>
      </w:r>
      <w:r>
        <w:rPr>
          <w:spacing w:val="-3"/>
        </w:rPr>
        <w:t> </w:t>
      </w:r>
      <w:r>
        <w:rPr/>
        <w:t>на</w:t>
      </w:r>
      <w:r>
        <w:rPr>
          <w:spacing w:val="-2"/>
        </w:rPr>
        <w:t> </w:t>
      </w:r>
      <w:r>
        <w:rPr/>
        <w:t>його недоліки з точки зору соціальної справедливості, залишається найкращим варіантом для Швейцарії</w:t>
      </w:r>
      <w:r>
        <w:rPr>
          <w:vertAlign w:val="superscript"/>
        </w:rPr>
        <w:t>124</w:t>
      </w:r>
      <w:r>
        <w:rPr>
          <w:vertAlign w:val="baseline"/>
        </w:rPr>
        <w:t>.” Les Vert-e-s, натомість, дотримується позиції, що “членство в Європейському Союзі - це завжди середньострокова перспектива. Однак це не є реалістичним варіантом для швидкого виведення нашої європейської політики з нинішнього глухого кута</w:t>
      </w:r>
      <w:r>
        <w:rPr>
          <w:vertAlign w:val="superscript"/>
        </w:rPr>
        <w:t>125</w:t>
      </w:r>
      <w:r>
        <w:rPr>
          <w:vertAlign w:val="baseline"/>
        </w:rPr>
        <w:t>.”</w:t>
      </w:r>
    </w:p>
    <w:p>
      <w:pPr>
        <w:pStyle w:val="BodyText"/>
        <w:spacing w:line="360" w:lineRule="auto" w:before="2"/>
        <w:ind w:right="141" w:firstLine="566"/>
      </w:pPr>
      <w:r>
        <w:rPr/>
        <w:t>Щодо</w:t>
      </w:r>
      <w:r>
        <w:rPr>
          <w:spacing w:val="-18"/>
        </w:rPr>
        <w:t> </w:t>
      </w:r>
      <w:r>
        <w:rPr>
          <w:i/>
        </w:rPr>
        <w:t>питань</w:t>
      </w:r>
      <w:r>
        <w:rPr>
          <w:i/>
          <w:spacing w:val="-17"/>
        </w:rPr>
        <w:t> </w:t>
      </w:r>
      <w:r>
        <w:rPr>
          <w:i/>
        </w:rPr>
        <w:t>оборонної</w:t>
      </w:r>
      <w:r>
        <w:rPr>
          <w:i/>
          <w:spacing w:val="-18"/>
        </w:rPr>
        <w:t> </w:t>
      </w:r>
      <w:r>
        <w:rPr>
          <w:i/>
        </w:rPr>
        <w:t>співпраці</w:t>
      </w:r>
      <w:r>
        <w:rPr>
          <w:i/>
          <w:spacing w:val="-17"/>
        </w:rPr>
        <w:t> </w:t>
      </w:r>
      <w:r>
        <w:rPr>
          <w:i/>
        </w:rPr>
        <w:t>з</w:t>
      </w:r>
      <w:r>
        <w:rPr>
          <w:i/>
          <w:spacing w:val="-18"/>
        </w:rPr>
        <w:t> </w:t>
      </w:r>
      <w:r>
        <w:rPr>
          <w:i/>
        </w:rPr>
        <w:t>НАТО</w:t>
      </w:r>
      <w:r>
        <w:rPr>
          <w:i/>
          <w:spacing w:val="-17"/>
        </w:rPr>
        <w:t> </w:t>
      </w:r>
      <w:r>
        <w:rPr>
          <w:i/>
        </w:rPr>
        <w:t>та</w:t>
      </w:r>
      <w:r>
        <w:rPr>
          <w:i/>
          <w:spacing w:val="-18"/>
        </w:rPr>
        <w:t> </w:t>
      </w:r>
      <w:r>
        <w:rPr>
          <w:i/>
        </w:rPr>
        <w:t>членства</w:t>
      </w:r>
      <w:r>
        <w:rPr>
          <w:i/>
          <w:spacing w:val="-17"/>
        </w:rPr>
        <w:t> </w:t>
      </w:r>
      <w:r>
        <w:rPr>
          <w:i/>
        </w:rPr>
        <w:t>Швейцарії</w:t>
      </w:r>
      <w:r>
        <w:rPr>
          <w:i/>
          <w:spacing w:val="-18"/>
        </w:rPr>
        <w:t> </w:t>
      </w:r>
      <w:r>
        <w:rPr>
          <w:i/>
        </w:rPr>
        <w:t>в</w:t>
      </w:r>
      <w:r>
        <w:rPr>
          <w:i/>
          <w:spacing w:val="-17"/>
        </w:rPr>
        <w:t> </w:t>
      </w:r>
      <w:r>
        <w:rPr>
          <w:i/>
        </w:rPr>
        <w:t>Альянсі</w:t>
      </w:r>
      <w:r>
        <w:rPr/>
        <w:t>, Ліберально-радикальна партія (PLR) та Зелена ліберальна партія Швейцарії (PVL)</w:t>
      </w:r>
      <w:r>
        <w:rPr>
          <w:spacing w:val="-18"/>
        </w:rPr>
        <w:t> </w:t>
      </w:r>
      <w:r>
        <w:rPr/>
        <w:t>виступають</w:t>
      </w:r>
      <w:r>
        <w:rPr>
          <w:spacing w:val="-17"/>
        </w:rPr>
        <w:t> </w:t>
      </w:r>
      <w:r>
        <w:rPr/>
        <w:t>за</w:t>
      </w:r>
      <w:r>
        <w:rPr>
          <w:spacing w:val="-18"/>
        </w:rPr>
        <w:t> </w:t>
      </w:r>
      <w:r>
        <w:rPr/>
        <w:t>зміцнення</w:t>
      </w:r>
      <w:r>
        <w:rPr>
          <w:spacing w:val="-17"/>
        </w:rPr>
        <w:t> </w:t>
      </w:r>
      <w:r>
        <w:rPr/>
        <w:t>співпраці</w:t>
      </w:r>
      <w:r>
        <w:rPr>
          <w:spacing w:val="-18"/>
        </w:rPr>
        <w:t> </w:t>
      </w:r>
      <w:r>
        <w:rPr/>
        <w:t>Швейцарії</w:t>
      </w:r>
      <w:r>
        <w:rPr>
          <w:spacing w:val="-17"/>
        </w:rPr>
        <w:t> </w:t>
      </w:r>
      <w:r>
        <w:rPr/>
        <w:t>з</w:t>
      </w:r>
      <w:r>
        <w:rPr>
          <w:spacing w:val="-18"/>
        </w:rPr>
        <w:t> </w:t>
      </w:r>
      <w:r>
        <w:rPr/>
        <w:t>НАТО,</w:t>
      </w:r>
      <w:r>
        <w:rPr>
          <w:spacing w:val="-17"/>
        </w:rPr>
        <w:t> </w:t>
      </w:r>
      <w:r>
        <w:rPr/>
        <w:t>втім</w:t>
      </w:r>
      <w:r>
        <w:rPr>
          <w:spacing w:val="-18"/>
        </w:rPr>
        <w:t> </w:t>
      </w:r>
      <w:r>
        <w:rPr/>
        <w:t>жодна</w:t>
      </w:r>
      <w:r>
        <w:rPr>
          <w:spacing w:val="-17"/>
        </w:rPr>
        <w:t> </w:t>
      </w:r>
      <w:r>
        <w:rPr/>
        <w:t>з</w:t>
      </w:r>
      <w:r>
        <w:rPr>
          <w:spacing w:val="-18"/>
        </w:rPr>
        <w:t> </w:t>
      </w:r>
      <w:r>
        <w:rPr/>
        <w:t>партій не підтримує вступ Швейцарії</w:t>
      </w:r>
      <w:r>
        <w:rPr>
          <w:spacing w:val="-5"/>
        </w:rPr>
        <w:t> </w:t>
      </w:r>
      <w:r>
        <w:rPr/>
        <w:t>з НАТО. PLR входить у</w:t>
      </w:r>
      <w:r>
        <w:rPr>
          <w:spacing w:val="-4"/>
        </w:rPr>
        <w:t> </w:t>
      </w:r>
      <w:r>
        <w:rPr/>
        <w:t>трійку</w:t>
      </w:r>
      <w:r>
        <w:rPr>
          <w:spacing w:val="-4"/>
        </w:rPr>
        <w:t> </w:t>
      </w:r>
      <w:r>
        <w:rPr/>
        <w:t>найпопулярніших партій за результатами виборів 2023 р., вона отримала 14,2% голосів (Див. Додаток 4).</w:t>
      </w:r>
    </w:p>
    <w:p>
      <w:pPr>
        <w:pStyle w:val="BodyText"/>
        <w:spacing w:line="360" w:lineRule="auto" w:before="2"/>
        <w:ind w:right="142" w:firstLine="566"/>
      </w:pPr>
      <w:r>
        <w:rPr/>
        <w:t>Проти спільної політики Швейцарії з ЄС виступають 3 наступні партії: Демократичний союз центру</w:t>
      </w:r>
      <w:r>
        <w:rPr>
          <w:spacing w:val="-1"/>
        </w:rPr>
        <w:t> </w:t>
      </w:r>
      <w:r>
        <w:rPr/>
        <w:t>(UDC), Альянс центру</w:t>
      </w:r>
      <w:r>
        <w:rPr>
          <w:spacing w:val="-1"/>
        </w:rPr>
        <w:t> </w:t>
      </w:r>
      <w:r>
        <w:rPr/>
        <w:t>(Le Centre) та Швейцарська євангельська партія (PEV). Перша також демонструє категорично негативне сприйняття членства Швейцарії в Раді Безпеки ООН, зміцнення відносин із ЄС (крім суто економічних у двосторонньому форматі) та співпраці з НАТО (Див. Додаток</w:t>
      </w:r>
      <w:r>
        <w:rPr>
          <w:spacing w:val="-18"/>
        </w:rPr>
        <w:t> </w:t>
      </w:r>
      <w:r>
        <w:rPr/>
        <w:t>4).</w:t>
      </w:r>
      <w:r>
        <w:rPr>
          <w:spacing w:val="-17"/>
        </w:rPr>
        <w:t> </w:t>
      </w:r>
      <w:r>
        <w:rPr/>
        <w:t>UDC,</w:t>
      </w:r>
      <w:r>
        <w:rPr>
          <w:spacing w:val="-18"/>
        </w:rPr>
        <w:t> </w:t>
      </w:r>
      <w:r>
        <w:rPr/>
        <w:t>до</w:t>
      </w:r>
      <w:r>
        <w:rPr>
          <w:spacing w:val="-17"/>
        </w:rPr>
        <w:t> </w:t>
      </w:r>
      <w:r>
        <w:rPr/>
        <w:t>прикладу,</w:t>
      </w:r>
      <w:r>
        <w:rPr>
          <w:spacing w:val="-18"/>
        </w:rPr>
        <w:t> </w:t>
      </w:r>
      <w:r>
        <w:rPr/>
        <w:t>заявляє,</w:t>
      </w:r>
      <w:r>
        <w:rPr>
          <w:spacing w:val="-17"/>
        </w:rPr>
        <w:t> </w:t>
      </w:r>
      <w:r>
        <w:rPr/>
        <w:t>що</w:t>
      </w:r>
      <w:r>
        <w:rPr>
          <w:spacing w:val="-18"/>
        </w:rPr>
        <w:t> </w:t>
      </w:r>
      <w:r>
        <w:rPr/>
        <w:t>“Без</w:t>
      </w:r>
      <w:r>
        <w:rPr>
          <w:spacing w:val="-17"/>
        </w:rPr>
        <w:t> </w:t>
      </w:r>
      <w:r>
        <w:rPr/>
        <w:t>нейтралітету</w:t>
      </w:r>
      <w:r>
        <w:rPr>
          <w:spacing w:val="-18"/>
        </w:rPr>
        <w:t> </w:t>
      </w:r>
      <w:r>
        <w:rPr/>
        <w:t>немає</w:t>
      </w:r>
      <w:r>
        <w:rPr>
          <w:spacing w:val="-17"/>
        </w:rPr>
        <w:t> </w:t>
      </w:r>
      <w:r>
        <w:rPr/>
        <w:t>і</w:t>
      </w:r>
      <w:r>
        <w:rPr>
          <w:spacing w:val="-18"/>
        </w:rPr>
        <w:t> </w:t>
      </w:r>
      <w:r>
        <w:rPr/>
        <w:t>Швейцарії”, маючи</w:t>
      </w:r>
      <w:r>
        <w:rPr>
          <w:spacing w:val="-5"/>
        </w:rPr>
        <w:t> </w:t>
      </w:r>
      <w:r>
        <w:rPr/>
        <w:t>на увазі,</w:t>
      </w:r>
      <w:r>
        <w:rPr>
          <w:spacing w:val="-2"/>
        </w:rPr>
        <w:t> </w:t>
      </w:r>
      <w:r>
        <w:rPr/>
        <w:t>що</w:t>
      </w:r>
      <w:r>
        <w:rPr>
          <w:spacing w:val="-5"/>
        </w:rPr>
        <w:t> </w:t>
      </w:r>
      <w:r>
        <w:rPr/>
        <w:t>країна</w:t>
      </w:r>
      <w:r>
        <w:rPr>
          <w:spacing w:val="-4"/>
        </w:rPr>
        <w:t> </w:t>
      </w:r>
      <w:r>
        <w:rPr/>
        <w:t>“не</w:t>
      </w:r>
      <w:r>
        <w:rPr>
          <w:spacing w:val="-4"/>
        </w:rPr>
        <w:t> </w:t>
      </w:r>
      <w:r>
        <w:rPr/>
        <w:t>повинна</w:t>
      </w:r>
      <w:r>
        <w:rPr>
          <w:spacing w:val="-4"/>
        </w:rPr>
        <w:t> </w:t>
      </w:r>
      <w:r>
        <w:rPr/>
        <w:t>продовжувати підступно інтегруватися в міжнародні</w:t>
      </w:r>
      <w:r>
        <w:rPr>
          <w:spacing w:val="-5"/>
        </w:rPr>
        <w:t> </w:t>
      </w:r>
      <w:r>
        <w:rPr/>
        <w:t>структури, такі</w:t>
      </w:r>
      <w:r>
        <w:rPr>
          <w:spacing w:val="-5"/>
        </w:rPr>
        <w:t> </w:t>
      </w:r>
      <w:r>
        <w:rPr/>
        <w:t>як</w:t>
      </w:r>
      <w:r>
        <w:rPr>
          <w:spacing w:val="-1"/>
        </w:rPr>
        <w:t> </w:t>
      </w:r>
      <w:r>
        <w:rPr/>
        <w:t>ЄС”</w:t>
      </w:r>
      <w:r>
        <w:rPr>
          <w:vertAlign w:val="superscript"/>
        </w:rPr>
        <w:t>126</w:t>
      </w:r>
      <w:r>
        <w:rPr>
          <w:vertAlign w:val="baseline"/>
        </w:rPr>
        <w:t>. Натомість Le Centre дотримується позиції зміцнення двосторонніх відносин з ЄС з метою “спільно розвивати наші (відносини Швейцарія-ЄС – ред.) двосторонні відносини на галузевому рівні та вирішувати соціальні проблеми</w:t>
      </w:r>
      <w:r>
        <w:rPr>
          <w:vertAlign w:val="superscript"/>
        </w:rPr>
        <w:t>127</w:t>
      </w:r>
      <w:r>
        <w:rPr>
          <w:vertAlign w:val="baseline"/>
        </w:rPr>
        <w:t>.”</w:t>
      </w:r>
    </w:p>
    <w:p>
      <w:pPr>
        <w:pStyle w:val="BodyText"/>
        <w:ind w:left="0"/>
        <w:jc w:val="left"/>
        <w:rPr>
          <w:sz w:val="20"/>
        </w:rPr>
      </w:pPr>
    </w:p>
    <w:p>
      <w:pPr>
        <w:pStyle w:val="BodyText"/>
        <w:spacing w:before="173"/>
        <w:ind w:left="0"/>
        <w:jc w:val="left"/>
        <w:rPr>
          <w:sz w:val="20"/>
        </w:rPr>
      </w:pPr>
      <w:r>
        <w:rPr>
          <w:sz w:val="20"/>
        </w:rPr>
        <mc:AlternateContent>
          <mc:Choice Requires="wps">
            <w:drawing>
              <wp:anchor distT="0" distB="0" distL="0" distR="0" allowOverlap="1" layoutInCell="1" locked="0" behindDoc="1" simplePos="0" relativeHeight="487611904">
                <wp:simplePos x="0" y="0"/>
                <wp:positionH relativeFrom="page">
                  <wp:posOffset>1079296</wp:posOffset>
                </wp:positionH>
                <wp:positionV relativeFrom="paragraph">
                  <wp:posOffset>271717</wp:posOffset>
                </wp:positionV>
                <wp:extent cx="1830070" cy="952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395067pt;width:144.07pt;height:.72003pt;mso-position-horizontal-relative:page;mso-position-vertical-relative:paragraph;z-index:-15704576;mso-wrap-distance-left:0;mso-wrap-distance-right:0" id="docshape49" filled="true" fillcolor="#000000" stroked="false">
                <v:fill type="solid"/>
                <w10:wrap type="topAndBottom"/>
              </v:rect>
            </w:pict>
          </mc:Fallback>
        </mc:AlternateContent>
      </w:r>
    </w:p>
    <w:p>
      <w:pPr>
        <w:spacing w:before="155"/>
        <w:ind w:left="140" w:right="0" w:firstLine="0"/>
        <w:jc w:val="left"/>
        <w:rPr>
          <w:sz w:val="24"/>
        </w:rPr>
      </w:pPr>
      <w:r>
        <w:rPr>
          <w:sz w:val="24"/>
          <w:vertAlign w:val="superscript"/>
        </w:rPr>
        <w:t>124</w:t>
      </w:r>
      <w:r>
        <w:rPr>
          <w:spacing w:val="26"/>
          <w:sz w:val="24"/>
          <w:vertAlign w:val="baseline"/>
        </w:rPr>
        <w:t>  </w:t>
      </w:r>
      <w:r>
        <w:rPr>
          <w:sz w:val="24"/>
          <w:vertAlign w:val="baseline"/>
        </w:rPr>
        <w:t>NOUS</w:t>
      </w:r>
      <w:r>
        <w:rPr>
          <w:spacing w:val="79"/>
          <w:w w:val="150"/>
          <w:sz w:val="24"/>
          <w:vertAlign w:val="baseline"/>
        </w:rPr>
        <w:t> </w:t>
      </w:r>
      <w:r>
        <w:rPr>
          <w:sz w:val="24"/>
          <w:vertAlign w:val="baseline"/>
        </w:rPr>
        <w:t>PRENONS</w:t>
      </w:r>
      <w:r>
        <w:rPr>
          <w:spacing w:val="78"/>
          <w:w w:val="150"/>
          <w:sz w:val="24"/>
          <w:vertAlign w:val="baseline"/>
        </w:rPr>
        <w:t> </w:t>
      </w:r>
      <w:r>
        <w:rPr>
          <w:sz w:val="24"/>
          <w:vertAlign w:val="baseline"/>
        </w:rPr>
        <w:t>PARTI</w:t>
      </w:r>
      <w:r>
        <w:rPr>
          <w:spacing w:val="27"/>
          <w:sz w:val="24"/>
          <w:vertAlign w:val="baseline"/>
        </w:rPr>
        <w:t>  </w:t>
      </w:r>
      <w:r>
        <w:rPr>
          <w:sz w:val="24"/>
          <w:vertAlign w:val="baseline"/>
        </w:rPr>
        <w:t>POUR</w:t>
      </w:r>
      <w:r>
        <w:rPr>
          <w:spacing w:val="25"/>
          <w:sz w:val="24"/>
          <w:vertAlign w:val="baseline"/>
        </w:rPr>
        <w:t>  </w:t>
      </w:r>
      <w:r>
        <w:rPr>
          <w:sz w:val="24"/>
          <w:vertAlign w:val="baseline"/>
        </w:rPr>
        <w:t>UNE</w:t>
      </w:r>
      <w:r>
        <w:rPr>
          <w:spacing w:val="25"/>
          <w:sz w:val="24"/>
          <w:vertAlign w:val="baseline"/>
        </w:rPr>
        <w:t>  </w:t>
      </w:r>
      <w:r>
        <w:rPr>
          <w:sz w:val="24"/>
          <w:vertAlign w:val="baseline"/>
        </w:rPr>
        <w:t>SUISSE</w:t>
      </w:r>
      <w:r>
        <w:rPr>
          <w:spacing w:val="79"/>
          <w:w w:val="150"/>
          <w:sz w:val="24"/>
          <w:vertAlign w:val="baseline"/>
        </w:rPr>
        <w:t> </w:t>
      </w:r>
      <w:r>
        <w:rPr>
          <w:sz w:val="24"/>
          <w:vertAlign w:val="baseline"/>
        </w:rPr>
        <w:t>SOLIDAIRE.</w:t>
      </w:r>
      <w:r>
        <w:rPr>
          <w:spacing w:val="79"/>
          <w:w w:val="150"/>
          <w:sz w:val="24"/>
          <w:vertAlign w:val="baseline"/>
        </w:rPr>
        <w:t> </w:t>
      </w:r>
      <w:r>
        <w:rPr>
          <w:sz w:val="24"/>
          <w:vertAlign w:val="baseline"/>
        </w:rPr>
        <w:t>Élections</w:t>
      </w:r>
      <w:r>
        <w:rPr>
          <w:spacing w:val="25"/>
          <w:sz w:val="24"/>
          <w:vertAlign w:val="baseline"/>
        </w:rPr>
        <w:t>  </w:t>
      </w:r>
      <w:r>
        <w:rPr>
          <w:sz w:val="24"/>
          <w:vertAlign w:val="baseline"/>
        </w:rPr>
        <w:t>2023.</w:t>
      </w:r>
      <w:r>
        <w:rPr>
          <w:spacing w:val="25"/>
          <w:sz w:val="24"/>
          <w:vertAlign w:val="baseline"/>
        </w:rPr>
        <w:t>  </w:t>
      </w:r>
      <w:r>
        <w:rPr>
          <w:spacing w:val="-4"/>
          <w:sz w:val="24"/>
          <w:vertAlign w:val="baseline"/>
        </w:rPr>
        <w:t>URL:</w:t>
      </w:r>
    </w:p>
    <w:p>
      <w:pPr>
        <w:tabs>
          <w:tab w:pos="2800" w:val="left" w:leader="none"/>
        </w:tabs>
        <w:spacing w:before="7"/>
        <w:ind w:left="140" w:right="0" w:firstLine="0"/>
        <w:jc w:val="left"/>
        <w:rPr>
          <w:sz w:val="24"/>
        </w:rPr>
      </w:pPr>
      <w:r>
        <w:rPr>
          <w:sz w:val="24"/>
        </w:rPr>
        <w:t>https:/</w:t>
      </w:r>
      <w:hyperlink r:id="rId45">
        <w:r>
          <w:rPr>
            <w:sz w:val="24"/>
          </w:rPr>
          <w:t>/www.sp-</w:t>
        </w:r>
        <w:r>
          <w:rPr>
            <w:spacing w:val="-2"/>
            <w:sz w:val="24"/>
          </w:rPr>
          <w:t>ps.ch/wp</w:t>
        </w:r>
      </w:hyperlink>
      <w:r>
        <w:rPr>
          <w:sz w:val="24"/>
        </w:rPr>
        <w:tab/>
      </w:r>
      <w:r>
        <w:rPr>
          <w:spacing w:val="-2"/>
          <w:sz w:val="24"/>
        </w:rPr>
        <w:t>content/uploads/2022/11/230425_SPS_Wahlplattform_Broschure_A5_F</w:t>
      </w:r>
    </w:p>
    <w:p>
      <w:pPr>
        <w:spacing w:before="3"/>
        <w:ind w:left="140" w:right="0" w:firstLine="0"/>
        <w:jc w:val="left"/>
        <w:rPr>
          <w:sz w:val="24"/>
        </w:rPr>
      </w:pPr>
      <w:r>
        <w:rPr>
          <w:sz w:val="24"/>
        </w:rPr>
        <w:t>_ONLINE.pdf</w:t>
      </w:r>
      <w:r>
        <w:rPr>
          <w:spacing w:val="-9"/>
          <w:sz w:val="24"/>
        </w:rPr>
        <w:t> </w:t>
      </w:r>
      <w:r>
        <w:rPr>
          <w:sz w:val="24"/>
        </w:rPr>
        <w:t>(дата</w:t>
      </w:r>
      <w:r>
        <w:rPr>
          <w:spacing w:val="-1"/>
          <w:sz w:val="24"/>
        </w:rPr>
        <w:t> </w:t>
      </w:r>
      <w:r>
        <w:rPr>
          <w:sz w:val="24"/>
        </w:rPr>
        <w:t>звернення: </w:t>
      </w:r>
      <w:r>
        <w:rPr>
          <w:spacing w:val="-2"/>
          <w:sz w:val="24"/>
        </w:rPr>
        <w:t>01.06.2024)</w:t>
      </w:r>
    </w:p>
    <w:p>
      <w:pPr>
        <w:spacing w:line="247" w:lineRule="auto" w:before="36"/>
        <w:ind w:left="140" w:right="0" w:firstLine="0"/>
        <w:jc w:val="left"/>
        <w:rPr>
          <w:sz w:val="24"/>
        </w:rPr>
      </w:pPr>
      <w:r>
        <w:rPr>
          <w:sz w:val="24"/>
          <w:vertAlign w:val="superscript"/>
        </w:rPr>
        <w:t>125</w:t>
      </w:r>
      <w:r>
        <w:rPr>
          <w:spacing w:val="80"/>
          <w:sz w:val="24"/>
          <w:vertAlign w:val="baseline"/>
        </w:rPr>
        <w:t> </w:t>
      </w:r>
      <w:r>
        <w:rPr>
          <w:sz w:val="24"/>
          <w:vertAlign w:val="baseline"/>
        </w:rPr>
        <w:t>Agenda</w:t>
      </w:r>
      <w:r>
        <w:rPr>
          <w:spacing w:val="80"/>
          <w:sz w:val="24"/>
          <w:vertAlign w:val="baseline"/>
        </w:rPr>
        <w:t> </w:t>
      </w:r>
      <w:r>
        <w:rPr>
          <w:sz w:val="24"/>
          <w:vertAlign w:val="baseline"/>
        </w:rPr>
        <w:t>2023-2027.</w:t>
      </w:r>
      <w:r>
        <w:rPr>
          <w:spacing w:val="80"/>
          <w:sz w:val="24"/>
          <w:vertAlign w:val="baseline"/>
        </w:rPr>
        <w:t> </w:t>
      </w:r>
      <w:r>
        <w:rPr>
          <w:sz w:val="24"/>
          <w:vertAlign w:val="baseline"/>
        </w:rPr>
        <w:t>verts.ch.</w:t>
      </w:r>
      <w:r>
        <w:rPr>
          <w:spacing w:val="80"/>
          <w:sz w:val="24"/>
          <w:vertAlign w:val="baseline"/>
        </w:rPr>
        <w:t> </w:t>
      </w:r>
      <w:r>
        <w:rPr>
          <w:sz w:val="24"/>
          <w:vertAlign w:val="baseline"/>
        </w:rPr>
        <w:t>URL:</w:t>
      </w:r>
      <w:r>
        <w:rPr>
          <w:spacing w:val="80"/>
          <w:w w:val="150"/>
          <w:sz w:val="24"/>
          <w:vertAlign w:val="baseline"/>
        </w:rPr>
        <w:t> </w:t>
      </w:r>
      <w:r>
        <w:rPr>
          <w:sz w:val="24"/>
          <w:vertAlign w:val="baseline"/>
        </w:rPr>
        <w:t>https://verts.ch/agenda-2023#k6.1</w:t>
      </w:r>
      <w:r>
        <w:rPr>
          <w:spacing w:val="80"/>
          <w:sz w:val="24"/>
          <w:vertAlign w:val="baseline"/>
        </w:rPr>
        <w:t> </w:t>
      </w:r>
      <w:r>
        <w:rPr>
          <w:sz w:val="24"/>
          <w:vertAlign w:val="baseline"/>
        </w:rPr>
        <w:t>(дата</w:t>
      </w:r>
      <w:r>
        <w:rPr>
          <w:spacing w:val="80"/>
          <w:sz w:val="24"/>
          <w:vertAlign w:val="baseline"/>
        </w:rPr>
        <w:t> </w:t>
      </w:r>
      <w:r>
        <w:rPr>
          <w:sz w:val="24"/>
          <w:vertAlign w:val="baseline"/>
        </w:rPr>
        <w:t>звернення:</w:t>
      </w:r>
      <w:r>
        <w:rPr>
          <w:spacing w:val="80"/>
          <w:sz w:val="24"/>
          <w:vertAlign w:val="baseline"/>
        </w:rPr>
        <w:t> </w:t>
      </w:r>
      <w:r>
        <w:rPr>
          <w:spacing w:val="-2"/>
          <w:sz w:val="24"/>
          <w:vertAlign w:val="baseline"/>
        </w:rPr>
        <w:t>01.06.2024)</w:t>
      </w:r>
    </w:p>
    <w:p>
      <w:pPr>
        <w:spacing w:line="247" w:lineRule="auto" w:before="31"/>
        <w:ind w:left="140" w:right="0" w:firstLine="0"/>
        <w:jc w:val="left"/>
        <w:rPr>
          <w:sz w:val="24"/>
        </w:rPr>
      </w:pPr>
      <w:r>
        <w:rPr>
          <w:sz w:val="24"/>
          <w:vertAlign w:val="superscript"/>
        </w:rPr>
        <w:t>126</w:t>
      </w:r>
      <w:r>
        <w:rPr>
          <w:spacing w:val="80"/>
          <w:sz w:val="24"/>
          <w:vertAlign w:val="baseline"/>
        </w:rPr>
        <w:t> </w:t>
      </w:r>
      <w:r>
        <w:rPr>
          <w:sz w:val="24"/>
          <w:vertAlign w:val="baseline"/>
        </w:rPr>
        <w:t>Programme</w:t>
      </w:r>
      <w:r>
        <w:rPr>
          <w:spacing w:val="80"/>
          <w:sz w:val="24"/>
          <w:vertAlign w:val="baseline"/>
        </w:rPr>
        <w:t> </w:t>
      </w:r>
      <w:r>
        <w:rPr>
          <w:sz w:val="24"/>
          <w:vertAlign w:val="baseline"/>
        </w:rPr>
        <w:t>politique</w:t>
      </w:r>
      <w:r>
        <w:rPr>
          <w:spacing w:val="80"/>
          <w:sz w:val="24"/>
          <w:vertAlign w:val="baseline"/>
        </w:rPr>
        <w:t> </w:t>
      </w:r>
      <w:r>
        <w:rPr>
          <w:sz w:val="24"/>
          <w:vertAlign w:val="baseline"/>
        </w:rPr>
        <w:t>2023-2027.</w:t>
      </w:r>
      <w:r>
        <w:rPr>
          <w:spacing w:val="80"/>
          <w:sz w:val="24"/>
          <w:vertAlign w:val="baseline"/>
        </w:rPr>
        <w:t> </w:t>
      </w:r>
      <w:r>
        <w:rPr>
          <w:sz w:val="24"/>
          <w:vertAlign w:val="baseline"/>
        </w:rPr>
        <w:t>UDC.</w:t>
      </w:r>
      <w:r>
        <w:rPr>
          <w:spacing w:val="80"/>
          <w:sz w:val="24"/>
          <w:vertAlign w:val="baseline"/>
        </w:rPr>
        <w:t> </w:t>
      </w:r>
      <w:r>
        <w:rPr>
          <w:sz w:val="24"/>
          <w:vertAlign w:val="baseline"/>
        </w:rPr>
        <w:t>URL:</w:t>
      </w:r>
      <w:r>
        <w:rPr>
          <w:spacing w:val="80"/>
          <w:sz w:val="24"/>
          <w:vertAlign w:val="baseline"/>
        </w:rPr>
        <w:t> </w:t>
      </w:r>
      <w:r>
        <w:rPr>
          <w:sz w:val="24"/>
          <w:vertAlign w:val="baseline"/>
        </w:rPr>
        <w:t>https:/</w:t>
      </w:r>
      <w:hyperlink r:id="rId46">
        <w:r>
          <w:rPr>
            <w:sz w:val="24"/>
            <w:vertAlign w:val="baseline"/>
          </w:rPr>
          <w:t>/www.udc.ch/positions/programme-</w:t>
        </w:r>
      </w:hyperlink>
      <w:r>
        <w:rPr>
          <w:spacing w:val="80"/>
          <w:sz w:val="24"/>
          <w:vertAlign w:val="baseline"/>
        </w:rPr>
        <w:t> </w:t>
      </w:r>
      <w:r>
        <w:rPr>
          <w:sz w:val="24"/>
          <w:vertAlign w:val="baseline"/>
        </w:rPr>
        <w:t>politique/ (дата звернення: 01.06.2024)</w:t>
      </w:r>
    </w:p>
    <w:p>
      <w:pPr>
        <w:spacing w:line="247" w:lineRule="auto" w:before="28"/>
        <w:ind w:left="140" w:right="0" w:firstLine="0"/>
        <w:jc w:val="left"/>
        <w:rPr>
          <w:sz w:val="24"/>
        </w:rPr>
      </w:pPr>
      <w:r>
        <w:rPr>
          <w:sz w:val="24"/>
          <w:vertAlign w:val="superscript"/>
        </w:rPr>
        <w:t>127</w:t>
      </w:r>
      <w:r>
        <w:rPr>
          <w:spacing w:val="-15"/>
          <w:sz w:val="24"/>
          <w:vertAlign w:val="baseline"/>
        </w:rPr>
        <w:t> </w:t>
      </w:r>
      <w:r>
        <w:rPr>
          <w:sz w:val="24"/>
          <w:vertAlign w:val="baseline"/>
        </w:rPr>
        <w:t>Politique</w:t>
      </w:r>
      <w:r>
        <w:rPr>
          <w:spacing w:val="-15"/>
          <w:sz w:val="24"/>
          <w:vertAlign w:val="baseline"/>
        </w:rPr>
        <w:t> </w:t>
      </w:r>
      <w:r>
        <w:rPr>
          <w:sz w:val="24"/>
          <w:vertAlign w:val="baseline"/>
        </w:rPr>
        <w:t>étrangère.</w:t>
      </w:r>
      <w:r>
        <w:rPr>
          <w:spacing w:val="-12"/>
          <w:sz w:val="24"/>
          <w:vertAlign w:val="baseline"/>
        </w:rPr>
        <w:t> </w:t>
      </w:r>
      <w:r>
        <w:rPr>
          <w:i/>
          <w:sz w:val="24"/>
          <w:vertAlign w:val="baseline"/>
        </w:rPr>
        <w:t>le-centre.ch.</w:t>
      </w:r>
      <w:r>
        <w:rPr>
          <w:i/>
          <w:spacing w:val="-13"/>
          <w:sz w:val="24"/>
          <w:vertAlign w:val="baseline"/>
        </w:rPr>
        <w:t> </w:t>
      </w:r>
      <w:r>
        <w:rPr>
          <w:sz w:val="24"/>
          <w:vertAlign w:val="baseline"/>
        </w:rPr>
        <w:t>URL:</w:t>
      </w:r>
      <w:r>
        <w:rPr>
          <w:spacing w:val="-15"/>
          <w:sz w:val="24"/>
          <w:vertAlign w:val="baseline"/>
        </w:rPr>
        <w:t> </w:t>
      </w:r>
      <w:hyperlink r:id="rId47">
        <w:r>
          <w:rPr>
            <w:color w:val="1154CC"/>
            <w:sz w:val="24"/>
            <w:u w:val="single" w:color="1154CC"/>
            <w:vertAlign w:val="baseline"/>
          </w:rPr>
          <w:t>https://le-centre.ch/themes/la-suisse-dans-le-monde/</w:t>
        </w:r>
      </w:hyperlink>
      <w:r>
        <w:rPr>
          <w:color w:val="1154CC"/>
          <w:spacing w:val="-14"/>
          <w:sz w:val="24"/>
          <w:vertAlign w:val="baseline"/>
        </w:rPr>
        <w:t> </w:t>
      </w:r>
      <w:r>
        <w:rPr>
          <w:sz w:val="24"/>
          <w:vertAlign w:val="baseline"/>
        </w:rPr>
        <w:t>(дата звернення: 01.06.2024)</w:t>
      </w:r>
    </w:p>
    <w:p>
      <w:pPr>
        <w:spacing w:after="0" w:line="247" w:lineRule="auto"/>
        <w:jc w:val="left"/>
        <w:rPr>
          <w:sz w:val="24"/>
        </w:rPr>
        <w:sectPr>
          <w:pgSz w:w="11910" w:h="16840"/>
          <w:pgMar w:header="573" w:footer="0" w:top="1020" w:bottom="280" w:left="1559" w:right="425"/>
        </w:sectPr>
      </w:pPr>
    </w:p>
    <w:p>
      <w:pPr>
        <w:pStyle w:val="BodyText"/>
        <w:spacing w:line="360" w:lineRule="auto" w:before="92"/>
        <w:ind w:right="137" w:firstLine="566"/>
      </w:pPr>
      <w:r>
        <w:rPr/>
        <w:t>Введення спільних санкцій ЄС проти Росії у відповідь на повномасштабне вторгнення в Україну демонструє найбільш високий рівень консенсусу в цьому питанні у порівнянні з іншими двома. Лише UDC категорично не підтримує введення санкцій проти Росії, а Швейцарська євангельська партія (PEV) не зайняла чіткої позиції щодо цього питання. Решта 5 партій (PS, PLR, Le Centre, Les Vert-e-s, PVL) безперечно підтримують введення санкцій проти Росії у зв’язку з повномасштабним вторгненням в Україну (Див. Додаток 4). UDC пояснює</w:t>
      </w:r>
      <w:r>
        <w:rPr>
          <w:spacing w:val="-18"/>
        </w:rPr>
        <w:t> </w:t>
      </w:r>
      <w:r>
        <w:rPr/>
        <w:t>негативне</w:t>
      </w:r>
      <w:r>
        <w:rPr>
          <w:spacing w:val="-17"/>
        </w:rPr>
        <w:t> </w:t>
      </w:r>
      <w:r>
        <w:rPr/>
        <w:t>ставлення</w:t>
      </w:r>
      <w:r>
        <w:rPr>
          <w:spacing w:val="-18"/>
        </w:rPr>
        <w:t> </w:t>
      </w:r>
      <w:r>
        <w:rPr/>
        <w:t>стосовно</w:t>
      </w:r>
      <w:r>
        <w:rPr>
          <w:spacing w:val="-17"/>
        </w:rPr>
        <w:t> </w:t>
      </w:r>
      <w:r>
        <w:rPr/>
        <w:t>введення</w:t>
      </w:r>
      <w:r>
        <w:rPr>
          <w:spacing w:val="-18"/>
        </w:rPr>
        <w:t> </w:t>
      </w:r>
      <w:r>
        <w:rPr/>
        <w:t>спільних</w:t>
      </w:r>
      <w:r>
        <w:rPr>
          <w:spacing w:val="-17"/>
        </w:rPr>
        <w:t> </w:t>
      </w:r>
      <w:r>
        <w:rPr/>
        <w:t>санкцій</w:t>
      </w:r>
      <w:r>
        <w:rPr>
          <w:spacing w:val="-18"/>
        </w:rPr>
        <w:t> </w:t>
      </w:r>
      <w:r>
        <w:rPr/>
        <w:t>проти</w:t>
      </w:r>
      <w:r>
        <w:rPr>
          <w:spacing w:val="-17"/>
        </w:rPr>
        <w:t> </w:t>
      </w:r>
      <w:r>
        <w:rPr/>
        <w:t>РФ</w:t>
      </w:r>
      <w:r>
        <w:rPr>
          <w:spacing w:val="-17"/>
        </w:rPr>
        <w:t> </w:t>
      </w:r>
      <w:r>
        <w:rPr/>
        <w:t>тим, що “Швейцарія не повинна брати участь у політиці односторонніх санкцій (дипломатичних, фінансових та економічних), навіть якщо вони запроваджуються Сполученими Штатами або ЄС, оскільки обидві сторони є геополітичними гравцями, які прагнуть збільшити свій вплив і владу</w:t>
      </w:r>
      <w:r>
        <w:rPr>
          <w:vertAlign w:val="superscript"/>
        </w:rPr>
        <w:t>128</w:t>
      </w:r>
      <w:r>
        <w:rPr>
          <w:vertAlign w:val="baseline"/>
        </w:rPr>
        <w:t>.” Таким чином,</w:t>
      </w:r>
      <w:r>
        <w:rPr>
          <w:spacing w:val="-18"/>
          <w:vertAlign w:val="baseline"/>
        </w:rPr>
        <w:t> </w:t>
      </w:r>
      <w:r>
        <w:rPr>
          <w:vertAlign w:val="baseline"/>
        </w:rPr>
        <w:t>ця</w:t>
      </w:r>
      <w:r>
        <w:rPr>
          <w:spacing w:val="-17"/>
          <w:vertAlign w:val="baseline"/>
        </w:rPr>
        <w:t> </w:t>
      </w:r>
      <w:r>
        <w:rPr>
          <w:vertAlign w:val="baseline"/>
        </w:rPr>
        <w:t>партія</w:t>
      </w:r>
      <w:r>
        <w:rPr>
          <w:spacing w:val="-18"/>
          <w:vertAlign w:val="baseline"/>
        </w:rPr>
        <w:t> </w:t>
      </w:r>
      <w:r>
        <w:rPr>
          <w:vertAlign w:val="baseline"/>
        </w:rPr>
        <w:t>демонструє</w:t>
      </w:r>
      <w:r>
        <w:rPr>
          <w:spacing w:val="-17"/>
          <w:vertAlign w:val="baseline"/>
        </w:rPr>
        <w:t> </w:t>
      </w:r>
      <w:r>
        <w:rPr>
          <w:vertAlign w:val="baseline"/>
        </w:rPr>
        <w:t>категоричну</w:t>
      </w:r>
      <w:r>
        <w:rPr>
          <w:spacing w:val="-18"/>
          <w:vertAlign w:val="baseline"/>
        </w:rPr>
        <w:t> </w:t>
      </w:r>
      <w:r>
        <w:rPr>
          <w:vertAlign w:val="baseline"/>
        </w:rPr>
        <w:t>неприязнь</w:t>
      </w:r>
      <w:r>
        <w:rPr>
          <w:spacing w:val="-17"/>
          <w:vertAlign w:val="baseline"/>
        </w:rPr>
        <w:t> </w:t>
      </w:r>
      <w:r>
        <w:rPr>
          <w:vertAlign w:val="baseline"/>
        </w:rPr>
        <w:t>по</w:t>
      </w:r>
      <w:r>
        <w:rPr>
          <w:spacing w:val="-18"/>
          <w:vertAlign w:val="baseline"/>
        </w:rPr>
        <w:t> </w:t>
      </w:r>
      <w:r>
        <w:rPr>
          <w:vertAlign w:val="baseline"/>
        </w:rPr>
        <w:t>відношенню</w:t>
      </w:r>
      <w:r>
        <w:rPr>
          <w:spacing w:val="-17"/>
          <w:vertAlign w:val="baseline"/>
        </w:rPr>
        <w:t> </w:t>
      </w:r>
      <w:r>
        <w:rPr>
          <w:vertAlign w:val="baseline"/>
        </w:rPr>
        <w:t>до</w:t>
      </w:r>
      <w:r>
        <w:rPr>
          <w:spacing w:val="-18"/>
          <w:vertAlign w:val="baseline"/>
        </w:rPr>
        <w:t> </w:t>
      </w:r>
      <w:r>
        <w:rPr>
          <w:vertAlign w:val="baseline"/>
        </w:rPr>
        <w:t>концепції диференційованого (або активного) нейтралітету.</w:t>
      </w:r>
    </w:p>
    <w:p>
      <w:pPr>
        <w:pStyle w:val="BodyText"/>
        <w:spacing w:line="360" w:lineRule="auto" w:before="3"/>
        <w:ind w:right="138" w:firstLine="566"/>
      </w:pPr>
      <w:r>
        <w:rPr/>
        <w:t>У ставленні до проблеми послаблення швейцарського закону про експорт військових матеріалів у зв'язку з війною в Україні партії розділилися майже навпіл. 4</w:t>
      </w:r>
      <w:r>
        <w:rPr>
          <w:spacing w:val="-1"/>
        </w:rPr>
        <w:t> </w:t>
      </w:r>
      <w:r>
        <w:rPr/>
        <w:t>партії, серед яких</w:t>
      </w:r>
      <w:r>
        <w:rPr>
          <w:spacing w:val="-6"/>
        </w:rPr>
        <w:t> </w:t>
      </w:r>
      <w:r>
        <w:rPr/>
        <w:t>Швейцарська соціалістична партія (PS), Ліберально- радикальна партія (PLR), Альянс центру (Le Centre) та Зелена ліберальна партія Швейцарії (PVL) підтримують послаблення закону. Натомість решта 3 партії (UDC, Les Vert-e-s та PEV) мають протилежне ставлення. При чому, важливо зазначити,</w:t>
      </w:r>
      <w:r>
        <w:rPr>
          <w:spacing w:val="-6"/>
        </w:rPr>
        <w:t> </w:t>
      </w:r>
      <w:r>
        <w:rPr/>
        <w:t>що</w:t>
      </w:r>
      <w:r>
        <w:rPr>
          <w:spacing w:val="-8"/>
        </w:rPr>
        <w:t> </w:t>
      </w:r>
      <w:r>
        <w:rPr/>
        <w:t>Швейцарська</w:t>
      </w:r>
      <w:r>
        <w:rPr>
          <w:spacing w:val="-7"/>
        </w:rPr>
        <w:t> </w:t>
      </w:r>
      <w:r>
        <w:rPr/>
        <w:t>соціалістична</w:t>
      </w:r>
      <w:r>
        <w:rPr>
          <w:spacing w:val="-7"/>
        </w:rPr>
        <w:t> </w:t>
      </w:r>
      <w:r>
        <w:rPr/>
        <w:t>партія</w:t>
      </w:r>
      <w:r>
        <w:rPr>
          <w:spacing w:val="-6"/>
        </w:rPr>
        <w:t> </w:t>
      </w:r>
      <w:r>
        <w:rPr/>
        <w:t>(PS)</w:t>
      </w:r>
      <w:r>
        <w:rPr>
          <w:spacing w:val="-9"/>
        </w:rPr>
        <w:t> </w:t>
      </w:r>
      <w:r>
        <w:rPr/>
        <w:t>та</w:t>
      </w:r>
      <w:r>
        <w:rPr>
          <w:spacing w:val="-7"/>
        </w:rPr>
        <w:t> </w:t>
      </w:r>
      <w:r>
        <w:rPr/>
        <w:t>Ліберально-радикальна партія (PLR) наголошують на тому, що для послаблення закону мають бути дотримані певні умови. PS вважає, що послаблення закону можливе лише за доволі</w:t>
      </w:r>
      <w:r>
        <w:rPr>
          <w:spacing w:val="-7"/>
        </w:rPr>
        <w:t> </w:t>
      </w:r>
      <w:r>
        <w:rPr/>
        <w:t>обмежувальних</w:t>
      </w:r>
      <w:r>
        <w:rPr>
          <w:spacing w:val="-2"/>
        </w:rPr>
        <w:t> </w:t>
      </w:r>
      <w:r>
        <w:rPr/>
        <w:t>законодавчих</w:t>
      </w:r>
      <w:r>
        <w:rPr>
          <w:spacing w:val="-6"/>
        </w:rPr>
        <w:t> </w:t>
      </w:r>
      <w:r>
        <w:rPr/>
        <w:t>основ, аби</w:t>
      </w:r>
      <w:r>
        <w:rPr>
          <w:spacing w:val="-2"/>
        </w:rPr>
        <w:t> </w:t>
      </w:r>
      <w:r>
        <w:rPr/>
        <w:t>не</w:t>
      </w:r>
      <w:r>
        <w:rPr>
          <w:spacing w:val="-1"/>
        </w:rPr>
        <w:t> </w:t>
      </w:r>
      <w:r>
        <w:rPr/>
        <w:t>сприяти</w:t>
      </w:r>
      <w:r>
        <w:rPr>
          <w:spacing w:val="-2"/>
        </w:rPr>
        <w:t> </w:t>
      </w:r>
      <w:r>
        <w:rPr/>
        <w:t>фінансуванню</w:t>
      </w:r>
      <w:r>
        <w:rPr>
          <w:spacing w:val="-3"/>
        </w:rPr>
        <w:t> </w:t>
      </w:r>
      <w:r>
        <w:rPr/>
        <w:t>війни в Україні</w:t>
      </w:r>
      <w:r>
        <w:rPr>
          <w:spacing w:val="-2"/>
        </w:rPr>
        <w:t> </w:t>
      </w:r>
      <w:r>
        <w:rPr/>
        <w:t>через Швейцарію. PLR у</w:t>
      </w:r>
      <w:r>
        <w:rPr>
          <w:spacing w:val="-2"/>
        </w:rPr>
        <w:t> </w:t>
      </w:r>
      <w:r>
        <w:rPr/>
        <w:t>свою чергу</w:t>
      </w:r>
      <w:r>
        <w:rPr>
          <w:spacing w:val="-2"/>
        </w:rPr>
        <w:t> </w:t>
      </w:r>
      <w:r>
        <w:rPr/>
        <w:t>зазначає, що послаблення закону можливе</w:t>
      </w:r>
      <w:r>
        <w:rPr>
          <w:spacing w:val="51"/>
        </w:rPr>
        <w:t> </w:t>
      </w:r>
      <w:r>
        <w:rPr/>
        <w:t>за</w:t>
      </w:r>
      <w:r>
        <w:rPr>
          <w:spacing w:val="56"/>
        </w:rPr>
        <w:t> </w:t>
      </w:r>
      <w:r>
        <w:rPr/>
        <w:t>умови</w:t>
      </w:r>
      <w:r>
        <w:rPr>
          <w:spacing w:val="51"/>
        </w:rPr>
        <w:t> </w:t>
      </w:r>
      <w:r>
        <w:rPr/>
        <w:t>адаптації</w:t>
      </w:r>
      <w:r>
        <w:rPr>
          <w:spacing w:val="50"/>
        </w:rPr>
        <w:t> </w:t>
      </w:r>
      <w:r>
        <w:rPr/>
        <w:t>відповідного</w:t>
      </w:r>
      <w:r>
        <w:rPr>
          <w:spacing w:val="51"/>
        </w:rPr>
        <w:t> </w:t>
      </w:r>
      <w:r>
        <w:rPr/>
        <w:t>законодавства,</w:t>
      </w:r>
      <w:r>
        <w:rPr>
          <w:spacing w:val="52"/>
        </w:rPr>
        <w:t> </w:t>
      </w:r>
      <w:r>
        <w:rPr/>
        <w:t>а</w:t>
      </w:r>
      <w:r>
        <w:rPr>
          <w:spacing w:val="52"/>
        </w:rPr>
        <w:t> </w:t>
      </w:r>
      <w:r>
        <w:rPr/>
        <w:t>саме</w:t>
      </w:r>
      <w:r>
        <w:rPr>
          <w:spacing w:val="63"/>
        </w:rPr>
        <w:t> </w:t>
      </w:r>
      <w:r>
        <w:rPr/>
        <w:t>-</w:t>
      </w:r>
      <w:r>
        <w:rPr>
          <w:spacing w:val="49"/>
        </w:rPr>
        <w:t> </w:t>
      </w:r>
      <w:r>
        <w:rPr>
          <w:spacing w:val="-2"/>
        </w:rPr>
        <w:t>пропозиції</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61"/>
        <w:ind w:left="0"/>
        <w:jc w:val="left"/>
        <w:rPr>
          <w:sz w:val="20"/>
        </w:rPr>
      </w:pPr>
      <w:r>
        <w:rPr>
          <w:sz w:val="20"/>
        </w:rPr>
        <mc:AlternateContent>
          <mc:Choice Requires="wps">
            <w:drawing>
              <wp:anchor distT="0" distB="0" distL="0" distR="0" allowOverlap="1" layoutInCell="1" locked="0" behindDoc="1" simplePos="0" relativeHeight="487612416">
                <wp:simplePos x="0" y="0"/>
                <wp:positionH relativeFrom="page">
                  <wp:posOffset>1079296</wp:posOffset>
                </wp:positionH>
                <wp:positionV relativeFrom="paragraph">
                  <wp:posOffset>200446</wp:posOffset>
                </wp:positionV>
                <wp:extent cx="1830070" cy="952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783174pt;width:144.07pt;height:.72003pt;mso-position-horizontal-relative:page;mso-position-vertical-relative:paragraph;z-index:-15704064;mso-wrap-distance-left:0;mso-wrap-distance-right:0" id="docshape50" filled="true" fillcolor="#000000" stroked="false">
                <v:fill type="solid"/>
                <w10:wrap type="topAndBottom"/>
              </v:rect>
            </w:pict>
          </mc:Fallback>
        </mc:AlternateContent>
      </w:r>
    </w:p>
    <w:p>
      <w:pPr>
        <w:spacing w:line="242" w:lineRule="auto" w:before="155"/>
        <w:ind w:left="140" w:right="135" w:firstLine="0"/>
        <w:jc w:val="left"/>
        <w:rPr>
          <w:sz w:val="24"/>
        </w:rPr>
      </w:pPr>
      <w:r>
        <w:rPr>
          <w:sz w:val="24"/>
          <w:vertAlign w:val="superscript"/>
        </w:rPr>
        <w:t>128</w:t>
      </w:r>
      <w:r>
        <w:rPr>
          <w:sz w:val="24"/>
          <w:vertAlign w:val="baseline"/>
        </w:rPr>
        <w:t> Le Conseil fédéral s’incline: extension hypocrite des sanctions contre la Russie.</w:t>
      </w:r>
      <w:r>
        <w:rPr>
          <w:spacing w:val="36"/>
          <w:sz w:val="24"/>
          <w:vertAlign w:val="baseline"/>
        </w:rPr>
        <w:t> </w:t>
      </w:r>
      <w:r>
        <w:rPr>
          <w:i/>
          <w:sz w:val="24"/>
          <w:vertAlign w:val="baseline"/>
        </w:rPr>
        <w:t>udc.ch. </w:t>
      </w:r>
      <w:r>
        <w:rPr>
          <w:sz w:val="24"/>
          <w:vertAlign w:val="baseline"/>
        </w:rPr>
        <w:t>URL:</w:t>
      </w:r>
      <w:r>
        <w:rPr>
          <w:spacing w:val="80"/>
          <w:sz w:val="24"/>
          <w:vertAlign w:val="baseline"/>
        </w:rPr>
        <w:t> </w:t>
      </w:r>
      <w:hyperlink r:id="rId48">
        <w:r>
          <w:rPr>
            <w:color w:val="1154CC"/>
            <w:spacing w:val="-2"/>
            <w:sz w:val="24"/>
            <w:u w:val="single" w:color="1154CC"/>
            <w:vertAlign w:val="baseline"/>
          </w:rPr>
          <w:t>https://www.udc.ch/actualites/publications/communiques-de-presse/le-conseil-federal-sincline-</w:t>
        </w:r>
      </w:hyperlink>
      <w:r>
        <w:rPr>
          <w:color w:val="1154CC"/>
          <w:spacing w:val="-2"/>
          <w:sz w:val="24"/>
          <w:vertAlign w:val="baseline"/>
        </w:rPr>
        <w:t> </w:t>
      </w:r>
      <w:hyperlink r:id="rId48">
        <w:r>
          <w:rPr>
            <w:color w:val="1154CC"/>
            <w:sz w:val="24"/>
            <w:u w:val="single" w:color="1154CC"/>
            <w:vertAlign w:val="baseline"/>
          </w:rPr>
          <w:t>extension-hypocrite-des-sanctions-contre-la-russie/</w:t>
        </w:r>
      </w:hyperlink>
      <w:r>
        <w:rPr>
          <w:color w:val="1154CC"/>
          <w:sz w:val="24"/>
          <w:vertAlign w:val="baseline"/>
        </w:rPr>
        <w:t> </w:t>
      </w:r>
      <w:r>
        <w:rPr>
          <w:sz w:val="24"/>
          <w:vertAlign w:val="baseline"/>
        </w:rPr>
        <w:t>(дата звернення: 01.06.2024)</w:t>
      </w:r>
    </w:p>
    <w:p>
      <w:pPr>
        <w:spacing w:after="0" w:line="242" w:lineRule="auto"/>
        <w:jc w:val="left"/>
        <w:rPr>
          <w:sz w:val="24"/>
        </w:rPr>
        <w:sectPr>
          <w:pgSz w:w="11910" w:h="16840"/>
          <w:pgMar w:header="573" w:footer="0" w:top="1020" w:bottom="280" w:left="1559" w:right="425"/>
        </w:sectPr>
      </w:pPr>
    </w:p>
    <w:p>
      <w:pPr>
        <w:pStyle w:val="BodyText"/>
        <w:spacing w:line="362" w:lineRule="auto" w:before="92"/>
        <w:ind w:right="153"/>
      </w:pPr>
      <w:r>
        <w:rPr/>
        <w:t>президента</w:t>
      </w:r>
      <w:r>
        <w:rPr>
          <w:spacing w:val="-9"/>
        </w:rPr>
        <w:t> </w:t>
      </w:r>
      <w:r>
        <w:rPr/>
        <w:t>PLR</w:t>
      </w:r>
      <w:r>
        <w:rPr>
          <w:spacing w:val="-8"/>
        </w:rPr>
        <w:t> </w:t>
      </w:r>
      <w:r>
        <w:rPr/>
        <w:t>Тьєррі</w:t>
      </w:r>
      <w:r>
        <w:rPr>
          <w:spacing w:val="-10"/>
        </w:rPr>
        <w:t> </w:t>
      </w:r>
      <w:r>
        <w:rPr/>
        <w:t>Буркарта</w:t>
      </w:r>
      <w:r>
        <w:rPr>
          <w:spacing w:val="-9"/>
        </w:rPr>
        <w:t> </w:t>
      </w:r>
      <w:r>
        <w:rPr/>
        <w:t>щодо</w:t>
      </w:r>
      <w:r>
        <w:rPr>
          <w:spacing w:val="-9"/>
        </w:rPr>
        <w:t> </w:t>
      </w:r>
      <w:r>
        <w:rPr/>
        <w:t>низки</w:t>
      </w:r>
      <w:r>
        <w:rPr>
          <w:spacing w:val="-10"/>
        </w:rPr>
        <w:t> </w:t>
      </w:r>
      <w:r>
        <w:rPr/>
        <w:t>правок</w:t>
      </w:r>
      <w:r>
        <w:rPr>
          <w:spacing w:val="-10"/>
        </w:rPr>
        <w:t> </w:t>
      </w:r>
      <w:r>
        <w:rPr/>
        <w:t>у</w:t>
      </w:r>
      <w:r>
        <w:rPr>
          <w:spacing w:val="-9"/>
        </w:rPr>
        <w:t> </w:t>
      </w:r>
      <w:r>
        <w:rPr/>
        <w:t>відповідному</w:t>
      </w:r>
      <w:r>
        <w:rPr>
          <w:spacing w:val="-14"/>
        </w:rPr>
        <w:t> </w:t>
      </w:r>
      <w:r>
        <w:rPr/>
        <w:t>законі</w:t>
      </w:r>
      <w:r>
        <w:rPr>
          <w:spacing w:val="-14"/>
        </w:rPr>
        <w:t> </w:t>
      </w:r>
      <w:r>
        <w:rPr/>
        <w:t>(Див. Додаток 4).</w:t>
      </w:r>
    </w:p>
    <w:p>
      <w:pPr>
        <w:pStyle w:val="BodyText"/>
        <w:spacing w:line="360" w:lineRule="auto"/>
        <w:ind w:right="144" w:firstLine="566"/>
      </w:pPr>
      <w:r>
        <w:rPr/>
        <w:t>Підсумовуючи дані аналізу програм політичних партій та публікацій на офіційних сайтах партій слід наголосити на наступних важливих з точки зору нашого дослідження тенденціях. По-перше, переважна більшість представників парламенту солідарна в питанні підтримки санкцій проти Росії у відповідь на повномасштабну</w:t>
      </w:r>
      <w:r>
        <w:rPr>
          <w:spacing w:val="-4"/>
        </w:rPr>
        <w:t> </w:t>
      </w:r>
      <w:r>
        <w:rPr/>
        <w:t>війну</w:t>
      </w:r>
      <w:r>
        <w:rPr>
          <w:spacing w:val="-5"/>
        </w:rPr>
        <w:t> </w:t>
      </w:r>
      <w:r>
        <w:rPr/>
        <w:t>проти</w:t>
      </w:r>
      <w:r>
        <w:rPr>
          <w:spacing w:val="-4"/>
        </w:rPr>
        <w:t> </w:t>
      </w:r>
      <w:r>
        <w:rPr/>
        <w:t>України.</w:t>
      </w:r>
      <w:r>
        <w:rPr>
          <w:spacing w:val="-2"/>
        </w:rPr>
        <w:t> </w:t>
      </w:r>
      <w:r>
        <w:rPr/>
        <w:t>Це</w:t>
      </w:r>
      <w:r>
        <w:rPr>
          <w:spacing w:val="-4"/>
        </w:rPr>
        <w:t> </w:t>
      </w:r>
      <w:r>
        <w:rPr/>
        <w:t>загалом</w:t>
      </w:r>
      <w:r>
        <w:rPr>
          <w:spacing w:val="-3"/>
        </w:rPr>
        <w:t> </w:t>
      </w:r>
      <w:r>
        <w:rPr/>
        <w:t>відповідає</w:t>
      </w:r>
      <w:r>
        <w:rPr>
          <w:spacing w:val="-4"/>
        </w:rPr>
        <w:t> </w:t>
      </w:r>
      <w:r>
        <w:rPr/>
        <w:t>громадській</w:t>
      </w:r>
      <w:r>
        <w:rPr>
          <w:spacing w:val="-5"/>
        </w:rPr>
        <w:t> </w:t>
      </w:r>
      <w:r>
        <w:rPr/>
        <w:t>думці про доцільність санкцій та їх сумісність із політикою нейтралітету, згідно з даними досліджень “Безпека”, які розглядалися в попередньому підрозділі. Таким</w:t>
      </w:r>
      <w:r>
        <w:rPr>
          <w:spacing w:val="-7"/>
        </w:rPr>
        <w:t> </w:t>
      </w:r>
      <w:r>
        <w:rPr/>
        <w:t>чином,</w:t>
      </w:r>
      <w:r>
        <w:rPr>
          <w:spacing w:val="-5"/>
        </w:rPr>
        <w:t> </w:t>
      </w:r>
      <w:r>
        <w:rPr/>
        <w:t>партії</w:t>
      </w:r>
      <w:r>
        <w:rPr>
          <w:spacing w:val="-8"/>
        </w:rPr>
        <w:t> </w:t>
      </w:r>
      <w:r>
        <w:rPr/>
        <w:t>з</w:t>
      </w:r>
      <w:r>
        <w:rPr>
          <w:spacing w:val="-7"/>
        </w:rPr>
        <w:t> </w:t>
      </w:r>
      <w:r>
        <w:rPr/>
        <w:t>різних</w:t>
      </w:r>
      <w:r>
        <w:rPr>
          <w:spacing w:val="-11"/>
        </w:rPr>
        <w:t> </w:t>
      </w:r>
      <w:r>
        <w:rPr/>
        <w:t>частин</w:t>
      </w:r>
      <w:r>
        <w:rPr>
          <w:spacing w:val="-8"/>
        </w:rPr>
        <w:t> </w:t>
      </w:r>
      <w:r>
        <w:rPr/>
        <w:t>політичного</w:t>
      </w:r>
      <w:r>
        <w:rPr>
          <w:spacing w:val="-3"/>
        </w:rPr>
        <w:t> </w:t>
      </w:r>
      <w:r>
        <w:rPr/>
        <w:t>спектру</w:t>
      </w:r>
      <w:r>
        <w:rPr>
          <w:spacing w:val="-11"/>
        </w:rPr>
        <w:t> </w:t>
      </w:r>
      <w:r>
        <w:rPr/>
        <w:t>однаково</w:t>
      </w:r>
      <w:r>
        <w:rPr>
          <w:spacing w:val="-7"/>
        </w:rPr>
        <w:t> </w:t>
      </w:r>
      <w:r>
        <w:rPr/>
        <w:t>підтримують санкції</w:t>
      </w:r>
      <w:r>
        <w:rPr>
          <w:spacing w:val="-13"/>
        </w:rPr>
        <w:t> </w:t>
      </w:r>
      <w:r>
        <w:rPr/>
        <w:t>проти</w:t>
      </w:r>
      <w:r>
        <w:rPr>
          <w:spacing w:val="-8"/>
        </w:rPr>
        <w:t> </w:t>
      </w:r>
      <w:r>
        <w:rPr/>
        <w:t>Росії,</w:t>
      </w:r>
      <w:r>
        <w:rPr>
          <w:spacing w:val="-6"/>
        </w:rPr>
        <w:t> </w:t>
      </w:r>
      <w:r>
        <w:rPr/>
        <w:t>за</w:t>
      </w:r>
      <w:r>
        <w:rPr>
          <w:spacing w:val="-7"/>
        </w:rPr>
        <w:t> </w:t>
      </w:r>
      <w:r>
        <w:rPr/>
        <w:t>винятком</w:t>
      </w:r>
      <w:r>
        <w:rPr>
          <w:spacing w:val="-7"/>
        </w:rPr>
        <w:t> </w:t>
      </w:r>
      <w:r>
        <w:rPr/>
        <w:t>партії</w:t>
      </w:r>
      <w:r>
        <w:rPr>
          <w:spacing w:val="-13"/>
        </w:rPr>
        <w:t> </w:t>
      </w:r>
      <w:r>
        <w:rPr/>
        <w:t>UDC,</w:t>
      </w:r>
      <w:r>
        <w:rPr>
          <w:spacing w:val="-6"/>
        </w:rPr>
        <w:t> </w:t>
      </w:r>
      <w:r>
        <w:rPr/>
        <w:t>яка</w:t>
      </w:r>
      <w:r>
        <w:rPr>
          <w:spacing w:val="-8"/>
        </w:rPr>
        <w:t> </w:t>
      </w:r>
      <w:r>
        <w:rPr/>
        <w:t>завжди</w:t>
      </w:r>
      <w:r>
        <w:rPr>
          <w:spacing w:val="-8"/>
        </w:rPr>
        <w:t> </w:t>
      </w:r>
      <w:r>
        <w:rPr/>
        <w:t>вирізнялась</w:t>
      </w:r>
      <w:r>
        <w:rPr>
          <w:spacing w:val="-11"/>
        </w:rPr>
        <w:t> </w:t>
      </w:r>
      <w:r>
        <w:rPr/>
        <w:t>скептичним ставленням до концепції “активного нейтралітету”.</w:t>
      </w:r>
    </w:p>
    <w:p>
      <w:pPr>
        <w:pStyle w:val="BodyText"/>
        <w:spacing w:line="360" w:lineRule="auto"/>
        <w:ind w:right="143" w:firstLine="566"/>
      </w:pPr>
      <w:r>
        <w:rPr/>
        <w:t>По-друге, розкол між партіями у ставленні до питання щодо послаблення швейцарського закону про експорт військових матеріалів дозволяє зробити припущення, що повномасштабна російсько-українська війна посилила активність швейцарського “збройового лобі”, яке має певний вплив на рішення Національної ради. Справа в тому, що в Швейцарії значною мірою розвинута військова промисловість, а отже так зване “збройове лобі” є численним що підтверджують дані швейцарської асоціації “Lobbywatch”. Згідно з ними, серед членів найбільш популярних партій, таких як UDC, Centre та PLR, є представники збройового лобі. Те саме стосується 24 організацій та решти політичних партій</w:t>
      </w:r>
      <w:r>
        <w:rPr>
          <w:vertAlign w:val="superscript"/>
        </w:rPr>
        <w:t>129</w:t>
      </w:r>
      <w:r>
        <w:rPr>
          <w:vertAlign w:val="baseline"/>
        </w:rPr>
        <w:t> (Див. Додаток 3).</w:t>
      </w:r>
    </w:p>
    <w:p>
      <w:pPr>
        <w:pStyle w:val="BodyText"/>
        <w:spacing w:line="360" w:lineRule="auto"/>
        <w:ind w:right="142" w:firstLine="566"/>
      </w:pPr>
      <w:r>
        <w:rPr/>
        <w:t>Активність “збройового лобі” спричинила дебати в Національній раді Швейцарії</w:t>
      </w:r>
      <w:r>
        <w:rPr>
          <w:spacing w:val="-2"/>
        </w:rPr>
        <w:t> </w:t>
      </w:r>
      <w:r>
        <w:rPr/>
        <w:t>стосовно ініціативи президента Ліберально-радикальної</w:t>
      </w:r>
      <w:r>
        <w:rPr>
          <w:spacing w:val="-1"/>
        </w:rPr>
        <w:t> </w:t>
      </w:r>
      <w:r>
        <w:rPr/>
        <w:t>партії</w:t>
      </w:r>
      <w:r>
        <w:rPr>
          <w:spacing w:val="-2"/>
        </w:rPr>
        <w:t> </w:t>
      </w:r>
      <w:r>
        <w:rPr/>
        <w:t>(PLR) Тьєррі Буркарта в березні 2023 року. Вона полягала в послабленні правил реекспорту зброї з метою підтримки України та вираження “військової солідарності”</w:t>
      </w:r>
      <w:r>
        <w:rPr>
          <w:spacing w:val="57"/>
        </w:rPr>
        <w:t> </w:t>
      </w:r>
      <w:r>
        <w:rPr/>
        <w:t>з</w:t>
      </w:r>
      <w:r>
        <w:rPr>
          <w:spacing w:val="56"/>
        </w:rPr>
        <w:t> </w:t>
      </w:r>
      <w:r>
        <w:rPr/>
        <w:t>країнами</w:t>
      </w:r>
      <w:r>
        <w:rPr>
          <w:spacing w:val="55"/>
        </w:rPr>
        <w:t> </w:t>
      </w:r>
      <w:r>
        <w:rPr/>
        <w:t>Західної</w:t>
      </w:r>
      <w:r>
        <w:rPr>
          <w:spacing w:val="55"/>
        </w:rPr>
        <w:t> </w:t>
      </w:r>
      <w:r>
        <w:rPr/>
        <w:t>Європи.</w:t>
      </w:r>
      <w:r>
        <w:rPr>
          <w:spacing w:val="58"/>
        </w:rPr>
        <w:t> </w:t>
      </w:r>
      <w:r>
        <w:rPr/>
        <w:t>За</w:t>
      </w:r>
      <w:r>
        <w:rPr>
          <w:spacing w:val="56"/>
        </w:rPr>
        <w:t> </w:t>
      </w:r>
      <w:r>
        <w:rPr/>
        <w:t>певними</w:t>
      </w:r>
      <w:r>
        <w:rPr>
          <w:spacing w:val="55"/>
        </w:rPr>
        <w:t> </w:t>
      </w:r>
      <w:r>
        <w:rPr/>
        <w:t>критеріями</w:t>
      </w:r>
      <w:r>
        <w:rPr>
          <w:spacing w:val="56"/>
        </w:rPr>
        <w:t> </w:t>
      </w:r>
      <w:r>
        <w:rPr/>
        <w:t>він</w:t>
      </w:r>
      <w:r>
        <w:rPr>
          <w:spacing w:val="55"/>
        </w:rPr>
        <w:t> </w:t>
      </w:r>
      <w:r>
        <w:rPr>
          <w:spacing w:val="-2"/>
        </w:rPr>
        <w:t>склав</w:t>
      </w:r>
    </w:p>
    <w:p>
      <w:pPr>
        <w:pStyle w:val="BodyText"/>
        <w:ind w:left="0"/>
        <w:jc w:val="left"/>
        <w:rPr>
          <w:sz w:val="20"/>
        </w:rPr>
      </w:pPr>
    </w:p>
    <w:p>
      <w:pPr>
        <w:pStyle w:val="BodyText"/>
        <w:spacing w:before="35"/>
        <w:ind w:left="0"/>
        <w:jc w:val="left"/>
        <w:rPr>
          <w:sz w:val="20"/>
        </w:rPr>
      </w:pPr>
      <w:r>
        <w:rPr>
          <w:sz w:val="20"/>
        </w:rPr>
        <mc:AlternateContent>
          <mc:Choice Requires="wps">
            <w:drawing>
              <wp:anchor distT="0" distB="0" distL="0" distR="0" allowOverlap="1" layoutInCell="1" locked="0" behindDoc="1" simplePos="0" relativeHeight="487612928">
                <wp:simplePos x="0" y="0"/>
                <wp:positionH relativeFrom="page">
                  <wp:posOffset>1079296</wp:posOffset>
                </wp:positionH>
                <wp:positionV relativeFrom="paragraph">
                  <wp:posOffset>183658</wp:posOffset>
                </wp:positionV>
                <wp:extent cx="1830070" cy="952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461298pt;width:144.07pt;height:.72003pt;mso-position-horizontal-relative:page;mso-position-vertical-relative:paragraph;z-index:-15703552;mso-wrap-distance-left:0;mso-wrap-distance-right:0" id="docshape51" filled="true" fillcolor="#000000" stroked="false">
                <v:fill type="solid"/>
                <w10:wrap type="topAndBottom"/>
              </v:rect>
            </w:pict>
          </mc:Fallback>
        </mc:AlternateContent>
      </w:r>
    </w:p>
    <w:p>
      <w:pPr>
        <w:tabs>
          <w:tab w:pos="1495" w:val="left" w:leader="none"/>
          <w:tab w:pos="3419" w:val="left" w:leader="none"/>
          <w:tab w:pos="4725" w:val="left" w:leader="none"/>
          <w:tab w:pos="6930" w:val="left" w:leader="none"/>
          <w:tab w:pos="9240" w:val="left" w:leader="none"/>
        </w:tabs>
        <w:spacing w:line="242" w:lineRule="auto" w:before="155"/>
        <w:ind w:left="140" w:right="137" w:firstLine="0"/>
        <w:jc w:val="both"/>
        <w:rPr>
          <w:sz w:val="24"/>
        </w:rPr>
      </w:pPr>
      <w:r>
        <w:rPr>
          <w:spacing w:val="-4"/>
          <w:sz w:val="24"/>
          <w:vertAlign w:val="superscript"/>
        </w:rPr>
        <w:t>129</w:t>
      </w:r>
      <w:r>
        <w:rPr>
          <w:sz w:val="24"/>
          <w:vertAlign w:val="baseline"/>
        </w:rPr>
        <w:tab/>
      </w:r>
      <w:r>
        <w:rPr>
          <w:spacing w:val="-2"/>
          <w:sz w:val="24"/>
          <w:vertAlign w:val="baseline"/>
        </w:rPr>
        <w:t>Industrie</w:t>
      </w:r>
      <w:r>
        <w:rPr>
          <w:sz w:val="24"/>
          <w:vertAlign w:val="baseline"/>
        </w:rPr>
        <w:tab/>
      </w:r>
      <w:r>
        <w:rPr>
          <w:spacing w:val="-6"/>
          <w:sz w:val="24"/>
          <w:vertAlign w:val="baseline"/>
        </w:rPr>
        <w:t>de</w:t>
      </w:r>
      <w:r>
        <w:rPr>
          <w:sz w:val="24"/>
          <w:vertAlign w:val="baseline"/>
        </w:rPr>
        <w:tab/>
      </w:r>
      <w:r>
        <w:rPr>
          <w:spacing w:val="-2"/>
          <w:sz w:val="24"/>
          <w:vertAlign w:val="baseline"/>
        </w:rPr>
        <w:t>l'armement.</w:t>
      </w:r>
      <w:r>
        <w:rPr>
          <w:sz w:val="24"/>
          <w:vertAlign w:val="baseline"/>
        </w:rPr>
        <w:tab/>
      </w:r>
      <w:r>
        <w:rPr>
          <w:i/>
          <w:spacing w:val="-2"/>
          <w:sz w:val="24"/>
          <w:vertAlign w:val="baseline"/>
        </w:rPr>
        <w:t>Lobbywatch.</w:t>
      </w:r>
      <w:r>
        <w:rPr>
          <w:i/>
          <w:sz w:val="24"/>
          <w:vertAlign w:val="baseline"/>
        </w:rPr>
        <w:tab/>
      </w:r>
      <w:r>
        <w:rPr>
          <w:spacing w:val="-4"/>
          <w:sz w:val="24"/>
          <w:vertAlign w:val="baseline"/>
        </w:rPr>
        <w:t>URL: </w:t>
      </w:r>
      <w:hyperlink r:id="rId49">
        <w:r>
          <w:rPr>
            <w:color w:val="0000FF"/>
            <w:sz w:val="24"/>
            <w:u w:val="single" w:color="0000FF"/>
            <w:vertAlign w:val="baseline"/>
          </w:rPr>
          <w:t>https://lobbywatch.ch/fr/daten/lobbygruppe/95/Industrie%20de%20l'armement</w:t>
        </w:r>
      </w:hyperlink>
      <w:r>
        <w:rPr>
          <w:color w:val="0000FF"/>
          <w:spacing w:val="40"/>
          <w:sz w:val="24"/>
          <w:vertAlign w:val="baseline"/>
        </w:rPr>
        <w:t> </w:t>
      </w:r>
      <w:r>
        <w:rPr>
          <w:sz w:val="24"/>
          <w:vertAlign w:val="baseline"/>
        </w:rPr>
        <w:t>(дата звернення: </w:t>
      </w:r>
      <w:r>
        <w:rPr>
          <w:spacing w:val="-2"/>
          <w:sz w:val="24"/>
          <w:vertAlign w:val="baseline"/>
        </w:rPr>
        <w:t>01.06.2024)</w:t>
      </w:r>
    </w:p>
    <w:p>
      <w:pPr>
        <w:spacing w:after="0" w:line="242" w:lineRule="auto"/>
        <w:jc w:val="both"/>
        <w:rPr>
          <w:sz w:val="24"/>
        </w:rPr>
        <w:sectPr>
          <w:pgSz w:w="11910" w:h="16840"/>
          <w:pgMar w:header="573" w:footer="0" w:top="1020" w:bottom="280" w:left="1559" w:right="425"/>
        </w:sectPr>
      </w:pPr>
    </w:p>
    <w:p>
      <w:pPr>
        <w:pStyle w:val="BodyText"/>
        <w:spacing w:line="360" w:lineRule="auto" w:before="92"/>
        <w:ind w:right="138"/>
      </w:pPr>
      <w:r>
        <w:rPr/>
        <w:t>список</w:t>
      </w:r>
      <w:r>
        <w:rPr>
          <w:spacing w:val="-9"/>
        </w:rPr>
        <w:t> </w:t>
      </w:r>
      <w:r>
        <w:rPr/>
        <w:t>із</w:t>
      </w:r>
      <w:r>
        <w:rPr>
          <w:spacing w:val="-8"/>
        </w:rPr>
        <w:t> </w:t>
      </w:r>
      <w:r>
        <w:rPr/>
        <w:t>25</w:t>
      </w:r>
      <w:r>
        <w:rPr>
          <w:spacing w:val="-8"/>
        </w:rPr>
        <w:t> </w:t>
      </w:r>
      <w:r>
        <w:rPr/>
        <w:t>країн,</w:t>
      </w:r>
      <w:r>
        <w:rPr>
          <w:spacing w:val="-7"/>
        </w:rPr>
        <w:t> </w:t>
      </w:r>
      <w:r>
        <w:rPr/>
        <w:t>серед</w:t>
      </w:r>
      <w:r>
        <w:rPr>
          <w:spacing w:val="-7"/>
        </w:rPr>
        <w:t> </w:t>
      </w:r>
      <w:r>
        <w:rPr/>
        <w:t>яких</w:t>
      </w:r>
      <w:r>
        <w:rPr>
          <w:spacing w:val="-13"/>
        </w:rPr>
        <w:t> </w:t>
      </w:r>
      <w:r>
        <w:rPr/>
        <w:t>знаходяться,</w:t>
      </w:r>
      <w:r>
        <w:rPr>
          <w:spacing w:val="-7"/>
        </w:rPr>
        <w:t> </w:t>
      </w:r>
      <w:r>
        <w:rPr/>
        <w:t>зокрема,</w:t>
      </w:r>
      <w:r>
        <w:rPr>
          <w:spacing w:val="-11"/>
        </w:rPr>
        <w:t> </w:t>
      </w:r>
      <w:r>
        <w:rPr/>
        <w:t>Німеччина,</w:t>
      </w:r>
      <w:r>
        <w:rPr>
          <w:spacing w:val="-7"/>
        </w:rPr>
        <w:t> </w:t>
      </w:r>
      <w:r>
        <w:rPr/>
        <w:t>Данія</w:t>
      </w:r>
      <w:r>
        <w:rPr>
          <w:spacing w:val="-7"/>
        </w:rPr>
        <w:t> </w:t>
      </w:r>
      <w:r>
        <w:rPr/>
        <w:t>та</w:t>
      </w:r>
      <w:r>
        <w:rPr>
          <w:spacing w:val="-8"/>
        </w:rPr>
        <w:t> </w:t>
      </w:r>
      <w:r>
        <w:rPr/>
        <w:t>Іспанія, які подавали запити на реекспорт швейцарської зброї. Ця пропозиція була відхилена</w:t>
      </w:r>
      <w:r>
        <w:rPr>
          <w:spacing w:val="-11"/>
        </w:rPr>
        <w:t> </w:t>
      </w:r>
      <w:r>
        <w:rPr/>
        <w:t>23</w:t>
      </w:r>
      <w:r>
        <w:rPr>
          <w:spacing w:val="-12"/>
        </w:rPr>
        <w:t> </w:t>
      </w:r>
      <w:r>
        <w:rPr/>
        <w:t>голосами</w:t>
      </w:r>
      <w:r>
        <w:rPr>
          <w:spacing w:val="-12"/>
        </w:rPr>
        <w:t> </w:t>
      </w:r>
      <w:r>
        <w:rPr/>
        <w:t>проти</w:t>
      </w:r>
      <w:r>
        <w:rPr>
          <w:spacing w:val="-12"/>
        </w:rPr>
        <w:t> </w:t>
      </w:r>
      <w:r>
        <w:rPr/>
        <w:t>18</w:t>
      </w:r>
      <w:r>
        <w:rPr>
          <w:spacing w:val="-7"/>
        </w:rPr>
        <w:t> </w:t>
      </w:r>
      <w:r>
        <w:rPr/>
        <w:t>і</w:t>
      </w:r>
      <w:r>
        <w:rPr>
          <w:spacing w:val="-13"/>
        </w:rPr>
        <w:t> </w:t>
      </w:r>
      <w:r>
        <w:rPr/>
        <w:t>2</w:t>
      </w:r>
      <w:r>
        <w:rPr>
          <w:spacing w:val="-12"/>
        </w:rPr>
        <w:t> </w:t>
      </w:r>
      <w:r>
        <w:rPr/>
        <w:t>тих,</w:t>
      </w:r>
      <w:r>
        <w:rPr>
          <w:spacing w:val="-5"/>
        </w:rPr>
        <w:t> </w:t>
      </w:r>
      <w:r>
        <w:rPr/>
        <w:t>хто</w:t>
      </w:r>
      <w:r>
        <w:rPr>
          <w:spacing w:val="-7"/>
        </w:rPr>
        <w:t> </w:t>
      </w:r>
      <w:r>
        <w:rPr/>
        <w:t>утримався</w:t>
      </w:r>
      <w:r>
        <w:rPr>
          <w:vertAlign w:val="superscript"/>
        </w:rPr>
        <w:t>130</w:t>
      </w:r>
      <w:r>
        <w:rPr>
          <w:vertAlign w:val="baseline"/>
        </w:rPr>
        <w:t>.</w:t>
      </w:r>
      <w:r>
        <w:rPr>
          <w:spacing w:val="-10"/>
          <w:vertAlign w:val="baseline"/>
        </w:rPr>
        <w:t> </w:t>
      </w:r>
      <w:r>
        <w:rPr>
          <w:vertAlign w:val="baseline"/>
        </w:rPr>
        <w:t>Тим</w:t>
      </w:r>
      <w:r>
        <w:rPr>
          <w:spacing w:val="-11"/>
          <w:vertAlign w:val="baseline"/>
        </w:rPr>
        <w:t> </w:t>
      </w:r>
      <w:r>
        <w:rPr>
          <w:vertAlign w:val="baseline"/>
        </w:rPr>
        <w:t>не</w:t>
      </w:r>
      <w:r>
        <w:rPr>
          <w:spacing w:val="-11"/>
          <w:vertAlign w:val="baseline"/>
        </w:rPr>
        <w:t> </w:t>
      </w:r>
      <w:r>
        <w:rPr>
          <w:vertAlign w:val="baseline"/>
        </w:rPr>
        <w:t>менше,</w:t>
      </w:r>
      <w:r>
        <w:rPr>
          <w:spacing w:val="-10"/>
          <w:vertAlign w:val="baseline"/>
        </w:rPr>
        <w:t> </w:t>
      </w:r>
      <w:r>
        <w:rPr>
          <w:vertAlign w:val="baseline"/>
        </w:rPr>
        <w:t>в</w:t>
      </w:r>
      <w:r>
        <w:rPr>
          <w:spacing w:val="-14"/>
          <w:vertAlign w:val="baseline"/>
        </w:rPr>
        <w:t> </w:t>
      </w:r>
      <w:r>
        <w:rPr>
          <w:vertAlign w:val="baseline"/>
        </w:rPr>
        <w:t>грудні 2023 року обидві палати Федеральних зборів схвалили поправку до Закону про військові матеріали у вигляді доданої статті 22b. Згідно з нею, Федеральна рада у майбутньому може відхилятися від попередніх критеріїв ліцензування експорту військової техніки за кордон у виняткових випадках</w:t>
      </w:r>
      <w:r>
        <w:rPr>
          <w:vertAlign w:val="superscript"/>
        </w:rPr>
        <w:t>131</w:t>
      </w:r>
      <w:r>
        <w:rPr>
          <w:vertAlign w:val="baseline"/>
        </w:rPr>
        <w:t>.</w:t>
      </w:r>
    </w:p>
    <w:p>
      <w:pPr>
        <w:pStyle w:val="BodyText"/>
        <w:spacing w:line="360" w:lineRule="auto" w:before="4"/>
        <w:ind w:right="133" w:firstLine="566"/>
      </w:pPr>
      <w:r>
        <w:rPr/>
        <w:t>Стосовно проблеми співпраці Швейцарії з ЄС, НАТО та вступу в ці організації, ставлення до неї з боку політичних партій переважно відповідає світоглядним та ціннісним орієнтирам кожної партії в залежності від того, до якої</w:t>
      </w:r>
      <w:r>
        <w:rPr>
          <w:spacing w:val="-18"/>
        </w:rPr>
        <w:t> </w:t>
      </w:r>
      <w:r>
        <w:rPr/>
        <w:t>частини</w:t>
      </w:r>
      <w:r>
        <w:rPr>
          <w:spacing w:val="-17"/>
        </w:rPr>
        <w:t> </w:t>
      </w:r>
      <w:r>
        <w:rPr/>
        <w:t>політичного</w:t>
      </w:r>
      <w:r>
        <w:rPr>
          <w:spacing w:val="-18"/>
        </w:rPr>
        <w:t> </w:t>
      </w:r>
      <w:r>
        <w:rPr/>
        <w:t>спектру</w:t>
      </w:r>
      <w:r>
        <w:rPr>
          <w:spacing w:val="-17"/>
        </w:rPr>
        <w:t> </w:t>
      </w:r>
      <w:r>
        <w:rPr/>
        <w:t>вони</w:t>
      </w:r>
      <w:r>
        <w:rPr>
          <w:spacing w:val="-18"/>
        </w:rPr>
        <w:t> </w:t>
      </w:r>
      <w:r>
        <w:rPr/>
        <w:t>належать.</w:t>
      </w:r>
      <w:r>
        <w:rPr>
          <w:spacing w:val="-17"/>
        </w:rPr>
        <w:t> </w:t>
      </w:r>
      <w:r>
        <w:rPr/>
        <w:t>Тобто,</w:t>
      </w:r>
      <w:r>
        <w:rPr>
          <w:spacing w:val="-18"/>
        </w:rPr>
        <w:t> </w:t>
      </w:r>
      <w:r>
        <w:rPr/>
        <w:t>за</w:t>
      </w:r>
      <w:r>
        <w:rPr>
          <w:spacing w:val="-17"/>
        </w:rPr>
        <w:t> </w:t>
      </w:r>
      <w:r>
        <w:rPr/>
        <w:t>зближення</w:t>
      </w:r>
      <w:r>
        <w:rPr>
          <w:spacing w:val="-18"/>
        </w:rPr>
        <w:t> </w:t>
      </w:r>
      <w:r>
        <w:rPr/>
        <w:t>Швейцарії з цими організаціями виступають партії “лівого крила”: PS,</w:t>
      </w:r>
      <w:r>
        <w:rPr>
          <w:spacing w:val="40"/>
        </w:rPr>
        <w:t> </w:t>
      </w:r>
      <w:r>
        <w:rPr/>
        <w:t>Les Vert-e-s, PVL (виключення становить лівоцентристська PVL). Проти зближення</w:t>
      </w:r>
      <w:r>
        <w:rPr>
          <w:spacing w:val="40"/>
        </w:rPr>
        <w:t> </w:t>
      </w:r>
      <w:r>
        <w:rPr/>
        <w:t>- UDC, PLR та Le Centre, які належать до центристів та “правих”.</w:t>
      </w:r>
    </w:p>
    <w:p>
      <w:pPr>
        <w:pStyle w:val="BodyText"/>
        <w:spacing w:line="360" w:lineRule="auto"/>
        <w:ind w:right="135" w:firstLine="566"/>
      </w:pPr>
      <w:r>
        <w:rPr/>
        <w:t>Отже, майже одностайна підтримка запровадження санкцій проти Росії у відповідь на повномасштабне вторгнення в Україну демонструє прихильність швейцарського політикуму до концепції “активного нейтралітету”, яка робить Конфедерацію наскільки це можливо активним гравцем на міжнародній арені. Бурхлива діяльність</w:t>
      </w:r>
      <w:r>
        <w:rPr>
          <w:spacing w:val="-3"/>
        </w:rPr>
        <w:t> </w:t>
      </w:r>
      <w:r>
        <w:rPr/>
        <w:t>швейцарського</w:t>
      </w:r>
      <w:r>
        <w:rPr>
          <w:spacing w:val="-1"/>
        </w:rPr>
        <w:t> </w:t>
      </w:r>
      <w:r>
        <w:rPr/>
        <w:t>“збройового</w:t>
      </w:r>
      <w:r>
        <w:rPr>
          <w:spacing w:val="-1"/>
        </w:rPr>
        <w:t> </w:t>
      </w:r>
      <w:r>
        <w:rPr/>
        <w:t>лобі” спричинила дебати</w:t>
      </w:r>
      <w:r>
        <w:rPr>
          <w:spacing w:val="-1"/>
        </w:rPr>
        <w:t> </w:t>
      </w:r>
      <w:r>
        <w:rPr/>
        <w:t>щодо послаблення</w:t>
      </w:r>
      <w:r>
        <w:rPr>
          <w:spacing w:val="-9"/>
        </w:rPr>
        <w:t> </w:t>
      </w:r>
      <w:r>
        <w:rPr/>
        <w:t>закону</w:t>
      </w:r>
      <w:r>
        <w:rPr>
          <w:spacing w:val="-15"/>
        </w:rPr>
        <w:t> </w:t>
      </w:r>
      <w:r>
        <w:rPr/>
        <w:t>про</w:t>
      </w:r>
      <w:r>
        <w:rPr>
          <w:spacing w:val="-10"/>
        </w:rPr>
        <w:t> </w:t>
      </w:r>
      <w:r>
        <w:rPr/>
        <w:t>експорт</w:t>
      </w:r>
      <w:r>
        <w:rPr>
          <w:spacing w:val="-12"/>
        </w:rPr>
        <w:t> </w:t>
      </w:r>
      <w:r>
        <w:rPr/>
        <w:t>зброї</w:t>
      </w:r>
      <w:r>
        <w:rPr>
          <w:spacing w:val="-15"/>
        </w:rPr>
        <w:t> </w:t>
      </w:r>
      <w:r>
        <w:rPr/>
        <w:t>через</w:t>
      </w:r>
      <w:r>
        <w:rPr>
          <w:spacing w:val="-10"/>
        </w:rPr>
        <w:t> </w:t>
      </w:r>
      <w:r>
        <w:rPr/>
        <w:t>війну</w:t>
      </w:r>
      <w:r>
        <w:rPr>
          <w:spacing w:val="-10"/>
        </w:rPr>
        <w:t> </w:t>
      </w:r>
      <w:r>
        <w:rPr/>
        <w:t>в</w:t>
      </w:r>
      <w:r>
        <w:rPr>
          <w:spacing w:val="-12"/>
        </w:rPr>
        <w:t> </w:t>
      </w:r>
      <w:r>
        <w:rPr/>
        <w:t>Україні,</w:t>
      </w:r>
      <w:r>
        <w:rPr>
          <w:spacing w:val="-3"/>
        </w:rPr>
        <w:t> </w:t>
      </w:r>
      <w:r>
        <w:rPr/>
        <w:t>внаслідок</w:t>
      </w:r>
      <w:r>
        <w:rPr>
          <w:spacing w:val="-11"/>
        </w:rPr>
        <w:t> </w:t>
      </w:r>
      <w:r>
        <w:rPr/>
        <w:t>чого</w:t>
      </w:r>
      <w:r>
        <w:rPr>
          <w:spacing w:val="-10"/>
        </w:rPr>
        <w:t> </w:t>
      </w:r>
      <w:r>
        <w:rPr/>
        <w:t>було прийнято Федеральними зборами відповідні поправки. У питаннях співпраці з міжнародними</w:t>
      </w:r>
      <w:r>
        <w:rPr>
          <w:spacing w:val="-15"/>
        </w:rPr>
        <w:t> </w:t>
      </w:r>
      <w:r>
        <w:rPr/>
        <w:t>організаціями</w:t>
      </w:r>
      <w:r>
        <w:rPr>
          <w:spacing w:val="-14"/>
        </w:rPr>
        <w:t> </w:t>
      </w:r>
      <w:r>
        <w:rPr/>
        <w:t>по</w:t>
      </w:r>
      <w:r>
        <w:rPr>
          <w:spacing w:val="-14"/>
        </w:rPr>
        <w:t> </w:t>
      </w:r>
      <w:r>
        <w:rPr/>
        <w:t>великому</w:t>
      </w:r>
      <w:r>
        <w:rPr>
          <w:spacing w:val="-18"/>
        </w:rPr>
        <w:t> </w:t>
      </w:r>
      <w:r>
        <w:rPr/>
        <w:t>рахунку</w:t>
      </w:r>
      <w:r>
        <w:rPr>
          <w:spacing w:val="-17"/>
        </w:rPr>
        <w:t> </w:t>
      </w:r>
      <w:r>
        <w:rPr/>
        <w:t>зберігається</w:t>
      </w:r>
      <w:r>
        <w:rPr>
          <w:spacing w:val="-13"/>
        </w:rPr>
        <w:t> </w:t>
      </w:r>
      <w:r>
        <w:rPr/>
        <w:t>паритет</w:t>
      </w:r>
      <w:r>
        <w:rPr>
          <w:spacing w:val="-16"/>
        </w:rPr>
        <w:t> </w:t>
      </w:r>
      <w:r>
        <w:rPr/>
        <w:t>позицій, що є властивим швейцарському парламенту.</w:t>
      </w:r>
    </w:p>
    <w:p>
      <w:pPr>
        <w:pStyle w:val="BodyText"/>
        <w:spacing w:line="362" w:lineRule="auto"/>
        <w:ind w:right="153" w:firstLine="566"/>
      </w:pPr>
      <w:r>
        <w:rPr/>
        <w:t>Підводячи підсумки, аналіз результатів соціологічних досліджень, предметом</w:t>
      </w:r>
      <w:r>
        <w:rPr>
          <w:spacing w:val="-9"/>
        </w:rPr>
        <w:t> </w:t>
      </w:r>
      <w:r>
        <w:rPr/>
        <w:t>яких</w:t>
      </w:r>
      <w:r>
        <w:rPr>
          <w:spacing w:val="-14"/>
        </w:rPr>
        <w:t> </w:t>
      </w:r>
      <w:r>
        <w:rPr/>
        <w:t>є</w:t>
      </w:r>
      <w:r>
        <w:rPr>
          <w:spacing w:val="-9"/>
        </w:rPr>
        <w:t> </w:t>
      </w:r>
      <w:r>
        <w:rPr/>
        <w:t>сприйняття</w:t>
      </w:r>
      <w:r>
        <w:rPr>
          <w:spacing w:val="-8"/>
        </w:rPr>
        <w:t> </w:t>
      </w:r>
      <w:r>
        <w:rPr/>
        <w:t>політики</w:t>
      </w:r>
      <w:r>
        <w:rPr>
          <w:spacing w:val="-10"/>
        </w:rPr>
        <w:t> </w:t>
      </w:r>
      <w:r>
        <w:rPr/>
        <w:t>нейтралітету</w:t>
      </w:r>
      <w:r>
        <w:rPr>
          <w:spacing w:val="-13"/>
        </w:rPr>
        <w:t> </w:t>
      </w:r>
      <w:r>
        <w:rPr/>
        <w:t>громадянами</w:t>
      </w:r>
      <w:r>
        <w:rPr>
          <w:spacing w:val="-10"/>
        </w:rPr>
        <w:t> </w:t>
      </w:r>
      <w:r>
        <w:rPr/>
        <w:t>Швейцарії,</w:t>
      </w:r>
      <w:r>
        <w:rPr>
          <w:spacing w:val="-7"/>
        </w:rPr>
        <w:t> </w:t>
      </w:r>
      <w:r>
        <w:rPr>
          <w:spacing w:val="-5"/>
        </w:rPr>
        <w:t>та</w:t>
      </w:r>
    </w:p>
    <w:p>
      <w:pPr>
        <w:pStyle w:val="BodyText"/>
        <w:ind w:left="0"/>
        <w:jc w:val="left"/>
        <w:rPr>
          <w:sz w:val="20"/>
        </w:rPr>
      </w:pPr>
    </w:p>
    <w:p>
      <w:pPr>
        <w:pStyle w:val="BodyText"/>
        <w:spacing w:before="123"/>
        <w:ind w:left="0"/>
        <w:jc w:val="left"/>
        <w:rPr>
          <w:sz w:val="20"/>
        </w:rPr>
      </w:pPr>
      <w:r>
        <w:rPr>
          <w:sz w:val="20"/>
        </w:rPr>
        <mc:AlternateContent>
          <mc:Choice Requires="wps">
            <w:drawing>
              <wp:anchor distT="0" distB="0" distL="0" distR="0" allowOverlap="1" layoutInCell="1" locked="0" behindDoc="1" simplePos="0" relativeHeight="487613440">
                <wp:simplePos x="0" y="0"/>
                <wp:positionH relativeFrom="page">
                  <wp:posOffset>1079296</wp:posOffset>
                </wp:positionH>
                <wp:positionV relativeFrom="paragraph">
                  <wp:posOffset>239740</wp:posOffset>
                </wp:positionV>
                <wp:extent cx="1830070" cy="952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877197pt;width:144.07pt;height:.72003pt;mso-position-horizontal-relative:page;mso-position-vertical-relative:paragraph;z-index:-15703040;mso-wrap-distance-left:0;mso-wrap-distance-right:0" id="docshape52" filled="true" fillcolor="#000000" stroked="false">
                <v:fill type="solid"/>
                <w10:wrap type="topAndBottom"/>
              </v:rect>
            </w:pict>
          </mc:Fallback>
        </mc:AlternateContent>
      </w:r>
    </w:p>
    <w:p>
      <w:pPr>
        <w:tabs>
          <w:tab w:pos="616" w:val="left" w:leader="none"/>
          <w:tab w:pos="2606" w:val="left" w:leader="none"/>
          <w:tab w:pos="3705" w:val="left" w:leader="none"/>
          <w:tab w:pos="4069" w:val="left" w:leader="none"/>
          <w:tab w:pos="7977" w:val="left" w:leader="none"/>
          <w:tab w:pos="9245" w:val="left" w:leader="none"/>
        </w:tabs>
        <w:spacing w:line="242" w:lineRule="auto" w:before="155"/>
        <w:ind w:left="140" w:right="135" w:firstLine="0"/>
        <w:jc w:val="left"/>
        <w:rPr>
          <w:sz w:val="24"/>
        </w:rPr>
      </w:pPr>
      <w:r>
        <w:rPr>
          <w:spacing w:val="-4"/>
          <w:sz w:val="24"/>
          <w:vertAlign w:val="superscript"/>
        </w:rPr>
        <w:t>130</w:t>
      </w:r>
      <w:r>
        <w:rPr>
          <w:sz w:val="24"/>
          <w:vertAlign w:val="baseline"/>
        </w:rPr>
        <w:tab/>
        <w:t>Les</w:t>
      </w:r>
      <w:r>
        <w:rPr>
          <w:spacing w:val="80"/>
          <w:sz w:val="24"/>
          <w:vertAlign w:val="baseline"/>
        </w:rPr>
        <w:t> </w:t>
      </w:r>
      <w:r>
        <w:rPr>
          <w:sz w:val="24"/>
          <w:vertAlign w:val="baseline"/>
        </w:rPr>
        <w:t>États</w:t>
      </w:r>
      <w:r>
        <w:rPr>
          <w:spacing w:val="80"/>
          <w:sz w:val="24"/>
          <w:vertAlign w:val="baseline"/>
        </w:rPr>
        <w:t> </w:t>
      </w:r>
      <w:r>
        <w:rPr>
          <w:sz w:val="24"/>
          <w:vertAlign w:val="baseline"/>
        </w:rPr>
        <w:t>disent</w:t>
        <w:tab/>
        <w:t>«niet»</w:t>
      </w:r>
      <w:r>
        <w:rPr>
          <w:spacing w:val="80"/>
          <w:sz w:val="24"/>
          <w:vertAlign w:val="baseline"/>
        </w:rPr>
        <w:t> </w:t>
      </w:r>
      <w:r>
        <w:rPr>
          <w:sz w:val="24"/>
          <w:vertAlign w:val="baseline"/>
        </w:rPr>
        <w:t>à</w:t>
        <w:tab/>
      </w:r>
      <w:r>
        <w:rPr>
          <w:spacing w:val="-6"/>
          <w:sz w:val="24"/>
          <w:vertAlign w:val="baseline"/>
        </w:rPr>
        <w:t>la</w:t>
      </w:r>
      <w:r>
        <w:rPr>
          <w:sz w:val="24"/>
          <w:vertAlign w:val="baseline"/>
        </w:rPr>
        <w:tab/>
        <w:t>réexportation</w:t>
      </w:r>
      <w:r>
        <w:rPr>
          <w:spacing w:val="80"/>
          <w:sz w:val="24"/>
          <w:vertAlign w:val="baseline"/>
        </w:rPr>
        <w:t> </w:t>
      </w:r>
      <w:r>
        <w:rPr>
          <w:sz w:val="24"/>
          <w:vertAlign w:val="baseline"/>
        </w:rPr>
        <w:t>d’armes</w:t>
      </w:r>
      <w:r>
        <w:rPr>
          <w:spacing w:val="80"/>
          <w:sz w:val="24"/>
          <w:vertAlign w:val="baseline"/>
        </w:rPr>
        <w:t> </w:t>
      </w:r>
      <w:r>
        <w:rPr>
          <w:sz w:val="24"/>
          <w:vertAlign w:val="baseline"/>
        </w:rPr>
        <w:t>en</w:t>
      </w:r>
      <w:r>
        <w:rPr>
          <w:spacing w:val="80"/>
          <w:sz w:val="24"/>
          <w:vertAlign w:val="baseline"/>
        </w:rPr>
        <w:t> </w:t>
      </w:r>
      <w:r>
        <w:rPr>
          <w:sz w:val="24"/>
          <w:vertAlign w:val="baseline"/>
        </w:rPr>
        <w:t>Ukraine.</w:t>
        <w:tab/>
      </w:r>
      <w:r>
        <w:rPr>
          <w:i/>
          <w:spacing w:val="-2"/>
          <w:sz w:val="24"/>
          <w:vertAlign w:val="baseline"/>
        </w:rPr>
        <w:t>lematin.ch.</w:t>
      </w:r>
      <w:r>
        <w:rPr>
          <w:i/>
          <w:sz w:val="24"/>
          <w:vertAlign w:val="baseline"/>
        </w:rPr>
        <w:tab/>
      </w:r>
      <w:r>
        <w:rPr>
          <w:spacing w:val="-4"/>
          <w:sz w:val="24"/>
          <w:vertAlign w:val="baseline"/>
        </w:rPr>
        <w:t>URL: </w:t>
      </w:r>
      <w:hyperlink r:id="rId50">
        <w:r>
          <w:rPr>
            <w:color w:val="0000FF"/>
            <w:spacing w:val="-2"/>
            <w:sz w:val="24"/>
            <w:u w:val="single" w:color="0000FF"/>
            <w:vertAlign w:val="baseline"/>
          </w:rPr>
          <w:t>https://www.lematin.ch/story/les-etats-disent-niet-a-la-reexportation-darmes-en-ukraine-</w:t>
        </w:r>
      </w:hyperlink>
      <w:r>
        <w:rPr>
          <w:color w:val="0000FF"/>
          <w:spacing w:val="-2"/>
          <w:sz w:val="24"/>
          <w:vertAlign w:val="baseline"/>
        </w:rPr>
        <w:t> </w:t>
      </w:r>
      <w:hyperlink r:id="rId50">
        <w:r>
          <w:rPr>
            <w:color w:val="0000FF"/>
            <w:sz w:val="24"/>
            <w:u w:val="single" w:color="0000FF"/>
            <w:vertAlign w:val="baseline"/>
          </w:rPr>
          <w:t>419593322357</w:t>
        </w:r>
      </w:hyperlink>
      <w:r>
        <w:rPr>
          <w:color w:val="0000FF"/>
          <w:sz w:val="24"/>
          <w:vertAlign w:val="baseline"/>
        </w:rPr>
        <w:t> </w:t>
      </w:r>
      <w:r>
        <w:rPr>
          <w:sz w:val="24"/>
          <w:vertAlign w:val="baseline"/>
        </w:rPr>
        <w:t>(дата звернення: 01.06.2024)</w:t>
      </w:r>
    </w:p>
    <w:p>
      <w:pPr>
        <w:spacing w:line="242" w:lineRule="auto" w:before="37"/>
        <w:ind w:left="140" w:right="135" w:firstLine="0"/>
        <w:jc w:val="both"/>
        <w:rPr>
          <w:sz w:val="24"/>
        </w:rPr>
      </w:pPr>
      <w:r>
        <w:rPr>
          <w:sz w:val="24"/>
          <w:vertAlign w:val="superscript"/>
        </w:rPr>
        <w:t>131</w:t>
      </w:r>
      <w:r>
        <w:rPr>
          <w:sz w:val="24"/>
          <w:vertAlign w:val="baseline"/>
        </w:rPr>
        <w:t> Swiss parliament greenlights more leeway on war material exports. </w:t>
      </w:r>
      <w:r>
        <w:rPr>
          <w:i/>
          <w:sz w:val="24"/>
          <w:vertAlign w:val="baseline"/>
        </w:rPr>
        <w:t>swissinfo.ch. </w:t>
      </w:r>
      <w:r>
        <w:rPr>
          <w:sz w:val="24"/>
          <w:vertAlign w:val="baseline"/>
        </w:rPr>
        <w:t>URL: </w:t>
      </w:r>
      <w:hyperlink r:id="rId51">
        <w:r>
          <w:rPr>
            <w:color w:val="0000FF"/>
            <w:spacing w:val="-2"/>
            <w:sz w:val="24"/>
            <w:u w:val="single" w:color="0000FF"/>
            <w:vertAlign w:val="baseline"/>
          </w:rPr>
          <w:t>https://www.swissinfo.ch/eng/business/swiss-parliament-greenlights-more-leeway-on-war-material-</w:t>
        </w:r>
      </w:hyperlink>
      <w:r>
        <w:rPr>
          <w:color w:val="0000FF"/>
          <w:spacing w:val="-2"/>
          <w:sz w:val="24"/>
          <w:vertAlign w:val="baseline"/>
        </w:rPr>
        <w:t> </w:t>
      </w:r>
      <w:hyperlink r:id="rId51">
        <w:r>
          <w:rPr>
            <w:color w:val="0000FF"/>
            <w:sz w:val="24"/>
            <w:u w:val="single" w:color="0000FF"/>
            <w:vertAlign w:val="baseline"/>
          </w:rPr>
          <w:t>exports/49070646</w:t>
        </w:r>
      </w:hyperlink>
      <w:r>
        <w:rPr>
          <w:color w:val="0000FF"/>
          <w:sz w:val="24"/>
          <w:vertAlign w:val="baseline"/>
        </w:rPr>
        <w:t> </w:t>
      </w:r>
      <w:r>
        <w:rPr>
          <w:sz w:val="24"/>
          <w:vertAlign w:val="baseline"/>
        </w:rPr>
        <w:t>(дата звернення: 01.06.2024)</w:t>
      </w:r>
    </w:p>
    <w:p>
      <w:pPr>
        <w:spacing w:after="0" w:line="242" w:lineRule="auto"/>
        <w:jc w:val="both"/>
        <w:rPr>
          <w:sz w:val="24"/>
        </w:rPr>
        <w:sectPr>
          <w:pgSz w:w="11910" w:h="16840"/>
          <w:pgMar w:header="573" w:footer="0" w:top="1020" w:bottom="280" w:left="1559" w:right="425"/>
        </w:sectPr>
      </w:pPr>
    </w:p>
    <w:p>
      <w:pPr>
        <w:pStyle w:val="BodyText"/>
        <w:spacing w:line="360" w:lineRule="auto" w:before="92"/>
        <w:ind w:right="137"/>
      </w:pPr>
      <w:r>
        <w:rPr/>
        <w:t>аналіз змісту політичних програм, офіційних сайтів основних партій Національної ради, сформованої в 2023р., дозволяє з’ясувати, яким чином повномасштабне вторгнення Росії в Україну 2022 року вплинуло на публічний дискурс щодо політики нейтралітету в Швейцарії. Опитування внутрішньої громадськості щодо ставлення до низки питань у контексті реалізації політики нейтралітету зафіксувало збільшення інтересу до обороноздатності, та, відповідно, до тіснішої співпраці Швейцарії з НАТО. Переважна більшість швейцарців підтримує концепцію “активного нейтралітету”, але після початку повномасштабної війни в Україні ставиться до концепції більш критично. Ці тенденції простежуються в позиціях політичних партій по відношенню до певних питань в контексті реалізації політики нейтралітету, а саме: підтримки санкцій проти Росії та проблеми послаблення закону про експорт військових матеріалів. Питання більш тісної співпраці Швейцарії з ЄС та НАТО у світлі повномасштабної війни на європейському континенті значно актуалізувалися, і швейцарське суспільство розділилось приблизно навпіл щодо ставлення до доцільності та необхідності таких заходів.</w:t>
      </w:r>
    </w:p>
    <w:p>
      <w:pPr>
        <w:pStyle w:val="BodyText"/>
        <w:spacing w:after="0" w:line="360" w:lineRule="auto"/>
        <w:sectPr>
          <w:pgSz w:w="11910" w:h="16840"/>
          <w:pgMar w:header="573" w:footer="0" w:top="1020" w:bottom="280" w:left="1559" w:right="425"/>
        </w:sectPr>
      </w:pPr>
    </w:p>
    <w:p>
      <w:pPr>
        <w:pStyle w:val="Heading1"/>
        <w:ind w:left="107" w:right="112"/>
      </w:pPr>
      <w:bookmarkStart w:name="ВИСНОВКИ" w:id="25"/>
      <w:bookmarkEnd w:id="25"/>
      <w:r>
        <w:rPr>
          <w:b w:val="0"/>
        </w:rPr>
      </w:r>
      <w:bookmarkStart w:name="_bookmark12" w:id="26"/>
      <w:bookmarkEnd w:id="26"/>
      <w:r>
        <w:rPr>
          <w:b w:val="0"/>
        </w:rPr>
      </w:r>
      <w:r>
        <w:rPr>
          <w:spacing w:val="-2"/>
        </w:rPr>
        <w:t>ВИСНОВКИ</w:t>
      </w:r>
    </w:p>
    <w:p>
      <w:pPr>
        <w:pStyle w:val="BodyText"/>
        <w:spacing w:line="360" w:lineRule="auto" w:before="278"/>
        <w:ind w:right="142" w:firstLine="566"/>
      </w:pPr>
      <w:r>
        <w:rPr/>
        <w:t>Під час дослідження було реалізовано комплексний аналіз проблеми політики нейтралітету Швейцарії в публічному дискурсі країни в контексті російсько-української війни. Результати роботи повністю відповідають завданням дослідження та надають підставу для формування наступних </w:t>
      </w:r>
      <w:r>
        <w:rPr>
          <w:spacing w:val="-2"/>
        </w:rPr>
        <w:t>висновків:</w:t>
      </w:r>
    </w:p>
    <w:p>
      <w:pPr>
        <w:pStyle w:val="ListParagraph"/>
        <w:numPr>
          <w:ilvl w:val="0"/>
          <w:numId w:val="8"/>
        </w:numPr>
        <w:tabs>
          <w:tab w:pos="1579" w:val="left" w:leader="none"/>
        </w:tabs>
        <w:spacing w:line="360" w:lineRule="auto" w:before="1" w:after="0"/>
        <w:ind w:left="140" w:right="136" w:firstLine="571"/>
        <w:jc w:val="both"/>
        <w:rPr>
          <w:sz w:val="28"/>
        </w:rPr>
      </w:pPr>
      <w:r>
        <w:rPr>
          <w:sz w:val="28"/>
        </w:rPr>
        <w:t>Охарактеризовано теоретико-методологічні засади та описано емпіричні методи дослідження. Нами було з’ясовано, що прояви принципу нейтралітету існували за часи Стародавньої Греції, втім саме протягом XVII- XVIII ст. він починає формуватися в міжнародних відносинах як концепт, а в ХІХ ст. остаточно закріплюється Гаазькими конвенціями 1905-1907 років, які визначають права та обов’язки нейтральних держав. Історію виникнення та формування принципу нейтралітет, зокрема швейцарську модель досліджували такі</w:t>
      </w:r>
      <w:r>
        <w:rPr>
          <w:spacing w:val="-15"/>
          <w:sz w:val="28"/>
        </w:rPr>
        <w:t> </w:t>
      </w:r>
      <w:r>
        <w:rPr>
          <w:sz w:val="28"/>
        </w:rPr>
        <w:t>вітчизняні</w:t>
      </w:r>
      <w:r>
        <w:rPr>
          <w:spacing w:val="-15"/>
          <w:sz w:val="28"/>
        </w:rPr>
        <w:t> </w:t>
      </w:r>
      <w:r>
        <w:rPr>
          <w:sz w:val="28"/>
        </w:rPr>
        <w:t>вчені,</w:t>
      </w:r>
      <w:r>
        <w:rPr>
          <w:spacing w:val="-7"/>
          <w:sz w:val="28"/>
        </w:rPr>
        <w:t> </w:t>
      </w:r>
      <w:r>
        <w:rPr>
          <w:sz w:val="28"/>
        </w:rPr>
        <w:t>як</w:t>
      </w:r>
      <w:r>
        <w:rPr>
          <w:spacing w:val="-10"/>
          <w:sz w:val="28"/>
        </w:rPr>
        <w:t> </w:t>
      </w:r>
      <w:r>
        <w:rPr>
          <w:sz w:val="28"/>
        </w:rPr>
        <w:t>В.</w:t>
      </w:r>
      <w:r>
        <w:rPr>
          <w:spacing w:val="-7"/>
          <w:sz w:val="28"/>
        </w:rPr>
        <w:t> </w:t>
      </w:r>
      <w:r>
        <w:rPr>
          <w:sz w:val="28"/>
        </w:rPr>
        <w:t>М.</w:t>
      </w:r>
      <w:r>
        <w:rPr>
          <w:spacing w:val="-12"/>
          <w:sz w:val="28"/>
        </w:rPr>
        <w:t> </w:t>
      </w:r>
      <w:r>
        <w:rPr>
          <w:sz w:val="28"/>
        </w:rPr>
        <w:t>Вдовенко,</w:t>
      </w:r>
      <w:r>
        <w:rPr>
          <w:spacing w:val="-7"/>
          <w:sz w:val="28"/>
        </w:rPr>
        <w:t> </w:t>
      </w:r>
      <w:r>
        <w:rPr>
          <w:sz w:val="28"/>
        </w:rPr>
        <w:t>О.</w:t>
      </w:r>
      <w:r>
        <w:rPr>
          <w:spacing w:val="-7"/>
          <w:sz w:val="28"/>
        </w:rPr>
        <w:t> </w:t>
      </w:r>
      <w:r>
        <w:rPr>
          <w:sz w:val="28"/>
        </w:rPr>
        <w:t>В.</w:t>
      </w:r>
      <w:r>
        <w:rPr>
          <w:spacing w:val="-12"/>
          <w:sz w:val="28"/>
        </w:rPr>
        <w:t> </w:t>
      </w:r>
      <w:r>
        <w:rPr>
          <w:sz w:val="28"/>
        </w:rPr>
        <w:t>Задорожний,</w:t>
      </w:r>
      <w:r>
        <w:rPr>
          <w:spacing w:val="-8"/>
          <w:sz w:val="28"/>
        </w:rPr>
        <w:t> </w:t>
      </w:r>
      <w:r>
        <w:rPr>
          <w:sz w:val="28"/>
        </w:rPr>
        <w:t>В.</w:t>
      </w:r>
      <w:r>
        <w:rPr>
          <w:spacing w:val="-7"/>
          <w:sz w:val="28"/>
        </w:rPr>
        <w:t> </w:t>
      </w:r>
      <w:r>
        <w:rPr>
          <w:sz w:val="28"/>
        </w:rPr>
        <w:t>С.</w:t>
      </w:r>
      <w:r>
        <w:rPr>
          <w:spacing w:val="-12"/>
          <w:sz w:val="28"/>
        </w:rPr>
        <w:t> </w:t>
      </w:r>
      <w:r>
        <w:rPr>
          <w:sz w:val="28"/>
        </w:rPr>
        <w:t>Ржевська,</w:t>
      </w:r>
      <w:r>
        <w:rPr>
          <w:spacing w:val="-7"/>
          <w:sz w:val="28"/>
        </w:rPr>
        <w:t> </w:t>
      </w:r>
      <w:r>
        <w:rPr>
          <w:sz w:val="28"/>
        </w:rPr>
        <w:t>В.</w:t>
      </w:r>
      <w:r>
        <w:rPr>
          <w:spacing w:val="-7"/>
          <w:sz w:val="28"/>
        </w:rPr>
        <w:t> </w:t>
      </w:r>
      <w:r>
        <w:rPr>
          <w:sz w:val="28"/>
        </w:rPr>
        <w:t>Н. Денисов,</w:t>
      </w:r>
      <w:r>
        <w:rPr>
          <w:spacing w:val="-2"/>
          <w:sz w:val="28"/>
        </w:rPr>
        <w:t> </w:t>
      </w:r>
      <w:r>
        <w:rPr>
          <w:sz w:val="28"/>
        </w:rPr>
        <w:t>О.</w:t>
      </w:r>
      <w:r>
        <w:rPr>
          <w:spacing w:val="-2"/>
          <w:sz w:val="28"/>
        </w:rPr>
        <w:t> </w:t>
      </w:r>
      <w:r>
        <w:rPr>
          <w:sz w:val="28"/>
        </w:rPr>
        <w:t>В.</w:t>
      </w:r>
      <w:r>
        <w:rPr>
          <w:spacing w:val="-2"/>
          <w:sz w:val="28"/>
        </w:rPr>
        <w:t> </w:t>
      </w:r>
      <w:r>
        <w:rPr>
          <w:sz w:val="28"/>
        </w:rPr>
        <w:t>Ерднієва.</w:t>
      </w:r>
      <w:r>
        <w:rPr>
          <w:spacing w:val="-2"/>
          <w:sz w:val="28"/>
        </w:rPr>
        <w:t> </w:t>
      </w:r>
      <w:r>
        <w:rPr>
          <w:sz w:val="28"/>
        </w:rPr>
        <w:t>Серед</w:t>
      </w:r>
      <w:r>
        <w:rPr>
          <w:spacing w:val="-3"/>
          <w:sz w:val="28"/>
        </w:rPr>
        <w:t> </w:t>
      </w:r>
      <w:r>
        <w:rPr>
          <w:sz w:val="28"/>
        </w:rPr>
        <w:t>зарубіжних</w:t>
      </w:r>
      <w:r>
        <w:rPr>
          <w:spacing w:val="-9"/>
          <w:sz w:val="28"/>
        </w:rPr>
        <w:t> </w:t>
      </w:r>
      <w:r>
        <w:rPr>
          <w:sz w:val="28"/>
        </w:rPr>
        <w:t>авторів</w:t>
      </w:r>
      <w:r>
        <w:rPr>
          <w:spacing w:val="-7"/>
          <w:sz w:val="28"/>
        </w:rPr>
        <w:t> </w:t>
      </w:r>
      <w:r>
        <w:rPr>
          <w:sz w:val="28"/>
        </w:rPr>
        <w:t>слід</w:t>
      </w:r>
      <w:r>
        <w:rPr>
          <w:spacing w:val="-3"/>
          <w:sz w:val="28"/>
        </w:rPr>
        <w:t> </w:t>
      </w:r>
      <w:r>
        <w:rPr>
          <w:sz w:val="28"/>
        </w:rPr>
        <w:t>зазначити</w:t>
      </w:r>
      <w:r>
        <w:rPr>
          <w:spacing w:val="-5"/>
          <w:sz w:val="28"/>
        </w:rPr>
        <w:t> </w:t>
      </w:r>
      <w:r>
        <w:rPr>
          <w:sz w:val="28"/>
        </w:rPr>
        <w:t>наступних:</w:t>
      </w:r>
      <w:r>
        <w:rPr>
          <w:spacing w:val="-9"/>
          <w:sz w:val="28"/>
        </w:rPr>
        <w:t> </w:t>
      </w:r>
      <w:r>
        <w:rPr>
          <w:sz w:val="28"/>
        </w:rPr>
        <w:t>Л. Оппенгайм, Джеймс Апчер, Ефраїм Карш, Леос Мюллер, Томас Фішер, Жорж Андре. Для вивчення сутності публічної політики було проаналізовано роботу Малоголової М. М.</w:t>
      </w:r>
    </w:p>
    <w:p>
      <w:pPr>
        <w:pStyle w:val="BodyText"/>
        <w:spacing w:line="360" w:lineRule="auto"/>
        <w:ind w:right="138" w:firstLine="1277"/>
      </w:pPr>
      <w:r>
        <w:rPr/>
        <w:t>Нами було зроблено аналіз змісту низки документів, затверджених Федеральним урядом Конфедерації, серед яких Постулат 22.3385 під назвою “Чіткість і спрямованість політики нейтралітету” та “Постанова про запровадження заходів у зв'язку з ситуацією в Україні”. Крім того, для дослідження</w:t>
      </w:r>
      <w:r>
        <w:rPr>
          <w:spacing w:val="-6"/>
        </w:rPr>
        <w:t> </w:t>
      </w:r>
      <w:r>
        <w:rPr/>
        <w:t>було</w:t>
      </w:r>
      <w:r>
        <w:rPr>
          <w:spacing w:val="-2"/>
        </w:rPr>
        <w:t> </w:t>
      </w:r>
      <w:r>
        <w:rPr/>
        <w:t>використано</w:t>
      </w:r>
      <w:r>
        <w:rPr>
          <w:spacing w:val="-7"/>
        </w:rPr>
        <w:t> </w:t>
      </w:r>
      <w:r>
        <w:rPr/>
        <w:t>статті</w:t>
      </w:r>
      <w:r>
        <w:rPr>
          <w:spacing w:val="-12"/>
        </w:rPr>
        <w:t> </w:t>
      </w:r>
      <w:r>
        <w:rPr/>
        <w:t>з</w:t>
      </w:r>
      <w:r>
        <w:rPr>
          <w:spacing w:val="-2"/>
        </w:rPr>
        <w:t> </w:t>
      </w:r>
      <w:r>
        <w:rPr/>
        <w:t>Федеральної</w:t>
      </w:r>
      <w:r>
        <w:rPr>
          <w:spacing w:val="-12"/>
        </w:rPr>
        <w:t> </w:t>
      </w:r>
      <w:r>
        <w:rPr/>
        <w:t>Конституції</w:t>
      </w:r>
      <w:r>
        <w:rPr>
          <w:spacing w:val="-8"/>
        </w:rPr>
        <w:t> </w:t>
      </w:r>
      <w:r>
        <w:rPr/>
        <w:t>Швейцарії</w:t>
      </w:r>
      <w:r>
        <w:rPr>
          <w:spacing w:val="-8"/>
        </w:rPr>
        <w:t> </w:t>
      </w:r>
      <w:r>
        <w:rPr/>
        <w:t>(</w:t>
      </w:r>
      <w:r>
        <w:rPr>
          <w:i/>
        </w:rPr>
        <w:t>фр. Constitution fédérale de la Confédération suisse</w:t>
      </w:r>
      <w:r>
        <w:rPr/>
        <w:t>) та “Закону про військові матеріали” (</w:t>
      </w:r>
      <w:r>
        <w:rPr>
          <w:i/>
        </w:rPr>
        <w:t>фр. Loi fédérale sur le matériel de guerre</w:t>
      </w:r>
      <w:r>
        <w:rPr/>
        <w:t>). Це дозволило з’ясувати особливості сучасної реалізації політики нейтралітету. З метою вивчення суспільної думки в Швейцарії щодо ключових питань у контексті реалізації політики нейтралітету під час російсько-української війни було розглянуто результати соціологічних досліджень Цюрихського інституту (ETH Zurich) під назвою “Sicherheit” за</w:t>
      </w:r>
      <w:r>
        <w:rPr>
          <w:spacing w:val="23"/>
        </w:rPr>
        <w:t> </w:t>
      </w:r>
      <w:r>
        <w:rPr/>
        <w:t>період</w:t>
      </w:r>
      <w:r>
        <w:rPr>
          <w:spacing w:val="23"/>
        </w:rPr>
        <w:t> </w:t>
      </w:r>
      <w:r>
        <w:rPr/>
        <w:t>2022-2024</w:t>
      </w:r>
      <w:r>
        <w:rPr>
          <w:spacing w:val="26"/>
        </w:rPr>
        <w:t> </w:t>
      </w:r>
      <w:r>
        <w:rPr/>
        <w:t>років.</w:t>
      </w:r>
      <w:r>
        <w:rPr>
          <w:spacing w:val="24"/>
        </w:rPr>
        <w:t> </w:t>
      </w:r>
      <w:r>
        <w:rPr/>
        <w:t>Для</w:t>
      </w:r>
      <w:r>
        <w:rPr>
          <w:spacing w:val="23"/>
        </w:rPr>
        <w:t> </w:t>
      </w:r>
      <w:r>
        <w:rPr/>
        <w:t>аналізу публічної риторики</w:t>
      </w:r>
    </w:p>
    <w:p>
      <w:pPr>
        <w:pStyle w:val="BodyText"/>
        <w:spacing w:after="0" w:line="360" w:lineRule="auto"/>
        <w:sectPr>
          <w:pgSz w:w="11910" w:h="16840"/>
          <w:pgMar w:header="573" w:footer="0" w:top="1020" w:bottom="280" w:left="1559" w:right="425"/>
        </w:sectPr>
      </w:pPr>
    </w:p>
    <w:p>
      <w:pPr>
        <w:pStyle w:val="BodyText"/>
        <w:spacing w:line="360" w:lineRule="auto" w:before="92"/>
        <w:ind w:right="141"/>
      </w:pPr>
      <w:r>
        <w:rPr/>
        <w:t>політичних акторів Швейцарії в контексті реалізації політики нейтралітету під час російсько-української війни було вивчено зміст виборчих програм семи найпопулярніших партій Федеральних зборів (тобто UDC, PS), PLR, Le Centre, Les</w:t>
      </w:r>
      <w:r>
        <w:rPr>
          <w:spacing w:val="-4"/>
        </w:rPr>
        <w:t> </w:t>
      </w:r>
      <w:r>
        <w:rPr/>
        <w:t>Vert-e-s,</w:t>
      </w:r>
      <w:r>
        <w:rPr>
          <w:spacing w:val="-3"/>
        </w:rPr>
        <w:t> </w:t>
      </w:r>
      <w:r>
        <w:rPr/>
        <w:t>PVL,</w:t>
      </w:r>
      <w:r>
        <w:rPr>
          <w:spacing w:val="-3"/>
        </w:rPr>
        <w:t> </w:t>
      </w:r>
      <w:r>
        <w:rPr/>
        <w:t>PEV),</w:t>
      </w:r>
      <w:r>
        <w:rPr>
          <w:spacing w:val="-3"/>
        </w:rPr>
        <w:t> </w:t>
      </w:r>
      <w:r>
        <w:rPr/>
        <w:t>відповідно</w:t>
      </w:r>
      <w:r>
        <w:rPr>
          <w:spacing w:val="-5"/>
        </w:rPr>
        <w:t> </w:t>
      </w:r>
      <w:r>
        <w:rPr/>
        <w:t>до</w:t>
      </w:r>
      <w:r>
        <w:rPr>
          <w:spacing w:val="-5"/>
        </w:rPr>
        <w:t> </w:t>
      </w:r>
      <w:r>
        <w:rPr/>
        <w:t>результатів</w:t>
      </w:r>
      <w:r>
        <w:rPr>
          <w:spacing w:val="-6"/>
        </w:rPr>
        <w:t> </w:t>
      </w:r>
      <w:r>
        <w:rPr/>
        <w:t>парламентських</w:t>
      </w:r>
      <w:r>
        <w:rPr>
          <w:spacing w:val="-9"/>
        </w:rPr>
        <w:t> </w:t>
      </w:r>
      <w:r>
        <w:rPr/>
        <w:t>виборів</w:t>
      </w:r>
      <w:r>
        <w:rPr>
          <w:spacing w:val="-7"/>
        </w:rPr>
        <w:t> </w:t>
      </w:r>
      <w:r>
        <w:rPr/>
        <w:t>2023 року. Крім того, під час дослідження використовувалися матеріали урядових інтернет-порталів, як-от: admin.ch.; Office fédéral de la statistique.; ch.ch.; також каналу міжнародного мовлення Швейцарії Swissinfo.ch.</w:t>
      </w:r>
    </w:p>
    <w:p>
      <w:pPr>
        <w:pStyle w:val="BodyText"/>
        <w:spacing w:line="360" w:lineRule="auto" w:before="4"/>
        <w:ind w:right="149" w:firstLine="1277"/>
      </w:pPr>
      <w:r>
        <w:rPr/>
        <w:t>Для досягнення мети дослідження було використано передусім якісний контент-аналіз та компаративний аналіз. Крім того, для проведення детального дослідження проблеми було застосовано історичний метод, метод ретроспективного аналізу та метод структурного аналізу.</w:t>
      </w:r>
    </w:p>
    <w:p>
      <w:pPr>
        <w:pStyle w:val="ListParagraph"/>
        <w:numPr>
          <w:ilvl w:val="0"/>
          <w:numId w:val="8"/>
        </w:numPr>
        <w:tabs>
          <w:tab w:pos="1579" w:val="left" w:leader="none"/>
        </w:tabs>
        <w:spacing w:line="360" w:lineRule="auto" w:before="0" w:after="0"/>
        <w:ind w:left="140" w:right="142" w:firstLine="571"/>
        <w:jc w:val="both"/>
        <w:rPr>
          <w:sz w:val="28"/>
        </w:rPr>
      </w:pPr>
      <w:r>
        <w:rPr>
          <w:sz w:val="28"/>
        </w:rPr>
        <w:t>Особливістю формування та розвитку політики нейтралітету Швейцарської Конфедерації є її тяглість, адже держава зберігає постійний, збройний</w:t>
      </w:r>
      <w:r>
        <w:rPr>
          <w:spacing w:val="-18"/>
          <w:sz w:val="28"/>
        </w:rPr>
        <w:t> </w:t>
      </w:r>
      <w:r>
        <w:rPr>
          <w:sz w:val="28"/>
        </w:rPr>
        <w:t>нейтралітет</w:t>
      </w:r>
      <w:r>
        <w:rPr>
          <w:spacing w:val="-17"/>
          <w:sz w:val="28"/>
        </w:rPr>
        <w:t> </w:t>
      </w:r>
      <w:r>
        <w:rPr>
          <w:sz w:val="28"/>
        </w:rPr>
        <w:t>починаючи</w:t>
      </w:r>
      <w:r>
        <w:rPr>
          <w:spacing w:val="-18"/>
          <w:sz w:val="28"/>
        </w:rPr>
        <w:t> </w:t>
      </w:r>
      <w:r>
        <w:rPr>
          <w:sz w:val="28"/>
        </w:rPr>
        <w:t>з</w:t>
      </w:r>
      <w:r>
        <w:rPr>
          <w:spacing w:val="-17"/>
          <w:sz w:val="28"/>
        </w:rPr>
        <w:t> </w:t>
      </w:r>
      <w:r>
        <w:rPr>
          <w:sz w:val="28"/>
        </w:rPr>
        <w:t>1815</w:t>
      </w:r>
      <w:r>
        <w:rPr>
          <w:spacing w:val="-17"/>
          <w:sz w:val="28"/>
        </w:rPr>
        <w:t> </w:t>
      </w:r>
      <w:r>
        <w:rPr>
          <w:sz w:val="28"/>
        </w:rPr>
        <w:t>до</w:t>
      </w:r>
      <w:r>
        <w:rPr>
          <w:spacing w:val="-18"/>
          <w:sz w:val="28"/>
        </w:rPr>
        <w:t> </w:t>
      </w:r>
      <w:r>
        <w:rPr>
          <w:sz w:val="28"/>
        </w:rPr>
        <w:t>сьогоднішнього</w:t>
      </w:r>
      <w:r>
        <w:rPr>
          <w:spacing w:val="-17"/>
          <w:sz w:val="28"/>
        </w:rPr>
        <w:t> </w:t>
      </w:r>
      <w:r>
        <w:rPr>
          <w:sz w:val="28"/>
        </w:rPr>
        <w:t>дня.</w:t>
      </w:r>
      <w:r>
        <w:rPr>
          <w:spacing w:val="-16"/>
          <w:sz w:val="28"/>
        </w:rPr>
        <w:t> </w:t>
      </w:r>
      <w:r>
        <w:rPr>
          <w:sz w:val="28"/>
        </w:rPr>
        <w:t>Історія</w:t>
      </w:r>
      <w:r>
        <w:rPr>
          <w:spacing w:val="-16"/>
          <w:sz w:val="28"/>
        </w:rPr>
        <w:t> </w:t>
      </w:r>
      <w:r>
        <w:rPr>
          <w:sz w:val="28"/>
        </w:rPr>
        <w:t>політики нейтралітету Швейцарії</w:t>
      </w:r>
      <w:r>
        <w:rPr>
          <w:spacing w:val="-3"/>
          <w:sz w:val="28"/>
        </w:rPr>
        <w:t> </w:t>
      </w:r>
      <w:r>
        <w:rPr>
          <w:sz w:val="28"/>
        </w:rPr>
        <w:t>охоплює різні</w:t>
      </w:r>
      <w:r>
        <w:rPr>
          <w:spacing w:val="-2"/>
          <w:sz w:val="28"/>
        </w:rPr>
        <w:t> </w:t>
      </w:r>
      <w:r>
        <w:rPr>
          <w:sz w:val="28"/>
        </w:rPr>
        <w:t>періоди розвитку</w:t>
      </w:r>
      <w:r>
        <w:rPr>
          <w:spacing w:val="-2"/>
          <w:sz w:val="28"/>
        </w:rPr>
        <w:t> </w:t>
      </w:r>
      <w:r>
        <w:rPr>
          <w:sz w:val="28"/>
        </w:rPr>
        <w:t>міжнародних відносин, кожен з яких супроводжувався зміною кордонів на політичній карті, трансформацією розкладу сил та характеру протистояння, зрештою розвитком технологій. Це, вочевидь, спонукало швейцарский політикум неодноразово переглядати концепцію політики нейтралітету, аби зберігати високий рівень довіри до власного нейтралітету з боку міжнародної спільноти але одночасно бути активним учасником глобальних суспільно-політичних процесів. Це дозволяє стверджувати, що історія формування політики нейтралітету є </w:t>
      </w:r>
      <w:r>
        <w:rPr>
          <w:spacing w:val="-2"/>
          <w:sz w:val="28"/>
        </w:rPr>
        <w:t>динамічною.</w:t>
      </w:r>
    </w:p>
    <w:p>
      <w:pPr>
        <w:pStyle w:val="ListParagraph"/>
        <w:numPr>
          <w:ilvl w:val="0"/>
          <w:numId w:val="8"/>
        </w:numPr>
        <w:tabs>
          <w:tab w:pos="1579" w:val="left" w:leader="none"/>
        </w:tabs>
        <w:spacing w:line="360" w:lineRule="auto" w:before="0" w:after="0"/>
        <w:ind w:left="140" w:right="145" w:firstLine="566"/>
        <w:jc w:val="both"/>
        <w:rPr>
          <w:sz w:val="28"/>
        </w:rPr>
      </w:pPr>
      <w:r>
        <w:rPr>
          <w:sz w:val="28"/>
        </w:rPr>
        <w:t>Таким чином, якщо Перша світова війна минула без свого роду “іміджевих”</w:t>
      </w:r>
      <w:r>
        <w:rPr>
          <w:spacing w:val="-18"/>
          <w:sz w:val="28"/>
        </w:rPr>
        <w:t> </w:t>
      </w:r>
      <w:r>
        <w:rPr>
          <w:sz w:val="28"/>
        </w:rPr>
        <w:t>втрат</w:t>
      </w:r>
      <w:r>
        <w:rPr>
          <w:spacing w:val="-17"/>
          <w:sz w:val="28"/>
        </w:rPr>
        <w:t> </w:t>
      </w:r>
      <w:r>
        <w:rPr>
          <w:sz w:val="28"/>
        </w:rPr>
        <w:t>для</w:t>
      </w:r>
      <w:r>
        <w:rPr>
          <w:spacing w:val="-18"/>
          <w:sz w:val="28"/>
        </w:rPr>
        <w:t> </w:t>
      </w:r>
      <w:r>
        <w:rPr>
          <w:sz w:val="28"/>
        </w:rPr>
        <w:t>політики</w:t>
      </w:r>
      <w:r>
        <w:rPr>
          <w:spacing w:val="-17"/>
          <w:sz w:val="28"/>
        </w:rPr>
        <w:t> </w:t>
      </w:r>
      <w:r>
        <w:rPr>
          <w:sz w:val="28"/>
        </w:rPr>
        <w:t>швейцарського</w:t>
      </w:r>
      <w:r>
        <w:rPr>
          <w:spacing w:val="-18"/>
          <w:sz w:val="28"/>
        </w:rPr>
        <w:t> </w:t>
      </w:r>
      <w:r>
        <w:rPr>
          <w:sz w:val="28"/>
        </w:rPr>
        <w:t>нейтралітету,</w:t>
      </w:r>
      <w:r>
        <w:rPr>
          <w:spacing w:val="-17"/>
          <w:sz w:val="28"/>
        </w:rPr>
        <w:t> </w:t>
      </w:r>
      <w:r>
        <w:rPr>
          <w:sz w:val="28"/>
        </w:rPr>
        <w:t>Друга</w:t>
      </w:r>
      <w:r>
        <w:rPr>
          <w:spacing w:val="-18"/>
          <w:sz w:val="28"/>
        </w:rPr>
        <w:t> </w:t>
      </w:r>
      <w:r>
        <w:rPr>
          <w:sz w:val="28"/>
        </w:rPr>
        <w:t>світова</w:t>
      </w:r>
      <w:r>
        <w:rPr>
          <w:spacing w:val="-17"/>
          <w:sz w:val="28"/>
        </w:rPr>
        <w:t> </w:t>
      </w:r>
      <w:r>
        <w:rPr>
          <w:sz w:val="28"/>
        </w:rPr>
        <w:t>стала чи не найскладнішим випробуванням для країни. Втім, завдяки збереженню нейтралітету та цілісності держави після війни, нейтралітет остаточно вкорінився в суспільній свідомості як дієвий інструмент здійснення зовнішньої політики.</w:t>
      </w:r>
      <w:r>
        <w:rPr>
          <w:spacing w:val="40"/>
          <w:sz w:val="28"/>
        </w:rPr>
        <w:t> </w:t>
      </w:r>
      <w:r>
        <w:rPr>
          <w:sz w:val="28"/>
        </w:rPr>
        <w:t>Після</w:t>
      </w:r>
      <w:r>
        <w:rPr>
          <w:spacing w:val="40"/>
          <w:sz w:val="28"/>
        </w:rPr>
        <w:t> </w:t>
      </w:r>
      <w:r>
        <w:rPr>
          <w:sz w:val="28"/>
        </w:rPr>
        <w:t>воєн</w:t>
      </w:r>
      <w:r>
        <w:rPr>
          <w:spacing w:val="40"/>
          <w:sz w:val="28"/>
        </w:rPr>
        <w:t> </w:t>
      </w:r>
      <w:r>
        <w:rPr>
          <w:sz w:val="28"/>
        </w:rPr>
        <w:t>швейцарська</w:t>
      </w:r>
      <w:r>
        <w:rPr>
          <w:spacing w:val="40"/>
          <w:sz w:val="28"/>
        </w:rPr>
        <w:t> </w:t>
      </w:r>
      <w:r>
        <w:rPr>
          <w:sz w:val="28"/>
        </w:rPr>
        <w:t>політика</w:t>
      </w:r>
      <w:r>
        <w:rPr>
          <w:spacing w:val="40"/>
          <w:sz w:val="28"/>
        </w:rPr>
        <w:t> </w:t>
      </w:r>
      <w:r>
        <w:rPr>
          <w:sz w:val="28"/>
        </w:rPr>
        <w:t>нейтралітету</w:t>
      </w:r>
      <w:r>
        <w:rPr>
          <w:spacing w:val="37"/>
          <w:sz w:val="28"/>
        </w:rPr>
        <w:t> </w:t>
      </w:r>
      <w:r>
        <w:rPr>
          <w:sz w:val="28"/>
        </w:rPr>
        <w:t>трансформується</w:t>
      </w:r>
      <w:r>
        <w:rPr>
          <w:spacing w:val="40"/>
          <w:sz w:val="28"/>
        </w:rPr>
        <w:t> </w:t>
      </w:r>
      <w:r>
        <w:rPr>
          <w:sz w:val="28"/>
        </w:rPr>
        <w:t>на</w:t>
      </w:r>
    </w:p>
    <w:p>
      <w:pPr>
        <w:pStyle w:val="ListParagraph"/>
        <w:spacing w:after="0" w:line="360" w:lineRule="auto"/>
        <w:jc w:val="both"/>
        <w:rPr>
          <w:sz w:val="28"/>
        </w:rPr>
        <w:sectPr>
          <w:pgSz w:w="11910" w:h="16840"/>
          <w:pgMar w:header="573" w:footer="0" w:top="1020" w:bottom="280" w:left="1559" w:right="425"/>
        </w:sectPr>
      </w:pPr>
    </w:p>
    <w:p>
      <w:pPr>
        <w:pStyle w:val="BodyText"/>
        <w:spacing w:line="362" w:lineRule="auto" w:before="92"/>
        <w:ind w:right="143"/>
      </w:pPr>
      <w:r>
        <w:rPr/>
        <w:t>користь міжнародного співробітництва та більшої залученості в суспільно- політичні процеси.</w:t>
      </w:r>
    </w:p>
    <w:p>
      <w:pPr>
        <w:pStyle w:val="BodyText"/>
        <w:spacing w:line="360" w:lineRule="auto"/>
        <w:ind w:right="144" w:firstLine="1277"/>
      </w:pPr>
      <w:r>
        <w:rPr/>
        <w:t>Сучасна модель політики нейтралітету характеризується найбільш активним залученням країни в міжнародні процеси та найвищим рівнем інтеграції в європейський геополітичний простір, чим пояснюється співпраця з НАТО та ЄС, членством в ОБСЄ та в Раді Безпеки ООН. На політику нейтралітету</w:t>
      </w:r>
      <w:r>
        <w:rPr>
          <w:spacing w:val="-17"/>
        </w:rPr>
        <w:t> </w:t>
      </w:r>
      <w:r>
        <w:rPr/>
        <w:t>впливають</w:t>
      </w:r>
      <w:r>
        <w:rPr>
          <w:spacing w:val="-15"/>
        </w:rPr>
        <w:t> </w:t>
      </w:r>
      <w:r>
        <w:rPr/>
        <w:t>національні</w:t>
      </w:r>
      <w:r>
        <w:rPr>
          <w:spacing w:val="-14"/>
        </w:rPr>
        <w:t> </w:t>
      </w:r>
      <w:r>
        <w:rPr/>
        <w:t>інтереси,</w:t>
      </w:r>
      <w:r>
        <w:rPr>
          <w:spacing w:val="-11"/>
        </w:rPr>
        <w:t> </w:t>
      </w:r>
      <w:r>
        <w:rPr/>
        <w:t>міжнародна</w:t>
      </w:r>
      <w:r>
        <w:rPr>
          <w:spacing w:val="-13"/>
        </w:rPr>
        <w:t> </w:t>
      </w:r>
      <w:r>
        <w:rPr/>
        <w:t>обстановка,</w:t>
      </w:r>
      <w:r>
        <w:rPr>
          <w:spacing w:val="-11"/>
        </w:rPr>
        <w:t> </w:t>
      </w:r>
      <w:r>
        <w:rPr/>
        <w:t>історія</w:t>
      </w:r>
      <w:r>
        <w:rPr>
          <w:spacing w:val="-12"/>
        </w:rPr>
        <w:t> </w:t>
      </w:r>
      <w:r>
        <w:rPr/>
        <w:t>та традиції Швейцарії, але права та обов’язки нейтральної держави, які визначені міжнародним правом, створюють каркас для вищезгаданих факторів. Враховуючи, що міжнародна законодавча база принципу нейтралітету значною мірою</w:t>
      </w:r>
      <w:r>
        <w:rPr>
          <w:spacing w:val="-18"/>
        </w:rPr>
        <w:t> </w:t>
      </w:r>
      <w:r>
        <w:rPr/>
        <w:t>не</w:t>
      </w:r>
      <w:r>
        <w:rPr>
          <w:spacing w:val="-17"/>
        </w:rPr>
        <w:t> </w:t>
      </w:r>
      <w:r>
        <w:rPr/>
        <w:t>відповідає</w:t>
      </w:r>
      <w:r>
        <w:rPr>
          <w:spacing w:val="-18"/>
        </w:rPr>
        <w:t> </w:t>
      </w:r>
      <w:r>
        <w:rPr/>
        <w:t>сучасним</w:t>
      </w:r>
      <w:r>
        <w:rPr>
          <w:spacing w:val="-17"/>
        </w:rPr>
        <w:t> </w:t>
      </w:r>
      <w:r>
        <w:rPr/>
        <w:t>реаліям,</w:t>
      </w:r>
      <w:r>
        <w:rPr>
          <w:spacing w:val="-18"/>
        </w:rPr>
        <w:t> </w:t>
      </w:r>
      <w:r>
        <w:rPr/>
        <w:t>критика</w:t>
      </w:r>
      <w:r>
        <w:rPr>
          <w:spacing w:val="-17"/>
        </w:rPr>
        <w:t> </w:t>
      </w:r>
      <w:r>
        <w:rPr/>
        <w:t>політики</w:t>
      </w:r>
      <w:r>
        <w:rPr>
          <w:spacing w:val="-18"/>
        </w:rPr>
        <w:t> </w:t>
      </w:r>
      <w:r>
        <w:rPr/>
        <w:t>нейтралітету</w:t>
      </w:r>
      <w:r>
        <w:rPr>
          <w:spacing w:val="-17"/>
        </w:rPr>
        <w:t> </w:t>
      </w:r>
      <w:r>
        <w:rPr/>
        <w:t>Швейцарії з боку світової спільноти не припиняється, особливо під час міжнародних конфліктів та воєн.</w:t>
      </w:r>
    </w:p>
    <w:p>
      <w:pPr>
        <w:pStyle w:val="ListParagraph"/>
        <w:numPr>
          <w:ilvl w:val="0"/>
          <w:numId w:val="8"/>
        </w:numPr>
        <w:tabs>
          <w:tab w:pos="1579" w:val="left" w:leader="none"/>
        </w:tabs>
        <w:spacing w:line="360" w:lineRule="auto" w:before="0" w:after="0"/>
        <w:ind w:left="140" w:right="137" w:firstLine="571"/>
        <w:jc w:val="both"/>
        <w:rPr>
          <w:sz w:val="28"/>
        </w:rPr>
      </w:pPr>
      <w:r>
        <w:rPr>
          <w:sz w:val="28"/>
        </w:rPr>
        <w:t>Охарактеризовано вплив російсько-української війни на політику нейтралітету Швейцарії. Ця подія постає черговим викликом для зовнішньої політики</w:t>
      </w:r>
      <w:r>
        <w:rPr>
          <w:spacing w:val="-16"/>
          <w:sz w:val="28"/>
        </w:rPr>
        <w:t> </w:t>
      </w:r>
      <w:r>
        <w:rPr>
          <w:sz w:val="28"/>
        </w:rPr>
        <w:t>Швейцарії,</w:t>
      </w:r>
      <w:r>
        <w:rPr>
          <w:spacing w:val="-15"/>
          <w:sz w:val="28"/>
        </w:rPr>
        <w:t> </w:t>
      </w:r>
      <w:r>
        <w:rPr>
          <w:sz w:val="28"/>
        </w:rPr>
        <w:t>що</w:t>
      </w:r>
      <w:r>
        <w:rPr>
          <w:spacing w:val="-16"/>
          <w:sz w:val="28"/>
        </w:rPr>
        <w:t> </w:t>
      </w:r>
      <w:r>
        <w:rPr>
          <w:sz w:val="28"/>
        </w:rPr>
        <w:t>запускає</w:t>
      </w:r>
      <w:r>
        <w:rPr>
          <w:spacing w:val="-16"/>
          <w:sz w:val="28"/>
        </w:rPr>
        <w:t> </w:t>
      </w:r>
      <w:r>
        <w:rPr>
          <w:sz w:val="28"/>
        </w:rPr>
        <w:t>процес</w:t>
      </w:r>
      <w:r>
        <w:rPr>
          <w:spacing w:val="-15"/>
          <w:sz w:val="28"/>
        </w:rPr>
        <w:t> </w:t>
      </w:r>
      <w:r>
        <w:rPr>
          <w:sz w:val="28"/>
        </w:rPr>
        <w:t>переосмислення</w:t>
      </w:r>
      <w:r>
        <w:rPr>
          <w:spacing w:val="-15"/>
          <w:sz w:val="28"/>
        </w:rPr>
        <w:t> </w:t>
      </w:r>
      <w:r>
        <w:rPr>
          <w:sz w:val="28"/>
        </w:rPr>
        <w:t>політики</w:t>
      </w:r>
      <w:r>
        <w:rPr>
          <w:spacing w:val="-16"/>
          <w:sz w:val="28"/>
        </w:rPr>
        <w:t> </w:t>
      </w:r>
      <w:r>
        <w:rPr>
          <w:sz w:val="28"/>
        </w:rPr>
        <w:t>нейтралітету. Попри</w:t>
      </w:r>
      <w:r>
        <w:rPr>
          <w:spacing w:val="-13"/>
          <w:sz w:val="28"/>
        </w:rPr>
        <w:t> </w:t>
      </w:r>
      <w:r>
        <w:rPr>
          <w:sz w:val="28"/>
        </w:rPr>
        <w:t>тривалу</w:t>
      </w:r>
      <w:r>
        <w:rPr>
          <w:spacing w:val="-18"/>
          <w:sz w:val="28"/>
        </w:rPr>
        <w:t> </w:t>
      </w:r>
      <w:r>
        <w:rPr>
          <w:sz w:val="28"/>
        </w:rPr>
        <w:t>гібридну</w:t>
      </w:r>
      <w:r>
        <w:rPr>
          <w:spacing w:val="-17"/>
          <w:sz w:val="28"/>
        </w:rPr>
        <w:t> </w:t>
      </w:r>
      <w:r>
        <w:rPr>
          <w:sz w:val="28"/>
        </w:rPr>
        <w:t>війну,</w:t>
      </w:r>
      <w:r>
        <w:rPr>
          <w:spacing w:val="-11"/>
          <w:sz w:val="28"/>
        </w:rPr>
        <w:t> </w:t>
      </w:r>
      <w:r>
        <w:rPr>
          <w:sz w:val="28"/>
        </w:rPr>
        <w:t>саме</w:t>
      </w:r>
      <w:r>
        <w:rPr>
          <w:spacing w:val="-12"/>
          <w:sz w:val="28"/>
        </w:rPr>
        <w:t> </w:t>
      </w:r>
      <w:r>
        <w:rPr>
          <w:sz w:val="28"/>
        </w:rPr>
        <w:t>повномасштабна</w:t>
      </w:r>
      <w:r>
        <w:rPr>
          <w:spacing w:val="-12"/>
          <w:sz w:val="28"/>
        </w:rPr>
        <w:t> </w:t>
      </w:r>
      <w:r>
        <w:rPr>
          <w:sz w:val="28"/>
        </w:rPr>
        <w:t>її</w:t>
      </w:r>
      <w:r>
        <w:rPr>
          <w:spacing w:val="-18"/>
          <w:sz w:val="28"/>
        </w:rPr>
        <w:t> </w:t>
      </w:r>
      <w:r>
        <w:rPr>
          <w:sz w:val="28"/>
        </w:rPr>
        <w:t>фаза,</w:t>
      </w:r>
      <w:r>
        <w:rPr>
          <w:spacing w:val="-15"/>
          <w:sz w:val="28"/>
        </w:rPr>
        <w:t> </w:t>
      </w:r>
      <w:r>
        <w:rPr>
          <w:sz w:val="28"/>
        </w:rPr>
        <w:t>яка</w:t>
      </w:r>
      <w:r>
        <w:rPr>
          <w:spacing w:val="-17"/>
          <w:sz w:val="28"/>
        </w:rPr>
        <w:t> </w:t>
      </w:r>
      <w:r>
        <w:rPr>
          <w:sz w:val="28"/>
        </w:rPr>
        <w:t>почалась</w:t>
      </w:r>
      <w:r>
        <w:rPr>
          <w:spacing w:val="-15"/>
          <w:sz w:val="28"/>
        </w:rPr>
        <w:t> </w:t>
      </w:r>
      <w:r>
        <w:rPr>
          <w:sz w:val="28"/>
        </w:rPr>
        <w:t>у</w:t>
      </w:r>
      <w:r>
        <w:rPr>
          <w:spacing w:val="-18"/>
          <w:sz w:val="28"/>
        </w:rPr>
        <w:t> </w:t>
      </w:r>
      <w:r>
        <w:rPr>
          <w:sz w:val="28"/>
        </w:rPr>
        <w:t>2022 р.,</w:t>
      </w:r>
      <w:r>
        <w:rPr>
          <w:spacing w:val="-12"/>
          <w:sz w:val="28"/>
        </w:rPr>
        <w:t> </w:t>
      </w:r>
      <w:r>
        <w:rPr>
          <w:sz w:val="28"/>
        </w:rPr>
        <w:t>остаточно</w:t>
      </w:r>
      <w:r>
        <w:rPr>
          <w:spacing w:val="-9"/>
          <w:sz w:val="28"/>
        </w:rPr>
        <w:t> </w:t>
      </w:r>
      <w:r>
        <w:rPr>
          <w:sz w:val="28"/>
        </w:rPr>
        <w:t>зруйнувала</w:t>
      </w:r>
      <w:r>
        <w:rPr>
          <w:spacing w:val="-9"/>
          <w:sz w:val="28"/>
        </w:rPr>
        <w:t> </w:t>
      </w:r>
      <w:r>
        <w:rPr>
          <w:sz w:val="28"/>
        </w:rPr>
        <w:t>уявлення</w:t>
      </w:r>
      <w:r>
        <w:rPr>
          <w:spacing w:val="-9"/>
          <w:sz w:val="28"/>
        </w:rPr>
        <w:t> </w:t>
      </w:r>
      <w:r>
        <w:rPr>
          <w:sz w:val="28"/>
        </w:rPr>
        <w:t>про</w:t>
      </w:r>
      <w:r>
        <w:rPr>
          <w:spacing w:val="-9"/>
          <w:sz w:val="28"/>
        </w:rPr>
        <w:t> </w:t>
      </w:r>
      <w:r>
        <w:rPr>
          <w:sz w:val="28"/>
        </w:rPr>
        <w:t>війни,</w:t>
      </w:r>
      <w:r>
        <w:rPr>
          <w:spacing w:val="-8"/>
          <w:sz w:val="28"/>
        </w:rPr>
        <w:t> </w:t>
      </w:r>
      <w:r>
        <w:rPr>
          <w:sz w:val="28"/>
        </w:rPr>
        <w:t>як</w:t>
      </w:r>
      <w:r>
        <w:rPr>
          <w:spacing w:val="-10"/>
          <w:sz w:val="28"/>
        </w:rPr>
        <w:t> </w:t>
      </w:r>
      <w:r>
        <w:rPr>
          <w:sz w:val="28"/>
        </w:rPr>
        <w:t>про</w:t>
      </w:r>
      <w:r>
        <w:rPr>
          <w:spacing w:val="-14"/>
          <w:sz w:val="28"/>
        </w:rPr>
        <w:t> </w:t>
      </w:r>
      <w:r>
        <w:rPr>
          <w:sz w:val="28"/>
        </w:rPr>
        <w:t>щось</w:t>
      </w:r>
      <w:r>
        <w:rPr>
          <w:spacing w:val="-12"/>
          <w:sz w:val="28"/>
        </w:rPr>
        <w:t> </w:t>
      </w:r>
      <w:r>
        <w:rPr>
          <w:sz w:val="28"/>
        </w:rPr>
        <w:t>віддалене</w:t>
      </w:r>
      <w:r>
        <w:rPr>
          <w:spacing w:val="-9"/>
          <w:sz w:val="28"/>
        </w:rPr>
        <w:t> </w:t>
      </w:r>
      <w:r>
        <w:rPr>
          <w:sz w:val="28"/>
        </w:rPr>
        <w:t>та</w:t>
      </w:r>
      <w:r>
        <w:rPr>
          <w:spacing w:val="-9"/>
          <w:sz w:val="28"/>
        </w:rPr>
        <w:t> </w:t>
      </w:r>
      <w:r>
        <w:rPr>
          <w:sz w:val="28"/>
        </w:rPr>
        <w:t>локальне. Таким чином, після 2022 р, уряд Швейцарії затверджує</w:t>
      </w:r>
      <w:r>
        <w:rPr>
          <w:spacing w:val="40"/>
          <w:sz w:val="28"/>
        </w:rPr>
        <w:t> </w:t>
      </w:r>
      <w:r>
        <w:rPr>
          <w:sz w:val="28"/>
        </w:rPr>
        <w:t>документ “Чіткість і спрямованість політики нейтралітету”, що є комплексним оглядом політики нейтралітету, який зумовлений повномасштабним вторгненням Росії в Україну, та приймається “Постанова про запровадження заходів у зв'язку з ситуацією в Україні”. Розпочинається санкційний тиск на Росію з боку Швейцарії. Загострилося також питання безпеки Швейцарії, внаслідок чого, надається стратегічне значення всебічній підтримці та відновленню території України, зокрема зміцненню співробітництва з ЄС та НАТО. Крім того під серйозною загрозою</w:t>
      </w:r>
      <w:r>
        <w:rPr>
          <w:spacing w:val="-14"/>
          <w:sz w:val="28"/>
        </w:rPr>
        <w:t> </w:t>
      </w:r>
      <w:r>
        <w:rPr>
          <w:sz w:val="28"/>
        </w:rPr>
        <w:t>опинились</w:t>
      </w:r>
      <w:r>
        <w:rPr>
          <w:spacing w:val="-15"/>
          <w:sz w:val="28"/>
        </w:rPr>
        <w:t> </w:t>
      </w:r>
      <w:r>
        <w:rPr>
          <w:sz w:val="28"/>
        </w:rPr>
        <w:t>“добрі</w:t>
      </w:r>
      <w:r>
        <w:rPr>
          <w:spacing w:val="-18"/>
          <w:sz w:val="28"/>
        </w:rPr>
        <w:t> </w:t>
      </w:r>
      <w:r>
        <w:rPr>
          <w:sz w:val="28"/>
        </w:rPr>
        <w:t>послуги”,</w:t>
      </w:r>
      <w:r>
        <w:rPr>
          <w:spacing w:val="-11"/>
          <w:sz w:val="28"/>
        </w:rPr>
        <w:t> </w:t>
      </w:r>
      <w:r>
        <w:rPr>
          <w:sz w:val="28"/>
        </w:rPr>
        <w:t>які</w:t>
      </w:r>
      <w:r>
        <w:rPr>
          <w:spacing w:val="-14"/>
          <w:sz w:val="28"/>
        </w:rPr>
        <w:t> </w:t>
      </w:r>
      <w:r>
        <w:rPr>
          <w:sz w:val="28"/>
        </w:rPr>
        <w:t>необхідно</w:t>
      </w:r>
      <w:r>
        <w:rPr>
          <w:spacing w:val="-13"/>
          <w:sz w:val="28"/>
        </w:rPr>
        <w:t> </w:t>
      </w:r>
      <w:r>
        <w:rPr>
          <w:sz w:val="28"/>
        </w:rPr>
        <w:t>буде</w:t>
      </w:r>
      <w:r>
        <w:rPr>
          <w:spacing w:val="-12"/>
          <w:sz w:val="28"/>
        </w:rPr>
        <w:t> </w:t>
      </w:r>
      <w:r>
        <w:rPr>
          <w:sz w:val="28"/>
        </w:rPr>
        <w:t>адаптувати</w:t>
      </w:r>
      <w:r>
        <w:rPr>
          <w:spacing w:val="-13"/>
          <w:sz w:val="28"/>
        </w:rPr>
        <w:t> </w:t>
      </w:r>
      <w:r>
        <w:rPr>
          <w:sz w:val="28"/>
        </w:rPr>
        <w:t>до</w:t>
      </w:r>
      <w:r>
        <w:rPr>
          <w:spacing w:val="-13"/>
          <w:sz w:val="28"/>
        </w:rPr>
        <w:t> </w:t>
      </w:r>
      <w:r>
        <w:rPr>
          <w:sz w:val="28"/>
        </w:rPr>
        <w:t>сучасних реалій та викликів.</w:t>
      </w:r>
    </w:p>
    <w:p>
      <w:pPr>
        <w:pStyle w:val="ListParagraph"/>
        <w:numPr>
          <w:ilvl w:val="0"/>
          <w:numId w:val="8"/>
        </w:numPr>
        <w:tabs>
          <w:tab w:pos="1579" w:val="left" w:leader="none"/>
        </w:tabs>
        <w:spacing w:line="357" w:lineRule="auto" w:before="0" w:after="0"/>
        <w:ind w:left="140" w:right="147" w:firstLine="571"/>
        <w:jc w:val="both"/>
        <w:rPr>
          <w:sz w:val="28"/>
        </w:rPr>
      </w:pPr>
      <w:r>
        <w:rPr>
          <w:sz w:val="28"/>
        </w:rPr>
        <w:t>Досліджено сприйняття швейцарським суспільством політики нейтралітету</w:t>
      </w:r>
      <w:r>
        <w:rPr>
          <w:spacing w:val="40"/>
          <w:sz w:val="28"/>
        </w:rPr>
        <w:t>  </w:t>
      </w:r>
      <w:r>
        <w:rPr>
          <w:sz w:val="28"/>
        </w:rPr>
        <w:t>за</w:t>
      </w:r>
      <w:r>
        <w:rPr>
          <w:spacing w:val="40"/>
          <w:sz w:val="28"/>
        </w:rPr>
        <w:t>  </w:t>
      </w:r>
      <w:r>
        <w:rPr>
          <w:sz w:val="28"/>
        </w:rPr>
        <w:t>допомогою</w:t>
      </w:r>
      <w:r>
        <w:rPr>
          <w:spacing w:val="40"/>
          <w:sz w:val="28"/>
        </w:rPr>
        <w:t>  </w:t>
      </w:r>
      <w:r>
        <w:rPr>
          <w:sz w:val="28"/>
        </w:rPr>
        <w:t>аналізу</w:t>
      </w:r>
      <w:r>
        <w:rPr>
          <w:spacing w:val="40"/>
          <w:sz w:val="28"/>
        </w:rPr>
        <w:t>  </w:t>
      </w:r>
      <w:r>
        <w:rPr>
          <w:sz w:val="28"/>
        </w:rPr>
        <w:t>результатів</w:t>
      </w:r>
      <w:r>
        <w:rPr>
          <w:spacing w:val="40"/>
          <w:sz w:val="28"/>
        </w:rPr>
        <w:t>  </w:t>
      </w:r>
      <w:r>
        <w:rPr>
          <w:sz w:val="28"/>
        </w:rPr>
        <w:t>щорічних</w:t>
      </w:r>
      <w:r>
        <w:rPr>
          <w:spacing w:val="40"/>
          <w:sz w:val="28"/>
        </w:rPr>
        <w:t>  </w:t>
      </w:r>
      <w:r>
        <w:rPr>
          <w:sz w:val="28"/>
        </w:rPr>
        <w:t>соціологічних</w:t>
      </w:r>
    </w:p>
    <w:p>
      <w:pPr>
        <w:pStyle w:val="ListParagraph"/>
        <w:spacing w:after="0" w:line="357" w:lineRule="auto"/>
        <w:jc w:val="both"/>
        <w:rPr>
          <w:sz w:val="28"/>
        </w:rPr>
        <w:sectPr>
          <w:pgSz w:w="11910" w:h="16840"/>
          <w:pgMar w:header="573" w:footer="0" w:top="1020" w:bottom="280" w:left="1559" w:right="425"/>
        </w:sectPr>
      </w:pPr>
    </w:p>
    <w:p>
      <w:pPr>
        <w:pStyle w:val="BodyText"/>
        <w:spacing w:line="360" w:lineRule="auto" w:before="92"/>
        <w:ind w:right="141"/>
      </w:pPr>
      <w:r>
        <w:rPr/>
        <w:t>досліджень “Sicherheit” Федеральної вищої технічної школи Цюриха. Ці дослідження</w:t>
      </w:r>
      <w:r>
        <w:rPr>
          <w:spacing w:val="-9"/>
        </w:rPr>
        <w:t> </w:t>
      </w:r>
      <w:r>
        <w:rPr/>
        <w:t>демонструють</w:t>
      </w:r>
      <w:r>
        <w:rPr>
          <w:spacing w:val="-13"/>
        </w:rPr>
        <w:t> </w:t>
      </w:r>
      <w:r>
        <w:rPr/>
        <w:t>комплексне</w:t>
      </w:r>
      <w:r>
        <w:rPr>
          <w:spacing w:val="-5"/>
        </w:rPr>
        <w:t> </w:t>
      </w:r>
      <w:r>
        <w:rPr/>
        <w:t>сприйняття</w:t>
      </w:r>
      <w:r>
        <w:rPr>
          <w:spacing w:val="-9"/>
        </w:rPr>
        <w:t> </w:t>
      </w:r>
      <w:r>
        <w:rPr/>
        <w:t>політики</w:t>
      </w:r>
      <w:r>
        <w:rPr>
          <w:spacing w:val="-10"/>
        </w:rPr>
        <w:t> </w:t>
      </w:r>
      <w:r>
        <w:rPr/>
        <w:t>нейтралітету</w:t>
      </w:r>
      <w:r>
        <w:rPr>
          <w:spacing w:val="-14"/>
        </w:rPr>
        <w:t> </w:t>
      </w:r>
      <w:r>
        <w:rPr/>
        <w:t>через аналіз відповідей на низку запитань стосовно тих чи інших рішень у рамках політики нейтралітету. Можна зробити висновок, що саме повномасштабне російське вторгнення на територію України в 2022 р. запустило процес переоцінки швейцарцями власної політики нейтралітету. Передусім це проявляється в тому, що показники соціологічних опитувань свідчать про високий</w:t>
      </w:r>
      <w:r>
        <w:rPr>
          <w:spacing w:val="-18"/>
        </w:rPr>
        <w:t> </w:t>
      </w:r>
      <w:r>
        <w:rPr/>
        <w:t>рівень</w:t>
      </w:r>
      <w:r>
        <w:rPr>
          <w:spacing w:val="-17"/>
        </w:rPr>
        <w:t> </w:t>
      </w:r>
      <w:r>
        <w:rPr/>
        <w:t>стурбованості</w:t>
      </w:r>
      <w:r>
        <w:rPr>
          <w:spacing w:val="-18"/>
        </w:rPr>
        <w:t> </w:t>
      </w:r>
      <w:r>
        <w:rPr/>
        <w:t>обороноздатністю</w:t>
      </w:r>
      <w:r>
        <w:rPr>
          <w:spacing w:val="-17"/>
        </w:rPr>
        <w:t> </w:t>
      </w:r>
      <w:r>
        <w:rPr/>
        <w:t>власної</w:t>
      </w:r>
      <w:r>
        <w:rPr>
          <w:spacing w:val="-18"/>
        </w:rPr>
        <w:t> </w:t>
      </w:r>
      <w:r>
        <w:rPr/>
        <w:t>країни</w:t>
      </w:r>
      <w:r>
        <w:rPr>
          <w:spacing w:val="-17"/>
        </w:rPr>
        <w:t> </w:t>
      </w:r>
      <w:r>
        <w:rPr/>
        <w:t>через</w:t>
      </w:r>
      <w:r>
        <w:rPr>
          <w:spacing w:val="-18"/>
        </w:rPr>
        <w:t> </w:t>
      </w:r>
      <w:r>
        <w:rPr/>
        <w:t>збільшення кількості</w:t>
      </w:r>
      <w:r>
        <w:rPr>
          <w:spacing w:val="-2"/>
        </w:rPr>
        <w:t> </w:t>
      </w:r>
      <w:r>
        <w:rPr/>
        <w:t>збройних</w:t>
      </w:r>
      <w:r>
        <w:rPr>
          <w:spacing w:val="-2"/>
        </w:rPr>
        <w:t> </w:t>
      </w:r>
      <w:r>
        <w:rPr/>
        <w:t>конфліктів у</w:t>
      </w:r>
      <w:r>
        <w:rPr>
          <w:spacing w:val="-2"/>
        </w:rPr>
        <w:t> </w:t>
      </w:r>
      <w:r>
        <w:rPr/>
        <w:t>світі починаючи з 2022 року. Це призводить до того, що зростає кількість респондентів, які підтримують членство Швейцарії в НАТО.</w:t>
      </w:r>
      <w:r>
        <w:rPr>
          <w:spacing w:val="-18"/>
        </w:rPr>
        <w:t> </w:t>
      </w:r>
      <w:r>
        <w:rPr/>
        <w:t>Також</w:t>
      </w:r>
      <w:r>
        <w:rPr>
          <w:spacing w:val="-17"/>
        </w:rPr>
        <w:t> </w:t>
      </w:r>
      <w:r>
        <w:rPr/>
        <w:t>спостерігається</w:t>
      </w:r>
      <w:r>
        <w:rPr>
          <w:spacing w:val="-16"/>
        </w:rPr>
        <w:t> </w:t>
      </w:r>
      <w:r>
        <w:rPr/>
        <w:t>тенденція,</w:t>
      </w:r>
      <w:r>
        <w:rPr>
          <w:spacing w:val="-16"/>
        </w:rPr>
        <w:t> </w:t>
      </w:r>
      <w:r>
        <w:rPr/>
        <w:t>що</w:t>
      </w:r>
      <w:r>
        <w:rPr>
          <w:spacing w:val="-18"/>
        </w:rPr>
        <w:t> </w:t>
      </w:r>
      <w:r>
        <w:rPr/>
        <w:t>полягає</w:t>
      </w:r>
      <w:r>
        <w:rPr>
          <w:spacing w:val="-16"/>
        </w:rPr>
        <w:t> </w:t>
      </w:r>
      <w:r>
        <w:rPr/>
        <w:t>в</w:t>
      </w:r>
      <w:r>
        <w:rPr>
          <w:spacing w:val="-18"/>
        </w:rPr>
        <w:t> </w:t>
      </w:r>
      <w:r>
        <w:rPr/>
        <w:t>підтримці</w:t>
      </w:r>
      <w:r>
        <w:rPr>
          <w:spacing w:val="-17"/>
        </w:rPr>
        <w:t> </w:t>
      </w:r>
      <w:r>
        <w:rPr/>
        <w:t>тісної</w:t>
      </w:r>
      <w:r>
        <w:rPr>
          <w:spacing w:val="-18"/>
        </w:rPr>
        <w:t> </w:t>
      </w:r>
      <w:r>
        <w:rPr/>
        <w:t>співпраці Швейцарії з міжнародними організаціями та європейськими структурами. Як наслідок, рівень довіри до концепції диференційованого (або активного) нейтралітету також поступово зменшується, і в 2024 р. впав нижче за відмітку 2014 року. Такий свого роду “ланцюг” статистичних фактів дає можливість стверджувати, що повномасштабна фаза російсько-української війни розпочала процес переосмислення політики нейтралітету швейцарським суспільством.</w:t>
      </w:r>
    </w:p>
    <w:p>
      <w:pPr>
        <w:pStyle w:val="ListParagraph"/>
        <w:numPr>
          <w:ilvl w:val="0"/>
          <w:numId w:val="8"/>
        </w:numPr>
        <w:tabs>
          <w:tab w:pos="1579" w:val="left" w:leader="none"/>
        </w:tabs>
        <w:spacing w:line="360" w:lineRule="auto" w:before="4" w:after="0"/>
        <w:ind w:left="140" w:right="139" w:firstLine="571"/>
        <w:jc w:val="both"/>
        <w:rPr>
          <w:sz w:val="28"/>
        </w:rPr>
      </w:pPr>
      <w:r>
        <w:rPr>
          <w:sz w:val="28"/>
        </w:rPr>
        <w:t>Проведено</w:t>
      </w:r>
      <w:r>
        <w:rPr>
          <w:spacing w:val="-20"/>
          <w:sz w:val="28"/>
        </w:rPr>
        <w:t> </w:t>
      </w:r>
      <w:r>
        <w:rPr>
          <w:sz w:val="28"/>
        </w:rPr>
        <w:t>компаративний</w:t>
      </w:r>
      <w:r>
        <w:rPr>
          <w:spacing w:val="-17"/>
          <w:sz w:val="28"/>
        </w:rPr>
        <w:t> </w:t>
      </w:r>
      <w:r>
        <w:rPr>
          <w:sz w:val="28"/>
        </w:rPr>
        <w:t>аналіз</w:t>
      </w:r>
      <w:r>
        <w:rPr>
          <w:spacing w:val="-18"/>
          <w:sz w:val="28"/>
        </w:rPr>
        <w:t> </w:t>
      </w:r>
      <w:r>
        <w:rPr>
          <w:sz w:val="28"/>
        </w:rPr>
        <w:t>програм</w:t>
      </w:r>
      <w:r>
        <w:rPr>
          <w:spacing w:val="-17"/>
          <w:sz w:val="28"/>
        </w:rPr>
        <w:t> </w:t>
      </w:r>
      <w:r>
        <w:rPr>
          <w:sz w:val="28"/>
        </w:rPr>
        <w:t>політичних</w:t>
      </w:r>
      <w:r>
        <w:rPr>
          <w:spacing w:val="-18"/>
          <w:sz w:val="28"/>
        </w:rPr>
        <w:t> </w:t>
      </w:r>
      <w:r>
        <w:rPr>
          <w:sz w:val="28"/>
        </w:rPr>
        <w:t>партій,</w:t>
      </w:r>
      <w:r>
        <w:rPr>
          <w:spacing w:val="-17"/>
          <w:sz w:val="28"/>
        </w:rPr>
        <w:t> </w:t>
      </w:r>
      <w:r>
        <w:rPr>
          <w:sz w:val="28"/>
        </w:rPr>
        <w:t>а</w:t>
      </w:r>
      <w:r>
        <w:rPr>
          <w:spacing w:val="-17"/>
          <w:sz w:val="28"/>
        </w:rPr>
        <w:t> </w:t>
      </w:r>
      <w:r>
        <w:rPr>
          <w:sz w:val="28"/>
        </w:rPr>
        <w:t>саме: Демократичного союзу центру (UDC), Швейцарської соціалістичної партії (PS), Ліберально-радикальної</w:t>
      </w:r>
      <w:r>
        <w:rPr>
          <w:spacing w:val="-18"/>
          <w:sz w:val="28"/>
        </w:rPr>
        <w:t> </w:t>
      </w:r>
      <w:r>
        <w:rPr>
          <w:sz w:val="28"/>
        </w:rPr>
        <w:t>партії</w:t>
      </w:r>
      <w:r>
        <w:rPr>
          <w:spacing w:val="-13"/>
          <w:sz w:val="28"/>
        </w:rPr>
        <w:t> </w:t>
      </w:r>
      <w:r>
        <w:rPr>
          <w:sz w:val="28"/>
        </w:rPr>
        <w:t>(PLR),</w:t>
      </w:r>
      <w:r>
        <w:rPr>
          <w:spacing w:val="-6"/>
          <w:sz w:val="28"/>
        </w:rPr>
        <w:t> </w:t>
      </w:r>
      <w:r>
        <w:rPr>
          <w:sz w:val="28"/>
        </w:rPr>
        <w:t>Альянсу</w:t>
      </w:r>
      <w:r>
        <w:rPr>
          <w:spacing w:val="-18"/>
          <w:sz w:val="28"/>
        </w:rPr>
        <w:t> </w:t>
      </w:r>
      <w:r>
        <w:rPr>
          <w:sz w:val="28"/>
        </w:rPr>
        <w:t>центру</w:t>
      </w:r>
      <w:r>
        <w:rPr>
          <w:spacing w:val="-17"/>
          <w:sz w:val="28"/>
        </w:rPr>
        <w:t> </w:t>
      </w:r>
      <w:r>
        <w:rPr>
          <w:sz w:val="28"/>
        </w:rPr>
        <w:t>(Le</w:t>
      </w:r>
      <w:r>
        <w:rPr>
          <w:spacing w:val="-12"/>
          <w:sz w:val="28"/>
        </w:rPr>
        <w:t> </w:t>
      </w:r>
      <w:r>
        <w:rPr>
          <w:sz w:val="28"/>
        </w:rPr>
        <w:t>Centre),</w:t>
      </w:r>
      <w:r>
        <w:rPr>
          <w:spacing w:val="-11"/>
          <w:sz w:val="28"/>
        </w:rPr>
        <w:t> </w:t>
      </w:r>
      <w:r>
        <w:rPr>
          <w:sz w:val="28"/>
        </w:rPr>
        <w:t>Швейцарської партії</w:t>
      </w:r>
      <w:r>
        <w:rPr>
          <w:spacing w:val="-17"/>
          <w:sz w:val="28"/>
        </w:rPr>
        <w:t> </w:t>
      </w:r>
      <w:r>
        <w:rPr>
          <w:sz w:val="28"/>
        </w:rPr>
        <w:t>зелених</w:t>
      </w:r>
      <w:r>
        <w:rPr>
          <w:spacing w:val="-16"/>
          <w:sz w:val="28"/>
        </w:rPr>
        <w:t> </w:t>
      </w:r>
      <w:r>
        <w:rPr>
          <w:sz w:val="28"/>
        </w:rPr>
        <w:t>(Зелені)</w:t>
      </w:r>
      <w:r>
        <w:rPr>
          <w:spacing w:val="-13"/>
          <w:sz w:val="28"/>
        </w:rPr>
        <w:t> </w:t>
      </w:r>
      <w:r>
        <w:rPr>
          <w:sz w:val="28"/>
        </w:rPr>
        <w:t>(Les</w:t>
      </w:r>
      <w:r>
        <w:rPr>
          <w:spacing w:val="-9"/>
          <w:sz w:val="28"/>
        </w:rPr>
        <w:t> </w:t>
      </w:r>
      <w:r>
        <w:rPr>
          <w:sz w:val="28"/>
        </w:rPr>
        <w:t>Vert-e-s),</w:t>
      </w:r>
      <w:r>
        <w:rPr>
          <w:spacing w:val="-9"/>
          <w:sz w:val="28"/>
        </w:rPr>
        <w:t> </w:t>
      </w:r>
      <w:r>
        <w:rPr>
          <w:sz w:val="28"/>
        </w:rPr>
        <w:t>Зеленої</w:t>
      </w:r>
      <w:r>
        <w:rPr>
          <w:spacing w:val="-17"/>
          <w:sz w:val="28"/>
        </w:rPr>
        <w:t> </w:t>
      </w:r>
      <w:r>
        <w:rPr>
          <w:sz w:val="28"/>
        </w:rPr>
        <w:t>ліберальної</w:t>
      </w:r>
      <w:r>
        <w:rPr>
          <w:spacing w:val="-16"/>
          <w:sz w:val="28"/>
        </w:rPr>
        <w:t> </w:t>
      </w:r>
      <w:r>
        <w:rPr>
          <w:sz w:val="28"/>
        </w:rPr>
        <w:t>партії</w:t>
      </w:r>
      <w:r>
        <w:rPr>
          <w:spacing w:val="-17"/>
          <w:sz w:val="28"/>
        </w:rPr>
        <w:t> </w:t>
      </w:r>
      <w:r>
        <w:rPr>
          <w:sz w:val="28"/>
        </w:rPr>
        <w:t>Швейцарії</w:t>
      </w:r>
      <w:r>
        <w:rPr>
          <w:spacing w:val="-12"/>
          <w:sz w:val="28"/>
        </w:rPr>
        <w:t> </w:t>
      </w:r>
      <w:r>
        <w:rPr>
          <w:sz w:val="28"/>
        </w:rPr>
        <w:t>(PVL) та Швейцарської євангельської партії (PEV). Ці партії пройшли в парламент Швейцарії</w:t>
      </w:r>
      <w:r>
        <w:rPr>
          <w:spacing w:val="-2"/>
          <w:sz w:val="28"/>
        </w:rPr>
        <w:t> </w:t>
      </w:r>
      <w:r>
        <w:rPr>
          <w:sz w:val="28"/>
        </w:rPr>
        <w:t>під час виборів 2023 року. Нами було виявлено дискусійні</w:t>
      </w:r>
      <w:r>
        <w:rPr>
          <w:spacing w:val="-3"/>
          <w:sz w:val="28"/>
        </w:rPr>
        <w:t> </w:t>
      </w:r>
      <w:r>
        <w:rPr>
          <w:sz w:val="28"/>
        </w:rPr>
        <w:t>питання в контексті реалізації політики нейтралітету, які порушувалися в політичних програмах,</w:t>
      </w:r>
      <w:r>
        <w:rPr>
          <w:spacing w:val="-5"/>
          <w:sz w:val="28"/>
        </w:rPr>
        <w:t> </w:t>
      </w:r>
      <w:r>
        <w:rPr>
          <w:sz w:val="28"/>
        </w:rPr>
        <w:t>та</w:t>
      </w:r>
      <w:r>
        <w:rPr>
          <w:spacing w:val="-11"/>
          <w:sz w:val="28"/>
        </w:rPr>
        <w:t> </w:t>
      </w:r>
      <w:r>
        <w:rPr>
          <w:sz w:val="28"/>
        </w:rPr>
        <w:t>проаналізовано</w:t>
      </w:r>
      <w:r>
        <w:rPr>
          <w:spacing w:val="-11"/>
          <w:sz w:val="28"/>
        </w:rPr>
        <w:t> </w:t>
      </w:r>
      <w:r>
        <w:rPr>
          <w:sz w:val="28"/>
        </w:rPr>
        <w:t>ставлення</w:t>
      </w:r>
      <w:r>
        <w:rPr>
          <w:spacing w:val="-11"/>
          <w:sz w:val="28"/>
        </w:rPr>
        <w:t> </w:t>
      </w:r>
      <w:r>
        <w:rPr>
          <w:sz w:val="28"/>
        </w:rPr>
        <w:t>до</w:t>
      </w:r>
      <w:r>
        <w:rPr>
          <w:spacing w:val="-11"/>
          <w:sz w:val="28"/>
        </w:rPr>
        <w:t> </w:t>
      </w:r>
      <w:r>
        <w:rPr>
          <w:sz w:val="28"/>
        </w:rPr>
        <w:t>цих</w:t>
      </w:r>
      <w:r>
        <w:rPr>
          <w:spacing w:val="-11"/>
          <w:sz w:val="28"/>
        </w:rPr>
        <w:t> </w:t>
      </w:r>
      <w:r>
        <w:rPr>
          <w:sz w:val="28"/>
        </w:rPr>
        <w:t>питань</w:t>
      </w:r>
      <w:r>
        <w:rPr>
          <w:spacing w:val="-13"/>
          <w:sz w:val="28"/>
        </w:rPr>
        <w:t> </w:t>
      </w:r>
      <w:r>
        <w:rPr>
          <w:sz w:val="28"/>
        </w:rPr>
        <w:t>з</w:t>
      </w:r>
      <w:r>
        <w:rPr>
          <w:spacing w:val="-11"/>
          <w:sz w:val="28"/>
        </w:rPr>
        <w:t> </w:t>
      </w:r>
      <w:r>
        <w:rPr>
          <w:sz w:val="28"/>
        </w:rPr>
        <w:t>боку</w:t>
      </w:r>
      <w:r>
        <w:rPr>
          <w:spacing w:val="-11"/>
          <w:sz w:val="28"/>
        </w:rPr>
        <w:t> </w:t>
      </w:r>
      <w:r>
        <w:rPr>
          <w:sz w:val="28"/>
        </w:rPr>
        <w:t>політичних</w:t>
      </w:r>
      <w:r>
        <w:rPr>
          <w:spacing w:val="-16"/>
          <w:sz w:val="28"/>
        </w:rPr>
        <w:t> </w:t>
      </w:r>
      <w:r>
        <w:rPr>
          <w:sz w:val="28"/>
        </w:rPr>
        <w:t>партій. Результати</w:t>
      </w:r>
      <w:r>
        <w:rPr>
          <w:spacing w:val="-2"/>
          <w:sz w:val="28"/>
        </w:rPr>
        <w:t> </w:t>
      </w:r>
      <w:r>
        <w:rPr>
          <w:sz w:val="28"/>
        </w:rPr>
        <w:t>аналізу</w:t>
      </w:r>
      <w:r>
        <w:rPr>
          <w:spacing w:val="-6"/>
          <w:sz w:val="28"/>
        </w:rPr>
        <w:t> </w:t>
      </w:r>
      <w:r>
        <w:rPr>
          <w:sz w:val="28"/>
        </w:rPr>
        <w:t>дозволяють</w:t>
      </w:r>
      <w:r>
        <w:rPr>
          <w:spacing w:val="-4"/>
          <w:sz w:val="28"/>
        </w:rPr>
        <w:t> </w:t>
      </w:r>
      <w:r>
        <w:rPr>
          <w:sz w:val="28"/>
        </w:rPr>
        <w:t>виявити, яким</w:t>
      </w:r>
      <w:r>
        <w:rPr>
          <w:spacing w:val="-1"/>
          <w:sz w:val="28"/>
        </w:rPr>
        <w:t> </w:t>
      </w:r>
      <w:r>
        <w:rPr>
          <w:sz w:val="28"/>
        </w:rPr>
        <w:t>чином</w:t>
      </w:r>
      <w:r>
        <w:rPr>
          <w:spacing w:val="-1"/>
          <w:sz w:val="28"/>
        </w:rPr>
        <w:t> </w:t>
      </w:r>
      <w:r>
        <w:rPr>
          <w:sz w:val="28"/>
        </w:rPr>
        <w:t>російсько-українська</w:t>
      </w:r>
      <w:r>
        <w:rPr>
          <w:spacing w:val="-1"/>
          <w:sz w:val="28"/>
        </w:rPr>
        <w:t> </w:t>
      </w:r>
      <w:r>
        <w:rPr>
          <w:sz w:val="28"/>
        </w:rPr>
        <w:t>війна вплинула на політичну риторику щодо проблеми політики нейтралітету. Солідарність щодо питання введення санкцій проти Росії у відповідь на повномасштабне вторгнення на територію України демонструють 6 основних партій</w:t>
      </w:r>
      <w:r>
        <w:rPr>
          <w:spacing w:val="-18"/>
          <w:sz w:val="28"/>
        </w:rPr>
        <w:t> </w:t>
      </w:r>
      <w:r>
        <w:rPr>
          <w:sz w:val="28"/>
        </w:rPr>
        <w:t>із</w:t>
      </w:r>
      <w:r>
        <w:rPr>
          <w:spacing w:val="-17"/>
          <w:sz w:val="28"/>
        </w:rPr>
        <w:t> </w:t>
      </w:r>
      <w:r>
        <w:rPr>
          <w:sz w:val="28"/>
        </w:rPr>
        <w:t>7.</w:t>
      </w:r>
      <w:r>
        <w:rPr>
          <w:spacing w:val="-18"/>
          <w:sz w:val="28"/>
        </w:rPr>
        <w:t> </w:t>
      </w:r>
      <w:r>
        <w:rPr>
          <w:sz w:val="28"/>
        </w:rPr>
        <w:t>Питання</w:t>
      </w:r>
      <w:r>
        <w:rPr>
          <w:spacing w:val="-17"/>
          <w:sz w:val="28"/>
        </w:rPr>
        <w:t> </w:t>
      </w:r>
      <w:r>
        <w:rPr>
          <w:sz w:val="28"/>
        </w:rPr>
        <w:t>вступу</w:t>
      </w:r>
      <w:r>
        <w:rPr>
          <w:spacing w:val="-18"/>
          <w:sz w:val="28"/>
        </w:rPr>
        <w:t> </w:t>
      </w:r>
      <w:r>
        <w:rPr>
          <w:sz w:val="28"/>
        </w:rPr>
        <w:t>Швейцарії</w:t>
      </w:r>
      <w:r>
        <w:rPr>
          <w:spacing w:val="-19"/>
          <w:sz w:val="28"/>
        </w:rPr>
        <w:t> </w:t>
      </w:r>
      <w:r>
        <w:rPr>
          <w:sz w:val="28"/>
        </w:rPr>
        <w:t>в</w:t>
      </w:r>
      <w:r>
        <w:rPr>
          <w:spacing w:val="-17"/>
          <w:sz w:val="28"/>
        </w:rPr>
        <w:t> </w:t>
      </w:r>
      <w:r>
        <w:rPr>
          <w:sz w:val="28"/>
        </w:rPr>
        <w:t>ЄС,</w:t>
      </w:r>
      <w:r>
        <w:rPr>
          <w:spacing w:val="-18"/>
          <w:sz w:val="28"/>
        </w:rPr>
        <w:t> </w:t>
      </w:r>
      <w:r>
        <w:rPr>
          <w:sz w:val="28"/>
        </w:rPr>
        <w:t>НАТО,</w:t>
      </w:r>
      <w:r>
        <w:rPr>
          <w:spacing w:val="-17"/>
          <w:sz w:val="28"/>
        </w:rPr>
        <w:t> </w:t>
      </w:r>
      <w:r>
        <w:rPr>
          <w:sz w:val="28"/>
        </w:rPr>
        <w:t>збільшення</w:t>
      </w:r>
      <w:r>
        <w:rPr>
          <w:spacing w:val="-17"/>
          <w:sz w:val="28"/>
        </w:rPr>
        <w:t> </w:t>
      </w:r>
      <w:r>
        <w:rPr>
          <w:sz w:val="28"/>
        </w:rPr>
        <w:t>співпраці</w:t>
      </w:r>
      <w:r>
        <w:rPr>
          <w:spacing w:val="-18"/>
          <w:sz w:val="28"/>
        </w:rPr>
        <w:t> </w:t>
      </w:r>
      <w:r>
        <w:rPr>
          <w:sz w:val="28"/>
        </w:rPr>
        <w:t>з</w:t>
      </w:r>
      <w:r>
        <w:rPr>
          <w:spacing w:val="-18"/>
          <w:sz w:val="28"/>
        </w:rPr>
        <w:t> </w:t>
      </w:r>
      <w:r>
        <w:rPr>
          <w:sz w:val="28"/>
        </w:rPr>
        <w:t>ними,</w:t>
      </w:r>
    </w:p>
    <w:p>
      <w:pPr>
        <w:pStyle w:val="ListParagraph"/>
        <w:spacing w:after="0" w:line="360" w:lineRule="auto"/>
        <w:jc w:val="both"/>
        <w:rPr>
          <w:sz w:val="28"/>
        </w:rPr>
        <w:sectPr>
          <w:pgSz w:w="11910" w:h="16840"/>
          <w:pgMar w:header="573" w:footer="0" w:top="1020" w:bottom="280" w:left="1559" w:right="425"/>
        </w:sectPr>
      </w:pPr>
    </w:p>
    <w:p>
      <w:pPr>
        <w:pStyle w:val="BodyText"/>
        <w:spacing w:line="360" w:lineRule="auto" w:before="92"/>
        <w:ind w:right="139"/>
      </w:pPr>
      <w:r>
        <w:rPr/>
        <w:t>та питання послаблення закону про експорт військових матеріалів розділяють партії навпіл щодо підтримки того чи іншого питання, що свідчить про актуальність проблем та відсутність одностайного рішення. Вищезазначені факти</w:t>
      </w:r>
      <w:r>
        <w:rPr>
          <w:spacing w:val="-18"/>
        </w:rPr>
        <w:t> </w:t>
      </w:r>
      <w:r>
        <w:rPr/>
        <w:t>дозволяють</w:t>
      </w:r>
      <w:r>
        <w:rPr>
          <w:spacing w:val="-17"/>
        </w:rPr>
        <w:t> </w:t>
      </w:r>
      <w:r>
        <w:rPr/>
        <w:t>зробити</w:t>
      </w:r>
      <w:r>
        <w:rPr>
          <w:spacing w:val="-18"/>
        </w:rPr>
        <w:t> </w:t>
      </w:r>
      <w:r>
        <w:rPr/>
        <w:t>припущення,</w:t>
      </w:r>
      <w:r>
        <w:rPr>
          <w:spacing w:val="-17"/>
        </w:rPr>
        <w:t> </w:t>
      </w:r>
      <w:r>
        <w:rPr/>
        <w:t>що</w:t>
      </w:r>
      <w:r>
        <w:rPr>
          <w:spacing w:val="-18"/>
        </w:rPr>
        <w:t> </w:t>
      </w:r>
      <w:r>
        <w:rPr/>
        <w:t>після</w:t>
      </w:r>
      <w:r>
        <w:rPr>
          <w:spacing w:val="-17"/>
        </w:rPr>
        <w:t> </w:t>
      </w:r>
      <w:r>
        <w:rPr/>
        <w:t>повномасштабного</w:t>
      </w:r>
      <w:r>
        <w:rPr>
          <w:spacing w:val="-18"/>
        </w:rPr>
        <w:t> </w:t>
      </w:r>
      <w:r>
        <w:rPr/>
        <w:t>вторгнення РФ в Україну високий рівень консенсусу в швейцарському суспільстві щодо збереження нейтралітету та важливості політики нейтралітету виключає можливість відмови від цього статусу в майбутньому. Активізація співпраці Швейцарії з європейськими структурами, зокрема посилення партнерства у військовій та оборонній сферах є цілком реалістичним сценарієм, враховуючи результати аналізу політичної риторики. Зрештою, політика “добрих послуг” та гуманітарна сфера зовнішньої політики можуть бути доповнені та адаптовані внаслідок повномасштабної російсько-української війни та, вірогідно, після її </w:t>
      </w:r>
      <w:r>
        <w:rPr>
          <w:spacing w:val="-2"/>
        </w:rPr>
        <w:t>закінчення.</w:t>
      </w:r>
    </w:p>
    <w:p>
      <w:pPr>
        <w:pStyle w:val="BodyText"/>
        <w:spacing w:after="0" w:line="360" w:lineRule="auto"/>
        <w:sectPr>
          <w:pgSz w:w="11910" w:h="16840"/>
          <w:pgMar w:header="573" w:footer="0" w:top="1020" w:bottom="280" w:left="1559" w:right="425"/>
        </w:sectPr>
      </w:pPr>
    </w:p>
    <w:p>
      <w:pPr>
        <w:pStyle w:val="Heading1"/>
        <w:ind w:left="0"/>
      </w:pPr>
      <w:bookmarkStart w:name="СПИСОК ВИКОРИСТАНИХ ДЖЕРЕЛ ТА ЛІТЕРАТУРИ" w:id="27"/>
      <w:bookmarkEnd w:id="27"/>
      <w:r>
        <w:rPr>
          <w:b w:val="0"/>
        </w:rPr>
      </w:r>
      <w:bookmarkStart w:name="_bookmark13" w:id="28"/>
      <w:bookmarkEnd w:id="28"/>
      <w:r>
        <w:rPr>
          <w:b w:val="0"/>
        </w:rPr>
      </w:r>
      <w:r>
        <w:rPr>
          <w:spacing w:val="-2"/>
        </w:rPr>
        <w:t>СПИСОК</w:t>
      </w:r>
      <w:r>
        <w:rPr>
          <w:spacing w:val="-9"/>
        </w:rPr>
        <w:t> </w:t>
      </w:r>
      <w:r>
        <w:rPr>
          <w:spacing w:val="-2"/>
        </w:rPr>
        <w:t>ВИКОРИСТАНИХ</w:t>
      </w:r>
      <w:r>
        <w:rPr>
          <w:spacing w:val="-6"/>
        </w:rPr>
        <w:t> </w:t>
      </w:r>
      <w:r>
        <w:rPr>
          <w:spacing w:val="-2"/>
        </w:rPr>
        <w:t>ДЖЕРЕЛ</w:t>
      </w:r>
      <w:r>
        <w:rPr>
          <w:spacing w:val="-10"/>
        </w:rPr>
        <w:t> </w:t>
      </w:r>
      <w:r>
        <w:rPr>
          <w:spacing w:val="-2"/>
        </w:rPr>
        <w:t>ТА</w:t>
      </w:r>
      <w:r>
        <w:rPr>
          <w:spacing w:val="-9"/>
        </w:rPr>
        <w:t> </w:t>
      </w:r>
      <w:r>
        <w:rPr>
          <w:spacing w:val="-2"/>
        </w:rPr>
        <w:t>ЛІТЕРАТУРИ</w:t>
      </w:r>
    </w:p>
    <w:p>
      <w:pPr>
        <w:pStyle w:val="BodyText"/>
        <w:spacing w:before="81"/>
        <w:ind w:left="0"/>
        <w:jc w:val="left"/>
        <w:rPr>
          <w:b/>
        </w:rPr>
      </w:pPr>
    </w:p>
    <w:p>
      <w:pPr>
        <w:spacing w:before="0"/>
        <w:ind w:left="4093" w:right="0" w:firstLine="0"/>
        <w:jc w:val="left"/>
        <w:rPr>
          <w:b/>
          <w:sz w:val="28"/>
        </w:rPr>
      </w:pPr>
      <w:r>
        <w:rPr>
          <w:b/>
          <w:sz w:val="28"/>
        </w:rPr>
        <w:t>1.</w:t>
      </w:r>
      <w:r>
        <w:rPr>
          <w:b/>
          <w:spacing w:val="25"/>
          <w:sz w:val="28"/>
        </w:rPr>
        <w:t> </w:t>
      </w:r>
      <w:r>
        <w:rPr>
          <w:b/>
          <w:spacing w:val="-2"/>
          <w:sz w:val="28"/>
        </w:rPr>
        <w:t>ДЖЕРЕЛА</w:t>
      </w:r>
    </w:p>
    <w:p>
      <w:pPr>
        <w:pStyle w:val="Heading2"/>
        <w:spacing w:before="289"/>
      </w:pPr>
      <w:r>
        <w:rPr>
          <w:spacing w:val="-2"/>
        </w:rPr>
        <w:t>Дослідження</w:t>
      </w:r>
    </w:p>
    <w:p>
      <w:pPr>
        <w:pStyle w:val="ListParagraph"/>
        <w:numPr>
          <w:ilvl w:val="0"/>
          <w:numId w:val="9"/>
        </w:numPr>
        <w:tabs>
          <w:tab w:pos="861" w:val="left" w:leader="none"/>
          <w:tab w:pos="2919" w:val="left" w:leader="none"/>
          <w:tab w:pos="4253" w:val="left" w:leader="none"/>
          <w:tab w:pos="6642" w:val="left" w:leader="none"/>
          <w:tab w:pos="9144" w:val="left" w:leader="none"/>
        </w:tabs>
        <w:spacing w:line="240" w:lineRule="auto" w:before="177" w:after="0"/>
        <w:ind w:left="861" w:right="134" w:hanging="572"/>
        <w:jc w:val="left"/>
        <w:rPr>
          <w:sz w:val="28"/>
        </w:rPr>
      </w:pPr>
      <w:r>
        <w:rPr>
          <w:spacing w:val="-2"/>
          <w:sz w:val="28"/>
        </w:rPr>
        <w:t>Industrie</w:t>
      </w:r>
      <w:r>
        <w:rPr>
          <w:sz w:val="28"/>
        </w:rPr>
        <w:tab/>
      </w:r>
      <w:r>
        <w:rPr>
          <w:spacing w:val="-6"/>
          <w:sz w:val="28"/>
        </w:rPr>
        <w:t>de</w:t>
      </w:r>
      <w:r>
        <w:rPr>
          <w:sz w:val="28"/>
        </w:rPr>
        <w:tab/>
      </w:r>
      <w:r>
        <w:rPr>
          <w:spacing w:val="-2"/>
          <w:sz w:val="28"/>
        </w:rPr>
        <w:t>l'armement.</w:t>
      </w:r>
      <w:r>
        <w:rPr>
          <w:sz w:val="28"/>
        </w:rPr>
        <w:tab/>
      </w:r>
      <w:r>
        <w:rPr>
          <w:i/>
          <w:spacing w:val="-2"/>
          <w:sz w:val="28"/>
        </w:rPr>
        <w:t>Lobbywatch.</w:t>
      </w:r>
      <w:r>
        <w:rPr>
          <w:i/>
          <w:sz w:val="28"/>
        </w:rPr>
        <w:tab/>
      </w:r>
      <w:r>
        <w:rPr>
          <w:spacing w:val="-4"/>
          <w:sz w:val="28"/>
        </w:rPr>
        <w:t>URL: </w:t>
      </w:r>
      <w:hyperlink r:id="rId49">
        <w:r>
          <w:rPr>
            <w:color w:val="0000FF"/>
            <w:spacing w:val="-2"/>
            <w:sz w:val="28"/>
            <w:u w:val="single" w:color="0000FF"/>
          </w:rPr>
          <w:t>https://lobbywatch.ch/fr/daten/lobbygruppe/95/Industrie%20de%20l'armement</w:t>
        </w:r>
      </w:hyperlink>
      <w:r>
        <w:rPr>
          <w:color w:val="0000FF"/>
          <w:spacing w:val="-2"/>
          <w:sz w:val="28"/>
        </w:rPr>
        <w:t> </w:t>
      </w:r>
      <w:r>
        <w:rPr>
          <w:sz w:val="28"/>
        </w:rPr>
        <w:t>(дата звернення: 01.06.2024)</w:t>
      </w:r>
    </w:p>
    <w:p>
      <w:pPr>
        <w:pStyle w:val="ListParagraph"/>
        <w:numPr>
          <w:ilvl w:val="0"/>
          <w:numId w:val="9"/>
        </w:numPr>
        <w:tabs>
          <w:tab w:pos="859" w:val="left" w:leader="none"/>
          <w:tab w:pos="861" w:val="left" w:leader="none"/>
          <w:tab w:pos="6099" w:val="left" w:leader="none"/>
        </w:tabs>
        <w:spacing w:line="240" w:lineRule="auto" w:before="0" w:after="0"/>
        <w:ind w:left="861" w:right="143" w:hanging="572"/>
        <w:jc w:val="both"/>
        <w:rPr>
          <w:sz w:val="28"/>
        </w:rPr>
      </w:pPr>
      <w:r>
        <w:rPr>
          <w:sz w:val="28"/>
        </w:rPr>
        <w:t>Nachbefragung der Studie «Sicherheit 2022» aufgrund des Krieges in der Ukraine.</w:t>
      </w:r>
      <w:r>
        <w:rPr>
          <w:spacing w:val="80"/>
          <w:sz w:val="28"/>
        </w:rPr>
        <w:t>  </w:t>
      </w:r>
      <w:r>
        <w:rPr>
          <w:sz w:val="28"/>
        </w:rPr>
        <w:t>ETH</w:t>
      </w:r>
      <w:r>
        <w:rPr>
          <w:spacing w:val="80"/>
          <w:sz w:val="28"/>
        </w:rPr>
        <w:t>  </w:t>
      </w:r>
      <w:r>
        <w:rPr>
          <w:sz w:val="28"/>
        </w:rPr>
        <w:t>Zürich.</w:t>
      </w:r>
      <w:r>
        <w:rPr>
          <w:spacing w:val="80"/>
          <w:sz w:val="28"/>
        </w:rPr>
        <w:t>  </w:t>
      </w:r>
      <w:r>
        <w:rPr>
          <w:sz w:val="28"/>
        </w:rPr>
        <w:t>URL:</w:t>
        <w:tab/>
      </w:r>
      <w:hyperlink r:id="rId18">
        <w:r>
          <w:rPr>
            <w:color w:val="1154CC"/>
            <w:spacing w:val="-2"/>
            <w:sz w:val="28"/>
            <w:u w:val="single" w:color="1154CC"/>
          </w:rPr>
          <w:t>https://css.ethz.ch/ueber-uns/css-</w:t>
        </w:r>
      </w:hyperlink>
      <w:r>
        <w:rPr>
          <w:color w:val="1154CC"/>
          <w:spacing w:val="-2"/>
          <w:sz w:val="28"/>
        </w:rPr>
        <w:t> </w:t>
      </w:r>
      <w:hyperlink r:id="rId18">
        <w:r>
          <w:rPr>
            <w:color w:val="1154CC"/>
            <w:spacing w:val="-2"/>
            <w:sz w:val="28"/>
            <w:u w:val="single" w:color="1154CC"/>
          </w:rPr>
          <w:t>news/2022/07/nachbefragung-der-studie-sicherheit-2022-aufgrund-des-</w:t>
        </w:r>
      </w:hyperlink>
    </w:p>
    <w:p>
      <w:pPr>
        <w:pStyle w:val="BodyText"/>
        <w:spacing w:line="321" w:lineRule="exact"/>
        <w:ind w:left="861"/>
      </w:pPr>
      <w:hyperlink r:id="rId18">
        <w:r>
          <w:rPr>
            <w:color w:val="1154CC"/>
            <w:u w:val="single" w:color="1154CC"/>
          </w:rPr>
          <w:t>krieges-in-der-ukraine.html</w:t>
        </w:r>
      </w:hyperlink>
      <w:r>
        <w:rPr>
          <w:color w:val="1154CC"/>
          <w:spacing w:val="-16"/>
        </w:rPr>
        <w:t> </w:t>
      </w:r>
      <w:r>
        <w:rPr/>
        <w:t>(дата</w:t>
      </w:r>
      <w:r>
        <w:rPr>
          <w:spacing w:val="-15"/>
        </w:rPr>
        <w:t> </w:t>
      </w:r>
      <w:r>
        <w:rPr/>
        <w:t>звернення:</w:t>
      </w:r>
      <w:r>
        <w:rPr>
          <w:spacing w:val="-17"/>
        </w:rPr>
        <w:t> </w:t>
      </w:r>
      <w:r>
        <w:rPr>
          <w:spacing w:val="-2"/>
        </w:rPr>
        <w:t>03.03.2024)</w:t>
      </w:r>
    </w:p>
    <w:p>
      <w:pPr>
        <w:pStyle w:val="ListParagraph"/>
        <w:numPr>
          <w:ilvl w:val="0"/>
          <w:numId w:val="9"/>
        </w:numPr>
        <w:tabs>
          <w:tab w:pos="859" w:val="left" w:leader="none"/>
          <w:tab w:pos="861" w:val="left" w:leader="none"/>
        </w:tabs>
        <w:spacing w:line="240" w:lineRule="auto" w:before="0" w:after="0"/>
        <w:ind w:left="861" w:right="137" w:hanging="572"/>
        <w:jc w:val="both"/>
        <w:rPr>
          <w:sz w:val="28"/>
        </w:rPr>
      </w:pPr>
      <w:r>
        <w:rPr>
          <w:sz w:val="28"/>
        </w:rPr>
        <w:t>Sicherheit 2023. ETH Zürich. URL:</w:t>
      </w:r>
      <w:r>
        <w:rPr>
          <w:spacing w:val="40"/>
          <w:sz w:val="28"/>
        </w:rPr>
        <w:t> </w:t>
      </w:r>
      <w:hyperlink r:id="rId19">
        <w:r>
          <w:rPr>
            <w:color w:val="1154CC"/>
            <w:sz w:val="28"/>
            <w:u w:val="single" w:color="1154CC"/>
          </w:rPr>
          <w:t>https://css.ethz.ch/publikationen/studie-</w:t>
        </w:r>
      </w:hyperlink>
      <w:r>
        <w:rPr>
          <w:color w:val="1154CC"/>
          <w:sz w:val="28"/>
        </w:rPr>
        <w:t> </w:t>
      </w:r>
      <w:hyperlink r:id="rId19">
        <w:r>
          <w:rPr>
            <w:color w:val="1154CC"/>
            <w:sz w:val="28"/>
            <w:u w:val="single" w:color="1154CC"/>
          </w:rPr>
          <w:t>sicherheit/details.html?id=/s/i/c/h/sicherheit_2023</w:t>
        </w:r>
      </w:hyperlink>
      <w:r>
        <w:rPr>
          <w:color w:val="1154CC"/>
          <w:sz w:val="28"/>
        </w:rPr>
        <w:t> </w:t>
      </w:r>
      <w:r>
        <w:rPr>
          <w:sz w:val="28"/>
        </w:rPr>
        <w:t>(дата звернення: </w:t>
      </w:r>
      <w:r>
        <w:rPr>
          <w:spacing w:val="-2"/>
          <w:sz w:val="28"/>
        </w:rPr>
        <w:t>03.03.2024)</w:t>
      </w:r>
    </w:p>
    <w:p>
      <w:pPr>
        <w:pStyle w:val="ListParagraph"/>
        <w:numPr>
          <w:ilvl w:val="0"/>
          <w:numId w:val="9"/>
        </w:numPr>
        <w:tabs>
          <w:tab w:pos="861" w:val="left" w:leader="none"/>
          <w:tab w:pos="2228" w:val="left" w:leader="none"/>
          <w:tab w:pos="3865" w:val="left" w:leader="none"/>
          <w:tab w:pos="5336" w:val="left" w:leader="none"/>
        </w:tabs>
        <w:spacing w:line="240" w:lineRule="auto" w:before="0" w:after="0"/>
        <w:ind w:left="861" w:right="143" w:hanging="572"/>
        <w:jc w:val="left"/>
        <w:rPr>
          <w:sz w:val="28"/>
        </w:rPr>
      </w:pPr>
      <w:r>
        <w:rPr>
          <w:sz w:val="28"/>
        </w:rPr>
        <w:t>Studie</w:t>
      </w:r>
      <w:r>
        <w:rPr>
          <w:spacing w:val="35"/>
          <w:sz w:val="28"/>
        </w:rPr>
        <w:t> </w:t>
      </w:r>
      <w:r>
        <w:rPr>
          <w:sz w:val="28"/>
        </w:rPr>
        <w:t>«Sicherheit 2024»: Bericht zur Medienkonferenz vom 26. März 2024. </w:t>
      </w:r>
      <w:r>
        <w:rPr>
          <w:spacing w:val="-4"/>
          <w:sz w:val="28"/>
        </w:rPr>
        <w:t>ETH</w:t>
      </w:r>
      <w:r>
        <w:rPr>
          <w:sz w:val="28"/>
        </w:rPr>
        <w:tab/>
      </w:r>
      <w:r>
        <w:rPr>
          <w:spacing w:val="-2"/>
          <w:sz w:val="28"/>
        </w:rPr>
        <w:t>Zürich.</w:t>
      </w:r>
      <w:r>
        <w:rPr>
          <w:sz w:val="28"/>
        </w:rPr>
        <w:tab/>
      </w:r>
      <w:r>
        <w:rPr>
          <w:spacing w:val="-4"/>
          <w:sz w:val="28"/>
        </w:rPr>
        <w:t>URL:</w:t>
      </w:r>
      <w:r>
        <w:rPr>
          <w:sz w:val="28"/>
        </w:rPr>
        <w:tab/>
      </w:r>
      <w:hyperlink r:id="rId20">
        <w:r>
          <w:rPr>
            <w:color w:val="1154CC"/>
            <w:spacing w:val="-2"/>
            <w:sz w:val="28"/>
            <w:u w:val="single" w:color="1154CC"/>
          </w:rPr>
          <w:t>https://css.ethz.ch/publikationen/studie-</w:t>
        </w:r>
      </w:hyperlink>
      <w:r>
        <w:rPr>
          <w:color w:val="1154CC"/>
          <w:spacing w:val="-2"/>
          <w:sz w:val="28"/>
        </w:rPr>
        <w:t> </w:t>
      </w:r>
      <w:hyperlink r:id="rId20">
        <w:r>
          <w:rPr>
            <w:color w:val="1154CC"/>
            <w:spacing w:val="-2"/>
            <w:sz w:val="28"/>
            <w:u w:val="single" w:color="1154CC"/>
          </w:rPr>
          <w:t>sicherheit/details.html?id=/s/t/u/d/studie_sicherheit_2024_bericht_zur_medie</w:t>
        </w:r>
      </w:hyperlink>
      <w:r>
        <w:rPr>
          <w:color w:val="1154CC"/>
          <w:spacing w:val="-2"/>
          <w:sz w:val="28"/>
        </w:rPr>
        <w:t> </w:t>
      </w:r>
      <w:r>
        <w:rPr>
          <w:sz w:val="28"/>
        </w:rPr>
        <w:t>(дата звернення: 03.03.2024)</w:t>
      </w:r>
    </w:p>
    <w:p>
      <w:pPr>
        <w:pStyle w:val="Heading2"/>
        <w:spacing w:before="246"/>
        <w:ind w:left="8" w:right="11"/>
      </w:pPr>
      <w:r>
        <w:rPr/>
        <w:t>Виборчі</w:t>
      </w:r>
      <w:r>
        <w:rPr>
          <w:spacing w:val="-2"/>
        </w:rPr>
        <w:t> </w:t>
      </w:r>
      <w:r>
        <w:rPr/>
        <w:t>програми</w:t>
      </w:r>
      <w:r>
        <w:rPr>
          <w:spacing w:val="-9"/>
        </w:rPr>
        <w:t> </w:t>
      </w:r>
      <w:r>
        <w:rPr/>
        <w:t>та</w:t>
      </w:r>
      <w:r>
        <w:rPr>
          <w:spacing w:val="-7"/>
        </w:rPr>
        <w:t> </w:t>
      </w:r>
      <w:r>
        <w:rPr/>
        <w:t>матеріали</w:t>
      </w:r>
      <w:r>
        <w:rPr>
          <w:spacing w:val="-4"/>
        </w:rPr>
        <w:t> </w:t>
      </w:r>
      <w:r>
        <w:rPr/>
        <w:t>офіційних</w:t>
      </w:r>
      <w:r>
        <w:rPr>
          <w:spacing w:val="-10"/>
        </w:rPr>
        <w:t> </w:t>
      </w:r>
      <w:r>
        <w:rPr/>
        <w:t>сайтів</w:t>
      </w:r>
      <w:r>
        <w:rPr>
          <w:spacing w:val="-8"/>
        </w:rPr>
        <w:t> </w:t>
      </w:r>
      <w:r>
        <w:rPr/>
        <w:t>політичних</w:t>
      </w:r>
      <w:r>
        <w:rPr>
          <w:spacing w:val="-10"/>
        </w:rPr>
        <w:t> </w:t>
      </w:r>
      <w:r>
        <w:rPr/>
        <w:t>партій </w:t>
      </w:r>
      <w:r>
        <w:rPr>
          <w:spacing w:val="-2"/>
        </w:rPr>
        <w:t>Швейцарії</w:t>
      </w:r>
    </w:p>
    <w:p>
      <w:pPr>
        <w:pStyle w:val="ListParagraph"/>
        <w:numPr>
          <w:ilvl w:val="0"/>
          <w:numId w:val="9"/>
        </w:numPr>
        <w:tabs>
          <w:tab w:pos="861" w:val="left" w:leader="none"/>
          <w:tab w:pos="3206" w:val="left" w:leader="none"/>
          <w:tab w:pos="4333" w:val="left" w:leader="none"/>
          <w:tab w:pos="6777" w:val="left" w:leader="none"/>
          <w:tab w:pos="9081" w:val="left" w:leader="none"/>
        </w:tabs>
        <w:spacing w:line="240" w:lineRule="auto" w:before="172" w:after="0"/>
        <w:ind w:left="861" w:right="134" w:hanging="572"/>
        <w:jc w:val="left"/>
        <w:rPr>
          <w:sz w:val="28"/>
        </w:rPr>
      </w:pPr>
      <w:r>
        <w:rPr>
          <w:sz w:val="28"/>
        </w:rPr>
        <w:t>23.3056 - Plan de soutien à l'Ukraine. Une base légale et 5 milliards de francs pour</w:t>
      </w:r>
      <w:r>
        <w:rPr>
          <w:spacing w:val="40"/>
          <w:sz w:val="28"/>
        </w:rPr>
        <w:t> </w:t>
      </w:r>
      <w:r>
        <w:rPr>
          <w:sz w:val="28"/>
        </w:rPr>
        <w:t>soutenir</w:t>
      </w:r>
      <w:r>
        <w:rPr>
          <w:spacing w:val="40"/>
          <w:sz w:val="28"/>
        </w:rPr>
        <w:t> </w:t>
      </w:r>
      <w:r>
        <w:rPr>
          <w:sz w:val="28"/>
        </w:rPr>
        <w:t>l'aide</w:t>
      </w:r>
      <w:r>
        <w:rPr>
          <w:spacing w:val="40"/>
          <w:sz w:val="28"/>
        </w:rPr>
        <w:t> </w:t>
      </w:r>
      <w:r>
        <w:rPr>
          <w:sz w:val="28"/>
        </w:rPr>
        <w:t>humanitaire,</w:t>
      </w:r>
      <w:r>
        <w:rPr>
          <w:spacing w:val="40"/>
          <w:sz w:val="28"/>
        </w:rPr>
        <w:t> </w:t>
      </w:r>
      <w:r>
        <w:rPr>
          <w:sz w:val="28"/>
        </w:rPr>
        <w:t>la</w:t>
      </w:r>
      <w:r>
        <w:rPr>
          <w:spacing w:val="40"/>
          <w:sz w:val="28"/>
        </w:rPr>
        <w:t> </w:t>
      </w:r>
      <w:r>
        <w:rPr>
          <w:sz w:val="28"/>
        </w:rPr>
        <w:t>protection</w:t>
      </w:r>
      <w:r>
        <w:rPr>
          <w:spacing w:val="40"/>
          <w:sz w:val="28"/>
        </w:rPr>
        <w:t> </w:t>
      </w:r>
      <w:r>
        <w:rPr>
          <w:sz w:val="28"/>
        </w:rPr>
        <w:t>de</w:t>
      </w:r>
      <w:r>
        <w:rPr>
          <w:spacing w:val="40"/>
          <w:sz w:val="28"/>
        </w:rPr>
        <w:t> </w:t>
      </w:r>
      <w:r>
        <w:rPr>
          <w:sz w:val="28"/>
        </w:rPr>
        <w:t>la</w:t>
      </w:r>
      <w:r>
        <w:rPr>
          <w:spacing w:val="40"/>
          <w:sz w:val="28"/>
        </w:rPr>
        <w:t> </w:t>
      </w:r>
      <w:r>
        <w:rPr>
          <w:sz w:val="28"/>
        </w:rPr>
        <w:t>population</w:t>
      </w:r>
      <w:r>
        <w:rPr>
          <w:spacing w:val="40"/>
          <w:sz w:val="28"/>
        </w:rPr>
        <w:t> </w:t>
      </w:r>
      <w:r>
        <w:rPr>
          <w:sz w:val="28"/>
        </w:rPr>
        <w:t>civile</w:t>
      </w:r>
      <w:r>
        <w:rPr>
          <w:spacing w:val="40"/>
          <w:sz w:val="28"/>
        </w:rPr>
        <w:t> </w:t>
      </w:r>
      <w:r>
        <w:rPr>
          <w:sz w:val="28"/>
        </w:rPr>
        <w:t>et</w:t>
      </w:r>
      <w:r>
        <w:rPr>
          <w:spacing w:val="40"/>
          <w:sz w:val="28"/>
        </w:rPr>
        <w:t> </w:t>
      </w:r>
      <w:r>
        <w:rPr>
          <w:sz w:val="28"/>
        </w:rPr>
        <w:t>la</w:t>
      </w:r>
      <w:r>
        <w:rPr>
          <w:spacing w:val="40"/>
          <w:sz w:val="28"/>
        </w:rPr>
        <w:t> </w:t>
      </w:r>
      <w:r>
        <w:rPr>
          <w:spacing w:val="-2"/>
          <w:sz w:val="28"/>
        </w:rPr>
        <w:t>reconstruction</w:t>
      </w:r>
      <w:r>
        <w:rPr>
          <w:sz w:val="28"/>
        </w:rPr>
        <w:tab/>
      </w:r>
      <w:r>
        <w:rPr>
          <w:spacing w:val="-4"/>
          <w:sz w:val="28"/>
        </w:rPr>
        <w:t>des</w:t>
      </w:r>
      <w:r>
        <w:rPr>
          <w:sz w:val="28"/>
        </w:rPr>
        <w:tab/>
      </w:r>
      <w:r>
        <w:rPr>
          <w:spacing w:val="-2"/>
          <w:sz w:val="28"/>
        </w:rPr>
        <w:t>infrastructures.</w:t>
      </w:r>
      <w:r>
        <w:rPr>
          <w:sz w:val="28"/>
        </w:rPr>
        <w:tab/>
      </w:r>
      <w:r>
        <w:rPr>
          <w:i/>
          <w:spacing w:val="-2"/>
          <w:sz w:val="28"/>
        </w:rPr>
        <w:t>parlament.ch</w:t>
      </w:r>
      <w:r>
        <w:rPr>
          <w:spacing w:val="-2"/>
          <w:sz w:val="28"/>
        </w:rPr>
        <w:t>.</w:t>
      </w:r>
      <w:r>
        <w:rPr>
          <w:sz w:val="28"/>
        </w:rPr>
        <w:tab/>
        <w:t>URL</w:t>
      </w:r>
      <w:r>
        <w:rPr>
          <w:spacing w:val="-18"/>
          <w:sz w:val="28"/>
        </w:rPr>
        <w:t> </w:t>
      </w:r>
      <w:r>
        <w:rPr>
          <w:sz w:val="28"/>
        </w:rPr>
        <w:t>: </w:t>
      </w:r>
      <w:hyperlink r:id="rId52">
        <w:r>
          <w:rPr>
            <w:color w:val="0000FF"/>
            <w:spacing w:val="-2"/>
            <w:sz w:val="28"/>
            <w:u w:val="single" w:color="0000FF"/>
          </w:rPr>
          <w:t>https://www.parlament.ch/fr/ratsbetrieb/suche-curia-</w:t>
        </w:r>
      </w:hyperlink>
      <w:r>
        <w:rPr>
          <w:color w:val="0000FF"/>
          <w:spacing w:val="-2"/>
          <w:sz w:val="28"/>
        </w:rPr>
        <w:t> </w:t>
      </w:r>
      <w:hyperlink r:id="rId52">
        <w:r>
          <w:rPr>
            <w:color w:val="0000FF"/>
            <w:sz w:val="28"/>
            <w:u w:val="single" w:color="0000FF"/>
          </w:rPr>
          <w:t>vista/geschaeft?AffairId=20233056</w:t>
        </w:r>
      </w:hyperlink>
      <w:r>
        <w:rPr>
          <w:color w:val="0000FF"/>
          <w:sz w:val="28"/>
        </w:rPr>
        <w:t> </w:t>
      </w:r>
      <w:r>
        <w:rPr>
          <w:sz w:val="28"/>
        </w:rPr>
        <w:t>(дата звернення: 01.06.2024)</w:t>
      </w:r>
    </w:p>
    <w:p>
      <w:pPr>
        <w:pStyle w:val="ListParagraph"/>
        <w:numPr>
          <w:ilvl w:val="0"/>
          <w:numId w:val="9"/>
        </w:numPr>
        <w:tabs>
          <w:tab w:pos="859" w:val="left" w:leader="none"/>
          <w:tab w:pos="861" w:val="left" w:leader="none"/>
        </w:tabs>
        <w:spacing w:line="240" w:lineRule="auto" w:before="4" w:after="0"/>
        <w:ind w:left="861" w:right="141" w:hanging="572"/>
        <w:jc w:val="both"/>
        <w:rPr>
          <w:sz w:val="28"/>
        </w:rPr>
      </w:pPr>
      <w:r>
        <w:rPr>
          <w:sz w:val="28"/>
        </w:rPr>
        <w:t>Agenda 2023-2027. </w:t>
      </w:r>
      <w:r>
        <w:rPr>
          <w:i/>
          <w:sz w:val="28"/>
        </w:rPr>
        <w:t>verts.ch. </w:t>
      </w:r>
      <w:r>
        <w:rPr>
          <w:sz w:val="28"/>
        </w:rPr>
        <w:t>URL: </w:t>
      </w:r>
      <w:hyperlink r:id="rId53">
        <w:r>
          <w:rPr>
            <w:color w:val="0000FF"/>
            <w:sz w:val="28"/>
            <w:u w:val="single" w:color="0000FF"/>
          </w:rPr>
          <w:t>https://verts.ch/agenda-2023#k6.1</w:t>
        </w:r>
      </w:hyperlink>
      <w:r>
        <w:rPr>
          <w:color w:val="0000FF"/>
          <w:sz w:val="28"/>
        </w:rPr>
        <w:t> </w:t>
      </w:r>
      <w:r>
        <w:rPr>
          <w:sz w:val="28"/>
        </w:rPr>
        <w:t>(дата звернення: 01.06.2024)</w:t>
      </w:r>
    </w:p>
    <w:p>
      <w:pPr>
        <w:pStyle w:val="ListParagraph"/>
        <w:numPr>
          <w:ilvl w:val="0"/>
          <w:numId w:val="9"/>
        </w:numPr>
        <w:tabs>
          <w:tab w:pos="859" w:val="left" w:leader="none"/>
          <w:tab w:pos="861" w:val="left" w:leader="none"/>
        </w:tabs>
        <w:spacing w:line="240" w:lineRule="auto" w:before="0" w:after="0"/>
        <w:ind w:left="861" w:right="134" w:hanging="572"/>
        <w:jc w:val="both"/>
        <w:rPr>
          <w:sz w:val="28"/>
        </w:rPr>
      </w:pPr>
      <w:r>
        <w:rPr>
          <w:sz w:val="28"/>
        </w:rPr>
        <w:t>Exporter des armes : notre position verte. </w:t>
      </w:r>
      <w:r>
        <w:rPr>
          <w:i/>
          <w:sz w:val="28"/>
        </w:rPr>
        <w:t>verts.ch. </w:t>
      </w:r>
      <w:r>
        <w:rPr>
          <w:sz w:val="28"/>
        </w:rPr>
        <w:t>URL: </w:t>
      </w:r>
      <w:hyperlink r:id="rId54">
        <w:r>
          <w:rPr>
            <w:color w:val="0000FF"/>
            <w:sz w:val="28"/>
            <w:u w:val="single" w:color="0000FF"/>
          </w:rPr>
          <w:t>https://verts.ch/nouvelles/exporter-des-armes-position</w:t>
        </w:r>
      </w:hyperlink>
      <w:r>
        <w:rPr>
          <w:color w:val="0000FF"/>
          <w:sz w:val="28"/>
        </w:rPr>
        <w:t> </w:t>
      </w:r>
      <w:r>
        <w:rPr>
          <w:sz w:val="28"/>
        </w:rPr>
        <w:t>(дата звернення: </w:t>
      </w:r>
      <w:r>
        <w:rPr>
          <w:spacing w:val="-2"/>
          <w:sz w:val="28"/>
        </w:rPr>
        <w:t>01.06.2024)</w:t>
      </w:r>
    </w:p>
    <w:p>
      <w:pPr>
        <w:pStyle w:val="ListParagraph"/>
        <w:numPr>
          <w:ilvl w:val="0"/>
          <w:numId w:val="9"/>
        </w:numPr>
        <w:tabs>
          <w:tab w:pos="861" w:val="left" w:leader="none"/>
        </w:tabs>
        <w:spacing w:line="240" w:lineRule="auto" w:before="0" w:after="0"/>
        <w:ind w:left="861" w:right="220" w:hanging="572"/>
        <w:jc w:val="left"/>
        <w:rPr>
          <w:sz w:val="28"/>
        </w:rPr>
      </w:pPr>
      <w:hyperlink r:id="rId55">
        <w:r>
          <w:rPr>
            <w:color w:val="0000FF"/>
            <w:spacing w:val="-2"/>
            <w:sz w:val="28"/>
            <w:u w:val="single" w:color="0000FF"/>
          </w:rPr>
          <w:t>https://www.google.com/search?q=STN_Die-Mitte_IZA-Botschaft-2025-</w:t>
        </w:r>
      </w:hyperlink>
      <w:r>
        <w:rPr>
          <w:color w:val="0000FF"/>
          <w:spacing w:val="-2"/>
          <w:sz w:val="28"/>
        </w:rPr>
        <w:t> </w:t>
      </w:r>
      <w:hyperlink r:id="rId55">
        <w:r>
          <w:rPr>
            <w:color w:val="0000FF"/>
            <w:spacing w:val="-2"/>
            <w:sz w:val="28"/>
            <w:u w:val="single" w:color="0000FF"/>
          </w:rPr>
          <w:t>2028&amp;oq=STN_Die-Mitte_IZA-Botschaft-2025-</w:t>
        </w:r>
      </w:hyperlink>
      <w:r>
        <w:rPr>
          <w:color w:val="0000FF"/>
          <w:spacing w:val="-2"/>
          <w:sz w:val="28"/>
        </w:rPr>
        <w:t> </w:t>
      </w:r>
      <w:hyperlink r:id="rId55">
        <w:r>
          <w:rPr>
            <w:color w:val="0000FF"/>
            <w:spacing w:val="-2"/>
            <w:sz w:val="28"/>
            <w:u w:val="single" w:color="0000FF"/>
          </w:rPr>
          <w:t>2028&amp;gs_lcrp=EgZjaHJvbWUyBggAEEUYOTIKCAEQABiABBiiBDIGCAI</w:t>
        </w:r>
      </w:hyperlink>
      <w:r>
        <w:rPr>
          <w:color w:val="0000FF"/>
          <w:spacing w:val="-2"/>
          <w:sz w:val="28"/>
        </w:rPr>
        <w:t> </w:t>
      </w:r>
      <w:hyperlink r:id="rId55">
        <w:r>
          <w:rPr>
            <w:color w:val="0000FF"/>
            <w:spacing w:val="-2"/>
            <w:sz w:val="28"/>
            <w:u w:val="single" w:color="0000FF"/>
          </w:rPr>
          <w:t>QRRg80gEIMTYzOGowajeoAgCwAgA&amp;sourceid=chrome&amp;ie=UTF-</w:t>
        </w:r>
      </w:hyperlink>
      <w:r>
        <w:rPr>
          <w:color w:val="0000FF"/>
          <w:spacing w:val="-2"/>
          <w:sz w:val="28"/>
        </w:rPr>
        <w:t> </w:t>
      </w:r>
      <w:hyperlink r:id="rId55">
        <w:r>
          <w:rPr>
            <w:color w:val="0000FF"/>
            <w:spacing w:val="-2"/>
            <w:sz w:val="28"/>
            <w:u w:val="single" w:color="0000FF"/>
          </w:rPr>
          <w:t>8#:~:text=Strategie%20der%20Internationalen,2023/09%20%E2%80%BA%2</w:t>
        </w:r>
      </w:hyperlink>
      <w:r>
        <w:rPr>
          <w:color w:val="0000FF"/>
          <w:spacing w:val="-2"/>
          <w:sz w:val="28"/>
        </w:rPr>
        <w:t> </w:t>
      </w:r>
      <w:hyperlink r:id="rId55">
        <w:r>
          <w:rPr>
            <w:color w:val="0000FF"/>
            <w:sz w:val="28"/>
            <w:u w:val="single" w:color="0000FF"/>
          </w:rPr>
          <w:t>0STN_Di</w:t>
        </w:r>
      </w:hyperlink>
      <w:r>
        <w:rPr>
          <w:color w:val="0000FF"/>
          <w:sz w:val="28"/>
        </w:rPr>
        <w:t> </w:t>
      </w:r>
      <w:r>
        <w:rPr>
          <w:sz w:val="28"/>
        </w:rPr>
        <w:t>(дата звернення: 01.06.2024)</w:t>
      </w:r>
    </w:p>
    <w:p>
      <w:pPr>
        <w:pStyle w:val="ListParagraph"/>
        <w:numPr>
          <w:ilvl w:val="0"/>
          <w:numId w:val="9"/>
        </w:numPr>
        <w:tabs>
          <w:tab w:pos="861" w:val="left" w:leader="none"/>
        </w:tabs>
        <w:spacing w:line="322" w:lineRule="exact" w:before="2" w:after="0"/>
        <w:ind w:left="861" w:right="0" w:hanging="572"/>
        <w:jc w:val="left"/>
        <w:rPr>
          <w:sz w:val="28"/>
        </w:rPr>
      </w:pPr>
      <w:r>
        <w:rPr>
          <w:sz w:val="28"/>
        </w:rPr>
        <w:t>NOUS</w:t>
      </w:r>
      <w:r>
        <w:rPr>
          <w:spacing w:val="-4"/>
          <w:sz w:val="28"/>
        </w:rPr>
        <w:t> </w:t>
      </w:r>
      <w:r>
        <w:rPr>
          <w:sz w:val="28"/>
        </w:rPr>
        <w:t>PRENONS</w:t>
      </w:r>
      <w:r>
        <w:rPr>
          <w:spacing w:val="-4"/>
          <w:sz w:val="28"/>
        </w:rPr>
        <w:t> </w:t>
      </w:r>
      <w:r>
        <w:rPr>
          <w:sz w:val="28"/>
        </w:rPr>
        <w:t>PARTI</w:t>
      </w:r>
      <w:r>
        <w:rPr>
          <w:spacing w:val="-4"/>
          <w:sz w:val="28"/>
        </w:rPr>
        <w:t> </w:t>
      </w:r>
      <w:r>
        <w:rPr>
          <w:sz w:val="28"/>
        </w:rPr>
        <w:t>POUR</w:t>
      </w:r>
      <w:r>
        <w:rPr>
          <w:spacing w:val="-2"/>
          <w:sz w:val="28"/>
        </w:rPr>
        <w:t> </w:t>
      </w:r>
      <w:r>
        <w:rPr>
          <w:sz w:val="28"/>
        </w:rPr>
        <w:t>UNE</w:t>
      </w:r>
      <w:r>
        <w:rPr>
          <w:spacing w:val="-5"/>
          <w:sz w:val="28"/>
        </w:rPr>
        <w:t> </w:t>
      </w:r>
      <w:r>
        <w:rPr>
          <w:sz w:val="28"/>
        </w:rPr>
        <w:t>SUISSE</w:t>
      </w:r>
      <w:r>
        <w:rPr>
          <w:spacing w:val="-5"/>
          <w:sz w:val="28"/>
        </w:rPr>
        <w:t> </w:t>
      </w:r>
      <w:r>
        <w:rPr>
          <w:sz w:val="28"/>
        </w:rPr>
        <w:t>SOLIDAIRE.</w:t>
      </w:r>
      <w:r>
        <w:rPr>
          <w:spacing w:val="-1"/>
          <w:sz w:val="28"/>
        </w:rPr>
        <w:t> </w:t>
      </w:r>
      <w:r>
        <w:rPr>
          <w:sz w:val="28"/>
        </w:rPr>
        <w:t>Élections</w:t>
      </w:r>
      <w:r>
        <w:rPr>
          <w:spacing w:val="-1"/>
          <w:sz w:val="28"/>
        </w:rPr>
        <w:t> </w:t>
      </w:r>
      <w:r>
        <w:rPr>
          <w:spacing w:val="-2"/>
          <w:sz w:val="28"/>
        </w:rPr>
        <w:t>2023.</w:t>
      </w:r>
    </w:p>
    <w:p>
      <w:pPr>
        <w:pStyle w:val="BodyText"/>
        <w:tabs>
          <w:tab w:pos="6983" w:val="left" w:leader="none"/>
        </w:tabs>
        <w:spacing w:line="322" w:lineRule="exact"/>
        <w:ind w:left="861"/>
        <w:jc w:val="left"/>
      </w:pPr>
      <w:r>
        <w:rPr>
          <w:spacing w:val="-4"/>
        </w:rPr>
        <w:t>URL:</w:t>
      </w:r>
      <w:r>
        <w:rPr/>
        <w:tab/>
      </w:r>
      <w:hyperlink r:id="rId56">
        <w:r>
          <w:rPr>
            <w:color w:val="0000FF"/>
            <w:spacing w:val="-2"/>
            <w:u w:val="single" w:color="0000FF"/>
          </w:rPr>
          <w:t>https://www.sp-ps.ch/wp</w:t>
        </w:r>
      </w:hyperlink>
    </w:p>
    <w:p>
      <w:pPr>
        <w:pStyle w:val="BodyText"/>
        <w:spacing w:line="322" w:lineRule="exact"/>
        <w:ind w:left="861"/>
        <w:jc w:val="left"/>
      </w:pPr>
      <w:hyperlink r:id="rId56">
        <w:r>
          <w:rPr>
            <w:color w:val="0000FF"/>
            <w:spacing w:val="-2"/>
            <w:u w:val="single" w:color="0000FF"/>
          </w:rPr>
          <w:t>content/uploads/2022/11/230425_SPS_Wahlplattform_Broschure_A5_F</w:t>
        </w:r>
      </w:hyperlink>
    </w:p>
    <w:p>
      <w:pPr>
        <w:pStyle w:val="BodyText"/>
        <w:ind w:left="861"/>
        <w:jc w:val="left"/>
      </w:pPr>
      <w:hyperlink r:id="rId56">
        <w:r>
          <w:rPr>
            <w:color w:val="0000FF"/>
            <w:u w:val="single" w:color="0000FF"/>
          </w:rPr>
          <w:t>_ONLINE.pdf</w:t>
        </w:r>
      </w:hyperlink>
      <w:r>
        <w:rPr>
          <w:color w:val="0000FF"/>
          <w:spacing w:val="-10"/>
        </w:rPr>
        <w:t> </w:t>
      </w:r>
      <w:r>
        <w:rPr/>
        <w:t>(дата</w:t>
      </w:r>
      <w:r>
        <w:rPr>
          <w:spacing w:val="-8"/>
        </w:rPr>
        <w:t> </w:t>
      </w:r>
      <w:r>
        <w:rPr/>
        <w:t>звернення:</w:t>
      </w:r>
      <w:r>
        <w:rPr>
          <w:spacing w:val="-14"/>
        </w:rPr>
        <w:t> </w:t>
      </w:r>
      <w:r>
        <w:rPr>
          <w:spacing w:val="-2"/>
        </w:rPr>
        <w:t>01.06.2024)</w:t>
      </w:r>
    </w:p>
    <w:p>
      <w:pPr>
        <w:pStyle w:val="ListParagraph"/>
        <w:numPr>
          <w:ilvl w:val="0"/>
          <w:numId w:val="9"/>
        </w:numPr>
        <w:tabs>
          <w:tab w:pos="861" w:val="left" w:leader="none"/>
        </w:tabs>
        <w:spacing w:line="240" w:lineRule="auto" w:before="0" w:after="0"/>
        <w:ind w:left="861" w:right="138" w:hanging="711"/>
        <w:jc w:val="left"/>
        <w:rPr>
          <w:sz w:val="28"/>
        </w:rPr>
      </w:pPr>
      <w:r>
        <w:rPr>
          <w:sz w:val="28"/>
        </w:rPr>
        <w:t>Politique</w:t>
      </w:r>
      <w:r>
        <w:rPr>
          <w:spacing w:val="40"/>
          <w:sz w:val="28"/>
        </w:rPr>
        <w:t> </w:t>
      </w:r>
      <w:r>
        <w:rPr>
          <w:sz w:val="28"/>
        </w:rPr>
        <w:t>étrangère.</w:t>
      </w:r>
      <w:r>
        <w:rPr>
          <w:spacing w:val="80"/>
          <w:sz w:val="28"/>
        </w:rPr>
        <w:t> </w:t>
      </w:r>
      <w:r>
        <w:rPr>
          <w:i/>
          <w:sz w:val="28"/>
        </w:rPr>
        <w:t>le-centre.ch.</w:t>
      </w:r>
      <w:r>
        <w:rPr>
          <w:i/>
          <w:spacing w:val="80"/>
          <w:sz w:val="28"/>
        </w:rPr>
        <w:t> </w:t>
      </w:r>
      <w:r>
        <w:rPr>
          <w:sz w:val="28"/>
        </w:rPr>
        <w:t>URL:</w:t>
      </w:r>
      <w:r>
        <w:rPr>
          <w:spacing w:val="40"/>
          <w:sz w:val="28"/>
        </w:rPr>
        <w:t> </w:t>
      </w:r>
      <w:hyperlink r:id="rId47">
        <w:r>
          <w:rPr>
            <w:color w:val="0000FF"/>
            <w:sz w:val="28"/>
            <w:u w:val="single" w:color="0000FF"/>
          </w:rPr>
          <w:t>https://le-centre.ch/themes/la-suisse-</w:t>
        </w:r>
      </w:hyperlink>
      <w:r>
        <w:rPr>
          <w:color w:val="0000FF"/>
          <w:sz w:val="28"/>
        </w:rPr>
        <w:t> </w:t>
      </w:r>
      <w:hyperlink r:id="rId47">
        <w:r>
          <w:rPr>
            <w:color w:val="0000FF"/>
            <w:sz w:val="28"/>
            <w:u w:val="single" w:color="0000FF"/>
          </w:rPr>
          <w:t>dans-le-monde/</w:t>
        </w:r>
      </w:hyperlink>
      <w:r>
        <w:rPr>
          <w:color w:val="0000FF"/>
          <w:sz w:val="28"/>
        </w:rPr>
        <w:t> </w:t>
      </w:r>
      <w:r>
        <w:rPr>
          <w:sz w:val="28"/>
        </w:rPr>
        <w:t>(дата звернення: 01.06.2024)</w:t>
      </w:r>
    </w:p>
    <w:p>
      <w:pPr>
        <w:pStyle w:val="ListParagraph"/>
        <w:spacing w:after="0" w:line="240" w:lineRule="auto"/>
        <w:jc w:val="left"/>
        <w:rPr>
          <w:sz w:val="28"/>
        </w:rPr>
        <w:sectPr>
          <w:pgSz w:w="11910" w:h="16840"/>
          <w:pgMar w:header="573" w:footer="0" w:top="1020" w:bottom="280" w:left="1559" w:right="425"/>
        </w:sectPr>
      </w:pPr>
    </w:p>
    <w:p>
      <w:pPr>
        <w:pStyle w:val="ListParagraph"/>
        <w:numPr>
          <w:ilvl w:val="0"/>
          <w:numId w:val="9"/>
        </w:numPr>
        <w:tabs>
          <w:tab w:pos="861" w:val="left" w:leader="none"/>
          <w:tab w:pos="2117" w:val="left" w:leader="none"/>
          <w:tab w:pos="3559" w:val="left" w:leader="none"/>
          <w:tab w:pos="4544" w:val="left" w:leader="none"/>
          <w:tab w:pos="5427" w:val="left" w:leader="none"/>
        </w:tabs>
        <w:spacing w:line="240" w:lineRule="auto" w:before="92" w:after="0"/>
        <w:ind w:left="861" w:right="138" w:hanging="711"/>
        <w:jc w:val="left"/>
        <w:rPr>
          <w:sz w:val="28"/>
        </w:rPr>
      </w:pPr>
      <w:r>
        <w:rPr>
          <w:spacing w:val="-2"/>
          <w:sz w:val="28"/>
        </w:rPr>
        <w:t>Politique</w:t>
      </w:r>
      <w:r>
        <w:rPr>
          <w:sz w:val="28"/>
        </w:rPr>
        <w:tab/>
      </w:r>
      <w:r>
        <w:rPr>
          <w:spacing w:val="-2"/>
          <w:sz w:val="28"/>
        </w:rPr>
        <w:t>extérieure.</w:t>
      </w:r>
      <w:r>
        <w:rPr>
          <w:sz w:val="28"/>
        </w:rPr>
        <w:tab/>
      </w:r>
      <w:r>
        <w:rPr>
          <w:i/>
          <w:spacing w:val="-2"/>
          <w:sz w:val="28"/>
        </w:rPr>
        <w:t>plr.ch.</w:t>
      </w:r>
      <w:r>
        <w:rPr>
          <w:i/>
          <w:sz w:val="28"/>
        </w:rPr>
        <w:tab/>
      </w:r>
      <w:r>
        <w:rPr>
          <w:spacing w:val="-4"/>
          <w:sz w:val="28"/>
        </w:rPr>
        <w:t>URL:</w:t>
      </w:r>
      <w:r>
        <w:rPr>
          <w:sz w:val="28"/>
        </w:rPr>
        <w:tab/>
      </w:r>
      <w:hyperlink r:id="rId57">
        <w:r>
          <w:rPr>
            <w:color w:val="0000FF"/>
            <w:spacing w:val="-2"/>
            <w:sz w:val="28"/>
            <w:u w:val="single" w:color="0000FF"/>
          </w:rPr>
          <w:t>https://www.plr.ch/positions/politique-</w:t>
        </w:r>
      </w:hyperlink>
      <w:r>
        <w:rPr>
          <w:color w:val="0000FF"/>
          <w:spacing w:val="-2"/>
          <w:sz w:val="28"/>
        </w:rPr>
        <w:t> </w:t>
      </w:r>
      <w:hyperlink r:id="rId57">
        <w:r>
          <w:rPr>
            <w:color w:val="0000FF"/>
            <w:sz w:val="28"/>
            <w:u w:val="single" w:color="0000FF"/>
          </w:rPr>
          <w:t>exterieure</w:t>
        </w:r>
      </w:hyperlink>
      <w:r>
        <w:rPr>
          <w:color w:val="0000FF"/>
          <w:sz w:val="28"/>
        </w:rPr>
        <w:t> </w:t>
      </w:r>
      <w:r>
        <w:rPr>
          <w:sz w:val="28"/>
        </w:rPr>
        <w:t>(дата звернення: 01.06.2024)</w:t>
      </w:r>
    </w:p>
    <w:p>
      <w:pPr>
        <w:pStyle w:val="ListParagraph"/>
        <w:numPr>
          <w:ilvl w:val="0"/>
          <w:numId w:val="9"/>
        </w:numPr>
        <w:tabs>
          <w:tab w:pos="861" w:val="left" w:leader="none"/>
          <w:tab w:pos="1786" w:val="left" w:leader="none"/>
          <w:tab w:pos="2472" w:val="left" w:leader="none"/>
          <w:tab w:pos="3600" w:val="left" w:leader="none"/>
          <w:tab w:pos="4641" w:val="left" w:leader="none"/>
          <w:tab w:pos="5528" w:val="left" w:leader="none"/>
          <w:tab w:pos="7540" w:val="left" w:leader="none"/>
          <w:tab w:pos="9144" w:val="left" w:leader="none"/>
        </w:tabs>
        <w:spacing w:line="240" w:lineRule="auto" w:before="0" w:after="0"/>
        <w:ind w:left="861" w:right="134" w:hanging="711"/>
        <w:jc w:val="left"/>
        <w:rPr>
          <w:sz w:val="28"/>
        </w:rPr>
      </w:pPr>
      <w:r>
        <w:rPr>
          <w:sz w:val="28"/>
        </w:rPr>
        <w:t>Pour</w:t>
      </w:r>
      <w:r>
        <w:rPr>
          <w:spacing w:val="32"/>
          <w:sz w:val="28"/>
        </w:rPr>
        <w:t> </w:t>
      </w:r>
      <w:r>
        <w:rPr>
          <w:sz w:val="28"/>
        </w:rPr>
        <w:t>le PEV,</w:t>
      </w:r>
      <w:r>
        <w:rPr>
          <w:spacing w:val="32"/>
          <w:sz w:val="28"/>
        </w:rPr>
        <w:t> </w:t>
      </w:r>
      <w:r>
        <w:rPr>
          <w:sz w:val="28"/>
        </w:rPr>
        <w:t>les</w:t>
      </w:r>
      <w:r>
        <w:rPr>
          <w:spacing w:val="31"/>
          <w:sz w:val="28"/>
        </w:rPr>
        <w:t> </w:t>
      </w:r>
      <w:r>
        <w:rPr>
          <w:sz w:val="28"/>
        </w:rPr>
        <w:t>exceptions</w:t>
      </w:r>
      <w:r>
        <w:rPr>
          <w:spacing w:val="31"/>
          <w:sz w:val="28"/>
        </w:rPr>
        <w:t> </w:t>
      </w:r>
      <w:r>
        <w:rPr>
          <w:sz w:val="28"/>
        </w:rPr>
        <w:t>à l'interdiction des</w:t>
      </w:r>
      <w:r>
        <w:rPr>
          <w:spacing w:val="31"/>
          <w:sz w:val="28"/>
        </w:rPr>
        <w:t> </w:t>
      </w:r>
      <w:r>
        <w:rPr>
          <w:sz w:val="28"/>
        </w:rPr>
        <w:t>exportations</w:t>
      </w:r>
      <w:r>
        <w:rPr>
          <w:spacing w:val="31"/>
          <w:sz w:val="28"/>
        </w:rPr>
        <w:t> </w:t>
      </w:r>
      <w:r>
        <w:rPr>
          <w:sz w:val="28"/>
        </w:rPr>
        <w:t>d'armes</w:t>
      </w:r>
      <w:r>
        <w:rPr>
          <w:spacing w:val="31"/>
          <w:sz w:val="28"/>
        </w:rPr>
        <w:t> </w:t>
      </w:r>
      <w:r>
        <w:rPr>
          <w:sz w:val="28"/>
        </w:rPr>
        <w:t>vers</w:t>
      </w:r>
      <w:r>
        <w:rPr>
          <w:spacing w:val="36"/>
          <w:sz w:val="28"/>
        </w:rPr>
        <w:t> </w:t>
      </w:r>
      <w:r>
        <w:rPr>
          <w:sz w:val="28"/>
        </w:rPr>
        <w:t>les </w:t>
      </w:r>
      <w:r>
        <w:rPr>
          <w:spacing w:val="-4"/>
          <w:sz w:val="28"/>
        </w:rPr>
        <w:t>pays</w:t>
      </w:r>
      <w:r>
        <w:rPr>
          <w:sz w:val="28"/>
        </w:rPr>
        <w:tab/>
      </w:r>
      <w:r>
        <w:rPr>
          <w:spacing w:val="-6"/>
          <w:sz w:val="28"/>
        </w:rPr>
        <w:t>en</w:t>
      </w:r>
      <w:r>
        <w:rPr>
          <w:sz w:val="28"/>
        </w:rPr>
        <w:tab/>
      </w:r>
      <w:r>
        <w:rPr>
          <w:spacing w:val="-2"/>
          <w:sz w:val="28"/>
        </w:rPr>
        <w:t>guerre</w:t>
      </w:r>
      <w:r>
        <w:rPr>
          <w:sz w:val="28"/>
        </w:rPr>
        <w:tab/>
      </w:r>
      <w:r>
        <w:rPr>
          <w:spacing w:val="-2"/>
          <w:sz w:val="28"/>
        </w:rPr>
        <w:t>civile</w:t>
      </w:r>
      <w:r>
        <w:rPr>
          <w:sz w:val="28"/>
        </w:rPr>
        <w:tab/>
      </w:r>
      <w:r>
        <w:rPr>
          <w:spacing w:val="-4"/>
          <w:sz w:val="28"/>
        </w:rPr>
        <w:t>sont</w:t>
      </w:r>
      <w:r>
        <w:rPr>
          <w:sz w:val="28"/>
        </w:rPr>
        <w:tab/>
      </w:r>
      <w:r>
        <w:rPr>
          <w:spacing w:val="-2"/>
          <w:sz w:val="28"/>
        </w:rPr>
        <w:t>inadmissibles.</w:t>
      </w:r>
      <w:r>
        <w:rPr>
          <w:sz w:val="28"/>
        </w:rPr>
        <w:tab/>
      </w:r>
      <w:r>
        <w:rPr>
          <w:i/>
          <w:spacing w:val="-2"/>
          <w:sz w:val="28"/>
        </w:rPr>
        <w:t>evppev.ch.</w:t>
      </w:r>
      <w:r>
        <w:rPr>
          <w:i/>
          <w:sz w:val="28"/>
        </w:rPr>
        <w:tab/>
      </w:r>
      <w:r>
        <w:rPr>
          <w:spacing w:val="-4"/>
          <w:sz w:val="28"/>
        </w:rPr>
        <w:t>URL: </w:t>
      </w:r>
      <w:hyperlink r:id="rId58">
        <w:r>
          <w:rPr>
            <w:color w:val="0000FF"/>
            <w:spacing w:val="-2"/>
            <w:sz w:val="28"/>
            <w:u w:val="single" w:color="0000FF"/>
          </w:rPr>
          <w:t>https://www.evppev.ch/fr/news/evp-keine-inakzeptablen-ausnahmen-fuer-</w:t>
        </w:r>
      </w:hyperlink>
      <w:r>
        <w:rPr>
          <w:color w:val="0000FF"/>
          <w:spacing w:val="-2"/>
          <w:sz w:val="28"/>
        </w:rPr>
        <w:t> </w:t>
      </w:r>
      <w:hyperlink r:id="rId58">
        <w:r>
          <w:rPr>
            <w:color w:val="0000FF"/>
            <w:sz w:val="28"/>
            <w:u w:val="single" w:color="0000FF"/>
          </w:rPr>
          <w:t>waffenexporte-in-buergerkriegslaender-1</w:t>
        </w:r>
      </w:hyperlink>
      <w:r>
        <w:rPr>
          <w:color w:val="0000FF"/>
          <w:sz w:val="28"/>
        </w:rPr>
        <w:t> </w:t>
      </w:r>
      <w:r>
        <w:rPr>
          <w:sz w:val="28"/>
        </w:rPr>
        <w:t>(дата звернення: 01.06.2024)</w:t>
      </w:r>
    </w:p>
    <w:p>
      <w:pPr>
        <w:pStyle w:val="ListParagraph"/>
        <w:numPr>
          <w:ilvl w:val="0"/>
          <w:numId w:val="9"/>
        </w:numPr>
        <w:tabs>
          <w:tab w:pos="861" w:val="left" w:leader="none"/>
          <w:tab w:pos="2650" w:val="left" w:leader="none"/>
          <w:tab w:pos="3403" w:val="left" w:leader="none"/>
          <w:tab w:pos="4405" w:val="left" w:leader="none"/>
          <w:tab w:pos="5173" w:val="left" w:leader="none"/>
          <w:tab w:pos="6194" w:val="left" w:leader="none"/>
          <w:tab w:pos="7473" w:val="left" w:leader="none"/>
          <w:tab w:pos="9149" w:val="left" w:leader="none"/>
        </w:tabs>
        <w:spacing w:line="240" w:lineRule="auto" w:before="3" w:after="0"/>
        <w:ind w:left="861" w:right="134" w:hanging="711"/>
        <w:jc w:val="left"/>
        <w:rPr>
          <w:sz w:val="28"/>
        </w:rPr>
      </w:pPr>
      <w:r>
        <w:rPr>
          <w:spacing w:val="-2"/>
          <w:sz w:val="28"/>
        </w:rPr>
        <w:t>Programme</w:t>
      </w:r>
      <w:r>
        <w:rPr>
          <w:sz w:val="28"/>
        </w:rPr>
        <w:tab/>
      </w:r>
      <w:r>
        <w:rPr>
          <w:spacing w:val="-6"/>
          <w:sz w:val="28"/>
        </w:rPr>
        <w:t>de</w:t>
      </w:r>
      <w:r>
        <w:rPr>
          <w:sz w:val="28"/>
        </w:rPr>
        <w:tab/>
      </w:r>
      <w:r>
        <w:rPr>
          <w:spacing w:val="-4"/>
          <w:sz w:val="28"/>
        </w:rPr>
        <w:t>parti</w:t>
      </w:r>
      <w:r>
        <w:rPr>
          <w:sz w:val="28"/>
        </w:rPr>
        <w:tab/>
      </w:r>
      <w:r>
        <w:rPr>
          <w:spacing w:val="-6"/>
          <w:sz w:val="28"/>
        </w:rPr>
        <w:t>du</w:t>
      </w:r>
      <w:r>
        <w:rPr>
          <w:sz w:val="28"/>
        </w:rPr>
        <w:tab/>
      </w:r>
      <w:r>
        <w:rPr>
          <w:spacing w:val="-4"/>
          <w:sz w:val="28"/>
        </w:rPr>
        <w:t>PEV</w:t>
      </w:r>
      <w:r>
        <w:rPr>
          <w:sz w:val="28"/>
        </w:rPr>
        <w:tab/>
      </w:r>
      <w:r>
        <w:rPr>
          <w:spacing w:val="-2"/>
          <w:sz w:val="28"/>
        </w:rPr>
        <w:t>Suisse.</w:t>
      </w:r>
      <w:r>
        <w:rPr>
          <w:sz w:val="28"/>
        </w:rPr>
        <w:tab/>
      </w:r>
      <w:r>
        <w:rPr>
          <w:i/>
          <w:spacing w:val="-2"/>
          <w:sz w:val="28"/>
        </w:rPr>
        <w:t>evppev.ch.</w:t>
      </w:r>
      <w:r>
        <w:rPr>
          <w:i/>
          <w:sz w:val="28"/>
        </w:rPr>
        <w:tab/>
      </w:r>
      <w:r>
        <w:rPr>
          <w:spacing w:val="-4"/>
          <w:sz w:val="28"/>
        </w:rPr>
        <w:t>URL: </w:t>
      </w:r>
      <w:hyperlink r:id="rId59">
        <w:r>
          <w:rPr>
            <w:color w:val="0000FF"/>
            <w:spacing w:val="-2"/>
            <w:sz w:val="28"/>
            <w:u w:val="single" w:color="0000FF"/>
          </w:rPr>
          <w:t>https://www.evppev.ch/fr/politique/programme/programme-</w:t>
        </w:r>
      </w:hyperlink>
      <w:r>
        <w:rPr>
          <w:color w:val="0000FF"/>
          <w:spacing w:val="-2"/>
          <w:sz w:val="28"/>
        </w:rPr>
        <w:t> </w:t>
      </w:r>
      <w:hyperlink r:id="rId59">
        <w:r>
          <w:rPr>
            <w:color w:val="0000FF"/>
            <w:sz w:val="28"/>
            <w:u w:val="single" w:color="0000FF"/>
          </w:rPr>
          <w:t>politique/?noMobile=1</w:t>
        </w:r>
      </w:hyperlink>
      <w:r>
        <w:rPr>
          <w:color w:val="0000FF"/>
          <w:sz w:val="28"/>
        </w:rPr>
        <w:t> </w:t>
      </w:r>
      <w:r>
        <w:rPr>
          <w:sz w:val="28"/>
        </w:rPr>
        <w:t>(дата звернення: 01.06.2024)</w:t>
      </w:r>
    </w:p>
    <w:p>
      <w:pPr>
        <w:pStyle w:val="ListParagraph"/>
        <w:numPr>
          <w:ilvl w:val="0"/>
          <w:numId w:val="9"/>
        </w:numPr>
        <w:tabs>
          <w:tab w:pos="861" w:val="left" w:leader="none"/>
          <w:tab w:pos="3174" w:val="left" w:leader="none"/>
          <w:tab w:pos="5179" w:val="left" w:leader="none"/>
          <w:tab w:pos="7477" w:val="left" w:leader="none"/>
          <w:tab w:pos="9152" w:val="left" w:leader="none"/>
        </w:tabs>
        <w:spacing w:line="240" w:lineRule="auto" w:before="0" w:after="0"/>
        <w:ind w:left="861" w:right="134" w:hanging="711"/>
        <w:jc w:val="both"/>
        <w:rPr>
          <w:sz w:val="28"/>
        </w:rPr>
      </w:pPr>
      <w:r>
        <w:rPr>
          <w:spacing w:val="-2"/>
          <w:sz w:val="28"/>
        </w:rPr>
        <w:t>Programme</w:t>
      </w:r>
      <w:r>
        <w:rPr>
          <w:sz w:val="28"/>
        </w:rPr>
        <w:tab/>
      </w:r>
      <w:r>
        <w:rPr>
          <w:spacing w:val="-2"/>
          <w:sz w:val="28"/>
        </w:rPr>
        <w:t>politique</w:t>
      </w:r>
      <w:r>
        <w:rPr>
          <w:sz w:val="28"/>
        </w:rPr>
        <w:tab/>
      </w:r>
      <w:r>
        <w:rPr>
          <w:spacing w:val="-2"/>
          <w:sz w:val="28"/>
        </w:rPr>
        <w:t>2023-2027.</w:t>
      </w:r>
      <w:r>
        <w:rPr>
          <w:sz w:val="28"/>
        </w:rPr>
        <w:tab/>
      </w:r>
      <w:r>
        <w:rPr>
          <w:spacing w:val="-4"/>
          <w:sz w:val="28"/>
        </w:rPr>
        <w:t>UDC.</w:t>
      </w:r>
      <w:r>
        <w:rPr>
          <w:sz w:val="28"/>
        </w:rPr>
        <w:tab/>
      </w:r>
      <w:r>
        <w:rPr>
          <w:spacing w:val="-4"/>
          <w:sz w:val="28"/>
        </w:rPr>
        <w:t>URL: </w:t>
      </w:r>
      <w:hyperlink r:id="rId60">
        <w:r>
          <w:rPr>
            <w:color w:val="0000FF"/>
            <w:sz w:val="28"/>
            <w:u w:val="single" w:color="0000FF"/>
          </w:rPr>
          <w:t>https://www.udc.ch/positions/programme-politique/</w:t>
        </w:r>
      </w:hyperlink>
      <w:r>
        <w:rPr>
          <w:color w:val="0000FF"/>
          <w:sz w:val="28"/>
        </w:rPr>
        <w:t> </w:t>
      </w:r>
      <w:r>
        <w:rPr>
          <w:sz w:val="28"/>
        </w:rPr>
        <w:t>(дата звернення: </w:t>
      </w:r>
      <w:r>
        <w:rPr>
          <w:spacing w:val="-2"/>
          <w:sz w:val="28"/>
        </w:rPr>
        <w:t>01.06.2024)</w:t>
      </w:r>
    </w:p>
    <w:p>
      <w:pPr>
        <w:pStyle w:val="ListParagraph"/>
        <w:numPr>
          <w:ilvl w:val="0"/>
          <w:numId w:val="9"/>
        </w:numPr>
        <w:tabs>
          <w:tab w:pos="861" w:val="left" w:leader="none"/>
          <w:tab w:pos="2300" w:val="left" w:leader="none"/>
          <w:tab w:pos="3602" w:val="left" w:leader="none"/>
          <w:tab w:pos="4544" w:val="left" w:leader="none"/>
        </w:tabs>
        <w:spacing w:line="240" w:lineRule="auto" w:before="0" w:after="0"/>
        <w:ind w:left="861" w:right="138" w:hanging="711"/>
        <w:jc w:val="left"/>
        <w:rPr>
          <w:sz w:val="28"/>
        </w:rPr>
      </w:pPr>
      <w:r>
        <w:rPr>
          <w:sz w:val="28"/>
        </w:rPr>
        <w:t>Proposition</w:t>
      </w:r>
      <w:r>
        <w:rPr>
          <w:spacing w:val="-2"/>
          <w:sz w:val="28"/>
        </w:rPr>
        <w:t> </w:t>
      </w:r>
      <w:r>
        <w:rPr>
          <w:sz w:val="28"/>
        </w:rPr>
        <w:t>de compromis pragmatique sur la réexportation</w:t>
      </w:r>
      <w:r>
        <w:rPr>
          <w:spacing w:val="-2"/>
          <w:sz w:val="28"/>
        </w:rPr>
        <w:t> </w:t>
      </w:r>
      <w:r>
        <w:rPr>
          <w:sz w:val="28"/>
        </w:rPr>
        <w:t>d’armes pour aider </w:t>
      </w:r>
      <w:r>
        <w:rPr>
          <w:spacing w:val="-2"/>
          <w:sz w:val="28"/>
        </w:rPr>
        <w:t>l’Ukraine.</w:t>
      </w:r>
      <w:r>
        <w:rPr>
          <w:sz w:val="28"/>
        </w:rPr>
        <w:tab/>
      </w:r>
      <w:r>
        <w:rPr>
          <w:spacing w:val="-2"/>
          <w:sz w:val="28"/>
        </w:rPr>
        <w:t>sp-ps.ch.</w:t>
      </w:r>
      <w:r>
        <w:rPr>
          <w:sz w:val="28"/>
        </w:rPr>
        <w:tab/>
      </w:r>
      <w:r>
        <w:rPr>
          <w:spacing w:val="-4"/>
          <w:sz w:val="28"/>
        </w:rPr>
        <w:t>URL:</w:t>
      </w:r>
      <w:r>
        <w:rPr>
          <w:sz w:val="28"/>
        </w:rPr>
        <w:tab/>
      </w:r>
      <w:hyperlink r:id="rId61">
        <w:r>
          <w:rPr>
            <w:color w:val="0000FF"/>
            <w:spacing w:val="-2"/>
            <w:sz w:val="28"/>
            <w:u w:val="single" w:color="0000FF"/>
          </w:rPr>
          <w:t>https://www.sp-ps.ch/fr/artikel/proposition-de-</w:t>
        </w:r>
      </w:hyperlink>
      <w:r>
        <w:rPr>
          <w:color w:val="0000FF"/>
          <w:spacing w:val="-2"/>
          <w:sz w:val="28"/>
        </w:rPr>
        <w:t> </w:t>
      </w:r>
      <w:hyperlink r:id="rId61">
        <w:r>
          <w:rPr>
            <w:color w:val="0000FF"/>
            <w:spacing w:val="-2"/>
            <w:sz w:val="28"/>
            <w:u w:val="single" w:color="0000FF"/>
          </w:rPr>
          <w:t>compromis-pragmatique-sur-la-reexportation-darmes-pour-aider-lukraine/</w:t>
        </w:r>
      </w:hyperlink>
      <w:r>
        <w:rPr>
          <w:color w:val="0000FF"/>
          <w:spacing w:val="80"/>
          <w:w w:val="150"/>
          <w:sz w:val="28"/>
        </w:rPr>
        <w:t> </w:t>
      </w:r>
      <w:r>
        <w:rPr>
          <w:sz w:val="28"/>
        </w:rPr>
        <w:t>(дата звернення: 01.06.2024)</w:t>
      </w:r>
    </w:p>
    <w:p>
      <w:pPr>
        <w:pStyle w:val="ListParagraph"/>
        <w:numPr>
          <w:ilvl w:val="0"/>
          <w:numId w:val="9"/>
        </w:numPr>
        <w:tabs>
          <w:tab w:pos="861" w:val="left" w:leader="none"/>
          <w:tab w:pos="2330" w:val="left" w:leader="none"/>
          <w:tab w:pos="3271" w:val="left" w:leader="none"/>
          <w:tab w:pos="4582" w:val="left" w:leader="none"/>
          <w:tab w:pos="6342" w:val="left" w:leader="none"/>
          <w:tab w:pos="7353" w:val="left" w:leader="none"/>
          <w:tab w:pos="9149" w:val="left" w:leader="none"/>
        </w:tabs>
        <w:spacing w:line="240" w:lineRule="auto" w:before="0" w:after="0"/>
        <w:ind w:left="861" w:right="134" w:hanging="711"/>
        <w:jc w:val="left"/>
        <w:rPr>
          <w:sz w:val="28"/>
        </w:rPr>
      </w:pPr>
      <w:r>
        <w:rPr>
          <w:sz w:val="28"/>
        </w:rPr>
        <w:t>Tout</w:t>
      </w:r>
      <w:r>
        <w:rPr>
          <w:spacing w:val="-9"/>
          <w:sz w:val="28"/>
        </w:rPr>
        <w:t> </w:t>
      </w:r>
      <w:r>
        <w:rPr>
          <w:sz w:val="28"/>
        </w:rPr>
        <w:t>entreprendre</w:t>
      </w:r>
      <w:r>
        <w:rPr>
          <w:spacing w:val="-8"/>
          <w:sz w:val="28"/>
        </w:rPr>
        <w:t> </w:t>
      </w:r>
      <w:r>
        <w:rPr>
          <w:sz w:val="28"/>
        </w:rPr>
        <w:t>pour</w:t>
      </w:r>
      <w:r>
        <w:rPr>
          <w:spacing w:val="-6"/>
          <w:sz w:val="28"/>
        </w:rPr>
        <w:t> </w:t>
      </w:r>
      <w:r>
        <w:rPr>
          <w:sz w:val="28"/>
        </w:rPr>
        <w:t>une</w:t>
      </w:r>
      <w:r>
        <w:rPr>
          <w:spacing w:val="-8"/>
          <w:sz w:val="28"/>
        </w:rPr>
        <w:t> </w:t>
      </w:r>
      <w:r>
        <w:rPr>
          <w:sz w:val="28"/>
        </w:rPr>
        <w:t>production</w:t>
      </w:r>
      <w:r>
        <w:rPr>
          <w:spacing w:val="-13"/>
          <w:sz w:val="28"/>
        </w:rPr>
        <w:t> </w:t>
      </w:r>
      <w:r>
        <w:rPr>
          <w:sz w:val="28"/>
        </w:rPr>
        <w:t>d’électricité</w:t>
      </w:r>
      <w:r>
        <w:rPr>
          <w:spacing w:val="-4"/>
          <w:sz w:val="28"/>
        </w:rPr>
        <w:t> </w:t>
      </w:r>
      <w:r>
        <w:rPr>
          <w:sz w:val="28"/>
        </w:rPr>
        <w:t>locale,</w:t>
      </w:r>
      <w:r>
        <w:rPr>
          <w:spacing w:val="-7"/>
          <w:sz w:val="28"/>
        </w:rPr>
        <w:t> </w:t>
      </w:r>
      <w:r>
        <w:rPr>
          <w:sz w:val="28"/>
        </w:rPr>
        <w:t>sûre</w:t>
      </w:r>
      <w:r>
        <w:rPr>
          <w:spacing w:val="-8"/>
          <w:sz w:val="28"/>
        </w:rPr>
        <w:t> </w:t>
      </w:r>
      <w:r>
        <w:rPr>
          <w:sz w:val="28"/>
        </w:rPr>
        <w:t>et</w:t>
      </w:r>
      <w:r>
        <w:rPr>
          <w:spacing w:val="-9"/>
          <w:sz w:val="28"/>
        </w:rPr>
        <w:t> </w:t>
      </w:r>
      <w:r>
        <w:rPr>
          <w:sz w:val="28"/>
        </w:rPr>
        <w:t>abordable</w:t>
      </w:r>
      <w:r>
        <w:rPr>
          <w:spacing w:val="-4"/>
          <w:sz w:val="28"/>
        </w:rPr>
        <w:t> </w:t>
      </w:r>
      <w:r>
        <w:rPr>
          <w:sz w:val="28"/>
        </w:rPr>
        <w:t>:</w:t>
      </w:r>
      <w:r>
        <w:rPr>
          <w:spacing w:val="-9"/>
          <w:sz w:val="28"/>
        </w:rPr>
        <w:t> </w:t>
      </w:r>
      <w:r>
        <w:rPr>
          <w:sz w:val="28"/>
        </w:rPr>
        <w:t>le groupe UDC soutient l’initiative populaire « de l’électricité pour tous en tout</w:t>
      </w:r>
      <w:r>
        <w:rPr>
          <w:spacing w:val="80"/>
          <w:sz w:val="28"/>
        </w:rPr>
        <w:t> </w:t>
      </w:r>
      <w:r>
        <w:rPr>
          <w:spacing w:val="-2"/>
          <w:sz w:val="28"/>
        </w:rPr>
        <w:t>temps</w:t>
      </w:r>
      <w:r>
        <w:rPr>
          <w:sz w:val="28"/>
        </w:rPr>
        <w:tab/>
      </w:r>
      <w:r>
        <w:rPr>
          <w:spacing w:val="-10"/>
          <w:sz w:val="28"/>
        </w:rPr>
        <w:t>–</w:t>
      </w:r>
      <w:r>
        <w:rPr>
          <w:sz w:val="28"/>
        </w:rPr>
        <w:tab/>
      </w:r>
      <w:r>
        <w:rPr>
          <w:spacing w:val="-4"/>
          <w:sz w:val="28"/>
        </w:rPr>
        <w:t>Stop</w:t>
      </w:r>
      <w:r>
        <w:rPr>
          <w:sz w:val="28"/>
        </w:rPr>
        <w:tab/>
      </w:r>
      <w:r>
        <w:rPr>
          <w:spacing w:val="-2"/>
          <w:sz w:val="28"/>
        </w:rPr>
        <w:t>blackout</w:t>
      </w:r>
      <w:r>
        <w:rPr>
          <w:sz w:val="28"/>
        </w:rPr>
        <w:tab/>
      </w:r>
      <w:r>
        <w:rPr>
          <w:spacing w:val="-6"/>
          <w:sz w:val="28"/>
        </w:rPr>
        <w:t>».</w:t>
      </w:r>
      <w:r>
        <w:rPr>
          <w:sz w:val="28"/>
        </w:rPr>
        <w:tab/>
      </w:r>
      <w:r>
        <w:rPr>
          <w:i/>
          <w:spacing w:val="-2"/>
          <w:sz w:val="28"/>
        </w:rPr>
        <w:t>UDC.ch.</w:t>
      </w:r>
      <w:r>
        <w:rPr>
          <w:i/>
          <w:sz w:val="28"/>
        </w:rPr>
        <w:tab/>
      </w:r>
      <w:r>
        <w:rPr>
          <w:spacing w:val="-4"/>
          <w:sz w:val="28"/>
        </w:rPr>
        <w:t>URL: </w:t>
      </w:r>
      <w:hyperlink r:id="rId62">
        <w:r>
          <w:rPr>
            <w:color w:val="0000FF"/>
            <w:spacing w:val="-2"/>
            <w:sz w:val="28"/>
            <w:u w:val="single" w:color="0000FF"/>
          </w:rPr>
          <w:t>https://www.udc.ch/actualites/publications/communiques-de-presse/tout-</w:t>
        </w:r>
      </w:hyperlink>
      <w:r>
        <w:rPr>
          <w:color w:val="0000FF"/>
          <w:spacing w:val="-2"/>
          <w:sz w:val="28"/>
        </w:rPr>
        <w:t> </w:t>
      </w:r>
      <w:hyperlink r:id="rId62">
        <w:r>
          <w:rPr>
            <w:color w:val="0000FF"/>
            <w:spacing w:val="-2"/>
            <w:sz w:val="28"/>
            <w:u w:val="single" w:color="0000FF"/>
          </w:rPr>
          <w:t>entreprendre-pour-une-production-delectricite-locale-sure-et-abordable-le-</w:t>
        </w:r>
      </w:hyperlink>
      <w:r>
        <w:rPr>
          <w:color w:val="0000FF"/>
          <w:spacing w:val="-2"/>
          <w:sz w:val="28"/>
        </w:rPr>
        <w:t> </w:t>
      </w:r>
      <w:hyperlink r:id="rId62">
        <w:r>
          <w:rPr>
            <w:color w:val="0000FF"/>
            <w:spacing w:val="-2"/>
            <w:sz w:val="28"/>
            <w:u w:val="single" w:color="0000FF"/>
          </w:rPr>
          <w:t>groupe-udc-soutient-linitiative-populaire-de-lelectricite-pour-tous-en-tout-</w:t>
        </w:r>
      </w:hyperlink>
      <w:r>
        <w:rPr>
          <w:color w:val="0000FF"/>
          <w:spacing w:val="-2"/>
          <w:sz w:val="28"/>
        </w:rPr>
        <w:t> </w:t>
      </w:r>
      <w:hyperlink r:id="rId62">
        <w:r>
          <w:rPr>
            <w:color w:val="0000FF"/>
            <w:sz w:val="28"/>
            <w:u w:val="single" w:color="0000FF"/>
          </w:rPr>
          <w:t>temps/</w:t>
        </w:r>
      </w:hyperlink>
      <w:r>
        <w:rPr>
          <w:color w:val="0000FF"/>
          <w:sz w:val="28"/>
        </w:rPr>
        <w:t> </w:t>
      </w:r>
      <w:r>
        <w:rPr>
          <w:sz w:val="28"/>
        </w:rPr>
        <w:t>(дата звернення: 01.06.2024)</w:t>
      </w:r>
    </w:p>
    <w:p>
      <w:pPr>
        <w:pStyle w:val="ListParagraph"/>
        <w:numPr>
          <w:ilvl w:val="0"/>
          <w:numId w:val="9"/>
        </w:numPr>
        <w:tabs>
          <w:tab w:pos="861" w:val="left" w:leader="none"/>
        </w:tabs>
        <w:spacing w:line="240" w:lineRule="auto" w:before="0" w:after="0"/>
        <w:ind w:left="861" w:right="143" w:hanging="711"/>
        <w:jc w:val="left"/>
        <w:rPr>
          <w:sz w:val="28"/>
        </w:rPr>
      </w:pPr>
      <w:r>
        <w:rPr>
          <w:sz w:val="28"/>
        </w:rPr>
        <w:t>Ukraine.</w:t>
      </w:r>
      <w:r>
        <w:rPr>
          <w:spacing w:val="-18"/>
          <w:sz w:val="28"/>
        </w:rPr>
        <w:t> </w:t>
      </w:r>
      <w:r>
        <w:rPr>
          <w:i/>
          <w:sz w:val="28"/>
        </w:rPr>
        <w:t>plr.ch.</w:t>
      </w:r>
      <w:r>
        <w:rPr>
          <w:i/>
          <w:spacing w:val="-17"/>
          <w:sz w:val="28"/>
        </w:rPr>
        <w:t> </w:t>
      </w:r>
      <w:r>
        <w:rPr>
          <w:sz w:val="28"/>
        </w:rPr>
        <w:t>ULR:</w:t>
      </w:r>
      <w:r>
        <w:rPr>
          <w:spacing w:val="-18"/>
          <w:sz w:val="28"/>
        </w:rPr>
        <w:t> </w:t>
      </w:r>
      <w:hyperlink r:id="rId63">
        <w:r>
          <w:rPr>
            <w:color w:val="0000FF"/>
            <w:sz w:val="28"/>
            <w:u w:val="single" w:color="0000FF"/>
          </w:rPr>
          <w:t>https://www.plr.ch/positions/politique-exterieure/ukraine</w:t>
        </w:r>
      </w:hyperlink>
      <w:r>
        <w:rPr>
          <w:color w:val="0000FF"/>
          <w:sz w:val="28"/>
        </w:rPr>
        <w:t> </w:t>
      </w:r>
      <w:r>
        <w:rPr>
          <w:sz w:val="28"/>
        </w:rPr>
        <w:t>(дата звернення: 01.06.2024)</w:t>
      </w:r>
    </w:p>
    <w:p>
      <w:pPr>
        <w:pStyle w:val="ListParagraph"/>
        <w:numPr>
          <w:ilvl w:val="0"/>
          <w:numId w:val="9"/>
        </w:numPr>
        <w:tabs>
          <w:tab w:pos="861" w:val="left" w:leader="none"/>
          <w:tab w:pos="2123" w:val="left" w:leader="none"/>
          <w:tab w:pos="3338" w:val="left" w:leader="none"/>
          <w:tab w:pos="4448" w:val="left" w:leader="none"/>
        </w:tabs>
        <w:spacing w:line="240" w:lineRule="auto" w:before="0" w:after="0"/>
        <w:ind w:left="861" w:right="143" w:hanging="711"/>
        <w:jc w:val="left"/>
        <w:rPr>
          <w:sz w:val="28"/>
        </w:rPr>
      </w:pPr>
      <w:r>
        <w:rPr>
          <w:sz w:val="28"/>
        </w:rPr>
        <w:t>Une</w:t>
      </w:r>
      <w:r>
        <w:rPr>
          <w:spacing w:val="36"/>
          <w:sz w:val="28"/>
        </w:rPr>
        <w:t> </w:t>
      </w:r>
      <w:r>
        <w:rPr>
          <w:sz w:val="28"/>
        </w:rPr>
        <w:t>décision</w:t>
      </w:r>
      <w:r>
        <w:rPr>
          <w:spacing w:val="35"/>
          <w:sz w:val="28"/>
        </w:rPr>
        <w:t> </w:t>
      </w:r>
      <w:r>
        <w:rPr>
          <w:sz w:val="28"/>
        </w:rPr>
        <w:t>réjouissante</w:t>
      </w:r>
      <w:r>
        <w:rPr>
          <w:spacing w:val="35"/>
          <w:sz w:val="28"/>
        </w:rPr>
        <w:t> </w:t>
      </w:r>
      <w:r>
        <w:rPr>
          <w:sz w:val="28"/>
        </w:rPr>
        <w:t>en</w:t>
      </w:r>
      <w:r>
        <w:rPr>
          <w:spacing w:val="35"/>
          <w:sz w:val="28"/>
        </w:rPr>
        <w:t> </w:t>
      </w:r>
      <w:r>
        <w:rPr>
          <w:sz w:val="28"/>
        </w:rPr>
        <w:t>vue</w:t>
      </w:r>
      <w:r>
        <w:rPr>
          <w:spacing w:val="36"/>
          <w:sz w:val="28"/>
        </w:rPr>
        <w:t> </w:t>
      </w:r>
      <w:r>
        <w:rPr>
          <w:sz w:val="28"/>
        </w:rPr>
        <w:t>de</w:t>
      </w:r>
      <w:r>
        <w:rPr>
          <w:spacing w:val="40"/>
          <w:sz w:val="28"/>
        </w:rPr>
        <w:t> </w:t>
      </w:r>
      <w:r>
        <w:rPr>
          <w:sz w:val="28"/>
        </w:rPr>
        <w:t>l’adaptation</w:t>
      </w:r>
      <w:r>
        <w:rPr>
          <w:spacing w:val="30"/>
          <w:sz w:val="28"/>
        </w:rPr>
        <w:t> </w:t>
      </w:r>
      <w:r>
        <w:rPr>
          <w:sz w:val="28"/>
        </w:rPr>
        <w:t>de</w:t>
      </w:r>
      <w:r>
        <w:rPr>
          <w:spacing w:val="40"/>
          <w:sz w:val="28"/>
        </w:rPr>
        <w:t> </w:t>
      </w:r>
      <w:r>
        <w:rPr>
          <w:sz w:val="28"/>
        </w:rPr>
        <w:t>la</w:t>
      </w:r>
      <w:r>
        <w:rPr>
          <w:spacing w:val="40"/>
          <w:sz w:val="28"/>
        </w:rPr>
        <w:t> </w:t>
      </w:r>
      <w:r>
        <w:rPr>
          <w:sz w:val="28"/>
        </w:rPr>
        <w:t>loi</w:t>
      </w:r>
      <w:r>
        <w:rPr>
          <w:spacing w:val="30"/>
          <w:sz w:val="28"/>
        </w:rPr>
        <w:t> </w:t>
      </w:r>
      <w:r>
        <w:rPr>
          <w:sz w:val="28"/>
        </w:rPr>
        <w:t>sur</w:t>
      </w:r>
      <w:r>
        <w:rPr>
          <w:spacing w:val="38"/>
          <w:sz w:val="28"/>
        </w:rPr>
        <w:t> </w:t>
      </w:r>
      <w:r>
        <w:rPr>
          <w:sz w:val="28"/>
        </w:rPr>
        <w:t>le</w:t>
      </w:r>
      <w:r>
        <w:rPr>
          <w:spacing w:val="40"/>
          <w:sz w:val="28"/>
        </w:rPr>
        <w:t> </w:t>
      </w:r>
      <w:r>
        <w:rPr>
          <w:sz w:val="28"/>
        </w:rPr>
        <w:t>matériel</w:t>
      </w:r>
      <w:r>
        <w:rPr>
          <w:spacing w:val="30"/>
          <w:sz w:val="28"/>
        </w:rPr>
        <w:t> </w:t>
      </w:r>
      <w:r>
        <w:rPr>
          <w:sz w:val="28"/>
        </w:rPr>
        <w:t>de </w:t>
      </w:r>
      <w:r>
        <w:rPr>
          <w:spacing w:val="-2"/>
          <w:sz w:val="28"/>
        </w:rPr>
        <w:t>guerre.</w:t>
      </w:r>
      <w:r>
        <w:rPr>
          <w:sz w:val="28"/>
        </w:rPr>
        <w:tab/>
      </w:r>
      <w:r>
        <w:rPr>
          <w:i/>
          <w:spacing w:val="-2"/>
          <w:sz w:val="28"/>
        </w:rPr>
        <w:t>plr.ch.</w:t>
      </w:r>
      <w:r>
        <w:rPr>
          <w:i/>
          <w:sz w:val="28"/>
        </w:rPr>
        <w:tab/>
      </w:r>
      <w:r>
        <w:rPr>
          <w:spacing w:val="-4"/>
          <w:sz w:val="28"/>
        </w:rPr>
        <w:t>URL:</w:t>
      </w:r>
      <w:r>
        <w:rPr>
          <w:sz w:val="28"/>
        </w:rPr>
        <w:tab/>
      </w:r>
      <w:hyperlink r:id="rId64">
        <w:r>
          <w:rPr>
            <w:color w:val="0000FF"/>
            <w:spacing w:val="-2"/>
            <w:sz w:val="28"/>
            <w:u w:val="single" w:color="0000FF"/>
          </w:rPr>
          <w:t>https://www.plr.ch/actualites/communiques-de-</w:t>
        </w:r>
      </w:hyperlink>
      <w:r>
        <w:rPr>
          <w:color w:val="0000FF"/>
          <w:spacing w:val="-2"/>
          <w:sz w:val="28"/>
        </w:rPr>
        <w:t> </w:t>
      </w:r>
      <w:hyperlink r:id="rId64">
        <w:r>
          <w:rPr>
            <w:color w:val="0000FF"/>
            <w:spacing w:val="-2"/>
            <w:sz w:val="28"/>
            <w:u w:val="single" w:color="0000FF"/>
          </w:rPr>
          <w:t>presse/detail-des-actualites/news/une-decision-rejouissante-en-vue-de-</w:t>
        </w:r>
      </w:hyperlink>
      <w:r>
        <w:rPr>
          <w:color w:val="0000FF"/>
          <w:spacing w:val="-2"/>
          <w:sz w:val="28"/>
        </w:rPr>
        <w:t> </w:t>
      </w:r>
      <w:hyperlink r:id="rId64">
        <w:r>
          <w:rPr>
            <w:color w:val="0000FF"/>
            <w:sz w:val="28"/>
            <w:u w:val="single" w:color="0000FF"/>
          </w:rPr>
          <w:t>ladaptation-de-la-loi-sur-le-materiel-de-guerre</w:t>
        </w:r>
      </w:hyperlink>
      <w:r>
        <w:rPr>
          <w:color w:val="0000FF"/>
          <w:spacing w:val="40"/>
          <w:sz w:val="28"/>
        </w:rPr>
        <w:t> </w:t>
      </w:r>
      <w:r>
        <w:rPr>
          <w:sz w:val="28"/>
        </w:rPr>
        <w:t>(дата звернення: 01.06.2024)</w:t>
      </w:r>
    </w:p>
    <w:p>
      <w:pPr>
        <w:pStyle w:val="ListParagraph"/>
        <w:numPr>
          <w:ilvl w:val="0"/>
          <w:numId w:val="9"/>
        </w:numPr>
        <w:tabs>
          <w:tab w:pos="861" w:val="left" w:leader="none"/>
        </w:tabs>
        <w:spacing w:line="240" w:lineRule="auto" w:before="3" w:after="0"/>
        <w:ind w:left="861" w:right="134" w:hanging="711"/>
        <w:jc w:val="both"/>
        <w:rPr>
          <w:sz w:val="28"/>
        </w:rPr>
      </w:pPr>
      <w:r>
        <w:rPr>
          <w:sz w:val="28"/>
        </w:rPr>
        <w:t>Une politique de neutralité pour une affirmation</w:t>
      </w:r>
      <w:r>
        <w:rPr>
          <w:spacing w:val="-1"/>
          <w:sz w:val="28"/>
        </w:rPr>
        <w:t> </w:t>
      </w:r>
      <w:r>
        <w:rPr>
          <w:sz w:val="28"/>
        </w:rPr>
        <w:t>de la souveraineté des peuples et de la démocratie libérale. </w:t>
      </w:r>
      <w:r>
        <w:rPr>
          <w:i/>
          <w:sz w:val="28"/>
        </w:rPr>
        <w:t>vertliberaux.ch. </w:t>
      </w:r>
      <w:r>
        <w:rPr>
          <w:sz w:val="28"/>
        </w:rPr>
        <w:t>URL: </w:t>
      </w:r>
      <w:hyperlink r:id="rId65">
        <w:r>
          <w:rPr>
            <w:color w:val="0000FF"/>
            <w:sz w:val="28"/>
            <w:u w:val="single" w:color="0000FF"/>
          </w:rPr>
          <w:t>https://vertliberaux.ch/sujets/securite/neutralite.html</w:t>
        </w:r>
      </w:hyperlink>
      <w:r>
        <w:rPr>
          <w:color w:val="0000FF"/>
          <w:sz w:val="28"/>
        </w:rPr>
        <w:t> </w:t>
      </w:r>
      <w:r>
        <w:rPr>
          <w:sz w:val="28"/>
        </w:rPr>
        <w:t>(дата звернення: </w:t>
      </w:r>
      <w:r>
        <w:rPr>
          <w:spacing w:val="-2"/>
          <w:sz w:val="28"/>
        </w:rPr>
        <w:t>01.06.2024)</w:t>
      </w:r>
    </w:p>
    <w:p>
      <w:pPr>
        <w:pStyle w:val="Heading2"/>
        <w:spacing w:before="244"/>
        <w:ind w:left="3511" w:right="149" w:hanging="3270"/>
        <w:jc w:val="left"/>
      </w:pPr>
      <w:r>
        <w:rPr/>
        <w:t>Матеріали</w:t>
      </w:r>
      <w:r>
        <w:rPr>
          <w:spacing w:val="-8"/>
        </w:rPr>
        <w:t> </w:t>
      </w:r>
      <w:r>
        <w:rPr/>
        <w:t>урядових</w:t>
      </w:r>
      <w:r>
        <w:rPr>
          <w:spacing w:val="-10"/>
        </w:rPr>
        <w:t> </w:t>
      </w:r>
      <w:r>
        <w:rPr/>
        <w:t>інтернет-порталів</w:t>
      </w:r>
      <w:r>
        <w:rPr>
          <w:spacing w:val="-8"/>
        </w:rPr>
        <w:t> </w:t>
      </w:r>
      <w:r>
        <w:rPr/>
        <w:t>та</w:t>
      </w:r>
      <w:r>
        <w:rPr>
          <w:spacing w:val="-7"/>
        </w:rPr>
        <w:t> </w:t>
      </w:r>
      <w:r>
        <w:rPr/>
        <w:t>каналу</w:t>
      </w:r>
      <w:r>
        <w:rPr>
          <w:spacing w:val="-7"/>
        </w:rPr>
        <w:t> </w:t>
      </w:r>
      <w:r>
        <w:rPr/>
        <w:t>міжнародного</w:t>
      </w:r>
      <w:r>
        <w:rPr>
          <w:spacing w:val="-10"/>
        </w:rPr>
        <w:t> </w:t>
      </w:r>
      <w:r>
        <w:rPr/>
        <w:t>мовлення Швейцарії Swissinfo.ch</w:t>
      </w:r>
    </w:p>
    <w:p>
      <w:pPr>
        <w:pStyle w:val="ListParagraph"/>
        <w:numPr>
          <w:ilvl w:val="0"/>
          <w:numId w:val="9"/>
        </w:numPr>
        <w:tabs>
          <w:tab w:pos="861" w:val="left" w:leader="none"/>
        </w:tabs>
        <w:spacing w:line="242" w:lineRule="auto" w:before="172" w:after="0"/>
        <w:ind w:left="861" w:right="144" w:hanging="711"/>
        <w:jc w:val="left"/>
        <w:rPr>
          <w:sz w:val="28"/>
        </w:rPr>
      </w:pPr>
      <w:r>
        <w:rPr>
          <w:sz w:val="28"/>
        </w:rPr>
        <mc:AlternateContent>
          <mc:Choice Requires="wps">
            <w:drawing>
              <wp:anchor distT="0" distB="0" distL="0" distR="0" allowOverlap="1" layoutInCell="1" locked="0" behindDoc="0" simplePos="0" relativeHeight="15754752">
                <wp:simplePos x="0" y="0"/>
                <wp:positionH relativeFrom="page">
                  <wp:posOffset>1536827</wp:posOffset>
                </wp:positionH>
                <wp:positionV relativeFrom="paragraph">
                  <wp:posOffset>500949</wp:posOffset>
                </wp:positionV>
                <wp:extent cx="2985770" cy="952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985770" cy="9525"/>
                        </a:xfrm>
                        <a:custGeom>
                          <a:avLst/>
                          <a:gdLst/>
                          <a:ahLst/>
                          <a:cxnLst/>
                          <a:rect l="l" t="t" r="r" b="b"/>
                          <a:pathLst>
                            <a:path w="2985770" h="9525">
                              <a:moveTo>
                                <a:pt x="2985262" y="0"/>
                              </a:moveTo>
                              <a:lnTo>
                                <a:pt x="0" y="0"/>
                              </a:lnTo>
                              <a:lnTo>
                                <a:pt x="0" y="9143"/>
                              </a:lnTo>
                              <a:lnTo>
                                <a:pt x="2985262" y="9143"/>
                              </a:lnTo>
                              <a:lnTo>
                                <a:pt x="2985262"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rect style="position:absolute;margin-left:121.010002pt;margin-top:39.444836pt;width:235.06pt;height:.71997pt;mso-position-horizontal-relative:page;mso-position-vertical-relative:paragraph;z-index:15754752" id="docshape53" filled="true" fillcolor="#1154cc" stroked="false">
                <v:fill type="solid"/>
                <w10:wrap type="none"/>
              </v:rect>
            </w:pict>
          </mc:Fallback>
        </mc:AlternateContent>
      </w:r>
      <w:r>
        <w:rPr>
          <w:sz w:val="28"/>
        </w:rPr>
        <w:t>admin.ch.</w:t>
      </w:r>
      <w:r>
        <w:rPr>
          <w:spacing w:val="40"/>
          <w:sz w:val="28"/>
        </w:rPr>
        <w:t> </w:t>
      </w:r>
      <w:r>
        <w:rPr>
          <w:sz w:val="28"/>
        </w:rPr>
        <w:t>Веб-портал</w:t>
      </w:r>
      <w:r>
        <w:rPr>
          <w:spacing w:val="40"/>
          <w:sz w:val="28"/>
        </w:rPr>
        <w:t> </w:t>
      </w:r>
      <w:r>
        <w:rPr>
          <w:sz w:val="28"/>
        </w:rPr>
        <w:t>органів</w:t>
      </w:r>
      <w:r>
        <w:rPr>
          <w:spacing w:val="40"/>
          <w:sz w:val="28"/>
        </w:rPr>
        <w:t> </w:t>
      </w:r>
      <w:r>
        <w:rPr>
          <w:sz w:val="28"/>
        </w:rPr>
        <w:t>влади</w:t>
      </w:r>
      <w:r>
        <w:rPr>
          <w:spacing w:val="40"/>
          <w:sz w:val="28"/>
        </w:rPr>
        <w:t> </w:t>
      </w:r>
      <w:r>
        <w:rPr>
          <w:sz w:val="28"/>
        </w:rPr>
        <w:t>Швейцарської</w:t>
      </w:r>
      <w:r>
        <w:rPr>
          <w:spacing w:val="40"/>
          <w:sz w:val="28"/>
        </w:rPr>
        <w:t> </w:t>
      </w:r>
      <w:r>
        <w:rPr>
          <w:sz w:val="28"/>
        </w:rPr>
        <w:t>Конфедерації.</w:t>
      </w:r>
      <w:r>
        <w:rPr>
          <w:spacing w:val="40"/>
          <w:sz w:val="28"/>
        </w:rPr>
        <w:t> </w:t>
      </w:r>
      <w:r>
        <w:rPr>
          <w:sz w:val="28"/>
        </w:rPr>
        <w:t>URL: </w:t>
      </w:r>
      <w:hyperlink r:id="rId16">
        <w:r>
          <w:rPr>
            <w:color w:val="1154CC"/>
            <w:sz w:val="28"/>
          </w:rPr>
          <w:t>https://www.admin.ch/gov/fr/accueil.html</w:t>
        </w:r>
      </w:hyperlink>
      <w:r>
        <w:rPr>
          <w:color w:val="1154CC"/>
          <w:sz w:val="28"/>
        </w:rPr>
        <w:t> </w:t>
      </w:r>
      <w:r>
        <w:rPr>
          <w:sz w:val="28"/>
        </w:rPr>
        <w:t>(дата звернення: 03.03.2024)</w:t>
      </w:r>
    </w:p>
    <w:p>
      <w:pPr>
        <w:pStyle w:val="ListParagraph"/>
        <w:numPr>
          <w:ilvl w:val="0"/>
          <w:numId w:val="9"/>
        </w:numPr>
        <w:tabs>
          <w:tab w:pos="861" w:val="left" w:leader="none"/>
          <w:tab w:pos="2107" w:val="left" w:leader="none"/>
          <w:tab w:pos="3391" w:val="left" w:leader="none"/>
          <w:tab w:pos="4702" w:val="left" w:leader="none"/>
          <w:tab w:pos="5547" w:val="left" w:leader="none"/>
        </w:tabs>
        <w:spacing w:line="240" w:lineRule="auto" w:before="0" w:after="0"/>
        <w:ind w:left="861" w:right="145" w:hanging="711"/>
        <w:jc w:val="left"/>
        <w:rPr>
          <w:sz w:val="28"/>
        </w:rPr>
      </w:pPr>
      <w:r>
        <w:rPr>
          <w:sz w:val="28"/>
        </w:rPr>
        <mc:AlternateContent>
          <mc:Choice Requires="wps">
            <w:drawing>
              <wp:anchor distT="0" distB="0" distL="0" distR="0" allowOverlap="1" layoutInCell="1" locked="0" behindDoc="0" simplePos="0" relativeHeight="15755264">
                <wp:simplePos x="0" y="0"/>
                <wp:positionH relativeFrom="page">
                  <wp:posOffset>4512817</wp:posOffset>
                </wp:positionH>
                <wp:positionV relativeFrom="paragraph">
                  <wp:posOffset>182950</wp:posOffset>
                </wp:positionV>
                <wp:extent cx="2693035" cy="952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693035" cy="9525"/>
                        </a:xfrm>
                        <a:custGeom>
                          <a:avLst/>
                          <a:gdLst/>
                          <a:ahLst/>
                          <a:cxnLst/>
                          <a:rect l="l" t="t" r="r" b="b"/>
                          <a:pathLst>
                            <a:path w="2693035" h="9525">
                              <a:moveTo>
                                <a:pt x="2692654" y="0"/>
                              </a:moveTo>
                              <a:lnTo>
                                <a:pt x="0" y="0"/>
                              </a:lnTo>
                              <a:lnTo>
                                <a:pt x="0" y="9144"/>
                              </a:lnTo>
                              <a:lnTo>
                                <a:pt x="2692654" y="9144"/>
                              </a:lnTo>
                              <a:lnTo>
                                <a:pt x="269265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355.339996pt;margin-top:14.405537pt;width:212.02pt;height:.72003pt;mso-position-horizontal-relative:page;mso-position-vertical-relative:paragraph;z-index:15755264" id="docshape54" filled="true" fillcolor="#0000ff" stroked="false">
                <v:fill type="solid"/>
                <w10:wrap type="none"/>
              </v:rect>
            </w:pict>
          </mc:Fallback>
        </mc:AlternateContent>
      </w:r>
      <w:r>
        <w:rPr>
          <w:spacing w:val="-2"/>
          <w:sz w:val="28"/>
        </w:rPr>
        <w:t>Élections</w:t>
      </w:r>
      <w:r>
        <w:rPr>
          <w:sz w:val="28"/>
        </w:rPr>
        <w:tab/>
      </w:r>
      <w:r>
        <w:rPr>
          <w:spacing w:val="-2"/>
          <w:sz w:val="28"/>
        </w:rPr>
        <w:t>fédérales.</w:t>
      </w:r>
      <w:r>
        <w:rPr>
          <w:sz w:val="28"/>
        </w:rPr>
        <w:tab/>
      </w:r>
      <w:r>
        <w:rPr>
          <w:i/>
          <w:spacing w:val="-2"/>
          <w:sz w:val="28"/>
        </w:rPr>
        <w:t>admin.ch.</w:t>
      </w:r>
      <w:r>
        <w:rPr>
          <w:i/>
          <w:sz w:val="28"/>
        </w:rPr>
        <w:tab/>
      </w:r>
      <w:r>
        <w:rPr>
          <w:spacing w:val="-4"/>
          <w:sz w:val="28"/>
        </w:rPr>
        <w:t>URL:</w:t>
      </w:r>
      <w:r>
        <w:rPr>
          <w:sz w:val="28"/>
        </w:rPr>
        <w:tab/>
      </w:r>
      <w:hyperlink r:id="rId43">
        <w:r>
          <w:rPr>
            <w:color w:val="0000FF"/>
            <w:spacing w:val="-2"/>
            <w:sz w:val="28"/>
          </w:rPr>
          <w:t>https://www.elections.admin.ch/fr/ch/</w:t>
        </w:r>
      </w:hyperlink>
      <w:r>
        <w:rPr>
          <w:color w:val="0000FF"/>
          <w:spacing w:val="-2"/>
          <w:sz w:val="28"/>
        </w:rPr>
        <w:t> </w:t>
      </w:r>
      <w:r>
        <w:rPr>
          <w:sz w:val="28"/>
        </w:rPr>
        <w:t>(дата звернення: 30.05.2024)</w:t>
      </w:r>
    </w:p>
    <w:p>
      <w:pPr>
        <w:pStyle w:val="ListParagraph"/>
        <w:numPr>
          <w:ilvl w:val="0"/>
          <w:numId w:val="9"/>
        </w:numPr>
        <w:tabs>
          <w:tab w:pos="861" w:val="left" w:leader="none"/>
        </w:tabs>
        <w:spacing w:line="240" w:lineRule="auto" w:before="0" w:after="0"/>
        <w:ind w:left="861" w:right="142" w:hanging="711"/>
        <w:jc w:val="left"/>
        <w:rPr>
          <w:sz w:val="28"/>
        </w:rPr>
      </w:pPr>
      <w:r>
        <w:rPr>
          <w:sz w:val="28"/>
        </w:rPr>
        <w:t>FAQ</w:t>
      </w:r>
      <w:r>
        <w:rPr>
          <w:spacing w:val="80"/>
          <w:sz w:val="28"/>
        </w:rPr>
        <w:t> </w:t>
      </w:r>
      <w:r>
        <w:rPr>
          <w:sz w:val="28"/>
        </w:rPr>
        <w:t>-</w:t>
      </w:r>
      <w:r>
        <w:rPr>
          <w:spacing w:val="80"/>
          <w:sz w:val="28"/>
        </w:rPr>
        <w:t> </w:t>
      </w:r>
      <w:r>
        <w:rPr>
          <w:sz w:val="28"/>
        </w:rPr>
        <w:t>Sanctions</w:t>
      </w:r>
      <w:r>
        <w:rPr>
          <w:spacing w:val="80"/>
          <w:sz w:val="28"/>
        </w:rPr>
        <w:t> </w:t>
      </w:r>
      <w:r>
        <w:rPr>
          <w:sz w:val="28"/>
        </w:rPr>
        <w:t>contre</w:t>
      </w:r>
      <w:r>
        <w:rPr>
          <w:spacing w:val="80"/>
          <w:sz w:val="28"/>
        </w:rPr>
        <w:t> </w:t>
      </w:r>
      <w:r>
        <w:rPr>
          <w:sz w:val="28"/>
        </w:rPr>
        <w:t>la</w:t>
      </w:r>
      <w:r>
        <w:rPr>
          <w:spacing w:val="80"/>
          <w:sz w:val="28"/>
        </w:rPr>
        <w:t> </w:t>
      </w:r>
      <w:r>
        <w:rPr>
          <w:sz w:val="28"/>
        </w:rPr>
        <w:t>Russie.</w:t>
      </w:r>
      <w:r>
        <w:rPr>
          <w:spacing w:val="80"/>
          <w:sz w:val="28"/>
        </w:rPr>
        <w:t> </w:t>
      </w:r>
      <w:r>
        <w:rPr>
          <w:sz w:val="28"/>
        </w:rPr>
        <w:t>Secrétariat</w:t>
      </w:r>
      <w:r>
        <w:rPr>
          <w:spacing w:val="80"/>
          <w:sz w:val="28"/>
        </w:rPr>
        <w:t> </w:t>
      </w:r>
      <w:r>
        <w:rPr>
          <w:sz w:val="28"/>
        </w:rPr>
        <w:t>d'Etat</w:t>
      </w:r>
      <w:r>
        <w:rPr>
          <w:spacing w:val="80"/>
          <w:sz w:val="28"/>
        </w:rPr>
        <w:t> </w:t>
      </w:r>
      <w:r>
        <w:rPr>
          <w:sz w:val="28"/>
        </w:rPr>
        <w:t>à</w:t>
      </w:r>
      <w:r>
        <w:rPr>
          <w:spacing w:val="80"/>
          <w:sz w:val="28"/>
        </w:rPr>
        <w:t> </w:t>
      </w:r>
      <w:r>
        <w:rPr>
          <w:sz w:val="28"/>
        </w:rPr>
        <w:t>l'économie.</w:t>
      </w:r>
      <w:r>
        <w:rPr>
          <w:spacing w:val="80"/>
          <w:sz w:val="28"/>
        </w:rPr>
        <w:t> </w:t>
      </w:r>
      <w:r>
        <w:rPr>
          <w:sz w:val="28"/>
        </w:rPr>
        <w:t>URL: </w:t>
      </w:r>
      <w:hyperlink r:id="rId34">
        <w:r>
          <w:rPr>
            <w:color w:val="1154CC"/>
            <w:spacing w:val="-2"/>
            <w:sz w:val="28"/>
            <w:u w:val="single" w:color="1154CC"/>
          </w:rPr>
          <w:t>https://www.seco.admin.ch/seco/fr/home/Aussenwirtschaftspolitik_Wirtschaftl</w:t>
        </w:r>
      </w:hyperlink>
      <w:r>
        <w:rPr>
          <w:color w:val="1154CC"/>
          <w:spacing w:val="-2"/>
          <w:sz w:val="28"/>
        </w:rPr>
        <w:t> </w:t>
      </w:r>
      <w:hyperlink r:id="rId34">
        <w:r>
          <w:rPr>
            <w:color w:val="1154CC"/>
            <w:spacing w:val="-2"/>
            <w:sz w:val="28"/>
            <w:u w:val="single" w:color="1154CC"/>
          </w:rPr>
          <w:t>iche_Zusammenarbeit/Wirtschaftsbeziehungen/exportkontrollen-und-</w:t>
        </w:r>
      </w:hyperlink>
      <w:r>
        <w:rPr>
          <w:color w:val="1154CC"/>
          <w:spacing w:val="-2"/>
          <w:sz w:val="28"/>
        </w:rPr>
        <w:t> </w:t>
      </w:r>
      <w:hyperlink r:id="rId34">
        <w:r>
          <w:rPr>
            <w:color w:val="1154CC"/>
            <w:spacing w:val="-2"/>
            <w:sz w:val="28"/>
            <w:u w:val="single" w:color="1154CC"/>
          </w:rPr>
          <w:t>sanktionen/sanktionen-</w:t>
        </w:r>
      </w:hyperlink>
    </w:p>
    <w:p>
      <w:pPr>
        <w:pStyle w:val="ListParagraph"/>
        <w:spacing w:after="0" w:line="240" w:lineRule="auto"/>
        <w:jc w:val="left"/>
        <w:rPr>
          <w:sz w:val="28"/>
        </w:rPr>
        <w:sectPr>
          <w:pgSz w:w="11910" w:h="16840"/>
          <w:pgMar w:header="573" w:footer="0" w:top="1020" w:bottom="280" w:left="1559" w:right="425"/>
        </w:sectPr>
      </w:pPr>
    </w:p>
    <w:p>
      <w:pPr>
        <w:pStyle w:val="BodyText"/>
        <w:spacing w:before="92"/>
        <w:ind w:left="861" w:right="137"/>
      </w:pPr>
      <w:hyperlink r:id="rId34">
        <w:r>
          <w:rPr>
            <w:color w:val="1154CC"/>
            <w:u w:val="single" w:color="1154CC"/>
          </w:rPr>
          <w:t>embargos/sanktionsmassnahmen/faq_russland_ukraine.html</w:t>
        </w:r>
      </w:hyperlink>
      <w:r>
        <w:rPr>
          <w:color w:val="1154CC"/>
        </w:rPr>
        <w:t> </w:t>
      </w:r>
      <w:r>
        <w:rPr/>
        <w:t>(дата звернення: </w:t>
      </w:r>
      <w:r>
        <w:rPr>
          <w:spacing w:val="-2"/>
        </w:rPr>
        <w:t>23.05.2024)</w:t>
      </w:r>
    </w:p>
    <w:p>
      <w:pPr>
        <w:pStyle w:val="ListParagraph"/>
        <w:numPr>
          <w:ilvl w:val="0"/>
          <w:numId w:val="9"/>
        </w:numPr>
        <w:tabs>
          <w:tab w:pos="861" w:val="left" w:leader="none"/>
        </w:tabs>
        <w:spacing w:line="240" w:lineRule="auto" w:before="0" w:after="0"/>
        <w:ind w:left="861" w:right="141" w:hanging="711"/>
        <w:jc w:val="both"/>
        <w:rPr>
          <w:sz w:val="28"/>
        </w:rPr>
      </w:pPr>
      <w:r>
        <w:rPr>
          <w:sz w:val="28"/>
        </w:rPr>
        <w:t>Office fédéral de la statistique. admin.ch. URL: </w:t>
      </w:r>
      <w:hyperlink r:id="rId21">
        <w:r>
          <w:rPr>
            <w:color w:val="1154CC"/>
            <w:sz w:val="28"/>
            <w:u w:val="single" w:color="1154CC"/>
          </w:rPr>
          <w:t>https://www.bfs.admin.ch/bfs/fr/home.html</w:t>
        </w:r>
      </w:hyperlink>
      <w:r>
        <w:rPr>
          <w:color w:val="1154CC"/>
          <w:sz w:val="28"/>
        </w:rPr>
        <w:t> </w:t>
      </w:r>
      <w:r>
        <w:rPr>
          <w:sz w:val="28"/>
        </w:rPr>
        <w:t>(дата звернення: 03.03.2024)</w:t>
      </w:r>
    </w:p>
    <w:p>
      <w:pPr>
        <w:pStyle w:val="ListParagraph"/>
        <w:numPr>
          <w:ilvl w:val="0"/>
          <w:numId w:val="9"/>
        </w:numPr>
        <w:tabs>
          <w:tab w:pos="861" w:val="left" w:leader="none"/>
        </w:tabs>
        <w:spacing w:line="240" w:lineRule="auto" w:before="4" w:after="0"/>
        <w:ind w:left="861" w:right="140" w:hanging="711"/>
        <w:jc w:val="both"/>
        <w:rPr>
          <w:sz w:val="28"/>
        </w:rPr>
      </w:pPr>
      <w:r>
        <w:rPr>
          <w:sz w:val="28"/>
        </w:rPr>
        <w:t>Swissinfo. Веб-сайт міжнародної інформаційної служби Швейцарської національної теле- та радіокомпанії SRG SSR. URL: </w:t>
      </w:r>
      <w:hyperlink r:id="rId17">
        <w:r>
          <w:rPr>
            <w:color w:val="1154CC"/>
            <w:sz w:val="28"/>
            <w:u w:val="single" w:color="1154CC"/>
          </w:rPr>
          <w:t>https://www.swissinfo.ch/fre/</w:t>
        </w:r>
      </w:hyperlink>
      <w:r>
        <w:rPr>
          <w:color w:val="1154CC"/>
          <w:sz w:val="28"/>
        </w:rPr>
        <w:t> </w:t>
      </w:r>
      <w:r>
        <w:rPr>
          <w:sz w:val="28"/>
        </w:rPr>
        <w:t>(дата звернення: 03.02.2024)</w:t>
      </w:r>
    </w:p>
    <w:p>
      <w:pPr>
        <w:pStyle w:val="ListParagraph"/>
        <w:numPr>
          <w:ilvl w:val="0"/>
          <w:numId w:val="9"/>
        </w:numPr>
        <w:tabs>
          <w:tab w:pos="861" w:val="left" w:leader="none"/>
        </w:tabs>
        <w:spacing w:line="240" w:lineRule="auto" w:before="0" w:after="0"/>
        <w:ind w:left="861" w:right="141" w:hanging="711"/>
        <w:jc w:val="both"/>
        <w:rPr>
          <w:sz w:val="28"/>
        </w:rPr>
      </w:pPr>
      <w:r>
        <w:rPr>
          <w:sz w:val="28"/>
        </w:rPr>
        <w:t>Système politique. </w:t>
      </w:r>
      <w:r>
        <w:rPr>
          <w:i/>
          <w:sz w:val="28"/>
        </w:rPr>
        <w:t>ch.ch</w:t>
      </w:r>
      <w:r>
        <w:rPr>
          <w:sz w:val="28"/>
        </w:rPr>
        <w:t>. URL: </w:t>
      </w:r>
      <w:hyperlink r:id="rId41">
        <w:r>
          <w:rPr>
            <w:color w:val="0000FF"/>
            <w:sz w:val="28"/>
            <w:u w:val="single" w:color="0000FF"/>
          </w:rPr>
          <w:t>https://www.ch.ch/fr/systeme-politique</w:t>
        </w:r>
      </w:hyperlink>
      <w:r>
        <w:rPr>
          <w:color w:val="0000FF"/>
          <w:sz w:val="28"/>
        </w:rPr>
        <w:t> </w:t>
      </w:r>
      <w:r>
        <w:rPr>
          <w:sz w:val="28"/>
        </w:rPr>
        <w:t>(дата звернення: 29.05.2024)</w:t>
      </w:r>
    </w:p>
    <w:p>
      <w:pPr>
        <w:pStyle w:val="ListParagraph"/>
        <w:numPr>
          <w:ilvl w:val="0"/>
          <w:numId w:val="9"/>
        </w:numPr>
        <w:tabs>
          <w:tab w:pos="861" w:val="left" w:leader="none"/>
        </w:tabs>
        <w:spacing w:line="240" w:lineRule="auto" w:before="0" w:after="0"/>
        <w:ind w:left="861" w:right="143" w:hanging="711"/>
        <w:jc w:val="both"/>
        <w:rPr>
          <w:sz w:val="28"/>
        </w:rPr>
      </w:pPr>
      <w:r>
        <w:rPr>
          <w:sz w:val="28"/>
        </w:rPr>
        <w:t>VoteInfo. </w:t>
      </w:r>
      <w:r>
        <w:rPr>
          <w:i/>
          <w:sz w:val="28"/>
        </w:rPr>
        <w:t>ch.ch</w:t>
      </w:r>
      <w:r>
        <w:rPr>
          <w:sz w:val="28"/>
        </w:rPr>
        <w:t>. URL: </w:t>
      </w:r>
      <w:hyperlink r:id="rId42">
        <w:r>
          <w:rPr>
            <w:color w:val="0000FF"/>
            <w:sz w:val="28"/>
            <w:u w:val="single" w:color="0000FF"/>
          </w:rPr>
          <w:t>https://www.ch.ch/fr/voteinfo#telecharger-lapplication-</w:t>
        </w:r>
      </w:hyperlink>
      <w:r>
        <w:rPr>
          <w:color w:val="0000FF"/>
          <w:sz w:val="28"/>
        </w:rPr>
        <w:t> </w:t>
      </w:r>
      <w:hyperlink r:id="rId42">
        <w:r>
          <w:rPr>
            <w:color w:val="0000FF"/>
            <w:sz w:val="28"/>
            <w:u w:val="single" w:color="0000FF"/>
          </w:rPr>
          <w:t>voteinfo</w:t>
        </w:r>
      </w:hyperlink>
      <w:r>
        <w:rPr>
          <w:color w:val="0000FF"/>
          <w:sz w:val="28"/>
        </w:rPr>
        <w:t> </w:t>
      </w:r>
      <w:r>
        <w:rPr>
          <w:sz w:val="28"/>
        </w:rPr>
        <w:t>(дата звернення: 29.05.2024)</w:t>
      </w:r>
    </w:p>
    <w:p>
      <w:pPr>
        <w:pStyle w:val="Heading2"/>
        <w:spacing w:before="242"/>
        <w:ind w:left="107" w:right="112"/>
      </w:pPr>
      <w:r>
        <w:rPr/>
        <w:t>Урядові</w:t>
      </w:r>
      <w:r>
        <w:rPr>
          <w:spacing w:val="-14"/>
        </w:rPr>
        <w:t> </w:t>
      </w:r>
      <w:r>
        <w:rPr>
          <w:spacing w:val="-2"/>
        </w:rPr>
        <w:t>видання</w:t>
      </w:r>
    </w:p>
    <w:p>
      <w:pPr>
        <w:pStyle w:val="ListParagraph"/>
        <w:numPr>
          <w:ilvl w:val="0"/>
          <w:numId w:val="9"/>
        </w:numPr>
        <w:tabs>
          <w:tab w:pos="861" w:val="left" w:leader="none"/>
          <w:tab w:pos="1657" w:val="left" w:leader="none"/>
          <w:tab w:pos="2630" w:val="left" w:leader="none"/>
          <w:tab w:pos="3498" w:val="left" w:leader="none"/>
          <w:tab w:pos="4380" w:val="left" w:leader="none"/>
        </w:tabs>
        <w:spacing w:line="240" w:lineRule="auto" w:before="177" w:after="0"/>
        <w:ind w:left="861" w:right="143" w:hanging="711"/>
        <w:jc w:val="left"/>
        <w:rPr>
          <w:sz w:val="28"/>
        </w:rPr>
      </w:pPr>
      <w:r>
        <w:rPr>
          <w:spacing w:val="-4"/>
          <w:sz w:val="28"/>
        </w:rPr>
        <w:t>3003</w:t>
      </w:r>
      <w:r>
        <w:rPr>
          <w:sz w:val="28"/>
        </w:rPr>
        <w:tab/>
      </w:r>
      <w:r>
        <w:rPr>
          <w:spacing w:val="-2"/>
          <w:sz w:val="28"/>
        </w:rPr>
        <w:t>Berne.</w:t>
      </w:r>
      <w:r>
        <w:rPr>
          <w:sz w:val="28"/>
        </w:rPr>
        <w:tab/>
      </w:r>
      <w:r>
        <w:rPr>
          <w:spacing w:val="-2"/>
          <w:sz w:val="28"/>
        </w:rPr>
        <w:t>2024.</w:t>
      </w:r>
      <w:r>
        <w:rPr>
          <w:sz w:val="28"/>
        </w:rPr>
        <w:tab/>
      </w:r>
      <w:r>
        <w:rPr>
          <w:spacing w:val="-4"/>
          <w:sz w:val="28"/>
        </w:rPr>
        <w:t>URL:</w:t>
      </w:r>
      <w:r>
        <w:rPr>
          <w:sz w:val="28"/>
        </w:rPr>
        <w:tab/>
      </w:r>
      <w:hyperlink r:id="rId32">
        <w:r>
          <w:rPr>
            <w:color w:val="1154CC"/>
            <w:spacing w:val="-2"/>
            <w:sz w:val="28"/>
            <w:u w:val="single" w:color="1154CC"/>
          </w:rPr>
          <w:t>https://www.eda.admin.ch/eda/fr/dfae/politique-</w:t>
        </w:r>
      </w:hyperlink>
      <w:r>
        <w:rPr>
          <w:color w:val="1154CC"/>
          <w:spacing w:val="-2"/>
          <w:sz w:val="28"/>
        </w:rPr>
        <w:t> </w:t>
      </w:r>
      <w:hyperlink r:id="rId32">
        <w:r>
          <w:rPr>
            <w:color w:val="1154CC"/>
            <w:spacing w:val="-2"/>
            <w:sz w:val="28"/>
            <w:u w:val="single" w:color="1154CC"/>
          </w:rPr>
          <w:t>exterieure/mise-oeuvre-politique-exterieure/aussenpolitischestrategie.html</w:t>
        </w:r>
      </w:hyperlink>
      <w:r>
        <w:rPr>
          <w:color w:val="1154CC"/>
          <w:spacing w:val="80"/>
          <w:w w:val="150"/>
          <w:sz w:val="28"/>
        </w:rPr>
        <w:t> </w:t>
      </w:r>
      <w:r>
        <w:rPr>
          <w:sz w:val="28"/>
        </w:rPr>
        <w:t>(дата звернення: 11.05.2024)</w:t>
      </w:r>
    </w:p>
    <w:p>
      <w:pPr>
        <w:pStyle w:val="ListParagraph"/>
        <w:numPr>
          <w:ilvl w:val="0"/>
          <w:numId w:val="9"/>
        </w:numPr>
        <w:tabs>
          <w:tab w:pos="861" w:val="left" w:leader="none"/>
          <w:tab w:pos="7555" w:val="left" w:leader="none"/>
          <w:tab w:pos="8489" w:val="left" w:leader="none"/>
        </w:tabs>
        <w:spacing w:line="240" w:lineRule="auto" w:before="0" w:after="0"/>
        <w:ind w:left="861" w:right="136" w:hanging="711"/>
        <w:jc w:val="left"/>
        <w:rPr>
          <w:sz w:val="28"/>
        </w:rPr>
      </w:pPr>
      <w:r>
        <w:rPr>
          <w:sz w:val="28"/>
        </w:rPr>
        <w:t>La</w:t>
      </w:r>
      <w:r>
        <w:rPr>
          <w:spacing w:val="80"/>
          <w:sz w:val="28"/>
        </w:rPr>
        <w:t> </w:t>
      </w:r>
      <w:r>
        <w:rPr>
          <w:sz w:val="28"/>
        </w:rPr>
        <w:t>Neutralité</w:t>
      </w:r>
      <w:r>
        <w:rPr>
          <w:spacing w:val="80"/>
          <w:sz w:val="28"/>
        </w:rPr>
        <w:t> </w:t>
      </w:r>
      <w:r>
        <w:rPr>
          <w:sz w:val="28"/>
        </w:rPr>
        <w:t>De</w:t>
      </w:r>
      <w:r>
        <w:rPr>
          <w:spacing w:val="80"/>
          <w:sz w:val="28"/>
        </w:rPr>
        <w:t> </w:t>
      </w:r>
      <w:r>
        <w:rPr>
          <w:sz w:val="28"/>
        </w:rPr>
        <w:t>La</w:t>
      </w:r>
      <w:r>
        <w:rPr>
          <w:spacing w:val="80"/>
          <w:sz w:val="28"/>
        </w:rPr>
        <w:t> </w:t>
      </w:r>
      <w:r>
        <w:rPr>
          <w:sz w:val="28"/>
        </w:rPr>
        <w:t>Suisse,</w:t>
      </w:r>
      <w:r>
        <w:rPr>
          <w:spacing w:val="80"/>
          <w:sz w:val="28"/>
        </w:rPr>
        <w:t> </w:t>
      </w:r>
      <w:r>
        <w:rPr>
          <w:sz w:val="28"/>
        </w:rPr>
        <w:t>4e</w:t>
      </w:r>
      <w:r>
        <w:rPr>
          <w:spacing w:val="80"/>
          <w:sz w:val="28"/>
        </w:rPr>
        <w:t> </w:t>
      </w:r>
      <w:r>
        <w:rPr>
          <w:sz w:val="28"/>
        </w:rPr>
        <w:t>édition</w:t>
      </w:r>
      <w:r>
        <w:rPr>
          <w:spacing w:val="80"/>
          <w:sz w:val="28"/>
        </w:rPr>
        <w:t> </w:t>
      </w:r>
      <w:r>
        <w:rPr>
          <w:sz w:val="28"/>
        </w:rPr>
        <w:t>revue</w:t>
      </w:r>
      <w:r>
        <w:rPr>
          <w:spacing w:val="80"/>
          <w:sz w:val="28"/>
        </w:rPr>
        <w:t> </w:t>
      </w:r>
      <w:r>
        <w:rPr>
          <w:sz w:val="28"/>
        </w:rPr>
        <w:t>et</w:t>
      </w:r>
      <w:r>
        <w:rPr>
          <w:spacing w:val="80"/>
          <w:sz w:val="28"/>
        </w:rPr>
        <w:t> </w:t>
      </w:r>
      <w:r>
        <w:rPr>
          <w:sz w:val="28"/>
        </w:rPr>
        <w:t>corrigée.</w:t>
      </w:r>
      <w:r>
        <w:rPr>
          <w:spacing w:val="80"/>
          <w:sz w:val="28"/>
        </w:rPr>
        <w:t> </w:t>
      </w:r>
      <w:r>
        <w:rPr>
          <w:sz w:val="28"/>
        </w:rPr>
        <w:t>Service</w:t>
      </w:r>
      <w:r>
        <w:rPr>
          <w:spacing w:val="80"/>
          <w:sz w:val="28"/>
        </w:rPr>
        <w:t> </w:t>
      </w:r>
      <w:r>
        <w:rPr>
          <w:sz w:val="28"/>
        </w:rPr>
        <w:t>de</w:t>
      </w:r>
      <w:r>
        <w:rPr>
          <w:spacing w:val="80"/>
          <w:sz w:val="28"/>
        </w:rPr>
        <w:t> </w:t>
      </w:r>
      <w:r>
        <w:rPr>
          <w:sz w:val="28"/>
        </w:rPr>
        <w:t>la communication</w:t>
      </w:r>
      <w:r>
        <w:rPr>
          <w:spacing w:val="80"/>
          <w:w w:val="150"/>
          <w:sz w:val="28"/>
        </w:rPr>
        <w:t> </w:t>
      </w:r>
      <w:r>
        <w:rPr>
          <w:sz w:val="28"/>
        </w:rPr>
        <w:t>du</w:t>
      </w:r>
      <w:r>
        <w:rPr>
          <w:spacing w:val="80"/>
          <w:w w:val="150"/>
          <w:sz w:val="28"/>
        </w:rPr>
        <w:t> </w:t>
      </w:r>
      <w:r>
        <w:rPr>
          <w:sz w:val="28"/>
        </w:rPr>
        <w:t>DDPS,</w:t>
      </w:r>
      <w:r>
        <w:rPr>
          <w:spacing w:val="80"/>
          <w:w w:val="150"/>
          <w:sz w:val="28"/>
        </w:rPr>
        <w:t> </w:t>
      </w:r>
      <w:r>
        <w:rPr>
          <w:sz w:val="28"/>
        </w:rPr>
        <w:t>Palais</w:t>
      </w:r>
      <w:r>
        <w:rPr>
          <w:spacing w:val="80"/>
          <w:w w:val="150"/>
          <w:sz w:val="28"/>
        </w:rPr>
        <w:t> </w:t>
      </w:r>
      <w:r>
        <w:rPr>
          <w:sz w:val="28"/>
        </w:rPr>
        <w:t>fédéral</w:t>
      </w:r>
      <w:r>
        <w:rPr>
          <w:spacing w:val="80"/>
          <w:w w:val="150"/>
          <w:sz w:val="28"/>
        </w:rPr>
        <w:t> </w:t>
      </w:r>
      <w:r>
        <w:rPr>
          <w:sz w:val="28"/>
        </w:rPr>
        <w:t>est,</w:t>
      </w:r>
      <w:r>
        <w:rPr>
          <w:spacing w:val="80"/>
          <w:w w:val="150"/>
          <w:sz w:val="28"/>
        </w:rPr>
        <w:t> </w:t>
      </w:r>
      <w:r>
        <w:rPr>
          <w:sz w:val="28"/>
        </w:rPr>
        <w:t>3003</w:t>
      </w:r>
      <w:r>
        <w:rPr>
          <w:spacing w:val="80"/>
          <w:w w:val="150"/>
          <w:sz w:val="28"/>
        </w:rPr>
        <w:t> </w:t>
      </w:r>
      <w:r>
        <w:rPr>
          <w:sz w:val="28"/>
        </w:rPr>
        <w:t>Berne.</w:t>
      </w:r>
      <w:r>
        <w:rPr>
          <w:spacing w:val="80"/>
          <w:w w:val="150"/>
          <w:sz w:val="28"/>
        </w:rPr>
        <w:t> </w:t>
      </w:r>
      <w:r>
        <w:rPr>
          <w:sz w:val="28"/>
        </w:rPr>
        <w:t>p.</w:t>
      </w:r>
      <w:r>
        <w:rPr>
          <w:spacing w:val="80"/>
          <w:w w:val="150"/>
          <w:sz w:val="28"/>
        </w:rPr>
        <w:t> </w:t>
      </w:r>
      <w:r>
        <w:rPr>
          <w:sz w:val="28"/>
        </w:rPr>
        <w:t>3.</w:t>
      </w:r>
      <w:r>
        <w:rPr>
          <w:spacing w:val="80"/>
          <w:w w:val="150"/>
          <w:sz w:val="28"/>
        </w:rPr>
        <w:t> </w:t>
      </w:r>
      <w:r>
        <w:rPr>
          <w:sz w:val="28"/>
        </w:rPr>
        <w:t>URL: </w:t>
      </w:r>
      <w:hyperlink r:id="rId30">
        <w:r>
          <w:rPr>
            <w:color w:val="1154CC"/>
            <w:spacing w:val="-2"/>
            <w:sz w:val="28"/>
            <w:u w:val="single" w:color="1154CC"/>
          </w:rPr>
          <w:t>https://www.eda.admin.ch/dam/eda/fr/documents/publications/Schweizerische</w:t>
        </w:r>
      </w:hyperlink>
      <w:r>
        <w:rPr>
          <w:color w:val="1154CC"/>
          <w:spacing w:val="-2"/>
          <w:sz w:val="28"/>
        </w:rPr>
        <w:t> </w:t>
      </w:r>
      <w:hyperlink r:id="rId30">
        <w:r>
          <w:rPr>
            <w:color w:val="1154CC"/>
            <w:spacing w:val="-2"/>
            <w:sz w:val="28"/>
            <w:u w:val="single" w:color="1154CC"/>
          </w:rPr>
          <w:t>Aussenpolitik/Die-Neutralitaet-der-Schweiz-2004_fr.pdf</w:t>
        </w:r>
      </w:hyperlink>
      <w:r>
        <w:rPr>
          <w:color w:val="1154CC"/>
          <w:sz w:val="28"/>
        </w:rPr>
        <w:tab/>
      </w:r>
      <w:r>
        <w:rPr>
          <w:spacing w:val="-2"/>
          <w:sz w:val="28"/>
        </w:rPr>
        <w:t>(дата</w:t>
      </w:r>
      <w:r>
        <w:rPr>
          <w:sz w:val="28"/>
        </w:rPr>
        <w:tab/>
      </w:r>
      <w:r>
        <w:rPr>
          <w:spacing w:val="-2"/>
          <w:sz w:val="28"/>
        </w:rPr>
        <w:t>звернення: 09.05.2024)</w:t>
      </w:r>
    </w:p>
    <w:p>
      <w:pPr>
        <w:pStyle w:val="ListParagraph"/>
        <w:numPr>
          <w:ilvl w:val="0"/>
          <w:numId w:val="9"/>
        </w:numPr>
        <w:tabs>
          <w:tab w:pos="861" w:val="left" w:leader="none"/>
          <w:tab w:pos="1359" w:val="left" w:leader="none"/>
          <w:tab w:pos="2616" w:val="left" w:leader="none"/>
          <w:tab w:pos="3090" w:val="left" w:leader="none"/>
          <w:tab w:pos="3493" w:val="left" w:leader="none"/>
          <w:tab w:pos="4485" w:val="left" w:leader="none"/>
          <w:tab w:pos="5844" w:val="left" w:leader="none"/>
          <w:tab w:pos="7242" w:val="left" w:leader="none"/>
          <w:tab w:pos="7818" w:val="left" w:leader="none"/>
          <w:tab w:pos="9141" w:val="left" w:leader="none"/>
        </w:tabs>
        <w:spacing w:line="240" w:lineRule="auto" w:before="0" w:after="0"/>
        <w:ind w:left="861" w:right="137" w:hanging="711"/>
        <w:jc w:val="left"/>
        <w:rPr>
          <w:sz w:val="28"/>
        </w:rPr>
      </w:pPr>
      <w:r>
        <w:rPr>
          <w:spacing w:val="-6"/>
          <w:sz w:val="28"/>
        </w:rPr>
        <w:t>La</w:t>
      </w:r>
      <w:r>
        <w:rPr>
          <w:sz w:val="28"/>
        </w:rPr>
        <w:tab/>
      </w:r>
      <w:r>
        <w:rPr>
          <w:spacing w:val="-2"/>
          <w:sz w:val="28"/>
        </w:rPr>
        <w:t>neutralité</w:t>
      </w:r>
      <w:r>
        <w:rPr>
          <w:sz w:val="28"/>
        </w:rPr>
        <w:tab/>
      </w:r>
      <w:r>
        <w:rPr>
          <w:spacing w:val="-6"/>
          <w:sz w:val="28"/>
        </w:rPr>
        <w:t>de</w:t>
      </w:r>
      <w:r>
        <w:rPr>
          <w:sz w:val="28"/>
        </w:rPr>
        <w:tab/>
      </w:r>
      <w:r>
        <w:rPr>
          <w:spacing w:val="-6"/>
          <w:sz w:val="28"/>
        </w:rPr>
        <w:t>la</w:t>
      </w:r>
      <w:r>
        <w:rPr>
          <w:sz w:val="28"/>
        </w:rPr>
        <w:tab/>
      </w:r>
      <w:r>
        <w:rPr>
          <w:spacing w:val="-2"/>
          <w:sz w:val="28"/>
        </w:rPr>
        <w:t>Suisse.</w:t>
      </w:r>
      <w:r>
        <w:rPr>
          <w:sz w:val="28"/>
        </w:rPr>
        <w:tab/>
      </w:r>
      <w:r>
        <w:rPr>
          <w:spacing w:val="-2"/>
          <w:sz w:val="28"/>
        </w:rPr>
        <w:t>Broschüre</w:t>
      </w:r>
      <w:r>
        <w:rPr>
          <w:sz w:val="28"/>
        </w:rPr>
        <w:tab/>
      </w:r>
      <w:r>
        <w:rPr>
          <w:spacing w:val="-2"/>
          <w:sz w:val="28"/>
        </w:rPr>
        <w:t>Neutralität</w:t>
      </w:r>
      <w:r>
        <w:rPr>
          <w:sz w:val="28"/>
        </w:rPr>
        <w:tab/>
      </w:r>
      <w:r>
        <w:rPr>
          <w:spacing w:val="-6"/>
          <w:sz w:val="28"/>
        </w:rPr>
        <w:t>DE</w:t>
      </w:r>
      <w:r>
        <w:rPr>
          <w:sz w:val="28"/>
        </w:rPr>
        <w:tab/>
      </w:r>
      <w:r>
        <w:rPr>
          <w:spacing w:val="-2"/>
          <w:sz w:val="28"/>
        </w:rPr>
        <w:t>210823.</w:t>
      </w:r>
      <w:r>
        <w:rPr>
          <w:sz w:val="28"/>
        </w:rPr>
        <w:tab/>
      </w:r>
      <w:r>
        <w:rPr>
          <w:spacing w:val="-4"/>
          <w:sz w:val="28"/>
        </w:rPr>
        <w:t>URL: </w:t>
      </w:r>
      <w:hyperlink r:id="rId28">
        <w:r>
          <w:rPr>
            <w:color w:val="1154CC"/>
            <w:spacing w:val="-2"/>
            <w:sz w:val="28"/>
            <w:u w:val="single" w:color="1154CC"/>
          </w:rPr>
          <w:t>https://www.eda.admin.ch/dam/eda/fr/documents/publications/Schweizerische</w:t>
        </w:r>
      </w:hyperlink>
      <w:r>
        <w:rPr>
          <w:color w:val="1154CC"/>
          <w:spacing w:val="-2"/>
          <w:sz w:val="28"/>
        </w:rPr>
        <w:t> </w:t>
      </w:r>
      <w:hyperlink r:id="rId28">
        <w:r>
          <w:rPr>
            <w:color w:val="1154CC"/>
            <w:sz w:val="28"/>
            <w:u w:val="single" w:color="1154CC"/>
          </w:rPr>
          <w:t>Aussenpolitik/neutralitaet-schweiz_FR.pdf</w:t>
        </w:r>
      </w:hyperlink>
      <w:r>
        <w:rPr>
          <w:color w:val="1154CC"/>
          <w:sz w:val="28"/>
        </w:rPr>
        <w:t> </w:t>
      </w:r>
      <w:r>
        <w:rPr>
          <w:sz w:val="28"/>
        </w:rPr>
        <w:t>(дата звернення: 28.04.2024)</w:t>
      </w:r>
    </w:p>
    <w:p>
      <w:pPr>
        <w:pStyle w:val="ListParagraph"/>
        <w:numPr>
          <w:ilvl w:val="0"/>
          <w:numId w:val="9"/>
        </w:numPr>
        <w:tabs>
          <w:tab w:pos="861" w:val="left" w:leader="none"/>
        </w:tabs>
        <w:spacing w:line="240" w:lineRule="auto" w:before="2" w:after="0"/>
        <w:ind w:left="861" w:right="148" w:hanging="711"/>
        <w:jc w:val="left"/>
        <w:rPr>
          <w:sz w:val="28"/>
        </w:rPr>
      </w:pPr>
      <w:r>
        <w:rPr>
          <w:sz w:val="28"/>
        </w:rPr>
        <w:t>Stratégie de politique extérieure 2024–2027. Département fédéral des affaires étrangères DFAE</w:t>
      </w:r>
    </w:p>
    <w:p>
      <w:pPr>
        <w:pStyle w:val="ListParagraph"/>
        <w:numPr>
          <w:ilvl w:val="0"/>
          <w:numId w:val="9"/>
        </w:numPr>
        <w:tabs>
          <w:tab w:pos="861" w:val="left" w:leader="none"/>
        </w:tabs>
        <w:spacing w:line="240" w:lineRule="auto" w:before="0" w:after="0"/>
        <w:ind w:left="861" w:right="147" w:hanging="711"/>
        <w:jc w:val="left"/>
        <w:rPr>
          <w:sz w:val="28"/>
        </w:rPr>
      </w:pPr>
      <w:r>
        <w:rPr>
          <w:sz w:val="28"/>
        </w:rPr>
        <w:t>The Swiss Confederation a brief guide. Federal Chancellery FCh. 2024 URL: </w:t>
      </w:r>
      <w:hyperlink r:id="rId44">
        <w:r>
          <w:rPr>
            <w:color w:val="0000FF"/>
            <w:spacing w:val="-2"/>
            <w:sz w:val="28"/>
            <w:u w:val="single" w:color="0000FF"/>
          </w:rPr>
          <w:t>https://www.bk.admin.ch/bk/en/home/dokumentation/Swiss-Confederation-</w:t>
        </w:r>
      </w:hyperlink>
      <w:r>
        <w:rPr>
          <w:color w:val="0000FF"/>
          <w:spacing w:val="-2"/>
          <w:sz w:val="28"/>
        </w:rPr>
        <w:t> </w:t>
      </w:r>
      <w:hyperlink r:id="rId44">
        <w:r>
          <w:rPr>
            <w:color w:val="0000FF"/>
            <w:sz w:val="28"/>
            <w:u w:val="single" w:color="0000FF"/>
          </w:rPr>
          <w:t>brief-guide.html</w:t>
        </w:r>
      </w:hyperlink>
      <w:r>
        <w:rPr>
          <w:color w:val="0000FF"/>
          <w:sz w:val="28"/>
        </w:rPr>
        <w:t> </w:t>
      </w:r>
      <w:r>
        <w:rPr>
          <w:sz w:val="28"/>
        </w:rPr>
        <w:t>(дата звернення: 01.06.2024)</w:t>
      </w:r>
    </w:p>
    <w:p>
      <w:pPr>
        <w:pStyle w:val="Heading2"/>
        <w:spacing w:before="243"/>
        <w:ind w:left="0" w:right="11"/>
      </w:pPr>
      <w:r>
        <w:rPr/>
        <w:t>Міжнародні</w:t>
      </w:r>
      <w:r>
        <w:rPr>
          <w:spacing w:val="-8"/>
        </w:rPr>
        <w:t> </w:t>
      </w:r>
      <w:r>
        <w:rPr/>
        <w:t>акти</w:t>
      </w:r>
      <w:r>
        <w:rPr>
          <w:spacing w:val="-9"/>
        </w:rPr>
        <w:t> </w:t>
      </w:r>
      <w:r>
        <w:rPr/>
        <w:t>та</w:t>
      </w:r>
      <w:r>
        <w:rPr>
          <w:spacing w:val="-7"/>
        </w:rPr>
        <w:t> </w:t>
      </w:r>
      <w:r>
        <w:rPr/>
        <w:t>акти</w:t>
      </w:r>
      <w:r>
        <w:rPr>
          <w:spacing w:val="-9"/>
        </w:rPr>
        <w:t> </w:t>
      </w:r>
      <w:r>
        <w:rPr/>
        <w:t>державного</w:t>
      </w:r>
      <w:r>
        <w:rPr>
          <w:spacing w:val="-7"/>
        </w:rPr>
        <w:t> </w:t>
      </w:r>
      <w:r>
        <w:rPr>
          <w:spacing w:val="-2"/>
        </w:rPr>
        <w:t>законодавства</w:t>
      </w:r>
    </w:p>
    <w:p>
      <w:pPr>
        <w:pStyle w:val="ListParagraph"/>
        <w:numPr>
          <w:ilvl w:val="0"/>
          <w:numId w:val="9"/>
        </w:numPr>
        <w:tabs>
          <w:tab w:pos="861" w:val="left" w:leader="none"/>
          <w:tab w:pos="3654" w:val="left" w:leader="none"/>
          <w:tab w:pos="6262" w:val="left" w:leader="none"/>
          <w:tab w:pos="9146" w:val="left" w:leader="none"/>
        </w:tabs>
        <w:spacing w:line="240" w:lineRule="auto" w:before="178" w:after="0"/>
        <w:ind w:left="861" w:right="137" w:hanging="711"/>
        <w:jc w:val="both"/>
        <w:rPr>
          <w:sz w:val="28"/>
        </w:rPr>
      </w:pPr>
      <w:r>
        <w:rPr>
          <w:sz w:val="28"/>
        </w:rPr>
        <w:t>Clarity</w:t>
      </w:r>
      <w:r>
        <w:rPr>
          <w:spacing w:val="-6"/>
          <w:sz w:val="28"/>
        </w:rPr>
        <w:t> </w:t>
      </w:r>
      <w:r>
        <w:rPr>
          <w:sz w:val="28"/>
        </w:rPr>
        <w:t>and guidance</w:t>
      </w:r>
      <w:r>
        <w:rPr>
          <w:spacing w:val="-1"/>
          <w:sz w:val="28"/>
        </w:rPr>
        <w:t> </w:t>
      </w:r>
      <w:r>
        <w:rPr>
          <w:sz w:val="28"/>
        </w:rPr>
        <w:t>on</w:t>
      </w:r>
      <w:r>
        <w:rPr>
          <w:spacing w:val="-2"/>
          <w:sz w:val="28"/>
        </w:rPr>
        <w:t> </w:t>
      </w:r>
      <w:r>
        <w:rPr>
          <w:sz w:val="28"/>
        </w:rPr>
        <w:t>neutrality</w:t>
      </w:r>
      <w:r>
        <w:rPr>
          <w:spacing w:val="-6"/>
          <w:sz w:val="28"/>
        </w:rPr>
        <w:t> </w:t>
      </w:r>
      <w:r>
        <w:rPr>
          <w:sz w:val="28"/>
        </w:rPr>
        <w:t>policy. Federal</w:t>
      </w:r>
      <w:r>
        <w:rPr>
          <w:spacing w:val="-2"/>
          <w:sz w:val="28"/>
        </w:rPr>
        <w:t> </w:t>
      </w:r>
      <w:r>
        <w:rPr>
          <w:sz w:val="28"/>
        </w:rPr>
        <w:t>Council</w:t>
      </w:r>
      <w:r>
        <w:rPr>
          <w:spacing w:val="-3"/>
          <w:sz w:val="28"/>
        </w:rPr>
        <w:t> </w:t>
      </w:r>
      <w:r>
        <w:rPr>
          <w:sz w:val="28"/>
        </w:rPr>
        <w:t>report in</w:t>
      </w:r>
      <w:r>
        <w:rPr>
          <w:spacing w:val="-6"/>
          <w:sz w:val="28"/>
        </w:rPr>
        <w:t> </w:t>
      </w:r>
      <w:r>
        <w:rPr>
          <w:sz w:val="28"/>
        </w:rPr>
        <w:t>response</w:t>
      </w:r>
      <w:r>
        <w:rPr>
          <w:spacing w:val="-1"/>
          <w:sz w:val="28"/>
        </w:rPr>
        <w:t> </w:t>
      </w:r>
      <w:r>
        <w:rPr>
          <w:sz w:val="28"/>
        </w:rPr>
        <w:t>to Postulate 22.3385 put forward by the Council of States Foreign Affairs </w:t>
      </w:r>
      <w:r>
        <w:rPr>
          <w:spacing w:val="-2"/>
          <w:sz w:val="28"/>
        </w:rPr>
        <w:t>Committee</w:t>
      </w:r>
      <w:r>
        <w:rPr>
          <w:sz w:val="28"/>
        </w:rPr>
        <w:tab/>
      </w:r>
      <w:r>
        <w:rPr>
          <w:spacing w:val="-2"/>
          <w:sz w:val="28"/>
        </w:rPr>
        <w:t>(FAC-S),</w:t>
      </w:r>
      <w:r>
        <w:rPr>
          <w:sz w:val="28"/>
        </w:rPr>
        <w:tab/>
      </w:r>
      <w:r>
        <w:rPr>
          <w:spacing w:val="-2"/>
          <w:sz w:val="28"/>
        </w:rPr>
        <w:t>11.04.2022.</w:t>
      </w:r>
      <w:r>
        <w:rPr>
          <w:sz w:val="28"/>
        </w:rPr>
        <w:tab/>
      </w:r>
      <w:r>
        <w:rPr>
          <w:spacing w:val="-4"/>
          <w:sz w:val="28"/>
        </w:rPr>
        <w:t>URL:</w:t>
      </w:r>
    </w:p>
    <w:p>
      <w:pPr>
        <w:pStyle w:val="BodyText"/>
        <w:ind w:left="861" w:right="185"/>
      </w:pPr>
      <w:hyperlink r:id="rId14">
        <w:r>
          <w:rPr>
            <w:color w:val="1154CC"/>
            <w:spacing w:val="-2"/>
            <w:u w:val="single" w:color="1154CC"/>
          </w:rPr>
          <w:t>https://www.eda.admin.ch/content/dam/eda/en/documents/aussenpolitik/voelke</w:t>
        </w:r>
      </w:hyperlink>
      <w:r>
        <w:rPr>
          <w:color w:val="1154CC"/>
          <w:spacing w:val="-2"/>
        </w:rPr>
        <w:t> </w:t>
      </w:r>
      <w:hyperlink r:id="rId14">
        <w:r>
          <w:rPr>
            <w:color w:val="1154CC"/>
            <w:u w:val="single" w:color="1154CC"/>
          </w:rPr>
          <w:t>rrecht/20221026-neutralitaetsbericht_EN.pdf</w:t>
        </w:r>
      </w:hyperlink>
      <w:r>
        <w:rPr>
          <w:color w:val="1154CC"/>
        </w:rPr>
        <w:t> </w:t>
      </w:r>
      <w:r>
        <w:rPr/>
        <w:t>(дата звернення: 11.05.2024)</w:t>
      </w:r>
    </w:p>
    <w:p>
      <w:pPr>
        <w:pStyle w:val="ListParagraph"/>
        <w:numPr>
          <w:ilvl w:val="0"/>
          <w:numId w:val="9"/>
        </w:numPr>
        <w:tabs>
          <w:tab w:pos="861" w:val="left" w:leader="none"/>
        </w:tabs>
        <w:spacing w:line="240" w:lineRule="auto" w:before="0" w:after="0"/>
        <w:ind w:left="861" w:right="135" w:hanging="711"/>
        <w:jc w:val="both"/>
        <w:rPr>
          <w:sz w:val="28"/>
        </w:rPr>
      </w:pPr>
      <w:r>
        <w:rPr>
          <w:sz w:val="28"/>
        </w:rPr>
        <w:t>Constitution fédérale de la Confédération suisse: офіц. текст. URL: </w:t>
      </w:r>
      <w:hyperlink r:id="rId31">
        <w:r>
          <w:rPr>
            <w:color w:val="1154CC"/>
            <w:sz w:val="28"/>
            <w:u w:val="single" w:color="1154CC"/>
          </w:rPr>
          <w:t>https://www.fedlex.admin.ch/eli/cc/1999/404/fr#a2</w:t>
        </w:r>
      </w:hyperlink>
      <w:r>
        <w:rPr>
          <w:color w:val="1154CC"/>
          <w:sz w:val="28"/>
        </w:rPr>
        <w:t> </w:t>
      </w:r>
      <w:r>
        <w:rPr>
          <w:sz w:val="28"/>
        </w:rPr>
        <w:t>(дата звернення: </w:t>
      </w:r>
      <w:r>
        <w:rPr>
          <w:spacing w:val="-2"/>
          <w:sz w:val="28"/>
        </w:rPr>
        <w:t>11.05.2024)</w:t>
      </w:r>
    </w:p>
    <w:p>
      <w:pPr>
        <w:pStyle w:val="ListParagraph"/>
        <w:numPr>
          <w:ilvl w:val="0"/>
          <w:numId w:val="9"/>
        </w:numPr>
        <w:tabs>
          <w:tab w:pos="861" w:val="left" w:leader="none"/>
          <w:tab w:pos="2104" w:val="left" w:leader="none"/>
          <w:tab w:pos="3855" w:val="left" w:leader="none"/>
          <w:tab w:pos="5050" w:val="left" w:leader="none"/>
          <w:tab w:pos="6111" w:val="left" w:leader="none"/>
          <w:tab w:pos="7872" w:val="left" w:leader="none"/>
          <w:tab w:pos="8995" w:val="left" w:leader="none"/>
        </w:tabs>
        <w:spacing w:line="240" w:lineRule="auto" w:before="0" w:after="0"/>
        <w:ind w:left="861" w:right="137" w:hanging="711"/>
        <w:jc w:val="both"/>
        <w:rPr>
          <w:sz w:val="28"/>
        </w:rPr>
      </w:pPr>
      <w:r>
        <w:rPr>
          <w:spacing w:val="-4"/>
          <w:sz w:val="28"/>
        </w:rPr>
        <w:t>Loi</w:t>
      </w:r>
      <w:r>
        <w:rPr>
          <w:sz w:val="28"/>
        </w:rPr>
        <w:tab/>
      </w:r>
      <w:r>
        <w:rPr>
          <w:spacing w:val="-2"/>
          <w:sz w:val="28"/>
        </w:rPr>
        <w:t>fédérale</w:t>
      </w:r>
      <w:r>
        <w:rPr>
          <w:sz w:val="28"/>
        </w:rPr>
        <w:tab/>
      </w:r>
      <w:r>
        <w:rPr>
          <w:spacing w:val="-4"/>
          <w:sz w:val="28"/>
        </w:rPr>
        <w:t>sur</w:t>
      </w:r>
      <w:r>
        <w:rPr>
          <w:sz w:val="28"/>
        </w:rPr>
        <w:tab/>
      </w:r>
      <w:r>
        <w:rPr>
          <w:spacing w:val="-6"/>
          <w:sz w:val="28"/>
        </w:rPr>
        <w:t>le</w:t>
      </w:r>
      <w:r>
        <w:rPr>
          <w:sz w:val="28"/>
        </w:rPr>
        <w:tab/>
      </w:r>
      <w:r>
        <w:rPr>
          <w:spacing w:val="-2"/>
          <w:sz w:val="28"/>
        </w:rPr>
        <w:t>matériel</w:t>
      </w:r>
      <w:r>
        <w:rPr>
          <w:sz w:val="28"/>
        </w:rPr>
        <w:tab/>
      </w:r>
      <w:r>
        <w:rPr>
          <w:spacing w:val="-6"/>
          <w:sz w:val="28"/>
        </w:rPr>
        <w:t>de</w:t>
      </w:r>
      <w:r>
        <w:rPr>
          <w:sz w:val="28"/>
        </w:rPr>
        <w:tab/>
      </w:r>
      <w:r>
        <w:rPr>
          <w:spacing w:val="-2"/>
          <w:sz w:val="28"/>
        </w:rPr>
        <w:t>guerre. </w:t>
      </w:r>
      <w:hyperlink r:id="rId35">
        <w:r>
          <w:rPr>
            <w:color w:val="1154CC"/>
            <w:sz w:val="28"/>
            <w:u w:val="single" w:color="1154CC"/>
          </w:rPr>
          <w:t>https://www.fedlex.admin.ch/eli/cc/1998/794_794_794/fr</w:t>
        </w:r>
      </w:hyperlink>
      <w:r>
        <w:rPr>
          <w:color w:val="1154CC"/>
          <w:sz w:val="28"/>
        </w:rPr>
        <w:t> </w:t>
      </w:r>
      <w:r>
        <w:rPr>
          <w:sz w:val="28"/>
        </w:rPr>
        <w:t>(дата звернення: </w:t>
      </w:r>
      <w:r>
        <w:rPr>
          <w:spacing w:val="-2"/>
          <w:sz w:val="28"/>
        </w:rPr>
        <w:t>23.05.2023)</w:t>
      </w:r>
    </w:p>
    <w:p>
      <w:pPr>
        <w:pStyle w:val="ListParagraph"/>
        <w:numPr>
          <w:ilvl w:val="0"/>
          <w:numId w:val="9"/>
        </w:numPr>
        <w:tabs>
          <w:tab w:pos="861" w:val="left" w:leader="none"/>
        </w:tabs>
        <w:spacing w:line="240" w:lineRule="auto" w:before="0" w:after="0"/>
        <w:ind w:left="861" w:right="145" w:hanging="711"/>
        <w:jc w:val="both"/>
        <w:rPr>
          <w:sz w:val="28"/>
        </w:rPr>
      </w:pPr>
      <w:r>
        <w:rPr>
          <w:sz w:val="28"/>
        </w:rPr>
        <w:t>Mesures en lien avec la situation en Ukraine. Постанова Федеральної ради Швейцарської</w:t>
      </w:r>
      <w:r>
        <w:rPr>
          <w:spacing w:val="80"/>
          <w:sz w:val="28"/>
        </w:rPr>
        <w:t>  </w:t>
      </w:r>
      <w:r>
        <w:rPr>
          <w:sz w:val="28"/>
        </w:rPr>
        <w:t>Конфедерації</w:t>
      </w:r>
      <w:r>
        <w:rPr>
          <w:spacing w:val="80"/>
          <w:sz w:val="28"/>
        </w:rPr>
        <w:t>  </w:t>
      </w:r>
      <w:r>
        <w:rPr>
          <w:sz w:val="28"/>
        </w:rPr>
        <w:t>від</w:t>
      </w:r>
      <w:r>
        <w:rPr>
          <w:spacing w:val="80"/>
          <w:sz w:val="28"/>
        </w:rPr>
        <w:t>  </w:t>
      </w:r>
      <w:r>
        <w:rPr>
          <w:sz w:val="28"/>
        </w:rPr>
        <w:t>28</w:t>
      </w:r>
      <w:r>
        <w:rPr>
          <w:spacing w:val="80"/>
          <w:sz w:val="28"/>
        </w:rPr>
        <w:t>  </w:t>
      </w:r>
      <w:r>
        <w:rPr>
          <w:sz w:val="28"/>
        </w:rPr>
        <w:t>лютого</w:t>
      </w:r>
      <w:r>
        <w:rPr>
          <w:spacing w:val="80"/>
          <w:sz w:val="28"/>
        </w:rPr>
        <w:t>  </w:t>
      </w:r>
      <w:r>
        <w:rPr>
          <w:sz w:val="28"/>
        </w:rPr>
        <w:t>2022</w:t>
      </w:r>
      <w:r>
        <w:rPr>
          <w:spacing w:val="80"/>
          <w:sz w:val="28"/>
        </w:rPr>
        <w:t>  </w:t>
      </w:r>
      <w:r>
        <w:rPr>
          <w:sz w:val="28"/>
        </w:rPr>
        <w:t>року.</w:t>
      </w:r>
      <w:r>
        <w:rPr>
          <w:spacing w:val="80"/>
          <w:sz w:val="28"/>
        </w:rPr>
        <w:t>  </w:t>
      </w:r>
      <w:r>
        <w:rPr>
          <w:sz w:val="28"/>
        </w:rPr>
        <w:t>URL:</w:t>
      </w:r>
    </w:p>
    <w:p>
      <w:pPr>
        <w:pStyle w:val="ListParagraph"/>
        <w:spacing w:after="0" w:line="240" w:lineRule="auto"/>
        <w:jc w:val="both"/>
        <w:rPr>
          <w:sz w:val="28"/>
        </w:rPr>
        <w:sectPr>
          <w:pgSz w:w="11910" w:h="16840"/>
          <w:pgMar w:header="573" w:footer="0" w:top="1020" w:bottom="280" w:left="1559" w:right="425"/>
        </w:sectPr>
      </w:pPr>
    </w:p>
    <w:p>
      <w:pPr>
        <w:pStyle w:val="BodyText"/>
        <w:tabs>
          <w:tab w:pos="7641" w:val="left" w:leader="none"/>
          <w:tab w:pos="8489" w:val="left" w:leader="none"/>
        </w:tabs>
        <w:spacing w:before="92"/>
        <w:ind w:left="861" w:right="137"/>
        <w:jc w:val="left"/>
      </w:pPr>
      <w:hyperlink r:id="rId15">
        <w:r>
          <w:rPr>
            <w:color w:val="1154CC"/>
            <w:spacing w:val="-2"/>
            <w:u w:val="single" w:color="1154CC"/>
          </w:rPr>
          <w:t>https://www.seco.admin.ch/seco/fr/home/Aussenwirtschaftspolitik_Wirtschaftl</w:t>
        </w:r>
      </w:hyperlink>
      <w:r>
        <w:rPr>
          <w:color w:val="1154CC"/>
          <w:spacing w:val="-2"/>
        </w:rPr>
        <w:t> </w:t>
      </w:r>
      <w:hyperlink r:id="rId15">
        <w:r>
          <w:rPr>
            <w:color w:val="1154CC"/>
            <w:spacing w:val="-2"/>
            <w:u w:val="single" w:color="1154CC"/>
          </w:rPr>
          <w:t>iche_Zusammenarbeit/Wirtschaftsbeziehungen/exportkontrollen-und-</w:t>
        </w:r>
      </w:hyperlink>
      <w:r>
        <w:rPr>
          <w:color w:val="1154CC"/>
          <w:spacing w:val="-2"/>
        </w:rPr>
        <w:t> </w:t>
      </w:r>
      <w:hyperlink r:id="rId15">
        <w:r>
          <w:rPr>
            <w:color w:val="1154CC"/>
            <w:spacing w:val="-2"/>
            <w:u w:val="single" w:color="1154CC"/>
          </w:rPr>
          <w:t>sanktionen/sanktionen-embargos/sanktionsmassnahmen/massnahmen-zur-</w:t>
        </w:r>
      </w:hyperlink>
      <w:r>
        <w:rPr>
          <w:color w:val="1154CC"/>
          <w:spacing w:val="-2"/>
        </w:rPr>
        <w:t> </w:t>
      </w:r>
      <w:hyperlink r:id="rId15">
        <w:r>
          <w:rPr>
            <w:color w:val="1154CC"/>
            <w:spacing w:val="-2"/>
            <w:u w:val="single" w:color="1154CC"/>
          </w:rPr>
          <w:t>vermeidung-der-umgehung-internationaler-sanktione.html</w:t>
        </w:r>
      </w:hyperlink>
      <w:r>
        <w:rPr>
          <w:color w:val="1154CC"/>
        </w:rPr>
        <w:tab/>
      </w:r>
      <w:r>
        <w:rPr>
          <w:spacing w:val="-2"/>
        </w:rPr>
        <w:t>(дата</w:t>
      </w:r>
      <w:r>
        <w:rPr/>
        <w:tab/>
      </w:r>
      <w:r>
        <w:rPr>
          <w:spacing w:val="-2"/>
        </w:rPr>
        <w:t>звернення: 11.05.2024)</w:t>
      </w:r>
    </w:p>
    <w:p>
      <w:pPr>
        <w:pStyle w:val="ListParagraph"/>
        <w:numPr>
          <w:ilvl w:val="0"/>
          <w:numId w:val="9"/>
        </w:numPr>
        <w:tabs>
          <w:tab w:pos="861" w:val="left" w:leader="none"/>
          <w:tab w:pos="3706" w:val="left" w:leader="none"/>
          <w:tab w:pos="6008" w:val="left" w:leader="none"/>
          <w:tab w:pos="7789" w:val="left" w:leader="none"/>
        </w:tabs>
        <w:spacing w:line="240" w:lineRule="auto" w:before="3" w:after="0"/>
        <w:ind w:left="861" w:right="134" w:hanging="711"/>
        <w:jc w:val="left"/>
        <w:rPr>
          <w:sz w:val="28"/>
        </w:rPr>
      </w:pPr>
      <w:r>
        <w:rPr>
          <w:sz w:val="28"/>
        </w:rPr>
        <w:t>Ordonnance</w:t>
      </w:r>
      <w:r>
        <w:rPr>
          <w:spacing w:val="80"/>
          <w:sz w:val="28"/>
        </w:rPr>
        <w:t> </w:t>
      </w:r>
      <w:r>
        <w:rPr>
          <w:sz w:val="28"/>
        </w:rPr>
        <w:t>instituant</w:t>
      </w:r>
      <w:r>
        <w:rPr>
          <w:spacing w:val="80"/>
          <w:sz w:val="28"/>
        </w:rPr>
        <w:t> </w:t>
      </w:r>
      <w:r>
        <w:rPr>
          <w:sz w:val="28"/>
        </w:rPr>
        <w:t>des</w:t>
      </w:r>
      <w:r>
        <w:rPr>
          <w:spacing w:val="80"/>
          <w:sz w:val="28"/>
        </w:rPr>
        <w:t> </w:t>
      </w:r>
      <w:r>
        <w:rPr>
          <w:sz w:val="28"/>
        </w:rPr>
        <w:t>mesures</w:t>
      </w:r>
      <w:r>
        <w:rPr>
          <w:spacing w:val="80"/>
          <w:sz w:val="28"/>
        </w:rPr>
        <w:t> </w:t>
      </w:r>
      <w:r>
        <w:rPr>
          <w:sz w:val="28"/>
        </w:rPr>
        <w:t>en</w:t>
      </w:r>
      <w:r>
        <w:rPr>
          <w:spacing w:val="80"/>
          <w:sz w:val="28"/>
        </w:rPr>
        <w:t> </w:t>
      </w:r>
      <w:r>
        <w:rPr>
          <w:sz w:val="28"/>
        </w:rPr>
        <w:t>lien</w:t>
      </w:r>
      <w:r>
        <w:rPr>
          <w:spacing w:val="80"/>
          <w:sz w:val="28"/>
        </w:rPr>
        <w:t> </w:t>
      </w:r>
      <w:r>
        <w:rPr>
          <w:sz w:val="28"/>
        </w:rPr>
        <w:t>avec</w:t>
      </w:r>
      <w:r>
        <w:rPr>
          <w:spacing w:val="80"/>
          <w:sz w:val="28"/>
        </w:rPr>
        <w:t> </w:t>
      </w:r>
      <w:r>
        <w:rPr>
          <w:sz w:val="28"/>
        </w:rPr>
        <w:t>la</w:t>
      </w:r>
      <w:r>
        <w:rPr>
          <w:spacing w:val="80"/>
          <w:sz w:val="28"/>
        </w:rPr>
        <w:t> </w:t>
      </w:r>
      <w:r>
        <w:rPr>
          <w:sz w:val="28"/>
        </w:rPr>
        <w:t>situation</w:t>
      </w:r>
      <w:r>
        <w:rPr>
          <w:spacing w:val="80"/>
          <w:sz w:val="28"/>
        </w:rPr>
        <w:t> </w:t>
      </w:r>
      <w:r>
        <w:rPr>
          <w:sz w:val="28"/>
        </w:rPr>
        <w:t>en</w:t>
      </w:r>
      <w:r>
        <w:rPr>
          <w:spacing w:val="80"/>
          <w:sz w:val="28"/>
        </w:rPr>
        <w:t> </w:t>
      </w:r>
      <w:r>
        <w:rPr>
          <w:sz w:val="28"/>
        </w:rPr>
        <w:t>Ukraine. </w:t>
      </w:r>
      <w:r>
        <w:rPr>
          <w:spacing w:val="-2"/>
          <w:sz w:val="28"/>
        </w:rPr>
        <w:t>Secrétariat</w:t>
      </w:r>
      <w:r>
        <w:rPr>
          <w:sz w:val="28"/>
        </w:rPr>
        <w:tab/>
      </w:r>
      <w:r>
        <w:rPr>
          <w:spacing w:val="-2"/>
          <w:sz w:val="28"/>
        </w:rPr>
        <w:t>d'Etat</w:t>
      </w:r>
      <w:r>
        <w:rPr>
          <w:sz w:val="28"/>
        </w:rPr>
        <w:tab/>
      </w:r>
      <w:r>
        <w:rPr>
          <w:spacing w:val="-10"/>
          <w:sz w:val="28"/>
        </w:rPr>
        <w:t>à</w:t>
      </w:r>
      <w:r>
        <w:rPr>
          <w:sz w:val="28"/>
        </w:rPr>
        <w:tab/>
        <w:t>l'économie.</w:t>
      </w:r>
      <w:r>
        <w:rPr>
          <w:spacing w:val="-18"/>
          <w:sz w:val="28"/>
        </w:rPr>
        <w:t> </w:t>
      </w:r>
      <w:r>
        <w:rPr>
          <w:sz w:val="28"/>
        </w:rPr>
        <w:t>URL: </w:t>
      </w:r>
      <w:hyperlink r:id="rId33">
        <w:r>
          <w:rPr>
            <w:color w:val="1154CC"/>
            <w:spacing w:val="-2"/>
            <w:sz w:val="28"/>
            <w:u w:val="single" w:color="1154CC"/>
          </w:rPr>
          <w:t>https://www.seco.admin.ch/seco/fr/home/seco/nsb-news.msg-id-100504.html</w:t>
        </w:r>
      </w:hyperlink>
      <w:r>
        <w:rPr>
          <w:color w:val="1154CC"/>
          <w:spacing w:val="-2"/>
          <w:sz w:val="28"/>
        </w:rPr>
        <w:t> </w:t>
      </w:r>
      <w:r>
        <w:rPr>
          <w:sz w:val="28"/>
        </w:rPr>
        <w:t>(дата звернення: 20.05.2024)</w:t>
      </w:r>
    </w:p>
    <w:p>
      <w:pPr>
        <w:pStyle w:val="Heading2"/>
        <w:spacing w:before="244"/>
        <w:ind w:left="0"/>
      </w:pPr>
      <w:r>
        <w:rPr/>
        <w:t>Публікації</w:t>
      </w:r>
      <w:r>
        <w:rPr>
          <w:spacing w:val="-15"/>
        </w:rPr>
        <w:t> </w:t>
      </w:r>
      <w:r>
        <w:rPr>
          <w:spacing w:val="-5"/>
        </w:rPr>
        <w:t>ЗМІ</w:t>
      </w:r>
    </w:p>
    <w:p>
      <w:pPr>
        <w:pStyle w:val="ListParagraph"/>
        <w:numPr>
          <w:ilvl w:val="0"/>
          <w:numId w:val="9"/>
        </w:numPr>
        <w:tabs>
          <w:tab w:pos="861" w:val="left" w:leader="none"/>
        </w:tabs>
        <w:spacing w:line="240" w:lineRule="auto" w:before="177" w:after="0"/>
        <w:ind w:left="861" w:right="135" w:hanging="711"/>
        <w:jc w:val="left"/>
        <w:rPr>
          <w:sz w:val="28"/>
        </w:rPr>
      </w:pPr>
      <w:r>
        <w:rPr>
          <w:sz w:val="28"/>
        </w:rPr>
        <w:t>Швейцарія</w:t>
      </w:r>
      <w:r>
        <w:rPr>
          <w:spacing w:val="80"/>
          <w:sz w:val="28"/>
        </w:rPr>
        <w:t> </w:t>
      </w:r>
      <w:r>
        <w:rPr>
          <w:sz w:val="28"/>
        </w:rPr>
        <w:t>як</w:t>
      </w:r>
      <w:r>
        <w:rPr>
          <w:spacing w:val="80"/>
          <w:sz w:val="28"/>
        </w:rPr>
        <w:t> </w:t>
      </w:r>
      <w:r>
        <w:rPr>
          <w:sz w:val="28"/>
        </w:rPr>
        <w:t>посередник</w:t>
      </w:r>
      <w:r>
        <w:rPr>
          <w:spacing w:val="80"/>
          <w:sz w:val="28"/>
        </w:rPr>
        <w:t> </w:t>
      </w:r>
      <w:r>
        <w:rPr>
          <w:sz w:val="28"/>
        </w:rPr>
        <w:t>–</w:t>
      </w:r>
      <w:r>
        <w:rPr>
          <w:spacing w:val="80"/>
          <w:sz w:val="28"/>
        </w:rPr>
        <w:t> </w:t>
      </w:r>
      <w:r>
        <w:rPr>
          <w:sz w:val="28"/>
        </w:rPr>
        <w:t>неоднозначна</w:t>
      </w:r>
      <w:r>
        <w:rPr>
          <w:spacing w:val="80"/>
          <w:sz w:val="28"/>
        </w:rPr>
        <w:t> </w:t>
      </w:r>
      <w:r>
        <w:rPr>
          <w:sz w:val="28"/>
        </w:rPr>
        <w:t>історія.</w:t>
      </w:r>
      <w:r>
        <w:rPr>
          <w:spacing w:val="80"/>
          <w:sz w:val="28"/>
        </w:rPr>
        <w:t> </w:t>
      </w:r>
      <w:r>
        <w:rPr>
          <w:i/>
          <w:sz w:val="28"/>
        </w:rPr>
        <w:t>swissinfo.ch</w:t>
      </w:r>
      <w:r>
        <w:rPr>
          <w:sz w:val="28"/>
        </w:rPr>
        <w:t>.</w:t>
      </w:r>
      <w:r>
        <w:rPr>
          <w:spacing w:val="80"/>
          <w:sz w:val="28"/>
        </w:rPr>
        <w:t> </w:t>
      </w:r>
      <w:r>
        <w:rPr>
          <w:sz w:val="28"/>
        </w:rPr>
        <w:t>URL: </w:t>
      </w:r>
      <w:hyperlink r:id="rId29">
        <w:r>
          <w:rPr>
            <w:color w:val="1154CC"/>
            <w:spacing w:val="-2"/>
            <w:sz w:val="28"/>
            <w:u w:val="single" w:color="1154CC"/>
          </w:rPr>
          <w:t>https://www.swissinfo.ch/ukr/business/%D1%88%D0%B2%D0%B5%D0%B9</w:t>
        </w:r>
      </w:hyperlink>
    </w:p>
    <w:p>
      <w:pPr>
        <w:pStyle w:val="BodyText"/>
        <w:spacing w:line="321" w:lineRule="exact"/>
        <w:ind w:left="861"/>
        <w:jc w:val="left"/>
      </w:pPr>
      <w:hyperlink r:id="rId29">
        <w:r>
          <w:rPr>
            <w:color w:val="1154CC"/>
            <w:spacing w:val="-2"/>
            <w:u w:val="single" w:color="1154CC"/>
          </w:rPr>
          <w:t>%D1%86%D0%B0%D1%80%D1%96%D1%8F-%D1%8F%D0%BA-</w:t>
        </w:r>
      </w:hyperlink>
    </w:p>
    <w:p>
      <w:pPr>
        <w:pStyle w:val="BodyText"/>
        <w:ind w:left="861" w:right="168"/>
        <w:jc w:val="left"/>
      </w:pPr>
      <w:hyperlink r:id="rId29">
        <w:r>
          <w:rPr>
            <w:color w:val="1154CC"/>
            <w:spacing w:val="-2"/>
            <w:u w:val="single" w:color="1154CC"/>
          </w:rPr>
          <w:t>%D0%BF%D0%BE%D1%81%D0%B5%D1%80%D0%B5%D0%B4%D0%B</w:t>
        </w:r>
      </w:hyperlink>
      <w:r>
        <w:rPr>
          <w:color w:val="1154CC"/>
          <w:spacing w:val="-2"/>
        </w:rPr>
        <w:t> </w:t>
      </w:r>
      <w:hyperlink r:id="rId29">
        <w:r>
          <w:rPr>
            <w:color w:val="1154CC"/>
            <w:spacing w:val="-2"/>
            <w:u w:val="single" w:color="1154CC"/>
          </w:rPr>
          <w:t>D%D0%B8%D0%BA-</w:t>
        </w:r>
      </w:hyperlink>
    </w:p>
    <w:p>
      <w:pPr>
        <w:pStyle w:val="BodyText"/>
        <w:spacing w:line="322" w:lineRule="exact"/>
        <w:ind w:left="861"/>
        <w:jc w:val="left"/>
      </w:pPr>
      <w:hyperlink r:id="rId29">
        <w:r>
          <w:rPr>
            <w:color w:val="1154CC"/>
            <w:spacing w:val="-2"/>
            <w:u w:val="single" w:color="1154CC"/>
          </w:rPr>
          <w:t>%D0%BD%D0%B5%D0%BE%D0%B4%D0%BD%D0%BE%D0%B7%D0</w:t>
        </w:r>
      </w:hyperlink>
    </w:p>
    <w:p>
      <w:pPr>
        <w:pStyle w:val="BodyText"/>
        <w:spacing w:line="322" w:lineRule="exact"/>
        <w:ind w:left="861"/>
        <w:jc w:val="left"/>
      </w:pPr>
      <w:hyperlink r:id="rId29">
        <w:r>
          <w:rPr>
            <w:color w:val="1154CC"/>
            <w:spacing w:val="-2"/>
            <w:u w:val="single" w:color="1154CC"/>
          </w:rPr>
          <w:t>%BD%D0%B0%D1%87%D0%BD%D0%B0-</w:t>
        </w:r>
      </w:hyperlink>
    </w:p>
    <w:p>
      <w:pPr>
        <w:pStyle w:val="BodyText"/>
        <w:spacing w:line="322" w:lineRule="exact"/>
        <w:ind w:left="861"/>
        <w:jc w:val="left"/>
      </w:pPr>
      <w:hyperlink r:id="rId29">
        <w:r>
          <w:rPr>
            <w:color w:val="1154CC"/>
            <w:spacing w:val="-2"/>
            <w:u w:val="single" w:color="1154CC"/>
          </w:rPr>
          <w:t>%D1%96%D1%81%D1%82%D0%BE%D1%80%D1%96%D1%8F/48112972</w:t>
        </w:r>
      </w:hyperlink>
    </w:p>
    <w:p>
      <w:pPr>
        <w:pStyle w:val="BodyText"/>
        <w:spacing w:line="322" w:lineRule="exact"/>
        <w:ind w:left="861"/>
        <w:jc w:val="left"/>
      </w:pPr>
      <w:r>
        <w:rPr/>
        <w:t>(дата</w:t>
      </w:r>
      <w:r>
        <w:rPr>
          <w:spacing w:val="-8"/>
        </w:rPr>
        <w:t> </w:t>
      </w:r>
      <w:r>
        <w:rPr/>
        <w:t>звернення:</w:t>
      </w:r>
      <w:r>
        <w:rPr>
          <w:spacing w:val="-13"/>
        </w:rPr>
        <w:t> </w:t>
      </w:r>
      <w:r>
        <w:rPr>
          <w:spacing w:val="-2"/>
        </w:rPr>
        <w:t>24.05.2024)</w:t>
      </w:r>
    </w:p>
    <w:p>
      <w:pPr>
        <w:pStyle w:val="ListParagraph"/>
        <w:numPr>
          <w:ilvl w:val="0"/>
          <w:numId w:val="9"/>
        </w:numPr>
        <w:tabs>
          <w:tab w:pos="861" w:val="left" w:leader="none"/>
        </w:tabs>
        <w:spacing w:line="240" w:lineRule="auto" w:before="0" w:after="0"/>
        <w:ind w:left="861" w:right="134" w:hanging="711"/>
        <w:jc w:val="left"/>
        <w:rPr>
          <w:sz w:val="28"/>
        </w:rPr>
      </w:pPr>
      <w:r>
        <w:rPr>
          <w:sz w:val="28"/>
        </w:rPr>
        <w:t>Les</w:t>
      </w:r>
      <w:r>
        <w:rPr>
          <w:spacing w:val="-4"/>
          <w:sz w:val="28"/>
        </w:rPr>
        <w:t> </w:t>
      </w:r>
      <w:r>
        <w:rPr>
          <w:sz w:val="28"/>
        </w:rPr>
        <w:t>États</w:t>
      </w:r>
      <w:r>
        <w:rPr>
          <w:spacing w:val="-4"/>
          <w:sz w:val="28"/>
        </w:rPr>
        <w:t> </w:t>
      </w:r>
      <w:r>
        <w:rPr>
          <w:sz w:val="28"/>
        </w:rPr>
        <w:t>disent</w:t>
      </w:r>
      <w:r>
        <w:rPr>
          <w:spacing w:val="-6"/>
          <w:sz w:val="28"/>
        </w:rPr>
        <w:t> </w:t>
      </w:r>
      <w:r>
        <w:rPr>
          <w:sz w:val="28"/>
        </w:rPr>
        <w:t>«niet»</w:t>
      </w:r>
      <w:r>
        <w:rPr>
          <w:spacing w:val="-10"/>
          <w:sz w:val="28"/>
        </w:rPr>
        <w:t> </w:t>
      </w:r>
      <w:r>
        <w:rPr>
          <w:sz w:val="28"/>
        </w:rPr>
        <w:t>à</w:t>
      </w:r>
      <w:r>
        <w:rPr>
          <w:spacing w:val="-5"/>
          <w:sz w:val="28"/>
        </w:rPr>
        <w:t> </w:t>
      </w:r>
      <w:r>
        <w:rPr>
          <w:sz w:val="28"/>
        </w:rPr>
        <w:t>la</w:t>
      </w:r>
      <w:r>
        <w:rPr>
          <w:spacing w:val="-5"/>
          <w:sz w:val="28"/>
        </w:rPr>
        <w:t> </w:t>
      </w:r>
      <w:r>
        <w:rPr>
          <w:sz w:val="28"/>
        </w:rPr>
        <w:t>réexportation</w:t>
      </w:r>
      <w:r>
        <w:rPr>
          <w:spacing w:val="-10"/>
          <w:sz w:val="28"/>
        </w:rPr>
        <w:t> </w:t>
      </w:r>
      <w:r>
        <w:rPr>
          <w:sz w:val="28"/>
        </w:rPr>
        <w:t>d’armes</w:t>
      </w:r>
      <w:r>
        <w:rPr>
          <w:spacing w:val="-4"/>
          <w:sz w:val="28"/>
        </w:rPr>
        <w:t> </w:t>
      </w:r>
      <w:r>
        <w:rPr>
          <w:sz w:val="28"/>
        </w:rPr>
        <w:t>en</w:t>
      </w:r>
      <w:r>
        <w:rPr>
          <w:spacing w:val="-10"/>
          <w:sz w:val="28"/>
        </w:rPr>
        <w:t> </w:t>
      </w:r>
      <w:r>
        <w:rPr>
          <w:sz w:val="28"/>
        </w:rPr>
        <w:t>Ukraine. </w:t>
      </w:r>
      <w:r>
        <w:rPr>
          <w:i/>
          <w:sz w:val="28"/>
        </w:rPr>
        <w:t>lematin.ch.</w:t>
      </w:r>
      <w:r>
        <w:rPr>
          <w:i/>
          <w:spacing w:val="-3"/>
          <w:sz w:val="28"/>
        </w:rPr>
        <w:t> </w:t>
      </w:r>
      <w:r>
        <w:rPr>
          <w:sz w:val="28"/>
        </w:rPr>
        <w:t>URL: </w:t>
      </w:r>
      <w:hyperlink r:id="rId50">
        <w:r>
          <w:rPr>
            <w:color w:val="0462C1"/>
            <w:spacing w:val="-2"/>
            <w:sz w:val="28"/>
            <w:u w:val="single" w:color="0462C1"/>
          </w:rPr>
          <w:t>https://www.lematin.ch/story/les-etats-disent-niet-a-la-reexportation-darmes-</w:t>
        </w:r>
      </w:hyperlink>
      <w:r>
        <w:rPr>
          <w:color w:val="0462C1"/>
          <w:spacing w:val="80"/>
          <w:sz w:val="28"/>
        </w:rPr>
        <w:t> </w:t>
      </w:r>
      <w:hyperlink r:id="rId50">
        <w:r>
          <w:rPr>
            <w:color w:val="0462C1"/>
            <w:sz w:val="28"/>
            <w:u w:val="single" w:color="0462C1"/>
          </w:rPr>
          <w:t>en-ukraine-419593322357</w:t>
        </w:r>
      </w:hyperlink>
      <w:r>
        <w:rPr>
          <w:color w:val="0462C1"/>
          <w:sz w:val="28"/>
        </w:rPr>
        <w:t> </w:t>
      </w:r>
      <w:r>
        <w:rPr>
          <w:sz w:val="28"/>
        </w:rPr>
        <w:t>(дата звернення: 20.05.2024)</w:t>
      </w:r>
    </w:p>
    <w:p>
      <w:pPr>
        <w:pStyle w:val="ListParagraph"/>
        <w:numPr>
          <w:ilvl w:val="0"/>
          <w:numId w:val="9"/>
        </w:numPr>
        <w:tabs>
          <w:tab w:pos="861" w:val="left" w:leader="none"/>
          <w:tab w:pos="9173" w:val="left" w:leader="none"/>
        </w:tabs>
        <w:spacing w:line="240" w:lineRule="auto" w:before="0" w:after="0"/>
        <w:ind w:left="861" w:right="134" w:hanging="711"/>
        <w:jc w:val="left"/>
        <w:rPr>
          <w:sz w:val="28"/>
        </w:rPr>
      </w:pPr>
      <w:r>
        <w:rPr>
          <w:sz w:val="28"/>
        </w:rPr>
        <w:t>Pourquoi</w:t>
      </w:r>
      <w:r>
        <w:rPr>
          <w:spacing w:val="-15"/>
          <w:sz w:val="28"/>
        </w:rPr>
        <w:t> </w:t>
      </w:r>
      <w:r>
        <w:rPr>
          <w:sz w:val="28"/>
        </w:rPr>
        <w:t>la</w:t>
      </w:r>
      <w:r>
        <w:rPr>
          <w:spacing w:val="-13"/>
          <w:sz w:val="28"/>
        </w:rPr>
        <w:t> </w:t>
      </w:r>
      <w:r>
        <w:rPr>
          <w:sz w:val="28"/>
        </w:rPr>
        <w:t>Suisse</w:t>
      </w:r>
      <w:r>
        <w:rPr>
          <w:spacing w:val="-13"/>
          <w:sz w:val="28"/>
        </w:rPr>
        <w:t> </w:t>
      </w:r>
      <w:r>
        <w:rPr>
          <w:sz w:val="28"/>
        </w:rPr>
        <w:t>devrait</w:t>
      </w:r>
      <w:r>
        <w:rPr>
          <w:spacing w:val="-15"/>
          <w:sz w:val="28"/>
        </w:rPr>
        <w:t> </w:t>
      </w:r>
      <w:r>
        <w:rPr>
          <w:sz w:val="28"/>
        </w:rPr>
        <w:t>redéfinir</w:t>
      </w:r>
      <w:r>
        <w:rPr>
          <w:spacing w:val="-7"/>
          <w:sz w:val="28"/>
        </w:rPr>
        <w:t> </w:t>
      </w:r>
      <w:r>
        <w:rPr>
          <w:sz w:val="28"/>
        </w:rPr>
        <w:t>maintenant</w:t>
      </w:r>
      <w:r>
        <w:rPr>
          <w:spacing w:val="-15"/>
          <w:sz w:val="28"/>
        </w:rPr>
        <w:t> </w:t>
      </w:r>
      <w:r>
        <w:rPr>
          <w:sz w:val="28"/>
        </w:rPr>
        <w:t>sa</w:t>
      </w:r>
      <w:r>
        <w:rPr>
          <w:spacing w:val="-10"/>
          <w:sz w:val="28"/>
        </w:rPr>
        <w:t> </w:t>
      </w:r>
      <w:r>
        <w:rPr>
          <w:sz w:val="28"/>
        </w:rPr>
        <w:t>neutralité.</w:t>
      </w:r>
      <w:r>
        <w:rPr>
          <w:spacing w:val="-4"/>
          <w:sz w:val="28"/>
        </w:rPr>
        <w:t> </w:t>
      </w:r>
      <w:r>
        <w:rPr>
          <w:i/>
          <w:sz w:val="28"/>
        </w:rPr>
        <w:t>swissinfo.ch.</w:t>
      </w:r>
      <w:r>
        <w:rPr>
          <w:i/>
          <w:spacing w:val="-11"/>
          <w:sz w:val="28"/>
        </w:rPr>
        <w:t> </w:t>
      </w:r>
      <w:r>
        <w:rPr>
          <w:sz w:val="28"/>
        </w:rPr>
        <w:t>URL: </w:t>
      </w:r>
      <w:hyperlink r:id="rId36">
        <w:r>
          <w:rPr>
            <w:color w:val="1154CC"/>
            <w:spacing w:val="-2"/>
            <w:sz w:val="28"/>
            <w:u w:val="single" w:color="1154CC"/>
          </w:rPr>
          <w:t>https://www.swissinfo.ch/fre/economie/pourquoi-la-suisse-devrait-elle-</w:t>
        </w:r>
      </w:hyperlink>
      <w:r>
        <w:rPr>
          <w:color w:val="1154CC"/>
          <w:spacing w:val="-2"/>
          <w:sz w:val="28"/>
        </w:rPr>
        <w:t> </w:t>
      </w:r>
      <w:hyperlink r:id="rId36">
        <w:r>
          <w:rPr>
            <w:color w:val="1154CC"/>
            <w:spacing w:val="-2"/>
            <w:sz w:val="28"/>
            <w:u w:val="single" w:color="1154CC"/>
          </w:rPr>
          <w:t>red%C3%A9finir-maintenant-sa-neutralit%C3%A9/47421100</w:t>
        </w:r>
      </w:hyperlink>
      <w:r>
        <w:rPr>
          <w:color w:val="1154CC"/>
          <w:sz w:val="28"/>
        </w:rPr>
        <w:tab/>
      </w:r>
      <w:r>
        <w:rPr>
          <w:spacing w:val="-2"/>
          <w:sz w:val="28"/>
        </w:rPr>
        <w:t>(дата </w:t>
      </w:r>
      <w:r>
        <w:rPr>
          <w:sz w:val="28"/>
        </w:rPr>
        <w:t>звернення: 20.05.2024)</w:t>
      </w:r>
    </w:p>
    <w:p>
      <w:pPr>
        <w:pStyle w:val="ListParagraph"/>
        <w:numPr>
          <w:ilvl w:val="0"/>
          <w:numId w:val="9"/>
        </w:numPr>
        <w:tabs>
          <w:tab w:pos="861" w:val="left" w:leader="none"/>
          <w:tab w:pos="7108" w:val="left" w:leader="none"/>
          <w:tab w:pos="8490" w:val="left" w:leader="none"/>
        </w:tabs>
        <w:spacing w:line="240" w:lineRule="auto" w:before="3" w:after="0"/>
        <w:ind w:left="861" w:right="136" w:hanging="711"/>
        <w:jc w:val="both"/>
        <w:rPr>
          <w:sz w:val="28"/>
        </w:rPr>
      </w:pPr>
      <w:r>
        <w:rPr>
          <w:sz w:val="28"/>
        </w:rPr>
        <w:t>Swiss</w:t>
      </w:r>
      <w:r>
        <w:rPr>
          <w:spacing w:val="-18"/>
          <w:sz w:val="28"/>
        </w:rPr>
        <w:t> </w:t>
      </w:r>
      <w:r>
        <w:rPr>
          <w:sz w:val="28"/>
        </w:rPr>
        <w:t>parliament</w:t>
      </w:r>
      <w:r>
        <w:rPr>
          <w:spacing w:val="-17"/>
          <w:sz w:val="28"/>
        </w:rPr>
        <w:t> </w:t>
      </w:r>
      <w:r>
        <w:rPr>
          <w:sz w:val="28"/>
        </w:rPr>
        <w:t>greenlights</w:t>
      </w:r>
      <w:r>
        <w:rPr>
          <w:spacing w:val="-18"/>
          <w:sz w:val="28"/>
        </w:rPr>
        <w:t> </w:t>
      </w:r>
      <w:r>
        <w:rPr>
          <w:sz w:val="28"/>
        </w:rPr>
        <w:t>more</w:t>
      </w:r>
      <w:r>
        <w:rPr>
          <w:spacing w:val="-17"/>
          <w:sz w:val="28"/>
        </w:rPr>
        <w:t> </w:t>
      </w:r>
      <w:r>
        <w:rPr>
          <w:sz w:val="28"/>
        </w:rPr>
        <w:t>leeway</w:t>
      </w:r>
      <w:r>
        <w:rPr>
          <w:spacing w:val="-18"/>
          <w:sz w:val="28"/>
        </w:rPr>
        <w:t> </w:t>
      </w:r>
      <w:r>
        <w:rPr>
          <w:sz w:val="28"/>
        </w:rPr>
        <w:t>on</w:t>
      </w:r>
      <w:r>
        <w:rPr>
          <w:spacing w:val="-17"/>
          <w:sz w:val="28"/>
        </w:rPr>
        <w:t> </w:t>
      </w:r>
      <w:r>
        <w:rPr>
          <w:sz w:val="28"/>
        </w:rPr>
        <w:t>war</w:t>
      </w:r>
      <w:r>
        <w:rPr>
          <w:spacing w:val="-16"/>
          <w:sz w:val="28"/>
        </w:rPr>
        <w:t> </w:t>
      </w:r>
      <w:r>
        <w:rPr>
          <w:sz w:val="28"/>
        </w:rPr>
        <w:t>material</w:t>
      </w:r>
      <w:r>
        <w:rPr>
          <w:spacing w:val="-18"/>
          <w:sz w:val="28"/>
        </w:rPr>
        <w:t> </w:t>
      </w:r>
      <w:r>
        <w:rPr>
          <w:sz w:val="28"/>
        </w:rPr>
        <w:t>exports.</w:t>
      </w:r>
      <w:r>
        <w:rPr>
          <w:spacing w:val="-9"/>
          <w:sz w:val="28"/>
        </w:rPr>
        <w:t> </w:t>
      </w:r>
      <w:r>
        <w:rPr>
          <w:i/>
          <w:sz w:val="28"/>
        </w:rPr>
        <w:t>swissinfo.ch. </w:t>
      </w:r>
      <w:r>
        <w:rPr>
          <w:sz w:val="28"/>
        </w:rPr>
        <w:t>URL: </w:t>
      </w:r>
      <w:hyperlink r:id="rId51">
        <w:r>
          <w:rPr>
            <w:color w:val="0462C1"/>
            <w:sz w:val="28"/>
            <w:u w:val="single" w:color="0462C1"/>
          </w:rPr>
          <w:t>https://www.swissinfo.ch/eng/business/swiss-parliament-greenlights-</w:t>
        </w:r>
      </w:hyperlink>
      <w:r>
        <w:rPr>
          <w:color w:val="0462C1"/>
          <w:sz w:val="28"/>
        </w:rPr>
        <w:t> </w:t>
      </w:r>
      <w:hyperlink r:id="rId51">
        <w:r>
          <w:rPr>
            <w:color w:val="0462C1"/>
            <w:spacing w:val="-2"/>
            <w:sz w:val="28"/>
            <w:u w:val="single" w:color="0462C1"/>
          </w:rPr>
          <w:t>more-leeway-on-war-material-exports/49070646</w:t>
        </w:r>
      </w:hyperlink>
      <w:r>
        <w:rPr>
          <w:color w:val="0462C1"/>
          <w:sz w:val="28"/>
        </w:rPr>
        <w:tab/>
      </w:r>
      <w:r>
        <w:rPr>
          <w:spacing w:val="-2"/>
          <w:sz w:val="28"/>
        </w:rPr>
        <w:t>(дата</w:t>
      </w:r>
      <w:r>
        <w:rPr>
          <w:sz w:val="28"/>
        </w:rPr>
        <w:tab/>
      </w:r>
      <w:r>
        <w:rPr>
          <w:spacing w:val="-2"/>
          <w:sz w:val="28"/>
        </w:rPr>
        <w:t>звернення: 10.05.2024)</w:t>
      </w:r>
    </w:p>
    <w:p>
      <w:pPr>
        <w:pStyle w:val="ListParagraph"/>
        <w:numPr>
          <w:ilvl w:val="0"/>
          <w:numId w:val="9"/>
        </w:numPr>
        <w:tabs>
          <w:tab w:pos="861" w:val="left" w:leader="none"/>
        </w:tabs>
        <w:spacing w:line="240" w:lineRule="auto" w:before="0" w:after="0"/>
        <w:ind w:left="861" w:right="139" w:hanging="711"/>
        <w:jc w:val="both"/>
        <w:rPr>
          <w:sz w:val="28"/>
        </w:rPr>
      </w:pPr>
      <w:r>
        <w:rPr>
          <w:sz w:val="28"/>
        </w:rPr>
        <w:t>Switzerland and frozen Russian assets: where do things stand? </w:t>
      </w:r>
      <w:r>
        <w:rPr>
          <w:i/>
          <w:sz w:val="28"/>
        </w:rPr>
        <w:t>swissinfo.ch. </w:t>
      </w:r>
      <w:r>
        <w:rPr>
          <w:sz w:val="28"/>
        </w:rPr>
        <w:t>URL: </w:t>
      </w:r>
      <w:hyperlink r:id="rId37">
        <w:r>
          <w:rPr>
            <w:color w:val="1154CC"/>
            <w:sz w:val="28"/>
            <w:u w:val="single" w:color="1154CC"/>
          </w:rPr>
          <w:t>https://www.swissinfo.ch/eng/foreign-affairs/switzerland-and-frozen-</w:t>
        </w:r>
      </w:hyperlink>
      <w:r>
        <w:rPr>
          <w:color w:val="1154CC"/>
          <w:sz w:val="28"/>
        </w:rPr>
        <w:t> </w:t>
      </w:r>
      <w:hyperlink r:id="rId37">
        <w:r>
          <w:rPr>
            <w:color w:val="1154CC"/>
            <w:sz w:val="28"/>
            <w:u w:val="single" w:color="1154CC"/>
          </w:rPr>
          <w:t>russian-assets-where-do-things-stand/76282852</w:t>
        </w:r>
      </w:hyperlink>
      <w:r>
        <w:rPr>
          <w:color w:val="1154CC"/>
          <w:sz w:val="28"/>
        </w:rPr>
        <w:t> </w:t>
      </w:r>
      <w:r>
        <w:rPr>
          <w:sz w:val="28"/>
        </w:rPr>
        <w:t>(дата звернення: 20.05.2024)</w:t>
      </w:r>
    </w:p>
    <w:p>
      <w:pPr>
        <w:pStyle w:val="ListParagraph"/>
        <w:numPr>
          <w:ilvl w:val="0"/>
          <w:numId w:val="9"/>
        </w:numPr>
        <w:tabs>
          <w:tab w:pos="861" w:val="left" w:leader="none"/>
          <w:tab w:pos="9178" w:val="left" w:leader="none"/>
        </w:tabs>
        <w:spacing w:line="240" w:lineRule="auto" w:before="0" w:after="0"/>
        <w:ind w:left="861" w:right="134" w:hanging="711"/>
        <w:jc w:val="both"/>
        <w:rPr>
          <w:sz w:val="28"/>
        </w:rPr>
      </w:pPr>
      <w:r>
        <w:rPr>
          <w:sz w:val="28"/>
        </w:rPr>
        <w:t>Why Is Switzerland a Neutral Country? </w:t>
      </w:r>
      <w:r>
        <w:rPr>
          <w:i/>
          <w:sz w:val="28"/>
        </w:rPr>
        <w:t>Studying in Switzerland. </w:t>
      </w:r>
      <w:r>
        <w:rPr>
          <w:sz w:val="28"/>
        </w:rPr>
        <w:t>URL: </w:t>
      </w:r>
      <w:hyperlink r:id="rId27">
        <w:r>
          <w:rPr>
            <w:color w:val="1154CC"/>
            <w:spacing w:val="-2"/>
            <w:sz w:val="28"/>
            <w:u w:val="single" w:color="1154CC"/>
          </w:rPr>
          <w:t>https://studyinginswitzerland.com/switzerland-a-neutral-country/</w:t>
        </w:r>
      </w:hyperlink>
      <w:r>
        <w:rPr>
          <w:color w:val="1154CC"/>
          <w:sz w:val="28"/>
        </w:rPr>
        <w:tab/>
      </w:r>
      <w:r>
        <w:rPr>
          <w:spacing w:val="-2"/>
          <w:sz w:val="28"/>
        </w:rPr>
        <w:t>(дата </w:t>
      </w:r>
      <w:r>
        <w:rPr>
          <w:sz w:val="28"/>
        </w:rPr>
        <w:t>звернення: 27.04.2024)</w:t>
      </w:r>
    </w:p>
    <w:p>
      <w:pPr>
        <w:pStyle w:val="Heading1"/>
        <w:spacing w:before="247"/>
        <w:ind w:left="13" w:right="8"/>
      </w:pPr>
      <w:r>
        <w:rPr>
          <w:spacing w:val="-2"/>
        </w:rPr>
        <w:t>ЛІТЕРАТУРА</w:t>
      </w:r>
    </w:p>
    <w:p>
      <w:pPr>
        <w:pStyle w:val="ListParagraph"/>
        <w:numPr>
          <w:ilvl w:val="0"/>
          <w:numId w:val="9"/>
        </w:numPr>
        <w:tabs>
          <w:tab w:pos="861" w:val="left" w:leader="none"/>
        </w:tabs>
        <w:spacing w:line="240" w:lineRule="auto" w:before="220" w:after="0"/>
        <w:ind w:left="861" w:right="146" w:hanging="711"/>
        <w:jc w:val="left"/>
        <w:rPr>
          <w:sz w:val="28"/>
        </w:rPr>
      </w:pPr>
      <w:r>
        <w:rPr>
          <w:sz w:val="28"/>
        </w:rPr>
        <w:t>Вдовенко</w:t>
      </w:r>
      <w:r>
        <w:rPr>
          <w:spacing w:val="80"/>
          <w:sz w:val="28"/>
        </w:rPr>
        <w:t> </w:t>
      </w:r>
      <w:r>
        <w:rPr>
          <w:sz w:val="28"/>
        </w:rPr>
        <w:t>В.</w:t>
      </w:r>
      <w:r>
        <w:rPr>
          <w:spacing w:val="80"/>
          <w:sz w:val="28"/>
        </w:rPr>
        <w:t> </w:t>
      </w:r>
      <w:r>
        <w:rPr>
          <w:sz w:val="28"/>
        </w:rPr>
        <w:t>М.</w:t>
      </w:r>
      <w:r>
        <w:rPr>
          <w:spacing w:val="80"/>
          <w:sz w:val="28"/>
        </w:rPr>
        <w:t> </w:t>
      </w:r>
      <w:r>
        <w:rPr>
          <w:sz w:val="28"/>
        </w:rPr>
        <w:t>Політика</w:t>
      </w:r>
      <w:r>
        <w:rPr>
          <w:spacing w:val="80"/>
          <w:sz w:val="28"/>
        </w:rPr>
        <w:t> </w:t>
      </w:r>
      <w:r>
        <w:rPr>
          <w:sz w:val="28"/>
        </w:rPr>
        <w:t>нейтралітету</w:t>
      </w:r>
      <w:r>
        <w:rPr>
          <w:spacing w:val="80"/>
          <w:sz w:val="28"/>
        </w:rPr>
        <w:t> </w:t>
      </w:r>
      <w:r>
        <w:rPr>
          <w:sz w:val="28"/>
        </w:rPr>
        <w:t>і</w:t>
      </w:r>
      <w:r>
        <w:rPr>
          <w:spacing w:val="80"/>
          <w:sz w:val="28"/>
        </w:rPr>
        <w:t> </w:t>
      </w:r>
      <w:r>
        <w:rPr>
          <w:sz w:val="28"/>
        </w:rPr>
        <w:t>позаблоковості</w:t>
      </w:r>
      <w:r>
        <w:rPr>
          <w:spacing w:val="80"/>
          <w:sz w:val="28"/>
        </w:rPr>
        <w:t> </w:t>
      </w:r>
      <w:r>
        <w:rPr>
          <w:sz w:val="28"/>
        </w:rPr>
        <w:t>в</w:t>
      </w:r>
      <w:r>
        <w:rPr>
          <w:spacing w:val="80"/>
          <w:sz w:val="28"/>
        </w:rPr>
        <w:t> </w:t>
      </w:r>
      <w:r>
        <w:rPr>
          <w:sz w:val="28"/>
        </w:rPr>
        <w:t>сучасній</w:t>
      </w:r>
      <w:r>
        <w:rPr>
          <w:spacing w:val="40"/>
          <w:sz w:val="28"/>
        </w:rPr>
        <w:t> </w:t>
      </w:r>
      <w:r>
        <w:rPr>
          <w:sz w:val="28"/>
        </w:rPr>
        <w:t>архітектурі</w:t>
      </w:r>
      <w:r>
        <w:rPr>
          <w:spacing w:val="76"/>
          <w:sz w:val="28"/>
        </w:rPr>
        <w:t> </w:t>
      </w:r>
      <w:r>
        <w:rPr>
          <w:sz w:val="28"/>
        </w:rPr>
        <w:t>європейської</w:t>
      </w:r>
      <w:r>
        <w:rPr>
          <w:spacing w:val="76"/>
          <w:sz w:val="28"/>
        </w:rPr>
        <w:t> </w:t>
      </w:r>
      <w:r>
        <w:rPr>
          <w:sz w:val="28"/>
        </w:rPr>
        <w:t>безпеки:</w:t>
      </w:r>
      <w:r>
        <w:rPr>
          <w:spacing w:val="76"/>
          <w:sz w:val="28"/>
        </w:rPr>
        <w:t> </w:t>
      </w:r>
      <w:r>
        <w:rPr>
          <w:sz w:val="28"/>
        </w:rPr>
        <w:t>автореф.</w:t>
      </w:r>
      <w:r>
        <w:rPr>
          <w:spacing w:val="80"/>
          <w:sz w:val="28"/>
        </w:rPr>
        <w:t> </w:t>
      </w:r>
      <w:r>
        <w:rPr>
          <w:sz w:val="28"/>
        </w:rPr>
        <w:t>дис.</w:t>
      </w:r>
      <w:r>
        <w:rPr>
          <w:spacing w:val="80"/>
          <w:sz w:val="28"/>
        </w:rPr>
        <w:t> </w:t>
      </w:r>
      <w:r>
        <w:rPr>
          <w:sz w:val="28"/>
        </w:rPr>
        <w:t>…</w:t>
      </w:r>
      <w:r>
        <w:rPr>
          <w:spacing w:val="80"/>
          <w:sz w:val="28"/>
        </w:rPr>
        <w:t> </w:t>
      </w:r>
      <w:r>
        <w:rPr>
          <w:sz w:val="28"/>
        </w:rPr>
        <w:t>канд.</w:t>
      </w:r>
      <w:r>
        <w:rPr>
          <w:spacing w:val="80"/>
          <w:sz w:val="28"/>
        </w:rPr>
        <w:t> </w:t>
      </w:r>
      <w:r>
        <w:rPr>
          <w:sz w:val="28"/>
        </w:rPr>
        <w:t>політ.</w:t>
      </w:r>
      <w:r>
        <w:rPr>
          <w:spacing w:val="80"/>
          <w:sz w:val="28"/>
        </w:rPr>
        <w:t> </w:t>
      </w:r>
      <w:r>
        <w:rPr>
          <w:sz w:val="28"/>
        </w:rPr>
        <w:t>наук:</w:t>
      </w:r>
    </w:p>
    <w:p>
      <w:pPr>
        <w:pStyle w:val="BodyText"/>
        <w:ind w:left="861" w:right="136"/>
        <w:jc w:val="left"/>
      </w:pPr>
      <w:r>
        <w:rPr/>
        <w:t>23.00.04</w:t>
      </w:r>
      <w:r>
        <w:rPr>
          <w:spacing w:val="-2"/>
        </w:rPr>
        <w:t> </w:t>
      </w:r>
      <w:r>
        <w:rPr/>
        <w:t>/</w:t>
      </w:r>
      <w:r>
        <w:rPr>
          <w:spacing w:val="-2"/>
        </w:rPr>
        <w:t> </w:t>
      </w:r>
      <w:r>
        <w:rPr/>
        <w:t>Вдовенко</w:t>
      </w:r>
      <w:r>
        <w:rPr>
          <w:spacing w:val="-2"/>
        </w:rPr>
        <w:t> </w:t>
      </w:r>
      <w:r>
        <w:rPr/>
        <w:t>Вікторія</w:t>
      </w:r>
      <w:r>
        <w:rPr>
          <w:spacing w:val="-1"/>
        </w:rPr>
        <w:t> </w:t>
      </w:r>
      <w:r>
        <w:rPr/>
        <w:t>Миколаївна;</w:t>
      </w:r>
      <w:r>
        <w:rPr>
          <w:spacing w:val="-2"/>
        </w:rPr>
        <w:t> </w:t>
      </w:r>
      <w:r>
        <w:rPr/>
        <w:t>Київ. нац. ун-т</w:t>
      </w:r>
      <w:r>
        <w:rPr>
          <w:spacing w:val="-4"/>
        </w:rPr>
        <w:t> </w:t>
      </w:r>
      <w:r>
        <w:rPr/>
        <w:t>ім. Т. Шевченка. – К., 2006.</w:t>
      </w:r>
    </w:p>
    <w:p>
      <w:pPr>
        <w:pStyle w:val="BodyText"/>
        <w:spacing w:after="0"/>
        <w:jc w:val="left"/>
        <w:sectPr>
          <w:pgSz w:w="11910" w:h="16840"/>
          <w:pgMar w:header="573" w:footer="0" w:top="1020" w:bottom="280" w:left="1559" w:right="425"/>
        </w:sectPr>
      </w:pPr>
    </w:p>
    <w:p>
      <w:pPr>
        <w:pStyle w:val="ListParagraph"/>
        <w:numPr>
          <w:ilvl w:val="0"/>
          <w:numId w:val="9"/>
        </w:numPr>
        <w:tabs>
          <w:tab w:pos="861" w:val="left" w:leader="none"/>
        </w:tabs>
        <w:spacing w:line="240" w:lineRule="auto" w:before="92" w:after="0"/>
        <w:ind w:left="861" w:right="139" w:hanging="711"/>
        <w:jc w:val="both"/>
        <w:rPr>
          <w:sz w:val="28"/>
        </w:rPr>
      </w:pPr>
      <w:r>
        <w:rPr>
          <w:sz w:val="28"/>
        </w:rPr>
        <w:t>Денисов В. Н. / Нейтралітет // Енциклопедія Сучасної України [Електронний ресурс] / Редкол. : І. М. Дзюба, А. І. Жуковський, М. Г. Железняк [та ін.] ; НАН України, НТШ. – К. : Інститут енциклопедичних досліджень</w:t>
      </w:r>
      <w:r>
        <w:rPr>
          <w:spacing w:val="-5"/>
          <w:sz w:val="28"/>
        </w:rPr>
        <w:t> </w:t>
      </w:r>
      <w:r>
        <w:rPr>
          <w:sz w:val="28"/>
        </w:rPr>
        <w:t>НАН</w:t>
      </w:r>
      <w:r>
        <w:rPr>
          <w:spacing w:val="-11"/>
          <w:sz w:val="28"/>
        </w:rPr>
        <w:t> </w:t>
      </w:r>
      <w:r>
        <w:rPr>
          <w:sz w:val="28"/>
        </w:rPr>
        <w:t>України,</w:t>
      </w:r>
      <w:r>
        <w:rPr>
          <w:spacing w:val="-5"/>
          <w:sz w:val="28"/>
        </w:rPr>
        <w:t> </w:t>
      </w:r>
      <w:r>
        <w:rPr>
          <w:sz w:val="28"/>
        </w:rPr>
        <w:t>2021.</w:t>
      </w:r>
      <w:r>
        <w:rPr>
          <w:spacing w:val="-5"/>
          <w:sz w:val="28"/>
        </w:rPr>
        <w:t> </w:t>
      </w:r>
      <w:r>
        <w:rPr>
          <w:sz w:val="28"/>
        </w:rPr>
        <w:t>URL:</w:t>
      </w:r>
      <w:r>
        <w:rPr>
          <w:spacing w:val="-3"/>
          <w:sz w:val="28"/>
        </w:rPr>
        <w:t> </w:t>
      </w:r>
      <w:hyperlink r:id="rId8">
        <w:r>
          <w:rPr>
            <w:color w:val="1154CC"/>
            <w:sz w:val="28"/>
            <w:u w:val="single" w:color="1154CC"/>
          </w:rPr>
          <w:t>https://esu.com.ua/article-72983</w:t>
        </w:r>
      </w:hyperlink>
      <w:r>
        <w:rPr>
          <w:color w:val="1154CC"/>
          <w:spacing w:val="-6"/>
          <w:sz w:val="28"/>
        </w:rPr>
        <w:t> </w:t>
      </w:r>
      <w:r>
        <w:rPr>
          <w:sz w:val="28"/>
        </w:rPr>
        <w:t>(дата звернення: 03.03.2024)</w:t>
      </w:r>
    </w:p>
    <w:p>
      <w:pPr>
        <w:pStyle w:val="ListParagraph"/>
        <w:numPr>
          <w:ilvl w:val="0"/>
          <w:numId w:val="9"/>
        </w:numPr>
        <w:tabs>
          <w:tab w:pos="861" w:val="left" w:leader="none"/>
        </w:tabs>
        <w:spacing w:line="240" w:lineRule="auto" w:before="3" w:after="0"/>
        <w:ind w:left="861" w:right="140" w:hanging="711"/>
        <w:jc w:val="left"/>
        <w:rPr>
          <w:sz w:val="28"/>
        </w:rPr>
      </w:pPr>
      <w:r>
        <w:rPr>
          <w:sz w:val="28"/>
        </w:rPr>
        <w:t>Ерднієва О. В. Принцип нейтралітету</w:t>
      </w:r>
      <w:r>
        <w:rPr>
          <w:spacing w:val="-3"/>
          <w:sz w:val="28"/>
        </w:rPr>
        <w:t> </w:t>
      </w:r>
      <w:r>
        <w:rPr>
          <w:sz w:val="28"/>
        </w:rPr>
        <w:t>в зовнішній політиці Швейцарії</w:t>
      </w:r>
      <w:r>
        <w:rPr>
          <w:spacing w:val="-4"/>
          <w:sz w:val="28"/>
        </w:rPr>
        <w:t> </w:t>
      </w:r>
      <w:r>
        <w:rPr>
          <w:sz w:val="28"/>
        </w:rPr>
        <w:t>/ О. В.</w:t>
      </w:r>
      <w:r>
        <w:rPr>
          <w:spacing w:val="40"/>
          <w:sz w:val="28"/>
        </w:rPr>
        <w:t> </w:t>
      </w:r>
      <w:r>
        <w:rPr>
          <w:sz w:val="28"/>
        </w:rPr>
        <w:t>Ерднієва</w:t>
      </w:r>
      <w:r>
        <w:rPr>
          <w:spacing w:val="40"/>
          <w:sz w:val="28"/>
        </w:rPr>
        <w:t> </w:t>
      </w:r>
      <w:r>
        <w:rPr>
          <w:sz w:val="28"/>
        </w:rPr>
        <w:t>//</w:t>
      </w:r>
      <w:r>
        <w:rPr>
          <w:spacing w:val="40"/>
          <w:sz w:val="28"/>
        </w:rPr>
        <w:t> </w:t>
      </w:r>
      <w:r>
        <w:rPr>
          <w:sz w:val="28"/>
        </w:rPr>
        <w:t>Наукові</w:t>
      </w:r>
      <w:r>
        <w:rPr>
          <w:spacing w:val="38"/>
          <w:sz w:val="28"/>
        </w:rPr>
        <w:t> </w:t>
      </w:r>
      <w:r>
        <w:rPr>
          <w:sz w:val="28"/>
        </w:rPr>
        <w:t>праці</w:t>
      </w:r>
      <w:r>
        <w:rPr>
          <w:spacing w:val="38"/>
          <w:sz w:val="28"/>
        </w:rPr>
        <w:t> </w:t>
      </w:r>
      <w:r>
        <w:rPr>
          <w:sz w:val="28"/>
        </w:rPr>
        <w:t>[Чорноморського</w:t>
      </w:r>
      <w:r>
        <w:rPr>
          <w:spacing w:val="40"/>
          <w:sz w:val="28"/>
        </w:rPr>
        <w:t> </w:t>
      </w:r>
      <w:r>
        <w:rPr>
          <w:sz w:val="28"/>
        </w:rPr>
        <w:t>державного</w:t>
      </w:r>
      <w:r>
        <w:rPr>
          <w:spacing w:val="40"/>
          <w:sz w:val="28"/>
        </w:rPr>
        <w:t> </w:t>
      </w:r>
      <w:r>
        <w:rPr>
          <w:sz w:val="28"/>
        </w:rPr>
        <w:t>університету імені</w:t>
      </w:r>
      <w:r>
        <w:rPr>
          <w:spacing w:val="40"/>
          <w:sz w:val="28"/>
        </w:rPr>
        <w:t> </w:t>
      </w:r>
      <w:r>
        <w:rPr>
          <w:sz w:val="28"/>
        </w:rPr>
        <w:t>Петра</w:t>
      </w:r>
      <w:r>
        <w:rPr>
          <w:spacing w:val="40"/>
          <w:sz w:val="28"/>
        </w:rPr>
        <w:t> </w:t>
      </w:r>
      <w:r>
        <w:rPr>
          <w:sz w:val="28"/>
        </w:rPr>
        <w:t>Могили</w:t>
      </w:r>
      <w:r>
        <w:rPr>
          <w:spacing w:val="40"/>
          <w:sz w:val="28"/>
        </w:rPr>
        <w:t> </w:t>
      </w:r>
      <w:r>
        <w:rPr>
          <w:sz w:val="28"/>
        </w:rPr>
        <w:t>комплексу</w:t>
      </w:r>
      <w:r>
        <w:rPr>
          <w:spacing w:val="36"/>
          <w:sz w:val="28"/>
        </w:rPr>
        <w:t> </w:t>
      </w:r>
      <w:r>
        <w:rPr>
          <w:sz w:val="28"/>
        </w:rPr>
        <w:t>"Києво-Могилянська</w:t>
      </w:r>
      <w:r>
        <w:rPr>
          <w:spacing w:val="40"/>
          <w:sz w:val="28"/>
        </w:rPr>
        <w:t> </w:t>
      </w:r>
      <w:r>
        <w:rPr>
          <w:sz w:val="28"/>
        </w:rPr>
        <w:t>академія"].</w:t>
      </w:r>
      <w:r>
        <w:rPr>
          <w:spacing w:val="40"/>
          <w:sz w:val="28"/>
        </w:rPr>
        <w:t> </w:t>
      </w:r>
      <w:r>
        <w:rPr>
          <w:sz w:val="28"/>
        </w:rPr>
        <w:t>Серія</w:t>
      </w:r>
      <w:r>
        <w:rPr>
          <w:spacing w:val="40"/>
          <w:sz w:val="28"/>
        </w:rPr>
        <w:t> </w:t>
      </w:r>
      <w:r>
        <w:rPr>
          <w:sz w:val="28"/>
        </w:rPr>
        <w:t>: Історія.</w:t>
      </w:r>
      <w:r>
        <w:rPr>
          <w:spacing w:val="76"/>
          <w:sz w:val="28"/>
        </w:rPr>
        <w:t> </w:t>
      </w:r>
      <w:r>
        <w:rPr>
          <w:sz w:val="28"/>
        </w:rPr>
        <w:t>-</w:t>
      </w:r>
      <w:r>
        <w:rPr>
          <w:spacing w:val="72"/>
          <w:sz w:val="28"/>
        </w:rPr>
        <w:t> </w:t>
      </w:r>
      <w:r>
        <w:rPr>
          <w:sz w:val="28"/>
        </w:rPr>
        <w:t>2014.</w:t>
      </w:r>
      <w:r>
        <w:rPr>
          <w:spacing w:val="76"/>
          <w:sz w:val="28"/>
        </w:rPr>
        <w:t> </w:t>
      </w:r>
      <w:r>
        <w:rPr>
          <w:sz w:val="28"/>
        </w:rPr>
        <w:t>-</w:t>
      </w:r>
      <w:r>
        <w:rPr>
          <w:spacing w:val="72"/>
          <w:sz w:val="28"/>
        </w:rPr>
        <w:t> </w:t>
      </w:r>
      <w:r>
        <w:rPr>
          <w:sz w:val="28"/>
        </w:rPr>
        <w:t>Т.</w:t>
      </w:r>
      <w:r>
        <w:rPr>
          <w:spacing w:val="75"/>
          <w:sz w:val="28"/>
        </w:rPr>
        <w:t> </w:t>
      </w:r>
      <w:r>
        <w:rPr>
          <w:sz w:val="28"/>
        </w:rPr>
        <w:t>241,</w:t>
      </w:r>
      <w:r>
        <w:rPr>
          <w:spacing w:val="79"/>
          <w:sz w:val="28"/>
        </w:rPr>
        <w:t> </w:t>
      </w:r>
      <w:r>
        <w:rPr>
          <w:sz w:val="28"/>
        </w:rPr>
        <w:t>Вип.</w:t>
      </w:r>
      <w:r>
        <w:rPr>
          <w:spacing w:val="75"/>
          <w:sz w:val="28"/>
        </w:rPr>
        <w:t> </w:t>
      </w:r>
      <w:r>
        <w:rPr>
          <w:sz w:val="28"/>
        </w:rPr>
        <w:t>229.</w:t>
      </w:r>
      <w:r>
        <w:rPr>
          <w:spacing w:val="77"/>
          <w:sz w:val="28"/>
        </w:rPr>
        <w:t> </w:t>
      </w:r>
      <w:r>
        <w:rPr>
          <w:sz w:val="28"/>
        </w:rPr>
        <w:t>-</w:t>
      </w:r>
      <w:r>
        <w:rPr>
          <w:spacing w:val="76"/>
          <w:sz w:val="28"/>
        </w:rPr>
        <w:t> </w:t>
      </w:r>
      <w:r>
        <w:rPr>
          <w:sz w:val="28"/>
        </w:rPr>
        <w:t>С.</w:t>
      </w:r>
      <w:r>
        <w:rPr>
          <w:spacing w:val="75"/>
          <w:sz w:val="28"/>
        </w:rPr>
        <w:t> </w:t>
      </w:r>
      <w:r>
        <w:rPr>
          <w:sz w:val="28"/>
        </w:rPr>
        <w:t>74-79.</w:t>
      </w:r>
      <w:r>
        <w:rPr>
          <w:spacing w:val="75"/>
          <w:sz w:val="28"/>
        </w:rPr>
        <w:t> </w:t>
      </w:r>
      <w:r>
        <w:rPr>
          <w:sz w:val="28"/>
        </w:rPr>
        <w:t>URL:</w:t>
      </w:r>
      <w:r>
        <w:rPr>
          <w:spacing w:val="74"/>
          <w:sz w:val="28"/>
        </w:rPr>
        <w:t> </w:t>
      </w:r>
      <w:hyperlink r:id="rId10">
        <w:r>
          <w:rPr>
            <w:color w:val="1154CC"/>
            <w:sz w:val="28"/>
            <w:u w:val="single" w:color="1154CC"/>
          </w:rPr>
          <w:t>http://www.irbis-</w:t>
        </w:r>
      </w:hyperlink>
      <w:r>
        <w:rPr>
          <w:color w:val="1154CC"/>
          <w:sz w:val="28"/>
        </w:rPr>
        <w:t> </w:t>
      </w:r>
      <w:hyperlink r:id="rId10">
        <w:r>
          <w:rPr>
            <w:color w:val="1154CC"/>
            <w:spacing w:val="-2"/>
            <w:sz w:val="28"/>
            <w:u w:val="single" w:color="1154CC"/>
          </w:rPr>
          <w:t>nbuv.gov.ua/cgi-</w:t>
        </w:r>
      </w:hyperlink>
      <w:r>
        <w:rPr>
          <w:color w:val="1154CC"/>
          <w:spacing w:val="-2"/>
          <w:sz w:val="28"/>
        </w:rPr>
        <w:t> </w:t>
      </w:r>
      <w:hyperlink r:id="rId10">
        <w:r>
          <w:rPr>
            <w:color w:val="1154CC"/>
            <w:spacing w:val="-2"/>
            <w:sz w:val="28"/>
            <w:u w:val="single" w:color="1154CC"/>
          </w:rPr>
          <w:t>bin/irbis_nbuv/cgiirbis_64.exe?I21DBN=LINK&amp;P21DBN=UJRN&amp;Z21ID=&amp;</w:t>
        </w:r>
      </w:hyperlink>
      <w:r>
        <w:rPr>
          <w:color w:val="1154CC"/>
          <w:spacing w:val="-2"/>
          <w:sz w:val="28"/>
        </w:rPr>
        <w:t> </w:t>
      </w:r>
      <w:hyperlink r:id="rId10">
        <w:r>
          <w:rPr>
            <w:color w:val="1154CC"/>
            <w:spacing w:val="-2"/>
            <w:sz w:val="28"/>
            <w:u w:val="single" w:color="1154CC"/>
          </w:rPr>
          <w:t>S21REF=10&amp;S21CNR=20&amp;S21STN=1&amp;S21FMT=ASP_meta&amp;C21COM=S</w:t>
        </w:r>
      </w:hyperlink>
    </w:p>
    <w:p>
      <w:pPr>
        <w:pStyle w:val="BodyText"/>
        <w:tabs>
          <w:tab w:pos="9178" w:val="left" w:leader="none"/>
        </w:tabs>
        <w:ind w:left="861" w:right="141"/>
        <w:jc w:val="left"/>
      </w:pPr>
      <w:hyperlink r:id="rId10">
        <w:r>
          <w:rPr>
            <w:color w:val="1154CC"/>
            <w:spacing w:val="-2"/>
            <w:u w:val="single" w:color="1154CC"/>
          </w:rPr>
          <w:t>&amp;2_S21P03=FILA=&amp;2_S21STR=Npchdui_2014_241_229_15</w:t>
        </w:r>
      </w:hyperlink>
      <w:r>
        <w:rPr>
          <w:color w:val="1154CC"/>
        </w:rPr>
        <w:tab/>
      </w:r>
      <w:r>
        <w:rPr>
          <w:spacing w:val="-2"/>
        </w:rPr>
        <w:t>(дата </w:t>
      </w:r>
      <w:r>
        <w:rPr/>
        <w:t>звернення: 03.03.2024)</w:t>
      </w:r>
    </w:p>
    <w:p>
      <w:pPr>
        <w:pStyle w:val="ListParagraph"/>
        <w:numPr>
          <w:ilvl w:val="0"/>
          <w:numId w:val="9"/>
        </w:numPr>
        <w:tabs>
          <w:tab w:pos="861" w:val="left" w:leader="none"/>
        </w:tabs>
        <w:spacing w:line="240" w:lineRule="auto" w:before="0" w:after="0"/>
        <w:ind w:left="861" w:right="143" w:hanging="711"/>
        <w:jc w:val="left"/>
        <w:rPr>
          <w:sz w:val="28"/>
        </w:rPr>
      </w:pPr>
      <w:r>
        <w:rPr>
          <w:sz w:val="28"/>
        </w:rPr>
        <w:t>Малоголова</w:t>
      </w:r>
      <w:r>
        <w:rPr>
          <w:spacing w:val="80"/>
          <w:sz w:val="28"/>
        </w:rPr>
        <w:t> </w:t>
      </w:r>
      <w:r>
        <w:rPr>
          <w:sz w:val="28"/>
        </w:rPr>
        <w:t>Т.</w:t>
      </w:r>
      <w:r>
        <w:rPr>
          <w:spacing w:val="80"/>
          <w:sz w:val="28"/>
        </w:rPr>
        <w:t> </w:t>
      </w:r>
      <w:r>
        <w:rPr>
          <w:sz w:val="28"/>
        </w:rPr>
        <w:t>Публічна</w:t>
      </w:r>
      <w:r>
        <w:rPr>
          <w:spacing w:val="80"/>
          <w:sz w:val="28"/>
        </w:rPr>
        <w:t> </w:t>
      </w:r>
      <w:r>
        <w:rPr>
          <w:sz w:val="28"/>
        </w:rPr>
        <w:t>політика</w:t>
      </w:r>
      <w:r>
        <w:rPr>
          <w:spacing w:val="80"/>
          <w:sz w:val="28"/>
        </w:rPr>
        <w:t> </w:t>
      </w:r>
      <w:r>
        <w:rPr>
          <w:sz w:val="28"/>
        </w:rPr>
        <w:t>та</w:t>
      </w:r>
      <w:r>
        <w:rPr>
          <w:spacing w:val="80"/>
          <w:sz w:val="28"/>
        </w:rPr>
        <w:t> </w:t>
      </w:r>
      <w:r>
        <w:rPr>
          <w:sz w:val="28"/>
        </w:rPr>
        <w:t>публічна</w:t>
      </w:r>
      <w:r>
        <w:rPr>
          <w:spacing w:val="80"/>
          <w:sz w:val="28"/>
        </w:rPr>
        <w:t> </w:t>
      </w:r>
      <w:r>
        <w:rPr>
          <w:sz w:val="28"/>
        </w:rPr>
        <w:t>влада:</w:t>
      </w:r>
      <w:r>
        <w:rPr>
          <w:spacing w:val="80"/>
          <w:sz w:val="28"/>
        </w:rPr>
        <w:t> </w:t>
      </w:r>
      <w:r>
        <w:rPr>
          <w:sz w:val="28"/>
        </w:rPr>
        <w:t>концептуальні підходи до аналізу. Геополітика України: історія і 33 сучасність. Збірник наукових праць. Випуск 1 (22), 2019. С. 203 – 225. URL: </w:t>
      </w:r>
      <w:hyperlink r:id="rId13">
        <w:r>
          <w:rPr>
            <w:color w:val="1154CC"/>
            <w:sz w:val="28"/>
            <w:u w:val="single" w:color="1154CC"/>
          </w:rPr>
          <w:t>http://geopolitics-</w:t>
        </w:r>
      </w:hyperlink>
      <w:r>
        <w:rPr>
          <w:color w:val="1154CC"/>
          <w:sz w:val="28"/>
        </w:rPr>
        <w:t> </w:t>
      </w:r>
      <w:hyperlink r:id="rId13">
        <w:r>
          <w:rPr>
            <w:color w:val="1154CC"/>
            <w:spacing w:val="-2"/>
            <w:sz w:val="28"/>
            <w:u w:val="single" w:color="1154CC"/>
          </w:rPr>
          <w:t>of-ukraine.uzhnu.edu.ua/article/view/2078-1431.2019.1%2822%29.203-225</w:t>
        </w:r>
      </w:hyperlink>
      <w:r>
        <w:rPr>
          <w:color w:val="1154CC"/>
          <w:spacing w:val="-2"/>
          <w:sz w:val="28"/>
        </w:rPr>
        <w:t> </w:t>
      </w:r>
      <w:r>
        <w:rPr>
          <w:sz w:val="28"/>
        </w:rPr>
        <w:t>(дата звернення: 03.03.2024)</w:t>
      </w:r>
    </w:p>
    <w:p>
      <w:pPr>
        <w:pStyle w:val="ListParagraph"/>
        <w:numPr>
          <w:ilvl w:val="0"/>
          <w:numId w:val="9"/>
        </w:numPr>
        <w:tabs>
          <w:tab w:pos="861" w:val="left" w:leader="none"/>
        </w:tabs>
        <w:spacing w:line="240" w:lineRule="auto" w:before="1" w:after="0"/>
        <w:ind w:left="861" w:right="143" w:hanging="711"/>
        <w:jc w:val="both"/>
        <w:rPr>
          <w:sz w:val="28"/>
        </w:rPr>
      </w:pPr>
      <w:r>
        <w:rPr>
          <w:sz w:val="28"/>
        </w:rPr>
        <w:t>Пивоваров С., (ред.- Спірін Є). Швейцарія не втручається у війни вже понад 200 років, однак під час Другої світової зробила виняток для нацистського золота і зброї. Бабель, 2023 р. URL: </w:t>
      </w:r>
      <w:hyperlink r:id="rId26">
        <w:r>
          <w:rPr>
            <w:color w:val="1154CC"/>
            <w:spacing w:val="-2"/>
            <w:sz w:val="28"/>
            <w:u w:val="single" w:color="1154CC"/>
          </w:rPr>
          <w:t>https://babel.ua/texts/91596-shveycariya-ne-vtruchayetsya-u-viyni-vzhe-</w:t>
        </w:r>
      </w:hyperlink>
    </w:p>
    <w:p>
      <w:pPr>
        <w:pStyle w:val="BodyText"/>
        <w:ind w:left="861" w:right="309"/>
        <w:jc w:val="left"/>
      </w:pPr>
      <w:hyperlink r:id="rId26">
        <w:r>
          <w:rPr>
            <w:color w:val="1154CC"/>
            <w:spacing w:val="-2"/>
            <w:u w:val="single" w:color="1154CC"/>
          </w:rPr>
          <w:t>ponad-200-rokiv-odnak-pid-chas-drugoji-svitovoji-zrobila-vinyatok-dlya-</w:t>
        </w:r>
      </w:hyperlink>
      <w:r>
        <w:rPr>
          <w:color w:val="1154CC"/>
          <w:spacing w:val="-2"/>
        </w:rPr>
        <w:t> </w:t>
      </w:r>
      <w:hyperlink r:id="rId26">
        <w:r>
          <w:rPr>
            <w:color w:val="1154CC"/>
            <w:spacing w:val="-2"/>
            <w:u w:val="single" w:color="1154CC"/>
          </w:rPr>
          <w:t>nacistskogo-zolota-i-zbroji-os-istoriya-shveycarskogo-gnuchkogo-neytralitetu</w:t>
        </w:r>
      </w:hyperlink>
      <w:r>
        <w:rPr>
          <w:color w:val="1154CC"/>
          <w:spacing w:val="-2"/>
        </w:rPr>
        <w:t> </w:t>
      </w:r>
      <w:r>
        <w:rPr/>
        <w:t>(дата звернення: 27.04.2024)</w:t>
      </w:r>
    </w:p>
    <w:p>
      <w:pPr>
        <w:pStyle w:val="ListParagraph"/>
        <w:numPr>
          <w:ilvl w:val="0"/>
          <w:numId w:val="9"/>
        </w:numPr>
        <w:tabs>
          <w:tab w:pos="861" w:val="left" w:leader="none"/>
        </w:tabs>
        <w:spacing w:line="240" w:lineRule="auto" w:before="0" w:after="0"/>
        <w:ind w:left="861" w:right="134" w:hanging="711"/>
        <w:jc w:val="left"/>
        <w:rPr>
          <w:sz w:val="28"/>
        </w:rPr>
      </w:pPr>
      <w:r>
        <w:rPr>
          <w:sz w:val="28"/>
        </w:rPr>
        <w:t>Українська</w:t>
      </w:r>
      <w:r>
        <w:rPr>
          <w:spacing w:val="40"/>
          <w:sz w:val="28"/>
        </w:rPr>
        <w:t> </w:t>
      </w:r>
      <w:r>
        <w:rPr>
          <w:sz w:val="28"/>
        </w:rPr>
        <w:t>дипломатична</w:t>
      </w:r>
      <w:r>
        <w:rPr>
          <w:spacing w:val="40"/>
          <w:sz w:val="28"/>
        </w:rPr>
        <w:t> </w:t>
      </w:r>
      <w:r>
        <w:rPr>
          <w:sz w:val="28"/>
        </w:rPr>
        <w:t>енциклопедія</w:t>
      </w:r>
      <w:r>
        <w:rPr>
          <w:spacing w:val="40"/>
          <w:sz w:val="28"/>
        </w:rPr>
        <w:t> </w:t>
      </w:r>
      <w:r>
        <w:rPr>
          <w:sz w:val="28"/>
        </w:rPr>
        <w:t>:</w:t>
      </w:r>
      <w:r>
        <w:rPr>
          <w:spacing w:val="40"/>
          <w:sz w:val="28"/>
        </w:rPr>
        <w:t> </w:t>
      </w:r>
      <w:r>
        <w:rPr>
          <w:sz w:val="28"/>
        </w:rPr>
        <w:t>у</w:t>
      </w:r>
      <w:r>
        <w:rPr>
          <w:spacing w:val="40"/>
          <w:sz w:val="28"/>
        </w:rPr>
        <w:t> </w:t>
      </w:r>
      <w:r>
        <w:rPr>
          <w:sz w:val="28"/>
        </w:rPr>
        <w:t>2</w:t>
      </w:r>
      <w:r>
        <w:rPr>
          <w:spacing w:val="40"/>
          <w:sz w:val="28"/>
        </w:rPr>
        <w:t> </w:t>
      </w:r>
      <w:r>
        <w:rPr>
          <w:sz w:val="28"/>
        </w:rPr>
        <w:t>т.</w:t>
      </w:r>
      <w:r>
        <w:rPr>
          <w:spacing w:val="40"/>
          <w:sz w:val="28"/>
        </w:rPr>
        <w:t> </w:t>
      </w:r>
      <w:r>
        <w:rPr>
          <w:sz w:val="28"/>
        </w:rPr>
        <w:t>/</w:t>
      </w:r>
      <w:r>
        <w:rPr>
          <w:spacing w:val="40"/>
          <w:sz w:val="28"/>
        </w:rPr>
        <w:t> </w:t>
      </w:r>
      <w:r>
        <w:rPr>
          <w:sz w:val="28"/>
        </w:rPr>
        <w:t>Київ.</w:t>
      </w:r>
      <w:r>
        <w:rPr>
          <w:spacing w:val="40"/>
          <w:sz w:val="28"/>
        </w:rPr>
        <w:t> </w:t>
      </w:r>
      <w:r>
        <w:rPr>
          <w:sz w:val="28"/>
        </w:rPr>
        <w:t>нац.</w:t>
      </w:r>
      <w:r>
        <w:rPr>
          <w:spacing w:val="40"/>
          <w:sz w:val="28"/>
        </w:rPr>
        <w:t> </w:t>
      </w:r>
      <w:r>
        <w:rPr>
          <w:sz w:val="28"/>
        </w:rPr>
        <w:t>ун-т</w:t>
      </w:r>
      <w:r>
        <w:rPr>
          <w:spacing w:val="40"/>
          <w:sz w:val="28"/>
        </w:rPr>
        <w:t> </w:t>
      </w:r>
      <w:r>
        <w:rPr>
          <w:sz w:val="28"/>
        </w:rPr>
        <w:t>імені Тараса</w:t>
      </w:r>
      <w:r>
        <w:rPr>
          <w:spacing w:val="40"/>
          <w:sz w:val="28"/>
        </w:rPr>
        <w:t> </w:t>
      </w:r>
      <w:r>
        <w:rPr>
          <w:sz w:val="28"/>
        </w:rPr>
        <w:t>Шевченка,</w:t>
      </w:r>
      <w:r>
        <w:rPr>
          <w:spacing w:val="40"/>
          <w:sz w:val="28"/>
        </w:rPr>
        <w:t> </w:t>
      </w:r>
      <w:r>
        <w:rPr>
          <w:sz w:val="28"/>
        </w:rPr>
        <w:t>Ін-т</w:t>
      </w:r>
      <w:r>
        <w:rPr>
          <w:spacing w:val="40"/>
          <w:sz w:val="28"/>
        </w:rPr>
        <w:t> </w:t>
      </w:r>
      <w:r>
        <w:rPr>
          <w:sz w:val="28"/>
        </w:rPr>
        <w:t>міжнар.</w:t>
      </w:r>
      <w:r>
        <w:rPr>
          <w:spacing w:val="40"/>
          <w:sz w:val="28"/>
        </w:rPr>
        <w:t> </w:t>
      </w:r>
      <w:r>
        <w:rPr>
          <w:sz w:val="28"/>
        </w:rPr>
        <w:t>відносин</w:t>
      </w:r>
      <w:r>
        <w:rPr>
          <w:spacing w:val="40"/>
          <w:sz w:val="28"/>
        </w:rPr>
        <w:t> </w:t>
      </w:r>
      <w:r>
        <w:rPr>
          <w:sz w:val="28"/>
        </w:rPr>
        <w:t>;</w:t>
      </w:r>
      <w:r>
        <w:rPr>
          <w:spacing w:val="40"/>
          <w:sz w:val="28"/>
        </w:rPr>
        <w:t> </w:t>
      </w:r>
      <w:r>
        <w:rPr>
          <w:sz w:val="28"/>
        </w:rPr>
        <w:t>[редкол.:</w:t>
      </w:r>
      <w:r>
        <w:rPr>
          <w:spacing w:val="40"/>
          <w:sz w:val="28"/>
        </w:rPr>
        <w:t> </w:t>
      </w:r>
      <w:r>
        <w:rPr>
          <w:sz w:val="28"/>
        </w:rPr>
        <w:t>Л.</w:t>
      </w:r>
      <w:r>
        <w:rPr>
          <w:spacing w:val="40"/>
          <w:sz w:val="28"/>
        </w:rPr>
        <w:t> </w:t>
      </w:r>
      <w:r>
        <w:rPr>
          <w:sz w:val="28"/>
        </w:rPr>
        <w:t>В.</w:t>
      </w:r>
      <w:r>
        <w:rPr>
          <w:spacing w:val="40"/>
          <w:sz w:val="28"/>
        </w:rPr>
        <w:t> </w:t>
      </w:r>
      <w:r>
        <w:rPr>
          <w:sz w:val="28"/>
        </w:rPr>
        <w:t>Губерський</w:t>
      </w:r>
      <w:r>
        <w:rPr>
          <w:spacing w:val="80"/>
          <w:sz w:val="28"/>
        </w:rPr>
        <w:t> </w:t>
      </w:r>
      <w:r>
        <w:rPr>
          <w:sz w:val="28"/>
        </w:rPr>
        <w:t>(голова)</w:t>
      </w:r>
      <w:r>
        <w:rPr>
          <w:spacing w:val="-18"/>
          <w:sz w:val="28"/>
        </w:rPr>
        <w:t> </w:t>
      </w:r>
      <w:r>
        <w:rPr>
          <w:sz w:val="28"/>
        </w:rPr>
        <w:t>та</w:t>
      </w:r>
      <w:r>
        <w:rPr>
          <w:spacing w:val="-17"/>
          <w:sz w:val="28"/>
        </w:rPr>
        <w:t> </w:t>
      </w:r>
      <w:r>
        <w:rPr>
          <w:sz w:val="28"/>
        </w:rPr>
        <w:t>ін.].</w:t>
      </w:r>
      <w:r>
        <w:rPr>
          <w:spacing w:val="-18"/>
          <w:sz w:val="28"/>
        </w:rPr>
        <w:t> </w:t>
      </w:r>
      <w:r>
        <w:rPr>
          <w:sz w:val="28"/>
        </w:rPr>
        <w:t>-</w:t>
      </w:r>
      <w:r>
        <w:rPr>
          <w:spacing w:val="-17"/>
          <w:sz w:val="28"/>
        </w:rPr>
        <w:t> </w:t>
      </w:r>
      <w:r>
        <w:rPr>
          <w:sz w:val="28"/>
        </w:rPr>
        <w:t>Київ</w:t>
      </w:r>
      <w:r>
        <w:rPr>
          <w:spacing w:val="-18"/>
          <w:sz w:val="28"/>
        </w:rPr>
        <w:t> </w:t>
      </w:r>
      <w:r>
        <w:rPr>
          <w:sz w:val="28"/>
        </w:rPr>
        <w:t>:</w:t>
      </w:r>
      <w:r>
        <w:rPr>
          <w:spacing w:val="-18"/>
          <w:sz w:val="28"/>
        </w:rPr>
        <w:t> </w:t>
      </w:r>
      <w:r>
        <w:rPr>
          <w:sz w:val="28"/>
        </w:rPr>
        <w:t>Знання</w:t>
      </w:r>
      <w:r>
        <w:rPr>
          <w:spacing w:val="-17"/>
          <w:sz w:val="28"/>
        </w:rPr>
        <w:t> </w:t>
      </w:r>
      <w:r>
        <w:rPr>
          <w:sz w:val="28"/>
        </w:rPr>
        <w:t>України,</w:t>
      </w:r>
      <w:r>
        <w:rPr>
          <w:spacing w:val="-18"/>
          <w:sz w:val="28"/>
        </w:rPr>
        <w:t> </w:t>
      </w:r>
      <w:r>
        <w:rPr>
          <w:sz w:val="28"/>
        </w:rPr>
        <w:t>2004.</w:t>
      </w:r>
      <w:r>
        <w:rPr>
          <w:spacing w:val="-15"/>
          <w:sz w:val="28"/>
        </w:rPr>
        <w:t> </w:t>
      </w:r>
      <w:r>
        <w:rPr>
          <w:sz w:val="28"/>
        </w:rPr>
        <w:t>Т.</w:t>
      </w:r>
      <w:r>
        <w:rPr>
          <w:spacing w:val="-16"/>
          <w:sz w:val="28"/>
        </w:rPr>
        <w:t> </w:t>
      </w:r>
      <w:r>
        <w:rPr>
          <w:sz w:val="28"/>
        </w:rPr>
        <w:t>2</w:t>
      </w:r>
      <w:r>
        <w:rPr>
          <w:spacing w:val="-18"/>
          <w:sz w:val="28"/>
        </w:rPr>
        <w:t> </w:t>
      </w:r>
      <w:r>
        <w:rPr>
          <w:sz w:val="28"/>
        </w:rPr>
        <w:t>.</w:t>
      </w:r>
      <w:r>
        <w:rPr>
          <w:spacing w:val="-13"/>
          <w:sz w:val="28"/>
        </w:rPr>
        <w:t> </w:t>
      </w:r>
      <w:r>
        <w:rPr>
          <w:sz w:val="28"/>
        </w:rPr>
        <w:t>–</w:t>
      </w:r>
      <w:r>
        <w:rPr>
          <w:spacing w:val="-18"/>
          <w:sz w:val="28"/>
        </w:rPr>
        <w:t> </w:t>
      </w:r>
      <w:r>
        <w:rPr>
          <w:sz w:val="28"/>
        </w:rPr>
        <w:t>2004.</w:t>
      </w:r>
      <w:r>
        <w:rPr>
          <w:spacing w:val="-17"/>
          <w:sz w:val="28"/>
        </w:rPr>
        <w:t> </w:t>
      </w:r>
      <w:r>
        <w:rPr>
          <w:sz w:val="28"/>
        </w:rPr>
        <w:t>С.</w:t>
      </w:r>
      <w:r>
        <w:rPr>
          <w:spacing w:val="-18"/>
          <w:sz w:val="28"/>
        </w:rPr>
        <w:t> </w:t>
      </w:r>
      <w:r>
        <w:rPr>
          <w:sz w:val="28"/>
        </w:rPr>
        <w:t>164-166.</w:t>
      </w:r>
      <w:r>
        <w:rPr>
          <w:spacing w:val="-15"/>
          <w:sz w:val="28"/>
        </w:rPr>
        <w:t> </w:t>
      </w:r>
      <w:r>
        <w:rPr>
          <w:sz w:val="28"/>
        </w:rPr>
        <w:t>URL: </w:t>
      </w:r>
      <w:hyperlink r:id="rId9">
        <w:r>
          <w:rPr>
            <w:color w:val="1154CC"/>
            <w:spacing w:val="-2"/>
            <w:sz w:val="28"/>
            <w:u w:val="single" w:color="1154CC"/>
          </w:rPr>
          <w:t>http://irbis-nbuv.gov.ua/cgi-</w:t>
        </w:r>
      </w:hyperlink>
      <w:r>
        <w:rPr>
          <w:color w:val="1154CC"/>
          <w:spacing w:val="-2"/>
          <w:sz w:val="28"/>
        </w:rPr>
        <w:t> </w:t>
      </w:r>
      <w:hyperlink r:id="rId9">
        <w:r>
          <w:rPr>
            <w:color w:val="1154CC"/>
            <w:spacing w:val="-2"/>
            <w:sz w:val="28"/>
            <w:u w:val="single" w:color="1154CC"/>
          </w:rPr>
          <w:t>bin/ua/elib.exe?Z21ID=&amp;I21DBN=UKRLIB&amp;P21DBN=UKRLIB&amp;S21STN=</w:t>
        </w:r>
      </w:hyperlink>
      <w:r>
        <w:rPr>
          <w:color w:val="1154CC"/>
          <w:spacing w:val="-2"/>
          <w:sz w:val="28"/>
        </w:rPr>
        <w:t> </w:t>
      </w:r>
      <w:hyperlink r:id="rId9">
        <w:r>
          <w:rPr>
            <w:color w:val="1154CC"/>
            <w:spacing w:val="-2"/>
            <w:sz w:val="28"/>
            <w:u w:val="single" w:color="1154CC"/>
          </w:rPr>
          <w:t>1&amp;S21REF=10&amp;S21FMT=online_book&amp;C21COM=S&amp;S21CNR=20&amp;S21P0</w:t>
        </w:r>
      </w:hyperlink>
    </w:p>
    <w:p>
      <w:pPr>
        <w:pStyle w:val="BodyText"/>
        <w:tabs>
          <w:tab w:pos="7483" w:val="left" w:leader="none"/>
          <w:tab w:pos="8489" w:val="left" w:leader="none"/>
        </w:tabs>
        <w:spacing w:line="322" w:lineRule="exact" w:before="1"/>
        <w:ind w:left="861"/>
        <w:jc w:val="left"/>
      </w:pPr>
      <w:hyperlink r:id="rId9">
        <w:r>
          <w:rPr>
            <w:color w:val="1154CC"/>
            <w:spacing w:val="-2"/>
            <w:u w:val="single" w:color="1154CC"/>
          </w:rPr>
          <w:t>1=0&amp;S21P02=0&amp;S21P03=FF=&amp;S21STR=ukr0003233</w:t>
        </w:r>
      </w:hyperlink>
      <w:r>
        <w:rPr>
          <w:color w:val="1154CC"/>
        </w:rPr>
        <w:tab/>
      </w:r>
      <w:r>
        <w:rPr>
          <w:spacing w:val="-2"/>
        </w:rPr>
        <w:t>(дата</w:t>
      </w:r>
      <w:r>
        <w:rPr/>
        <w:tab/>
      </w:r>
      <w:r>
        <w:rPr>
          <w:spacing w:val="-2"/>
        </w:rPr>
        <w:t>звернення:</w:t>
      </w:r>
    </w:p>
    <w:p>
      <w:pPr>
        <w:pStyle w:val="BodyText"/>
        <w:spacing w:line="322" w:lineRule="exact"/>
        <w:ind w:left="861"/>
        <w:jc w:val="left"/>
      </w:pPr>
      <w:r>
        <w:rPr>
          <w:spacing w:val="-2"/>
        </w:rPr>
        <w:t>03.03.2024)</w:t>
      </w:r>
    </w:p>
    <w:p>
      <w:pPr>
        <w:pStyle w:val="ListParagraph"/>
        <w:numPr>
          <w:ilvl w:val="0"/>
          <w:numId w:val="9"/>
        </w:numPr>
        <w:tabs>
          <w:tab w:pos="861" w:val="left" w:leader="none"/>
          <w:tab w:pos="6628" w:val="left" w:leader="none"/>
        </w:tabs>
        <w:spacing w:line="240" w:lineRule="auto" w:before="0" w:after="0"/>
        <w:ind w:left="861" w:right="135" w:hanging="711"/>
        <w:jc w:val="both"/>
        <w:rPr>
          <w:sz w:val="28"/>
        </w:rPr>
      </w:pPr>
      <w:r>
        <w:rPr>
          <w:sz w:val="28"/>
        </w:rPr>
        <w:t>Українська дипломатична енциклопедія : у 2 т. / Київ. нац. ун-т імені Тараса Шевченка, Ін-т міжнар. відносин ; [редкол.: Л. В. Губерський (голова)</w:t>
      </w:r>
      <w:r>
        <w:rPr>
          <w:spacing w:val="-4"/>
          <w:sz w:val="28"/>
        </w:rPr>
        <w:t> </w:t>
      </w:r>
      <w:r>
        <w:rPr>
          <w:sz w:val="28"/>
        </w:rPr>
        <w:t>та ін.]. -</w:t>
      </w:r>
      <w:r>
        <w:rPr>
          <w:spacing w:val="-4"/>
          <w:sz w:val="28"/>
        </w:rPr>
        <w:t> </w:t>
      </w:r>
      <w:r>
        <w:rPr>
          <w:sz w:val="28"/>
        </w:rPr>
        <w:t>Київ :</w:t>
      </w:r>
      <w:r>
        <w:rPr>
          <w:spacing w:val="-8"/>
          <w:sz w:val="28"/>
        </w:rPr>
        <w:t> </w:t>
      </w:r>
      <w:r>
        <w:rPr>
          <w:sz w:val="28"/>
        </w:rPr>
        <w:t>Знання</w:t>
      </w:r>
      <w:r>
        <w:rPr>
          <w:spacing w:val="-2"/>
          <w:sz w:val="28"/>
        </w:rPr>
        <w:t> </w:t>
      </w:r>
      <w:r>
        <w:rPr>
          <w:sz w:val="28"/>
        </w:rPr>
        <w:t>України, 2004. Т. 1</w:t>
      </w:r>
      <w:r>
        <w:rPr>
          <w:spacing w:val="-3"/>
          <w:sz w:val="28"/>
        </w:rPr>
        <w:t> </w:t>
      </w:r>
      <w:r>
        <w:rPr>
          <w:sz w:val="28"/>
        </w:rPr>
        <w:t>. –</w:t>
      </w:r>
      <w:r>
        <w:rPr>
          <w:spacing w:val="-2"/>
          <w:sz w:val="28"/>
        </w:rPr>
        <w:t> </w:t>
      </w:r>
      <w:r>
        <w:rPr>
          <w:sz w:val="28"/>
        </w:rPr>
        <w:t>2004. –</w:t>
      </w:r>
      <w:r>
        <w:rPr>
          <w:spacing w:val="-2"/>
          <w:sz w:val="28"/>
        </w:rPr>
        <w:t> </w:t>
      </w:r>
      <w:r>
        <w:rPr>
          <w:sz w:val="28"/>
        </w:rPr>
        <w:t>655</w:t>
      </w:r>
      <w:r>
        <w:rPr>
          <w:spacing w:val="-3"/>
          <w:sz w:val="28"/>
        </w:rPr>
        <w:t> </w:t>
      </w:r>
      <w:r>
        <w:rPr>
          <w:sz w:val="28"/>
        </w:rPr>
        <w:t>с. C. 484. </w:t>
      </w:r>
      <w:r>
        <w:rPr>
          <w:spacing w:val="-4"/>
          <w:sz w:val="28"/>
        </w:rPr>
        <w:t>URL:</w:t>
      </w:r>
      <w:r>
        <w:rPr>
          <w:sz w:val="28"/>
        </w:rPr>
        <w:tab/>
      </w:r>
      <w:hyperlink r:id="rId24">
        <w:r>
          <w:rPr>
            <w:color w:val="1154CC"/>
            <w:spacing w:val="-2"/>
            <w:sz w:val="28"/>
            <w:u w:val="single" w:color="1154CC"/>
          </w:rPr>
          <w:t>http://irbis-nbuv.gov.ua/cgi-</w:t>
        </w:r>
      </w:hyperlink>
    </w:p>
    <w:p>
      <w:pPr>
        <w:pStyle w:val="BodyText"/>
        <w:ind w:left="861"/>
        <w:jc w:val="left"/>
      </w:pPr>
      <w:hyperlink r:id="rId24">
        <w:r>
          <w:rPr>
            <w:color w:val="1154CC"/>
            <w:spacing w:val="-2"/>
            <w:u w:val="single" w:color="1154CC"/>
          </w:rPr>
          <w:t>bin/ua/elib.exe?Z21ID=&amp;I21DBN=UKRLIB&amp;P21DBN=UKRLIB&amp;S21STN=</w:t>
        </w:r>
      </w:hyperlink>
      <w:r>
        <w:rPr>
          <w:color w:val="1154CC"/>
          <w:spacing w:val="-2"/>
        </w:rPr>
        <w:t> </w:t>
      </w:r>
      <w:hyperlink r:id="rId24">
        <w:r>
          <w:rPr>
            <w:color w:val="1154CC"/>
            <w:spacing w:val="-2"/>
            <w:u w:val="single" w:color="1154CC"/>
          </w:rPr>
          <w:t>1&amp;S21REF=10&amp;S21FMT=online_book&amp;C21COM=S&amp;S21CNR=20&amp;S21P0</w:t>
        </w:r>
      </w:hyperlink>
    </w:p>
    <w:p>
      <w:pPr>
        <w:pStyle w:val="BodyText"/>
        <w:tabs>
          <w:tab w:pos="7483" w:val="left" w:leader="none"/>
          <w:tab w:pos="8489" w:val="left" w:leader="none"/>
        </w:tabs>
        <w:spacing w:line="321" w:lineRule="exact"/>
        <w:ind w:left="861"/>
        <w:jc w:val="left"/>
      </w:pPr>
      <w:hyperlink r:id="rId24">
        <w:r>
          <w:rPr>
            <w:color w:val="1154CC"/>
            <w:spacing w:val="-2"/>
            <w:u w:val="single" w:color="1154CC"/>
          </w:rPr>
          <w:t>1=0&amp;S21P02=0&amp;S21P03=FF=&amp;S21STR=ukr0000816</w:t>
        </w:r>
      </w:hyperlink>
      <w:r>
        <w:rPr>
          <w:color w:val="1154CC"/>
        </w:rPr>
        <w:tab/>
      </w:r>
      <w:r>
        <w:rPr>
          <w:spacing w:val="-2"/>
        </w:rPr>
        <w:t>(дата</w:t>
      </w:r>
      <w:r>
        <w:rPr/>
        <w:tab/>
      </w:r>
      <w:r>
        <w:rPr>
          <w:spacing w:val="-2"/>
        </w:rPr>
        <w:t>звернення:</w:t>
      </w:r>
    </w:p>
    <w:p>
      <w:pPr>
        <w:pStyle w:val="BodyText"/>
        <w:ind w:left="861"/>
        <w:jc w:val="left"/>
      </w:pPr>
      <w:r>
        <w:rPr>
          <w:spacing w:val="-2"/>
        </w:rPr>
        <w:t>15.04.2024)</w:t>
      </w:r>
    </w:p>
    <w:p>
      <w:pPr>
        <w:pStyle w:val="ListParagraph"/>
        <w:numPr>
          <w:ilvl w:val="0"/>
          <w:numId w:val="9"/>
        </w:numPr>
        <w:tabs>
          <w:tab w:pos="861" w:val="left" w:leader="none"/>
          <w:tab w:pos="1993" w:val="left" w:leader="none"/>
          <w:tab w:pos="3499" w:val="left" w:leader="none"/>
          <w:tab w:pos="4894" w:val="left" w:leader="none"/>
          <w:tab w:pos="6765" w:val="left" w:leader="none"/>
          <w:tab w:pos="8137" w:val="left" w:leader="none"/>
          <w:tab w:pos="9134" w:val="left" w:leader="none"/>
        </w:tabs>
        <w:spacing w:line="240" w:lineRule="auto" w:before="3" w:after="0"/>
        <w:ind w:left="861" w:right="144" w:hanging="711"/>
        <w:jc w:val="left"/>
        <w:rPr>
          <w:sz w:val="28"/>
        </w:rPr>
      </w:pPr>
      <w:r>
        <w:rPr>
          <w:sz w:val="28"/>
        </w:rPr>
        <w:t>Умеренко</w:t>
      </w:r>
      <w:r>
        <w:rPr>
          <w:spacing w:val="-11"/>
          <w:sz w:val="28"/>
        </w:rPr>
        <w:t> </w:t>
      </w:r>
      <w:r>
        <w:rPr>
          <w:sz w:val="28"/>
        </w:rPr>
        <w:t>А.</w:t>
      </w:r>
      <w:r>
        <w:rPr>
          <w:spacing w:val="-9"/>
          <w:sz w:val="28"/>
        </w:rPr>
        <w:t> </w:t>
      </w:r>
      <w:r>
        <w:rPr>
          <w:sz w:val="28"/>
        </w:rPr>
        <w:t>Нейтралітет</w:t>
      </w:r>
      <w:r>
        <w:rPr>
          <w:spacing w:val="-8"/>
          <w:sz w:val="28"/>
        </w:rPr>
        <w:t> </w:t>
      </w:r>
      <w:r>
        <w:rPr>
          <w:sz w:val="28"/>
        </w:rPr>
        <w:t>у</w:t>
      </w:r>
      <w:r>
        <w:rPr>
          <w:spacing w:val="-15"/>
          <w:sz w:val="28"/>
        </w:rPr>
        <w:t> </w:t>
      </w:r>
      <w:r>
        <w:rPr>
          <w:sz w:val="28"/>
        </w:rPr>
        <w:t>міжнародному</w:t>
      </w:r>
      <w:r>
        <w:rPr>
          <w:spacing w:val="-15"/>
          <w:sz w:val="28"/>
        </w:rPr>
        <w:t> </w:t>
      </w:r>
      <w:r>
        <w:rPr>
          <w:sz w:val="28"/>
        </w:rPr>
        <w:t>праві:</w:t>
      </w:r>
      <w:r>
        <w:rPr>
          <w:spacing w:val="-12"/>
          <w:sz w:val="28"/>
        </w:rPr>
        <w:t> </w:t>
      </w:r>
      <w:r>
        <w:rPr>
          <w:sz w:val="28"/>
        </w:rPr>
        <w:t>історичне</w:t>
      </w:r>
      <w:r>
        <w:rPr>
          <w:spacing w:val="-11"/>
          <w:sz w:val="28"/>
        </w:rPr>
        <w:t> </w:t>
      </w:r>
      <w:r>
        <w:rPr>
          <w:sz w:val="28"/>
        </w:rPr>
        <w:t>становлення</w:t>
      </w:r>
      <w:r>
        <w:rPr>
          <w:spacing w:val="-10"/>
          <w:sz w:val="28"/>
        </w:rPr>
        <w:t> </w:t>
      </w:r>
      <w:r>
        <w:rPr>
          <w:sz w:val="28"/>
        </w:rPr>
        <w:t>та </w:t>
      </w:r>
      <w:r>
        <w:rPr>
          <w:spacing w:val="-2"/>
          <w:sz w:val="28"/>
        </w:rPr>
        <w:t>шляхи</w:t>
      </w:r>
      <w:r>
        <w:rPr>
          <w:sz w:val="28"/>
        </w:rPr>
        <w:tab/>
      </w:r>
      <w:r>
        <w:rPr>
          <w:spacing w:val="-2"/>
          <w:sz w:val="28"/>
        </w:rPr>
        <w:t>розвитку.</w:t>
      </w:r>
      <w:r>
        <w:rPr>
          <w:sz w:val="28"/>
        </w:rPr>
        <w:tab/>
      </w:r>
      <w:r>
        <w:rPr>
          <w:spacing w:val="-2"/>
          <w:sz w:val="28"/>
        </w:rPr>
        <w:t>Системи</w:t>
      </w:r>
      <w:r>
        <w:rPr>
          <w:sz w:val="28"/>
        </w:rPr>
        <w:tab/>
      </w:r>
      <w:r>
        <w:rPr>
          <w:spacing w:val="-2"/>
          <w:sz w:val="28"/>
        </w:rPr>
        <w:t>міжнародної</w:t>
      </w:r>
      <w:r>
        <w:rPr>
          <w:sz w:val="28"/>
        </w:rPr>
        <w:tab/>
      </w:r>
      <w:r>
        <w:rPr>
          <w:spacing w:val="-2"/>
          <w:sz w:val="28"/>
        </w:rPr>
        <w:t>безпеки.</w:t>
      </w:r>
      <w:r>
        <w:rPr>
          <w:sz w:val="28"/>
        </w:rPr>
        <w:tab/>
      </w:r>
      <w:r>
        <w:rPr>
          <w:spacing w:val="-2"/>
          <w:sz w:val="28"/>
        </w:rPr>
        <w:t>2012.</w:t>
      </w:r>
      <w:r>
        <w:rPr>
          <w:sz w:val="28"/>
        </w:rPr>
        <w:tab/>
      </w:r>
      <w:r>
        <w:rPr>
          <w:spacing w:val="-4"/>
          <w:sz w:val="28"/>
        </w:rPr>
        <w:t>URL:</w:t>
      </w:r>
    </w:p>
    <w:p>
      <w:pPr>
        <w:pStyle w:val="ListParagraph"/>
        <w:spacing w:after="0" w:line="240" w:lineRule="auto"/>
        <w:jc w:val="left"/>
        <w:rPr>
          <w:sz w:val="28"/>
        </w:rPr>
        <w:sectPr>
          <w:pgSz w:w="11910" w:h="16840"/>
          <w:pgMar w:header="573" w:footer="0" w:top="1020" w:bottom="280" w:left="1559" w:right="425"/>
        </w:sectPr>
      </w:pPr>
    </w:p>
    <w:p>
      <w:pPr>
        <w:pStyle w:val="BodyText"/>
        <w:spacing w:before="92"/>
        <w:ind w:left="861" w:right="136"/>
      </w:pPr>
      <w:hyperlink r:id="rId22">
        <w:r>
          <w:rPr>
            <w:color w:val="1154CC"/>
            <w:u w:val="single" w:color="1154CC"/>
          </w:rPr>
          <w:t>https://nbpublish.com/library_read_article.php?id=51809</w:t>
        </w:r>
      </w:hyperlink>
      <w:r>
        <w:rPr>
          <w:color w:val="1154CC"/>
        </w:rPr>
        <w:t> </w:t>
      </w:r>
      <w:r>
        <w:rPr/>
        <w:t>(дата звернення: </w:t>
      </w:r>
      <w:r>
        <w:rPr>
          <w:spacing w:val="-2"/>
        </w:rPr>
        <w:t>05.04.2024)</w:t>
      </w:r>
    </w:p>
    <w:p>
      <w:pPr>
        <w:pStyle w:val="ListParagraph"/>
        <w:numPr>
          <w:ilvl w:val="0"/>
          <w:numId w:val="9"/>
        </w:numPr>
        <w:tabs>
          <w:tab w:pos="861" w:val="left" w:leader="none"/>
        </w:tabs>
        <w:spacing w:line="240" w:lineRule="auto" w:before="0" w:after="0"/>
        <w:ind w:left="861" w:right="136" w:hanging="711"/>
        <w:jc w:val="both"/>
        <w:rPr>
          <w:sz w:val="28"/>
        </w:rPr>
      </w:pPr>
      <w:r>
        <w:rPr>
          <w:sz w:val="28"/>
        </w:rPr>
        <w:t>Чепіжак, Г. Принципи нейтралітету у міжнародному праві [Текст] / Г. Чепіжак</w:t>
      </w:r>
      <w:r>
        <w:rPr>
          <w:spacing w:val="-18"/>
          <w:sz w:val="28"/>
        </w:rPr>
        <w:t> </w:t>
      </w:r>
      <w:r>
        <w:rPr>
          <w:sz w:val="28"/>
        </w:rPr>
        <w:t>//</w:t>
      </w:r>
      <w:r>
        <w:rPr>
          <w:spacing w:val="-17"/>
          <w:sz w:val="28"/>
        </w:rPr>
        <w:t> </w:t>
      </w:r>
      <w:r>
        <w:rPr>
          <w:sz w:val="28"/>
        </w:rPr>
        <w:t>Геополітика</w:t>
      </w:r>
      <w:r>
        <w:rPr>
          <w:spacing w:val="-17"/>
          <w:sz w:val="28"/>
        </w:rPr>
        <w:t> </w:t>
      </w:r>
      <w:r>
        <w:rPr>
          <w:sz w:val="28"/>
        </w:rPr>
        <w:t>України:</w:t>
      </w:r>
      <w:r>
        <w:rPr>
          <w:spacing w:val="-16"/>
          <w:sz w:val="28"/>
        </w:rPr>
        <w:t> </w:t>
      </w:r>
      <w:r>
        <w:rPr>
          <w:sz w:val="28"/>
        </w:rPr>
        <w:t>історія</w:t>
      </w:r>
      <w:r>
        <w:rPr>
          <w:spacing w:val="-10"/>
          <w:sz w:val="28"/>
        </w:rPr>
        <w:t> </w:t>
      </w:r>
      <w:r>
        <w:rPr>
          <w:sz w:val="28"/>
        </w:rPr>
        <w:t>і</w:t>
      </w:r>
      <w:r>
        <w:rPr>
          <w:spacing w:val="-16"/>
          <w:sz w:val="28"/>
        </w:rPr>
        <w:t> </w:t>
      </w:r>
      <w:r>
        <w:rPr>
          <w:sz w:val="28"/>
        </w:rPr>
        <w:t>сучасність</w:t>
      </w:r>
      <w:r>
        <w:rPr>
          <w:spacing w:val="-13"/>
          <w:sz w:val="28"/>
        </w:rPr>
        <w:t> </w:t>
      </w:r>
      <w:r>
        <w:rPr>
          <w:sz w:val="28"/>
        </w:rPr>
        <w:t>:</w:t>
      </w:r>
      <w:r>
        <w:rPr>
          <w:spacing w:val="-18"/>
          <w:sz w:val="28"/>
        </w:rPr>
        <w:t> </w:t>
      </w:r>
      <w:r>
        <w:rPr>
          <w:sz w:val="28"/>
        </w:rPr>
        <w:t>зб.</w:t>
      </w:r>
      <w:r>
        <w:rPr>
          <w:spacing w:val="-14"/>
          <w:sz w:val="28"/>
        </w:rPr>
        <w:t> </w:t>
      </w:r>
      <w:r>
        <w:rPr>
          <w:sz w:val="28"/>
        </w:rPr>
        <w:t>наук.пр.</w:t>
      </w:r>
      <w:r>
        <w:rPr>
          <w:spacing w:val="-14"/>
          <w:sz w:val="28"/>
        </w:rPr>
        <w:t> </w:t>
      </w:r>
      <w:r>
        <w:rPr>
          <w:sz w:val="28"/>
        </w:rPr>
        <w:t>/</w:t>
      </w:r>
      <w:r>
        <w:rPr>
          <w:spacing w:val="-16"/>
          <w:sz w:val="28"/>
        </w:rPr>
        <w:t> </w:t>
      </w:r>
      <w:r>
        <w:rPr>
          <w:sz w:val="28"/>
        </w:rPr>
        <w:t>ред.</w:t>
      </w:r>
      <w:r>
        <w:rPr>
          <w:spacing w:val="-14"/>
          <w:sz w:val="28"/>
        </w:rPr>
        <w:t> </w:t>
      </w:r>
      <w:r>
        <w:rPr>
          <w:sz w:val="28"/>
        </w:rPr>
        <w:t>кол. І.В.</w:t>
      </w:r>
      <w:r>
        <w:rPr>
          <w:spacing w:val="-18"/>
          <w:sz w:val="28"/>
        </w:rPr>
        <w:t> </w:t>
      </w:r>
      <w:r>
        <w:rPr>
          <w:sz w:val="28"/>
        </w:rPr>
        <w:t>Артьомов</w:t>
      </w:r>
      <w:r>
        <w:rPr>
          <w:spacing w:val="-17"/>
          <w:sz w:val="28"/>
        </w:rPr>
        <w:t> </w:t>
      </w:r>
      <w:r>
        <w:rPr>
          <w:sz w:val="28"/>
        </w:rPr>
        <w:t>(відп.</w:t>
      </w:r>
      <w:r>
        <w:rPr>
          <w:spacing w:val="-18"/>
          <w:sz w:val="28"/>
        </w:rPr>
        <w:t> </w:t>
      </w:r>
      <w:r>
        <w:rPr>
          <w:sz w:val="28"/>
        </w:rPr>
        <w:t>ред.),</w:t>
      </w:r>
      <w:r>
        <w:rPr>
          <w:spacing w:val="-17"/>
          <w:sz w:val="28"/>
        </w:rPr>
        <w:t> </w:t>
      </w:r>
      <w:r>
        <w:rPr>
          <w:sz w:val="28"/>
        </w:rPr>
        <w:t>С.В.</w:t>
      </w:r>
      <w:r>
        <w:rPr>
          <w:spacing w:val="-18"/>
          <w:sz w:val="28"/>
        </w:rPr>
        <w:t> </w:t>
      </w:r>
      <w:r>
        <w:rPr>
          <w:sz w:val="28"/>
        </w:rPr>
        <w:t>Віднянський,</w:t>
      </w:r>
      <w:r>
        <w:rPr>
          <w:spacing w:val="-17"/>
          <w:sz w:val="28"/>
        </w:rPr>
        <w:t> </w:t>
      </w:r>
      <w:r>
        <w:rPr>
          <w:sz w:val="28"/>
        </w:rPr>
        <w:t>І.І.</w:t>
      </w:r>
      <w:r>
        <w:rPr>
          <w:spacing w:val="-18"/>
          <w:sz w:val="28"/>
        </w:rPr>
        <w:t> </w:t>
      </w:r>
      <w:r>
        <w:rPr>
          <w:sz w:val="28"/>
        </w:rPr>
        <w:t>Вовканич,</w:t>
      </w:r>
      <w:r>
        <w:rPr>
          <w:spacing w:val="-17"/>
          <w:sz w:val="28"/>
        </w:rPr>
        <w:t> </w:t>
      </w:r>
      <w:r>
        <w:rPr>
          <w:sz w:val="28"/>
        </w:rPr>
        <w:t>С.І.</w:t>
      </w:r>
      <w:r>
        <w:rPr>
          <w:spacing w:val="-18"/>
          <w:sz w:val="28"/>
        </w:rPr>
        <w:t> </w:t>
      </w:r>
      <w:r>
        <w:rPr>
          <w:sz w:val="28"/>
        </w:rPr>
        <w:t>Устич,</w:t>
      </w:r>
      <w:r>
        <w:rPr>
          <w:spacing w:val="-17"/>
          <w:sz w:val="28"/>
        </w:rPr>
        <w:t> </w:t>
      </w:r>
      <w:r>
        <w:rPr>
          <w:sz w:val="28"/>
        </w:rPr>
        <w:t>О.М. Майборода, О.М. Руденко, Г.Г. Динис. – Ужгород : ДВНЗ "УжНУ", 2014. – №Вип. 1 (12). – С.53-66. – бібліогр.:с.66(11 назв) URL: </w:t>
      </w:r>
      <w:hyperlink r:id="rId23">
        <w:r>
          <w:rPr>
            <w:color w:val="1154CC"/>
            <w:sz w:val="28"/>
            <w:u w:val="single" w:color="1154CC"/>
          </w:rPr>
          <w:t>https://dspace.uzhnu.edu.ua/jspui/handle/lib/22567</w:t>
        </w:r>
      </w:hyperlink>
      <w:r>
        <w:rPr>
          <w:color w:val="1154CC"/>
          <w:sz w:val="28"/>
        </w:rPr>
        <w:t> </w:t>
      </w:r>
      <w:r>
        <w:rPr>
          <w:sz w:val="28"/>
        </w:rPr>
        <w:t>(дата звернення: </w:t>
      </w:r>
      <w:r>
        <w:rPr>
          <w:spacing w:val="-2"/>
          <w:sz w:val="28"/>
        </w:rPr>
        <w:t>08.04.2024)</w:t>
      </w:r>
    </w:p>
    <w:p>
      <w:pPr>
        <w:pStyle w:val="ListParagraph"/>
        <w:numPr>
          <w:ilvl w:val="0"/>
          <w:numId w:val="9"/>
        </w:numPr>
        <w:tabs>
          <w:tab w:pos="861" w:val="left" w:leader="none"/>
          <w:tab w:pos="3741" w:val="left" w:leader="none"/>
          <w:tab w:pos="6741" w:val="left" w:leader="none"/>
          <w:tab w:pos="9145" w:val="left" w:leader="none"/>
        </w:tabs>
        <w:spacing w:line="240" w:lineRule="auto" w:before="2" w:after="0"/>
        <w:ind w:left="861" w:right="138" w:hanging="711"/>
        <w:jc w:val="left"/>
        <w:rPr>
          <w:sz w:val="28"/>
        </w:rPr>
      </w:pPr>
      <w:r>
        <w:rPr>
          <w:sz w:val="28"/>
        </w:rPr>
        <w:t>Cornelis van Bijnkershoek. A Treatise on the Law of War. Published by “The </w:t>
      </w:r>
      <w:r>
        <w:rPr>
          <w:spacing w:val="-2"/>
          <w:sz w:val="28"/>
        </w:rPr>
        <w:t>Lawbook</w:t>
      </w:r>
      <w:r>
        <w:rPr>
          <w:sz w:val="28"/>
        </w:rPr>
        <w:tab/>
      </w:r>
      <w:r>
        <w:rPr>
          <w:spacing w:val="-2"/>
          <w:sz w:val="28"/>
        </w:rPr>
        <w:t>Exchange,</w:t>
      </w:r>
      <w:r>
        <w:rPr>
          <w:sz w:val="28"/>
        </w:rPr>
        <w:tab/>
      </w:r>
      <w:r>
        <w:rPr>
          <w:spacing w:val="-2"/>
          <w:sz w:val="28"/>
        </w:rPr>
        <w:t>Ltd.”</w:t>
      </w:r>
      <w:r>
        <w:rPr>
          <w:sz w:val="28"/>
        </w:rPr>
        <w:tab/>
      </w:r>
      <w:r>
        <w:rPr>
          <w:spacing w:val="-4"/>
          <w:sz w:val="28"/>
        </w:rPr>
        <w:t>URL: </w:t>
      </w:r>
      <w:hyperlink r:id="rId6">
        <w:r>
          <w:rPr>
            <w:color w:val="1154CC"/>
            <w:spacing w:val="-2"/>
            <w:sz w:val="28"/>
            <w:u w:val="single" w:color="1154CC"/>
          </w:rPr>
          <w:t>https://books.google.com.ua/books?id=81LnAMo0_A0C&amp;pg=RA1-</w:t>
        </w:r>
      </w:hyperlink>
      <w:r>
        <w:rPr>
          <w:color w:val="1154CC"/>
          <w:spacing w:val="-2"/>
          <w:sz w:val="28"/>
        </w:rPr>
        <w:t> </w:t>
      </w:r>
      <w:hyperlink r:id="rId6">
        <w:r>
          <w:rPr>
            <w:color w:val="1154CC"/>
            <w:spacing w:val="-2"/>
            <w:sz w:val="28"/>
            <w:u w:val="single" w:color="1154CC"/>
          </w:rPr>
          <w:t>PR4&amp;hl=uk&amp;source=gbs_selected_pages&amp;cad=1#v=onepage&amp;q&amp;f=false</w:t>
        </w:r>
      </w:hyperlink>
      <w:r>
        <w:rPr>
          <w:color w:val="1154CC"/>
          <w:spacing w:val="80"/>
          <w:w w:val="150"/>
          <w:sz w:val="28"/>
        </w:rPr>
        <w:t> </w:t>
      </w:r>
      <w:r>
        <w:rPr>
          <w:sz w:val="28"/>
        </w:rPr>
        <w:t>(дата звернення: 02.03.2024)</w:t>
      </w:r>
    </w:p>
    <w:p>
      <w:pPr>
        <w:pStyle w:val="ListParagraph"/>
        <w:numPr>
          <w:ilvl w:val="0"/>
          <w:numId w:val="9"/>
        </w:numPr>
        <w:tabs>
          <w:tab w:pos="861" w:val="left" w:leader="none"/>
        </w:tabs>
        <w:spacing w:line="240" w:lineRule="auto" w:before="0" w:after="0"/>
        <w:ind w:left="861" w:right="133" w:hanging="711"/>
        <w:jc w:val="both"/>
        <w:rPr>
          <w:sz w:val="28"/>
        </w:rPr>
      </w:pPr>
      <w:r>
        <w:rPr>
          <w:sz w:val="28"/>
        </w:rPr>
        <w:t>Efraim Karsh. International Co-Operation and Neutrality. Journal of Peace Research, Vol. 25, No. 1 (Mar., 1988), pp. 57-67 Published by: Sage Publications,</w:t>
      </w:r>
      <w:r>
        <w:rPr>
          <w:spacing w:val="-16"/>
          <w:sz w:val="28"/>
        </w:rPr>
        <w:t> </w:t>
      </w:r>
      <w:r>
        <w:rPr>
          <w:sz w:val="28"/>
        </w:rPr>
        <w:t>Ltd.</w:t>
      </w:r>
      <w:r>
        <w:rPr>
          <w:spacing w:val="-17"/>
          <w:sz w:val="28"/>
        </w:rPr>
        <w:t> </w:t>
      </w:r>
      <w:r>
        <w:rPr>
          <w:sz w:val="28"/>
        </w:rPr>
        <w:t>URL:</w:t>
      </w:r>
      <w:r>
        <w:rPr>
          <w:spacing w:val="-15"/>
          <w:sz w:val="28"/>
        </w:rPr>
        <w:t> </w:t>
      </w:r>
      <w:hyperlink r:id="rId11">
        <w:r>
          <w:rPr>
            <w:color w:val="1154CC"/>
            <w:sz w:val="28"/>
            <w:u w:val="single" w:color="1154CC"/>
          </w:rPr>
          <w:t>http://www.jstor.org/stable/423981?origin=JSTOR-pdf</w:t>
        </w:r>
      </w:hyperlink>
      <w:r>
        <w:rPr>
          <w:color w:val="1154CC"/>
          <w:sz w:val="28"/>
        </w:rPr>
        <w:t> </w:t>
      </w:r>
      <w:r>
        <w:rPr>
          <w:sz w:val="28"/>
        </w:rPr>
        <w:t>(дата звернення: 03.03.2024)</w:t>
      </w:r>
    </w:p>
    <w:p>
      <w:pPr>
        <w:pStyle w:val="ListParagraph"/>
        <w:numPr>
          <w:ilvl w:val="0"/>
          <w:numId w:val="9"/>
        </w:numPr>
        <w:tabs>
          <w:tab w:pos="861" w:val="left" w:leader="none"/>
          <w:tab w:pos="2972" w:val="left" w:leader="none"/>
          <w:tab w:pos="4647" w:val="left" w:leader="none"/>
          <w:tab w:pos="7328" w:val="left" w:leader="none"/>
          <w:tab w:pos="9142" w:val="left" w:leader="none"/>
        </w:tabs>
        <w:spacing w:line="240" w:lineRule="auto" w:before="2" w:after="0"/>
        <w:ind w:left="861" w:right="136" w:hanging="711"/>
        <w:jc w:val="both"/>
        <w:rPr>
          <w:sz w:val="28"/>
        </w:rPr>
      </w:pPr>
      <w:r>
        <w:rPr>
          <w:sz w:val="28"/>
        </w:rPr>
        <w:t>Emmerich</w:t>
      </w:r>
      <w:r>
        <w:rPr>
          <w:spacing w:val="-14"/>
          <w:sz w:val="28"/>
        </w:rPr>
        <w:t> </w:t>
      </w:r>
      <w:r>
        <w:rPr>
          <w:sz w:val="28"/>
        </w:rPr>
        <w:t>de</w:t>
      </w:r>
      <w:r>
        <w:rPr>
          <w:spacing w:val="-9"/>
          <w:sz w:val="28"/>
        </w:rPr>
        <w:t> </w:t>
      </w:r>
      <w:r>
        <w:rPr>
          <w:sz w:val="28"/>
        </w:rPr>
        <w:t>Vattel.</w:t>
      </w:r>
      <w:r>
        <w:rPr>
          <w:spacing w:val="-7"/>
          <w:sz w:val="28"/>
        </w:rPr>
        <w:t> </w:t>
      </w:r>
      <w:r>
        <w:rPr>
          <w:sz w:val="28"/>
        </w:rPr>
        <w:t>Le</w:t>
      </w:r>
      <w:r>
        <w:rPr>
          <w:spacing w:val="-9"/>
          <w:sz w:val="28"/>
        </w:rPr>
        <w:t> </w:t>
      </w:r>
      <w:r>
        <w:rPr>
          <w:sz w:val="28"/>
        </w:rPr>
        <w:t>droit</w:t>
      </w:r>
      <w:r>
        <w:rPr>
          <w:spacing w:val="-10"/>
          <w:sz w:val="28"/>
        </w:rPr>
        <w:t> </w:t>
      </w:r>
      <w:r>
        <w:rPr>
          <w:sz w:val="28"/>
        </w:rPr>
        <w:t>des</w:t>
      </w:r>
      <w:r>
        <w:rPr>
          <w:spacing w:val="-7"/>
          <w:sz w:val="28"/>
        </w:rPr>
        <w:t> </w:t>
      </w:r>
      <w:r>
        <w:rPr>
          <w:sz w:val="28"/>
        </w:rPr>
        <w:t>gens,</w:t>
      </w:r>
      <w:r>
        <w:rPr>
          <w:spacing w:val="-7"/>
          <w:sz w:val="28"/>
        </w:rPr>
        <w:t> </w:t>
      </w:r>
      <w:r>
        <w:rPr>
          <w:sz w:val="28"/>
        </w:rPr>
        <w:t>ou</w:t>
      </w:r>
      <w:r>
        <w:rPr>
          <w:spacing w:val="-14"/>
          <w:sz w:val="28"/>
        </w:rPr>
        <w:t> </w:t>
      </w:r>
      <w:r>
        <w:rPr>
          <w:sz w:val="28"/>
        </w:rPr>
        <w:t>Principes</w:t>
      </w:r>
      <w:r>
        <w:rPr>
          <w:spacing w:val="-7"/>
          <w:sz w:val="28"/>
        </w:rPr>
        <w:t> </w:t>
      </w:r>
      <w:r>
        <w:rPr>
          <w:sz w:val="28"/>
        </w:rPr>
        <w:t>de</w:t>
      </w:r>
      <w:r>
        <w:rPr>
          <w:spacing w:val="-9"/>
          <w:sz w:val="28"/>
        </w:rPr>
        <w:t> </w:t>
      </w:r>
      <w:r>
        <w:rPr>
          <w:sz w:val="28"/>
        </w:rPr>
        <w:t>la</w:t>
      </w:r>
      <w:r>
        <w:rPr>
          <w:spacing w:val="-9"/>
          <w:sz w:val="28"/>
        </w:rPr>
        <w:t> </w:t>
      </w:r>
      <w:r>
        <w:rPr>
          <w:sz w:val="28"/>
        </w:rPr>
        <w:t>loi</w:t>
      </w:r>
      <w:r>
        <w:rPr>
          <w:spacing w:val="-15"/>
          <w:sz w:val="28"/>
        </w:rPr>
        <w:t> </w:t>
      </w:r>
      <w:r>
        <w:rPr>
          <w:sz w:val="28"/>
        </w:rPr>
        <w:t>naturelle</w:t>
      </w:r>
      <w:r>
        <w:rPr>
          <w:spacing w:val="-9"/>
          <w:sz w:val="28"/>
        </w:rPr>
        <w:t> </w:t>
      </w:r>
      <w:r>
        <w:rPr>
          <w:sz w:val="28"/>
        </w:rPr>
        <w:t>appliqués à la conduite et aux affaires des nations et des souverains. et un Compendium bibliographique du droit de la nature et des gens et du droit public moderne. </w:t>
      </w:r>
      <w:r>
        <w:rPr>
          <w:spacing w:val="-4"/>
          <w:sz w:val="28"/>
        </w:rPr>
        <w:t>Tome</w:t>
      </w:r>
      <w:r>
        <w:rPr>
          <w:sz w:val="28"/>
        </w:rPr>
        <w:tab/>
      </w:r>
      <w:r>
        <w:rPr>
          <w:spacing w:val="-6"/>
          <w:sz w:val="28"/>
        </w:rPr>
        <w:t>2.</w:t>
      </w:r>
      <w:r>
        <w:rPr>
          <w:sz w:val="28"/>
        </w:rPr>
        <w:tab/>
      </w:r>
      <w:r>
        <w:rPr>
          <w:spacing w:val="-2"/>
          <w:sz w:val="28"/>
        </w:rPr>
        <w:t>1714-1766</w:t>
      </w:r>
      <w:r>
        <w:rPr>
          <w:sz w:val="28"/>
        </w:rPr>
        <w:tab/>
      </w:r>
      <w:r>
        <w:rPr>
          <w:spacing w:val="-4"/>
          <w:sz w:val="28"/>
        </w:rPr>
        <w:t>рр.</w:t>
      </w:r>
      <w:r>
        <w:rPr>
          <w:sz w:val="28"/>
        </w:rPr>
        <w:tab/>
      </w:r>
      <w:r>
        <w:rPr>
          <w:spacing w:val="-4"/>
          <w:sz w:val="28"/>
        </w:rPr>
        <w:t>URL:</w:t>
      </w:r>
    </w:p>
    <w:p>
      <w:pPr>
        <w:pStyle w:val="BodyText"/>
        <w:ind w:left="861" w:right="141"/>
      </w:pPr>
      <w:r>
        <w:rPr>
          <w:color w:val="1154CC"/>
          <w:u w:val="single" w:color="1154CC"/>
        </w:rPr>
        <w:t>https://gallica.bnf.fr/ark:/12148/bpt6k9693498s/f201.item.texteImage#</w:t>
      </w:r>
      <w:r>
        <w:rPr>
          <w:color w:val="1154CC"/>
        </w:rPr>
        <w:t> </w:t>
      </w:r>
      <w:r>
        <w:rPr/>
        <w:t>(дата звернення: 02.03.2024)</w:t>
      </w:r>
    </w:p>
    <w:p>
      <w:pPr>
        <w:pStyle w:val="ListParagraph"/>
        <w:numPr>
          <w:ilvl w:val="0"/>
          <w:numId w:val="9"/>
        </w:numPr>
        <w:tabs>
          <w:tab w:pos="861" w:val="left" w:leader="none"/>
        </w:tabs>
        <w:spacing w:line="240" w:lineRule="auto" w:before="0" w:after="0"/>
        <w:ind w:left="861" w:right="145" w:hanging="711"/>
        <w:jc w:val="both"/>
        <w:rPr>
          <w:sz w:val="28"/>
        </w:rPr>
      </w:pPr>
      <w:r>
        <w:rPr>
          <w:sz w:val="28"/>
        </w:rPr>
        <w:t>Fischer, Tomas. (2013b). Switzerland: Invention of Permanent Neutrality. Neutrality in the 21st Century–Lessons for Serbia–Essay Compendium, ISAC Fond, Belgrade, 43-48 pp.</w:t>
      </w:r>
    </w:p>
    <w:p>
      <w:pPr>
        <w:pStyle w:val="ListParagraph"/>
        <w:numPr>
          <w:ilvl w:val="0"/>
          <w:numId w:val="9"/>
        </w:numPr>
        <w:tabs>
          <w:tab w:pos="861" w:val="left" w:leader="none"/>
        </w:tabs>
        <w:spacing w:line="242" w:lineRule="auto" w:before="0" w:after="0"/>
        <w:ind w:left="861" w:right="143" w:hanging="711"/>
        <w:jc w:val="both"/>
        <w:rPr>
          <w:sz w:val="28"/>
        </w:rPr>
      </w:pPr>
      <w:r>
        <w:rPr>
          <w:sz w:val="28"/>
        </w:rPr>
        <w:t>Georges</w:t>
      </w:r>
      <w:r>
        <w:rPr>
          <w:spacing w:val="-18"/>
          <w:sz w:val="28"/>
        </w:rPr>
        <w:t> </w:t>
      </w:r>
      <w:r>
        <w:rPr>
          <w:sz w:val="28"/>
        </w:rPr>
        <w:t>Andrey.</w:t>
      </w:r>
      <w:r>
        <w:rPr>
          <w:spacing w:val="-17"/>
          <w:sz w:val="28"/>
        </w:rPr>
        <w:t> </w:t>
      </w:r>
      <w:r>
        <w:rPr>
          <w:sz w:val="28"/>
        </w:rPr>
        <w:t>Histoire</w:t>
      </w:r>
      <w:r>
        <w:rPr>
          <w:spacing w:val="-18"/>
          <w:sz w:val="28"/>
        </w:rPr>
        <w:t> </w:t>
      </w:r>
      <w:r>
        <w:rPr>
          <w:sz w:val="28"/>
        </w:rPr>
        <w:t>de</w:t>
      </w:r>
      <w:r>
        <w:rPr>
          <w:spacing w:val="-17"/>
          <w:sz w:val="28"/>
        </w:rPr>
        <w:t> </w:t>
      </w:r>
      <w:r>
        <w:rPr>
          <w:sz w:val="28"/>
        </w:rPr>
        <w:t>la</w:t>
      </w:r>
      <w:r>
        <w:rPr>
          <w:spacing w:val="-18"/>
          <w:sz w:val="28"/>
        </w:rPr>
        <w:t> </w:t>
      </w:r>
      <w:r>
        <w:rPr>
          <w:sz w:val="28"/>
        </w:rPr>
        <w:t>Suisse</w:t>
      </w:r>
      <w:r>
        <w:rPr>
          <w:spacing w:val="-17"/>
          <w:sz w:val="28"/>
        </w:rPr>
        <w:t> </w:t>
      </w:r>
      <w:r>
        <w:rPr>
          <w:sz w:val="28"/>
        </w:rPr>
        <w:t>pour</w:t>
      </w:r>
      <w:r>
        <w:rPr>
          <w:spacing w:val="-18"/>
          <w:sz w:val="28"/>
        </w:rPr>
        <w:t> </w:t>
      </w:r>
      <w:r>
        <w:rPr>
          <w:sz w:val="28"/>
        </w:rPr>
        <w:t>les</w:t>
      </w:r>
      <w:r>
        <w:rPr>
          <w:spacing w:val="-17"/>
          <w:sz w:val="28"/>
        </w:rPr>
        <w:t> </w:t>
      </w:r>
      <w:r>
        <w:rPr>
          <w:sz w:val="28"/>
        </w:rPr>
        <w:t>Nuls</w:t>
      </w:r>
      <w:r>
        <w:rPr>
          <w:spacing w:val="-13"/>
          <w:sz w:val="28"/>
        </w:rPr>
        <w:t> </w:t>
      </w:r>
      <w:r>
        <w:rPr>
          <w:sz w:val="28"/>
        </w:rPr>
        <w:t>-</w:t>
      </w:r>
      <w:r>
        <w:rPr>
          <w:spacing w:val="-17"/>
          <w:sz w:val="28"/>
        </w:rPr>
        <w:t> </w:t>
      </w:r>
      <w:r>
        <w:rPr>
          <w:sz w:val="28"/>
        </w:rPr>
        <w:t>nouvelle</w:t>
      </w:r>
      <w:r>
        <w:rPr>
          <w:spacing w:val="-18"/>
          <w:sz w:val="28"/>
        </w:rPr>
        <w:t> </w:t>
      </w:r>
      <w:r>
        <w:rPr>
          <w:sz w:val="28"/>
        </w:rPr>
        <w:t>ed.</w:t>
      </w:r>
      <w:r>
        <w:rPr>
          <w:spacing w:val="-17"/>
          <w:sz w:val="28"/>
        </w:rPr>
        <w:t> </w:t>
      </w:r>
      <w:r>
        <w:rPr>
          <w:sz w:val="28"/>
        </w:rPr>
        <w:t>Éditions</w:t>
      </w:r>
      <w:r>
        <w:rPr>
          <w:spacing w:val="-14"/>
          <w:sz w:val="28"/>
        </w:rPr>
        <w:t> </w:t>
      </w:r>
      <w:r>
        <w:rPr>
          <w:sz w:val="28"/>
        </w:rPr>
        <w:t>First, un département d’Édi8, 2020. Publié en accord avec John Wiley &amp; Sons, Inc. Paris. ISBN : 978-2-412-05758-2. C. 796-799.</w:t>
      </w:r>
    </w:p>
    <w:p>
      <w:pPr>
        <w:pStyle w:val="ListParagraph"/>
        <w:numPr>
          <w:ilvl w:val="0"/>
          <w:numId w:val="9"/>
        </w:numPr>
        <w:tabs>
          <w:tab w:pos="861" w:val="left" w:leader="none"/>
          <w:tab w:pos="2939" w:val="left" w:leader="none"/>
          <w:tab w:pos="4264" w:val="left" w:leader="none"/>
          <w:tab w:pos="5704" w:val="left" w:leader="none"/>
          <w:tab w:pos="7719" w:val="left" w:leader="none"/>
          <w:tab w:pos="9145" w:val="left" w:leader="none"/>
        </w:tabs>
        <w:spacing w:line="240" w:lineRule="auto" w:before="0" w:after="0"/>
        <w:ind w:left="861" w:right="139" w:hanging="711"/>
        <w:jc w:val="left"/>
        <w:rPr>
          <w:sz w:val="28"/>
        </w:rPr>
      </w:pPr>
      <w:r>
        <w:rPr>
          <w:sz w:val="28"/>
        </w:rPr>
        <w:t>Leos Müller. Neutrality In World History. Themes in World History, E-ISSN </w:t>
      </w:r>
      <w:r>
        <w:rPr>
          <w:spacing w:val="-2"/>
          <w:sz w:val="28"/>
        </w:rPr>
        <w:t>2155-4706.</w:t>
      </w:r>
      <w:r>
        <w:rPr>
          <w:sz w:val="28"/>
        </w:rPr>
        <w:tab/>
      </w:r>
      <w:r>
        <w:rPr>
          <w:spacing w:val="-4"/>
          <w:sz w:val="28"/>
        </w:rPr>
        <w:t>New</w:t>
      </w:r>
      <w:r>
        <w:rPr>
          <w:sz w:val="28"/>
        </w:rPr>
        <w:tab/>
      </w:r>
      <w:r>
        <w:rPr>
          <w:spacing w:val="-4"/>
          <w:sz w:val="28"/>
        </w:rPr>
        <w:t>York:</w:t>
      </w:r>
      <w:r>
        <w:rPr>
          <w:sz w:val="28"/>
        </w:rPr>
        <w:tab/>
      </w:r>
      <w:r>
        <w:rPr>
          <w:spacing w:val="-2"/>
          <w:sz w:val="28"/>
        </w:rPr>
        <w:t>Routledge,</w:t>
      </w:r>
      <w:r>
        <w:rPr>
          <w:sz w:val="28"/>
        </w:rPr>
        <w:tab/>
      </w:r>
      <w:r>
        <w:rPr>
          <w:spacing w:val="-2"/>
          <w:sz w:val="28"/>
        </w:rPr>
        <w:t>2019.</w:t>
      </w:r>
      <w:r>
        <w:rPr>
          <w:sz w:val="28"/>
        </w:rPr>
        <w:tab/>
      </w:r>
      <w:r>
        <w:rPr>
          <w:spacing w:val="-4"/>
          <w:sz w:val="28"/>
        </w:rPr>
        <w:t>URL: </w:t>
      </w:r>
      <w:hyperlink r:id="rId12">
        <w:r>
          <w:rPr>
            <w:color w:val="1154CC"/>
            <w:spacing w:val="-2"/>
            <w:sz w:val="28"/>
            <w:u w:val="single" w:color="1154CC"/>
          </w:rPr>
          <w:t>https://www.routledge.com/Neutrality-in-World-</w:t>
        </w:r>
      </w:hyperlink>
      <w:r>
        <w:rPr>
          <w:color w:val="1154CC"/>
          <w:spacing w:val="-2"/>
          <w:sz w:val="28"/>
        </w:rPr>
        <w:t> </w:t>
      </w:r>
      <w:hyperlink r:id="rId12">
        <w:r>
          <w:rPr>
            <w:color w:val="1154CC"/>
            <w:sz w:val="28"/>
            <w:u w:val="single" w:color="1154CC"/>
          </w:rPr>
          <w:t>History/Muller/p/book/9781138745384</w:t>
        </w:r>
      </w:hyperlink>
      <w:r>
        <w:rPr>
          <w:color w:val="1154CC"/>
          <w:sz w:val="28"/>
        </w:rPr>
        <w:t> </w:t>
      </w:r>
      <w:r>
        <w:rPr>
          <w:sz w:val="28"/>
        </w:rPr>
        <w:t>(дата звернення: 03.03.2024)</w:t>
      </w:r>
    </w:p>
    <w:p>
      <w:pPr>
        <w:pStyle w:val="ListParagraph"/>
        <w:numPr>
          <w:ilvl w:val="0"/>
          <w:numId w:val="9"/>
        </w:numPr>
        <w:tabs>
          <w:tab w:pos="861" w:val="left" w:leader="none"/>
        </w:tabs>
        <w:spacing w:line="240" w:lineRule="auto" w:before="0" w:after="0"/>
        <w:ind w:left="861" w:right="135" w:hanging="711"/>
        <w:jc w:val="left"/>
        <w:rPr>
          <w:sz w:val="28"/>
        </w:rPr>
      </w:pPr>
      <w:r>
        <w:rPr>
          <w:sz w:val="28"/>
        </w:rPr>
        <w:t>Oppenheim,</w:t>
      </w:r>
      <w:r>
        <w:rPr>
          <w:spacing w:val="-8"/>
          <w:sz w:val="28"/>
        </w:rPr>
        <w:t> </w:t>
      </w:r>
      <w:r>
        <w:rPr>
          <w:sz w:val="28"/>
        </w:rPr>
        <w:t>L.</w:t>
      </w:r>
      <w:r>
        <w:rPr>
          <w:spacing w:val="-13"/>
          <w:sz w:val="28"/>
        </w:rPr>
        <w:t> </w:t>
      </w:r>
      <w:r>
        <w:rPr>
          <w:sz w:val="28"/>
        </w:rPr>
        <w:t>(Lassa).</w:t>
      </w:r>
      <w:r>
        <w:rPr>
          <w:spacing w:val="-13"/>
          <w:sz w:val="28"/>
        </w:rPr>
        <w:t> </w:t>
      </w:r>
      <w:r>
        <w:rPr>
          <w:sz w:val="28"/>
        </w:rPr>
        <w:t>International</w:t>
      </w:r>
      <w:r>
        <w:rPr>
          <w:spacing w:val="-15"/>
          <w:sz w:val="28"/>
        </w:rPr>
        <w:t> </w:t>
      </w:r>
      <w:r>
        <w:rPr>
          <w:sz w:val="28"/>
        </w:rPr>
        <w:t>law,</w:t>
      </w:r>
      <w:r>
        <w:rPr>
          <w:spacing w:val="-12"/>
          <w:sz w:val="28"/>
        </w:rPr>
        <w:t> </w:t>
      </w:r>
      <w:r>
        <w:rPr>
          <w:sz w:val="28"/>
        </w:rPr>
        <w:t>a</w:t>
      </w:r>
      <w:r>
        <w:rPr>
          <w:spacing w:val="-7"/>
          <w:sz w:val="28"/>
        </w:rPr>
        <w:t> </w:t>
      </w:r>
      <w:r>
        <w:rPr>
          <w:sz w:val="28"/>
        </w:rPr>
        <w:t>treatise.</w:t>
      </w:r>
      <w:r>
        <w:rPr>
          <w:spacing w:val="-13"/>
          <w:sz w:val="28"/>
        </w:rPr>
        <w:t> </w:t>
      </w:r>
      <w:r>
        <w:rPr>
          <w:sz w:val="28"/>
        </w:rPr>
        <w:t>1858-1919</w:t>
      </w:r>
      <w:r>
        <w:rPr>
          <w:spacing w:val="-15"/>
          <w:sz w:val="28"/>
        </w:rPr>
        <w:t> </w:t>
      </w:r>
      <w:r>
        <w:rPr>
          <w:sz w:val="28"/>
        </w:rPr>
        <w:t>рр.</w:t>
      </w:r>
      <w:r>
        <w:rPr>
          <w:spacing w:val="-13"/>
          <w:sz w:val="28"/>
        </w:rPr>
        <w:t> </w:t>
      </w:r>
      <w:r>
        <w:rPr>
          <w:sz w:val="28"/>
        </w:rPr>
        <w:t>347</w:t>
      </w:r>
      <w:r>
        <w:rPr>
          <w:spacing w:val="-15"/>
          <w:sz w:val="28"/>
        </w:rPr>
        <w:t> </w:t>
      </w:r>
      <w:r>
        <w:rPr>
          <w:sz w:val="28"/>
        </w:rPr>
        <w:t>р.</w:t>
      </w:r>
      <w:r>
        <w:rPr>
          <w:spacing w:val="-13"/>
          <w:sz w:val="28"/>
        </w:rPr>
        <w:t> </w:t>
      </w:r>
      <w:r>
        <w:rPr>
          <w:sz w:val="28"/>
        </w:rPr>
        <w:t>URL: </w:t>
      </w:r>
      <w:hyperlink r:id="rId7">
        <w:r>
          <w:rPr>
            <w:color w:val="1154CC"/>
            <w:spacing w:val="-2"/>
            <w:sz w:val="28"/>
            <w:u w:val="single" w:color="1154CC"/>
          </w:rPr>
          <w:t>https://archive.org/details/internationallaw02oppeuoft/page/350/mode/1up</w:t>
        </w:r>
      </w:hyperlink>
      <w:r>
        <w:rPr>
          <w:color w:val="1154CC"/>
          <w:spacing w:val="80"/>
          <w:w w:val="150"/>
          <w:sz w:val="28"/>
        </w:rPr>
        <w:t> </w:t>
      </w:r>
      <w:r>
        <w:rPr>
          <w:sz w:val="28"/>
        </w:rPr>
        <w:t>(дата звернення: 03.03.2024)</w:t>
      </w:r>
    </w:p>
    <w:p>
      <w:pPr>
        <w:pStyle w:val="ListParagraph"/>
        <w:numPr>
          <w:ilvl w:val="0"/>
          <w:numId w:val="9"/>
        </w:numPr>
        <w:tabs>
          <w:tab w:pos="861" w:val="left" w:leader="none"/>
          <w:tab w:pos="2843" w:val="left" w:leader="none"/>
          <w:tab w:pos="4662" w:val="left" w:leader="none"/>
          <w:tab w:pos="6605" w:val="left" w:leader="none"/>
          <w:tab w:pos="9143" w:val="left" w:leader="none"/>
        </w:tabs>
        <w:spacing w:line="240" w:lineRule="auto" w:before="0" w:after="0"/>
        <w:ind w:left="861" w:right="135" w:hanging="711"/>
        <w:jc w:val="both"/>
        <w:rPr>
          <w:sz w:val="28"/>
        </w:rPr>
      </w:pPr>
      <w:r>
        <w:rPr>
          <w:sz w:val="28"/>
        </w:rPr>
        <w:t>Petrosyan Nelya Valerevna, Khamrakulova Farangiz Rakhmatovna. The Concept</w:t>
      </w:r>
      <w:r>
        <w:rPr>
          <w:spacing w:val="-4"/>
          <w:sz w:val="28"/>
        </w:rPr>
        <w:t> </w:t>
      </w:r>
      <w:r>
        <w:rPr>
          <w:sz w:val="28"/>
        </w:rPr>
        <w:t>of</w:t>
      </w:r>
      <w:r>
        <w:rPr>
          <w:spacing w:val="-10"/>
          <w:sz w:val="28"/>
        </w:rPr>
        <w:t> </w:t>
      </w:r>
      <w:r>
        <w:rPr>
          <w:sz w:val="28"/>
        </w:rPr>
        <w:t>“Political</w:t>
      </w:r>
      <w:r>
        <w:rPr>
          <w:spacing w:val="-9"/>
          <w:sz w:val="28"/>
        </w:rPr>
        <w:t> </w:t>
      </w:r>
      <w:r>
        <w:rPr>
          <w:sz w:val="28"/>
        </w:rPr>
        <w:t>Discourse”.</w:t>
      </w:r>
      <w:r>
        <w:rPr>
          <w:spacing w:val="-1"/>
          <w:sz w:val="28"/>
        </w:rPr>
        <w:t> </w:t>
      </w:r>
      <w:r>
        <w:rPr>
          <w:sz w:val="28"/>
        </w:rPr>
        <w:t>European</w:t>
      </w:r>
      <w:r>
        <w:rPr>
          <w:spacing w:val="-4"/>
          <w:sz w:val="28"/>
        </w:rPr>
        <w:t> </w:t>
      </w:r>
      <w:r>
        <w:rPr>
          <w:sz w:val="28"/>
        </w:rPr>
        <w:t>Scholar</w:t>
      </w:r>
      <w:r>
        <w:rPr>
          <w:spacing w:val="-5"/>
          <w:sz w:val="28"/>
        </w:rPr>
        <w:t> </w:t>
      </w:r>
      <w:r>
        <w:rPr>
          <w:sz w:val="28"/>
        </w:rPr>
        <w:t>Journal</w:t>
      </w:r>
      <w:r>
        <w:rPr>
          <w:spacing w:val="-9"/>
          <w:sz w:val="28"/>
        </w:rPr>
        <w:t> </w:t>
      </w:r>
      <w:r>
        <w:rPr>
          <w:sz w:val="28"/>
        </w:rPr>
        <w:t>(ESJ).</w:t>
      </w:r>
      <w:r>
        <w:rPr>
          <w:spacing w:val="-1"/>
          <w:sz w:val="28"/>
        </w:rPr>
        <w:t> </w:t>
      </w:r>
      <w:r>
        <w:rPr>
          <w:sz w:val="28"/>
        </w:rPr>
        <w:t>Vol.</w:t>
      </w:r>
      <w:r>
        <w:rPr>
          <w:spacing w:val="-1"/>
          <w:sz w:val="28"/>
        </w:rPr>
        <w:t> </w:t>
      </w:r>
      <w:r>
        <w:rPr>
          <w:sz w:val="28"/>
        </w:rPr>
        <w:t>3</w:t>
      </w:r>
      <w:r>
        <w:rPr>
          <w:spacing w:val="-4"/>
          <w:sz w:val="28"/>
        </w:rPr>
        <w:t> </w:t>
      </w:r>
      <w:r>
        <w:rPr>
          <w:sz w:val="28"/>
        </w:rPr>
        <w:t>No.3, </w:t>
      </w:r>
      <w:r>
        <w:rPr>
          <w:spacing w:val="-2"/>
          <w:sz w:val="28"/>
        </w:rPr>
        <w:t>March</w:t>
      </w:r>
      <w:r>
        <w:rPr>
          <w:sz w:val="28"/>
        </w:rPr>
        <w:tab/>
      </w:r>
      <w:r>
        <w:rPr>
          <w:spacing w:val="-4"/>
          <w:sz w:val="28"/>
        </w:rPr>
        <w:t>2022</w:t>
      </w:r>
      <w:r>
        <w:rPr>
          <w:sz w:val="28"/>
        </w:rPr>
        <w:tab/>
      </w:r>
      <w:r>
        <w:rPr>
          <w:spacing w:val="-4"/>
          <w:sz w:val="28"/>
        </w:rPr>
        <w:t>ISSN:</w:t>
      </w:r>
      <w:r>
        <w:rPr>
          <w:sz w:val="28"/>
        </w:rPr>
        <w:tab/>
      </w:r>
      <w:r>
        <w:rPr>
          <w:spacing w:val="-2"/>
          <w:sz w:val="28"/>
        </w:rPr>
        <w:t>2660-5562.</w:t>
      </w:r>
      <w:r>
        <w:rPr>
          <w:sz w:val="28"/>
        </w:rPr>
        <w:tab/>
      </w:r>
      <w:r>
        <w:rPr>
          <w:spacing w:val="-4"/>
          <w:sz w:val="28"/>
        </w:rPr>
        <w:t>URL:</w:t>
      </w:r>
    </w:p>
    <w:p>
      <w:pPr>
        <w:pStyle w:val="BodyText"/>
        <w:ind w:left="861" w:right="247"/>
      </w:pPr>
      <w:hyperlink r:id="rId25">
        <w:r>
          <w:rPr>
            <w:color w:val="1154CC"/>
            <w:spacing w:val="-2"/>
            <w:u w:val="single" w:color="1154CC"/>
          </w:rPr>
          <w:t>https://www.neliti.com/publications/402133/the-concept-of-political-discourse</w:t>
        </w:r>
      </w:hyperlink>
      <w:r>
        <w:rPr>
          <w:color w:val="1154CC"/>
          <w:spacing w:val="-2"/>
        </w:rPr>
        <w:t> </w:t>
      </w:r>
      <w:r>
        <w:rPr/>
        <w:t>(дата звернення: 21.04.2024)</w:t>
      </w:r>
    </w:p>
    <w:p>
      <w:pPr>
        <w:pStyle w:val="ListParagraph"/>
        <w:numPr>
          <w:ilvl w:val="0"/>
          <w:numId w:val="9"/>
        </w:numPr>
        <w:tabs>
          <w:tab w:pos="861" w:val="left" w:leader="none"/>
        </w:tabs>
        <w:spacing w:line="240" w:lineRule="auto" w:before="0" w:after="0"/>
        <w:ind w:left="861" w:right="145" w:hanging="711"/>
        <w:jc w:val="both"/>
        <w:rPr>
          <w:sz w:val="28"/>
        </w:rPr>
      </w:pPr>
      <w:r>
        <w:rPr>
          <w:sz w:val="28"/>
        </w:rPr>
        <w:t>Upcher, James. Neutrality in Contemporary International Law. Oxford Monographs in International Law.</w:t>
      </w:r>
      <w:r>
        <w:rPr>
          <w:spacing w:val="40"/>
          <w:sz w:val="28"/>
        </w:rPr>
        <w:t> </w:t>
      </w:r>
      <w:r>
        <w:rPr>
          <w:sz w:val="28"/>
        </w:rPr>
        <w:t>Oxford University Press. UK, 2020. ISBN </w:t>
      </w:r>
      <w:r>
        <w:rPr>
          <w:spacing w:val="-2"/>
          <w:sz w:val="28"/>
        </w:rPr>
        <w:t>978-0-19-873976-0</w:t>
      </w:r>
    </w:p>
    <w:p>
      <w:pPr>
        <w:pStyle w:val="ListParagraph"/>
        <w:spacing w:after="0" w:line="240" w:lineRule="auto"/>
        <w:jc w:val="both"/>
        <w:rPr>
          <w:sz w:val="28"/>
        </w:rPr>
        <w:sectPr>
          <w:pgSz w:w="11910" w:h="16840"/>
          <w:pgMar w:header="573" w:footer="0" w:top="1020" w:bottom="280" w:left="1559" w:right="425"/>
        </w:sectPr>
      </w:pPr>
    </w:p>
    <w:p>
      <w:pPr>
        <w:pStyle w:val="Heading1"/>
        <w:ind w:left="107" w:right="112"/>
      </w:pPr>
      <w:bookmarkStart w:name="ДОДАТКИ" w:id="29"/>
      <w:bookmarkEnd w:id="29"/>
      <w:r>
        <w:rPr>
          <w:b w:val="0"/>
        </w:rPr>
      </w:r>
      <w:bookmarkStart w:name="_bookmark14" w:id="30"/>
      <w:bookmarkEnd w:id="30"/>
      <w:r>
        <w:rPr>
          <w:b w:val="0"/>
        </w:rPr>
      </w:r>
      <w:r>
        <w:rPr>
          <w:spacing w:val="-2"/>
        </w:rPr>
        <w:t>ДОДАТКИ</w:t>
      </w:r>
    </w:p>
    <w:p>
      <w:pPr>
        <w:pStyle w:val="BodyText"/>
        <w:spacing w:before="81"/>
        <w:ind w:left="0"/>
        <w:jc w:val="left"/>
        <w:rPr>
          <w:b/>
        </w:rPr>
      </w:pPr>
    </w:p>
    <w:p>
      <w:pPr>
        <w:spacing w:before="0"/>
        <w:ind w:left="140" w:right="136" w:firstLine="0"/>
        <w:jc w:val="right"/>
        <w:rPr>
          <w:b/>
          <w:i/>
          <w:sz w:val="28"/>
        </w:rPr>
      </w:pPr>
      <w:r>
        <w:rPr>
          <w:b/>
          <w:i/>
          <w:sz w:val="28"/>
        </w:rPr>
        <w:t>Додаток</w:t>
      </w:r>
      <w:r>
        <w:rPr>
          <w:b/>
          <w:i/>
          <w:spacing w:val="-10"/>
          <w:sz w:val="28"/>
        </w:rPr>
        <w:t> 1</w:t>
      </w:r>
    </w:p>
    <w:p>
      <w:pPr>
        <w:pStyle w:val="Heading2"/>
        <w:spacing w:before="289"/>
        <w:ind w:left="103" w:right="112"/>
      </w:pPr>
      <w:r>
        <w:rPr/>
        <w:t>Графік</w:t>
      </w:r>
      <w:r>
        <w:rPr>
          <w:spacing w:val="-12"/>
        </w:rPr>
        <w:t> </w:t>
      </w:r>
      <w:r>
        <w:rPr/>
        <w:t>результатів</w:t>
      </w:r>
      <w:r>
        <w:rPr>
          <w:spacing w:val="-13"/>
        </w:rPr>
        <w:t> </w:t>
      </w:r>
      <w:r>
        <w:rPr/>
        <w:t>соціологічних</w:t>
      </w:r>
      <w:r>
        <w:rPr>
          <w:spacing w:val="-10"/>
        </w:rPr>
        <w:t> </w:t>
      </w:r>
      <w:r>
        <w:rPr/>
        <w:t>опитувань,</w:t>
      </w:r>
      <w:r>
        <w:rPr>
          <w:spacing w:val="-8"/>
        </w:rPr>
        <w:t> </w:t>
      </w:r>
      <w:r>
        <w:rPr/>
        <w:t>що</w:t>
      </w:r>
      <w:r>
        <w:rPr>
          <w:spacing w:val="-9"/>
        </w:rPr>
        <w:t> </w:t>
      </w:r>
      <w:r>
        <w:rPr/>
        <w:t>опубліковані</w:t>
      </w:r>
      <w:r>
        <w:rPr>
          <w:spacing w:val="-10"/>
        </w:rPr>
        <w:t> </w:t>
      </w:r>
      <w:r>
        <w:rPr/>
        <w:t>у</w:t>
      </w:r>
      <w:r>
        <w:rPr>
          <w:spacing w:val="-11"/>
        </w:rPr>
        <w:t> </w:t>
      </w:r>
      <w:r>
        <w:rPr>
          <w:spacing w:val="-2"/>
        </w:rPr>
        <w:t>виданні</w:t>
      </w:r>
    </w:p>
    <w:p>
      <w:pPr>
        <w:spacing w:before="47"/>
        <w:ind w:left="-1" w:right="2" w:firstLine="0"/>
        <w:jc w:val="center"/>
        <w:rPr>
          <w:b/>
          <w:sz w:val="28"/>
        </w:rPr>
      </w:pPr>
      <w:r>
        <w:rPr>
          <w:b/>
          <w:sz w:val="28"/>
        </w:rPr>
        <w:t>«Sicherheit</w:t>
      </w:r>
      <w:r>
        <w:rPr>
          <w:b/>
          <w:spacing w:val="-12"/>
          <w:sz w:val="28"/>
        </w:rPr>
        <w:t> </w:t>
      </w:r>
      <w:r>
        <w:rPr>
          <w:b/>
          <w:sz w:val="28"/>
        </w:rPr>
        <w:t>2024»</w:t>
      </w:r>
      <w:r>
        <w:rPr>
          <w:b/>
          <w:spacing w:val="-10"/>
          <w:sz w:val="28"/>
        </w:rPr>
        <w:t> </w:t>
      </w:r>
      <w:r>
        <w:rPr>
          <w:b/>
          <w:sz w:val="28"/>
        </w:rPr>
        <w:t>(“Безпека</w:t>
      </w:r>
      <w:r>
        <w:rPr>
          <w:b/>
          <w:spacing w:val="-10"/>
          <w:sz w:val="28"/>
        </w:rPr>
        <w:t> </w:t>
      </w:r>
      <w:r>
        <w:rPr>
          <w:b/>
          <w:spacing w:val="-2"/>
          <w:sz w:val="28"/>
        </w:rPr>
        <w:t>2024”)</w:t>
      </w:r>
    </w:p>
    <w:p>
      <w:pPr>
        <w:pStyle w:val="BodyText"/>
        <w:spacing w:before="36"/>
        <w:ind w:left="0"/>
        <w:jc w:val="left"/>
        <w:rPr>
          <w:b/>
          <w:sz w:val="20"/>
        </w:rPr>
      </w:pPr>
      <w:r>
        <w:rPr>
          <w:b/>
          <w:sz w:val="20"/>
        </w:rPr>
        <w:drawing>
          <wp:anchor distT="0" distB="0" distL="0" distR="0" allowOverlap="1" layoutInCell="1" locked="0" behindDoc="1" simplePos="0" relativeHeight="487614976">
            <wp:simplePos x="0" y="0"/>
            <wp:positionH relativeFrom="page">
              <wp:posOffset>1081405</wp:posOffset>
            </wp:positionH>
            <wp:positionV relativeFrom="paragraph">
              <wp:posOffset>184579</wp:posOffset>
            </wp:positionV>
            <wp:extent cx="6126236" cy="3995928"/>
            <wp:effectExtent l="0" t="0" r="0" b="0"/>
            <wp:wrapTopAndBottom/>
            <wp:docPr id="55" name="Image 55"/>
            <wp:cNvGraphicFramePr>
              <a:graphicFrameLocks/>
            </wp:cNvGraphicFramePr>
            <a:graphic>
              <a:graphicData uri="http://schemas.openxmlformats.org/drawingml/2006/picture">
                <pic:pic>
                  <pic:nvPicPr>
                    <pic:cNvPr id="55" name="Image 55"/>
                    <pic:cNvPicPr/>
                  </pic:nvPicPr>
                  <pic:blipFill>
                    <a:blip r:embed="rId66" cstate="print"/>
                    <a:stretch>
                      <a:fillRect/>
                    </a:stretch>
                  </pic:blipFill>
                  <pic:spPr>
                    <a:xfrm>
                      <a:off x="0" y="0"/>
                      <a:ext cx="6126236" cy="3995928"/>
                    </a:xfrm>
                    <a:prstGeom prst="rect">
                      <a:avLst/>
                    </a:prstGeom>
                  </pic:spPr>
                </pic:pic>
              </a:graphicData>
            </a:graphic>
          </wp:anchor>
        </w:drawing>
      </w:r>
    </w:p>
    <w:p>
      <w:pPr>
        <w:pStyle w:val="BodyText"/>
        <w:spacing w:before="70"/>
        <w:ind w:left="0"/>
        <w:jc w:val="left"/>
        <w:rPr>
          <w:b/>
        </w:rPr>
      </w:pPr>
    </w:p>
    <w:p>
      <w:pPr>
        <w:spacing w:line="276" w:lineRule="auto" w:before="1"/>
        <w:ind w:left="140" w:right="244" w:firstLine="0"/>
        <w:jc w:val="left"/>
        <w:rPr>
          <w:i/>
          <w:sz w:val="28"/>
        </w:rPr>
      </w:pPr>
      <w:r>
        <w:rPr>
          <w:b/>
          <w:sz w:val="28"/>
        </w:rPr>
        <w:t>Джерело</w:t>
      </w:r>
      <w:r>
        <w:rPr>
          <w:sz w:val="28"/>
        </w:rPr>
        <w:t>: </w:t>
      </w:r>
      <w:r>
        <w:rPr>
          <w:i/>
          <w:sz w:val="28"/>
        </w:rPr>
        <w:t>Studie «Sicherheit 2024»: Bericht zur Medienkonferenz vom 26. März 2024. Стор. 61. URL: </w:t>
      </w:r>
      <w:hyperlink r:id="rId20">
        <w:r>
          <w:rPr>
            <w:i/>
            <w:color w:val="1154CC"/>
            <w:sz w:val="28"/>
            <w:u w:val="single" w:color="1154CC"/>
          </w:rPr>
          <w:t>https://css.ethz.ch/publikationen/studie-</w:t>
        </w:r>
      </w:hyperlink>
      <w:r>
        <w:rPr>
          <w:i/>
          <w:color w:val="1154CC"/>
          <w:sz w:val="28"/>
        </w:rPr>
        <w:t> </w:t>
      </w:r>
      <w:hyperlink r:id="rId20">
        <w:r>
          <w:rPr>
            <w:i/>
            <w:color w:val="1154CC"/>
            <w:sz w:val="28"/>
            <w:u w:val="single" w:color="1154CC"/>
          </w:rPr>
          <w:t>sicherheit/details.html?id=/s/t/u/d/studie_sicherheit_2024_bericht_zur_medie</w:t>
        </w:r>
      </w:hyperlink>
      <w:r>
        <w:rPr>
          <w:i/>
          <w:color w:val="1154CC"/>
          <w:spacing w:val="-17"/>
          <w:sz w:val="28"/>
        </w:rPr>
        <w:t> </w:t>
      </w:r>
      <w:r>
        <w:rPr>
          <w:i/>
          <w:sz w:val="28"/>
        </w:rPr>
        <w:t>(дата звернення: 01.06.2024)</w:t>
      </w:r>
    </w:p>
    <w:p>
      <w:pPr>
        <w:spacing w:after="0" w:line="276" w:lineRule="auto"/>
        <w:jc w:val="left"/>
        <w:rPr>
          <w:i/>
          <w:sz w:val="28"/>
        </w:rPr>
        <w:sectPr>
          <w:pgSz w:w="11910" w:h="16840"/>
          <w:pgMar w:header="573" w:footer="0" w:top="1020" w:bottom="280" w:left="1559" w:right="425"/>
        </w:sectPr>
      </w:pPr>
    </w:p>
    <w:p>
      <w:pPr>
        <w:spacing w:before="96"/>
        <w:ind w:left="140" w:right="136" w:firstLine="0"/>
        <w:jc w:val="right"/>
        <w:rPr>
          <w:b/>
          <w:i/>
          <w:sz w:val="28"/>
        </w:rPr>
      </w:pPr>
      <w:r>
        <w:rPr>
          <w:b/>
          <w:i/>
          <w:sz w:val="28"/>
        </w:rPr>
        <w:t>Додаток</w:t>
      </w:r>
      <w:r>
        <w:rPr>
          <w:b/>
          <w:i/>
          <w:spacing w:val="-10"/>
          <w:sz w:val="28"/>
        </w:rPr>
        <w:t> 2</w:t>
      </w:r>
    </w:p>
    <w:p>
      <w:pPr>
        <w:pStyle w:val="Heading2"/>
        <w:spacing w:before="288"/>
        <w:ind w:left="103" w:right="112"/>
      </w:pPr>
      <w:r>
        <w:rPr/>
        <w:t>Графік</w:t>
      </w:r>
      <w:r>
        <w:rPr>
          <w:spacing w:val="-12"/>
        </w:rPr>
        <w:t> </w:t>
      </w:r>
      <w:r>
        <w:rPr/>
        <w:t>результатів</w:t>
      </w:r>
      <w:r>
        <w:rPr>
          <w:spacing w:val="-13"/>
        </w:rPr>
        <w:t> </w:t>
      </w:r>
      <w:r>
        <w:rPr/>
        <w:t>соціологічних</w:t>
      </w:r>
      <w:r>
        <w:rPr>
          <w:spacing w:val="-10"/>
        </w:rPr>
        <w:t> </w:t>
      </w:r>
      <w:r>
        <w:rPr/>
        <w:t>опитувань,</w:t>
      </w:r>
      <w:r>
        <w:rPr>
          <w:spacing w:val="-8"/>
        </w:rPr>
        <w:t> </w:t>
      </w:r>
      <w:r>
        <w:rPr/>
        <w:t>що</w:t>
      </w:r>
      <w:r>
        <w:rPr>
          <w:spacing w:val="-9"/>
        </w:rPr>
        <w:t> </w:t>
      </w:r>
      <w:r>
        <w:rPr/>
        <w:t>опубліковані</w:t>
      </w:r>
      <w:r>
        <w:rPr>
          <w:spacing w:val="-10"/>
        </w:rPr>
        <w:t> </w:t>
      </w:r>
      <w:r>
        <w:rPr/>
        <w:t>у</w:t>
      </w:r>
      <w:r>
        <w:rPr>
          <w:spacing w:val="-11"/>
        </w:rPr>
        <w:t> </w:t>
      </w:r>
      <w:r>
        <w:rPr>
          <w:spacing w:val="-2"/>
        </w:rPr>
        <w:t>виданні</w:t>
      </w:r>
    </w:p>
    <w:p>
      <w:pPr>
        <w:spacing w:before="52"/>
        <w:ind w:left="-1" w:right="2" w:firstLine="0"/>
        <w:jc w:val="center"/>
        <w:rPr>
          <w:b/>
          <w:sz w:val="28"/>
        </w:rPr>
      </w:pPr>
      <w:r>
        <w:rPr>
          <w:b/>
          <w:sz w:val="28"/>
        </w:rPr>
        <w:t>«Sicherheit</w:t>
      </w:r>
      <w:r>
        <w:rPr>
          <w:b/>
          <w:spacing w:val="-12"/>
          <w:sz w:val="28"/>
        </w:rPr>
        <w:t> </w:t>
      </w:r>
      <w:r>
        <w:rPr>
          <w:b/>
          <w:sz w:val="28"/>
        </w:rPr>
        <w:t>2024»</w:t>
      </w:r>
      <w:r>
        <w:rPr>
          <w:b/>
          <w:spacing w:val="-10"/>
          <w:sz w:val="28"/>
        </w:rPr>
        <w:t> </w:t>
      </w:r>
      <w:r>
        <w:rPr>
          <w:b/>
          <w:sz w:val="28"/>
        </w:rPr>
        <w:t>(“Безпека</w:t>
      </w:r>
      <w:r>
        <w:rPr>
          <w:b/>
          <w:spacing w:val="-10"/>
          <w:sz w:val="28"/>
        </w:rPr>
        <w:t> </w:t>
      </w:r>
      <w:r>
        <w:rPr>
          <w:b/>
          <w:spacing w:val="-2"/>
          <w:sz w:val="28"/>
        </w:rPr>
        <w:t>2024”)</w:t>
      </w:r>
    </w:p>
    <w:p>
      <w:pPr>
        <w:pStyle w:val="BodyText"/>
        <w:spacing w:before="34"/>
        <w:ind w:left="0"/>
        <w:jc w:val="left"/>
        <w:rPr>
          <w:b/>
          <w:sz w:val="20"/>
        </w:rPr>
      </w:pPr>
      <w:r>
        <w:rPr>
          <w:b/>
          <w:sz w:val="20"/>
        </w:rPr>
        <w:drawing>
          <wp:anchor distT="0" distB="0" distL="0" distR="0" allowOverlap="1" layoutInCell="1" locked="0" behindDoc="1" simplePos="0" relativeHeight="487615488">
            <wp:simplePos x="0" y="0"/>
            <wp:positionH relativeFrom="page">
              <wp:posOffset>1081405</wp:posOffset>
            </wp:positionH>
            <wp:positionV relativeFrom="paragraph">
              <wp:posOffset>183274</wp:posOffset>
            </wp:positionV>
            <wp:extent cx="6029779" cy="3880104"/>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67" cstate="print"/>
                    <a:stretch>
                      <a:fillRect/>
                    </a:stretch>
                  </pic:blipFill>
                  <pic:spPr>
                    <a:xfrm>
                      <a:off x="0" y="0"/>
                      <a:ext cx="6029779" cy="3880104"/>
                    </a:xfrm>
                    <a:prstGeom prst="rect">
                      <a:avLst/>
                    </a:prstGeom>
                  </pic:spPr>
                </pic:pic>
              </a:graphicData>
            </a:graphic>
          </wp:anchor>
        </w:drawing>
      </w:r>
    </w:p>
    <w:p>
      <w:pPr>
        <w:pStyle w:val="BodyText"/>
        <w:spacing w:before="30"/>
        <w:ind w:left="0"/>
        <w:jc w:val="left"/>
        <w:rPr>
          <w:b/>
        </w:rPr>
      </w:pPr>
    </w:p>
    <w:p>
      <w:pPr>
        <w:spacing w:line="276" w:lineRule="auto" w:before="0"/>
        <w:ind w:left="140" w:right="244" w:firstLine="0"/>
        <w:jc w:val="left"/>
        <w:rPr>
          <w:i/>
          <w:sz w:val="28"/>
        </w:rPr>
      </w:pPr>
      <w:r>
        <w:rPr>
          <w:b/>
          <w:sz w:val="28"/>
        </w:rPr>
        <w:t>Джерело</w:t>
      </w:r>
      <w:r>
        <w:rPr>
          <w:sz w:val="28"/>
        </w:rPr>
        <w:t>: </w:t>
      </w:r>
      <w:r>
        <w:rPr>
          <w:i/>
          <w:sz w:val="28"/>
        </w:rPr>
        <w:t>Studie «Sicherheit 2024»: Bericht zur Medienkonferenz vom 26. März 2024. Стор. 55. URL: </w:t>
      </w:r>
      <w:hyperlink r:id="rId20">
        <w:r>
          <w:rPr>
            <w:i/>
            <w:color w:val="1154CC"/>
            <w:sz w:val="28"/>
            <w:u w:val="single" w:color="1154CC"/>
          </w:rPr>
          <w:t>https://css.ethz.ch/publikationen/studie-</w:t>
        </w:r>
      </w:hyperlink>
      <w:r>
        <w:rPr>
          <w:i/>
          <w:color w:val="1154CC"/>
          <w:sz w:val="28"/>
        </w:rPr>
        <w:t> </w:t>
      </w:r>
      <w:hyperlink r:id="rId20">
        <w:r>
          <w:rPr>
            <w:i/>
            <w:color w:val="1154CC"/>
            <w:sz w:val="28"/>
            <w:u w:val="single" w:color="1154CC"/>
          </w:rPr>
          <w:t>sicherheit/details.html?id=/s/t/u/d/studie_sicherheit_2024_bericht_zur_medie</w:t>
        </w:r>
      </w:hyperlink>
      <w:r>
        <w:rPr>
          <w:i/>
          <w:color w:val="1154CC"/>
          <w:spacing w:val="-17"/>
          <w:sz w:val="28"/>
        </w:rPr>
        <w:t> </w:t>
      </w:r>
      <w:r>
        <w:rPr>
          <w:i/>
          <w:sz w:val="28"/>
        </w:rPr>
        <w:t>(дата звернення: 01.06.2024)</w:t>
      </w:r>
    </w:p>
    <w:p>
      <w:pPr>
        <w:spacing w:after="0" w:line="276" w:lineRule="auto"/>
        <w:jc w:val="left"/>
        <w:rPr>
          <w:i/>
          <w:sz w:val="28"/>
        </w:rPr>
        <w:sectPr>
          <w:pgSz w:w="11910" w:h="16840"/>
          <w:pgMar w:header="573" w:footer="0" w:top="1020" w:bottom="280" w:left="1559" w:right="425"/>
        </w:sectPr>
      </w:pPr>
    </w:p>
    <w:p>
      <w:pPr>
        <w:spacing w:before="96"/>
        <w:ind w:left="140" w:right="136" w:firstLine="0"/>
        <w:jc w:val="right"/>
        <w:rPr>
          <w:b/>
          <w:i/>
          <w:sz w:val="28"/>
        </w:rPr>
      </w:pPr>
      <w:r>
        <w:rPr>
          <w:b/>
          <w:i/>
          <w:sz w:val="28"/>
        </w:rPr>
        <w:t>Додаток</w:t>
      </w:r>
      <w:r>
        <w:rPr>
          <w:b/>
          <w:i/>
          <w:spacing w:val="-10"/>
          <w:sz w:val="28"/>
        </w:rPr>
        <w:t> 3</w:t>
      </w:r>
    </w:p>
    <w:p>
      <w:pPr>
        <w:pStyle w:val="Heading2"/>
        <w:spacing w:line="278" w:lineRule="auto" w:before="288"/>
        <w:ind w:left="4285" w:right="149" w:hanging="3568"/>
        <w:jc w:val="left"/>
      </w:pPr>
      <w:r>
        <w:rPr/>
        <w:t>Структура</w:t>
      </w:r>
      <w:r>
        <w:rPr>
          <w:spacing w:val="-7"/>
        </w:rPr>
        <w:t> </w:t>
      </w:r>
      <w:r>
        <w:rPr/>
        <w:t>“збройового</w:t>
      </w:r>
      <w:r>
        <w:rPr>
          <w:spacing w:val="-10"/>
        </w:rPr>
        <w:t> </w:t>
      </w:r>
      <w:r>
        <w:rPr/>
        <w:t>лобі”</w:t>
      </w:r>
      <w:r>
        <w:rPr>
          <w:spacing w:val="-7"/>
        </w:rPr>
        <w:t> </w:t>
      </w:r>
      <w:r>
        <w:rPr/>
        <w:t>в</w:t>
      </w:r>
      <w:r>
        <w:rPr>
          <w:spacing w:val="-4"/>
        </w:rPr>
        <w:t> </w:t>
      </w:r>
      <w:r>
        <w:rPr/>
        <w:t>політичних</w:t>
      </w:r>
      <w:r>
        <w:rPr>
          <w:spacing w:val="-10"/>
        </w:rPr>
        <w:t> </w:t>
      </w:r>
      <w:r>
        <w:rPr/>
        <w:t>партіях</w:t>
      </w:r>
      <w:r>
        <w:rPr>
          <w:spacing w:val="-7"/>
        </w:rPr>
        <w:t> </w:t>
      </w:r>
      <w:r>
        <w:rPr/>
        <w:t>та</w:t>
      </w:r>
      <w:r>
        <w:rPr>
          <w:spacing w:val="-2"/>
        </w:rPr>
        <w:t> </w:t>
      </w:r>
      <w:r>
        <w:rPr/>
        <w:t>організаціях </w:t>
      </w:r>
      <w:r>
        <w:rPr>
          <w:spacing w:val="-2"/>
        </w:rPr>
        <w:t>Швейцарії</w:t>
      </w:r>
    </w:p>
    <w:p>
      <w:pPr>
        <w:pStyle w:val="BodyText"/>
        <w:spacing w:before="116"/>
        <w:ind w:left="0"/>
        <w:jc w:val="left"/>
        <w:rPr>
          <w:b/>
          <w:sz w:val="20"/>
        </w:rPr>
      </w:pPr>
      <w:r>
        <w:rPr>
          <w:b/>
          <w:sz w:val="20"/>
        </w:rPr>
        <w:drawing>
          <wp:anchor distT="0" distB="0" distL="0" distR="0" allowOverlap="1" layoutInCell="1" locked="0" behindDoc="1" simplePos="0" relativeHeight="487616000">
            <wp:simplePos x="0" y="0"/>
            <wp:positionH relativeFrom="page">
              <wp:posOffset>1080135</wp:posOffset>
            </wp:positionH>
            <wp:positionV relativeFrom="paragraph">
              <wp:posOffset>235406</wp:posOffset>
            </wp:positionV>
            <wp:extent cx="5946735" cy="2685478"/>
            <wp:effectExtent l="0" t="0" r="0" b="0"/>
            <wp:wrapTopAndBottom/>
            <wp:docPr id="57" name="Image 57"/>
            <wp:cNvGraphicFramePr>
              <a:graphicFrameLocks/>
            </wp:cNvGraphicFramePr>
            <a:graphic>
              <a:graphicData uri="http://schemas.openxmlformats.org/drawingml/2006/picture">
                <pic:pic>
                  <pic:nvPicPr>
                    <pic:cNvPr id="57" name="Image 57"/>
                    <pic:cNvPicPr/>
                  </pic:nvPicPr>
                  <pic:blipFill>
                    <a:blip r:embed="rId68" cstate="print"/>
                    <a:stretch>
                      <a:fillRect/>
                    </a:stretch>
                  </pic:blipFill>
                  <pic:spPr>
                    <a:xfrm>
                      <a:off x="0" y="0"/>
                      <a:ext cx="5946735" cy="2685478"/>
                    </a:xfrm>
                    <a:prstGeom prst="rect">
                      <a:avLst/>
                    </a:prstGeom>
                  </pic:spPr>
                </pic:pic>
              </a:graphicData>
            </a:graphic>
          </wp:anchor>
        </w:drawing>
      </w:r>
    </w:p>
    <w:p>
      <w:pPr>
        <w:spacing w:line="276" w:lineRule="auto" w:before="280"/>
        <w:ind w:left="140" w:right="0" w:firstLine="0"/>
        <w:jc w:val="left"/>
        <w:rPr>
          <w:i/>
          <w:sz w:val="28"/>
        </w:rPr>
      </w:pPr>
      <w:r>
        <w:rPr>
          <w:b/>
          <w:sz w:val="28"/>
        </w:rPr>
        <w:t>Джерело</w:t>
      </w:r>
      <w:r>
        <w:rPr>
          <w:sz w:val="28"/>
        </w:rPr>
        <w:t>: </w:t>
      </w:r>
      <w:r>
        <w:rPr>
          <w:i/>
          <w:sz w:val="28"/>
        </w:rPr>
        <w:t>веб-сайт асоціації “Lobbywatch”. URL: </w:t>
      </w:r>
      <w:hyperlink r:id="rId49">
        <w:r>
          <w:rPr>
            <w:i/>
            <w:color w:val="1154CC"/>
            <w:spacing w:val="-2"/>
            <w:sz w:val="28"/>
            <w:u w:val="single" w:color="1154CC"/>
          </w:rPr>
          <w:t>https://lobbywatch.ch/fr/daten/lobbygruppe/95/Industrie%20de%20l%27armement</w:t>
        </w:r>
      </w:hyperlink>
      <w:r>
        <w:rPr>
          <w:i/>
          <w:color w:val="1154CC"/>
          <w:spacing w:val="-2"/>
          <w:sz w:val="28"/>
        </w:rPr>
        <w:t> </w:t>
      </w:r>
      <w:r>
        <w:rPr>
          <w:i/>
          <w:sz w:val="28"/>
        </w:rPr>
        <w:t>(дата звернення: 01.06.2024)</w:t>
      </w:r>
    </w:p>
    <w:p>
      <w:pPr>
        <w:spacing w:after="0" w:line="276" w:lineRule="auto"/>
        <w:jc w:val="left"/>
        <w:rPr>
          <w:i/>
          <w:sz w:val="28"/>
        </w:rPr>
        <w:sectPr>
          <w:pgSz w:w="11910" w:h="16840"/>
          <w:pgMar w:header="573" w:footer="0" w:top="1020" w:bottom="280" w:left="1559" w:right="425"/>
        </w:sectPr>
      </w:pPr>
    </w:p>
    <w:p>
      <w:pPr>
        <w:spacing w:before="96"/>
        <w:ind w:left="140" w:right="136" w:firstLine="0"/>
        <w:jc w:val="right"/>
        <w:rPr>
          <w:b/>
          <w:i/>
          <w:sz w:val="28"/>
        </w:rPr>
      </w:pPr>
      <w:r>
        <w:rPr>
          <w:b/>
          <w:i/>
          <w:sz w:val="28"/>
        </w:rPr>
        <w:t>Додаток</w:t>
      </w:r>
      <w:r>
        <w:rPr>
          <w:b/>
          <w:i/>
          <w:spacing w:val="-10"/>
          <w:sz w:val="28"/>
        </w:rPr>
        <w:t> 4</w:t>
      </w:r>
    </w:p>
    <w:p>
      <w:pPr>
        <w:pStyle w:val="Heading2"/>
        <w:spacing w:line="276" w:lineRule="auto" w:before="250"/>
        <w:ind w:left="841" w:right="844" w:hanging="6"/>
      </w:pPr>
      <w:r>
        <w:rPr/>
        <w:t>Таблиця, що демонструє ставлення політичних партій до низки дискусійних</w:t>
      </w:r>
      <w:r>
        <w:rPr>
          <w:spacing w:val="-11"/>
        </w:rPr>
        <w:t> </w:t>
      </w:r>
      <w:r>
        <w:rPr/>
        <w:t>питань</w:t>
      </w:r>
      <w:r>
        <w:rPr>
          <w:spacing w:val="-10"/>
        </w:rPr>
        <w:t> </w:t>
      </w:r>
      <w:r>
        <w:rPr/>
        <w:t>у</w:t>
      </w:r>
      <w:r>
        <w:rPr>
          <w:spacing w:val="-7"/>
        </w:rPr>
        <w:t> </w:t>
      </w:r>
      <w:r>
        <w:rPr/>
        <w:t>контексті</w:t>
      </w:r>
      <w:r>
        <w:rPr>
          <w:spacing w:val="-7"/>
        </w:rPr>
        <w:t> </w:t>
      </w:r>
      <w:r>
        <w:rPr/>
        <w:t>реалізації</w:t>
      </w:r>
      <w:r>
        <w:rPr>
          <w:spacing w:val="-4"/>
        </w:rPr>
        <w:t> </w:t>
      </w:r>
      <w:r>
        <w:rPr/>
        <w:t>Швейцарією</w:t>
      </w:r>
      <w:r>
        <w:rPr>
          <w:spacing w:val="-8"/>
        </w:rPr>
        <w:t> </w:t>
      </w:r>
      <w:r>
        <w:rPr/>
        <w:t>політики </w:t>
      </w:r>
      <w:r>
        <w:rPr>
          <w:spacing w:val="-2"/>
        </w:rPr>
        <w:t>нейтралітету</w:t>
      </w:r>
    </w:p>
    <w:p>
      <w:pPr>
        <w:pStyle w:val="BodyText"/>
        <w:spacing w:before="6" w:after="1"/>
        <w:ind w:left="0"/>
        <w:jc w:val="left"/>
        <w:rPr>
          <w:b/>
          <w:sz w:val="17"/>
        </w:r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32"/>
        <w:gridCol w:w="1683"/>
        <w:gridCol w:w="2005"/>
        <w:gridCol w:w="2180"/>
        <w:gridCol w:w="1906"/>
      </w:tblGrid>
      <w:tr>
        <w:trPr>
          <w:trHeight w:val="843" w:hRule="atLeast"/>
        </w:trPr>
        <w:tc>
          <w:tcPr>
            <w:tcW w:w="1532"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49"/>
              <w:rPr>
                <w:b/>
                <w:sz w:val="28"/>
              </w:rPr>
            </w:pPr>
          </w:p>
          <w:p>
            <w:pPr>
              <w:pStyle w:val="TableParagraph"/>
              <w:ind w:left="139" w:right="117" w:hanging="5"/>
              <w:jc w:val="center"/>
              <w:rPr>
                <w:b/>
                <w:sz w:val="28"/>
              </w:rPr>
            </w:pPr>
            <w:r>
              <w:rPr>
                <w:b/>
                <w:spacing w:val="-2"/>
                <w:sz w:val="28"/>
              </w:rPr>
              <w:t>Рейтинг </w:t>
            </w:r>
            <w:r>
              <w:rPr>
                <w:b/>
                <w:sz w:val="28"/>
              </w:rPr>
              <w:t>партії за </w:t>
            </w:r>
            <w:r>
              <w:rPr>
                <w:b/>
                <w:spacing w:val="-2"/>
                <w:sz w:val="28"/>
              </w:rPr>
              <w:t>кількістю голосів</w:t>
            </w:r>
          </w:p>
        </w:tc>
        <w:tc>
          <w:tcPr>
            <w:tcW w:w="168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73"/>
              <w:rPr>
                <w:b/>
                <w:sz w:val="28"/>
              </w:rPr>
            </w:pPr>
          </w:p>
          <w:p>
            <w:pPr>
              <w:pStyle w:val="TableParagraph"/>
              <w:spacing w:before="1"/>
              <w:ind w:left="153" w:right="140" w:firstLine="5"/>
              <w:jc w:val="center"/>
              <w:rPr>
                <w:b/>
                <w:sz w:val="28"/>
              </w:rPr>
            </w:pPr>
            <w:r>
              <w:rPr>
                <w:b/>
                <w:spacing w:val="-2"/>
                <w:sz w:val="28"/>
              </w:rPr>
              <w:t>Назва політичної партії</w:t>
            </w:r>
          </w:p>
        </w:tc>
        <w:tc>
          <w:tcPr>
            <w:tcW w:w="6091" w:type="dxa"/>
            <w:gridSpan w:val="3"/>
          </w:tcPr>
          <w:p>
            <w:pPr>
              <w:pStyle w:val="TableParagraph"/>
              <w:spacing w:before="98"/>
              <w:ind w:left="760" w:right="364" w:hanging="385"/>
              <w:rPr>
                <w:b/>
                <w:sz w:val="28"/>
              </w:rPr>
            </w:pPr>
            <w:r>
              <w:rPr>
                <w:b/>
                <w:sz w:val="28"/>
              </w:rPr>
              <w:t>Дискусійні</w:t>
            </w:r>
            <w:r>
              <w:rPr>
                <w:b/>
                <w:spacing w:val="-12"/>
                <w:sz w:val="28"/>
              </w:rPr>
              <w:t> </w:t>
            </w:r>
            <w:r>
              <w:rPr>
                <w:b/>
                <w:sz w:val="28"/>
              </w:rPr>
              <w:t>питання</w:t>
            </w:r>
            <w:r>
              <w:rPr>
                <w:b/>
                <w:spacing w:val="-14"/>
                <w:sz w:val="28"/>
              </w:rPr>
              <w:t> </w:t>
            </w:r>
            <w:r>
              <w:rPr>
                <w:b/>
                <w:sz w:val="28"/>
              </w:rPr>
              <w:t>в</w:t>
            </w:r>
            <w:r>
              <w:rPr>
                <w:b/>
                <w:spacing w:val="-10"/>
                <w:sz w:val="28"/>
              </w:rPr>
              <w:t> </w:t>
            </w:r>
            <w:r>
              <w:rPr>
                <w:b/>
                <w:sz w:val="28"/>
              </w:rPr>
              <w:t>контексті</w:t>
            </w:r>
            <w:r>
              <w:rPr>
                <w:b/>
                <w:spacing w:val="-12"/>
                <w:sz w:val="28"/>
              </w:rPr>
              <w:t> </w:t>
            </w:r>
            <w:r>
              <w:rPr>
                <w:b/>
                <w:sz w:val="28"/>
              </w:rPr>
              <w:t>реалізації Швейцарією політики нейтралітету</w:t>
            </w:r>
          </w:p>
        </w:tc>
      </w:tr>
      <w:tr>
        <w:trPr>
          <w:trHeight w:val="2779" w:hRule="atLeast"/>
        </w:trPr>
        <w:tc>
          <w:tcPr>
            <w:tcW w:w="1532" w:type="dxa"/>
            <w:vMerge/>
            <w:tcBorders>
              <w:top w:val="nil"/>
            </w:tcBorders>
          </w:tcPr>
          <w:p>
            <w:pPr>
              <w:rPr>
                <w:sz w:val="2"/>
                <w:szCs w:val="2"/>
              </w:rPr>
            </w:pPr>
          </w:p>
        </w:tc>
        <w:tc>
          <w:tcPr>
            <w:tcW w:w="1683" w:type="dxa"/>
            <w:vMerge/>
            <w:tcBorders>
              <w:top w:val="nil"/>
            </w:tcBorders>
          </w:tcPr>
          <w:p>
            <w:pPr>
              <w:rPr>
                <w:sz w:val="2"/>
                <w:szCs w:val="2"/>
              </w:rPr>
            </w:pPr>
          </w:p>
        </w:tc>
        <w:tc>
          <w:tcPr>
            <w:tcW w:w="2005" w:type="dxa"/>
            <w:shd w:val="clear" w:color="auto" w:fill="D9D9D9"/>
          </w:tcPr>
          <w:p>
            <w:pPr>
              <w:pStyle w:val="TableParagraph"/>
              <w:spacing w:before="93"/>
              <w:ind w:left="98" w:right="440"/>
              <w:rPr>
                <w:i/>
                <w:sz w:val="28"/>
              </w:rPr>
            </w:pPr>
            <w:r>
              <w:rPr>
                <w:i/>
                <w:spacing w:val="-2"/>
                <w:sz w:val="28"/>
              </w:rPr>
              <w:t>Вступ </w:t>
            </w:r>
            <w:r>
              <w:rPr>
                <w:i/>
                <w:sz w:val="28"/>
              </w:rPr>
              <w:t>Швейцарії</w:t>
            </w:r>
            <w:r>
              <w:rPr>
                <w:i/>
                <w:spacing w:val="-18"/>
                <w:sz w:val="28"/>
              </w:rPr>
              <w:t> </w:t>
            </w:r>
            <w:r>
              <w:rPr>
                <w:i/>
                <w:sz w:val="28"/>
              </w:rPr>
              <w:t>в ЄС, НАТО,</w:t>
            </w:r>
          </w:p>
          <w:p>
            <w:pPr>
              <w:pStyle w:val="TableParagraph"/>
              <w:ind w:left="98" w:right="110"/>
              <w:rPr>
                <w:i/>
                <w:sz w:val="28"/>
              </w:rPr>
            </w:pPr>
            <w:r>
              <w:rPr>
                <w:i/>
                <w:spacing w:val="-2"/>
                <w:sz w:val="28"/>
              </w:rPr>
              <w:t>політика зближення. Членство </w:t>
            </w:r>
            <w:r>
              <w:rPr>
                <w:i/>
                <w:sz w:val="28"/>
              </w:rPr>
              <w:t>країни</w:t>
            </w:r>
            <w:r>
              <w:rPr>
                <w:i/>
                <w:spacing w:val="-18"/>
                <w:sz w:val="28"/>
              </w:rPr>
              <w:t> </w:t>
            </w:r>
            <w:r>
              <w:rPr>
                <w:i/>
                <w:sz w:val="28"/>
              </w:rPr>
              <w:t>в</w:t>
            </w:r>
            <w:r>
              <w:rPr>
                <w:i/>
                <w:spacing w:val="-17"/>
                <w:sz w:val="28"/>
              </w:rPr>
              <w:t> </w:t>
            </w:r>
            <w:r>
              <w:rPr>
                <w:i/>
                <w:sz w:val="28"/>
              </w:rPr>
              <w:t>Раді </w:t>
            </w:r>
            <w:r>
              <w:rPr>
                <w:i/>
                <w:spacing w:val="-2"/>
                <w:sz w:val="28"/>
              </w:rPr>
              <w:t>Безпеки.</w:t>
            </w:r>
          </w:p>
        </w:tc>
        <w:tc>
          <w:tcPr>
            <w:tcW w:w="2180" w:type="dxa"/>
            <w:shd w:val="clear" w:color="auto" w:fill="D9D9D9"/>
          </w:tcPr>
          <w:p>
            <w:pPr>
              <w:pStyle w:val="TableParagraph"/>
              <w:spacing w:before="257"/>
              <w:ind w:left="100" w:right="101"/>
              <w:rPr>
                <w:i/>
                <w:sz w:val="28"/>
              </w:rPr>
            </w:pPr>
            <w:r>
              <w:rPr>
                <w:i/>
                <w:spacing w:val="-2"/>
                <w:sz w:val="28"/>
              </w:rPr>
              <w:t>Введення </w:t>
            </w:r>
            <w:r>
              <w:rPr>
                <w:i/>
                <w:sz w:val="28"/>
              </w:rPr>
              <w:t>спільних</w:t>
            </w:r>
            <w:r>
              <w:rPr>
                <w:i/>
                <w:spacing w:val="-18"/>
                <w:sz w:val="28"/>
              </w:rPr>
              <w:t> </w:t>
            </w:r>
            <w:r>
              <w:rPr>
                <w:i/>
                <w:sz w:val="28"/>
              </w:rPr>
              <w:t>санкцій з ЄС проти Росії</w:t>
            </w:r>
            <w:r>
              <w:rPr>
                <w:i/>
                <w:spacing w:val="40"/>
                <w:sz w:val="28"/>
              </w:rPr>
              <w:t> </w:t>
            </w:r>
            <w:r>
              <w:rPr>
                <w:i/>
                <w:sz w:val="28"/>
              </w:rPr>
              <w:t>у</w:t>
            </w:r>
            <w:r>
              <w:rPr>
                <w:i/>
                <w:spacing w:val="-2"/>
                <w:sz w:val="28"/>
              </w:rPr>
              <w:t> </w:t>
            </w:r>
            <w:r>
              <w:rPr>
                <w:i/>
                <w:sz w:val="28"/>
              </w:rPr>
              <w:t>зв’язку</w:t>
            </w:r>
            <w:r>
              <w:rPr>
                <w:i/>
                <w:spacing w:val="-2"/>
                <w:sz w:val="28"/>
              </w:rPr>
              <w:t> </w:t>
            </w:r>
            <w:r>
              <w:rPr>
                <w:i/>
                <w:sz w:val="28"/>
              </w:rPr>
              <w:t>з </w:t>
            </w:r>
            <w:r>
              <w:rPr>
                <w:i/>
                <w:spacing w:val="-2"/>
                <w:sz w:val="28"/>
              </w:rPr>
              <w:t>повномасштабн </w:t>
            </w:r>
            <w:r>
              <w:rPr>
                <w:i/>
                <w:sz w:val="28"/>
              </w:rPr>
              <w:t>им</w:t>
            </w:r>
            <w:r>
              <w:rPr>
                <w:i/>
                <w:spacing w:val="-18"/>
                <w:sz w:val="28"/>
              </w:rPr>
              <w:t> </w:t>
            </w:r>
            <w:r>
              <w:rPr>
                <w:i/>
                <w:sz w:val="28"/>
              </w:rPr>
              <w:t>вторгненням в Україну.</w:t>
            </w:r>
          </w:p>
        </w:tc>
        <w:tc>
          <w:tcPr>
            <w:tcW w:w="1906" w:type="dxa"/>
            <w:shd w:val="clear" w:color="auto" w:fill="D9D9D9"/>
          </w:tcPr>
          <w:p>
            <w:pPr>
              <w:pStyle w:val="TableParagraph"/>
              <w:spacing w:before="93"/>
              <w:ind w:left="100" w:right="25"/>
              <w:rPr>
                <w:i/>
                <w:sz w:val="28"/>
              </w:rPr>
            </w:pPr>
            <w:r>
              <w:rPr>
                <w:i/>
                <w:spacing w:val="-2"/>
                <w:sz w:val="28"/>
              </w:rPr>
              <w:t>Послаблення </w:t>
            </w:r>
            <w:r>
              <w:rPr>
                <w:i/>
                <w:sz w:val="28"/>
              </w:rPr>
              <w:t>закону про </w:t>
            </w:r>
            <w:r>
              <w:rPr>
                <w:i/>
                <w:spacing w:val="-2"/>
                <w:sz w:val="28"/>
              </w:rPr>
              <w:t>експорт військових </w:t>
            </w:r>
            <w:r>
              <w:rPr>
                <w:i/>
                <w:sz w:val="28"/>
              </w:rPr>
              <w:t>матеріалів</w:t>
            </w:r>
            <w:r>
              <w:rPr>
                <w:i/>
                <w:spacing w:val="-18"/>
                <w:sz w:val="28"/>
              </w:rPr>
              <w:t> </w:t>
            </w:r>
            <w:r>
              <w:rPr>
                <w:i/>
                <w:sz w:val="28"/>
              </w:rPr>
              <w:t>у зв'язку з війною в </w:t>
            </w:r>
            <w:r>
              <w:rPr>
                <w:i/>
                <w:spacing w:val="-2"/>
                <w:sz w:val="28"/>
              </w:rPr>
              <w:t>Україні.</w:t>
            </w:r>
          </w:p>
        </w:tc>
      </w:tr>
      <w:tr>
        <w:trPr>
          <w:trHeight w:val="4382" w:hRule="atLeast"/>
        </w:trPr>
        <w:tc>
          <w:tcPr>
            <w:tcW w:w="153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91"/>
              <w:rPr>
                <w:b/>
                <w:sz w:val="28"/>
              </w:rPr>
            </w:pPr>
          </w:p>
          <w:p>
            <w:pPr>
              <w:pStyle w:val="TableParagraph"/>
              <w:ind w:left="20" w:right="5"/>
              <w:jc w:val="center"/>
              <w:rPr>
                <w:sz w:val="28"/>
              </w:rPr>
            </w:pPr>
            <w:r>
              <w:rPr>
                <w:spacing w:val="-2"/>
                <w:sz w:val="28"/>
              </w:rPr>
              <w:t>27,9%</w:t>
            </w:r>
          </w:p>
        </w:tc>
        <w:tc>
          <w:tcPr>
            <w:tcW w:w="1683" w:type="dxa"/>
            <w:shd w:val="clear" w:color="auto" w:fill="D9D9D9"/>
          </w:tcPr>
          <w:p>
            <w:pPr>
              <w:pStyle w:val="TableParagraph"/>
              <w:rPr>
                <w:b/>
                <w:sz w:val="28"/>
              </w:rPr>
            </w:pPr>
          </w:p>
          <w:p>
            <w:pPr>
              <w:pStyle w:val="TableParagraph"/>
              <w:rPr>
                <w:b/>
                <w:sz w:val="28"/>
              </w:rPr>
            </w:pPr>
          </w:p>
          <w:p>
            <w:pPr>
              <w:pStyle w:val="TableParagraph"/>
              <w:spacing w:before="251"/>
              <w:rPr>
                <w:b/>
                <w:sz w:val="28"/>
              </w:rPr>
            </w:pPr>
          </w:p>
          <w:p>
            <w:pPr>
              <w:pStyle w:val="TableParagraph"/>
              <w:ind w:left="100" w:right="117"/>
              <w:rPr>
                <w:sz w:val="28"/>
              </w:rPr>
            </w:pPr>
            <w:r>
              <w:rPr>
                <w:spacing w:val="-2"/>
                <w:sz w:val="28"/>
              </w:rPr>
              <w:t>Демократич </w:t>
            </w:r>
            <w:r>
              <w:rPr>
                <w:sz w:val="28"/>
              </w:rPr>
              <w:t>ний союз </w:t>
            </w:r>
            <w:r>
              <w:rPr>
                <w:spacing w:val="-2"/>
                <w:sz w:val="28"/>
              </w:rPr>
              <w:t>центру (UDC)</w:t>
            </w:r>
          </w:p>
          <w:p>
            <w:pPr>
              <w:pStyle w:val="TableParagraph"/>
              <w:spacing w:before="3"/>
              <w:ind w:left="100" w:right="351"/>
              <w:rPr>
                <w:sz w:val="28"/>
              </w:rPr>
            </w:pPr>
            <w:hyperlink r:id="rId60">
              <w:r>
                <w:rPr>
                  <w:color w:val="1154CC"/>
                  <w:spacing w:val="-2"/>
                  <w:sz w:val="28"/>
                  <w:u w:val="single" w:color="1154CC"/>
                </w:rPr>
                <w:t>Програма</w:t>
              </w:r>
            </w:hyperlink>
            <w:r>
              <w:rPr>
                <w:color w:val="1154CC"/>
                <w:spacing w:val="-2"/>
                <w:sz w:val="28"/>
              </w:rPr>
              <w:t> </w:t>
            </w:r>
            <w:hyperlink r:id="rId60">
              <w:r>
                <w:rPr>
                  <w:color w:val="1154CC"/>
                  <w:spacing w:val="-2"/>
                  <w:sz w:val="28"/>
                  <w:u w:val="single" w:color="1154CC"/>
                </w:rPr>
                <w:t>2023-</w:t>
              </w:r>
              <w:r>
                <w:rPr>
                  <w:color w:val="1154CC"/>
                  <w:spacing w:val="-4"/>
                  <w:sz w:val="28"/>
                  <w:u w:val="single" w:color="1154CC"/>
                </w:rPr>
                <w:t>2027</w:t>
              </w:r>
            </w:hyperlink>
          </w:p>
        </w:tc>
        <w:tc>
          <w:tcPr>
            <w:tcW w:w="2005" w:type="dxa"/>
            <w:shd w:val="clear" w:color="auto" w:fill="6EA8DC"/>
          </w:tcPr>
          <w:p>
            <w:pPr>
              <w:pStyle w:val="TableParagraph"/>
              <w:spacing w:before="93"/>
              <w:ind w:left="98" w:right="110"/>
              <w:rPr>
                <w:sz w:val="28"/>
              </w:rPr>
            </w:pPr>
            <w:r>
              <w:rPr>
                <w:spacing w:val="-2"/>
                <w:sz w:val="28"/>
              </w:rPr>
              <w:t>Проти </w:t>
            </w:r>
            <w:r>
              <w:rPr>
                <w:sz w:val="28"/>
              </w:rPr>
              <w:t>членства</w:t>
            </w:r>
            <w:r>
              <w:rPr>
                <w:spacing w:val="-18"/>
                <w:sz w:val="28"/>
              </w:rPr>
              <w:t> </w:t>
            </w:r>
            <w:r>
              <w:rPr>
                <w:sz w:val="28"/>
              </w:rPr>
              <w:t>в</w:t>
            </w:r>
            <w:r>
              <w:rPr>
                <w:spacing w:val="-17"/>
                <w:sz w:val="28"/>
              </w:rPr>
              <w:t> </w:t>
            </w:r>
            <w:r>
              <w:rPr>
                <w:sz w:val="28"/>
              </w:rPr>
              <w:t>ЄС, НАТО та в Раді Безпеки </w:t>
            </w:r>
            <w:r>
              <w:rPr>
                <w:spacing w:val="-4"/>
                <w:sz w:val="28"/>
              </w:rPr>
              <w:t>ООН.</w:t>
            </w:r>
          </w:p>
          <w:p>
            <w:pPr>
              <w:pStyle w:val="TableParagraph"/>
              <w:spacing w:before="320"/>
              <w:ind w:left="98" w:right="145"/>
              <w:rPr>
                <w:sz w:val="28"/>
              </w:rPr>
            </w:pPr>
            <w:r>
              <w:rPr>
                <w:spacing w:val="-2"/>
                <w:sz w:val="28"/>
              </w:rPr>
              <w:t>*проти “активного нейтралітету” </w:t>
            </w:r>
            <w:r>
              <w:rPr>
                <w:sz w:val="28"/>
              </w:rPr>
              <w:t>та розуміння нейтралітету</w:t>
            </w:r>
            <w:r>
              <w:rPr>
                <w:spacing w:val="-18"/>
                <w:sz w:val="28"/>
              </w:rPr>
              <w:t> </w:t>
            </w:r>
            <w:r>
              <w:rPr>
                <w:sz w:val="28"/>
              </w:rPr>
              <w:t>в залежності</w:t>
            </w:r>
            <w:r>
              <w:rPr>
                <w:spacing w:val="-18"/>
                <w:sz w:val="28"/>
              </w:rPr>
              <w:t> </w:t>
            </w:r>
            <w:r>
              <w:rPr>
                <w:sz w:val="28"/>
              </w:rPr>
              <w:t>від </w:t>
            </w:r>
            <w:r>
              <w:rPr>
                <w:spacing w:val="-2"/>
                <w:sz w:val="28"/>
              </w:rPr>
              <w:t>ситуації.</w:t>
            </w:r>
          </w:p>
        </w:tc>
        <w:tc>
          <w:tcPr>
            <w:tcW w:w="2180" w:type="dxa"/>
            <w:shd w:val="clear" w:color="auto" w:fill="6EA8DC"/>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91"/>
              <w:rPr>
                <w:b/>
                <w:sz w:val="28"/>
              </w:rPr>
            </w:pPr>
          </w:p>
          <w:p>
            <w:pPr>
              <w:pStyle w:val="TableParagraph"/>
              <w:spacing w:before="1"/>
              <w:ind w:left="100" w:right="149"/>
              <w:rPr>
                <w:sz w:val="28"/>
              </w:rPr>
            </w:pPr>
            <w:r>
              <w:rPr>
                <w:sz w:val="28"/>
              </w:rPr>
              <w:t>Проти</w:t>
            </w:r>
            <w:r>
              <w:rPr>
                <w:spacing w:val="-18"/>
                <w:sz w:val="28"/>
              </w:rPr>
              <w:t> </w:t>
            </w:r>
            <w:r>
              <w:rPr>
                <w:sz w:val="28"/>
              </w:rPr>
              <w:t>введення </w:t>
            </w:r>
            <w:r>
              <w:rPr>
                <w:spacing w:val="-2"/>
                <w:sz w:val="28"/>
              </w:rPr>
              <w:t>спільних </w:t>
            </w:r>
            <w:r>
              <w:rPr>
                <w:sz w:val="28"/>
              </w:rPr>
              <w:t>санкцій з ЄС.</w:t>
            </w:r>
          </w:p>
        </w:tc>
        <w:tc>
          <w:tcPr>
            <w:tcW w:w="1906" w:type="dxa"/>
            <w:shd w:val="clear" w:color="auto" w:fill="6EA8DC"/>
          </w:tcPr>
          <w:p>
            <w:pPr>
              <w:pStyle w:val="TableParagraph"/>
              <w:rPr>
                <w:b/>
                <w:sz w:val="28"/>
              </w:rPr>
            </w:pPr>
          </w:p>
          <w:p>
            <w:pPr>
              <w:pStyle w:val="TableParagraph"/>
              <w:spacing w:before="92"/>
              <w:rPr>
                <w:b/>
                <w:sz w:val="28"/>
              </w:rPr>
            </w:pPr>
          </w:p>
          <w:p>
            <w:pPr>
              <w:pStyle w:val="TableParagraph"/>
              <w:ind w:left="100" w:right="25"/>
              <w:rPr>
                <w:sz w:val="28"/>
              </w:rPr>
            </w:pPr>
            <w:hyperlink r:id="rId62">
              <w:r>
                <w:rPr>
                  <w:color w:val="1154CC"/>
                  <w:spacing w:val="-2"/>
                  <w:sz w:val="28"/>
                  <w:u w:val="single" w:color="1154CC"/>
                </w:rPr>
                <w:t>Проти</w:t>
              </w:r>
            </w:hyperlink>
            <w:r>
              <w:rPr>
                <w:color w:val="1154CC"/>
                <w:spacing w:val="-2"/>
                <w:sz w:val="28"/>
              </w:rPr>
              <w:t> </w:t>
            </w:r>
            <w:hyperlink r:id="rId62">
              <w:r>
                <w:rPr>
                  <w:color w:val="1154CC"/>
                  <w:spacing w:val="-2"/>
                  <w:sz w:val="28"/>
                  <w:u w:val="single" w:color="1154CC"/>
                </w:rPr>
                <w:t>послаблення</w:t>
              </w:r>
            </w:hyperlink>
            <w:r>
              <w:rPr>
                <w:color w:val="1154CC"/>
                <w:spacing w:val="-2"/>
                <w:sz w:val="28"/>
              </w:rPr>
              <w:t> </w:t>
            </w:r>
            <w:hyperlink r:id="rId62">
              <w:r>
                <w:rPr>
                  <w:color w:val="1154CC"/>
                  <w:sz w:val="28"/>
                  <w:u w:val="single" w:color="1154CC"/>
                </w:rPr>
                <w:t>закону про</w:t>
              </w:r>
            </w:hyperlink>
            <w:r>
              <w:rPr>
                <w:color w:val="1154CC"/>
                <w:sz w:val="28"/>
              </w:rPr>
              <w:t> </w:t>
            </w:r>
            <w:hyperlink r:id="rId62">
              <w:r>
                <w:rPr>
                  <w:color w:val="1154CC"/>
                  <w:spacing w:val="-2"/>
                  <w:sz w:val="28"/>
                  <w:u w:val="single" w:color="1154CC"/>
                </w:rPr>
                <w:t>експорт</w:t>
              </w:r>
            </w:hyperlink>
            <w:r>
              <w:rPr>
                <w:color w:val="1154CC"/>
                <w:spacing w:val="-2"/>
                <w:sz w:val="28"/>
              </w:rPr>
              <w:t> </w:t>
            </w:r>
            <w:hyperlink r:id="rId62">
              <w:r>
                <w:rPr>
                  <w:color w:val="1154CC"/>
                  <w:spacing w:val="-2"/>
                  <w:sz w:val="28"/>
                  <w:u w:val="single" w:color="1154CC"/>
                </w:rPr>
                <w:t>військових</w:t>
              </w:r>
            </w:hyperlink>
            <w:r>
              <w:rPr>
                <w:color w:val="1154CC"/>
                <w:spacing w:val="-2"/>
                <w:sz w:val="28"/>
              </w:rPr>
              <w:t> </w:t>
            </w:r>
            <w:hyperlink r:id="rId62">
              <w:r>
                <w:rPr>
                  <w:color w:val="1154CC"/>
                  <w:sz w:val="28"/>
                  <w:u w:val="single" w:color="1154CC"/>
                </w:rPr>
                <w:t>матеріалів у</w:t>
              </w:r>
            </w:hyperlink>
            <w:r>
              <w:rPr>
                <w:color w:val="1154CC"/>
                <w:sz w:val="28"/>
              </w:rPr>
              <w:t> </w:t>
            </w:r>
            <w:hyperlink r:id="rId62">
              <w:r>
                <w:rPr>
                  <w:color w:val="1154CC"/>
                  <w:sz w:val="28"/>
                  <w:u w:val="single" w:color="1154CC"/>
                </w:rPr>
                <w:t>зв'язку з</w:t>
              </w:r>
            </w:hyperlink>
            <w:r>
              <w:rPr>
                <w:color w:val="1154CC"/>
                <w:sz w:val="28"/>
              </w:rPr>
              <w:t> </w:t>
            </w:r>
            <w:hyperlink r:id="rId62">
              <w:r>
                <w:rPr>
                  <w:color w:val="1154CC"/>
                  <w:sz w:val="28"/>
                  <w:u w:val="single" w:color="1154CC"/>
                </w:rPr>
                <w:t>війною в</w:t>
              </w:r>
            </w:hyperlink>
            <w:r>
              <w:rPr>
                <w:color w:val="1154CC"/>
                <w:sz w:val="28"/>
              </w:rPr>
              <w:t> </w:t>
            </w:r>
            <w:hyperlink r:id="rId62">
              <w:r>
                <w:rPr>
                  <w:color w:val="1154CC"/>
                  <w:spacing w:val="-2"/>
                  <w:sz w:val="28"/>
                  <w:u w:val="single" w:color="1154CC"/>
                </w:rPr>
                <w:t>Україні</w:t>
              </w:r>
            </w:hyperlink>
          </w:p>
        </w:tc>
      </w:tr>
      <w:tr>
        <w:trPr>
          <w:trHeight w:val="4387" w:hRule="atLeast"/>
        </w:trPr>
        <w:tc>
          <w:tcPr>
            <w:tcW w:w="153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96"/>
              <w:rPr>
                <w:b/>
                <w:sz w:val="28"/>
              </w:rPr>
            </w:pPr>
          </w:p>
          <w:p>
            <w:pPr>
              <w:pStyle w:val="TableParagraph"/>
              <w:spacing w:before="1"/>
              <w:ind w:left="20" w:right="5"/>
              <w:jc w:val="center"/>
              <w:rPr>
                <w:sz w:val="28"/>
              </w:rPr>
            </w:pPr>
            <w:r>
              <w:rPr>
                <w:spacing w:val="-2"/>
                <w:sz w:val="28"/>
              </w:rPr>
              <w:t>18,2%</w:t>
            </w:r>
          </w:p>
        </w:tc>
        <w:tc>
          <w:tcPr>
            <w:tcW w:w="1683" w:type="dxa"/>
            <w:shd w:val="clear" w:color="auto" w:fill="D9D9D9"/>
          </w:tcPr>
          <w:p>
            <w:pPr>
              <w:pStyle w:val="TableParagraph"/>
              <w:rPr>
                <w:b/>
                <w:sz w:val="28"/>
              </w:rPr>
            </w:pPr>
          </w:p>
          <w:p>
            <w:pPr>
              <w:pStyle w:val="TableParagraph"/>
              <w:rPr>
                <w:b/>
                <w:sz w:val="28"/>
              </w:rPr>
            </w:pPr>
          </w:p>
          <w:p>
            <w:pPr>
              <w:pStyle w:val="TableParagraph"/>
              <w:spacing w:before="256"/>
              <w:rPr>
                <w:b/>
                <w:sz w:val="28"/>
              </w:rPr>
            </w:pPr>
          </w:p>
          <w:p>
            <w:pPr>
              <w:pStyle w:val="TableParagraph"/>
              <w:ind w:left="100" w:right="117"/>
              <w:rPr>
                <w:sz w:val="28"/>
              </w:rPr>
            </w:pPr>
            <w:r>
              <w:rPr>
                <w:spacing w:val="-2"/>
                <w:sz w:val="28"/>
              </w:rPr>
              <w:t>Швейцарсь </w:t>
            </w:r>
            <w:r>
              <w:rPr>
                <w:spacing w:val="-6"/>
                <w:sz w:val="28"/>
              </w:rPr>
              <w:t>ка </w:t>
            </w:r>
            <w:r>
              <w:rPr>
                <w:spacing w:val="-2"/>
                <w:sz w:val="28"/>
              </w:rPr>
              <w:t>соціалістич </w:t>
            </w:r>
            <w:r>
              <w:rPr>
                <w:sz w:val="28"/>
              </w:rPr>
              <w:t>на партія </w:t>
            </w:r>
            <w:r>
              <w:rPr>
                <w:spacing w:val="-4"/>
                <w:sz w:val="28"/>
              </w:rPr>
              <w:t>(PS)</w:t>
            </w:r>
          </w:p>
        </w:tc>
        <w:tc>
          <w:tcPr>
            <w:tcW w:w="2005" w:type="dxa"/>
            <w:shd w:val="clear" w:color="auto" w:fill="9BFF9B"/>
          </w:tcPr>
          <w:p>
            <w:pPr>
              <w:pStyle w:val="TableParagraph"/>
              <w:rPr>
                <w:b/>
                <w:sz w:val="28"/>
              </w:rPr>
            </w:pPr>
          </w:p>
          <w:p>
            <w:pPr>
              <w:pStyle w:val="TableParagraph"/>
              <w:rPr>
                <w:b/>
                <w:sz w:val="28"/>
              </w:rPr>
            </w:pPr>
          </w:p>
          <w:p>
            <w:pPr>
              <w:pStyle w:val="TableParagraph"/>
              <w:rPr>
                <w:b/>
                <w:sz w:val="28"/>
              </w:rPr>
            </w:pPr>
          </w:p>
          <w:p>
            <w:pPr>
              <w:pStyle w:val="TableParagraph"/>
              <w:spacing w:before="97"/>
              <w:rPr>
                <w:b/>
                <w:sz w:val="28"/>
              </w:rPr>
            </w:pPr>
          </w:p>
          <w:p>
            <w:pPr>
              <w:pStyle w:val="TableParagraph"/>
              <w:ind w:left="98" w:right="110"/>
              <w:rPr>
                <w:sz w:val="28"/>
              </w:rPr>
            </w:pPr>
            <w:r>
              <w:rPr>
                <w:spacing w:val="-2"/>
                <w:sz w:val="28"/>
              </w:rPr>
              <w:t>Підтримує </w:t>
            </w:r>
            <w:r>
              <w:rPr>
                <w:sz w:val="28"/>
              </w:rPr>
              <w:t>вступ</w:t>
            </w:r>
            <w:r>
              <w:rPr>
                <w:spacing w:val="-13"/>
                <w:sz w:val="28"/>
              </w:rPr>
              <w:t> </w:t>
            </w:r>
            <w:r>
              <w:rPr>
                <w:sz w:val="28"/>
              </w:rPr>
              <w:t>у</w:t>
            </w:r>
            <w:r>
              <w:rPr>
                <w:spacing w:val="-18"/>
                <w:sz w:val="28"/>
              </w:rPr>
              <w:t> </w:t>
            </w:r>
            <w:r>
              <w:rPr>
                <w:sz w:val="28"/>
              </w:rPr>
              <w:t>ЄС</w:t>
            </w:r>
            <w:r>
              <w:rPr>
                <w:spacing w:val="-15"/>
                <w:sz w:val="28"/>
              </w:rPr>
              <w:t> </w:t>
            </w:r>
            <w:r>
              <w:rPr>
                <w:sz w:val="28"/>
              </w:rPr>
              <w:t>та </w:t>
            </w:r>
            <w:r>
              <w:rPr>
                <w:spacing w:val="-2"/>
                <w:sz w:val="28"/>
              </w:rPr>
              <w:t>спільну європейську політику.</w:t>
            </w:r>
          </w:p>
        </w:tc>
        <w:tc>
          <w:tcPr>
            <w:tcW w:w="2180" w:type="dxa"/>
            <w:shd w:val="clear" w:color="auto" w:fill="9BFF9B"/>
          </w:tcPr>
          <w:p>
            <w:pPr>
              <w:pStyle w:val="TableParagraph"/>
              <w:rPr>
                <w:b/>
                <w:sz w:val="28"/>
              </w:rPr>
            </w:pPr>
          </w:p>
          <w:p>
            <w:pPr>
              <w:pStyle w:val="TableParagraph"/>
              <w:rPr>
                <w:b/>
                <w:sz w:val="28"/>
              </w:rPr>
            </w:pPr>
          </w:p>
          <w:p>
            <w:pPr>
              <w:pStyle w:val="TableParagraph"/>
              <w:rPr>
                <w:b/>
                <w:sz w:val="28"/>
              </w:rPr>
            </w:pPr>
          </w:p>
          <w:p>
            <w:pPr>
              <w:pStyle w:val="TableParagraph"/>
              <w:spacing w:before="97"/>
              <w:rPr>
                <w:b/>
                <w:sz w:val="28"/>
              </w:rPr>
            </w:pPr>
          </w:p>
          <w:p>
            <w:pPr>
              <w:pStyle w:val="TableParagraph"/>
              <w:ind w:left="100" w:right="149"/>
              <w:rPr>
                <w:sz w:val="28"/>
              </w:rPr>
            </w:pPr>
            <w:r>
              <w:rPr>
                <w:spacing w:val="-2"/>
                <w:sz w:val="28"/>
              </w:rPr>
              <w:t>Підтримує введення спільних </w:t>
            </w:r>
            <w:r>
              <w:rPr>
                <w:sz w:val="28"/>
              </w:rPr>
              <w:t>санкцій</w:t>
            </w:r>
            <w:r>
              <w:rPr>
                <w:spacing w:val="-18"/>
                <w:sz w:val="28"/>
              </w:rPr>
              <w:t> </w:t>
            </w:r>
            <w:r>
              <w:rPr>
                <w:sz w:val="28"/>
              </w:rPr>
              <w:t>з</w:t>
            </w:r>
            <w:r>
              <w:rPr>
                <w:spacing w:val="-17"/>
                <w:sz w:val="28"/>
              </w:rPr>
              <w:t> </w:t>
            </w:r>
            <w:r>
              <w:rPr>
                <w:sz w:val="28"/>
              </w:rPr>
              <w:t>ЄС проти РФ.</w:t>
            </w:r>
          </w:p>
        </w:tc>
        <w:tc>
          <w:tcPr>
            <w:tcW w:w="1906" w:type="dxa"/>
            <w:shd w:val="clear" w:color="auto" w:fill="9BFF9B"/>
          </w:tcPr>
          <w:p>
            <w:pPr>
              <w:pStyle w:val="TableParagraph"/>
              <w:spacing w:before="93"/>
              <w:ind w:left="100" w:right="25"/>
              <w:rPr>
                <w:sz w:val="28"/>
              </w:rPr>
            </w:pPr>
            <w:hyperlink r:id="rId61">
              <w:r>
                <w:rPr>
                  <w:color w:val="1154CC"/>
                  <w:spacing w:val="-2"/>
                  <w:sz w:val="28"/>
                  <w:u w:val="single" w:color="1154CC"/>
                </w:rPr>
                <w:t>Підтримує</w:t>
              </w:r>
            </w:hyperlink>
            <w:r>
              <w:rPr>
                <w:color w:val="1154CC"/>
                <w:spacing w:val="-2"/>
                <w:sz w:val="28"/>
              </w:rPr>
              <w:t> </w:t>
            </w:r>
            <w:hyperlink r:id="rId61">
              <w:r>
                <w:rPr>
                  <w:color w:val="1154CC"/>
                  <w:spacing w:val="-2"/>
                  <w:sz w:val="28"/>
                  <w:u w:val="single" w:color="1154CC"/>
                </w:rPr>
                <w:t>послаблення</w:t>
              </w:r>
            </w:hyperlink>
            <w:r>
              <w:rPr>
                <w:color w:val="1154CC"/>
                <w:spacing w:val="-2"/>
                <w:sz w:val="28"/>
              </w:rPr>
              <w:t> </w:t>
            </w:r>
            <w:hyperlink r:id="rId61">
              <w:r>
                <w:rPr>
                  <w:color w:val="1154CC"/>
                  <w:sz w:val="28"/>
                  <w:u w:val="single" w:color="1154CC"/>
                </w:rPr>
                <w:t>закону про</w:t>
              </w:r>
            </w:hyperlink>
            <w:r>
              <w:rPr>
                <w:color w:val="1154CC"/>
                <w:sz w:val="28"/>
              </w:rPr>
              <w:t> </w:t>
            </w:r>
            <w:hyperlink r:id="rId61">
              <w:r>
                <w:rPr>
                  <w:color w:val="1154CC"/>
                  <w:spacing w:val="-2"/>
                  <w:sz w:val="28"/>
                  <w:u w:val="single" w:color="1154CC"/>
                </w:rPr>
                <w:t>експорт</w:t>
              </w:r>
            </w:hyperlink>
            <w:r>
              <w:rPr>
                <w:color w:val="1154CC"/>
                <w:spacing w:val="-2"/>
                <w:sz w:val="28"/>
              </w:rPr>
              <w:t> </w:t>
            </w:r>
            <w:hyperlink r:id="rId61">
              <w:r>
                <w:rPr>
                  <w:color w:val="1154CC"/>
                  <w:spacing w:val="-2"/>
                  <w:sz w:val="28"/>
                  <w:u w:val="single" w:color="1154CC"/>
                </w:rPr>
                <w:t>військових</w:t>
              </w:r>
            </w:hyperlink>
            <w:r>
              <w:rPr>
                <w:color w:val="1154CC"/>
                <w:spacing w:val="-2"/>
                <w:sz w:val="28"/>
              </w:rPr>
              <w:t> </w:t>
            </w:r>
            <w:hyperlink r:id="rId61">
              <w:r>
                <w:rPr>
                  <w:color w:val="1154CC"/>
                  <w:sz w:val="28"/>
                  <w:u w:val="single" w:color="1154CC"/>
                </w:rPr>
                <w:t>матеріалів у</w:t>
              </w:r>
            </w:hyperlink>
            <w:r>
              <w:rPr>
                <w:color w:val="1154CC"/>
                <w:sz w:val="28"/>
              </w:rPr>
              <w:t> </w:t>
            </w:r>
            <w:hyperlink r:id="rId61">
              <w:r>
                <w:rPr>
                  <w:color w:val="1154CC"/>
                  <w:sz w:val="28"/>
                  <w:u w:val="single" w:color="1154CC"/>
                </w:rPr>
                <w:t>зв'язку з</w:t>
              </w:r>
            </w:hyperlink>
            <w:r>
              <w:rPr>
                <w:color w:val="1154CC"/>
                <w:sz w:val="28"/>
              </w:rPr>
              <w:t> </w:t>
            </w:r>
            <w:hyperlink r:id="rId61">
              <w:r>
                <w:rPr>
                  <w:color w:val="1154CC"/>
                  <w:sz w:val="28"/>
                  <w:u w:val="single" w:color="1154CC"/>
                </w:rPr>
                <w:t>війною в</w:t>
              </w:r>
            </w:hyperlink>
            <w:r>
              <w:rPr>
                <w:color w:val="1154CC"/>
                <w:sz w:val="28"/>
              </w:rPr>
              <w:t> </w:t>
            </w:r>
            <w:hyperlink r:id="rId61">
              <w:r>
                <w:rPr>
                  <w:color w:val="1154CC"/>
                  <w:spacing w:val="-2"/>
                  <w:sz w:val="28"/>
                  <w:u w:val="single" w:color="1154CC"/>
                </w:rPr>
                <w:t>Україні</w:t>
              </w:r>
            </w:hyperlink>
          </w:p>
          <w:p>
            <w:pPr>
              <w:pStyle w:val="TableParagraph"/>
              <w:spacing w:before="2"/>
              <w:rPr>
                <w:b/>
                <w:sz w:val="28"/>
              </w:rPr>
            </w:pPr>
          </w:p>
          <w:p>
            <w:pPr>
              <w:pStyle w:val="TableParagraph"/>
              <w:ind w:left="100" w:right="25"/>
              <w:rPr>
                <w:sz w:val="28"/>
              </w:rPr>
            </w:pPr>
            <w:r>
              <w:rPr>
                <w:sz w:val="28"/>
              </w:rPr>
              <w:t>*за доволі </w:t>
            </w:r>
            <w:r>
              <w:rPr>
                <w:spacing w:val="-2"/>
                <w:sz w:val="28"/>
              </w:rPr>
              <w:t>обмежених законодавчих</w:t>
            </w:r>
          </w:p>
        </w:tc>
      </w:tr>
    </w:tbl>
    <w:p>
      <w:pPr>
        <w:pStyle w:val="TableParagraph"/>
        <w:spacing w:after="0"/>
        <w:rPr>
          <w:sz w:val="28"/>
        </w:rPr>
        <w:sectPr>
          <w:pgSz w:w="11910" w:h="16840"/>
          <w:pgMar w:header="573" w:footer="0" w:top="1020" w:bottom="280" w:left="1559" w:right="425"/>
        </w:sectPr>
      </w:pPr>
    </w:p>
    <w:p>
      <w:pPr>
        <w:pStyle w:val="BodyText"/>
        <w:spacing w:before="6" w:after="1"/>
        <w:ind w:left="0"/>
        <w:jc w:val="left"/>
        <w:rPr>
          <w:b/>
          <w:sz w:val="8"/>
        </w:r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32"/>
        <w:gridCol w:w="1680"/>
        <w:gridCol w:w="2007"/>
        <w:gridCol w:w="2180"/>
        <w:gridCol w:w="1906"/>
      </w:tblGrid>
      <w:tr>
        <w:trPr>
          <w:trHeight w:val="522" w:hRule="atLeast"/>
        </w:trPr>
        <w:tc>
          <w:tcPr>
            <w:tcW w:w="1532" w:type="dxa"/>
          </w:tcPr>
          <w:p>
            <w:pPr>
              <w:pStyle w:val="TableParagraph"/>
              <w:rPr>
                <w:sz w:val="26"/>
              </w:rPr>
            </w:pPr>
          </w:p>
        </w:tc>
        <w:tc>
          <w:tcPr>
            <w:tcW w:w="1680" w:type="dxa"/>
            <w:shd w:val="clear" w:color="auto" w:fill="D9D9D9"/>
          </w:tcPr>
          <w:p>
            <w:pPr>
              <w:pStyle w:val="TableParagraph"/>
              <w:rPr>
                <w:sz w:val="26"/>
              </w:rPr>
            </w:pPr>
          </w:p>
        </w:tc>
        <w:tc>
          <w:tcPr>
            <w:tcW w:w="2007" w:type="dxa"/>
            <w:shd w:val="clear" w:color="auto" w:fill="9BFF9B"/>
          </w:tcPr>
          <w:p>
            <w:pPr>
              <w:pStyle w:val="TableParagraph"/>
              <w:rPr>
                <w:sz w:val="26"/>
              </w:rPr>
            </w:pPr>
          </w:p>
        </w:tc>
        <w:tc>
          <w:tcPr>
            <w:tcW w:w="2180" w:type="dxa"/>
            <w:shd w:val="clear" w:color="auto" w:fill="9BFF9B"/>
          </w:tcPr>
          <w:p>
            <w:pPr>
              <w:pStyle w:val="TableParagraph"/>
              <w:rPr>
                <w:sz w:val="26"/>
              </w:rPr>
            </w:pPr>
          </w:p>
        </w:tc>
        <w:tc>
          <w:tcPr>
            <w:tcW w:w="1906" w:type="dxa"/>
            <w:shd w:val="clear" w:color="auto" w:fill="9BFF9B"/>
          </w:tcPr>
          <w:p>
            <w:pPr>
              <w:pStyle w:val="TableParagraph"/>
              <w:spacing w:before="93"/>
              <w:ind w:left="101"/>
              <w:rPr>
                <w:sz w:val="28"/>
              </w:rPr>
            </w:pPr>
            <w:r>
              <w:rPr>
                <w:spacing w:val="-2"/>
                <w:sz w:val="28"/>
              </w:rPr>
              <w:t>основ</w:t>
            </w:r>
          </w:p>
        </w:tc>
      </w:tr>
      <w:tr>
        <w:trPr>
          <w:trHeight w:val="4709" w:hRule="atLeast"/>
        </w:trPr>
        <w:tc>
          <w:tcPr>
            <w:tcW w:w="153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54"/>
              <w:rPr>
                <w:b/>
                <w:sz w:val="28"/>
              </w:rPr>
            </w:pPr>
          </w:p>
          <w:p>
            <w:pPr>
              <w:pStyle w:val="TableParagraph"/>
              <w:spacing w:before="1"/>
              <w:ind w:left="20" w:right="5"/>
              <w:jc w:val="center"/>
              <w:rPr>
                <w:sz w:val="28"/>
              </w:rPr>
            </w:pPr>
            <w:r>
              <w:rPr>
                <w:spacing w:val="-2"/>
                <w:sz w:val="28"/>
              </w:rPr>
              <w:t>14,2%</w:t>
            </w:r>
          </w:p>
        </w:tc>
        <w:tc>
          <w:tcPr>
            <w:tcW w:w="1680" w:type="dxa"/>
            <w:shd w:val="clear" w:color="auto" w:fill="D9D9D9"/>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96"/>
              <w:rPr>
                <w:b/>
                <w:sz w:val="28"/>
              </w:rPr>
            </w:pPr>
          </w:p>
          <w:p>
            <w:pPr>
              <w:pStyle w:val="TableParagraph"/>
              <w:spacing w:before="1"/>
              <w:ind w:left="100" w:right="112"/>
              <w:rPr>
                <w:sz w:val="28"/>
              </w:rPr>
            </w:pPr>
            <w:r>
              <w:rPr>
                <w:spacing w:val="-2"/>
                <w:sz w:val="28"/>
              </w:rPr>
              <w:t>Ліберально- радикальна партія</w:t>
            </w:r>
            <w:r>
              <w:rPr>
                <w:sz w:val="28"/>
              </w:rPr>
              <w:t> </w:t>
            </w:r>
            <w:r>
              <w:rPr>
                <w:spacing w:val="-2"/>
                <w:sz w:val="28"/>
              </w:rPr>
              <w:t>(PLR)</w:t>
            </w:r>
          </w:p>
        </w:tc>
        <w:tc>
          <w:tcPr>
            <w:tcW w:w="2007" w:type="dxa"/>
            <w:shd w:val="clear" w:color="auto" w:fill="FFD966"/>
          </w:tcPr>
          <w:p>
            <w:pPr>
              <w:pStyle w:val="TableParagraph"/>
              <w:rPr>
                <w:b/>
                <w:sz w:val="28"/>
              </w:rPr>
            </w:pPr>
          </w:p>
          <w:p>
            <w:pPr>
              <w:pStyle w:val="TableParagraph"/>
              <w:rPr>
                <w:b/>
                <w:sz w:val="28"/>
              </w:rPr>
            </w:pPr>
          </w:p>
          <w:p>
            <w:pPr>
              <w:pStyle w:val="TableParagraph"/>
              <w:rPr>
                <w:b/>
                <w:sz w:val="28"/>
              </w:rPr>
            </w:pPr>
          </w:p>
          <w:p>
            <w:pPr>
              <w:pStyle w:val="TableParagraph"/>
              <w:spacing w:before="92"/>
              <w:rPr>
                <w:b/>
                <w:sz w:val="28"/>
              </w:rPr>
            </w:pPr>
          </w:p>
          <w:p>
            <w:pPr>
              <w:pStyle w:val="TableParagraph"/>
              <w:ind w:left="101" w:right="250"/>
              <w:rPr>
                <w:sz w:val="28"/>
              </w:rPr>
            </w:pPr>
            <w:hyperlink r:id="rId57">
              <w:r>
                <w:rPr>
                  <w:color w:val="1154CC"/>
                  <w:sz w:val="28"/>
                  <w:u w:val="single" w:color="1154CC"/>
                </w:rPr>
                <w:t>Проти</w:t>
              </w:r>
              <w:r>
                <w:rPr>
                  <w:color w:val="1154CC"/>
                  <w:spacing w:val="-18"/>
                  <w:sz w:val="28"/>
                  <w:u w:val="single" w:color="1154CC"/>
                </w:rPr>
                <w:t> </w:t>
              </w:r>
              <w:r>
                <w:rPr>
                  <w:color w:val="1154CC"/>
                  <w:sz w:val="28"/>
                  <w:u w:val="single" w:color="1154CC"/>
                </w:rPr>
                <w:t>вступу</w:t>
              </w:r>
            </w:hyperlink>
            <w:r>
              <w:rPr>
                <w:color w:val="1154CC"/>
                <w:sz w:val="28"/>
              </w:rPr>
              <w:t> </w:t>
            </w:r>
            <w:hyperlink r:id="rId57">
              <w:r>
                <w:rPr>
                  <w:color w:val="1154CC"/>
                  <w:sz w:val="28"/>
                  <w:u w:val="single" w:color="1154CC"/>
                </w:rPr>
                <w:t>в ЄС, але</w:t>
              </w:r>
            </w:hyperlink>
            <w:r>
              <w:rPr>
                <w:color w:val="1154CC"/>
                <w:sz w:val="28"/>
              </w:rPr>
              <w:t> </w:t>
            </w:r>
            <w:hyperlink r:id="rId57">
              <w:r>
                <w:rPr>
                  <w:color w:val="1154CC"/>
                  <w:spacing w:val="-2"/>
                  <w:sz w:val="28"/>
                  <w:u w:val="single" w:color="1154CC"/>
                </w:rPr>
                <w:t>підтримує</w:t>
              </w:r>
            </w:hyperlink>
            <w:r>
              <w:rPr>
                <w:color w:val="1154CC"/>
                <w:spacing w:val="-2"/>
                <w:sz w:val="28"/>
              </w:rPr>
              <w:t> </w:t>
            </w:r>
            <w:hyperlink r:id="rId57">
              <w:r>
                <w:rPr>
                  <w:color w:val="1154CC"/>
                  <w:spacing w:val="-2"/>
                  <w:sz w:val="28"/>
                  <w:u w:val="single" w:color="1154CC"/>
                </w:rPr>
                <w:t>оборонну</w:t>
              </w:r>
            </w:hyperlink>
            <w:r>
              <w:rPr>
                <w:color w:val="1154CC"/>
                <w:spacing w:val="-2"/>
                <w:sz w:val="28"/>
              </w:rPr>
              <w:t> </w:t>
            </w:r>
            <w:hyperlink r:id="rId57">
              <w:r>
                <w:rPr>
                  <w:color w:val="1154CC"/>
                  <w:sz w:val="28"/>
                  <w:u w:val="single" w:color="1154CC"/>
                </w:rPr>
                <w:t>співпрацю з</w:t>
              </w:r>
            </w:hyperlink>
            <w:r>
              <w:rPr>
                <w:color w:val="1154CC"/>
                <w:sz w:val="28"/>
              </w:rPr>
              <w:t> </w:t>
            </w:r>
            <w:hyperlink r:id="rId57">
              <w:r>
                <w:rPr>
                  <w:color w:val="1154CC"/>
                  <w:spacing w:val="-2"/>
                  <w:sz w:val="28"/>
                  <w:u w:val="single" w:color="1154CC"/>
                </w:rPr>
                <w:t>НАТО.</w:t>
              </w:r>
            </w:hyperlink>
          </w:p>
        </w:tc>
        <w:tc>
          <w:tcPr>
            <w:tcW w:w="2180" w:type="dxa"/>
            <w:shd w:val="clear" w:color="auto" w:fill="9BFF9B"/>
          </w:tcPr>
          <w:p>
            <w:pPr>
              <w:pStyle w:val="TableParagraph"/>
              <w:rPr>
                <w:b/>
                <w:sz w:val="28"/>
              </w:rPr>
            </w:pPr>
          </w:p>
          <w:p>
            <w:pPr>
              <w:pStyle w:val="TableParagraph"/>
              <w:rPr>
                <w:b/>
                <w:sz w:val="28"/>
              </w:rPr>
            </w:pPr>
          </w:p>
          <w:p>
            <w:pPr>
              <w:pStyle w:val="TableParagraph"/>
              <w:rPr>
                <w:b/>
                <w:sz w:val="28"/>
              </w:rPr>
            </w:pPr>
          </w:p>
          <w:p>
            <w:pPr>
              <w:pStyle w:val="TableParagraph"/>
              <w:spacing w:before="255"/>
              <w:rPr>
                <w:b/>
                <w:sz w:val="28"/>
              </w:rPr>
            </w:pPr>
          </w:p>
          <w:p>
            <w:pPr>
              <w:pStyle w:val="TableParagraph"/>
              <w:ind w:left="101" w:right="101"/>
              <w:rPr>
                <w:sz w:val="28"/>
              </w:rPr>
            </w:pPr>
            <w:hyperlink r:id="rId63">
              <w:r>
                <w:rPr>
                  <w:color w:val="1154CC"/>
                  <w:spacing w:val="-2"/>
                  <w:sz w:val="28"/>
                  <w:u w:val="single" w:color="1154CC"/>
                </w:rPr>
                <w:t>Підтримує</w:t>
              </w:r>
            </w:hyperlink>
            <w:r>
              <w:rPr>
                <w:color w:val="1154CC"/>
                <w:spacing w:val="-2"/>
                <w:sz w:val="28"/>
              </w:rPr>
              <w:t> </w:t>
            </w:r>
            <w:hyperlink r:id="rId63">
              <w:r>
                <w:rPr>
                  <w:color w:val="1154CC"/>
                  <w:spacing w:val="-2"/>
                  <w:sz w:val="28"/>
                  <w:u w:val="single" w:color="1154CC"/>
                </w:rPr>
                <w:t>ведення</w:t>
              </w:r>
            </w:hyperlink>
            <w:r>
              <w:rPr>
                <w:color w:val="1154CC"/>
                <w:spacing w:val="-2"/>
                <w:sz w:val="28"/>
              </w:rPr>
              <w:t> </w:t>
            </w:r>
            <w:hyperlink r:id="rId63">
              <w:r>
                <w:rPr>
                  <w:color w:val="1154CC"/>
                  <w:spacing w:val="-2"/>
                  <w:sz w:val="28"/>
                  <w:u w:val="single" w:color="1154CC"/>
                </w:rPr>
                <w:t>односторонніх</w:t>
              </w:r>
            </w:hyperlink>
            <w:r>
              <w:rPr>
                <w:color w:val="1154CC"/>
                <w:spacing w:val="-2"/>
                <w:sz w:val="28"/>
              </w:rPr>
              <w:t> </w:t>
            </w:r>
            <w:hyperlink r:id="rId63">
              <w:r>
                <w:rPr>
                  <w:color w:val="1154CC"/>
                  <w:sz w:val="28"/>
                  <w:u w:val="single" w:color="1154CC"/>
                </w:rPr>
                <w:t>санкцій проти</w:t>
              </w:r>
            </w:hyperlink>
            <w:r>
              <w:rPr>
                <w:color w:val="1154CC"/>
                <w:sz w:val="28"/>
              </w:rPr>
              <w:t> </w:t>
            </w:r>
            <w:hyperlink r:id="rId63">
              <w:r>
                <w:rPr>
                  <w:color w:val="1154CC"/>
                  <w:spacing w:val="-6"/>
                  <w:sz w:val="28"/>
                  <w:u w:val="single" w:color="1154CC"/>
                </w:rPr>
                <w:t>РФ</w:t>
              </w:r>
            </w:hyperlink>
          </w:p>
        </w:tc>
        <w:tc>
          <w:tcPr>
            <w:tcW w:w="1906" w:type="dxa"/>
            <w:shd w:val="clear" w:color="auto" w:fill="9BFF9B"/>
          </w:tcPr>
          <w:p>
            <w:pPr>
              <w:pStyle w:val="TableParagraph"/>
              <w:spacing w:before="93"/>
              <w:ind w:left="101" w:right="25"/>
              <w:rPr>
                <w:sz w:val="28"/>
              </w:rPr>
            </w:pPr>
            <w:hyperlink r:id="rId64">
              <w:r>
                <w:rPr>
                  <w:color w:val="1154CC"/>
                  <w:spacing w:val="-2"/>
                  <w:sz w:val="28"/>
                  <w:u w:val="single" w:color="1154CC"/>
                </w:rPr>
                <w:t>Підтримує</w:t>
              </w:r>
            </w:hyperlink>
            <w:r>
              <w:rPr>
                <w:color w:val="1154CC"/>
                <w:spacing w:val="-2"/>
                <w:sz w:val="28"/>
              </w:rPr>
              <w:t> </w:t>
            </w:r>
            <w:hyperlink r:id="rId64">
              <w:r>
                <w:rPr>
                  <w:color w:val="1154CC"/>
                  <w:spacing w:val="-2"/>
                  <w:sz w:val="28"/>
                  <w:u w:val="single" w:color="1154CC"/>
                </w:rPr>
                <w:t>послаблення</w:t>
              </w:r>
            </w:hyperlink>
            <w:r>
              <w:rPr>
                <w:color w:val="1154CC"/>
                <w:spacing w:val="-2"/>
                <w:sz w:val="28"/>
              </w:rPr>
              <w:t> </w:t>
            </w:r>
            <w:hyperlink r:id="rId64">
              <w:r>
                <w:rPr>
                  <w:color w:val="1154CC"/>
                  <w:sz w:val="28"/>
                  <w:u w:val="single" w:color="1154CC"/>
                </w:rPr>
                <w:t>закону про</w:t>
              </w:r>
            </w:hyperlink>
            <w:r>
              <w:rPr>
                <w:color w:val="1154CC"/>
                <w:sz w:val="28"/>
              </w:rPr>
              <w:t> </w:t>
            </w:r>
            <w:hyperlink r:id="rId64">
              <w:r>
                <w:rPr>
                  <w:color w:val="1154CC"/>
                  <w:spacing w:val="-2"/>
                  <w:sz w:val="28"/>
                  <w:u w:val="single" w:color="1154CC"/>
                </w:rPr>
                <w:t>експорт</w:t>
              </w:r>
            </w:hyperlink>
            <w:r>
              <w:rPr>
                <w:color w:val="1154CC"/>
                <w:spacing w:val="-2"/>
                <w:sz w:val="28"/>
              </w:rPr>
              <w:t> </w:t>
            </w:r>
            <w:hyperlink r:id="rId64">
              <w:r>
                <w:rPr>
                  <w:color w:val="1154CC"/>
                  <w:spacing w:val="-2"/>
                  <w:sz w:val="28"/>
                  <w:u w:val="single" w:color="1154CC"/>
                </w:rPr>
                <w:t>військових</w:t>
              </w:r>
            </w:hyperlink>
            <w:r>
              <w:rPr>
                <w:color w:val="1154CC"/>
                <w:spacing w:val="-2"/>
                <w:sz w:val="28"/>
              </w:rPr>
              <w:t> </w:t>
            </w:r>
            <w:hyperlink r:id="rId64">
              <w:r>
                <w:rPr>
                  <w:color w:val="1154CC"/>
                  <w:sz w:val="28"/>
                  <w:u w:val="single" w:color="1154CC"/>
                </w:rPr>
                <w:t>матеріалів у</w:t>
              </w:r>
            </w:hyperlink>
            <w:r>
              <w:rPr>
                <w:color w:val="1154CC"/>
                <w:sz w:val="28"/>
              </w:rPr>
              <w:t> </w:t>
            </w:r>
            <w:hyperlink r:id="rId64">
              <w:r>
                <w:rPr>
                  <w:color w:val="1154CC"/>
                  <w:sz w:val="28"/>
                  <w:u w:val="single" w:color="1154CC"/>
                </w:rPr>
                <w:t>зв'язку з</w:t>
              </w:r>
            </w:hyperlink>
            <w:r>
              <w:rPr>
                <w:color w:val="1154CC"/>
                <w:sz w:val="28"/>
              </w:rPr>
              <w:t> </w:t>
            </w:r>
            <w:hyperlink r:id="rId64">
              <w:r>
                <w:rPr>
                  <w:color w:val="1154CC"/>
                  <w:sz w:val="28"/>
                  <w:u w:val="single" w:color="1154CC"/>
                </w:rPr>
                <w:t>війною в</w:t>
              </w:r>
            </w:hyperlink>
            <w:r>
              <w:rPr>
                <w:color w:val="1154CC"/>
                <w:sz w:val="28"/>
              </w:rPr>
              <w:t> </w:t>
            </w:r>
            <w:hyperlink r:id="rId64">
              <w:r>
                <w:rPr>
                  <w:color w:val="1154CC"/>
                  <w:spacing w:val="-2"/>
                  <w:sz w:val="28"/>
                  <w:u w:val="single" w:color="1154CC"/>
                </w:rPr>
                <w:t>Україні</w:t>
              </w:r>
            </w:hyperlink>
          </w:p>
          <w:p>
            <w:pPr>
              <w:pStyle w:val="TableParagraph"/>
              <w:spacing w:before="2"/>
              <w:rPr>
                <w:b/>
                <w:sz w:val="28"/>
              </w:rPr>
            </w:pPr>
          </w:p>
          <w:p>
            <w:pPr>
              <w:pStyle w:val="TableParagraph"/>
              <w:ind w:left="101" w:right="25"/>
              <w:rPr>
                <w:sz w:val="28"/>
              </w:rPr>
            </w:pPr>
            <w:r>
              <w:rPr>
                <w:sz w:val="28"/>
              </w:rPr>
              <w:t>*за умови </w:t>
            </w:r>
            <w:r>
              <w:rPr>
                <w:spacing w:val="-2"/>
                <w:sz w:val="28"/>
              </w:rPr>
              <w:t>адаптації відповідного законодавства</w:t>
            </w:r>
          </w:p>
        </w:tc>
      </w:tr>
      <w:tr>
        <w:trPr>
          <w:trHeight w:val="3100" w:hRule="atLeast"/>
        </w:trPr>
        <w:tc>
          <w:tcPr>
            <w:tcW w:w="1532" w:type="dxa"/>
          </w:tcPr>
          <w:p>
            <w:pPr>
              <w:pStyle w:val="TableParagraph"/>
              <w:rPr>
                <w:b/>
                <w:sz w:val="28"/>
              </w:rPr>
            </w:pPr>
          </w:p>
          <w:p>
            <w:pPr>
              <w:pStyle w:val="TableParagraph"/>
              <w:rPr>
                <w:b/>
                <w:sz w:val="28"/>
              </w:rPr>
            </w:pPr>
          </w:p>
          <w:p>
            <w:pPr>
              <w:pStyle w:val="TableParagraph"/>
              <w:rPr>
                <w:b/>
                <w:sz w:val="28"/>
              </w:rPr>
            </w:pPr>
          </w:p>
          <w:p>
            <w:pPr>
              <w:pStyle w:val="TableParagraph"/>
              <w:spacing w:before="92"/>
              <w:rPr>
                <w:b/>
                <w:sz w:val="28"/>
              </w:rPr>
            </w:pPr>
          </w:p>
          <w:p>
            <w:pPr>
              <w:pStyle w:val="TableParagraph"/>
              <w:ind w:left="20" w:right="4"/>
              <w:jc w:val="center"/>
              <w:rPr>
                <w:sz w:val="28"/>
              </w:rPr>
            </w:pPr>
            <w:r>
              <w:rPr>
                <w:spacing w:val="-5"/>
                <w:sz w:val="28"/>
              </w:rPr>
              <w:t>14%</w:t>
            </w:r>
          </w:p>
        </w:tc>
        <w:tc>
          <w:tcPr>
            <w:tcW w:w="1680" w:type="dxa"/>
            <w:shd w:val="clear" w:color="auto" w:fill="D9D9D9"/>
          </w:tcPr>
          <w:p>
            <w:pPr>
              <w:pStyle w:val="TableParagraph"/>
              <w:rPr>
                <w:b/>
                <w:sz w:val="28"/>
              </w:rPr>
            </w:pPr>
          </w:p>
          <w:p>
            <w:pPr>
              <w:pStyle w:val="TableParagraph"/>
              <w:spacing w:before="255"/>
              <w:rPr>
                <w:b/>
                <w:sz w:val="28"/>
              </w:rPr>
            </w:pPr>
          </w:p>
          <w:p>
            <w:pPr>
              <w:pStyle w:val="TableParagraph"/>
              <w:spacing w:before="1"/>
              <w:ind w:left="100" w:right="273"/>
              <w:rPr>
                <w:sz w:val="28"/>
              </w:rPr>
            </w:pPr>
            <w:r>
              <w:rPr>
                <w:spacing w:val="-2"/>
                <w:sz w:val="28"/>
              </w:rPr>
              <w:t>Альянс </w:t>
            </w:r>
            <w:r>
              <w:rPr>
                <w:sz w:val="28"/>
              </w:rPr>
              <w:t>центру</w:t>
            </w:r>
            <w:r>
              <w:rPr>
                <w:spacing w:val="-18"/>
                <w:sz w:val="28"/>
              </w:rPr>
              <w:t> </w:t>
            </w:r>
            <w:r>
              <w:rPr>
                <w:sz w:val="28"/>
              </w:rPr>
              <w:t>(Le </w:t>
            </w:r>
            <w:r>
              <w:rPr>
                <w:spacing w:val="-2"/>
                <w:sz w:val="28"/>
              </w:rPr>
              <w:t>Centre) </w:t>
            </w:r>
            <w:hyperlink r:id="rId69">
              <w:r>
                <w:rPr>
                  <w:color w:val="1154CC"/>
                  <w:spacing w:val="-2"/>
                  <w:sz w:val="28"/>
                  <w:u w:val="single" w:color="1154CC"/>
                </w:rPr>
                <w:t>Програма</w:t>
              </w:r>
            </w:hyperlink>
          </w:p>
        </w:tc>
        <w:tc>
          <w:tcPr>
            <w:tcW w:w="2007" w:type="dxa"/>
            <w:shd w:val="clear" w:color="auto" w:fill="6EA8DC"/>
          </w:tcPr>
          <w:p>
            <w:pPr>
              <w:pStyle w:val="TableParagraph"/>
              <w:rPr>
                <w:b/>
                <w:sz w:val="28"/>
              </w:rPr>
            </w:pPr>
          </w:p>
          <w:p>
            <w:pPr>
              <w:pStyle w:val="TableParagraph"/>
              <w:rPr>
                <w:b/>
                <w:sz w:val="28"/>
              </w:rPr>
            </w:pPr>
          </w:p>
          <w:p>
            <w:pPr>
              <w:pStyle w:val="TableParagraph"/>
              <w:spacing w:before="255"/>
              <w:rPr>
                <w:b/>
                <w:sz w:val="28"/>
              </w:rPr>
            </w:pPr>
          </w:p>
          <w:p>
            <w:pPr>
              <w:pStyle w:val="TableParagraph"/>
              <w:ind w:left="101" w:right="250"/>
              <w:rPr>
                <w:sz w:val="28"/>
              </w:rPr>
            </w:pPr>
            <w:hyperlink r:id="rId47">
              <w:r>
                <w:rPr>
                  <w:color w:val="1154CC"/>
                  <w:sz w:val="28"/>
                  <w:u w:val="single" w:color="1154CC"/>
                </w:rPr>
                <w:t>Проти</w:t>
              </w:r>
              <w:r>
                <w:rPr>
                  <w:color w:val="1154CC"/>
                  <w:spacing w:val="-18"/>
                  <w:sz w:val="28"/>
                  <w:u w:val="single" w:color="1154CC"/>
                </w:rPr>
                <w:t> </w:t>
              </w:r>
              <w:r>
                <w:rPr>
                  <w:color w:val="1154CC"/>
                  <w:sz w:val="28"/>
                  <w:u w:val="single" w:color="1154CC"/>
                </w:rPr>
                <w:t>вступу</w:t>
              </w:r>
            </w:hyperlink>
            <w:r>
              <w:rPr>
                <w:color w:val="1154CC"/>
                <w:sz w:val="28"/>
              </w:rPr>
              <w:t> </w:t>
            </w:r>
            <w:hyperlink r:id="rId47">
              <w:r>
                <w:rPr>
                  <w:color w:val="1154CC"/>
                  <w:sz w:val="28"/>
                  <w:u w:val="single" w:color="1154CC"/>
                </w:rPr>
                <w:t>в ЄС</w:t>
              </w:r>
            </w:hyperlink>
          </w:p>
        </w:tc>
        <w:tc>
          <w:tcPr>
            <w:tcW w:w="2180" w:type="dxa"/>
            <w:shd w:val="clear" w:color="auto" w:fill="9BFF9B"/>
          </w:tcPr>
          <w:p>
            <w:pPr>
              <w:pStyle w:val="TableParagraph"/>
              <w:rPr>
                <w:b/>
                <w:sz w:val="28"/>
              </w:rPr>
            </w:pPr>
          </w:p>
          <w:p>
            <w:pPr>
              <w:pStyle w:val="TableParagraph"/>
              <w:spacing w:before="92"/>
              <w:rPr>
                <w:b/>
                <w:sz w:val="28"/>
              </w:rPr>
            </w:pPr>
          </w:p>
          <w:p>
            <w:pPr>
              <w:pStyle w:val="TableParagraph"/>
              <w:ind w:left="101" w:right="101"/>
              <w:rPr>
                <w:sz w:val="28"/>
              </w:rPr>
            </w:pPr>
            <w:r>
              <w:rPr>
                <w:spacing w:val="-2"/>
                <w:sz w:val="28"/>
              </w:rPr>
              <w:t>Підтримує введення односторонніх </w:t>
            </w:r>
            <w:r>
              <w:rPr>
                <w:sz w:val="28"/>
              </w:rPr>
              <w:t>санкцій проти </w:t>
            </w:r>
            <w:r>
              <w:rPr>
                <w:spacing w:val="-4"/>
                <w:sz w:val="28"/>
              </w:rPr>
              <w:t>РФ.</w:t>
            </w:r>
          </w:p>
        </w:tc>
        <w:tc>
          <w:tcPr>
            <w:tcW w:w="1906" w:type="dxa"/>
            <w:shd w:val="clear" w:color="auto" w:fill="9BFF9B"/>
          </w:tcPr>
          <w:p>
            <w:pPr>
              <w:pStyle w:val="TableParagraph"/>
              <w:spacing w:before="93"/>
              <w:ind w:left="101" w:right="25"/>
              <w:rPr>
                <w:sz w:val="28"/>
              </w:rPr>
            </w:pPr>
            <w:r>
              <w:rPr>
                <w:spacing w:val="-2"/>
                <w:sz w:val="28"/>
              </w:rPr>
              <w:t>Підтримує послаблення </w:t>
            </w:r>
            <w:r>
              <w:rPr>
                <w:sz w:val="28"/>
              </w:rPr>
              <w:t>закону про </w:t>
            </w:r>
            <w:r>
              <w:rPr>
                <w:spacing w:val="-2"/>
                <w:sz w:val="28"/>
              </w:rPr>
              <w:t>експорт військових </w:t>
            </w:r>
            <w:r>
              <w:rPr>
                <w:sz w:val="28"/>
              </w:rPr>
              <w:t>матеріалів у зв'язку з війною в </w:t>
            </w:r>
            <w:r>
              <w:rPr>
                <w:spacing w:val="-2"/>
                <w:sz w:val="28"/>
              </w:rPr>
              <w:t>Україні</w:t>
            </w:r>
          </w:p>
        </w:tc>
      </w:tr>
      <w:tr>
        <w:trPr>
          <w:trHeight w:val="5996" w:hRule="atLeast"/>
        </w:trPr>
        <w:tc>
          <w:tcPr>
            <w:tcW w:w="153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54"/>
              <w:rPr>
                <w:b/>
                <w:sz w:val="28"/>
              </w:rPr>
            </w:pPr>
          </w:p>
          <w:p>
            <w:pPr>
              <w:pStyle w:val="TableParagraph"/>
              <w:ind w:left="20"/>
              <w:jc w:val="center"/>
              <w:rPr>
                <w:sz w:val="28"/>
              </w:rPr>
            </w:pPr>
            <w:r>
              <w:rPr>
                <w:spacing w:val="-4"/>
                <w:sz w:val="28"/>
              </w:rPr>
              <w:t>9,7%</w:t>
            </w:r>
          </w:p>
        </w:tc>
        <w:tc>
          <w:tcPr>
            <w:tcW w:w="1680" w:type="dxa"/>
            <w:shd w:val="clear" w:color="auto" w:fill="D9D9D9"/>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92"/>
              <w:rPr>
                <w:b/>
                <w:sz w:val="28"/>
              </w:rPr>
            </w:pPr>
          </w:p>
          <w:p>
            <w:pPr>
              <w:pStyle w:val="TableParagraph"/>
              <w:ind w:left="100" w:right="155"/>
              <w:rPr>
                <w:sz w:val="28"/>
              </w:rPr>
            </w:pPr>
            <w:r>
              <w:rPr>
                <w:spacing w:val="-2"/>
                <w:sz w:val="28"/>
              </w:rPr>
              <w:t>Швейцарсь </w:t>
            </w:r>
            <w:r>
              <w:rPr>
                <w:sz w:val="28"/>
              </w:rPr>
              <w:t>ка партія </w:t>
            </w:r>
            <w:r>
              <w:rPr>
                <w:spacing w:val="-2"/>
                <w:sz w:val="28"/>
              </w:rPr>
              <w:t>зелених (Зелені) </w:t>
            </w:r>
            <w:r>
              <w:rPr>
                <w:sz w:val="28"/>
              </w:rPr>
              <w:t>(Les</w:t>
            </w:r>
            <w:r>
              <w:rPr>
                <w:spacing w:val="-18"/>
                <w:sz w:val="28"/>
              </w:rPr>
              <w:t> </w:t>
            </w:r>
            <w:r>
              <w:rPr>
                <w:sz w:val="28"/>
              </w:rPr>
              <w:t>Vert-</w:t>
            </w:r>
            <w:r>
              <w:rPr>
                <w:sz w:val="28"/>
              </w:rPr>
              <w:t>e- </w:t>
            </w:r>
            <w:r>
              <w:rPr>
                <w:spacing w:val="-6"/>
                <w:sz w:val="28"/>
              </w:rPr>
              <w:t>s)</w:t>
            </w:r>
          </w:p>
        </w:tc>
        <w:tc>
          <w:tcPr>
            <w:tcW w:w="2007" w:type="dxa"/>
            <w:shd w:val="clear" w:color="auto" w:fill="9BFF9B"/>
          </w:tcPr>
          <w:p>
            <w:pPr>
              <w:pStyle w:val="TableParagraph"/>
              <w:spacing w:before="93"/>
              <w:ind w:left="101" w:right="250"/>
              <w:rPr>
                <w:sz w:val="28"/>
              </w:rPr>
            </w:pPr>
            <w:hyperlink r:id="rId53">
              <w:r>
                <w:rPr>
                  <w:color w:val="1154CC"/>
                  <w:spacing w:val="-2"/>
                  <w:sz w:val="28"/>
                  <w:u w:val="single" w:color="1154CC"/>
                </w:rPr>
                <w:t>Підтримує</w:t>
              </w:r>
            </w:hyperlink>
            <w:r>
              <w:rPr>
                <w:color w:val="1154CC"/>
                <w:spacing w:val="-2"/>
                <w:sz w:val="28"/>
              </w:rPr>
              <w:t> </w:t>
            </w:r>
            <w:hyperlink r:id="rId53">
              <w:r>
                <w:rPr>
                  <w:color w:val="1154CC"/>
                  <w:sz w:val="28"/>
                  <w:u w:val="single" w:color="1154CC"/>
                </w:rPr>
                <w:t>вступ</w:t>
              </w:r>
              <w:r>
                <w:rPr>
                  <w:color w:val="1154CC"/>
                  <w:spacing w:val="-13"/>
                  <w:sz w:val="28"/>
                  <w:u w:val="single" w:color="1154CC"/>
                </w:rPr>
                <w:t> </w:t>
              </w:r>
              <w:r>
                <w:rPr>
                  <w:color w:val="1154CC"/>
                  <w:sz w:val="28"/>
                  <w:u w:val="single" w:color="1154CC"/>
                </w:rPr>
                <w:t>у</w:t>
              </w:r>
              <w:r>
                <w:rPr>
                  <w:color w:val="1154CC"/>
                  <w:spacing w:val="-18"/>
                  <w:sz w:val="28"/>
                  <w:u w:val="single" w:color="1154CC"/>
                </w:rPr>
                <w:t> </w:t>
              </w:r>
              <w:r>
                <w:rPr>
                  <w:color w:val="1154CC"/>
                  <w:sz w:val="28"/>
                  <w:u w:val="single" w:color="1154CC"/>
                </w:rPr>
                <w:t>ЄС</w:t>
              </w:r>
              <w:r>
                <w:rPr>
                  <w:color w:val="1154CC"/>
                  <w:spacing w:val="-13"/>
                  <w:sz w:val="28"/>
                  <w:u w:val="single" w:color="1154CC"/>
                </w:rPr>
                <w:t> </w:t>
              </w:r>
              <w:r>
                <w:rPr>
                  <w:color w:val="1154CC"/>
                  <w:sz w:val="28"/>
                  <w:u w:val="single" w:color="1154CC"/>
                </w:rPr>
                <w:t>та</w:t>
              </w:r>
            </w:hyperlink>
            <w:r>
              <w:rPr>
                <w:color w:val="1154CC"/>
                <w:sz w:val="28"/>
              </w:rPr>
              <w:t> </w:t>
            </w:r>
            <w:hyperlink r:id="rId53">
              <w:r>
                <w:rPr>
                  <w:color w:val="1154CC"/>
                  <w:spacing w:val="-2"/>
                  <w:sz w:val="28"/>
                  <w:u w:val="single" w:color="1154CC"/>
                </w:rPr>
                <w:t>спільну</w:t>
              </w:r>
            </w:hyperlink>
            <w:r>
              <w:rPr>
                <w:color w:val="1154CC"/>
                <w:spacing w:val="-2"/>
                <w:sz w:val="28"/>
              </w:rPr>
              <w:t> </w:t>
            </w:r>
            <w:hyperlink r:id="rId53">
              <w:r>
                <w:rPr>
                  <w:color w:val="1154CC"/>
                  <w:spacing w:val="-2"/>
                  <w:sz w:val="28"/>
                  <w:u w:val="single" w:color="1154CC"/>
                </w:rPr>
                <w:t>європейську</w:t>
              </w:r>
            </w:hyperlink>
            <w:r>
              <w:rPr>
                <w:color w:val="1154CC"/>
                <w:spacing w:val="-2"/>
                <w:sz w:val="28"/>
              </w:rPr>
              <w:t> </w:t>
            </w:r>
            <w:hyperlink r:id="rId53">
              <w:r>
                <w:rPr>
                  <w:color w:val="1154CC"/>
                  <w:spacing w:val="-2"/>
                  <w:sz w:val="28"/>
                  <w:u w:val="single" w:color="1154CC"/>
                </w:rPr>
                <w:t>політику.</w:t>
              </w:r>
            </w:hyperlink>
            <w:r>
              <w:rPr>
                <w:spacing w:val="-2"/>
                <w:sz w:val="28"/>
              </w:rPr>
              <w:t>.</w:t>
            </w:r>
          </w:p>
          <w:p>
            <w:pPr>
              <w:pStyle w:val="TableParagraph"/>
              <w:spacing w:before="321"/>
              <w:ind w:left="101" w:right="90"/>
              <w:rPr>
                <w:sz w:val="28"/>
              </w:rPr>
            </w:pPr>
            <w:r>
              <w:rPr>
                <w:sz w:val="28"/>
              </w:rPr>
              <w:t>*для партії вступ у ЄС є </w:t>
            </w:r>
            <w:r>
              <w:rPr>
                <w:spacing w:val="-2"/>
                <w:sz w:val="28"/>
              </w:rPr>
              <w:t>середньострок </w:t>
            </w:r>
            <w:r>
              <w:rPr>
                <w:spacing w:val="-4"/>
                <w:sz w:val="28"/>
              </w:rPr>
              <w:t>овою </w:t>
            </w:r>
            <w:r>
              <w:rPr>
                <w:spacing w:val="-2"/>
                <w:sz w:val="28"/>
              </w:rPr>
              <w:t>перспективою </w:t>
            </w:r>
            <w:r>
              <w:rPr>
                <w:spacing w:val="-4"/>
                <w:sz w:val="28"/>
              </w:rPr>
              <w:t>для</w:t>
            </w:r>
            <w:r>
              <w:rPr>
                <w:spacing w:val="80"/>
                <w:sz w:val="28"/>
              </w:rPr>
              <w:t> </w:t>
            </w:r>
            <w:r>
              <w:rPr>
                <w:spacing w:val="-2"/>
                <w:sz w:val="28"/>
              </w:rPr>
              <w:t>Швейцарії, </w:t>
            </w:r>
            <w:r>
              <w:rPr>
                <w:sz w:val="28"/>
              </w:rPr>
              <w:t>адже</w:t>
            </w:r>
            <w:r>
              <w:rPr>
                <w:spacing w:val="-13"/>
                <w:sz w:val="28"/>
              </w:rPr>
              <w:t> </w:t>
            </w:r>
            <w:r>
              <w:rPr>
                <w:sz w:val="28"/>
              </w:rPr>
              <w:t>це</w:t>
            </w:r>
            <w:r>
              <w:rPr>
                <w:spacing w:val="-13"/>
                <w:sz w:val="28"/>
              </w:rPr>
              <w:t> </w:t>
            </w:r>
            <w:r>
              <w:rPr>
                <w:sz w:val="28"/>
              </w:rPr>
              <w:t>вже</w:t>
            </w:r>
            <w:r>
              <w:rPr>
                <w:spacing w:val="-13"/>
                <w:sz w:val="28"/>
              </w:rPr>
              <w:t> </w:t>
            </w:r>
            <w:r>
              <w:rPr>
                <w:sz w:val="28"/>
              </w:rPr>
              <w:t>не </w:t>
            </w:r>
            <w:r>
              <w:rPr>
                <w:spacing w:val="-2"/>
                <w:sz w:val="28"/>
              </w:rPr>
              <w:t>допоможе </w:t>
            </w:r>
            <w:r>
              <w:rPr>
                <w:sz w:val="28"/>
              </w:rPr>
              <w:t>вивести</w:t>
            </w:r>
            <w:r>
              <w:rPr>
                <w:spacing w:val="-18"/>
                <w:sz w:val="28"/>
              </w:rPr>
              <w:t> </w:t>
            </w:r>
            <w:r>
              <w:rPr>
                <w:sz w:val="28"/>
              </w:rPr>
              <w:t>країну з глухого кута</w:t>
            </w:r>
          </w:p>
        </w:tc>
        <w:tc>
          <w:tcPr>
            <w:tcW w:w="2180" w:type="dxa"/>
            <w:shd w:val="clear" w:color="auto" w:fill="9BFF9B"/>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55"/>
              <w:rPr>
                <w:b/>
                <w:sz w:val="28"/>
              </w:rPr>
            </w:pPr>
          </w:p>
          <w:p>
            <w:pPr>
              <w:pStyle w:val="TableParagraph"/>
              <w:ind w:left="101" w:right="101"/>
              <w:rPr>
                <w:sz w:val="28"/>
              </w:rPr>
            </w:pPr>
            <w:hyperlink r:id="rId52">
              <w:r>
                <w:rPr>
                  <w:color w:val="1154CC"/>
                  <w:spacing w:val="-2"/>
                  <w:sz w:val="28"/>
                  <w:u w:val="single" w:color="1154CC"/>
                </w:rPr>
                <w:t>Підтримує</w:t>
              </w:r>
            </w:hyperlink>
            <w:r>
              <w:rPr>
                <w:color w:val="1154CC"/>
                <w:spacing w:val="-2"/>
                <w:sz w:val="28"/>
              </w:rPr>
              <w:t> </w:t>
            </w:r>
            <w:hyperlink r:id="rId52">
              <w:r>
                <w:rPr>
                  <w:color w:val="1154CC"/>
                  <w:spacing w:val="-2"/>
                  <w:sz w:val="28"/>
                  <w:u w:val="single" w:color="1154CC"/>
                </w:rPr>
                <w:t>введення</w:t>
              </w:r>
            </w:hyperlink>
            <w:r>
              <w:rPr>
                <w:color w:val="1154CC"/>
                <w:spacing w:val="-2"/>
                <w:sz w:val="28"/>
              </w:rPr>
              <w:t> </w:t>
            </w:r>
            <w:hyperlink r:id="rId52">
              <w:r>
                <w:rPr>
                  <w:color w:val="1154CC"/>
                  <w:spacing w:val="-2"/>
                  <w:sz w:val="28"/>
                  <w:u w:val="single" w:color="1154CC"/>
                </w:rPr>
                <w:t>односторонніх</w:t>
              </w:r>
            </w:hyperlink>
            <w:r>
              <w:rPr>
                <w:color w:val="1154CC"/>
                <w:spacing w:val="-2"/>
                <w:sz w:val="28"/>
              </w:rPr>
              <w:t> </w:t>
            </w:r>
            <w:hyperlink r:id="rId52">
              <w:r>
                <w:rPr>
                  <w:color w:val="1154CC"/>
                  <w:sz w:val="28"/>
                  <w:u w:val="single" w:color="1154CC"/>
                </w:rPr>
                <w:t>санкцій проти</w:t>
              </w:r>
            </w:hyperlink>
            <w:r>
              <w:rPr>
                <w:color w:val="1154CC"/>
                <w:sz w:val="28"/>
              </w:rPr>
              <w:t> </w:t>
            </w:r>
            <w:hyperlink r:id="rId52">
              <w:r>
                <w:rPr>
                  <w:color w:val="1154CC"/>
                  <w:spacing w:val="-4"/>
                  <w:sz w:val="28"/>
                  <w:u w:val="single" w:color="1154CC"/>
                </w:rPr>
                <w:t>РФ</w:t>
              </w:r>
            </w:hyperlink>
            <w:r>
              <w:rPr>
                <w:spacing w:val="-4"/>
                <w:sz w:val="28"/>
              </w:rPr>
              <w:t>.</w:t>
            </w:r>
          </w:p>
        </w:tc>
        <w:tc>
          <w:tcPr>
            <w:tcW w:w="1906" w:type="dxa"/>
            <w:shd w:val="clear" w:color="auto" w:fill="6EA8DC"/>
          </w:tcPr>
          <w:p>
            <w:pPr>
              <w:pStyle w:val="TableParagraph"/>
              <w:rPr>
                <w:b/>
                <w:sz w:val="28"/>
              </w:rPr>
            </w:pPr>
          </w:p>
          <w:p>
            <w:pPr>
              <w:pStyle w:val="TableParagraph"/>
              <w:rPr>
                <w:b/>
                <w:sz w:val="28"/>
              </w:rPr>
            </w:pPr>
          </w:p>
          <w:p>
            <w:pPr>
              <w:pStyle w:val="TableParagraph"/>
              <w:rPr>
                <w:b/>
                <w:sz w:val="28"/>
              </w:rPr>
            </w:pPr>
          </w:p>
          <w:p>
            <w:pPr>
              <w:pStyle w:val="TableParagraph"/>
              <w:spacing w:before="250"/>
              <w:rPr>
                <w:b/>
                <w:sz w:val="28"/>
              </w:rPr>
            </w:pPr>
          </w:p>
          <w:p>
            <w:pPr>
              <w:pStyle w:val="TableParagraph"/>
              <w:ind w:left="101" w:right="25"/>
              <w:rPr>
                <w:sz w:val="28"/>
              </w:rPr>
            </w:pPr>
            <w:hyperlink r:id="rId54">
              <w:r>
                <w:rPr>
                  <w:color w:val="1154CC"/>
                  <w:spacing w:val="-2"/>
                  <w:sz w:val="28"/>
                  <w:u w:val="single" w:color="1154CC"/>
                </w:rPr>
                <w:t>Проти</w:t>
              </w:r>
            </w:hyperlink>
            <w:r>
              <w:rPr>
                <w:color w:val="1154CC"/>
                <w:spacing w:val="-2"/>
                <w:sz w:val="28"/>
              </w:rPr>
              <w:t> </w:t>
            </w:r>
            <w:hyperlink r:id="rId54">
              <w:r>
                <w:rPr>
                  <w:color w:val="1154CC"/>
                  <w:spacing w:val="-2"/>
                  <w:sz w:val="28"/>
                  <w:u w:val="single" w:color="1154CC"/>
                </w:rPr>
                <w:t>послаблення</w:t>
              </w:r>
            </w:hyperlink>
            <w:r>
              <w:rPr>
                <w:color w:val="1154CC"/>
                <w:spacing w:val="-2"/>
                <w:sz w:val="28"/>
              </w:rPr>
              <w:t> </w:t>
            </w:r>
            <w:hyperlink r:id="rId54">
              <w:r>
                <w:rPr>
                  <w:color w:val="1154CC"/>
                  <w:sz w:val="28"/>
                  <w:u w:val="single" w:color="1154CC"/>
                </w:rPr>
                <w:t>закону про</w:t>
              </w:r>
            </w:hyperlink>
            <w:r>
              <w:rPr>
                <w:color w:val="1154CC"/>
                <w:sz w:val="28"/>
              </w:rPr>
              <w:t> </w:t>
            </w:r>
            <w:hyperlink r:id="rId54">
              <w:r>
                <w:rPr>
                  <w:color w:val="1154CC"/>
                  <w:spacing w:val="-2"/>
                  <w:sz w:val="28"/>
                  <w:u w:val="single" w:color="1154CC"/>
                </w:rPr>
                <w:t>експорт</w:t>
              </w:r>
            </w:hyperlink>
            <w:r>
              <w:rPr>
                <w:color w:val="1154CC"/>
                <w:spacing w:val="-2"/>
                <w:sz w:val="28"/>
              </w:rPr>
              <w:t> </w:t>
            </w:r>
            <w:hyperlink r:id="rId54">
              <w:r>
                <w:rPr>
                  <w:color w:val="1154CC"/>
                  <w:spacing w:val="-2"/>
                  <w:sz w:val="28"/>
                  <w:u w:val="single" w:color="1154CC"/>
                </w:rPr>
                <w:t>військових</w:t>
              </w:r>
            </w:hyperlink>
            <w:r>
              <w:rPr>
                <w:color w:val="1154CC"/>
                <w:spacing w:val="-2"/>
                <w:sz w:val="28"/>
              </w:rPr>
              <w:t> </w:t>
            </w:r>
            <w:hyperlink r:id="rId54">
              <w:r>
                <w:rPr>
                  <w:color w:val="1154CC"/>
                  <w:sz w:val="28"/>
                  <w:u w:val="single" w:color="1154CC"/>
                </w:rPr>
                <w:t>матеріалів у</w:t>
              </w:r>
            </w:hyperlink>
            <w:r>
              <w:rPr>
                <w:color w:val="1154CC"/>
                <w:sz w:val="28"/>
              </w:rPr>
              <w:t> </w:t>
            </w:r>
            <w:hyperlink r:id="rId54">
              <w:r>
                <w:rPr>
                  <w:color w:val="1154CC"/>
                  <w:sz w:val="28"/>
                  <w:u w:val="single" w:color="1154CC"/>
                </w:rPr>
                <w:t>зв'язку з</w:t>
              </w:r>
            </w:hyperlink>
            <w:r>
              <w:rPr>
                <w:color w:val="1154CC"/>
                <w:sz w:val="28"/>
              </w:rPr>
              <w:t> </w:t>
            </w:r>
            <w:hyperlink r:id="rId54">
              <w:r>
                <w:rPr>
                  <w:color w:val="1154CC"/>
                  <w:sz w:val="28"/>
                  <w:u w:val="single" w:color="1154CC"/>
                </w:rPr>
                <w:t>війною в</w:t>
              </w:r>
            </w:hyperlink>
            <w:r>
              <w:rPr>
                <w:color w:val="1154CC"/>
                <w:sz w:val="28"/>
              </w:rPr>
              <w:t> </w:t>
            </w:r>
            <w:hyperlink r:id="rId54">
              <w:r>
                <w:rPr>
                  <w:color w:val="1154CC"/>
                  <w:spacing w:val="-2"/>
                  <w:sz w:val="28"/>
                  <w:u w:val="single" w:color="1154CC"/>
                </w:rPr>
                <w:t>Україні</w:t>
              </w:r>
            </w:hyperlink>
          </w:p>
        </w:tc>
      </w:tr>
    </w:tbl>
    <w:p>
      <w:pPr>
        <w:pStyle w:val="TableParagraph"/>
        <w:spacing w:after="0"/>
        <w:rPr>
          <w:sz w:val="28"/>
        </w:rPr>
        <w:sectPr>
          <w:pgSz w:w="11910" w:h="16840"/>
          <w:pgMar w:header="573" w:footer="0" w:top="1020" w:bottom="280" w:left="1559" w:right="425"/>
        </w:sectPr>
      </w:pPr>
    </w:p>
    <w:p>
      <w:pPr>
        <w:pStyle w:val="BodyText"/>
        <w:spacing w:before="6" w:after="1"/>
        <w:ind w:left="0"/>
        <w:jc w:val="left"/>
        <w:rPr>
          <w:b/>
          <w:sz w:val="8"/>
        </w:r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32"/>
        <w:gridCol w:w="1680"/>
        <w:gridCol w:w="2007"/>
        <w:gridCol w:w="2180"/>
        <w:gridCol w:w="1906"/>
      </w:tblGrid>
      <w:tr>
        <w:trPr>
          <w:trHeight w:val="3100" w:hRule="atLeast"/>
        </w:trPr>
        <w:tc>
          <w:tcPr>
            <w:tcW w:w="1532" w:type="dxa"/>
          </w:tcPr>
          <w:p>
            <w:pPr>
              <w:pStyle w:val="TableParagraph"/>
              <w:rPr>
                <w:b/>
                <w:sz w:val="28"/>
              </w:rPr>
            </w:pPr>
          </w:p>
          <w:p>
            <w:pPr>
              <w:pStyle w:val="TableParagraph"/>
              <w:rPr>
                <w:b/>
                <w:sz w:val="28"/>
              </w:rPr>
            </w:pPr>
          </w:p>
          <w:p>
            <w:pPr>
              <w:pStyle w:val="TableParagraph"/>
              <w:rPr>
                <w:b/>
                <w:sz w:val="28"/>
              </w:rPr>
            </w:pPr>
          </w:p>
          <w:p>
            <w:pPr>
              <w:pStyle w:val="TableParagraph"/>
              <w:spacing w:before="97"/>
              <w:rPr>
                <w:b/>
                <w:sz w:val="28"/>
              </w:rPr>
            </w:pPr>
          </w:p>
          <w:p>
            <w:pPr>
              <w:pStyle w:val="TableParagraph"/>
              <w:ind w:left="20"/>
              <w:jc w:val="center"/>
              <w:rPr>
                <w:sz w:val="28"/>
              </w:rPr>
            </w:pPr>
            <w:r>
              <w:rPr>
                <w:spacing w:val="-4"/>
                <w:sz w:val="28"/>
              </w:rPr>
              <w:t>7,5%</w:t>
            </w:r>
          </w:p>
        </w:tc>
        <w:tc>
          <w:tcPr>
            <w:tcW w:w="1680" w:type="dxa"/>
            <w:shd w:val="clear" w:color="auto" w:fill="D9D9D9"/>
          </w:tcPr>
          <w:p>
            <w:pPr>
              <w:pStyle w:val="TableParagraph"/>
              <w:spacing w:before="256"/>
              <w:rPr>
                <w:b/>
                <w:sz w:val="28"/>
              </w:rPr>
            </w:pPr>
          </w:p>
          <w:p>
            <w:pPr>
              <w:pStyle w:val="TableParagraph"/>
              <w:ind w:left="100" w:right="269"/>
              <w:rPr>
                <w:sz w:val="28"/>
              </w:rPr>
            </w:pPr>
            <w:r>
              <w:rPr>
                <w:spacing w:val="-2"/>
                <w:sz w:val="28"/>
              </w:rPr>
              <w:t>Зелена ліберальна партія Швейцарії (PVL)</w:t>
            </w:r>
          </w:p>
          <w:p>
            <w:pPr>
              <w:pStyle w:val="TableParagraph"/>
              <w:spacing w:line="321" w:lineRule="exact"/>
              <w:ind w:left="100"/>
              <w:rPr>
                <w:sz w:val="28"/>
              </w:rPr>
            </w:pPr>
            <w:hyperlink r:id="rId65">
              <w:r>
                <w:rPr>
                  <w:color w:val="1154CC"/>
                  <w:spacing w:val="-2"/>
                  <w:sz w:val="28"/>
                  <w:u w:val="single" w:color="1154CC"/>
                </w:rPr>
                <w:t>Програма</w:t>
              </w:r>
            </w:hyperlink>
          </w:p>
        </w:tc>
        <w:tc>
          <w:tcPr>
            <w:tcW w:w="2007" w:type="dxa"/>
            <w:shd w:val="clear" w:color="auto" w:fill="FFD966"/>
          </w:tcPr>
          <w:p>
            <w:pPr>
              <w:pStyle w:val="TableParagraph"/>
              <w:spacing w:before="93"/>
              <w:rPr>
                <w:b/>
                <w:sz w:val="28"/>
              </w:rPr>
            </w:pPr>
          </w:p>
          <w:p>
            <w:pPr>
              <w:pStyle w:val="TableParagraph"/>
              <w:ind w:left="101" w:right="250"/>
              <w:rPr>
                <w:sz w:val="28"/>
              </w:rPr>
            </w:pPr>
            <w:r>
              <w:rPr>
                <w:sz w:val="28"/>
              </w:rPr>
              <w:t>Проти</w:t>
            </w:r>
            <w:r>
              <w:rPr>
                <w:spacing w:val="-18"/>
                <w:sz w:val="28"/>
              </w:rPr>
              <w:t> </w:t>
            </w:r>
            <w:r>
              <w:rPr>
                <w:sz w:val="28"/>
              </w:rPr>
              <w:t>вступу в ЄС, НАТО,</w:t>
            </w:r>
          </w:p>
          <w:p>
            <w:pPr>
              <w:pStyle w:val="TableParagraph"/>
              <w:ind w:left="101" w:right="206"/>
              <w:rPr>
                <w:sz w:val="28"/>
              </w:rPr>
            </w:pPr>
            <w:r>
              <w:rPr>
                <w:sz w:val="28"/>
              </w:rPr>
              <w:t>але</w:t>
            </w:r>
            <w:r>
              <w:rPr>
                <w:spacing w:val="-18"/>
                <w:sz w:val="28"/>
              </w:rPr>
              <w:t> </w:t>
            </w:r>
            <w:r>
              <w:rPr>
                <w:sz w:val="28"/>
              </w:rPr>
              <w:t>підтримує </w:t>
            </w:r>
            <w:r>
              <w:rPr>
                <w:spacing w:val="-2"/>
                <w:sz w:val="28"/>
              </w:rPr>
              <w:t>зміцнення </w:t>
            </w:r>
            <w:r>
              <w:rPr>
                <w:sz w:val="28"/>
              </w:rPr>
              <w:t>співпраці з </w:t>
            </w:r>
            <w:r>
              <w:rPr>
                <w:spacing w:val="-2"/>
                <w:sz w:val="28"/>
              </w:rPr>
              <w:t>ними.</w:t>
            </w:r>
          </w:p>
        </w:tc>
        <w:tc>
          <w:tcPr>
            <w:tcW w:w="2180" w:type="dxa"/>
            <w:shd w:val="clear" w:color="auto" w:fill="9BFF9B"/>
          </w:tcPr>
          <w:p>
            <w:pPr>
              <w:pStyle w:val="TableParagraph"/>
              <w:rPr>
                <w:b/>
                <w:sz w:val="28"/>
              </w:rPr>
            </w:pPr>
          </w:p>
          <w:p>
            <w:pPr>
              <w:pStyle w:val="TableParagraph"/>
              <w:spacing w:before="255"/>
              <w:rPr>
                <w:b/>
                <w:sz w:val="28"/>
              </w:rPr>
            </w:pPr>
          </w:p>
          <w:p>
            <w:pPr>
              <w:pStyle w:val="TableParagraph"/>
              <w:spacing w:before="1"/>
              <w:ind w:left="101" w:right="101"/>
              <w:rPr>
                <w:sz w:val="28"/>
              </w:rPr>
            </w:pPr>
            <w:r>
              <w:rPr>
                <w:spacing w:val="-2"/>
                <w:sz w:val="28"/>
              </w:rPr>
              <w:t>Підтримує односторонні </w:t>
            </w:r>
            <w:r>
              <w:rPr>
                <w:sz w:val="28"/>
              </w:rPr>
              <w:t>санкції</w:t>
            </w:r>
            <w:r>
              <w:rPr>
                <w:spacing w:val="-18"/>
                <w:sz w:val="28"/>
              </w:rPr>
              <w:t> </w:t>
            </w:r>
            <w:r>
              <w:rPr>
                <w:sz w:val="28"/>
              </w:rPr>
              <w:t>проти </w:t>
            </w:r>
            <w:r>
              <w:rPr>
                <w:spacing w:val="-4"/>
                <w:sz w:val="28"/>
              </w:rPr>
              <w:t>РФ.</w:t>
            </w:r>
          </w:p>
        </w:tc>
        <w:tc>
          <w:tcPr>
            <w:tcW w:w="1906" w:type="dxa"/>
            <w:shd w:val="clear" w:color="auto" w:fill="9BFF9B"/>
          </w:tcPr>
          <w:p>
            <w:pPr>
              <w:pStyle w:val="TableParagraph"/>
              <w:spacing w:before="93"/>
              <w:ind w:left="101" w:right="25"/>
              <w:rPr>
                <w:sz w:val="28"/>
              </w:rPr>
            </w:pPr>
            <w:r>
              <w:rPr>
                <w:spacing w:val="-2"/>
                <w:sz w:val="28"/>
              </w:rPr>
              <w:t>Підтримує послаблення </w:t>
            </w:r>
            <w:r>
              <w:rPr>
                <w:sz w:val="28"/>
              </w:rPr>
              <w:t>закону про </w:t>
            </w:r>
            <w:r>
              <w:rPr>
                <w:spacing w:val="-2"/>
                <w:sz w:val="28"/>
              </w:rPr>
              <w:t>експорт військових </w:t>
            </w:r>
            <w:r>
              <w:rPr>
                <w:sz w:val="28"/>
              </w:rPr>
              <w:t>матеріалів у зв'язку з війною в </w:t>
            </w:r>
            <w:r>
              <w:rPr>
                <w:spacing w:val="-2"/>
                <w:sz w:val="28"/>
              </w:rPr>
              <w:t>Україні.</w:t>
            </w:r>
          </w:p>
        </w:tc>
      </w:tr>
      <w:tr>
        <w:trPr>
          <w:trHeight w:val="3096" w:hRule="atLeast"/>
        </w:trPr>
        <w:tc>
          <w:tcPr>
            <w:tcW w:w="1532" w:type="dxa"/>
          </w:tcPr>
          <w:p>
            <w:pPr>
              <w:pStyle w:val="TableParagraph"/>
              <w:rPr>
                <w:b/>
                <w:sz w:val="28"/>
              </w:rPr>
            </w:pPr>
          </w:p>
          <w:p>
            <w:pPr>
              <w:pStyle w:val="TableParagraph"/>
              <w:rPr>
                <w:b/>
                <w:sz w:val="28"/>
              </w:rPr>
            </w:pPr>
          </w:p>
          <w:p>
            <w:pPr>
              <w:pStyle w:val="TableParagraph"/>
              <w:rPr>
                <w:b/>
                <w:sz w:val="28"/>
              </w:rPr>
            </w:pPr>
          </w:p>
          <w:p>
            <w:pPr>
              <w:pStyle w:val="TableParagraph"/>
              <w:spacing w:before="92"/>
              <w:rPr>
                <w:b/>
                <w:sz w:val="28"/>
              </w:rPr>
            </w:pPr>
          </w:p>
          <w:p>
            <w:pPr>
              <w:pStyle w:val="TableParagraph"/>
              <w:ind w:left="20"/>
              <w:jc w:val="center"/>
              <w:rPr>
                <w:sz w:val="28"/>
              </w:rPr>
            </w:pPr>
            <w:r>
              <w:rPr>
                <w:spacing w:val="-4"/>
                <w:sz w:val="28"/>
              </w:rPr>
              <w:t>1,9%</w:t>
            </w:r>
          </w:p>
        </w:tc>
        <w:tc>
          <w:tcPr>
            <w:tcW w:w="1680" w:type="dxa"/>
            <w:shd w:val="clear" w:color="auto" w:fill="D9D9D9"/>
          </w:tcPr>
          <w:p>
            <w:pPr>
              <w:pStyle w:val="TableParagraph"/>
              <w:rPr>
                <w:b/>
                <w:sz w:val="28"/>
              </w:rPr>
            </w:pPr>
          </w:p>
          <w:p>
            <w:pPr>
              <w:pStyle w:val="TableParagraph"/>
              <w:spacing w:before="93"/>
              <w:rPr>
                <w:b/>
                <w:sz w:val="28"/>
              </w:rPr>
            </w:pPr>
          </w:p>
          <w:p>
            <w:pPr>
              <w:pStyle w:val="TableParagraph"/>
              <w:ind w:left="100" w:right="140"/>
              <w:rPr>
                <w:sz w:val="28"/>
              </w:rPr>
            </w:pPr>
            <w:r>
              <w:rPr>
                <w:spacing w:val="-2"/>
                <w:sz w:val="28"/>
              </w:rPr>
              <w:t>Швейцарсь </w:t>
            </w:r>
            <w:r>
              <w:rPr>
                <w:spacing w:val="-6"/>
                <w:sz w:val="28"/>
              </w:rPr>
              <w:t>ка </w:t>
            </w:r>
            <w:r>
              <w:rPr>
                <w:spacing w:val="-2"/>
                <w:sz w:val="28"/>
              </w:rPr>
              <w:t>євангельськ </w:t>
            </w:r>
            <w:r>
              <w:rPr>
                <w:sz w:val="28"/>
              </w:rPr>
              <w:t>а партія </w:t>
            </w:r>
            <w:r>
              <w:rPr>
                <w:spacing w:val="-2"/>
                <w:sz w:val="28"/>
              </w:rPr>
              <w:t>(PEV)</w:t>
            </w:r>
          </w:p>
        </w:tc>
        <w:tc>
          <w:tcPr>
            <w:tcW w:w="2007" w:type="dxa"/>
            <w:shd w:val="clear" w:color="auto" w:fill="6EA8DC"/>
          </w:tcPr>
          <w:p>
            <w:pPr>
              <w:pStyle w:val="TableParagraph"/>
              <w:rPr>
                <w:b/>
                <w:sz w:val="28"/>
              </w:rPr>
            </w:pPr>
          </w:p>
          <w:p>
            <w:pPr>
              <w:pStyle w:val="TableParagraph"/>
              <w:rPr>
                <w:b/>
                <w:sz w:val="28"/>
              </w:rPr>
            </w:pPr>
          </w:p>
          <w:p>
            <w:pPr>
              <w:pStyle w:val="TableParagraph"/>
              <w:spacing w:before="255"/>
              <w:rPr>
                <w:b/>
                <w:sz w:val="28"/>
              </w:rPr>
            </w:pPr>
          </w:p>
          <w:p>
            <w:pPr>
              <w:pStyle w:val="TableParagraph"/>
              <w:spacing w:before="1"/>
              <w:ind w:left="101" w:right="250"/>
              <w:rPr>
                <w:sz w:val="28"/>
              </w:rPr>
            </w:pPr>
            <w:hyperlink r:id="rId59">
              <w:r>
                <w:rPr>
                  <w:color w:val="1154CC"/>
                  <w:sz w:val="28"/>
                  <w:u w:val="single" w:color="1154CC"/>
                </w:rPr>
                <w:t>Проти</w:t>
              </w:r>
              <w:r>
                <w:rPr>
                  <w:color w:val="1154CC"/>
                  <w:spacing w:val="-18"/>
                  <w:sz w:val="28"/>
                  <w:u w:val="single" w:color="1154CC"/>
                </w:rPr>
                <w:t> </w:t>
              </w:r>
              <w:r>
                <w:rPr>
                  <w:color w:val="1154CC"/>
                  <w:sz w:val="28"/>
                  <w:u w:val="single" w:color="1154CC"/>
                </w:rPr>
                <w:t>вступу</w:t>
              </w:r>
            </w:hyperlink>
            <w:r>
              <w:rPr>
                <w:color w:val="1154CC"/>
                <w:sz w:val="28"/>
              </w:rPr>
              <w:t> </w:t>
            </w:r>
            <w:hyperlink r:id="rId59">
              <w:r>
                <w:rPr>
                  <w:color w:val="1154CC"/>
                  <w:sz w:val="28"/>
                  <w:u w:val="single" w:color="1154CC"/>
                </w:rPr>
                <w:t>в ЄС</w:t>
              </w:r>
            </w:hyperlink>
          </w:p>
        </w:tc>
        <w:tc>
          <w:tcPr>
            <w:tcW w:w="2180" w:type="dxa"/>
          </w:tcPr>
          <w:p>
            <w:pPr>
              <w:pStyle w:val="TableParagraph"/>
              <w:rPr>
                <w:b/>
                <w:sz w:val="28"/>
              </w:rPr>
            </w:pPr>
          </w:p>
          <w:p>
            <w:pPr>
              <w:pStyle w:val="TableParagraph"/>
              <w:rPr>
                <w:b/>
                <w:sz w:val="28"/>
              </w:rPr>
            </w:pPr>
          </w:p>
          <w:p>
            <w:pPr>
              <w:pStyle w:val="TableParagraph"/>
              <w:rPr>
                <w:b/>
                <w:sz w:val="28"/>
              </w:rPr>
            </w:pPr>
          </w:p>
          <w:p>
            <w:pPr>
              <w:pStyle w:val="TableParagraph"/>
              <w:spacing w:before="92"/>
              <w:rPr>
                <w:b/>
                <w:sz w:val="28"/>
              </w:rPr>
            </w:pPr>
          </w:p>
          <w:p>
            <w:pPr>
              <w:pStyle w:val="TableParagraph"/>
              <w:ind w:left="26"/>
              <w:jc w:val="center"/>
              <w:rPr>
                <w:sz w:val="28"/>
              </w:rPr>
            </w:pPr>
            <w:r>
              <w:rPr>
                <w:spacing w:val="-10"/>
                <w:sz w:val="28"/>
              </w:rPr>
              <w:t>–</w:t>
            </w:r>
          </w:p>
        </w:tc>
        <w:tc>
          <w:tcPr>
            <w:tcW w:w="1906" w:type="dxa"/>
            <w:shd w:val="clear" w:color="auto" w:fill="6EA8DC"/>
          </w:tcPr>
          <w:p>
            <w:pPr>
              <w:pStyle w:val="TableParagraph"/>
              <w:spacing w:before="93"/>
              <w:ind w:left="101" w:right="25"/>
              <w:rPr>
                <w:sz w:val="28"/>
              </w:rPr>
            </w:pPr>
            <w:hyperlink r:id="rId58">
              <w:r>
                <w:rPr>
                  <w:color w:val="1154CC"/>
                  <w:spacing w:val="-2"/>
                  <w:sz w:val="28"/>
                  <w:u w:val="single" w:color="1154CC"/>
                </w:rPr>
                <w:t>Проти</w:t>
              </w:r>
            </w:hyperlink>
            <w:r>
              <w:rPr>
                <w:color w:val="1154CC"/>
                <w:spacing w:val="-2"/>
                <w:sz w:val="28"/>
              </w:rPr>
              <w:t> </w:t>
            </w:r>
            <w:hyperlink r:id="rId58">
              <w:r>
                <w:rPr>
                  <w:color w:val="1154CC"/>
                  <w:spacing w:val="-2"/>
                  <w:sz w:val="28"/>
                  <w:u w:val="single" w:color="1154CC"/>
                </w:rPr>
                <w:t>послаблення</w:t>
              </w:r>
            </w:hyperlink>
            <w:r>
              <w:rPr>
                <w:color w:val="1154CC"/>
                <w:spacing w:val="-2"/>
                <w:sz w:val="28"/>
              </w:rPr>
              <w:t> </w:t>
            </w:r>
            <w:hyperlink r:id="rId58">
              <w:r>
                <w:rPr>
                  <w:color w:val="1154CC"/>
                  <w:sz w:val="28"/>
                  <w:u w:val="single" w:color="1154CC"/>
                </w:rPr>
                <w:t>закону про</w:t>
              </w:r>
            </w:hyperlink>
            <w:r>
              <w:rPr>
                <w:color w:val="1154CC"/>
                <w:sz w:val="28"/>
              </w:rPr>
              <w:t> </w:t>
            </w:r>
            <w:hyperlink r:id="rId58">
              <w:r>
                <w:rPr>
                  <w:color w:val="1154CC"/>
                  <w:spacing w:val="-2"/>
                  <w:sz w:val="28"/>
                  <w:u w:val="single" w:color="1154CC"/>
                </w:rPr>
                <w:t>експорт</w:t>
              </w:r>
            </w:hyperlink>
            <w:r>
              <w:rPr>
                <w:color w:val="1154CC"/>
                <w:spacing w:val="-2"/>
                <w:sz w:val="28"/>
              </w:rPr>
              <w:t> </w:t>
            </w:r>
            <w:hyperlink r:id="rId58">
              <w:r>
                <w:rPr>
                  <w:color w:val="1154CC"/>
                  <w:spacing w:val="-2"/>
                  <w:sz w:val="28"/>
                  <w:u w:val="single" w:color="1154CC"/>
                </w:rPr>
                <w:t>військових</w:t>
              </w:r>
            </w:hyperlink>
            <w:r>
              <w:rPr>
                <w:color w:val="1154CC"/>
                <w:spacing w:val="-2"/>
                <w:sz w:val="28"/>
              </w:rPr>
              <w:t> </w:t>
            </w:r>
            <w:hyperlink r:id="rId58">
              <w:r>
                <w:rPr>
                  <w:color w:val="1154CC"/>
                  <w:sz w:val="28"/>
                  <w:u w:val="single" w:color="1154CC"/>
                </w:rPr>
                <w:t>матеріалів у</w:t>
              </w:r>
            </w:hyperlink>
            <w:r>
              <w:rPr>
                <w:color w:val="1154CC"/>
                <w:sz w:val="28"/>
              </w:rPr>
              <w:t> </w:t>
            </w:r>
            <w:hyperlink r:id="rId58">
              <w:r>
                <w:rPr>
                  <w:color w:val="1154CC"/>
                  <w:sz w:val="28"/>
                  <w:u w:val="single" w:color="1154CC"/>
                </w:rPr>
                <w:t>зв'язку з</w:t>
              </w:r>
            </w:hyperlink>
            <w:r>
              <w:rPr>
                <w:color w:val="1154CC"/>
                <w:sz w:val="28"/>
              </w:rPr>
              <w:t> </w:t>
            </w:r>
            <w:hyperlink r:id="rId58">
              <w:r>
                <w:rPr>
                  <w:color w:val="1154CC"/>
                  <w:sz w:val="28"/>
                  <w:u w:val="single" w:color="1154CC"/>
                </w:rPr>
                <w:t>війною в</w:t>
              </w:r>
            </w:hyperlink>
            <w:r>
              <w:rPr>
                <w:color w:val="1154CC"/>
                <w:sz w:val="28"/>
              </w:rPr>
              <w:t> </w:t>
            </w:r>
            <w:hyperlink r:id="rId58">
              <w:r>
                <w:rPr>
                  <w:color w:val="1154CC"/>
                  <w:spacing w:val="-2"/>
                  <w:sz w:val="28"/>
                  <w:u w:val="single" w:color="1154CC"/>
                </w:rPr>
                <w:t>Україні</w:t>
              </w:r>
            </w:hyperlink>
          </w:p>
        </w:tc>
      </w:tr>
    </w:tbl>
    <w:p>
      <w:pPr>
        <w:pStyle w:val="BodyText"/>
        <w:spacing w:before="233"/>
        <w:jc w:val="left"/>
      </w:pPr>
      <w:r>
        <w:rPr>
          <w:position w:val="2"/>
        </w:rPr>
        <w:t>Підтримують: </w:t>
      </w:r>
      <w:r>
        <w:rPr>
          <w:spacing w:val="-7"/>
        </w:rPr>
        <w:drawing>
          <wp:inline distT="0" distB="0" distL="0" distR="0">
            <wp:extent cx="180975" cy="200025"/>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70" cstate="print"/>
                    <a:stretch>
                      <a:fillRect/>
                    </a:stretch>
                  </pic:blipFill>
                  <pic:spPr>
                    <a:xfrm>
                      <a:off x="0" y="0"/>
                      <a:ext cx="180975" cy="200025"/>
                    </a:xfrm>
                    <a:prstGeom prst="rect">
                      <a:avLst/>
                    </a:prstGeom>
                  </pic:spPr>
                </pic:pic>
              </a:graphicData>
            </a:graphic>
          </wp:inline>
        </w:drawing>
      </w:r>
      <w:r>
        <w:rPr>
          <w:spacing w:val="-7"/>
        </w:rPr>
      </w:r>
    </w:p>
    <w:p>
      <w:pPr>
        <w:pStyle w:val="BodyText"/>
        <w:spacing w:before="293"/>
        <w:jc w:val="left"/>
      </w:pPr>
      <w:r>
        <w:rPr>
          <w:position w:val="1"/>
        </w:rPr>
        <w:t>Проти: </w:t>
      </w:r>
      <w:r>
        <w:rPr>
          <w:spacing w:val="-5"/>
        </w:rPr>
        <w:drawing>
          <wp:inline distT="0" distB="0" distL="0" distR="0">
            <wp:extent cx="180975" cy="200025"/>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71" cstate="print"/>
                    <a:stretch>
                      <a:fillRect/>
                    </a:stretch>
                  </pic:blipFill>
                  <pic:spPr>
                    <a:xfrm>
                      <a:off x="0" y="0"/>
                      <a:ext cx="180975" cy="200025"/>
                    </a:xfrm>
                    <a:prstGeom prst="rect">
                      <a:avLst/>
                    </a:prstGeom>
                  </pic:spPr>
                </pic:pic>
              </a:graphicData>
            </a:graphic>
          </wp:inline>
        </w:drawing>
      </w:r>
      <w:r>
        <w:rPr>
          <w:spacing w:val="-5"/>
        </w:rPr>
      </w:r>
    </w:p>
    <w:p>
      <w:pPr>
        <w:pStyle w:val="BodyText"/>
        <w:spacing w:before="283"/>
        <w:jc w:val="left"/>
      </w:pPr>
      <w:r>
        <w:rPr>
          <w:position w:val="1"/>
        </w:rPr>
        <w:t>Частково: </w:t>
      </w:r>
      <w:r>
        <w:rPr>
          <w:spacing w:val="-3"/>
        </w:rPr>
        <w:drawing>
          <wp:inline distT="0" distB="0" distL="0" distR="0">
            <wp:extent cx="180975" cy="200025"/>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72" cstate="print"/>
                    <a:stretch>
                      <a:fillRect/>
                    </a:stretch>
                  </pic:blipFill>
                  <pic:spPr>
                    <a:xfrm>
                      <a:off x="0" y="0"/>
                      <a:ext cx="180975" cy="200025"/>
                    </a:xfrm>
                    <a:prstGeom prst="rect">
                      <a:avLst/>
                    </a:prstGeom>
                  </pic:spPr>
                </pic:pic>
              </a:graphicData>
            </a:graphic>
          </wp:inline>
        </w:drawing>
      </w:r>
      <w:r>
        <w:rPr>
          <w:spacing w:val="-3"/>
        </w:rPr>
      </w:r>
    </w:p>
    <w:p>
      <w:pPr>
        <w:spacing w:line="276" w:lineRule="auto" w:before="287"/>
        <w:ind w:left="140" w:right="186" w:firstLine="0"/>
        <w:jc w:val="left"/>
        <w:rPr>
          <w:i/>
          <w:sz w:val="28"/>
        </w:rPr>
      </w:pPr>
      <w:r>
        <w:rPr>
          <w:b/>
          <w:sz w:val="28"/>
        </w:rPr>
        <w:t>Джерело:</w:t>
      </w:r>
      <w:r>
        <w:rPr>
          <w:b/>
          <w:spacing w:val="-6"/>
          <w:sz w:val="28"/>
        </w:rPr>
        <w:t> </w:t>
      </w:r>
      <w:r>
        <w:rPr>
          <w:i/>
          <w:sz w:val="28"/>
        </w:rPr>
        <w:t>розроблено</w:t>
      </w:r>
      <w:r>
        <w:rPr>
          <w:i/>
          <w:spacing w:val="-7"/>
          <w:sz w:val="28"/>
        </w:rPr>
        <w:t> </w:t>
      </w:r>
      <w:r>
        <w:rPr>
          <w:i/>
          <w:sz w:val="28"/>
        </w:rPr>
        <w:t>за</w:t>
      </w:r>
      <w:r>
        <w:rPr>
          <w:i/>
          <w:spacing w:val="-7"/>
          <w:sz w:val="28"/>
        </w:rPr>
        <w:t> </w:t>
      </w:r>
      <w:r>
        <w:rPr>
          <w:i/>
          <w:sz w:val="28"/>
        </w:rPr>
        <w:t>результатами</w:t>
      </w:r>
      <w:r>
        <w:rPr>
          <w:i/>
          <w:spacing w:val="-3"/>
          <w:sz w:val="28"/>
        </w:rPr>
        <w:t> </w:t>
      </w:r>
      <w:r>
        <w:rPr>
          <w:i/>
          <w:sz w:val="28"/>
        </w:rPr>
        <w:t>аналізу</w:t>
      </w:r>
      <w:r>
        <w:rPr>
          <w:i/>
          <w:spacing w:val="-6"/>
          <w:sz w:val="28"/>
        </w:rPr>
        <w:t> </w:t>
      </w:r>
      <w:r>
        <w:rPr>
          <w:i/>
          <w:sz w:val="28"/>
        </w:rPr>
        <w:t>змісту</w:t>
      </w:r>
      <w:r>
        <w:rPr>
          <w:i/>
          <w:spacing w:val="-6"/>
          <w:sz w:val="28"/>
        </w:rPr>
        <w:t> </w:t>
      </w:r>
      <w:r>
        <w:rPr>
          <w:i/>
          <w:sz w:val="28"/>
        </w:rPr>
        <w:t>програм</w:t>
      </w:r>
      <w:r>
        <w:rPr>
          <w:i/>
          <w:spacing w:val="-7"/>
          <w:sz w:val="28"/>
        </w:rPr>
        <w:t> </w:t>
      </w:r>
      <w:r>
        <w:rPr>
          <w:i/>
          <w:sz w:val="28"/>
        </w:rPr>
        <w:t>та</w:t>
      </w:r>
      <w:r>
        <w:rPr>
          <w:i/>
          <w:spacing w:val="-6"/>
          <w:sz w:val="28"/>
        </w:rPr>
        <w:t> </w:t>
      </w:r>
      <w:r>
        <w:rPr>
          <w:i/>
          <w:sz w:val="28"/>
        </w:rPr>
        <w:t>інформації на офіційних сайтах політичних партій Швейцарії, які були обрані на законодавчий термін 2023-2027 рр.</w:t>
      </w:r>
    </w:p>
    <w:sectPr>
      <w:pgSz w:w="11910" w:h="16840"/>
      <w:pgMar w:header="573" w:footer="0" w:top="1020" w:bottom="280" w:left="1559"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753792">
              <wp:simplePos x="0" y="0"/>
              <wp:positionH relativeFrom="page">
                <wp:posOffset>7015733</wp:posOffset>
              </wp:positionH>
              <wp:positionV relativeFrom="page">
                <wp:posOffset>350973</wp:posOffset>
              </wp:positionV>
              <wp:extent cx="240665" cy="2216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0665" cy="221615"/>
                      </a:xfrm>
                      <a:prstGeom prst="rect">
                        <a:avLst/>
                      </a:prstGeom>
                    </wps:spPr>
                    <wps:txbx>
                      <w:txbxContent>
                        <w:p>
                          <w:pPr>
                            <w:pStyle w:val="BodyText"/>
                            <w:spacing w:before="6"/>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2.419983pt;margin-top:27.635696pt;width:18.95pt;height:17.45pt;mso-position-horizontal-relative:page;mso-position-vertical-relative:page;z-index:-16562688" type="#_x0000_t202" id="docshape1" filled="false" stroked="false">
              <v:textbox inset="0,0,0,0">
                <w:txbxContent>
                  <w:p>
                    <w:pPr>
                      <w:pStyle w:val="BodyText"/>
                      <w:spacing w:before="6"/>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861" w:hanging="572"/>
        <w:jc w:val="righ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766" w:hanging="572"/>
      </w:pPr>
      <w:rPr>
        <w:rFonts w:hint="default"/>
        <w:lang w:val="uk-UA" w:eastAsia="en-US" w:bidi="ar-SA"/>
      </w:rPr>
    </w:lvl>
    <w:lvl w:ilvl="2">
      <w:start w:val="0"/>
      <w:numFmt w:val="bullet"/>
      <w:lvlText w:val="•"/>
      <w:lvlJc w:val="left"/>
      <w:pPr>
        <w:ind w:left="2672" w:hanging="572"/>
      </w:pPr>
      <w:rPr>
        <w:rFonts w:hint="default"/>
        <w:lang w:val="uk-UA" w:eastAsia="en-US" w:bidi="ar-SA"/>
      </w:rPr>
    </w:lvl>
    <w:lvl w:ilvl="3">
      <w:start w:val="0"/>
      <w:numFmt w:val="bullet"/>
      <w:lvlText w:val="•"/>
      <w:lvlJc w:val="left"/>
      <w:pPr>
        <w:ind w:left="3579" w:hanging="572"/>
      </w:pPr>
      <w:rPr>
        <w:rFonts w:hint="default"/>
        <w:lang w:val="uk-UA" w:eastAsia="en-US" w:bidi="ar-SA"/>
      </w:rPr>
    </w:lvl>
    <w:lvl w:ilvl="4">
      <w:start w:val="0"/>
      <w:numFmt w:val="bullet"/>
      <w:lvlText w:val="•"/>
      <w:lvlJc w:val="left"/>
      <w:pPr>
        <w:ind w:left="4485" w:hanging="572"/>
      </w:pPr>
      <w:rPr>
        <w:rFonts w:hint="default"/>
        <w:lang w:val="uk-UA" w:eastAsia="en-US" w:bidi="ar-SA"/>
      </w:rPr>
    </w:lvl>
    <w:lvl w:ilvl="5">
      <w:start w:val="0"/>
      <w:numFmt w:val="bullet"/>
      <w:lvlText w:val="•"/>
      <w:lvlJc w:val="left"/>
      <w:pPr>
        <w:ind w:left="5392" w:hanging="572"/>
      </w:pPr>
      <w:rPr>
        <w:rFonts w:hint="default"/>
        <w:lang w:val="uk-UA" w:eastAsia="en-US" w:bidi="ar-SA"/>
      </w:rPr>
    </w:lvl>
    <w:lvl w:ilvl="6">
      <w:start w:val="0"/>
      <w:numFmt w:val="bullet"/>
      <w:lvlText w:val="•"/>
      <w:lvlJc w:val="left"/>
      <w:pPr>
        <w:ind w:left="6298" w:hanging="572"/>
      </w:pPr>
      <w:rPr>
        <w:rFonts w:hint="default"/>
        <w:lang w:val="uk-UA" w:eastAsia="en-US" w:bidi="ar-SA"/>
      </w:rPr>
    </w:lvl>
    <w:lvl w:ilvl="7">
      <w:start w:val="0"/>
      <w:numFmt w:val="bullet"/>
      <w:lvlText w:val="•"/>
      <w:lvlJc w:val="left"/>
      <w:pPr>
        <w:ind w:left="7205" w:hanging="572"/>
      </w:pPr>
      <w:rPr>
        <w:rFonts w:hint="default"/>
        <w:lang w:val="uk-UA" w:eastAsia="en-US" w:bidi="ar-SA"/>
      </w:rPr>
    </w:lvl>
    <w:lvl w:ilvl="8">
      <w:start w:val="0"/>
      <w:numFmt w:val="bullet"/>
      <w:lvlText w:val="•"/>
      <w:lvlJc w:val="left"/>
      <w:pPr>
        <w:ind w:left="8111" w:hanging="572"/>
      </w:pPr>
      <w:rPr>
        <w:rFonts w:hint="default"/>
        <w:lang w:val="uk-UA" w:eastAsia="en-US" w:bidi="ar-SA"/>
      </w:rPr>
    </w:lvl>
  </w:abstractNum>
  <w:abstractNum w:abstractNumId="7">
    <w:multiLevelType w:val="hybridMultilevel"/>
    <w:lvl w:ilvl="0">
      <w:start w:val="1"/>
      <w:numFmt w:val="decimal"/>
      <w:lvlText w:val="%1."/>
      <w:lvlJc w:val="left"/>
      <w:pPr>
        <w:ind w:left="140" w:hanging="870"/>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118" w:hanging="870"/>
      </w:pPr>
      <w:rPr>
        <w:rFonts w:hint="default"/>
        <w:lang w:val="uk-UA" w:eastAsia="en-US" w:bidi="ar-SA"/>
      </w:rPr>
    </w:lvl>
    <w:lvl w:ilvl="2">
      <w:start w:val="0"/>
      <w:numFmt w:val="bullet"/>
      <w:lvlText w:val="•"/>
      <w:lvlJc w:val="left"/>
      <w:pPr>
        <w:ind w:left="2096" w:hanging="870"/>
      </w:pPr>
      <w:rPr>
        <w:rFonts w:hint="default"/>
        <w:lang w:val="uk-UA" w:eastAsia="en-US" w:bidi="ar-SA"/>
      </w:rPr>
    </w:lvl>
    <w:lvl w:ilvl="3">
      <w:start w:val="0"/>
      <w:numFmt w:val="bullet"/>
      <w:lvlText w:val="•"/>
      <w:lvlJc w:val="left"/>
      <w:pPr>
        <w:ind w:left="3075" w:hanging="870"/>
      </w:pPr>
      <w:rPr>
        <w:rFonts w:hint="default"/>
        <w:lang w:val="uk-UA" w:eastAsia="en-US" w:bidi="ar-SA"/>
      </w:rPr>
    </w:lvl>
    <w:lvl w:ilvl="4">
      <w:start w:val="0"/>
      <w:numFmt w:val="bullet"/>
      <w:lvlText w:val="•"/>
      <w:lvlJc w:val="left"/>
      <w:pPr>
        <w:ind w:left="4053" w:hanging="870"/>
      </w:pPr>
      <w:rPr>
        <w:rFonts w:hint="default"/>
        <w:lang w:val="uk-UA" w:eastAsia="en-US" w:bidi="ar-SA"/>
      </w:rPr>
    </w:lvl>
    <w:lvl w:ilvl="5">
      <w:start w:val="0"/>
      <w:numFmt w:val="bullet"/>
      <w:lvlText w:val="•"/>
      <w:lvlJc w:val="left"/>
      <w:pPr>
        <w:ind w:left="5032" w:hanging="870"/>
      </w:pPr>
      <w:rPr>
        <w:rFonts w:hint="default"/>
        <w:lang w:val="uk-UA" w:eastAsia="en-US" w:bidi="ar-SA"/>
      </w:rPr>
    </w:lvl>
    <w:lvl w:ilvl="6">
      <w:start w:val="0"/>
      <w:numFmt w:val="bullet"/>
      <w:lvlText w:val="•"/>
      <w:lvlJc w:val="left"/>
      <w:pPr>
        <w:ind w:left="6010" w:hanging="870"/>
      </w:pPr>
      <w:rPr>
        <w:rFonts w:hint="default"/>
        <w:lang w:val="uk-UA" w:eastAsia="en-US" w:bidi="ar-SA"/>
      </w:rPr>
    </w:lvl>
    <w:lvl w:ilvl="7">
      <w:start w:val="0"/>
      <w:numFmt w:val="bullet"/>
      <w:lvlText w:val="•"/>
      <w:lvlJc w:val="left"/>
      <w:pPr>
        <w:ind w:left="6989" w:hanging="870"/>
      </w:pPr>
      <w:rPr>
        <w:rFonts w:hint="default"/>
        <w:lang w:val="uk-UA" w:eastAsia="en-US" w:bidi="ar-SA"/>
      </w:rPr>
    </w:lvl>
    <w:lvl w:ilvl="8">
      <w:start w:val="0"/>
      <w:numFmt w:val="bullet"/>
      <w:lvlText w:val="•"/>
      <w:lvlJc w:val="left"/>
      <w:pPr>
        <w:ind w:left="7967" w:hanging="870"/>
      </w:pPr>
      <w:rPr>
        <w:rFonts w:hint="default"/>
        <w:lang w:val="uk-UA" w:eastAsia="en-US" w:bidi="ar-SA"/>
      </w:rPr>
    </w:lvl>
  </w:abstractNum>
  <w:abstractNum w:abstractNumId="6">
    <w:multiLevelType w:val="hybridMultilevel"/>
    <w:lvl w:ilvl="0">
      <w:start w:val="3"/>
      <w:numFmt w:val="decimal"/>
      <w:lvlText w:val="%1"/>
      <w:lvlJc w:val="left"/>
      <w:pPr>
        <w:ind w:left="1345" w:hanging="494"/>
        <w:jc w:val="left"/>
      </w:pPr>
      <w:rPr>
        <w:rFonts w:hint="default"/>
        <w:lang w:val="uk-UA" w:eastAsia="en-US" w:bidi="ar-SA"/>
      </w:rPr>
    </w:lvl>
    <w:lvl w:ilvl="1">
      <w:start w:val="1"/>
      <w:numFmt w:val="decimal"/>
      <w:lvlText w:val="%1.%2."/>
      <w:lvlJc w:val="left"/>
      <w:pPr>
        <w:ind w:left="1345" w:hanging="494"/>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3056" w:hanging="494"/>
      </w:pPr>
      <w:rPr>
        <w:rFonts w:hint="default"/>
        <w:lang w:val="uk-UA" w:eastAsia="en-US" w:bidi="ar-SA"/>
      </w:rPr>
    </w:lvl>
    <w:lvl w:ilvl="3">
      <w:start w:val="0"/>
      <w:numFmt w:val="bullet"/>
      <w:lvlText w:val="•"/>
      <w:lvlJc w:val="left"/>
      <w:pPr>
        <w:ind w:left="3915" w:hanging="494"/>
      </w:pPr>
      <w:rPr>
        <w:rFonts w:hint="default"/>
        <w:lang w:val="uk-UA" w:eastAsia="en-US" w:bidi="ar-SA"/>
      </w:rPr>
    </w:lvl>
    <w:lvl w:ilvl="4">
      <w:start w:val="0"/>
      <w:numFmt w:val="bullet"/>
      <w:lvlText w:val="•"/>
      <w:lvlJc w:val="left"/>
      <w:pPr>
        <w:ind w:left="4773" w:hanging="494"/>
      </w:pPr>
      <w:rPr>
        <w:rFonts w:hint="default"/>
        <w:lang w:val="uk-UA" w:eastAsia="en-US" w:bidi="ar-SA"/>
      </w:rPr>
    </w:lvl>
    <w:lvl w:ilvl="5">
      <w:start w:val="0"/>
      <w:numFmt w:val="bullet"/>
      <w:lvlText w:val="•"/>
      <w:lvlJc w:val="left"/>
      <w:pPr>
        <w:ind w:left="5632" w:hanging="494"/>
      </w:pPr>
      <w:rPr>
        <w:rFonts w:hint="default"/>
        <w:lang w:val="uk-UA" w:eastAsia="en-US" w:bidi="ar-SA"/>
      </w:rPr>
    </w:lvl>
    <w:lvl w:ilvl="6">
      <w:start w:val="0"/>
      <w:numFmt w:val="bullet"/>
      <w:lvlText w:val="•"/>
      <w:lvlJc w:val="left"/>
      <w:pPr>
        <w:ind w:left="6490" w:hanging="494"/>
      </w:pPr>
      <w:rPr>
        <w:rFonts w:hint="default"/>
        <w:lang w:val="uk-UA" w:eastAsia="en-US" w:bidi="ar-SA"/>
      </w:rPr>
    </w:lvl>
    <w:lvl w:ilvl="7">
      <w:start w:val="0"/>
      <w:numFmt w:val="bullet"/>
      <w:lvlText w:val="•"/>
      <w:lvlJc w:val="left"/>
      <w:pPr>
        <w:ind w:left="7349" w:hanging="494"/>
      </w:pPr>
      <w:rPr>
        <w:rFonts w:hint="default"/>
        <w:lang w:val="uk-UA" w:eastAsia="en-US" w:bidi="ar-SA"/>
      </w:rPr>
    </w:lvl>
    <w:lvl w:ilvl="8">
      <w:start w:val="0"/>
      <w:numFmt w:val="bullet"/>
      <w:lvlText w:val="•"/>
      <w:lvlJc w:val="left"/>
      <w:pPr>
        <w:ind w:left="8207" w:hanging="494"/>
      </w:pPr>
      <w:rPr>
        <w:rFonts w:hint="default"/>
        <w:lang w:val="uk-UA" w:eastAsia="en-US" w:bidi="ar-SA"/>
      </w:rPr>
    </w:lvl>
  </w:abstractNum>
  <w:abstractNum w:abstractNumId="5">
    <w:multiLevelType w:val="hybridMultilevel"/>
    <w:lvl w:ilvl="0">
      <w:start w:val="2"/>
      <w:numFmt w:val="decimal"/>
      <w:lvlText w:val="%1"/>
      <w:lvlJc w:val="left"/>
      <w:pPr>
        <w:ind w:left="1345" w:hanging="494"/>
        <w:jc w:val="left"/>
      </w:pPr>
      <w:rPr>
        <w:rFonts w:hint="default"/>
        <w:lang w:val="uk-UA" w:eastAsia="en-US" w:bidi="ar-SA"/>
      </w:rPr>
    </w:lvl>
    <w:lvl w:ilvl="1">
      <w:start w:val="1"/>
      <w:numFmt w:val="decimal"/>
      <w:lvlText w:val="%1.%2."/>
      <w:lvlJc w:val="left"/>
      <w:pPr>
        <w:ind w:left="1345" w:hanging="494"/>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3056" w:hanging="494"/>
      </w:pPr>
      <w:rPr>
        <w:rFonts w:hint="default"/>
        <w:lang w:val="uk-UA" w:eastAsia="en-US" w:bidi="ar-SA"/>
      </w:rPr>
    </w:lvl>
    <w:lvl w:ilvl="3">
      <w:start w:val="0"/>
      <w:numFmt w:val="bullet"/>
      <w:lvlText w:val="•"/>
      <w:lvlJc w:val="left"/>
      <w:pPr>
        <w:ind w:left="3915" w:hanging="494"/>
      </w:pPr>
      <w:rPr>
        <w:rFonts w:hint="default"/>
        <w:lang w:val="uk-UA" w:eastAsia="en-US" w:bidi="ar-SA"/>
      </w:rPr>
    </w:lvl>
    <w:lvl w:ilvl="4">
      <w:start w:val="0"/>
      <w:numFmt w:val="bullet"/>
      <w:lvlText w:val="•"/>
      <w:lvlJc w:val="left"/>
      <w:pPr>
        <w:ind w:left="4773" w:hanging="494"/>
      </w:pPr>
      <w:rPr>
        <w:rFonts w:hint="default"/>
        <w:lang w:val="uk-UA" w:eastAsia="en-US" w:bidi="ar-SA"/>
      </w:rPr>
    </w:lvl>
    <w:lvl w:ilvl="5">
      <w:start w:val="0"/>
      <w:numFmt w:val="bullet"/>
      <w:lvlText w:val="•"/>
      <w:lvlJc w:val="left"/>
      <w:pPr>
        <w:ind w:left="5632" w:hanging="494"/>
      </w:pPr>
      <w:rPr>
        <w:rFonts w:hint="default"/>
        <w:lang w:val="uk-UA" w:eastAsia="en-US" w:bidi="ar-SA"/>
      </w:rPr>
    </w:lvl>
    <w:lvl w:ilvl="6">
      <w:start w:val="0"/>
      <w:numFmt w:val="bullet"/>
      <w:lvlText w:val="•"/>
      <w:lvlJc w:val="left"/>
      <w:pPr>
        <w:ind w:left="6490" w:hanging="494"/>
      </w:pPr>
      <w:rPr>
        <w:rFonts w:hint="default"/>
        <w:lang w:val="uk-UA" w:eastAsia="en-US" w:bidi="ar-SA"/>
      </w:rPr>
    </w:lvl>
    <w:lvl w:ilvl="7">
      <w:start w:val="0"/>
      <w:numFmt w:val="bullet"/>
      <w:lvlText w:val="•"/>
      <w:lvlJc w:val="left"/>
      <w:pPr>
        <w:ind w:left="7349" w:hanging="494"/>
      </w:pPr>
      <w:rPr>
        <w:rFonts w:hint="default"/>
        <w:lang w:val="uk-UA" w:eastAsia="en-US" w:bidi="ar-SA"/>
      </w:rPr>
    </w:lvl>
    <w:lvl w:ilvl="8">
      <w:start w:val="0"/>
      <w:numFmt w:val="bullet"/>
      <w:lvlText w:val="•"/>
      <w:lvlJc w:val="left"/>
      <w:pPr>
        <w:ind w:left="8207" w:hanging="494"/>
      </w:pPr>
      <w:rPr>
        <w:rFonts w:hint="default"/>
        <w:lang w:val="uk-UA" w:eastAsia="en-US" w:bidi="ar-SA"/>
      </w:rPr>
    </w:lvl>
  </w:abstractNum>
  <w:abstractNum w:abstractNumId="4">
    <w:multiLevelType w:val="hybridMultilevel"/>
    <w:lvl w:ilvl="0">
      <w:start w:val="1"/>
      <w:numFmt w:val="decimal"/>
      <w:lvlText w:val="%1"/>
      <w:lvlJc w:val="left"/>
      <w:pPr>
        <w:ind w:left="1346" w:hanging="495"/>
        <w:jc w:val="left"/>
      </w:pPr>
      <w:rPr>
        <w:rFonts w:hint="default"/>
        <w:lang w:val="uk-UA" w:eastAsia="en-US" w:bidi="ar-SA"/>
      </w:rPr>
    </w:lvl>
    <w:lvl w:ilvl="1">
      <w:start w:val="1"/>
      <w:numFmt w:val="decimal"/>
      <w:lvlText w:val="%1.%2."/>
      <w:lvlJc w:val="left"/>
      <w:pPr>
        <w:ind w:left="1346" w:hanging="495"/>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3056" w:hanging="495"/>
      </w:pPr>
      <w:rPr>
        <w:rFonts w:hint="default"/>
        <w:lang w:val="uk-UA" w:eastAsia="en-US" w:bidi="ar-SA"/>
      </w:rPr>
    </w:lvl>
    <w:lvl w:ilvl="3">
      <w:start w:val="0"/>
      <w:numFmt w:val="bullet"/>
      <w:lvlText w:val="•"/>
      <w:lvlJc w:val="left"/>
      <w:pPr>
        <w:ind w:left="3915" w:hanging="495"/>
      </w:pPr>
      <w:rPr>
        <w:rFonts w:hint="default"/>
        <w:lang w:val="uk-UA" w:eastAsia="en-US" w:bidi="ar-SA"/>
      </w:rPr>
    </w:lvl>
    <w:lvl w:ilvl="4">
      <w:start w:val="0"/>
      <w:numFmt w:val="bullet"/>
      <w:lvlText w:val="•"/>
      <w:lvlJc w:val="left"/>
      <w:pPr>
        <w:ind w:left="4773" w:hanging="495"/>
      </w:pPr>
      <w:rPr>
        <w:rFonts w:hint="default"/>
        <w:lang w:val="uk-UA" w:eastAsia="en-US" w:bidi="ar-SA"/>
      </w:rPr>
    </w:lvl>
    <w:lvl w:ilvl="5">
      <w:start w:val="0"/>
      <w:numFmt w:val="bullet"/>
      <w:lvlText w:val="•"/>
      <w:lvlJc w:val="left"/>
      <w:pPr>
        <w:ind w:left="5632" w:hanging="495"/>
      </w:pPr>
      <w:rPr>
        <w:rFonts w:hint="default"/>
        <w:lang w:val="uk-UA" w:eastAsia="en-US" w:bidi="ar-SA"/>
      </w:rPr>
    </w:lvl>
    <w:lvl w:ilvl="6">
      <w:start w:val="0"/>
      <w:numFmt w:val="bullet"/>
      <w:lvlText w:val="•"/>
      <w:lvlJc w:val="left"/>
      <w:pPr>
        <w:ind w:left="6490" w:hanging="495"/>
      </w:pPr>
      <w:rPr>
        <w:rFonts w:hint="default"/>
        <w:lang w:val="uk-UA" w:eastAsia="en-US" w:bidi="ar-SA"/>
      </w:rPr>
    </w:lvl>
    <w:lvl w:ilvl="7">
      <w:start w:val="0"/>
      <w:numFmt w:val="bullet"/>
      <w:lvlText w:val="•"/>
      <w:lvlJc w:val="left"/>
      <w:pPr>
        <w:ind w:left="7349" w:hanging="495"/>
      </w:pPr>
      <w:rPr>
        <w:rFonts w:hint="default"/>
        <w:lang w:val="uk-UA" w:eastAsia="en-US" w:bidi="ar-SA"/>
      </w:rPr>
    </w:lvl>
    <w:lvl w:ilvl="8">
      <w:start w:val="0"/>
      <w:numFmt w:val="bullet"/>
      <w:lvlText w:val="•"/>
      <w:lvlJc w:val="left"/>
      <w:pPr>
        <w:ind w:left="8207" w:hanging="495"/>
      </w:pPr>
      <w:rPr>
        <w:rFonts w:hint="default"/>
        <w:lang w:val="uk-UA" w:eastAsia="en-US" w:bidi="ar-SA"/>
      </w:rPr>
    </w:lvl>
  </w:abstractNum>
  <w:abstractNum w:abstractNumId="3">
    <w:multiLevelType w:val="hybridMultilevel"/>
    <w:lvl w:ilvl="0">
      <w:start w:val="1"/>
      <w:numFmt w:val="decimal"/>
      <w:lvlText w:val="%1."/>
      <w:lvlJc w:val="left"/>
      <w:pPr>
        <w:ind w:left="861" w:hanging="360"/>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766" w:hanging="360"/>
      </w:pPr>
      <w:rPr>
        <w:rFonts w:hint="default"/>
        <w:lang w:val="uk-UA" w:eastAsia="en-US" w:bidi="ar-SA"/>
      </w:rPr>
    </w:lvl>
    <w:lvl w:ilvl="2">
      <w:start w:val="0"/>
      <w:numFmt w:val="bullet"/>
      <w:lvlText w:val="•"/>
      <w:lvlJc w:val="left"/>
      <w:pPr>
        <w:ind w:left="2672" w:hanging="360"/>
      </w:pPr>
      <w:rPr>
        <w:rFonts w:hint="default"/>
        <w:lang w:val="uk-UA" w:eastAsia="en-US" w:bidi="ar-SA"/>
      </w:rPr>
    </w:lvl>
    <w:lvl w:ilvl="3">
      <w:start w:val="0"/>
      <w:numFmt w:val="bullet"/>
      <w:lvlText w:val="•"/>
      <w:lvlJc w:val="left"/>
      <w:pPr>
        <w:ind w:left="3579" w:hanging="360"/>
      </w:pPr>
      <w:rPr>
        <w:rFonts w:hint="default"/>
        <w:lang w:val="uk-UA" w:eastAsia="en-US" w:bidi="ar-SA"/>
      </w:rPr>
    </w:lvl>
    <w:lvl w:ilvl="4">
      <w:start w:val="0"/>
      <w:numFmt w:val="bullet"/>
      <w:lvlText w:val="•"/>
      <w:lvlJc w:val="left"/>
      <w:pPr>
        <w:ind w:left="4485" w:hanging="360"/>
      </w:pPr>
      <w:rPr>
        <w:rFonts w:hint="default"/>
        <w:lang w:val="uk-UA" w:eastAsia="en-US" w:bidi="ar-SA"/>
      </w:rPr>
    </w:lvl>
    <w:lvl w:ilvl="5">
      <w:start w:val="0"/>
      <w:numFmt w:val="bullet"/>
      <w:lvlText w:val="•"/>
      <w:lvlJc w:val="left"/>
      <w:pPr>
        <w:ind w:left="5392" w:hanging="360"/>
      </w:pPr>
      <w:rPr>
        <w:rFonts w:hint="default"/>
        <w:lang w:val="uk-UA" w:eastAsia="en-US" w:bidi="ar-SA"/>
      </w:rPr>
    </w:lvl>
    <w:lvl w:ilvl="6">
      <w:start w:val="0"/>
      <w:numFmt w:val="bullet"/>
      <w:lvlText w:val="•"/>
      <w:lvlJc w:val="left"/>
      <w:pPr>
        <w:ind w:left="6298" w:hanging="360"/>
      </w:pPr>
      <w:rPr>
        <w:rFonts w:hint="default"/>
        <w:lang w:val="uk-UA" w:eastAsia="en-US" w:bidi="ar-SA"/>
      </w:rPr>
    </w:lvl>
    <w:lvl w:ilvl="7">
      <w:start w:val="0"/>
      <w:numFmt w:val="bullet"/>
      <w:lvlText w:val="•"/>
      <w:lvlJc w:val="left"/>
      <w:pPr>
        <w:ind w:left="7205" w:hanging="360"/>
      </w:pPr>
      <w:rPr>
        <w:rFonts w:hint="default"/>
        <w:lang w:val="uk-UA" w:eastAsia="en-US" w:bidi="ar-SA"/>
      </w:rPr>
    </w:lvl>
    <w:lvl w:ilvl="8">
      <w:start w:val="0"/>
      <w:numFmt w:val="bullet"/>
      <w:lvlText w:val="•"/>
      <w:lvlJc w:val="left"/>
      <w:pPr>
        <w:ind w:left="8111" w:hanging="360"/>
      </w:pPr>
      <w:rPr>
        <w:rFonts w:hint="default"/>
        <w:lang w:val="uk-UA" w:eastAsia="en-US" w:bidi="ar-SA"/>
      </w:rPr>
    </w:lvl>
  </w:abstractNum>
  <w:abstractNum w:abstractNumId="2">
    <w:multiLevelType w:val="hybridMultilevel"/>
    <w:lvl w:ilvl="0">
      <w:start w:val="3"/>
      <w:numFmt w:val="decimal"/>
      <w:lvlText w:val="%1"/>
      <w:lvlJc w:val="left"/>
      <w:pPr>
        <w:ind w:left="913" w:hanging="494"/>
        <w:jc w:val="left"/>
      </w:pPr>
      <w:rPr>
        <w:rFonts w:hint="default"/>
        <w:lang w:val="uk-UA" w:eastAsia="en-US" w:bidi="ar-SA"/>
      </w:rPr>
    </w:lvl>
    <w:lvl w:ilvl="1">
      <w:start w:val="1"/>
      <w:numFmt w:val="decimal"/>
      <w:lvlText w:val="%1.%2."/>
      <w:lvlJc w:val="left"/>
      <w:pPr>
        <w:ind w:left="913" w:hanging="494"/>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720" w:hanging="494"/>
      </w:pPr>
      <w:rPr>
        <w:rFonts w:hint="default"/>
        <w:lang w:val="uk-UA" w:eastAsia="en-US" w:bidi="ar-SA"/>
      </w:rPr>
    </w:lvl>
    <w:lvl w:ilvl="3">
      <w:start w:val="0"/>
      <w:numFmt w:val="bullet"/>
      <w:lvlText w:val="•"/>
      <w:lvlJc w:val="left"/>
      <w:pPr>
        <w:ind w:left="3621" w:hanging="494"/>
      </w:pPr>
      <w:rPr>
        <w:rFonts w:hint="default"/>
        <w:lang w:val="uk-UA" w:eastAsia="en-US" w:bidi="ar-SA"/>
      </w:rPr>
    </w:lvl>
    <w:lvl w:ilvl="4">
      <w:start w:val="0"/>
      <w:numFmt w:val="bullet"/>
      <w:lvlText w:val="•"/>
      <w:lvlJc w:val="left"/>
      <w:pPr>
        <w:ind w:left="4521" w:hanging="494"/>
      </w:pPr>
      <w:rPr>
        <w:rFonts w:hint="default"/>
        <w:lang w:val="uk-UA" w:eastAsia="en-US" w:bidi="ar-SA"/>
      </w:rPr>
    </w:lvl>
    <w:lvl w:ilvl="5">
      <w:start w:val="0"/>
      <w:numFmt w:val="bullet"/>
      <w:lvlText w:val="•"/>
      <w:lvlJc w:val="left"/>
      <w:pPr>
        <w:ind w:left="5422" w:hanging="494"/>
      </w:pPr>
      <w:rPr>
        <w:rFonts w:hint="default"/>
        <w:lang w:val="uk-UA" w:eastAsia="en-US" w:bidi="ar-SA"/>
      </w:rPr>
    </w:lvl>
    <w:lvl w:ilvl="6">
      <w:start w:val="0"/>
      <w:numFmt w:val="bullet"/>
      <w:lvlText w:val="•"/>
      <w:lvlJc w:val="left"/>
      <w:pPr>
        <w:ind w:left="6322" w:hanging="494"/>
      </w:pPr>
      <w:rPr>
        <w:rFonts w:hint="default"/>
        <w:lang w:val="uk-UA" w:eastAsia="en-US" w:bidi="ar-SA"/>
      </w:rPr>
    </w:lvl>
    <w:lvl w:ilvl="7">
      <w:start w:val="0"/>
      <w:numFmt w:val="bullet"/>
      <w:lvlText w:val="•"/>
      <w:lvlJc w:val="left"/>
      <w:pPr>
        <w:ind w:left="7223" w:hanging="494"/>
      </w:pPr>
      <w:rPr>
        <w:rFonts w:hint="default"/>
        <w:lang w:val="uk-UA" w:eastAsia="en-US" w:bidi="ar-SA"/>
      </w:rPr>
    </w:lvl>
    <w:lvl w:ilvl="8">
      <w:start w:val="0"/>
      <w:numFmt w:val="bullet"/>
      <w:lvlText w:val="•"/>
      <w:lvlJc w:val="left"/>
      <w:pPr>
        <w:ind w:left="8123" w:hanging="494"/>
      </w:pPr>
      <w:rPr>
        <w:rFonts w:hint="default"/>
        <w:lang w:val="uk-UA" w:eastAsia="en-US" w:bidi="ar-SA"/>
      </w:rPr>
    </w:lvl>
  </w:abstractNum>
  <w:abstractNum w:abstractNumId="1">
    <w:multiLevelType w:val="hybridMultilevel"/>
    <w:lvl w:ilvl="0">
      <w:start w:val="2"/>
      <w:numFmt w:val="decimal"/>
      <w:lvlText w:val="%1"/>
      <w:lvlJc w:val="left"/>
      <w:pPr>
        <w:ind w:left="913" w:hanging="494"/>
        <w:jc w:val="left"/>
      </w:pPr>
      <w:rPr>
        <w:rFonts w:hint="default"/>
        <w:lang w:val="uk-UA" w:eastAsia="en-US" w:bidi="ar-SA"/>
      </w:rPr>
    </w:lvl>
    <w:lvl w:ilvl="1">
      <w:start w:val="1"/>
      <w:numFmt w:val="decimal"/>
      <w:lvlText w:val="%1.%2."/>
      <w:lvlJc w:val="left"/>
      <w:pPr>
        <w:ind w:left="913" w:hanging="494"/>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720" w:hanging="494"/>
      </w:pPr>
      <w:rPr>
        <w:rFonts w:hint="default"/>
        <w:lang w:val="uk-UA" w:eastAsia="en-US" w:bidi="ar-SA"/>
      </w:rPr>
    </w:lvl>
    <w:lvl w:ilvl="3">
      <w:start w:val="0"/>
      <w:numFmt w:val="bullet"/>
      <w:lvlText w:val="•"/>
      <w:lvlJc w:val="left"/>
      <w:pPr>
        <w:ind w:left="3621" w:hanging="494"/>
      </w:pPr>
      <w:rPr>
        <w:rFonts w:hint="default"/>
        <w:lang w:val="uk-UA" w:eastAsia="en-US" w:bidi="ar-SA"/>
      </w:rPr>
    </w:lvl>
    <w:lvl w:ilvl="4">
      <w:start w:val="0"/>
      <w:numFmt w:val="bullet"/>
      <w:lvlText w:val="•"/>
      <w:lvlJc w:val="left"/>
      <w:pPr>
        <w:ind w:left="4521" w:hanging="494"/>
      </w:pPr>
      <w:rPr>
        <w:rFonts w:hint="default"/>
        <w:lang w:val="uk-UA" w:eastAsia="en-US" w:bidi="ar-SA"/>
      </w:rPr>
    </w:lvl>
    <w:lvl w:ilvl="5">
      <w:start w:val="0"/>
      <w:numFmt w:val="bullet"/>
      <w:lvlText w:val="•"/>
      <w:lvlJc w:val="left"/>
      <w:pPr>
        <w:ind w:left="5422" w:hanging="494"/>
      </w:pPr>
      <w:rPr>
        <w:rFonts w:hint="default"/>
        <w:lang w:val="uk-UA" w:eastAsia="en-US" w:bidi="ar-SA"/>
      </w:rPr>
    </w:lvl>
    <w:lvl w:ilvl="6">
      <w:start w:val="0"/>
      <w:numFmt w:val="bullet"/>
      <w:lvlText w:val="•"/>
      <w:lvlJc w:val="left"/>
      <w:pPr>
        <w:ind w:left="6322" w:hanging="494"/>
      </w:pPr>
      <w:rPr>
        <w:rFonts w:hint="default"/>
        <w:lang w:val="uk-UA" w:eastAsia="en-US" w:bidi="ar-SA"/>
      </w:rPr>
    </w:lvl>
    <w:lvl w:ilvl="7">
      <w:start w:val="0"/>
      <w:numFmt w:val="bullet"/>
      <w:lvlText w:val="•"/>
      <w:lvlJc w:val="left"/>
      <w:pPr>
        <w:ind w:left="7223" w:hanging="494"/>
      </w:pPr>
      <w:rPr>
        <w:rFonts w:hint="default"/>
        <w:lang w:val="uk-UA" w:eastAsia="en-US" w:bidi="ar-SA"/>
      </w:rPr>
    </w:lvl>
    <w:lvl w:ilvl="8">
      <w:start w:val="0"/>
      <w:numFmt w:val="bullet"/>
      <w:lvlText w:val="•"/>
      <w:lvlJc w:val="left"/>
      <w:pPr>
        <w:ind w:left="8123" w:hanging="494"/>
      </w:pPr>
      <w:rPr>
        <w:rFonts w:hint="default"/>
        <w:lang w:val="uk-UA" w:eastAsia="en-US" w:bidi="ar-SA"/>
      </w:rPr>
    </w:lvl>
  </w:abstractNum>
  <w:abstractNum w:abstractNumId="0">
    <w:multiLevelType w:val="hybridMultilevel"/>
    <w:lvl w:ilvl="0">
      <w:start w:val="1"/>
      <w:numFmt w:val="decimal"/>
      <w:lvlText w:val="%1"/>
      <w:lvlJc w:val="left"/>
      <w:pPr>
        <w:ind w:left="913" w:hanging="494"/>
        <w:jc w:val="left"/>
      </w:pPr>
      <w:rPr>
        <w:rFonts w:hint="default"/>
        <w:lang w:val="uk-UA" w:eastAsia="en-US" w:bidi="ar-SA"/>
      </w:rPr>
    </w:lvl>
    <w:lvl w:ilvl="1">
      <w:start w:val="1"/>
      <w:numFmt w:val="decimal"/>
      <w:lvlText w:val="%1.%2."/>
      <w:lvlJc w:val="left"/>
      <w:pPr>
        <w:ind w:left="913" w:hanging="494"/>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720" w:hanging="494"/>
      </w:pPr>
      <w:rPr>
        <w:rFonts w:hint="default"/>
        <w:lang w:val="uk-UA" w:eastAsia="en-US" w:bidi="ar-SA"/>
      </w:rPr>
    </w:lvl>
    <w:lvl w:ilvl="3">
      <w:start w:val="0"/>
      <w:numFmt w:val="bullet"/>
      <w:lvlText w:val="•"/>
      <w:lvlJc w:val="left"/>
      <w:pPr>
        <w:ind w:left="3621" w:hanging="494"/>
      </w:pPr>
      <w:rPr>
        <w:rFonts w:hint="default"/>
        <w:lang w:val="uk-UA" w:eastAsia="en-US" w:bidi="ar-SA"/>
      </w:rPr>
    </w:lvl>
    <w:lvl w:ilvl="4">
      <w:start w:val="0"/>
      <w:numFmt w:val="bullet"/>
      <w:lvlText w:val="•"/>
      <w:lvlJc w:val="left"/>
      <w:pPr>
        <w:ind w:left="4521" w:hanging="494"/>
      </w:pPr>
      <w:rPr>
        <w:rFonts w:hint="default"/>
        <w:lang w:val="uk-UA" w:eastAsia="en-US" w:bidi="ar-SA"/>
      </w:rPr>
    </w:lvl>
    <w:lvl w:ilvl="5">
      <w:start w:val="0"/>
      <w:numFmt w:val="bullet"/>
      <w:lvlText w:val="•"/>
      <w:lvlJc w:val="left"/>
      <w:pPr>
        <w:ind w:left="5422" w:hanging="494"/>
      </w:pPr>
      <w:rPr>
        <w:rFonts w:hint="default"/>
        <w:lang w:val="uk-UA" w:eastAsia="en-US" w:bidi="ar-SA"/>
      </w:rPr>
    </w:lvl>
    <w:lvl w:ilvl="6">
      <w:start w:val="0"/>
      <w:numFmt w:val="bullet"/>
      <w:lvlText w:val="•"/>
      <w:lvlJc w:val="left"/>
      <w:pPr>
        <w:ind w:left="6322" w:hanging="494"/>
      </w:pPr>
      <w:rPr>
        <w:rFonts w:hint="default"/>
        <w:lang w:val="uk-UA" w:eastAsia="en-US" w:bidi="ar-SA"/>
      </w:rPr>
    </w:lvl>
    <w:lvl w:ilvl="7">
      <w:start w:val="0"/>
      <w:numFmt w:val="bullet"/>
      <w:lvlText w:val="•"/>
      <w:lvlJc w:val="left"/>
      <w:pPr>
        <w:ind w:left="7223" w:hanging="494"/>
      </w:pPr>
      <w:rPr>
        <w:rFonts w:hint="default"/>
        <w:lang w:val="uk-UA" w:eastAsia="en-US" w:bidi="ar-SA"/>
      </w:rPr>
    </w:lvl>
    <w:lvl w:ilvl="8">
      <w:start w:val="0"/>
      <w:numFmt w:val="bullet"/>
      <w:lvlText w:val="•"/>
      <w:lvlJc w:val="left"/>
      <w:pPr>
        <w:ind w:left="8123" w:hanging="494"/>
      </w:pPr>
      <w:rPr>
        <w:rFonts w:hint="default"/>
        <w:lang w:val="uk-UA"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97"/>
      <w:ind w:right="8"/>
      <w:jc w:val="center"/>
    </w:pPr>
    <w:rPr>
      <w:rFonts w:ascii="Times New Roman" w:hAnsi="Times New Roman" w:eastAsia="Times New Roman" w:cs="Times New Roman"/>
      <w:b/>
      <w:bCs/>
      <w:sz w:val="28"/>
      <w:szCs w:val="28"/>
      <w:lang w:val="uk-UA" w:eastAsia="en-US" w:bidi="ar-SA"/>
    </w:rPr>
  </w:style>
  <w:style w:styleId="TOC2" w:type="paragraph">
    <w:name w:val="TOC 2"/>
    <w:basedOn w:val="Normal"/>
    <w:uiPriority w:val="1"/>
    <w:qFormat/>
    <w:pPr>
      <w:spacing w:before="105"/>
      <w:ind w:left="140" w:right="149" w:hanging="1"/>
      <w:jc w:val="center"/>
    </w:pPr>
    <w:rPr>
      <w:rFonts w:ascii="Times New Roman" w:hAnsi="Times New Roman" w:eastAsia="Times New Roman" w:cs="Times New Roman"/>
      <w:b/>
      <w:bCs/>
      <w:sz w:val="28"/>
      <w:szCs w:val="28"/>
      <w:lang w:val="uk-UA" w:eastAsia="en-US" w:bidi="ar-SA"/>
    </w:rPr>
  </w:style>
  <w:style w:styleId="TOC3" w:type="paragraph">
    <w:name w:val="TOC 3"/>
    <w:basedOn w:val="Normal"/>
    <w:uiPriority w:val="1"/>
    <w:qFormat/>
    <w:pPr>
      <w:spacing w:before="100"/>
      <w:ind w:left="140"/>
    </w:pPr>
    <w:rPr>
      <w:rFonts w:ascii="Times New Roman" w:hAnsi="Times New Roman" w:eastAsia="Times New Roman" w:cs="Times New Roman"/>
      <w:b/>
      <w:bCs/>
      <w:sz w:val="28"/>
      <w:szCs w:val="28"/>
      <w:lang w:val="uk-UA" w:eastAsia="en-US" w:bidi="ar-SA"/>
    </w:rPr>
  </w:style>
  <w:style w:styleId="TOC4" w:type="paragraph">
    <w:name w:val="TOC 4"/>
    <w:basedOn w:val="Normal"/>
    <w:uiPriority w:val="1"/>
    <w:qFormat/>
    <w:pPr>
      <w:spacing w:before="95"/>
      <w:ind w:left="912" w:hanging="493"/>
    </w:pPr>
    <w:rPr>
      <w:rFonts w:ascii="Times New Roman" w:hAnsi="Times New Roman" w:eastAsia="Times New Roman" w:cs="Times New Roman"/>
      <w:sz w:val="28"/>
      <w:szCs w:val="28"/>
      <w:lang w:val="uk-UA" w:eastAsia="en-US" w:bidi="ar-SA"/>
    </w:rPr>
  </w:style>
  <w:style w:styleId="BodyText" w:type="paragraph">
    <w:name w:val="Body Text"/>
    <w:basedOn w:val="Normal"/>
    <w:uiPriority w:val="1"/>
    <w:qFormat/>
    <w:pPr>
      <w:ind w:left="140"/>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96"/>
      <w:ind w:left="-1"/>
      <w:jc w:val="center"/>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ind w:left="-1"/>
      <w:jc w:val="center"/>
      <w:outlineLvl w:val="2"/>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861" w:hanging="711"/>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books.google.com.ua/books?id=81LnAMo0_A0C&amp;pg=RA1-PR4&amp;hl=uk&amp;source=gbs_selected_pages&amp;cad=1%23v%3Donepage&amp;q&amp;f=false" TargetMode="External"/><Relationship Id="rId7" Type="http://schemas.openxmlformats.org/officeDocument/2006/relationships/hyperlink" Target="https://archive.org/details/internationallaw02oppeuoft/page/350/mode/1up" TargetMode="External"/><Relationship Id="rId8" Type="http://schemas.openxmlformats.org/officeDocument/2006/relationships/hyperlink" Target="https://esu.com.ua/article-72983" TargetMode="External"/><Relationship Id="rId9" Type="http://schemas.openxmlformats.org/officeDocument/2006/relationships/hyperlink" Target="http://irbis-nbuv.gov.ua/cgi-bin/ua/elib.exe?Z21ID&amp;I21DBN=UKRLIB&amp;P21DBN=UKRLIB&amp;S21STN=1&amp;S21REF=10&amp;S21FMT=online_book&amp;C21COM=S&amp;S21CNR=20&amp;S21P01=0&amp;S21P02=0&amp;S21P03=FF%3D&amp;S21STR=ukr0003233" TargetMode="External"/><Relationship Id="rId10" Type="http://schemas.openxmlformats.org/officeDocument/2006/relationships/hyperlink" Target="http://www.irbis-nbuv.gov.ua/cgi-bin/irbis_nbuv/cgiirbis_64.exe?I21DBN=LINK&amp;P21DBN=UJRN&amp;Z21ID&amp;S21REF=10&amp;S21CNR=20&amp;S21STN=1&amp;S21FMT=ASP_meta&amp;C21COM=S&amp;2_S21P03=FILA%3D&amp;2_S21STR=Npchdui_2014_241_229_15" TargetMode="External"/><Relationship Id="rId11" Type="http://schemas.openxmlformats.org/officeDocument/2006/relationships/hyperlink" Target="http://www.jstor.org/stable/423981?origin=JSTOR-pdf" TargetMode="External"/><Relationship Id="rId12" Type="http://schemas.openxmlformats.org/officeDocument/2006/relationships/hyperlink" Target="https://www.routledge.com/Neutrality-in-World-History/Muller/p/book/9781138745384" TargetMode="External"/><Relationship Id="rId13" Type="http://schemas.openxmlformats.org/officeDocument/2006/relationships/hyperlink" Target="http://geopolitics-of-ukraine.uzhnu.edu.ua/article/view/2078-1431.2019.1%2822%29.203-225" TargetMode="External"/><Relationship Id="rId14" Type="http://schemas.openxmlformats.org/officeDocument/2006/relationships/hyperlink" Target="https://www.eda.admin.ch/content/dam/eda/en/documents/aussenpolitik/voelkerrecht/20221026-neutralitaetsbericht_EN.pdf" TargetMode="External"/><Relationship Id="rId15" Type="http://schemas.openxmlformats.org/officeDocument/2006/relationships/hyperlink" Target="https://www.seco.admin.ch/seco/fr/home/Aussenwirtschaftspolitik_Wirtschaftliche_Zusammenarbeit/Wirtschaftsbeziehungen/exportkontrollen-und-sanktionen/sanktionen-embargos/sanktionsmassnahmen/massnahmen-zur-vermeidung-der-umgehung-internationaler-sanktione.html" TargetMode="External"/><Relationship Id="rId16" Type="http://schemas.openxmlformats.org/officeDocument/2006/relationships/hyperlink" Target="https://www.admin.ch/gov/fr/accueil.html" TargetMode="External"/><Relationship Id="rId17" Type="http://schemas.openxmlformats.org/officeDocument/2006/relationships/hyperlink" Target="https://www.swissinfo.ch/fre/" TargetMode="External"/><Relationship Id="rId18" Type="http://schemas.openxmlformats.org/officeDocument/2006/relationships/hyperlink" Target="https://css.ethz.ch/ueber-uns/css-news/2022/07/nachbefragung-der-studie-sicherheit-2022-aufgrund-des-krieges-in-der-ukraine.html" TargetMode="External"/><Relationship Id="rId19" Type="http://schemas.openxmlformats.org/officeDocument/2006/relationships/hyperlink" Target="https://css.ethz.ch/publikationen/studie-sicherheit/details.html?id=/s/i/c/h/sicherheit_2023" TargetMode="External"/><Relationship Id="rId20" Type="http://schemas.openxmlformats.org/officeDocument/2006/relationships/hyperlink" Target="https://css.ethz.ch/publikationen/studie-sicherheit/details.html?id=/s/t/u/d/studie_sicherheit_2024_bericht_zur_medie" TargetMode="External"/><Relationship Id="rId21" Type="http://schemas.openxmlformats.org/officeDocument/2006/relationships/hyperlink" Target="https://www.bfs.admin.ch/bfs/fr/home.html" TargetMode="External"/><Relationship Id="rId22" Type="http://schemas.openxmlformats.org/officeDocument/2006/relationships/hyperlink" Target="https://nbpublish.com/library_read_article.php?id=51809" TargetMode="External"/><Relationship Id="rId23" Type="http://schemas.openxmlformats.org/officeDocument/2006/relationships/hyperlink" Target="https://dspace.uzhnu.edu.ua/jspui/handle/lib/22567" TargetMode="External"/><Relationship Id="rId24" Type="http://schemas.openxmlformats.org/officeDocument/2006/relationships/hyperlink" Target="http://irbis-nbuv.gov.ua/cgi-bin/ua/elib.exe?Z21ID&amp;I21DBN=UKRLIB&amp;P21DBN=UKRLIB&amp;S21STN=1&amp;S21REF=10&amp;S21FMT=online_book&amp;C21COM=S&amp;S21CNR=20&amp;S21P01=0&amp;S21P02=0&amp;S21P03=FF%3D&amp;S21STR=ukr0000816" TargetMode="External"/><Relationship Id="rId25" Type="http://schemas.openxmlformats.org/officeDocument/2006/relationships/hyperlink" Target="https://www.neliti.com/publications/402133/the-concept-of-political-discourse" TargetMode="External"/><Relationship Id="rId26" Type="http://schemas.openxmlformats.org/officeDocument/2006/relationships/hyperlink" Target="https://babel.ua/texts/91596-shveycariya-ne-vtruchayetsya-u-viyni-vzhe-ponad-200-rokiv-odnak-pid-chas-drugoji-svitovoji-zrobila-vinyatok-dlya-nacistskogo-zolota-i-zbroji-os-istoriya-shveycarskogo-gnuchkogo-neytralitetu" TargetMode="External"/><Relationship Id="rId27" Type="http://schemas.openxmlformats.org/officeDocument/2006/relationships/hyperlink" Target="https://studyinginswitzerland.com/switzerland-a-neutral-country/" TargetMode="External"/><Relationship Id="rId28" Type="http://schemas.openxmlformats.org/officeDocument/2006/relationships/hyperlink" Target="https://www.eda.admin.ch/dam/eda/fr/documents/publications/SchweizerischeAussenpolitik/neutralitaet-schweiz_FR.pdf" TargetMode="External"/><Relationship Id="rId29" Type="http://schemas.openxmlformats.org/officeDocument/2006/relationships/hyperlink" Target="https://www.swissinfo.ch/ukr/business/%D1%88%D0%B2%D0%B5%D0%B9%D1%86%D0%B0%D1%80%D1%96%D1%8F-%D1%8F%D0%BA-%D0%BF%D0%BE%D1%81%D0%B5%D1%80%D0%B5%D0%B4%D0%BD%D0%B8%D0%BA-%D0%BD%D0%B5%D0%BE%D0%B4%D0%BD%D0%BE%D0%B7%D0%BD%D0%B0%D1%87%D0%BD%D0%B0-%D1%96%D1%81%D1%82%D0%BE%D1%80%D1%96%D1%8F/48112972" TargetMode="External"/><Relationship Id="rId30" Type="http://schemas.openxmlformats.org/officeDocument/2006/relationships/hyperlink" Target="https://www.eda.admin.ch/dam/eda/fr/documents/publications/SchweizerischeAussenpolitik/Die-Neutralitaet-der-Schweiz-2004_fr.pdf" TargetMode="External"/><Relationship Id="rId31" Type="http://schemas.openxmlformats.org/officeDocument/2006/relationships/hyperlink" Target="https://www.fedlex.admin.ch/eli/cc/1999/404/fr#a2" TargetMode="External"/><Relationship Id="rId32" Type="http://schemas.openxmlformats.org/officeDocument/2006/relationships/hyperlink" Target="https://www.eda.admin.ch/eda/fr/dfae/politique-exterieure/mise-oeuvre-politique-exterieure/aussenpolitischestrategie.html" TargetMode="External"/><Relationship Id="rId33" Type="http://schemas.openxmlformats.org/officeDocument/2006/relationships/hyperlink" Target="https://www.seco.admin.ch/seco/fr/home/seco/nsb-news.msg-id-100504.html" TargetMode="External"/><Relationship Id="rId34" Type="http://schemas.openxmlformats.org/officeDocument/2006/relationships/hyperlink" Target="https://www.seco.admin.ch/seco/fr/home/Aussenwirtschaftspolitik_Wirtschaftliche_Zusammenarbeit/Wirtschaftsbeziehungen/exportkontrollen-und-sanktionen/sanktionen-embargos/sanktionsmassnahmen/faq_russland_ukraine.html" TargetMode="External"/><Relationship Id="rId35" Type="http://schemas.openxmlformats.org/officeDocument/2006/relationships/hyperlink" Target="https://www.fedlex.admin.ch/eli/cc/1998/794_794_794/fr" TargetMode="External"/><Relationship Id="rId36" Type="http://schemas.openxmlformats.org/officeDocument/2006/relationships/hyperlink" Target="https://www.swissinfo.ch/fre/economie/pourquoi-la-suisse-devrait-elle-red%C3%A9finir-maintenant-sa-neutralit%C3%A9/47421100" TargetMode="External"/><Relationship Id="rId37" Type="http://schemas.openxmlformats.org/officeDocument/2006/relationships/hyperlink" Target="https://www.swissinfo.ch/eng/foreign-affairs/switzerland-and-frozen-russian-assets-where-do-things-stand/76282852" TargetMode="External"/><Relationship Id="rId38" Type="http://schemas.openxmlformats.org/officeDocument/2006/relationships/hyperlink" Target="https://css.ethz.ch/publikationen/studie-sicherheit.html" TargetMode="External"/><Relationship Id="rId39" Type="http://schemas.openxmlformats.org/officeDocument/2006/relationships/hyperlink" Target="https://www.researchgate.net/publication/371731582_Szvircsev_Tresch_T_Wenger_A_De_Rosa_S_Ferst_T_Rizzo_E_Robert_J_Roost_T2023_Sicherheit_2023_-_Aussen-_Sicherheits-_und_Verteidigungspolitische_Militarakademie_MILAK_an_der_ETH_Zurich_und_Center_for_Sec" TargetMode="External"/><Relationship Id="rId40" Type="http://schemas.openxmlformats.org/officeDocument/2006/relationships/hyperlink" Target="https://www.admin.ch/gov/fr/accueil/documentation/communiques.msg-id-89703.html" TargetMode="External"/><Relationship Id="rId41" Type="http://schemas.openxmlformats.org/officeDocument/2006/relationships/hyperlink" Target="https://www.ch.ch/fr/systeme-politique" TargetMode="External"/><Relationship Id="rId42" Type="http://schemas.openxmlformats.org/officeDocument/2006/relationships/hyperlink" Target="https://www.ch.ch/fr/voteinfo#telecharger-lapplication-voteinfo" TargetMode="External"/><Relationship Id="rId43" Type="http://schemas.openxmlformats.org/officeDocument/2006/relationships/hyperlink" Target="https://www.elections.admin.ch/fr/ch/" TargetMode="External"/><Relationship Id="rId44" Type="http://schemas.openxmlformats.org/officeDocument/2006/relationships/hyperlink" Target="https://www.bk.admin.ch/bk/en/home/dokumentation/Swiss-Confederation-brief-guide.html" TargetMode="External"/><Relationship Id="rId45" Type="http://schemas.openxmlformats.org/officeDocument/2006/relationships/hyperlink" Target="http://www.sp-ps.ch/wp" TargetMode="External"/><Relationship Id="rId46" Type="http://schemas.openxmlformats.org/officeDocument/2006/relationships/hyperlink" Target="http://www.udc.ch/positions/programme-" TargetMode="External"/><Relationship Id="rId47" Type="http://schemas.openxmlformats.org/officeDocument/2006/relationships/hyperlink" Target="https://le-centre.ch/themes/la-suisse-dans-le-monde/" TargetMode="External"/><Relationship Id="rId48" Type="http://schemas.openxmlformats.org/officeDocument/2006/relationships/hyperlink" Target="https://www.udc.ch/actualites/publications/communiques-de-presse/le-conseil-federal-sincline-extension-hypocrite-des-sanctions-contre-la-russie/" TargetMode="External"/><Relationship Id="rId49" Type="http://schemas.openxmlformats.org/officeDocument/2006/relationships/hyperlink" Target="https://lobbywatch.ch/fr/daten/lobbygruppe/95/Industrie%20de%20l%27armement" TargetMode="External"/><Relationship Id="rId50" Type="http://schemas.openxmlformats.org/officeDocument/2006/relationships/hyperlink" Target="https://www.lematin.ch/story/les-etats-disent-niet-a-la-reexportation-darmes-en-ukraine-419593322357" TargetMode="External"/><Relationship Id="rId51" Type="http://schemas.openxmlformats.org/officeDocument/2006/relationships/hyperlink" Target="https://www.swissinfo.ch/eng/business/swiss-parliament-greenlights-more-leeway-on-war-material-exports/49070646" TargetMode="External"/><Relationship Id="rId52" Type="http://schemas.openxmlformats.org/officeDocument/2006/relationships/hyperlink" Target="https://www.parlament.ch/fr/ratsbetrieb/suche-curia-vista/geschaeft?AffairId=20233056" TargetMode="External"/><Relationship Id="rId53" Type="http://schemas.openxmlformats.org/officeDocument/2006/relationships/hyperlink" Target="https://verts.ch/agenda-2023#k6.1" TargetMode="External"/><Relationship Id="rId54" Type="http://schemas.openxmlformats.org/officeDocument/2006/relationships/hyperlink" Target="https://verts.ch/nouvelles/exporter-des-armes-position" TargetMode="External"/><Relationship Id="rId55" Type="http://schemas.openxmlformats.org/officeDocument/2006/relationships/hyperlink" Target="https://www.google.com/search?q=STN_Die-Mitte_IZA-Botschaft-2025-2028&amp;oq=STN_Die-Mitte_IZA-Botschaft-2025-2028&amp;gs_lcrp=EgZjaHJvbWUyBggAEEUYOTIKCAEQABiABBiiBDIGCAIQRRg80gEIMTYzOGowajeoAgCwAgA&amp;sourceid=chrome&amp;ie=UTF-8&amp;%3A~%3Atext=Strategie%20der%20Internationalen%2C2023/09%20%E2%80%BA%20STN_Di" TargetMode="External"/><Relationship Id="rId56" Type="http://schemas.openxmlformats.org/officeDocument/2006/relationships/hyperlink" Target="https://www.sp-ps.ch/wp%20content/uploads/2022/11/230425_SPS_Wahlplattform_Broschure_A5_F%20_ONLINE.pdf" TargetMode="External"/><Relationship Id="rId57" Type="http://schemas.openxmlformats.org/officeDocument/2006/relationships/hyperlink" Target="https://www.plr.ch/positions/politique-exterieure" TargetMode="External"/><Relationship Id="rId58" Type="http://schemas.openxmlformats.org/officeDocument/2006/relationships/hyperlink" Target="https://www.evppev.ch/fr/news/evp-keine-inakzeptablen-ausnahmen-fuer-waffenexporte-in-buergerkriegslaender-1" TargetMode="External"/><Relationship Id="rId59" Type="http://schemas.openxmlformats.org/officeDocument/2006/relationships/hyperlink" Target="https://www.evppev.ch/fr/politique/programme/programme-politique/?noMobile=1" TargetMode="External"/><Relationship Id="rId60" Type="http://schemas.openxmlformats.org/officeDocument/2006/relationships/hyperlink" Target="https://www.udc.ch/positions/programme-politique/" TargetMode="External"/><Relationship Id="rId61" Type="http://schemas.openxmlformats.org/officeDocument/2006/relationships/hyperlink" Target="https://www.sp-ps.ch/fr/artikel/proposition-de-compromis-pragmatique-sur-la-reexportation-darmes-pour-aider-lukraine/" TargetMode="External"/><Relationship Id="rId62" Type="http://schemas.openxmlformats.org/officeDocument/2006/relationships/hyperlink" Target="https://www.udc.ch/actualites/publications/communiques-de-presse/tout-entreprendre-pour-une-production-delectricite-locale-sure-et-abordable-le-groupe-udc-soutient-linitiative-populaire-de-lelectricite-pour-tous-en-tout-temps/" TargetMode="External"/><Relationship Id="rId63" Type="http://schemas.openxmlformats.org/officeDocument/2006/relationships/hyperlink" Target="https://www.plr.ch/positions/politique-exterieure/ukraine" TargetMode="External"/><Relationship Id="rId64" Type="http://schemas.openxmlformats.org/officeDocument/2006/relationships/hyperlink" Target="https://www.plr.ch/actualites/communiques-de-presse/detail-des-actualites/news/une-decision-rejouissante-en-vue-de-ladaptation-de-la-loi-sur-le-materiel-de-guerre" TargetMode="External"/><Relationship Id="rId65" Type="http://schemas.openxmlformats.org/officeDocument/2006/relationships/hyperlink" Target="https://vertliberaux.ch/sujets/securite/neutralite.html" TargetMode="External"/><Relationship Id="rId66" Type="http://schemas.openxmlformats.org/officeDocument/2006/relationships/image" Target="media/image1.jpeg"/><Relationship Id="rId67" Type="http://schemas.openxmlformats.org/officeDocument/2006/relationships/image" Target="media/image2.jpeg"/><Relationship Id="rId68" Type="http://schemas.openxmlformats.org/officeDocument/2006/relationships/image" Target="media/image3.png"/><Relationship Id="rId69" Type="http://schemas.openxmlformats.org/officeDocument/2006/relationships/hyperlink" Target="https://die-mitte.ampersand.company/wp-content/uploads/2023/09/18153146/STN_Die-Mitte_IZA-Botschaft-2025-2028.pdf" TargetMode="External"/><Relationship Id="rId70" Type="http://schemas.openxmlformats.org/officeDocument/2006/relationships/image" Target="media/image4.png"/><Relationship Id="rId71" Type="http://schemas.openxmlformats.org/officeDocument/2006/relationships/image" Target="media/image5.png"/><Relationship Id="rId72" Type="http://schemas.openxmlformats.org/officeDocument/2006/relationships/image" Target="media/image6.png"/><Relationship Id="rId7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2025-10-09T10:49:50Z</dcterms:created>
  <dcterms:modified xsi:type="dcterms:W3CDTF">2025-10-09T10:49:50Z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www.ilovepdf.com</vt:lpwstr>
  </property>
</Properties>
</file>