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D9D" w:rsidRDefault="00E53103">
      <w:pPr>
        <w:pStyle w:val="1"/>
        <w:spacing w:before="74"/>
        <w:ind w:right="913"/>
      </w:pPr>
      <w:r>
        <w:t>МІНІСТЕРСТВО ОСВІТИ І НАУКИ УКРАЇНИ КИЇВСЬКИЙ</w:t>
      </w:r>
      <w:r>
        <w:rPr>
          <w:spacing w:val="-14"/>
        </w:rPr>
        <w:t xml:space="preserve"> </w:t>
      </w:r>
      <w:r>
        <w:t>УНІВЕРСИТЕТ</w:t>
      </w:r>
      <w:r>
        <w:rPr>
          <w:spacing w:val="-14"/>
        </w:rPr>
        <w:t xml:space="preserve"> </w:t>
      </w:r>
      <w:r>
        <w:t>ІМЕНІ</w:t>
      </w:r>
      <w:r>
        <w:rPr>
          <w:spacing w:val="-14"/>
        </w:rPr>
        <w:t xml:space="preserve"> </w:t>
      </w:r>
      <w:r>
        <w:t>БОРИСА</w:t>
      </w:r>
      <w:r>
        <w:rPr>
          <w:spacing w:val="-14"/>
        </w:rPr>
        <w:t xml:space="preserve"> </w:t>
      </w:r>
      <w:r>
        <w:t>ГРІНЧЕНКА ФАКУЛЬТЕТ</w:t>
      </w:r>
      <w:r>
        <w:rPr>
          <w:spacing w:val="-8"/>
        </w:rPr>
        <w:t xml:space="preserve"> </w:t>
      </w:r>
      <w:r>
        <w:t>ПРАВА</w:t>
      </w:r>
      <w:r>
        <w:rPr>
          <w:spacing w:val="-8"/>
        </w:rPr>
        <w:t xml:space="preserve"> </w:t>
      </w:r>
      <w:r>
        <w:t>ТА</w:t>
      </w:r>
      <w:r>
        <w:rPr>
          <w:spacing w:val="-8"/>
        </w:rPr>
        <w:t xml:space="preserve"> </w:t>
      </w:r>
      <w:r>
        <w:t>МІЖНАРОДНИХ</w:t>
      </w:r>
      <w:r>
        <w:rPr>
          <w:spacing w:val="-8"/>
        </w:rPr>
        <w:t xml:space="preserve"> </w:t>
      </w:r>
      <w:r>
        <w:t>ВІДНОСИН</w:t>
      </w:r>
    </w:p>
    <w:p w:rsidR="000A0D9D" w:rsidRDefault="000A0D9D">
      <w:pPr>
        <w:pStyle w:val="a3"/>
        <w:ind w:left="0" w:firstLine="0"/>
        <w:jc w:val="left"/>
        <w:rPr>
          <w:b/>
        </w:rPr>
      </w:pPr>
    </w:p>
    <w:p w:rsidR="000A0D9D" w:rsidRDefault="00E53103">
      <w:pPr>
        <w:ind w:right="155"/>
        <w:jc w:val="right"/>
        <w:rPr>
          <w:b/>
          <w:sz w:val="28"/>
        </w:rPr>
      </w:pPr>
      <w:r>
        <w:rPr>
          <w:b/>
          <w:sz w:val="28"/>
        </w:rPr>
        <w:t>Кафедра</w:t>
      </w:r>
      <w:r>
        <w:rPr>
          <w:b/>
          <w:spacing w:val="-16"/>
          <w:sz w:val="28"/>
        </w:rPr>
        <w:t xml:space="preserve"> </w:t>
      </w:r>
      <w:r>
        <w:rPr>
          <w:b/>
          <w:sz w:val="28"/>
        </w:rPr>
        <w:t>міжнародних</w:t>
      </w:r>
      <w:r>
        <w:rPr>
          <w:b/>
          <w:spacing w:val="-16"/>
          <w:sz w:val="28"/>
        </w:rPr>
        <w:t xml:space="preserve"> </w:t>
      </w:r>
      <w:r>
        <w:rPr>
          <w:b/>
          <w:spacing w:val="-2"/>
          <w:sz w:val="28"/>
        </w:rPr>
        <w:t>відносин</w:t>
      </w:r>
    </w:p>
    <w:p w:rsidR="000A0D9D" w:rsidRDefault="000A0D9D">
      <w:pPr>
        <w:pStyle w:val="a3"/>
        <w:spacing w:before="275"/>
        <w:ind w:left="0" w:firstLine="0"/>
        <w:jc w:val="left"/>
        <w:rPr>
          <w:b/>
        </w:rPr>
      </w:pPr>
    </w:p>
    <w:p w:rsidR="000A0D9D" w:rsidRDefault="00E53103">
      <w:pPr>
        <w:spacing w:before="1"/>
        <w:ind w:right="155"/>
        <w:jc w:val="right"/>
        <w:rPr>
          <w:b/>
          <w:sz w:val="28"/>
        </w:rPr>
      </w:pPr>
      <w:r>
        <w:rPr>
          <w:b/>
          <w:sz w:val="28"/>
        </w:rPr>
        <w:t>Спеціальність</w:t>
      </w:r>
      <w:r>
        <w:rPr>
          <w:b/>
          <w:spacing w:val="-15"/>
          <w:sz w:val="28"/>
        </w:rPr>
        <w:t xml:space="preserve"> </w:t>
      </w:r>
      <w:r>
        <w:rPr>
          <w:b/>
          <w:sz w:val="28"/>
        </w:rPr>
        <w:t>291</w:t>
      </w:r>
      <w:r>
        <w:rPr>
          <w:b/>
          <w:spacing w:val="-14"/>
          <w:sz w:val="28"/>
        </w:rPr>
        <w:t xml:space="preserve"> </w:t>
      </w:r>
      <w:r>
        <w:rPr>
          <w:b/>
          <w:sz w:val="28"/>
        </w:rPr>
        <w:t>«Міжнародні</w:t>
      </w:r>
      <w:r>
        <w:rPr>
          <w:b/>
          <w:spacing w:val="-14"/>
          <w:sz w:val="28"/>
        </w:rPr>
        <w:t xml:space="preserve"> </w:t>
      </w:r>
      <w:r>
        <w:rPr>
          <w:b/>
          <w:sz w:val="28"/>
        </w:rPr>
        <w:t>відносини,</w:t>
      </w:r>
      <w:r>
        <w:rPr>
          <w:b/>
          <w:spacing w:val="-14"/>
          <w:sz w:val="28"/>
        </w:rPr>
        <w:t xml:space="preserve"> </w:t>
      </w:r>
      <w:r>
        <w:rPr>
          <w:b/>
          <w:sz w:val="28"/>
        </w:rPr>
        <w:t>суспільні</w:t>
      </w:r>
      <w:r>
        <w:rPr>
          <w:b/>
          <w:spacing w:val="-14"/>
          <w:sz w:val="28"/>
        </w:rPr>
        <w:t xml:space="preserve"> </w:t>
      </w:r>
      <w:r>
        <w:rPr>
          <w:b/>
          <w:sz w:val="28"/>
        </w:rPr>
        <w:t>комунікації</w:t>
      </w:r>
      <w:r>
        <w:rPr>
          <w:b/>
          <w:spacing w:val="-14"/>
          <w:sz w:val="28"/>
        </w:rPr>
        <w:t xml:space="preserve"> </w:t>
      </w:r>
      <w:r>
        <w:rPr>
          <w:b/>
          <w:spacing w:val="-5"/>
          <w:sz w:val="28"/>
        </w:rPr>
        <w:t>та</w:t>
      </w:r>
    </w:p>
    <w:p w:rsidR="000A0D9D" w:rsidRDefault="00E53103">
      <w:pPr>
        <w:spacing w:line="480" w:lineRule="auto"/>
        <w:ind w:left="2878" w:right="155" w:firstLine="4257"/>
        <w:jc w:val="right"/>
        <w:rPr>
          <w:b/>
          <w:sz w:val="28"/>
        </w:rPr>
      </w:pPr>
      <w:r>
        <w:rPr>
          <w:b/>
          <w:spacing w:val="-2"/>
          <w:sz w:val="28"/>
        </w:rPr>
        <w:t>регіональні</w:t>
      </w:r>
      <w:r>
        <w:rPr>
          <w:b/>
          <w:spacing w:val="-16"/>
          <w:sz w:val="28"/>
        </w:rPr>
        <w:t xml:space="preserve"> </w:t>
      </w:r>
      <w:r>
        <w:rPr>
          <w:b/>
          <w:spacing w:val="-2"/>
          <w:sz w:val="28"/>
        </w:rPr>
        <w:t xml:space="preserve">студії» </w:t>
      </w:r>
      <w:r>
        <w:rPr>
          <w:b/>
          <w:sz w:val="28"/>
        </w:rPr>
        <w:t>Освітня</w:t>
      </w:r>
      <w:r>
        <w:rPr>
          <w:b/>
          <w:spacing w:val="-13"/>
          <w:sz w:val="28"/>
        </w:rPr>
        <w:t xml:space="preserve"> </w:t>
      </w:r>
      <w:r>
        <w:rPr>
          <w:b/>
          <w:sz w:val="28"/>
        </w:rPr>
        <w:t>програма</w:t>
      </w:r>
      <w:r>
        <w:rPr>
          <w:b/>
          <w:spacing w:val="-13"/>
          <w:sz w:val="28"/>
        </w:rPr>
        <w:t xml:space="preserve"> </w:t>
      </w:r>
      <w:r>
        <w:rPr>
          <w:b/>
          <w:sz w:val="28"/>
        </w:rPr>
        <w:t>291.00.01</w:t>
      </w:r>
      <w:r>
        <w:rPr>
          <w:b/>
          <w:spacing w:val="-13"/>
          <w:sz w:val="28"/>
        </w:rPr>
        <w:t xml:space="preserve"> </w:t>
      </w:r>
      <w:r>
        <w:rPr>
          <w:b/>
          <w:sz w:val="28"/>
        </w:rPr>
        <w:t>«Суспільні</w:t>
      </w:r>
      <w:r>
        <w:rPr>
          <w:b/>
          <w:spacing w:val="-12"/>
          <w:sz w:val="28"/>
        </w:rPr>
        <w:t xml:space="preserve"> </w:t>
      </w:r>
      <w:r>
        <w:rPr>
          <w:b/>
          <w:spacing w:val="-2"/>
          <w:sz w:val="28"/>
        </w:rPr>
        <w:t>комунікації»</w:t>
      </w:r>
    </w:p>
    <w:p w:rsidR="000A0D9D" w:rsidRDefault="000A0D9D">
      <w:pPr>
        <w:pStyle w:val="a3"/>
        <w:ind w:left="0" w:firstLine="0"/>
        <w:jc w:val="left"/>
        <w:rPr>
          <w:b/>
        </w:rPr>
      </w:pPr>
    </w:p>
    <w:p w:rsidR="000A0D9D" w:rsidRDefault="000A0D9D">
      <w:pPr>
        <w:pStyle w:val="a3"/>
        <w:ind w:left="0" w:firstLine="0"/>
        <w:jc w:val="left"/>
        <w:rPr>
          <w:b/>
        </w:rPr>
      </w:pPr>
    </w:p>
    <w:p w:rsidR="000A0D9D" w:rsidRDefault="000A0D9D">
      <w:pPr>
        <w:pStyle w:val="a3"/>
        <w:ind w:left="0" w:firstLine="0"/>
        <w:jc w:val="left"/>
        <w:rPr>
          <w:b/>
        </w:rPr>
      </w:pPr>
    </w:p>
    <w:p w:rsidR="000A0D9D" w:rsidRDefault="000A0D9D">
      <w:pPr>
        <w:pStyle w:val="a3"/>
        <w:ind w:left="0" w:firstLine="0"/>
        <w:jc w:val="left"/>
        <w:rPr>
          <w:b/>
        </w:rPr>
      </w:pPr>
    </w:p>
    <w:p w:rsidR="000A0D9D" w:rsidRDefault="000A0D9D">
      <w:pPr>
        <w:pStyle w:val="a3"/>
        <w:ind w:left="0" w:firstLine="0"/>
        <w:jc w:val="left"/>
        <w:rPr>
          <w:b/>
        </w:rPr>
      </w:pPr>
    </w:p>
    <w:p w:rsidR="000A0D9D" w:rsidRDefault="000A0D9D">
      <w:pPr>
        <w:pStyle w:val="a3"/>
        <w:ind w:left="0" w:firstLine="0"/>
        <w:jc w:val="left"/>
        <w:rPr>
          <w:b/>
        </w:rPr>
      </w:pPr>
    </w:p>
    <w:p w:rsidR="000A0D9D" w:rsidRDefault="000A0D9D">
      <w:pPr>
        <w:pStyle w:val="a3"/>
        <w:spacing w:before="321"/>
        <w:ind w:left="0" w:firstLine="0"/>
        <w:jc w:val="left"/>
        <w:rPr>
          <w:b/>
        </w:rPr>
      </w:pPr>
    </w:p>
    <w:p w:rsidR="000A0D9D" w:rsidRDefault="00E53103">
      <w:pPr>
        <w:pStyle w:val="1"/>
        <w:spacing w:before="1"/>
        <w:ind w:right="914"/>
      </w:pPr>
      <w:r>
        <w:t>БАКАЛАВРСЬКА</w:t>
      </w:r>
      <w:r>
        <w:rPr>
          <w:spacing w:val="-11"/>
        </w:rPr>
        <w:t xml:space="preserve"> </w:t>
      </w:r>
      <w:r>
        <w:rPr>
          <w:spacing w:val="-2"/>
        </w:rPr>
        <w:t>РОБОТА</w:t>
      </w:r>
    </w:p>
    <w:p w:rsidR="000A0D9D" w:rsidRDefault="00E53103">
      <w:pPr>
        <w:ind w:left="900" w:right="914"/>
        <w:jc w:val="center"/>
        <w:rPr>
          <w:b/>
          <w:sz w:val="28"/>
        </w:rPr>
      </w:pPr>
      <w:r>
        <w:rPr>
          <w:b/>
          <w:sz w:val="28"/>
        </w:rPr>
        <w:t>на</w:t>
      </w:r>
      <w:r>
        <w:rPr>
          <w:b/>
          <w:spacing w:val="-2"/>
          <w:sz w:val="28"/>
        </w:rPr>
        <w:t xml:space="preserve"> тему:</w:t>
      </w:r>
    </w:p>
    <w:p w:rsidR="000A0D9D" w:rsidRDefault="00E53103">
      <w:pPr>
        <w:pStyle w:val="1"/>
        <w:spacing w:before="0"/>
        <w:ind w:left="291" w:right="305"/>
      </w:pPr>
      <w:r>
        <w:rPr>
          <w:spacing w:val="-2"/>
        </w:rPr>
        <w:t>ІНФОРМАЦІЙНО-КОМУНІКАТИВНА</w:t>
      </w:r>
      <w:r>
        <w:rPr>
          <w:spacing w:val="-8"/>
        </w:rPr>
        <w:t xml:space="preserve"> </w:t>
      </w:r>
      <w:r>
        <w:rPr>
          <w:spacing w:val="-2"/>
        </w:rPr>
        <w:t>ПОЛІТИКА</w:t>
      </w:r>
      <w:r>
        <w:rPr>
          <w:spacing w:val="-8"/>
        </w:rPr>
        <w:t xml:space="preserve"> </w:t>
      </w:r>
      <w:r>
        <w:rPr>
          <w:spacing w:val="-2"/>
        </w:rPr>
        <w:t xml:space="preserve">МІЖНАРОДНИХ </w:t>
      </w:r>
      <w:r w:rsidR="007D3D22">
        <w:t>ОРГАНІЗАЦІЙ СИСТЕМИ ООН</w:t>
      </w:r>
      <w:bookmarkStart w:id="0" w:name="_GoBack"/>
      <w:bookmarkEnd w:id="0"/>
    </w:p>
    <w:p w:rsidR="000A0D9D" w:rsidRDefault="000A0D9D">
      <w:pPr>
        <w:pStyle w:val="a3"/>
        <w:ind w:left="0" w:firstLine="0"/>
        <w:jc w:val="left"/>
        <w:rPr>
          <w:b/>
        </w:rPr>
      </w:pPr>
    </w:p>
    <w:p w:rsidR="000A0D9D" w:rsidRDefault="000A0D9D">
      <w:pPr>
        <w:pStyle w:val="a3"/>
        <w:spacing w:before="321"/>
        <w:ind w:left="0" w:firstLine="0"/>
        <w:jc w:val="left"/>
        <w:rPr>
          <w:b/>
        </w:rPr>
      </w:pPr>
    </w:p>
    <w:p w:rsidR="000A0D9D" w:rsidRDefault="00E53103">
      <w:pPr>
        <w:spacing w:before="1"/>
        <w:ind w:left="6262" w:right="236"/>
        <w:rPr>
          <w:b/>
          <w:sz w:val="28"/>
        </w:rPr>
      </w:pPr>
      <w:r>
        <w:rPr>
          <w:b/>
          <w:sz w:val="28"/>
        </w:rPr>
        <w:t>Студентки 4 курсу денної</w:t>
      </w:r>
      <w:r>
        <w:rPr>
          <w:b/>
          <w:spacing w:val="-18"/>
          <w:sz w:val="28"/>
        </w:rPr>
        <w:t xml:space="preserve"> </w:t>
      </w:r>
      <w:r>
        <w:rPr>
          <w:b/>
          <w:sz w:val="28"/>
        </w:rPr>
        <w:t>форми</w:t>
      </w:r>
      <w:r>
        <w:rPr>
          <w:b/>
          <w:spacing w:val="-17"/>
          <w:sz w:val="28"/>
        </w:rPr>
        <w:t xml:space="preserve"> </w:t>
      </w:r>
      <w:r>
        <w:rPr>
          <w:b/>
          <w:sz w:val="28"/>
        </w:rPr>
        <w:t xml:space="preserve">навчання Радченко Валерії </w:t>
      </w:r>
      <w:r>
        <w:rPr>
          <w:b/>
          <w:spacing w:val="-2"/>
          <w:sz w:val="28"/>
        </w:rPr>
        <w:t>Юріївни</w:t>
      </w:r>
    </w:p>
    <w:p w:rsidR="000A0D9D" w:rsidRDefault="00E53103">
      <w:pPr>
        <w:ind w:left="6262" w:right="236"/>
        <w:rPr>
          <w:b/>
          <w:sz w:val="28"/>
        </w:rPr>
      </w:pPr>
      <w:r>
        <w:rPr>
          <w:b/>
          <w:sz w:val="28"/>
        </w:rPr>
        <w:t>Науковий керівник: доцент</w:t>
      </w:r>
      <w:r>
        <w:rPr>
          <w:b/>
          <w:spacing w:val="-18"/>
          <w:sz w:val="28"/>
        </w:rPr>
        <w:t xml:space="preserve"> </w:t>
      </w:r>
      <w:proofErr w:type="spellStart"/>
      <w:r>
        <w:rPr>
          <w:b/>
          <w:sz w:val="28"/>
        </w:rPr>
        <w:t>Рубцова</w:t>
      </w:r>
      <w:proofErr w:type="spellEnd"/>
      <w:r>
        <w:rPr>
          <w:b/>
          <w:spacing w:val="-17"/>
          <w:sz w:val="28"/>
        </w:rPr>
        <w:t xml:space="preserve"> </w:t>
      </w:r>
      <w:r>
        <w:rPr>
          <w:b/>
          <w:sz w:val="28"/>
        </w:rPr>
        <w:t>М.Ю</w:t>
      </w:r>
    </w:p>
    <w:p w:rsidR="000A0D9D" w:rsidRDefault="000A0D9D">
      <w:pPr>
        <w:pStyle w:val="a3"/>
        <w:ind w:left="0" w:firstLine="0"/>
        <w:jc w:val="left"/>
        <w:rPr>
          <w:b/>
        </w:rPr>
      </w:pPr>
    </w:p>
    <w:p w:rsidR="000A0D9D" w:rsidRDefault="000A0D9D">
      <w:pPr>
        <w:pStyle w:val="a3"/>
        <w:ind w:left="0" w:firstLine="0"/>
        <w:jc w:val="left"/>
        <w:rPr>
          <w:b/>
        </w:rPr>
      </w:pPr>
    </w:p>
    <w:p w:rsidR="000A0D9D" w:rsidRDefault="000A0D9D">
      <w:pPr>
        <w:pStyle w:val="a3"/>
        <w:ind w:left="0" w:firstLine="0"/>
        <w:jc w:val="left"/>
        <w:rPr>
          <w:b/>
        </w:rPr>
      </w:pPr>
    </w:p>
    <w:p w:rsidR="000A0D9D" w:rsidRDefault="000A0D9D">
      <w:pPr>
        <w:pStyle w:val="a3"/>
        <w:ind w:left="0" w:firstLine="0"/>
        <w:jc w:val="left"/>
        <w:rPr>
          <w:b/>
        </w:rPr>
      </w:pPr>
    </w:p>
    <w:p w:rsidR="000A0D9D" w:rsidRDefault="000A0D9D">
      <w:pPr>
        <w:pStyle w:val="a3"/>
        <w:ind w:left="0" w:firstLine="0"/>
        <w:jc w:val="left"/>
        <w:rPr>
          <w:b/>
        </w:rPr>
      </w:pPr>
    </w:p>
    <w:p w:rsidR="000A0D9D" w:rsidRDefault="000A0D9D">
      <w:pPr>
        <w:pStyle w:val="a3"/>
        <w:ind w:left="0" w:firstLine="0"/>
        <w:jc w:val="left"/>
        <w:rPr>
          <w:b/>
        </w:rPr>
      </w:pPr>
    </w:p>
    <w:p w:rsidR="000A0D9D" w:rsidRDefault="000A0D9D">
      <w:pPr>
        <w:pStyle w:val="a3"/>
        <w:ind w:left="0" w:firstLine="0"/>
        <w:jc w:val="left"/>
        <w:rPr>
          <w:b/>
        </w:rPr>
      </w:pPr>
    </w:p>
    <w:p w:rsidR="000A0D9D" w:rsidRDefault="000A0D9D">
      <w:pPr>
        <w:pStyle w:val="a3"/>
        <w:ind w:left="0" w:firstLine="0"/>
        <w:jc w:val="left"/>
        <w:rPr>
          <w:b/>
        </w:rPr>
      </w:pPr>
    </w:p>
    <w:p w:rsidR="000A0D9D" w:rsidRDefault="000A0D9D">
      <w:pPr>
        <w:pStyle w:val="a3"/>
        <w:spacing w:before="321"/>
        <w:ind w:left="0" w:firstLine="0"/>
        <w:jc w:val="left"/>
        <w:rPr>
          <w:b/>
        </w:rPr>
      </w:pPr>
    </w:p>
    <w:p w:rsidR="000A0D9D" w:rsidRDefault="00E53103">
      <w:pPr>
        <w:spacing w:before="1"/>
        <w:ind w:left="900" w:right="914"/>
        <w:jc w:val="center"/>
        <w:rPr>
          <w:b/>
          <w:sz w:val="28"/>
        </w:rPr>
      </w:pPr>
      <w:r>
        <w:rPr>
          <w:b/>
          <w:sz w:val="28"/>
        </w:rPr>
        <w:t>Київ</w:t>
      </w:r>
      <w:r>
        <w:rPr>
          <w:b/>
          <w:spacing w:val="-3"/>
          <w:sz w:val="28"/>
        </w:rPr>
        <w:t xml:space="preserve"> </w:t>
      </w:r>
      <w:r>
        <w:rPr>
          <w:b/>
          <w:sz w:val="28"/>
        </w:rPr>
        <w:t>–</w:t>
      </w:r>
      <w:r>
        <w:rPr>
          <w:b/>
          <w:spacing w:val="-2"/>
          <w:sz w:val="28"/>
        </w:rPr>
        <w:t xml:space="preserve"> </w:t>
      </w:r>
      <w:r>
        <w:rPr>
          <w:b/>
          <w:spacing w:val="-4"/>
          <w:sz w:val="28"/>
        </w:rPr>
        <w:t>2023</w:t>
      </w:r>
    </w:p>
    <w:p w:rsidR="000A0D9D" w:rsidRDefault="000A0D9D">
      <w:pPr>
        <w:jc w:val="center"/>
        <w:rPr>
          <w:b/>
          <w:sz w:val="28"/>
        </w:rPr>
        <w:sectPr w:rsidR="000A0D9D">
          <w:type w:val="continuous"/>
          <w:pgSz w:w="11920" w:h="16840"/>
          <w:pgMar w:top="1060" w:right="708" w:bottom="280" w:left="1559" w:header="708" w:footer="708" w:gutter="0"/>
          <w:cols w:space="720"/>
        </w:sectPr>
      </w:pPr>
    </w:p>
    <w:p w:rsidR="000A0D9D" w:rsidRDefault="00E53103">
      <w:pPr>
        <w:pStyle w:val="1"/>
        <w:ind w:right="914"/>
      </w:pPr>
      <w:r>
        <w:rPr>
          <w:spacing w:val="-2"/>
        </w:rPr>
        <w:lastRenderedPageBreak/>
        <w:t>ЗМІСТ</w:t>
      </w:r>
    </w:p>
    <w:sdt>
      <w:sdtPr>
        <w:id w:val="-273477269"/>
        <w:docPartObj>
          <w:docPartGallery w:val="Table of Contents"/>
          <w:docPartUnique/>
        </w:docPartObj>
      </w:sdtPr>
      <w:sdtEndPr/>
      <w:sdtContent>
        <w:p w:rsidR="000A0D9D" w:rsidRDefault="00E53103">
          <w:pPr>
            <w:pStyle w:val="20"/>
            <w:tabs>
              <w:tab w:val="left" w:pos="9346"/>
            </w:tabs>
            <w:spacing w:before="644"/>
          </w:pPr>
          <w:hyperlink w:anchor="_TOC_250012" w:history="1">
            <w:r>
              <w:rPr>
                <w:spacing w:val="-2"/>
              </w:rPr>
              <w:t>ВСТУП……………………………………………………………………...</w:t>
            </w:r>
            <w:r>
              <w:rPr>
                <w:b w:val="0"/>
              </w:rPr>
              <w:tab/>
            </w:r>
            <w:r>
              <w:rPr>
                <w:spacing w:val="-10"/>
              </w:rPr>
              <w:t>3</w:t>
            </w:r>
          </w:hyperlink>
        </w:p>
        <w:p w:rsidR="000A0D9D" w:rsidRDefault="00E53103">
          <w:pPr>
            <w:pStyle w:val="10"/>
            <w:tabs>
              <w:tab w:val="left" w:pos="1412"/>
              <w:tab w:val="left" w:pos="2007"/>
              <w:tab w:val="left" w:pos="6715"/>
              <w:tab w:val="left" w:pos="8487"/>
            </w:tabs>
            <w:ind w:right="24"/>
          </w:pPr>
          <w:hyperlink w:anchor="_TOC_250011" w:history="1">
            <w:r>
              <w:rPr>
                <w:spacing w:val="-2"/>
              </w:rPr>
              <w:t>РОЗДІЛ</w:t>
            </w:r>
            <w:r>
              <w:tab/>
            </w:r>
            <w:r>
              <w:rPr>
                <w:spacing w:val="-5"/>
              </w:rPr>
              <w:t>1.</w:t>
            </w:r>
            <w:r>
              <w:tab/>
            </w:r>
            <w:r>
              <w:rPr>
                <w:spacing w:val="-2"/>
              </w:rPr>
              <w:t>ТЕОРЕТИКО-МЕТОДОЛОГІЧНІ</w:t>
            </w:r>
            <w:r>
              <w:tab/>
            </w:r>
            <w:r>
              <w:rPr>
                <w:spacing w:val="-2"/>
              </w:rPr>
              <w:t>АСПЕКТИ</w:t>
            </w:r>
            <w:r>
              <w:tab/>
            </w:r>
            <w:r>
              <w:rPr>
                <w:spacing w:val="-4"/>
              </w:rPr>
              <w:t>ТЕМИ</w:t>
            </w:r>
          </w:hyperlink>
        </w:p>
        <w:p w:rsidR="000A0D9D" w:rsidRDefault="00E53103">
          <w:pPr>
            <w:pStyle w:val="20"/>
            <w:tabs>
              <w:tab w:val="left" w:leader="dot" w:pos="9287"/>
            </w:tabs>
          </w:pPr>
          <w:hyperlink w:anchor="_TOC_250010" w:history="1">
            <w:r>
              <w:rPr>
                <w:spacing w:val="-2"/>
              </w:rPr>
              <w:t>ДОСЛІДЖЕННЯ</w:t>
            </w:r>
            <w:r>
              <w:rPr>
                <w:b w:val="0"/>
              </w:rPr>
              <w:tab/>
            </w:r>
            <w:r>
              <w:rPr>
                <w:spacing w:val="-10"/>
              </w:rPr>
              <w:t>6</w:t>
            </w:r>
          </w:hyperlink>
        </w:p>
        <w:p w:rsidR="000A0D9D" w:rsidRDefault="00E53103">
          <w:pPr>
            <w:pStyle w:val="3"/>
            <w:numPr>
              <w:ilvl w:val="1"/>
              <w:numId w:val="17"/>
            </w:numPr>
            <w:tabs>
              <w:tab w:val="left" w:pos="1026"/>
              <w:tab w:val="left" w:leader="dot" w:pos="9352"/>
            </w:tabs>
            <w:spacing w:line="360" w:lineRule="auto"/>
            <w:ind w:right="157" w:firstLine="0"/>
          </w:pPr>
          <w:hyperlink w:anchor="_TOC_250009" w:history="1">
            <w:r>
              <w:t>Стан</w:t>
            </w:r>
            <w:r>
              <w:rPr>
                <w:spacing w:val="69"/>
                <w:w w:val="150"/>
              </w:rPr>
              <w:t xml:space="preserve">   </w:t>
            </w:r>
            <w:r>
              <w:t>наукової</w:t>
            </w:r>
            <w:r>
              <w:rPr>
                <w:spacing w:val="69"/>
                <w:w w:val="150"/>
              </w:rPr>
              <w:t xml:space="preserve">   </w:t>
            </w:r>
            <w:r>
              <w:t>розробки</w:t>
            </w:r>
            <w:r>
              <w:rPr>
                <w:spacing w:val="69"/>
                <w:w w:val="150"/>
              </w:rPr>
              <w:t xml:space="preserve">   </w:t>
            </w:r>
            <w:r>
              <w:t>та</w:t>
            </w:r>
            <w:r>
              <w:rPr>
                <w:spacing w:val="69"/>
                <w:w w:val="150"/>
              </w:rPr>
              <w:t xml:space="preserve">   </w:t>
            </w:r>
            <w:r>
              <w:t>джерельна</w:t>
            </w:r>
            <w:r>
              <w:rPr>
                <w:spacing w:val="65"/>
                <w:w w:val="150"/>
              </w:rPr>
              <w:t xml:space="preserve">   </w:t>
            </w:r>
            <w:r>
              <w:t>база</w:t>
            </w:r>
            <w:r>
              <w:rPr>
                <w:spacing w:val="65"/>
                <w:w w:val="150"/>
              </w:rPr>
              <w:t xml:space="preserve">   </w:t>
            </w:r>
            <w:r>
              <w:t xml:space="preserve">теми </w:t>
            </w:r>
            <w:r>
              <w:rPr>
                <w:spacing w:val="-2"/>
              </w:rPr>
              <w:t>дослідження</w:t>
            </w:r>
            <w:r>
              <w:tab/>
            </w:r>
            <w:r>
              <w:rPr>
                <w:spacing w:val="-10"/>
              </w:rPr>
              <w:t>6</w:t>
            </w:r>
          </w:hyperlink>
        </w:p>
        <w:p w:rsidR="000A0D9D" w:rsidRDefault="00E53103">
          <w:pPr>
            <w:pStyle w:val="3"/>
            <w:numPr>
              <w:ilvl w:val="1"/>
              <w:numId w:val="17"/>
            </w:numPr>
            <w:tabs>
              <w:tab w:val="left" w:pos="629"/>
              <w:tab w:val="left" w:leader="dot" w:pos="9200"/>
            </w:tabs>
            <w:spacing w:before="0"/>
            <w:ind w:left="629" w:hanging="487"/>
          </w:pPr>
          <w:hyperlink w:anchor="_TOC_250008" w:history="1">
            <w:proofErr w:type="spellStart"/>
            <w:r>
              <w:t>Понятійно</w:t>
            </w:r>
            <w:proofErr w:type="spellEnd"/>
            <w:r>
              <w:t>-категоріальний</w:t>
            </w:r>
            <w:r>
              <w:rPr>
                <w:spacing w:val="-20"/>
              </w:rPr>
              <w:t xml:space="preserve"> </w:t>
            </w:r>
            <w:r>
              <w:t>апарат</w:t>
            </w:r>
            <w:r>
              <w:rPr>
                <w:spacing w:val="-17"/>
              </w:rPr>
              <w:t xml:space="preserve"> </w:t>
            </w:r>
            <w:r>
              <w:t>та</w:t>
            </w:r>
            <w:r>
              <w:rPr>
                <w:spacing w:val="-18"/>
              </w:rPr>
              <w:t xml:space="preserve"> </w:t>
            </w:r>
            <w:r>
              <w:t>методи</w:t>
            </w:r>
            <w:r>
              <w:rPr>
                <w:spacing w:val="-17"/>
              </w:rPr>
              <w:t xml:space="preserve"> </w:t>
            </w:r>
            <w:r>
              <w:rPr>
                <w:spacing w:val="-2"/>
              </w:rPr>
              <w:t>дослідження</w:t>
            </w:r>
            <w:r>
              <w:tab/>
            </w:r>
            <w:r>
              <w:rPr>
                <w:spacing w:val="-5"/>
              </w:rPr>
              <w:t>10</w:t>
            </w:r>
          </w:hyperlink>
        </w:p>
        <w:p w:rsidR="000A0D9D" w:rsidRDefault="00E53103">
          <w:pPr>
            <w:pStyle w:val="3"/>
            <w:tabs>
              <w:tab w:val="left" w:leader="dot" w:pos="9193"/>
            </w:tabs>
          </w:pPr>
          <w:hyperlink w:anchor="_TOC_250007" w:history="1">
            <w:r>
              <w:t>Висновки</w:t>
            </w:r>
            <w:r>
              <w:rPr>
                <w:spacing w:val="-4"/>
              </w:rPr>
              <w:t xml:space="preserve"> </w:t>
            </w:r>
            <w:r>
              <w:t>до</w:t>
            </w:r>
            <w:r>
              <w:rPr>
                <w:spacing w:val="-4"/>
              </w:rPr>
              <w:t xml:space="preserve"> </w:t>
            </w:r>
            <w:r>
              <w:t>1</w:t>
            </w:r>
            <w:r>
              <w:rPr>
                <w:spacing w:val="-3"/>
              </w:rPr>
              <w:t xml:space="preserve"> </w:t>
            </w:r>
            <w:r>
              <w:rPr>
                <w:spacing w:val="-2"/>
              </w:rPr>
              <w:t>розділу</w:t>
            </w:r>
            <w:r>
              <w:tab/>
            </w:r>
            <w:r>
              <w:rPr>
                <w:spacing w:val="-5"/>
              </w:rPr>
              <w:t>24</w:t>
            </w:r>
          </w:hyperlink>
        </w:p>
        <w:p w:rsidR="000A0D9D" w:rsidRDefault="00E53103">
          <w:pPr>
            <w:pStyle w:val="20"/>
            <w:tabs>
              <w:tab w:val="left" w:pos="2454"/>
              <w:tab w:val="left" w:pos="3949"/>
              <w:tab w:val="left" w:pos="7384"/>
              <w:tab w:val="left" w:pos="7919"/>
            </w:tabs>
            <w:spacing w:line="360" w:lineRule="auto"/>
            <w:ind w:right="162"/>
            <w:jc w:val="both"/>
          </w:pPr>
          <w:r>
            <w:rPr>
              <w:spacing w:val="-2"/>
            </w:rPr>
            <w:t>РОЗДІЛ</w:t>
          </w:r>
          <w:r>
            <w:tab/>
          </w:r>
          <w:r>
            <w:rPr>
              <w:spacing w:val="-6"/>
            </w:rPr>
            <w:t>2.</w:t>
          </w:r>
          <w:r>
            <w:tab/>
          </w:r>
          <w:r>
            <w:rPr>
              <w:spacing w:val="-2"/>
            </w:rPr>
            <w:t>ОСОБЛИВОСТІ</w:t>
          </w:r>
          <w:r>
            <w:tab/>
          </w:r>
          <w:r>
            <w:rPr>
              <w:spacing w:val="-4"/>
            </w:rPr>
            <w:t xml:space="preserve">ФОРМУВАННЯ </w:t>
          </w:r>
          <w:r>
            <w:rPr>
              <w:spacing w:val="-2"/>
            </w:rPr>
            <w:t>ІНФОРМАЦІЙНО-КОМУНІКАТИВНОЇ</w:t>
          </w:r>
          <w:r>
            <w:tab/>
          </w:r>
          <w:r>
            <w:tab/>
          </w:r>
          <w:r>
            <w:rPr>
              <w:spacing w:val="-4"/>
            </w:rPr>
            <w:t>ПОЛІТИКИ</w:t>
          </w:r>
        </w:p>
        <w:p w:rsidR="000A0D9D" w:rsidRDefault="00E53103">
          <w:pPr>
            <w:pStyle w:val="20"/>
            <w:tabs>
              <w:tab w:val="left" w:leader="dot" w:pos="9172"/>
            </w:tabs>
            <w:spacing w:before="0"/>
          </w:pPr>
          <w:r>
            <w:rPr>
              <w:spacing w:val="-2"/>
            </w:rPr>
            <w:t>ЮНЕСКО</w:t>
          </w:r>
          <w:r>
            <w:rPr>
              <w:b w:val="0"/>
            </w:rPr>
            <w:tab/>
          </w:r>
          <w:r>
            <w:rPr>
              <w:spacing w:val="-5"/>
            </w:rPr>
            <w:t>25</w:t>
          </w:r>
        </w:p>
        <w:p w:rsidR="000A0D9D" w:rsidRDefault="00E53103">
          <w:pPr>
            <w:pStyle w:val="3"/>
            <w:numPr>
              <w:ilvl w:val="1"/>
              <w:numId w:val="16"/>
            </w:numPr>
            <w:tabs>
              <w:tab w:val="left" w:pos="811"/>
              <w:tab w:val="left" w:pos="2037"/>
              <w:tab w:val="left" w:pos="2835"/>
              <w:tab w:val="left" w:leader="dot" w:pos="9162"/>
            </w:tabs>
            <w:spacing w:line="360" w:lineRule="auto"/>
            <w:ind w:right="167" w:firstLine="0"/>
          </w:pPr>
          <w:hyperlink w:anchor="_TOC_250006" w:history="1">
            <w:r>
              <w:rPr>
                <w:spacing w:val="-2"/>
              </w:rPr>
              <w:t>Основні</w:t>
            </w:r>
            <w:r>
              <w:tab/>
            </w:r>
            <w:r>
              <w:rPr>
                <w:spacing w:val="-4"/>
              </w:rPr>
              <w:t>риси</w:t>
            </w:r>
            <w:r>
              <w:tab/>
              <w:t>та</w:t>
            </w:r>
            <w:r>
              <w:rPr>
                <w:spacing w:val="80"/>
                <w:w w:val="150"/>
              </w:rPr>
              <w:t xml:space="preserve"> </w:t>
            </w:r>
            <w:r>
              <w:t>значення</w:t>
            </w:r>
            <w:r>
              <w:rPr>
                <w:spacing w:val="80"/>
                <w:w w:val="150"/>
              </w:rPr>
              <w:t xml:space="preserve"> </w:t>
            </w:r>
            <w:r>
              <w:t>інформаційно-комунікативної</w:t>
            </w:r>
            <w:r>
              <w:rPr>
                <w:spacing w:val="80"/>
                <w:w w:val="150"/>
              </w:rPr>
              <w:t xml:space="preserve"> </w:t>
            </w:r>
            <w:r>
              <w:t xml:space="preserve">політики </w:t>
            </w:r>
            <w:r>
              <w:rPr>
                <w:spacing w:val="-2"/>
              </w:rPr>
              <w:t>міжнародних</w:t>
            </w:r>
            <w:r>
              <w:rPr>
                <w:spacing w:val="3"/>
              </w:rPr>
              <w:t xml:space="preserve"> </w:t>
            </w:r>
            <w:r>
              <w:rPr>
                <w:spacing w:val="-2"/>
              </w:rPr>
              <w:t>організацій</w:t>
            </w:r>
            <w:r>
              <w:tab/>
            </w:r>
            <w:r>
              <w:rPr>
                <w:spacing w:val="-5"/>
              </w:rPr>
              <w:t>26</w:t>
            </w:r>
          </w:hyperlink>
        </w:p>
        <w:p w:rsidR="000A0D9D" w:rsidRDefault="00E53103">
          <w:pPr>
            <w:pStyle w:val="3"/>
            <w:numPr>
              <w:ilvl w:val="1"/>
              <w:numId w:val="16"/>
            </w:numPr>
            <w:tabs>
              <w:tab w:val="left" w:pos="698"/>
              <w:tab w:val="left" w:leader="dot" w:pos="9184"/>
            </w:tabs>
            <w:spacing w:before="0"/>
            <w:ind w:left="698" w:hanging="556"/>
          </w:pPr>
          <w:hyperlink w:anchor="_TOC_250005" w:history="1">
            <w:r>
              <w:rPr>
                <w:spacing w:val="-2"/>
              </w:rPr>
              <w:t>Елементи</w:t>
            </w:r>
            <w:r>
              <w:rPr>
                <w:spacing w:val="-1"/>
              </w:rPr>
              <w:t xml:space="preserve"> </w:t>
            </w:r>
            <w:r>
              <w:rPr>
                <w:spacing w:val="-2"/>
              </w:rPr>
              <w:t>інформаційно-комунікативн</w:t>
            </w:r>
            <w:r>
              <w:rPr>
                <w:spacing w:val="-2"/>
              </w:rPr>
              <w:t>ої</w:t>
            </w:r>
            <w:r>
              <w:rPr>
                <w:spacing w:val="1"/>
              </w:rPr>
              <w:t xml:space="preserve"> </w:t>
            </w:r>
            <w:r>
              <w:rPr>
                <w:spacing w:val="-2"/>
              </w:rPr>
              <w:t>політики</w:t>
            </w:r>
            <w:r>
              <w:rPr>
                <w:spacing w:val="2"/>
              </w:rPr>
              <w:t xml:space="preserve"> </w:t>
            </w:r>
            <w:r>
              <w:rPr>
                <w:spacing w:val="-2"/>
              </w:rPr>
              <w:t>ЮНЕСКО</w:t>
            </w:r>
            <w:r>
              <w:tab/>
            </w:r>
            <w:r>
              <w:rPr>
                <w:spacing w:val="-5"/>
              </w:rPr>
              <w:t>36</w:t>
            </w:r>
          </w:hyperlink>
        </w:p>
        <w:p w:rsidR="000A0D9D" w:rsidRDefault="00E53103">
          <w:pPr>
            <w:pStyle w:val="3"/>
            <w:tabs>
              <w:tab w:val="left" w:leader="dot" w:pos="9193"/>
            </w:tabs>
          </w:pPr>
          <w:hyperlink w:anchor="_TOC_250004" w:history="1">
            <w:r>
              <w:t>Висновки</w:t>
            </w:r>
            <w:r>
              <w:rPr>
                <w:spacing w:val="-4"/>
              </w:rPr>
              <w:t xml:space="preserve"> </w:t>
            </w:r>
            <w:r>
              <w:t>до</w:t>
            </w:r>
            <w:r>
              <w:rPr>
                <w:spacing w:val="-4"/>
              </w:rPr>
              <w:t xml:space="preserve"> </w:t>
            </w:r>
            <w:r>
              <w:t>2</w:t>
            </w:r>
            <w:r>
              <w:rPr>
                <w:spacing w:val="-3"/>
              </w:rPr>
              <w:t xml:space="preserve"> </w:t>
            </w:r>
            <w:r>
              <w:rPr>
                <w:spacing w:val="-2"/>
              </w:rPr>
              <w:t>розділу</w:t>
            </w:r>
            <w:r>
              <w:tab/>
            </w:r>
            <w:r>
              <w:rPr>
                <w:spacing w:val="-5"/>
              </w:rPr>
              <w:t>44</w:t>
            </w:r>
          </w:hyperlink>
        </w:p>
        <w:p w:rsidR="000A0D9D" w:rsidRDefault="00E53103">
          <w:pPr>
            <w:pStyle w:val="20"/>
            <w:tabs>
              <w:tab w:val="left" w:pos="2259"/>
              <w:tab w:val="left" w:pos="3559"/>
              <w:tab w:val="left" w:pos="6845"/>
              <w:tab w:val="left" w:pos="8029"/>
            </w:tabs>
            <w:spacing w:before="160" w:line="360" w:lineRule="auto"/>
            <w:ind w:right="155"/>
            <w:jc w:val="both"/>
          </w:pPr>
          <w:r>
            <w:rPr>
              <w:spacing w:val="-2"/>
            </w:rPr>
            <w:t>РОЗДІЛ</w:t>
          </w:r>
          <w:r>
            <w:tab/>
          </w:r>
          <w:r>
            <w:rPr>
              <w:spacing w:val="-6"/>
            </w:rPr>
            <w:t>3.</w:t>
          </w:r>
          <w:r>
            <w:tab/>
          </w:r>
          <w:r>
            <w:rPr>
              <w:spacing w:val="-2"/>
            </w:rPr>
            <w:t>ПЕРСПЕКТИВИ</w:t>
          </w:r>
          <w:r>
            <w:tab/>
          </w:r>
          <w:r>
            <w:rPr>
              <w:spacing w:val="-10"/>
            </w:rPr>
            <w:t>І</w:t>
          </w:r>
          <w:r>
            <w:tab/>
          </w:r>
          <w:r>
            <w:rPr>
              <w:spacing w:val="-2"/>
            </w:rPr>
            <w:t xml:space="preserve">ВИКЛИКИ </w:t>
          </w:r>
          <w:r>
            <w:t xml:space="preserve">ІНФОРМАЦІЙНО-КОМУНІКАТИВНОЇ ПОЛІТИКИ ЮНЕСКО В </w:t>
          </w:r>
          <w:r>
            <w:rPr>
              <w:spacing w:val="-2"/>
            </w:rPr>
            <w:t>УМОВАХ</w:t>
          </w:r>
        </w:p>
        <w:p w:rsidR="000A0D9D" w:rsidRDefault="00E53103">
          <w:pPr>
            <w:pStyle w:val="20"/>
            <w:tabs>
              <w:tab w:val="left" w:leader="dot" w:pos="9141"/>
            </w:tabs>
            <w:spacing w:before="0"/>
          </w:pPr>
          <w:r>
            <w:rPr>
              <w:spacing w:val="-2"/>
            </w:rPr>
            <w:t>ЦИФРОВІЗАЦІЇ</w:t>
          </w:r>
          <w:r>
            <w:rPr>
              <w:b w:val="0"/>
            </w:rPr>
            <w:tab/>
          </w:r>
          <w:r>
            <w:rPr>
              <w:spacing w:val="-5"/>
            </w:rPr>
            <w:t>46</w:t>
          </w:r>
        </w:p>
        <w:p w:rsidR="000A0D9D" w:rsidRDefault="00E53103">
          <w:pPr>
            <w:pStyle w:val="3"/>
            <w:numPr>
              <w:ilvl w:val="1"/>
              <w:numId w:val="15"/>
            </w:numPr>
            <w:tabs>
              <w:tab w:val="left" w:pos="574"/>
              <w:tab w:val="left" w:leader="dot" w:pos="9206"/>
            </w:tabs>
            <w:spacing w:line="360" w:lineRule="auto"/>
            <w:ind w:right="160" w:firstLine="0"/>
          </w:pPr>
          <w:hyperlink w:anchor="_TOC_250003" w:history="1">
            <w:r>
              <w:t>Сучасний стан та виклики в сфері інформаційно-комунікативної</w:t>
            </w:r>
            <w:r>
              <w:rPr>
                <w:spacing w:val="-10"/>
              </w:rPr>
              <w:t xml:space="preserve"> </w:t>
            </w:r>
            <w:r>
              <w:t xml:space="preserve">політики </w:t>
            </w:r>
            <w:r>
              <w:rPr>
                <w:spacing w:val="-2"/>
              </w:rPr>
              <w:t>ЮНЕСКО</w:t>
            </w:r>
            <w:r>
              <w:tab/>
            </w:r>
            <w:r>
              <w:rPr>
                <w:spacing w:val="-6"/>
              </w:rPr>
              <w:t>46</w:t>
            </w:r>
          </w:hyperlink>
        </w:p>
        <w:p w:rsidR="000A0D9D" w:rsidRDefault="00E53103">
          <w:pPr>
            <w:pStyle w:val="3"/>
            <w:numPr>
              <w:ilvl w:val="1"/>
              <w:numId w:val="15"/>
            </w:numPr>
            <w:tabs>
              <w:tab w:val="left" w:pos="936"/>
              <w:tab w:val="left" w:leader="dot" w:pos="9206"/>
            </w:tabs>
            <w:spacing w:before="0" w:line="360" w:lineRule="auto"/>
            <w:ind w:right="164" w:firstLine="0"/>
          </w:pPr>
          <w:hyperlink w:anchor="_TOC_250002" w:history="1">
            <w:r>
              <w:t>Перспективи</w:t>
            </w:r>
            <w:r>
              <w:rPr>
                <w:spacing w:val="80"/>
              </w:rPr>
              <w:t xml:space="preserve">  </w:t>
            </w:r>
            <w:r>
              <w:t>розвитку</w:t>
            </w:r>
            <w:r>
              <w:rPr>
                <w:spacing w:val="80"/>
              </w:rPr>
              <w:t xml:space="preserve">  </w:t>
            </w:r>
            <w:r>
              <w:t>інформаційно-комунікативної</w:t>
            </w:r>
            <w:r>
              <w:rPr>
                <w:spacing w:val="80"/>
              </w:rPr>
              <w:t xml:space="preserve">  </w:t>
            </w:r>
            <w:r>
              <w:t>політики</w:t>
            </w:r>
            <w:r>
              <w:rPr>
                <w:spacing w:val="80"/>
              </w:rPr>
              <w:t xml:space="preserve"> </w:t>
            </w:r>
            <w:r>
              <w:rPr>
                <w:spacing w:val="-2"/>
              </w:rPr>
              <w:t>ЮНЕСКО</w:t>
            </w:r>
            <w:r>
              <w:tab/>
            </w:r>
            <w:r>
              <w:rPr>
                <w:spacing w:val="-5"/>
              </w:rPr>
              <w:t>51</w:t>
            </w:r>
          </w:hyperlink>
        </w:p>
        <w:p w:rsidR="000A0D9D" w:rsidRDefault="00E53103">
          <w:pPr>
            <w:pStyle w:val="3"/>
            <w:tabs>
              <w:tab w:val="left" w:leader="dot" w:pos="9193"/>
            </w:tabs>
            <w:spacing w:before="0"/>
          </w:pPr>
          <w:hyperlink w:anchor="_TOC_250001" w:history="1">
            <w:r>
              <w:t>Висновки</w:t>
            </w:r>
            <w:r>
              <w:rPr>
                <w:spacing w:val="-4"/>
              </w:rPr>
              <w:t xml:space="preserve"> </w:t>
            </w:r>
            <w:r>
              <w:t>до</w:t>
            </w:r>
            <w:r>
              <w:rPr>
                <w:spacing w:val="-4"/>
              </w:rPr>
              <w:t xml:space="preserve"> </w:t>
            </w:r>
            <w:r>
              <w:t>3</w:t>
            </w:r>
            <w:r>
              <w:rPr>
                <w:spacing w:val="-3"/>
              </w:rPr>
              <w:t xml:space="preserve"> </w:t>
            </w:r>
            <w:r>
              <w:rPr>
                <w:spacing w:val="-2"/>
              </w:rPr>
              <w:t>розділу</w:t>
            </w:r>
            <w:r>
              <w:tab/>
            </w:r>
            <w:r>
              <w:rPr>
                <w:spacing w:val="-5"/>
              </w:rPr>
              <w:t>53</w:t>
            </w:r>
          </w:hyperlink>
        </w:p>
        <w:p w:rsidR="000A0D9D" w:rsidRDefault="00E53103">
          <w:pPr>
            <w:pStyle w:val="20"/>
            <w:tabs>
              <w:tab w:val="left" w:leader="dot" w:pos="9207"/>
            </w:tabs>
          </w:pPr>
          <w:r>
            <w:rPr>
              <w:spacing w:val="-2"/>
            </w:rPr>
            <w:t>ВИСНОВОК</w:t>
          </w:r>
          <w:r>
            <w:rPr>
              <w:b w:val="0"/>
            </w:rPr>
            <w:tab/>
          </w:r>
          <w:r>
            <w:rPr>
              <w:spacing w:val="-5"/>
            </w:rPr>
            <w:t>56</w:t>
          </w:r>
        </w:p>
        <w:p w:rsidR="000A0D9D" w:rsidRDefault="00E53103">
          <w:pPr>
            <w:pStyle w:val="10"/>
            <w:tabs>
              <w:tab w:val="left" w:leader="dot" w:pos="9065"/>
            </w:tabs>
          </w:pPr>
          <w:hyperlink w:anchor="_TOC_250000" w:history="1">
            <w:r>
              <w:rPr>
                <w:spacing w:val="-2"/>
              </w:rPr>
              <w:t>СПИСОК</w:t>
            </w:r>
            <w:r>
              <w:rPr>
                <w:spacing w:val="-4"/>
              </w:rPr>
              <w:t xml:space="preserve"> </w:t>
            </w:r>
            <w:r>
              <w:rPr>
                <w:spacing w:val="-2"/>
              </w:rPr>
              <w:t>ВИКОРИСТАНИХ</w:t>
            </w:r>
            <w:r>
              <w:rPr>
                <w:spacing w:val="-1"/>
              </w:rPr>
              <w:t xml:space="preserve"> </w:t>
            </w:r>
            <w:r>
              <w:rPr>
                <w:spacing w:val="-2"/>
              </w:rPr>
              <w:t>ДЖЕРЕЛ</w:t>
            </w:r>
            <w:r>
              <w:rPr>
                <w:b w:val="0"/>
              </w:rPr>
              <w:tab/>
            </w:r>
            <w:r>
              <w:rPr>
                <w:spacing w:val="-5"/>
              </w:rPr>
              <w:t>58</w:t>
            </w:r>
          </w:hyperlink>
        </w:p>
      </w:sdtContent>
    </w:sdt>
    <w:p w:rsidR="000A0D9D" w:rsidRDefault="000A0D9D">
      <w:pPr>
        <w:pStyle w:val="10"/>
        <w:sectPr w:rsidR="000A0D9D">
          <w:headerReference w:type="default" r:id="rId7"/>
          <w:pgSz w:w="11920" w:h="16840"/>
          <w:pgMar w:top="1060" w:right="708" w:bottom="280" w:left="1559" w:header="718" w:footer="0" w:gutter="0"/>
          <w:pgNumType w:start="2"/>
          <w:cols w:space="720"/>
        </w:sectPr>
      </w:pPr>
    </w:p>
    <w:p w:rsidR="000A0D9D" w:rsidRDefault="00E53103">
      <w:pPr>
        <w:pStyle w:val="1"/>
        <w:ind w:left="704"/>
      </w:pPr>
      <w:bookmarkStart w:id="1" w:name="_TOC_250012"/>
      <w:bookmarkEnd w:id="1"/>
      <w:r>
        <w:rPr>
          <w:spacing w:val="-2"/>
        </w:rPr>
        <w:lastRenderedPageBreak/>
        <w:t>ВСТУП</w:t>
      </w:r>
    </w:p>
    <w:p w:rsidR="000A0D9D" w:rsidRDefault="000A0D9D">
      <w:pPr>
        <w:pStyle w:val="a3"/>
        <w:spacing w:before="321"/>
        <w:ind w:left="0" w:firstLine="0"/>
        <w:jc w:val="left"/>
        <w:rPr>
          <w:b/>
        </w:rPr>
      </w:pPr>
    </w:p>
    <w:p w:rsidR="000A0D9D" w:rsidRDefault="00E53103">
      <w:pPr>
        <w:pStyle w:val="a3"/>
        <w:spacing w:before="1" w:line="360" w:lineRule="auto"/>
        <w:ind w:right="155"/>
      </w:pPr>
      <w:r>
        <w:rPr>
          <w:b/>
        </w:rPr>
        <w:t>Актуальність</w:t>
      </w:r>
      <w:r>
        <w:rPr>
          <w:b/>
          <w:spacing w:val="-18"/>
        </w:rPr>
        <w:t xml:space="preserve"> </w:t>
      </w:r>
      <w:r>
        <w:rPr>
          <w:b/>
        </w:rPr>
        <w:t>теми.</w:t>
      </w:r>
      <w:r>
        <w:rPr>
          <w:b/>
          <w:spacing w:val="-17"/>
        </w:rPr>
        <w:t xml:space="preserve"> </w:t>
      </w:r>
      <w:r>
        <w:t>Інформаційно-комунікативна</w:t>
      </w:r>
      <w:r>
        <w:rPr>
          <w:spacing w:val="-18"/>
        </w:rPr>
        <w:t xml:space="preserve"> </w:t>
      </w:r>
      <w:r>
        <w:t>політика</w:t>
      </w:r>
      <w:r>
        <w:rPr>
          <w:spacing w:val="-17"/>
        </w:rPr>
        <w:t xml:space="preserve"> </w:t>
      </w:r>
      <w:r>
        <w:t>ЮНЕСКО</w:t>
      </w:r>
      <w:r>
        <w:rPr>
          <w:spacing w:val="-18"/>
        </w:rPr>
        <w:t xml:space="preserve"> </w:t>
      </w:r>
      <w:r>
        <w:t>є дуже актуальною темою в наш час, оскільки</w:t>
      </w:r>
      <w:r>
        <w:rPr>
          <w:spacing w:val="-5"/>
        </w:rPr>
        <w:t xml:space="preserve"> </w:t>
      </w:r>
      <w:r>
        <w:t>цифрова</w:t>
      </w:r>
      <w:r>
        <w:rPr>
          <w:spacing w:val="-5"/>
        </w:rPr>
        <w:t xml:space="preserve"> </w:t>
      </w:r>
      <w:r>
        <w:t>трансформація</w:t>
      </w:r>
      <w:r>
        <w:rPr>
          <w:spacing w:val="-5"/>
        </w:rPr>
        <w:t xml:space="preserve"> </w:t>
      </w:r>
      <w:r>
        <w:t>впливає на всі сфери людського життя, включаючи освіту, культуру, науку та зв'язки між людьми та країнами. У світі, де інформація стає все більш доступною</w:t>
      </w:r>
      <w:r>
        <w:rPr>
          <w:spacing w:val="-3"/>
        </w:rPr>
        <w:t xml:space="preserve"> </w:t>
      </w:r>
      <w:r>
        <w:t>та швидко</w:t>
      </w:r>
      <w:r>
        <w:rPr>
          <w:spacing w:val="80"/>
          <w:w w:val="150"/>
        </w:rPr>
        <w:t xml:space="preserve">  </w:t>
      </w:r>
      <w:r>
        <w:t>змінюється,</w:t>
      </w:r>
      <w:r>
        <w:rPr>
          <w:spacing w:val="80"/>
          <w:w w:val="150"/>
        </w:rPr>
        <w:t xml:space="preserve">  </w:t>
      </w:r>
      <w:r>
        <w:t>виникає</w:t>
      </w:r>
      <w:r>
        <w:rPr>
          <w:spacing w:val="80"/>
          <w:w w:val="150"/>
        </w:rPr>
        <w:t xml:space="preserve">  </w:t>
      </w:r>
      <w:r>
        <w:t>по</w:t>
      </w:r>
      <w:r>
        <w:t>треба</w:t>
      </w:r>
      <w:r>
        <w:rPr>
          <w:spacing w:val="80"/>
          <w:w w:val="150"/>
        </w:rPr>
        <w:t xml:space="preserve">  </w:t>
      </w:r>
      <w:r>
        <w:t>в</w:t>
      </w:r>
      <w:r>
        <w:rPr>
          <w:spacing w:val="80"/>
          <w:w w:val="150"/>
        </w:rPr>
        <w:t xml:space="preserve">  </w:t>
      </w:r>
      <w:r>
        <w:t>ефективній</w:t>
      </w:r>
      <w:r>
        <w:rPr>
          <w:spacing w:val="40"/>
        </w:rPr>
        <w:t xml:space="preserve"> </w:t>
      </w:r>
      <w:r>
        <w:t xml:space="preserve">інформаційно-комунікативній політиці, що забезпечує захист культурної різноманітності та розвиток інформаційної грамотності. Крім того, інформаційно-комунікативна політика ЮНЕСКО покликана сприяти розвитку інформаційної грамотності. У </w:t>
      </w:r>
      <w:r>
        <w:t xml:space="preserve">цифрову епоху, де велика кількість інформації доступна на кожному кроці, важливо розвивати навички критичного мислення, оцінки джерел інформації, а також вміння ефективно </w:t>
      </w:r>
      <w:proofErr w:type="spellStart"/>
      <w:r>
        <w:t>комунікувати</w:t>
      </w:r>
      <w:proofErr w:type="spellEnd"/>
      <w:r>
        <w:t xml:space="preserve"> в онлайн-середовищі. ЮНЕСКО працює над розробкою стандартів та рекоменда</w:t>
      </w:r>
      <w:r>
        <w:t xml:space="preserve">цій щодо інформаційної грамотності, щоб підготувати людей до цифрової реальності та запобігти поширенню дезінформації та </w:t>
      </w:r>
      <w:proofErr w:type="spellStart"/>
      <w:r>
        <w:t>фейкових</w:t>
      </w:r>
      <w:proofErr w:type="spellEnd"/>
      <w:r>
        <w:t xml:space="preserve"> новин.</w:t>
      </w:r>
    </w:p>
    <w:p w:rsidR="000A0D9D" w:rsidRDefault="00E53103">
      <w:pPr>
        <w:spacing w:line="360" w:lineRule="auto"/>
        <w:ind w:left="142" w:right="160" w:firstLine="720"/>
        <w:jc w:val="both"/>
        <w:rPr>
          <w:sz w:val="28"/>
        </w:rPr>
      </w:pPr>
      <w:r>
        <w:rPr>
          <w:b/>
          <w:sz w:val="28"/>
        </w:rPr>
        <w:t>Стан наукових досліджень з даної тематики</w:t>
      </w:r>
      <w:r>
        <w:rPr>
          <w:sz w:val="28"/>
        </w:rPr>
        <w:t xml:space="preserve">. Одним із ключових питань, яке розглядають В. </w:t>
      </w:r>
      <w:proofErr w:type="spellStart"/>
      <w:r>
        <w:rPr>
          <w:sz w:val="28"/>
        </w:rPr>
        <w:t>Акуленко</w:t>
      </w:r>
      <w:proofErr w:type="spellEnd"/>
      <w:r>
        <w:rPr>
          <w:sz w:val="28"/>
        </w:rPr>
        <w:t xml:space="preserve"> та О. Мельничук у своє</w:t>
      </w:r>
      <w:r>
        <w:rPr>
          <w:sz w:val="28"/>
        </w:rPr>
        <w:t>му дослідженні</w:t>
      </w:r>
    </w:p>
    <w:p w:rsidR="000A0D9D" w:rsidRDefault="00E53103">
      <w:pPr>
        <w:pStyle w:val="a3"/>
        <w:spacing w:line="360" w:lineRule="auto"/>
        <w:ind w:right="156" w:firstLine="0"/>
      </w:pPr>
      <w:r>
        <w:t>«Інформаційна та комунікаційна політика ЮНЕСКО», є правова база, що лежить в основі політики ЮНЕСКО та захисту даних, з особливим акцентом на події другої половини ХХ ст. століття. Ця тема активно досліджується та обговорюється як вітчизняни</w:t>
      </w:r>
      <w:r>
        <w:t xml:space="preserve">ми, так і міжнародними вченими. В Україні такі дослідники, як В.С. </w:t>
      </w:r>
      <w:proofErr w:type="spellStart"/>
      <w:r>
        <w:t>Акуленко</w:t>
      </w:r>
      <w:proofErr w:type="spellEnd"/>
      <w:r>
        <w:t xml:space="preserve">, В.С. </w:t>
      </w:r>
      <w:proofErr w:type="spellStart"/>
      <w:r>
        <w:t>Горбиця</w:t>
      </w:r>
      <w:proofErr w:type="spellEnd"/>
      <w:r>
        <w:t xml:space="preserve">, Г. Денисенко, Т.С. </w:t>
      </w:r>
      <w:proofErr w:type="spellStart"/>
      <w:r>
        <w:t>Катаргіної</w:t>
      </w:r>
      <w:proofErr w:type="spellEnd"/>
      <w:r>
        <w:t xml:space="preserve">, Т.С. Каткова, С. Кота та Т. </w:t>
      </w:r>
      <w:proofErr w:type="spellStart"/>
      <w:r>
        <w:t>Курілло</w:t>
      </w:r>
      <w:proofErr w:type="spellEnd"/>
      <w:r>
        <w:t xml:space="preserve"> внесли свій внесок у сукупність знань з цього питання. Інформаційно-комунікаційна політика ЮНЕСКО </w:t>
      </w:r>
      <w:r>
        <w:t>є особливо розвиненим напрямом дослідження</w:t>
      </w:r>
      <w:r>
        <w:rPr>
          <w:spacing w:val="-12"/>
        </w:rPr>
        <w:t xml:space="preserve"> </w:t>
      </w:r>
      <w:r>
        <w:t>в</w:t>
      </w:r>
      <w:r>
        <w:rPr>
          <w:spacing w:val="-12"/>
        </w:rPr>
        <w:t xml:space="preserve"> </w:t>
      </w:r>
      <w:r>
        <w:t>Україні,</w:t>
      </w:r>
      <w:r>
        <w:rPr>
          <w:spacing w:val="-12"/>
        </w:rPr>
        <w:t xml:space="preserve"> </w:t>
      </w:r>
      <w:r>
        <w:t>де</w:t>
      </w:r>
      <w:r>
        <w:rPr>
          <w:spacing w:val="-12"/>
        </w:rPr>
        <w:t xml:space="preserve"> </w:t>
      </w:r>
      <w:r>
        <w:t>заглиблюються</w:t>
      </w:r>
      <w:r>
        <w:rPr>
          <w:spacing w:val="-12"/>
        </w:rPr>
        <w:t xml:space="preserve"> </w:t>
      </w:r>
      <w:r>
        <w:t>такі</w:t>
      </w:r>
      <w:r>
        <w:rPr>
          <w:spacing w:val="-12"/>
        </w:rPr>
        <w:t xml:space="preserve"> </w:t>
      </w:r>
      <w:r>
        <w:t>вчені,</w:t>
      </w:r>
      <w:r>
        <w:rPr>
          <w:spacing w:val="-12"/>
        </w:rPr>
        <w:t xml:space="preserve"> </w:t>
      </w:r>
      <w:r>
        <w:t xml:space="preserve">як В. </w:t>
      </w:r>
      <w:proofErr w:type="spellStart"/>
      <w:r>
        <w:t>Акуленко</w:t>
      </w:r>
      <w:proofErr w:type="spellEnd"/>
      <w:r>
        <w:t xml:space="preserve">, О. Мельничук, С. Кота, Т. Каткова, Т. Курило, В. Максимов. Серед інших вітчизняних науковців, які зробили внесок у цю галузь, входять В.У. Богданович, В.Ф. </w:t>
      </w:r>
      <w:proofErr w:type="spellStart"/>
      <w:r>
        <w:t>З</w:t>
      </w:r>
      <w:r>
        <w:t>агурська</w:t>
      </w:r>
      <w:proofErr w:type="spellEnd"/>
      <w:r>
        <w:t>-Антонюк,</w:t>
      </w:r>
      <w:r>
        <w:rPr>
          <w:spacing w:val="-3"/>
        </w:rPr>
        <w:t xml:space="preserve"> </w:t>
      </w:r>
      <w:r>
        <w:t>Р.А.</w:t>
      </w:r>
      <w:r>
        <w:rPr>
          <w:spacing w:val="-3"/>
        </w:rPr>
        <w:t xml:space="preserve"> </w:t>
      </w:r>
      <w:proofErr w:type="spellStart"/>
      <w:r>
        <w:t>Калюсний</w:t>
      </w:r>
      <w:proofErr w:type="spellEnd"/>
      <w:r>
        <w:t>,</w:t>
      </w:r>
      <w:r>
        <w:rPr>
          <w:spacing w:val="-3"/>
        </w:rPr>
        <w:t xml:space="preserve"> </w:t>
      </w:r>
      <w:r>
        <w:t>В.А.</w:t>
      </w:r>
      <w:r>
        <w:rPr>
          <w:spacing w:val="-3"/>
        </w:rPr>
        <w:t xml:space="preserve"> </w:t>
      </w:r>
      <w:proofErr w:type="spellStart"/>
      <w:r>
        <w:t>Ліпкан</w:t>
      </w:r>
      <w:proofErr w:type="spellEnd"/>
      <w:r>
        <w:t>,</w:t>
      </w:r>
      <w:r>
        <w:rPr>
          <w:spacing w:val="-3"/>
        </w:rPr>
        <w:t xml:space="preserve"> </w:t>
      </w:r>
      <w:r>
        <w:t>О.В.</w:t>
      </w:r>
    </w:p>
    <w:p w:rsidR="000A0D9D" w:rsidRDefault="000A0D9D">
      <w:pPr>
        <w:pStyle w:val="a3"/>
        <w:spacing w:line="360" w:lineRule="auto"/>
        <w:sectPr w:rsidR="000A0D9D">
          <w:pgSz w:w="11920" w:h="16840"/>
          <w:pgMar w:top="1060" w:right="708" w:bottom="280" w:left="1559" w:header="718" w:footer="0" w:gutter="0"/>
          <w:cols w:space="720"/>
        </w:sectPr>
      </w:pPr>
    </w:p>
    <w:p w:rsidR="000A0D9D" w:rsidRDefault="00E53103">
      <w:pPr>
        <w:pStyle w:val="a3"/>
        <w:spacing w:before="200" w:line="360" w:lineRule="auto"/>
        <w:ind w:right="156" w:firstLine="0"/>
      </w:pPr>
      <w:r>
        <w:lastRenderedPageBreak/>
        <w:t xml:space="preserve">Левченко, А.І. </w:t>
      </w:r>
      <w:proofErr w:type="spellStart"/>
      <w:r>
        <w:t>Марущак</w:t>
      </w:r>
      <w:proofErr w:type="spellEnd"/>
      <w:r>
        <w:t xml:space="preserve">, Сопілко І.М. Ці дослідники спиралися на роботи міжнародних вчених, таких як Чак </w:t>
      </w:r>
      <w:proofErr w:type="spellStart"/>
      <w:r>
        <w:t>Істхольм</w:t>
      </w:r>
      <w:proofErr w:type="spellEnd"/>
      <w:r>
        <w:t xml:space="preserve">, </w:t>
      </w:r>
      <w:proofErr w:type="spellStart"/>
      <w:r>
        <w:t>Джефф</w:t>
      </w:r>
      <w:proofErr w:type="spellEnd"/>
      <w:r>
        <w:t xml:space="preserve"> Тейлор і </w:t>
      </w:r>
      <w:proofErr w:type="spellStart"/>
      <w:r>
        <w:t>Джефф</w:t>
      </w:r>
      <w:proofErr w:type="spellEnd"/>
      <w:r>
        <w:t xml:space="preserve"> </w:t>
      </w:r>
      <w:proofErr w:type="spellStart"/>
      <w:r>
        <w:t>Гандельсман</w:t>
      </w:r>
      <w:proofErr w:type="spellEnd"/>
      <w:r>
        <w:t>, щоб розробити свої теоретичні рамки та поглибити своє розуміння теми.</w:t>
      </w:r>
    </w:p>
    <w:p w:rsidR="000A0D9D" w:rsidRDefault="00E53103">
      <w:pPr>
        <w:pStyle w:val="a3"/>
        <w:spacing w:line="360" w:lineRule="auto"/>
        <w:ind w:right="157"/>
      </w:pPr>
      <w:r>
        <w:rPr>
          <w:b/>
        </w:rPr>
        <w:t xml:space="preserve">Мета роботи: </w:t>
      </w:r>
      <w:r>
        <w:t>розкрити особливості і ха</w:t>
      </w:r>
      <w:r>
        <w:t>рактерні риси побудови інформаційно-комунікативної політики міжнародних організацій системи ООН</w:t>
      </w:r>
      <w:r>
        <w:rPr>
          <w:spacing w:val="40"/>
        </w:rPr>
        <w:t xml:space="preserve"> </w:t>
      </w:r>
      <w:r>
        <w:t>(ЮНЕСКО) у галузі освіти, науки, культури і комунікацій</w:t>
      </w:r>
      <w:r>
        <w:rPr>
          <w:spacing w:val="40"/>
        </w:rPr>
        <w:t xml:space="preserve"> </w:t>
      </w:r>
      <w:r>
        <w:t>на основі узагальнення соціально-політичних та правових засад ООН.</w:t>
      </w:r>
    </w:p>
    <w:p w:rsidR="000A0D9D" w:rsidRDefault="00E53103">
      <w:pPr>
        <w:pStyle w:val="a3"/>
        <w:ind w:left="862" w:firstLine="0"/>
      </w:pPr>
      <w:r>
        <w:t>Для</w:t>
      </w:r>
      <w:r>
        <w:rPr>
          <w:spacing w:val="-7"/>
        </w:rPr>
        <w:t xml:space="preserve"> </w:t>
      </w:r>
      <w:r>
        <w:t>досягнення</w:t>
      </w:r>
      <w:r>
        <w:rPr>
          <w:spacing w:val="-5"/>
        </w:rPr>
        <w:t xml:space="preserve"> </w:t>
      </w:r>
      <w:r>
        <w:t>мети</w:t>
      </w:r>
      <w:r>
        <w:rPr>
          <w:spacing w:val="-4"/>
        </w:rPr>
        <w:t xml:space="preserve"> </w:t>
      </w:r>
      <w:r>
        <w:t>поставлено</w:t>
      </w:r>
      <w:r>
        <w:rPr>
          <w:spacing w:val="-5"/>
        </w:rPr>
        <w:t xml:space="preserve"> </w:t>
      </w:r>
      <w:r>
        <w:t>наступ</w:t>
      </w:r>
      <w:r>
        <w:t>ні</w:t>
      </w:r>
      <w:r>
        <w:rPr>
          <w:spacing w:val="-4"/>
        </w:rPr>
        <w:t xml:space="preserve"> </w:t>
      </w:r>
      <w:r>
        <w:rPr>
          <w:b/>
          <w:i/>
          <w:spacing w:val="-2"/>
        </w:rPr>
        <w:t>завдання</w:t>
      </w:r>
      <w:r>
        <w:rPr>
          <w:spacing w:val="-2"/>
        </w:rPr>
        <w:t>:</w:t>
      </w:r>
    </w:p>
    <w:p w:rsidR="000A0D9D" w:rsidRDefault="00E53103">
      <w:pPr>
        <w:pStyle w:val="a4"/>
        <w:numPr>
          <w:ilvl w:val="0"/>
          <w:numId w:val="14"/>
        </w:numPr>
        <w:tabs>
          <w:tab w:val="left" w:pos="2356"/>
          <w:tab w:val="left" w:pos="4941"/>
          <w:tab w:val="left" w:pos="8649"/>
        </w:tabs>
        <w:spacing w:before="166" w:line="357" w:lineRule="auto"/>
        <w:ind w:right="158" w:firstLine="720"/>
        <w:rPr>
          <w:sz w:val="28"/>
        </w:rPr>
      </w:pPr>
      <w:r>
        <w:rPr>
          <w:spacing w:val="-2"/>
          <w:sz w:val="28"/>
        </w:rPr>
        <w:t>проаналізувати</w:t>
      </w:r>
      <w:r>
        <w:rPr>
          <w:sz w:val="28"/>
        </w:rPr>
        <w:tab/>
      </w:r>
      <w:r>
        <w:rPr>
          <w:spacing w:val="-2"/>
          <w:sz w:val="28"/>
        </w:rPr>
        <w:t>теоретико-методологічні</w:t>
      </w:r>
      <w:r>
        <w:rPr>
          <w:sz w:val="28"/>
        </w:rPr>
        <w:tab/>
      </w:r>
      <w:r>
        <w:rPr>
          <w:spacing w:val="-2"/>
          <w:sz w:val="28"/>
        </w:rPr>
        <w:t xml:space="preserve">основи </w:t>
      </w:r>
      <w:r>
        <w:rPr>
          <w:sz w:val="28"/>
        </w:rPr>
        <w:t xml:space="preserve">інформаційно-комунікативної політики та її ролі у діяльності міжнародних </w:t>
      </w:r>
      <w:r>
        <w:rPr>
          <w:spacing w:val="-2"/>
          <w:sz w:val="28"/>
        </w:rPr>
        <w:t>організацій;</w:t>
      </w:r>
    </w:p>
    <w:p w:rsidR="000A0D9D" w:rsidRDefault="00E53103">
      <w:pPr>
        <w:pStyle w:val="a4"/>
        <w:numPr>
          <w:ilvl w:val="0"/>
          <w:numId w:val="14"/>
        </w:numPr>
        <w:tabs>
          <w:tab w:val="left" w:pos="1581"/>
        </w:tabs>
        <w:spacing w:before="10" w:line="355" w:lineRule="auto"/>
        <w:ind w:right="158" w:firstLine="720"/>
        <w:rPr>
          <w:sz w:val="28"/>
        </w:rPr>
      </w:pPr>
      <w:r>
        <w:rPr>
          <w:sz w:val="28"/>
        </w:rPr>
        <w:t>розкрити особливості роботи інформаційно-комунікативної політики ООН та ЮНЕСКО;</w:t>
      </w:r>
    </w:p>
    <w:p w:rsidR="000A0D9D" w:rsidRDefault="00E53103">
      <w:pPr>
        <w:pStyle w:val="a4"/>
        <w:numPr>
          <w:ilvl w:val="0"/>
          <w:numId w:val="14"/>
        </w:numPr>
        <w:tabs>
          <w:tab w:val="left" w:pos="1581"/>
          <w:tab w:val="left" w:pos="3641"/>
          <w:tab w:val="left" w:pos="5400"/>
          <w:tab w:val="left" w:pos="6515"/>
          <w:tab w:val="left" w:pos="8714"/>
        </w:tabs>
        <w:spacing w:before="13" w:line="355" w:lineRule="auto"/>
        <w:ind w:right="157" w:firstLine="720"/>
        <w:rPr>
          <w:sz w:val="28"/>
        </w:rPr>
      </w:pPr>
      <w:r>
        <w:rPr>
          <w:spacing w:val="-2"/>
          <w:sz w:val="28"/>
        </w:rPr>
        <w:t>дослідити</w:t>
      </w:r>
      <w:r>
        <w:rPr>
          <w:sz w:val="28"/>
        </w:rPr>
        <w:tab/>
      </w:r>
      <w:r>
        <w:rPr>
          <w:spacing w:val="-2"/>
          <w:sz w:val="28"/>
        </w:rPr>
        <w:t>правові</w:t>
      </w:r>
      <w:r>
        <w:rPr>
          <w:sz w:val="28"/>
        </w:rPr>
        <w:tab/>
      </w:r>
      <w:r>
        <w:rPr>
          <w:spacing w:val="-6"/>
          <w:sz w:val="28"/>
        </w:rPr>
        <w:t>та</w:t>
      </w:r>
      <w:r>
        <w:rPr>
          <w:sz w:val="28"/>
        </w:rPr>
        <w:tab/>
      </w:r>
      <w:r>
        <w:rPr>
          <w:spacing w:val="-2"/>
          <w:sz w:val="28"/>
        </w:rPr>
        <w:t>нормативні</w:t>
      </w:r>
      <w:r>
        <w:rPr>
          <w:sz w:val="28"/>
        </w:rPr>
        <w:tab/>
      </w:r>
      <w:r>
        <w:rPr>
          <w:spacing w:val="-2"/>
          <w:sz w:val="28"/>
        </w:rPr>
        <w:t xml:space="preserve">засади </w:t>
      </w:r>
      <w:r>
        <w:rPr>
          <w:sz w:val="28"/>
        </w:rPr>
        <w:t>інформаційно-комунікативної політики ООН та ЮНЕСКО;</w:t>
      </w:r>
    </w:p>
    <w:p w:rsidR="000A0D9D" w:rsidRDefault="00E53103">
      <w:pPr>
        <w:pStyle w:val="a4"/>
        <w:numPr>
          <w:ilvl w:val="0"/>
          <w:numId w:val="14"/>
        </w:numPr>
        <w:tabs>
          <w:tab w:val="left" w:pos="1581"/>
        </w:tabs>
        <w:spacing w:before="13" w:line="355" w:lineRule="auto"/>
        <w:ind w:right="168" w:firstLine="720"/>
        <w:rPr>
          <w:sz w:val="28"/>
        </w:rPr>
      </w:pPr>
      <w:r>
        <w:rPr>
          <w:sz w:val="28"/>
        </w:rPr>
        <w:t xml:space="preserve">проаналізувати інформаційно-комунікативну політику ООН та </w:t>
      </w:r>
      <w:r>
        <w:rPr>
          <w:spacing w:val="-2"/>
          <w:sz w:val="28"/>
        </w:rPr>
        <w:t>ЮНЕСКО;</w:t>
      </w:r>
    </w:p>
    <w:p w:rsidR="000A0D9D" w:rsidRDefault="00E53103">
      <w:pPr>
        <w:pStyle w:val="a4"/>
        <w:numPr>
          <w:ilvl w:val="0"/>
          <w:numId w:val="14"/>
        </w:numPr>
        <w:tabs>
          <w:tab w:val="left" w:pos="1581"/>
        </w:tabs>
        <w:spacing w:before="14"/>
        <w:ind w:left="1581" w:right="0" w:hanging="719"/>
        <w:jc w:val="left"/>
        <w:rPr>
          <w:sz w:val="28"/>
        </w:rPr>
      </w:pPr>
      <w:r>
        <w:rPr>
          <w:sz w:val="28"/>
        </w:rPr>
        <w:t>розкрити</w:t>
      </w:r>
      <w:r>
        <w:rPr>
          <w:spacing w:val="-11"/>
          <w:sz w:val="28"/>
        </w:rPr>
        <w:t xml:space="preserve"> </w:t>
      </w:r>
      <w:r>
        <w:rPr>
          <w:sz w:val="28"/>
        </w:rPr>
        <w:t>методи</w:t>
      </w:r>
      <w:r>
        <w:rPr>
          <w:spacing w:val="-8"/>
          <w:sz w:val="28"/>
        </w:rPr>
        <w:t xml:space="preserve"> </w:t>
      </w:r>
      <w:r>
        <w:rPr>
          <w:sz w:val="28"/>
        </w:rPr>
        <w:t>та</w:t>
      </w:r>
      <w:r>
        <w:rPr>
          <w:spacing w:val="-8"/>
          <w:sz w:val="28"/>
        </w:rPr>
        <w:t xml:space="preserve"> </w:t>
      </w:r>
      <w:r>
        <w:rPr>
          <w:sz w:val="28"/>
        </w:rPr>
        <w:t>практику</w:t>
      </w:r>
      <w:r>
        <w:rPr>
          <w:spacing w:val="-9"/>
          <w:sz w:val="28"/>
        </w:rPr>
        <w:t xml:space="preserve"> </w:t>
      </w:r>
      <w:r>
        <w:rPr>
          <w:sz w:val="28"/>
        </w:rPr>
        <w:t>роботи</w:t>
      </w:r>
      <w:r>
        <w:rPr>
          <w:spacing w:val="-8"/>
          <w:sz w:val="28"/>
        </w:rPr>
        <w:t xml:space="preserve"> </w:t>
      </w:r>
      <w:r>
        <w:rPr>
          <w:sz w:val="28"/>
        </w:rPr>
        <w:t>ЮНЕСКО</w:t>
      </w:r>
      <w:r>
        <w:rPr>
          <w:spacing w:val="-8"/>
          <w:sz w:val="28"/>
        </w:rPr>
        <w:t xml:space="preserve"> </w:t>
      </w:r>
      <w:r>
        <w:rPr>
          <w:sz w:val="28"/>
        </w:rPr>
        <w:t>та</w:t>
      </w:r>
      <w:r>
        <w:rPr>
          <w:spacing w:val="-8"/>
          <w:sz w:val="28"/>
        </w:rPr>
        <w:t xml:space="preserve"> </w:t>
      </w:r>
      <w:r>
        <w:rPr>
          <w:spacing w:val="-4"/>
          <w:sz w:val="28"/>
        </w:rPr>
        <w:t>ООН;</w:t>
      </w:r>
    </w:p>
    <w:p w:rsidR="000A0D9D" w:rsidRDefault="00E53103">
      <w:pPr>
        <w:pStyle w:val="a4"/>
        <w:numPr>
          <w:ilvl w:val="0"/>
          <w:numId w:val="14"/>
        </w:numPr>
        <w:tabs>
          <w:tab w:val="left" w:pos="1581"/>
        </w:tabs>
        <w:spacing w:before="170" w:line="355" w:lineRule="auto"/>
        <w:ind w:right="164" w:firstLine="720"/>
        <w:rPr>
          <w:sz w:val="28"/>
        </w:rPr>
      </w:pPr>
      <w:r>
        <w:rPr>
          <w:sz w:val="28"/>
        </w:rPr>
        <w:t>проаналізувати діяльність інформативно-комунікативних департаментів ООН та ЮНЕСК</w:t>
      </w:r>
      <w:r>
        <w:rPr>
          <w:sz w:val="28"/>
        </w:rPr>
        <w:t>О;</w:t>
      </w:r>
    </w:p>
    <w:p w:rsidR="000A0D9D" w:rsidRDefault="00E53103">
      <w:pPr>
        <w:pStyle w:val="a4"/>
        <w:numPr>
          <w:ilvl w:val="0"/>
          <w:numId w:val="14"/>
        </w:numPr>
        <w:tabs>
          <w:tab w:val="left" w:pos="1581"/>
        </w:tabs>
        <w:spacing w:before="14" w:line="355" w:lineRule="auto"/>
        <w:ind w:right="164" w:firstLine="720"/>
        <w:rPr>
          <w:sz w:val="28"/>
        </w:rPr>
      </w:pPr>
      <w:r>
        <w:rPr>
          <w:sz w:val="28"/>
        </w:rPr>
        <w:t>визначити напрями подальшої інформаційно-комунікативної політики ООН і ЮНЕСКО.</w:t>
      </w:r>
    </w:p>
    <w:p w:rsidR="000A0D9D" w:rsidRDefault="00E53103">
      <w:pPr>
        <w:spacing w:before="8" w:line="360" w:lineRule="auto"/>
        <w:ind w:left="142" w:right="159" w:firstLine="720"/>
        <w:jc w:val="both"/>
        <w:rPr>
          <w:sz w:val="28"/>
        </w:rPr>
      </w:pPr>
      <w:r>
        <w:rPr>
          <w:b/>
          <w:sz w:val="28"/>
        </w:rPr>
        <w:t xml:space="preserve">Об’єктом дослідження </w:t>
      </w:r>
      <w:r>
        <w:rPr>
          <w:sz w:val="28"/>
        </w:rPr>
        <w:t>є</w:t>
      </w:r>
      <w:r>
        <w:rPr>
          <w:spacing w:val="40"/>
          <w:sz w:val="28"/>
        </w:rPr>
        <w:t xml:space="preserve"> </w:t>
      </w:r>
      <w:r>
        <w:rPr>
          <w:sz w:val="28"/>
        </w:rPr>
        <w:t>інформаційно-комунікативна політика міжнародних організацій</w:t>
      </w:r>
      <w:r>
        <w:rPr>
          <w:spacing w:val="40"/>
          <w:sz w:val="28"/>
        </w:rPr>
        <w:t xml:space="preserve"> </w:t>
      </w:r>
      <w:r>
        <w:rPr>
          <w:sz w:val="28"/>
        </w:rPr>
        <w:t>системи ООН.</w:t>
      </w:r>
    </w:p>
    <w:p w:rsidR="000A0D9D" w:rsidRDefault="00E53103">
      <w:pPr>
        <w:pStyle w:val="a3"/>
        <w:spacing w:line="360" w:lineRule="auto"/>
        <w:ind w:right="161"/>
      </w:pPr>
      <w:r>
        <w:rPr>
          <w:b/>
        </w:rPr>
        <w:t>Предметом</w:t>
      </w:r>
      <w:r>
        <w:rPr>
          <w:b/>
          <w:spacing w:val="40"/>
        </w:rPr>
        <w:t xml:space="preserve">  </w:t>
      </w:r>
      <w:r>
        <w:rPr>
          <w:b/>
        </w:rPr>
        <w:t>дослідження</w:t>
      </w:r>
      <w:r>
        <w:rPr>
          <w:b/>
          <w:spacing w:val="40"/>
        </w:rPr>
        <w:t xml:space="preserve">  </w:t>
      </w:r>
      <w:r>
        <w:t>є</w:t>
      </w:r>
      <w:r>
        <w:rPr>
          <w:spacing w:val="40"/>
        </w:rPr>
        <w:t xml:space="preserve">  </w:t>
      </w:r>
      <w:r>
        <w:t>передумови,</w:t>
      </w:r>
      <w:r>
        <w:rPr>
          <w:spacing w:val="40"/>
        </w:rPr>
        <w:t xml:space="preserve">  </w:t>
      </w:r>
      <w:r>
        <w:t>чинники</w:t>
      </w:r>
      <w:r>
        <w:rPr>
          <w:spacing w:val="40"/>
        </w:rPr>
        <w:t xml:space="preserve">  </w:t>
      </w:r>
      <w:r>
        <w:t>й організаційно-правовий механізм реалізації інформаційно-комунікативної політики організацій системи ООН та зокрема ЮНЕСКО.</w:t>
      </w:r>
    </w:p>
    <w:p w:rsidR="000A0D9D" w:rsidRDefault="000A0D9D">
      <w:pPr>
        <w:pStyle w:val="a3"/>
        <w:spacing w:line="360" w:lineRule="auto"/>
        <w:sectPr w:rsidR="000A0D9D">
          <w:pgSz w:w="11920" w:h="16840"/>
          <w:pgMar w:top="1060" w:right="708" w:bottom="280" w:left="1559" w:header="718" w:footer="0" w:gutter="0"/>
          <w:cols w:space="720"/>
        </w:sectPr>
      </w:pPr>
    </w:p>
    <w:p w:rsidR="000A0D9D" w:rsidRDefault="00E53103">
      <w:pPr>
        <w:pStyle w:val="a3"/>
        <w:spacing w:before="200" w:line="360" w:lineRule="auto"/>
        <w:ind w:right="161"/>
      </w:pPr>
      <w:r>
        <w:rPr>
          <w:b/>
        </w:rPr>
        <w:lastRenderedPageBreak/>
        <w:t>Методологія і методи дослідження</w:t>
      </w:r>
      <w:r>
        <w:t>. В рамках роботи було використано</w:t>
      </w:r>
      <w:r>
        <w:rPr>
          <w:spacing w:val="-9"/>
        </w:rPr>
        <w:t xml:space="preserve"> </w:t>
      </w:r>
      <w:r>
        <w:t>загальнонаукові</w:t>
      </w:r>
      <w:r>
        <w:rPr>
          <w:spacing w:val="-7"/>
        </w:rPr>
        <w:t xml:space="preserve"> </w:t>
      </w:r>
      <w:r>
        <w:t>методи,</w:t>
      </w:r>
      <w:r>
        <w:rPr>
          <w:spacing w:val="-18"/>
        </w:rPr>
        <w:t xml:space="preserve"> </w:t>
      </w:r>
      <w:r>
        <w:t>серед</w:t>
      </w:r>
      <w:r>
        <w:rPr>
          <w:spacing w:val="-17"/>
        </w:rPr>
        <w:t xml:space="preserve"> </w:t>
      </w:r>
      <w:r>
        <w:t>яких:</w:t>
      </w:r>
      <w:r>
        <w:rPr>
          <w:spacing w:val="-18"/>
        </w:rPr>
        <w:t xml:space="preserve"> </w:t>
      </w:r>
      <w:r>
        <w:t>метод</w:t>
      </w:r>
      <w:r>
        <w:rPr>
          <w:spacing w:val="-17"/>
        </w:rPr>
        <w:t xml:space="preserve"> </w:t>
      </w:r>
      <w:r>
        <w:t>анал</w:t>
      </w:r>
      <w:r>
        <w:t>ізу,</w:t>
      </w:r>
      <w:r>
        <w:rPr>
          <w:spacing w:val="-18"/>
        </w:rPr>
        <w:t xml:space="preserve"> </w:t>
      </w:r>
      <w:r>
        <w:t>метод</w:t>
      </w:r>
      <w:r>
        <w:rPr>
          <w:spacing w:val="-17"/>
        </w:rPr>
        <w:t xml:space="preserve"> </w:t>
      </w:r>
      <w:r>
        <w:t>аналізу наукових праць, метод порівняння, метод дедукції та індукції та інші.</w:t>
      </w:r>
    </w:p>
    <w:p w:rsidR="000A0D9D" w:rsidRDefault="00E53103">
      <w:pPr>
        <w:pStyle w:val="a3"/>
        <w:spacing w:line="360" w:lineRule="auto"/>
        <w:ind w:right="156"/>
      </w:pPr>
      <w:r>
        <w:rPr>
          <w:b/>
        </w:rPr>
        <w:t>Наукова новизна, практичне</w:t>
      </w:r>
      <w:r>
        <w:rPr>
          <w:b/>
          <w:spacing w:val="-4"/>
        </w:rPr>
        <w:t xml:space="preserve"> </w:t>
      </w:r>
      <w:r>
        <w:rPr>
          <w:b/>
        </w:rPr>
        <w:t>значення.</w:t>
      </w:r>
      <w:r>
        <w:rPr>
          <w:b/>
          <w:spacing w:val="-4"/>
        </w:rPr>
        <w:t xml:space="preserve"> </w:t>
      </w:r>
      <w:r>
        <w:t>Наукова</w:t>
      </w:r>
      <w:r>
        <w:rPr>
          <w:spacing w:val="-4"/>
        </w:rPr>
        <w:t xml:space="preserve"> </w:t>
      </w:r>
      <w:r>
        <w:t>новизна</w:t>
      </w:r>
      <w:r>
        <w:rPr>
          <w:spacing w:val="-4"/>
        </w:rPr>
        <w:t xml:space="preserve"> </w:t>
      </w:r>
      <w:r>
        <w:t>забезпечена поданням актуальних даних про стан інформаційно-комунікативної політики міжнародних організацій систем</w:t>
      </w:r>
      <w:r>
        <w:t>и ООН, зокрема ЮНЕСКО як засіб комунікацій з суспільством.</w:t>
      </w:r>
    </w:p>
    <w:p w:rsidR="000A0D9D" w:rsidRDefault="00E53103">
      <w:pPr>
        <w:pStyle w:val="a3"/>
        <w:spacing w:line="360" w:lineRule="auto"/>
        <w:ind w:right="157"/>
      </w:pPr>
      <w:r>
        <w:rPr>
          <w:b/>
        </w:rPr>
        <w:t xml:space="preserve">Апробація результатів дослідження. </w:t>
      </w:r>
      <w:r>
        <w:t>Робота готова до представлення на поточних конфекціях</w:t>
      </w:r>
      <w:r>
        <w:rPr>
          <w:spacing w:val="-10"/>
        </w:rPr>
        <w:t xml:space="preserve"> </w:t>
      </w:r>
      <w:r>
        <w:t>та</w:t>
      </w:r>
      <w:r>
        <w:rPr>
          <w:spacing w:val="-10"/>
        </w:rPr>
        <w:t xml:space="preserve"> </w:t>
      </w:r>
      <w:r>
        <w:t>громадських</w:t>
      </w:r>
      <w:r>
        <w:rPr>
          <w:spacing w:val="-10"/>
        </w:rPr>
        <w:t xml:space="preserve"> </w:t>
      </w:r>
      <w:r>
        <w:t>обговорень</w:t>
      </w:r>
      <w:r>
        <w:rPr>
          <w:spacing w:val="-10"/>
        </w:rPr>
        <w:t xml:space="preserve"> </w:t>
      </w:r>
      <w:r>
        <w:t>з</w:t>
      </w:r>
      <w:r>
        <w:rPr>
          <w:spacing w:val="-10"/>
        </w:rPr>
        <w:t xml:space="preserve"> </w:t>
      </w:r>
      <w:r>
        <w:t>приводу</w:t>
      </w:r>
      <w:r>
        <w:rPr>
          <w:spacing w:val="-10"/>
        </w:rPr>
        <w:t xml:space="preserve"> </w:t>
      </w:r>
      <w:r>
        <w:t>роботи</w:t>
      </w:r>
      <w:r>
        <w:rPr>
          <w:spacing w:val="-10"/>
        </w:rPr>
        <w:t xml:space="preserve"> </w:t>
      </w:r>
      <w:r>
        <w:t>ООН</w:t>
      </w:r>
      <w:r>
        <w:rPr>
          <w:spacing w:val="-10"/>
        </w:rPr>
        <w:t xml:space="preserve"> </w:t>
      </w:r>
      <w:r>
        <w:t>та ЮНЕСКО. Також тези, матеріали та доведені дослідження гото</w:t>
      </w:r>
      <w:r>
        <w:t>ві до цитування в пресі, новітніх дослідженнях, профільних лекціях, дипломатичних звітів, тощо.</w:t>
      </w:r>
    </w:p>
    <w:p w:rsidR="000A0D9D" w:rsidRDefault="00E53103">
      <w:pPr>
        <w:pStyle w:val="a3"/>
        <w:spacing w:line="360" w:lineRule="auto"/>
        <w:ind w:right="157"/>
      </w:pPr>
      <w:r>
        <w:rPr>
          <w:b/>
        </w:rPr>
        <w:t>Структура роботи</w:t>
      </w:r>
      <w:r>
        <w:rPr>
          <w:i/>
        </w:rPr>
        <w:t xml:space="preserve">. </w:t>
      </w:r>
      <w:r>
        <w:t>Робота складається зі вступу, трьох розділів, семи підрозділів, висновків до розділу, висновку та</w:t>
      </w:r>
      <w:r>
        <w:rPr>
          <w:spacing w:val="40"/>
        </w:rPr>
        <w:t xml:space="preserve"> </w:t>
      </w:r>
      <w:r>
        <w:t xml:space="preserve">списку використаних джерел. Загальний обсяг </w:t>
      </w:r>
      <w:r>
        <w:t>роботи – 61 сторінка. Список використаних джерел складається з 45 пунктів.</w:t>
      </w:r>
    </w:p>
    <w:p w:rsidR="000A0D9D" w:rsidRDefault="000A0D9D">
      <w:pPr>
        <w:pStyle w:val="a3"/>
        <w:spacing w:line="360" w:lineRule="auto"/>
        <w:sectPr w:rsidR="000A0D9D">
          <w:pgSz w:w="11920" w:h="16840"/>
          <w:pgMar w:top="1060" w:right="708" w:bottom="280" w:left="1559" w:header="718" w:footer="0" w:gutter="0"/>
          <w:cols w:space="720"/>
        </w:sectPr>
      </w:pPr>
    </w:p>
    <w:p w:rsidR="000A0D9D" w:rsidRDefault="00E53103">
      <w:pPr>
        <w:pStyle w:val="1"/>
        <w:ind w:left="1122"/>
        <w:jc w:val="left"/>
      </w:pPr>
      <w:bookmarkStart w:id="2" w:name="_TOC_250011"/>
      <w:r>
        <w:rPr>
          <w:spacing w:val="-2"/>
        </w:rPr>
        <w:lastRenderedPageBreak/>
        <w:t>РОЗДІЛ</w:t>
      </w:r>
      <w:r>
        <w:rPr>
          <w:spacing w:val="-10"/>
        </w:rPr>
        <w:t xml:space="preserve"> </w:t>
      </w:r>
      <w:r>
        <w:rPr>
          <w:spacing w:val="-2"/>
        </w:rPr>
        <w:t>1.</w:t>
      </w:r>
      <w:r>
        <w:rPr>
          <w:spacing w:val="-8"/>
        </w:rPr>
        <w:t xml:space="preserve"> </w:t>
      </w:r>
      <w:r>
        <w:rPr>
          <w:spacing w:val="-2"/>
        </w:rPr>
        <w:t>ТЕОРЕТИКО-МЕТОДОЛОГІЧНІ</w:t>
      </w:r>
      <w:r>
        <w:rPr>
          <w:spacing w:val="-8"/>
        </w:rPr>
        <w:t xml:space="preserve"> </w:t>
      </w:r>
      <w:r>
        <w:rPr>
          <w:spacing w:val="-2"/>
        </w:rPr>
        <w:t>АСПЕКТИ</w:t>
      </w:r>
      <w:r>
        <w:rPr>
          <w:spacing w:val="-8"/>
        </w:rPr>
        <w:t xml:space="preserve"> </w:t>
      </w:r>
      <w:bookmarkEnd w:id="2"/>
      <w:r>
        <w:rPr>
          <w:spacing w:val="-4"/>
        </w:rPr>
        <w:t>ТЕМИ</w:t>
      </w:r>
    </w:p>
    <w:p w:rsidR="000A0D9D" w:rsidRDefault="00E53103">
      <w:pPr>
        <w:pStyle w:val="1"/>
        <w:spacing w:before="161"/>
        <w:ind w:right="914"/>
      </w:pPr>
      <w:bookmarkStart w:id="3" w:name="_TOC_250010"/>
      <w:bookmarkEnd w:id="3"/>
      <w:r>
        <w:rPr>
          <w:spacing w:val="-2"/>
        </w:rPr>
        <w:t>ДОСЛІДЖЕННЯ</w:t>
      </w:r>
    </w:p>
    <w:p w:rsidR="000A0D9D" w:rsidRDefault="00E53103">
      <w:pPr>
        <w:pStyle w:val="2"/>
        <w:numPr>
          <w:ilvl w:val="1"/>
          <w:numId w:val="13"/>
        </w:numPr>
        <w:tabs>
          <w:tab w:val="left" w:pos="1333"/>
        </w:tabs>
        <w:spacing w:before="161"/>
        <w:ind w:left="1333" w:hanging="486"/>
      </w:pPr>
      <w:bookmarkStart w:id="4" w:name="_TOC_250009"/>
      <w:r>
        <w:t>Стан</w:t>
      </w:r>
      <w:r>
        <w:rPr>
          <w:spacing w:val="-11"/>
        </w:rPr>
        <w:t xml:space="preserve"> </w:t>
      </w:r>
      <w:r>
        <w:t>наукової</w:t>
      </w:r>
      <w:r>
        <w:rPr>
          <w:spacing w:val="-9"/>
        </w:rPr>
        <w:t xml:space="preserve"> </w:t>
      </w:r>
      <w:r>
        <w:t>розробки</w:t>
      </w:r>
      <w:r>
        <w:rPr>
          <w:spacing w:val="-9"/>
        </w:rPr>
        <w:t xml:space="preserve"> </w:t>
      </w:r>
      <w:r>
        <w:t>та</w:t>
      </w:r>
      <w:r>
        <w:rPr>
          <w:spacing w:val="-9"/>
        </w:rPr>
        <w:t xml:space="preserve"> </w:t>
      </w:r>
      <w:r>
        <w:t>джерельна</w:t>
      </w:r>
      <w:r>
        <w:rPr>
          <w:spacing w:val="-9"/>
        </w:rPr>
        <w:t xml:space="preserve"> </w:t>
      </w:r>
      <w:r>
        <w:t>база</w:t>
      </w:r>
      <w:r>
        <w:rPr>
          <w:spacing w:val="-9"/>
        </w:rPr>
        <w:t xml:space="preserve"> </w:t>
      </w:r>
      <w:r>
        <w:t>теми</w:t>
      </w:r>
      <w:r>
        <w:rPr>
          <w:spacing w:val="-8"/>
        </w:rPr>
        <w:t xml:space="preserve"> </w:t>
      </w:r>
      <w:bookmarkEnd w:id="4"/>
      <w:r>
        <w:rPr>
          <w:spacing w:val="-2"/>
        </w:rPr>
        <w:t>дослідження</w:t>
      </w:r>
    </w:p>
    <w:p w:rsidR="000A0D9D" w:rsidRDefault="000A0D9D">
      <w:pPr>
        <w:pStyle w:val="a3"/>
        <w:spacing w:before="321"/>
        <w:ind w:left="0" w:firstLine="0"/>
        <w:jc w:val="left"/>
        <w:rPr>
          <w:b/>
        </w:rPr>
      </w:pPr>
    </w:p>
    <w:p w:rsidR="000A0D9D" w:rsidRDefault="00E53103">
      <w:pPr>
        <w:pStyle w:val="a3"/>
        <w:tabs>
          <w:tab w:val="left" w:pos="2338"/>
          <w:tab w:val="left" w:pos="4088"/>
          <w:tab w:val="left" w:pos="5609"/>
          <w:tab w:val="left" w:pos="6711"/>
          <w:tab w:val="left" w:pos="8595"/>
        </w:tabs>
        <w:spacing w:before="1" w:line="360" w:lineRule="auto"/>
        <w:ind w:right="159" w:firstLine="705"/>
      </w:pPr>
      <w:r>
        <w:rPr>
          <w:spacing w:val="-2"/>
        </w:rPr>
        <w:t>Серед</w:t>
      </w:r>
      <w:r>
        <w:tab/>
      </w:r>
      <w:r>
        <w:rPr>
          <w:spacing w:val="-2"/>
        </w:rPr>
        <w:t>наявних</w:t>
      </w:r>
      <w:r>
        <w:tab/>
      </w:r>
      <w:r>
        <w:rPr>
          <w:spacing w:val="-2"/>
        </w:rPr>
        <w:t>праць,</w:t>
      </w:r>
      <w:r>
        <w:tab/>
      </w:r>
      <w:r>
        <w:rPr>
          <w:spacing w:val="-4"/>
        </w:rPr>
        <w:t>які</w:t>
      </w:r>
      <w:r>
        <w:tab/>
      </w:r>
      <w:r>
        <w:rPr>
          <w:spacing w:val="-2"/>
        </w:rPr>
        <w:t>вивчають</w:t>
      </w:r>
      <w:r>
        <w:tab/>
      </w:r>
      <w:r>
        <w:rPr>
          <w:spacing w:val="-2"/>
        </w:rPr>
        <w:t xml:space="preserve">історію </w:t>
      </w:r>
      <w:r>
        <w:t>інформаційно-комунікаційної політики ЮНЕСКО, рекомендується розділити літературу, що стосується теми дослідження, на три основні групи:</w:t>
      </w:r>
    </w:p>
    <w:p w:rsidR="000A0D9D" w:rsidRDefault="00E53103">
      <w:pPr>
        <w:pStyle w:val="a3"/>
        <w:spacing w:line="360" w:lineRule="auto"/>
        <w:ind w:right="160" w:firstLine="705"/>
      </w:pPr>
      <w:r>
        <w:t>a)</w:t>
      </w:r>
      <w:r>
        <w:rPr>
          <w:spacing w:val="40"/>
        </w:rPr>
        <w:t xml:space="preserve"> </w:t>
      </w:r>
      <w:r>
        <w:t>принципи</w:t>
      </w:r>
      <w:r>
        <w:rPr>
          <w:spacing w:val="40"/>
        </w:rPr>
        <w:t xml:space="preserve"> </w:t>
      </w:r>
      <w:r>
        <w:t>міжнародного</w:t>
      </w:r>
      <w:r>
        <w:rPr>
          <w:spacing w:val="40"/>
        </w:rPr>
        <w:t xml:space="preserve"> </w:t>
      </w:r>
      <w:r>
        <w:t>права</w:t>
      </w:r>
      <w:r>
        <w:rPr>
          <w:spacing w:val="40"/>
        </w:rPr>
        <w:t xml:space="preserve"> </w:t>
      </w:r>
      <w:r>
        <w:t>щодо</w:t>
      </w:r>
      <w:r>
        <w:rPr>
          <w:spacing w:val="40"/>
        </w:rPr>
        <w:t xml:space="preserve"> </w:t>
      </w:r>
      <w:r>
        <w:t>функціонування інформаційно-комунікаційного сектору</w:t>
      </w:r>
    </w:p>
    <w:p w:rsidR="000A0D9D" w:rsidRDefault="00E53103">
      <w:pPr>
        <w:pStyle w:val="a3"/>
        <w:spacing w:line="360" w:lineRule="auto"/>
        <w:ind w:left="847" w:right="4042" w:firstLine="0"/>
      </w:pPr>
      <w:r>
        <w:t>б)</w:t>
      </w:r>
      <w:r>
        <w:rPr>
          <w:spacing w:val="-10"/>
        </w:rPr>
        <w:t xml:space="preserve"> </w:t>
      </w:r>
      <w:r>
        <w:t>українська</w:t>
      </w:r>
      <w:r>
        <w:rPr>
          <w:spacing w:val="-10"/>
        </w:rPr>
        <w:t xml:space="preserve"> </w:t>
      </w:r>
      <w:r>
        <w:t>історіографія</w:t>
      </w:r>
      <w:r>
        <w:rPr>
          <w:spacing w:val="-10"/>
        </w:rPr>
        <w:t xml:space="preserve"> </w:t>
      </w:r>
      <w:r>
        <w:t>(до</w:t>
      </w:r>
      <w:r>
        <w:rPr>
          <w:spacing w:val="-10"/>
        </w:rPr>
        <w:t xml:space="preserve"> </w:t>
      </w:r>
      <w:r>
        <w:t>1991</w:t>
      </w:r>
      <w:r>
        <w:rPr>
          <w:spacing w:val="-10"/>
        </w:rPr>
        <w:t xml:space="preserve"> </w:t>
      </w:r>
      <w:r>
        <w:t>р.); в) зарубіжна історіографія (до 1955 р.).</w:t>
      </w:r>
    </w:p>
    <w:p w:rsidR="000A0D9D" w:rsidRDefault="00E53103">
      <w:pPr>
        <w:pStyle w:val="a3"/>
        <w:spacing w:line="360" w:lineRule="auto"/>
        <w:ind w:right="157" w:firstLine="705"/>
      </w:pPr>
      <w:r>
        <w:t>Цей</w:t>
      </w:r>
      <w:r>
        <w:rPr>
          <w:spacing w:val="40"/>
        </w:rPr>
        <w:t xml:space="preserve">  </w:t>
      </w:r>
      <w:r>
        <w:t>рівень</w:t>
      </w:r>
      <w:r>
        <w:rPr>
          <w:spacing w:val="40"/>
        </w:rPr>
        <w:t xml:space="preserve">  </w:t>
      </w:r>
      <w:r>
        <w:t>наукового</w:t>
      </w:r>
      <w:r>
        <w:rPr>
          <w:spacing w:val="40"/>
        </w:rPr>
        <w:t xml:space="preserve">  </w:t>
      </w:r>
      <w:r>
        <w:t>розвитку</w:t>
      </w:r>
      <w:r>
        <w:rPr>
          <w:spacing w:val="40"/>
        </w:rPr>
        <w:t xml:space="preserve">  </w:t>
      </w:r>
      <w:r>
        <w:t>у</w:t>
      </w:r>
      <w:r>
        <w:rPr>
          <w:spacing w:val="40"/>
        </w:rPr>
        <w:t xml:space="preserve">  </w:t>
      </w:r>
      <w:r>
        <w:t>вивченні</w:t>
      </w:r>
      <w:r>
        <w:rPr>
          <w:spacing w:val="40"/>
        </w:rPr>
        <w:t xml:space="preserve">  </w:t>
      </w:r>
      <w:r>
        <w:t>питань</w:t>
      </w:r>
      <w:r>
        <w:rPr>
          <w:spacing w:val="40"/>
        </w:rPr>
        <w:t xml:space="preserve"> </w:t>
      </w:r>
      <w:r>
        <w:t>інформаційно-комунікаційної політики ЮНЕСКО представлений багатьма оригінальними працями, присвяченими різним аспектам цього явища.</w:t>
      </w:r>
    </w:p>
    <w:p w:rsidR="000A0D9D" w:rsidRDefault="00E53103">
      <w:pPr>
        <w:pStyle w:val="a3"/>
        <w:spacing w:line="360" w:lineRule="auto"/>
        <w:ind w:right="160" w:firstLine="1044"/>
      </w:pPr>
      <w:r>
        <w:t>З іншого боку, роль</w:t>
      </w:r>
      <w:r>
        <w:t xml:space="preserve"> ЮНЕСКО в охороні культурних цінностей</w:t>
      </w:r>
      <w:r>
        <w:rPr>
          <w:spacing w:val="-13"/>
        </w:rPr>
        <w:t xml:space="preserve"> </w:t>
      </w:r>
      <w:r>
        <w:t>(крім роздробленості) і ставлення до цього питання радянської делегації були найбільш плідними для історіографії у висвітленні відносин ЮНЕСКО в 1960-х роках.</w:t>
      </w:r>
    </w:p>
    <w:p w:rsidR="000A0D9D" w:rsidRDefault="00E53103">
      <w:pPr>
        <w:pStyle w:val="a3"/>
        <w:spacing w:line="360" w:lineRule="auto"/>
        <w:ind w:right="165" w:firstLine="705"/>
      </w:pPr>
      <w:r>
        <w:t xml:space="preserve">У той же час з'явилося кілька праць юридичного характеру, </w:t>
      </w:r>
      <w:r>
        <w:t xml:space="preserve">а О. М. Рибачок [15] і О. </w:t>
      </w:r>
      <w:proofErr w:type="spellStart"/>
      <w:r>
        <w:t>Капінус</w:t>
      </w:r>
      <w:proofErr w:type="spellEnd"/>
      <w:r>
        <w:t xml:space="preserve"> [8] досліджували позицію та роль ЮНЕСКО у формулюванні гуманітарних міжнародно-правових праць [35].</w:t>
      </w:r>
    </w:p>
    <w:p w:rsidR="000A0D9D" w:rsidRDefault="00E53103">
      <w:pPr>
        <w:pStyle w:val="a3"/>
        <w:spacing w:line="360" w:lineRule="auto"/>
        <w:ind w:right="160" w:firstLine="1284"/>
      </w:pPr>
      <w:r>
        <w:t>Так, у книзі «ЮНЕСКО і сучасність» автори висвітлюють роль ЮНЕСКО у дослідженні, поширенні та збереженні світової культури</w:t>
      </w:r>
      <w:r>
        <w:t xml:space="preserve"> через 10-річну програму «великого проекту взаємного визнання культурних цінностей Сходу і Заходу». Вони підкреслюють важливу роль ЮНЕСКО у дослідженні питань міжнародного культурного співробітництва, без якого захист культурної спадщини був би неможливим.</w:t>
      </w:r>
    </w:p>
    <w:p w:rsidR="000A0D9D" w:rsidRDefault="00E53103">
      <w:pPr>
        <w:pStyle w:val="a3"/>
        <w:spacing w:line="360" w:lineRule="auto"/>
        <w:ind w:right="155" w:firstLine="705"/>
      </w:pPr>
      <w:r>
        <w:t>Дослідник</w:t>
      </w:r>
      <w:r>
        <w:rPr>
          <w:spacing w:val="40"/>
        </w:rPr>
        <w:t xml:space="preserve"> </w:t>
      </w:r>
      <w:r>
        <w:t>В.</w:t>
      </w:r>
      <w:r>
        <w:rPr>
          <w:spacing w:val="40"/>
        </w:rPr>
        <w:t xml:space="preserve"> </w:t>
      </w:r>
      <w:r>
        <w:t>Богданович</w:t>
      </w:r>
      <w:r>
        <w:rPr>
          <w:spacing w:val="40"/>
        </w:rPr>
        <w:t xml:space="preserve"> </w:t>
      </w:r>
      <w:r>
        <w:t>у</w:t>
      </w:r>
      <w:r>
        <w:rPr>
          <w:spacing w:val="40"/>
        </w:rPr>
        <w:t xml:space="preserve"> </w:t>
      </w:r>
      <w:r>
        <w:t>своїх</w:t>
      </w:r>
      <w:r>
        <w:rPr>
          <w:spacing w:val="40"/>
        </w:rPr>
        <w:t xml:space="preserve"> </w:t>
      </w:r>
      <w:r>
        <w:t>працях</w:t>
      </w:r>
      <w:r>
        <w:rPr>
          <w:spacing w:val="40"/>
        </w:rPr>
        <w:t xml:space="preserve"> </w:t>
      </w:r>
      <w:r>
        <w:t>вказує</w:t>
      </w:r>
      <w:r>
        <w:rPr>
          <w:spacing w:val="40"/>
        </w:rPr>
        <w:t xml:space="preserve"> </w:t>
      </w:r>
      <w:r>
        <w:t>на</w:t>
      </w:r>
      <w:r>
        <w:rPr>
          <w:spacing w:val="40"/>
        </w:rPr>
        <w:t xml:space="preserve"> </w:t>
      </w:r>
      <w:r>
        <w:t>роль інформаційно-комунікаційної політики ЮНЕСКО у розвитку міжнародних культурних</w:t>
      </w:r>
      <w:r>
        <w:rPr>
          <w:spacing w:val="75"/>
        </w:rPr>
        <w:t xml:space="preserve"> </w:t>
      </w:r>
      <w:proofErr w:type="spellStart"/>
      <w:r>
        <w:t>зв’язків</w:t>
      </w:r>
      <w:proofErr w:type="spellEnd"/>
      <w:r>
        <w:t>,</w:t>
      </w:r>
      <w:r>
        <w:rPr>
          <w:spacing w:val="75"/>
        </w:rPr>
        <w:t xml:space="preserve"> </w:t>
      </w:r>
      <w:r>
        <w:t>розвитку</w:t>
      </w:r>
      <w:r>
        <w:rPr>
          <w:spacing w:val="75"/>
        </w:rPr>
        <w:t xml:space="preserve"> </w:t>
      </w:r>
      <w:r>
        <w:t>міжнародних</w:t>
      </w:r>
      <w:r>
        <w:rPr>
          <w:spacing w:val="75"/>
        </w:rPr>
        <w:t xml:space="preserve"> </w:t>
      </w:r>
      <w:r>
        <w:t>угод,</w:t>
      </w:r>
      <w:r>
        <w:rPr>
          <w:spacing w:val="75"/>
        </w:rPr>
        <w:t xml:space="preserve"> </w:t>
      </w:r>
      <w:r>
        <w:t>збереженні</w:t>
      </w:r>
      <w:r>
        <w:rPr>
          <w:spacing w:val="75"/>
        </w:rPr>
        <w:t xml:space="preserve"> </w:t>
      </w:r>
      <w:r>
        <w:t>пам’яток</w:t>
      </w:r>
      <w:r>
        <w:rPr>
          <w:spacing w:val="75"/>
        </w:rPr>
        <w:t xml:space="preserve"> </w:t>
      </w:r>
      <w:r>
        <w:t>та</w:t>
      </w:r>
    </w:p>
    <w:p w:rsidR="000A0D9D" w:rsidRDefault="000A0D9D">
      <w:pPr>
        <w:pStyle w:val="a3"/>
        <w:spacing w:line="360" w:lineRule="auto"/>
        <w:sectPr w:rsidR="000A0D9D">
          <w:pgSz w:w="11920" w:h="16840"/>
          <w:pgMar w:top="1060" w:right="708" w:bottom="280" w:left="1559" w:header="718" w:footer="0" w:gutter="0"/>
          <w:cols w:space="720"/>
        </w:sectPr>
      </w:pPr>
    </w:p>
    <w:p w:rsidR="000A0D9D" w:rsidRDefault="00E53103">
      <w:pPr>
        <w:pStyle w:val="a3"/>
        <w:spacing w:before="200" w:line="360" w:lineRule="auto"/>
        <w:ind w:right="160" w:firstLine="0"/>
      </w:pPr>
      <w:r>
        <w:lastRenderedPageBreak/>
        <w:t>міжнародної співпраці у забезпеченні збереження та реставрації пам’яток історії та культури в діяльності інших міжнародних організацій.</w:t>
      </w:r>
    </w:p>
    <w:p w:rsidR="000A0D9D" w:rsidRDefault="00E53103">
      <w:pPr>
        <w:pStyle w:val="a3"/>
        <w:spacing w:line="360" w:lineRule="auto"/>
        <w:ind w:right="156" w:firstLine="705"/>
      </w:pPr>
      <w:r>
        <w:t>Питання інформаційно-комунікаційної політики ЮНЕСКО в рамках міжнародної відповідальності за вітчизняні наукові дослідже</w:t>
      </w:r>
      <w:r>
        <w:t>ння представлено в окремих наукових текстах і досліджено</w:t>
      </w:r>
      <w:r>
        <w:rPr>
          <w:spacing w:val="-12"/>
        </w:rPr>
        <w:t xml:space="preserve"> </w:t>
      </w:r>
      <w:r>
        <w:t>в</w:t>
      </w:r>
      <w:r>
        <w:rPr>
          <w:spacing w:val="-12"/>
        </w:rPr>
        <w:t xml:space="preserve"> </w:t>
      </w:r>
      <w:r>
        <w:t>контексті</w:t>
      </w:r>
      <w:r>
        <w:rPr>
          <w:spacing w:val="-12"/>
        </w:rPr>
        <w:t xml:space="preserve"> </w:t>
      </w:r>
      <w:r>
        <w:t>розбудови України як легітимної та демократичної держави, що відіграє</w:t>
      </w:r>
      <w:r>
        <w:rPr>
          <w:spacing w:val="-7"/>
        </w:rPr>
        <w:t xml:space="preserve"> </w:t>
      </w:r>
      <w:r>
        <w:t>важливу</w:t>
      </w:r>
      <w:r>
        <w:rPr>
          <w:spacing w:val="-7"/>
        </w:rPr>
        <w:t xml:space="preserve"> </w:t>
      </w:r>
      <w:r>
        <w:t>роль</w:t>
      </w:r>
      <w:r>
        <w:rPr>
          <w:spacing w:val="-7"/>
        </w:rPr>
        <w:t xml:space="preserve"> </w:t>
      </w:r>
      <w:r>
        <w:t>у міжнародній політиці. Вона прагне представити</w:t>
      </w:r>
      <w:r>
        <w:rPr>
          <w:spacing w:val="-7"/>
        </w:rPr>
        <w:t xml:space="preserve"> </w:t>
      </w:r>
      <w:r>
        <w:t>себе</w:t>
      </w:r>
      <w:r>
        <w:rPr>
          <w:spacing w:val="-7"/>
        </w:rPr>
        <w:t xml:space="preserve"> </w:t>
      </w:r>
      <w:r>
        <w:t>на</w:t>
      </w:r>
      <w:r>
        <w:rPr>
          <w:spacing w:val="-7"/>
        </w:rPr>
        <w:t xml:space="preserve"> </w:t>
      </w:r>
      <w:r>
        <w:t>міжнародній</w:t>
      </w:r>
      <w:r>
        <w:rPr>
          <w:spacing w:val="-7"/>
        </w:rPr>
        <w:t xml:space="preserve"> </w:t>
      </w:r>
      <w:r>
        <w:t>арені</w:t>
      </w:r>
      <w:r>
        <w:rPr>
          <w:spacing w:val="-7"/>
        </w:rPr>
        <w:t xml:space="preserve"> </w:t>
      </w:r>
      <w:r>
        <w:t>не лише політично та економічн</w:t>
      </w:r>
      <w:r>
        <w:t>о, а й культурно та етнічно, і робить важливий внесок у збереження багатокультурного розмаїття в сучасному світі.</w:t>
      </w:r>
    </w:p>
    <w:p w:rsidR="000A0D9D" w:rsidRDefault="00E53103">
      <w:pPr>
        <w:pStyle w:val="a3"/>
        <w:spacing w:line="360" w:lineRule="auto"/>
        <w:ind w:right="155" w:firstLine="705"/>
      </w:pPr>
      <w:r>
        <w:t xml:space="preserve">Дуже актуальною є теза В. </w:t>
      </w:r>
      <w:proofErr w:type="spellStart"/>
      <w:r>
        <w:t>Пількевича</w:t>
      </w:r>
      <w:proofErr w:type="spellEnd"/>
      <w:r>
        <w:t xml:space="preserve"> про інформаційну та комунікаційну політику ЮНЕСКО. Автор стверджує, що країни пострадянського простору не</w:t>
      </w:r>
      <w:r>
        <w:t xml:space="preserve"> лише брали участь у багатьох проектах ЮНЕСКО зі збереження культурної спадщини, а й реалізовували власну політику в цій сфері. Цьому є приклади з кількох країн Співдружності Незалежних Держав ілюструють підходи державних органів до змісту окремих понять в</w:t>
      </w:r>
      <w:r>
        <w:t xml:space="preserve"> охороні культурної спадщини та розкривають проблеми в цьому напрямку.</w:t>
      </w:r>
    </w:p>
    <w:p w:rsidR="000A0D9D" w:rsidRDefault="00E53103">
      <w:pPr>
        <w:pStyle w:val="a3"/>
        <w:spacing w:line="360" w:lineRule="auto"/>
        <w:ind w:right="155" w:firstLine="705"/>
      </w:pPr>
      <w:r>
        <w:t>Україна ратифікувала основні Конвенції ЮНЕСКО, які складають основу міжнародного співробітництва [39]. В. Жукова, яка вивчала систему обліку пам’яток культури в рамках 25 міжнародних ін</w:t>
      </w:r>
      <w:r>
        <w:t>іціатив України, зазначила, що це перший і водночас необхідний крок у реалізації політики охорони національних пам’яток. Тому однією з головних</w:t>
      </w:r>
      <w:r>
        <w:rPr>
          <w:spacing w:val="-13"/>
        </w:rPr>
        <w:t xml:space="preserve"> </w:t>
      </w:r>
      <w:r>
        <w:t>потреб</w:t>
      </w:r>
      <w:r>
        <w:rPr>
          <w:spacing w:val="-13"/>
        </w:rPr>
        <w:t xml:space="preserve"> </w:t>
      </w:r>
      <w:r>
        <w:t>міжнародної спільноти є створення сховища (реєстру) культурної спадщини, що прямо відображено</w:t>
      </w:r>
      <w:r>
        <w:rPr>
          <w:spacing w:val="-11"/>
        </w:rPr>
        <w:t xml:space="preserve"> </w:t>
      </w:r>
      <w:r>
        <w:t>в</w:t>
      </w:r>
      <w:r>
        <w:rPr>
          <w:spacing w:val="-11"/>
        </w:rPr>
        <w:t xml:space="preserve"> </w:t>
      </w:r>
      <w:r>
        <w:t>конвенція</w:t>
      </w:r>
      <w:r>
        <w:t>х</w:t>
      </w:r>
      <w:r>
        <w:rPr>
          <w:spacing w:val="-11"/>
        </w:rPr>
        <w:t xml:space="preserve"> </w:t>
      </w:r>
      <w:r>
        <w:t>та</w:t>
      </w:r>
      <w:r>
        <w:rPr>
          <w:spacing w:val="-11"/>
        </w:rPr>
        <w:t xml:space="preserve"> </w:t>
      </w:r>
      <w:r>
        <w:t>рекомендаціях</w:t>
      </w:r>
      <w:r>
        <w:rPr>
          <w:spacing w:val="-11"/>
        </w:rPr>
        <w:t xml:space="preserve"> </w:t>
      </w:r>
      <w:r>
        <w:t>ЮНЕСКО,</w:t>
      </w:r>
      <w:r>
        <w:rPr>
          <w:spacing w:val="-11"/>
        </w:rPr>
        <w:t xml:space="preserve"> </w:t>
      </w:r>
      <w:r>
        <w:t>але</w:t>
      </w:r>
      <w:r>
        <w:rPr>
          <w:spacing w:val="-11"/>
        </w:rPr>
        <w:t xml:space="preserve"> </w:t>
      </w:r>
      <w:r>
        <w:t>на</w:t>
      </w:r>
      <w:r>
        <w:rPr>
          <w:spacing w:val="-11"/>
        </w:rPr>
        <w:t xml:space="preserve"> </w:t>
      </w:r>
      <w:r>
        <w:t>багато</w:t>
      </w:r>
      <w:r>
        <w:rPr>
          <w:spacing w:val="-11"/>
        </w:rPr>
        <w:t xml:space="preserve"> </w:t>
      </w:r>
      <w:r>
        <w:t>пам’яток культури в Україні досі відсутні належні облікові документи, що є неприпустимим [7].</w:t>
      </w:r>
    </w:p>
    <w:p w:rsidR="000A0D9D" w:rsidRDefault="00E53103">
      <w:pPr>
        <w:pStyle w:val="a3"/>
        <w:spacing w:line="360" w:lineRule="auto"/>
        <w:ind w:right="166" w:firstLine="705"/>
      </w:pPr>
      <w:r>
        <w:t>Заглядаючи в майбутнє,</w:t>
      </w:r>
      <w:r>
        <w:rPr>
          <w:spacing w:val="-11"/>
        </w:rPr>
        <w:t xml:space="preserve"> </w:t>
      </w:r>
      <w:r>
        <w:t>слід</w:t>
      </w:r>
      <w:r>
        <w:rPr>
          <w:spacing w:val="-11"/>
        </w:rPr>
        <w:t xml:space="preserve"> </w:t>
      </w:r>
      <w:r>
        <w:t>зазначити,</w:t>
      </w:r>
      <w:r>
        <w:rPr>
          <w:spacing w:val="-11"/>
        </w:rPr>
        <w:t xml:space="preserve"> </w:t>
      </w:r>
      <w:r>
        <w:t>що</w:t>
      </w:r>
      <w:r>
        <w:rPr>
          <w:spacing w:val="-11"/>
        </w:rPr>
        <w:t xml:space="preserve"> </w:t>
      </w:r>
      <w:r>
        <w:t>питання</w:t>
      </w:r>
      <w:r>
        <w:rPr>
          <w:spacing w:val="-11"/>
        </w:rPr>
        <w:t xml:space="preserve"> </w:t>
      </w:r>
      <w:r>
        <w:t>позиції</w:t>
      </w:r>
      <w:r>
        <w:rPr>
          <w:spacing w:val="-11"/>
        </w:rPr>
        <w:t xml:space="preserve"> </w:t>
      </w:r>
      <w:r>
        <w:t>ЮНЕСКО</w:t>
      </w:r>
      <w:r>
        <w:rPr>
          <w:spacing w:val="-11"/>
        </w:rPr>
        <w:t xml:space="preserve"> </w:t>
      </w:r>
      <w:r>
        <w:t>в зарубіжному науковому середовищі щодо відкритості інфо</w:t>
      </w:r>
      <w:r>
        <w:t>рмації ЮНЕСКО до</w:t>
      </w:r>
      <w:r>
        <w:rPr>
          <w:spacing w:val="60"/>
          <w:w w:val="150"/>
        </w:rPr>
        <w:t xml:space="preserve">  </w:t>
      </w:r>
      <w:r>
        <w:t>кінця</w:t>
      </w:r>
      <w:r>
        <w:rPr>
          <w:spacing w:val="60"/>
          <w:w w:val="150"/>
        </w:rPr>
        <w:t xml:space="preserve">  </w:t>
      </w:r>
      <w:r>
        <w:t>не</w:t>
      </w:r>
      <w:r>
        <w:rPr>
          <w:spacing w:val="60"/>
          <w:w w:val="150"/>
        </w:rPr>
        <w:t xml:space="preserve">  </w:t>
      </w:r>
      <w:r>
        <w:t>вирішене.</w:t>
      </w:r>
      <w:r>
        <w:rPr>
          <w:spacing w:val="60"/>
          <w:w w:val="150"/>
        </w:rPr>
        <w:t xml:space="preserve">  </w:t>
      </w:r>
      <w:r>
        <w:t>Водночас</w:t>
      </w:r>
      <w:r>
        <w:rPr>
          <w:spacing w:val="60"/>
          <w:w w:val="150"/>
        </w:rPr>
        <w:t xml:space="preserve">  </w:t>
      </w:r>
      <w:r>
        <w:t>з’являються</w:t>
      </w:r>
      <w:r>
        <w:rPr>
          <w:spacing w:val="60"/>
          <w:w w:val="150"/>
        </w:rPr>
        <w:t xml:space="preserve">  </w:t>
      </w:r>
      <w:r>
        <w:t>праці,</w:t>
      </w:r>
      <w:r>
        <w:rPr>
          <w:spacing w:val="80"/>
        </w:rPr>
        <w:t xml:space="preserve">  </w:t>
      </w:r>
      <w:r>
        <w:t>присвячені</w:t>
      </w:r>
    </w:p>
    <w:p w:rsidR="000A0D9D" w:rsidRDefault="000A0D9D">
      <w:pPr>
        <w:pStyle w:val="a3"/>
        <w:spacing w:line="360" w:lineRule="auto"/>
        <w:sectPr w:rsidR="000A0D9D">
          <w:pgSz w:w="11920" w:h="16840"/>
          <w:pgMar w:top="1060" w:right="708" w:bottom="280" w:left="1559" w:header="718" w:footer="0" w:gutter="0"/>
          <w:cols w:space="720"/>
        </w:sectPr>
      </w:pPr>
    </w:p>
    <w:p w:rsidR="000A0D9D" w:rsidRDefault="00E53103">
      <w:pPr>
        <w:pStyle w:val="a3"/>
        <w:spacing w:before="200" w:line="360" w:lineRule="auto"/>
        <w:ind w:right="162" w:firstLine="0"/>
      </w:pPr>
      <w:r>
        <w:lastRenderedPageBreak/>
        <w:t>загальнотеоретичним питанням охорони культурної спадщини та ролі ЮНЕСКО в цьому процесі [37].</w:t>
      </w:r>
    </w:p>
    <w:p w:rsidR="000A0D9D" w:rsidRDefault="00E53103">
      <w:pPr>
        <w:pStyle w:val="a3"/>
        <w:spacing w:line="360" w:lineRule="auto"/>
        <w:ind w:right="160" w:firstLine="705"/>
      </w:pPr>
      <w:r>
        <w:t xml:space="preserve">"UNESCO </w:t>
      </w:r>
      <w:proofErr w:type="spellStart"/>
      <w:r>
        <w:t>and</w:t>
      </w:r>
      <w:proofErr w:type="spellEnd"/>
      <w:r>
        <w:t xml:space="preserve"> </w:t>
      </w:r>
      <w:proofErr w:type="spellStart"/>
      <w:r>
        <w:t>the</w:t>
      </w:r>
      <w:proofErr w:type="spellEnd"/>
      <w:r>
        <w:t xml:space="preserve"> </w:t>
      </w:r>
      <w:proofErr w:type="spellStart"/>
      <w:r>
        <w:t>challenge</w:t>
      </w:r>
      <w:proofErr w:type="spellEnd"/>
      <w:r>
        <w:t xml:space="preserve"> </w:t>
      </w:r>
      <w:proofErr w:type="spellStart"/>
      <w:r>
        <w:t>of</w:t>
      </w:r>
      <w:proofErr w:type="spellEnd"/>
      <w:r>
        <w:t xml:space="preserve"> </w:t>
      </w:r>
      <w:proofErr w:type="spellStart"/>
      <w:r>
        <w:t>the</w:t>
      </w:r>
      <w:proofErr w:type="spellEnd"/>
      <w:r>
        <w:t xml:space="preserve"> </w:t>
      </w:r>
      <w:proofErr w:type="spellStart"/>
      <w:r>
        <w:t>new</w:t>
      </w:r>
      <w:proofErr w:type="spellEnd"/>
      <w:r>
        <w:t xml:space="preserve"> </w:t>
      </w:r>
      <w:proofErr w:type="spellStart"/>
      <w:r>
        <w:t>communication</w:t>
      </w:r>
      <w:proofErr w:type="spellEnd"/>
      <w:r>
        <w:t xml:space="preserve"> </w:t>
      </w:r>
      <w:proofErr w:type="spellStart"/>
      <w:r>
        <w:t>technologies</w:t>
      </w:r>
      <w:proofErr w:type="spellEnd"/>
      <w:r>
        <w:t xml:space="preserve">" - це книга, написана професором Джеймсом </w:t>
      </w:r>
      <w:proofErr w:type="spellStart"/>
      <w:r>
        <w:t>Макнамарою</w:t>
      </w:r>
      <w:proofErr w:type="spellEnd"/>
      <w:r>
        <w:t xml:space="preserve"> і опублікована в 1995 році.</w:t>
      </w:r>
      <w:r>
        <w:rPr>
          <w:spacing w:val="80"/>
        </w:rPr>
        <w:t xml:space="preserve">  </w:t>
      </w:r>
      <w:r>
        <w:t>У</w:t>
      </w:r>
      <w:r>
        <w:rPr>
          <w:spacing w:val="80"/>
        </w:rPr>
        <w:t xml:space="preserve">  </w:t>
      </w:r>
      <w:r>
        <w:t>книзі</w:t>
      </w:r>
      <w:r>
        <w:rPr>
          <w:spacing w:val="80"/>
        </w:rPr>
        <w:t xml:space="preserve">  </w:t>
      </w:r>
      <w:r>
        <w:t>аналізується</w:t>
      </w:r>
      <w:r>
        <w:rPr>
          <w:spacing w:val="80"/>
        </w:rPr>
        <w:t xml:space="preserve">  </w:t>
      </w:r>
      <w:r>
        <w:t>роль</w:t>
      </w:r>
      <w:r>
        <w:rPr>
          <w:spacing w:val="80"/>
        </w:rPr>
        <w:t xml:space="preserve">  </w:t>
      </w:r>
      <w:r>
        <w:t>ЮНЕСКО</w:t>
      </w:r>
      <w:r>
        <w:rPr>
          <w:spacing w:val="80"/>
        </w:rPr>
        <w:t xml:space="preserve">  </w:t>
      </w:r>
      <w:r>
        <w:t>в</w:t>
      </w:r>
      <w:r>
        <w:rPr>
          <w:spacing w:val="80"/>
        </w:rPr>
        <w:t xml:space="preserve">  </w:t>
      </w:r>
      <w:r>
        <w:t>розвитку інформаційно-комунікаційних технологій та відповідальність о</w:t>
      </w:r>
      <w:r>
        <w:t xml:space="preserve">рганізації за забезпечення свободи висловлювання та інформаційної свободи в цьому </w:t>
      </w:r>
      <w:r>
        <w:rPr>
          <w:spacing w:val="-2"/>
        </w:rPr>
        <w:t>контексті.</w:t>
      </w:r>
    </w:p>
    <w:p w:rsidR="000A0D9D" w:rsidRDefault="00E53103">
      <w:pPr>
        <w:pStyle w:val="a3"/>
        <w:spacing w:line="360" w:lineRule="auto"/>
        <w:ind w:right="156" w:firstLine="705"/>
      </w:pPr>
      <w:r>
        <w:t xml:space="preserve">Автор розглядає різні аспекти інформаційно-комунікаційної політики ЮНЕСКО, зокрема, створення світової інформаційної системи, боротьбу з інформаційним </w:t>
      </w:r>
      <w:proofErr w:type="spellStart"/>
      <w:r>
        <w:t>нерівномірно</w:t>
      </w:r>
      <w:r>
        <w:t>стями</w:t>
      </w:r>
      <w:proofErr w:type="spellEnd"/>
      <w:r>
        <w:t>,</w:t>
      </w:r>
      <w:r>
        <w:rPr>
          <w:spacing w:val="-8"/>
        </w:rPr>
        <w:t xml:space="preserve"> </w:t>
      </w:r>
      <w:r>
        <w:t>сприяння</w:t>
      </w:r>
      <w:r>
        <w:rPr>
          <w:spacing w:val="-8"/>
        </w:rPr>
        <w:t xml:space="preserve"> </w:t>
      </w:r>
      <w:r>
        <w:t>розвитку</w:t>
      </w:r>
      <w:r>
        <w:rPr>
          <w:spacing w:val="-8"/>
        </w:rPr>
        <w:t xml:space="preserve"> </w:t>
      </w:r>
      <w:r>
        <w:t>національних</w:t>
      </w:r>
      <w:r>
        <w:rPr>
          <w:spacing w:val="-8"/>
        </w:rPr>
        <w:t xml:space="preserve"> </w:t>
      </w:r>
      <w:r>
        <w:t>медіа</w:t>
      </w:r>
      <w:r>
        <w:rPr>
          <w:spacing w:val="-8"/>
        </w:rPr>
        <w:t xml:space="preserve"> </w:t>
      </w:r>
      <w:r>
        <w:t>та підтримку розвитку інформаційної грамотності.</w:t>
      </w:r>
    </w:p>
    <w:p w:rsidR="000A0D9D" w:rsidRDefault="00E53103">
      <w:pPr>
        <w:pStyle w:val="a3"/>
        <w:spacing w:line="360" w:lineRule="auto"/>
        <w:ind w:right="157" w:firstLine="705"/>
      </w:pPr>
      <w:proofErr w:type="spellStart"/>
      <w:r>
        <w:t>Макнамара</w:t>
      </w:r>
      <w:proofErr w:type="spellEnd"/>
      <w:r>
        <w:t xml:space="preserve"> докладно розглядає</w:t>
      </w:r>
      <w:r>
        <w:rPr>
          <w:spacing w:val="-13"/>
        </w:rPr>
        <w:t xml:space="preserve"> </w:t>
      </w:r>
      <w:r>
        <w:t>вплив</w:t>
      </w:r>
      <w:r>
        <w:rPr>
          <w:spacing w:val="-13"/>
        </w:rPr>
        <w:t xml:space="preserve"> </w:t>
      </w:r>
      <w:r>
        <w:t>нових</w:t>
      </w:r>
      <w:r>
        <w:rPr>
          <w:spacing w:val="-13"/>
        </w:rPr>
        <w:t xml:space="preserve"> </w:t>
      </w:r>
      <w:r>
        <w:t>комунікаційних</w:t>
      </w:r>
      <w:r>
        <w:rPr>
          <w:spacing w:val="-13"/>
        </w:rPr>
        <w:t xml:space="preserve"> </w:t>
      </w:r>
      <w:r>
        <w:t xml:space="preserve">технологій на культурну та </w:t>
      </w:r>
      <w:proofErr w:type="spellStart"/>
      <w:r>
        <w:t>мовну</w:t>
      </w:r>
      <w:proofErr w:type="spellEnd"/>
      <w:r>
        <w:t xml:space="preserve"> різноманітність, а також на демократію та соціальну справедливість. Він ст</w:t>
      </w:r>
      <w:r>
        <w:t>верджує, що ЮНЕСКО повинна грати активну роль у забезпеченні доступу до нових комунікаційних технологій для усіх людей, незалежно від їхнього соціального статусу або географічного положення.</w:t>
      </w:r>
    </w:p>
    <w:p w:rsidR="000A0D9D" w:rsidRDefault="00E53103">
      <w:pPr>
        <w:pStyle w:val="a3"/>
        <w:spacing w:line="360" w:lineRule="auto"/>
        <w:ind w:right="157" w:firstLine="705"/>
      </w:pPr>
      <w:r>
        <w:t>Крім того, автор розглядає питання забезпечення прав людини на ін</w:t>
      </w:r>
      <w:r>
        <w:t>формацію та вільне висловлювання думок, включаючи питання регулювання контенту в інтернеті та інших медіа.</w:t>
      </w:r>
    </w:p>
    <w:p w:rsidR="000A0D9D" w:rsidRDefault="00E53103">
      <w:pPr>
        <w:pStyle w:val="a3"/>
        <w:spacing w:line="360" w:lineRule="auto"/>
        <w:ind w:right="156" w:firstLine="705"/>
      </w:pPr>
      <w:r>
        <w:t xml:space="preserve">У цій книзі </w:t>
      </w:r>
      <w:proofErr w:type="spellStart"/>
      <w:r>
        <w:t>Макнамара</w:t>
      </w:r>
      <w:proofErr w:type="spellEnd"/>
      <w:r>
        <w:t xml:space="preserve"> представляє виклики, які стоять перед ЮНЕСКО в галузі інформаційно-комунікаційної політики, та надає пропозиції щодо</w:t>
      </w:r>
      <w:r>
        <w:rPr>
          <w:spacing w:val="-8"/>
        </w:rPr>
        <w:t xml:space="preserve"> </w:t>
      </w:r>
      <w:r>
        <w:t>того,</w:t>
      </w:r>
      <w:r>
        <w:rPr>
          <w:spacing w:val="-8"/>
        </w:rPr>
        <w:t xml:space="preserve"> </w:t>
      </w:r>
      <w:r>
        <w:t>як</w:t>
      </w:r>
      <w:r>
        <w:rPr>
          <w:spacing w:val="-8"/>
        </w:rPr>
        <w:t xml:space="preserve"> </w:t>
      </w:r>
      <w:r>
        <w:t>о</w:t>
      </w:r>
      <w:r>
        <w:t>рганізація</w:t>
      </w:r>
      <w:r>
        <w:rPr>
          <w:spacing w:val="-8"/>
        </w:rPr>
        <w:t xml:space="preserve"> </w:t>
      </w:r>
      <w:r>
        <w:t>може</w:t>
      </w:r>
      <w:r>
        <w:rPr>
          <w:spacing w:val="-8"/>
        </w:rPr>
        <w:t xml:space="preserve"> </w:t>
      </w:r>
      <w:r>
        <w:t>ефективно</w:t>
      </w:r>
      <w:r>
        <w:rPr>
          <w:spacing w:val="-8"/>
        </w:rPr>
        <w:t xml:space="preserve"> </w:t>
      </w:r>
      <w:r>
        <w:t>реагувати</w:t>
      </w:r>
      <w:r>
        <w:rPr>
          <w:spacing w:val="-8"/>
        </w:rPr>
        <w:t xml:space="preserve"> </w:t>
      </w:r>
      <w:r>
        <w:t>на</w:t>
      </w:r>
      <w:r>
        <w:rPr>
          <w:spacing w:val="-8"/>
        </w:rPr>
        <w:t xml:space="preserve"> </w:t>
      </w:r>
      <w:r>
        <w:t>ці</w:t>
      </w:r>
      <w:r>
        <w:rPr>
          <w:spacing w:val="-8"/>
        </w:rPr>
        <w:t xml:space="preserve"> </w:t>
      </w:r>
      <w:r>
        <w:t>виклики в майбутньому.</w:t>
      </w:r>
    </w:p>
    <w:p w:rsidR="000A0D9D" w:rsidRDefault="00E53103">
      <w:pPr>
        <w:pStyle w:val="a3"/>
        <w:spacing w:line="360" w:lineRule="auto"/>
        <w:ind w:right="158" w:firstLine="705"/>
      </w:pPr>
      <w:r>
        <w:t xml:space="preserve">"ЮНЕСКО та політика знань у Глобальному Півдня" є книгою </w:t>
      </w:r>
      <w:proofErr w:type="spellStart"/>
      <w:r>
        <w:t>Кейт</w:t>
      </w:r>
      <w:proofErr w:type="spellEnd"/>
      <w:r>
        <w:t xml:space="preserve"> </w:t>
      </w:r>
      <w:proofErr w:type="spellStart"/>
      <w:r>
        <w:t>Фредріксон</w:t>
      </w:r>
      <w:proofErr w:type="spellEnd"/>
      <w:r>
        <w:t>, опублікованою у 2016 році.</w:t>
      </w:r>
      <w:r>
        <w:rPr>
          <w:spacing w:val="-10"/>
        </w:rPr>
        <w:t xml:space="preserve"> </w:t>
      </w:r>
      <w:r>
        <w:t>Книга</w:t>
      </w:r>
      <w:r>
        <w:rPr>
          <w:spacing w:val="-10"/>
        </w:rPr>
        <w:t xml:space="preserve"> </w:t>
      </w:r>
      <w:r>
        <w:t>аналізує</w:t>
      </w:r>
      <w:r>
        <w:rPr>
          <w:spacing w:val="-10"/>
        </w:rPr>
        <w:t xml:space="preserve"> </w:t>
      </w:r>
      <w:r>
        <w:t>історію</w:t>
      </w:r>
      <w:r>
        <w:rPr>
          <w:spacing w:val="-10"/>
        </w:rPr>
        <w:t xml:space="preserve"> </w:t>
      </w:r>
      <w:r>
        <w:t>взаємодії</w:t>
      </w:r>
      <w:r>
        <w:rPr>
          <w:spacing w:val="-10"/>
        </w:rPr>
        <w:t xml:space="preserve"> </w:t>
      </w:r>
      <w:r>
        <w:t>між ЮНЕСКО та країнами Глобального Півдня, особливо у кон</w:t>
      </w:r>
      <w:r>
        <w:t>тексті розвитку інформаційно-комунікаційних технологій (ІКТ). Автор висвітлює роль ЮНЕСКО</w:t>
      </w:r>
      <w:r>
        <w:rPr>
          <w:spacing w:val="77"/>
        </w:rPr>
        <w:t xml:space="preserve"> </w:t>
      </w:r>
      <w:r>
        <w:t>в</w:t>
      </w:r>
      <w:r>
        <w:rPr>
          <w:spacing w:val="77"/>
        </w:rPr>
        <w:t xml:space="preserve"> </w:t>
      </w:r>
      <w:r>
        <w:t>поширенні</w:t>
      </w:r>
      <w:r>
        <w:rPr>
          <w:spacing w:val="77"/>
        </w:rPr>
        <w:t xml:space="preserve"> </w:t>
      </w:r>
      <w:r>
        <w:t>інформаційних</w:t>
      </w:r>
      <w:r>
        <w:rPr>
          <w:spacing w:val="77"/>
        </w:rPr>
        <w:t xml:space="preserve"> </w:t>
      </w:r>
      <w:r>
        <w:t>технологій</w:t>
      </w:r>
      <w:r>
        <w:rPr>
          <w:spacing w:val="40"/>
        </w:rPr>
        <w:t xml:space="preserve"> </w:t>
      </w:r>
      <w:r>
        <w:t>у</w:t>
      </w:r>
      <w:r>
        <w:rPr>
          <w:spacing w:val="40"/>
        </w:rPr>
        <w:t xml:space="preserve"> </w:t>
      </w:r>
      <w:r>
        <w:t>країнах</w:t>
      </w:r>
      <w:r>
        <w:rPr>
          <w:spacing w:val="40"/>
        </w:rPr>
        <w:t xml:space="preserve"> </w:t>
      </w:r>
      <w:r>
        <w:t>Глобального</w:t>
      </w:r>
    </w:p>
    <w:p w:rsidR="000A0D9D" w:rsidRDefault="000A0D9D">
      <w:pPr>
        <w:pStyle w:val="a3"/>
        <w:spacing w:line="360" w:lineRule="auto"/>
        <w:sectPr w:rsidR="000A0D9D">
          <w:pgSz w:w="11920" w:h="16840"/>
          <w:pgMar w:top="1060" w:right="708" w:bottom="280" w:left="1559" w:header="718" w:footer="0" w:gutter="0"/>
          <w:cols w:space="720"/>
        </w:sectPr>
      </w:pPr>
    </w:p>
    <w:p w:rsidR="000A0D9D" w:rsidRDefault="00E53103">
      <w:pPr>
        <w:pStyle w:val="a3"/>
        <w:spacing w:before="200" w:line="360" w:lineRule="auto"/>
        <w:ind w:right="160" w:firstLine="0"/>
      </w:pPr>
      <w:r>
        <w:lastRenderedPageBreak/>
        <w:t>Південного, а також різні соціально-економічні, політичні та культурні виклики, які виникають у процесі цього розвитку.</w:t>
      </w:r>
    </w:p>
    <w:p w:rsidR="000A0D9D" w:rsidRDefault="00E53103">
      <w:pPr>
        <w:pStyle w:val="a3"/>
        <w:spacing w:line="360" w:lineRule="auto"/>
        <w:ind w:right="156" w:firstLine="705"/>
      </w:pPr>
      <w:proofErr w:type="spellStart"/>
      <w:r>
        <w:t>Фредріксон</w:t>
      </w:r>
      <w:proofErr w:type="spellEnd"/>
      <w:r>
        <w:t xml:space="preserve"> розглядає ЮНЕСКО як глобальну організацію знань, яка забезпечує підтримку країнам з Глобального Півдня у розвитку інформаційн</w:t>
      </w:r>
      <w:r>
        <w:t>о-комунікаційних технологій. Автор наголошує на тому, що це розвиток не має бути просто технічним, а має бути пов'язаний</w:t>
      </w:r>
      <w:r>
        <w:rPr>
          <w:spacing w:val="-6"/>
        </w:rPr>
        <w:t xml:space="preserve"> </w:t>
      </w:r>
      <w:r>
        <w:t>з</w:t>
      </w:r>
      <w:r>
        <w:rPr>
          <w:spacing w:val="-6"/>
        </w:rPr>
        <w:t xml:space="preserve"> </w:t>
      </w:r>
      <w:r>
        <w:t>політичними та культурними аспектами, оскільки культурна специфіка країн Глобального Півдня має бути врахована у процесі розвитку ІКТ</w:t>
      </w:r>
      <w:r>
        <w:t>.</w:t>
      </w:r>
      <w:r>
        <w:rPr>
          <w:spacing w:val="-12"/>
        </w:rPr>
        <w:t xml:space="preserve"> </w:t>
      </w:r>
      <w:proofErr w:type="spellStart"/>
      <w:r>
        <w:t>Фредріксон</w:t>
      </w:r>
      <w:proofErr w:type="spellEnd"/>
      <w:r>
        <w:rPr>
          <w:spacing w:val="-12"/>
        </w:rPr>
        <w:t xml:space="preserve"> </w:t>
      </w:r>
      <w:r>
        <w:t>також</w:t>
      </w:r>
      <w:r>
        <w:rPr>
          <w:spacing w:val="-12"/>
        </w:rPr>
        <w:t xml:space="preserve"> </w:t>
      </w:r>
      <w:r>
        <w:t>звертає увагу на роль знань у розвитку країн, що</w:t>
      </w:r>
      <w:r>
        <w:rPr>
          <w:spacing w:val="-7"/>
        </w:rPr>
        <w:t xml:space="preserve"> </w:t>
      </w:r>
      <w:r>
        <w:t>входять</w:t>
      </w:r>
      <w:r>
        <w:rPr>
          <w:spacing w:val="-7"/>
        </w:rPr>
        <w:t xml:space="preserve"> </w:t>
      </w:r>
      <w:r>
        <w:t>до</w:t>
      </w:r>
      <w:r>
        <w:rPr>
          <w:spacing w:val="-7"/>
        </w:rPr>
        <w:t xml:space="preserve"> </w:t>
      </w:r>
      <w:r>
        <w:t>Глобального</w:t>
      </w:r>
      <w:r>
        <w:rPr>
          <w:spacing w:val="-7"/>
        </w:rPr>
        <w:t xml:space="preserve"> </w:t>
      </w:r>
      <w:r>
        <w:t>Півдня,</w:t>
      </w:r>
      <w:r>
        <w:rPr>
          <w:spacing w:val="-7"/>
        </w:rPr>
        <w:t xml:space="preserve"> </w:t>
      </w:r>
      <w:r>
        <w:t>і</w:t>
      </w:r>
      <w:r>
        <w:rPr>
          <w:spacing w:val="-7"/>
        </w:rPr>
        <w:t xml:space="preserve"> </w:t>
      </w:r>
      <w:r>
        <w:t>на необхідність збільшення доступності знань для цих країн.</w:t>
      </w:r>
    </w:p>
    <w:p w:rsidR="000A0D9D" w:rsidRDefault="00E53103">
      <w:pPr>
        <w:pStyle w:val="a3"/>
        <w:spacing w:line="360" w:lineRule="auto"/>
        <w:ind w:right="156" w:firstLine="705"/>
      </w:pPr>
      <w:r>
        <w:t xml:space="preserve">Крістофер </w:t>
      </w:r>
      <w:proofErr w:type="spellStart"/>
      <w:r>
        <w:t>Фредріксон</w:t>
      </w:r>
      <w:proofErr w:type="spellEnd"/>
      <w:r>
        <w:t xml:space="preserve"> в своїй книзі "UNESCO </w:t>
      </w:r>
      <w:proofErr w:type="spellStart"/>
      <w:r>
        <w:t>and</w:t>
      </w:r>
      <w:proofErr w:type="spellEnd"/>
      <w:r>
        <w:t xml:space="preserve"> </w:t>
      </w:r>
      <w:proofErr w:type="spellStart"/>
      <w:r>
        <w:t>the</w:t>
      </w:r>
      <w:proofErr w:type="spellEnd"/>
      <w:r>
        <w:t xml:space="preserve"> </w:t>
      </w:r>
      <w:proofErr w:type="spellStart"/>
      <w:r>
        <w:t>Politics</w:t>
      </w:r>
      <w:proofErr w:type="spellEnd"/>
      <w:r>
        <w:t xml:space="preserve"> </w:t>
      </w:r>
      <w:proofErr w:type="spellStart"/>
      <w:r>
        <w:t>of</w:t>
      </w:r>
      <w:proofErr w:type="spellEnd"/>
      <w:r>
        <w:t xml:space="preserve"> </w:t>
      </w:r>
      <w:proofErr w:type="spellStart"/>
      <w:r>
        <w:t>Knowledge</w:t>
      </w:r>
      <w:proofErr w:type="spellEnd"/>
      <w:r>
        <w:rPr>
          <w:spacing w:val="80"/>
        </w:rPr>
        <w:t xml:space="preserve">  </w:t>
      </w:r>
      <w:proofErr w:type="spellStart"/>
      <w:r>
        <w:t>in</w:t>
      </w:r>
      <w:proofErr w:type="spellEnd"/>
      <w:r>
        <w:rPr>
          <w:spacing w:val="80"/>
        </w:rPr>
        <w:t xml:space="preserve">  </w:t>
      </w:r>
      <w:proofErr w:type="spellStart"/>
      <w:r>
        <w:t>the</w:t>
      </w:r>
      <w:proofErr w:type="spellEnd"/>
      <w:r>
        <w:rPr>
          <w:spacing w:val="80"/>
        </w:rPr>
        <w:t xml:space="preserve">  </w:t>
      </w:r>
      <w:proofErr w:type="spellStart"/>
      <w:r>
        <w:t>Global</w:t>
      </w:r>
      <w:proofErr w:type="spellEnd"/>
      <w:r>
        <w:rPr>
          <w:spacing w:val="80"/>
        </w:rPr>
        <w:t xml:space="preserve">  </w:t>
      </w:r>
      <w:proofErr w:type="spellStart"/>
      <w:r>
        <w:t>Sout</w:t>
      </w:r>
      <w:r>
        <w:t>h</w:t>
      </w:r>
      <w:proofErr w:type="spellEnd"/>
      <w:r>
        <w:t>"</w:t>
      </w:r>
      <w:r>
        <w:rPr>
          <w:spacing w:val="80"/>
        </w:rPr>
        <w:t xml:space="preserve">  </w:t>
      </w:r>
      <w:r>
        <w:t>(2016)</w:t>
      </w:r>
      <w:r>
        <w:rPr>
          <w:spacing w:val="80"/>
        </w:rPr>
        <w:t xml:space="preserve">  </w:t>
      </w:r>
      <w:r>
        <w:t>досліджує,</w:t>
      </w:r>
      <w:r>
        <w:rPr>
          <w:spacing w:val="80"/>
        </w:rPr>
        <w:t xml:space="preserve">  </w:t>
      </w:r>
      <w:r>
        <w:t>як інформаційно-комунікативна політика ЮНЕСКО</w:t>
      </w:r>
      <w:r>
        <w:rPr>
          <w:spacing w:val="-3"/>
        </w:rPr>
        <w:t xml:space="preserve"> </w:t>
      </w:r>
      <w:r>
        <w:t>вплинула</w:t>
      </w:r>
      <w:r>
        <w:rPr>
          <w:spacing w:val="-3"/>
        </w:rPr>
        <w:t xml:space="preserve"> </w:t>
      </w:r>
      <w:r>
        <w:t>на</w:t>
      </w:r>
      <w:r>
        <w:rPr>
          <w:spacing w:val="-3"/>
        </w:rPr>
        <w:t xml:space="preserve"> </w:t>
      </w:r>
      <w:r>
        <w:t>розвиток</w:t>
      </w:r>
      <w:r>
        <w:rPr>
          <w:spacing w:val="-3"/>
        </w:rPr>
        <w:t xml:space="preserve"> </w:t>
      </w:r>
      <w:r>
        <w:t xml:space="preserve">країн Глобального Півдня, та наскільки ці країни змогли впровадити її </w:t>
      </w:r>
      <w:r>
        <w:rPr>
          <w:spacing w:val="-2"/>
        </w:rPr>
        <w:t>рекомендації.</w:t>
      </w:r>
    </w:p>
    <w:p w:rsidR="000A0D9D" w:rsidRDefault="00E53103">
      <w:pPr>
        <w:pStyle w:val="a3"/>
        <w:spacing w:line="360" w:lineRule="auto"/>
        <w:ind w:right="162" w:firstLine="705"/>
      </w:pPr>
      <w:proofErr w:type="spellStart"/>
      <w:r>
        <w:t>Фредріксон</w:t>
      </w:r>
      <w:proofErr w:type="spellEnd"/>
      <w:r>
        <w:t xml:space="preserve"> досліджує історію ЮНЕСКО та її роль у формуванні та поширенні знань, н</w:t>
      </w:r>
      <w:r>
        <w:t>ауки та культури, зокрема в країнах Глобального Півдня. Він аналізує програми та проекти, запропоновані ЮНЕСКО, які мали</w:t>
      </w:r>
      <w:r>
        <w:rPr>
          <w:spacing w:val="40"/>
        </w:rPr>
        <w:t xml:space="preserve"> </w:t>
      </w:r>
      <w:r>
        <w:t>сприяти розвитку культури, науки та освіти в країнах, що зазнали колоніального гніту.</w:t>
      </w:r>
    </w:p>
    <w:p w:rsidR="000A0D9D" w:rsidRDefault="00E53103">
      <w:pPr>
        <w:pStyle w:val="a3"/>
        <w:spacing w:line="360" w:lineRule="auto"/>
        <w:ind w:right="156" w:firstLine="705"/>
      </w:pPr>
      <w:r>
        <w:t>Автор звертає особливу увагу на те, як ЮНЕСКО спр</w:t>
      </w:r>
      <w:r>
        <w:t>ияла створенню національних систем освіти та науки в країнах Глобального Півдня, які</w:t>
      </w:r>
      <w:r>
        <w:rPr>
          <w:spacing w:val="-6"/>
        </w:rPr>
        <w:t xml:space="preserve"> </w:t>
      </w:r>
      <w:r>
        <w:t>після отримання незалежності залишилися без необхідних знань та</w:t>
      </w:r>
      <w:r>
        <w:rPr>
          <w:spacing w:val="40"/>
        </w:rPr>
        <w:t xml:space="preserve"> </w:t>
      </w:r>
      <w:r>
        <w:t>інфраструктури. Він аналізує роль ЮНЕСКО у збереженні культурної спадщини та відродженні мов та традицій, щ</w:t>
      </w:r>
      <w:r>
        <w:t>о зазнали асиміляції під час колоніального періоду.</w:t>
      </w:r>
    </w:p>
    <w:p w:rsidR="000A0D9D" w:rsidRDefault="00E53103">
      <w:pPr>
        <w:pStyle w:val="a3"/>
        <w:spacing w:line="360" w:lineRule="auto"/>
        <w:ind w:right="159" w:firstLine="705"/>
      </w:pPr>
      <w:r>
        <w:t xml:space="preserve">У своїй книзі </w:t>
      </w:r>
      <w:proofErr w:type="spellStart"/>
      <w:r>
        <w:t>Фредріксон</w:t>
      </w:r>
      <w:proofErr w:type="spellEnd"/>
      <w:r>
        <w:t xml:space="preserve"> звертає увагу на те, що дії ЮНЕСКО не завжди були успішними, і на прикладі країн Африки, Азії та Латинської Америки показує, які</w:t>
      </w:r>
      <w:r>
        <w:rPr>
          <w:spacing w:val="-11"/>
        </w:rPr>
        <w:t xml:space="preserve"> </w:t>
      </w:r>
      <w:r>
        <w:t>проблеми</w:t>
      </w:r>
      <w:r>
        <w:rPr>
          <w:spacing w:val="-11"/>
        </w:rPr>
        <w:t xml:space="preserve"> </w:t>
      </w:r>
      <w:r>
        <w:t>виникали</w:t>
      </w:r>
      <w:r>
        <w:rPr>
          <w:spacing w:val="-11"/>
        </w:rPr>
        <w:t xml:space="preserve"> </w:t>
      </w:r>
      <w:r>
        <w:t>під</w:t>
      </w:r>
      <w:r>
        <w:rPr>
          <w:spacing w:val="-11"/>
        </w:rPr>
        <w:t xml:space="preserve"> </w:t>
      </w:r>
      <w:r>
        <w:t>час</w:t>
      </w:r>
      <w:r>
        <w:rPr>
          <w:spacing w:val="-11"/>
        </w:rPr>
        <w:t xml:space="preserve"> </w:t>
      </w:r>
      <w:r>
        <w:t>впровадження</w:t>
      </w:r>
      <w:r>
        <w:rPr>
          <w:spacing w:val="-11"/>
        </w:rPr>
        <w:t xml:space="preserve"> </w:t>
      </w:r>
      <w:r>
        <w:t>рекомендаці</w:t>
      </w:r>
      <w:r>
        <w:t>й</w:t>
      </w:r>
    </w:p>
    <w:p w:rsidR="000A0D9D" w:rsidRDefault="000A0D9D">
      <w:pPr>
        <w:pStyle w:val="a3"/>
        <w:spacing w:line="360" w:lineRule="auto"/>
        <w:sectPr w:rsidR="000A0D9D">
          <w:pgSz w:w="11920" w:h="16840"/>
          <w:pgMar w:top="1060" w:right="708" w:bottom="280" w:left="1559" w:header="718" w:footer="0" w:gutter="0"/>
          <w:cols w:space="720"/>
        </w:sectPr>
      </w:pPr>
    </w:p>
    <w:p w:rsidR="000A0D9D" w:rsidRDefault="00E53103">
      <w:pPr>
        <w:pStyle w:val="a3"/>
        <w:spacing w:before="200" w:line="360" w:lineRule="auto"/>
        <w:ind w:firstLine="0"/>
        <w:jc w:val="left"/>
      </w:pPr>
      <w:r>
        <w:lastRenderedPageBreak/>
        <w:t>ЮНЕСКО.</w:t>
      </w:r>
      <w:r>
        <w:rPr>
          <w:spacing w:val="40"/>
        </w:rPr>
        <w:t xml:space="preserve"> </w:t>
      </w:r>
      <w:r>
        <w:t>Автор</w:t>
      </w:r>
      <w:r>
        <w:rPr>
          <w:spacing w:val="40"/>
        </w:rPr>
        <w:t xml:space="preserve"> </w:t>
      </w:r>
      <w:r>
        <w:t>аналізує</w:t>
      </w:r>
      <w:r>
        <w:rPr>
          <w:spacing w:val="38"/>
        </w:rPr>
        <w:t xml:space="preserve"> </w:t>
      </w:r>
      <w:r>
        <w:t>чинники,</w:t>
      </w:r>
      <w:r>
        <w:rPr>
          <w:spacing w:val="38"/>
        </w:rPr>
        <w:t xml:space="preserve"> </w:t>
      </w:r>
      <w:r>
        <w:t>які</w:t>
      </w:r>
      <w:r>
        <w:rPr>
          <w:spacing w:val="38"/>
        </w:rPr>
        <w:t xml:space="preserve"> </w:t>
      </w:r>
      <w:r>
        <w:t>спричиняли</w:t>
      </w:r>
      <w:r>
        <w:rPr>
          <w:spacing w:val="38"/>
        </w:rPr>
        <w:t xml:space="preserve"> </w:t>
      </w:r>
      <w:r>
        <w:t>недосягнення</w:t>
      </w:r>
      <w:r>
        <w:rPr>
          <w:spacing w:val="38"/>
        </w:rPr>
        <w:t xml:space="preserve"> </w:t>
      </w:r>
      <w:r>
        <w:t>мети,</w:t>
      </w:r>
      <w:r>
        <w:rPr>
          <w:spacing w:val="38"/>
        </w:rPr>
        <w:t xml:space="preserve"> </w:t>
      </w:r>
      <w:r>
        <w:t>та пропонує шляхи подолання цих проблем.</w:t>
      </w:r>
    </w:p>
    <w:p w:rsidR="000A0D9D" w:rsidRDefault="00E53103">
      <w:pPr>
        <w:pStyle w:val="2"/>
        <w:numPr>
          <w:ilvl w:val="1"/>
          <w:numId w:val="12"/>
        </w:numPr>
        <w:tabs>
          <w:tab w:val="left" w:pos="1334"/>
        </w:tabs>
        <w:ind w:left="1334" w:hanging="487"/>
      </w:pPr>
      <w:bookmarkStart w:id="5" w:name="_TOC_250008"/>
      <w:proofErr w:type="spellStart"/>
      <w:r>
        <w:t>Понятійно</w:t>
      </w:r>
      <w:proofErr w:type="spellEnd"/>
      <w:r>
        <w:t>-категоріальний</w:t>
      </w:r>
      <w:r>
        <w:rPr>
          <w:spacing w:val="-18"/>
        </w:rPr>
        <w:t xml:space="preserve"> </w:t>
      </w:r>
      <w:r>
        <w:t>апарат</w:t>
      </w:r>
      <w:r>
        <w:rPr>
          <w:spacing w:val="-17"/>
        </w:rPr>
        <w:t xml:space="preserve"> </w:t>
      </w:r>
      <w:r>
        <w:t>та</w:t>
      </w:r>
      <w:r>
        <w:rPr>
          <w:spacing w:val="-18"/>
        </w:rPr>
        <w:t xml:space="preserve"> </w:t>
      </w:r>
      <w:r>
        <w:t>методи</w:t>
      </w:r>
      <w:r>
        <w:rPr>
          <w:spacing w:val="-17"/>
        </w:rPr>
        <w:t xml:space="preserve"> </w:t>
      </w:r>
      <w:bookmarkEnd w:id="5"/>
      <w:r>
        <w:rPr>
          <w:spacing w:val="-2"/>
        </w:rPr>
        <w:t>дослідження</w:t>
      </w:r>
    </w:p>
    <w:p w:rsidR="000A0D9D" w:rsidRDefault="000A0D9D">
      <w:pPr>
        <w:pStyle w:val="a3"/>
        <w:spacing w:before="321"/>
        <w:ind w:left="0" w:firstLine="0"/>
        <w:jc w:val="left"/>
        <w:rPr>
          <w:b/>
        </w:rPr>
      </w:pPr>
    </w:p>
    <w:p w:rsidR="000A0D9D" w:rsidRDefault="00E53103">
      <w:pPr>
        <w:pStyle w:val="a3"/>
        <w:spacing w:before="1" w:line="360" w:lineRule="auto"/>
        <w:ind w:right="162" w:firstLine="705"/>
      </w:pPr>
      <w:r>
        <w:t>У звіті ЮНЕСКО за 1976 рік говорилося, що 1970-ті роки запам’ятаються як «десятиліття комунікацій». Оптичні волокна, супутниковий зв’язок, кольорове телебачення та багато інших технологічних досягнень призвели до «вибуху» комунікаційних можливостей.</w:t>
      </w:r>
    </w:p>
    <w:p w:rsidR="000A0D9D" w:rsidRDefault="00E53103">
      <w:pPr>
        <w:pStyle w:val="a3"/>
        <w:spacing w:line="360" w:lineRule="auto"/>
        <w:ind w:right="156" w:firstLine="705"/>
      </w:pPr>
      <w:r>
        <w:t>Одноча</w:t>
      </w:r>
      <w:r>
        <w:t xml:space="preserve">сно в усьому світі відбулося «переосмислення», яке розуміло комунікацію не стільки як функціональний фактор, скільки як </w:t>
      </w:r>
      <w:proofErr w:type="spellStart"/>
      <w:r>
        <w:t>всепроникний</w:t>
      </w:r>
      <w:proofErr w:type="spellEnd"/>
      <w:r>
        <w:t xml:space="preserve"> фактор у соціально-економічній структурі суспільства.</w:t>
      </w:r>
    </w:p>
    <w:p w:rsidR="000A0D9D" w:rsidRDefault="00E53103">
      <w:pPr>
        <w:pStyle w:val="a3"/>
        <w:spacing w:line="360" w:lineRule="auto"/>
        <w:ind w:right="159" w:firstLine="705"/>
      </w:pPr>
      <w:r>
        <w:t>Вчені бачили, як наростає нова комунікаційна революція, а соціологи о</w:t>
      </w:r>
      <w:r>
        <w:t>бговорювали такі концепції, як індустрії знань і інформаційне суспільство. Деякий час прихильники міжнародної історії боролися з трансформаціями 1970-х років. Попередні дослідження підкреслювали кризовий характер цієї епохи та передбачувану втрату Сполучен</w:t>
      </w:r>
      <w:r>
        <w:t>ими Штатами та їхніми західними союзниками контролю над післявоєнним міжнародним порядком. Пізніша література звернулася</w:t>
      </w:r>
      <w:r>
        <w:rPr>
          <w:spacing w:val="-13"/>
        </w:rPr>
        <w:t xml:space="preserve"> </w:t>
      </w:r>
      <w:r>
        <w:t>до</w:t>
      </w:r>
      <w:r>
        <w:rPr>
          <w:spacing w:val="-13"/>
        </w:rPr>
        <w:t xml:space="preserve"> </w:t>
      </w:r>
      <w:r>
        <w:t>реформаторських</w:t>
      </w:r>
      <w:r>
        <w:rPr>
          <w:spacing w:val="-13"/>
        </w:rPr>
        <w:t xml:space="preserve"> </w:t>
      </w:r>
      <w:r>
        <w:t>зусиль,</w:t>
      </w:r>
      <w:r>
        <w:rPr>
          <w:spacing w:val="-13"/>
        </w:rPr>
        <w:t xml:space="preserve"> </w:t>
      </w:r>
      <w:r>
        <w:t>які</w:t>
      </w:r>
      <w:r>
        <w:rPr>
          <w:spacing w:val="-13"/>
        </w:rPr>
        <w:t xml:space="preserve"> </w:t>
      </w:r>
      <w:r>
        <w:t>гаряче</w:t>
      </w:r>
      <w:r>
        <w:rPr>
          <w:spacing w:val="-13"/>
        </w:rPr>
        <w:t xml:space="preserve"> </w:t>
      </w:r>
      <w:r>
        <w:t>обговорювалися в міжнародній системі того часу.</w:t>
      </w:r>
    </w:p>
    <w:p w:rsidR="000A0D9D" w:rsidRDefault="00E53103">
      <w:pPr>
        <w:pStyle w:val="a3"/>
        <w:spacing w:line="360" w:lineRule="auto"/>
        <w:ind w:right="155" w:firstLine="849"/>
      </w:pPr>
      <w:r>
        <w:t>Країни, що розвиваються, багато з яких лише нещод</w:t>
      </w:r>
      <w:r>
        <w:t xml:space="preserve">авно отримали незалежність і державність, використовували ООН та інші міжнародні форуми для критики структурних </w:t>
      </w:r>
      <w:proofErr w:type="spellStart"/>
      <w:r>
        <w:t>дисбалансів</w:t>
      </w:r>
      <w:proofErr w:type="spellEnd"/>
      <w:r>
        <w:t xml:space="preserve"> у глобальних політичних та економічних відносинах. Визначальним у цьому контекстів став розколом між Північчю та Півднем як визначал</w:t>
      </w:r>
      <w:r>
        <w:t xml:space="preserve">ьним контекстом для міжнародної </w:t>
      </w:r>
      <w:r>
        <w:rPr>
          <w:spacing w:val="-2"/>
        </w:rPr>
        <w:t>політики.</w:t>
      </w:r>
    </w:p>
    <w:p w:rsidR="000A0D9D" w:rsidRDefault="00E53103">
      <w:pPr>
        <w:pStyle w:val="a3"/>
        <w:spacing w:line="360" w:lineRule="auto"/>
        <w:ind w:right="159" w:firstLine="705"/>
      </w:pPr>
      <w:r>
        <w:t>Більш конкретно, історики переоцінили значення «Нового міжнародного економічного порядку» (NIEO), проекту реформування глобальної економіки. Проте ця переоцінка залишається неповною, якщо ми не</w:t>
      </w:r>
      <w:r>
        <w:rPr>
          <w:spacing w:val="79"/>
        </w:rPr>
        <w:t xml:space="preserve"> </w:t>
      </w:r>
      <w:r>
        <w:t>беремо</w:t>
      </w:r>
      <w:r>
        <w:rPr>
          <w:spacing w:val="79"/>
        </w:rPr>
        <w:t xml:space="preserve"> </w:t>
      </w:r>
      <w:r>
        <w:t>до</w:t>
      </w:r>
      <w:r>
        <w:rPr>
          <w:spacing w:val="79"/>
        </w:rPr>
        <w:t xml:space="preserve"> </w:t>
      </w:r>
      <w:r>
        <w:t>уваги</w:t>
      </w:r>
      <w:r>
        <w:rPr>
          <w:spacing w:val="79"/>
        </w:rPr>
        <w:t xml:space="preserve"> </w:t>
      </w:r>
      <w:r>
        <w:t>пара</w:t>
      </w:r>
      <w:r>
        <w:t>лельний</w:t>
      </w:r>
      <w:r>
        <w:rPr>
          <w:spacing w:val="65"/>
        </w:rPr>
        <w:t xml:space="preserve"> </w:t>
      </w:r>
      <w:r>
        <w:t>проект,</w:t>
      </w:r>
      <w:r>
        <w:rPr>
          <w:spacing w:val="65"/>
        </w:rPr>
        <w:t xml:space="preserve"> </w:t>
      </w:r>
      <w:r>
        <w:t>що</w:t>
      </w:r>
      <w:r>
        <w:rPr>
          <w:spacing w:val="65"/>
        </w:rPr>
        <w:t xml:space="preserve"> </w:t>
      </w:r>
      <w:r>
        <w:t>здіймався</w:t>
      </w:r>
      <w:r>
        <w:rPr>
          <w:spacing w:val="65"/>
        </w:rPr>
        <w:t xml:space="preserve"> </w:t>
      </w:r>
      <w:r>
        <w:t>подібною</w:t>
      </w:r>
      <w:r>
        <w:rPr>
          <w:spacing w:val="65"/>
        </w:rPr>
        <w:t xml:space="preserve"> </w:t>
      </w:r>
      <w:r>
        <w:t>групою</w:t>
      </w:r>
    </w:p>
    <w:p w:rsidR="000A0D9D" w:rsidRDefault="000A0D9D">
      <w:pPr>
        <w:pStyle w:val="a3"/>
        <w:spacing w:line="360" w:lineRule="auto"/>
        <w:sectPr w:rsidR="000A0D9D">
          <w:pgSz w:w="11920" w:h="16840"/>
          <w:pgMar w:top="1060" w:right="708" w:bottom="280" w:left="1559" w:header="718" w:footer="0" w:gutter="0"/>
          <w:cols w:space="720"/>
        </w:sectPr>
      </w:pPr>
    </w:p>
    <w:p w:rsidR="000A0D9D" w:rsidRDefault="00E53103">
      <w:pPr>
        <w:pStyle w:val="a3"/>
        <w:spacing w:before="200"/>
        <w:ind w:firstLine="0"/>
      </w:pPr>
      <w:r>
        <w:lastRenderedPageBreak/>
        <w:t>акторів</w:t>
      </w:r>
      <w:r>
        <w:rPr>
          <w:spacing w:val="-1"/>
        </w:rPr>
        <w:t xml:space="preserve"> </w:t>
      </w:r>
      <w:r>
        <w:t>і</w:t>
      </w:r>
      <w:r>
        <w:rPr>
          <w:spacing w:val="2"/>
        </w:rPr>
        <w:t xml:space="preserve"> </w:t>
      </w:r>
      <w:r>
        <w:t>обговорюється</w:t>
      </w:r>
      <w:r>
        <w:rPr>
          <w:spacing w:val="2"/>
        </w:rPr>
        <w:t xml:space="preserve"> </w:t>
      </w:r>
      <w:r>
        <w:t>переважно</w:t>
      </w:r>
      <w:r>
        <w:rPr>
          <w:spacing w:val="2"/>
        </w:rPr>
        <w:t xml:space="preserve"> </w:t>
      </w:r>
      <w:r>
        <w:t>в</w:t>
      </w:r>
      <w:r>
        <w:rPr>
          <w:spacing w:val="2"/>
        </w:rPr>
        <w:t xml:space="preserve"> </w:t>
      </w:r>
      <w:r>
        <w:t>культурній</w:t>
      </w:r>
      <w:r>
        <w:rPr>
          <w:spacing w:val="2"/>
        </w:rPr>
        <w:t xml:space="preserve"> </w:t>
      </w:r>
      <w:r>
        <w:t>організації</w:t>
      </w:r>
      <w:r>
        <w:rPr>
          <w:spacing w:val="2"/>
        </w:rPr>
        <w:t xml:space="preserve"> </w:t>
      </w:r>
      <w:r>
        <w:t>ООН,</w:t>
      </w:r>
      <w:r>
        <w:rPr>
          <w:spacing w:val="-10"/>
        </w:rPr>
        <w:t xml:space="preserve"> </w:t>
      </w:r>
      <w:r>
        <w:rPr>
          <w:spacing w:val="-2"/>
        </w:rPr>
        <w:t>ЮНЕСКО:</w:t>
      </w:r>
    </w:p>
    <w:p w:rsidR="000A0D9D" w:rsidRDefault="00E53103">
      <w:pPr>
        <w:pStyle w:val="a3"/>
        <w:spacing w:before="161"/>
        <w:ind w:firstLine="0"/>
      </w:pPr>
      <w:r>
        <w:t>«Новий</w:t>
      </w:r>
      <w:r>
        <w:rPr>
          <w:spacing w:val="-14"/>
        </w:rPr>
        <w:t xml:space="preserve"> </w:t>
      </w:r>
      <w:r>
        <w:t>світовий</w:t>
      </w:r>
      <w:r>
        <w:rPr>
          <w:spacing w:val="-11"/>
        </w:rPr>
        <w:t xml:space="preserve"> </w:t>
      </w:r>
      <w:r>
        <w:t>порядок</w:t>
      </w:r>
      <w:r>
        <w:rPr>
          <w:spacing w:val="-12"/>
        </w:rPr>
        <w:t xml:space="preserve"> </w:t>
      </w:r>
      <w:r>
        <w:t>інформації</w:t>
      </w:r>
      <w:r>
        <w:rPr>
          <w:spacing w:val="-11"/>
        </w:rPr>
        <w:t xml:space="preserve"> </w:t>
      </w:r>
      <w:r>
        <w:t>та</w:t>
      </w:r>
      <w:r>
        <w:rPr>
          <w:spacing w:val="-12"/>
        </w:rPr>
        <w:t xml:space="preserve"> </w:t>
      </w:r>
      <w:r>
        <w:t>комунікації»</w:t>
      </w:r>
      <w:r>
        <w:rPr>
          <w:spacing w:val="-11"/>
        </w:rPr>
        <w:t xml:space="preserve"> </w:t>
      </w:r>
      <w:r>
        <w:t>(NWICO)</w:t>
      </w:r>
      <w:r>
        <w:rPr>
          <w:spacing w:val="-11"/>
        </w:rPr>
        <w:t xml:space="preserve"> </w:t>
      </w:r>
      <w:r>
        <w:rPr>
          <w:spacing w:val="-2"/>
        </w:rPr>
        <w:t>[13].</w:t>
      </w:r>
    </w:p>
    <w:p w:rsidR="000A0D9D" w:rsidRDefault="00E53103">
      <w:pPr>
        <w:pStyle w:val="a3"/>
        <w:spacing w:before="161" w:line="360" w:lineRule="auto"/>
        <w:ind w:right="157" w:firstLine="705"/>
      </w:pPr>
      <w:r>
        <w:t>У той час як «C» в ЮНЕСКО означає культуру, комунікація була в порядку денному організації з самого початку. Відповідно до її статуту</w:t>
      </w:r>
      <w:r>
        <w:rPr>
          <w:spacing w:val="-10"/>
        </w:rPr>
        <w:t xml:space="preserve"> </w:t>
      </w:r>
      <w:r>
        <w:t>перед нею</w:t>
      </w:r>
      <w:r>
        <w:rPr>
          <w:spacing w:val="80"/>
          <w:w w:val="150"/>
        </w:rPr>
        <w:t xml:space="preserve"> </w:t>
      </w:r>
      <w:r>
        <w:t>було</w:t>
      </w:r>
      <w:r>
        <w:rPr>
          <w:spacing w:val="80"/>
          <w:w w:val="150"/>
        </w:rPr>
        <w:t xml:space="preserve"> </w:t>
      </w:r>
      <w:r>
        <w:t>покладено</w:t>
      </w:r>
      <w:r>
        <w:rPr>
          <w:spacing w:val="80"/>
          <w:w w:val="150"/>
        </w:rPr>
        <w:t xml:space="preserve"> </w:t>
      </w:r>
      <w:r>
        <w:t>завдання</w:t>
      </w:r>
      <w:r>
        <w:rPr>
          <w:spacing w:val="80"/>
          <w:w w:val="150"/>
        </w:rPr>
        <w:t xml:space="preserve"> </w:t>
      </w:r>
      <w:r>
        <w:t>сприяти</w:t>
      </w:r>
      <w:r>
        <w:rPr>
          <w:spacing w:val="80"/>
          <w:w w:val="150"/>
        </w:rPr>
        <w:t xml:space="preserve"> </w:t>
      </w:r>
      <w:r>
        <w:t>міжнародному</w:t>
      </w:r>
      <w:r>
        <w:rPr>
          <w:spacing w:val="80"/>
          <w:w w:val="150"/>
        </w:rPr>
        <w:t xml:space="preserve"> </w:t>
      </w:r>
      <w:r>
        <w:t>взаєморозумінню</w:t>
      </w:r>
    </w:p>
    <w:p w:rsidR="000A0D9D" w:rsidRDefault="00E53103">
      <w:pPr>
        <w:pStyle w:val="a3"/>
        <w:spacing w:line="360" w:lineRule="auto"/>
        <w:ind w:right="165" w:firstLine="0"/>
      </w:pPr>
      <w:r>
        <w:t>«через усі засоби</w:t>
      </w:r>
      <w:r>
        <w:rPr>
          <w:spacing w:val="-8"/>
        </w:rPr>
        <w:t xml:space="preserve"> </w:t>
      </w:r>
      <w:r>
        <w:t>масової</w:t>
      </w:r>
      <w:r>
        <w:rPr>
          <w:spacing w:val="-8"/>
        </w:rPr>
        <w:t xml:space="preserve"> </w:t>
      </w:r>
      <w:r>
        <w:t>комунікації»</w:t>
      </w:r>
      <w:r>
        <w:rPr>
          <w:spacing w:val="-8"/>
        </w:rPr>
        <w:t xml:space="preserve"> </w:t>
      </w:r>
      <w:r>
        <w:t>та</w:t>
      </w:r>
      <w:r>
        <w:rPr>
          <w:spacing w:val="-8"/>
        </w:rPr>
        <w:t xml:space="preserve"> </w:t>
      </w:r>
      <w:r>
        <w:t>сприяти</w:t>
      </w:r>
      <w:r>
        <w:rPr>
          <w:spacing w:val="-8"/>
        </w:rPr>
        <w:t xml:space="preserve"> </w:t>
      </w:r>
      <w:r>
        <w:t>«вільному</w:t>
      </w:r>
      <w:r>
        <w:rPr>
          <w:spacing w:val="-8"/>
        </w:rPr>
        <w:t xml:space="preserve"> </w:t>
      </w:r>
      <w:r>
        <w:t>поширенню</w:t>
      </w:r>
      <w:r>
        <w:rPr>
          <w:spacing w:val="-8"/>
        </w:rPr>
        <w:t xml:space="preserve"> </w:t>
      </w:r>
      <w:r>
        <w:t>ідей словом і зображенням».</w:t>
      </w:r>
    </w:p>
    <w:p w:rsidR="000A0D9D" w:rsidRDefault="00E53103">
      <w:pPr>
        <w:pStyle w:val="a3"/>
        <w:spacing w:line="360" w:lineRule="auto"/>
        <w:ind w:right="159" w:firstLine="705"/>
      </w:pPr>
      <w:r>
        <w:t>У 1960-х роках ЮНЕСКО спиралася на співпрацю з північноамериканськими соціологами, щоб визначити шляхи, за допомогою яких масова комунікація могла б сприяти національному розвитку країн Третього</w:t>
      </w:r>
      <w:r>
        <w:rPr>
          <w:spacing w:val="-1"/>
        </w:rPr>
        <w:t xml:space="preserve"> </w:t>
      </w:r>
      <w:r>
        <w:t>світу.</w:t>
      </w:r>
      <w:r>
        <w:rPr>
          <w:spacing w:val="-1"/>
        </w:rPr>
        <w:t xml:space="preserve"> </w:t>
      </w:r>
      <w:r>
        <w:t>З</w:t>
      </w:r>
      <w:r>
        <w:rPr>
          <w:spacing w:val="-1"/>
        </w:rPr>
        <w:t xml:space="preserve"> </w:t>
      </w:r>
      <w:r>
        <w:t>появ</w:t>
      </w:r>
      <w:r>
        <w:t>ою</w:t>
      </w:r>
      <w:r>
        <w:rPr>
          <w:spacing w:val="-1"/>
        </w:rPr>
        <w:t xml:space="preserve"> </w:t>
      </w:r>
      <w:r>
        <w:t>супутників</w:t>
      </w:r>
      <w:r>
        <w:rPr>
          <w:spacing w:val="-13"/>
        </w:rPr>
        <w:t xml:space="preserve"> </w:t>
      </w:r>
      <w:r>
        <w:t>і</w:t>
      </w:r>
      <w:r>
        <w:rPr>
          <w:spacing w:val="-13"/>
        </w:rPr>
        <w:t xml:space="preserve"> </w:t>
      </w:r>
      <w:r>
        <w:t>перспективою</w:t>
      </w:r>
      <w:r>
        <w:rPr>
          <w:spacing w:val="-13"/>
        </w:rPr>
        <w:t xml:space="preserve"> </w:t>
      </w:r>
      <w:r>
        <w:t>безмежних</w:t>
      </w:r>
      <w:r>
        <w:rPr>
          <w:spacing w:val="-13"/>
        </w:rPr>
        <w:t xml:space="preserve"> </w:t>
      </w:r>
      <w:r>
        <w:t>потоків</w:t>
      </w:r>
      <w:r>
        <w:rPr>
          <w:spacing w:val="-13"/>
        </w:rPr>
        <w:t xml:space="preserve"> </w:t>
      </w:r>
      <w:r>
        <w:t>медіа та інформації через кордони, працівники ЮНЕСКО зрозуміли, що нові медіа можуть різко посилити вже існуючу асиметрію в глобальних інформаційних потоках і мати антагоністичні наслідки.</w:t>
      </w:r>
    </w:p>
    <w:p w:rsidR="000A0D9D" w:rsidRDefault="00E53103">
      <w:pPr>
        <w:pStyle w:val="a3"/>
        <w:spacing w:line="360" w:lineRule="auto"/>
        <w:ind w:right="155" w:firstLine="789"/>
      </w:pPr>
      <w:r>
        <w:t>Як представники NIEO</w:t>
      </w:r>
      <w:r>
        <w:t>, так і керівництво ЮНЕСКО</w:t>
      </w:r>
      <w:r>
        <w:rPr>
          <w:spacing w:val="-8"/>
        </w:rPr>
        <w:t xml:space="preserve"> </w:t>
      </w:r>
      <w:r>
        <w:t>на</w:t>
      </w:r>
      <w:r>
        <w:rPr>
          <w:spacing w:val="-8"/>
        </w:rPr>
        <w:t xml:space="preserve"> </w:t>
      </w:r>
      <w:r>
        <w:t>початку</w:t>
      </w:r>
      <w:r>
        <w:rPr>
          <w:spacing w:val="-8"/>
        </w:rPr>
        <w:t xml:space="preserve"> </w:t>
      </w:r>
      <w:r>
        <w:t>1970-х років сприяли включенню засобів масової інформації та засобів масової комунікації як інструменту до управлінням нового міжнародного порядку. Хоча сучасники, включно з експертами ЮНЕСКО, уникали визначення культу</w:t>
      </w:r>
      <w:r>
        <w:t>ри і натомість застосовували це поняття в найширшому значенні, вони сформулювали конкретну політичну програму щодо того, що ми можемо назвати глобальною практикою ЗМІ.</w:t>
      </w:r>
    </w:p>
    <w:p w:rsidR="000A0D9D" w:rsidRDefault="00E53103">
      <w:pPr>
        <w:pStyle w:val="a3"/>
        <w:spacing w:line="360" w:lineRule="auto"/>
        <w:ind w:right="157" w:firstLine="705"/>
      </w:pPr>
      <w:r>
        <w:t>Тоді ж було висунуто далекосяжні твердження про вплив медіа на (національну) культуру, ї</w:t>
      </w:r>
      <w:r>
        <w:t>хню роль у національному розвитку та в створенні міжнародного</w:t>
      </w:r>
      <w:r>
        <w:rPr>
          <w:spacing w:val="80"/>
          <w:w w:val="150"/>
        </w:rPr>
        <w:t xml:space="preserve"> </w:t>
      </w:r>
      <w:r>
        <w:t>порядку.</w:t>
      </w:r>
      <w:r>
        <w:rPr>
          <w:spacing w:val="80"/>
          <w:w w:val="150"/>
        </w:rPr>
        <w:t xml:space="preserve"> </w:t>
      </w:r>
      <w:r>
        <w:t>В</w:t>
      </w:r>
      <w:r>
        <w:rPr>
          <w:spacing w:val="80"/>
          <w:w w:val="150"/>
        </w:rPr>
        <w:t xml:space="preserve"> </w:t>
      </w:r>
      <w:r>
        <w:t>основі</w:t>
      </w:r>
      <w:r>
        <w:rPr>
          <w:spacing w:val="80"/>
          <w:w w:val="150"/>
        </w:rPr>
        <w:t xml:space="preserve"> </w:t>
      </w:r>
      <w:r>
        <w:t>нового</w:t>
      </w:r>
      <w:r>
        <w:rPr>
          <w:spacing w:val="80"/>
          <w:w w:val="150"/>
        </w:rPr>
        <w:t xml:space="preserve"> </w:t>
      </w:r>
      <w:proofErr w:type="spellStart"/>
      <w:r>
        <w:t>медіапорядку</w:t>
      </w:r>
      <w:proofErr w:type="spellEnd"/>
      <w:r>
        <w:rPr>
          <w:spacing w:val="80"/>
          <w:w w:val="150"/>
        </w:rPr>
        <w:t xml:space="preserve"> </w:t>
      </w:r>
      <w:r>
        <w:t>лежали</w:t>
      </w:r>
      <w:r>
        <w:rPr>
          <w:spacing w:val="80"/>
          <w:w w:val="150"/>
        </w:rPr>
        <w:t xml:space="preserve"> </w:t>
      </w:r>
      <w:r>
        <w:t>поняття</w:t>
      </w:r>
    </w:p>
    <w:p w:rsidR="000A0D9D" w:rsidRDefault="00E53103">
      <w:pPr>
        <w:pStyle w:val="a3"/>
        <w:spacing w:line="360" w:lineRule="auto"/>
        <w:ind w:right="158" w:firstLine="0"/>
      </w:pPr>
      <w:r>
        <w:t>«суверенітету» та «</w:t>
      </w:r>
      <w:proofErr w:type="spellStart"/>
      <w:r>
        <w:t>самоповіри</w:t>
      </w:r>
      <w:proofErr w:type="spellEnd"/>
      <w:r>
        <w:t>» у сфері комунікації та «деколонізації інформації». «Культурне самовизначення» та захист «культурної ідентичності»</w:t>
      </w:r>
      <w:r>
        <w:rPr>
          <w:spacing w:val="40"/>
        </w:rPr>
        <w:t xml:space="preserve">  </w:t>
      </w:r>
      <w:r>
        <w:t>були</w:t>
      </w:r>
      <w:r>
        <w:rPr>
          <w:spacing w:val="40"/>
        </w:rPr>
        <w:t xml:space="preserve">  </w:t>
      </w:r>
      <w:r>
        <w:t>пов'язані</w:t>
      </w:r>
      <w:r>
        <w:rPr>
          <w:spacing w:val="40"/>
        </w:rPr>
        <w:t xml:space="preserve">  </w:t>
      </w:r>
      <w:r>
        <w:t>з</w:t>
      </w:r>
      <w:r>
        <w:rPr>
          <w:spacing w:val="40"/>
        </w:rPr>
        <w:t xml:space="preserve">  </w:t>
      </w:r>
      <w:r>
        <w:t>«національним</w:t>
      </w:r>
      <w:r>
        <w:rPr>
          <w:spacing w:val="40"/>
        </w:rPr>
        <w:t xml:space="preserve">  </w:t>
      </w:r>
      <w:r>
        <w:t>суверенітетом».</w:t>
      </w:r>
      <w:r>
        <w:rPr>
          <w:spacing w:val="40"/>
        </w:rPr>
        <w:t xml:space="preserve">  </w:t>
      </w:r>
      <w:r>
        <w:t>Фраза</w:t>
      </w:r>
    </w:p>
    <w:p w:rsidR="000A0D9D" w:rsidRDefault="00E53103">
      <w:pPr>
        <w:pStyle w:val="a3"/>
        <w:ind w:firstLine="0"/>
      </w:pPr>
      <w:r>
        <w:rPr>
          <w:spacing w:val="-2"/>
        </w:rPr>
        <w:t>«культурний</w:t>
      </w:r>
      <w:r>
        <w:rPr>
          <w:spacing w:val="-5"/>
        </w:rPr>
        <w:t xml:space="preserve"> </w:t>
      </w:r>
      <w:r>
        <w:rPr>
          <w:spacing w:val="-2"/>
        </w:rPr>
        <w:t>суверенітет»</w:t>
      </w:r>
      <w:r>
        <w:rPr>
          <w:spacing w:val="-3"/>
        </w:rPr>
        <w:t xml:space="preserve"> </w:t>
      </w:r>
      <w:r>
        <w:rPr>
          <w:spacing w:val="-2"/>
        </w:rPr>
        <w:t>набула</w:t>
      </w:r>
      <w:r>
        <w:rPr>
          <w:spacing w:val="-3"/>
        </w:rPr>
        <w:t xml:space="preserve"> </w:t>
      </w:r>
      <w:r>
        <w:rPr>
          <w:spacing w:val="-2"/>
        </w:rPr>
        <w:t>популярності</w:t>
      </w:r>
      <w:r>
        <w:rPr>
          <w:spacing w:val="-3"/>
        </w:rPr>
        <w:t xml:space="preserve"> </w:t>
      </w:r>
      <w:r>
        <w:rPr>
          <w:spacing w:val="-2"/>
        </w:rPr>
        <w:t>в</w:t>
      </w:r>
      <w:r>
        <w:rPr>
          <w:spacing w:val="-3"/>
        </w:rPr>
        <w:t xml:space="preserve"> </w:t>
      </w:r>
      <w:r>
        <w:rPr>
          <w:spacing w:val="-2"/>
        </w:rPr>
        <w:t>дебат</w:t>
      </w:r>
      <w:r>
        <w:rPr>
          <w:spacing w:val="-2"/>
        </w:rPr>
        <w:t>ах</w:t>
      </w:r>
      <w:r>
        <w:rPr>
          <w:spacing w:val="-3"/>
        </w:rPr>
        <w:t xml:space="preserve"> </w:t>
      </w:r>
      <w:r>
        <w:rPr>
          <w:spacing w:val="-2"/>
        </w:rPr>
        <w:t>того часу.</w:t>
      </w:r>
    </w:p>
    <w:p w:rsidR="000A0D9D" w:rsidRDefault="00E53103">
      <w:pPr>
        <w:pStyle w:val="a3"/>
        <w:spacing w:before="161" w:line="360" w:lineRule="auto"/>
        <w:ind w:right="155" w:firstLine="705"/>
      </w:pPr>
      <w:r>
        <w:t>Усі ці терміни</w:t>
      </w:r>
      <w:r>
        <w:rPr>
          <w:spacing w:val="-6"/>
        </w:rPr>
        <w:t xml:space="preserve"> </w:t>
      </w:r>
      <w:r>
        <w:t>мають</w:t>
      </w:r>
      <w:r>
        <w:rPr>
          <w:spacing w:val="-6"/>
        </w:rPr>
        <w:t xml:space="preserve"> </w:t>
      </w:r>
      <w:r>
        <w:t>сильний</w:t>
      </w:r>
      <w:r>
        <w:rPr>
          <w:spacing w:val="-6"/>
        </w:rPr>
        <w:t xml:space="preserve"> </w:t>
      </w:r>
      <w:r>
        <w:t>акцент</w:t>
      </w:r>
      <w:r>
        <w:rPr>
          <w:spacing w:val="-6"/>
        </w:rPr>
        <w:t xml:space="preserve"> </w:t>
      </w:r>
      <w:r>
        <w:t>на</w:t>
      </w:r>
      <w:r>
        <w:rPr>
          <w:spacing w:val="-6"/>
        </w:rPr>
        <w:t xml:space="preserve"> </w:t>
      </w:r>
      <w:r>
        <w:t>національності</w:t>
      </w:r>
      <w:r>
        <w:rPr>
          <w:spacing w:val="-6"/>
        </w:rPr>
        <w:t xml:space="preserve"> </w:t>
      </w:r>
      <w:r>
        <w:t>та</w:t>
      </w:r>
      <w:r>
        <w:rPr>
          <w:spacing w:val="-6"/>
        </w:rPr>
        <w:t xml:space="preserve"> </w:t>
      </w:r>
      <w:r>
        <w:t>національній державі</w:t>
      </w:r>
      <w:r>
        <w:rPr>
          <w:spacing w:val="-1"/>
        </w:rPr>
        <w:t xml:space="preserve"> </w:t>
      </w:r>
      <w:r>
        <w:t>як</w:t>
      </w:r>
      <w:r>
        <w:rPr>
          <w:spacing w:val="-1"/>
        </w:rPr>
        <w:t xml:space="preserve"> </w:t>
      </w:r>
      <w:r>
        <w:t>базові</w:t>
      </w:r>
      <w:r>
        <w:rPr>
          <w:spacing w:val="-1"/>
        </w:rPr>
        <w:t xml:space="preserve"> </w:t>
      </w:r>
      <w:r>
        <w:t>категорії</w:t>
      </w:r>
      <w:r>
        <w:rPr>
          <w:spacing w:val="-1"/>
        </w:rPr>
        <w:t xml:space="preserve"> </w:t>
      </w:r>
      <w:r>
        <w:t>для</w:t>
      </w:r>
      <w:r>
        <w:rPr>
          <w:spacing w:val="-1"/>
        </w:rPr>
        <w:t xml:space="preserve"> </w:t>
      </w:r>
      <w:r>
        <w:t>формулювання</w:t>
      </w:r>
      <w:r>
        <w:rPr>
          <w:spacing w:val="-1"/>
        </w:rPr>
        <w:t xml:space="preserve"> </w:t>
      </w:r>
      <w:r>
        <w:t>політики.</w:t>
      </w:r>
      <w:r>
        <w:rPr>
          <w:spacing w:val="-13"/>
        </w:rPr>
        <w:t xml:space="preserve"> </w:t>
      </w:r>
      <w:r>
        <w:t>Було</w:t>
      </w:r>
      <w:r>
        <w:rPr>
          <w:spacing w:val="-13"/>
        </w:rPr>
        <w:t xml:space="preserve"> </w:t>
      </w:r>
      <w:r>
        <w:t>також</w:t>
      </w:r>
      <w:r>
        <w:rPr>
          <w:spacing w:val="-13"/>
        </w:rPr>
        <w:t xml:space="preserve"> </w:t>
      </w:r>
      <w:r>
        <w:t>зроблено</w:t>
      </w:r>
    </w:p>
    <w:p w:rsidR="000A0D9D" w:rsidRDefault="000A0D9D">
      <w:pPr>
        <w:pStyle w:val="a3"/>
        <w:spacing w:line="360" w:lineRule="auto"/>
        <w:sectPr w:rsidR="000A0D9D">
          <w:pgSz w:w="11920" w:h="16840"/>
          <w:pgMar w:top="1060" w:right="708" w:bottom="280" w:left="1559" w:header="718" w:footer="0" w:gutter="0"/>
          <w:cols w:space="720"/>
        </w:sectPr>
      </w:pPr>
    </w:p>
    <w:p w:rsidR="000A0D9D" w:rsidRDefault="00E53103">
      <w:pPr>
        <w:pStyle w:val="a3"/>
        <w:spacing w:before="200" w:line="360" w:lineRule="auto"/>
        <w:ind w:right="158" w:firstLine="0"/>
      </w:pPr>
      <w:r>
        <w:lastRenderedPageBreak/>
        <w:t>рішучу заяву про важливість культури в процесі становлення та захисту національ</w:t>
      </w:r>
      <w:r>
        <w:t>ної держави. Бренд NWICO об’єднав безліч понять і тверджень, пов’язаних із культурою та засобами масової інформації, і</w:t>
      </w:r>
      <w:r>
        <w:rPr>
          <w:spacing w:val="-8"/>
        </w:rPr>
        <w:t xml:space="preserve"> </w:t>
      </w:r>
      <w:r>
        <w:t>намагався</w:t>
      </w:r>
      <w:r>
        <w:rPr>
          <w:spacing w:val="-8"/>
        </w:rPr>
        <w:t xml:space="preserve"> </w:t>
      </w:r>
      <w:r>
        <w:t>зробити їх дискусійними</w:t>
      </w:r>
      <w:r>
        <w:rPr>
          <w:spacing w:val="-11"/>
        </w:rPr>
        <w:t xml:space="preserve"> </w:t>
      </w:r>
      <w:r>
        <w:t>та</w:t>
      </w:r>
      <w:r>
        <w:rPr>
          <w:spacing w:val="-11"/>
        </w:rPr>
        <w:t xml:space="preserve"> </w:t>
      </w:r>
      <w:r>
        <w:t>керованими.</w:t>
      </w:r>
      <w:r>
        <w:rPr>
          <w:spacing w:val="-11"/>
        </w:rPr>
        <w:t xml:space="preserve"> </w:t>
      </w:r>
      <w:r>
        <w:t>Крім</w:t>
      </w:r>
      <w:r>
        <w:rPr>
          <w:spacing w:val="-11"/>
        </w:rPr>
        <w:t xml:space="preserve"> </w:t>
      </w:r>
      <w:r>
        <w:t>того,</w:t>
      </w:r>
      <w:r>
        <w:rPr>
          <w:spacing w:val="-11"/>
        </w:rPr>
        <w:t xml:space="preserve"> </w:t>
      </w:r>
      <w:r>
        <w:t>прихильники</w:t>
      </w:r>
      <w:r>
        <w:rPr>
          <w:spacing w:val="-11"/>
        </w:rPr>
        <w:t xml:space="preserve"> </w:t>
      </w:r>
      <w:r>
        <w:t>нового</w:t>
      </w:r>
      <w:r>
        <w:rPr>
          <w:spacing w:val="-11"/>
        </w:rPr>
        <w:t xml:space="preserve"> </w:t>
      </w:r>
      <w:proofErr w:type="spellStart"/>
      <w:r>
        <w:t>медіапорядку</w:t>
      </w:r>
      <w:proofErr w:type="spellEnd"/>
      <w:r>
        <w:t xml:space="preserve"> вважали, що глобальна реформа міжнародних кул</w:t>
      </w:r>
      <w:r>
        <w:t>ьтурних відносин так само необхідна, як і міжнародних економічних відносин, для досягнення більшої соціальної справедливості між націями [13].</w:t>
      </w:r>
    </w:p>
    <w:p w:rsidR="000A0D9D" w:rsidRDefault="00E53103">
      <w:pPr>
        <w:pStyle w:val="a3"/>
        <w:spacing w:line="360" w:lineRule="auto"/>
        <w:ind w:right="165" w:firstLine="705"/>
      </w:pPr>
      <w:r>
        <w:t>Відділ масової комунікації ЮНЕСКО відігравав центральну роль у сприянні</w:t>
      </w:r>
      <w:r>
        <w:rPr>
          <w:spacing w:val="40"/>
        </w:rPr>
        <w:t xml:space="preserve"> </w:t>
      </w:r>
      <w:r>
        <w:t>дослідженню</w:t>
      </w:r>
      <w:r>
        <w:rPr>
          <w:spacing w:val="40"/>
        </w:rPr>
        <w:t xml:space="preserve"> </w:t>
      </w:r>
      <w:r>
        <w:t>тонкощів</w:t>
      </w:r>
      <w:r>
        <w:rPr>
          <w:spacing w:val="40"/>
        </w:rPr>
        <w:t xml:space="preserve"> </w:t>
      </w:r>
      <w:r>
        <w:t>міжнародної</w:t>
      </w:r>
      <w:r>
        <w:rPr>
          <w:spacing w:val="40"/>
        </w:rPr>
        <w:t xml:space="preserve"> </w:t>
      </w:r>
      <w:r>
        <w:t>комунікації.</w:t>
      </w:r>
      <w:r>
        <w:rPr>
          <w:spacing w:val="40"/>
        </w:rPr>
        <w:t xml:space="preserve"> </w:t>
      </w:r>
      <w:r>
        <w:t>Ініціатива</w:t>
      </w:r>
      <w:r>
        <w:rPr>
          <w:spacing w:val="40"/>
        </w:rPr>
        <w:t xml:space="preserve"> </w:t>
      </w:r>
      <w:r>
        <w:t>щодо</w:t>
      </w:r>
    </w:p>
    <w:p w:rsidR="000A0D9D" w:rsidRDefault="00E53103">
      <w:pPr>
        <w:pStyle w:val="a3"/>
        <w:spacing w:line="360" w:lineRule="auto"/>
        <w:ind w:right="157" w:firstLine="0"/>
      </w:pPr>
      <w:r>
        <w:t>«нового міжнародного інформаційного порядку» з’явилася якраз у момент невдоволення, так і моменту можливості. Невдоволення частини третього світу зросло в основному через усвідомлення</w:t>
      </w:r>
      <w:r>
        <w:rPr>
          <w:spacing w:val="-5"/>
        </w:rPr>
        <w:t xml:space="preserve"> </w:t>
      </w:r>
      <w:r>
        <w:t>того,</w:t>
      </w:r>
      <w:r>
        <w:rPr>
          <w:spacing w:val="-5"/>
        </w:rPr>
        <w:t xml:space="preserve"> </w:t>
      </w:r>
      <w:r>
        <w:t>що</w:t>
      </w:r>
      <w:r>
        <w:rPr>
          <w:spacing w:val="-5"/>
        </w:rPr>
        <w:t xml:space="preserve"> </w:t>
      </w:r>
      <w:r>
        <w:t>здобуття</w:t>
      </w:r>
      <w:r>
        <w:rPr>
          <w:spacing w:val="-5"/>
        </w:rPr>
        <w:t xml:space="preserve"> </w:t>
      </w:r>
      <w:r>
        <w:t xml:space="preserve">незалежності та наступні </w:t>
      </w:r>
      <w:r>
        <w:t>міжнародні зусилля в розвитку, зокрема перше десятиліття розвитку ООН у 1960-х роках, не забезпечили економічного зростання та соціального</w:t>
      </w:r>
      <w:r>
        <w:rPr>
          <w:spacing w:val="-5"/>
        </w:rPr>
        <w:t xml:space="preserve"> </w:t>
      </w:r>
      <w:r>
        <w:t>прогресу.</w:t>
      </w:r>
      <w:r>
        <w:rPr>
          <w:spacing w:val="-5"/>
        </w:rPr>
        <w:t xml:space="preserve"> </w:t>
      </w:r>
      <w:r>
        <w:t>Натомість</w:t>
      </w:r>
      <w:r>
        <w:rPr>
          <w:spacing w:val="-17"/>
        </w:rPr>
        <w:t xml:space="preserve"> </w:t>
      </w:r>
      <w:r>
        <w:t>почуття</w:t>
      </w:r>
      <w:r>
        <w:rPr>
          <w:spacing w:val="-17"/>
        </w:rPr>
        <w:t xml:space="preserve"> </w:t>
      </w:r>
      <w:r>
        <w:t>економічної</w:t>
      </w:r>
      <w:r>
        <w:rPr>
          <w:spacing w:val="-17"/>
        </w:rPr>
        <w:t xml:space="preserve"> </w:t>
      </w:r>
      <w:r>
        <w:t>експлуатації</w:t>
      </w:r>
      <w:r>
        <w:rPr>
          <w:spacing w:val="-17"/>
        </w:rPr>
        <w:t xml:space="preserve"> </w:t>
      </w:r>
      <w:r>
        <w:t>–</w:t>
      </w:r>
      <w:r>
        <w:rPr>
          <w:spacing w:val="-17"/>
        </w:rPr>
        <w:t xml:space="preserve"> </w:t>
      </w:r>
      <w:r>
        <w:t>яке</w:t>
      </w:r>
      <w:r>
        <w:rPr>
          <w:spacing w:val="-17"/>
        </w:rPr>
        <w:t xml:space="preserve"> </w:t>
      </w:r>
      <w:r>
        <w:t>часто називають неоколоніалізмом – поширилося на Глобально</w:t>
      </w:r>
      <w:r>
        <w:t>му Півдні. Нагода виникла, коли на початку 1970-х років</w:t>
      </w:r>
      <w:r>
        <w:rPr>
          <w:spacing w:val="-9"/>
        </w:rPr>
        <w:t xml:space="preserve"> </w:t>
      </w:r>
      <w:r>
        <w:t>напруга</w:t>
      </w:r>
      <w:r>
        <w:rPr>
          <w:spacing w:val="-9"/>
        </w:rPr>
        <w:t xml:space="preserve"> </w:t>
      </w:r>
      <w:r>
        <w:t>часів</w:t>
      </w:r>
      <w:r>
        <w:rPr>
          <w:spacing w:val="-9"/>
        </w:rPr>
        <w:t xml:space="preserve"> </w:t>
      </w:r>
      <w:r>
        <w:t>холодної</w:t>
      </w:r>
      <w:r>
        <w:rPr>
          <w:spacing w:val="-9"/>
        </w:rPr>
        <w:t xml:space="preserve"> </w:t>
      </w:r>
      <w:r>
        <w:t>війни</w:t>
      </w:r>
      <w:r>
        <w:rPr>
          <w:spacing w:val="-9"/>
        </w:rPr>
        <w:t xml:space="preserve"> </w:t>
      </w:r>
      <w:r>
        <w:t>спала</w:t>
      </w:r>
      <w:r>
        <w:rPr>
          <w:spacing w:val="-9"/>
        </w:rPr>
        <w:t xml:space="preserve"> </w:t>
      </w:r>
      <w:r>
        <w:t>під знаком</w:t>
      </w:r>
      <w:r>
        <w:rPr>
          <w:spacing w:val="-3"/>
        </w:rPr>
        <w:t xml:space="preserve"> </w:t>
      </w:r>
      <w:r>
        <w:t>розрядки</w:t>
      </w:r>
      <w:r>
        <w:rPr>
          <w:spacing w:val="-3"/>
        </w:rPr>
        <w:t xml:space="preserve"> </w:t>
      </w:r>
      <w:r>
        <w:t>напруженості</w:t>
      </w:r>
      <w:r>
        <w:rPr>
          <w:spacing w:val="-3"/>
        </w:rPr>
        <w:t xml:space="preserve"> </w:t>
      </w:r>
      <w:r>
        <w:t>великих</w:t>
      </w:r>
      <w:r>
        <w:rPr>
          <w:spacing w:val="-3"/>
        </w:rPr>
        <w:t xml:space="preserve"> </w:t>
      </w:r>
      <w:r>
        <w:t>держав.</w:t>
      </w:r>
      <w:r>
        <w:rPr>
          <w:spacing w:val="-15"/>
        </w:rPr>
        <w:t xml:space="preserve"> </w:t>
      </w:r>
      <w:r>
        <w:t>Увага</w:t>
      </w:r>
      <w:r>
        <w:rPr>
          <w:spacing w:val="-15"/>
        </w:rPr>
        <w:t xml:space="preserve"> </w:t>
      </w:r>
      <w:r>
        <w:t>переключилася</w:t>
      </w:r>
      <w:r>
        <w:rPr>
          <w:spacing w:val="-15"/>
        </w:rPr>
        <w:t xml:space="preserve"> </w:t>
      </w:r>
      <w:r>
        <w:t>на</w:t>
      </w:r>
      <w:r>
        <w:rPr>
          <w:spacing w:val="-15"/>
        </w:rPr>
        <w:t xml:space="preserve"> </w:t>
      </w:r>
      <w:r>
        <w:t>нову поляризацію – поляризацію між Північчю та Півднем. До 1973 року Організація Об’єднаних Н</w:t>
      </w:r>
      <w:r>
        <w:t>ацій нараховувала 135 суверенних держав-членів, переважна</w:t>
      </w:r>
      <w:r>
        <w:rPr>
          <w:spacing w:val="69"/>
        </w:rPr>
        <w:t xml:space="preserve"> </w:t>
      </w:r>
      <w:r>
        <w:t>більшість</w:t>
      </w:r>
      <w:r>
        <w:rPr>
          <w:spacing w:val="69"/>
        </w:rPr>
        <w:t xml:space="preserve"> </w:t>
      </w:r>
      <w:r>
        <w:t>яких</w:t>
      </w:r>
      <w:r>
        <w:rPr>
          <w:spacing w:val="69"/>
        </w:rPr>
        <w:t xml:space="preserve"> </w:t>
      </w:r>
      <w:proofErr w:type="spellStart"/>
      <w:r>
        <w:t>самосвідомо</w:t>
      </w:r>
      <w:proofErr w:type="spellEnd"/>
      <w:r>
        <w:rPr>
          <w:spacing w:val="40"/>
        </w:rPr>
        <w:t xml:space="preserve"> </w:t>
      </w:r>
      <w:r>
        <w:t>називала</w:t>
      </w:r>
      <w:r>
        <w:rPr>
          <w:spacing w:val="40"/>
        </w:rPr>
        <w:t xml:space="preserve"> </w:t>
      </w:r>
      <w:r>
        <w:t>себе</w:t>
      </w:r>
      <w:r>
        <w:rPr>
          <w:spacing w:val="40"/>
        </w:rPr>
        <w:t xml:space="preserve"> </w:t>
      </w:r>
      <w:r>
        <w:t>«третім</w:t>
      </w:r>
      <w:r>
        <w:rPr>
          <w:spacing w:val="40"/>
        </w:rPr>
        <w:t xml:space="preserve"> </w:t>
      </w:r>
      <w:r>
        <w:t>світом»</w:t>
      </w:r>
      <w:r>
        <w:rPr>
          <w:spacing w:val="40"/>
        </w:rPr>
        <w:t xml:space="preserve"> </w:t>
      </w:r>
      <w:r>
        <w:t>або</w:t>
      </w:r>
    </w:p>
    <w:p w:rsidR="000A0D9D" w:rsidRDefault="00E53103">
      <w:pPr>
        <w:pStyle w:val="a3"/>
        <w:spacing w:line="360" w:lineRule="auto"/>
        <w:ind w:right="155" w:firstLine="0"/>
      </w:pPr>
      <w:r>
        <w:t>«країнами, що розвиваються». Того ж року нафтове ембарго Організації країн-експортерів нафти (ОПЕК), яке розпочалося в жовтні 1973 року п</w:t>
      </w:r>
      <w:r>
        <w:t>ослужили ознакою натхнення, що вказував на можливість країн «Третього світу» наздогнати розвиток [18].</w:t>
      </w:r>
    </w:p>
    <w:p w:rsidR="000A0D9D" w:rsidRDefault="00E53103">
      <w:pPr>
        <w:pStyle w:val="a3"/>
        <w:spacing w:line="360" w:lineRule="auto"/>
        <w:ind w:right="157" w:firstLine="705"/>
      </w:pPr>
      <w:r>
        <w:t xml:space="preserve">Якби непромислові країни об’єднали зусилля та контролювали свою сировину, вони могли б мати значну владу над Північчю. Ініціатива NIEO була сформована у вересні 1973 р. президентом Алжиру </w:t>
      </w:r>
      <w:proofErr w:type="spellStart"/>
      <w:r>
        <w:t>Уарі</w:t>
      </w:r>
      <w:proofErr w:type="spellEnd"/>
      <w:r>
        <w:t xml:space="preserve"> </w:t>
      </w:r>
      <w:proofErr w:type="spellStart"/>
      <w:r>
        <w:t>Бумедьєн</w:t>
      </w:r>
      <w:proofErr w:type="spellEnd"/>
      <w:r>
        <w:t>, що очолив групу для розробки програми міжнародних реф</w:t>
      </w:r>
      <w:r>
        <w:t>орм. Лише через кілька</w:t>
      </w:r>
      <w:r>
        <w:rPr>
          <w:spacing w:val="38"/>
        </w:rPr>
        <w:t xml:space="preserve"> </w:t>
      </w:r>
      <w:r>
        <w:t>місяців</w:t>
      </w:r>
      <w:r>
        <w:rPr>
          <w:spacing w:val="38"/>
        </w:rPr>
        <w:t xml:space="preserve"> </w:t>
      </w:r>
      <w:r>
        <w:t>Генеральна</w:t>
      </w:r>
      <w:r>
        <w:rPr>
          <w:spacing w:val="38"/>
        </w:rPr>
        <w:t xml:space="preserve"> </w:t>
      </w:r>
      <w:r>
        <w:t>Асамблея</w:t>
      </w:r>
      <w:r>
        <w:rPr>
          <w:spacing w:val="38"/>
        </w:rPr>
        <w:t xml:space="preserve"> </w:t>
      </w:r>
      <w:r>
        <w:t>ООН</w:t>
      </w:r>
      <w:r>
        <w:rPr>
          <w:spacing w:val="38"/>
        </w:rPr>
        <w:t xml:space="preserve"> </w:t>
      </w:r>
      <w:r>
        <w:t>на</w:t>
      </w:r>
      <w:r>
        <w:rPr>
          <w:spacing w:val="23"/>
        </w:rPr>
        <w:t xml:space="preserve"> </w:t>
      </w:r>
      <w:r>
        <w:t>своїй</w:t>
      </w:r>
      <w:r>
        <w:rPr>
          <w:spacing w:val="23"/>
        </w:rPr>
        <w:t xml:space="preserve"> </w:t>
      </w:r>
      <w:r>
        <w:t>шостій</w:t>
      </w:r>
      <w:r>
        <w:rPr>
          <w:spacing w:val="23"/>
        </w:rPr>
        <w:t xml:space="preserve"> </w:t>
      </w:r>
      <w:r>
        <w:t>спеціальній</w:t>
      </w:r>
      <w:r>
        <w:rPr>
          <w:spacing w:val="23"/>
        </w:rPr>
        <w:t xml:space="preserve"> </w:t>
      </w:r>
      <w:r>
        <w:t>сесії</w:t>
      </w:r>
    </w:p>
    <w:p w:rsidR="000A0D9D" w:rsidRDefault="000A0D9D">
      <w:pPr>
        <w:pStyle w:val="a3"/>
        <w:spacing w:line="360" w:lineRule="auto"/>
        <w:sectPr w:rsidR="000A0D9D">
          <w:pgSz w:w="11920" w:h="16840"/>
          <w:pgMar w:top="1060" w:right="708" w:bottom="280" w:left="1559" w:header="718" w:footer="0" w:gutter="0"/>
          <w:cols w:space="720"/>
        </w:sectPr>
      </w:pPr>
    </w:p>
    <w:p w:rsidR="000A0D9D" w:rsidRDefault="00E53103">
      <w:pPr>
        <w:pStyle w:val="a3"/>
        <w:spacing w:before="200" w:line="360" w:lineRule="auto"/>
        <w:ind w:right="169" w:firstLine="0"/>
      </w:pPr>
      <w:r>
        <w:lastRenderedPageBreak/>
        <w:t>прийняла Декларацію про встановлення нового міжнародного економічного порядку та Програму дій. Обидві події були підтримані більшістю країн.</w:t>
      </w:r>
    </w:p>
    <w:p w:rsidR="000A0D9D" w:rsidRDefault="00E53103">
      <w:pPr>
        <w:pStyle w:val="a3"/>
        <w:ind w:left="847" w:firstLine="0"/>
      </w:pPr>
      <w:r>
        <w:t>Історик</w:t>
      </w:r>
      <w:r>
        <w:rPr>
          <w:spacing w:val="35"/>
        </w:rPr>
        <w:t xml:space="preserve">  </w:t>
      </w:r>
      <w:r>
        <w:t>Нільс</w:t>
      </w:r>
      <w:r>
        <w:rPr>
          <w:spacing w:val="35"/>
        </w:rPr>
        <w:t xml:space="preserve">  </w:t>
      </w:r>
      <w:proofErr w:type="spellStart"/>
      <w:r>
        <w:t>Ґілман</w:t>
      </w:r>
      <w:proofErr w:type="spellEnd"/>
      <w:r>
        <w:rPr>
          <w:spacing w:val="36"/>
        </w:rPr>
        <w:t xml:space="preserve">  </w:t>
      </w:r>
      <w:r>
        <w:t>стверджував,</w:t>
      </w:r>
      <w:r>
        <w:rPr>
          <w:spacing w:val="28"/>
        </w:rPr>
        <w:t xml:space="preserve">  </w:t>
      </w:r>
      <w:r>
        <w:t>що</w:t>
      </w:r>
      <w:r>
        <w:rPr>
          <w:spacing w:val="28"/>
        </w:rPr>
        <w:t xml:space="preserve">  </w:t>
      </w:r>
      <w:r>
        <w:t>NIEO</w:t>
      </w:r>
      <w:r>
        <w:rPr>
          <w:spacing w:val="29"/>
        </w:rPr>
        <w:t xml:space="preserve">  </w:t>
      </w:r>
      <w:r>
        <w:t>представляє</w:t>
      </w:r>
      <w:r>
        <w:rPr>
          <w:spacing w:val="28"/>
        </w:rPr>
        <w:t xml:space="preserve">  </w:t>
      </w:r>
      <w:r>
        <w:rPr>
          <w:spacing w:val="-2"/>
        </w:rPr>
        <w:t>собою</w:t>
      </w:r>
    </w:p>
    <w:p w:rsidR="000A0D9D" w:rsidRDefault="00E53103">
      <w:pPr>
        <w:pStyle w:val="a3"/>
        <w:spacing w:before="161" w:line="360" w:lineRule="auto"/>
        <w:ind w:right="156" w:firstLine="0"/>
      </w:pPr>
      <w:r>
        <w:t>«політичний бренд», який охоплює економічні, правові та політичні заходи, спрямовані на «реформування глобальних економічних і політичних механізмів влади», а не єдиний послідовний проект.</w:t>
      </w:r>
    </w:p>
    <w:p w:rsidR="000A0D9D" w:rsidRDefault="00E53103">
      <w:pPr>
        <w:pStyle w:val="a3"/>
        <w:spacing w:line="360" w:lineRule="auto"/>
        <w:ind w:right="168" w:firstLine="789"/>
      </w:pPr>
      <w:r>
        <w:t>У політ</w:t>
      </w:r>
      <w:r>
        <w:t>ичному плані Декларація NIEO говорила мовою національного суверенітету, самовизначення та саморозвитку країн. Вона стверджувала про</w:t>
      </w:r>
    </w:p>
    <w:p w:rsidR="000A0D9D" w:rsidRDefault="00E53103">
      <w:pPr>
        <w:pStyle w:val="a3"/>
        <w:spacing w:line="360" w:lineRule="auto"/>
        <w:ind w:right="158" w:firstLine="0"/>
      </w:pPr>
      <w:r>
        <w:t>«право кожної країни прийняти економічну та соціальну систему, яку вона вважає найбільш підходящою для свого власного розвит</w:t>
      </w:r>
      <w:r>
        <w:t>ку». В економічному плані Декларація говорила мовою націоналізації та перерозподілу. Вона наполягала на «повному постійному суверенітеті кожної держави над своїми природними ресурсами та усією економічною діяльністю» та закликала до посилення регулювання т</w:t>
      </w:r>
      <w:r>
        <w:t>ранснаціональних корпорацій [13].</w:t>
      </w:r>
    </w:p>
    <w:p w:rsidR="000A0D9D" w:rsidRDefault="00E53103">
      <w:pPr>
        <w:pStyle w:val="a3"/>
        <w:spacing w:line="360" w:lineRule="auto"/>
        <w:ind w:right="155" w:firstLine="705"/>
      </w:pPr>
      <w:r>
        <w:t xml:space="preserve">Процес NIEO – це узгоджені зусилля всього міжнародного співтовариства, тим не менш, не говорилось про ні в Декларації, ні в Програмі дій, а цей факт, швидко підхопили в ЮНЕСКО в Парижі. Шостий генеральний директор ЮНЕСКО </w:t>
      </w:r>
      <w:proofErr w:type="spellStart"/>
      <w:r>
        <w:t>Р</w:t>
      </w:r>
      <w:r>
        <w:t>ене</w:t>
      </w:r>
      <w:proofErr w:type="spellEnd"/>
      <w:r>
        <w:t xml:space="preserve"> </w:t>
      </w:r>
      <w:proofErr w:type="spellStart"/>
      <w:r>
        <w:t>Майо</w:t>
      </w:r>
      <w:proofErr w:type="spellEnd"/>
      <w:r>
        <w:t xml:space="preserve"> попередив Економічну та Соціальну Раду ООН у липні 1974 року про те, що «вираз «новий міжнародний економічний</w:t>
      </w:r>
      <w:r>
        <w:rPr>
          <w:spacing w:val="-10"/>
        </w:rPr>
        <w:t xml:space="preserve"> </w:t>
      </w:r>
      <w:r>
        <w:t>порядок»</w:t>
      </w:r>
      <w:r>
        <w:rPr>
          <w:spacing w:val="-10"/>
        </w:rPr>
        <w:t xml:space="preserve"> </w:t>
      </w:r>
      <w:r>
        <w:t>не</w:t>
      </w:r>
      <w:r>
        <w:rPr>
          <w:spacing w:val="-10"/>
        </w:rPr>
        <w:t xml:space="preserve"> </w:t>
      </w:r>
      <w:r>
        <w:t>слід</w:t>
      </w:r>
      <w:r>
        <w:rPr>
          <w:spacing w:val="-10"/>
        </w:rPr>
        <w:t xml:space="preserve"> </w:t>
      </w:r>
      <w:r>
        <w:t>сприймати</w:t>
      </w:r>
      <w:r>
        <w:rPr>
          <w:spacing w:val="-10"/>
        </w:rPr>
        <w:t xml:space="preserve"> </w:t>
      </w:r>
      <w:r>
        <w:t>буквально,</w:t>
      </w:r>
      <w:r>
        <w:rPr>
          <w:spacing w:val="-10"/>
        </w:rPr>
        <w:t xml:space="preserve"> </w:t>
      </w:r>
      <w:r>
        <w:t>інакше</w:t>
      </w:r>
      <w:r>
        <w:rPr>
          <w:spacing w:val="-10"/>
        </w:rPr>
        <w:t xml:space="preserve"> </w:t>
      </w:r>
      <w:r>
        <w:t xml:space="preserve">нас можуть серйозно ввести в оману щодо масштабів і природи того, що є </w:t>
      </w:r>
      <w:r>
        <w:rPr>
          <w:spacing w:val="-2"/>
        </w:rPr>
        <w:t>проводиться».</w:t>
      </w:r>
    </w:p>
    <w:p w:rsidR="000A0D9D" w:rsidRDefault="00E53103">
      <w:pPr>
        <w:pStyle w:val="a3"/>
        <w:spacing w:line="360" w:lineRule="auto"/>
        <w:ind w:right="156" w:firstLine="705"/>
      </w:pPr>
      <w:r>
        <w:t>З точки</w:t>
      </w:r>
      <w:r>
        <w:t xml:space="preserve"> зору ЮНЕСКО, він стверджував, що «головне упущення в Декларації стосується соціокультурного виміру розвитку». Він </w:t>
      </w:r>
      <w:proofErr w:type="spellStart"/>
      <w:r>
        <w:t>контекстуалізував</w:t>
      </w:r>
      <w:proofErr w:type="spellEnd"/>
      <w:r>
        <w:t xml:space="preserve"> «соціокультурний вимір» у сучасному мисленні щодо розвитку та виступав за додавання культурного компонента як неодмінного д</w:t>
      </w:r>
      <w:r>
        <w:t>оповнення до економічних вимірів нового міжнародного порядку та важливого елемента для більшої міжнародної справедливості.</w:t>
      </w:r>
      <w:r>
        <w:rPr>
          <w:spacing w:val="40"/>
        </w:rPr>
        <w:t xml:space="preserve"> </w:t>
      </w:r>
      <w:r>
        <w:t>Після свого обрання в 1962 році він доклав багато зусиль для визнання соціальних і культурних аспектів невід'ємними елементами політи</w:t>
      </w:r>
      <w:r>
        <w:t>ки розвитку.</w:t>
      </w:r>
    </w:p>
    <w:p w:rsidR="000A0D9D" w:rsidRDefault="000A0D9D">
      <w:pPr>
        <w:pStyle w:val="a3"/>
        <w:spacing w:line="360" w:lineRule="auto"/>
        <w:sectPr w:rsidR="000A0D9D">
          <w:pgSz w:w="11920" w:h="16840"/>
          <w:pgMar w:top="1060" w:right="708" w:bottom="280" w:left="1559" w:header="718" w:footer="0" w:gutter="0"/>
          <w:cols w:space="720"/>
        </w:sectPr>
      </w:pPr>
    </w:p>
    <w:p w:rsidR="000A0D9D" w:rsidRDefault="00E53103">
      <w:pPr>
        <w:pStyle w:val="a3"/>
        <w:spacing w:before="200" w:line="360" w:lineRule="auto"/>
        <w:ind w:right="155" w:firstLine="1144"/>
      </w:pPr>
      <w:r>
        <w:lastRenderedPageBreak/>
        <w:t>Серед здобутків Першого десятиліття розвитку він зарахував усвідомлення того, що розвитку, виміряного лише зростанням ВВП, недостатньо для соціального прогресу. Для нього «соціальний аспект» стосувався широкого кола політични</w:t>
      </w:r>
      <w:r>
        <w:t>х умов, починаючи від соціальних послуг і охорони здоров’я до освіти та культурної діяльності. Залишаючись невизначеним</w:t>
      </w:r>
      <w:r>
        <w:rPr>
          <w:spacing w:val="53"/>
        </w:rPr>
        <w:t xml:space="preserve"> </w:t>
      </w:r>
      <w:r>
        <w:t>щодо</w:t>
      </w:r>
      <w:r>
        <w:rPr>
          <w:spacing w:val="56"/>
        </w:rPr>
        <w:t xml:space="preserve"> </w:t>
      </w:r>
      <w:r>
        <w:t>концепції</w:t>
      </w:r>
      <w:r>
        <w:rPr>
          <w:spacing w:val="55"/>
        </w:rPr>
        <w:t xml:space="preserve"> </w:t>
      </w:r>
      <w:r>
        <w:t>культури,</w:t>
      </w:r>
      <w:r>
        <w:rPr>
          <w:spacing w:val="43"/>
        </w:rPr>
        <w:t xml:space="preserve"> </w:t>
      </w:r>
      <w:r>
        <w:t>було</w:t>
      </w:r>
      <w:r>
        <w:rPr>
          <w:spacing w:val="42"/>
        </w:rPr>
        <w:t xml:space="preserve"> </w:t>
      </w:r>
      <w:r>
        <w:t>вказано</w:t>
      </w:r>
      <w:r>
        <w:rPr>
          <w:spacing w:val="43"/>
        </w:rPr>
        <w:t xml:space="preserve"> </w:t>
      </w:r>
      <w:r>
        <w:t>на</w:t>
      </w:r>
      <w:r>
        <w:rPr>
          <w:spacing w:val="42"/>
        </w:rPr>
        <w:t xml:space="preserve"> </w:t>
      </w:r>
      <w:r>
        <w:t>такі</w:t>
      </w:r>
      <w:r>
        <w:rPr>
          <w:spacing w:val="43"/>
        </w:rPr>
        <w:t xml:space="preserve"> </w:t>
      </w:r>
      <w:r>
        <w:t>категорії,</w:t>
      </w:r>
      <w:r>
        <w:rPr>
          <w:spacing w:val="43"/>
        </w:rPr>
        <w:t xml:space="preserve"> </w:t>
      </w:r>
      <w:r>
        <w:rPr>
          <w:spacing w:val="-5"/>
        </w:rPr>
        <w:t>як</w:t>
      </w:r>
    </w:p>
    <w:p w:rsidR="000A0D9D" w:rsidRDefault="00E53103">
      <w:pPr>
        <w:pStyle w:val="a3"/>
        <w:ind w:firstLine="0"/>
      </w:pPr>
      <w:r>
        <w:t>«гідність»,</w:t>
      </w:r>
      <w:r>
        <w:rPr>
          <w:spacing w:val="7"/>
        </w:rPr>
        <w:t xml:space="preserve"> </w:t>
      </w:r>
      <w:r>
        <w:t>«щастя»</w:t>
      </w:r>
      <w:r>
        <w:rPr>
          <w:spacing w:val="8"/>
        </w:rPr>
        <w:t xml:space="preserve"> </w:t>
      </w:r>
      <w:r>
        <w:t>та</w:t>
      </w:r>
      <w:r>
        <w:rPr>
          <w:spacing w:val="7"/>
        </w:rPr>
        <w:t xml:space="preserve"> </w:t>
      </w:r>
      <w:r>
        <w:t>«цінності,</w:t>
      </w:r>
      <w:r>
        <w:rPr>
          <w:spacing w:val="-6"/>
        </w:rPr>
        <w:t xml:space="preserve"> </w:t>
      </w:r>
      <w:r>
        <w:t>які</w:t>
      </w:r>
      <w:r>
        <w:rPr>
          <w:spacing w:val="-7"/>
        </w:rPr>
        <w:t xml:space="preserve"> </w:t>
      </w:r>
      <w:r>
        <w:t>роблять</w:t>
      </w:r>
      <w:r>
        <w:rPr>
          <w:spacing w:val="-6"/>
        </w:rPr>
        <w:t xml:space="preserve"> </w:t>
      </w:r>
      <w:r>
        <w:t>життя</w:t>
      </w:r>
      <w:r>
        <w:rPr>
          <w:spacing w:val="-6"/>
        </w:rPr>
        <w:t xml:space="preserve"> </w:t>
      </w:r>
      <w:r>
        <w:t>вартим</w:t>
      </w:r>
      <w:r>
        <w:rPr>
          <w:spacing w:val="-7"/>
        </w:rPr>
        <w:t xml:space="preserve"> </w:t>
      </w:r>
      <w:r>
        <w:t>життя»,</w:t>
      </w:r>
      <w:r>
        <w:rPr>
          <w:spacing w:val="-6"/>
        </w:rPr>
        <w:t xml:space="preserve"> </w:t>
      </w:r>
      <w:r>
        <w:t>і</w:t>
      </w:r>
      <w:r>
        <w:rPr>
          <w:spacing w:val="-6"/>
        </w:rPr>
        <w:t xml:space="preserve"> </w:t>
      </w:r>
      <w:r>
        <w:t>для</w:t>
      </w:r>
      <w:r>
        <w:rPr>
          <w:spacing w:val="-6"/>
        </w:rPr>
        <w:t xml:space="preserve"> </w:t>
      </w:r>
      <w:r>
        <w:rPr>
          <w:spacing w:val="-4"/>
        </w:rPr>
        <w:t>яких</w:t>
      </w:r>
    </w:p>
    <w:p w:rsidR="000A0D9D" w:rsidRDefault="00E53103">
      <w:pPr>
        <w:pStyle w:val="a3"/>
        <w:spacing w:before="161"/>
        <w:ind w:firstLine="0"/>
      </w:pPr>
      <w:r>
        <w:t>«культура</w:t>
      </w:r>
      <w:r>
        <w:rPr>
          <w:spacing w:val="-17"/>
        </w:rPr>
        <w:t xml:space="preserve"> </w:t>
      </w:r>
      <w:r>
        <w:t>є</w:t>
      </w:r>
      <w:r>
        <w:rPr>
          <w:spacing w:val="-17"/>
        </w:rPr>
        <w:t xml:space="preserve"> </w:t>
      </w:r>
      <w:r>
        <w:t>водночас</w:t>
      </w:r>
      <w:r>
        <w:rPr>
          <w:spacing w:val="-17"/>
        </w:rPr>
        <w:t xml:space="preserve"> </w:t>
      </w:r>
      <w:r>
        <w:t>хранителем</w:t>
      </w:r>
      <w:r>
        <w:rPr>
          <w:spacing w:val="-17"/>
        </w:rPr>
        <w:t xml:space="preserve"> </w:t>
      </w:r>
      <w:r>
        <w:t>і</w:t>
      </w:r>
      <w:r>
        <w:rPr>
          <w:spacing w:val="-17"/>
        </w:rPr>
        <w:t xml:space="preserve"> </w:t>
      </w:r>
      <w:r>
        <w:t>критиком»</w:t>
      </w:r>
      <w:r>
        <w:rPr>
          <w:spacing w:val="-17"/>
        </w:rPr>
        <w:t xml:space="preserve"> </w:t>
      </w:r>
      <w:r>
        <w:rPr>
          <w:spacing w:val="-2"/>
        </w:rPr>
        <w:t>[17].</w:t>
      </w:r>
    </w:p>
    <w:p w:rsidR="000A0D9D" w:rsidRDefault="00E53103">
      <w:pPr>
        <w:pStyle w:val="a3"/>
        <w:spacing w:before="161" w:line="360" w:lineRule="auto"/>
        <w:ind w:right="160" w:firstLine="705"/>
      </w:pPr>
      <w:r>
        <w:t>Реформування міжнародного інформаційного порядку, більша міжнародна справедливість, за задумом прихильників NIEO, означає, що не лише</w:t>
      </w:r>
      <w:r>
        <w:rPr>
          <w:spacing w:val="-6"/>
        </w:rPr>
        <w:t xml:space="preserve"> </w:t>
      </w:r>
      <w:r>
        <w:t>могутні</w:t>
      </w:r>
      <w:r>
        <w:rPr>
          <w:spacing w:val="-6"/>
        </w:rPr>
        <w:t xml:space="preserve"> </w:t>
      </w:r>
      <w:r>
        <w:t>та</w:t>
      </w:r>
      <w:r>
        <w:rPr>
          <w:spacing w:val="-6"/>
        </w:rPr>
        <w:t xml:space="preserve"> </w:t>
      </w:r>
      <w:r>
        <w:t>багаті</w:t>
      </w:r>
      <w:r>
        <w:rPr>
          <w:spacing w:val="-6"/>
        </w:rPr>
        <w:t xml:space="preserve"> </w:t>
      </w:r>
      <w:r>
        <w:t>держави</w:t>
      </w:r>
      <w:r>
        <w:rPr>
          <w:spacing w:val="-6"/>
        </w:rPr>
        <w:t xml:space="preserve"> </w:t>
      </w:r>
      <w:r>
        <w:t>зможуть</w:t>
      </w:r>
      <w:r>
        <w:rPr>
          <w:spacing w:val="-6"/>
        </w:rPr>
        <w:t xml:space="preserve"> </w:t>
      </w:r>
      <w:r>
        <w:t>висловитися</w:t>
      </w:r>
      <w:r>
        <w:rPr>
          <w:spacing w:val="-6"/>
        </w:rPr>
        <w:t xml:space="preserve"> </w:t>
      </w:r>
      <w:r>
        <w:t>та</w:t>
      </w:r>
      <w:r>
        <w:rPr>
          <w:spacing w:val="-6"/>
        </w:rPr>
        <w:t xml:space="preserve"> </w:t>
      </w:r>
      <w:r>
        <w:t>захистити</w:t>
      </w:r>
      <w:r>
        <w:rPr>
          <w:spacing w:val="-6"/>
        </w:rPr>
        <w:t xml:space="preserve"> </w:t>
      </w:r>
      <w:r>
        <w:t>свої</w:t>
      </w:r>
      <w:r>
        <w:rPr>
          <w:spacing w:val="-6"/>
        </w:rPr>
        <w:t xml:space="preserve"> </w:t>
      </w:r>
      <w:r>
        <w:t>умови життя, але й усі держави: «Національна економічна незалежність, яка є продовженням політичної незалежності, повинна йти рука об руку з звільненням народу».</w:t>
      </w:r>
    </w:p>
    <w:p w:rsidR="000A0D9D" w:rsidRDefault="00E53103">
      <w:pPr>
        <w:pStyle w:val="a3"/>
        <w:spacing w:line="360" w:lineRule="auto"/>
        <w:ind w:right="157" w:firstLine="939"/>
      </w:pPr>
      <w:r>
        <w:t>У</w:t>
      </w:r>
      <w:r>
        <w:rPr>
          <w:spacing w:val="40"/>
        </w:rPr>
        <w:t xml:space="preserve"> </w:t>
      </w:r>
      <w:r>
        <w:t>ЮНЕСКО</w:t>
      </w:r>
      <w:r>
        <w:rPr>
          <w:spacing w:val="40"/>
        </w:rPr>
        <w:t xml:space="preserve"> </w:t>
      </w:r>
      <w:r>
        <w:t>вже</w:t>
      </w:r>
      <w:r>
        <w:rPr>
          <w:spacing w:val="40"/>
        </w:rPr>
        <w:t xml:space="preserve"> </w:t>
      </w:r>
      <w:r>
        <w:t>було</w:t>
      </w:r>
      <w:r>
        <w:rPr>
          <w:spacing w:val="40"/>
        </w:rPr>
        <w:t xml:space="preserve"> </w:t>
      </w:r>
      <w:r>
        <w:t>закладено</w:t>
      </w:r>
      <w:r>
        <w:rPr>
          <w:spacing w:val="40"/>
        </w:rPr>
        <w:t xml:space="preserve"> </w:t>
      </w:r>
      <w:r>
        <w:t>певну</w:t>
      </w:r>
      <w:r>
        <w:rPr>
          <w:spacing w:val="40"/>
        </w:rPr>
        <w:t xml:space="preserve"> </w:t>
      </w:r>
      <w:r>
        <w:t>основу.</w:t>
      </w:r>
      <w:r>
        <w:rPr>
          <w:spacing w:val="40"/>
        </w:rPr>
        <w:t xml:space="preserve"> </w:t>
      </w:r>
      <w:r>
        <w:t>У</w:t>
      </w:r>
      <w:r>
        <w:rPr>
          <w:spacing w:val="40"/>
        </w:rPr>
        <w:t xml:space="preserve"> </w:t>
      </w:r>
      <w:r>
        <w:t>1966</w:t>
      </w:r>
      <w:r>
        <w:rPr>
          <w:spacing w:val="40"/>
        </w:rPr>
        <w:t xml:space="preserve"> </w:t>
      </w:r>
      <w:r>
        <w:t>році</w:t>
      </w:r>
      <w:r>
        <w:rPr>
          <w:spacing w:val="40"/>
        </w:rPr>
        <w:t xml:space="preserve"> </w:t>
      </w:r>
      <w:r>
        <w:t>країни-члени</w:t>
      </w:r>
      <w:r>
        <w:rPr>
          <w:spacing w:val="-1"/>
        </w:rPr>
        <w:t xml:space="preserve"> </w:t>
      </w:r>
      <w:r>
        <w:t>прийняли</w:t>
      </w:r>
      <w:r>
        <w:rPr>
          <w:spacing w:val="-1"/>
        </w:rPr>
        <w:t xml:space="preserve"> </w:t>
      </w:r>
      <w:r>
        <w:t>Декларацію</w:t>
      </w:r>
      <w:r>
        <w:rPr>
          <w:spacing w:val="-14"/>
        </w:rPr>
        <w:t xml:space="preserve"> </w:t>
      </w:r>
      <w:r>
        <w:t>про</w:t>
      </w:r>
      <w:r>
        <w:rPr>
          <w:spacing w:val="-14"/>
        </w:rPr>
        <w:t xml:space="preserve"> </w:t>
      </w:r>
      <w:r>
        <w:t>принципи</w:t>
      </w:r>
      <w:r>
        <w:rPr>
          <w:spacing w:val="-14"/>
        </w:rPr>
        <w:t xml:space="preserve"> </w:t>
      </w:r>
      <w:r>
        <w:t>міжнародного</w:t>
      </w:r>
      <w:r>
        <w:rPr>
          <w:spacing w:val="-14"/>
        </w:rPr>
        <w:t xml:space="preserve"> </w:t>
      </w:r>
      <w:r>
        <w:t>культурного співробітництва, в якій говорилося, що «кожна культура має гідність і цінність, які необхідно поважати і зберігати» і «кожен народ має право і обов’язок розвивати свою культуру».</w:t>
      </w:r>
    </w:p>
    <w:p w:rsidR="000A0D9D" w:rsidRDefault="00E53103">
      <w:pPr>
        <w:pStyle w:val="a3"/>
        <w:spacing w:line="360" w:lineRule="auto"/>
        <w:ind w:right="161" w:firstLine="705"/>
      </w:pPr>
      <w:r>
        <w:t>Лише через кілька місяців Генеральна Асамбл</w:t>
      </w:r>
      <w:r>
        <w:t>ея ООН прийняла Міжнародний пакт про економічні, соціальні та культурні права, проголошуючи, що в силу права на самовизначення всі народи мають право</w:t>
      </w:r>
    </w:p>
    <w:p w:rsidR="000A0D9D" w:rsidRDefault="00E53103">
      <w:pPr>
        <w:pStyle w:val="a3"/>
        <w:spacing w:line="360" w:lineRule="auto"/>
        <w:ind w:right="159" w:firstLine="0"/>
      </w:pPr>
      <w:r>
        <w:t>«вільно здійснювати свій економічний, соціальний і культурний розвиток». Включивши сфери компетенції ЮНЕСК</w:t>
      </w:r>
      <w:r>
        <w:t>О в міжнародні зусилля з реформування,</w:t>
      </w:r>
      <w:r>
        <w:rPr>
          <w:spacing w:val="-1"/>
        </w:rPr>
        <w:t xml:space="preserve"> </w:t>
      </w:r>
      <w:r>
        <w:t>фактично</w:t>
      </w:r>
      <w:r>
        <w:rPr>
          <w:spacing w:val="-1"/>
        </w:rPr>
        <w:t xml:space="preserve"> </w:t>
      </w:r>
      <w:r>
        <w:t>узгодили</w:t>
      </w:r>
      <w:r>
        <w:rPr>
          <w:spacing w:val="-1"/>
        </w:rPr>
        <w:t xml:space="preserve"> </w:t>
      </w:r>
      <w:r>
        <w:t>інституційні</w:t>
      </w:r>
      <w:r>
        <w:rPr>
          <w:spacing w:val="-1"/>
        </w:rPr>
        <w:t xml:space="preserve"> </w:t>
      </w:r>
      <w:r>
        <w:t>інтереси</w:t>
      </w:r>
      <w:r>
        <w:rPr>
          <w:spacing w:val="-13"/>
        </w:rPr>
        <w:t xml:space="preserve"> </w:t>
      </w:r>
      <w:r>
        <w:t>з</w:t>
      </w:r>
      <w:r>
        <w:rPr>
          <w:spacing w:val="-13"/>
        </w:rPr>
        <w:t xml:space="preserve"> </w:t>
      </w:r>
      <w:r>
        <w:t>імпульсом</w:t>
      </w:r>
      <w:r>
        <w:rPr>
          <w:spacing w:val="-13"/>
        </w:rPr>
        <w:t xml:space="preserve"> </w:t>
      </w:r>
      <w:r>
        <w:t>навколо країн, що не приєдналися, і NIEO [13].</w:t>
      </w:r>
    </w:p>
    <w:p w:rsidR="000A0D9D" w:rsidRDefault="00E53103">
      <w:pPr>
        <w:pStyle w:val="a3"/>
        <w:spacing w:line="360" w:lineRule="auto"/>
        <w:ind w:right="156" w:firstLine="849"/>
      </w:pPr>
      <w:r>
        <w:t>Для ЮНЕСКО склалась нагода, щоб запропонувати керівництву, як визначити «соціокультурні фактори» в ширших планах рефор</w:t>
      </w:r>
      <w:r>
        <w:t>м. У той момент, коли сама система ООН була предметом інтенсивних дебатів щодо реформування,</w:t>
      </w:r>
      <w:r>
        <w:rPr>
          <w:spacing w:val="37"/>
        </w:rPr>
        <w:t xml:space="preserve"> </w:t>
      </w:r>
      <w:r>
        <w:t>Майор</w:t>
      </w:r>
      <w:r>
        <w:rPr>
          <w:spacing w:val="37"/>
        </w:rPr>
        <w:t xml:space="preserve"> </w:t>
      </w:r>
      <w:r>
        <w:t>виступив за актуальність роботи ЮНЕСКО так само,</w:t>
      </w:r>
    </w:p>
    <w:p w:rsidR="000A0D9D" w:rsidRDefault="000A0D9D">
      <w:pPr>
        <w:pStyle w:val="a3"/>
        <w:spacing w:line="360" w:lineRule="auto"/>
        <w:sectPr w:rsidR="000A0D9D">
          <w:pgSz w:w="11920" w:h="16840"/>
          <w:pgMar w:top="1060" w:right="708" w:bottom="280" w:left="1559" w:header="718" w:footer="0" w:gutter="0"/>
          <w:cols w:space="720"/>
        </w:sectPr>
      </w:pPr>
    </w:p>
    <w:p w:rsidR="000A0D9D" w:rsidRDefault="00E53103">
      <w:pPr>
        <w:pStyle w:val="a3"/>
        <w:spacing w:before="200" w:line="360" w:lineRule="auto"/>
        <w:ind w:right="156" w:firstLine="0"/>
      </w:pPr>
      <w:r>
        <w:lastRenderedPageBreak/>
        <w:t>як і за її претензії на відповідне фінансування. Коли наприкінці 1974 року Майор передав е</w:t>
      </w:r>
      <w:r>
        <w:t>стафету новому генеральному директору, він залишив політичний план, готовий до прийняття новим керівництвом. Незважаючи на пропущення в Декларації та Програмі NIEO, країни, що не приєдналися, глибоко</w:t>
      </w:r>
      <w:r>
        <w:rPr>
          <w:spacing w:val="-18"/>
        </w:rPr>
        <w:t xml:space="preserve"> </w:t>
      </w:r>
      <w:r>
        <w:t>усвідомлювали</w:t>
      </w:r>
      <w:r>
        <w:rPr>
          <w:spacing w:val="-17"/>
        </w:rPr>
        <w:t xml:space="preserve"> </w:t>
      </w:r>
      <w:r>
        <w:t>роль</w:t>
      </w:r>
      <w:r>
        <w:rPr>
          <w:spacing w:val="-18"/>
        </w:rPr>
        <w:t xml:space="preserve"> </w:t>
      </w:r>
      <w:r>
        <w:t>культурних</w:t>
      </w:r>
      <w:r>
        <w:rPr>
          <w:spacing w:val="-17"/>
        </w:rPr>
        <w:t xml:space="preserve"> </w:t>
      </w:r>
      <w:r>
        <w:t>відносин</w:t>
      </w:r>
      <w:r>
        <w:rPr>
          <w:spacing w:val="-18"/>
        </w:rPr>
        <w:t xml:space="preserve"> </w:t>
      </w:r>
      <w:r>
        <w:t>у</w:t>
      </w:r>
      <w:r>
        <w:rPr>
          <w:spacing w:val="-17"/>
        </w:rPr>
        <w:t xml:space="preserve"> </w:t>
      </w:r>
      <w:r>
        <w:t>(розбудові)</w:t>
      </w:r>
      <w:r>
        <w:rPr>
          <w:spacing w:val="-18"/>
        </w:rPr>
        <w:t xml:space="preserve"> </w:t>
      </w:r>
      <w:r>
        <w:t>між</w:t>
      </w:r>
      <w:r>
        <w:t xml:space="preserve">народного </w:t>
      </w:r>
      <w:r>
        <w:rPr>
          <w:spacing w:val="-2"/>
        </w:rPr>
        <w:t>порядку.</w:t>
      </w:r>
    </w:p>
    <w:p w:rsidR="000A0D9D" w:rsidRDefault="00E53103">
      <w:pPr>
        <w:pStyle w:val="a3"/>
        <w:spacing w:line="360" w:lineRule="auto"/>
        <w:ind w:right="155" w:firstLine="705"/>
      </w:pPr>
      <w:r>
        <w:t>На саміті в Алжирі в 1973 році глави держав і урядів відкрито атакували те, що вони назвали «імперіалізмом» у сфері культури. Вони стверджували, що «діяльність імперіалізму не обмежується виключно політичною та економічною сферами, але т</w:t>
      </w:r>
      <w:r>
        <w:t>акож охоплює культурну та соціальну сфери, таким чином нав’язуючи чуже ідеологічне панування над народами країн, що розвиваються». Вони критикували «культурне відчуження та імпортовану цивілізацію, нав’язану імперіалізмом», і наголошували</w:t>
      </w:r>
      <w:r>
        <w:rPr>
          <w:spacing w:val="-13"/>
        </w:rPr>
        <w:t xml:space="preserve"> </w:t>
      </w:r>
      <w:r>
        <w:t>на</w:t>
      </w:r>
      <w:r>
        <w:rPr>
          <w:spacing w:val="-13"/>
        </w:rPr>
        <w:t xml:space="preserve"> </w:t>
      </w:r>
      <w:r>
        <w:t>необхідності</w:t>
      </w:r>
      <w:r>
        <w:rPr>
          <w:spacing w:val="-13"/>
        </w:rPr>
        <w:t xml:space="preserve"> </w:t>
      </w:r>
      <w:r>
        <w:t>«</w:t>
      </w:r>
      <w:r>
        <w:t>відновити</w:t>
      </w:r>
      <w:r>
        <w:rPr>
          <w:spacing w:val="-13"/>
        </w:rPr>
        <w:t xml:space="preserve"> </w:t>
      </w:r>
      <w:r>
        <w:t>самобутність</w:t>
      </w:r>
      <w:r>
        <w:rPr>
          <w:spacing w:val="-13"/>
        </w:rPr>
        <w:t xml:space="preserve"> </w:t>
      </w:r>
      <w:r>
        <w:t>корінного</w:t>
      </w:r>
      <w:r>
        <w:rPr>
          <w:spacing w:val="-13"/>
        </w:rPr>
        <w:t xml:space="preserve"> </w:t>
      </w:r>
      <w:r>
        <w:t>населення» та</w:t>
      </w:r>
      <w:r>
        <w:rPr>
          <w:spacing w:val="-1"/>
        </w:rPr>
        <w:t xml:space="preserve"> </w:t>
      </w:r>
      <w:r>
        <w:t>зберегти</w:t>
      </w:r>
      <w:r>
        <w:rPr>
          <w:spacing w:val="-1"/>
        </w:rPr>
        <w:t xml:space="preserve"> </w:t>
      </w:r>
      <w:r>
        <w:t>«національну</w:t>
      </w:r>
      <w:r>
        <w:rPr>
          <w:spacing w:val="-1"/>
        </w:rPr>
        <w:t xml:space="preserve"> </w:t>
      </w:r>
      <w:r>
        <w:t>культуру</w:t>
      </w:r>
      <w:r>
        <w:rPr>
          <w:spacing w:val="-1"/>
        </w:rPr>
        <w:t xml:space="preserve"> </w:t>
      </w:r>
      <w:r>
        <w:t>та</w:t>
      </w:r>
      <w:r>
        <w:rPr>
          <w:spacing w:val="-1"/>
        </w:rPr>
        <w:t xml:space="preserve"> </w:t>
      </w:r>
      <w:r>
        <w:t>традиції».</w:t>
      </w:r>
      <w:r>
        <w:rPr>
          <w:spacing w:val="-13"/>
        </w:rPr>
        <w:t xml:space="preserve"> </w:t>
      </w:r>
      <w:r>
        <w:t>«Культурний</w:t>
      </w:r>
      <w:r>
        <w:rPr>
          <w:spacing w:val="-13"/>
        </w:rPr>
        <w:t xml:space="preserve"> </w:t>
      </w:r>
      <w:r>
        <w:t>імперіалізм»</w:t>
      </w:r>
      <w:r>
        <w:rPr>
          <w:spacing w:val="-13"/>
        </w:rPr>
        <w:t xml:space="preserve"> </w:t>
      </w:r>
      <w:r>
        <w:t>— термін, який раніше в основному використовувався в академічному</w:t>
      </w:r>
      <w:r>
        <w:rPr>
          <w:spacing w:val="-11"/>
        </w:rPr>
        <w:t xml:space="preserve"> </w:t>
      </w:r>
      <w:r>
        <w:t>контексті</w:t>
      </w:r>
    </w:p>
    <w:p w:rsidR="000A0D9D" w:rsidRDefault="00E53103">
      <w:pPr>
        <w:pStyle w:val="a3"/>
        <w:ind w:firstLine="0"/>
      </w:pPr>
      <w:r>
        <w:t>—</w:t>
      </w:r>
      <w:r>
        <w:rPr>
          <w:spacing w:val="-10"/>
        </w:rPr>
        <w:t xml:space="preserve"> </w:t>
      </w:r>
      <w:r>
        <w:t>відтепер</w:t>
      </w:r>
      <w:r>
        <w:rPr>
          <w:spacing w:val="-7"/>
        </w:rPr>
        <w:t xml:space="preserve"> </w:t>
      </w:r>
      <w:r>
        <w:t>став</w:t>
      </w:r>
      <w:r>
        <w:rPr>
          <w:spacing w:val="-7"/>
        </w:rPr>
        <w:t xml:space="preserve"> </w:t>
      </w:r>
      <w:r>
        <w:t>спірним</w:t>
      </w:r>
      <w:r>
        <w:rPr>
          <w:spacing w:val="-7"/>
        </w:rPr>
        <w:t xml:space="preserve"> </w:t>
      </w:r>
      <w:r>
        <w:t>поняттям</w:t>
      </w:r>
      <w:r>
        <w:rPr>
          <w:spacing w:val="-8"/>
        </w:rPr>
        <w:t xml:space="preserve"> </w:t>
      </w:r>
      <w:r>
        <w:t>у</w:t>
      </w:r>
      <w:r>
        <w:rPr>
          <w:spacing w:val="-7"/>
        </w:rPr>
        <w:t xml:space="preserve"> </w:t>
      </w:r>
      <w:r>
        <w:t>міжнародній</w:t>
      </w:r>
      <w:r>
        <w:rPr>
          <w:spacing w:val="-7"/>
        </w:rPr>
        <w:t xml:space="preserve"> </w:t>
      </w:r>
      <w:r>
        <w:t>політиці</w:t>
      </w:r>
      <w:r>
        <w:rPr>
          <w:spacing w:val="-7"/>
        </w:rPr>
        <w:t xml:space="preserve"> </w:t>
      </w:r>
      <w:r>
        <w:rPr>
          <w:spacing w:val="-2"/>
        </w:rPr>
        <w:t>[23].</w:t>
      </w:r>
    </w:p>
    <w:p w:rsidR="000A0D9D" w:rsidRDefault="00E53103">
      <w:pPr>
        <w:pStyle w:val="a3"/>
        <w:spacing w:before="161" w:line="360" w:lineRule="auto"/>
        <w:ind w:right="156" w:firstLine="705"/>
      </w:pPr>
      <w:r>
        <w:t>Виходячи за межі</w:t>
      </w:r>
      <w:r>
        <w:rPr>
          <w:spacing w:val="-10"/>
        </w:rPr>
        <w:t xml:space="preserve"> </w:t>
      </w:r>
      <w:r>
        <w:t>абстрактного</w:t>
      </w:r>
      <w:r>
        <w:rPr>
          <w:spacing w:val="-10"/>
        </w:rPr>
        <w:t xml:space="preserve"> </w:t>
      </w:r>
      <w:r>
        <w:t>рівня</w:t>
      </w:r>
      <w:r>
        <w:rPr>
          <w:spacing w:val="-10"/>
        </w:rPr>
        <w:t xml:space="preserve"> </w:t>
      </w:r>
      <w:r>
        <w:t>культурної</w:t>
      </w:r>
      <w:r>
        <w:rPr>
          <w:spacing w:val="-10"/>
        </w:rPr>
        <w:t xml:space="preserve"> </w:t>
      </w:r>
      <w:r>
        <w:t>критики,</w:t>
      </w:r>
      <w:r>
        <w:rPr>
          <w:spacing w:val="-10"/>
        </w:rPr>
        <w:t xml:space="preserve"> </w:t>
      </w:r>
      <w:r>
        <w:t>країни,</w:t>
      </w:r>
      <w:r>
        <w:rPr>
          <w:spacing w:val="-10"/>
        </w:rPr>
        <w:t xml:space="preserve"> </w:t>
      </w:r>
      <w:r>
        <w:t>що</w:t>
      </w:r>
      <w:r>
        <w:rPr>
          <w:spacing w:val="-10"/>
        </w:rPr>
        <w:t xml:space="preserve"> </w:t>
      </w:r>
      <w:r>
        <w:t>не приєдналися, закликали до колективних дій у сфері комунікації та більшого обміну</w:t>
      </w:r>
      <w:r>
        <w:rPr>
          <w:spacing w:val="80"/>
        </w:rPr>
        <w:t xml:space="preserve">  </w:t>
      </w:r>
      <w:r>
        <w:t>на</w:t>
      </w:r>
      <w:r>
        <w:rPr>
          <w:spacing w:val="80"/>
        </w:rPr>
        <w:t xml:space="preserve">  </w:t>
      </w:r>
      <w:r>
        <w:t>горизонтальному</w:t>
      </w:r>
      <w:r>
        <w:rPr>
          <w:spacing w:val="78"/>
        </w:rPr>
        <w:t xml:space="preserve">  </w:t>
      </w:r>
      <w:r>
        <w:t>рівні.</w:t>
      </w:r>
      <w:r>
        <w:rPr>
          <w:spacing w:val="78"/>
        </w:rPr>
        <w:t xml:space="preserve">  </w:t>
      </w:r>
      <w:r>
        <w:t>Конкретні</w:t>
      </w:r>
      <w:r>
        <w:rPr>
          <w:spacing w:val="78"/>
        </w:rPr>
        <w:t xml:space="preserve">  </w:t>
      </w:r>
      <w:r>
        <w:t>пропозиції</w:t>
      </w:r>
      <w:r>
        <w:rPr>
          <w:spacing w:val="78"/>
        </w:rPr>
        <w:t xml:space="preserve">  </w:t>
      </w:r>
      <w:r>
        <w:t>включали</w:t>
      </w:r>
    </w:p>
    <w:p w:rsidR="000A0D9D" w:rsidRDefault="00E53103">
      <w:pPr>
        <w:pStyle w:val="a3"/>
        <w:spacing w:line="360" w:lineRule="auto"/>
        <w:ind w:right="159" w:firstLine="0"/>
      </w:pPr>
      <w:r>
        <w:t>«колективне володіння [супутником] зв’язку»</w:t>
      </w:r>
      <w:r>
        <w:t>, перегляд багатосторонніх тарифів на кабельне телебачення та програм обміну для забезпечення того, щоб знання та ідеї людей могли обмінюватись між країнами, що розвиваються. Газети, радіо і телебачення мали поширювати «інформацію про спільні досягнення [к</w:t>
      </w:r>
      <w:r>
        <w:t>раїн, що не приєдналися] у всіх сферах».</w:t>
      </w:r>
    </w:p>
    <w:p w:rsidR="000A0D9D" w:rsidRDefault="00E53103">
      <w:pPr>
        <w:pStyle w:val="a3"/>
        <w:spacing w:line="360" w:lineRule="auto"/>
        <w:ind w:right="158" w:firstLine="705"/>
      </w:pPr>
      <w:r>
        <w:t>Тісний зв’язок між ЮНЕСКО та Рухом неприєднання не був випадковим.</w:t>
      </w:r>
      <w:r>
        <w:rPr>
          <w:spacing w:val="-16"/>
        </w:rPr>
        <w:t xml:space="preserve"> </w:t>
      </w:r>
      <w:r>
        <w:t>Це</w:t>
      </w:r>
      <w:r>
        <w:rPr>
          <w:spacing w:val="-16"/>
        </w:rPr>
        <w:t xml:space="preserve"> </w:t>
      </w:r>
      <w:r>
        <w:t>було</w:t>
      </w:r>
      <w:r>
        <w:rPr>
          <w:spacing w:val="-16"/>
        </w:rPr>
        <w:t xml:space="preserve"> </w:t>
      </w:r>
      <w:r>
        <w:t>логічним</w:t>
      </w:r>
      <w:r>
        <w:rPr>
          <w:spacing w:val="-16"/>
        </w:rPr>
        <w:t xml:space="preserve"> </w:t>
      </w:r>
      <w:r>
        <w:t>наслідком</w:t>
      </w:r>
      <w:r>
        <w:rPr>
          <w:spacing w:val="-16"/>
        </w:rPr>
        <w:t xml:space="preserve"> </w:t>
      </w:r>
      <w:r>
        <w:t>нещодавнього</w:t>
      </w:r>
      <w:r>
        <w:rPr>
          <w:spacing w:val="-16"/>
        </w:rPr>
        <w:t xml:space="preserve"> </w:t>
      </w:r>
      <w:r>
        <w:t>повороту</w:t>
      </w:r>
      <w:r>
        <w:rPr>
          <w:spacing w:val="-16"/>
        </w:rPr>
        <w:t xml:space="preserve"> </w:t>
      </w:r>
      <w:r>
        <w:t>ЮНЕСКО</w:t>
      </w:r>
      <w:r>
        <w:rPr>
          <w:spacing w:val="-16"/>
        </w:rPr>
        <w:t xml:space="preserve"> </w:t>
      </w:r>
      <w:r>
        <w:t>у сфері комунікації та інформації. Приблизно в 1970 році дослідження, проведене на замовленн</w:t>
      </w:r>
      <w:r>
        <w:t>я Департаменту масової комунікації ЮНЕСКО, критично</w:t>
      </w:r>
      <w:r>
        <w:rPr>
          <w:spacing w:val="38"/>
        </w:rPr>
        <w:t xml:space="preserve"> </w:t>
      </w:r>
      <w:r>
        <w:t>відрізнялися</w:t>
      </w:r>
      <w:r>
        <w:rPr>
          <w:spacing w:val="38"/>
        </w:rPr>
        <w:t xml:space="preserve"> </w:t>
      </w:r>
      <w:r>
        <w:t>від</w:t>
      </w:r>
      <w:r>
        <w:rPr>
          <w:spacing w:val="38"/>
        </w:rPr>
        <w:t xml:space="preserve"> </w:t>
      </w:r>
      <w:r>
        <w:t>підходів,</w:t>
      </w:r>
      <w:r>
        <w:rPr>
          <w:spacing w:val="38"/>
        </w:rPr>
        <w:t xml:space="preserve"> </w:t>
      </w:r>
      <w:r>
        <w:t>які</w:t>
      </w:r>
      <w:r>
        <w:rPr>
          <w:spacing w:val="38"/>
        </w:rPr>
        <w:t xml:space="preserve"> </w:t>
      </w:r>
      <w:r>
        <w:t>домінували</w:t>
      </w:r>
      <w:r>
        <w:rPr>
          <w:spacing w:val="38"/>
        </w:rPr>
        <w:t xml:space="preserve"> </w:t>
      </w:r>
      <w:r>
        <w:t>США</w:t>
      </w:r>
      <w:r>
        <w:rPr>
          <w:spacing w:val="38"/>
        </w:rPr>
        <w:t xml:space="preserve"> </w:t>
      </w:r>
      <w:r>
        <w:t>в</w:t>
      </w:r>
      <w:r>
        <w:rPr>
          <w:spacing w:val="38"/>
        </w:rPr>
        <w:t xml:space="preserve"> </w:t>
      </w:r>
      <w:r>
        <w:t>1950-х</w:t>
      </w:r>
      <w:r>
        <w:rPr>
          <w:spacing w:val="38"/>
        </w:rPr>
        <w:t xml:space="preserve"> </w:t>
      </w:r>
      <w:r>
        <w:t>і</w:t>
      </w:r>
      <w:r>
        <w:rPr>
          <w:spacing w:val="24"/>
        </w:rPr>
        <w:t xml:space="preserve"> </w:t>
      </w:r>
      <w:r>
        <w:t>1960-х</w:t>
      </w:r>
    </w:p>
    <w:p w:rsidR="000A0D9D" w:rsidRDefault="000A0D9D">
      <w:pPr>
        <w:pStyle w:val="a3"/>
        <w:spacing w:line="360" w:lineRule="auto"/>
        <w:sectPr w:rsidR="000A0D9D">
          <w:pgSz w:w="11920" w:h="16840"/>
          <w:pgMar w:top="1060" w:right="708" w:bottom="280" w:left="1559" w:header="718" w:footer="0" w:gutter="0"/>
          <w:cols w:space="720"/>
        </w:sectPr>
      </w:pPr>
    </w:p>
    <w:p w:rsidR="000A0D9D" w:rsidRDefault="00E53103">
      <w:pPr>
        <w:pStyle w:val="a3"/>
        <w:spacing w:before="200" w:line="360" w:lineRule="auto"/>
        <w:ind w:right="156" w:firstLine="0"/>
      </w:pPr>
      <w:r>
        <w:lastRenderedPageBreak/>
        <w:t xml:space="preserve">роках. Нова група в основному європейських дослідників комунікації, особливо із Західної та Східної Європи, поставила під </w:t>
      </w:r>
      <w:r>
        <w:t>сумнів припущення про те, що просте зростання мас-медіа та «вільний потік інформації» в суспільствах, що розвиваються, приведуть їх на запланований шлях до модернізації. Вони вказали на ідеологічне підґрунтя такої моделі та підкреслили напруженість, яка ви</w:t>
      </w:r>
      <w:r>
        <w:t>никає, коли іноземні соціокультурні продукти стикаються з суспільствами Глобального Півдня без належного врахування</w:t>
      </w:r>
      <w:r>
        <w:rPr>
          <w:spacing w:val="-3"/>
        </w:rPr>
        <w:t xml:space="preserve"> </w:t>
      </w:r>
      <w:r>
        <w:t>їхніх</w:t>
      </w:r>
      <w:r>
        <w:rPr>
          <w:spacing w:val="-3"/>
        </w:rPr>
        <w:t xml:space="preserve"> </w:t>
      </w:r>
      <w:r>
        <w:t>власних</w:t>
      </w:r>
      <w:r>
        <w:rPr>
          <w:spacing w:val="-15"/>
        </w:rPr>
        <w:t xml:space="preserve"> </w:t>
      </w:r>
      <w:r>
        <w:t>соціокультурних</w:t>
      </w:r>
      <w:r>
        <w:rPr>
          <w:spacing w:val="-15"/>
        </w:rPr>
        <w:t xml:space="preserve"> </w:t>
      </w:r>
      <w:r>
        <w:t>особливостей</w:t>
      </w:r>
      <w:r>
        <w:rPr>
          <w:spacing w:val="-15"/>
        </w:rPr>
        <w:t xml:space="preserve"> </w:t>
      </w:r>
      <w:r>
        <w:t>і</w:t>
      </w:r>
      <w:r>
        <w:rPr>
          <w:spacing w:val="-15"/>
        </w:rPr>
        <w:t xml:space="preserve"> </w:t>
      </w:r>
      <w:r>
        <w:t>потреб,</w:t>
      </w:r>
      <w:r>
        <w:rPr>
          <w:spacing w:val="-15"/>
        </w:rPr>
        <w:t xml:space="preserve"> </w:t>
      </w:r>
      <w:r>
        <w:t>включаючи політичних амбіцій.</w:t>
      </w:r>
    </w:p>
    <w:p w:rsidR="000A0D9D" w:rsidRDefault="00E53103">
      <w:pPr>
        <w:pStyle w:val="a3"/>
        <w:spacing w:line="360" w:lineRule="auto"/>
        <w:ind w:right="155" w:firstLine="705"/>
      </w:pPr>
      <w:r>
        <w:t>Важливим елементом цього нового</w:t>
      </w:r>
      <w:r>
        <w:rPr>
          <w:spacing w:val="-8"/>
        </w:rPr>
        <w:t xml:space="preserve"> </w:t>
      </w:r>
      <w:r>
        <w:t>дослідження</w:t>
      </w:r>
      <w:r>
        <w:rPr>
          <w:spacing w:val="-8"/>
        </w:rPr>
        <w:t xml:space="preserve"> </w:t>
      </w:r>
      <w:r>
        <w:t>став</w:t>
      </w:r>
      <w:r>
        <w:rPr>
          <w:spacing w:val="-8"/>
        </w:rPr>
        <w:t xml:space="preserve"> </w:t>
      </w:r>
      <w:r>
        <w:t>аналіз</w:t>
      </w:r>
      <w:r>
        <w:rPr>
          <w:spacing w:val="-8"/>
        </w:rPr>
        <w:t xml:space="preserve"> </w:t>
      </w:r>
      <w:r>
        <w:t xml:space="preserve">глобальних диспропорцій у виробництві </w:t>
      </w:r>
      <w:proofErr w:type="spellStart"/>
      <w:r>
        <w:t>медіаконтенту</w:t>
      </w:r>
      <w:proofErr w:type="spellEnd"/>
      <w:r>
        <w:t xml:space="preserve">. Епохальне дослідження, проведене фінськими </w:t>
      </w:r>
      <w:proofErr w:type="spellStart"/>
      <w:r>
        <w:t>медіафахівцями</w:t>
      </w:r>
      <w:proofErr w:type="spellEnd"/>
      <w:r>
        <w:t xml:space="preserve"> </w:t>
      </w:r>
      <w:proofErr w:type="spellStart"/>
      <w:r>
        <w:t>Каарле</w:t>
      </w:r>
      <w:proofErr w:type="spellEnd"/>
      <w:r>
        <w:t xml:space="preserve"> </w:t>
      </w:r>
      <w:proofErr w:type="spellStart"/>
      <w:r>
        <w:t>Норденстренгом</w:t>
      </w:r>
      <w:proofErr w:type="spellEnd"/>
      <w:r>
        <w:t xml:space="preserve"> і </w:t>
      </w:r>
      <w:proofErr w:type="spellStart"/>
      <w:r>
        <w:t>Тапіо</w:t>
      </w:r>
      <w:proofErr w:type="spellEnd"/>
      <w:r>
        <w:t xml:space="preserve"> </w:t>
      </w:r>
      <w:proofErr w:type="spellStart"/>
      <w:r>
        <w:t>Варісом</w:t>
      </w:r>
      <w:proofErr w:type="spellEnd"/>
      <w:r>
        <w:t>, проаналізувало телепрограми в 50 країнах. Їхні дані показали переважне домінування Сполучених Штатів, Вели</w:t>
      </w:r>
      <w:r>
        <w:t xml:space="preserve">кої Британії, Франції та Західної Німеччини у світовому експорті телепрограм. Опитування в Латинській Америці та Азіатсько-Тихоокеанському регіоні засвідчили, що країни, що розвиваються, залишаються в кінці списку. Ще одна проблема стосувалася доступності </w:t>
      </w:r>
      <w:r>
        <w:t xml:space="preserve">новин і була нерозривно пов’язана з історичним походженням існуючої інфраструктури для міжнародної комунікації. Останній значною мірою </w:t>
      </w:r>
      <w:proofErr w:type="spellStart"/>
      <w:r>
        <w:t>розвинувся</w:t>
      </w:r>
      <w:proofErr w:type="spellEnd"/>
      <w:r>
        <w:t xml:space="preserve"> у вигляді телеграфних і телефонних ліній в епоху колоніалізму [18].</w:t>
      </w:r>
    </w:p>
    <w:p w:rsidR="000A0D9D" w:rsidRDefault="00E53103">
      <w:pPr>
        <w:pStyle w:val="a3"/>
        <w:spacing w:line="360" w:lineRule="auto"/>
        <w:ind w:right="155" w:firstLine="705"/>
      </w:pPr>
      <w:r>
        <w:t>Результатом</w:t>
      </w:r>
      <w:r>
        <w:rPr>
          <w:spacing w:val="-4"/>
        </w:rPr>
        <w:t xml:space="preserve"> </w:t>
      </w:r>
      <w:r>
        <w:t>стала</w:t>
      </w:r>
      <w:r>
        <w:rPr>
          <w:spacing w:val="-4"/>
        </w:rPr>
        <w:t xml:space="preserve"> </w:t>
      </w:r>
      <w:r>
        <w:t>комунікаційна</w:t>
      </w:r>
      <w:r>
        <w:rPr>
          <w:spacing w:val="-4"/>
        </w:rPr>
        <w:t xml:space="preserve"> </w:t>
      </w:r>
      <w:r>
        <w:t>мережа,</w:t>
      </w:r>
      <w:r>
        <w:rPr>
          <w:spacing w:val="-4"/>
        </w:rPr>
        <w:t xml:space="preserve"> </w:t>
      </w:r>
      <w:r>
        <w:t>як</w:t>
      </w:r>
      <w:r>
        <w:t>а</w:t>
      </w:r>
      <w:r>
        <w:rPr>
          <w:spacing w:val="-16"/>
        </w:rPr>
        <w:t xml:space="preserve"> </w:t>
      </w:r>
      <w:r>
        <w:t>сприяла</w:t>
      </w:r>
      <w:r>
        <w:rPr>
          <w:spacing w:val="-16"/>
        </w:rPr>
        <w:t xml:space="preserve"> </w:t>
      </w:r>
      <w:r>
        <w:t>«вертикальному» потоку зв’язку з Європи до колоній, а не «горизонтальному» обміну інформацією між сусідніми суспільствами за межами Європи. З середини</w:t>
      </w:r>
      <w:r>
        <w:rPr>
          <w:spacing w:val="40"/>
        </w:rPr>
        <w:t xml:space="preserve"> </w:t>
      </w:r>
      <w:r>
        <w:t>ХІХ століття британське</w:t>
      </w:r>
      <w:r>
        <w:rPr>
          <w:spacing w:val="-8"/>
        </w:rPr>
        <w:t xml:space="preserve"> </w:t>
      </w:r>
      <w:r>
        <w:t>інформаційне</w:t>
      </w:r>
      <w:r>
        <w:rPr>
          <w:spacing w:val="-8"/>
        </w:rPr>
        <w:t xml:space="preserve"> </w:t>
      </w:r>
      <w:r>
        <w:t>агентство</w:t>
      </w:r>
      <w:r>
        <w:rPr>
          <w:spacing w:val="-8"/>
        </w:rPr>
        <w:t xml:space="preserve"> </w:t>
      </w:r>
      <w:proofErr w:type="spellStart"/>
      <w:r>
        <w:t>Reuters</w:t>
      </w:r>
      <w:proofErr w:type="spellEnd"/>
      <w:r>
        <w:rPr>
          <w:spacing w:val="-8"/>
        </w:rPr>
        <w:t xml:space="preserve"> </w:t>
      </w:r>
      <w:r>
        <w:t>і</w:t>
      </w:r>
      <w:r>
        <w:rPr>
          <w:spacing w:val="-8"/>
        </w:rPr>
        <w:t xml:space="preserve"> </w:t>
      </w:r>
      <w:r>
        <w:t>французьке</w:t>
      </w:r>
      <w:r>
        <w:rPr>
          <w:spacing w:val="-8"/>
        </w:rPr>
        <w:t xml:space="preserve"> </w:t>
      </w:r>
      <w:proofErr w:type="spellStart"/>
      <w:r>
        <w:t>Agence</w:t>
      </w:r>
      <w:proofErr w:type="spellEnd"/>
      <w:r>
        <w:t xml:space="preserve"> </w:t>
      </w:r>
      <w:proofErr w:type="spellStart"/>
      <w:r>
        <w:t>France</w:t>
      </w:r>
      <w:proofErr w:type="spellEnd"/>
      <w:r>
        <w:t xml:space="preserve"> </w:t>
      </w:r>
      <w:proofErr w:type="spellStart"/>
      <w:r>
        <w:t>Presse</w:t>
      </w:r>
      <w:proofErr w:type="spellEnd"/>
      <w:r>
        <w:t xml:space="preserve"> завоюв</w:t>
      </w:r>
      <w:r>
        <w:t xml:space="preserve">али домінування на світовому ринку новин. На початку двадцятого століття їм конкурували американське </w:t>
      </w:r>
      <w:proofErr w:type="spellStart"/>
      <w:r>
        <w:t>Associated</w:t>
      </w:r>
      <w:proofErr w:type="spellEnd"/>
      <w:r>
        <w:t xml:space="preserve"> </w:t>
      </w:r>
      <w:proofErr w:type="spellStart"/>
      <w:r>
        <w:t>Press</w:t>
      </w:r>
      <w:proofErr w:type="spellEnd"/>
      <w:r>
        <w:t xml:space="preserve">, </w:t>
      </w:r>
      <w:proofErr w:type="spellStart"/>
      <w:r>
        <w:t>United</w:t>
      </w:r>
      <w:proofErr w:type="spellEnd"/>
      <w:r>
        <w:t xml:space="preserve"> </w:t>
      </w:r>
      <w:proofErr w:type="spellStart"/>
      <w:r>
        <w:t>Press</w:t>
      </w:r>
      <w:proofErr w:type="spellEnd"/>
      <w:r>
        <w:t xml:space="preserve"> </w:t>
      </w:r>
      <w:proofErr w:type="spellStart"/>
      <w:r>
        <w:t>International</w:t>
      </w:r>
      <w:proofErr w:type="spellEnd"/>
      <w:r>
        <w:t>, а після Другої світової війни також радянський ТАСС.</w:t>
      </w:r>
    </w:p>
    <w:p w:rsidR="000A0D9D" w:rsidRDefault="00E53103">
      <w:pPr>
        <w:pStyle w:val="a3"/>
        <w:spacing w:line="360" w:lineRule="auto"/>
        <w:ind w:right="161" w:firstLine="705"/>
      </w:pPr>
      <w:r>
        <w:t>Результатом цього стало те, що африканські країни, напри</w:t>
      </w:r>
      <w:r>
        <w:t>клад, відчували</w:t>
      </w:r>
      <w:r>
        <w:rPr>
          <w:spacing w:val="40"/>
        </w:rPr>
        <w:t xml:space="preserve"> </w:t>
      </w:r>
      <w:r>
        <w:t>дефіцит</w:t>
      </w:r>
      <w:r>
        <w:rPr>
          <w:spacing w:val="40"/>
        </w:rPr>
        <w:t xml:space="preserve"> </w:t>
      </w:r>
      <w:r>
        <w:t>інформації</w:t>
      </w:r>
      <w:r>
        <w:rPr>
          <w:spacing w:val="40"/>
        </w:rPr>
        <w:t xml:space="preserve"> </w:t>
      </w:r>
      <w:r>
        <w:t>про</w:t>
      </w:r>
      <w:r>
        <w:rPr>
          <w:spacing w:val="40"/>
        </w:rPr>
        <w:t xml:space="preserve"> </w:t>
      </w:r>
      <w:r>
        <w:t>події</w:t>
      </w:r>
      <w:r>
        <w:rPr>
          <w:spacing w:val="39"/>
        </w:rPr>
        <w:t xml:space="preserve"> </w:t>
      </w:r>
      <w:r>
        <w:t>у</w:t>
      </w:r>
      <w:r>
        <w:rPr>
          <w:spacing w:val="39"/>
        </w:rPr>
        <w:t xml:space="preserve"> </w:t>
      </w:r>
      <w:r>
        <w:t>своїх</w:t>
      </w:r>
      <w:r>
        <w:rPr>
          <w:spacing w:val="39"/>
        </w:rPr>
        <w:t xml:space="preserve"> </w:t>
      </w:r>
      <w:r>
        <w:t>власних</w:t>
      </w:r>
      <w:r>
        <w:rPr>
          <w:spacing w:val="39"/>
        </w:rPr>
        <w:t xml:space="preserve"> </w:t>
      </w:r>
      <w:r>
        <w:t>регіонах,</w:t>
      </w:r>
      <w:r>
        <w:rPr>
          <w:spacing w:val="39"/>
        </w:rPr>
        <w:t xml:space="preserve"> </w:t>
      </w:r>
      <w:r>
        <w:t>оскільки</w:t>
      </w:r>
    </w:p>
    <w:p w:rsidR="000A0D9D" w:rsidRDefault="000A0D9D">
      <w:pPr>
        <w:pStyle w:val="a3"/>
        <w:spacing w:line="360" w:lineRule="auto"/>
        <w:sectPr w:rsidR="000A0D9D">
          <w:pgSz w:w="11920" w:h="16840"/>
          <w:pgMar w:top="1060" w:right="708" w:bottom="280" w:left="1559" w:header="718" w:footer="0" w:gutter="0"/>
          <w:cols w:space="720"/>
        </w:sectPr>
      </w:pPr>
    </w:p>
    <w:p w:rsidR="000A0D9D" w:rsidRDefault="00E53103">
      <w:pPr>
        <w:pStyle w:val="a3"/>
        <w:spacing w:before="200" w:line="360" w:lineRule="auto"/>
        <w:ind w:right="161" w:firstLine="0"/>
      </w:pPr>
      <w:r>
        <w:lastRenderedPageBreak/>
        <w:t>вони залежали від розсилок новин із «Великої четвірки/п’ятірки», які орієнтували виробництво новин на потреби суспільства Північної півкулі. Вертикально орган</w:t>
      </w:r>
      <w:r>
        <w:t>ізована комунікаційна мережа та домінування на ринку великих агентств перешкоджали створенню альтернативних інформаційних агентств, які могли б задовольнити потреби регіонів, що розвиваються.</w:t>
      </w:r>
    </w:p>
    <w:p w:rsidR="000A0D9D" w:rsidRDefault="00E53103">
      <w:pPr>
        <w:pStyle w:val="a3"/>
        <w:spacing w:line="360" w:lineRule="auto"/>
        <w:ind w:right="155" w:firstLine="705"/>
      </w:pPr>
      <w:r>
        <w:t>Крім цього було занепокоєння щодо іміджу країн, що розвиваються,</w:t>
      </w:r>
      <w:r>
        <w:t xml:space="preserve"> який поширювався на міжнародному рівні. Дослідження показали, що у звітах міжнародної преси про ці країни домінувала увага до</w:t>
      </w:r>
      <w:r>
        <w:rPr>
          <w:spacing w:val="-5"/>
        </w:rPr>
        <w:t xml:space="preserve"> </w:t>
      </w:r>
      <w:r>
        <w:t>всіх</w:t>
      </w:r>
      <w:r>
        <w:rPr>
          <w:spacing w:val="-5"/>
        </w:rPr>
        <w:t xml:space="preserve"> </w:t>
      </w:r>
      <w:r>
        <w:t>форм</w:t>
      </w:r>
      <w:r>
        <w:rPr>
          <w:spacing w:val="-5"/>
        </w:rPr>
        <w:t xml:space="preserve"> </w:t>
      </w:r>
      <w:r>
        <w:t xml:space="preserve">кризи, політичної, економічної чи природної. Через відсутність належних засобів впливу на представлення своєї країни в </w:t>
      </w:r>
      <w:r>
        <w:t xml:space="preserve">іноземних ЗМІ урядам було важко залучити іноземні інвестиції чи громадський інтерес. Це також вплинуло на </w:t>
      </w:r>
      <w:proofErr w:type="spellStart"/>
      <w:r>
        <w:t>самосприйняття</w:t>
      </w:r>
      <w:proofErr w:type="spellEnd"/>
      <w:r>
        <w:t xml:space="preserve"> країн, як у політичному, так і в культурному плані, і на сприйняття громадськістю їхніх відповідних національних урядів.</w:t>
      </w:r>
    </w:p>
    <w:p w:rsidR="000A0D9D" w:rsidRDefault="00E53103">
      <w:pPr>
        <w:pStyle w:val="a3"/>
        <w:spacing w:line="360" w:lineRule="auto"/>
        <w:ind w:right="157" w:firstLine="705"/>
      </w:pPr>
      <w:r>
        <w:t>Емпіричні дані</w:t>
      </w:r>
      <w:r>
        <w:t>, надані численними дослідженнями ЮНЕСКО, були використані для оскарження стану глобальних комунікацій. У свою чергу, зростаюча кількість міжнародних конференцій, зустрічей експертів і</w:t>
      </w:r>
      <w:r>
        <w:rPr>
          <w:spacing w:val="-10"/>
        </w:rPr>
        <w:t xml:space="preserve"> </w:t>
      </w:r>
      <w:r>
        <w:t>робочих груп в ЮНЕСКО, а також в рамках Руху неприєднання</w:t>
      </w:r>
      <w:r>
        <w:rPr>
          <w:spacing w:val="-9"/>
        </w:rPr>
        <w:t xml:space="preserve"> </w:t>
      </w:r>
      <w:r>
        <w:t>забезпечили</w:t>
      </w:r>
      <w:r>
        <w:rPr>
          <w:spacing w:val="-9"/>
        </w:rPr>
        <w:t xml:space="preserve"> </w:t>
      </w:r>
      <w:r>
        <w:t>а</w:t>
      </w:r>
      <w:r>
        <w:t>рену,</w:t>
      </w:r>
      <w:r>
        <w:rPr>
          <w:spacing w:val="-9"/>
        </w:rPr>
        <w:t xml:space="preserve"> </w:t>
      </w:r>
      <w:r>
        <w:t xml:space="preserve">де ці аргументи можна було вислухати та розповісти. Разом вони надали незамінний імпульс для вимоги встановити новий </w:t>
      </w:r>
      <w:proofErr w:type="spellStart"/>
      <w:r>
        <w:t>медіапорядок</w:t>
      </w:r>
      <w:proofErr w:type="spellEnd"/>
      <w:r>
        <w:t xml:space="preserve"> [13].</w:t>
      </w:r>
    </w:p>
    <w:p w:rsidR="000A0D9D" w:rsidRDefault="00E53103">
      <w:pPr>
        <w:pStyle w:val="a3"/>
        <w:spacing w:line="360" w:lineRule="auto"/>
        <w:ind w:right="157" w:firstLine="705"/>
      </w:pPr>
      <w:r>
        <w:t>У доповіді цієї зустрічі міністрів говорилося про «новий міжнародний порядок в інформації», вигадуючи фразу, яка о</w:t>
      </w:r>
      <w:r>
        <w:t>дразу увійшла в загальний вжиток. Актори, які хотіли підкреслити аналогію з NIEO, віддали перевагу акроніму NIIO. У ЮНЕСКО закріпилася фраза «Новий світовий інформаційно-комунікаційний порядок» (NWICO), а згодом і більш часто вживаний термін. Абревіатура N</w:t>
      </w:r>
      <w:r>
        <w:t>IIO/NWICO перетворилася на скорочення серії культурних скарг щодо ідентичності, репрезентації та голосу країн третього світу на глобальній арені та,</w:t>
      </w:r>
      <w:r>
        <w:rPr>
          <w:spacing w:val="-5"/>
        </w:rPr>
        <w:t xml:space="preserve"> </w:t>
      </w:r>
      <w:r>
        <w:t>що</w:t>
      </w:r>
      <w:r>
        <w:rPr>
          <w:spacing w:val="-5"/>
        </w:rPr>
        <w:t xml:space="preserve"> </w:t>
      </w:r>
      <w:r>
        <w:t>найважливіше,</w:t>
      </w:r>
      <w:r>
        <w:rPr>
          <w:spacing w:val="-5"/>
        </w:rPr>
        <w:t xml:space="preserve"> </w:t>
      </w:r>
      <w:r>
        <w:t>зробила</w:t>
      </w:r>
      <w:r>
        <w:rPr>
          <w:spacing w:val="-5"/>
        </w:rPr>
        <w:t xml:space="preserve"> </w:t>
      </w:r>
      <w:r>
        <w:t>їх</w:t>
      </w:r>
      <w:r>
        <w:rPr>
          <w:spacing w:val="-5"/>
        </w:rPr>
        <w:t xml:space="preserve"> </w:t>
      </w:r>
      <w:r>
        <w:t>дієвими</w:t>
      </w:r>
      <w:r>
        <w:rPr>
          <w:spacing w:val="-5"/>
        </w:rPr>
        <w:t xml:space="preserve"> </w:t>
      </w:r>
      <w:r>
        <w:t>в конкретній політиці – у ЗМІ та спілкування.</w:t>
      </w:r>
    </w:p>
    <w:p w:rsidR="000A0D9D" w:rsidRDefault="00E53103">
      <w:pPr>
        <w:pStyle w:val="a3"/>
        <w:spacing w:line="360" w:lineRule="auto"/>
        <w:ind w:right="165" w:firstLine="705"/>
      </w:pPr>
      <w:r>
        <w:t>Негайним заходом країн, що не</w:t>
      </w:r>
      <w:r>
        <w:rPr>
          <w:spacing w:val="-12"/>
        </w:rPr>
        <w:t xml:space="preserve"> </w:t>
      </w:r>
      <w:r>
        <w:t>приєдналися,</w:t>
      </w:r>
      <w:r>
        <w:rPr>
          <w:spacing w:val="-12"/>
        </w:rPr>
        <w:t xml:space="preserve"> </w:t>
      </w:r>
      <w:r>
        <w:t>було</w:t>
      </w:r>
      <w:r>
        <w:rPr>
          <w:spacing w:val="-12"/>
        </w:rPr>
        <w:t xml:space="preserve"> </w:t>
      </w:r>
      <w:r>
        <w:t>створення</w:t>
      </w:r>
      <w:r>
        <w:rPr>
          <w:spacing w:val="-12"/>
        </w:rPr>
        <w:t xml:space="preserve"> </w:t>
      </w:r>
      <w:r>
        <w:t>механізму співпраці</w:t>
      </w:r>
      <w:r>
        <w:rPr>
          <w:spacing w:val="40"/>
        </w:rPr>
        <w:t xml:space="preserve"> </w:t>
      </w:r>
      <w:r>
        <w:t>між</w:t>
      </w:r>
      <w:r>
        <w:rPr>
          <w:spacing w:val="40"/>
        </w:rPr>
        <w:t xml:space="preserve"> </w:t>
      </w:r>
      <w:r>
        <w:t>національними</w:t>
      </w:r>
      <w:r>
        <w:rPr>
          <w:spacing w:val="40"/>
        </w:rPr>
        <w:t xml:space="preserve"> </w:t>
      </w:r>
      <w:r>
        <w:t>інформаційними</w:t>
      </w:r>
      <w:r>
        <w:rPr>
          <w:spacing w:val="40"/>
        </w:rPr>
        <w:t xml:space="preserve"> </w:t>
      </w:r>
      <w:r>
        <w:t>агентствами</w:t>
      </w:r>
      <w:r>
        <w:rPr>
          <w:spacing w:val="40"/>
        </w:rPr>
        <w:t xml:space="preserve"> </w:t>
      </w:r>
      <w:r>
        <w:t>в</w:t>
      </w:r>
      <w:r>
        <w:rPr>
          <w:spacing w:val="40"/>
        </w:rPr>
        <w:t xml:space="preserve"> </w:t>
      </w:r>
      <w:r>
        <w:t>усьому</w:t>
      </w:r>
      <w:r>
        <w:rPr>
          <w:spacing w:val="40"/>
        </w:rPr>
        <w:t xml:space="preserve"> </w:t>
      </w:r>
      <w:r>
        <w:t>Руху</w:t>
      </w:r>
    </w:p>
    <w:p w:rsidR="000A0D9D" w:rsidRDefault="000A0D9D">
      <w:pPr>
        <w:pStyle w:val="a3"/>
        <w:spacing w:line="360" w:lineRule="auto"/>
        <w:sectPr w:rsidR="000A0D9D">
          <w:pgSz w:w="11920" w:h="16840"/>
          <w:pgMar w:top="1060" w:right="708" w:bottom="280" w:left="1559" w:header="718" w:footer="0" w:gutter="0"/>
          <w:cols w:space="720"/>
        </w:sectPr>
      </w:pPr>
    </w:p>
    <w:p w:rsidR="000A0D9D" w:rsidRDefault="00E53103">
      <w:pPr>
        <w:pStyle w:val="a3"/>
        <w:spacing w:before="200" w:line="360" w:lineRule="auto"/>
        <w:ind w:right="155" w:firstLine="0"/>
      </w:pPr>
      <w:r>
        <w:lastRenderedPageBreak/>
        <w:t>неприєднання. Після Алжирського саміту 1973 року югославський ТАНЮГ підготував співпрацю між інформац</w:t>
      </w:r>
      <w:r>
        <w:t xml:space="preserve">ійними агентствами неприєднання. У липні 1976 року в Нью-Делі міністри інформації країн, що не приєдналися, </w:t>
      </w:r>
      <w:proofErr w:type="spellStart"/>
      <w:r>
        <w:t>інституціоналізували</w:t>
      </w:r>
      <w:proofErr w:type="spellEnd"/>
      <w:r>
        <w:t xml:space="preserve"> цю співпрацю, створивши «Пул інформаційних агентств неприєднання». Прем’єр-міністр Індії Індіра Ганді сама привітала міністрів </w:t>
      </w:r>
      <w:r>
        <w:t xml:space="preserve">приблизно з шістдесяти країн: Конференція висловила неявну критику Ганді, зазначивши «серйозну неадекватність і дисбаланс» у глобальних інформаційних потоках і заявивши, що «переважна більшість країн зведені до пасивних одержувачів інформації». «Культурна </w:t>
      </w:r>
      <w:r>
        <w:t>залежність» остаточно затримала «досягнення політичного та економічного зростання». Конференція закликала до «деколонізації інформації» [12].</w:t>
      </w:r>
    </w:p>
    <w:p w:rsidR="000A0D9D" w:rsidRDefault="00E53103">
      <w:pPr>
        <w:pStyle w:val="a3"/>
        <w:spacing w:line="360" w:lineRule="auto"/>
        <w:ind w:right="157" w:firstLine="859"/>
      </w:pPr>
      <w:r>
        <w:t>Створення</w:t>
      </w:r>
      <w:r>
        <w:rPr>
          <w:spacing w:val="-11"/>
        </w:rPr>
        <w:t xml:space="preserve"> </w:t>
      </w:r>
      <w:r>
        <w:t>NANAP</w:t>
      </w:r>
      <w:r>
        <w:rPr>
          <w:spacing w:val="-11"/>
        </w:rPr>
        <w:t xml:space="preserve"> </w:t>
      </w:r>
      <w:r>
        <w:t>мало</w:t>
      </w:r>
      <w:r>
        <w:rPr>
          <w:spacing w:val="-11"/>
        </w:rPr>
        <w:t xml:space="preserve"> </w:t>
      </w:r>
      <w:r>
        <w:t>вирішити</w:t>
      </w:r>
      <w:r>
        <w:rPr>
          <w:spacing w:val="-11"/>
        </w:rPr>
        <w:t xml:space="preserve"> </w:t>
      </w:r>
      <w:r>
        <w:t>декілька</w:t>
      </w:r>
      <w:r>
        <w:rPr>
          <w:spacing w:val="-11"/>
        </w:rPr>
        <w:t xml:space="preserve"> </w:t>
      </w:r>
      <w:r>
        <w:t>проблем.</w:t>
      </w:r>
      <w:r>
        <w:rPr>
          <w:spacing w:val="-11"/>
        </w:rPr>
        <w:t xml:space="preserve"> </w:t>
      </w:r>
      <w:r>
        <w:t>Його</w:t>
      </w:r>
      <w:r>
        <w:rPr>
          <w:spacing w:val="-11"/>
        </w:rPr>
        <w:t xml:space="preserve"> </w:t>
      </w:r>
      <w:r>
        <w:t>метою</w:t>
      </w:r>
      <w:r>
        <w:rPr>
          <w:spacing w:val="-11"/>
        </w:rPr>
        <w:t xml:space="preserve"> </w:t>
      </w:r>
      <w:r>
        <w:t>було надання «об’єктивної інформації» з «акцентом на пр</w:t>
      </w:r>
      <w:r>
        <w:t>огресивному, економічному, соціально-культурному та культурному розвитку, а також на взаємній співпраці та діях». Він мав на меті сприяти поширенню такої інформації «серед</w:t>
      </w:r>
      <w:r>
        <w:rPr>
          <w:spacing w:val="-8"/>
        </w:rPr>
        <w:t xml:space="preserve"> </w:t>
      </w:r>
      <w:r>
        <w:t>країн,</w:t>
      </w:r>
      <w:r>
        <w:rPr>
          <w:spacing w:val="-8"/>
        </w:rPr>
        <w:t xml:space="preserve"> </w:t>
      </w:r>
      <w:r>
        <w:t>що</w:t>
      </w:r>
      <w:r>
        <w:rPr>
          <w:spacing w:val="-8"/>
        </w:rPr>
        <w:t xml:space="preserve"> </w:t>
      </w:r>
      <w:r>
        <w:t>не</w:t>
      </w:r>
      <w:r>
        <w:rPr>
          <w:spacing w:val="-8"/>
        </w:rPr>
        <w:t xml:space="preserve"> </w:t>
      </w:r>
      <w:r>
        <w:t>приєдналися,</w:t>
      </w:r>
      <w:r>
        <w:rPr>
          <w:spacing w:val="-8"/>
        </w:rPr>
        <w:t xml:space="preserve"> </w:t>
      </w:r>
      <w:r>
        <w:t>а</w:t>
      </w:r>
      <w:r>
        <w:rPr>
          <w:spacing w:val="-8"/>
        </w:rPr>
        <w:t xml:space="preserve"> </w:t>
      </w:r>
      <w:r>
        <w:t>також</w:t>
      </w:r>
      <w:r>
        <w:rPr>
          <w:spacing w:val="-8"/>
        </w:rPr>
        <w:t xml:space="preserve"> </w:t>
      </w:r>
      <w:r>
        <w:t>міжнародної</w:t>
      </w:r>
      <w:r>
        <w:rPr>
          <w:spacing w:val="-8"/>
        </w:rPr>
        <w:t xml:space="preserve"> </w:t>
      </w:r>
      <w:r>
        <w:t>спільноти</w:t>
      </w:r>
      <w:r>
        <w:rPr>
          <w:spacing w:val="-8"/>
        </w:rPr>
        <w:t xml:space="preserve"> </w:t>
      </w:r>
      <w:r>
        <w:t>в цілому», таким чином запов</w:t>
      </w:r>
      <w:r>
        <w:t>нивши</w:t>
      </w:r>
      <w:r>
        <w:rPr>
          <w:spacing w:val="-6"/>
        </w:rPr>
        <w:t xml:space="preserve"> </w:t>
      </w:r>
      <w:r>
        <w:t>нібито</w:t>
      </w:r>
      <w:r>
        <w:rPr>
          <w:spacing w:val="-6"/>
        </w:rPr>
        <w:t xml:space="preserve"> </w:t>
      </w:r>
      <w:r>
        <w:t>прогалину</w:t>
      </w:r>
      <w:r>
        <w:rPr>
          <w:spacing w:val="-6"/>
        </w:rPr>
        <w:t xml:space="preserve"> </w:t>
      </w:r>
      <w:r>
        <w:t>в</w:t>
      </w:r>
      <w:r>
        <w:rPr>
          <w:spacing w:val="-6"/>
        </w:rPr>
        <w:t xml:space="preserve"> </w:t>
      </w:r>
      <w:r>
        <w:t>міжнародних</w:t>
      </w:r>
      <w:r>
        <w:rPr>
          <w:spacing w:val="-6"/>
        </w:rPr>
        <w:t xml:space="preserve"> </w:t>
      </w:r>
      <w:r>
        <w:t>новинах. NANAP був явно розроблений не як «наднаціональне інформаційне агентство», а як співпраця між національними інформаційними агентствами на</w:t>
      </w:r>
      <w:r>
        <w:rPr>
          <w:spacing w:val="40"/>
        </w:rPr>
        <w:t xml:space="preserve"> </w:t>
      </w:r>
      <w:r>
        <w:t>основі</w:t>
      </w:r>
      <w:r>
        <w:rPr>
          <w:spacing w:val="40"/>
        </w:rPr>
        <w:t xml:space="preserve"> </w:t>
      </w:r>
      <w:r>
        <w:t>«повної</w:t>
      </w:r>
      <w:r>
        <w:rPr>
          <w:spacing w:val="40"/>
        </w:rPr>
        <w:t xml:space="preserve"> </w:t>
      </w:r>
      <w:r>
        <w:t>поваги</w:t>
      </w:r>
      <w:r>
        <w:rPr>
          <w:spacing w:val="40"/>
        </w:rPr>
        <w:t xml:space="preserve"> </w:t>
      </w:r>
      <w:r>
        <w:t>до</w:t>
      </w:r>
      <w:r>
        <w:rPr>
          <w:spacing w:val="40"/>
        </w:rPr>
        <w:t xml:space="preserve"> </w:t>
      </w:r>
      <w:r>
        <w:t>рівності</w:t>
      </w:r>
      <w:r>
        <w:rPr>
          <w:spacing w:val="40"/>
        </w:rPr>
        <w:t xml:space="preserve"> </w:t>
      </w:r>
      <w:r>
        <w:t>та</w:t>
      </w:r>
      <w:r>
        <w:rPr>
          <w:spacing w:val="40"/>
        </w:rPr>
        <w:t xml:space="preserve"> </w:t>
      </w:r>
      <w:r>
        <w:t>демократичних</w:t>
      </w:r>
      <w:r>
        <w:rPr>
          <w:spacing w:val="40"/>
        </w:rPr>
        <w:t xml:space="preserve"> </w:t>
      </w:r>
      <w:r>
        <w:t>принципів». Країни-учасниці зберігали повний контроль над інформацією, яку вони бажали поширювати в межах своїх національних кордонів.</w:t>
      </w:r>
    </w:p>
    <w:p w:rsidR="000A0D9D" w:rsidRDefault="00E53103">
      <w:pPr>
        <w:pStyle w:val="a3"/>
        <w:spacing w:line="360" w:lineRule="auto"/>
        <w:ind w:right="161" w:firstLine="849"/>
      </w:pPr>
      <w:r>
        <w:t>ЮНЕСКО вже давно сприяла співпраці регіональних новин. Уже в 1961 і 1963 роках дві зустрічі експертів, що відбулися в Бан</w:t>
      </w:r>
      <w:r>
        <w:t>гкоку і в Тунісі, розглянули питання про створення національних і регіональних обмінів новин в Азії і Африці відповідно.</w:t>
      </w:r>
    </w:p>
    <w:p w:rsidR="000A0D9D" w:rsidRDefault="00E53103">
      <w:pPr>
        <w:pStyle w:val="a3"/>
        <w:spacing w:line="360" w:lineRule="auto"/>
        <w:ind w:right="165" w:firstLine="705"/>
      </w:pPr>
      <w:r>
        <w:t>На той момент NANAP залишався найбільш амбітним і конкретним проектом,</w:t>
      </w:r>
      <w:r>
        <w:rPr>
          <w:spacing w:val="-13"/>
        </w:rPr>
        <w:t xml:space="preserve"> </w:t>
      </w:r>
      <w:r>
        <w:t>який</w:t>
      </w:r>
      <w:r>
        <w:rPr>
          <w:spacing w:val="-13"/>
        </w:rPr>
        <w:t xml:space="preserve"> </w:t>
      </w:r>
      <w:r>
        <w:t>вирішував</w:t>
      </w:r>
      <w:r>
        <w:rPr>
          <w:spacing w:val="-13"/>
        </w:rPr>
        <w:t xml:space="preserve"> </w:t>
      </w:r>
      <w:r>
        <w:t>проблеми</w:t>
      </w:r>
      <w:r>
        <w:rPr>
          <w:spacing w:val="-13"/>
        </w:rPr>
        <w:t xml:space="preserve"> </w:t>
      </w:r>
      <w:r>
        <w:t>NIIO/NWICO.</w:t>
      </w:r>
      <w:r>
        <w:rPr>
          <w:spacing w:val="-13"/>
        </w:rPr>
        <w:t xml:space="preserve"> </w:t>
      </w:r>
      <w:r>
        <w:t>Дев’ятнадцята</w:t>
      </w:r>
      <w:r>
        <w:rPr>
          <w:spacing w:val="-13"/>
        </w:rPr>
        <w:t xml:space="preserve"> </w:t>
      </w:r>
      <w:r>
        <w:t>Генеральна кон</w:t>
      </w:r>
      <w:r>
        <w:t>ференція ЮНЕСКО, яка відбулася в Найробі восени 1976 року, вирішила зробити</w:t>
      </w:r>
      <w:r>
        <w:rPr>
          <w:spacing w:val="64"/>
        </w:rPr>
        <w:t xml:space="preserve">  </w:t>
      </w:r>
      <w:r>
        <w:t>ресурси</w:t>
      </w:r>
      <w:r>
        <w:rPr>
          <w:spacing w:val="64"/>
        </w:rPr>
        <w:t xml:space="preserve">  </w:t>
      </w:r>
      <w:r>
        <w:t>ЮНЕСКО</w:t>
      </w:r>
      <w:r>
        <w:rPr>
          <w:spacing w:val="56"/>
        </w:rPr>
        <w:t xml:space="preserve">  </w:t>
      </w:r>
      <w:r>
        <w:t>безпосередньо</w:t>
      </w:r>
      <w:r>
        <w:rPr>
          <w:spacing w:val="56"/>
        </w:rPr>
        <w:t xml:space="preserve">  </w:t>
      </w:r>
      <w:r>
        <w:t>доступними</w:t>
      </w:r>
      <w:r>
        <w:rPr>
          <w:spacing w:val="56"/>
        </w:rPr>
        <w:t xml:space="preserve">  </w:t>
      </w:r>
      <w:r>
        <w:t>для</w:t>
      </w:r>
      <w:r>
        <w:rPr>
          <w:spacing w:val="56"/>
        </w:rPr>
        <w:t xml:space="preserve">  </w:t>
      </w:r>
      <w:r>
        <w:t>проекту.</w:t>
      </w:r>
    </w:p>
    <w:p w:rsidR="000A0D9D" w:rsidRDefault="000A0D9D">
      <w:pPr>
        <w:pStyle w:val="a3"/>
        <w:spacing w:line="360" w:lineRule="auto"/>
        <w:sectPr w:rsidR="000A0D9D">
          <w:pgSz w:w="11920" w:h="16840"/>
          <w:pgMar w:top="1060" w:right="708" w:bottom="280" w:left="1559" w:header="718" w:footer="0" w:gutter="0"/>
          <w:cols w:space="720"/>
        </w:sectPr>
      </w:pPr>
    </w:p>
    <w:p w:rsidR="000A0D9D" w:rsidRDefault="00E53103">
      <w:pPr>
        <w:pStyle w:val="a3"/>
        <w:spacing w:before="200" w:line="360" w:lineRule="auto"/>
        <w:ind w:right="160" w:firstLine="0"/>
      </w:pPr>
      <w:r>
        <w:lastRenderedPageBreak/>
        <w:t xml:space="preserve">Спостерігачі ЮНЕСКО були постійними учасниками Координаційного комітету NANAP і у внутрішніх записках окреслювали подальші варіанти </w:t>
      </w:r>
      <w:r>
        <w:rPr>
          <w:spacing w:val="-2"/>
        </w:rPr>
        <w:t>підтримки.</w:t>
      </w:r>
    </w:p>
    <w:p w:rsidR="000A0D9D" w:rsidRDefault="00E53103">
      <w:pPr>
        <w:pStyle w:val="a3"/>
        <w:spacing w:line="360" w:lineRule="auto"/>
        <w:ind w:right="160" w:firstLine="874"/>
      </w:pPr>
      <w:r>
        <w:t>Дійсно, перші десять років проекту</w:t>
      </w:r>
      <w:r>
        <w:rPr>
          <w:spacing w:val="-9"/>
        </w:rPr>
        <w:t xml:space="preserve"> </w:t>
      </w:r>
      <w:r>
        <w:t>були</w:t>
      </w:r>
      <w:r>
        <w:rPr>
          <w:spacing w:val="-9"/>
        </w:rPr>
        <w:t xml:space="preserve"> </w:t>
      </w:r>
      <w:r>
        <w:t>описані</w:t>
      </w:r>
      <w:r>
        <w:rPr>
          <w:spacing w:val="-9"/>
        </w:rPr>
        <w:t xml:space="preserve"> </w:t>
      </w:r>
      <w:r>
        <w:t>як</w:t>
      </w:r>
      <w:r>
        <w:rPr>
          <w:spacing w:val="-9"/>
        </w:rPr>
        <w:t xml:space="preserve"> </w:t>
      </w:r>
      <w:r>
        <w:t>історія</w:t>
      </w:r>
      <w:r>
        <w:rPr>
          <w:spacing w:val="-9"/>
        </w:rPr>
        <w:t xml:space="preserve"> </w:t>
      </w:r>
      <w:r>
        <w:t>успіху.</w:t>
      </w:r>
      <w:r>
        <w:rPr>
          <w:spacing w:val="-9"/>
        </w:rPr>
        <w:t xml:space="preserve"> </w:t>
      </w:r>
      <w:r>
        <w:t>Від початку в січні 1975 року кількість інформ</w:t>
      </w:r>
      <w:r>
        <w:t>аційних агентств-учасників</w:t>
      </w:r>
      <w:r>
        <w:rPr>
          <w:spacing w:val="-7"/>
        </w:rPr>
        <w:t xml:space="preserve"> </w:t>
      </w:r>
      <w:r>
        <w:t>зросла до 30 до літа 1976 року. Міністри з приблизно 60 країн, що не приєдналися, прибули на конференцію в Нью-Делі того ж року [13].</w:t>
      </w:r>
    </w:p>
    <w:p w:rsidR="000A0D9D" w:rsidRDefault="000A0D9D">
      <w:pPr>
        <w:pStyle w:val="a3"/>
        <w:spacing w:before="160"/>
        <w:ind w:left="0" w:firstLine="0"/>
        <w:jc w:val="left"/>
      </w:pPr>
    </w:p>
    <w:p w:rsidR="000A0D9D" w:rsidRDefault="00E53103">
      <w:pPr>
        <w:spacing w:before="1"/>
        <w:ind w:right="155"/>
        <w:jc w:val="right"/>
        <w:rPr>
          <w:i/>
          <w:sz w:val="28"/>
        </w:rPr>
      </w:pPr>
      <w:r>
        <w:rPr>
          <w:i/>
          <w:spacing w:val="-2"/>
          <w:sz w:val="28"/>
        </w:rPr>
        <w:t>Таблиця</w:t>
      </w:r>
      <w:r>
        <w:rPr>
          <w:i/>
          <w:spacing w:val="-10"/>
          <w:sz w:val="28"/>
        </w:rPr>
        <w:t xml:space="preserve"> </w:t>
      </w:r>
      <w:r>
        <w:rPr>
          <w:i/>
          <w:spacing w:val="-5"/>
          <w:sz w:val="28"/>
        </w:rPr>
        <w:t>1.1</w:t>
      </w:r>
    </w:p>
    <w:p w:rsidR="000A0D9D" w:rsidRDefault="00E53103">
      <w:pPr>
        <w:pStyle w:val="2"/>
        <w:spacing w:before="161"/>
        <w:ind w:left="1889"/>
      </w:pPr>
      <w:r>
        <w:t>Кількість</w:t>
      </w:r>
      <w:r>
        <w:rPr>
          <w:spacing w:val="-8"/>
        </w:rPr>
        <w:t xml:space="preserve"> </w:t>
      </w:r>
      <w:r>
        <w:t>публікацій</w:t>
      </w:r>
      <w:r>
        <w:rPr>
          <w:spacing w:val="-8"/>
        </w:rPr>
        <w:t xml:space="preserve"> </w:t>
      </w:r>
      <w:r>
        <w:t>та</w:t>
      </w:r>
      <w:r>
        <w:rPr>
          <w:spacing w:val="-8"/>
        </w:rPr>
        <w:t xml:space="preserve"> </w:t>
      </w:r>
      <w:r>
        <w:t>статей</w:t>
      </w:r>
      <w:r>
        <w:rPr>
          <w:spacing w:val="-7"/>
        </w:rPr>
        <w:t xml:space="preserve"> </w:t>
      </w:r>
      <w:r>
        <w:t>по</w:t>
      </w:r>
      <w:r>
        <w:rPr>
          <w:spacing w:val="-8"/>
        </w:rPr>
        <w:t xml:space="preserve"> </w:t>
      </w:r>
      <w:r>
        <w:t>регіонах</w:t>
      </w:r>
      <w:r>
        <w:rPr>
          <w:spacing w:val="-8"/>
        </w:rPr>
        <w:t xml:space="preserve"> </w:t>
      </w:r>
      <w:r>
        <w:t>2019</w:t>
      </w:r>
      <w:r>
        <w:rPr>
          <w:spacing w:val="-7"/>
        </w:rPr>
        <w:t xml:space="preserve"> </w:t>
      </w:r>
      <w:r>
        <w:rPr>
          <w:spacing w:val="-4"/>
        </w:rPr>
        <w:t>рік.</w:t>
      </w:r>
    </w:p>
    <w:p w:rsidR="000A0D9D" w:rsidRDefault="000A0D9D">
      <w:pPr>
        <w:pStyle w:val="a3"/>
        <w:spacing w:before="1" w:after="1"/>
        <w:ind w:left="0" w:firstLine="0"/>
        <w:jc w:val="left"/>
        <w:rPr>
          <w:b/>
          <w:sz w:val="13"/>
        </w:rPr>
      </w:pPr>
    </w:p>
    <w:tbl>
      <w:tblPr>
        <w:tblStyle w:val="TableNormal"/>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00"/>
        <w:gridCol w:w="3140"/>
        <w:gridCol w:w="4920"/>
      </w:tblGrid>
      <w:tr w:rsidR="000A0D9D">
        <w:trPr>
          <w:trHeight w:val="480"/>
        </w:trPr>
        <w:tc>
          <w:tcPr>
            <w:tcW w:w="1300" w:type="dxa"/>
          </w:tcPr>
          <w:p w:rsidR="000A0D9D" w:rsidRDefault="00E53103">
            <w:pPr>
              <w:pStyle w:val="TableParagraph"/>
              <w:spacing w:before="4"/>
              <w:rPr>
                <w:sz w:val="28"/>
              </w:rPr>
            </w:pPr>
            <w:r>
              <w:rPr>
                <w:spacing w:val="-10"/>
                <w:sz w:val="28"/>
              </w:rPr>
              <w:t>№</w:t>
            </w:r>
          </w:p>
        </w:tc>
        <w:tc>
          <w:tcPr>
            <w:tcW w:w="3140" w:type="dxa"/>
          </w:tcPr>
          <w:p w:rsidR="000A0D9D" w:rsidRDefault="00E53103">
            <w:pPr>
              <w:pStyle w:val="TableParagraph"/>
              <w:spacing w:before="4"/>
              <w:ind w:left="100"/>
              <w:rPr>
                <w:sz w:val="28"/>
              </w:rPr>
            </w:pPr>
            <w:r>
              <w:rPr>
                <w:sz w:val="28"/>
              </w:rPr>
              <w:t>Регіональний</w:t>
            </w:r>
            <w:r>
              <w:rPr>
                <w:spacing w:val="-12"/>
                <w:sz w:val="28"/>
              </w:rPr>
              <w:t xml:space="preserve"> </w:t>
            </w:r>
            <w:r>
              <w:rPr>
                <w:spacing w:val="-2"/>
                <w:sz w:val="28"/>
              </w:rPr>
              <w:t>рівень</w:t>
            </w:r>
          </w:p>
        </w:tc>
        <w:tc>
          <w:tcPr>
            <w:tcW w:w="4920" w:type="dxa"/>
          </w:tcPr>
          <w:p w:rsidR="000A0D9D" w:rsidRDefault="00E53103">
            <w:pPr>
              <w:pStyle w:val="TableParagraph"/>
              <w:spacing w:before="4"/>
              <w:rPr>
                <w:sz w:val="28"/>
              </w:rPr>
            </w:pPr>
            <w:r>
              <w:rPr>
                <w:sz w:val="28"/>
              </w:rPr>
              <w:t>2019</w:t>
            </w:r>
            <w:r>
              <w:rPr>
                <w:spacing w:val="-4"/>
                <w:sz w:val="28"/>
              </w:rPr>
              <w:t xml:space="preserve"> </w:t>
            </w:r>
            <w:r>
              <w:rPr>
                <w:spacing w:val="-5"/>
                <w:sz w:val="28"/>
              </w:rPr>
              <w:t>рік</w:t>
            </w:r>
          </w:p>
        </w:tc>
      </w:tr>
      <w:tr w:rsidR="000A0D9D">
        <w:trPr>
          <w:trHeight w:val="479"/>
        </w:trPr>
        <w:tc>
          <w:tcPr>
            <w:tcW w:w="1300" w:type="dxa"/>
          </w:tcPr>
          <w:p w:rsidR="000A0D9D" w:rsidRDefault="00E53103">
            <w:pPr>
              <w:pStyle w:val="TableParagraph"/>
              <w:spacing w:before="2"/>
              <w:rPr>
                <w:sz w:val="28"/>
              </w:rPr>
            </w:pPr>
            <w:r>
              <w:rPr>
                <w:spacing w:val="-10"/>
                <w:sz w:val="28"/>
              </w:rPr>
              <w:t>1</w:t>
            </w:r>
          </w:p>
        </w:tc>
        <w:tc>
          <w:tcPr>
            <w:tcW w:w="3140" w:type="dxa"/>
          </w:tcPr>
          <w:p w:rsidR="000A0D9D" w:rsidRDefault="00E53103">
            <w:pPr>
              <w:pStyle w:val="TableParagraph"/>
              <w:spacing w:before="2"/>
              <w:ind w:left="100"/>
              <w:rPr>
                <w:sz w:val="28"/>
              </w:rPr>
            </w:pPr>
            <w:r>
              <w:rPr>
                <w:spacing w:val="-4"/>
                <w:sz w:val="28"/>
              </w:rPr>
              <w:t>Світ</w:t>
            </w:r>
          </w:p>
        </w:tc>
        <w:tc>
          <w:tcPr>
            <w:tcW w:w="4920" w:type="dxa"/>
          </w:tcPr>
          <w:p w:rsidR="000A0D9D" w:rsidRDefault="00E53103">
            <w:pPr>
              <w:pStyle w:val="TableParagraph"/>
              <w:spacing w:before="2"/>
              <w:rPr>
                <w:sz w:val="28"/>
              </w:rPr>
            </w:pPr>
            <w:r>
              <w:rPr>
                <w:sz w:val="28"/>
              </w:rPr>
              <w:t>2</w:t>
            </w:r>
            <w:r>
              <w:rPr>
                <w:spacing w:val="-2"/>
                <w:sz w:val="28"/>
              </w:rPr>
              <w:t xml:space="preserve"> </w:t>
            </w:r>
            <w:r>
              <w:rPr>
                <w:sz w:val="28"/>
              </w:rPr>
              <w:t>629</w:t>
            </w:r>
            <w:r>
              <w:rPr>
                <w:spacing w:val="-2"/>
                <w:sz w:val="28"/>
              </w:rPr>
              <w:t xml:space="preserve"> </w:t>
            </w:r>
            <w:r>
              <w:rPr>
                <w:spacing w:val="-5"/>
                <w:sz w:val="28"/>
              </w:rPr>
              <w:t>248</w:t>
            </w:r>
          </w:p>
        </w:tc>
      </w:tr>
      <w:tr w:rsidR="000A0D9D">
        <w:trPr>
          <w:trHeight w:val="480"/>
        </w:trPr>
        <w:tc>
          <w:tcPr>
            <w:tcW w:w="1300" w:type="dxa"/>
          </w:tcPr>
          <w:p w:rsidR="000A0D9D" w:rsidRDefault="00E53103">
            <w:pPr>
              <w:pStyle w:val="TableParagraph"/>
              <w:rPr>
                <w:sz w:val="28"/>
              </w:rPr>
            </w:pPr>
            <w:r>
              <w:rPr>
                <w:spacing w:val="-10"/>
                <w:sz w:val="28"/>
              </w:rPr>
              <w:t>2</w:t>
            </w:r>
          </w:p>
        </w:tc>
        <w:tc>
          <w:tcPr>
            <w:tcW w:w="3140" w:type="dxa"/>
          </w:tcPr>
          <w:p w:rsidR="000A0D9D" w:rsidRDefault="00E53103">
            <w:pPr>
              <w:pStyle w:val="TableParagraph"/>
              <w:ind w:left="100"/>
              <w:rPr>
                <w:sz w:val="28"/>
              </w:rPr>
            </w:pPr>
            <w:r>
              <w:rPr>
                <w:spacing w:val="-2"/>
                <w:sz w:val="28"/>
              </w:rPr>
              <w:t>Високорозвинені</w:t>
            </w:r>
            <w:r>
              <w:rPr>
                <w:spacing w:val="1"/>
                <w:sz w:val="28"/>
              </w:rPr>
              <w:t xml:space="preserve"> </w:t>
            </w:r>
            <w:r>
              <w:rPr>
                <w:spacing w:val="-2"/>
                <w:sz w:val="28"/>
              </w:rPr>
              <w:t>країни</w:t>
            </w:r>
          </w:p>
        </w:tc>
        <w:tc>
          <w:tcPr>
            <w:tcW w:w="4920" w:type="dxa"/>
          </w:tcPr>
          <w:p w:rsidR="000A0D9D" w:rsidRDefault="00E53103">
            <w:pPr>
              <w:pStyle w:val="TableParagraph"/>
              <w:rPr>
                <w:sz w:val="28"/>
              </w:rPr>
            </w:pPr>
            <w:r>
              <w:rPr>
                <w:sz w:val="28"/>
              </w:rPr>
              <w:t>1</w:t>
            </w:r>
            <w:r>
              <w:rPr>
                <w:spacing w:val="-2"/>
                <w:sz w:val="28"/>
              </w:rPr>
              <w:t xml:space="preserve"> </w:t>
            </w:r>
            <w:r>
              <w:rPr>
                <w:sz w:val="28"/>
              </w:rPr>
              <w:t>654</w:t>
            </w:r>
            <w:r>
              <w:rPr>
                <w:spacing w:val="-2"/>
                <w:sz w:val="28"/>
              </w:rPr>
              <w:t xml:space="preserve"> </w:t>
            </w:r>
            <w:r>
              <w:rPr>
                <w:spacing w:val="-5"/>
                <w:sz w:val="28"/>
              </w:rPr>
              <w:t>704</w:t>
            </w:r>
          </w:p>
        </w:tc>
      </w:tr>
      <w:tr w:rsidR="000A0D9D">
        <w:trPr>
          <w:trHeight w:val="479"/>
        </w:trPr>
        <w:tc>
          <w:tcPr>
            <w:tcW w:w="1300" w:type="dxa"/>
          </w:tcPr>
          <w:p w:rsidR="000A0D9D" w:rsidRDefault="00E53103">
            <w:pPr>
              <w:pStyle w:val="TableParagraph"/>
              <w:spacing w:line="320" w:lineRule="exact"/>
              <w:rPr>
                <w:sz w:val="28"/>
              </w:rPr>
            </w:pPr>
            <w:r>
              <w:rPr>
                <w:spacing w:val="-10"/>
                <w:sz w:val="28"/>
              </w:rPr>
              <w:t>3</w:t>
            </w:r>
          </w:p>
        </w:tc>
        <w:tc>
          <w:tcPr>
            <w:tcW w:w="3140" w:type="dxa"/>
          </w:tcPr>
          <w:p w:rsidR="000A0D9D" w:rsidRDefault="00E53103">
            <w:pPr>
              <w:pStyle w:val="TableParagraph"/>
              <w:spacing w:line="320" w:lineRule="exact"/>
              <w:ind w:left="100"/>
              <w:rPr>
                <w:sz w:val="28"/>
              </w:rPr>
            </w:pPr>
            <w:r>
              <w:rPr>
                <w:sz w:val="28"/>
              </w:rPr>
              <w:t>Розвинені</w:t>
            </w:r>
            <w:r>
              <w:rPr>
                <w:spacing w:val="-16"/>
                <w:sz w:val="28"/>
              </w:rPr>
              <w:t xml:space="preserve"> </w:t>
            </w:r>
            <w:r>
              <w:rPr>
                <w:spacing w:val="-2"/>
                <w:sz w:val="28"/>
              </w:rPr>
              <w:t>країни</w:t>
            </w:r>
          </w:p>
        </w:tc>
        <w:tc>
          <w:tcPr>
            <w:tcW w:w="4920" w:type="dxa"/>
          </w:tcPr>
          <w:p w:rsidR="000A0D9D" w:rsidRDefault="00E53103">
            <w:pPr>
              <w:pStyle w:val="TableParagraph"/>
              <w:spacing w:line="320" w:lineRule="exact"/>
              <w:rPr>
                <w:sz w:val="28"/>
              </w:rPr>
            </w:pPr>
            <w:r>
              <w:rPr>
                <w:sz w:val="28"/>
              </w:rPr>
              <w:t>1</w:t>
            </w:r>
            <w:r>
              <w:rPr>
                <w:spacing w:val="-2"/>
                <w:sz w:val="28"/>
              </w:rPr>
              <w:t xml:space="preserve"> </w:t>
            </w:r>
            <w:r>
              <w:rPr>
                <w:sz w:val="28"/>
              </w:rPr>
              <w:t>000</w:t>
            </w:r>
            <w:r>
              <w:rPr>
                <w:spacing w:val="-2"/>
                <w:sz w:val="28"/>
              </w:rPr>
              <w:t xml:space="preserve"> </w:t>
            </w:r>
            <w:r>
              <w:rPr>
                <w:spacing w:val="-5"/>
                <w:sz w:val="28"/>
              </w:rPr>
              <w:t>301</w:t>
            </w:r>
          </w:p>
        </w:tc>
      </w:tr>
      <w:tr w:rsidR="000A0D9D">
        <w:trPr>
          <w:trHeight w:val="460"/>
        </w:trPr>
        <w:tc>
          <w:tcPr>
            <w:tcW w:w="1300" w:type="dxa"/>
          </w:tcPr>
          <w:p w:rsidR="000A0D9D" w:rsidRDefault="00E53103">
            <w:pPr>
              <w:pStyle w:val="TableParagraph"/>
              <w:spacing w:line="318" w:lineRule="exact"/>
              <w:rPr>
                <w:sz w:val="28"/>
              </w:rPr>
            </w:pPr>
            <w:r>
              <w:rPr>
                <w:spacing w:val="-10"/>
                <w:sz w:val="28"/>
              </w:rPr>
              <w:t>4</w:t>
            </w:r>
          </w:p>
        </w:tc>
        <w:tc>
          <w:tcPr>
            <w:tcW w:w="3140" w:type="dxa"/>
          </w:tcPr>
          <w:p w:rsidR="000A0D9D" w:rsidRDefault="00E53103">
            <w:pPr>
              <w:pStyle w:val="TableParagraph"/>
              <w:spacing w:line="318" w:lineRule="exact"/>
              <w:ind w:left="100"/>
              <w:rPr>
                <w:sz w:val="28"/>
              </w:rPr>
            </w:pPr>
            <w:r>
              <w:rPr>
                <w:sz w:val="28"/>
              </w:rPr>
              <w:t>Слабо</w:t>
            </w:r>
            <w:r>
              <w:rPr>
                <w:spacing w:val="-7"/>
                <w:sz w:val="28"/>
              </w:rPr>
              <w:t xml:space="preserve"> </w:t>
            </w:r>
            <w:r>
              <w:rPr>
                <w:sz w:val="28"/>
              </w:rPr>
              <w:t>розвинені</w:t>
            </w:r>
            <w:r>
              <w:rPr>
                <w:spacing w:val="-7"/>
                <w:sz w:val="28"/>
              </w:rPr>
              <w:t xml:space="preserve"> </w:t>
            </w:r>
            <w:r>
              <w:rPr>
                <w:spacing w:val="-2"/>
                <w:sz w:val="28"/>
              </w:rPr>
              <w:t>країни</w:t>
            </w:r>
          </w:p>
        </w:tc>
        <w:tc>
          <w:tcPr>
            <w:tcW w:w="4920" w:type="dxa"/>
          </w:tcPr>
          <w:p w:rsidR="000A0D9D" w:rsidRDefault="00E53103">
            <w:pPr>
              <w:pStyle w:val="TableParagraph"/>
              <w:spacing w:line="318" w:lineRule="exact"/>
              <w:rPr>
                <w:sz w:val="28"/>
              </w:rPr>
            </w:pPr>
            <w:r>
              <w:rPr>
                <w:sz w:val="28"/>
              </w:rPr>
              <w:t>299</w:t>
            </w:r>
            <w:r>
              <w:rPr>
                <w:spacing w:val="-5"/>
                <w:sz w:val="28"/>
              </w:rPr>
              <w:t xml:space="preserve"> 319</w:t>
            </w:r>
          </w:p>
        </w:tc>
      </w:tr>
      <w:tr w:rsidR="000A0D9D">
        <w:trPr>
          <w:trHeight w:val="479"/>
        </w:trPr>
        <w:tc>
          <w:tcPr>
            <w:tcW w:w="1300" w:type="dxa"/>
          </w:tcPr>
          <w:p w:rsidR="000A0D9D" w:rsidRDefault="00E53103">
            <w:pPr>
              <w:pStyle w:val="TableParagraph"/>
              <w:spacing w:before="14"/>
              <w:rPr>
                <w:sz w:val="28"/>
              </w:rPr>
            </w:pPr>
            <w:r>
              <w:rPr>
                <w:spacing w:val="-10"/>
                <w:sz w:val="28"/>
              </w:rPr>
              <w:t>5</w:t>
            </w:r>
          </w:p>
        </w:tc>
        <w:tc>
          <w:tcPr>
            <w:tcW w:w="3140" w:type="dxa"/>
          </w:tcPr>
          <w:p w:rsidR="000A0D9D" w:rsidRDefault="00E53103">
            <w:pPr>
              <w:pStyle w:val="TableParagraph"/>
              <w:spacing w:before="14"/>
              <w:ind w:left="100"/>
              <w:rPr>
                <w:sz w:val="28"/>
              </w:rPr>
            </w:pPr>
            <w:r>
              <w:rPr>
                <w:sz w:val="28"/>
              </w:rPr>
              <w:t>Країни</w:t>
            </w:r>
            <w:r>
              <w:rPr>
                <w:spacing w:val="-9"/>
                <w:sz w:val="28"/>
              </w:rPr>
              <w:t xml:space="preserve"> </w:t>
            </w:r>
            <w:r>
              <w:rPr>
                <w:sz w:val="28"/>
              </w:rPr>
              <w:t>«3го</w:t>
            </w:r>
            <w:r>
              <w:rPr>
                <w:spacing w:val="-8"/>
                <w:sz w:val="28"/>
              </w:rPr>
              <w:t xml:space="preserve"> </w:t>
            </w:r>
            <w:r>
              <w:rPr>
                <w:spacing w:val="-2"/>
                <w:sz w:val="28"/>
              </w:rPr>
              <w:t>світу»</w:t>
            </w:r>
          </w:p>
        </w:tc>
        <w:tc>
          <w:tcPr>
            <w:tcW w:w="4920" w:type="dxa"/>
          </w:tcPr>
          <w:p w:rsidR="000A0D9D" w:rsidRDefault="00E53103">
            <w:pPr>
              <w:pStyle w:val="TableParagraph"/>
              <w:spacing w:before="14"/>
              <w:rPr>
                <w:sz w:val="28"/>
              </w:rPr>
            </w:pPr>
            <w:r>
              <w:rPr>
                <w:sz w:val="28"/>
              </w:rPr>
              <w:t>23</w:t>
            </w:r>
            <w:r>
              <w:rPr>
                <w:spacing w:val="-2"/>
                <w:sz w:val="28"/>
              </w:rPr>
              <w:t xml:space="preserve"> </w:t>
            </w:r>
            <w:r>
              <w:rPr>
                <w:spacing w:val="-5"/>
                <w:sz w:val="28"/>
              </w:rPr>
              <w:t>799</w:t>
            </w:r>
          </w:p>
        </w:tc>
      </w:tr>
      <w:tr w:rsidR="000A0D9D">
        <w:trPr>
          <w:trHeight w:val="480"/>
        </w:trPr>
        <w:tc>
          <w:tcPr>
            <w:tcW w:w="1300" w:type="dxa"/>
          </w:tcPr>
          <w:p w:rsidR="000A0D9D" w:rsidRDefault="00E53103">
            <w:pPr>
              <w:pStyle w:val="TableParagraph"/>
              <w:spacing w:before="12"/>
              <w:rPr>
                <w:sz w:val="28"/>
              </w:rPr>
            </w:pPr>
            <w:r>
              <w:rPr>
                <w:spacing w:val="-10"/>
                <w:sz w:val="28"/>
              </w:rPr>
              <w:t>6</w:t>
            </w:r>
          </w:p>
        </w:tc>
        <w:tc>
          <w:tcPr>
            <w:tcW w:w="3140" w:type="dxa"/>
          </w:tcPr>
          <w:p w:rsidR="000A0D9D" w:rsidRDefault="00E53103">
            <w:pPr>
              <w:pStyle w:val="TableParagraph"/>
              <w:spacing w:before="12"/>
              <w:ind w:left="100"/>
              <w:rPr>
                <w:sz w:val="28"/>
              </w:rPr>
            </w:pPr>
            <w:r>
              <w:rPr>
                <w:spacing w:val="-5"/>
                <w:sz w:val="28"/>
              </w:rPr>
              <w:t>США</w:t>
            </w:r>
          </w:p>
        </w:tc>
        <w:tc>
          <w:tcPr>
            <w:tcW w:w="4920" w:type="dxa"/>
          </w:tcPr>
          <w:p w:rsidR="000A0D9D" w:rsidRDefault="00E53103">
            <w:pPr>
              <w:pStyle w:val="TableParagraph"/>
              <w:spacing w:before="12"/>
              <w:rPr>
                <w:sz w:val="28"/>
              </w:rPr>
            </w:pPr>
            <w:r>
              <w:rPr>
                <w:sz w:val="28"/>
              </w:rPr>
              <w:t>724</w:t>
            </w:r>
            <w:r>
              <w:rPr>
                <w:spacing w:val="-5"/>
                <w:sz w:val="28"/>
              </w:rPr>
              <w:t xml:space="preserve"> 263</w:t>
            </w:r>
          </w:p>
        </w:tc>
      </w:tr>
      <w:tr w:rsidR="000A0D9D">
        <w:trPr>
          <w:trHeight w:val="479"/>
        </w:trPr>
        <w:tc>
          <w:tcPr>
            <w:tcW w:w="1300" w:type="dxa"/>
          </w:tcPr>
          <w:p w:rsidR="000A0D9D" w:rsidRDefault="00E53103">
            <w:pPr>
              <w:pStyle w:val="TableParagraph"/>
              <w:spacing w:before="10"/>
              <w:rPr>
                <w:sz w:val="28"/>
              </w:rPr>
            </w:pPr>
            <w:r>
              <w:rPr>
                <w:spacing w:val="-10"/>
                <w:sz w:val="28"/>
              </w:rPr>
              <w:t>7</w:t>
            </w:r>
          </w:p>
        </w:tc>
        <w:tc>
          <w:tcPr>
            <w:tcW w:w="3140" w:type="dxa"/>
          </w:tcPr>
          <w:p w:rsidR="000A0D9D" w:rsidRDefault="00E53103">
            <w:pPr>
              <w:pStyle w:val="TableParagraph"/>
              <w:spacing w:before="10"/>
              <w:ind w:left="100"/>
              <w:rPr>
                <w:sz w:val="28"/>
              </w:rPr>
            </w:pPr>
            <w:r>
              <w:rPr>
                <w:spacing w:val="-2"/>
                <w:sz w:val="28"/>
              </w:rPr>
              <w:t>Європа</w:t>
            </w:r>
          </w:p>
        </w:tc>
        <w:tc>
          <w:tcPr>
            <w:tcW w:w="4920" w:type="dxa"/>
          </w:tcPr>
          <w:p w:rsidR="000A0D9D" w:rsidRDefault="00E53103">
            <w:pPr>
              <w:pStyle w:val="TableParagraph"/>
              <w:spacing w:before="10"/>
              <w:rPr>
                <w:sz w:val="28"/>
              </w:rPr>
            </w:pPr>
            <w:r>
              <w:rPr>
                <w:sz w:val="28"/>
              </w:rPr>
              <w:t>918</w:t>
            </w:r>
            <w:r>
              <w:rPr>
                <w:spacing w:val="-5"/>
                <w:sz w:val="28"/>
              </w:rPr>
              <w:t xml:space="preserve"> 168</w:t>
            </w:r>
          </w:p>
        </w:tc>
      </w:tr>
      <w:tr w:rsidR="000A0D9D">
        <w:trPr>
          <w:trHeight w:val="480"/>
        </w:trPr>
        <w:tc>
          <w:tcPr>
            <w:tcW w:w="1300" w:type="dxa"/>
          </w:tcPr>
          <w:p w:rsidR="000A0D9D" w:rsidRDefault="00E53103">
            <w:pPr>
              <w:pStyle w:val="TableParagraph"/>
              <w:spacing w:before="8"/>
              <w:rPr>
                <w:sz w:val="28"/>
              </w:rPr>
            </w:pPr>
            <w:r>
              <w:rPr>
                <w:spacing w:val="-10"/>
                <w:sz w:val="28"/>
              </w:rPr>
              <w:t>8</w:t>
            </w:r>
          </w:p>
        </w:tc>
        <w:tc>
          <w:tcPr>
            <w:tcW w:w="3140" w:type="dxa"/>
          </w:tcPr>
          <w:p w:rsidR="000A0D9D" w:rsidRDefault="00E53103">
            <w:pPr>
              <w:pStyle w:val="TableParagraph"/>
              <w:spacing w:before="8"/>
              <w:ind w:left="100"/>
              <w:rPr>
                <w:sz w:val="28"/>
              </w:rPr>
            </w:pPr>
            <w:r>
              <w:rPr>
                <w:spacing w:val="-2"/>
                <w:sz w:val="28"/>
              </w:rPr>
              <w:t>Африка</w:t>
            </w:r>
          </w:p>
        </w:tc>
        <w:tc>
          <w:tcPr>
            <w:tcW w:w="4920" w:type="dxa"/>
          </w:tcPr>
          <w:p w:rsidR="000A0D9D" w:rsidRDefault="00E53103">
            <w:pPr>
              <w:pStyle w:val="TableParagraph"/>
              <w:spacing w:before="8"/>
              <w:rPr>
                <w:sz w:val="28"/>
              </w:rPr>
            </w:pPr>
            <w:r>
              <w:rPr>
                <w:sz w:val="28"/>
              </w:rPr>
              <w:t>92</w:t>
            </w:r>
            <w:r>
              <w:rPr>
                <w:spacing w:val="-2"/>
                <w:sz w:val="28"/>
              </w:rPr>
              <w:t xml:space="preserve"> </w:t>
            </w:r>
            <w:r>
              <w:rPr>
                <w:spacing w:val="-5"/>
                <w:sz w:val="28"/>
              </w:rPr>
              <w:t>133</w:t>
            </w:r>
          </w:p>
        </w:tc>
      </w:tr>
      <w:tr w:rsidR="000A0D9D">
        <w:trPr>
          <w:trHeight w:val="479"/>
        </w:trPr>
        <w:tc>
          <w:tcPr>
            <w:tcW w:w="1300" w:type="dxa"/>
          </w:tcPr>
          <w:p w:rsidR="000A0D9D" w:rsidRDefault="00E53103">
            <w:pPr>
              <w:pStyle w:val="TableParagraph"/>
              <w:spacing w:before="6"/>
              <w:rPr>
                <w:sz w:val="28"/>
              </w:rPr>
            </w:pPr>
            <w:r>
              <w:rPr>
                <w:spacing w:val="-10"/>
                <w:sz w:val="28"/>
              </w:rPr>
              <w:t>9</w:t>
            </w:r>
          </w:p>
        </w:tc>
        <w:tc>
          <w:tcPr>
            <w:tcW w:w="3140" w:type="dxa"/>
          </w:tcPr>
          <w:p w:rsidR="000A0D9D" w:rsidRDefault="00E53103">
            <w:pPr>
              <w:pStyle w:val="TableParagraph"/>
              <w:spacing w:before="6"/>
              <w:ind w:left="100"/>
              <w:rPr>
                <w:sz w:val="28"/>
              </w:rPr>
            </w:pPr>
            <w:r>
              <w:rPr>
                <w:sz w:val="28"/>
              </w:rPr>
              <w:t>Арабські</w:t>
            </w:r>
            <w:r>
              <w:rPr>
                <w:spacing w:val="-8"/>
                <w:sz w:val="28"/>
              </w:rPr>
              <w:t xml:space="preserve"> </w:t>
            </w:r>
            <w:r>
              <w:rPr>
                <w:spacing w:val="-2"/>
                <w:sz w:val="28"/>
              </w:rPr>
              <w:t>країни</w:t>
            </w:r>
          </w:p>
        </w:tc>
        <w:tc>
          <w:tcPr>
            <w:tcW w:w="4920" w:type="dxa"/>
          </w:tcPr>
          <w:p w:rsidR="000A0D9D" w:rsidRDefault="00E53103">
            <w:pPr>
              <w:pStyle w:val="TableParagraph"/>
              <w:spacing w:before="6"/>
              <w:rPr>
                <w:sz w:val="28"/>
              </w:rPr>
            </w:pPr>
            <w:r>
              <w:rPr>
                <w:sz w:val="28"/>
              </w:rPr>
              <w:t>95</w:t>
            </w:r>
            <w:r>
              <w:rPr>
                <w:spacing w:val="-2"/>
                <w:sz w:val="28"/>
              </w:rPr>
              <w:t xml:space="preserve"> </w:t>
            </w:r>
            <w:r>
              <w:rPr>
                <w:spacing w:val="-5"/>
                <w:sz w:val="28"/>
              </w:rPr>
              <w:t>817</w:t>
            </w:r>
          </w:p>
        </w:tc>
      </w:tr>
      <w:tr w:rsidR="000A0D9D">
        <w:trPr>
          <w:trHeight w:val="480"/>
        </w:trPr>
        <w:tc>
          <w:tcPr>
            <w:tcW w:w="1300" w:type="dxa"/>
          </w:tcPr>
          <w:p w:rsidR="000A0D9D" w:rsidRDefault="00E53103">
            <w:pPr>
              <w:pStyle w:val="TableParagraph"/>
              <w:spacing w:before="4"/>
              <w:rPr>
                <w:sz w:val="28"/>
              </w:rPr>
            </w:pPr>
            <w:r>
              <w:rPr>
                <w:spacing w:val="-5"/>
                <w:sz w:val="28"/>
              </w:rPr>
              <w:t>10</w:t>
            </w:r>
          </w:p>
        </w:tc>
        <w:tc>
          <w:tcPr>
            <w:tcW w:w="3140" w:type="dxa"/>
          </w:tcPr>
          <w:p w:rsidR="000A0D9D" w:rsidRDefault="00E53103">
            <w:pPr>
              <w:pStyle w:val="TableParagraph"/>
              <w:spacing w:before="4"/>
              <w:ind w:left="100"/>
              <w:rPr>
                <w:sz w:val="28"/>
              </w:rPr>
            </w:pPr>
            <w:r>
              <w:rPr>
                <w:spacing w:val="-4"/>
                <w:sz w:val="28"/>
              </w:rPr>
              <w:t>OECD</w:t>
            </w:r>
          </w:p>
        </w:tc>
        <w:tc>
          <w:tcPr>
            <w:tcW w:w="4920" w:type="dxa"/>
          </w:tcPr>
          <w:p w:rsidR="000A0D9D" w:rsidRDefault="00E53103">
            <w:pPr>
              <w:pStyle w:val="TableParagraph"/>
              <w:spacing w:before="4"/>
              <w:rPr>
                <w:sz w:val="28"/>
              </w:rPr>
            </w:pPr>
            <w:r>
              <w:rPr>
                <w:sz w:val="28"/>
              </w:rPr>
              <w:t>1</w:t>
            </w:r>
            <w:r>
              <w:rPr>
                <w:spacing w:val="-2"/>
                <w:sz w:val="28"/>
              </w:rPr>
              <w:t xml:space="preserve"> </w:t>
            </w:r>
            <w:r>
              <w:rPr>
                <w:sz w:val="28"/>
              </w:rPr>
              <w:t>549</w:t>
            </w:r>
            <w:r>
              <w:rPr>
                <w:spacing w:val="-2"/>
                <w:sz w:val="28"/>
              </w:rPr>
              <w:t xml:space="preserve"> </w:t>
            </w:r>
            <w:r>
              <w:rPr>
                <w:spacing w:val="-5"/>
                <w:sz w:val="28"/>
              </w:rPr>
              <w:t>257</w:t>
            </w:r>
          </w:p>
        </w:tc>
      </w:tr>
      <w:tr w:rsidR="000A0D9D">
        <w:trPr>
          <w:trHeight w:val="480"/>
        </w:trPr>
        <w:tc>
          <w:tcPr>
            <w:tcW w:w="1300" w:type="dxa"/>
          </w:tcPr>
          <w:p w:rsidR="000A0D9D" w:rsidRDefault="00E53103">
            <w:pPr>
              <w:pStyle w:val="TableParagraph"/>
              <w:spacing w:before="2"/>
              <w:rPr>
                <w:sz w:val="28"/>
              </w:rPr>
            </w:pPr>
            <w:r>
              <w:rPr>
                <w:spacing w:val="-5"/>
                <w:sz w:val="28"/>
              </w:rPr>
              <w:t>11</w:t>
            </w:r>
          </w:p>
        </w:tc>
        <w:tc>
          <w:tcPr>
            <w:tcW w:w="3140" w:type="dxa"/>
          </w:tcPr>
          <w:p w:rsidR="000A0D9D" w:rsidRDefault="00E53103">
            <w:pPr>
              <w:pStyle w:val="TableParagraph"/>
              <w:spacing w:before="2"/>
              <w:ind w:left="100"/>
              <w:rPr>
                <w:sz w:val="28"/>
              </w:rPr>
            </w:pPr>
            <w:r>
              <w:rPr>
                <w:spacing w:val="-5"/>
                <w:sz w:val="28"/>
              </w:rPr>
              <w:t>G20</w:t>
            </w:r>
          </w:p>
        </w:tc>
        <w:tc>
          <w:tcPr>
            <w:tcW w:w="4920" w:type="dxa"/>
          </w:tcPr>
          <w:p w:rsidR="000A0D9D" w:rsidRDefault="00E53103">
            <w:pPr>
              <w:pStyle w:val="TableParagraph"/>
              <w:spacing w:before="2"/>
              <w:rPr>
                <w:sz w:val="28"/>
              </w:rPr>
            </w:pPr>
            <w:r>
              <w:rPr>
                <w:sz w:val="28"/>
              </w:rPr>
              <w:t>2</w:t>
            </w:r>
            <w:r>
              <w:rPr>
                <w:spacing w:val="-2"/>
                <w:sz w:val="28"/>
              </w:rPr>
              <w:t xml:space="preserve"> </w:t>
            </w:r>
            <w:r>
              <w:rPr>
                <w:sz w:val="28"/>
              </w:rPr>
              <w:t>381</w:t>
            </w:r>
            <w:r>
              <w:rPr>
                <w:spacing w:val="-2"/>
                <w:sz w:val="28"/>
              </w:rPr>
              <w:t xml:space="preserve"> </w:t>
            </w:r>
            <w:r>
              <w:rPr>
                <w:spacing w:val="-5"/>
                <w:sz w:val="28"/>
              </w:rPr>
              <w:t>962</w:t>
            </w:r>
          </w:p>
        </w:tc>
      </w:tr>
    </w:tbl>
    <w:p w:rsidR="000A0D9D" w:rsidRDefault="00E53103">
      <w:pPr>
        <w:pStyle w:val="a3"/>
        <w:spacing w:before="5"/>
        <w:ind w:left="862" w:firstLine="0"/>
        <w:jc w:val="left"/>
      </w:pPr>
      <w:r>
        <w:t>Джерело:</w:t>
      </w:r>
      <w:r>
        <w:rPr>
          <w:spacing w:val="-11"/>
        </w:rPr>
        <w:t xml:space="preserve"> </w:t>
      </w:r>
      <w:r>
        <w:rPr>
          <w:spacing w:val="-2"/>
        </w:rPr>
        <w:t>[41].</w:t>
      </w:r>
    </w:p>
    <w:p w:rsidR="000A0D9D" w:rsidRDefault="000A0D9D">
      <w:pPr>
        <w:pStyle w:val="a3"/>
        <w:ind w:left="0" w:firstLine="0"/>
        <w:jc w:val="left"/>
      </w:pPr>
    </w:p>
    <w:p w:rsidR="000A0D9D" w:rsidRDefault="000A0D9D">
      <w:pPr>
        <w:pStyle w:val="a3"/>
        <w:ind w:left="0" w:firstLine="0"/>
        <w:jc w:val="left"/>
      </w:pPr>
    </w:p>
    <w:p w:rsidR="000A0D9D" w:rsidRDefault="00E53103">
      <w:pPr>
        <w:pStyle w:val="a3"/>
        <w:spacing w:line="360" w:lineRule="auto"/>
        <w:ind w:right="157"/>
      </w:pPr>
      <w:r>
        <w:t>До 1977 року 14 країн добровільно виступили</w:t>
      </w:r>
      <w:r>
        <w:rPr>
          <w:spacing w:val="-5"/>
        </w:rPr>
        <w:t xml:space="preserve"> </w:t>
      </w:r>
      <w:r>
        <w:t>регіональними</w:t>
      </w:r>
      <w:r>
        <w:rPr>
          <w:spacing w:val="-5"/>
        </w:rPr>
        <w:t xml:space="preserve"> </w:t>
      </w:r>
      <w:r>
        <w:t xml:space="preserve">центрами розподілу. У 1979 році випуск новин в рамках роботи NANAP сягнув приблизно 40 000 слів на день, що, однак, було незначним у порівнянні з AP або </w:t>
      </w:r>
      <w:proofErr w:type="spellStart"/>
      <w:r>
        <w:t>Reuters</w:t>
      </w:r>
      <w:proofErr w:type="spellEnd"/>
      <w:r>
        <w:t>, які переда</w:t>
      </w:r>
      <w:r>
        <w:t>вали один мільйон слів на день.</w:t>
      </w:r>
    </w:p>
    <w:p w:rsidR="000A0D9D" w:rsidRDefault="000A0D9D">
      <w:pPr>
        <w:pStyle w:val="a3"/>
        <w:spacing w:line="360" w:lineRule="auto"/>
        <w:sectPr w:rsidR="000A0D9D">
          <w:pgSz w:w="11920" w:h="16840"/>
          <w:pgMar w:top="1060" w:right="708" w:bottom="280" w:left="1559" w:header="718" w:footer="0" w:gutter="0"/>
          <w:cols w:space="720"/>
        </w:sectPr>
      </w:pPr>
    </w:p>
    <w:p w:rsidR="000A0D9D" w:rsidRDefault="00E53103">
      <w:pPr>
        <w:pStyle w:val="a3"/>
        <w:spacing w:before="200" w:line="360" w:lineRule="auto"/>
        <w:ind w:right="157"/>
      </w:pPr>
      <w:r>
        <w:lastRenderedPageBreak/>
        <w:t>На початку 1980-х років NANAP також уклав угоду з Управлінням громадської інформації Організації Об’єднаних Націй щодо розповсюдження своїх розсилок разом із новинами головних західних і радянських інформац</w:t>
      </w:r>
      <w:r>
        <w:t>ійних агентств.</w:t>
      </w:r>
    </w:p>
    <w:p w:rsidR="000A0D9D" w:rsidRDefault="00E53103">
      <w:pPr>
        <w:pStyle w:val="a3"/>
        <w:spacing w:line="360" w:lineRule="auto"/>
        <w:ind w:right="160"/>
      </w:pPr>
      <w:r>
        <w:t xml:space="preserve">Однак, як продемонстрував історик </w:t>
      </w:r>
      <w:proofErr w:type="spellStart"/>
      <w:r>
        <w:t>Юрген</w:t>
      </w:r>
      <w:proofErr w:type="spellEnd"/>
      <w:r>
        <w:t xml:space="preserve"> </w:t>
      </w:r>
      <w:proofErr w:type="spellStart"/>
      <w:r>
        <w:t>Дінкель</w:t>
      </w:r>
      <w:proofErr w:type="spellEnd"/>
      <w:r>
        <w:t>, незважаючи на широку згоду щодо необхідності такого пулу новин (навіть західні ЗМІ відгукувалися про це схвально), його фактичний суспільний вплив був незначним і швидко зменшувався.</w:t>
      </w:r>
    </w:p>
    <w:p w:rsidR="000A0D9D" w:rsidRDefault="00E53103">
      <w:pPr>
        <w:pStyle w:val="a3"/>
        <w:spacing w:line="360" w:lineRule="auto"/>
        <w:ind w:right="160"/>
      </w:pPr>
      <w:r>
        <w:t>Причини варіювалися від поганого обладнання, відсутності послідовності в журналістській діяльності стандартів, достовірності, а також корисності,</w:t>
      </w:r>
      <w:r>
        <w:rPr>
          <w:spacing w:val="-4"/>
        </w:rPr>
        <w:t xml:space="preserve"> </w:t>
      </w:r>
      <w:r>
        <w:t>коли</w:t>
      </w:r>
      <w:r>
        <w:rPr>
          <w:spacing w:val="-4"/>
        </w:rPr>
        <w:t xml:space="preserve"> </w:t>
      </w:r>
      <w:r>
        <w:t>інформація</w:t>
      </w:r>
      <w:r>
        <w:rPr>
          <w:spacing w:val="-4"/>
        </w:rPr>
        <w:t xml:space="preserve"> </w:t>
      </w:r>
      <w:r>
        <w:t>була</w:t>
      </w:r>
      <w:r>
        <w:rPr>
          <w:spacing w:val="-4"/>
        </w:rPr>
        <w:t xml:space="preserve"> </w:t>
      </w:r>
      <w:r>
        <w:t>затриманою</w:t>
      </w:r>
      <w:r>
        <w:rPr>
          <w:spacing w:val="-4"/>
        </w:rPr>
        <w:t xml:space="preserve"> </w:t>
      </w:r>
      <w:r>
        <w:t>або</w:t>
      </w:r>
      <w:r>
        <w:rPr>
          <w:spacing w:val="-4"/>
        </w:rPr>
        <w:t xml:space="preserve"> </w:t>
      </w:r>
      <w:r>
        <w:t>суперечливою.</w:t>
      </w:r>
      <w:r>
        <w:rPr>
          <w:spacing w:val="-15"/>
        </w:rPr>
        <w:t xml:space="preserve"> </w:t>
      </w:r>
      <w:r>
        <w:t>Очікування чіткої політичної функції новин, що надходять від NANAP, і наполегливість урядів щодо збереження контролю завадили ефективним реформам і призвели до</w:t>
      </w:r>
      <w:r>
        <w:rPr>
          <w:spacing w:val="-10"/>
        </w:rPr>
        <w:t xml:space="preserve"> </w:t>
      </w:r>
      <w:r>
        <w:t>того,</w:t>
      </w:r>
      <w:r>
        <w:rPr>
          <w:spacing w:val="-10"/>
        </w:rPr>
        <w:t xml:space="preserve"> </w:t>
      </w:r>
      <w:r>
        <w:t>що</w:t>
      </w:r>
      <w:r>
        <w:rPr>
          <w:spacing w:val="-10"/>
        </w:rPr>
        <w:t xml:space="preserve"> </w:t>
      </w:r>
      <w:r>
        <w:t>NANAP</w:t>
      </w:r>
      <w:r>
        <w:rPr>
          <w:spacing w:val="-10"/>
        </w:rPr>
        <w:t xml:space="preserve"> </w:t>
      </w:r>
      <w:r>
        <w:t>втратило</w:t>
      </w:r>
      <w:r>
        <w:rPr>
          <w:spacing w:val="-10"/>
        </w:rPr>
        <w:t xml:space="preserve"> </w:t>
      </w:r>
      <w:r>
        <w:t>свою</w:t>
      </w:r>
      <w:r>
        <w:rPr>
          <w:spacing w:val="-10"/>
        </w:rPr>
        <w:t xml:space="preserve"> </w:t>
      </w:r>
      <w:r>
        <w:t>актуальність</w:t>
      </w:r>
      <w:r>
        <w:rPr>
          <w:spacing w:val="-10"/>
        </w:rPr>
        <w:t xml:space="preserve"> </w:t>
      </w:r>
      <w:r>
        <w:t>як</w:t>
      </w:r>
      <w:r>
        <w:rPr>
          <w:spacing w:val="-10"/>
        </w:rPr>
        <w:t xml:space="preserve"> </w:t>
      </w:r>
      <w:r>
        <w:t>«альтернативне» інформаційне агентство до 1980-х ро</w:t>
      </w:r>
      <w:r>
        <w:t xml:space="preserve">ків. У центрі цієї неспокійної історії регіональної співпраці, серед іншого, стояла проблема національного </w:t>
      </w:r>
      <w:r>
        <w:rPr>
          <w:spacing w:val="-2"/>
        </w:rPr>
        <w:t>суверенітету.</w:t>
      </w:r>
    </w:p>
    <w:p w:rsidR="000A0D9D" w:rsidRDefault="00E53103">
      <w:pPr>
        <w:pStyle w:val="a3"/>
        <w:spacing w:line="360" w:lineRule="auto"/>
        <w:ind w:right="156"/>
      </w:pPr>
      <w:r>
        <w:t>Інтернет змінив те, як люди спілкуються, навчаються та отримують інформацію. Люди можуть підтримувати близькі стосунки в Інтернеті,</w:t>
      </w:r>
      <w:r>
        <w:rPr>
          <w:spacing w:val="-9"/>
        </w:rPr>
        <w:t xml:space="preserve"> </w:t>
      </w:r>
      <w:r>
        <w:t>нав</w:t>
      </w:r>
      <w:r>
        <w:t>іть якщо вони</w:t>
      </w:r>
      <w:r>
        <w:rPr>
          <w:spacing w:val="-9"/>
        </w:rPr>
        <w:t xml:space="preserve"> </w:t>
      </w:r>
      <w:r>
        <w:t>фізично</w:t>
      </w:r>
      <w:r>
        <w:rPr>
          <w:spacing w:val="-9"/>
        </w:rPr>
        <w:t xml:space="preserve"> </w:t>
      </w:r>
      <w:r>
        <w:t>не</w:t>
      </w:r>
      <w:r>
        <w:rPr>
          <w:spacing w:val="-9"/>
        </w:rPr>
        <w:t xml:space="preserve"> </w:t>
      </w:r>
      <w:r>
        <w:t>близькі.</w:t>
      </w:r>
      <w:r>
        <w:rPr>
          <w:spacing w:val="-9"/>
        </w:rPr>
        <w:t xml:space="preserve"> </w:t>
      </w:r>
      <w:r>
        <w:t>Це</w:t>
      </w:r>
      <w:r>
        <w:rPr>
          <w:spacing w:val="-9"/>
        </w:rPr>
        <w:t xml:space="preserve"> </w:t>
      </w:r>
      <w:r>
        <w:t>може</w:t>
      </w:r>
      <w:r>
        <w:rPr>
          <w:spacing w:val="-9"/>
        </w:rPr>
        <w:t xml:space="preserve"> </w:t>
      </w:r>
      <w:r>
        <w:t>бути</w:t>
      </w:r>
      <w:r>
        <w:rPr>
          <w:spacing w:val="-9"/>
        </w:rPr>
        <w:t xml:space="preserve"> </w:t>
      </w:r>
      <w:r>
        <w:t>корисним</w:t>
      </w:r>
      <w:r>
        <w:rPr>
          <w:spacing w:val="-9"/>
        </w:rPr>
        <w:t xml:space="preserve"> </w:t>
      </w:r>
      <w:r>
        <w:t>для</w:t>
      </w:r>
      <w:r>
        <w:rPr>
          <w:spacing w:val="-9"/>
        </w:rPr>
        <w:t xml:space="preserve"> </w:t>
      </w:r>
      <w:r>
        <w:t>пошуку</w:t>
      </w:r>
      <w:r>
        <w:rPr>
          <w:spacing w:val="-9"/>
        </w:rPr>
        <w:t xml:space="preserve"> </w:t>
      </w:r>
      <w:r>
        <w:t>людей,</w:t>
      </w:r>
      <w:r>
        <w:rPr>
          <w:spacing w:val="-9"/>
        </w:rPr>
        <w:t xml:space="preserve"> </w:t>
      </w:r>
      <w:r>
        <w:t>які поділяють</w:t>
      </w:r>
      <w:r>
        <w:rPr>
          <w:spacing w:val="-4"/>
        </w:rPr>
        <w:t xml:space="preserve"> </w:t>
      </w:r>
      <w:r>
        <w:t>однакові</w:t>
      </w:r>
      <w:r>
        <w:rPr>
          <w:spacing w:val="-4"/>
        </w:rPr>
        <w:t xml:space="preserve"> </w:t>
      </w:r>
      <w:r>
        <w:t>інтереси.</w:t>
      </w:r>
      <w:r>
        <w:rPr>
          <w:spacing w:val="-4"/>
        </w:rPr>
        <w:t xml:space="preserve"> </w:t>
      </w:r>
      <w:r>
        <w:t>Технології</w:t>
      </w:r>
      <w:r>
        <w:rPr>
          <w:spacing w:val="-4"/>
        </w:rPr>
        <w:t xml:space="preserve"> </w:t>
      </w:r>
      <w:r>
        <w:t>також</w:t>
      </w:r>
      <w:r>
        <w:rPr>
          <w:spacing w:val="-4"/>
        </w:rPr>
        <w:t xml:space="preserve"> </w:t>
      </w:r>
      <w:r>
        <w:t>полегшують</w:t>
      </w:r>
      <w:r>
        <w:rPr>
          <w:spacing w:val="-4"/>
        </w:rPr>
        <w:t xml:space="preserve"> </w:t>
      </w:r>
      <w:r>
        <w:t>співпрацю</w:t>
      </w:r>
      <w:r>
        <w:rPr>
          <w:spacing w:val="-16"/>
        </w:rPr>
        <w:t xml:space="preserve"> </w:t>
      </w:r>
      <w:r>
        <w:t xml:space="preserve">людей і створюють нові можливості для бізнесу та послуг. Розумна людина на ім'я </w:t>
      </w:r>
      <w:proofErr w:type="spellStart"/>
      <w:r>
        <w:t>Кертіс</w:t>
      </w:r>
      <w:proofErr w:type="spellEnd"/>
      <w:r>
        <w:t xml:space="preserve"> </w:t>
      </w:r>
      <w:proofErr w:type="spellStart"/>
      <w:r>
        <w:t>Бонк</w:t>
      </w:r>
      <w:proofErr w:type="spellEnd"/>
      <w:r>
        <w:t xml:space="preserve"> написав про це книг</w:t>
      </w:r>
      <w:r>
        <w:t>у під назвою</w:t>
      </w:r>
      <w:r>
        <w:rPr>
          <w:spacing w:val="-5"/>
        </w:rPr>
        <w:t xml:space="preserve"> </w:t>
      </w:r>
      <w:r>
        <w:t>«Світ</w:t>
      </w:r>
      <w:r>
        <w:rPr>
          <w:spacing w:val="-5"/>
        </w:rPr>
        <w:t xml:space="preserve"> </w:t>
      </w:r>
      <w:r>
        <w:t>відкритий».</w:t>
      </w:r>
      <w:r>
        <w:rPr>
          <w:spacing w:val="-5"/>
        </w:rPr>
        <w:t xml:space="preserve"> </w:t>
      </w:r>
      <w:r>
        <w:t>(</w:t>
      </w:r>
      <w:proofErr w:type="spellStart"/>
      <w:r>
        <w:t>Бонк</w:t>
      </w:r>
      <w:proofErr w:type="spellEnd"/>
      <w:r>
        <w:t>,</w:t>
      </w:r>
      <w:r>
        <w:rPr>
          <w:spacing w:val="-5"/>
        </w:rPr>
        <w:t xml:space="preserve"> </w:t>
      </w:r>
      <w:r>
        <w:t xml:space="preserve">2009). </w:t>
      </w:r>
      <w:proofErr w:type="spellStart"/>
      <w:r>
        <w:t>Бонк</w:t>
      </w:r>
      <w:proofErr w:type="spellEnd"/>
      <w:r>
        <w:t xml:space="preserve"> (2009) стверджує, що з розвитком ІКТ навіть у найвіддаленіших регіонах світу є можливість отримати доступ до найякісніших навчальних ресурсів [22].</w:t>
      </w:r>
    </w:p>
    <w:p w:rsidR="000A0D9D" w:rsidRDefault="00E53103">
      <w:pPr>
        <w:pStyle w:val="a3"/>
        <w:spacing w:line="360" w:lineRule="auto"/>
        <w:ind w:right="157" w:firstLine="954"/>
      </w:pPr>
      <w:r>
        <w:t xml:space="preserve">Матеріали Міжнародного семінару 2004 року з удосконалення </w:t>
      </w:r>
      <w:r>
        <w:t>політики та програм електронного навчання також показали, що ІКТ допомагають трансформувати уряди через трансформацію робочої сили, навчання</w:t>
      </w:r>
      <w:r>
        <w:rPr>
          <w:spacing w:val="80"/>
          <w:w w:val="150"/>
        </w:rPr>
        <w:t xml:space="preserve"> </w:t>
      </w:r>
      <w:r>
        <w:t>громадян</w:t>
      </w:r>
      <w:r>
        <w:rPr>
          <w:spacing w:val="80"/>
          <w:w w:val="150"/>
        </w:rPr>
        <w:t xml:space="preserve"> </w:t>
      </w:r>
      <w:r>
        <w:t>та</w:t>
      </w:r>
      <w:r>
        <w:rPr>
          <w:spacing w:val="80"/>
          <w:w w:val="150"/>
        </w:rPr>
        <w:t xml:space="preserve"> </w:t>
      </w:r>
      <w:r>
        <w:t>оптимізацію</w:t>
      </w:r>
      <w:r>
        <w:rPr>
          <w:spacing w:val="80"/>
          <w:w w:val="150"/>
        </w:rPr>
        <w:t xml:space="preserve"> </w:t>
      </w:r>
      <w:r>
        <w:t>послуг</w:t>
      </w:r>
      <w:r>
        <w:rPr>
          <w:spacing w:val="80"/>
          <w:w w:val="150"/>
        </w:rPr>
        <w:t xml:space="preserve"> </w:t>
      </w:r>
      <w:r>
        <w:t>(Інститут</w:t>
      </w:r>
      <w:r>
        <w:rPr>
          <w:spacing w:val="80"/>
        </w:rPr>
        <w:t xml:space="preserve"> </w:t>
      </w:r>
      <w:r>
        <w:t>Азіатського</w:t>
      </w:r>
      <w:r>
        <w:rPr>
          <w:spacing w:val="80"/>
        </w:rPr>
        <w:t xml:space="preserve"> </w:t>
      </w:r>
      <w:r>
        <w:t>банку</w:t>
      </w:r>
    </w:p>
    <w:p w:rsidR="000A0D9D" w:rsidRDefault="000A0D9D">
      <w:pPr>
        <w:pStyle w:val="a3"/>
        <w:spacing w:line="360" w:lineRule="auto"/>
        <w:sectPr w:rsidR="000A0D9D">
          <w:pgSz w:w="11920" w:h="16840"/>
          <w:pgMar w:top="1060" w:right="708" w:bottom="280" w:left="1559" w:header="718" w:footer="0" w:gutter="0"/>
          <w:cols w:space="720"/>
        </w:sectPr>
      </w:pPr>
    </w:p>
    <w:p w:rsidR="000A0D9D" w:rsidRDefault="00E53103">
      <w:pPr>
        <w:pStyle w:val="a3"/>
        <w:spacing w:before="200" w:line="360" w:lineRule="auto"/>
        <w:ind w:right="158" w:firstLine="0"/>
      </w:pPr>
      <w:r>
        <w:lastRenderedPageBreak/>
        <w:t>розвитку, 2004). Численні звіти та дже</w:t>
      </w:r>
      <w:r>
        <w:t xml:space="preserve">рела даних демонструють, що ІКТ зменшили межі та розширили доступ до інформації та освіти (див. </w:t>
      </w:r>
      <w:proofErr w:type="spellStart"/>
      <w:r>
        <w:t>Bonk</w:t>
      </w:r>
      <w:proofErr w:type="spellEnd"/>
      <w:r>
        <w:t xml:space="preserve">, 2009; </w:t>
      </w:r>
      <w:proofErr w:type="spellStart"/>
      <w:r>
        <w:t>Friedman</w:t>
      </w:r>
      <w:proofErr w:type="spellEnd"/>
      <w:r>
        <w:t>, 2005), що змусило Організацію Об’єднаних Націй з питань освіти, науки та культури (ЮНЕСКО) зосередитися на допомозі державам у розробці на</w:t>
      </w:r>
      <w:r>
        <w:t>дійної політики</w:t>
      </w:r>
      <w:r>
        <w:rPr>
          <w:spacing w:val="-5"/>
        </w:rPr>
        <w:t xml:space="preserve"> </w:t>
      </w:r>
      <w:r>
        <w:t>в</w:t>
      </w:r>
      <w:r>
        <w:rPr>
          <w:spacing w:val="-5"/>
        </w:rPr>
        <w:t xml:space="preserve"> </w:t>
      </w:r>
      <w:r>
        <w:t>галузі</w:t>
      </w:r>
      <w:r>
        <w:rPr>
          <w:spacing w:val="-5"/>
        </w:rPr>
        <w:t xml:space="preserve"> </w:t>
      </w:r>
      <w:r>
        <w:t>ІКТ</w:t>
      </w:r>
      <w:r>
        <w:rPr>
          <w:spacing w:val="-5"/>
        </w:rPr>
        <w:t xml:space="preserve"> </w:t>
      </w:r>
      <w:r>
        <w:t>та</w:t>
      </w:r>
      <w:r>
        <w:rPr>
          <w:spacing w:val="-5"/>
        </w:rPr>
        <w:t xml:space="preserve"> </w:t>
      </w:r>
      <w:r>
        <w:t>вищої</w:t>
      </w:r>
      <w:r>
        <w:rPr>
          <w:spacing w:val="-5"/>
        </w:rPr>
        <w:t xml:space="preserve"> </w:t>
      </w:r>
      <w:r>
        <w:t>освіти</w:t>
      </w:r>
      <w:r>
        <w:rPr>
          <w:spacing w:val="-5"/>
        </w:rPr>
        <w:t xml:space="preserve"> </w:t>
      </w:r>
      <w:r>
        <w:t>(ЮНЕСКО,</w:t>
      </w:r>
      <w:r>
        <w:rPr>
          <w:spacing w:val="-5"/>
        </w:rPr>
        <w:t xml:space="preserve"> </w:t>
      </w:r>
      <w:proofErr w:type="spellStart"/>
      <w:r>
        <w:t>nd</w:t>
      </w:r>
      <w:proofErr w:type="spellEnd"/>
      <w:r>
        <w:t>).</w:t>
      </w:r>
      <w:r>
        <w:rPr>
          <w:spacing w:val="-5"/>
        </w:rPr>
        <w:t xml:space="preserve"> </w:t>
      </w:r>
      <w:r>
        <w:t>Хоча ІКТ та розвиток Інтернету не без проблем, реальність залишається те, що обидва продовжуватимуть формувати світову спільноту.</w:t>
      </w:r>
    </w:p>
    <w:p w:rsidR="000A0D9D" w:rsidRDefault="00E53103">
      <w:pPr>
        <w:pStyle w:val="a3"/>
        <w:spacing w:line="360" w:lineRule="auto"/>
        <w:ind w:right="156" w:firstLine="864"/>
      </w:pPr>
      <w:r>
        <w:t>Інші дисципліни визнали важливість ІКТ і вважають їх ключовою частиною</w:t>
      </w:r>
      <w:r>
        <w:rPr>
          <w:spacing w:val="40"/>
        </w:rPr>
        <w:t xml:space="preserve"> </w:t>
      </w:r>
      <w:r>
        <w:t>професійного</w:t>
      </w:r>
      <w:r>
        <w:rPr>
          <w:spacing w:val="40"/>
        </w:rPr>
        <w:t xml:space="preserve"> </w:t>
      </w:r>
      <w:r>
        <w:t>розвитку.</w:t>
      </w:r>
      <w:r>
        <w:rPr>
          <w:spacing w:val="40"/>
        </w:rPr>
        <w:t xml:space="preserve"> </w:t>
      </w:r>
      <w:r>
        <w:t>Наприклад,</w:t>
      </w:r>
      <w:r>
        <w:rPr>
          <w:spacing w:val="40"/>
        </w:rPr>
        <w:t xml:space="preserve"> </w:t>
      </w:r>
      <w:r>
        <w:t>Національна</w:t>
      </w:r>
      <w:r>
        <w:rPr>
          <w:spacing w:val="40"/>
        </w:rPr>
        <w:t xml:space="preserve"> </w:t>
      </w:r>
      <w:r>
        <w:t>асоціація</w:t>
      </w:r>
      <w:r>
        <w:rPr>
          <w:spacing w:val="40"/>
        </w:rPr>
        <w:t xml:space="preserve"> </w:t>
      </w:r>
      <w:r>
        <w:t>бізнес-освіти (NBEA) стверджує: «володіння технологічними інструментами є радше вимогою, ніж можливістю підвищення академічної, д</w:t>
      </w:r>
      <w:r>
        <w:t>ілової та особистої успішності».</w:t>
      </w:r>
    </w:p>
    <w:p w:rsidR="000A0D9D" w:rsidRDefault="00E53103">
      <w:pPr>
        <w:pStyle w:val="a3"/>
        <w:spacing w:line="360" w:lineRule="auto"/>
        <w:ind w:right="159"/>
      </w:pPr>
      <w:r>
        <w:t>Комп’ютерні технології стають ефективнішими, продуктивнішими та дешевшими. Технологічний прогрес створює більш потужні обчислювальні пристрої для створення динамічної віртуальної мережі, яка</w:t>
      </w:r>
      <w:r>
        <w:rPr>
          <w:spacing w:val="-7"/>
        </w:rPr>
        <w:t xml:space="preserve"> </w:t>
      </w:r>
      <w:r>
        <w:t>дозволяє</w:t>
      </w:r>
      <w:r>
        <w:rPr>
          <w:spacing w:val="-7"/>
        </w:rPr>
        <w:t xml:space="preserve"> </w:t>
      </w:r>
      <w:r>
        <w:t>людям</w:t>
      </w:r>
      <w:r>
        <w:rPr>
          <w:spacing w:val="-7"/>
        </w:rPr>
        <w:t xml:space="preserve"> </w:t>
      </w:r>
      <w:r>
        <w:t>у всьому світі сп</w:t>
      </w:r>
      <w:r>
        <w:t>ілкуватися та обмінюватися інформацією один з одним. Зростання та важливість технології та віртуальної мережі підкреслюють два важливі закони. По-перше, це закон Мура, який стверджує, що «розвиток технології інтегральних схем дозволить напівпровідниковій п</w:t>
      </w:r>
      <w:r>
        <w:t>ромисловості подвоїти кількість компонентів на кожному чіпі за 18-24 місяці» [33].</w:t>
      </w:r>
    </w:p>
    <w:p w:rsidR="000A0D9D" w:rsidRDefault="00E53103">
      <w:pPr>
        <w:pStyle w:val="a3"/>
        <w:spacing w:line="360" w:lineRule="auto"/>
        <w:ind w:right="157"/>
      </w:pPr>
      <w:r>
        <w:t>По суті, це означає, що швидкість і продуктивність комп’ютера збільшуються вдвічі кожні 1,5-2 роки. Хоча таке зростання не може тривати нескінченно довго, експоненціальне зр</w:t>
      </w:r>
      <w:r>
        <w:t xml:space="preserve">остання технологій, реалізоване до цього часу, змінило наше суспільство та залишатиметься динамічною силою для майбутніх поколінь. Важливо, щоб соціальні працівники розуміли роль, яку технології відіграють у формуванні життя клієнтів і послуг, які </w:t>
      </w:r>
      <w:r>
        <w:rPr>
          <w:spacing w:val="-2"/>
        </w:rPr>
        <w:t>надаютьс</w:t>
      </w:r>
      <w:r>
        <w:rPr>
          <w:spacing w:val="-2"/>
        </w:rPr>
        <w:t>я.</w:t>
      </w:r>
    </w:p>
    <w:p w:rsidR="000A0D9D" w:rsidRDefault="00E53103">
      <w:pPr>
        <w:pStyle w:val="a3"/>
        <w:spacing w:line="360" w:lineRule="auto"/>
        <w:ind w:right="155"/>
      </w:pPr>
      <w:r>
        <w:t xml:space="preserve">Другий закон, закон </w:t>
      </w:r>
      <w:proofErr w:type="spellStart"/>
      <w:r>
        <w:t>Меткалфа</w:t>
      </w:r>
      <w:proofErr w:type="spellEnd"/>
      <w:r>
        <w:t>, стверджує, що</w:t>
      </w:r>
      <w:r>
        <w:rPr>
          <w:spacing w:val="-10"/>
        </w:rPr>
        <w:t xml:space="preserve"> </w:t>
      </w:r>
      <w:r>
        <w:t>«вартість</w:t>
      </w:r>
      <w:r>
        <w:rPr>
          <w:spacing w:val="-10"/>
        </w:rPr>
        <w:t xml:space="preserve"> </w:t>
      </w:r>
      <w:r>
        <w:t>мережі</w:t>
      </w:r>
      <w:r>
        <w:rPr>
          <w:spacing w:val="-10"/>
        </w:rPr>
        <w:t xml:space="preserve"> </w:t>
      </w:r>
      <w:r>
        <w:t xml:space="preserve">зростає </w:t>
      </w:r>
      <w:proofErr w:type="spellStart"/>
      <w:r>
        <w:t>пропорційно</w:t>
      </w:r>
      <w:proofErr w:type="spellEnd"/>
      <w:r>
        <w:t xml:space="preserve"> квадрату кількості людей,</w:t>
      </w:r>
      <w:r>
        <w:rPr>
          <w:spacing w:val="-9"/>
        </w:rPr>
        <w:t xml:space="preserve"> </w:t>
      </w:r>
      <w:r>
        <w:t>підключених</w:t>
      </w:r>
      <w:r>
        <w:rPr>
          <w:spacing w:val="-9"/>
        </w:rPr>
        <w:t xml:space="preserve"> </w:t>
      </w:r>
      <w:r>
        <w:t>до</w:t>
      </w:r>
      <w:r>
        <w:rPr>
          <w:spacing w:val="-9"/>
        </w:rPr>
        <w:t xml:space="preserve"> </w:t>
      </w:r>
      <w:r>
        <w:t>мережі»</w:t>
      </w:r>
      <w:r>
        <w:rPr>
          <w:spacing w:val="-9"/>
        </w:rPr>
        <w:t xml:space="preserve"> </w:t>
      </w:r>
      <w:r>
        <w:t>(</w:t>
      </w:r>
      <w:proofErr w:type="spellStart"/>
      <w:r>
        <w:t>Coyle</w:t>
      </w:r>
      <w:proofErr w:type="spellEnd"/>
      <w:r>
        <w:t>,</w:t>
      </w:r>
      <w:r>
        <w:rPr>
          <w:spacing w:val="-9"/>
        </w:rPr>
        <w:t xml:space="preserve"> </w:t>
      </w:r>
      <w:r>
        <w:t>2009, p.</w:t>
      </w:r>
      <w:r>
        <w:rPr>
          <w:spacing w:val="65"/>
        </w:rPr>
        <w:t xml:space="preserve">  </w:t>
      </w:r>
      <w:r>
        <w:t>559).</w:t>
      </w:r>
      <w:r>
        <w:rPr>
          <w:spacing w:val="65"/>
        </w:rPr>
        <w:t xml:space="preserve">  </w:t>
      </w:r>
      <w:r>
        <w:t>Ці</w:t>
      </w:r>
      <w:r>
        <w:rPr>
          <w:spacing w:val="65"/>
        </w:rPr>
        <w:t xml:space="preserve">  </w:t>
      </w:r>
      <w:r>
        <w:t>технології,</w:t>
      </w:r>
      <w:r>
        <w:rPr>
          <w:spacing w:val="58"/>
        </w:rPr>
        <w:t xml:space="preserve">  </w:t>
      </w:r>
      <w:r>
        <w:t>що</w:t>
      </w:r>
      <w:r>
        <w:rPr>
          <w:spacing w:val="58"/>
        </w:rPr>
        <w:t xml:space="preserve">  </w:t>
      </w:r>
      <w:r>
        <w:t>швидко</w:t>
      </w:r>
      <w:r>
        <w:rPr>
          <w:spacing w:val="58"/>
        </w:rPr>
        <w:t xml:space="preserve">  </w:t>
      </w:r>
      <w:r>
        <w:t>розвиваються,</w:t>
      </w:r>
      <w:r>
        <w:rPr>
          <w:spacing w:val="58"/>
        </w:rPr>
        <w:t xml:space="preserve">  </w:t>
      </w:r>
      <w:r>
        <w:t>і</w:t>
      </w:r>
      <w:r>
        <w:rPr>
          <w:spacing w:val="58"/>
        </w:rPr>
        <w:t xml:space="preserve">  </w:t>
      </w:r>
      <w:r>
        <w:t>люди,</w:t>
      </w:r>
      <w:r>
        <w:rPr>
          <w:spacing w:val="58"/>
        </w:rPr>
        <w:t xml:space="preserve">  </w:t>
      </w:r>
      <w:r>
        <w:t>які</w:t>
      </w:r>
      <w:r>
        <w:rPr>
          <w:spacing w:val="58"/>
        </w:rPr>
        <w:t xml:space="preserve">  </w:t>
      </w:r>
      <w:r>
        <w:t>їх</w:t>
      </w:r>
    </w:p>
    <w:p w:rsidR="000A0D9D" w:rsidRDefault="000A0D9D">
      <w:pPr>
        <w:pStyle w:val="a3"/>
        <w:spacing w:line="360" w:lineRule="auto"/>
        <w:sectPr w:rsidR="000A0D9D">
          <w:pgSz w:w="11920" w:h="16840"/>
          <w:pgMar w:top="1060" w:right="708" w:bottom="280" w:left="1559" w:header="718" w:footer="0" w:gutter="0"/>
          <w:cols w:space="720"/>
        </w:sectPr>
      </w:pPr>
    </w:p>
    <w:p w:rsidR="000A0D9D" w:rsidRDefault="00E53103">
      <w:pPr>
        <w:pStyle w:val="a3"/>
        <w:spacing w:before="200" w:line="360" w:lineRule="auto"/>
        <w:ind w:right="160" w:firstLine="0"/>
      </w:pPr>
      <w:r>
        <w:lastRenderedPageBreak/>
        <w:t>використовують, ст</w:t>
      </w:r>
      <w:r>
        <w:t xml:space="preserve">ворюють віртуальні мережі більшого розміру та вартості. У той час, коли </w:t>
      </w:r>
      <w:proofErr w:type="spellStart"/>
      <w:r>
        <w:t>Грановеттер</w:t>
      </w:r>
      <w:proofErr w:type="spellEnd"/>
      <w:r>
        <w:t xml:space="preserve"> опублікував своє класичне дослідження мереж і зайнятості (</w:t>
      </w:r>
      <w:proofErr w:type="spellStart"/>
      <w:r>
        <w:t>Granovetter</w:t>
      </w:r>
      <w:proofErr w:type="spellEnd"/>
      <w:r>
        <w:t>, 1973), ІКТ майже не відігравали жодної ролі в розвитку та підтримці мережевих відносин. Сьогодні такі</w:t>
      </w:r>
      <w:r>
        <w:t xml:space="preserve"> Інтернет-сайти, як </w:t>
      </w:r>
      <w:proofErr w:type="spellStart"/>
      <w:r>
        <w:t>LinkedIn</w:t>
      </w:r>
      <w:proofErr w:type="spellEnd"/>
      <w:r>
        <w:t xml:space="preserve"> (</w:t>
      </w:r>
      <w:hyperlink r:id="rId8">
        <w:r>
          <w:t>www.linkedin.com),</w:t>
        </w:r>
      </w:hyperlink>
      <w:r>
        <w:t xml:space="preserve"> створюють широкі соціальні мережі, які надають професіоналам і роботодавцям можливості для реклами та спілкування. Щоб ефективно використовувати соціальні мережі, </w:t>
      </w:r>
      <w:r>
        <w:t>будь то для працевлаштування, забезпечення ресурсів або отримання інформації, соціальні працівники повинні розуміти можливості цих мереж, а</w:t>
      </w:r>
      <w:r>
        <w:rPr>
          <w:spacing w:val="-6"/>
        </w:rPr>
        <w:t xml:space="preserve"> </w:t>
      </w:r>
      <w:r>
        <w:t>також</w:t>
      </w:r>
      <w:r>
        <w:rPr>
          <w:spacing w:val="-6"/>
        </w:rPr>
        <w:t xml:space="preserve"> </w:t>
      </w:r>
      <w:r>
        <w:t>те,</w:t>
      </w:r>
      <w:r>
        <w:rPr>
          <w:spacing w:val="-6"/>
        </w:rPr>
        <w:t xml:space="preserve"> </w:t>
      </w:r>
      <w:r>
        <w:t>як їх можна ефективно розуміти, керувати та використовувати в цифровому середовищі. Застосування ІКТ у закладах вищої освіти надзвичайно зросло і продовжуватиме формувати освіту соціальної роботи [28].</w:t>
      </w:r>
    </w:p>
    <w:p w:rsidR="000A0D9D" w:rsidRDefault="00E53103">
      <w:pPr>
        <w:pStyle w:val="a3"/>
        <w:spacing w:line="360" w:lineRule="auto"/>
        <w:ind w:right="156"/>
      </w:pPr>
      <w:r>
        <w:t>ІКТ мають потенціал для сприяння більш продуктивному т</w:t>
      </w:r>
      <w:r>
        <w:t xml:space="preserve">а ефективному навчальному середовищу як для студентів, так і для викладачів соціальної роботи. Технологічні інновації заохочують тенденцію до </w:t>
      </w:r>
      <w:proofErr w:type="spellStart"/>
      <w:r>
        <w:t>оцифровування</w:t>
      </w:r>
      <w:proofErr w:type="spellEnd"/>
      <w:r>
        <w:t xml:space="preserve"> світової інформації та</w:t>
      </w:r>
      <w:r>
        <w:rPr>
          <w:spacing w:val="-12"/>
        </w:rPr>
        <w:t xml:space="preserve"> </w:t>
      </w:r>
      <w:r>
        <w:t>знань,</w:t>
      </w:r>
      <w:r>
        <w:rPr>
          <w:spacing w:val="-12"/>
        </w:rPr>
        <w:t xml:space="preserve"> </w:t>
      </w:r>
      <w:r>
        <w:t>по</w:t>
      </w:r>
      <w:r>
        <w:rPr>
          <w:spacing w:val="-12"/>
        </w:rPr>
        <w:t xml:space="preserve"> </w:t>
      </w:r>
      <w:r>
        <w:t>суті</w:t>
      </w:r>
      <w:r>
        <w:rPr>
          <w:spacing w:val="-12"/>
        </w:rPr>
        <w:t xml:space="preserve"> </w:t>
      </w:r>
      <w:r>
        <w:t>створюючи</w:t>
      </w:r>
      <w:r>
        <w:rPr>
          <w:spacing w:val="-12"/>
        </w:rPr>
        <w:t xml:space="preserve"> </w:t>
      </w:r>
      <w:r>
        <w:t>накопичувачі накопиченого</w:t>
      </w:r>
      <w:r>
        <w:rPr>
          <w:spacing w:val="-2"/>
        </w:rPr>
        <w:t xml:space="preserve"> </w:t>
      </w:r>
      <w:r>
        <w:t>людського</w:t>
      </w:r>
      <w:r>
        <w:rPr>
          <w:spacing w:val="-2"/>
        </w:rPr>
        <w:t xml:space="preserve"> </w:t>
      </w:r>
      <w:r>
        <w:t>досвіду</w:t>
      </w:r>
      <w:r>
        <w:rPr>
          <w:spacing w:val="-2"/>
        </w:rPr>
        <w:t xml:space="preserve"> </w:t>
      </w:r>
      <w:r>
        <w:t>(</w:t>
      </w:r>
      <w:proofErr w:type="spellStart"/>
      <w:r>
        <w:t>Coyle</w:t>
      </w:r>
      <w:proofErr w:type="spellEnd"/>
      <w:r>
        <w:t>,</w:t>
      </w:r>
      <w:r>
        <w:rPr>
          <w:spacing w:val="-2"/>
        </w:rPr>
        <w:t xml:space="preserve"> </w:t>
      </w:r>
      <w:r>
        <w:t>2009).</w:t>
      </w:r>
      <w:r>
        <w:rPr>
          <w:spacing w:val="-2"/>
        </w:rPr>
        <w:t xml:space="preserve"> </w:t>
      </w:r>
      <w:r>
        <w:t>Комп’ютерні</w:t>
      </w:r>
      <w:r>
        <w:rPr>
          <w:spacing w:val="-2"/>
        </w:rPr>
        <w:t xml:space="preserve"> </w:t>
      </w:r>
      <w:r>
        <w:t>технології</w:t>
      </w:r>
      <w:r>
        <w:rPr>
          <w:spacing w:val="-14"/>
        </w:rPr>
        <w:t xml:space="preserve"> </w:t>
      </w:r>
      <w:r>
        <w:t>стали інтегрованими в сучасне глобальне суспільство, обслуговуючи широкий спектр функцій і цілей. З таким зростанням є численні</w:t>
      </w:r>
      <w:r>
        <w:rPr>
          <w:spacing w:val="-3"/>
        </w:rPr>
        <w:t xml:space="preserve"> </w:t>
      </w:r>
      <w:r>
        <w:t>аргументи,</w:t>
      </w:r>
      <w:r>
        <w:rPr>
          <w:spacing w:val="-3"/>
        </w:rPr>
        <w:t xml:space="preserve"> </w:t>
      </w:r>
      <w:r>
        <w:t>що</w:t>
      </w:r>
      <w:r>
        <w:rPr>
          <w:spacing w:val="-3"/>
        </w:rPr>
        <w:t xml:space="preserve"> </w:t>
      </w:r>
      <w:r>
        <w:t>доступ до Інтернету є правом людини, оскільки він необхідний для повної участі в суч</w:t>
      </w:r>
      <w:r>
        <w:t>асному суспільстві.1 Федеральна комісія зв’язку (FCC) оголосила про плани спільно з Міністерством</w:t>
      </w:r>
      <w:r>
        <w:rPr>
          <w:spacing w:val="-10"/>
        </w:rPr>
        <w:t xml:space="preserve"> </w:t>
      </w:r>
      <w:r>
        <w:t>сільського</w:t>
      </w:r>
      <w:r>
        <w:rPr>
          <w:spacing w:val="-10"/>
        </w:rPr>
        <w:t xml:space="preserve"> </w:t>
      </w:r>
      <w:r>
        <w:t>господарства</w:t>
      </w:r>
      <w:r>
        <w:rPr>
          <w:spacing w:val="-10"/>
        </w:rPr>
        <w:t xml:space="preserve"> </w:t>
      </w:r>
      <w:r>
        <w:t>та</w:t>
      </w:r>
      <w:r>
        <w:rPr>
          <w:spacing w:val="-10"/>
        </w:rPr>
        <w:t xml:space="preserve"> </w:t>
      </w:r>
      <w:r>
        <w:t>розвитку</w:t>
      </w:r>
      <w:r>
        <w:rPr>
          <w:spacing w:val="-10"/>
        </w:rPr>
        <w:t xml:space="preserve"> </w:t>
      </w:r>
      <w:r>
        <w:t>сільських районів США створити національна політика щодо широкосмугового доступу до Інтернету, щоб забезпечити всім громад</w:t>
      </w:r>
      <w:r>
        <w:t>янам Сполучених Штатів рівний доступ до високошвидкісного Інтернету (Федеральна комісія зі зв’язку, 2009) [28].</w:t>
      </w:r>
    </w:p>
    <w:p w:rsidR="000A0D9D" w:rsidRDefault="00E53103">
      <w:pPr>
        <w:pStyle w:val="a3"/>
        <w:spacing w:line="360" w:lineRule="auto"/>
        <w:ind w:right="157"/>
      </w:pPr>
      <w:r>
        <w:t>Інформаційно-комунікаційні технології (ІКТ) у широкому сенсі визначаються як технології, що використовуються для передачі, обробки та зберігання</w:t>
      </w:r>
      <w:r>
        <w:t xml:space="preserve"> даних електронними засобами (Відкритий університет, </w:t>
      </w:r>
      <w:proofErr w:type="spellStart"/>
      <w:r>
        <w:t>nd</w:t>
      </w:r>
      <w:proofErr w:type="spellEnd"/>
      <w:r>
        <w:t>). Це може</w:t>
      </w:r>
      <w:r>
        <w:rPr>
          <w:spacing w:val="80"/>
        </w:rPr>
        <w:t xml:space="preserve"> </w:t>
      </w:r>
      <w:r>
        <w:t>включати</w:t>
      </w:r>
      <w:r>
        <w:rPr>
          <w:spacing w:val="80"/>
        </w:rPr>
        <w:t xml:space="preserve"> </w:t>
      </w:r>
      <w:r>
        <w:t>електронну</w:t>
      </w:r>
      <w:r>
        <w:rPr>
          <w:spacing w:val="80"/>
        </w:rPr>
        <w:t xml:space="preserve"> </w:t>
      </w:r>
      <w:r>
        <w:t>пошту,</w:t>
      </w:r>
      <w:r>
        <w:rPr>
          <w:spacing w:val="80"/>
        </w:rPr>
        <w:t xml:space="preserve"> </w:t>
      </w:r>
      <w:r>
        <w:t>текстові</w:t>
      </w:r>
      <w:r>
        <w:rPr>
          <w:spacing w:val="80"/>
        </w:rPr>
        <w:t xml:space="preserve"> </w:t>
      </w:r>
      <w:r>
        <w:t>SMS-повідомлення,</w:t>
      </w:r>
      <w:r>
        <w:rPr>
          <w:spacing w:val="80"/>
        </w:rPr>
        <w:t xml:space="preserve"> </w:t>
      </w:r>
      <w:proofErr w:type="spellStart"/>
      <w:r>
        <w:t>відеочат</w:t>
      </w:r>
      <w:proofErr w:type="spellEnd"/>
    </w:p>
    <w:p w:rsidR="000A0D9D" w:rsidRDefault="000A0D9D">
      <w:pPr>
        <w:pStyle w:val="a3"/>
        <w:spacing w:line="360" w:lineRule="auto"/>
        <w:sectPr w:rsidR="000A0D9D">
          <w:pgSz w:w="11920" w:h="16840"/>
          <w:pgMar w:top="1060" w:right="708" w:bottom="280" w:left="1559" w:header="718" w:footer="0" w:gutter="0"/>
          <w:cols w:space="720"/>
        </w:sectPr>
      </w:pPr>
    </w:p>
    <w:p w:rsidR="000A0D9D" w:rsidRDefault="00E53103">
      <w:pPr>
        <w:pStyle w:val="a3"/>
        <w:spacing w:before="200" w:line="360" w:lineRule="auto"/>
        <w:ind w:right="156" w:firstLine="0"/>
      </w:pPr>
      <w:r>
        <w:lastRenderedPageBreak/>
        <w:t xml:space="preserve">(наприклад, Skype) і онлайн-соціальні мережі (наприклад, </w:t>
      </w:r>
      <w:proofErr w:type="spellStart"/>
      <w:r>
        <w:t>Facebook</w:t>
      </w:r>
      <w:proofErr w:type="spellEnd"/>
      <w:r>
        <w:t>). Він також включає всі різні обчислювальні</w:t>
      </w:r>
      <w:r>
        <w:t xml:space="preserve"> пристрої (наприклад, портативні комп’ютери та</w:t>
      </w:r>
      <w:r>
        <w:rPr>
          <w:spacing w:val="-12"/>
        </w:rPr>
        <w:t xml:space="preserve"> </w:t>
      </w:r>
      <w:r>
        <w:t>смартфони),</w:t>
      </w:r>
      <w:r>
        <w:rPr>
          <w:spacing w:val="-12"/>
        </w:rPr>
        <w:t xml:space="preserve"> </w:t>
      </w:r>
      <w:r>
        <w:t>які</w:t>
      </w:r>
      <w:r>
        <w:rPr>
          <w:spacing w:val="-12"/>
        </w:rPr>
        <w:t xml:space="preserve"> </w:t>
      </w:r>
      <w:r>
        <w:t>виконують</w:t>
      </w:r>
      <w:r>
        <w:rPr>
          <w:spacing w:val="-12"/>
        </w:rPr>
        <w:t xml:space="preserve"> </w:t>
      </w:r>
      <w:r>
        <w:t>широкий</w:t>
      </w:r>
      <w:r>
        <w:rPr>
          <w:spacing w:val="-12"/>
        </w:rPr>
        <w:t xml:space="preserve"> </w:t>
      </w:r>
      <w:r>
        <w:t>спектр</w:t>
      </w:r>
      <w:r>
        <w:rPr>
          <w:spacing w:val="-12"/>
        </w:rPr>
        <w:t xml:space="preserve"> </w:t>
      </w:r>
      <w:r>
        <w:t>комунікаційних</w:t>
      </w:r>
      <w:r>
        <w:rPr>
          <w:spacing w:val="-12"/>
        </w:rPr>
        <w:t xml:space="preserve"> </w:t>
      </w:r>
      <w:r>
        <w:t>та інформаційних функцій. ІКТ широко поширені в розвинутих країнах і вважаються невід’ємною частиною зусиль щодо формування соціальної, політичної та еко</w:t>
      </w:r>
      <w:r>
        <w:t>номічної участі в країнах, що розвиваються. Наприклад, Організація Об’єднаних Націй (2006) визнає, що ІКТ необхідні</w:t>
      </w:r>
      <w:r>
        <w:rPr>
          <w:spacing w:val="-6"/>
        </w:rPr>
        <w:t xml:space="preserve"> </w:t>
      </w:r>
      <w:r>
        <w:t>для</w:t>
      </w:r>
      <w:r>
        <w:rPr>
          <w:spacing w:val="-6"/>
        </w:rPr>
        <w:t xml:space="preserve"> </w:t>
      </w:r>
      <w:r>
        <w:t>того,</w:t>
      </w:r>
      <w:r>
        <w:rPr>
          <w:spacing w:val="-6"/>
        </w:rPr>
        <w:t xml:space="preserve"> </w:t>
      </w:r>
      <w:r>
        <w:t xml:space="preserve">щоб допомогти світу досягти восьми конкретних цілей щодо скорочення бідності та інших соціальних і економічних проблем. Всесвітня </w:t>
      </w:r>
      <w:r>
        <w:t>організація охорони здоров’я також вважає, що ІКТ сприяють</w:t>
      </w:r>
      <w:r>
        <w:rPr>
          <w:spacing w:val="-7"/>
        </w:rPr>
        <w:t xml:space="preserve"> </w:t>
      </w:r>
      <w:r>
        <w:t>покращенню</w:t>
      </w:r>
      <w:r>
        <w:rPr>
          <w:spacing w:val="-7"/>
        </w:rPr>
        <w:t xml:space="preserve"> </w:t>
      </w:r>
      <w:r>
        <w:t>здоров’я</w:t>
      </w:r>
      <w:r>
        <w:rPr>
          <w:spacing w:val="-7"/>
        </w:rPr>
        <w:t xml:space="preserve"> </w:t>
      </w:r>
      <w:r>
        <w:t>в</w:t>
      </w:r>
      <w:r>
        <w:rPr>
          <w:spacing w:val="-7"/>
        </w:rPr>
        <w:t xml:space="preserve"> </w:t>
      </w:r>
      <w:r>
        <w:t>країнах,</w:t>
      </w:r>
      <w:r>
        <w:rPr>
          <w:spacing w:val="-7"/>
        </w:rPr>
        <w:t xml:space="preserve"> </w:t>
      </w:r>
      <w:r>
        <w:t>що розвиваються, у три способи:</w:t>
      </w:r>
    </w:p>
    <w:p w:rsidR="000A0D9D" w:rsidRDefault="00E53103">
      <w:pPr>
        <w:pStyle w:val="a4"/>
        <w:numPr>
          <w:ilvl w:val="0"/>
          <w:numId w:val="11"/>
        </w:numPr>
        <w:tabs>
          <w:tab w:val="left" w:pos="1472"/>
        </w:tabs>
        <w:spacing w:line="360" w:lineRule="auto"/>
        <w:ind w:right="159" w:firstLine="909"/>
        <w:jc w:val="both"/>
        <w:rPr>
          <w:sz w:val="28"/>
        </w:rPr>
      </w:pPr>
      <w:r>
        <w:rPr>
          <w:sz w:val="28"/>
        </w:rPr>
        <w:t>як спосіб для лікарів у країнах, що розвиваються, навчатися досягненням на практиці;</w:t>
      </w:r>
    </w:p>
    <w:p w:rsidR="000A0D9D" w:rsidRDefault="00E53103">
      <w:pPr>
        <w:pStyle w:val="a4"/>
        <w:numPr>
          <w:ilvl w:val="0"/>
          <w:numId w:val="11"/>
        </w:numPr>
        <w:tabs>
          <w:tab w:val="left" w:pos="1232"/>
        </w:tabs>
        <w:ind w:left="1232" w:right="0" w:hanging="301"/>
        <w:jc w:val="both"/>
        <w:rPr>
          <w:sz w:val="28"/>
        </w:rPr>
      </w:pPr>
      <w:r>
        <w:rPr>
          <w:sz w:val="28"/>
        </w:rPr>
        <w:t>як</w:t>
      </w:r>
      <w:r>
        <w:rPr>
          <w:spacing w:val="-7"/>
          <w:sz w:val="28"/>
        </w:rPr>
        <w:t xml:space="preserve"> </w:t>
      </w:r>
      <w:r>
        <w:rPr>
          <w:sz w:val="28"/>
        </w:rPr>
        <w:t>механізм</w:t>
      </w:r>
      <w:r>
        <w:rPr>
          <w:spacing w:val="-5"/>
          <w:sz w:val="28"/>
        </w:rPr>
        <w:t xml:space="preserve"> </w:t>
      </w:r>
      <w:r>
        <w:rPr>
          <w:sz w:val="28"/>
        </w:rPr>
        <w:t>доставки</w:t>
      </w:r>
      <w:r>
        <w:rPr>
          <w:spacing w:val="-5"/>
          <w:sz w:val="28"/>
        </w:rPr>
        <w:t xml:space="preserve"> </w:t>
      </w:r>
      <w:r>
        <w:rPr>
          <w:sz w:val="28"/>
        </w:rPr>
        <w:t>до</w:t>
      </w:r>
      <w:r>
        <w:rPr>
          <w:spacing w:val="-4"/>
          <w:sz w:val="28"/>
        </w:rPr>
        <w:t xml:space="preserve"> </w:t>
      </w:r>
      <w:r>
        <w:rPr>
          <w:sz w:val="28"/>
        </w:rPr>
        <w:t>бідних</w:t>
      </w:r>
      <w:r>
        <w:rPr>
          <w:spacing w:val="-5"/>
          <w:sz w:val="28"/>
        </w:rPr>
        <w:t xml:space="preserve"> </w:t>
      </w:r>
      <w:r>
        <w:rPr>
          <w:sz w:val="28"/>
        </w:rPr>
        <w:t>і</w:t>
      </w:r>
      <w:r>
        <w:rPr>
          <w:spacing w:val="-5"/>
          <w:sz w:val="28"/>
        </w:rPr>
        <w:t xml:space="preserve"> </w:t>
      </w:r>
      <w:r>
        <w:rPr>
          <w:sz w:val="28"/>
        </w:rPr>
        <w:t>віддалених</w:t>
      </w:r>
      <w:r>
        <w:rPr>
          <w:spacing w:val="-4"/>
          <w:sz w:val="28"/>
        </w:rPr>
        <w:t xml:space="preserve"> </w:t>
      </w:r>
      <w:r>
        <w:rPr>
          <w:spacing w:val="-2"/>
          <w:sz w:val="28"/>
        </w:rPr>
        <w:t>районів;</w:t>
      </w:r>
    </w:p>
    <w:p w:rsidR="000A0D9D" w:rsidRDefault="00E53103">
      <w:pPr>
        <w:pStyle w:val="a4"/>
        <w:numPr>
          <w:ilvl w:val="0"/>
          <w:numId w:val="11"/>
        </w:numPr>
        <w:tabs>
          <w:tab w:val="left" w:pos="1322"/>
        </w:tabs>
        <w:spacing w:before="161" w:line="360" w:lineRule="auto"/>
        <w:ind w:right="168" w:firstLine="834"/>
        <w:jc w:val="both"/>
        <w:rPr>
          <w:sz w:val="28"/>
        </w:rPr>
      </w:pPr>
      <w:r>
        <w:rPr>
          <w:sz w:val="28"/>
        </w:rPr>
        <w:t>підвищити прозорість та ефективність управління, що є критично важливим для надання державних послуг охорони здоров’я (</w:t>
      </w:r>
      <w:proofErr w:type="spellStart"/>
      <w:r>
        <w:rPr>
          <w:sz w:val="28"/>
        </w:rPr>
        <w:t>Chandrasekhar</w:t>
      </w:r>
      <w:proofErr w:type="spellEnd"/>
      <w:r>
        <w:rPr>
          <w:spacing w:val="-7"/>
          <w:sz w:val="28"/>
        </w:rPr>
        <w:t xml:space="preserve"> </w:t>
      </w:r>
      <w:r>
        <w:rPr>
          <w:sz w:val="28"/>
        </w:rPr>
        <w:t xml:space="preserve">&amp; </w:t>
      </w:r>
      <w:proofErr w:type="spellStart"/>
      <w:r>
        <w:rPr>
          <w:sz w:val="28"/>
        </w:rPr>
        <w:t>Ghosh</w:t>
      </w:r>
      <w:proofErr w:type="spellEnd"/>
      <w:r>
        <w:rPr>
          <w:sz w:val="28"/>
        </w:rPr>
        <w:t>, 2001) [27].</w:t>
      </w:r>
    </w:p>
    <w:p w:rsidR="000A0D9D" w:rsidRDefault="00E53103">
      <w:pPr>
        <w:pStyle w:val="a3"/>
        <w:spacing w:line="360" w:lineRule="auto"/>
        <w:ind w:right="156"/>
      </w:pPr>
      <w:r>
        <w:t>Передумова хмарних обчислень полягає в тому, що повні пакети програмного забезпечення (наприк</w:t>
      </w:r>
      <w:r>
        <w:t>лад, пакети офісних програм, програми</w:t>
      </w:r>
      <w:r>
        <w:rPr>
          <w:spacing w:val="40"/>
        </w:rPr>
        <w:t xml:space="preserve"> </w:t>
      </w:r>
      <w:r>
        <w:t xml:space="preserve">для баз даних) надаються через Інтернет, усуваючи потребу в дорогому обладнанні, яке потрібно купувати та обслуговувати локально (наприклад, сервери внутрішньої мережі; </w:t>
      </w:r>
      <w:proofErr w:type="spellStart"/>
      <w:r>
        <w:t>Hayes</w:t>
      </w:r>
      <w:proofErr w:type="spellEnd"/>
      <w:r>
        <w:t xml:space="preserve">, 2008). </w:t>
      </w:r>
      <w:proofErr w:type="spellStart"/>
      <w:r>
        <w:t>Google</w:t>
      </w:r>
      <w:proofErr w:type="spellEnd"/>
      <w:r>
        <w:t>, наприклад, надає цілий набі</w:t>
      </w:r>
      <w:r>
        <w:t xml:space="preserve">р офісних програм під назвою </w:t>
      </w:r>
      <w:proofErr w:type="spellStart"/>
      <w:r>
        <w:t>Google</w:t>
      </w:r>
      <w:proofErr w:type="spellEnd"/>
      <w:r>
        <w:t xml:space="preserve"> </w:t>
      </w:r>
      <w:proofErr w:type="spellStart"/>
      <w:r>
        <w:t>Docs</w:t>
      </w:r>
      <w:proofErr w:type="spellEnd"/>
      <w:r>
        <w:t xml:space="preserve"> (</w:t>
      </w:r>
      <w:hyperlink r:id="rId9">
        <w:r>
          <w:t>http://docs.google.com),</w:t>
        </w:r>
      </w:hyperlink>
      <w:r>
        <w:t xml:space="preserve"> які можуть виконувати обробку текстів, електронні таблиці та презентації. Ці програми ніколи не потрібно встановлювати на локальний комп’ютер або </w:t>
      </w:r>
      <w:r>
        <w:t xml:space="preserve">оновлювати користувачеві. Ці програми сумісні з іншим </w:t>
      </w:r>
      <w:proofErr w:type="spellStart"/>
      <w:r>
        <w:t>пропрієтарним</w:t>
      </w:r>
      <w:proofErr w:type="spellEnd"/>
      <w:r>
        <w:t xml:space="preserve"> програмним забезпеченням, особливо з Microsoft Office. Незважаючи на те, що це не </w:t>
      </w:r>
      <w:proofErr w:type="spellStart"/>
      <w:r>
        <w:t>типово</w:t>
      </w:r>
      <w:proofErr w:type="spellEnd"/>
      <w:r>
        <w:t>, ця основна служба хмарних обчислень є безкоштовною</w:t>
      </w:r>
      <w:r>
        <w:rPr>
          <w:spacing w:val="-6"/>
        </w:rPr>
        <w:t xml:space="preserve"> </w:t>
      </w:r>
      <w:r>
        <w:t>для всіх, хто має обліковий запис електронної п</w:t>
      </w:r>
      <w:r>
        <w:t xml:space="preserve">ошти </w:t>
      </w:r>
      <w:proofErr w:type="spellStart"/>
      <w:r>
        <w:t>Gmail</w:t>
      </w:r>
      <w:proofErr w:type="spellEnd"/>
      <w:r>
        <w:t xml:space="preserve"> (також</w:t>
      </w:r>
      <w:r>
        <w:rPr>
          <w:spacing w:val="-12"/>
        </w:rPr>
        <w:t xml:space="preserve"> </w:t>
      </w:r>
      <w:r>
        <w:t>безкоштовно),</w:t>
      </w:r>
    </w:p>
    <w:p w:rsidR="000A0D9D" w:rsidRDefault="000A0D9D">
      <w:pPr>
        <w:pStyle w:val="a3"/>
        <w:spacing w:line="360" w:lineRule="auto"/>
        <w:sectPr w:rsidR="000A0D9D">
          <w:pgSz w:w="11920" w:h="16840"/>
          <w:pgMar w:top="1060" w:right="708" w:bottom="280" w:left="1559" w:header="718" w:footer="0" w:gutter="0"/>
          <w:cols w:space="720"/>
        </w:sectPr>
      </w:pPr>
    </w:p>
    <w:p w:rsidR="000A0D9D" w:rsidRDefault="00E53103">
      <w:pPr>
        <w:pStyle w:val="a3"/>
        <w:spacing w:before="200" w:line="360" w:lineRule="auto"/>
        <w:ind w:right="236" w:firstLine="0"/>
        <w:jc w:val="left"/>
      </w:pPr>
      <w:r>
        <w:lastRenderedPageBreak/>
        <w:t>а</w:t>
      </w:r>
      <w:r>
        <w:rPr>
          <w:spacing w:val="40"/>
        </w:rPr>
        <w:t xml:space="preserve"> </w:t>
      </w:r>
      <w:r>
        <w:t>доступ</w:t>
      </w:r>
      <w:r>
        <w:rPr>
          <w:spacing w:val="40"/>
        </w:rPr>
        <w:t xml:space="preserve"> </w:t>
      </w:r>
      <w:r>
        <w:t>до</w:t>
      </w:r>
      <w:r>
        <w:rPr>
          <w:spacing w:val="40"/>
        </w:rPr>
        <w:t xml:space="preserve"> </w:t>
      </w:r>
      <w:r>
        <w:t>програм</w:t>
      </w:r>
      <w:r>
        <w:rPr>
          <w:spacing w:val="40"/>
        </w:rPr>
        <w:t xml:space="preserve"> </w:t>
      </w:r>
      <w:r>
        <w:t>і</w:t>
      </w:r>
      <w:r>
        <w:rPr>
          <w:spacing w:val="40"/>
        </w:rPr>
        <w:t xml:space="preserve"> </w:t>
      </w:r>
      <w:r>
        <w:t>файлів</w:t>
      </w:r>
      <w:r>
        <w:rPr>
          <w:spacing w:val="40"/>
        </w:rPr>
        <w:t xml:space="preserve"> </w:t>
      </w:r>
      <w:r>
        <w:t>можна</w:t>
      </w:r>
      <w:r>
        <w:rPr>
          <w:spacing w:val="40"/>
        </w:rPr>
        <w:t xml:space="preserve"> </w:t>
      </w:r>
      <w:r>
        <w:t>отримати</w:t>
      </w:r>
      <w:r>
        <w:rPr>
          <w:spacing w:val="40"/>
        </w:rPr>
        <w:t xml:space="preserve"> </w:t>
      </w:r>
      <w:r>
        <w:t>з</w:t>
      </w:r>
      <w:r>
        <w:rPr>
          <w:spacing w:val="40"/>
        </w:rPr>
        <w:t xml:space="preserve"> </w:t>
      </w:r>
      <w:r>
        <w:t>будь-якого</w:t>
      </w:r>
      <w:r>
        <w:rPr>
          <w:spacing w:val="40"/>
        </w:rPr>
        <w:t xml:space="preserve"> </w:t>
      </w:r>
      <w:r>
        <w:t>комп’ютера,</w:t>
      </w:r>
      <w:r>
        <w:rPr>
          <w:spacing w:val="80"/>
        </w:rPr>
        <w:t xml:space="preserve"> </w:t>
      </w:r>
      <w:r>
        <w:t>підключеного до Інтернету.</w:t>
      </w:r>
    </w:p>
    <w:p w:rsidR="000A0D9D" w:rsidRDefault="000A0D9D">
      <w:pPr>
        <w:pStyle w:val="a3"/>
        <w:ind w:left="0" w:firstLine="0"/>
        <w:jc w:val="left"/>
      </w:pPr>
    </w:p>
    <w:p w:rsidR="000A0D9D" w:rsidRDefault="000A0D9D">
      <w:pPr>
        <w:pStyle w:val="a3"/>
        <w:spacing w:before="321"/>
        <w:ind w:left="0" w:firstLine="0"/>
        <w:jc w:val="left"/>
      </w:pPr>
    </w:p>
    <w:p w:rsidR="000A0D9D" w:rsidRDefault="00E53103">
      <w:pPr>
        <w:pStyle w:val="2"/>
        <w:spacing w:before="1"/>
        <w:ind w:left="862"/>
      </w:pPr>
      <w:bookmarkStart w:id="6" w:name="_TOC_250007"/>
      <w:r>
        <w:t>Висновки</w:t>
      </w:r>
      <w:r>
        <w:rPr>
          <w:spacing w:val="-6"/>
        </w:rPr>
        <w:t xml:space="preserve"> </w:t>
      </w:r>
      <w:r>
        <w:t>до</w:t>
      </w:r>
      <w:r>
        <w:rPr>
          <w:spacing w:val="-6"/>
        </w:rPr>
        <w:t xml:space="preserve"> </w:t>
      </w:r>
      <w:r>
        <w:t>1</w:t>
      </w:r>
      <w:r>
        <w:rPr>
          <w:spacing w:val="-6"/>
        </w:rPr>
        <w:t xml:space="preserve"> </w:t>
      </w:r>
      <w:bookmarkEnd w:id="6"/>
      <w:r>
        <w:rPr>
          <w:spacing w:val="-2"/>
        </w:rPr>
        <w:t>розділу</w:t>
      </w:r>
    </w:p>
    <w:p w:rsidR="000A0D9D" w:rsidRDefault="000A0D9D">
      <w:pPr>
        <w:pStyle w:val="a3"/>
        <w:spacing w:before="321"/>
        <w:ind w:left="0" w:firstLine="0"/>
        <w:jc w:val="left"/>
        <w:rPr>
          <w:b/>
        </w:rPr>
      </w:pPr>
    </w:p>
    <w:p w:rsidR="000A0D9D" w:rsidRDefault="00E53103">
      <w:pPr>
        <w:pStyle w:val="a3"/>
        <w:spacing w:before="1" w:line="360" w:lineRule="auto"/>
        <w:ind w:right="155"/>
      </w:pPr>
      <w:r>
        <w:t>Інформаційно-комунікативна політика (ІКП) є невід'ємною частиною діяльності Міжнародн</w:t>
      </w:r>
      <w:r>
        <w:t>их організацій, таких як ЮНЕСКО та ООН. ІКП - це сукупність засобів та заходів, які використовуються для забезпечення ефективного та доступного передачі, обробки, зберігання та використання інформації у всіх сферах діяльності організацій.</w:t>
      </w:r>
    </w:p>
    <w:p w:rsidR="000A0D9D" w:rsidRDefault="00E53103">
      <w:pPr>
        <w:pStyle w:val="a3"/>
        <w:spacing w:line="360" w:lineRule="auto"/>
        <w:ind w:right="164"/>
      </w:pPr>
      <w:r>
        <w:t>Основна мета ІКП полягає в забезпеченні доступу до інформації, сприянні розвитку інформаційної грамотності та культури,</w:t>
      </w:r>
      <w:r>
        <w:rPr>
          <w:spacing w:val="-10"/>
        </w:rPr>
        <w:t xml:space="preserve"> </w:t>
      </w:r>
      <w:r>
        <w:t>підвищенні</w:t>
      </w:r>
      <w:r>
        <w:rPr>
          <w:spacing w:val="-10"/>
        </w:rPr>
        <w:t xml:space="preserve"> </w:t>
      </w:r>
      <w:r>
        <w:t>якості комунікації, зменшенні кількості взаєморозуміння та підвищенні рівня співпраці між різними сторонами.</w:t>
      </w:r>
    </w:p>
    <w:p w:rsidR="000A0D9D" w:rsidRDefault="00E53103">
      <w:pPr>
        <w:pStyle w:val="a3"/>
        <w:spacing w:line="360" w:lineRule="auto"/>
        <w:ind w:right="156"/>
      </w:pPr>
      <w:r>
        <w:t>ЮНЕСКО та ООН розглядають ІКП як одну з ключових галузей діяльності, оскільки вони розуміють, що доступ до інформації та</w:t>
      </w:r>
      <w:r>
        <w:rPr>
          <w:spacing w:val="-4"/>
        </w:rPr>
        <w:t xml:space="preserve"> </w:t>
      </w:r>
      <w:r>
        <w:t xml:space="preserve">можливість </w:t>
      </w:r>
      <w:proofErr w:type="spellStart"/>
      <w:r>
        <w:t>комунікувати</w:t>
      </w:r>
      <w:proofErr w:type="spellEnd"/>
      <w:r>
        <w:t xml:space="preserve"> є основою успішного розвитку суспільства. У своїх програмах та проектах ці організації активно</w:t>
      </w:r>
      <w:r>
        <w:rPr>
          <w:spacing w:val="-6"/>
        </w:rPr>
        <w:t xml:space="preserve"> </w:t>
      </w:r>
      <w:r>
        <w:t>сприяють</w:t>
      </w:r>
      <w:r>
        <w:rPr>
          <w:spacing w:val="-6"/>
        </w:rPr>
        <w:t xml:space="preserve"> </w:t>
      </w:r>
      <w:r>
        <w:t>впровад</w:t>
      </w:r>
      <w:r>
        <w:t>женню</w:t>
      </w:r>
      <w:r>
        <w:rPr>
          <w:spacing w:val="-6"/>
        </w:rPr>
        <w:t xml:space="preserve"> </w:t>
      </w:r>
      <w:r>
        <w:t>нових</w:t>
      </w:r>
      <w:r>
        <w:rPr>
          <w:spacing w:val="-6"/>
        </w:rPr>
        <w:t xml:space="preserve"> </w:t>
      </w:r>
      <w:r>
        <w:t>технологій у сфері інформаційної технології, сприяють розвитку інформаційної грамотності та культури в різних країнах, підтримують доступ до інформації та вільного обміну нею.</w:t>
      </w:r>
    </w:p>
    <w:p w:rsidR="000A0D9D" w:rsidRDefault="00E53103">
      <w:pPr>
        <w:pStyle w:val="a3"/>
        <w:spacing w:line="360" w:lineRule="auto"/>
        <w:ind w:right="165"/>
      </w:pPr>
      <w:r>
        <w:t>У рамках діяльності Міжнародних організацій, ІКП відіграє важливу ро</w:t>
      </w:r>
      <w:r>
        <w:t>ль у таких галузях, як освіта, культура, наука та технології, охорона здоров'я, гуманітарна допомога та інші.</w:t>
      </w:r>
    </w:p>
    <w:p w:rsidR="000A0D9D" w:rsidRDefault="000A0D9D">
      <w:pPr>
        <w:pStyle w:val="a3"/>
        <w:spacing w:line="360" w:lineRule="auto"/>
        <w:sectPr w:rsidR="000A0D9D">
          <w:pgSz w:w="11920" w:h="16840"/>
          <w:pgMar w:top="1060" w:right="708" w:bottom="280" w:left="1559" w:header="718" w:footer="0" w:gutter="0"/>
          <w:cols w:space="720"/>
        </w:sectPr>
      </w:pPr>
    </w:p>
    <w:p w:rsidR="000A0D9D" w:rsidRDefault="000A0D9D">
      <w:pPr>
        <w:pStyle w:val="a3"/>
        <w:ind w:left="0" w:firstLine="0"/>
        <w:jc w:val="left"/>
      </w:pPr>
    </w:p>
    <w:p w:rsidR="000A0D9D" w:rsidRDefault="000A0D9D">
      <w:pPr>
        <w:pStyle w:val="a3"/>
        <w:spacing w:before="38"/>
        <w:ind w:left="0" w:firstLine="0"/>
        <w:jc w:val="left"/>
      </w:pPr>
    </w:p>
    <w:p w:rsidR="000A0D9D" w:rsidRDefault="00E53103">
      <w:pPr>
        <w:pStyle w:val="1"/>
        <w:spacing w:before="1" w:line="360" w:lineRule="auto"/>
        <w:ind w:left="690" w:right="703" w:firstLine="1636"/>
        <w:jc w:val="left"/>
      </w:pPr>
      <w:r>
        <w:t xml:space="preserve">РОЗДІЛ 2. ОСОБЛИВОСТІ ФОРМУВАННЯ </w:t>
      </w:r>
      <w:r>
        <w:rPr>
          <w:spacing w:val="-2"/>
        </w:rPr>
        <w:t>ІНФОРМАЦІЙНО-КОМУНІКАТИВНОЇ</w:t>
      </w:r>
      <w:r>
        <w:rPr>
          <w:spacing w:val="-7"/>
        </w:rPr>
        <w:t xml:space="preserve"> </w:t>
      </w:r>
      <w:r>
        <w:rPr>
          <w:spacing w:val="-2"/>
        </w:rPr>
        <w:t>ПОЛІТИКИ</w:t>
      </w:r>
      <w:r>
        <w:rPr>
          <w:spacing w:val="-7"/>
        </w:rPr>
        <w:t xml:space="preserve"> </w:t>
      </w:r>
      <w:r>
        <w:rPr>
          <w:spacing w:val="-2"/>
        </w:rPr>
        <w:t>ЮНЕСКО</w:t>
      </w:r>
    </w:p>
    <w:p w:rsidR="000A0D9D" w:rsidRDefault="00E53103">
      <w:pPr>
        <w:pStyle w:val="2"/>
        <w:numPr>
          <w:ilvl w:val="1"/>
          <w:numId w:val="10"/>
        </w:numPr>
        <w:tabs>
          <w:tab w:val="left" w:pos="1543"/>
        </w:tabs>
        <w:spacing w:line="360" w:lineRule="auto"/>
        <w:ind w:right="164" w:firstLine="720"/>
        <w:jc w:val="both"/>
      </w:pPr>
      <w:bookmarkStart w:id="7" w:name="_TOC_250006"/>
      <w:bookmarkEnd w:id="7"/>
      <w:r>
        <w:t>Основні риси та значення інформаційно-комунікатив</w:t>
      </w:r>
      <w:r>
        <w:t>ної політики міжнародних організацій</w:t>
      </w:r>
    </w:p>
    <w:p w:rsidR="000A0D9D" w:rsidRDefault="000A0D9D">
      <w:pPr>
        <w:pStyle w:val="a3"/>
        <w:spacing w:before="91"/>
        <w:ind w:left="0" w:firstLine="0"/>
        <w:jc w:val="left"/>
        <w:rPr>
          <w:b/>
        </w:rPr>
      </w:pPr>
    </w:p>
    <w:p w:rsidR="000A0D9D" w:rsidRDefault="00E53103">
      <w:pPr>
        <w:pStyle w:val="a3"/>
        <w:spacing w:before="1" w:line="360" w:lineRule="auto"/>
        <w:ind w:right="155"/>
      </w:pPr>
      <w:r>
        <w:t>Інформаційно-комунікативна політика міжнародних організацій - це комплекс заходів, спрямованих на забезпечення ефективного використання інформаційних технологій та засобів комунікації для досягнення своїх цілей та завд</w:t>
      </w:r>
      <w:r>
        <w:t>ань.</w:t>
      </w:r>
    </w:p>
    <w:p w:rsidR="000A0D9D" w:rsidRDefault="00E53103">
      <w:pPr>
        <w:pStyle w:val="a3"/>
        <w:spacing w:line="360" w:lineRule="auto"/>
        <w:ind w:right="167"/>
      </w:pPr>
      <w:r>
        <w:t xml:space="preserve">Основні риси інформаційно-комунікативної політики міжнародних </w:t>
      </w:r>
      <w:r>
        <w:rPr>
          <w:spacing w:val="-2"/>
        </w:rPr>
        <w:t>організацій:</w:t>
      </w:r>
    </w:p>
    <w:p w:rsidR="000A0D9D" w:rsidRDefault="00E53103">
      <w:pPr>
        <w:pStyle w:val="a4"/>
        <w:numPr>
          <w:ilvl w:val="0"/>
          <w:numId w:val="9"/>
        </w:numPr>
        <w:tabs>
          <w:tab w:val="left" w:pos="1581"/>
        </w:tabs>
        <w:spacing w:line="360" w:lineRule="auto"/>
        <w:ind w:right="160" w:firstLine="720"/>
        <w:jc w:val="both"/>
        <w:rPr>
          <w:sz w:val="28"/>
        </w:rPr>
      </w:pPr>
      <w:r>
        <w:rPr>
          <w:sz w:val="28"/>
        </w:rPr>
        <w:t>Спрямованість</w:t>
      </w:r>
      <w:r>
        <w:rPr>
          <w:spacing w:val="80"/>
          <w:w w:val="150"/>
          <w:sz w:val="28"/>
        </w:rPr>
        <w:t xml:space="preserve"> </w:t>
      </w:r>
      <w:r>
        <w:rPr>
          <w:sz w:val="28"/>
        </w:rPr>
        <w:t>на</w:t>
      </w:r>
      <w:r>
        <w:rPr>
          <w:spacing w:val="80"/>
          <w:w w:val="150"/>
          <w:sz w:val="28"/>
        </w:rPr>
        <w:t xml:space="preserve"> </w:t>
      </w:r>
      <w:r>
        <w:rPr>
          <w:sz w:val="28"/>
        </w:rPr>
        <w:t>досягнення</w:t>
      </w:r>
      <w:r>
        <w:rPr>
          <w:spacing w:val="80"/>
          <w:w w:val="150"/>
          <w:sz w:val="28"/>
        </w:rPr>
        <w:t xml:space="preserve"> </w:t>
      </w:r>
      <w:r>
        <w:rPr>
          <w:sz w:val="28"/>
        </w:rPr>
        <w:t>цілей</w:t>
      </w:r>
      <w:r>
        <w:rPr>
          <w:spacing w:val="80"/>
          <w:w w:val="150"/>
          <w:sz w:val="28"/>
        </w:rPr>
        <w:t xml:space="preserve"> </w:t>
      </w:r>
      <w:r>
        <w:rPr>
          <w:sz w:val="28"/>
        </w:rPr>
        <w:t>та</w:t>
      </w:r>
      <w:r>
        <w:rPr>
          <w:spacing w:val="80"/>
          <w:w w:val="150"/>
          <w:sz w:val="28"/>
        </w:rPr>
        <w:t xml:space="preserve"> </w:t>
      </w:r>
      <w:r>
        <w:rPr>
          <w:sz w:val="28"/>
        </w:rPr>
        <w:t>завдань.</w:t>
      </w:r>
      <w:r>
        <w:rPr>
          <w:spacing w:val="40"/>
          <w:sz w:val="28"/>
        </w:rPr>
        <w:t xml:space="preserve"> </w:t>
      </w:r>
      <w:proofErr w:type="spellStart"/>
      <w:r>
        <w:rPr>
          <w:sz w:val="28"/>
        </w:rPr>
        <w:t>Інформційно</w:t>
      </w:r>
      <w:proofErr w:type="spellEnd"/>
      <w:r>
        <w:rPr>
          <w:sz w:val="28"/>
        </w:rPr>
        <w:t>-комунікативна політика міжнародних організацій має бути спрямована на досягнення цілей та завдань організації, які визначаються її статутом та програмами діяльності.</w:t>
      </w:r>
    </w:p>
    <w:p w:rsidR="000A0D9D" w:rsidRDefault="00E53103">
      <w:pPr>
        <w:pStyle w:val="a4"/>
        <w:numPr>
          <w:ilvl w:val="0"/>
          <w:numId w:val="9"/>
        </w:numPr>
        <w:tabs>
          <w:tab w:val="left" w:pos="1581"/>
        </w:tabs>
        <w:spacing w:line="360" w:lineRule="auto"/>
        <w:ind w:right="159" w:firstLine="720"/>
        <w:jc w:val="both"/>
        <w:rPr>
          <w:sz w:val="28"/>
        </w:rPr>
      </w:pPr>
      <w:r>
        <w:rPr>
          <w:sz w:val="28"/>
        </w:rPr>
        <w:t>Глобальний підхід. Політика міжнародних організацій має враховувати світові те</w:t>
      </w:r>
      <w:r>
        <w:rPr>
          <w:sz w:val="28"/>
        </w:rPr>
        <w:t xml:space="preserve">нденції та вимоги, а також сприяти їх розвитку та </w:t>
      </w:r>
      <w:r>
        <w:rPr>
          <w:spacing w:val="-2"/>
          <w:sz w:val="28"/>
        </w:rPr>
        <w:t>поширенню.</w:t>
      </w:r>
    </w:p>
    <w:p w:rsidR="000A0D9D" w:rsidRDefault="00E53103">
      <w:pPr>
        <w:pStyle w:val="a4"/>
        <w:numPr>
          <w:ilvl w:val="0"/>
          <w:numId w:val="9"/>
        </w:numPr>
        <w:tabs>
          <w:tab w:val="left" w:pos="1581"/>
        </w:tabs>
        <w:spacing w:line="360" w:lineRule="auto"/>
        <w:ind w:right="161" w:firstLine="720"/>
        <w:jc w:val="both"/>
        <w:rPr>
          <w:sz w:val="28"/>
        </w:rPr>
      </w:pPr>
      <w:r>
        <w:rPr>
          <w:sz w:val="28"/>
        </w:rPr>
        <w:t xml:space="preserve">Регулююча функція. </w:t>
      </w:r>
      <w:proofErr w:type="spellStart"/>
      <w:r>
        <w:rPr>
          <w:sz w:val="28"/>
        </w:rPr>
        <w:t>Інформційно</w:t>
      </w:r>
      <w:proofErr w:type="spellEnd"/>
      <w:r>
        <w:rPr>
          <w:sz w:val="28"/>
        </w:rPr>
        <w:t>-комунікативна політика міжнародних організацій має враховувати різноманітність технологій та їх вплив на суспільство, економіку та культуру, та розробляти стандарти</w:t>
      </w:r>
      <w:r>
        <w:rPr>
          <w:sz w:val="28"/>
        </w:rPr>
        <w:t xml:space="preserve"> та рекомендації для їх використання.</w:t>
      </w:r>
    </w:p>
    <w:p w:rsidR="000A0D9D" w:rsidRDefault="00E53103">
      <w:pPr>
        <w:pStyle w:val="a4"/>
        <w:numPr>
          <w:ilvl w:val="0"/>
          <w:numId w:val="9"/>
        </w:numPr>
        <w:tabs>
          <w:tab w:val="left" w:pos="1581"/>
        </w:tabs>
        <w:spacing w:line="360" w:lineRule="auto"/>
        <w:ind w:right="159" w:firstLine="720"/>
        <w:jc w:val="both"/>
        <w:rPr>
          <w:sz w:val="28"/>
        </w:rPr>
      </w:pPr>
      <w:r>
        <w:rPr>
          <w:sz w:val="28"/>
        </w:rPr>
        <w:t>Підтримка співпраці та партнерства. ІКТ політика міжнародних організацій повинна сприяти співпраці та партнерству між різними сторонами - державами, громадськістю та приватним сектором - для досягнення спільних цілей т</w:t>
      </w:r>
      <w:r>
        <w:rPr>
          <w:sz w:val="28"/>
        </w:rPr>
        <w:t>а завдань.</w:t>
      </w:r>
    </w:p>
    <w:p w:rsidR="000A0D9D" w:rsidRDefault="00E53103">
      <w:pPr>
        <w:pStyle w:val="a3"/>
        <w:spacing w:line="360" w:lineRule="auto"/>
        <w:ind w:right="159"/>
      </w:pPr>
      <w:r>
        <w:t>Деколонізація у багатьох випадках призвела до заміни іноземного контролю внутрішнім державним контролем, що так само не допомогло незалежним</w:t>
      </w:r>
      <w:r>
        <w:rPr>
          <w:spacing w:val="40"/>
        </w:rPr>
        <w:t xml:space="preserve">  </w:t>
      </w:r>
      <w:r>
        <w:t>ЗМІ</w:t>
      </w:r>
      <w:r>
        <w:rPr>
          <w:spacing w:val="40"/>
        </w:rPr>
        <w:t xml:space="preserve">  </w:t>
      </w:r>
      <w:r>
        <w:t>в</w:t>
      </w:r>
      <w:r>
        <w:rPr>
          <w:spacing w:val="40"/>
        </w:rPr>
        <w:t xml:space="preserve">  </w:t>
      </w:r>
      <w:r>
        <w:t>«країнах,</w:t>
      </w:r>
      <w:r>
        <w:rPr>
          <w:spacing w:val="40"/>
        </w:rPr>
        <w:t xml:space="preserve">  </w:t>
      </w:r>
      <w:r>
        <w:t>що</w:t>
      </w:r>
      <w:r>
        <w:rPr>
          <w:spacing w:val="40"/>
        </w:rPr>
        <w:t xml:space="preserve">  </w:t>
      </w:r>
      <w:r>
        <w:t>розвиваються».</w:t>
      </w:r>
      <w:r>
        <w:rPr>
          <w:spacing w:val="80"/>
        </w:rPr>
        <w:t xml:space="preserve">   </w:t>
      </w:r>
      <w:r>
        <w:t>Тим</w:t>
      </w:r>
      <w:r>
        <w:rPr>
          <w:spacing w:val="40"/>
        </w:rPr>
        <w:t xml:space="preserve">  </w:t>
      </w:r>
      <w:r>
        <w:t>часом</w:t>
      </w:r>
      <w:r>
        <w:rPr>
          <w:spacing w:val="40"/>
        </w:rPr>
        <w:t xml:space="preserve">  </w:t>
      </w:r>
      <w:r>
        <w:t>поява</w:t>
      </w:r>
    </w:p>
    <w:p w:rsidR="000A0D9D" w:rsidRDefault="000A0D9D">
      <w:pPr>
        <w:pStyle w:val="a3"/>
        <w:spacing w:line="360" w:lineRule="auto"/>
        <w:sectPr w:rsidR="000A0D9D">
          <w:pgSz w:w="11920" w:h="16840"/>
          <w:pgMar w:top="1060" w:right="708" w:bottom="280" w:left="1559" w:header="718" w:footer="0" w:gutter="0"/>
          <w:cols w:space="720"/>
        </w:sectPr>
      </w:pPr>
    </w:p>
    <w:p w:rsidR="000A0D9D" w:rsidRDefault="00E53103">
      <w:pPr>
        <w:pStyle w:val="a3"/>
        <w:spacing w:before="200" w:line="360" w:lineRule="auto"/>
        <w:ind w:right="161" w:firstLine="0"/>
      </w:pPr>
      <w:r>
        <w:lastRenderedPageBreak/>
        <w:t>супутникового мовлення дода</w:t>
      </w:r>
      <w:r>
        <w:t xml:space="preserve">ла додаткової актуальності проблемі національного суверенітету у сфері зв'язку. Спочатку зацікавлені його потенціалом для освітнього використання у віддалених регіонах, що розвиваються, експерти ЮНЕСКО незабаром почали працювати над міжнародними правовими </w:t>
      </w:r>
      <w:r>
        <w:t>рекомендаціями, щоб вирішити питання, властиві супутникам, як транснаціональні.</w:t>
      </w:r>
    </w:p>
    <w:p w:rsidR="000A0D9D" w:rsidRDefault="000A0D9D">
      <w:pPr>
        <w:pStyle w:val="a3"/>
        <w:spacing w:before="160"/>
        <w:ind w:left="0" w:firstLine="0"/>
        <w:jc w:val="left"/>
      </w:pPr>
    </w:p>
    <w:p w:rsidR="000A0D9D" w:rsidRDefault="00E53103">
      <w:pPr>
        <w:spacing w:before="1"/>
        <w:ind w:right="155"/>
        <w:jc w:val="right"/>
        <w:rPr>
          <w:i/>
          <w:sz w:val="28"/>
        </w:rPr>
      </w:pPr>
      <w:r>
        <w:rPr>
          <w:i/>
          <w:spacing w:val="-2"/>
          <w:sz w:val="28"/>
        </w:rPr>
        <w:t>Таблиця</w:t>
      </w:r>
      <w:r>
        <w:rPr>
          <w:i/>
          <w:spacing w:val="-10"/>
          <w:sz w:val="28"/>
        </w:rPr>
        <w:t xml:space="preserve"> </w:t>
      </w:r>
      <w:r>
        <w:rPr>
          <w:i/>
          <w:spacing w:val="-5"/>
          <w:sz w:val="28"/>
        </w:rPr>
        <w:t>2.1</w:t>
      </w:r>
    </w:p>
    <w:p w:rsidR="000A0D9D" w:rsidRDefault="00E53103">
      <w:pPr>
        <w:pStyle w:val="2"/>
        <w:spacing w:before="161"/>
        <w:ind w:left="1095"/>
      </w:pPr>
      <w:r>
        <w:t>Розвиток</w:t>
      </w:r>
      <w:r>
        <w:rPr>
          <w:spacing w:val="-12"/>
        </w:rPr>
        <w:t xml:space="preserve"> </w:t>
      </w:r>
      <w:r>
        <w:t>доступності</w:t>
      </w:r>
      <w:r>
        <w:rPr>
          <w:spacing w:val="-12"/>
        </w:rPr>
        <w:t xml:space="preserve"> </w:t>
      </w:r>
      <w:r>
        <w:t>інформації,</w:t>
      </w:r>
      <w:r>
        <w:rPr>
          <w:spacing w:val="-11"/>
        </w:rPr>
        <w:t xml:space="preserve"> </w:t>
      </w:r>
      <w:r>
        <w:t>згідно</w:t>
      </w:r>
      <w:r>
        <w:rPr>
          <w:spacing w:val="-12"/>
        </w:rPr>
        <w:t xml:space="preserve"> </w:t>
      </w:r>
      <w:r>
        <w:t>норм</w:t>
      </w:r>
      <w:r>
        <w:rPr>
          <w:spacing w:val="-11"/>
        </w:rPr>
        <w:t xml:space="preserve"> </w:t>
      </w:r>
      <w:r>
        <w:t>ЮНЕСКО.</w:t>
      </w:r>
      <w:r>
        <w:rPr>
          <w:spacing w:val="-12"/>
        </w:rPr>
        <w:t xml:space="preserve"> </w:t>
      </w:r>
      <w:r>
        <w:t>2019</w:t>
      </w:r>
      <w:r>
        <w:rPr>
          <w:spacing w:val="-11"/>
        </w:rPr>
        <w:t xml:space="preserve"> </w:t>
      </w:r>
      <w:r>
        <w:rPr>
          <w:spacing w:val="-5"/>
        </w:rPr>
        <w:t>р.</w:t>
      </w:r>
    </w:p>
    <w:p w:rsidR="000A0D9D" w:rsidRDefault="000A0D9D">
      <w:pPr>
        <w:pStyle w:val="a3"/>
        <w:spacing w:before="4" w:after="1"/>
        <w:ind w:left="0" w:firstLine="0"/>
        <w:jc w:val="left"/>
        <w:rPr>
          <w:b/>
          <w:sz w:val="13"/>
        </w:rPr>
      </w:pPr>
    </w:p>
    <w:tbl>
      <w:tblPr>
        <w:tblStyle w:val="TableNormal"/>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20"/>
        <w:gridCol w:w="1920"/>
        <w:gridCol w:w="1920"/>
        <w:gridCol w:w="1920"/>
        <w:gridCol w:w="1680"/>
      </w:tblGrid>
      <w:tr w:rsidR="000A0D9D">
        <w:trPr>
          <w:trHeight w:val="1439"/>
        </w:trPr>
        <w:tc>
          <w:tcPr>
            <w:tcW w:w="1920" w:type="dxa"/>
          </w:tcPr>
          <w:p w:rsidR="000A0D9D" w:rsidRDefault="00E53103">
            <w:pPr>
              <w:pStyle w:val="TableParagraph"/>
              <w:spacing w:before="1"/>
              <w:rPr>
                <w:b/>
                <w:sz w:val="28"/>
              </w:rPr>
            </w:pPr>
            <w:r>
              <w:rPr>
                <w:b/>
                <w:spacing w:val="-2"/>
                <w:sz w:val="28"/>
              </w:rPr>
              <w:t>Регіон</w:t>
            </w:r>
          </w:p>
        </w:tc>
        <w:tc>
          <w:tcPr>
            <w:tcW w:w="1920" w:type="dxa"/>
          </w:tcPr>
          <w:p w:rsidR="000A0D9D" w:rsidRDefault="00E53103">
            <w:pPr>
              <w:pStyle w:val="TableParagraph"/>
              <w:spacing w:before="1" w:line="360" w:lineRule="auto"/>
              <w:rPr>
                <w:b/>
                <w:sz w:val="28"/>
              </w:rPr>
            </w:pPr>
            <w:r>
              <w:rPr>
                <w:b/>
                <w:spacing w:val="-2"/>
                <w:sz w:val="28"/>
              </w:rPr>
              <w:t>Відсоток доступність</w:t>
            </w:r>
          </w:p>
          <w:p w:rsidR="000A0D9D" w:rsidRDefault="00E53103">
            <w:pPr>
              <w:pStyle w:val="TableParagraph"/>
              <w:rPr>
                <w:b/>
                <w:sz w:val="28"/>
              </w:rPr>
            </w:pPr>
            <w:r>
              <w:rPr>
                <w:b/>
                <w:spacing w:val="-2"/>
                <w:sz w:val="28"/>
              </w:rPr>
              <w:t>інформації</w:t>
            </w:r>
          </w:p>
        </w:tc>
        <w:tc>
          <w:tcPr>
            <w:tcW w:w="1920" w:type="dxa"/>
          </w:tcPr>
          <w:p w:rsidR="000A0D9D" w:rsidRDefault="00E53103">
            <w:pPr>
              <w:pStyle w:val="TableParagraph"/>
              <w:spacing w:before="1" w:line="360" w:lineRule="auto"/>
              <w:rPr>
                <w:b/>
                <w:sz w:val="28"/>
              </w:rPr>
            </w:pPr>
            <w:proofErr w:type="spellStart"/>
            <w:r>
              <w:rPr>
                <w:b/>
                <w:spacing w:val="-2"/>
                <w:sz w:val="28"/>
              </w:rPr>
              <w:t>Відстоток</w:t>
            </w:r>
            <w:proofErr w:type="spellEnd"/>
            <w:r>
              <w:rPr>
                <w:b/>
                <w:spacing w:val="-2"/>
                <w:sz w:val="28"/>
              </w:rPr>
              <w:t xml:space="preserve"> незалежних</w:t>
            </w:r>
          </w:p>
          <w:p w:rsidR="000A0D9D" w:rsidRDefault="00E53103">
            <w:pPr>
              <w:pStyle w:val="TableParagraph"/>
              <w:rPr>
                <w:b/>
                <w:sz w:val="28"/>
              </w:rPr>
            </w:pPr>
            <w:r>
              <w:rPr>
                <w:b/>
                <w:spacing w:val="-5"/>
                <w:sz w:val="28"/>
              </w:rPr>
              <w:t>ЗМІ</w:t>
            </w:r>
          </w:p>
        </w:tc>
        <w:tc>
          <w:tcPr>
            <w:tcW w:w="1920" w:type="dxa"/>
          </w:tcPr>
          <w:p w:rsidR="000A0D9D" w:rsidRDefault="00E53103">
            <w:pPr>
              <w:pStyle w:val="TableParagraph"/>
              <w:spacing w:before="1" w:line="360" w:lineRule="auto"/>
              <w:rPr>
                <w:b/>
                <w:sz w:val="28"/>
              </w:rPr>
            </w:pPr>
            <w:r>
              <w:rPr>
                <w:b/>
                <w:spacing w:val="-2"/>
                <w:sz w:val="28"/>
              </w:rPr>
              <w:t>Рівень обізнаності</w:t>
            </w:r>
          </w:p>
          <w:p w:rsidR="000A0D9D" w:rsidRDefault="00E53103">
            <w:pPr>
              <w:pStyle w:val="TableParagraph"/>
              <w:rPr>
                <w:b/>
                <w:sz w:val="28"/>
              </w:rPr>
            </w:pPr>
            <w:r>
              <w:rPr>
                <w:b/>
                <w:spacing w:val="-2"/>
                <w:sz w:val="28"/>
              </w:rPr>
              <w:t>населення</w:t>
            </w:r>
          </w:p>
        </w:tc>
        <w:tc>
          <w:tcPr>
            <w:tcW w:w="1680" w:type="dxa"/>
          </w:tcPr>
          <w:p w:rsidR="000A0D9D" w:rsidRDefault="00E53103">
            <w:pPr>
              <w:pStyle w:val="TableParagraph"/>
              <w:tabs>
                <w:tab w:val="left" w:pos="1286"/>
              </w:tabs>
              <w:spacing w:before="1" w:line="360" w:lineRule="auto"/>
              <w:ind w:left="96" w:right="90"/>
              <w:rPr>
                <w:b/>
                <w:sz w:val="28"/>
              </w:rPr>
            </w:pPr>
            <w:r>
              <w:rPr>
                <w:b/>
                <w:spacing w:val="-2"/>
                <w:sz w:val="28"/>
              </w:rPr>
              <w:t>Рівень довіри</w:t>
            </w:r>
            <w:r>
              <w:rPr>
                <w:b/>
                <w:sz w:val="28"/>
              </w:rPr>
              <w:tab/>
            </w:r>
            <w:r>
              <w:rPr>
                <w:b/>
                <w:spacing w:val="-6"/>
                <w:sz w:val="28"/>
              </w:rPr>
              <w:t>до</w:t>
            </w:r>
          </w:p>
          <w:p w:rsidR="000A0D9D" w:rsidRDefault="00E53103">
            <w:pPr>
              <w:pStyle w:val="TableParagraph"/>
              <w:ind w:left="96"/>
              <w:rPr>
                <w:b/>
                <w:sz w:val="28"/>
              </w:rPr>
            </w:pPr>
            <w:r>
              <w:rPr>
                <w:b/>
                <w:spacing w:val="-5"/>
                <w:sz w:val="28"/>
              </w:rPr>
              <w:t>ЗМІ</w:t>
            </w:r>
          </w:p>
        </w:tc>
      </w:tr>
      <w:tr w:rsidR="000A0D9D">
        <w:trPr>
          <w:trHeight w:val="959"/>
        </w:trPr>
        <w:tc>
          <w:tcPr>
            <w:tcW w:w="1920" w:type="dxa"/>
          </w:tcPr>
          <w:p w:rsidR="000A0D9D" w:rsidRDefault="00E53103">
            <w:pPr>
              <w:pStyle w:val="TableParagraph"/>
              <w:spacing w:before="5"/>
              <w:rPr>
                <w:sz w:val="28"/>
              </w:rPr>
            </w:pPr>
            <w:r>
              <w:rPr>
                <w:spacing w:val="-2"/>
                <w:sz w:val="28"/>
              </w:rPr>
              <w:t>Північна</w:t>
            </w:r>
          </w:p>
          <w:p w:rsidR="000A0D9D" w:rsidRDefault="00E53103">
            <w:pPr>
              <w:pStyle w:val="TableParagraph"/>
              <w:spacing w:before="161"/>
              <w:rPr>
                <w:sz w:val="28"/>
              </w:rPr>
            </w:pPr>
            <w:r>
              <w:rPr>
                <w:spacing w:val="-2"/>
                <w:sz w:val="28"/>
              </w:rPr>
              <w:t>Америка</w:t>
            </w:r>
          </w:p>
        </w:tc>
        <w:tc>
          <w:tcPr>
            <w:tcW w:w="1920" w:type="dxa"/>
          </w:tcPr>
          <w:p w:rsidR="000A0D9D" w:rsidRDefault="00E53103">
            <w:pPr>
              <w:pStyle w:val="TableParagraph"/>
              <w:spacing w:before="5"/>
              <w:rPr>
                <w:sz w:val="28"/>
              </w:rPr>
            </w:pPr>
            <w:r>
              <w:rPr>
                <w:sz w:val="28"/>
              </w:rPr>
              <w:t>91.9</w:t>
            </w:r>
            <w:r>
              <w:rPr>
                <w:spacing w:val="-4"/>
                <w:sz w:val="28"/>
              </w:rPr>
              <w:t xml:space="preserve"> </w:t>
            </w:r>
            <w:r>
              <w:rPr>
                <w:spacing w:val="-10"/>
                <w:sz w:val="28"/>
              </w:rPr>
              <w:t>%</w:t>
            </w:r>
          </w:p>
        </w:tc>
        <w:tc>
          <w:tcPr>
            <w:tcW w:w="1920" w:type="dxa"/>
          </w:tcPr>
          <w:p w:rsidR="000A0D9D" w:rsidRDefault="00E53103">
            <w:pPr>
              <w:pStyle w:val="TableParagraph"/>
              <w:spacing w:before="5"/>
              <w:rPr>
                <w:sz w:val="28"/>
              </w:rPr>
            </w:pPr>
            <w:r>
              <w:rPr>
                <w:sz w:val="28"/>
              </w:rPr>
              <w:t>75</w:t>
            </w:r>
            <w:r>
              <w:rPr>
                <w:spacing w:val="-2"/>
                <w:sz w:val="28"/>
              </w:rPr>
              <w:t xml:space="preserve"> </w:t>
            </w:r>
            <w:r>
              <w:rPr>
                <w:spacing w:val="-10"/>
                <w:sz w:val="28"/>
              </w:rPr>
              <w:t>%</w:t>
            </w:r>
          </w:p>
        </w:tc>
        <w:tc>
          <w:tcPr>
            <w:tcW w:w="1920" w:type="dxa"/>
          </w:tcPr>
          <w:p w:rsidR="000A0D9D" w:rsidRDefault="00E53103">
            <w:pPr>
              <w:pStyle w:val="TableParagraph"/>
              <w:spacing w:before="5"/>
              <w:rPr>
                <w:sz w:val="28"/>
              </w:rPr>
            </w:pPr>
            <w:r>
              <w:rPr>
                <w:sz w:val="28"/>
              </w:rPr>
              <w:t>85</w:t>
            </w:r>
            <w:r>
              <w:rPr>
                <w:spacing w:val="-2"/>
                <w:sz w:val="28"/>
              </w:rPr>
              <w:t xml:space="preserve"> </w:t>
            </w:r>
            <w:r>
              <w:rPr>
                <w:spacing w:val="-10"/>
                <w:sz w:val="28"/>
              </w:rPr>
              <w:t>%</w:t>
            </w:r>
          </w:p>
        </w:tc>
        <w:tc>
          <w:tcPr>
            <w:tcW w:w="1680" w:type="dxa"/>
          </w:tcPr>
          <w:p w:rsidR="000A0D9D" w:rsidRDefault="00E53103">
            <w:pPr>
              <w:pStyle w:val="TableParagraph"/>
              <w:spacing w:before="5"/>
              <w:ind w:left="96"/>
              <w:rPr>
                <w:sz w:val="28"/>
              </w:rPr>
            </w:pPr>
            <w:r>
              <w:rPr>
                <w:sz w:val="28"/>
              </w:rPr>
              <w:t>97.5</w:t>
            </w:r>
            <w:r>
              <w:rPr>
                <w:spacing w:val="-4"/>
                <w:sz w:val="28"/>
              </w:rPr>
              <w:t xml:space="preserve"> </w:t>
            </w:r>
            <w:r>
              <w:rPr>
                <w:spacing w:val="-10"/>
                <w:sz w:val="28"/>
              </w:rPr>
              <w:t>%</w:t>
            </w:r>
          </w:p>
        </w:tc>
      </w:tr>
      <w:tr w:rsidR="000A0D9D">
        <w:trPr>
          <w:trHeight w:val="480"/>
        </w:trPr>
        <w:tc>
          <w:tcPr>
            <w:tcW w:w="1920" w:type="dxa"/>
          </w:tcPr>
          <w:p w:rsidR="000A0D9D" w:rsidRDefault="00E53103">
            <w:pPr>
              <w:pStyle w:val="TableParagraph"/>
              <w:spacing w:before="6"/>
              <w:rPr>
                <w:sz w:val="28"/>
              </w:rPr>
            </w:pPr>
            <w:r>
              <w:rPr>
                <w:spacing w:val="-2"/>
                <w:sz w:val="28"/>
              </w:rPr>
              <w:t>Європа</w:t>
            </w:r>
          </w:p>
        </w:tc>
        <w:tc>
          <w:tcPr>
            <w:tcW w:w="1920" w:type="dxa"/>
          </w:tcPr>
          <w:p w:rsidR="000A0D9D" w:rsidRDefault="00E53103">
            <w:pPr>
              <w:pStyle w:val="TableParagraph"/>
              <w:spacing w:before="6"/>
              <w:rPr>
                <w:sz w:val="28"/>
              </w:rPr>
            </w:pPr>
            <w:r>
              <w:rPr>
                <w:sz w:val="28"/>
              </w:rPr>
              <w:t>84.5</w:t>
            </w:r>
            <w:r>
              <w:rPr>
                <w:spacing w:val="-4"/>
                <w:sz w:val="28"/>
              </w:rPr>
              <w:t xml:space="preserve"> </w:t>
            </w:r>
            <w:r>
              <w:rPr>
                <w:spacing w:val="-10"/>
                <w:sz w:val="28"/>
              </w:rPr>
              <w:t>%</w:t>
            </w:r>
          </w:p>
        </w:tc>
        <w:tc>
          <w:tcPr>
            <w:tcW w:w="1920" w:type="dxa"/>
          </w:tcPr>
          <w:p w:rsidR="000A0D9D" w:rsidRDefault="00E53103">
            <w:pPr>
              <w:pStyle w:val="TableParagraph"/>
              <w:spacing w:before="6"/>
              <w:rPr>
                <w:sz w:val="28"/>
              </w:rPr>
            </w:pPr>
            <w:r>
              <w:rPr>
                <w:sz w:val="28"/>
              </w:rPr>
              <w:t>82</w:t>
            </w:r>
            <w:r>
              <w:rPr>
                <w:spacing w:val="-2"/>
                <w:sz w:val="28"/>
              </w:rPr>
              <w:t xml:space="preserve"> </w:t>
            </w:r>
            <w:r>
              <w:rPr>
                <w:spacing w:val="-10"/>
                <w:sz w:val="28"/>
              </w:rPr>
              <w:t>%</w:t>
            </w:r>
          </w:p>
        </w:tc>
        <w:tc>
          <w:tcPr>
            <w:tcW w:w="1920" w:type="dxa"/>
          </w:tcPr>
          <w:p w:rsidR="000A0D9D" w:rsidRDefault="00E53103">
            <w:pPr>
              <w:pStyle w:val="TableParagraph"/>
              <w:spacing w:before="6"/>
              <w:rPr>
                <w:sz w:val="28"/>
              </w:rPr>
            </w:pPr>
            <w:r>
              <w:rPr>
                <w:sz w:val="28"/>
              </w:rPr>
              <w:t>79</w:t>
            </w:r>
            <w:r>
              <w:rPr>
                <w:spacing w:val="-2"/>
                <w:sz w:val="28"/>
              </w:rPr>
              <w:t xml:space="preserve"> </w:t>
            </w:r>
            <w:r>
              <w:rPr>
                <w:spacing w:val="-10"/>
                <w:sz w:val="28"/>
              </w:rPr>
              <w:t>%</w:t>
            </w:r>
          </w:p>
        </w:tc>
        <w:tc>
          <w:tcPr>
            <w:tcW w:w="1680" w:type="dxa"/>
          </w:tcPr>
          <w:p w:rsidR="000A0D9D" w:rsidRDefault="00E53103">
            <w:pPr>
              <w:pStyle w:val="TableParagraph"/>
              <w:spacing w:before="6"/>
              <w:ind w:left="96"/>
              <w:rPr>
                <w:sz w:val="28"/>
              </w:rPr>
            </w:pPr>
            <w:r>
              <w:rPr>
                <w:sz w:val="28"/>
              </w:rPr>
              <w:t>91.3</w:t>
            </w:r>
            <w:r>
              <w:rPr>
                <w:spacing w:val="-4"/>
                <w:sz w:val="28"/>
              </w:rPr>
              <w:t xml:space="preserve"> </w:t>
            </w:r>
            <w:r>
              <w:rPr>
                <w:spacing w:val="-10"/>
                <w:sz w:val="28"/>
              </w:rPr>
              <w:t>%</w:t>
            </w:r>
          </w:p>
        </w:tc>
      </w:tr>
      <w:tr w:rsidR="000A0D9D">
        <w:trPr>
          <w:trHeight w:val="959"/>
        </w:trPr>
        <w:tc>
          <w:tcPr>
            <w:tcW w:w="1920" w:type="dxa"/>
          </w:tcPr>
          <w:p w:rsidR="000A0D9D" w:rsidRDefault="00E53103">
            <w:pPr>
              <w:pStyle w:val="TableParagraph"/>
              <w:spacing w:before="4"/>
              <w:rPr>
                <w:sz w:val="28"/>
              </w:rPr>
            </w:pPr>
            <w:proofErr w:type="spellStart"/>
            <w:r>
              <w:rPr>
                <w:spacing w:val="-2"/>
                <w:sz w:val="28"/>
              </w:rPr>
              <w:t>Південа</w:t>
            </w:r>
            <w:proofErr w:type="spellEnd"/>
          </w:p>
          <w:p w:rsidR="000A0D9D" w:rsidRDefault="00E53103">
            <w:pPr>
              <w:pStyle w:val="TableParagraph"/>
              <w:spacing w:before="161"/>
              <w:rPr>
                <w:sz w:val="28"/>
              </w:rPr>
            </w:pPr>
            <w:r>
              <w:rPr>
                <w:spacing w:val="-2"/>
                <w:sz w:val="28"/>
              </w:rPr>
              <w:t>Америка</w:t>
            </w:r>
          </w:p>
        </w:tc>
        <w:tc>
          <w:tcPr>
            <w:tcW w:w="1920" w:type="dxa"/>
          </w:tcPr>
          <w:p w:rsidR="000A0D9D" w:rsidRDefault="00E53103">
            <w:pPr>
              <w:pStyle w:val="TableParagraph"/>
              <w:spacing w:before="4"/>
              <w:rPr>
                <w:sz w:val="28"/>
              </w:rPr>
            </w:pPr>
            <w:r>
              <w:rPr>
                <w:sz w:val="28"/>
              </w:rPr>
              <w:t>71.04</w:t>
            </w:r>
            <w:r>
              <w:rPr>
                <w:spacing w:val="-5"/>
                <w:sz w:val="28"/>
              </w:rPr>
              <w:t xml:space="preserve"> </w:t>
            </w:r>
            <w:r>
              <w:rPr>
                <w:spacing w:val="-10"/>
                <w:sz w:val="28"/>
              </w:rPr>
              <w:t>%</w:t>
            </w:r>
          </w:p>
        </w:tc>
        <w:tc>
          <w:tcPr>
            <w:tcW w:w="1920" w:type="dxa"/>
          </w:tcPr>
          <w:p w:rsidR="000A0D9D" w:rsidRDefault="00E53103">
            <w:pPr>
              <w:pStyle w:val="TableParagraph"/>
              <w:spacing w:before="4"/>
              <w:rPr>
                <w:sz w:val="28"/>
              </w:rPr>
            </w:pPr>
            <w:r>
              <w:rPr>
                <w:sz w:val="28"/>
              </w:rPr>
              <w:t>60</w:t>
            </w:r>
            <w:r>
              <w:rPr>
                <w:spacing w:val="-2"/>
                <w:sz w:val="28"/>
              </w:rPr>
              <w:t xml:space="preserve"> </w:t>
            </w:r>
            <w:r>
              <w:rPr>
                <w:spacing w:val="-10"/>
                <w:sz w:val="28"/>
              </w:rPr>
              <w:t>%</w:t>
            </w:r>
          </w:p>
        </w:tc>
        <w:tc>
          <w:tcPr>
            <w:tcW w:w="1920" w:type="dxa"/>
          </w:tcPr>
          <w:p w:rsidR="000A0D9D" w:rsidRDefault="00E53103">
            <w:pPr>
              <w:pStyle w:val="TableParagraph"/>
              <w:spacing w:before="4"/>
              <w:rPr>
                <w:sz w:val="28"/>
              </w:rPr>
            </w:pPr>
            <w:r>
              <w:rPr>
                <w:sz w:val="28"/>
              </w:rPr>
              <w:t>56</w:t>
            </w:r>
            <w:r>
              <w:rPr>
                <w:spacing w:val="-2"/>
                <w:sz w:val="28"/>
              </w:rPr>
              <w:t xml:space="preserve"> </w:t>
            </w:r>
            <w:r>
              <w:rPr>
                <w:spacing w:val="-10"/>
                <w:sz w:val="28"/>
              </w:rPr>
              <w:t>%</w:t>
            </w:r>
          </w:p>
        </w:tc>
        <w:tc>
          <w:tcPr>
            <w:tcW w:w="1680" w:type="dxa"/>
          </w:tcPr>
          <w:p w:rsidR="000A0D9D" w:rsidRDefault="00E53103">
            <w:pPr>
              <w:pStyle w:val="TableParagraph"/>
              <w:spacing w:before="4"/>
              <w:ind w:left="96"/>
              <w:rPr>
                <w:sz w:val="28"/>
              </w:rPr>
            </w:pPr>
            <w:r>
              <w:rPr>
                <w:sz w:val="28"/>
              </w:rPr>
              <w:t>65.1</w:t>
            </w:r>
            <w:r>
              <w:rPr>
                <w:spacing w:val="-4"/>
                <w:sz w:val="28"/>
              </w:rPr>
              <w:t xml:space="preserve"> </w:t>
            </w:r>
            <w:r>
              <w:rPr>
                <w:spacing w:val="-10"/>
                <w:sz w:val="28"/>
              </w:rPr>
              <w:t>%</w:t>
            </w:r>
          </w:p>
        </w:tc>
      </w:tr>
      <w:tr w:rsidR="000A0D9D">
        <w:trPr>
          <w:trHeight w:val="480"/>
        </w:trPr>
        <w:tc>
          <w:tcPr>
            <w:tcW w:w="1920" w:type="dxa"/>
          </w:tcPr>
          <w:p w:rsidR="000A0D9D" w:rsidRDefault="00E53103">
            <w:pPr>
              <w:pStyle w:val="TableParagraph"/>
              <w:spacing w:before="5"/>
              <w:rPr>
                <w:sz w:val="28"/>
              </w:rPr>
            </w:pPr>
            <w:r>
              <w:rPr>
                <w:spacing w:val="-4"/>
                <w:sz w:val="28"/>
              </w:rPr>
              <w:t>Азія</w:t>
            </w:r>
          </w:p>
        </w:tc>
        <w:tc>
          <w:tcPr>
            <w:tcW w:w="1920" w:type="dxa"/>
          </w:tcPr>
          <w:p w:rsidR="000A0D9D" w:rsidRDefault="00E53103">
            <w:pPr>
              <w:pStyle w:val="TableParagraph"/>
              <w:spacing w:before="5"/>
              <w:rPr>
                <w:sz w:val="28"/>
              </w:rPr>
            </w:pPr>
            <w:r>
              <w:rPr>
                <w:sz w:val="28"/>
              </w:rPr>
              <w:t>65.7</w:t>
            </w:r>
            <w:r>
              <w:rPr>
                <w:spacing w:val="-4"/>
                <w:sz w:val="28"/>
              </w:rPr>
              <w:t xml:space="preserve"> </w:t>
            </w:r>
            <w:r>
              <w:rPr>
                <w:spacing w:val="-10"/>
                <w:sz w:val="28"/>
              </w:rPr>
              <w:t>%</w:t>
            </w:r>
          </w:p>
        </w:tc>
        <w:tc>
          <w:tcPr>
            <w:tcW w:w="1920" w:type="dxa"/>
          </w:tcPr>
          <w:p w:rsidR="000A0D9D" w:rsidRDefault="00E53103">
            <w:pPr>
              <w:pStyle w:val="TableParagraph"/>
              <w:spacing w:before="5"/>
              <w:rPr>
                <w:sz w:val="28"/>
              </w:rPr>
            </w:pPr>
            <w:r>
              <w:rPr>
                <w:sz w:val="28"/>
              </w:rPr>
              <w:t>71</w:t>
            </w:r>
            <w:r>
              <w:rPr>
                <w:spacing w:val="-2"/>
                <w:sz w:val="28"/>
              </w:rPr>
              <w:t xml:space="preserve"> </w:t>
            </w:r>
            <w:r>
              <w:rPr>
                <w:spacing w:val="-10"/>
                <w:sz w:val="28"/>
              </w:rPr>
              <w:t>%</w:t>
            </w:r>
          </w:p>
        </w:tc>
        <w:tc>
          <w:tcPr>
            <w:tcW w:w="1920" w:type="dxa"/>
          </w:tcPr>
          <w:p w:rsidR="000A0D9D" w:rsidRDefault="00E53103">
            <w:pPr>
              <w:pStyle w:val="TableParagraph"/>
              <w:spacing w:before="5"/>
              <w:rPr>
                <w:sz w:val="28"/>
              </w:rPr>
            </w:pPr>
            <w:r>
              <w:rPr>
                <w:sz w:val="28"/>
              </w:rPr>
              <w:t>63</w:t>
            </w:r>
            <w:r>
              <w:rPr>
                <w:spacing w:val="-2"/>
                <w:sz w:val="28"/>
              </w:rPr>
              <w:t xml:space="preserve"> </w:t>
            </w:r>
            <w:r>
              <w:rPr>
                <w:spacing w:val="-10"/>
                <w:sz w:val="28"/>
              </w:rPr>
              <w:t>%</w:t>
            </w:r>
          </w:p>
        </w:tc>
        <w:tc>
          <w:tcPr>
            <w:tcW w:w="1680" w:type="dxa"/>
          </w:tcPr>
          <w:p w:rsidR="000A0D9D" w:rsidRDefault="00E53103">
            <w:pPr>
              <w:pStyle w:val="TableParagraph"/>
              <w:spacing w:before="5"/>
              <w:ind w:left="96"/>
              <w:rPr>
                <w:sz w:val="28"/>
              </w:rPr>
            </w:pPr>
            <w:r>
              <w:rPr>
                <w:sz w:val="28"/>
              </w:rPr>
              <w:t>91.</w:t>
            </w:r>
            <w:r>
              <w:rPr>
                <w:spacing w:val="-2"/>
                <w:sz w:val="28"/>
              </w:rPr>
              <w:t xml:space="preserve"> </w:t>
            </w:r>
            <w:r>
              <w:rPr>
                <w:sz w:val="28"/>
              </w:rPr>
              <w:t>1</w:t>
            </w:r>
            <w:r>
              <w:rPr>
                <w:spacing w:val="-2"/>
                <w:sz w:val="28"/>
              </w:rPr>
              <w:t xml:space="preserve"> </w:t>
            </w:r>
            <w:r>
              <w:rPr>
                <w:spacing w:val="-10"/>
                <w:sz w:val="28"/>
              </w:rPr>
              <w:t>%</w:t>
            </w:r>
          </w:p>
        </w:tc>
      </w:tr>
      <w:tr w:rsidR="000A0D9D">
        <w:trPr>
          <w:trHeight w:val="479"/>
        </w:trPr>
        <w:tc>
          <w:tcPr>
            <w:tcW w:w="1920" w:type="dxa"/>
          </w:tcPr>
          <w:p w:rsidR="000A0D9D" w:rsidRDefault="00E53103">
            <w:pPr>
              <w:pStyle w:val="TableParagraph"/>
              <w:spacing w:before="3"/>
              <w:rPr>
                <w:sz w:val="28"/>
              </w:rPr>
            </w:pPr>
            <w:r>
              <w:rPr>
                <w:spacing w:val="-2"/>
                <w:sz w:val="28"/>
              </w:rPr>
              <w:t>Африка</w:t>
            </w:r>
          </w:p>
        </w:tc>
        <w:tc>
          <w:tcPr>
            <w:tcW w:w="1920" w:type="dxa"/>
          </w:tcPr>
          <w:p w:rsidR="000A0D9D" w:rsidRDefault="00E53103">
            <w:pPr>
              <w:pStyle w:val="TableParagraph"/>
              <w:spacing w:before="3"/>
              <w:rPr>
                <w:sz w:val="28"/>
              </w:rPr>
            </w:pPr>
            <w:r>
              <w:rPr>
                <w:sz w:val="28"/>
              </w:rPr>
              <w:t>45.3</w:t>
            </w:r>
            <w:r>
              <w:rPr>
                <w:spacing w:val="-4"/>
                <w:sz w:val="28"/>
              </w:rPr>
              <w:t xml:space="preserve"> </w:t>
            </w:r>
            <w:r>
              <w:rPr>
                <w:spacing w:val="-10"/>
                <w:sz w:val="28"/>
              </w:rPr>
              <w:t>%</w:t>
            </w:r>
          </w:p>
        </w:tc>
        <w:tc>
          <w:tcPr>
            <w:tcW w:w="1920" w:type="dxa"/>
          </w:tcPr>
          <w:p w:rsidR="000A0D9D" w:rsidRDefault="00E53103">
            <w:pPr>
              <w:pStyle w:val="TableParagraph"/>
              <w:spacing w:before="3"/>
              <w:rPr>
                <w:sz w:val="28"/>
              </w:rPr>
            </w:pPr>
            <w:r>
              <w:rPr>
                <w:sz w:val="28"/>
              </w:rPr>
              <w:t>42</w:t>
            </w:r>
            <w:r>
              <w:rPr>
                <w:spacing w:val="-2"/>
                <w:sz w:val="28"/>
              </w:rPr>
              <w:t xml:space="preserve"> </w:t>
            </w:r>
            <w:r>
              <w:rPr>
                <w:spacing w:val="-10"/>
                <w:sz w:val="28"/>
              </w:rPr>
              <w:t>%</w:t>
            </w:r>
          </w:p>
        </w:tc>
        <w:tc>
          <w:tcPr>
            <w:tcW w:w="1920" w:type="dxa"/>
          </w:tcPr>
          <w:p w:rsidR="000A0D9D" w:rsidRDefault="00E53103">
            <w:pPr>
              <w:pStyle w:val="TableParagraph"/>
              <w:spacing w:before="3"/>
              <w:rPr>
                <w:sz w:val="28"/>
              </w:rPr>
            </w:pPr>
            <w:r>
              <w:rPr>
                <w:sz w:val="28"/>
              </w:rPr>
              <w:t>32</w:t>
            </w:r>
            <w:r>
              <w:rPr>
                <w:spacing w:val="-2"/>
                <w:sz w:val="28"/>
              </w:rPr>
              <w:t xml:space="preserve"> </w:t>
            </w:r>
            <w:r>
              <w:rPr>
                <w:spacing w:val="-10"/>
                <w:sz w:val="28"/>
              </w:rPr>
              <w:t>%</w:t>
            </w:r>
          </w:p>
        </w:tc>
        <w:tc>
          <w:tcPr>
            <w:tcW w:w="1680" w:type="dxa"/>
          </w:tcPr>
          <w:p w:rsidR="000A0D9D" w:rsidRDefault="00E53103">
            <w:pPr>
              <w:pStyle w:val="TableParagraph"/>
              <w:spacing w:before="3"/>
              <w:ind w:left="96"/>
              <w:rPr>
                <w:sz w:val="28"/>
              </w:rPr>
            </w:pPr>
            <w:r>
              <w:rPr>
                <w:sz w:val="28"/>
              </w:rPr>
              <w:t>72.3</w:t>
            </w:r>
            <w:r>
              <w:rPr>
                <w:spacing w:val="-4"/>
                <w:sz w:val="28"/>
              </w:rPr>
              <w:t xml:space="preserve"> </w:t>
            </w:r>
            <w:r>
              <w:rPr>
                <w:spacing w:val="-10"/>
                <w:sz w:val="28"/>
              </w:rPr>
              <w:t>%</w:t>
            </w:r>
          </w:p>
        </w:tc>
      </w:tr>
    </w:tbl>
    <w:p w:rsidR="000A0D9D" w:rsidRDefault="00E53103">
      <w:pPr>
        <w:pStyle w:val="a3"/>
        <w:spacing w:before="5"/>
        <w:ind w:left="862" w:firstLine="0"/>
        <w:jc w:val="left"/>
      </w:pPr>
      <w:r>
        <w:t>Джерело:</w:t>
      </w:r>
      <w:r>
        <w:rPr>
          <w:spacing w:val="-11"/>
        </w:rPr>
        <w:t xml:space="preserve"> </w:t>
      </w:r>
      <w:r>
        <w:rPr>
          <w:spacing w:val="-2"/>
        </w:rPr>
        <w:t>[41].</w:t>
      </w:r>
    </w:p>
    <w:p w:rsidR="000A0D9D" w:rsidRDefault="000A0D9D">
      <w:pPr>
        <w:pStyle w:val="a3"/>
        <w:ind w:left="0" w:firstLine="0"/>
        <w:jc w:val="left"/>
      </w:pPr>
    </w:p>
    <w:p w:rsidR="000A0D9D" w:rsidRDefault="000A0D9D">
      <w:pPr>
        <w:pStyle w:val="a3"/>
        <w:ind w:left="0" w:firstLine="0"/>
        <w:jc w:val="left"/>
      </w:pPr>
    </w:p>
    <w:p w:rsidR="000A0D9D" w:rsidRDefault="00E53103">
      <w:pPr>
        <w:pStyle w:val="a3"/>
        <w:spacing w:line="360" w:lineRule="auto"/>
        <w:ind w:right="165"/>
      </w:pPr>
      <w:r>
        <w:t>У 1972 році Генеральна конференція ЮНЕСКО прийняла Декларацію керівних принципів використання супутникового мовлення. Декларація намагалася поєднати потенційне розширення культурного обміну із захистом культурної</w:t>
      </w:r>
      <w:r>
        <w:rPr>
          <w:spacing w:val="58"/>
        </w:rPr>
        <w:t xml:space="preserve"> </w:t>
      </w:r>
      <w:r>
        <w:t>самобутності.</w:t>
      </w:r>
      <w:r>
        <w:rPr>
          <w:spacing w:val="47"/>
        </w:rPr>
        <w:t xml:space="preserve"> </w:t>
      </w:r>
      <w:r>
        <w:t>У</w:t>
      </w:r>
      <w:r>
        <w:rPr>
          <w:spacing w:val="46"/>
        </w:rPr>
        <w:t xml:space="preserve"> </w:t>
      </w:r>
      <w:r>
        <w:t>ній</w:t>
      </w:r>
      <w:r>
        <w:rPr>
          <w:spacing w:val="47"/>
        </w:rPr>
        <w:t xml:space="preserve"> </w:t>
      </w:r>
      <w:r>
        <w:t>зазначалося,</w:t>
      </w:r>
      <w:r>
        <w:rPr>
          <w:spacing w:val="47"/>
        </w:rPr>
        <w:t xml:space="preserve"> </w:t>
      </w:r>
      <w:r>
        <w:t>що</w:t>
      </w:r>
      <w:r>
        <w:rPr>
          <w:spacing w:val="47"/>
        </w:rPr>
        <w:t xml:space="preserve"> </w:t>
      </w:r>
      <w:r>
        <w:t>супутниковий</w:t>
      </w:r>
      <w:r>
        <w:rPr>
          <w:spacing w:val="47"/>
        </w:rPr>
        <w:t xml:space="preserve"> </w:t>
      </w:r>
      <w:r>
        <w:t>зв’язок</w:t>
      </w:r>
      <w:r>
        <w:rPr>
          <w:spacing w:val="47"/>
        </w:rPr>
        <w:t xml:space="preserve"> </w:t>
      </w:r>
      <w:r>
        <w:rPr>
          <w:spacing w:val="-5"/>
        </w:rPr>
        <w:t>має</w:t>
      </w:r>
    </w:p>
    <w:p w:rsidR="000A0D9D" w:rsidRDefault="00E53103">
      <w:pPr>
        <w:pStyle w:val="a3"/>
        <w:ind w:firstLine="0"/>
      </w:pPr>
      <w:r>
        <w:t>«поважати</w:t>
      </w:r>
      <w:r>
        <w:rPr>
          <w:spacing w:val="74"/>
        </w:rPr>
        <w:t xml:space="preserve"> </w:t>
      </w:r>
      <w:r>
        <w:t>суверенітет</w:t>
      </w:r>
      <w:r>
        <w:rPr>
          <w:spacing w:val="75"/>
        </w:rPr>
        <w:t xml:space="preserve"> </w:t>
      </w:r>
      <w:r>
        <w:t>і</w:t>
      </w:r>
      <w:r>
        <w:rPr>
          <w:spacing w:val="74"/>
        </w:rPr>
        <w:t xml:space="preserve"> </w:t>
      </w:r>
      <w:r>
        <w:t>рівність</w:t>
      </w:r>
      <w:r>
        <w:rPr>
          <w:spacing w:val="75"/>
        </w:rPr>
        <w:t xml:space="preserve"> </w:t>
      </w:r>
      <w:r>
        <w:t>усіх</w:t>
      </w:r>
      <w:r>
        <w:rPr>
          <w:spacing w:val="61"/>
        </w:rPr>
        <w:t xml:space="preserve"> </w:t>
      </w:r>
      <w:r>
        <w:t>держав».</w:t>
      </w:r>
      <w:r>
        <w:rPr>
          <w:spacing w:val="61"/>
        </w:rPr>
        <w:t xml:space="preserve"> </w:t>
      </w:r>
      <w:r>
        <w:t>Культурні</w:t>
      </w:r>
      <w:r>
        <w:rPr>
          <w:spacing w:val="61"/>
        </w:rPr>
        <w:t xml:space="preserve"> </w:t>
      </w:r>
      <w:r>
        <w:t>програми</w:t>
      </w:r>
      <w:r>
        <w:rPr>
          <w:spacing w:val="61"/>
        </w:rPr>
        <w:t xml:space="preserve"> </w:t>
      </w:r>
      <w:r>
        <w:rPr>
          <w:spacing w:val="-4"/>
        </w:rPr>
        <w:t>мали</w:t>
      </w:r>
    </w:p>
    <w:p w:rsidR="000A0D9D" w:rsidRDefault="00E53103">
      <w:pPr>
        <w:pStyle w:val="a3"/>
        <w:spacing w:before="161" w:line="360" w:lineRule="auto"/>
        <w:ind w:right="162" w:firstLine="0"/>
      </w:pPr>
      <w:r>
        <w:t>«поважати самобутній характер кожного, а також право всіх країн і народів зберігати свої культури</w:t>
      </w:r>
      <w:r>
        <w:rPr>
          <w:spacing w:val="-12"/>
        </w:rPr>
        <w:t xml:space="preserve"> </w:t>
      </w:r>
      <w:r>
        <w:t>як</w:t>
      </w:r>
      <w:r>
        <w:rPr>
          <w:spacing w:val="-12"/>
        </w:rPr>
        <w:t xml:space="preserve"> </w:t>
      </w:r>
      <w:r>
        <w:t>частину</w:t>
      </w:r>
      <w:r>
        <w:rPr>
          <w:spacing w:val="-12"/>
        </w:rPr>
        <w:t xml:space="preserve"> </w:t>
      </w:r>
      <w:r>
        <w:t>спільної</w:t>
      </w:r>
      <w:r>
        <w:rPr>
          <w:spacing w:val="-12"/>
        </w:rPr>
        <w:t xml:space="preserve"> </w:t>
      </w:r>
      <w:r>
        <w:t>спадщини</w:t>
      </w:r>
      <w:r>
        <w:rPr>
          <w:spacing w:val="-12"/>
        </w:rPr>
        <w:t xml:space="preserve"> </w:t>
      </w:r>
      <w:r>
        <w:t>людства».</w:t>
      </w:r>
      <w:r>
        <w:rPr>
          <w:spacing w:val="-12"/>
        </w:rPr>
        <w:t xml:space="preserve"> </w:t>
      </w:r>
      <w:r>
        <w:t>Він</w:t>
      </w:r>
      <w:r>
        <w:rPr>
          <w:spacing w:val="-12"/>
        </w:rPr>
        <w:t xml:space="preserve"> </w:t>
      </w:r>
      <w:r>
        <w:t>закликав держави до</w:t>
      </w:r>
      <w:r>
        <w:t>сягти «попередніх домовленостей» перед трансляцією через супутник</w:t>
      </w:r>
      <w:r>
        <w:rPr>
          <w:spacing w:val="24"/>
        </w:rPr>
        <w:t xml:space="preserve"> </w:t>
      </w:r>
      <w:r>
        <w:t>на</w:t>
      </w:r>
      <w:r>
        <w:rPr>
          <w:spacing w:val="24"/>
        </w:rPr>
        <w:t xml:space="preserve"> </w:t>
      </w:r>
      <w:r>
        <w:t>інші</w:t>
      </w:r>
      <w:r>
        <w:rPr>
          <w:spacing w:val="24"/>
        </w:rPr>
        <w:t xml:space="preserve"> </w:t>
      </w:r>
      <w:r>
        <w:t>країни.</w:t>
      </w:r>
      <w:r>
        <w:rPr>
          <w:spacing w:val="24"/>
        </w:rPr>
        <w:t xml:space="preserve"> </w:t>
      </w:r>
      <w:r>
        <w:t>Це</w:t>
      </w:r>
      <w:r>
        <w:rPr>
          <w:spacing w:val="24"/>
        </w:rPr>
        <w:t xml:space="preserve"> </w:t>
      </w:r>
      <w:r>
        <w:t>так</w:t>
      </w:r>
      <w:r>
        <w:rPr>
          <w:spacing w:val="24"/>
        </w:rPr>
        <w:t xml:space="preserve"> </w:t>
      </w:r>
      <w:r>
        <w:t>зване</w:t>
      </w:r>
      <w:r>
        <w:rPr>
          <w:spacing w:val="24"/>
        </w:rPr>
        <w:t xml:space="preserve"> </w:t>
      </w:r>
      <w:r>
        <w:t>«застереження про попередню згоду»</w:t>
      </w:r>
    </w:p>
    <w:p w:rsidR="000A0D9D" w:rsidRDefault="000A0D9D">
      <w:pPr>
        <w:pStyle w:val="a3"/>
        <w:spacing w:line="360" w:lineRule="auto"/>
        <w:sectPr w:rsidR="000A0D9D">
          <w:pgSz w:w="11920" w:h="16840"/>
          <w:pgMar w:top="1060" w:right="708" w:bottom="280" w:left="1559" w:header="718" w:footer="0" w:gutter="0"/>
          <w:cols w:space="720"/>
        </w:sectPr>
      </w:pPr>
    </w:p>
    <w:p w:rsidR="000A0D9D" w:rsidRDefault="00E53103">
      <w:pPr>
        <w:pStyle w:val="a3"/>
        <w:spacing w:before="200" w:line="360" w:lineRule="auto"/>
        <w:ind w:right="158" w:firstLine="0"/>
      </w:pPr>
      <w:r>
        <w:lastRenderedPageBreak/>
        <w:t>мало на меті захистити культурне розмаїття у</w:t>
      </w:r>
      <w:r>
        <w:rPr>
          <w:spacing w:val="-8"/>
        </w:rPr>
        <w:t xml:space="preserve"> </w:t>
      </w:r>
      <w:r>
        <w:t>сенсі</w:t>
      </w:r>
      <w:r>
        <w:rPr>
          <w:spacing w:val="-8"/>
        </w:rPr>
        <w:t xml:space="preserve"> </w:t>
      </w:r>
      <w:r>
        <w:t>Декларації</w:t>
      </w:r>
      <w:r>
        <w:rPr>
          <w:spacing w:val="-8"/>
        </w:rPr>
        <w:t xml:space="preserve"> </w:t>
      </w:r>
      <w:r>
        <w:t>ЮНЕСКО</w:t>
      </w:r>
      <w:r>
        <w:rPr>
          <w:spacing w:val="-8"/>
        </w:rPr>
        <w:t xml:space="preserve"> </w:t>
      </w:r>
      <w:r>
        <w:t>про культурне співробітництво 1966 року</w:t>
      </w:r>
      <w:r>
        <w:t>.</w:t>
      </w:r>
    </w:p>
    <w:p w:rsidR="000A0D9D" w:rsidRDefault="00E53103">
      <w:pPr>
        <w:pStyle w:val="a3"/>
        <w:spacing w:line="360" w:lineRule="auto"/>
        <w:ind w:right="157"/>
      </w:pPr>
      <w:r>
        <w:t xml:space="preserve">Але Сполучені Штати, технологічний лідер у цій галузі, разом із </w:t>
      </w:r>
      <w:proofErr w:type="spellStart"/>
      <w:r>
        <w:t>західноєвропейцями</w:t>
      </w:r>
      <w:proofErr w:type="spellEnd"/>
      <w:r>
        <w:t xml:space="preserve"> відкинули державну прерогативу вирішувати, який медіа-контент може перетинати національні кордони, як передбачалося Декларацією. Це перешкоджало б свободі преси та супереч</w:t>
      </w:r>
      <w:r>
        <w:t>ило б основній</w:t>
      </w:r>
      <w:r>
        <w:rPr>
          <w:spacing w:val="40"/>
        </w:rPr>
        <w:t xml:space="preserve"> </w:t>
      </w:r>
      <w:r>
        <w:t>ідеї західної ліберальної демократії. У той час як західні держави</w:t>
      </w:r>
      <w:r>
        <w:rPr>
          <w:spacing w:val="-6"/>
        </w:rPr>
        <w:t xml:space="preserve"> </w:t>
      </w:r>
      <w:r>
        <w:t>голосували проти Декларації або утрималися, більшість країн, що розвиваються, і соціалістичних країн домоглися її прийняття.</w:t>
      </w:r>
    </w:p>
    <w:p w:rsidR="000A0D9D" w:rsidRDefault="00E53103">
      <w:pPr>
        <w:pStyle w:val="a3"/>
        <w:spacing w:line="360" w:lineRule="auto"/>
        <w:ind w:right="161" w:firstLine="804"/>
      </w:pPr>
      <w:r>
        <w:t>Текст не</w:t>
      </w:r>
      <w:r>
        <w:rPr>
          <w:spacing w:val="-10"/>
        </w:rPr>
        <w:t xml:space="preserve"> </w:t>
      </w:r>
      <w:r>
        <w:t>мав</w:t>
      </w:r>
      <w:r>
        <w:rPr>
          <w:spacing w:val="-10"/>
        </w:rPr>
        <w:t xml:space="preserve"> </w:t>
      </w:r>
      <w:r>
        <w:t>обов’язкової</w:t>
      </w:r>
      <w:r>
        <w:rPr>
          <w:spacing w:val="-10"/>
        </w:rPr>
        <w:t xml:space="preserve"> </w:t>
      </w:r>
      <w:r>
        <w:t>юридичної</w:t>
      </w:r>
      <w:r>
        <w:rPr>
          <w:spacing w:val="-10"/>
        </w:rPr>
        <w:t xml:space="preserve"> </w:t>
      </w:r>
      <w:r>
        <w:t>сили,</w:t>
      </w:r>
      <w:r>
        <w:rPr>
          <w:spacing w:val="-10"/>
        </w:rPr>
        <w:t xml:space="preserve"> </w:t>
      </w:r>
      <w:r>
        <w:t>а</w:t>
      </w:r>
      <w:r>
        <w:rPr>
          <w:spacing w:val="-10"/>
        </w:rPr>
        <w:t xml:space="preserve"> </w:t>
      </w:r>
      <w:r>
        <w:t>за</w:t>
      </w:r>
      <w:r>
        <w:rPr>
          <w:spacing w:val="-10"/>
        </w:rPr>
        <w:t xml:space="preserve"> </w:t>
      </w:r>
      <w:r>
        <w:t>відсутності</w:t>
      </w:r>
      <w:r>
        <w:rPr>
          <w:spacing w:val="-10"/>
        </w:rPr>
        <w:t xml:space="preserve"> </w:t>
      </w:r>
      <w:r>
        <w:t xml:space="preserve">фактичного консенсусу він також не мав нормативної сили. Суперечка пролила світло на суперечливий зв’язок між технологічним прогресом у засобах комунікації, прагненням зберегти окремі культури та претензією на національний </w:t>
      </w:r>
      <w:r>
        <w:rPr>
          <w:spacing w:val="-2"/>
        </w:rPr>
        <w:t>суверенітет.</w:t>
      </w:r>
    </w:p>
    <w:p w:rsidR="000A0D9D" w:rsidRDefault="00E53103">
      <w:pPr>
        <w:pStyle w:val="a3"/>
        <w:spacing w:line="360" w:lineRule="auto"/>
        <w:ind w:right="161"/>
      </w:pPr>
      <w:r>
        <w:t>Невдовзі</w:t>
      </w:r>
      <w:r>
        <w:t xml:space="preserve"> інший проект декларації, який уже реалізується в ЮНЕСКО, детальніше висвітлить цей конфлікт. Він бере свій початок у пропозиції, висунутій соціалістичними країнами в 1970 році, і народився з бажання розширити такі нормативні інструменти для вирішення міжн</w:t>
      </w:r>
      <w:r>
        <w:t>ародних комунікацій у цілому. ЮНЕСКО вирушила в подорож, щоб скласти проект декларації про керівні принципи для ЗМІ. Цей проект декларації розпочався явно до того, як набула форми позаблокова ініціатива щодо NIEO [32].</w:t>
      </w:r>
    </w:p>
    <w:p w:rsidR="000A0D9D" w:rsidRDefault="000A0D9D">
      <w:pPr>
        <w:pStyle w:val="a3"/>
        <w:spacing w:before="160"/>
        <w:ind w:left="0" w:firstLine="0"/>
        <w:jc w:val="left"/>
      </w:pPr>
    </w:p>
    <w:p w:rsidR="000A0D9D" w:rsidRDefault="00E53103">
      <w:pPr>
        <w:spacing w:before="1"/>
        <w:ind w:right="155"/>
        <w:jc w:val="right"/>
        <w:rPr>
          <w:i/>
          <w:sz w:val="28"/>
        </w:rPr>
      </w:pPr>
      <w:r>
        <w:rPr>
          <w:i/>
          <w:spacing w:val="-2"/>
          <w:sz w:val="28"/>
        </w:rPr>
        <w:t>Таблиця</w:t>
      </w:r>
      <w:r>
        <w:rPr>
          <w:i/>
          <w:spacing w:val="-10"/>
          <w:sz w:val="28"/>
        </w:rPr>
        <w:t xml:space="preserve"> </w:t>
      </w:r>
      <w:r>
        <w:rPr>
          <w:i/>
          <w:spacing w:val="-4"/>
          <w:sz w:val="28"/>
        </w:rPr>
        <w:t>2.2.</w:t>
      </w:r>
    </w:p>
    <w:p w:rsidR="000A0D9D" w:rsidRDefault="00E53103">
      <w:pPr>
        <w:pStyle w:val="2"/>
        <w:spacing w:before="161"/>
        <w:ind w:left="2668"/>
      </w:pPr>
      <w:r>
        <w:t>Витрати</w:t>
      </w:r>
      <w:r>
        <w:rPr>
          <w:spacing w:val="-9"/>
        </w:rPr>
        <w:t xml:space="preserve"> </w:t>
      </w:r>
      <w:r>
        <w:t>ЮНЕСКО</w:t>
      </w:r>
      <w:r>
        <w:rPr>
          <w:spacing w:val="-6"/>
        </w:rPr>
        <w:t xml:space="preserve"> </w:t>
      </w:r>
      <w:r>
        <w:t>в</w:t>
      </w:r>
      <w:r>
        <w:rPr>
          <w:spacing w:val="-7"/>
        </w:rPr>
        <w:t xml:space="preserve"> </w:t>
      </w:r>
      <w:r>
        <w:t>млн.</w:t>
      </w:r>
      <w:r>
        <w:rPr>
          <w:spacing w:val="-6"/>
        </w:rPr>
        <w:t xml:space="preserve"> </w:t>
      </w:r>
      <w:proofErr w:type="spellStart"/>
      <w:r>
        <w:t>д</w:t>
      </w:r>
      <w:r>
        <w:t>ол</w:t>
      </w:r>
      <w:proofErr w:type="spellEnd"/>
      <w:r>
        <w:t>.</w:t>
      </w:r>
      <w:r>
        <w:rPr>
          <w:spacing w:val="-7"/>
        </w:rPr>
        <w:t xml:space="preserve"> </w:t>
      </w:r>
      <w:r>
        <w:t>2021</w:t>
      </w:r>
      <w:r>
        <w:rPr>
          <w:spacing w:val="-6"/>
        </w:rPr>
        <w:t xml:space="preserve"> </w:t>
      </w:r>
      <w:r>
        <w:rPr>
          <w:spacing w:val="-5"/>
        </w:rPr>
        <w:t>рік</w:t>
      </w:r>
    </w:p>
    <w:p w:rsidR="000A0D9D" w:rsidRDefault="000A0D9D">
      <w:pPr>
        <w:pStyle w:val="a3"/>
        <w:ind w:left="0" w:firstLine="0"/>
        <w:jc w:val="left"/>
        <w:rPr>
          <w:b/>
          <w:sz w:val="13"/>
        </w:rPr>
      </w:pPr>
    </w:p>
    <w:tbl>
      <w:tblPr>
        <w:tblStyle w:val="TableNormal"/>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60"/>
        <w:gridCol w:w="1700"/>
        <w:gridCol w:w="1400"/>
        <w:gridCol w:w="2140"/>
        <w:gridCol w:w="2440"/>
      </w:tblGrid>
      <w:tr w:rsidR="000A0D9D">
        <w:trPr>
          <w:trHeight w:val="960"/>
        </w:trPr>
        <w:tc>
          <w:tcPr>
            <w:tcW w:w="1660" w:type="dxa"/>
          </w:tcPr>
          <w:p w:rsidR="000A0D9D" w:rsidRDefault="00E53103">
            <w:pPr>
              <w:pStyle w:val="TableParagraph"/>
              <w:spacing w:before="6"/>
              <w:rPr>
                <w:b/>
                <w:sz w:val="28"/>
              </w:rPr>
            </w:pPr>
            <w:r>
              <w:rPr>
                <w:b/>
                <w:spacing w:val="-2"/>
                <w:sz w:val="28"/>
              </w:rPr>
              <w:t>Регіон</w:t>
            </w:r>
          </w:p>
        </w:tc>
        <w:tc>
          <w:tcPr>
            <w:tcW w:w="1700" w:type="dxa"/>
          </w:tcPr>
          <w:p w:rsidR="000A0D9D" w:rsidRDefault="00E53103">
            <w:pPr>
              <w:pStyle w:val="TableParagraph"/>
              <w:spacing w:before="6"/>
              <w:ind w:left="100"/>
              <w:rPr>
                <w:b/>
                <w:sz w:val="28"/>
              </w:rPr>
            </w:pPr>
            <w:r>
              <w:rPr>
                <w:b/>
                <w:spacing w:val="-2"/>
                <w:sz w:val="28"/>
              </w:rPr>
              <w:t>Культура</w:t>
            </w:r>
          </w:p>
        </w:tc>
        <w:tc>
          <w:tcPr>
            <w:tcW w:w="1400" w:type="dxa"/>
          </w:tcPr>
          <w:p w:rsidR="000A0D9D" w:rsidRDefault="00E53103">
            <w:pPr>
              <w:pStyle w:val="TableParagraph"/>
              <w:spacing w:before="6"/>
              <w:rPr>
                <w:b/>
                <w:sz w:val="28"/>
              </w:rPr>
            </w:pPr>
            <w:r>
              <w:rPr>
                <w:b/>
                <w:spacing w:val="-2"/>
                <w:sz w:val="28"/>
              </w:rPr>
              <w:t>Освіта</w:t>
            </w:r>
          </w:p>
        </w:tc>
        <w:tc>
          <w:tcPr>
            <w:tcW w:w="2140" w:type="dxa"/>
          </w:tcPr>
          <w:p w:rsidR="000A0D9D" w:rsidRDefault="00E53103">
            <w:pPr>
              <w:pStyle w:val="TableParagraph"/>
              <w:spacing w:before="6"/>
              <w:ind w:left="105"/>
              <w:rPr>
                <w:b/>
                <w:sz w:val="28"/>
              </w:rPr>
            </w:pPr>
            <w:r>
              <w:rPr>
                <w:b/>
                <w:spacing w:val="-2"/>
                <w:sz w:val="28"/>
              </w:rPr>
              <w:t>Інформаційні</w:t>
            </w:r>
          </w:p>
          <w:p w:rsidR="000A0D9D" w:rsidRDefault="00E53103">
            <w:pPr>
              <w:pStyle w:val="TableParagraph"/>
              <w:spacing w:before="161"/>
              <w:ind w:left="105"/>
              <w:rPr>
                <w:b/>
                <w:sz w:val="28"/>
              </w:rPr>
            </w:pPr>
            <w:r>
              <w:rPr>
                <w:b/>
                <w:spacing w:val="-2"/>
                <w:sz w:val="28"/>
              </w:rPr>
              <w:t>витрати</w:t>
            </w:r>
          </w:p>
        </w:tc>
        <w:tc>
          <w:tcPr>
            <w:tcW w:w="2440" w:type="dxa"/>
          </w:tcPr>
          <w:p w:rsidR="000A0D9D" w:rsidRDefault="00E53103">
            <w:pPr>
              <w:pStyle w:val="TableParagraph"/>
              <w:spacing w:before="6"/>
              <w:ind w:left="96"/>
              <w:rPr>
                <w:b/>
                <w:sz w:val="28"/>
              </w:rPr>
            </w:pPr>
            <w:r>
              <w:rPr>
                <w:b/>
                <w:spacing w:val="-2"/>
                <w:sz w:val="28"/>
              </w:rPr>
              <w:t>Дослідження</w:t>
            </w:r>
          </w:p>
        </w:tc>
      </w:tr>
      <w:tr w:rsidR="000A0D9D">
        <w:trPr>
          <w:trHeight w:val="479"/>
        </w:trPr>
        <w:tc>
          <w:tcPr>
            <w:tcW w:w="1660" w:type="dxa"/>
          </w:tcPr>
          <w:p w:rsidR="000A0D9D" w:rsidRDefault="00E53103">
            <w:pPr>
              <w:pStyle w:val="TableParagraph"/>
              <w:spacing w:before="7"/>
              <w:rPr>
                <w:b/>
                <w:sz w:val="28"/>
              </w:rPr>
            </w:pPr>
            <w:r>
              <w:rPr>
                <w:b/>
                <w:spacing w:val="-2"/>
                <w:sz w:val="28"/>
              </w:rPr>
              <w:t>Європа</w:t>
            </w:r>
          </w:p>
        </w:tc>
        <w:tc>
          <w:tcPr>
            <w:tcW w:w="1700" w:type="dxa"/>
          </w:tcPr>
          <w:p w:rsidR="000A0D9D" w:rsidRDefault="00E53103">
            <w:pPr>
              <w:pStyle w:val="TableParagraph"/>
              <w:spacing w:before="7"/>
              <w:ind w:left="100"/>
              <w:rPr>
                <w:sz w:val="28"/>
              </w:rPr>
            </w:pPr>
            <w:r>
              <w:rPr>
                <w:spacing w:val="-5"/>
                <w:sz w:val="28"/>
              </w:rPr>
              <w:t>61</w:t>
            </w:r>
          </w:p>
        </w:tc>
        <w:tc>
          <w:tcPr>
            <w:tcW w:w="1400" w:type="dxa"/>
          </w:tcPr>
          <w:p w:rsidR="000A0D9D" w:rsidRDefault="00E53103">
            <w:pPr>
              <w:pStyle w:val="TableParagraph"/>
              <w:spacing w:before="7"/>
              <w:rPr>
                <w:sz w:val="28"/>
              </w:rPr>
            </w:pPr>
            <w:r>
              <w:rPr>
                <w:spacing w:val="-5"/>
                <w:sz w:val="28"/>
              </w:rPr>
              <w:t>15</w:t>
            </w:r>
          </w:p>
        </w:tc>
        <w:tc>
          <w:tcPr>
            <w:tcW w:w="2140" w:type="dxa"/>
          </w:tcPr>
          <w:p w:rsidR="000A0D9D" w:rsidRDefault="00E53103">
            <w:pPr>
              <w:pStyle w:val="TableParagraph"/>
              <w:spacing w:before="7"/>
              <w:ind w:left="105"/>
              <w:rPr>
                <w:sz w:val="28"/>
              </w:rPr>
            </w:pPr>
            <w:r>
              <w:rPr>
                <w:spacing w:val="-5"/>
                <w:sz w:val="28"/>
              </w:rPr>
              <w:t>32</w:t>
            </w:r>
          </w:p>
        </w:tc>
        <w:tc>
          <w:tcPr>
            <w:tcW w:w="2440" w:type="dxa"/>
          </w:tcPr>
          <w:p w:rsidR="000A0D9D" w:rsidRDefault="00E53103">
            <w:pPr>
              <w:pStyle w:val="TableParagraph"/>
              <w:spacing w:before="7"/>
              <w:ind w:left="96"/>
              <w:rPr>
                <w:sz w:val="28"/>
              </w:rPr>
            </w:pPr>
            <w:r>
              <w:rPr>
                <w:spacing w:val="-5"/>
                <w:sz w:val="28"/>
              </w:rPr>
              <w:t>17</w:t>
            </w:r>
          </w:p>
        </w:tc>
      </w:tr>
      <w:tr w:rsidR="000A0D9D">
        <w:trPr>
          <w:trHeight w:val="479"/>
        </w:trPr>
        <w:tc>
          <w:tcPr>
            <w:tcW w:w="1660" w:type="dxa"/>
          </w:tcPr>
          <w:p w:rsidR="000A0D9D" w:rsidRDefault="00E53103">
            <w:pPr>
              <w:pStyle w:val="TableParagraph"/>
              <w:spacing w:before="5"/>
              <w:rPr>
                <w:b/>
                <w:sz w:val="28"/>
              </w:rPr>
            </w:pPr>
            <w:r>
              <w:rPr>
                <w:b/>
                <w:spacing w:val="-4"/>
                <w:sz w:val="28"/>
              </w:rPr>
              <w:t>Азія</w:t>
            </w:r>
          </w:p>
        </w:tc>
        <w:tc>
          <w:tcPr>
            <w:tcW w:w="1700" w:type="dxa"/>
          </w:tcPr>
          <w:p w:rsidR="000A0D9D" w:rsidRDefault="00E53103">
            <w:pPr>
              <w:pStyle w:val="TableParagraph"/>
              <w:spacing w:before="5"/>
              <w:ind w:left="100"/>
              <w:rPr>
                <w:sz w:val="28"/>
              </w:rPr>
            </w:pPr>
            <w:r>
              <w:rPr>
                <w:spacing w:val="-5"/>
                <w:sz w:val="28"/>
              </w:rPr>
              <w:t>45</w:t>
            </w:r>
          </w:p>
        </w:tc>
        <w:tc>
          <w:tcPr>
            <w:tcW w:w="1400" w:type="dxa"/>
          </w:tcPr>
          <w:p w:rsidR="000A0D9D" w:rsidRDefault="00E53103">
            <w:pPr>
              <w:pStyle w:val="TableParagraph"/>
              <w:spacing w:before="5"/>
              <w:rPr>
                <w:sz w:val="28"/>
              </w:rPr>
            </w:pPr>
            <w:r>
              <w:rPr>
                <w:spacing w:val="-5"/>
                <w:sz w:val="28"/>
              </w:rPr>
              <w:t>32</w:t>
            </w:r>
          </w:p>
        </w:tc>
        <w:tc>
          <w:tcPr>
            <w:tcW w:w="2140" w:type="dxa"/>
          </w:tcPr>
          <w:p w:rsidR="000A0D9D" w:rsidRDefault="00E53103">
            <w:pPr>
              <w:pStyle w:val="TableParagraph"/>
              <w:spacing w:before="5"/>
              <w:ind w:left="105"/>
              <w:rPr>
                <w:sz w:val="28"/>
              </w:rPr>
            </w:pPr>
            <w:r>
              <w:rPr>
                <w:spacing w:val="-5"/>
                <w:sz w:val="28"/>
              </w:rPr>
              <w:t>36</w:t>
            </w:r>
          </w:p>
        </w:tc>
        <w:tc>
          <w:tcPr>
            <w:tcW w:w="2440" w:type="dxa"/>
          </w:tcPr>
          <w:p w:rsidR="000A0D9D" w:rsidRDefault="00E53103">
            <w:pPr>
              <w:pStyle w:val="TableParagraph"/>
              <w:spacing w:before="5"/>
              <w:ind w:left="96"/>
              <w:rPr>
                <w:sz w:val="28"/>
              </w:rPr>
            </w:pPr>
            <w:r>
              <w:rPr>
                <w:spacing w:val="-5"/>
                <w:sz w:val="28"/>
              </w:rPr>
              <w:t>32</w:t>
            </w:r>
          </w:p>
        </w:tc>
      </w:tr>
      <w:tr w:rsidR="000A0D9D">
        <w:trPr>
          <w:trHeight w:val="480"/>
        </w:trPr>
        <w:tc>
          <w:tcPr>
            <w:tcW w:w="1660" w:type="dxa"/>
          </w:tcPr>
          <w:p w:rsidR="000A0D9D" w:rsidRDefault="00E53103">
            <w:pPr>
              <w:pStyle w:val="TableParagraph"/>
              <w:spacing w:before="3"/>
              <w:rPr>
                <w:b/>
                <w:sz w:val="28"/>
              </w:rPr>
            </w:pPr>
            <w:r>
              <w:rPr>
                <w:b/>
                <w:spacing w:val="-2"/>
                <w:sz w:val="28"/>
              </w:rPr>
              <w:t>Африка</w:t>
            </w:r>
          </w:p>
        </w:tc>
        <w:tc>
          <w:tcPr>
            <w:tcW w:w="1700" w:type="dxa"/>
          </w:tcPr>
          <w:p w:rsidR="000A0D9D" w:rsidRDefault="00E53103">
            <w:pPr>
              <w:pStyle w:val="TableParagraph"/>
              <w:spacing w:before="3"/>
              <w:ind w:left="100"/>
              <w:rPr>
                <w:sz w:val="28"/>
              </w:rPr>
            </w:pPr>
            <w:r>
              <w:rPr>
                <w:spacing w:val="-5"/>
                <w:sz w:val="28"/>
              </w:rPr>
              <w:t>87</w:t>
            </w:r>
          </w:p>
        </w:tc>
        <w:tc>
          <w:tcPr>
            <w:tcW w:w="1400" w:type="dxa"/>
          </w:tcPr>
          <w:p w:rsidR="000A0D9D" w:rsidRDefault="00E53103">
            <w:pPr>
              <w:pStyle w:val="TableParagraph"/>
              <w:spacing w:before="3"/>
              <w:rPr>
                <w:sz w:val="28"/>
              </w:rPr>
            </w:pPr>
            <w:r>
              <w:rPr>
                <w:spacing w:val="-5"/>
                <w:sz w:val="28"/>
              </w:rPr>
              <w:t>44</w:t>
            </w:r>
          </w:p>
        </w:tc>
        <w:tc>
          <w:tcPr>
            <w:tcW w:w="2140" w:type="dxa"/>
          </w:tcPr>
          <w:p w:rsidR="000A0D9D" w:rsidRDefault="00E53103">
            <w:pPr>
              <w:pStyle w:val="TableParagraph"/>
              <w:spacing w:before="3"/>
              <w:ind w:left="105"/>
              <w:rPr>
                <w:sz w:val="28"/>
              </w:rPr>
            </w:pPr>
            <w:r>
              <w:rPr>
                <w:spacing w:val="-5"/>
                <w:sz w:val="28"/>
              </w:rPr>
              <w:t>12</w:t>
            </w:r>
          </w:p>
        </w:tc>
        <w:tc>
          <w:tcPr>
            <w:tcW w:w="2440" w:type="dxa"/>
          </w:tcPr>
          <w:p w:rsidR="000A0D9D" w:rsidRDefault="00E53103">
            <w:pPr>
              <w:pStyle w:val="TableParagraph"/>
              <w:spacing w:before="3"/>
              <w:ind w:left="96"/>
              <w:rPr>
                <w:sz w:val="28"/>
              </w:rPr>
            </w:pPr>
            <w:r>
              <w:rPr>
                <w:spacing w:val="-5"/>
                <w:sz w:val="28"/>
              </w:rPr>
              <w:t>28</w:t>
            </w:r>
          </w:p>
        </w:tc>
      </w:tr>
    </w:tbl>
    <w:p w:rsidR="000A0D9D" w:rsidRDefault="000A0D9D">
      <w:pPr>
        <w:pStyle w:val="TableParagraph"/>
        <w:rPr>
          <w:sz w:val="28"/>
        </w:rPr>
        <w:sectPr w:rsidR="000A0D9D">
          <w:pgSz w:w="11920" w:h="16840"/>
          <w:pgMar w:top="1060" w:right="708" w:bottom="280" w:left="1559" w:header="718" w:footer="0" w:gutter="0"/>
          <w:cols w:space="720"/>
        </w:sectPr>
      </w:pPr>
    </w:p>
    <w:p w:rsidR="000A0D9D" w:rsidRDefault="000A0D9D">
      <w:pPr>
        <w:pStyle w:val="a3"/>
        <w:spacing w:before="7"/>
        <w:ind w:left="0" w:firstLine="0"/>
        <w:jc w:val="left"/>
        <w:rPr>
          <w:b/>
          <w:sz w:val="15"/>
        </w:rPr>
      </w:pPr>
    </w:p>
    <w:tbl>
      <w:tblPr>
        <w:tblStyle w:val="TableNormal"/>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60"/>
        <w:gridCol w:w="1700"/>
        <w:gridCol w:w="1400"/>
        <w:gridCol w:w="2140"/>
        <w:gridCol w:w="2440"/>
      </w:tblGrid>
      <w:tr w:rsidR="000A0D9D">
        <w:trPr>
          <w:trHeight w:val="480"/>
        </w:trPr>
        <w:tc>
          <w:tcPr>
            <w:tcW w:w="1660" w:type="dxa"/>
          </w:tcPr>
          <w:p w:rsidR="000A0D9D" w:rsidRDefault="00E53103">
            <w:pPr>
              <w:pStyle w:val="TableParagraph"/>
              <w:spacing w:before="15"/>
              <w:ind w:left="0" w:right="52"/>
              <w:jc w:val="center"/>
              <w:rPr>
                <w:b/>
                <w:sz w:val="28"/>
              </w:rPr>
            </w:pPr>
            <w:proofErr w:type="spellStart"/>
            <w:r>
              <w:rPr>
                <w:b/>
                <w:spacing w:val="-2"/>
                <w:sz w:val="28"/>
              </w:rPr>
              <w:t>Півд.Амер</w:t>
            </w:r>
            <w:proofErr w:type="spellEnd"/>
            <w:r>
              <w:rPr>
                <w:b/>
                <w:spacing w:val="-2"/>
                <w:sz w:val="28"/>
              </w:rPr>
              <w:t>.</w:t>
            </w:r>
          </w:p>
        </w:tc>
        <w:tc>
          <w:tcPr>
            <w:tcW w:w="1700" w:type="dxa"/>
          </w:tcPr>
          <w:p w:rsidR="000A0D9D" w:rsidRDefault="00E53103">
            <w:pPr>
              <w:pStyle w:val="TableParagraph"/>
              <w:spacing w:before="15"/>
              <w:ind w:left="100"/>
              <w:rPr>
                <w:sz w:val="28"/>
              </w:rPr>
            </w:pPr>
            <w:r>
              <w:rPr>
                <w:spacing w:val="-5"/>
                <w:sz w:val="28"/>
              </w:rPr>
              <w:t>26</w:t>
            </w:r>
          </w:p>
        </w:tc>
        <w:tc>
          <w:tcPr>
            <w:tcW w:w="1400" w:type="dxa"/>
          </w:tcPr>
          <w:p w:rsidR="000A0D9D" w:rsidRDefault="00E53103">
            <w:pPr>
              <w:pStyle w:val="TableParagraph"/>
              <w:spacing w:before="15"/>
              <w:rPr>
                <w:sz w:val="28"/>
              </w:rPr>
            </w:pPr>
            <w:r>
              <w:rPr>
                <w:spacing w:val="-5"/>
                <w:sz w:val="28"/>
              </w:rPr>
              <w:t>22</w:t>
            </w:r>
          </w:p>
        </w:tc>
        <w:tc>
          <w:tcPr>
            <w:tcW w:w="2140" w:type="dxa"/>
          </w:tcPr>
          <w:p w:rsidR="000A0D9D" w:rsidRDefault="00E53103">
            <w:pPr>
              <w:pStyle w:val="TableParagraph"/>
              <w:spacing w:before="15"/>
              <w:ind w:left="105"/>
              <w:rPr>
                <w:sz w:val="28"/>
              </w:rPr>
            </w:pPr>
            <w:r>
              <w:rPr>
                <w:spacing w:val="-5"/>
                <w:sz w:val="28"/>
              </w:rPr>
              <w:t>17</w:t>
            </w:r>
          </w:p>
        </w:tc>
        <w:tc>
          <w:tcPr>
            <w:tcW w:w="2440" w:type="dxa"/>
          </w:tcPr>
          <w:p w:rsidR="000A0D9D" w:rsidRDefault="00E53103">
            <w:pPr>
              <w:pStyle w:val="TableParagraph"/>
              <w:spacing w:before="15"/>
              <w:ind w:left="96"/>
              <w:rPr>
                <w:sz w:val="28"/>
              </w:rPr>
            </w:pPr>
            <w:r>
              <w:rPr>
                <w:spacing w:val="-10"/>
                <w:sz w:val="28"/>
              </w:rPr>
              <w:t>7</w:t>
            </w:r>
          </w:p>
        </w:tc>
      </w:tr>
      <w:tr w:rsidR="000A0D9D">
        <w:trPr>
          <w:trHeight w:val="480"/>
        </w:trPr>
        <w:tc>
          <w:tcPr>
            <w:tcW w:w="1660" w:type="dxa"/>
          </w:tcPr>
          <w:p w:rsidR="000A0D9D" w:rsidRDefault="00E53103">
            <w:pPr>
              <w:pStyle w:val="TableParagraph"/>
              <w:spacing w:before="13"/>
              <w:ind w:left="27" w:right="52"/>
              <w:jc w:val="center"/>
              <w:rPr>
                <w:b/>
                <w:sz w:val="28"/>
              </w:rPr>
            </w:pPr>
            <w:proofErr w:type="spellStart"/>
            <w:r>
              <w:rPr>
                <w:b/>
                <w:spacing w:val="-2"/>
                <w:sz w:val="28"/>
              </w:rPr>
              <w:t>Півн.Амер</w:t>
            </w:r>
            <w:proofErr w:type="spellEnd"/>
            <w:r>
              <w:rPr>
                <w:b/>
                <w:spacing w:val="-2"/>
                <w:sz w:val="28"/>
              </w:rPr>
              <w:t>.</w:t>
            </w:r>
          </w:p>
        </w:tc>
        <w:tc>
          <w:tcPr>
            <w:tcW w:w="1700" w:type="dxa"/>
          </w:tcPr>
          <w:p w:rsidR="000A0D9D" w:rsidRDefault="00E53103">
            <w:pPr>
              <w:pStyle w:val="TableParagraph"/>
              <w:spacing w:before="13"/>
              <w:ind w:left="100"/>
              <w:rPr>
                <w:sz w:val="28"/>
              </w:rPr>
            </w:pPr>
            <w:r>
              <w:rPr>
                <w:spacing w:val="-5"/>
                <w:sz w:val="28"/>
              </w:rPr>
              <w:t>39</w:t>
            </w:r>
          </w:p>
        </w:tc>
        <w:tc>
          <w:tcPr>
            <w:tcW w:w="1400" w:type="dxa"/>
          </w:tcPr>
          <w:p w:rsidR="000A0D9D" w:rsidRDefault="00E53103">
            <w:pPr>
              <w:pStyle w:val="TableParagraph"/>
              <w:spacing w:before="13"/>
              <w:rPr>
                <w:sz w:val="28"/>
              </w:rPr>
            </w:pPr>
            <w:r>
              <w:rPr>
                <w:spacing w:val="-5"/>
                <w:sz w:val="28"/>
              </w:rPr>
              <w:t>16</w:t>
            </w:r>
          </w:p>
        </w:tc>
        <w:tc>
          <w:tcPr>
            <w:tcW w:w="2140" w:type="dxa"/>
          </w:tcPr>
          <w:p w:rsidR="000A0D9D" w:rsidRDefault="00E53103">
            <w:pPr>
              <w:pStyle w:val="TableParagraph"/>
              <w:spacing w:before="13"/>
              <w:ind w:left="105"/>
              <w:rPr>
                <w:sz w:val="28"/>
              </w:rPr>
            </w:pPr>
            <w:r>
              <w:rPr>
                <w:spacing w:val="-5"/>
                <w:sz w:val="28"/>
              </w:rPr>
              <w:t>23</w:t>
            </w:r>
          </w:p>
        </w:tc>
        <w:tc>
          <w:tcPr>
            <w:tcW w:w="2440" w:type="dxa"/>
          </w:tcPr>
          <w:p w:rsidR="000A0D9D" w:rsidRDefault="00E53103">
            <w:pPr>
              <w:pStyle w:val="TableParagraph"/>
              <w:spacing w:before="13"/>
              <w:ind w:left="96"/>
              <w:rPr>
                <w:sz w:val="28"/>
              </w:rPr>
            </w:pPr>
            <w:r>
              <w:rPr>
                <w:spacing w:val="-10"/>
                <w:sz w:val="28"/>
              </w:rPr>
              <w:t>3</w:t>
            </w:r>
          </w:p>
        </w:tc>
      </w:tr>
      <w:tr w:rsidR="000A0D9D">
        <w:trPr>
          <w:trHeight w:val="479"/>
        </w:trPr>
        <w:tc>
          <w:tcPr>
            <w:tcW w:w="1660" w:type="dxa"/>
          </w:tcPr>
          <w:p w:rsidR="000A0D9D" w:rsidRDefault="00E53103">
            <w:pPr>
              <w:pStyle w:val="TableParagraph"/>
              <w:spacing w:before="11"/>
              <w:ind w:left="0" w:right="140"/>
              <w:jc w:val="center"/>
              <w:rPr>
                <w:b/>
                <w:sz w:val="28"/>
              </w:rPr>
            </w:pPr>
            <w:r>
              <w:rPr>
                <w:b/>
                <w:spacing w:val="-2"/>
                <w:sz w:val="28"/>
              </w:rPr>
              <w:t>Австралія</w:t>
            </w:r>
          </w:p>
        </w:tc>
        <w:tc>
          <w:tcPr>
            <w:tcW w:w="1700" w:type="dxa"/>
          </w:tcPr>
          <w:p w:rsidR="000A0D9D" w:rsidRDefault="00E53103">
            <w:pPr>
              <w:pStyle w:val="TableParagraph"/>
              <w:spacing w:before="11"/>
              <w:ind w:left="100"/>
              <w:rPr>
                <w:sz w:val="28"/>
              </w:rPr>
            </w:pPr>
            <w:r>
              <w:rPr>
                <w:spacing w:val="-5"/>
                <w:sz w:val="28"/>
              </w:rPr>
              <w:t>14</w:t>
            </w:r>
          </w:p>
        </w:tc>
        <w:tc>
          <w:tcPr>
            <w:tcW w:w="1400" w:type="dxa"/>
          </w:tcPr>
          <w:p w:rsidR="000A0D9D" w:rsidRDefault="00E53103">
            <w:pPr>
              <w:pStyle w:val="TableParagraph"/>
              <w:spacing w:before="11"/>
              <w:rPr>
                <w:sz w:val="28"/>
              </w:rPr>
            </w:pPr>
            <w:r>
              <w:rPr>
                <w:spacing w:val="-10"/>
                <w:sz w:val="28"/>
              </w:rPr>
              <w:t>2</w:t>
            </w:r>
          </w:p>
        </w:tc>
        <w:tc>
          <w:tcPr>
            <w:tcW w:w="2140" w:type="dxa"/>
          </w:tcPr>
          <w:p w:rsidR="000A0D9D" w:rsidRDefault="00E53103">
            <w:pPr>
              <w:pStyle w:val="TableParagraph"/>
              <w:spacing w:before="11"/>
              <w:ind w:left="105"/>
              <w:rPr>
                <w:sz w:val="28"/>
              </w:rPr>
            </w:pPr>
            <w:r>
              <w:rPr>
                <w:spacing w:val="-5"/>
                <w:sz w:val="28"/>
              </w:rPr>
              <w:t>11</w:t>
            </w:r>
          </w:p>
        </w:tc>
        <w:tc>
          <w:tcPr>
            <w:tcW w:w="2440" w:type="dxa"/>
          </w:tcPr>
          <w:p w:rsidR="000A0D9D" w:rsidRDefault="00E53103">
            <w:pPr>
              <w:pStyle w:val="TableParagraph"/>
              <w:spacing w:before="11"/>
              <w:ind w:left="96"/>
              <w:rPr>
                <w:sz w:val="28"/>
              </w:rPr>
            </w:pPr>
            <w:r>
              <w:rPr>
                <w:spacing w:val="-10"/>
                <w:sz w:val="28"/>
              </w:rPr>
              <w:t>9</w:t>
            </w:r>
          </w:p>
        </w:tc>
      </w:tr>
    </w:tbl>
    <w:p w:rsidR="000A0D9D" w:rsidRDefault="00E53103">
      <w:pPr>
        <w:pStyle w:val="a3"/>
        <w:spacing w:before="10"/>
        <w:ind w:left="847" w:firstLine="0"/>
        <w:jc w:val="left"/>
      </w:pPr>
      <w:r>
        <w:t>Джерело</w:t>
      </w:r>
      <w:r>
        <w:rPr>
          <w:spacing w:val="-10"/>
        </w:rPr>
        <w:t xml:space="preserve"> </w:t>
      </w:r>
      <w:r>
        <w:rPr>
          <w:spacing w:val="-4"/>
        </w:rPr>
        <w:t>[41]</w:t>
      </w:r>
    </w:p>
    <w:p w:rsidR="000A0D9D" w:rsidRDefault="000A0D9D">
      <w:pPr>
        <w:pStyle w:val="a3"/>
        <w:spacing w:before="321"/>
        <w:ind w:left="0" w:firstLine="0"/>
        <w:jc w:val="left"/>
      </w:pPr>
    </w:p>
    <w:p w:rsidR="000A0D9D" w:rsidRDefault="00E53103">
      <w:pPr>
        <w:pStyle w:val="a3"/>
        <w:spacing w:before="1" w:line="360" w:lineRule="auto"/>
        <w:ind w:right="155"/>
      </w:pPr>
      <w:r>
        <w:t xml:space="preserve">Коли в 1976 році Генеральна конференція ЮНЕСКО вперше зібралася на африканській землі в Найробі, Кенія, промови </w:t>
      </w:r>
      <w:proofErr w:type="spellStart"/>
      <w:r>
        <w:t>М’Боу</w:t>
      </w:r>
      <w:proofErr w:type="spellEnd"/>
      <w:r>
        <w:t xml:space="preserve"> були переповнені посиланнями на NIEO та «новий міжнародний/світовий порядок». Він прямо пов’язав це з «новим порядком у комунікації» та «н</w:t>
      </w:r>
      <w:r>
        <w:t xml:space="preserve">овим культурним порядком», термінами, які використовували інші делегати до нього. </w:t>
      </w:r>
      <w:proofErr w:type="spellStart"/>
      <w:r>
        <w:t>М'Боу</w:t>
      </w:r>
      <w:proofErr w:type="spellEnd"/>
      <w:r>
        <w:t xml:space="preserve">, очевидно, заохочував тих, хто бажав, щоб ЮНЕСКО оголосила еквівалент NIEO у ЗМІ. та сфера комунікацій. Навіть більше, ніж </w:t>
      </w:r>
      <w:proofErr w:type="spellStart"/>
      <w:r>
        <w:t>Мае</w:t>
      </w:r>
      <w:proofErr w:type="spellEnd"/>
      <w:r>
        <w:t xml:space="preserve">, </w:t>
      </w:r>
      <w:proofErr w:type="spellStart"/>
      <w:r>
        <w:t>М’Боу</w:t>
      </w:r>
      <w:proofErr w:type="spellEnd"/>
      <w:r>
        <w:rPr>
          <w:spacing w:val="-5"/>
        </w:rPr>
        <w:t xml:space="preserve"> </w:t>
      </w:r>
      <w:r>
        <w:t>мав</w:t>
      </w:r>
      <w:r>
        <w:rPr>
          <w:spacing w:val="-5"/>
        </w:rPr>
        <w:t xml:space="preserve"> </w:t>
      </w:r>
      <w:r>
        <w:t>намір зробити ЮНЕСКО центром г</w:t>
      </w:r>
      <w:r>
        <w:t xml:space="preserve">лобальних реформ. Тим часом на симпозіумі в Тунісі країни, що не приєдналися, ще більше закликали до своєї концепції нового </w:t>
      </w:r>
      <w:proofErr w:type="spellStart"/>
      <w:r>
        <w:t>медіапорядку</w:t>
      </w:r>
      <w:proofErr w:type="spellEnd"/>
      <w:r>
        <w:t>. Економічний вимір претензій неприєднання відійшов від припущення, що інформація є не товаром, а соціальним благом, яке</w:t>
      </w:r>
      <w:r>
        <w:t xml:space="preserve"> служить розвитку людей [21].</w:t>
      </w:r>
    </w:p>
    <w:p w:rsidR="000A0D9D" w:rsidRDefault="00E53103">
      <w:pPr>
        <w:pStyle w:val="a3"/>
        <w:spacing w:line="360" w:lineRule="auto"/>
        <w:ind w:right="156" w:firstLine="859"/>
      </w:pPr>
      <w:r>
        <w:t>На</w:t>
      </w:r>
      <w:r>
        <w:rPr>
          <w:spacing w:val="-5"/>
        </w:rPr>
        <w:t xml:space="preserve"> </w:t>
      </w:r>
      <w:r>
        <w:t>практиці</w:t>
      </w:r>
      <w:r>
        <w:rPr>
          <w:spacing w:val="-5"/>
        </w:rPr>
        <w:t xml:space="preserve"> </w:t>
      </w:r>
      <w:r>
        <w:t>це</w:t>
      </w:r>
      <w:r>
        <w:rPr>
          <w:spacing w:val="-5"/>
        </w:rPr>
        <w:t xml:space="preserve"> </w:t>
      </w:r>
      <w:r>
        <w:t>стосувалося</w:t>
      </w:r>
      <w:r>
        <w:rPr>
          <w:spacing w:val="-5"/>
        </w:rPr>
        <w:t xml:space="preserve"> </w:t>
      </w:r>
      <w:r>
        <w:t>як</w:t>
      </w:r>
      <w:r>
        <w:rPr>
          <w:spacing w:val="-5"/>
        </w:rPr>
        <w:t xml:space="preserve"> </w:t>
      </w:r>
      <w:r>
        <w:t>власності</w:t>
      </w:r>
      <w:r>
        <w:rPr>
          <w:spacing w:val="-5"/>
        </w:rPr>
        <w:t xml:space="preserve"> </w:t>
      </w:r>
      <w:r>
        <w:t>на</w:t>
      </w:r>
      <w:r>
        <w:rPr>
          <w:spacing w:val="-5"/>
        </w:rPr>
        <w:t xml:space="preserve"> </w:t>
      </w:r>
      <w:r>
        <w:t>головні</w:t>
      </w:r>
      <w:r>
        <w:rPr>
          <w:spacing w:val="-5"/>
        </w:rPr>
        <w:t xml:space="preserve"> </w:t>
      </w:r>
      <w:r>
        <w:t>ЗМІ,</w:t>
      </w:r>
      <w:r>
        <w:rPr>
          <w:spacing w:val="-5"/>
        </w:rPr>
        <w:t xml:space="preserve"> </w:t>
      </w:r>
      <w:r>
        <w:t>що</w:t>
      </w:r>
      <w:r>
        <w:rPr>
          <w:spacing w:val="-5"/>
        </w:rPr>
        <w:t xml:space="preserve"> </w:t>
      </w:r>
      <w:r>
        <w:t>працюють у державі, так і міжнародних ринкових умов, які, здавалося, перешкоджали розвитку національних ЗМІ в країнах, що розвиваються. Обговорення в Тунісі підкреслил</w:t>
      </w:r>
      <w:r>
        <w:t>и «негативну роль», яку відіграють «великі транснаціональні преси» (читати AP, UPI,</w:t>
      </w:r>
      <w:r>
        <w:rPr>
          <w:spacing w:val="-11"/>
        </w:rPr>
        <w:t xml:space="preserve"> </w:t>
      </w:r>
      <w:proofErr w:type="spellStart"/>
      <w:r>
        <w:t>Reuters</w:t>
      </w:r>
      <w:proofErr w:type="spellEnd"/>
      <w:r>
        <w:t>,</w:t>
      </w:r>
      <w:r>
        <w:rPr>
          <w:spacing w:val="-11"/>
        </w:rPr>
        <w:t xml:space="preserve"> </w:t>
      </w:r>
      <w:r>
        <w:t>AFP,</w:t>
      </w:r>
      <w:r>
        <w:rPr>
          <w:spacing w:val="-11"/>
        </w:rPr>
        <w:t xml:space="preserve"> </w:t>
      </w:r>
      <w:r>
        <w:t>ТАСС)</w:t>
      </w:r>
      <w:r>
        <w:rPr>
          <w:spacing w:val="-11"/>
        </w:rPr>
        <w:t xml:space="preserve"> </w:t>
      </w:r>
      <w:r>
        <w:t>і</w:t>
      </w:r>
      <w:r>
        <w:rPr>
          <w:spacing w:val="-11"/>
        </w:rPr>
        <w:t xml:space="preserve"> </w:t>
      </w:r>
      <w:r>
        <w:t>закликали</w:t>
      </w:r>
      <w:r>
        <w:rPr>
          <w:spacing w:val="-11"/>
        </w:rPr>
        <w:t xml:space="preserve"> </w:t>
      </w:r>
      <w:r>
        <w:t>до</w:t>
      </w:r>
    </w:p>
    <w:p w:rsidR="000A0D9D" w:rsidRDefault="00E53103">
      <w:pPr>
        <w:pStyle w:val="a3"/>
        <w:spacing w:line="360" w:lineRule="auto"/>
        <w:ind w:right="157" w:firstLine="0"/>
      </w:pPr>
      <w:r>
        <w:t xml:space="preserve">«деколонізації інформації». Подібним чином </w:t>
      </w:r>
      <w:proofErr w:type="spellStart"/>
      <w:r>
        <w:t>М’Боу</w:t>
      </w:r>
      <w:proofErr w:type="spellEnd"/>
      <w:r>
        <w:t xml:space="preserve"> критикував фактичну монополію</w:t>
      </w:r>
      <w:r>
        <w:rPr>
          <w:spacing w:val="-13"/>
        </w:rPr>
        <w:t xml:space="preserve"> </w:t>
      </w:r>
      <w:r>
        <w:t>домінуючих,</w:t>
      </w:r>
      <w:r>
        <w:rPr>
          <w:spacing w:val="-13"/>
        </w:rPr>
        <w:t xml:space="preserve"> </w:t>
      </w:r>
      <w:r>
        <w:t>переважно</w:t>
      </w:r>
      <w:r>
        <w:rPr>
          <w:spacing w:val="-13"/>
        </w:rPr>
        <w:t xml:space="preserve"> </w:t>
      </w:r>
      <w:r>
        <w:t>західних</w:t>
      </w:r>
      <w:r>
        <w:rPr>
          <w:spacing w:val="-13"/>
        </w:rPr>
        <w:t xml:space="preserve"> </w:t>
      </w:r>
      <w:r>
        <w:t>інформаційних</w:t>
      </w:r>
      <w:r>
        <w:rPr>
          <w:spacing w:val="-13"/>
        </w:rPr>
        <w:t xml:space="preserve"> </w:t>
      </w:r>
      <w:r>
        <w:t>агентств</w:t>
      </w:r>
      <w:r>
        <w:rPr>
          <w:spacing w:val="-13"/>
        </w:rPr>
        <w:t xml:space="preserve"> </w:t>
      </w:r>
      <w:r>
        <w:t>(«кілька транснаціональних компаній»). Міжнародне співтовариство має «докласти зусиль для реструктуризації міжнародної телекомунікаційної системи» [17].</w:t>
      </w:r>
    </w:p>
    <w:p w:rsidR="000A0D9D" w:rsidRDefault="00E53103">
      <w:pPr>
        <w:pStyle w:val="a3"/>
        <w:spacing w:line="360" w:lineRule="auto"/>
        <w:ind w:right="160" w:firstLine="1054"/>
      </w:pPr>
      <w:r>
        <w:t>Щоб виправити ситуацію, учасники, що були проти приєднання висунули на зустрічах ЮНЕСКО в 1975 і 1976 р</w:t>
      </w:r>
      <w:r>
        <w:t>оках такі ідеї, як «передача власності на засоби масової інформації соціальним секторам і міжнародний урядовий</w:t>
      </w:r>
      <w:r>
        <w:rPr>
          <w:spacing w:val="-14"/>
        </w:rPr>
        <w:t xml:space="preserve"> </w:t>
      </w:r>
      <w:r>
        <w:t>контроль</w:t>
      </w:r>
      <w:r>
        <w:rPr>
          <w:spacing w:val="-14"/>
        </w:rPr>
        <w:t xml:space="preserve"> </w:t>
      </w:r>
      <w:r>
        <w:t>над</w:t>
      </w:r>
      <w:r>
        <w:rPr>
          <w:spacing w:val="-14"/>
        </w:rPr>
        <w:t xml:space="preserve"> </w:t>
      </w:r>
      <w:r>
        <w:t>головними</w:t>
      </w:r>
      <w:r>
        <w:rPr>
          <w:spacing w:val="-14"/>
        </w:rPr>
        <w:t xml:space="preserve"> </w:t>
      </w:r>
      <w:r>
        <w:t>приватними</w:t>
      </w:r>
      <w:r>
        <w:rPr>
          <w:spacing w:val="-14"/>
        </w:rPr>
        <w:t xml:space="preserve"> </w:t>
      </w:r>
      <w:r>
        <w:t>інформаційними</w:t>
      </w:r>
      <w:r>
        <w:rPr>
          <w:spacing w:val="-14"/>
        </w:rPr>
        <w:t xml:space="preserve"> </w:t>
      </w:r>
      <w:r>
        <w:t>агентствами»</w:t>
      </w:r>
    </w:p>
    <w:p w:rsidR="000A0D9D" w:rsidRDefault="000A0D9D">
      <w:pPr>
        <w:pStyle w:val="a3"/>
        <w:spacing w:line="360" w:lineRule="auto"/>
        <w:sectPr w:rsidR="000A0D9D">
          <w:pgSz w:w="11920" w:h="16840"/>
          <w:pgMar w:top="1060" w:right="708" w:bottom="280" w:left="1559" w:header="718" w:footer="0" w:gutter="0"/>
          <w:cols w:space="720"/>
        </w:sectPr>
      </w:pPr>
    </w:p>
    <w:p w:rsidR="000A0D9D" w:rsidRDefault="00E53103">
      <w:pPr>
        <w:pStyle w:val="a3"/>
        <w:spacing w:before="200" w:line="360" w:lineRule="auto"/>
        <w:ind w:right="156" w:firstLine="0"/>
      </w:pPr>
      <w:r>
        <w:lastRenderedPageBreak/>
        <w:t>і наголосили «суверенне право їхніх країн забезпечувати себе найб</w:t>
      </w:r>
      <w:r>
        <w:t>ільш адекватними інструментами (комунікації).</w:t>
      </w:r>
      <w:r>
        <w:rPr>
          <w:spacing w:val="40"/>
        </w:rPr>
        <w:t xml:space="preserve"> </w:t>
      </w:r>
      <w:r>
        <w:t xml:space="preserve">Такі заяви викликали потужну опозицію в </w:t>
      </w:r>
      <w:proofErr w:type="spellStart"/>
      <w:r>
        <w:t>західноорієнтованих</w:t>
      </w:r>
      <w:proofErr w:type="spellEnd"/>
      <w:r>
        <w:t xml:space="preserve"> прес-центрах. Міжамериканська асоціація преси (IAPA), асоціація власників газет у Північній і Південній Америці, що базується в Маямі, організувала пу</w:t>
      </w:r>
      <w:r>
        <w:t>блічний протест проти того, що вони вважали нападом</w:t>
      </w:r>
      <w:r>
        <w:rPr>
          <w:spacing w:val="-5"/>
        </w:rPr>
        <w:t xml:space="preserve"> </w:t>
      </w:r>
      <w:r>
        <w:t>уряду</w:t>
      </w:r>
      <w:r>
        <w:rPr>
          <w:spacing w:val="-5"/>
        </w:rPr>
        <w:t xml:space="preserve"> </w:t>
      </w:r>
      <w:r>
        <w:t>на</w:t>
      </w:r>
      <w:r>
        <w:rPr>
          <w:spacing w:val="-5"/>
        </w:rPr>
        <w:t xml:space="preserve"> </w:t>
      </w:r>
      <w:r>
        <w:t>свободу</w:t>
      </w:r>
      <w:r>
        <w:rPr>
          <w:spacing w:val="-5"/>
        </w:rPr>
        <w:t xml:space="preserve"> </w:t>
      </w:r>
      <w:r>
        <w:t>преси</w:t>
      </w:r>
      <w:r>
        <w:rPr>
          <w:spacing w:val="-5"/>
        </w:rPr>
        <w:t xml:space="preserve"> </w:t>
      </w:r>
      <w:r>
        <w:t>та</w:t>
      </w:r>
      <w:r>
        <w:rPr>
          <w:spacing w:val="-5"/>
        </w:rPr>
        <w:t xml:space="preserve"> </w:t>
      </w:r>
      <w:r>
        <w:t>вільний</w:t>
      </w:r>
      <w:r>
        <w:rPr>
          <w:spacing w:val="-5"/>
        </w:rPr>
        <w:t xml:space="preserve"> </w:t>
      </w:r>
      <w:r>
        <w:t>ринок.</w:t>
      </w:r>
      <w:r>
        <w:rPr>
          <w:spacing w:val="-5"/>
        </w:rPr>
        <w:t xml:space="preserve"> </w:t>
      </w:r>
      <w:r>
        <w:t>На</w:t>
      </w:r>
      <w:r>
        <w:rPr>
          <w:spacing w:val="-5"/>
        </w:rPr>
        <w:t xml:space="preserve"> </w:t>
      </w:r>
      <w:r>
        <w:t>«надзвичайній зустрічі», що відбулася паралельно з На конференції ЮНЕСКО в 1976 році вони заявили, що підхід ЮНЕСКО не тільки «загрожує вільній пресі Америки, а</w:t>
      </w:r>
      <w:r>
        <w:t>ле несе потенційну небезпеку для преси в усьому світі».</w:t>
      </w:r>
    </w:p>
    <w:p w:rsidR="000A0D9D" w:rsidRDefault="00E53103">
      <w:pPr>
        <w:pStyle w:val="a3"/>
        <w:spacing w:line="360" w:lineRule="auto"/>
        <w:ind w:right="157" w:firstLine="889"/>
      </w:pPr>
      <w:r>
        <w:t>Великі інформаційні агентства</w:t>
      </w:r>
      <w:r>
        <w:rPr>
          <w:spacing w:val="-6"/>
        </w:rPr>
        <w:t xml:space="preserve"> </w:t>
      </w:r>
      <w:r>
        <w:t>теж</w:t>
      </w:r>
      <w:r>
        <w:rPr>
          <w:spacing w:val="-6"/>
        </w:rPr>
        <w:t xml:space="preserve"> </w:t>
      </w:r>
      <w:r>
        <w:t>прийняли</w:t>
      </w:r>
      <w:r>
        <w:rPr>
          <w:spacing w:val="-6"/>
        </w:rPr>
        <w:t xml:space="preserve"> </w:t>
      </w:r>
      <w:r>
        <w:t>цей</w:t>
      </w:r>
      <w:r>
        <w:rPr>
          <w:spacing w:val="-6"/>
        </w:rPr>
        <w:t xml:space="preserve"> </w:t>
      </w:r>
      <w:r>
        <w:t>виклик.</w:t>
      </w:r>
      <w:r>
        <w:rPr>
          <w:spacing w:val="-6"/>
        </w:rPr>
        <w:t xml:space="preserve"> </w:t>
      </w:r>
      <w:r>
        <w:t>У</w:t>
      </w:r>
      <w:r>
        <w:rPr>
          <w:spacing w:val="-6"/>
        </w:rPr>
        <w:t xml:space="preserve"> </w:t>
      </w:r>
      <w:r>
        <w:t>той</w:t>
      </w:r>
      <w:r>
        <w:rPr>
          <w:spacing w:val="-6"/>
        </w:rPr>
        <w:t xml:space="preserve"> </w:t>
      </w:r>
      <w:r>
        <w:t>час</w:t>
      </w:r>
      <w:r>
        <w:rPr>
          <w:spacing w:val="-6"/>
        </w:rPr>
        <w:t xml:space="preserve"> </w:t>
      </w:r>
      <w:r>
        <w:t xml:space="preserve">як представники </w:t>
      </w:r>
      <w:proofErr w:type="spellStart"/>
      <w:r>
        <w:t>Associated</w:t>
      </w:r>
      <w:proofErr w:type="spellEnd"/>
      <w:r>
        <w:t xml:space="preserve"> </w:t>
      </w:r>
      <w:proofErr w:type="spellStart"/>
      <w:r>
        <w:t>Press</w:t>
      </w:r>
      <w:proofErr w:type="spellEnd"/>
      <w:r>
        <w:rPr>
          <w:spacing w:val="-6"/>
        </w:rPr>
        <w:t xml:space="preserve"> </w:t>
      </w:r>
      <w:r>
        <w:t>безпосередньо</w:t>
      </w:r>
      <w:r>
        <w:rPr>
          <w:spacing w:val="-6"/>
        </w:rPr>
        <w:t xml:space="preserve"> </w:t>
      </w:r>
      <w:r>
        <w:t>лобіювали</w:t>
      </w:r>
      <w:r>
        <w:rPr>
          <w:spacing w:val="-6"/>
        </w:rPr>
        <w:t xml:space="preserve"> </w:t>
      </w:r>
      <w:r>
        <w:t>адміністрацію</w:t>
      </w:r>
      <w:r>
        <w:rPr>
          <w:spacing w:val="-6"/>
        </w:rPr>
        <w:t xml:space="preserve"> </w:t>
      </w:r>
      <w:r>
        <w:t xml:space="preserve">США, щоб захистити їхні інтереси в ЮНЕСКО, Джеральд Лонг з </w:t>
      </w:r>
      <w:proofErr w:type="spellStart"/>
      <w:r>
        <w:t>Reute</w:t>
      </w:r>
      <w:r>
        <w:t>r</w:t>
      </w:r>
      <w:proofErr w:type="spellEnd"/>
      <w:r>
        <w:t xml:space="preserve"> вступив у дебати з так званою «Комісією </w:t>
      </w:r>
      <w:proofErr w:type="spellStart"/>
      <w:r>
        <w:t>Макбрайда</w:t>
      </w:r>
      <w:proofErr w:type="spellEnd"/>
      <w:r>
        <w:t>» з вивчення проблем комунікації, заснованою в 1977 році.</w:t>
      </w:r>
    </w:p>
    <w:p w:rsidR="000A0D9D" w:rsidRDefault="000A0D9D">
      <w:pPr>
        <w:pStyle w:val="a3"/>
        <w:ind w:left="0" w:firstLine="0"/>
        <w:jc w:val="left"/>
        <w:rPr>
          <w:sz w:val="20"/>
        </w:rPr>
      </w:pPr>
    </w:p>
    <w:p w:rsidR="000A0D9D" w:rsidRDefault="00E53103">
      <w:pPr>
        <w:pStyle w:val="a3"/>
        <w:spacing w:before="28"/>
        <w:ind w:left="0" w:firstLine="0"/>
        <w:jc w:val="left"/>
        <w:rPr>
          <w:sz w:val="20"/>
        </w:rPr>
      </w:pPr>
      <w:r>
        <w:rPr>
          <w:noProof/>
          <w:sz w:val="20"/>
          <w:lang w:eastAsia="uk-UA"/>
        </w:rPr>
        <w:drawing>
          <wp:anchor distT="0" distB="0" distL="0" distR="0" simplePos="0" relativeHeight="487587840" behindDoc="1" locked="0" layoutInCell="1" allowOverlap="1">
            <wp:simplePos x="0" y="0"/>
            <wp:positionH relativeFrom="page">
              <wp:posOffset>1556384</wp:posOffset>
            </wp:positionH>
            <wp:positionV relativeFrom="paragraph">
              <wp:posOffset>179661</wp:posOffset>
            </wp:positionV>
            <wp:extent cx="5488531" cy="2944368"/>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5488531" cy="2944368"/>
                    </a:xfrm>
                    <a:prstGeom prst="rect">
                      <a:avLst/>
                    </a:prstGeom>
                  </pic:spPr>
                </pic:pic>
              </a:graphicData>
            </a:graphic>
          </wp:anchor>
        </w:drawing>
      </w:r>
    </w:p>
    <w:p w:rsidR="000A0D9D" w:rsidRDefault="00E53103">
      <w:pPr>
        <w:spacing w:before="219"/>
        <w:ind w:left="986"/>
        <w:rPr>
          <w:i/>
          <w:sz w:val="28"/>
        </w:rPr>
      </w:pPr>
      <w:r>
        <w:rPr>
          <w:i/>
          <w:sz w:val="28"/>
        </w:rPr>
        <w:t>Рис.</w:t>
      </w:r>
      <w:r>
        <w:rPr>
          <w:i/>
          <w:spacing w:val="-16"/>
          <w:sz w:val="28"/>
        </w:rPr>
        <w:t xml:space="preserve"> </w:t>
      </w:r>
      <w:r>
        <w:rPr>
          <w:i/>
          <w:sz w:val="28"/>
        </w:rPr>
        <w:t>2.1.</w:t>
      </w:r>
      <w:r>
        <w:rPr>
          <w:i/>
          <w:spacing w:val="-16"/>
          <w:sz w:val="28"/>
        </w:rPr>
        <w:t xml:space="preserve"> </w:t>
      </w:r>
      <w:proofErr w:type="spellStart"/>
      <w:r>
        <w:rPr>
          <w:i/>
          <w:sz w:val="28"/>
        </w:rPr>
        <w:t>Інфографіка</w:t>
      </w:r>
      <w:proofErr w:type="spellEnd"/>
      <w:r>
        <w:rPr>
          <w:i/>
          <w:spacing w:val="-16"/>
          <w:sz w:val="28"/>
        </w:rPr>
        <w:t xml:space="preserve"> </w:t>
      </w:r>
      <w:r>
        <w:rPr>
          <w:i/>
          <w:sz w:val="28"/>
        </w:rPr>
        <w:t>регіонального</w:t>
      </w:r>
      <w:r>
        <w:rPr>
          <w:i/>
          <w:spacing w:val="-15"/>
          <w:sz w:val="28"/>
        </w:rPr>
        <w:t xml:space="preserve"> </w:t>
      </w:r>
      <w:r>
        <w:rPr>
          <w:i/>
          <w:sz w:val="28"/>
        </w:rPr>
        <w:t>розвитку</w:t>
      </w:r>
      <w:r>
        <w:rPr>
          <w:i/>
          <w:spacing w:val="-16"/>
          <w:sz w:val="28"/>
        </w:rPr>
        <w:t xml:space="preserve"> </w:t>
      </w:r>
      <w:r>
        <w:rPr>
          <w:i/>
          <w:sz w:val="28"/>
        </w:rPr>
        <w:t>комунікацій</w:t>
      </w:r>
      <w:r>
        <w:rPr>
          <w:i/>
          <w:spacing w:val="-16"/>
          <w:sz w:val="28"/>
        </w:rPr>
        <w:t xml:space="preserve"> </w:t>
      </w:r>
      <w:r>
        <w:rPr>
          <w:i/>
          <w:sz w:val="28"/>
        </w:rPr>
        <w:t>ЮНЕСКО</w:t>
      </w:r>
      <w:r>
        <w:rPr>
          <w:i/>
          <w:spacing w:val="-15"/>
          <w:sz w:val="28"/>
        </w:rPr>
        <w:t xml:space="preserve"> </w:t>
      </w:r>
      <w:r>
        <w:rPr>
          <w:i/>
          <w:spacing w:val="-10"/>
          <w:sz w:val="28"/>
        </w:rPr>
        <w:t>з</w:t>
      </w:r>
    </w:p>
    <w:p w:rsidR="000A0D9D" w:rsidRDefault="00E53103">
      <w:pPr>
        <w:spacing w:before="161"/>
        <w:ind w:left="900" w:right="914"/>
        <w:jc w:val="center"/>
        <w:rPr>
          <w:i/>
          <w:sz w:val="28"/>
        </w:rPr>
      </w:pPr>
      <w:r>
        <w:rPr>
          <w:i/>
          <w:sz w:val="28"/>
        </w:rPr>
        <w:t>ЗМІ,</w:t>
      </w:r>
      <w:r>
        <w:rPr>
          <w:i/>
          <w:spacing w:val="-2"/>
          <w:sz w:val="28"/>
        </w:rPr>
        <w:t xml:space="preserve"> </w:t>
      </w:r>
      <w:r>
        <w:rPr>
          <w:i/>
          <w:sz w:val="28"/>
        </w:rPr>
        <w:t>у</w:t>
      </w:r>
      <w:r>
        <w:rPr>
          <w:i/>
          <w:spacing w:val="-2"/>
          <w:sz w:val="28"/>
        </w:rPr>
        <w:t xml:space="preserve"> </w:t>
      </w:r>
      <w:r>
        <w:rPr>
          <w:i/>
          <w:sz w:val="28"/>
        </w:rPr>
        <w:t>%</w:t>
      </w:r>
      <w:r>
        <w:rPr>
          <w:i/>
          <w:spacing w:val="-2"/>
          <w:sz w:val="28"/>
        </w:rPr>
        <w:t xml:space="preserve"> </w:t>
      </w:r>
      <w:r>
        <w:rPr>
          <w:i/>
          <w:spacing w:val="-4"/>
          <w:sz w:val="28"/>
        </w:rPr>
        <w:t>[41]</w:t>
      </w:r>
    </w:p>
    <w:p w:rsidR="000A0D9D" w:rsidRDefault="000A0D9D">
      <w:pPr>
        <w:pStyle w:val="a3"/>
        <w:ind w:left="0" w:firstLine="0"/>
        <w:jc w:val="left"/>
        <w:rPr>
          <w:i/>
        </w:rPr>
      </w:pPr>
    </w:p>
    <w:p w:rsidR="000A0D9D" w:rsidRDefault="000A0D9D">
      <w:pPr>
        <w:pStyle w:val="a3"/>
        <w:ind w:left="0" w:firstLine="0"/>
        <w:jc w:val="left"/>
        <w:rPr>
          <w:i/>
        </w:rPr>
      </w:pPr>
    </w:p>
    <w:p w:rsidR="000A0D9D" w:rsidRDefault="00E53103">
      <w:pPr>
        <w:pStyle w:val="a3"/>
        <w:tabs>
          <w:tab w:val="left" w:pos="1665"/>
          <w:tab w:val="left" w:pos="3321"/>
          <w:tab w:val="left" w:pos="4699"/>
          <w:tab w:val="left" w:pos="5857"/>
          <w:tab w:val="left" w:pos="7554"/>
          <w:tab w:val="left" w:pos="9061"/>
        </w:tabs>
        <w:spacing w:line="360" w:lineRule="auto"/>
        <w:ind w:right="159"/>
        <w:jc w:val="left"/>
      </w:pPr>
      <w:r>
        <w:t>На</w:t>
      </w:r>
      <w:r>
        <w:rPr>
          <w:spacing w:val="34"/>
        </w:rPr>
        <w:t xml:space="preserve"> </w:t>
      </w:r>
      <w:r>
        <w:t>культурному</w:t>
      </w:r>
      <w:r>
        <w:rPr>
          <w:spacing w:val="34"/>
        </w:rPr>
        <w:t xml:space="preserve"> </w:t>
      </w:r>
      <w:r>
        <w:t>рівні</w:t>
      </w:r>
      <w:r>
        <w:rPr>
          <w:spacing w:val="34"/>
        </w:rPr>
        <w:t xml:space="preserve"> </w:t>
      </w:r>
      <w:r>
        <w:t>очікувалося,</w:t>
      </w:r>
      <w:r>
        <w:rPr>
          <w:spacing w:val="34"/>
        </w:rPr>
        <w:t xml:space="preserve"> </w:t>
      </w:r>
      <w:r>
        <w:t>що</w:t>
      </w:r>
      <w:r>
        <w:rPr>
          <w:spacing w:val="34"/>
        </w:rPr>
        <w:t xml:space="preserve"> </w:t>
      </w:r>
      <w:r>
        <w:t>Декларація</w:t>
      </w:r>
      <w:r>
        <w:rPr>
          <w:spacing w:val="34"/>
        </w:rPr>
        <w:t xml:space="preserve"> </w:t>
      </w:r>
      <w:r>
        <w:t xml:space="preserve">про засоби масової </w:t>
      </w:r>
      <w:r>
        <w:rPr>
          <w:spacing w:val="-2"/>
        </w:rPr>
        <w:t>інформації</w:t>
      </w:r>
      <w:r>
        <w:tab/>
      </w:r>
      <w:r>
        <w:rPr>
          <w:spacing w:val="-2"/>
        </w:rPr>
        <w:t>продовжить</w:t>
      </w:r>
      <w:r>
        <w:tab/>
      </w:r>
      <w:r>
        <w:rPr>
          <w:spacing w:val="-2"/>
        </w:rPr>
        <w:t>основний</w:t>
      </w:r>
      <w:r>
        <w:tab/>
      </w:r>
      <w:r>
        <w:rPr>
          <w:spacing w:val="-2"/>
        </w:rPr>
        <w:t>імпульс</w:t>
      </w:r>
      <w:r>
        <w:tab/>
      </w:r>
      <w:r>
        <w:rPr>
          <w:spacing w:val="-2"/>
        </w:rPr>
        <w:t>попередньої</w:t>
      </w:r>
      <w:r>
        <w:tab/>
      </w:r>
      <w:r>
        <w:rPr>
          <w:spacing w:val="-2"/>
        </w:rPr>
        <w:t>Декларації</w:t>
      </w:r>
      <w:r>
        <w:tab/>
      </w:r>
      <w:r>
        <w:rPr>
          <w:spacing w:val="-5"/>
        </w:rPr>
        <w:t>про</w:t>
      </w:r>
    </w:p>
    <w:p w:rsidR="000A0D9D" w:rsidRDefault="000A0D9D">
      <w:pPr>
        <w:pStyle w:val="a3"/>
        <w:spacing w:line="360" w:lineRule="auto"/>
        <w:jc w:val="left"/>
        <w:sectPr w:rsidR="000A0D9D">
          <w:pgSz w:w="11920" w:h="16840"/>
          <w:pgMar w:top="1060" w:right="708" w:bottom="280" w:left="1559" w:header="718" w:footer="0" w:gutter="0"/>
          <w:cols w:space="720"/>
        </w:sectPr>
      </w:pPr>
    </w:p>
    <w:p w:rsidR="000A0D9D" w:rsidRDefault="00E53103">
      <w:pPr>
        <w:pStyle w:val="a3"/>
        <w:spacing w:before="200" w:line="360" w:lineRule="auto"/>
        <w:ind w:right="155" w:firstLine="0"/>
      </w:pPr>
      <w:r>
        <w:lastRenderedPageBreak/>
        <w:t xml:space="preserve">супутники, тобто регулювання припливу </w:t>
      </w:r>
      <w:proofErr w:type="spellStart"/>
      <w:r>
        <w:t>медіаконтенту</w:t>
      </w:r>
      <w:proofErr w:type="spellEnd"/>
      <w:r>
        <w:t xml:space="preserve"> з-за кордону. На першому засіданні експертів, присвяченому Декларації ЗМІ, представники країн, що роз</w:t>
      </w:r>
      <w:r>
        <w:t>виваються, попередили про ризик того, що культура їхньої країни буде «затоплена або перебуває під домінуванням іноземних джерел». Принцип вільного потоку не спрацював би, якби «деяким країнам бракувало виробничих можливостей для участі» в ньому. Ця критика</w:t>
      </w:r>
      <w:r>
        <w:t xml:space="preserve"> була спрямована не лише на технічні відмінності, а й на якісну сторону звітності. Вважалося, що медіа-організації з індустріально розвиненої Півночі «не роблять навіть спроби зрозуміти законні культури та прагнення певних країн» [42].</w:t>
      </w:r>
    </w:p>
    <w:p w:rsidR="000A0D9D" w:rsidRDefault="000A0D9D">
      <w:pPr>
        <w:pStyle w:val="a3"/>
        <w:spacing w:before="160"/>
        <w:ind w:left="0" w:firstLine="0"/>
        <w:jc w:val="left"/>
      </w:pPr>
    </w:p>
    <w:p w:rsidR="000A0D9D" w:rsidRDefault="00E53103">
      <w:pPr>
        <w:spacing w:before="1"/>
        <w:ind w:right="155"/>
        <w:jc w:val="right"/>
        <w:rPr>
          <w:i/>
          <w:sz w:val="28"/>
        </w:rPr>
      </w:pPr>
      <w:r>
        <w:rPr>
          <w:i/>
          <w:spacing w:val="-2"/>
          <w:sz w:val="28"/>
        </w:rPr>
        <w:t>Таблиця</w:t>
      </w:r>
      <w:r>
        <w:rPr>
          <w:i/>
          <w:spacing w:val="-10"/>
          <w:sz w:val="28"/>
        </w:rPr>
        <w:t xml:space="preserve"> </w:t>
      </w:r>
      <w:r>
        <w:rPr>
          <w:i/>
          <w:spacing w:val="-5"/>
          <w:sz w:val="28"/>
        </w:rPr>
        <w:t>2.3</w:t>
      </w:r>
    </w:p>
    <w:p w:rsidR="000A0D9D" w:rsidRDefault="00E53103">
      <w:pPr>
        <w:pStyle w:val="2"/>
        <w:spacing w:before="161"/>
        <w:ind w:left="0" w:right="219"/>
        <w:jc w:val="right"/>
      </w:pPr>
      <w:r>
        <w:t>Ратифік</w:t>
      </w:r>
      <w:r>
        <w:t>ація</w:t>
      </w:r>
      <w:r>
        <w:rPr>
          <w:spacing w:val="-10"/>
        </w:rPr>
        <w:t xml:space="preserve"> </w:t>
      </w:r>
      <w:r>
        <w:t>загальних</w:t>
      </w:r>
      <w:r>
        <w:rPr>
          <w:spacing w:val="-10"/>
        </w:rPr>
        <w:t xml:space="preserve"> </w:t>
      </w:r>
      <w:r>
        <w:t>декларацій</w:t>
      </w:r>
      <w:r>
        <w:rPr>
          <w:spacing w:val="-10"/>
        </w:rPr>
        <w:t xml:space="preserve"> </w:t>
      </w:r>
      <w:r>
        <w:t>розвитку</w:t>
      </w:r>
      <w:r>
        <w:rPr>
          <w:spacing w:val="-10"/>
        </w:rPr>
        <w:t xml:space="preserve"> </w:t>
      </w:r>
      <w:r>
        <w:t>незалежних</w:t>
      </w:r>
      <w:r>
        <w:rPr>
          <w:spacing w:val="-10"/>
        </w:rPr>
        <w:t xml:space="preserve"> </w:t>
      </w:r>
      <w:r>
        <w:t>ЗМІ</w:t>
      </w:r>
      <w:r>
        <w:rPr>
          <w:spacing w:val="-10"/>
        </w:rPr>
        <w:t xml:space="preserve"> </w:t>
      </w:r>
      <w:r>
        <w:rPr>
          <w:spacing w:val="-5"/>
        </w:rPr>
        <w:t>ООН</w:t>
      </w:r>
    </w:p>
    <w:p w:rsidR="000A0D9D" w:rsidRDefault="00E53103">
      <w:pPr>
        <w:spacing w:before="161"/>
        <w:ind w:left="900" w:right="914"/>
        <w:jc w:val="center"/>
        <w:rPr>
          <w:b/>
          <w:sz w:val="28"/>
        </w:rPr>
      </w:pPr>
      <w:r>
        <w:rPr>
          <w:b/>
          <w:sz w:val="28"/>
        </w:rPr>
        <w:t>2021</w:t>
      </w:r>
      <w:r>
        <w:rPr>
          <w:b/>
          <w:spacing w:val="-4"/>
          <w:sz w:val="28"/>
        </w:rPr>
        <w:t xml:space="preserve"> </w:t>
      </w:r>
      <w:r>
        <w:rPr>
          <w:b/>
          <w:spacing w:val="-5"/>
          <w:sz w:val="28"/>
        </w:rPr>
        <w:t>р.</w:t>
      </w:r>
    </w:p>
    <w:p w:rsidR="000A0D9D" w:rsidRDefault="000A0D9D">
      <w:pPr>
        <w:pStyle w:val="a3"/>
        <w:spacing w:before="4"/>
        <w:ind w:left="0" w:firstLine="0"/>
        <w:jc w:val="left"/>
        <w:rPr>
          <w:b/>
          <w:sz w:val="12"/>
        </w:rPr>
      </w:pPr>
    </w:p>
    <w:tbl>
      <w:tblPr>
        <w:tblStyle w:val="TableNormal"/>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80"/>
        <w:gridCol w:w="4580"/>
      </w:tblGrid>
      <w:tr w:rsidR="000A0D9D">
        <w:trPr>
          <w:trHeight w:val="480"/>
        </w:trPr>
        <w:tc>
          <w:tcPr>
            <w:tcW w:w="4780" w:type="dxa"/>
          </w:tcPr>
          <w:p w:rsidR="000A0D9D" w:rsidRDefault="00E53103">
            <w:pPr>
              <w:pStyle w:val="TableParagraph"/>
              <w:spacing w:before="13"/>
              <w:ind w:left="65"/>
              <w:rPr>
                <w:b/>
                <w:sz w:val="28"/>
              </w:rPr>
            </w:pPr>
            <w:r>
              <w:rPr>
                <w:b/>
                <w:spacing w:val="-2"/>
                <w:sz w:val="28"/>
              </w:rPr>
              <w:t>Країна</w:t>
            </w:r>
          </w:p>
        </w:tc>
        <w:tc>
          <w:tcPr>
            <w:tcW w:w="4580" w:type="dxa"/>
          </w:tcPr>
          <w:p w:rsidR="000A0D9D" w:rsidRDefault="00E53103">
            <w:pPr>
              <w:pStyle w:val="TableParagraph"/>
              <w:spacing w:before="13"/>
              <w:ind w:left="70"/>
              <w:rPr>
                <w:b/>
                <w:sz w:val="28"/>
              </w:rPr>
            </w:pPr>
            <w:r>
              <w:rPr>
                <w:b/>
                <w:spacing w:val="-2"/>
                <w:sz w:val="28"/>
              </w:rPr>
              <w:t>Статус</w:t>
            </w:r>
          </w:p>
        </w:tc>
      </w:tr>
      <w:tr w:rsidR="000A0D9D">
        <w:trPr>
          <w:trHeight w:val="479"/>
        </w:trPr>
        <w:tc>
          <w:tcPr>
            <w:tcW w:w="4780" w:type="dxa"/>
          </w:tcPr>
          <w:p w:rsidR="000A0D9D" w:rsidRDefault="00E53103">
            <w:pPr>
              <w:pStyle w:val="TableParagraph"/>
              <w:spacing w:before="11"/>
              <w:ind w:left="65"/>
              <w:rPr>
                <w:sz w:val="28"/>
              </w:rPr>
            </w:pPr>
            <w:r>
              <w:rPr>
                <w:spacing w:val="-5"/>
                <w:sz w:val="28"/>
              </w:rPr>
              <w:t>США</w:t>
            </w:r>
          </w:p>
        </w:tc>
        <w:tc>
          <w:tcPr>
            <w:tcW w:w="4580" w:type="dxa"/>
          </w:tcPr>
          <w:p w:rsidR="000A0D9D" w:rsidRDefault="00E53103">
            <w:pPr>
              <w:pStyle w:val="TableParagraph"/>
              <w:spacing w:before="11"/>
              <w:ind w:left="70"/>
              <w:rPr>
                <w:sz w:val="28"/>
              </w:rPr>
            </w:pPr>
            <w:r>
              <w:rPr>
                <w:spacing w:val="-2"/>
                <w:sz w:val="28"/>
              </w:rPr>
              <w:t>Ратифіковано</w:t>
            </w:r>
          </w:p>
        </w:tc>
      </w:tr>
      <w:tr w:rsidR="000A0D9D">
        <w:trPr>
          <w:trHeight w:val="480"/>
        </w:trPr>
        <w:tc>
          <w:tcPr>
            <w:tcW w:w="4780" w:type="dxa"/>
          </w:tcPr>
          <w:p w:rsidR="000A0D9D" w:rsidRDefault="00E53103">
            <w:pPr>
              <w:pStyle w:val="TableParagraph"/>
              <w:spacing w:before="9"/>
              <w:ind w:left="65"/>
              <w:rPr>
                <w:sz w:val="28"/>
              </w:rPr>
            </w:pPr>
            <w:r>
              <w:rPr>
                <w:spacing w:val="-2"/>
                <w:sz w:val="28"/>
              </w:rPr>
              <w:t>Китай</w:t>
            </w:r>
          </w:p>
        </w:tc>
        <w:tc>
          <w:tcPr>
            <w:tcW w:w="4580" w:type="dxa"/>
          </w:tcPr>
          <w:p w:rsidR="000A0D9D" w:rsidRDefault="00E53103">
            <w:pPr>
              <w:pStyle w:val="TableParagraph"/>
              <w:spacing w:before="9"/>
              <w:ind w:left="70"/>
              <w:rPr>
                <w:sz w:val="28"/>
              </w:rPr>
            </w:pPr>
            <w:r>
              <w:rPr>
                <w:sz w:val="28"/>
              </w:rPr>
              <w:t>Не</w:t>
            </w:r>
            <w:r>
              <w:rPr>
                <w:spacing w:val="-2"/>
                <w:sz w:val="28"/>
              </w:rPr>
              <w:t xml:space="preserve"> ратифіковано</w:t>
            </w:r>
          </w:p>
        </w:tc>
      </w:tr>
      <w:tr w:rsidR="000A0D9D">
        <w:trPr>
          <w:trHeight w:val="479"/>
        </w:trPr>
        <w:tc>
          <w:tcPr>
            <w:tcW w:w="4780" w:type="dxa"/>
          </w:tcPr>
          <w:p w:rsidR="000A0D9D" w:rsidRDefault="00E53103">
            <w:pPr>
              <w:pStyle w:val="TableParagraph"/>
              <w:spacing w:before="7"/>
              <w:ind w:left="65"/>
              <w:rPr>
                <w:sz w:val="28"/>
              </w:rPr>
            </w:pPr>
            <w:r>
              <w:rPr>
                <w:spacing w:val="-2"/>
                <w:sz w:val="28"/>
              </w:rPr>
              <w:t>Росія</w:t>
            </w:r>
          </w:p>
        </w:tc>
        <w:tc>
          <w:tcPr>
            <w:tcW w:w="4580" w:type="dxa"/>
          </w:tcPr>
          <w:p w:rsidR="000A0D9D" w:rsidRDefault="00E53103">
            <w:pPr>
              <w:pStyle w:val="TableParagraph"/>
              <w:spacing w:before="7"/>
              <w:ind w:left="70"/>
              <w:rPr>
                <w:sz w:val="28"/>
              </w:rPr>
            </w:pPr>
            <w:proofErr w:type="spellStart"/>
            <w:r>
              <w:rPr>
                <w:spacing w:val="-2"/>
                <w:sz w:val="28"/>
              </w:rPr>
              <w:t>Ратифікова</w:t>
            </w:r>
            <w:proofErr w:type="spellEnd"/>
          </w:p>
        </w:tc>
      </w:tr>
      <w:tr w:rsidR="000A0D9D">
        <w:trPr>
          <w:trHeight w:val="479"/>
        </w:trPr>
        <w:tc>
          <w:tcPr>
            <w:tcW w:w="4780" w:type="dxa"/>
          </w:tcPr>
          <w:p w:rsidR="000A0D9D" w:rsidRDefault="00E53103">
            <w:pPr>
              <w:pStyle w:val="TableParagraph"/>
              <w:spacing w:before="5"/>
              <w:ind w:left="65"/>
              <w:rPr>
                <w:sz w:val="28"/>
              </w:rPr>
            </w:pPr>
            <w:r>
              <w:rPr>
                <w:spacing w:val="-2"/>
                <w:sz w:val="28"/>
              </w:rPr>
              <w:t>Франція</w:t>
            </w:r>
          </w:p>
        </w:tc>
        <w:tc>
          <w:tcPr>
            <w:tcW w:w="4580" w:type="dxa"/>
          </w:tcPr>
          <w:p w:rsidR="000A0D9D" w:rsidRDefault="00E53103">
            <w:pPr>
              <w:pStyle w:val="TableParagraph"/>
              <w:spacing w:before="5"/>
              <w:ind w:left="70"/>
              <w:rPr>
                <w:sz w:val="28"/>
              </w:rPr>
            </w:pPr>
            <w:r>
              <w:rPr>
                <w:spacing w:val="-2"/>
                <w:sz w:val="28"/>
              </w:rPr>
              <w:t>Ратифіковано</w:t>
            </w:r>
          </w:p>
        </w:tc>
      </w:tr>
      <w:tr w:rsidR="000A0D9D">
        <w:trPr>
          <w:trHeight w:val="480"/>
        </w:trPr>
        <w:tc>
          <w:tcPr>
            <w:tcW w:w="4780" w:type="dxa"/>
          </w:tcPr>
          <w:p w:rsidR="000A0D9D" w:rsidRDefault="00E53103">
            <w:pPr>
              <w:pStyle w:val="TableParagraph"/>
              <w:spacing w:before="3"/>
              <w:ind w:left="65"/>
              <w:rPr>
                <w:sz w:val="28"/>
              </w:rPr>
            </w:pPr>
            <w:r>
              <w:rPr>
                <w:spacing w:val="-2"/>
                <w:sz w:val="28"/>
              </w:rPr>
              <w:t>Великобританія</w:t>
            </w:r>
          </w:p>
        </w:tc>
        <w:tc>
          <w:tcPr>
            <w:tcW w:w="4580" w:type="dxa"/>
          </w:tcPr>
          <w:p w:rsidR="000A0D9D" w:rsidRDefault="00E53103">
            <w:pPr>
              <w:pStyle w:val="TableParagraph"/>
              <w:spacing w:before="3"/>
              <w:ind w:left="70"/>
              <w:rPr>
                <w:sz w:val="28"/>
              </w:rPr>
            </w:pPr>
            <w:r>
              <w:rPr>
                <w:sz w:val="28"/>
              </w:rPr>
              <w:t>Не</w:t>
            </w:r>
            <w:r>
              <w:rPr>
                <w:spacing w:val="-2"/>
                <w:sz w:val="28"/>
              </w:rPr>
              <w:t xml:space="preserve"> ратифіковано</w:t>
            </w:r>
          </w:p>
        </w:tc>
      </w:tr>
      <w:tr w:rsidR="000A0D9D">
        <w:trPr>
          <w:trHeight w:val="479"/>
        </w:trPr>
        <w:tc>
          <w:tcPr>
            <w:tcW w:w="4780" w:type="dxa"/>
          </w:tcPr>
          <w:p w:rsidR="000A0D9D" w:rsidRDefault="00E53103">
            <w:pPr>
              <w:pStyle w:val="TableParagraph"/>
              <w:spacing w:before="1"/>
              <w:ind w:left="65"/>
              <w:rPr>
                <w:sz w:val="28"/>
              </w:rPr>
            </w:pPr>
            <w:r>
              <w:rPr>
                <w:spacing w:val="-2"/>
                <w:sz w:val="28"/>
              </w:rPr>
              <w:t>Німеччина</w:t>
            </w:r>
          </w:p>
        </w:tc>
        <w:tc>
          <w:tcPr>
            <w:tcW w:w="4580" w:type="dxa"/>
          </w:tcPr>
          <w:p w:rsidR="000A0D9D" w:rsidRDefault="00E53103">
            <w:pPr>
              <w:pStyle w:val="TableParagraph"/>
              <w:spacing w:before="1"/>
              <w:ind w:left="70"/>
              <w:rPr>
                <w:sz w:val="28"/>
              </w:rPr>
            </w:pPr>
            <w:r>
              <w:rPr>
                <w:spacing w:val="-2"/>
                <w:sz w:val="28"/>
              </w:rPr>
              <w:t>Ратифіковано</w:t>
            </w:r>
          </w:p>
        </w:tc>
      </w:tr>
      <w:tr w:rsidR="000A0D9D">
        <w:trPr>
          <w:trHeight w:val="480"/>
        </w:trPr>
        <w:tc>
          <w:tcPr>
            <w:tcW w:w="4780" w:type="dxa"/>
          </w:tcPr>
          <w:p w:rsidR="000A0D9D" w:rsidRDefault="00E53103">
            <w:pPr>
              <w:pStyle w:val="TableParagraph"/>
              <w:spacing w:line="321" w:lineRule="exact"/>
              <w:ind w:left="65"/>
              <w:rPr>
                <w:sz w:val="28"/>
              </w:rPr>
            </w:pPr>
            <w:r>
              <w:rPr>
                <w:spacing w:val="-2"/>
                <w:sz w:val="28"/>
              </w:rPr>
              <w:t>Канада</w:t>
            </w:r>
          </w:p>
        </w:tc>
        <w:tc>
          <w:tcPr>
            <w:tcW w:w="4580" w:type="dxa"/>
          </w:tcPr>
          <w:p w:rsidR="000A0D9D" w:rsidRDefault="00E53103">
            <w:pPr>
              <w:pStyle w:val="TableParagraph"/>
              <w:spacing w:line="321" w:lineRule="exact"/>
              <w:ind w:left="70"/>
              <w:rPr>
                <w:sz w:val="28"/>
              </w:rPr>
            </w:pPr>
            <w:r>
              <w:rPr>
                <w:spacing w:val="-2"/>
                <w:sz w:val="28"/>
              </w:rPr>
              <w:t>Ратифіковано</w:t>
            </w:r>
          </w:p>
        </w:tc>
      </w:tr>
      <w:tr w:rsidR="000A0D9D">
        <w:trPr>
          <w:trHeight w:val="479"/>
        </w:trPr>
        <w:tc>
          <w:tcPr>
            <w:tcW w:w="4780" w:type="dxa"/>
          </w:tcPr>
          <w:p w:rsidR="000A0D9D" w:rsidRDefault="00E53103">
            <w:pPr>
              <w:pStyle w:val="TableParagraph"/>
              <w:spacing w:line="319" w:lineRule="exact"/>
              <w:ind w:left="65"/>
              <w:rPr>
                <w:sz w:val="28"/>
              </w:rPr>
            </w:pPr>
            <w:r>
              <w:rPr>
                <w:spacing w:val="-2"/>
                <w:sz w:val="28"/>
              </w:rPr>
              <w:t>Японія</w:t>
            </w:r>
          </w:p>
        </w:tc>
        <w:tc>
          <w:tcPr>
            <w:tcW w:w="4580" w:type="dxa"/>
          </w:tcPr>
          <w:p w:rsidR="000A0D9D" w:rsidRDefault="00E53103">
            <w:pPr>
              <w:pStyle w:val="TableParagraph"/>
              <w:spacing w:line="319" w:lineRule="exact"/>
              <w:ind w:left="70"/>
              <w:rPr>
                <w:sz w:val="28"/>
              </w:rPr>
            </w:pPr>
            <w:r>
              <w:rPr>
                <w:spacing w:val="-2"/>
                <w:sz w:val="28"/>
              </w:rPr>
              <w:t>Ратифіковано</w:t>
            </w:r>
          </w:p>
        </w:tc>
      </w:tr>
    </w:tbl>
    <w:p w:rsidR="000A0D9D" w:rsidRDefault="00E53103">
      <w:pPr>
        <w:pStyle w:val="a3"/>
        <w:ind w:left="862" w:firstLine="0"/>
        <w:jc w:val="left"/>
      </w:pPr>
      <w:r>
        <w:t>Джерело:</w:t>
      </w:r>
      <w:r>
        <w:rPr>
          <w:spacing w:val="-11"/>
        </w:rPr>
        <w:t xml:space="preserve"> </w:t>
      </w:r>
      <w:r>
        <w:rPr>
          <w:spacing w:val="-2"/>
        </w:rPr>
        <w:t>[41].</w:t>
      </w:r>
    </w:p>
    <w:p w:rsidR="000A0D9D" w:rsidRDefault="000A0D9D">
      <w:pPr>
        <w:pStyle w:val="a3"/>
        <w:ind w:left="0" w:firstLine="0"/>
        <w:jc w:val="left"/>
      </w:pPr>
    </w:p>
    <w:p w:rsidR="000A0D9D" w:rsidRDefault="000A0D9D">
      <w:pPr>
        <w:pStyle w:val="a3"/>
        <w:ind w:left="0" w:firstLine="0"/>
        <w:jc w:val="left"/>
      </w:pPr>
    </w:p>
    <w:p w:rsidR="000A0D9D" w:rsidRDefault="00E53103">
      <w:pPr>
        <w:pStyle w:val="a3"/>
        <w:spacing w:line="360" w:lineRule="auto"/>
        <w:ind w:right="157"/>
      </w:pPr>
      <w:r>
        <w:t>Організація Об'єднаних Націй (ООН) не має окремої загальної декларації, присвяченої розвитку незалежних ЗМІ (Засобів масової інформації). Однак, ООН та її спеціалізовані агенції, зокрема ЮНЕСКО (Організація Об'єднаних Націй з освіти, наук</w:t>
      </w:r>
      <w:r>
        <w:t>и і культури), активно підтримують свободу преси, розвиток незалежних ЗМІ</w:t>
      </w:r>
      <w:r>
        <w:rPr>
          <w:spacing w:val="-7"/>
        </w:rPr>
        <w:t xml:space="preserve"> </w:t>
      </w:r>
      <w:r>
        <w:t>та</w:t>
      </w:r>
      <w:r>
        <w:rPr>
          <w:spacing w:val="-7"/>
        </w:rPr>
        <w:t xml:space="preserve"> </w:t>
      </w:r>
      <w:r>
        <w:t>здійснюють</w:t>
      </w:r>
      <w:r>
        <w:rPr>
          <w:spacing w:val="-7"/>
        </w:rPr>
        <w:t xml:space="preserve"> </w:t>
      </w:r>
      <w:r>
        <w:t>роботу</w:t>
      </w:r>
    </w:p>
    <w:p w:rsidR="000A0D9D" w:rsidRDefault="000A0D9D">
      <w:pPr>
        <w:pStyle w:val="a3"/>
        <w:spacing w:line="360" w:lineRule="auto"/>
        <w:sectPr w:rsidR="000A0D9D">
          <w:pgSz w:w="11920" w:h="16840"/>
          <w:pgMar w:top="1060" w:right="708" w:bottom="280" w:left="1559" w:header="718" w:footer="0" w:gutter="0"/>
          <w:cols w:space="720"/>
        </w:sectPr>
      </w:pPr>
    </w:p>
    <w:p w:rsidR="000A0D9D" w:rsidRDefault="00E53103">
      <w:pPr>
        <w:pStyle w:val="a3"/>
        <w:spacing w:before="200" w:line="360" w:lineRule="auto"/>
        <w:ind w:right="162" w:firstLine="0"/>
      </w:pPr>
      <w:r>
        <w:lastRenderedPageBreak/>
        <w:t>щодо ратифікації та впровадження різних міжнародних інструментів і конвенцій, які стосуються свободи слова та прав журналістів.</w:t>
      </w:r>
    </w:p>
    <w:p w:rsidR="000A0D9D" w:rsidRDefault="00E53103">
      <w:pPr>
        <w:pStyle w:val="a3"/>
        <w:spacing w:line="360" w:lineRule="auto"/>
        <w:ind w:right="155"/>
      </w:pPr>
      <w:r>
        <w:t>Найвідомішим ін</w:t>
      </w:r>
      <w:r>
        <w:t>струментом в цій сфері є "Загальна декларація прав людини", прийнята Генеральною Асамблеєю ООН у 1948 році.</w:t>
      </w:r>
      <w:r>
        <w:rPr>
          <w:spacing w:val="-8"/>
        </w:rPr>
        <w:t xml:space="preserve"> </w:t>
      </w:r>
      <w:r>
        <w:t>Стаття</w:t>
      </w:r>
      <w:r>
        <w:rPr>
          <w:spacing w:val="-8"/>
        </w:rPr>
        <w:t xml:space="preserve"> </w:t>
      </w:r>
      <w:r>
        <w:t>19</w:t>
      </w:r>
      <w:r>
        <w:rPr>
          <w:spacing w:val="-8"/>
        </w:rPr>
        <w:t xml:space="preserve"> </w:t>
      </w:r>
      <w:r>
        <w:t xml:space="preserve">цієї Декларації гарантує свободу думки, совісті та вираження, що включає свободу висловлювати думку через ЗМІ. Багато країн ратифікували інші міжнародні конвенції, такі як "Міжнародний пакт про громадянські та політичні права", які також містять положення </w:t>
      </w:r>
      <w:r>
        <w:t xml:space="preserve">про свободу преси та права </w:t>
      </w:r>
      <w:r>
        <w:rPr>
          <w:spacing w:val="-2"/>
        </w:rPr>
        <w:t>журналістів.</w:t>
      </w:r>
    </w:p>
    <w:p w:rsidR="000A0D9D" w:rsidRDefault="00E53103">
      <w:pPr>
        <w:pStyle w:val="a3"/>
        <w:spacing w:line="360" w:lineRule="auto"/>
        <w:ind w:right="158"/>
      </w:pPr>
      <w:r>
        <w:t>ООН та ЮНЕСКО сприяють розвитку незалежних ЗМІ через проведення тренінгів, семінарів та інших заходів, що спрямовані на підвищення професійних навичок журналістів та зміцнення журналістської етики. Крім того, вони сп</w:t>
      </w:r>
      <w:r>
        <w:t>івпрацюють з урядами та громадськими організаціями для</w:t>
      </w:r>
      <w:r>
        <w:rPr>
          <w:spacing w:val="-5"/>
        </w:rPr>
        <w:t xml:space="preserve"> </w:t>
      </w:r>
      <w:r>
        <w:t>створення</w:t>
      </w:r>
      <w:r>
        <w:rPr>
          <w:spacing w:val="-5"/>
        </w:rPr>
        <w:t xml:space="preserve"> </w:t>
      </w:r>
      <w:r>
        <w:t>сприятливих</w:t>
      </w:r>
      <w:r>
        <w:rPr>
          <w:spacing w:val="-5"/>
        </w:rPr>
        <w:t xml:space="preserve"> </w:t>
      </w:r>
      <w:r>
        <w:t>умов</w:t>
      </w:r>
      <w:r>
        <w:rPr>
          <w:spacing w:val="-5"/>
        </w:rPr>
        <w:t xml:space="preserve"> </w:t>
      </w:r>
      <w:r>
        <w:t>для</w:t>
      </w:r>
      <w:r>
        <w:rPr>
          <w:spacing w:val="-5"/>
        </w:rPr>
        <w:t xml:space="preserve"> </w:t>
      </w:r>
      <w:r>
        <w:t>незалежних</w:t>
      </w:r>
      <w:r>
        <w:rPr>
          <w:spacing w:val="-5"/>
        </w:rPr>
        <w:t xml:space="preserve"> </w:t>
      </w:r>
      <w:r>
        <w:t>ЗМІ,</w:t>
      </w:r>
      <w:r>
        <w:rPr>
          <w:spacing w:val="-5"/>
        </w:rPr>
        <w:t xml:space="preserve"> </w:t>
      </w:r>
      <w:r>
        <w:t>таких</w:t>
      </w:r>
      <w:r>
        <w:rPr>
          <w:spacing w:val="-5"/>
        </w:rPr>
        <w:t xml:space="preserve"> </w:t>
      </w:r>
      <w:r>
        <w:t>як захист прав журналістів, забезпечення доступу до інформації та розбудова правової бази, що гарантує свободу преси.</w:t>
      </w:r>
    </w:p>
    <w:p w:rsidR="000A0D9D" w:rsidRDefault="00E53103">
      <w:pPr>
        <w:pStyle w:val="a3"/>
        <w:spacing w:line="360" w:lineRule="auto"/>
        <w:ind w:right="164"/>
      </w:pPr>
      <w:r>
        <w:t>Отже, ООН та ЮНЕСКО працюють на рівні міжнародних норм та сприяють розвитку незалежних ЗМІ, але окремої загальної декларації, присвяченої цьому питанню, не існує.</w:t>
      </w:r>
    </w:p>
    <w:p w:rsidR="000A0D9D" w:rsidRDefault="00E53103">
      <w:pPr>
        <w:pStyle w:val="a3"/>
        <w:ind w:left="862" w:firstLine="0"/>
      </w:pPr>
      <w:r>
        <w:t>Крім</w:t>
      </w:r>
      <w:r>
        <w:rPr>
          <w:spacing w:val="47"/>
        </w:rPr>
        <w:t xml:space="preserve"> </w:t>
      </w:r>
      <w:r>
        <w:t>того,</w:t>
      </w:r>
      <w:r>
        <w:rPr>
          <w:spacing w:val="34"/>
        </w:rPr>
        <w:t xml:space="preserve"> </w:t>
      </w:r>
      <w:r>
        <w:t>існувала</w:t>
      </w:r>
      <w:r>
        <w:rPr>
          <w:spacing w:val="34"/>
        </w:rPr>
        <w:t xml:space="preserve"> </w:t>
      </w:r>
      <w:r>
        <w:t>проблема</w:t>
      </w:r>
      <w:r>
        <w:rPr>
          <w:spacing w:val="34"/>
        </w:rPr>
        <w:t xml:space="preserve"> </w:t>
      </w:r>
      <w:r>
        <w:t>визначення</w:t>
      </w:r>
      <w:r>
        <w:rPr>
          <w:spacing w:val="34"/>
        </w:rPr>
        <w:t xml:space="preserve"> </w:t>
      </w:r>
      <w:r>
        <w:t>того,</w:t>
      </w:r>
      <w:r>
        <w:rPr>
          <w:spacing w:val="34"/>
        </w:rPr>
        <w:t xml:space="preserve"> </w:t>
      </w:r>
      <w:r>
        <w:t>що</w:t>
      </w:r>
      <w:r>
        <w:rPr>
          <w:spacing w:val="34"/>
        </w:rPr>
        <w:t xml:space="preserve"> </w:t>
      </w:r>
      <w:r>
        <w:t>взагалі</w:t>
      </w:r>
      <w:r>
        <w:rPr>
          <w:spacing w:val="34"/>
        </w:rPr>
        <w:t xml:space="preserve"> </w:t>
      </w:r>
      <w:r>
        <w:t>може</w:t>
      </w:r>
      <w:r>
        <w:rPr>
          <w:spacing w:val="35"/>
        </w:rPr>
        <w:t xml:space="preserve"> </w:t>
      </w:r>
      <w:r>
        <w:rPr>
          <w:spacing w:val="-4"/>
        </w:rPr>
        <w:t>бути</w:t>
      </w:r>
    </w:p>
    <w:p w:rsidR="000A0D9D" w:rsidRDefault="00E53103">
      <w:pPr>
        <w:pStyle w:val="a3"/>
        <w:spacing w:before="161" w:line="360" w:lineRule="auto"/>
        <w:ind w:right="156" w:firstLine="0"/>
      </w:pPr>
      <w:r>
        <w:t>«національна культура», вр</w:t>
      </w:r>
      <w:r>
        <w:t>аховуючи те, що в будь-якій державі менший або сильніший ступінь плюралізму та неоднорідності суспільства робив припущення про об’єднуючу культурну групу досить штучним. Типова відповідь Заходу полягала в тому, що «розмаїття джерел новин і думок» є найкращ</w:t>
      </w:r>
      <w:r>
        <w:t>ою гарантією вільного культурного розвитку в будь-якій країні. З питанням репрезентації пов’язаний остаточно політичний аргумент, третій вимір претензії на суверенітет у комунікаційній сфері.</w:t>
      </w:r>
    </w:p>
    <w:p w:rsidR="000A0D9D" w:rsidRDefault="00E53103">
      <w:pPr>
        <w:pStyle w:val="a3"/>
        <w:spacing w:line="360" w:lineRule="auto"/>
        <w:ind w:right="155"/>
      </w:pPr>
      <w:r>
        <w:t>В певний момент, соціалістичні та західні учасники переговорів з</w:t>
      </w:r>
      <w:r>
        <w:t>апропонували включити до Декларації засобів масової інформації параграф, який</w:t>
      </w:r>
      <w:r>
        <w:rPr>
          <w:spacing w:val="27"/>
        </w:rPr>
        <w:t xml:space="preserve"> </w:t>
      </w:r>
      <w:r>
        <w:t>хвалить</w:t>
      </w:r>
      <w:r>
        <w:rPr>
          <w:spacing w:val="27"/>
        </w:rPr>
        <w:t xml:space="preserve"> </w:t>
      </w:r>
      <w:r>
        <w:t>досягнення</w:t>
      </w:r>
      <w:r>
        <w:rPr>
          <w:spacing w:val="27"/>
        </w:rPr>
        <w:t xml:space="preserve"> </w:t>
      </w:r>
      <w:r>
        <w:t>розрядки</w:t>
      </w:r>
      <w:r>
        <w:rPr>
          <w:spacing w:val="27"/>
        </w:rPr>
        <w:t xml:space="preserve"> </w:t>
      </w:r>
      <w:r>
        <w:t>та Наради з безпеки та співробітництва в</w:t>
      </w:r>
    </w:p>
    <w:p w:rsidR="000A0D9D" w:rsidRDefault="000A0D9D">
      <w:pPr>
        <w:pStyle w:val="a3"/>
        <w:spacing w:line="360" w:lineRule="auto"/>
        <w:sectPr w:rsidR="000A0D9D">
          <w:pgSz w:w="11920" w:h="16840"/>
          <w:pgMar w:top="1060" w:right="708" w:bottom="280" w:left="1559" w:header="718" w:footer="0" w:gutter="0"/>
          <w:cols w:space="720"/>
        </w:sectPr>
      </w:pPr>
    </w:p>
    <w:p w:rsidR="000A0D9D" w:rsidRDefault="00E53103">
      <w:pPr>
        <w:pStyle w:val="a3"/>
        <w:spacing w:before="200" w:line="360" w:lineRule="auto"/>
        <w:ind w:right="159" w:firstLine="0"/>
      </w:pPr>
      <w:r>
        <w:lastRenderedPageBreak/>
        <w:t>Європі. Делегати з деяких країн Африки та Азії дивувалися, чому конференція, яка стосується</w:t>
      </w:r>
      <w:r>
        <w:t xml:space="preserve"> лише одного регіону світу, заслуговує особливої згадки. Замість цього слід звернути увагу «на конструктивний внесок у досягнення більшої справедливості в міжнародних справах, зроблений конференціями, проведеними країнами третього світу, і зокрема державам</w:t>
      </w:r>
      <w:r>
        <w:t>и, що не приєдналися, у контексті зусиль щодо встановлення нового світового порядку [43].</w:t>
      </w:r>
    </w:p>
    <w:p w:rsidR="000A0D9D" w:rsidRDefault="00E53103">
      <w:pPr>
        <w:pStyle w:val="a3"/>
        <w:ind w:left="1091" w:firstLine="0"/>
      </w:pPr>
      <w:r>
        <w:t>Крім</w:t>
      </w:r>
      <w:r>
        <w:rPr>
          <w:spacing w:val="32"/>
        </w:rPr>
        <w:t xml:space="preserve"> </w:t>
      </w:r>
      <w:r>
        <w:t>того,</w:t>
      </w:r>
      <w:r>
        <w:rPr>
          <w:spacing w:val="34"/>
        </w:rPr>
        <w:t xml:space="preserve"> </w:t>
      </w:r>
      <w:r>
        <w:t>існувала</w:t>
      </w:r>
      <w:r>
        <w:rPr>
          <w:spacing w:val="34"/>
        </w:rPr>
        <w:t xml:space="preserve"> </w:t>
      </w:r>
      <w:r>
        <w:t>проблема</w:t>
      </w:r>
      <w:r>
        <w:rPr>
          <w:spacing w:val="34"/>
        </w:rPr>
        <w:t xml:space="preserve"> </w:t>
      </w:r>
      <w:r>
        <w:t>визначення</w:t>
      </w:r>
      <w:r>
        <w:rPr>
          <w:spacing w:val="34"/>
        </w:rPr>
        <w:t xml:space="preserve"> </w:t>
      </w:r>
      <w:r>
        <w:t>того,</w:t>
      </w:r>
      <w:r>
        <w:rPr>
          <w:spacing w:val="34"/>
        </w:rPr>
        <w:t xml:space="preserve"> </w:t>
      </w:r>
      <w:r>
        <w:t>чим</w:t>
      </w:r>
      <w:r>
        <w:rPr>
          <w:spacing w:val="34"/>
        </w:rPr>
        <w:t xml:space="preserve"> </w:t>
      </w:r>
      <w:r>
        <w:t>взагалі</w:t>
      </w:r>
      <w:r>
        <w:rPr>
          <w:spacing w:val="35"/>
        </w:rPr>
        <w:t xml:space="preserve"> </w:t>
      </w:r>
      <w:r>
        <w:rPr>
          <w:spacing w:val="-2"/>
        </w:rPr>
        <w:t>вважати</w:t>
      </w:r>
    </w:p>
    <w:p w:rsidR="000A0D9D" w:rsidRDefault="00E53103">
      <w:pPr>
        <w:pStyle w:val="a3"/>
        <w:spacing w:before="161" w:line="360" w:lineRule="auto"/>
        <w:ind w:right="156" w:firstLine="0"/>
      </w:pPr>
      <w:r>
        <w:t>«інформаційну</w:t>
      </w:r>
      <w:r>
        <w:rPr>
          <w:spacing w:val="-2"/>
        </w:rPr>
        <w:t xml:space="preserve"> </w:t>
      </w:r>
      <w:r>
        <w:t>культуру»,</w:t>
      </w:r>
      <w:r>
        <w:rPr>
          <w:spacing w:val="-14"/>
        </w:rPr>
        <w:t xml:space="preserve"> </w:t>
      </w:r>
      <w:r>
        <w:t>враховуючи</w:t>
      </w:r>
      <w:r>
        <w:rPr>
          <w:spacing w:val="-14"/>
        </w:rPr>
        <w:t xml:space="preserve"> </w:t>
      </w:r>
      <w:r>
        <w:t>те,</w:t>
      </w:r>
      <w:r>
        <w:rPr>
          <w:spacing w:val="-14"/>
        </w:rPr>
        <w:t xml:space="preserve"> </w:t>
      </w:r>
      <w:r>
        <w:t>що</w:t>
      </w:r>
      <w:r>
        <w:rPr>
          <w:spacing w:val="-14"/>
        </w:rPr>
        <w:t xml:space="preserve"> </w:t>
      </w:r>
      <w:r>
        <w:t>в</w:t>
      </w:r>
      <w:r>
        <w:rPr>
          <w:spacing w:val="-14"/>
        </w:rPr>
        <w:t xml:space="preserve"> </w:t>
      </w:r>
      <w:r>
        <w:t>будь-якій</w:t>
      </w:r>
      <w:r>
        <w:rPr>
          <w:spacing w:val="-14"/>
        </w:rPr>
        <w:t xml:space="preserve"> </w:t>
      </w:r>
      <w:r>
        <w:t>державі</w:t>
      </w:r>
      <w:r>
        <w:rPr>
          <w:spacing w:val="-14"/>
        </w:rPr>
        <w:t xml:space="preserve"> </w:t>
      </w:r>
      <w:r>
        <w:t>менший</w:t>
      </w:r>
      <w:r>
        <w:rPr>
          <w:spacing w:val="-14"/>
        </w:rPr>
        <w:t xml:space="preserve"> </w:t>
      </w:r>
      <w:r>
        <w:t>або сильніший ступінь плюралізму та</w:t>
      </w:r>
      <w:r>
        <w:rPr>
          <w:spacing w:val="-8"/>
        </w:rPr>
        <w:t xml:space="preserve"> </w:t>
      </w:r>
      <w:r>
        <w:t>неоднорідності</w:t>
      </w:r>
      <w:r>
        <w:rPr>
          <w:spacing w:val="-8"/>
        </w:rPr>
        <w:t xml:space="preserve"> </w:t>
      </w:r>
      <w:r>
        <w:t>суспільства</w:t>
      </w:r>
      <w:r>
        <w:rPr>
          <w:spacing w:val="-8"/>
        </w:rPr>
        <w:t xml:space="preserve"> </w:t>
      </w:r>
      <w:r>
        <w:t>робив</w:t>
      </w:r>
      <w:r>
        <w:rPr>
          <w:spacing w:val="-8"/>
        </w:rPr>
        <w:t xml:space="preserve"> </w:t>
      </w:r>
      <w:r>
        <w:t xml:space="preserve">уявлення про об’єднуючу культурну групу досить штучним. Типовою західною реакцією було те, що «різноманітність джерел новин і думок» є найкращою гарантією вільного культурного розвитку в </w:t>
      </w:r>
      <w:r>
        <w:t>будь-якій країні.</w:t>
      </w:r>
    </w:p>
    <w:p w:rsidR="000A0D9D" w:rsidRDefault="00E53103">
      <w:pPr>
        <w:pStyle w:val="a3"/>
        <w:spacing w:line="360" w:lineRule="auto"/>
        <w:ind w:right="157"/>
      </w:pPr>
      <w:r>
        <w:t>Забезпечення доступної та якісної освіти для всіх є одним з найважливіших пріоритетів ЮНЕСКО. Організація докладає зусиль для забезпечення, щоб кожна людина мала можливість отримати освіту, незалежно від свого статусу, походження, розташу</w:t>
      </w:r>
      <w:r>
        <w:t>вання чи інших обставин.</w:t>
      </w:r>
    </w:p>
    <w:p w:rsidR="000A0D9D" w:rsidRDefault="00E53103">
      <w:pPr>
        <w:pStyle w:val="a3"/>
        <w:spacing w:line="360" w:lineRule="auto"/>
        <w:ind w:right="157"/>
      </w:pPr>
      <w:r>
        <w:t>У цьому контексті, використання інформаційно-комунікаційних технологій (ІКТ) в навчальному процесі є одним з ключових аспектів, які ЮНЕСКО активно підтримує. ІКТ відкривають широкі можливості для покращення якості навчання та забез</w:t>
      </w:r>
      <w:r>
        <w:t>печення доступу до освіти в усіх куточках світу.</w:t>
      </w:r>
    </w:p>
    <w:p w:rsidR="000A0D9D" w:rsidRDefault="00E53103">
      <w:pPr>
        <w:pStyle w:val="a3"/>
        <w:ind w:left="862" w:firstLine="0"/>
      </w:pPr>
      <w:r>
        <w:t>Основні</w:t>
      </w:r>
      <w:r>
        <w:rPr>
          <w:spacing w:val="-10"/>
        </w:rPr>
        <w:t xml:space="preserve"> </w:t>
      </w:r>
      <w:r>
        <w:t>напрямки</w:t>
      </w:r>
      <w:r>
        <w:rPr>
          <w:spacing w:val="-7"/>
        </w:rPr>
        <w:t xml:space="preserve"> </w:t>
      </w:r>
      <w:r>
        <w:t>використання</w:t>
      </w:r>
      <w:r>
        <w:rPr>
          <w:spacing w:val="-7"/>
        </w:rPr>
        <w:t xml:space="preserve"> </w:t>
      </w:r>
      <w:r>
        <w:t>ІКТ</w:t>
      </w:r>
      <w:r>
        <w:rPr>
          <w:spacing w:val="-7"/>
        </w:rPr>
        <w:t xml:space="preserve"> </w:t>
      </w:r>
      <w:r>
        <w:t>в</w:t>
      </w:r>
      <w:r>
        <w:rPr>
          <w:spacing w:val="-7"/>
        </w:rPr>
        <w:t xml:space="preserve"> </w:t>
      </w:r>
      <w:r>
        <w:t>освіті</w:t>
      </w:r>
      <w:r>
        <w:rPr>
          <w:spacing w:val="-7"/>
        </w:rPr>
        <w:t xml:space="preserve"> </w:t>
      </w:r>
      <w:r>
        <w:rPr>
          <w:spacing w:val="-2"/>
        </w:rPr>
        <w:t>включають:</w:t>
      </w:r>
    </w:p>
    <w:p w:rsidR="000A0D9D" w:rsidRDefault="00E53103">
      <w:pPr>
        <w:pStyle w:val="a4"/>
        <w:numPr>
          <w:ilvl w:val="0"/>
          <w:numId w:val="8"/>
        </w:numPr>
        <w:tabs>
          <w:tab w:val="left" w:pos="1581"/>
        </w:tabs>
        <w:spacing w:before="161" w:line="360" w:lineRule="auto"/>
        <w:ind w:right="157" w:firstLine="720"/>
        <w:jc w:val="both"/>
        <w:rPr>
          <w:sz w:val="28"/>
        </w:rPr>
      </w:pPr>
      <w:r>
        <w:rPr>
          <w:sz w:val="28"/>
        </w:rPr>
        <w:t>Розширення доступу до освіти: ЮНЕСКО сприяє використанню ІКТ для забезпечення доступу до освіти в усіх регіонах світу, включаючи віддалені та вразливі об</w:t>
      </w:r>
      <w:r>
        <w:rPr>
          <w:sz w:val="28"/>
        </w:rPr>
        <w:t xml:space="preserve">ласті. Це може включати в себе розвиток інфраструктури, доступу до Інтернету та розповсюдження мобільних </w:t>
      </w:r>
      <w:r>
        <w:rPr>
          <w:spacing w:val="-2"/>
          <w:sz w:val="28"/>
        </w:rPr>
        <w:t>технологій.</w:t>
      </w:r>
    </w:p>
    <w:p w:rsidR="000A0D9D" w:rsidRDefault="00E53103">
      <w:pPr>
        <w:pStyle w:val="a4"/>
        <w:numPr>
          <w:ilvl w:val="0"/>
          <w:numId w:val="8"/>
        </w:numPr>
        <w:tabs>
          <w:tab w:val="left" w:pos="1581"/>
        </w:tabs>
        <w:spacing w:line="360" w:lineRule="auto"/>
        <w:ind w:right="166" w:firstLine="720"/>
        <w:jc w:val="both"/>
        <w:rPr>
          <w:sz w:val="28"/>
        </w:rPr>
      </w:pPr>
      <w:r>
        <w:rPr>
          <w:sz w:val="28"/>
        </w:rPr>
        <w:t>Дистанційне навчання: ЮНЕСКО підтримує використання ІКТ для</w:t>
      </w:r>
      <w:r>
        <w:rPr>
          <w:spacing w:val="76"/>
          <w:sz w:val="28"/>
        </w:rPr>
        <w:t xml:space="preserve"> </w:t>
      </w:r>
      <w:r>
        <w:rPr>
          <w:sz w:val="28"/>
        </w:rPr>
        <w:t>надання</w:t>
      </w:r>
      <w:r>
        <w:rPr>
          <w:spacing w:val="76"/>
          <w:sz w:val="28"/>
        </w:rPr>
        <w:t xml:space="preserve"> </w:t>
      </w:r>
      <w:r>
        <w:rPr>
          <w:sz w:val="28"/>
        </w:rPr>
        <w:t>дистанційного</w:t>
      </w:r>
      <w:r>
        <w:rPr>
          <w:spacing w:val="76"/>
          <w:sz w:val="28"/>
        </w:rPr>
        <w:t xml:space="preserve"> </w:t>
      </w:r>
      <w:r>
        <w:rPr>
          <w:sz w:val="28"/>
        </w:rPr>
        <w:t>навчання.</w:t>
      </w:r>
      <w:r>
        <w:rPr>
          <w:spacing w:val="76"/>
          <w:sz w:val="28"/>
        </w:rPr>
        <w:t xml:space="preserve"> </w:t>
      </w:r>
      <w:r>
        <w:rPr>
          <w:sz w:val="28"/>
        </w:rPr>
        <w:t>Це</w:t>
      </w:r>
      <w:r>
        <w:rPr>
          <w:spacing w:val="76"/>
          <w:sz w:val="28"/>
        </w:rPr>
        <w:t xml:space="preserve"> </w:t>
      </w:r>
      <w:r>
        <w:rPr>
          <w:sz w:val="28"/>
        </w:rPr>
        <w:t>дозволяє</w:t>
      </w:r>
      <w:r>
        <w:rPr>
          <w:spacing w:val="76"/>
          <w:sz w:val="28"/>
        </w:rPr>
        <w:t xml:space="preserve"> </w:t>
      </w:r>
      <w:r>
        <w:rPr>
          <w:sz w:val="28"/>
        </w:rPr>
        <w:t>студентам</w:t>
      </w:r>
      <w:r>
        <w:rPr>
          <w:spacing w:val="40"/>
          <w:sz w:val="28"/>
        </w:rPr>
        <w:t xml:space="preserve"> </w:t>
      </w:r>
      <w:r>
        <w:rPr>
          <w:sz w:val="28"/>
        </w:rPr>
        <w:t>отримувати</w:t>
      </w:r>
    </w:p>
    <w:p w:rsidR="000A0D9D" w:rsidRDefault="000A0D9D">
      <w:pPr>
        <w:pStyle w:val="a4"/>
        <w:spacing w:line="360" w:lineRule="auto"/>
        <w:rPr>
          <w:sz w:val="28"/>
        </w:rPr>
        <w:sectPr w:rsidR="000A0D9D">
          <w:pgSz w:w="11920" w:h="16840"/>
          <w:pgMar w:top="1060" w:right="708" w:bottom="280" w:left="1559" w:header="718" w:footer="0" w:gutter="0"/>
          <w:cols w:space="720"/>
        </w:sectPr>
      </w:pPr>
    </w:p>
    <w:p w:rsidR="000A0D9D" w:rsidRDefault="00E53103">
      <w:pPr>
        <w:pStyle w:val="a3"/>
        <w:spacing w:before="200" w:line="360" w:lineRule="auto"/>
        <w:ind w:right="162" w:firstLine="0"/>
      </w:pPr>
      <w:r>
        <w:lastRenderedPageBreak/>
        <w:t>освіту</w:t>
      </w:r>
      <w:r>
        <w:rPr>
          <w:spacing w:val="80"/>
          <w:w w:val="150"/>
        </w:rPr>
        <w:t xml:space="preserve">  </w:t>
      </w:r>
      <w:r>
        <w:t>з</w:t>
      </w:r>
      <w:r>
        <w:rPr>
          <w:spacing w:val="80"/>
          <w:w w:val="150"/>
        </w:rPr>
        <w:t xml:space="preserve">  </w:t>
      </w:r>
      <w:r>
        <w:t>використанням</w:t>
      </w:r>
      <w:r>
        <w:rPr>
          <w:spacing w:val="80"/>
          <w:w w:val="150"/>
        </w:rPr>
        <w:t xml:space="preserve">  </w:t>
      </w:r>
      <w:r>
        <w:t>віртуальних</w:t>
      </w:r>
      <w:r>
        <w:rPr>
          <w:spacing w:val="80"/>
          <w:w w:val="150"/>
        </w:rPr>
        <w:t xml:space="preserve">  </w:t>
      </w:r>
      <w:r>
        <w:t>платформ,</w:t>
      </w:r>
      <w:r>
        <w:rPr>
          <w:spacing w:val="80"/>
          <w:w w:val="150"/>
        </w:rPr>
        <w:t xml:space="preserve">  </w:t>
      </w:r>
      <w:r>
        <w:t>онлайн-курсів, веб-конференцій та інших інструментів дистанційного зв'язку.</w:t>
      </w:r>
    </w:p>
    <w:p w:rsidR="000A0D9D" w:rsidRDefault="00E53103">
      <w:pPr>
        <w:pStyle w:val="a4"/>
        <w:numPr>
          <w:ilvl w:val="0"/>
          <w:numId w:val="8"/>
        </w:numPr>
        <w:tabs>
          <w:tab w:val="left" w:pos="1581"/>
        </w:tabs>
        <w:spacing w:line="360" w:lineRule="auto"/>
        <w:ind w:right="158" w:firstLine="720"/>
        <w:jc w:val="both"/>
        <w:rPr>
          <w:sz w:val="28"/>
        </w:rPr>
      </w:pPr>
      <w:r>
        <w:rPr>
          <w:sz w:val="28"/>
        </w:rPr>
        <w:t>Розвиток електронних навчальних ресурсів: ЮНЕСКО</w:t>
      </w:r>
      <w:r>
        <w:rPr>
          <w:spacing w:val="-10"/>
          <w:sz w:val="28"/>
        </w:rPr>
        <w:t xml:space="preserve"> </w:t>
      </w:r>
      <w:r>
        <w:rPr>
          <w:sz w:val="28"/>
        </w:rPr>
        <w:t xml:space="preserve">підтримує створення та розповсюдження електронних навчальних ресурсів, які включають в себе цифрові підручники, </w:t>
      </w:r>
      <w:proofErr w:type="spellStart"/>
      <w:r>
        <w:rPr>
          <w:sz w:val="28"/>
        </w:rPr>
        <w:t>відеоуроки</w:t>
      </w:r>
      <w:proofErr w:type="spellEnd"/>
      <w:r>
        <w:rPr>
          <w:sz w:val="28"/>
        </w:rPr>
        <w:t>, інтерактивні</w:t>
      </w:r>
      <w:r>
        <w:rPr>
          <w:spacing w:val="-8"/>
          <w:sz w:val="28"/>
        </w:rPr>
        <w:t xml:space="preserve"> </w:t>
      </w:r>
      <w:r>
        <w:rPr>
          <w:sz w:val="28"/>
        </w:rPr>
        <w:t>матеріали</w:t>
      </w:r>
      <w:r>
        <w:rPr>
          <w:spacing w:val="-8"/>
          <w:sz w:val="28"/>
        </w:rPr>
        <w:t xml:space="preserve"> </w:t>
      </w:r>
      <w:r>
        <w:rPr>
          <w:sz w:val="28"/>
        </w:rPr>
        <w:t>та інше. Це допомагає збагачувати навчальний процес і забезпечує доступ до актуальної інформації та знань.</w:t>
      </w:r>
    </w:p>
    <w:p w:rsidR="000A0D9D" w:rsidRDefault="00E53103">
      <w:pPr>
        <w:pStyle w:val="a4"/>
        <w:numPr>
          <w:ilvl w:val="0"/>
          <w:numId w:val="8"/>
        </w:numPr>
        <w:tabs>
          <w:tab w:val="left" w:pos="1581"/>
        </w:tabs>
        <w:spacing w:line="360" w:lineRule="auto"/>
        <w:ind w:right="158" w:firstLine="720"/>
        <w:jc w:val="both"/>
        <w:rPr>
          <w:sz w:val="28"/>
        </w:rPr>
      </w:pPr>
      <w:r>
        <w:rPr>
          <w:sz w:val="28"/>
        </w:rPr>
        <w:t>Підтримка вчителів: ЮНЕСКО надає підтримку вчителям у використанні ІКТ в навчальному процесі. Це може включати навчання вчителів використовувати ІКТ, розробку інструментів для покращення їх професійної діяльності та обмін досвідом в цій сфері.</w:t>
      </w:r>
    </w:p>
    <w:p w:rsidR="000A0D9D" w:rsidRDefault="00E53103">
      <w:pPr>
        <w:pStyle w:val="a3"/>
        <w:spacing w:line="360" w:lineRule="auto"/>
        <w:ind w:right="157"/>
      </w:pPr>
      <w:r>
        <w:t>Використання</w:t>
      </w:r>
      <w:r>
        <w:t xml:space="preserve"> ІКТ в освіті сприяє інноваціям, підвищує мотивацію студентів, забезпечує більш активну і взаємодіючу навчальну атмосферу. ЮНЕСКО постійно сприяє розвитку і впровадженню новітніх ІКТ-рішень</w:t>
      </w:r>
      <w:r>
        <w:rPr>
          <w:spacing w:val="40"/>
        </w:rPr>
        <w:t xml:space="preserve"> </w:t>
      </w:r>
      <w:r>
        <w:t>для покращення якості освіти і забезпечення доступності навчання д</w:t>
      </w:r>
      <w:r>
        <w:t>ля всіх.</w:t>
      </w:r>
    </w:p>
    <w:p w:rsidR="000A0D9D" w:rsidRDefault="00E53103">
      <w:pPr>
        <w:pStyle w:val="a3"/>
        <w:spacing w:line="360" w:lineRule="auto"/>
        <w:ind w:right="156"/>
      </w:pPr>
      <w:r>
        <w:t>ЮНЕСКО активно займається збереженням культурної та природної спадщини. Використання інформаційно-комунікаційних технологій (ІКТ) в цій сфері є невід'ємною частиною її роботи. Ось детальніше про ці аспекти:</w:t>
      </w:r>
    </w:p>
    <w:p w:rsidR="000A0D9D" w:rsidRDefault="00E53103">
      <w:pPr>
        <w:pStyle w:val="a4"/>
        <w:numPr>
          <w:ilvl w:val="0"/>
          <w:numId w:val="7"/>
        </w:numPr>
        <w:tabs>
          <w:tab w:val="left" w:pos="1581"/>
        </w:tabs>
        <w:spacing w:line="360" w:lineRule="auto"/>
        <w:ind w:firstLine="720"/>
        <w:jc w:val="both"/>
        <w:rPr>
          <w:sz w:val="28"/>
        </w:rPr>
      </w:pPr>
      <w:r>
        <w:rPr>
          <w:sz w:val="28"/>
        </w:rPr>
        <w:t>Збереження культурної спадщини: ЮНЕСКО в</w:t>
      </w:r>
      <w:r>
        <w:rPr>
          <w:sz w:val="28"/>
        </w:rPr>
        <w:t>икористовує ІКТ для цифрової реставрації, архівування та документування культурних цінностей. Це допомагає зберегти і відтворити цінні артефакти, мистецькі твори, архітектурні споруди та інші елементи культурної спадщини. Цифрові технології дозволяють ство</w:t>
      </w:r>
      <w:r>
        <w:rPr>
          <w:sz w:val="28"/>
        </w:rPr>
        <w:t xml:space="preserve">рювати віртуальні музеї, електронні архіви та онлайн-експозиції, що сприяє доступності та презентації культурної </w:t>
      </w:r>
      <w:r>
        <w:rPr>
          <w:spacing w:val="-2"/>
          <w:sz w:val="28"/>
        </w:rPr>
        <w:t>спадщини.</w:t>
      </w:r>
    </w:p>
    <w:p w:rsidR="000A0D9D" w:rsidRDefault="00E53103">
      <w:pPr>
        <w:pStyle w:val="a3"/>
        <w:spacing w:line="360" w:lineRule="auto"/>
        <w:ind w:right="157"/>
      </w:pPr>
      <w:r>
        <w:t>Збереження культурної спадщини є одним з пріоритетних завдань ЮНЕСКО, і використання інформаційно-комунікаційних технологій (ІКТ) в ц</w:t>
      </w:r>
      <w:r>
        <w:t>ьому процесі відіграє важливу роль. Організація використовує ІКТ для реалізації таких завдань:</w:t>
      </w:r>
    </w:p>
    <w:p w:rsidR="000A0D9D" w:rsidRDefault="000A0D9D">
      <w:pPr>
        <w:pStyle w:val="a3"/>
        <w:spacing w:line="360" w:lineRule="auto"/>
        <w:sectPr w:rsidR="000A0D9D">
          <w:pgSz w:w="11920" w:h="16840"/>
          <w:pgMar w:top="1060" w:right="708" w:bottom="280" w:left="1559" w:header="718" w:footer="0" w:gutter="0"/>
          <w:cols w:space="720"/>
        </w:sectPr>
      </w:pPr>
    </w:p>
    <w:p w:rsidR="000A0D9D" w:rsidRDefault="00E53103">
      <w:pPr>
        <w:pStyle w:val="a4"/>
        <w:numPr>
          <w:ilvl w:val="0"/>
          <w:numId w:val="3"/>
        </w:numPr>
        <w:tabs>
          <w:tab w:val="left" w:pos="1581"/>
        </w:tabs>
        <w:spacing w:before="201" w:line="360" w:lineRule="auto"/>
        <w:ind w:right="157" w:firstLine="720"/>
        <w:rPr>
          <w:sz w:val="28"/>
        </w:rPr>
      </w:pPr>
      <w:r>
        <w:rPr>
          <w:sz w:val="28"/>
        </w:rPr>
        <w:lastRenderedPageBreak/>
        <w:t>Цифрова</w:t>
      </w:r>
      <w:r>
        <w:rPr>
          <w:spacing w:val="-15"/>
          <w:sz w:val="28"/>
        </w:rPr>
        <w:t xml:space="preserve"> </w:t>
      </w:r>
      <w:r>
        <w:rPr>
          <w:sz w:val="28"/>
        </w:rPr>
        <w:t>реставрація:</w:t>
      </w:r>
      <w:r>
        <w:rPr>
          <w:spacing w:val="-15"/>
          <w:sz w:val="28"/>
        </w:rPr>
        <w:t xml:space="preserve"> </w:t>
      </w:r>
      <w:r>
        <w:rPr>
          <w:sz w:val="28"/>
        </w:rPr>
        <w:t>ЮНЕСКО</w:t>
      </w:r>
      <w:r>
        <w:rPr>
          <w:spacing w:val="-15"/>
          <w:sz w:val="28"/>
        </w:rPr>
        <w:t xml:space="preserve"> </w:t>
      </w:r>
      <w:r>
        <w:rPr>
          <w:sz w:val="28"/>
        </w:rPr>
        <w:t>використовує</w:t>
      </w:r>
      <w:r>
        <w:rPr>
          <w:spacing w:val="-15"/>
          <w:sz w:val="28"/>
        </w:rPr>
        <w:t xml:space="preserve"> </w:t>
      </w:r>
      <w:r>
        <w:rPr>
          <w:sz w:val="28"/>
        </w:rPr>
        <w:t>цифрові</w:t>
      </w:r>
      <w:r>
        <w:rPr>
          <w:spacing w:val="-15"/>
          <w:sz w:val="28"/>
        </w:rPr>
        <w:t xml:space="preserve"> </w:t>
      </w:r>
      <w:r>
        <w:rPr>
          <w:sz w:val="28"/>
        </w:rPr>
        <w:t>технології для реставрації пошкоджених артефактів, творів мистецтва та архітектурних споруд. Ц</w:t>
      </w:r>
      <w:r>
        <w:rPr>
          <w:sz w:val="28"/>
        </w:rPr>
        <w:t>е включає використання комп'ютерних програм та алгоритмів для відновлення втрачених деталей, віртуального відтворення та реконструкції об'єктів культурної спадщини.</w:t>
      </w:r>
    </w:p>
    <w:p w:rsidR="000A0D9D" w:rsidRDefault="00E53103">
      <w:pPr>
        <w:pStyle w:val="a4"/>
        <w:numPr>
          <w:ilvl w:val="0"/>
          <w:numId w:val="3"/>
        </w:numPr>
        <w:tabs>
          <w:tab w:val="left" w:pos="1581"/>
        </w:tabs>
        <w:spacing w:before="2" w:line="360" w:lineRule="auto"/>
        <w:ind w:firstLine="720"/>
        <w:rPr>
          <w:sz w:val="28"/>
        </w:rPr>
      </w:pPr>
      <w:r>
        <w:rPr>
          <w:sz w:val="28"/>
        </w:rPr>
        <w:t>Архівування та документування: ІКТ допомагають в створенні електронних архівів та баз даних</w:t>
      </w:r>
      <w:r>
        <w:rPr>
          <w:sz w:val="28"/>
        </w:rPr>
        <w:t>, де зберігаються цифрові копії культурних цінностей. Це дозволяє зберегти цінності у віртуальній формі, що</w:t>
      </w:r>
      <w:r>
        <w:rPr>
          <w:spacing w:val="-5"/>
          <w:sz w:val="28"/>
        </w:rPr>
        <w:t xml:space="preserve"> </w:t>
      </w:r>
      <w:r>
        <w:rPr>
          <w:sz w:val="28"/>
        </w:rPr>
        <w:t>забезпечує їх довгострокову доступність та збереження.</w:t>
      </w:r>
    </w:p>
    <w:p w:rsidR="000A0D9D" w:rsidRDefault="00E53103">
      <w:pPr>
        <w:pStyle w:val="a4"/>
        <w:numPr>
          <w:ilvl w:val="0"/>
          <w:numId w:val="3"/>
        </w:numPr>
        <w:tabs>
          <w:tab w:val="left" w:pos="1581"/>
        </w:tabs>
        <w:spacing w:before="2" w:line="360" w:lineRule="auto"/>
        <w:ind w:right="161" w:firstLine="720"/>
        <w:rPr>
          <w:sz w:val="28"/>
        </w:rPr>
      </w:pPr>
      <w:r>
        <w:rPr>
          <w:sz w:val="28"/>
        </w:rPr>
        <w:t>Віртуальні музеї та онлайн-експозиції: Завдяки ІКТ, ЮНЕСКО сприяє</w:t>
      </w:r>
      <w:r>
        <w:rPr>
          <w:spacing w:val="40"/>
          <w:sz w:val="28"/>
        </w:rPr>
        <w:t xml:space="preserve">  </w:t>
      </w:r>
      <w:r>
        <w:rPr>
          <w:sz w:val="28"/>
        </w:rPr>
        <w:t>створенню</w:t>
      </w:r>
      <w:r>
        <w:rPr>
          <w:spacing w:val="40"/>
          <w:sz w:val="28"/>
        </w:rPr>
        <w:t xml:space="preserve">  </w:t>
      </w:r>
      <w:r>
        <w:rPr>
          <w:sz w:val="28"/>
        </w:rPr>
        <w:t>віртуальних</w:t>
      </w:r>
      <w:r>
        <w:rPr>
          <w:spacing w:val="40"/>
          <w:sz w:val="28"/>
        </w:rPr>
        <w:t xml:space="preserve">  </w:t>
      </w:r>
      <w:r>
        <w:rPr>
          <w:sz w:val="28"/>
        </w:rPr>
        <w:t>му</w:t>
      </w:r>
      <w:r>
        <w:rPr>
          <w:sz w:val="28"/>
        </w:rPr>
        <w:t>зеїв,</w:t>
      </w:r>
      <w:r>
        <w:rPr>
          <w:spacing w:val="40"/>
          <w:sz w:val="28"/>
        </w:rPr>
        <w:t xml:space="preserve">  </w:t>
      </w:r>
      <w:r>
        <w:rPr>
          <w:sz w:val="28"/>
        </w:rPr>
        <w:t>електронних</w:t>
      </w:r>
      <w:r>
        <w:rPr>
          <w:spacing w:val="40"/>
          <w:sz w:val="28"/>
        </w:rPr>
        <w:t xml:space="preserve">  </w:t>
      </w:r>
      <w:r>
        <w:rPr>
          <w:sz w:val="28"/>
        </w:rPr>
        <w:t>архівів</w:t>
      </w:r>
      <w:r>
        <w:rPr>
          <w:spacing w:val="40"/>
          <w:sz w:val="28"/>
        </w:rPr>
        <w:t xml:space="preserve">  </w:t>
      </w:r>
      <w:r>
        <w:rPr>
          <w:sz w:val="28"/>
        </w:rPr>
        <w:t>та</w:t>
      </w:r>
      <w:r>
        <w:rPr>
          <w:spacing w:val="80"/>
          <w:w w:val="150"/>
          <w:sz w:val="28"/>
        </w:rPr>
        <w:t xml:space="preserve"> </w:t>
      </w:r>
      <w:r>
        <w:rPr>
          <w:sz w:val="28"/>
        </w:rPr>
        <w:t xml:space="preserve">онлайн-експозицій, де можна відкрити для широкої аудиторії культурну спадщину. Це дозволяє людям з усього світу вивчати, досліджувати та насолоджуватися цінностями культури, незалежно від їх географічного </w:t>
      </w:r>
      <w:r>
        <w:rPr>
          <w:spacing w:val="-2"/>
          <w:sz w:val="28"/>
        </w:rPr>
        <w:t>розташування.</w:t>
      </w:r>
    </w:p>
    <w:p w:rsidR="000A0D9D" w:rsidRDefault="00E53103">
      <w:pPr>
        <w:pStyle w:val="a3"/>
        <w:spacing w:line="360" w:lineRule="auto"/>
        <w:ind w:right="159"/>
      </w:pPr>
      <w:r>
        <w:t xml:space="preserve">Ці заходи, проведені за допомогою ІКТ, допомагають зберегти та відтворити культурну спадщину для майбутніх поколінь, а також забезпечують доступність та презентацію цінностей культури для широкої </w:t>
      </w:r>
      <w:r>
        <w:rPr>
          <w:spacing w:val="-2"/>
        </w:rPr>
        <w:t>аудиторії.</w:t>
      </w:r>
    </w:p>
    <w:p w:rsidR="000A0D9D" w:rsidRDefault="00E53103">
      <w:pPr>
        <w:pStyle w:val="a4"/>
        <w:numPr>
          <w:ilvl w:val="0"/>
          <w:numId w:val="7"/>
        </w:numPr>
        <w:tabs>
          <w:tab w:val="left" w:pos="1581"/>
        </w:tabs>
        <w:spacing w:line="360" w:lineRule="auto"/>
        <w:ind w:right="160" w:firstLine="720"/>
        <w:jc w:val="both"/>
        <w:rPr>
          <w:sz w:val="28"/>
        </w:rPr>
      </w:pPr>
      <w:r>
        <w:rPr>
          <w:sz w:val="28"/>
        </w:rPr>
        <w:t>Збереження природної спадщини: ЮНЕСКО</w:t>
      </w:r>
      <w:r>
        <w:rPr>
          <w:spacing w:val="-5"/>
          <w:sz w:val="28"/>
        </w:rPr>
        <w:t xml:space="preserve"> </w:t>
      </w:r>
      <w:r>
        <w:rPr>
          <w:sz w:val="28"/>
        </w:rPr>
        <w:t>також</w:t>
      </w:r>
      <w:r>
        <w:rPr>
          <w:spacing w:val="-5"/>
          <w:sz w:val="28"/>
        </w:rPr>
        <w:t xml:space="preserve"> </w:t>
      </w:r>
      <w:r>
        <w:rPr>
          <w:sz w:val="28"/>
        </w:rPr>
        <w:t>викор</w:t>
      </w:r>
      <w:r>
        <w:rPr>
          <w:sz w:val="28"/>
        </w:rPr>
        <w:t>истовує ІКТ для моніторингу, документування та охорони природної спадщини. Це включає створення цифрових баз даних про природні резервати, парки, екосистеми та інші унікальні природні об'єкти. Цифрові технології дозволяють вивчати зміни в природних середов</w:t>
      </w:r>
      <w:r>
        <w:rPr>
          <w:sz w:val="28"/>
        </w:rPr>
        <w:t>ищах, сприяють ефективному управлінню природними ресурсами та підтримці сталого розвитку.</w:t>
      </w:r>
    </w:p>
    <w:p w:rsidR="000A0D9D" w:rsidRDefault="00E53103">
      <w:pPr>
        <w:pStyle w:val="a3"/>
        <w:spacing w:line="360" w:lineRule="auto"/>
        <w:ind w:right="161"/>
      </w:pPr>
      <w:r>
        <w:t>ЮНЕСКО активно використовує інформаційно-комунікаційні технології (ІКТ)</w:t>
      </w:r>
      <w:r>
        <w:rPr>
          <w:spacing w:val="-9"/>
        </w:rPr>
        <w:t xml:space="preserve"> </w:t>
      </w:r>
      <w:r>
        <w:t>для</w:t>
      </w:r>
      <w:r>
        <w:rPr>
          <w:spacing w:val="-9"/>
        </w:rPr>
        <w:t xml:space="preserve"> </w:t>
      </w:r>
      <w:r>
        <w:t>збереження</w:t>
      </w:r>
      <w:r>
        <w:rPr>
          <w:spacing w:val="-9"/>
        </w:rPr>
        <w:t xml:space="preserve"> </w:t>
      </w:r>
      <w:r>
        <w:t>природної</w:t>
      </w:r>
      <w:r>
        <w:rPr>
          <w:spacing w:val="-9"/>
        </w:rPr>
        <w:t xml:space="preserve"> </w:t>
      </w:r>
      <w:r>
        <w:t>спадщини.</w:t>
      </w:r>
      <w:r>
        <w:rPr>
          <w:spacing w:val="-9"/>
        </w:rPr>
        <w:t xml:space="preserve"> </w:t>
      </w:r>
      <w:r>
        <w:t>Деякі</w:t>
      </w:r>
      <w:r>
        <w:rPr>
          <w:spacing w:val="-9"/>
        </w:rPr>
        <w:t xml:space="preserve"> </w:t>
      </w:r>
      <w:r>
        <w:t>засоби</w:t>
      </w:r>
      <w:r>
        <w:rPr>
          <w:spacing w:val="-9"/>
        </w:rPr>
        <w:t xml:space="preserve"> </w:t>
      </w:r>
      <w:r>
        <w:t>та</w:t>
      </w:r>
      <w:r>
        <w:rPr>
          <w:spacing w:val="-9"/>
        </w:rPr>
        <w:t xml:space="preserve"> </w:t>
      </w:r>
      <w:r>
        <w:t>заходи, використовувані організацією, включ</w:t>
      </w:r>
      <w:r>
        <w:t>ають:</w:t>
      </w:r>
    </w:p>
    <w:p w:rsidR="000A0D9D" w:rsidRDefault="00E53103">
      <w:pPr>
        <w:pStyle w:val="a4"/>
        <w:numPr>
          <w:ilvl w:val="0"/>
          <w:numId w:val="4"/>
        </w:numPr>
        <w:tabs>
          <w:tab w:val="left" w:pos="1581"/>
        </w:tabs>
        <w:spacing w:before="1" w:line="360" w:lineRule="auto"/>
        <w:ind w:right="159" w:firstLine="720"/>
        <w:rPr>
          <w:sz w:val="28"/>
        </w:rPr>
      </w:pPr>
      <w:r>
        <w:rPr>
          <w:sz w:val="28"/>
        </w:rPr>
        <w:t>Моніторинг</w:t>
      </w:r>
      <w:r>
        <w:rPr>
          <w:spacing w:val="-2"/>
          <w:sz w:val="28"/>
        </w:rPr>
        <w:t xml:space="preserve"> </w:t>
      </w:r>
      <w:r>
        <w:rPr>
          <w:sz w:val="28"/>
        </w:rPr>
        <w:t>природних</w:t>
      </w:r>
      <w:r>
        <w:rPr>
          <w:spacing w:val="-2"/>
          <w:sz w:val="28"/>
        </w:rPr>
        <w:t xml:space="preserve"> </w:t>
      </w:r>
      <w:r>
        <w:rPr>
          <w:sz w:val="28"/>
        </w:rPr>
        <w:t>об'єктів:</w:t>
      </w:r>
      <w:r>
        <w:rPr>
          <w:spacing w:val="-2"/>
          <w:sz w:val="28"/>
        </w:rPr>
        <w:t xml:space="preserve"> </w:t>
      </w:r>
      <w:r>
        <w:rPr>
          <w:sz w:val="28"/>
        </w:rPr>
        <w:t>ЮНЕСКО</w:t>
      </w:r>
      <w:r>
        <w:rPr>
          <w:spacing w:val="-2"/>
          <w:sz w:val="28"/>
        </w:rPr>
        <w:t xml:space="preserve"> </w:t>
      </w:r>
      <w:r>
        <w:rPr>
          <w:sz w:val="28"/>
        </w:rPr>
        <w:t>використовує</w:t>
      </w:r>
      <w:r>
        <w:rPr>
          <w:spacing w:val="-2"/>
          <w:sz w:val="28"/>
        </w:rPr>
        <w:t xml:space="preserve"> </w:t>
      </w:r>
      <w:r>
        <w:rPr>
          <w:sz w:val="28"/>
        </w:rPr>
        <w:t>ІКТ</w:t>
      </w:r>
      <w:r>
        <w:rPr>
          <w:spacing w:val="-2"/>
          <w:sz w:val="28"/>
        </w:rPr>
        <w:t xml:space="preserve"> </w:t>
      </w:r>
      <w:r>
        <w:rPr>
          <w:sz w:val="28"/>
        </w:rPr>
        <w:t>для моніторингу</w:t>
      </w:r>
      <w:r>
        <w:rPr>
          <w:spacing w:val="40"/>
          <w:sz w:val="28"/>
        </w:rPr>
        <w:t xml:space="preserve"> </w:t>
      </w:r>
      <w:r>
        <w:rPr>
          <w:sz w:val="28"/>
        </w:rPr>
        <w:t>та</w:t>
      </w:r>
      <w:r>
        <w:rPr>
          <w:spacing w:val="40"/>
          <w:sz w:val="28"/>
        </w:rPr>
        <w:t xml:space="preserve"> </w:t>
      </w:r>
      <w:r>
        <w:rPr>
          <w:sz w:val="28"/>
        </w:rPr>
        <w:t>вивчення</w:t>
      </w:r>
      <w:r>
        <w:rPr>
          <w:spacing w:val="40"/>
          <w:sz w:val="28"/>
        </w:rPr>
        <w:t xml:space="preserve"> </w:t>
      </w:r>
      <w:r>
        <w:rPr>
          <w:sz w:val="28"/>
        </w:rPr>
        <w:t>стану</w:t>
      </w:r>
      <w:r>
        <w:rPr>
          <w:spacing w:val="36"/>
          <w:sz w:val="28"/>
        </w:rPr>
        <w:t xml:space="preserve"> </w:t>
      </w:r>
      <w:r>
        <w:rPr>
          <w:sz w:val="28"/>
        </w:rPr>
        <w:t>природних</w:t>
      </w:r>
      <w:r>
        <w:rPr>
          <w:spacing w:val="36"/>
          <w:sz w:val="28"/>
        </w:rPr>
        <w:t xml:space="preserve"> </w:t>
      </w:r>
      <w:r>
        <w:rPr>
          <w:sz w:val="28"/>
        </w:rPr>
        <w:t>резерватів,</w:t>
      </w:r>
      <w:r>
        <w:rPr>
          <w:spacing w:val="36"/>
          <w:sz w:val="28"/>
        </w:rPr>
        <w:t xml:space="preserve"> </w:t>
      </w:r>
      <w:r>
        <w:rPr>
          <w:sz w:val="28"/>
        </w:rPr>
        <w:t>парків,</w:t>
      </w:r>
      <w:r>
        <w:rPr>
          <w:spacing w:val="36"/>
          <w:sz w:val="28"/>
        </w:rPr>
        <w:t xml:space="preserve"> </w:t>
      </w:r>
      <w:r>
        <w:rPr>
          <w:sz w:val="28"/>
        </w:rPr>
        <w:t>екосистем</w:t>
      </w:r>
      <w:r>
        <w:rPr>
          <w:spacing w:val="36"/>
          <w:sz w:val="28"/>
        </w:rPr>
        <w:t xml:space="preserve"> </w:t>
      </w:r>
      <w:r>
        <w:rPr>
          <w:sz w:val="28"/>
        </w:rPr>
        <w:t>та</w:t>
      </w:r>
    </w:p>
    <w:p w:rsidR="000A0D9D" w:rsidRDefault="000A0D9D">
      <w:pPr>
        <w:pStyle w:val="a4"/>
        <w:spacing w:line="360" w:lineRule="auto"/>
        <w:rPr>
          <w:sz w:val="28"/>
        </w:rPr>
        <w:sectPr w:rsidR="000A0D9D">
          <w:pgSz w:w="11920" w:h="16840"/>
          <w:pgMar w:top="1060" w:right="708" w:bottom="280" w:left="1559" w:header="718" w:footer="0" w:gutter="0"/>
          <w:cols w:space="720"/>
        </w:sectPr>
      </w:pPr>
    </w:p>
    <w:p w:rsidR="000A0D9D" w:rsidRDefault="00E53103">
      <w:pPr>
        <w:pStyle w:val="a3"/>
        <w:spacing w:before="200" w:line="360" w:lineRule="auto"/>
        <w:ind w:right="156" w:firstLine="0"/>
      </w:pPr>
      <w:r>
        <w:lastRenderedPageBreak/>
        <w:t xml:space="preserve">інших природних об'єктів. Цифрові технології дозволяють збирати та аналізувати дані про </w:t>
      </w:r>
      <w:proofErr w:type="spellStart"/>
      <w:r>
        <w:t>біорізноманіття</w:t>
      </w:r>
      <w:proofErr w:type="spellEnd"/>
      <w:r>
        <w:t>, зміни клімату, стан водних ресурсів тощо, що допомагає зрозуміти та реагувати на загрози для природи.</w:t>
      </w:r>
    </w:p>
    <w:p w:rsidR="000A0D9D" w:rsidRDefault="00E53103">
      <w:pPr>
        <w:pStyle w:val="a4"/>
        <w:numPr>
          <w:ilvl w:val="0"/>
          <w:numId w:val="4"/>
        </w:numPr>
        <w:tabs>
          <w:tab w:val="left" w:pos="1581"/>
        </w:tabs>
        <w:spacing w:before="1" w:line="360" w:lineRule="auto"/>
        <w:ind w:right="157" w:firstLine="720"/>
        <w:rPr>
          <w:sz w:val="28"/>
        </w:rPr>
      </w:pPr>
      <w:r>
        <w:rPr>
          <w:sz w:val="28"/>
        </w:rPr>
        <w:t>Цифрові бази даних: ЮНЕСКО створює цифрові бази д</w:t>
      </w:r>
      <w:r>
        <w:rPr>
          <w:sz w:val="28"/>
        </w:rPr>
        <w:t>аних про природні об'єкти, включаючи інформацію про їхню географічну локацію, унікальні характеристики, екосистеми та зв'язані з ними ресурси. Це сприяє збереженню цінних даних та допомагає в розробці стратегій охорони та управління природними резерватами.</w:t>
      </w:r>
    </w:p>
    <w:p w:rsidR="000A0D9D" w:rsidRDefault="00E53103">
      <w:pPr>
        <w:pStyle w:val="a4"/>
        <w:numPr>
          <w:ilvl w:val="0"/>
          <w:numId w:val="4"/>
        </w:numPr>
        <w:tabs>
          <w:tab w:val="left" w:pos="1581"/>
        </w:tabs>
        <w:spacing w:before="2" w:line="360" w:lineRule="auto"/>
        <w:ind w:right="162" w:firstLine="720"/>
        <w:rPr>
          <w:sz w:val="28"/>
        </w:rPr>
      </w:pPr>
      <w:r>
        <w:rPr>
          <w:sz w:val="28"/>
        </w:rPr>
        <w:t>Підтримка сталого розвитку: ІКТ допомагають в ефективному управлінні природними ресурсами та підтримці сталого розвитку. Цифрові технології використовуються для розробки інструментів планування та прийняття рішень, моделювання впливу людської діяльності н</w:t>
      </w:r>
      <w:r>
        <w:rPr>
          <w:sz w:val="28"/>
        </w:rPr>
        <w:t>а природу, а також для залучення громадськості до процесів прийняття рішень у сфері охорони природи.</w:t>
      </w:r>
    </w:p>
    <w:p w:rsidR="000A0D9D" w:rsidRDefault="00E53103">
      <w:pPr>
        <w:pStyle w:val="a4"/>
        <w:numPr>
          <w:ilvl w:val="0"/>
          <w:numId w:val="4"/>
        </w:numPr>
        <w:tabs>
          <w:tab w:val="left" w:pos="1581"/>
        </w:tabs>
        <w:spacing w:before="2" w:line="360" w:lineRule="auto"/>
        <w:ind w:firstLine="720"/>
        <w:rPr>
          <w:sz w:val="28"/>
        </w:rPr>
      </w:pPr>
      <w:r>
        <w:rPr>
          <w:sz w:val="28"/>
        </w:rPr>
        <w:t>Екологічна освіта: ЮНЕСКО використовує ІКТ для розробки електронних навчальних ресурсів та онлайн-курсів з екології та охорони природи. Це сприяє поширенню</w:t>
      </w:r>
      <w:r>
        <w:rPr>
          <w:sz w:val="28"/>
        </w:rPr>
        <w:t xml:space="preserve"> знань про важливість збереження природи серед широкої аудиторії та підвищенню екологічної свідомості.</w:t>
      </w:r>
    </w:p>
    <w:p w:rsidR="000A0D9D" w:rsidRDefault="00E53103">
      <w:pPr>
        <w:pStyle w:val="a3"/>
        <w:spacing w:line="360" w:lineRule="auto"/>
        <w:ind w:right="164"/>
      </w:pPr>
      <w:r>
        <w:t xml:space="preserve">Використання ІКТ дозволяє ЮНЕСКО зберігати, </w:t>
      </w:r>
      <w:proofErr w:type="spellStart"/>
      <w:r>
        <w:t>моніторити</w:t>
      </w:r>
      <w:proofErr w:type="spellEnd"/>
      <w:r>
        <w:t xml:space="preserve"> та ефективно управляти природними ресурсами, сприяє збереженню </w:t>
      </w:r>
      <w:proofErr w:type="spellStart"/>
      <w:r>
        <w:t>біорізноманіття</w:t>
      </w:r>
      <w:proofErr w:type="spellEnd"/>
      <w:r>
        <w:t xml:space="preserve"> та спадщини природи</w:t>
      </w:r>
      <w:r>
        <w:t xml:space="preserve"> для майбутніх поколінь.</w:t>
      </w:r>
    </w:p>
    <w:p w:rsidR="000A0D9D" w:rsidRDefault="00E53103">
      <w:pPr>
        <w:pStyle w:val="a4"/>
        <w:numPr>
          <w:ilvl w:val="0"/>
          <w:numId w:val="7"/>
        </w:numPr>
        <w:tabs>
          <w:tab w:val="left" w:pos="1581"/>
        </w:tabs>
        <w:spacing w:line="360" w:lineRule="auto"/>
        <w:ind w:firstLine="720"/>
        <w:jc w:val="both"/>
        <w:rPr>
          <w:sz w:val="28"/>
        </w:rPr>
      </w:pPr>
      <w:r>
        <w:rPr>
          <w:sz w:val="28"/>
        </w:rPr>
        <w:t>Професійний розвиток вчителів: ЮНЕСКО активно підтримує підвищення кваліфікації вчителів та їхній професійний розвиток. Використання ІКТ у навчальному процесі є одним з ключових аспектів, який підтримується ЮНЕСКО. Організація сприяє навчанню вчителів вико</w:t>
      </w:r>
      <w:r>
        <w:rPr>
          <w:sz w:val="28"/>
        </w:rPr>
        <w:t>ристовувати ІКТ, розробці ефективних навчальних матеріалів та педагогічних підходів, а також обміну досвідом в цій галузі. Використання ІКТ допомагає покращити якість навчання, залучити студентів до активного навчального процесу та розвивати їхні навички д</w:t>
      </w:r>
      <w:r>
        <w:rPr>
          <w:sz w:val="28"/>
        </w:rPr>
        <w:t>ля успішного функціонування в цифровому суспільстві.</w:t>
      </w:r>
    </w:p>
    <w:p w:rsidR="000A0D9D" w:rsidRDefault="000A0D9D">
      <w:pPr>
        <w:pStyle w:val="a4"/>
        <w:spacing w:line="360" w:lineRule="auto"/>
        <w:rPr>
          <w:sz w:val="28"/>
        </w:rPr>
        <w:sectPr w:rsidR="000A0D9D">
          <w:pgSz w:w="11920" w:h="16840"/>
          <w:pgMar w:top="1060" w:right="708" w:bottom="280" w:left="1559" w:header="718" w:footer="0" w:gutter="0"/>
          <w:cols w:space="720"/>
        </w:sectPr>
      </w:pPr>
    </w:p>
    <w:p w:rsidR="000A0D9D" w:rsidRDefault="00E53103">
      <w:pPr>
        <w:pStyle w:val="a3"/>
        <w:spacing w:before="200" w:line="360" w:lineRule="auto"/>
        <w:ind w:right="156"/>
      </w:pPr>
      <w:r>
        <w:lastRenderedPageBreak/>
        <w:t>ЮНЕСКО звертає особливу увагу на професійний розвиток вчителів і використання інформаційно-комунікаційних технологій (ІКТ) у навчальному процесі. Деякі ініціативи та заходи, які підтрим</w:t>
      </w:r>
      <w:r>
        <w:t>ує ЮНЕСКО, включають:</w:t>
      </w:r>
    </w:p>
    <w:p w:rsidR="000A0D9D" w:rsidRDefault="00E53103">
      <w:pPr>
        <w:pStyle w:val="a4"/>
        <w:numPr>
          <w:ilvl w:val="0"/>
          <w:numId w:val="5"/>
        </w:numPr>
        <w:tabs>
          <w:tab w:val="left" w:pos="1581"/>
        </w:tabs>
        <w:spacing w:before="1" w:line="360" w:lineRule="auto"/>
        <w:ind w:right="157" w:firstLine="720"/>
        <w:rPr>
          <w:sz w:val="28"/>
        </w:rPr>
      </w:pPr>
      <w:r>
        <w:rPr>
          <w:sz w:val="28"/>
        </w:rPr>
        <w:t>Підвищення кваліфікації вчителів: ЮНЕСКО сприяє навчанню вчителів використовувати ІКТ в своїй практиці. Це включає навчання вчителів з основних</w:t>
      </w:r>
      <w:r>
        <w:rPr>
          <w:spacing w:val="-12"/>
          <w:sz w:val="28"/>
        </w:rPr>
        <w:t xml:space="preserve"> </w:t>
      </w:r>
      <w:r>
        <w:rPr>
          <w:sz w:val="28"/>
        </w:rPr>
        <w:t>навичок</w:t>
      </w:r>
      <w:r>
        <w:rPr>
          <w:spacing w:val="-12"/>
          <w:sz w:val="28"/>
        </w:rPr>
        <w:t xml:space="preserve"> </w:t>
      </w:r>
      <w:r>
        <w:rPr>
          <w:sz w:val="28"/>
        </w:rPr>
        <w:t>використання</w:t>
      </w:r>
      <w:r>
        <w:rPr>
          <w:spacing w:val="-12"/>
          <w:sz w:val="28"/>
        </w:rPr>
        <w:t xml:space="preserve"> </w:t>
      </w:r>
      <w:r>
        <w:rPr>
          <w:sz w:val="28"/>
        </w:rPr>
        <w:t>ІКТ,</w:t>
      </w:r>
      <w:r>
        <w:rPr>
          <w:spacing w:val="-12"/>
          <w:sz w:val="28"/>
        </w:rPr>
        <w:t xml:space="preserve"> </w:t>
      </w:r>
      <w:r>
        <w:rPr>
          <w:sz w:val="28"/>
        </w:rPr>
        <w:t>розуміння</w:t>
      </w:r>
      <w:r>
        <w:rPr>
          <w:spacing w:val="-12"/>
          <w:sz w:val="28"/>
        </w:rPr>
        <w:t xml:space="preserve"> </w:t>
      </w:r>
      <w:r>
        <w:rPr>
          <w:sz w:val="28"/>
        </w:rPr>
        <w:t>їхнього</w:t>
      </w:r>
      <w:r>
        <w:rPr>
          <w:spacing w:val="-12"/>
          <w:sz w:val="28"/>
        </w:rPr>
        <w:t xml:space="preserve"> </w:t>
      </w:r>
      <w:r>
        <w:rPr>
          <w:sz w:val="28"/>
        </w:rPr>
        <w:t>потенціалу для покращення навчання та розвитку</w:t>
      </w:r>
      <w:r>
        <w:rPr>
          <w:sz w:val="28"/>
        </w:rPr>
        <w:t xml:space="preserve"> критичного мислення. Організація проводить тренінги, семінари та конференції для вчителів з усього світу.</w:t>
      </w:r>
    </w:p>
    <w:p w:rsidR="000A0D9D" w:rsidRDefault="00E53103">
      <w:pPr>
        <w:pStyle w:val="a4"/>
        <w:numPr>
          <w:ilvl w:val="0"/>
          <w:numId w:val="5"/>
        </w:numPr>
        <w:tabs>
          <w:tab w:val="left" w:pos="1581"/>
        </w:tabs>
        <w:spacing w:before="2" w:line="360" w:lineRule="auto"/>
        <w:ind w:right="156" w:firstLine="720"/>
        <w:rPr>
          <w:sz w:val="28"/>
        </w:rPr>
      </w:pPr>
      <w:r>
        <w:rPr>
          <w:sz w:val="28"/>
        </w:rPr>
        <w:t>Розробка навчальних матеріалів та педагогічних підходів: ЮНЕСКО сприяє розробці ефективних навчальних матеріалів, які використовують ІКТ для покращен</w:t>
      </w:r>
      <w:r>
        <w:rPr>
          <w:sz w:val="28"/>
        </w:rPr>
        <w:t xml:space="preserve">ня навчання. Це можуть бути електронні підручники, веб-ресурси, </w:t>
      </w:r>
      <w:proofErr w:type="spellStart"/>
      <w:r>
        <w:rPr>
          <w:sz w:val="28"/>
        </w:rPr>
        <w:t>відеоуроки</w:t>
      </w:r>
      <w:proofErr w:type="spellEnd"/>
      <w:r>
        <w:rPr>
          <w:sz w:val="28"/>
        </w:rPr>
        <w:t xml:space="preserve"> та інші цифрові матеріали, що допомагають зробити навчання більш цікавим та доступним для учнів.</w:t>
      </w:r>
    </w:p>
    <w:p w:rsidR="000A0D9D" w:rsidRDefault="00E53103">
      <w:pPr>
        <w:pStyle w:val="a4"/>
        <w:numPr>
          <w:ilvl w:val="0"/>
          <w:numId w:val="5"/>
        </w:numPr>
        <w:tabs>
          <w:tab w:val="left" w:pos="1581"/>
        </w:tabs>
        <w:spacing w:before="2" w:line="360" w:lineRule="auto"/>
        <w:ind w:right="159" w:firstLine="720"/>
        <w:rPr>
          <w:sz w:val="28"/>
        </w:rPr>
      </w:pPr>
      <w:r>
        <w:rPr>
          <w:sz w:val="28"/>
        </w:rPr>
        <w:t>Обмін досвідом: ЮНЕСКО стимулює обмін досвідом між вчителями та освітніми експертами</w:t>
      </w:r>
      <w:r>
        <w:rPr>
          <w:sz w:val="28"/>
        </w:rPr>
        <w:t xml:space="preserve"> з різних країн щодо використання ІКТ в навчальному процесі. Це може включати віртуальні форуми, мережі співробітництва та інші ініціативи, які сприяють обміну ідеями, передачі передового досвіду та взаємному навчанню.</w:t>
      </w:r>
    </w:p>
    <w:p w:rsidR="000A0D9D" w:rsidRDefault="00E53103">
      <w:pPr>
        <w:pStyle w:val="a3"/>
        <w:spacing w:line="360" w:lineRule="auto"/>
        <w:ind w:right="155"/>
      </w:pPr>
      <w:r>
        <w:t>Використання ІКТ у навчальному процес</w:t>
      </w:r>
      <w:r>
        <w:t>і допомагає покращити якість навчання, створити стимулююче та інтерактивне навчальне середовище, а також розвинути в учнів навички, які є необхідними для їхньої майбутньої успішної адаптації у цифровому суспільстві.</w:t>
      </w:r>
    </w:p>
    <w:p w:rsidR="000A0D9D" w:rsidRDefault="00E53103">
      <w:pPr>
        <w:pStyle w:val="a3"/>
        <w:spacing w:line="360" w:lineRule="auto"/>
        <w:ind w:right="162"/>
      </w:pPr>
      <w:r>
        <w:t>Ці пріоритетні завдання ЮНЕСКО реалізуют</w:t>
      </w:r>
      <w:r>
        <w:t>ься за допомогою ІКТ, які стають потужним інструментом для досягнення цілей організації в сфері освіти, культури та природи.</w:t>
      </w:r>
    </w:p>
    <w:p w:rsidR="000A0D9D" w:rsidRDefault="000A0D9D">
      <w:pPr>
        <w:pStyle w:val="a3"/>
        <w:spacing w:before="161"/>
        <w:ind w:left="0" w:firstLine="0"/>
        <w:jc w:val="left"/>
      </w:pPr>
    </w:p>
    <w:p w:rsidR="000A0D9D" w:rsidRDefault="00E53103">
      <w:pPr>
        <w:pStyle w:val="2"/>
        <w:numPr>
          <w:ilvl w:val="1"/>
          <w:numId w:val="10"/>
        </w:numPr>
        <w:tabs>
          <w:tab w:val="left" w:pos="1418"/>
        </w:tabs>
        <w:ind w:left="1418" w:hanging="556"/>
      </w:pPr>
      <w:bookmarkStart w:id="8" w:name="_TOC_250005"/>
      <w:r>
        <w:rPr>
          <w:spacing w:val="-2"/>
        </w:rPr>
        <w:t>Елементи</w:t>
      </w:r>
      <w:r>
        <w:rPr>
          <w:spacing w:val="3"/>
        </w:rPr>
        <w:t xml:space="preserve"> </w:t>
      </w:r>
      <w:r>
        <w:rPr>
          <w:spacing w:val="-2"/>
        </w:rPr>
        <w:t>інформаційно-комунікативної</w:t>
      </w:r>
      <w:r>
        <w:rPr>
          <w:spacing w:val="5"/>
        </w:rPr>
        <w:t xml:space="preserve"> </w:t>
      </w:r>
      <w:r>
        <w:rPr>
          <w:spacing w:val="-2"/>
        </w:rPr>
        <w:t>політики</w:t>
      </w:r>
      <w:r>
        <w:rPr>
          <w:spacing w:val="5"/>
        </w:rPr>
        <w:t xml:space="preserve"> </w:t>
      </w:r>
      <w:bookmarkEnd w:id="8"/>
      <w:r>
        <w:rPr>
          <w:spacing w:val="-2"/>
        </w:rPr>
        <w:t>ЮНЕСКО</w:t>
      </w:r>
    </w:p>
    <w:p w:rsidR="000A0D9D" w:rsidRDefault="000A0D9D">
      <w:pPr>
        <w:pStyle w:val="a3"/>
        <w:ind w:left="0" w:firstLine="0"/>
        <w:jc w:val="left"/>
        <w:rPr>
          <w:b/>
        </w:rPr>
      </w:pPr>
    </w:p>
    <w:p w:rsidR="000A0D9D" w:rsidRDefault="000A0D9D">
      <w:pPr>
        <w:pStyle w:val="a3"/>
        <w:ind w:left="0" w:firstLine="0"/>
        <w:jc w:val="left"/>
        <w:rPr>
          <w:b/>
        </w:rPr>
      </w:pPr>
    </w:p>
    <w:p w:rsidR="000A0D9D" w:rsidRDefault="00E53103">
      <w:pPr>
        <w:pStyle w:val="a3"/>
        <w:spacing w:line="360" w:lineRule="auto"/>
        <w:ind w:right="160"/>
      </w:pPr>
      <w:r>
        <w:t>ЮНЕСКО зосереджена на розвитку інформаційного суспільства та підтримці різних ініціатив, які</w:t>
      </w:r>
      <w:r>
        <w:rPr>
          <w:spacing w:val="-8"/>
        </w:rPr>
        <w:t xml:space="preserve"> </w:t>
      </w:r>
      <w:r>
        <w:t>сприяють</w:t>
      </w:r>
      <w:r>
        <w:rPr>
          <w:spacing w:val="-8"/>
        </w:rPr>
        <w:t xml:space="preserve"> </w:t>
      </w:r>
      <w:r>
        <w:t>інформаційному</w:t>
      </w:r>
      <w:r>
        <w:rPr>
          <w:spacing w:val="-8"/>
        </w:rPr>
        <w:t xml:space="preserve"> </w:t>
      </w:r>
      <w:r>
        <w:t>розвитку</w:t>
      </w:r>
      <w:r>
        <w:rPr>
          <w:spacing w:val="-8"/>
        </w:rPr>
        <w:t xml:space="preserve"> </w:t>
      </w:r>
      <w:r>
        <w:t>у</w:t>
      </w:r>
      <w:r>
        <w:rPr>
          <w:spacing w:val="-8"/>
        </w:rPr>
        <w:t xml:space="preserve"> </w:t>
      </w:r>
      <w:r>
        <w:t>світі.</w:t>
      </w:r>
      <w:r>
        <w:rPr>
          <w:spacing w:val="-8"/>
        </w:rPr>
        <w:t xml:space="preserve"> </w:t>
      </w:r>
      <w:r>
        <w:t>До</w:t>
      </w:r>
    </w:p>
    <w:p w:rsidR="000A0D9D" w:rsidRDefault="000A0D9D">
      <w:pPr>
        <w:pStyle w:val="a3"/>
        <w:spacing w:line="360" w:lineRule="auto"/>
        <w:sectPr w:rsidR="000A0D9D">
          <w:pgSz w:w="11920" w:h="16840"/>
          <w:pgMar w:top="1060" w:right="708" w:bottom="280" w:left="1559" w:header="718" w:footer="0" w:gutter="0"/>
          <w:cols w:space="720"/>
        </w:sectPr>
      </w:pPr>
    </w:p>
    <w:p w:rsidR="000A0D9D" w:rsidRDefault="00E53103">
      <w:pPr>
        <w:pStyle w:val="a3"/>
        <w:spacing w:before="200" w:line="360" w:lineRule="auto"/>
        <w:ind w:right="163" w:firstLine="0"/>
      </w:pPr>
      <w:r>
        <w:lastRenderedPageBreak/>
        <w:t>перспектив розвитку інформаційно-комунікативної політики ЮНЕСКО можна віднести наступні напрямки:</w:t>
      </w:r>
    </w:p>
    <w:p w:rsidR="000A0D9D" w:rsidRDefault="00E53103">
      <w:pPr>
        <w:pStyle w:val="a3"/>
        <w:spacing w:line="360" w:lineRule="auto"/>
        <w:ind w:right="159"/>
      </w:pPr>
      <w:r>
        <w:t>Розвиток цифрової грамотності. У світі швидко зростає кількість людей, які користуються інтернетом та іншими цифровими технологіями, і важливо забезпечити, щоб</w:t>
      </w:r>
      <w:r>
        <w:rPr>
          <w:spacing w:val="-13"/>
        </w:rPr>
        <w:t xml:space="preserve"> </w:t>
      </w:r>
      <w:r>
        <w:t>вони</w:t>
      </w:r>
      <w:r>
        <w:rPr>
          <w:spacing w:val="-13"/>
        </w:rPr>
        <w:t xml:space="preserve"> </w:t>
      </w:r>
      <w:r>
        <w:t>були</w:t>
      </w:r>
      <w:r>
        <w:rPr>
          <w:spacing w:val="-13"/>
        </w:rPr>
        <w:t xml:space="preserve"> </w:t>
      </w:r>
      <w:r>
        <w:t>здатні</w:t>
      </w:r>
      <w:r>
        <w:rPr>
          <w:spacing w:val="-13"/>
        </w:rPr>
        <w:t xml:space="preserve"> </w:t>
      </w:r>
      <w:r>
        <w:t>користуватися</w:t>
      </w:r>
      <w:r>
        <w:rPr>
          <w:spacing w:val="-13"/>
        </w:rPr>
        <w:t xml:space="preserve"> </w:t>
      </w:r>
      <w:r>
        <w:t>ними</w:t>
      </w:r>
      <w:r>
        <w:rPr>
          <w:spacing w:val="-13"/>
        </w:rPr>
        <w:t xml:space="preserve"> </w:t>
      </w:r>
      <w:r>
        <w:t>ефективно</w:t>
      </w:r>
      <w:r>
        <w:rPr>
          <w:spacing w:val="-13"/>
        </w:rPr>
        <w:t xml:space="preserve"> </w:t>
      </w:r>
      <w:r>
        <w:t>та безпечно. ЮНЕСКО може зайняти провідну роль у з</w:t>
      </w:r>
      <w:r>
        <w:t>абезпеченні розвитку цифрової грамотності, створенні нових програм та курсів навчання для підвищення рівня комп'ютерної грамотності [45].</w:t>
      </w:r>
    </w:p>
    <w:p w:rsidR="000A0D9D" w:rsidRDefault="00E53103">
      <w:pPr>
        <w:pStyle w:val="a3"/>
        <w:spacing w:line="360" w:lineRule="auto"/>
        <w:ind w:right="163"/>
      </w:pPr>
      <w:r>
        <w:t>Розвиток цифрової грамотності є одним із ключових напрямків розвитку інформаційної політики ЮНЕСКО. Це пов'язано зі зр</w:t>
      </w:r>
      <w:r>
        <w:t>останням ролі цифрових технологій у всіх сферах життя, що потребує вмінь та знань щодо їх використання [45].</w:t>
      </w:r>
    </w:p>
    <w:p w:rsidR="000A0D9D" w:rsidRDefault="00E53103">
      <w:pPr>
        <w:pStyle w:val="a3"/>
        <w:spacing w:line="360" w:lineRule="auto"/>
        <w:ind w:right="159"/>
      </w:pPr>
      <w:r>
        <w:t>Цифрова грамотність включає в себе різні аспекти, включаючи знання про роботу з комп'ютером, мережами Інтернет, соціальними медіа, електронними пош</w:t>
      </w:r>
      <w:r>
        <w:t xml:space="preserve">товими сервісами та іншими цифровими технологіями. Крім того, цифрова грамотність також включає в себе здатність критично оцінювати інформацію, яка надходить через Інтернет та інші цифрові канали </w:t>
      </w:r>
      <w:r>
        <w:rPr>
          <w:spacing w:val="-2"/>
        </w:rPr>
        <w:t>[22].</w:t>
      </w:r>
    </w:p>
    <w:p w:rsidR="000A0D9D" w:rsidRDefault="00E53103">
      <w:pPr>
        <w:pStyle w:val="a3"/>
        <w:spacing w:line="360" w:lineRule="auto"/>
        <w:ind w:right="155"/>
      </w:pPr>
      <w:r>
        <w:t>ЮНЕСКО працює над розвитком цифрової грамотності через</w:t>
      </w:r>
      <w:r>
        <w:t xml:space="preserve"> проведення різноманітних програм та проектів. Один із таких проектів - це глобальна ініціатива з підвищення рівня цифрової грамотності, яка спрямована на підтримку розвитку відповідних знань та навичок у всьому світі [23].</w:t>
      </w:r>
    </w:p>
    <w:p w:rsidR="000A0D9D" w:rsidRDefault="00E53103">
      <w:pPr>
        <w:pStyle w:val="a3"/>
        <w:spacing w:line="360" w:lineRule="auto"/>
        <w:ind w:right="161"/>
      </w:pPr>
      <w:r>
        <w:t xml:space="preserve">У рамках цієї ініціативи ЮНЕСКО </w:t>
      </w:r>
      <w:r>
        <w:t>пропонує курси з цифрової грамотності для різних цільових груп населення. Курси розроблені з урахуванням різних потреб та рівня</w:t>
      </w:r>
      <w:r>
        <w:rPr>
          <w:spacing w:val="-7"/>
        </w:rPr>
        <w:t xml:space="preserve"> </w:t>
      </w:r>
      <w:r>
        <w:t>знань,</w:t>
      </w:r>
      <w:r>
        <w:rPr>
          <w:spacing w:val="-7"/>
        </w:rPr>
        <w:t xml:space="preserve"> </w:t>
      </w:r>
      <w:r>
        <w:t>що</w:t>
      </w:r>
      <w:r>
        <w:rPr>
          <w:spacing w:val="-7"/>
        </w:rPr>
        <w:t xml:space="preserve"> </w:t>
      </w:r>
      <w:r>
        <w:t>дозволяє</w:t>
      </w:r>
      <w:r>
        <w:rPr>
          <w:spacing w:val="-7"/>
        </w:rPr>
        <w:t xml:space="preserve"> </w:t>
      </w:r>
      <w:r>
        <w:t>ефективно</w:t>
      </w:r>
      <w:r>
        <w:rPr>
          <w:spacing w:val="-7"/>
        </w:rPr>
        <w:t xml:space="preserve"> </w:t>
      </w:r>
      <w:r>
        <w:t>навчати</w:t>
      </w:r>
      <w:r>
        <w:rPr>
          <w:spacing w:val="-7"/>
        </w:rPr>
        <w:t xml:space="preserve"> </w:t>
      </w:r>
      <w:r>
        <w:t>як початківців, так і досвідчених користувачів [6].</w:t>
      </w:r>
    </w:p>
    <w:p w:rsidR="000A0D9D" w:rsidRDefault="00E53103">
      <w:pPr>
        <w:pStyle w:val="a3"/>
        <w:spacing w:line="360" w:lineRule="auto"/>
        <w:ind w:right="163" w:firstLine="1440"/>
      </w:pPr>
      <w:r>
        <w:t>Для розвитку цифрової грамотності необх</w:t>
      </w:r>
      <w:r>
        <w:t>ідно проводити наступні заходи:</w:t>
      </w:r>
    </w:p>
    <w:p w:rsidR="000A0D9D" w:rsidRDefault="000A0D9D">
      <w:pPr>
        <w:pStyle w:val="a3"/>
        <w:spacing w:line="360" w:lineRule="auto"/>
        <w:sectPr w:rsidR="000A0D9D">
          <w:pgSz w:w="11920" w:h="16840"/>
          <w:pgMar w:top="1060" w:right="708" w:bottom="280" w:left="1559" w:header="718" w:footer="0" w:gutter="0"/>
          <w:cols w:space="720"/>
        </w:sectPr>
      </w:pPr>
    </w:p>
    <w:p w:rsidR="000A0D9D" w:rsidRDefault="00E53103">
      <w:pPr>
        <w:pStyle w:val="a4"/>
        <w:numPr>
          <w:ilvl w:val="0"/>
          <w:numId w:val="6"/>
        </w:numPr>
        <w:tabs>
          <w:tab w:val="left" w:pos="1581"/>
        </w:tabs>
        <w:spacing w:before="200" w:line="360" w:lineRule="auto"/>
        <w:ind w:firstLine="720"/>
        <w:rPr>
          <w:sz w:val="28"/>
        </w:rPr>
      </w:pPr>
      <w:r>
        <w:rPr>
          <w:sz w:val="28"/>
        </w:rPr>
        <w:lastRenderedPageBreak/>
        <w:t xml:space="preserve">Включення цифрової грамотності до освітньої програми. Школи та університети мають викладати не лише базові знання з використання комп'ютера, а й знання з </w:t>
      </w:r>
      <w:proofErr w:type="spellStart"/>
      <w:r>
        <w:rPr>
          <w:sz w:val="28"/>
        </w:rPr>
        <w:t>кібербезпеки</w:t>
      </w:r>
      <w:proofErr w:type="spellEnd"/>
      <w:r>
        <w:rPr>
          <w:sz w:val="28"/>
        </w:rPr>
        <w:t xml:space="preserve">, створення та публікації веб-контенту, </w:t>
      </w:r>
      <w:r>
        <w:rPr>
          <w:sz w:val="28"/>
        </w:rPr>
        <w:t>розуміння алгоритмів та технологій, що допоможе студентам та учням бути готовими до роботи в цифровому світі [12].</w:t>
      </w:r>
    </w:p>
    <w:p w:rsidR="000A0D9D" w:rsidRDefault="00E53103">
      <w:pPr>
        <w:pStyle w:val="a4"/>
        <w:numPr>
          <w:ilvl w:val="0"/>
          <w:numId w:val="6"/>
        </w:numPr>
        <w:tabs>
          <w:tab w:val="left" w:pos="1581"/>
        </w:tabs>
        <w:spacing w:line="360" w:lineRule="auto"/>
        <w:ind w:right="158" w:firstLine="720"/>
        <w:rPr>
          <w:sz w:val="28"/>
        </w:rPr>
      </w:pPr>
      <w:r>
        <w:rPr>
          <w:sz w:val="28"/>
        </w:rPr>
        <w:t>Залучення до навчання старшого покоління. Курси з цифрової грамотності мають бути доступні не лише молоді, а й дорослим та пенсіонерам, які м</w:t>
      </w:r>
      <w:r>
        <w:rPr>
          <w:sz w:val="28"/>
        </w:rPr>
        <w:t xml:space="preserve">ають менше досвіду роботи з комп'ютером та Інтернетом </w:t>
      </w:r>
      <w:r>
        <w:rPr>
          <w:spacing w:val="-2"/>
          <w:sz w:val="28"/>
        </w:rPr>
        <w:t>[16].</w:t>
      </w:r>
    </w:p>
    <w:p w:rsidR="000A0D9D" w:rsidRDefault="00E53103">
      <w:pPr>
        <w:pStyle w:val="a4"/>
        <w:numPr>
          <w:ilvl w:val="0"/>
          <w:numId w:val="6"/>
        </w:numPr>
        <w:tabs>
          <w:tab w:val="left" w:pos="1581"/>
        </w:tabs>
        <w:spacing w:line="360" w:lineRule="auto"/>
        <w:ind w:right="157" w:firstLine="720"/>
        <w:rPr>
          <w:sz w:val="28"/>
        </w:rPr>
      </w:pPr>
      <w:r>
        <w:rPr>
          <w:sz w:val="28"/>
        </w:rPr>
        <w:t>Створення програм підтримки та розвитку</w:t>
      </w:r>
      <w:r>
        <w:rPr>
          <w:spacing w:val="-7"/>
          <w:sz w:val="28"/>
        </w:rPr>
        <w:t xml:space="preserve"> </w:t>
      </w:r>
      <w:r>
        <w:rPr>
          <w:sz w:val="28"/>
        </w:rPr>
        <w:t>цифрової</w:t>
      </w:r>
      <w:r>
        <w:rPr>
          <w:spacing w:val="-7"/>
          <w:sz w:val="28"/>
        </w:rPr>
        <w:t xml:space="preserve"> </w:t>
      </w:r>
      <w:r>
        <w:rPr>
          <w:sz w:val="28"/>
        </w:rPr>
        <w:t>грамотності. Організації можуть створити програми для розвитку цифрової грамотності,</w:t>
      </w:r>
      <w:r>
        <w:rPr>
          <w:spacing w:val="40"/>
          <w:sz w:val="28"/>
        </w:rPr>
        <w:t xml:space="preserve"> </w:t>
      </w:r>
      <w:r>
        <w:rPr>
          <w:sz w:val="28"/>
        </w:rPr>
        <w:t>де будуть надаватись безкоштовні курси з різних аспектів цифрової грамотності [16].</w:t>
      </w:r>
    </w:p>
    <w:p w:rsidR="000A0D9D" w:rsidRDefault="00E53103">
      <w:pPr>
        <w:pStyle w:val="a4"/>
        <w:numPr>
          <w:ilvl w:val="0"/>
          <w:numId w:val="6"/>
        </w:numPr>
        <w:tabs>
          <w:tab w:val="left" w:pos="1581"/>
        </w:tabs>
        <w:spacing w:line="360" w:lineRule="auto"/>
        <w:ind w:right="159" w:firstLine="720"/>
        <w:rPr>
          <w:sz w:val="28"/>
        </w:rPr>
      </w:pPr>
      <w:r>
        <w:rPr>
          <w:sz w:val="28"/>
        </w:rPr>
        <w:t xml:space="preserve">Посилення захисту особистих даних та </w:t>
      </w:r>
      <w:proofErr w:type="spellStart"/>
      <w:r>
        <w:rPr>
          <w:sz w:val="28"/>
        </w:rPr>
        <w:t>кібербезпеки</w:t>
      </w:r>
      <w:proofErr w:type="spellEnd"/>
      <w:r>
        <w:rPr>
          <w:sz w:val="28"/>
        </w:rPr>
        <w:t xml:space="preserve">. Для забезпечення цифрової грамотності має бути надано не тільки знання з використання цифрових технологій, а й з </w:t>
      </w:r>
      <w:proofErr w:type="spellStart"/>
      <w:r>
        <w:rPr>
          <w:sz w:val="28"/>
        </w:rPr>
        <w:t>кібербез</w:t>
      </w:r>
      <w:r>
        <w:rPr>
          <w:sz w:val="28"/>
        </w:rPr>
        <w:t>пеки</w:t>
      </w:r>
      <w:proofErr w:type="spellEnd"/>
      <w:r>
        <w:rPr>
          <w:sz w:val="28"/>
        </w:rPr>
        <w:t>,</w:t>
      </w:r>
      <w:r>
        <w:rPr>
          <w:spacing w:val="-12"/>
          <w:sz w:val="28"/>
        </w:rPr>
        <w:t xml:space="preserve"> </w:t>
      </w:r>
      <w:r>
        <w:rPr>
          <w:sz w:val="28"/>
        </w:rPr>
        <w:t>щоб</w:t>
      </w:r>
      <w:r>
        <w:rPr>
          <w:spacing w:val="-12"/>
          <w:sz w:val="28"/>
        </w:rPr>
        <w:t xml:space="preserve"> </w:t>
      </w:r>
      <w:r>
        <w:rPr>
          <w:sz w:val="28"/>
        </w:rPr>
        <w:t>користувачі</w:t>
      </w:r>
      <w:r>
        <w:rPr>
          <w:spacing w:val="-12"/>
          <w:sz w:val="28"/>
        </w:rPr>
        <w:t xml:space="preserve"> </w:t>
      </w:r>
      <w:r>
        <w:rPr>
          <w:sz w:val="28"/>
        </w:rPr>
        <w:t>були здатні захистити свої особисті дані від хакерів та шахраїв [22].</w:t>
      </w:r>
    </w:p>
    <w:p w:rsidR="000A0D9D" w:rsidRDefault="00E53103">
      <w:pPr>
        <w:pStyle w:val="a4"/>
        <w:numPr>
          <w:ilvl w:val="0"/>
          <w:numId w:val="6"/>
        </w:numPr>
        <w:tabs>
          <w:tab w:val="left" w:pos="1581"/>
        </w:tabs>
        <w:spacing w:line="360" w:lineRule="auto"/>
        <w:ind w:firstLine="720"/>
        <w:rPr>
          <w:sz w:val="28"/>
        </w:rPr>
      </w:pPr>
      <w:r>
        <w:rPr>
          <w:sz w:val="28"/>
        </w:rPr>
        <w:t>Збільшення доступності та швидкості Інтернету. Забезпечення доступу до Інтернету є ключовим фактором для розвитку цифрової грамотності,</w:t>
      </w:r>
      <w:r>
        <w:rPr>
          <w:spacing w:val="80"/>
          <w:sz w:val="28"/>
        </w:rPr>
        <w:t xml:space="preserve"> </w:t>
      </w:r>
      <w:r>
        <w:rPr>
          <w:sz w:val="28"/>
        </w:rPr>
        <w:t>тому</w:t>
      </w:r>
      <w:r>
        <w:rPr>
          <w:spacing w:val="80"/>
          <w:sz w:val="28"/>
        </w:rPr>
        <w:t xml:space="preserve"> </w:t>
      </w:r>
      <w:r>
        <w:rPr>
          <w:sz w:val="28"/>
        </w:rPr>
        <w:t>необхідно</w:t>
      </w:r>
      <w:r>
        <w:rPr>
          <w:spacing w:val="80"/>
          <w:sz w:val="28"/>
        </w:rPr>
        <w:t xml:space="preserve"> </w:t>
      </w:r>
      <w:r>
        <w:rPr>
          <w:sz w:val="28"/>
        </w:rPr>
        <w:t>збільшити</w:t>
      </w:r>
      <w:r>
        <w:rPr>
          <w:spacing w:val="80"/>
          <w:sz w:val="28"/>
        </w:rPr>
        <w:t xml:space="preserve"> </w:t>
      </w:r>
      <w:r>
        <w:rPr>
          <w:sz w:val="28"/>
        </w:rPr>
        <w:t>дос</w:t>
      </w:r>
      <w:r>
        <w:rPr>
          <w:sz w:val="28"/>
        </w:rPr>
        <w:t>тупність</w:t>
      </w:r>
      <w:r>
        <w:rPr>
          <w:spacing w:val="80"/>
          <w:sz w:val="28"/>
        </w:rPr>
        <w:t xml:space="preserve"> </w:t>
      </w:r>
      <w:r>
        <w:rPr>
          <w:sz w:val="28"/>
        </w:rPr>
        <w:t>та</w:t>
      </w:r>
      <w:r>
        <w:rPr>
          <w:spacing w:val="40"/>
          <w:sz w:val="28"/>
        </w:rPr>
        <w:t xml:space="preserve"> </w:t>
      </w:r>
      <w:r>
        <w:rPr>
          <w:sz w:val="28"/>
        </w:rPr>
        <w:t>швидкість Інтернет-підключення, особливо у регіонах з низьким рівнем доступу до Інтернету [45].</w:t>
      </w:r>
    </w:p>
    <w:p w:rsidR="000A0D9D" w:rsidRDefault="00E53103">
      <w:pPr>
        <w:pStyle w:val="a3"/>
        <w:spacing w:line="360" w:lineRule="auto"/>
        <w:ind w:right="156"/>
      </w:pPr>
      <w:r>
        <w:t xml:space="preserve">Далі, одним зі способів розвитку цифрової грамотності є забезпечення доступу до високошвидкісного інтернету. У багатьох країнах світу існують різні </w:t>
      </w:r>
      <w:r>
        <w:t>перешкоди для доступу до Інтернету, такі як високі вартості послуг, недоступність відповідного обладнання чи недостатньо розвинута інфраструктура. ЮНЕСКО працює над зниженням цих перешкод шляхом сприяння розвитку технологій, які забезпечують доступ до Інте</w:t>
      </w:r>
      <w:r>
        <w:t>рнету у віддалених районах, а також надає підтримку програмам, спрямованим на забезпечення доступу до Інтернету для більш широкої аудиторії [16].</w:t>
      </w:r>
    </w:p>
    <w:p w:rsidR="000A0D9D" w:rsidRDefault="000A0D9D">
      <w:pPr>
        <w:pStyle w:val="a3"/>
        <w:spacing w:line="360" w:lineRule="auto"/>
        <w:sectPr w:rsidR="000A0D9D">
          <w:pgSz w:w="11920" w:h="16840"/>
          <w:pgMar w:top="1060" w:right="708" w:bottom="280" w:left="1559" w:header="718" w:footer="0" w:gutter="0"/>
          <w:cols w:space="720"/>
        </w:sectPr>
      </w:pPr>
    </w:p>
    <w:p w:rsidR="000A0D9D" w:rsidRDefault="00E53103">
      <w:pPr>
        <w:pStyle w:val="a3"/>
        <w:spacing w:before="200" w:line="360" w:lineRule="auto"/>
        <w:ind w:right="162"/>
      </w:pPr>
      <w:r>
        <w:lastRenderedPageBreak/>
        <w:t xml:space="preserve">Понад те, ЮНЕСКО активно сприяє розвитку вільного програмного забезпечення, яке може допомогти зробити комп'ютери більш доступними та знизити вартість доступу до Інтернету. Це може сприяти розвитку цифрової грамотності серед людей, які не мають можливості </w:t>
      </w:r>
      <w:r>
        <w:t>придбати дороге програмне забезпечення та обладнання [26].</w:t>
      </w:r>
    </w:p>
    <w:p w:rsidR="000A0D9D" w:rsidRDefault="00E53103">
      <w:pPr>
        <w:pStyle w:val="a3"/>
        <w:spacing w:line="360" w:lineRule="auto"/>
        <w:ind w:right="156"/>
      </w:pPr>
      <w:r>
        <w:t>До того, ЮНЕСКО працює над створенням і підтримкою цифрових платформ та онлайн-ресурсів, які можуть допомогти у підвищенні рівня цифрової грамотності серед різних груп населення. Наприклад, такі пл</w:t>
      </w:r>
      <w:r>
        <w:t xml:space="preserve">атформи можуть містити матеріали для навчання основам комп'ютерної грамотності, інтернет-безпеки, </w:t>
      </w:r>
      <w:proofErr w:type="spellStart"/>
      <w:r>
        <w:t>медіаграмотності</w:t>
      </w:r>
      <w:proofErr w:type="spellEnd"/>
      <w:r>
        <w:t xml:space="preserve"> та інших навичок, пов'язаних з використанням інформаційних технологій [11].</w:t>
      </w:r>
    </w:p>
    <w:p w:rsidR="000A0D9D" w:rsidRDefault="00E53103">
      <w:pPr>
        <w:pStyle w:val="a3"/>
        <w:spacing w:line="360" w:lineRule="auto"/>
        <w:ind w:right="156"/>
      </w:pPr>
      <w:r>
        <w:t xml:space="preserve">ЮНЕСКО також зосереджується на розвитку вмінь і навичок стосовно </w:t>
      </w:r>
      <w:r>
        <w:t>критичного мислення, культурної свідомості</w:t>
      </w:r>
      <w:r>
        <w:rPr>
          <w:spacing w:val="-12"/>
        </w:rPr>
        <w:t xml:space="preserve"> </w:t>
      </w:r>
      <w:r>
        <w:t>та</w:t>
      </w:r>
      <w:r>
        <w:rPr>
          <w:spacing w:val="-12"/>
        </w:rPr>
        <w:t xml:space="preserve"> </w:t>
      </w:r>
      <w:r>
        <w:t>відкритості</w:t>
      </w:r>
      <w:r>
        <w:rPr>
          <w:spacing w:val="-12"/>
        </w:rPr>
        <w:t xml:space="preserve"> </w:t>
      </w:r>
      <w:r>
        <w:t>до</w:t>
      </w:r>
      <w:r>
        <w:rPr>
          <w:spacing w:val="-12"/>
        </w:rPr>
        <w:t xml:space="preserve"> </w:t>
      </w:r>
      <w:r>
        <w:t>інших</w:t>
      </w:r>
      <w:r>
        <w:rPr>
          <w:spacing w:val="-12"/>
        </w:rPr>
        <w:t xml:space="preserve"> </w:t>
      </w:r>
      <w:r>
        <w:t>культур. Це є дуже важливими аспектами, оскільки цифрова епоха збільшує кількість інформації, яку людина зустрічає щоденно, і це може призвести до збільшення міжкультурної напруги та нерозу</w:t>
      </w:r>
      <w:r>
        <w:t>міння [11].</w:t>
      </w:r>
    </w:p>
    <w:p w:rsidR="000A0D9D" w:rsidRDefault="00E53103">
      <w:pPr>
        <w:pStyle w:val="a3"/>
        <w:spacing w:line="360" w:lineRule="auto"/>
        <w:ind w:right="158"/>
      </w:pPr>
      <w:r>
        <w:t>Крім того, ЮНЕСКО працює над забезпеченням рівного доступу до цифрових технологій та знань, зокрема в країнах з низьким та середнім рівнем доходу. Організація розробляє проекти та програми, спрямовані на збільшення доступності й якості освіти з</w:t>
      </w:r>
      <w:r>
        <w:t>а допомогою ІКТ [26].</w:t>
      </w:r>
    </w:p>
    <w:p w:rsidR="000A0D9D" w:rsidRDefault="00E53103">
      <w:pPr>
        <w:pStyle w:val="a3"/>
        <w:spacing w:line="360" w:lineRule="auto"/>
        <w:ind w:right="163"/>
      </w:pPr>
      <w:r>
        <w:t>Загалом, розвиток цифрової грамотності та інших ІКТ-навичок виступає важливим кроком в розвитку суспільства та економіки. ЮНЕСКО зосереджується на розвитку цих навичок, аби забезпечити збалансований та рівний доступ до інформації та т</w:t>
      </w:r>
      <w:r>
        <w:t>ехнологій для всіх людей незалежно від їхнього місця проживання, статі, віку, етнічної приналежності та інших факторів [26].</w:t>
      </w:r>
    </w:p>
    <w:p w:rsidR="000A0D9D" w:rsidRDefault="00E53103">
      <w:pPr>
        <w:pStyle w:val="a3"/>
        <w:spacing w:line="360" w:lineRule="auto"/>
        <w:ind w:right="161"/>
      </w:pPr>
      <w:r>
        <w:t>Збільшення доступу до інформації - це один з основних пріоритетів ЮНЕСКО в розвитку інформаційної та</w:t>
      </w:r>
      <w:r>
        <w:rPr>
          <w:spacing w:val="-11"/>
        </w:rPr>
        <w:t xml:space="preserve"> </w:t>
      </w:r>
      <w:r>
        <w:t>комунікаційної</w:t>
      </w:r>
      <w:r>
        <w:rPr>
          <w:spacing w:val="-11"/>
        </w:rPr>
        <w:t xml:space="preserve"> </w:t>
      </w:r>
      <w:r>
        <w:t>технології.</w:t>
      </w:r>
      <w:r>
        <w:rPr>
          <w:spacing w:val="-11"/>
        </w:rPr>
        <w:t xml:space="preserve"> </w:t>
      </w:r>
      <w:r>
        <w:t>Це</w:t>
      </w:r>
      <w:r>
        <w:rPr>
          <w:spacing w:val="-11"/>
        </w:rPr>
        <w:t xml:space="preserve"> </w:t>
      </w:r>
      <w:r>
        <w:t>означає забезпечення</w:t>
      </w:r>
      <w:r>
        <w:rPr>
          <w:spacing w:val="68"/>
        </w:rPr>
        <w:t xml:space="preserve"> </w:t>
      </w:r>
      <w:r>
        <w:t>доступу</w:t>
      </w:r>
      <w:r>
        <w:rPr>
          <w:spacing w:val="68"/>
        </w:rPr>
        <w:t xml:space="preserve"> </w:t>
      </w:r>
      <w:r>
        <w:t>до</w:t>
      </w:r>
      <w:r>
        <w:rPr>
          <w:spacing w:val="68"/>
        </w:rPr>
        <w:t xml:space="preserve"> </w:t>
      </w:r>
      <w:r>
        <w:t>інформації</w:t>
      </w:r>
      <w:r>
        <w:rPr>
          <w:spacing w:val="68"/>
        </w:rPr>
        <w:t xml:space="preserve"> </w:t>
      </w:r>
      <w:r>
        <w:t>та</w:t>
      </w:r>
      <w:r>
        <w:rPr>
          <w:spacing w:val="68"/>
        </w:rPr>
        <w:t xml:space="preserve"> </w:t>
      </w:r>
      <w:r>
        <w:t>знань,</w:t>
      </w:r>
      <w:r>
        <w:rPr>
          <w:spacing w:val="68"/>
        </w:rPr>
        <w:t xml:space="preserve"> </w:t>
      </w:r>
      <w:r>
        <w:t>які</w:t>
      </w:r>
      <w:r>
        <w:rPr>
          <w:spacing w:val="68"/>
        </w:rPr>
        <w:t xml:space="preserve"> </w:t>
      </w:r>
      <w:r>
        <w:t>необхідні</w:t>
      </w:r>
      <w:r>
        <w:rPr>
          <w:spacing w:val="68"/>
        </w:rPr>
        <w:t xml:space="preserve"> </w:t>
      </w:r>
      <w:r>
        <w:t>для</w:t>
      </w:r>
      <w:r>
        <w:rPr>
          <w:spacing w:val="68"/>
        </w:rPr>
        <w:t xml:space="preserve"> </w:t>
      </w:r>
      <w:r>
        <w:t>розвитку</w:t>
      </w:r>
    </w:p>
    <w:p w:rsidR="000A0D9D" w:rsidRDefault="000A0D9D">
      <w:pPr>
        <w:pStyle w:val="a3"/>
        <w:spacing w:line="360" w:lineRule="auto"/>
        <w:sectPr w:rsidR="000A0D9D">
          <w:pgSz w:w="11920" w:h="16840"/>
          <w:pgMar w:top="1060" w:right="708" w:bottom="280" w:left="1559" w:header="718" w:footer="0" w:gutter="0"/>
          <w:cols w:space="720"/>
        </w:sectPr>
      </w:pPr>
    </w:p>
    <w:p w:rsidR="000A0D9D" w:rsidRDefault="00E53103">
      <w:pPr>
        <w:pStyle w:val="a3"/>
        <w:spacing w:before="200" w:line="360" w:lineRule="auto"/>
        <w:ind w:right="159" w:firstLine="0"/>
      </w:pPr>
      <w:r>
        <w:lastRenderedPageBreak/>
        <w:t>особистості, суспільства та економіки, а також забезпечення можливості використання цієї інформації в різних сферах життя.</w:t>
      </w:r>
    </w:p>
    <w:p w:rsidR="000A0D9D" w:rsidRDefault="00E53103">
      <w:pPr>
        <w:pStyle w:val="a3"/>
        <w:spacing w:line="360" w:lineRule="auto"/>
        <w:ind w:right="156"/>
      </w:pPr>
      <w:r>
        <w:t>ЮНЕСКО співпрацює з різними країнам</w:t>
      </w:r>
      <w:r>
        <w:t>и та регіонами, щоб забезпечити розвиток інфраструктури, необхідної для збільшення доступу до інформації. Це включає в себе підтримку розвитку телекомунікаційних мереж, інтернет-підключення, електронної бібліотеки та інших інформаційних ресурсів [26].</w:t>
      </w:r>
    </w:p>
    <w:p w:rsidR="000A0D9D" w:rsidRDefault="00E53103">
      <w:pPr>
        <w:pStyle w:val="a3"/>
        <w:spacing w:line="360" w:lineRule="auto"/>
        <w:ind w:right="155"/>
      </w:pPr>
      <w:r>
        <w:t>Організація також розробляє проекти, спрямовані на забезпечення доступу до освіти та інших форм навчання за допомогою ІКТ. Наприклад, ЮНЕСКО сприяє розвитку електронних підручників,</w:t>
      </w:r>
      <w:r>
        <w:rPr>
          <w:spacing w:val="-8"/>
        </w:rPr>
        <w:t xml:space="preserve"> </w:t>
      </w:r>
      <w:r>
        <w:t>онлайн-курсів</w:t>
      </w:r>
      <w:r>
        <w:rPr>
          <w:spacing w:val="-8"/>
        </w:rPr>
        <w:t xml:space="preserve"> </w:t>
      </w:r>
      <w:r>
        <w:t>та</w:t>
      </w:r>
      <w:r>
        <w:rPr>
          <w:spacing w:val="-8"/>
        </w:rPr>
        <w:t xml:space="preserve"> </w:t>
      </w:r>
      <w:r>
        <w:t>інших форм дистанційного навчання, які забезпечують досту</w:t>
      </w:r>
      <w:r>
        <w:t>п до знань незалежно від місця проживання та доступності традиційних освітніх ресурсів. [25]</w:t>
      </w:r>
    </w:p>
    <w:p w:rsidR="000A0D9D" w:rsidRDefault="00E53103">
      <w:pPr>
        <w:pStyle w:val="a3"/>
        <w:spacing w:line="360" w:lineRule="auto"/>
        <w:ind w:right="157"/>
      </w:pPr>
      <w:r>
        <w:t>Одним з проектів ЮНЕСКО є створення та розвиток бібліотек з доступом до Інтернету для громадськості</w:t>
      </w:r>
      <w:r>
        <w:rPr>
          <w:spacing w:val="-12"/>
        </w:rPr>
        <w:t xml:space="preserve"> </w:t>
      </w:r>
      <w:r>
        <w:t>в</w:t>
      </w:r>
      <w:r>
        <w:rPr>
          <w:spacing w:val="-12"/>
        </w:rPr>
        <w:t xml:space="preserve"> </w:t>
      </w:r>
      <w:r>
        <w:t>різних</w:t>
      </w:r>
      <w:r>
        <w:rPr>
          <w:spacing w:val="-12"/>
        </w:rPr>
        <w:t xml:space="preserve"> </w:t>
      </w:r>
      <w:r>
        <w:t>куточках</w:t>
      </w:r>
      <w:r>
        <w:rPr>
          <w:spacing w:val="-12"/>
        </w:rPr>
        <w:t xml:space="preserve"> </w:t>
      </w:r>
      <w:r>
        <w:t>світу.</w:t>
      </w:r>
      <w:r>
        <w:rPr>
          <w:spacing w:val="-12"/>
        </w:rPr>
        <w:t xml:space="preserve"> </w:t>
      </w:r>
      <w:r>
        <w:t xml:space="preserve">Організація також забезпечує розробку </w:t>
      </w:r>
      <w:r>
        <w:t>інтернет-інфраструктури в місцях, де вона відсутня або слабо розвинена [26].</w:t>
      </w:r>
    </w:p>
    <w:p w:rsidR="000A0D9D" w:rsidRDefault="00E53103">
      <w:pPr>
        <w:pStyle w:val="a3"/>
        <w:spacing w:line="360" w:lineRule="auto"/>
        <w:ind w:right="157"/>
      </w:pPr>
      <w:r>
        <w:t>Крім того, ЮНЕСКО підтримує розробку і використання вільного програмного забезпечення та відкритих стандартів, що забезпечують більш широкий доступ до інформації та зменшують зале</w:t>
      </w:r>
      <w:r>
        <w:t xml:space="preserve">жність від дорогих </w:t>
      </w:r>
      <w:proofErr w:type="spellStart"/>
      <w:r>
        <w:t>пропрієтарних</w:t>
      </w:r>
      <w:proofErr w:type="spellEnd"/>
      <w:r>
        <w:t xml:space="preserve"> технологій [26].</w:t>
      </w:r>
    </w:p>
    <w:p w:rsidR="000A0D9D" w:rsidRDefault="00E53103">
      <w:pPr>
        <w:pStyle w:val="a3"/>
        <w:spacing w:line="360" w:lineRule="auto"/>
        <w:ind w:right="159"/>
      </w:pPr>
      <w:r>
        <w:t>ЮНЕСКО також активно сприяє розвитку відкритого доступу до наукових досліджень</w:t>
      </w:r>
      <w:r>
        <w:rPr>
          <w:spacing w:val="-11"/>
        </w:rPr>
        <w:t xml:space="preserve"> </w:t>
      </w:r>
      <w:r>
        <w:t>та</w:t>
      </w:r>
      <w:r>
        <w:rPr>
          <w:spacing w:val="-11"/>
        </w:rPr>
        <w:t xml:space="preserve"> </w:t>
      </w:r>
      <w:r>
        <w:t>публікацій,</w:t>
      </w:r>
      <w:r>
        <w:rPr>
          <w:spacing w:val="-11"/>
        </w:rPr>
        <w:t xml:space="preserve"> </w:t>
      </w:r>
      <w:r>
        <w:t>що</w:t>
      </w:r>
      <w:r>
        <w:rPr>
          <w:spacing w:val="-11"/>
        </w:rPr>
        <w:t xml:space="preserve"> </w:t>
      </w:r>
      <w:r>
        <w:t>дозволяє</w:t>
      </w:r>
      <w:r>
        <w:rPr>
          <w:spacing w:val="-11"/>
        </w:rPr>
        <w:t xml:space="preserve"> </w:t>
      </w:r>
      <w:r>
        <w:t>забезпечити</w:t>
      </w:r>
      <w:r>
        <w:rPr>
          <w:spacing w:val="-11"/>
        </w:rPr>
        <w:t xml:space="preserve"> </w:t>
      </w:r>
      <w:r>
        <w:t>їх</w:t>
      </w:r>
      <w:r>
        <w:rPr>
          <w:spacing w:val="-11"/>
        </w:rPr>
        <w:t xml:space="preserve"> </w:t>
      </w:r>
      <w:r>
        <w:t>більш</w:t>
      </w:r>
      <w:r>
        <w:rPr>
          <w:spacing w:val="-11"/>
        </w:rPr>
        <w:t xml:space="preserve"> </w:t>
      </w:r>
      <w:r>
        <w:t>широке поширення та використання. Організація підтримує створення та розвиток в</w:t>
      </w:r>
      <w:r>
        <w:t xml:space="preserve">ідкритих </w:t>
      </w:r>
      <w:proofErr w:type="spellStart"/>
      <w:r>
        <w:t>репозиторіїв</w:t>
      </w:r>
      <w:proofErr w:type="spellEnd"/>
      <w:r>
        <w:t xml:space="preserve"> досліджень, які дають можливість науковцям</w:t>
      </w:r>
      <w:r>
        <w:rPr>
          <w:spacing w:val="-9"/>
        </w:rPr>
        <w:t xml:space="preserve"> </w:t>
      </w:r>
      <w:r>
        <w:t>з</w:t>
      </w:r>
      <w:r>
        <w:rPr>
          <w:spacing w:val="-9"/>
        </w:rPr>
        <w:t xml:space="preserve"> </w:t>
      </w:r>
      <w:r>
        <w:t>різних країн знайомитися з</w:t>
      </w:r>
      <w:r>
        <w:rPr>
          <w:spacing w:val="-11"/>
        </w:rPr>
        <w:t xml:space="preserve"> </w:t>
      </w:r>
      <w:r>
        <w:t>результатами</w:t>
      </w:r>
      <w:r>
        <w:rPr>
          <w:spacing w:val="-12"/>
        </w:rPr>
        <w:t xml:space="preserve"> </w:t>
      </w:r>
      <w:r>
        <w:t>досліджень</w:t>
      </w:r>
      <w:r>
        <w:rPr>
          <w:spacing w:val="-11"/>
        </w:rPr>
        <w:t xml:space="preserve"> </w:t>
      </w:r>
      <w:r>
        <w:t>та</w:t>
      </w:r>
      <w:r>
        <w:rPr>
          <w:spacing w:val="-12"/>
        </w:rPr>
        <w:t xml:space="preserve"> </w:t>
      </w:r>
      <w:r>
        <w:t>використовувати</w:t>
      </w:r>
      <w:r>
        <w:rPr>
          <w:spacing w:val="-11"/>
        </w:rPr>
        <w:t xml:space="preserve"> </w:t>
      </w:r>
      <w:r>
        <w:t>їх</w:t>
      </w:r>
      <w:r>
        <w:rPr>
          <w:spacing w:val="-12"/>
        </w:rPr>
        <w:t xml:space="preserve"> </w:t>
      </w:r>
      <w:r>
        <w:t>для</w:t>
      </w:r>
      <w:r>
        <w:rPr>
          <w:spacing w:val="-11"/>
        </w:rPr>
        <w:t xml:space="preserve"> </w:t>
      </w:r>
      <w:r>
        <w:t>своїх наукових робіт [26].</w:t>
      </w:r>
    </w:p>
    <w:p w:rsidR="000A0D9D" w:rsidRDefault="00E53103">
      <w:pPr>
        <w:pStyle w:val="a3"/>
        <w:spacing w:line="360" w:lineRule="auto"/>
        <w:ind w:right="160"/>
      </w:pPr>
      <w:r>
        <w:t>Розвиток електронного урядування є однією з важливих складових інформаційно-комунікативної політики не лише ЮНЕСКО, а й багатьох інших міжнародних організацій та держав [26].</w:t>
      </w:r>
    </w:p>
    <w:p w:rsidR="000A0D9D" w:rsidRDefault="000A0D9D">
      <w:pPr>
        <w:pStyle w:val="a3"/>
        <w:spacing w:line="360" w:lineRule="auto"/>
        <w:sectPr w:rsidR="000A0D9D">
          <w:pgSz w:w="11920" w:h="16840"/>
          <w:pgMar w:top="1060" w:right="708" w:bottom="280" w:left="1559" w:header="718" w:footer="0" w:gutter="0"/>
          <w:cols w:space="720"/>
        </w:sectPr>
      </w:pPr>
    </w:p>
    <w:p w:rsidR="000A0D9D" w:rsidRDefault="00E53103">
      <w:pPr>
        <w:pStyle w:val="a3"/>
        <w:spacing w:before="200" w:line="360" w:lineRule="auto"/>
        <w:ind w:right="166"/>
      </w:pPr>
      <w:r>
        <w:lastRenderedPageBreak/>
        <w:t>Електронне урядування (ЄУ) використовує інформаційні технології</w:t>
      </w:r>
      <w:r>
        <w:t xml:space="preserve"> та інтернет для покращення якості та ефективності послуг, які надає держава своїм громадянам, бізнесу та іншим установам. Це означає забезпечення доступу до різних сервісів та послуг, таких як електронні форми звернень, онлайн-платежі, електронне голосува</w:t>
      </w:r>
      <w:r>
        <w:t>ння, електронна звітність, електронні довідки тощо [26].</w:t>
      </w:r>
    </w:p>
    <w:p w:rsidR="000A0D9D" w:rsidRDefault="00E53103">
      <w:pPr>
        <w:pStyle w:val="a3"/>
        <w:spacing w:line="360" w:lineRule="auto"/>
        <w:ind w:right="155"/>
      </w:pPr>
      <w:r>
        <w:t>Однією з</w:t>
      </w:r>
      <w:r>
        <w:rPr>
          <w:spacing w:val="-9"/>
        </w:rPr>
        <w:t xml:space="preserve"> </w:t>
      </w:r>
      <w:r>
        <w:t>головних</w:t>
      </w:r>
      <w:r>
        <w:rPr>
          <w:spacing w:val="-9"/>
        </w:rPr>
        <w:t xml:space="preserve"> </w:t>
      </w:r>
      <w:r>
        <w:t>переваг</w:t>
      </w:r>
      <w:r>
        <w:rPr>
          <w:spacing w:val="-9"/>
        </w:rPr>
        <w:t xml:space="preserve"> </w:t>
      </w:r>
      <w:r>
        <w:t>електронного</w:t>
      </w:r>
      <w:r>
        <w:rPr>
          <w:spacing w:val="-9"/>
        </w:rPr>
        <w:t xml:space="preserve"> </w:t>
      </w:r>
      <w:r>
        <w:t>урядування</w:t>
      </w:r>
      <w:r>
        <w:rPr>
          <w:spacing w:val="-9"/>
        </w:rPr>
        <w:t xml:space="preserve"> </w:t>
      </w:r>
      <w:r>
        <w:t>є</w:t>
      </w:r>
      <w:r>
        <w:rPr>
          <w:spacing w:val="-9"/>
        </w:rPr>
        <w:t xml:space="preserve"> </w:t>
      </w:r>
      <w:r>
        <w:t>зниження</w:t>
      </w:r>
      <w:r>
        <w:rPr>
          <w:spacing w:val="-9"/>
        </w:rPr>
        <w:t xml:space="preserve"> </w:t>
      </w:r>
      <w:r>
        <w:t>витрат на проведення адміністративних процедур. Електронна система управління дозволяє значно зменшити кількість паперових документів та о</w:t>
      </w:r>
      <w:r>
        <w:t xml:space="preserve">птимізувати процеси, що дозволяє збільшити продуктивність та покращити якість послуг </w:t>
      </w:r>
      <w:r>
        <w:rPr>
          <w:spacing w:val="-2"/>
        </w:rPr>
        <w:t>[26].</w:t>
      </w:r>
    </w:p>
    <w:p w:rsidR="000A0D9D" w:rsidRDefault="00E53103">
      <w:pPr>
        <w:pStyle w:val="a3"/>
        <w:spacing w:line="360" w:lineRule="auto"/>
        <w:ind w:right="158"/>
      </w:pPr>
      <w:r>
        <w:t>ЄУ також дозволяє забезпечити прозорість та відкритість урядової діяльності, а також підвищити рівень довіри громадян до держави. Це досягається шляхом надання грома</w:t>
      </w:r>
      <w:r>
        <w:t xml:space="preserve">дянам доступу до інформації про різні аспекти державної діяльності, забезпечення можливості звернення до влади через електронні форми звернень, моніторингу та аналізу електронних </w:t>
      </w:r>
      <w:r>
        <w:rPr>
          <w:spacing w:val="-2"/>
        </w:rPr>
        <w:t>документів.</w:t>
      </w:r>
    </w:p>
    <w:p w:rsidR="000A0D9D" w:rsidRDefault="00E53103">
      <w:pPr>
        <w:pStyle w:val="a3"/>
        <w:spacing w:line="360" w:lineRule="auto"/>
        <w:ind w:right="160"/>
      </w:pPr>
      <w:r>
        <w:t>Електронне урядування, яке також називають електронним управління</w:t>
      </w:r>
      <w:r>
        <w:t>м або електронним державним управлінням (e-</w:t>
      </w:r>
      <w:proofErr w:type="spellStart"/>
      <w:r>
        <w:t>government</w:t>
      </w:r>
      <w:proofErr w:type="spellEnd"/>
      <w:r>
        <w:t>), є процесом застосування інформаційно-комунікаційних технологій для підвищення ефективності та якості державного управління. Розвиток електронного</w:t>
      </w:r>
      <w:r>
        <w:rPr>
          <w:spacing w:val="40"/>
        </w:rPr>
        <w:t xml:space="preserve">  </w:t>
      </w:r>
      <w:r>
        <w:t>урядування</w:t>
      </w:r>
      <w:r>
        <w:rPr>
          <w:spacing w:val="40"/>
        </w:rPr>
        <w:t xml:space="preserve">  </w:t>
      </w:r>
      <w:r>
        <w:t>є</w:t>
      </w:r>
      <w:r>
        <w:rPr>
          <w:spacing w:val="40"/>
        </w:rPr>
        <w:t xml:space="preserve">  </w:t>
      </w:r>
      <w:r>
        <w:t>одним</w:t>
      </w:r>
      <w:r>
        <w:rPr>
          <w:spacing w:val="40"/>
        </w:rPr>
        <w:t xml:space="preserve">  </w:t>
      </w:r>
      <w:r>
        <w:t>з</w:t>
      </w:r>
      <w:r>
        <w:rPr>
          <w:spacing w:val="40"/>
        </w:rPr>
        <w:t xml:space="preserve">  </w:t>
      </w:r>
      <w:r>
        <w:t>головних</w:t>
      </w:r>
      <w:r>
        <w:rPr>
          <w:spacing w:val="40"/>
        </w:rPr>
        <w:t xml:space="preserve">  </w:t>
      </w:r>
      <w:r>
        <w:t>напрямів</w:t>
      </w:r>
      <w:r>
        <w:rPr>
          <w:spacing w:val="80"/>
        </w:rPr>
        <w:t xml:space="preserve"> </w:t>
      </w:r>
      <w:r>
        <w:t>інформаці</w:t>
      </w:r>
      <w:r>
        <w:t>йно-комунікативної політики ЮНЕСКО [26].</w:t>
      </w:r>
    </w:p>
    <w:p w:rsidR="000A0D9D" w:rsidRDefault="00E53103">
      <w:pPr>
        <w:pStyle w:val="a3"/>
        <w:spacing w:line="360" w:lineRule="auto"/>
        <w:ind w:right="158"/>
      </w:pPr>
      <w:r>
        <w:t>ЮНЕСКО підтримує розвиток електронного урядування</w:t>
      </w:r>
      <w:r>
        <w:rPr>
          <w:spacing w:val="-9"/>
        </w:rPr>
        <w:t xml:space="preserve"> </w:t>
      </w:r>
      <w:r>
        <w:t>у</w:t>
      </w:r>
      <w:r>
        <w:rPr>
          <w:spacing w:val="-9"/>
        </w:rPr>
        <w:t xml:space="preserve"> </w:t>
      </w:r>
      <w:r>
        <w:t>всьому</w:t>
      </w:r>
      <w:r>
        <w:rPr>
          <w:spacing w:val="-9"/>
        </w:rPr>
        <w:t xml:space="preserve"> </w:t>
      </w:r>
      <w:r>
        <w:t>світі, зокрема шляхом забезпечення доступу до інформаційних технологій та збільшення електронного доступу до державних послуг для всіх громадян. Метою цього</w:t>
      </w:r>
      <w:r>
        <w:t xml:space="preserve"> є забезпечення більш відкритого, ефективного та прозорого державного управління, зниження рівня корупції та підвищення задоволеності громадян [26].</w:t>
      </w:r>
    </w:p>
    <w:p w:rsidR="000A0D9D" w:rsidRDefault="000A0D9D">
      <w:pPr>
        <w:pStyle w:val="a3"/>
        <w:spacing w:line="360" w:lineRule="auto"/>
        <w:sectPr w:rsidR="000A0D9D">
          <w:pgSz w:w="11920" w:h="16840"/>
          <w:pgMar w:top="1060" w:right="708" w:bottom="280" w:left="1559" w:header="718" w:footer="0" w:gutter="0"/>
          <w:cols w:space="720"/>
        </w:sectPr>
      </w:pPr>
    </w:p>
    <w:p w:rsidR="000A0D9D" w:rsidRDefault="00E53103">
      <w:pPr>
        <w:pStyle w:val="a3"/>
        <w:spacing w:before="200" w:line="360" w:lineRule="auto"/>
        <w:ind w:right="157"/>
      </w:pPr>
      <w:r>
        <w:lastRenderedPageBreak/>
        <w:t>Однією з</w:t>
      </w:r>
      <w:r>
        <w:rPr>
          <w:spacing w:val="-10"/>
        </w:rPr>
        <w:t xml:space="preserve"> </w:t>
      </w:r>
      <w:r>
        <w:t>головних</w:t>
      </w:r>
      <w:r>
        <w:rPr>
          <w:spacing w:val="-10"/>
        </w:rPr>
        <w:t xml:space="preserve"> </w:t>
      </w:r>
      <w:r>
        <w:t>переваг</w:t>
      </w:r>
      <w:r>
        <w:rPr>
          <w:spacing w:val="-10"/>
        </w:rPr>
        <w:t xml:space="preserve"> </w:t>
      </w:r>
      <w:r>
        <w:t>електронного</w:t>
      </w:r>
      <w:r>
        <w:rPr>
          <w:spacing w:val="-10"/>
        </w:rPr>
        <w:t xml:space="preserve"> </w:t>
      </w:r>
      <w:r>
        <w:t>урядування</w:t>
      </w:r>
      <w:r>
        <w:rPr>
          <w:spacing w:val="-10"/>
        </w:rPr>
        <w:t xml:space="preserve"> </w:t>
      </w:r>
      <w:r>
        <w:t>є</w:t>
      </w:r>
      <w:r>
        <w:rPr>
          <w:spacing w:val="-10"/>
        </w:rPr>
        <w:t xml:space="preserve"> </w:t>
      </w:r>
      <w:r>
        <w:t>зниження</w:t>
      </w:r>
      <w:r>
        <w:rPr>
          <w:spacing w:val="-10"/>
        </w:rPr>
        <w:t xml:space="preserve"> </w:t>
      </w:r>
      <w:r>
        <w:t>витрат на державне управлінн</w:t>
      </w:r>
      <w:r>
        <w:t>я та поліпшення ефективності державних служб. Наприклад, електронні системи для подання податкових декларацій або отримання дозволів на будівництво знижують час на отримання послуг та сприяють більш точному та ефективному збору інформації [26].</w:t>
      </w:r>
    </w:p>
    <w:p w:rsidR="000A0D9D" w:rsidRDefault="00E53103">
      <w:pPr>
        <w:pStyle w:val="a3"/>
        <w:spacing w:line="360" w:lineRule="auto"/>
        <w:ind w:right="158"/>
      </w:pPr>
      <w:r>
        <w:t>ЮНЕСКО</w:t>
      </w:r>
      <w:r>
        <w:rPr>
          <w:spacing w:val="-2"/>
        </w:rPr>
        <w:t xml:space="preserve"> </w:t>
      </w:r>
      <w:r>
        <w:t>тако</w:t>
      </w:r>
      <w:r>
        <w:t>ж</w:t>
      </w:r>
      <w:r>
        <w:rPr>
          <w:spacing w:val="-2"/>
        </w:rPr>
        <w:t xml:space="preserve"> </w:t>
      </w:r>
      <w:r>
        <w:t>підтримує</w:t>
      </w:r>
      <w:r>
        <w:rPr>
          <w:spacing w:val="-14"/>
        </w:rPr>
        <w:t xml:space="preserve"> </w:t>
      </w:r>
      <w:r>
        <w:t>використання</w:t>
      </w:r>
      <w:r>
        <w:rPr>
          <w:spacing w:val="-14"/>
        </w:rPr>
        <w:t xml:space="preserve"> </w:t>
      </w:r>
      <w:r>
        <w:t>електронного</w:t>
      </w:r>
      <w:r>
        <w:rPr>
          <w:spacing w:val="-14"/>
        </w:rPr>
        <w:t xml:space="preserve"> </w:t>
      </w:r>
      <w:r>
        <w:t>урядування</w:t>
      </w:r>
      <w:r>
        <w:rPr>
          <w:spacing w:val="-14"/>
        </w:rPr>
        <w:t xml:space="preserve"> </w:t>
      </w:r>
      <w:r>
        <w:t>для забезпечення більш ефективного залучення громадян до прийняття рішень. Зокрема, відкриті дані та електронні петиції можуть сприяти залученню громадської думки до процесу державного управління [45].</w:t>
      </w:r>
    </w:p>
    <w:p w:rsidR="000A0D9D" w:rsidRDefault="00E53103">
      <w:pPr>
        <w:pStyle w:val="a3"/>
        <w:spacing w:line="360" w:lineRule="auto"/>
        <w:ind w:right="160"/>
      </w:pPr>
      <w:r>
        <w:t xml:space="preserve">Розвиток електронного урядування є одним з ключових напрямків інформаційно-комунікативної політики ЮНЕСКО. Це сприяє збільшенню ефективності управління та покращенню якості надання послуг населенню. Для досягнення цих цілей необхідно забезпечити доступ до </w:t>
      </w:r>
      <w:r>
        <w:t>інформації та комунікації між урядом та громадянами, а також між урядами різних країн.</w:t>
      </w:r>
    </w:p>
    <w:p w:rsidR="000A0D9D" w:rsidRDefault="00E53103">
      <w:pPr>
        <w:pStyle w:val="a3"/>
        <w:spacing w:line="360" w:lineRule="auto"/>
        <w:ind w:right="156"/>
      </w:pPr>
      <w:r>
        <w:t xml:space="preserve">У майбутньому розвиток електронного урядування буде пов'язаний з розвитком новітніх технологій, таких як штучний інтелект, </w:t>
      </w:r>
      <w:proofErr w:type="spellStart"/>
      <w:r>
        <w:t>блокчейн</w:t>
      </w:r>
      <w:proofErr w:type="spellEnd"/>
      <w:r>
        <w:t xml:space="preserve">, інтернет речей та інших. Також буде </w:t>
      </w:r>
      <w:r>
        <w:t xml:space="preserve">важливим забезпечення </w:t>
      </w:r>
      <w:proofErr w:type="spellStart"/>
      <w:r>
        <w:t>кібербезпеки</w:t>
      </w:r>
      <w:proofErr w:type="spellEnd"/>
      <w:r>
        <w:t xml:space="preserve"> та захисту персональних даних громадян в електронному просторі [45].</w:t>
      </w:r>
    </w:p>
    <w:p w:rsidR="000A0D9D" w:rsidRDefault="00E53103">
      <w:pPr>
        <w:pStyle w:val="a3"/>
        <w:spacing w:line="360" w:lineRule="auto"/>
        <w:ind w:right="161"/>
      </w:pPr>
      <w:r>
        <w:t>ЮНЕСКО продовжує</w:t>
      </w:r>
      <w:r>
        <w:rPr>
          <w:spacing w:val="-1"/>
        </w:rPr>
        <w:t xml:space="preserve"> </w:t>
      </w:r>
      <w:r>
        <w:t>підтримувати</w:t>
      </w:r>
      <w:r>
        <w:rPr>
          <w:spacing w:val="-1"/>
        </w:rPr>
        <w:t xml:space="preserve"> </w:t>
      </w:r>
      <w:r>
        <w:t>розвиток</w:t>
      </w:r>
      <w:r>
        <w:rPr>
          <w:spacing w:val="-1"/>
        </w:rPr>
        <w:t xml:space="preserve"> </w:t>
      </w:r>
      <w:r>
        <w:t>електронного</w:t>
      </w:r>
      <w:r>
        <w:rPr>
          <w:spacing w:val="-1"/>
        </w:rPr>
        <w:t xml:space="preserve"> </w:t>
      </w:r>
      <w:r>
        <w:t>урядування через проведення досліджень, розробку стандартів та нормативно-правових актів, а</w:t>
      </w:r>
      <w:r>
        <w:rPr>
          <w:spacing w:val="-11"/>
        </w:rPr>
        <w:t xml:space="preserve"> </w:t>
      </w:r>
      <w:r>
        <w:t>також</w:t>
      </w:r>
      <w:r>
        <w:rPr>
          <w:spacing w:val="-11"/>
        </w:rPr>
        <w:t xml:space="preserve"> </w:t>
      </w:r>
      <w:r>
        <w:t>сп</w:t>
      </w:r>
      <w:r>
        <w:t>риянням</w:t>
      </w:r>
      <w:r>
        <w:rPr>
          <w:spacing w:val="-11"/>
        </w:rPr>
        <w:t xml:space="preserve"> </w:t>
      </w:r>
      <w:r>
        <w:t>обміну</w:t>
      </w:r>
      <w:r>
        <w:rPr>
          <w:spacing w:val="-11"/>
        </w:rPr>
        <w:t xml:space="preserve"> </w:t>
      </w:r>
      <w:r>
        <w:t>досвідом</w:t>
      </w:r>
      <w:r>
        <w:rPr>
          <w:spacing w:val="-11"/>
        </w:rPr>
        <w:t xml:space="preserve"> </w:t>
      </w:r>
      <w:r>
        <w:t>між</w:t>
      </w:r>
      <w:r>
        <w:rPr>
          <w:spacing w:val="-11"/>
        </w:rPr>
        <w:t xml:space="preserve"> </w:t>
      </w:r>
      <w:r>
        <w:t>різними</w:t>
      </w:r>
      <w:r>
        <w:rPr>
          <w:spacing w:val="-11"/>
        </w:rPr>
        <w:t xml:space="preserve"> </w:t>
      </w:r>
      <w:r>
        <w:t>країнами.</w:t>
      </w:r>
      <w:r>
        <w:rPr>
          <w:spacing w:val="-11"/>
        </w:rPr>
        <w:t xml:space="preserve"> </w:t>
      </w:r>
      <w:r>
        <w:t>Враховуючи зростання кількості країн, що здійснюють перехід до електронного урядування, можна очікувати подальшого зростання ролі електронного урядування в контексті розвитку інформаційно-комунікативної політик</w:t>
      </w:r>
      <w:r>
        <w:t>и в майбутньому [45].</w:t>
      </w:r>
    </w:p>
    <w:p w:rsidR="000A0D9D" w:rsidRDefault="00E53103">
      <w:pPr>
        <w:pStyle w:val="a3"/>
        <w:spacing w:line="360" w:lineRule="auto"/>
        <w:ind w:right="157"/>
      </w:pPr>
      <w:r>
        <w:t>Збільшення кількості інформації мовами національних меншин - це важлива складова інформаційно-комунікативної політики, оскільки</w:t>
      </w:r>
      <w:r>
        <w:rPr>
          <w:spacing w:val="-13"/>
        </w:rPr>
        <w:t xml:space="preserve"> </w:t>
      </w:r>
      <w:r>
        <w:t>це</w:t>
      </w:r>
      <w:r>
        <w:rPr>
          <w:spacing w:val="-13"/>
        </w:rPr>
        <w:t xml:space="preserve"> </w:t>
      </w:r>
      <w:r>
        <w:t xml:space="preserve">сприяє забезпеченню рівних можливостей для всіх </w:t>
      </w:r>
      <w:proofErr w:type="spellStart"/>
      <w:r>
        <w:t>мовних</w:t>
      </w:r>
      <w:proofErr w:type="spellEnd"/>
      <w:r>
        <w:t xml:space="preserve"> груп в суспільстві та підвищенню рівня культурно</w:t>
      </w:r>
      <w:r>
        <w:t>ї різноманітності [45].</w:t>
      </w:r>
    </w:p>
    <w:p w:rsidR="000A0D9D" w:rsidRDefault="000A0D9D">
      <w:pPr>
        <w:pStyle w:val="a3"/>
        <w:spacing w:line="360" w:lineRule="auto"/>
        <w:sectPr w:rsidR="000A0D9D">
          <w:pgSz w:w="11920" w:h="16840"/>
          <w:pgMar w:top="1060" w:right="708" w:bottom="280" w:left="1559" w:header="718" w:footer="0" w:gutter="0"/>
          <w:cols w:space="720"/>
        </w:sectPr>
      </w:pPr>
    </w:p>
    <w:p w:rsidR="000A0D9D" w:rsidRDefault="00E53103">
      <w:pPr>
        <w:pStyle w:val="a3"/>
        <w:spacing w:before="200" w:line="360" w:lineRule="auto"/>
        <w:ind w:right="156"/>
      </w:pPr>
      <w:r>
        <w:lastRenderedPageBreak/>
        <w:t xml:space="preserve">ЮНЕСКО визнає важливість збереження та розвитку </w:t>
      </w:r>
      <w:proofErr w:type="spellStart"/>
      <w:r>
        <w:t>мовної</w:t>
      </w:r>
      <w:proofErr w:type="spellEnd"/>
      <w:r>
        <w:t xml:space="preserve"> різноманітності, а також забезпечення рівних можливостей для всіх </w:t>
      </w:r>
      <w:proofErr w:type="spellStart"/>
      <w:r>
        <w:t>мовних</w:t>
      </w:r>
      <w:proofErr w:type="spellEnd"/>
      <w:r>
        <w:t xml:space="preserve"> груп. У цьому контексті організація проводить різноманітні заходи, що спрямовані на збільшення кількості інформації мовами націо</w:t>
      </w:r>
      <w:r>
        <w:t xml:space="preserve">нальних </w:t>
      </w:r>
      <w:r>
        <w:rPr>
          <w:spacing w:val="-2"/>
        </w:rPr>
        <w:t>меншин.</w:t>
      </w:r>
    </w:p>
    <w:p w:rsidR="000A0D9D" w:rsidRDefault="00E53103">
      <w:pPr>
        <w:pStyle w:val="a3"/>
        <w:spacing w:line="360" w:lineRule="auto"/>
        <w:ind w:right="159"/>
      </w:pPr>
      <w:r>
        <w:t>Одним з</w:t>
      </w:r>
      <w:r>
        <w:rPr>
          <w:spacing w:val="-6"/>
        </w:rPr>
        <w:t xml:space="preserve"> </w:t>
      </w:r>
      <w:r>
        <w:t>таких</w:t>
      </w:r>
      <w:r>
        <w:rPr>
          <w:spacing w:val="-6"/>
        </w:rPr>
        <w:t xml:space="preserve"> </w:t>
      </w:r>
      <w:r>
        <w:t>заходів</w:t>
      </w:r>
      <w:r>
        <w:rPr>
          <w:spacing w:val="-6"/>
        </w:rPr>
        <w:t xml:space="preserve"> </w:t>
      </w:r>
      <w:r>
        <w:t>є</w:t>
      </w:r>
      <w:r>
        <w:rPr>
          <w:spacing w:val="-6"/>
        </w:rPr>
        <w:t xml:space="preserve"> </w:t>
      </w:r>
      <w:r>
        <w:t>підтримка</w:t>
      </w:r>
      <w:r>
        <w:rPr>
          <w:spacing w:val="-6"/>
        </w:rPr>
        <w:t xml:space="preserve"> </w:t>
      </w:r>
      <w:r>
        <w:t>проектів</w:t>
      </w:r>
      <w:r>
        <w:rPr>
          <w:spacing w:val="-6"/>
        </w:rPr>
        <w:t xml:space="preserve"> </w:t>
      </w:r>
      <w:r>
        <w:t>з</w:t>
      </w:r>
      <w:r>
        <w:rPr>
          <w:spacing w:val="-6"/>
        </w:rPr>
        <w:t xml:space="preserve"> </w:t>
      </w:r>
      <w:r>
        <w:t>розробки</w:t>
      </w:r>
      <w:r>
        <w:rPr>
          <w:spacing w:val="-6"/>
        </w:rPr>
        <w:t xml:space="preserve"> </w:t>
      </w:r>
      <w:proofErr w:type="spellStart"/>
      <w:r>
        <w:t>мовних</w:t>
      </w:r>
      <w:proofErr w:type="spellEnd"/>
      <w:r>
        <w:rPr>
          <w:spacing w:val="-6"/>
        </w:rPr>
        <w:t xml:space="preserve"> </w:t>
      </w:r>
      <w:r>
        <w:t xml:space="preserve">ресурсів та програмного забезпечення, які сприяють збільшенню кількості доступної інформації мовами національних меншин. Також ЮНЕСКО підтримує проекти зі створення </w:t>
      </w:r>
      <w:proofErr w:type="spellStart"/>
      <w:r>
        <w:t>мультимовних</w:t>
      </w:r>
      <w:proofErr w:type="spellEnd"/>
      <w:r>
        <w:t xml:space="preserve"> в</w:t>
      </w:r>
      <w:r>
        <w:t>еб-сайтів, які дозволяють користувачам вибирати мову, на якій вони бажають переглядати контент [45].</w:t>
      </w:r>
    </w:p>
    <w:p w:rsidR="000A0D9D" w:rsidRDefault="00E53103">
      <w:pPr>
        <w:pStyle w:val="a3"/>
        <w:spacing w:line="360" w:lineRule="auto"/>
        <w:ind w:right="158"/>
      </w:pPr>
      <w:r>
        <w:t xml:space="preserve">Крім того, ЮНЕСКО сприяє розвитку багатомовного навчання та багатомовної освіти, які сприяють підвищенню рівня </w:t>
      </w:r>
      <w:proofErr w:type="spellStart"/>
      <w:r>
        <w:t>мовної</w:t>
      </w:r>
      <w:proofErr w:type="spellEnd"/>
      <w:r>
        <w:t xml:space="preserve"> компетенції та збільшенню кількості д</w:t>
      </w:r>
      <w:r>
        <w:t xml:space="preserve">оступної інформації мовами національних меншин. Організація також проводить різноманітні заходи з підтримки </w:t>
      </w:r>
      <w:proofErr w:type="spellStart"/>
      <w:r>
        <w:t>мовних</w:t>
      </w:r>
      <w:proofErr w:type="spellEnd"/>
      <w:r>
        <w:t xml:space="preserve"> меншин та забезпечення рівних можливостей для усіх </w:t>
      </w:r>
      <w:proofErr w:type="spellStart"/>
      <w:r>
        <w:t>мовних</w:t>
      </w:r>
      <w:proofErr w:type="spellEnd"/>
      <w:r>
        <w:t xml:space="preserve"> груп, зокрема за допомогою залучення </w:t>
      </w:r>
      <w:proofErr w:type="spellStart"/>
      <w:r>
        <w:t>мовних</w:t>
      </w:r>
      <w:proofErr w:type="spellEnd"/>
      <w:r>
        <w:t xml:space="preserve"> експертів та лінгвістів [45].</w:t>
      </w:r>
    </w:p>
    <w:p w:rsidR="000A0D9D" w:rsidRDefault="00E53103">
      <w:pPr>
        <w:pStyle w:val="a3"/>
        <w:spacing w:line="360" w:lineRule="auto"/>
        <w:ind w:right="157"/>
      </w:pPr>
      <w:r>
        <w:t>Збільшенн</w:t>
      </w:r>
      <w:r>
        <w:t>я кількості</w:t>
      </w:r>
      <w:r>
        <w:rPr>
          <w:spacing w:val="-8"/>
        </w:rPr>
        <w:t xml:space="preserve"> </w:t>
      </w:r>
      <w:r>
        <w:t>інформації</w:t>
      </w:r>
      <w:r>
        <w:rPr>
          <w:spacing w:val="-8"/>
        </w:rPr>
        <w:t xml:space="preserve"> </w:t>
      </w:r>
      <w:r>
        <w:t>мовами</w:t>
      </w:r>
      <w:r>
        <w:rPr>
          <w:spacing w:val="-8"/>
        </w:rPr>
        <w:t xml:space="preserve"> </w:t>
      </w:r>
      <w:r>
        <w:t>національних</w:t>
      </w:r>
      <w:r>
        <w:rPr>
          <w:spacing w:val="-8"/>
        </w:rPr>
        <w:t xml:space="preserve"> </w:t>
      </w:r>
      <w:r>
        <w:t>меншин</w:t>
      </w:r>
      <w:r>
        <w:rPr>
          <w:spacing w:val="-8"/>
        </w:rPr>
        <w:t xml:space="preserve"> </w:t>
      </w:r>
      <w:r>
        <w:t>є</w:t>
      </w:r>
      <w:r>
        <w:rPr>
          <w:spacing w:val="-8"/>
        </w:rPr>
        <w:t xml:space="preserve"> </w:t>
      </w:r>
      <w:r>
        <w:t xml:space="preserve">одним з ключових напрямків розвитку інформаційно-комунікативної політики ЮНЕСКО. З метою забезпечення доступу до інформації національним меншинам та збереження </w:t>
      </w:r>
      <w:proofErr w:type="spellStart"/>
      <w:r>
        <w:t>мовної</w:t>
      </w:r>
      <w:proofErr w:type="spellEnd"/>
      <w:r>
        <w:t xml:space="preserve"> різноманітності, ЮНЕСКО підтримує роз</w:t>
      </w:r>
      <w:r>
        <w:t>робку та впровадження спеціальних програм інформування на мовах національних меншин [45].</w:t>
      </w:r>
    </w:p>
    <w:p w:rsidR="000A0D9D" w:rsidRDefault="00E53103">
      <w:pPr>
        <w:pStyle w:val="a3"/>
        <w:spacing w:line="360" w:lineRule="auto"/>
        <w:ind w:right="156"/>
      </w:pPr>
      <w:r>
        <w:t xml:space="preserve">Одним з таких проектів є "Мережа дублювання </w:t>
      </w:r>
      <w:proofErr w:type="spellStart"/>
      <w:r>
        <w:t>мовних</w:t>
      </w:r>
      <w:proofErr w:type="spellEnd"/>
      <w:r>
        <w:t xml:space="preserve"> ресурсів" (</w:t>
      </w:r>
      <w:proofErr w:type="spellStart"/>
      <w:r>
        <w:t>Network</w:t>
      </w:r>
      <w:proofErr w:type="spellEnd"/>
      <w:r>
        <w:t xml:space="preserve"> </w:t>
      </w:r>
      <w:proofErr w:type="spellStart"/>
      <w:r>
        <w:t>of</w:t>
      </w:r>
      <w:proofErr w:type="spellEnd"/>
      <w:r>
        <w:t xml:space="preserve"> </w:t>
      </w:r>
      <w:proofErr w:type="spellStart"/>
      <w:r>
        <w:t>Language</w:t>
      </w:r>
      <w:proofErr w:type="spellEnd"/>
      <w:r>
        <w:t xml:space="preserve"> </w:t>
      </w:r>
      <w:proofErr w:type="spellStart"/>
      <w:r>
        <w:t>Resource</w:t>
      </w:r>
      <w:proofErr w:type="spellEnd"/>
      <w:r>
        <w:t xml:space="preserve"> </w:t>
      </w:r>
      <w:proofErr w:type="spellStart"/>
      <w:r>
        <w:t>Centres</w:t>
      </w:r>
      <w:proofErr w:type="spellEnd"/>
      <w:r>
        <w:t>), яка була започаткована ЮНЕСКО разом з Міжнародною асоціацією лінг</w:t>
      </w:r>
      <w:r>
        <w:t>вістів (</w:t>
      </w:r>
      <w:proofErr w:type="spellStart"/>
      <w:r>
        <w:t>International</w:t>
      </w:r>
      <w:proofErr w:type="spellEnd"/>
      <w:r>
        <w:t xml:space="preserve"> </w:t>
      </w:r>
      <w:proofErr w:type="spellStart"/>
      <w:r>
        <w:t>Association</w:t>
      </w:r>
      <w:proofErr w:type="spellEnd"/>
      <w:r>
        <w:t xml:space="preserve"> </w:t>
      </w:r>
      <w:proofErr w:type="spellStart"/>
      <w:r>
        <w:t>of</w:t>
      </w:r>
      <w:proofErr w:type="spellEnd"/>
      <w:r>
        <w:t xml:space="preserve"> </w:t>
      </w:r>
      <w:proofErr w:type="spellStart"/>
      <w:r>
        <w:t>Applied</w:t>
      </w:r>
      <w:proofErr w:type="spellEnd"/>
      <w:r>
        <w:t xml:space="preserve"> </w:t>
      </w:r>
      <w:proofErr w:type="spellStart"/>
      <w:r>
        <w:t>Linguistics</w:t>
      </w:r>
      <w:proofErr w:type="spellEnd"/>
      <w:r>
        <w:t>) та Європейською асоціацією комп'ютерної лінгвістики (</w:t>
      </w:r>
      <w:proofErr w:type="spellStart"/>
      <w:r>
        <w:t>European</w:t>
      </w:r>
      <w:proofErr w:type="spellEnd"/>
      <w:r>
        <w:t xml:space="preserve"> </w:t>
      </w:r>
      <w:proofErr w:type="spellStart"/>
      <w:r>
        <w:t>Association</w:t>
      </w:r>
      <w:proofErr w:type="spellEnd"/>
      <w:r>
        <w:t xml:space="preserve"> </w:t>
      </w:r>
      <w:proofErr w:type="spellStart"/>
      <w:r>
        <w:t>for</w:t>
      </w:r>
      <w:proofErr w:type="spellEnd"/>
      <w:r>
        <w:t xml:space="preserve"> </w:t>
      </w:r>
      <w:proofErr w:type="spellStart"/>
      <w:r>
        <w:t>Computational</w:t>
      </w:r>
      <w:proofErr w:type="spellEnd"/>
      <w:r>
        <w:t xml:space="preserve"> </w:t>
      </w:r>
      <w:proofErr w:type="spellStart"/>
      <w:r>
        <w:t>Linguistics</w:t>
      </w:r>
      <w:proofErr w:type="spellEnd"/>
      <w:r>
        <w:t xml:space="preserve">). Метою цієї мережі є збільшення доступу до </w:t>
      </w:r>
      <w:proofErr w:type="spellStart"/>
      <w:r>
        <w:t>мовних</w:t>
      </w:r>
      <w:proofErr w:type="spellEnd"/>
      <w:r>
        <w:t xml:space="preserve"> ресурсів та інструментів, які використовуют</w:t>
      </w:r>
      <w:r>
        <w:t>ься для перекладу та обробки текстів, на різних мовах світу, включаючи мови національних меншин.</w:t>
      </w:r>
    </w:p>
    <w:p w:rsidR="000A0D9D" w:rsidRDefault="000A0D9D">
      <w:pPr>
        <w:pStyle w:val="a3"/>
        <w:spacing w:line="360" w:lineRule="auto"/>
        <w:sectPr w:rsidR="000A0D9D">
          <w:pgSz w:w="11920" w:h="16840"/>
          <w:pgMar w:top="1060" w:right="708" w:bottom="280" w:left="1559" w:header="718" w:footer="0" w:gutter="0"/>
          <w:cols w:space="720"/>
        </w:sectPr>
      </w:pPr>
    </w:p>
    <w:p w:rsidR="000A0D9D" w:rsidRDefault="00E53103">
      <w:pPr>
        <w:pStyle w:val="a3"/>
        <w:spacing w:before="200" w:line="360" w:lineRule="auto"/>
        <w:ind w:right="155"/>
      </w:pPr>
      <w:r>
        <w:lastRenderedPageBreak/>
        <w:t>Ще один проект, який підтримується ЮНЕСКО - це "Мережа регіональних центрів для забезпечення доступу до культурної спадщини на мовах націонал</w:t>
      </w:r>
      <w:r>
        <w:t>ьних меншин" (</w:t>
      </w:r>
      <w:proofErr w:type="spellStart"/>
      <w:r>
        <w:t>Network</w:t>
      </w:r>
      <w:proofErr w:type="spellEnd"/>
      <w:r>
        <w:t xml:space="preserve"> </w:t>
      </w:r>
      <w:proofErr w:type="spellStart"/>
      <w:r>
        <w:t>of</w:t>
      </w:r>
      <w:proofErr w:type="spellEnd"/>
      <w:r>
        <w:t xml:space="preserve"> </w:t>
      </w:r>
      <w:proofErr w:type="spellStart"/>
      <w:r>
        <w:t>Regional</w:t>
      </w:r>
      <w:proofErr w:type="spellEnd"/>
      <w:r>
        <w:t xml:space="preserve"> </w:t>
      </w:r>
      <w:proofErr w:type="spellStart"/>
      <w:r>
        <w:t>Centres</w:t>
      </w:r>
      <w:proofErr w:type="spellEnd"/>
      <w:r>
        <w:t xml:space="preserve"> </w:t>
      </w:r>
      <w:proofErr w:type="spellStart"/>
      <w:r>
        <w:t>for</w:t>
      </w:r>
      <w:proofErr w:type="spellEnd"/>
      <w:r>
        <w:t xml:space="preserve"> </w:t>
      </w:r>
      <w:proofErr w:type="spellStart"/>
      <w:r>
        <w:t>Safeguarding</w:t>
      </w:r>
      <w:proofErr w:type="spellEnd"/>
      <w:r>
        <w:t xml:space="preserve"> </w:t>
      </w:r>
      <w:proofErr w:type="spellStart"/>
      <w:r>
        <w:t>Intangible</w:t>
      </w:r>
      <w:proofErr w:type="spellEnd"/>
      <w:r>
        <w:t xml:space="preserve"> </w:t>
      </w:r>
      <w:proofErr w:type="spellStart"/>
      <w:r>
        <w:t>Cultural</w:t>
      </w:r>
      <w:proofErr w:type="spellEnd"/>
      <w:r>
        <w:t xml:space="preserve"> </w:t>
      </w:r>
      <w:proofErr w:type="spellStart"/>
      <w:r>
        <w:t>Heritage</w:t>
      </w:r>
      <w:proofErr w:type="spellEnd"/>
      <w:r>
        <w:t xml:space="preserve"> </w:t>
      </w:r>
      <w:proofErr w:type="spellStart"/>
      <w:r>
        <w:t>in</w:t>
      </w:r>
      <w:proofErr w:type="spellEnd"/>
      <w:r>
        <w:t xml:space="preserve"> </w:t>
      </w:r>
      <w:proofErr w:type="spellStart"/>
      <w:r>
        <w:t>the</w:t>
      </w:r>
      <w:proofErr w:type="spellEnd"/>
      <w:r>
        <w:t xml:space="preserve"> </w:t>
      </w:r>
      <w:proofErr w:type="spellStart"/>
      <w:r>
        <w:t>Asia-Pacific</w:t>
      </w:r>
      <w:proofErr w:type="spellEnd"/>
      <w:r>
        <w:t xml:space="preserve"> </w:t>
      </w:r>
      <w:proofErr w:type="spellStart"/>
      <w:r>
        <w:t>Region</w:t>
      </w:r>
      <w:proofErr w:type="spellEnd"/>
      <w:r>
        <w:t xml:space="preserve"> </w:t>
      </w:r>
      <w:proofErr w:type="spellStart"/>
      <w:r>
        <w:t>on</w:t>
      </w:r>
      <w:proofErr w:type="spellEnd"/>
      <w:r>
        <w:t xml:space="preserve"> </w:t>
      </w:r>
      <w:proofErr w:type="spellStart"/>
      <w:r>
        <w:t>Languages</w:t>
      </w:r>
      <w:proofErr w:type="spellEnd"/>
      <w:r>
        <w:t xml:space="preserve"> </w:t>
      </w:r>
      <w:proofErr w:type="spellStart"/>
      <w:r>
        <w:t>of</w:t>
      </w:r>
      <w:proofErr w:type="spellEnd"/>
      <w:r>
        <w:t xml:space="preserve"> </w:t>
      </w:r>
      <w:proofErr w:type="spellStart"/>
      <w:r>
        <w:t>Minority</w:t>
      </w:r>
      <w:proofErr w:type="spellEnd"/>
      <w:r>
        <w:t xml:space="preserve"> </w:t>
      </w:r>
      <w:proofErr w:type="spellStart"/>
      <w:r>
        <w:t>Groups</w:t>
      </w:r>
      <w:proofErr w:type="spellEnd"/>
      <w:r>
        <w:t>). Метою цього проекту є забезпечення доступу до культурної спадщини на мовах національних меншин</w:t>
      </w:r>
      <w:r>
        <w:rPr>
          <w:spacing w:val="-8"/>
        </w:rPr>
        <w:t xml:space="preserve"> </w:t>
      </w:r>
      <w:r>
        <w:t>в</w:t>
      </w:r>
      <w:r>
        <w:rPr>
          <w:spacing w:val="-8"/>
        </w:rPr>
        <w:t xml:space="preserve"> </w:t>
      </w:r>
      <w:r>
        <w:t>регіонах</w:t>
      </w:r>
      <w:r>
        <w:rPr>
          <w:spacing w:val="-8"/>
        </w:rPr>
        <w:t xml:space="preserve"> </w:t>
      </w:r>
      <w:r>
        <w:t>А</w:t>
      </w:r>
      <w:r>
        <w:t>зії</w:t>
      </w:r>
      <w:r>
        <w:rPr>
          <w:spacing w:val="-8"/>
        </w:rPr>
        <w:t xml:space="preserve"> </w:t>
      </w:r>
      <w:r>
        <w:t>та</w:t>
      </w:r>
      <w:r>
        <w:rPr>
          <w:spacing w:val="-8"/>
        </w:rPr>
        <w:t xml:space="preserve"> </w:t>
      </w:r>
      <w:r>
        <w:t>Тихоокеанського басейну [45].</w:t>
      </w:r>
    </w:p>
    <w:p w:rsidR="000A0D9D" w:rsidRDefault="00E53103">
      <w:pPr>
        <w:pStyle w:val="a3"/>
        <w:spacing w:line="360" w:lineRule="auto"/>
        <w:ind w:right="157"/>
      </w:pPr>
      <w:r>
        <w:t>У цьому контексті, ЮНЕСКО</w:t>
      </w:r>
      <w:r>
        <w:rPr>
          <w:spacing w:val="-10"/>
        </w:rPr>
        <w:t xml:space="preserve"> </w:t>
      </w:r>
      <w:r>
        <w:t>пропагує</w:t>
      </w:r>
      <w:r>
        <w:rPr>
          <w:spacing w:val="-10"/>
        </w:rPr>
        <w:t xml:space="preserve"> </w:t>
      </w:r>
      <w:r>
        <w:t>розвиток</w:t>
      </w:r>
      <w:r>
        <w:rPr>
          <w:spacing w:val="-10"/>
        </w:rPr>
        <w:t xml:space="preserve"> </w:t>
      </w:r>
      <w:proofErr w:type="spellStart"/>
      <w:r>
        <w:t>мовної</w:t>
      </w:r>
      <w:proofErr w:type="spellEnd"/>
      <w:r>
        <w:rPr>
          <w:spacing w:val="-10"/>
        </w:rPr>
        <w:t xml:space="preserve"> </w:t>
      </w:r>
      <w:r>
        <w:t>політики,</w:t>
      </w:r>
      <w:r>
        <w:rPr>
          <w:spacing w:val="-10"/>
        </w:rPr>
        <w:t xml:space="preserve"> </w:t>
      </w:r>
      <w:r>
        <w:t>яка</w:t>
      </w:r>
      <w:r>
        <w:rPr>
          <w:spacing w:val="-10"/>
        </w:rPr>
        <w:t xml:space="preserve"> </w:t>
      </w:r>
      <w:r>
        <w:t>б сприяла збільшенню кількості матеріалів, що надаються національними меншинами. Для цього необхідно створити умови для перекладу та озвучування</w:t>
      </w:r>
      <w:r>
        <w:rPr>
          <w:spacing w:val="40"/>
        </w:rPr>
        <w:t xml:space="preserve">  </w:t>
      </w:r>
      <w:r>
        <w:t>інформації</w:t>
      </w:r>
      <w:r>
        <w:rPr>
          <w:spacing w:val="40"/>
        </w:rPr>
        <w:t xml:space="preserve">  </w:t>
      </w:r>
      <w:r>
        <w:t>на</w:t>
      </w:r>
      <w:r>
        <w:rPr>
          <w:spacing w:val="40"/>
        </w:rPr>
        <w:t xml:space="preserve">  </w:t>
      </w:r>
      <w:r>
        <w:t>мови</w:t>
      </w:r>
      <w:r>
        <w:rPr>
          <w:spacing w:val="40"/>
        </w:rPr>
        <w:t xml:space="preserve">  </w:t>
      </w:r>
      <w:r>
        <w:t>меншин,</w:t>
      </w:r>
      <w:r>
        <w:rPr>
          <w:spacing w:val="40"/>
        </w:rPr>
        <w:t xml:space="preserve">  </w:t>
      </w:r>
      <w:r>
        <w:t>а</w:t>
      </w:r>
      <w:r>
        <w:rPr>
          <w:spacing w:val="40"/>
        </w:rPr>
        <w:t xml:space="preserve">  </w:t>
      </w:r>
      <w:r>
        <w:t>також</w:t>
      </w:r>
      <w:r>
        <w:rPr>
          <w:spacing w:val="40"/>
        </w:rPr>
        <w:t xml:space="preserve">  </w:t>
      </w:r>
      <w:r>
        <w:t>розвивати інтернет-технології, що дають змогу забезпечити доступ до інформації на більшій кількості мов.</w:t>
      </w:r>
    </w:p>
    <w:p w:rsidR="000A0D9D" w:rsidRDefault="00E53103">
      <w:pPr>
        <w:pStyle w:val="a3"/>
        <w:spacing w:line="360" w:lineRule="auto"/>
        <w:ind w:right="159"/>
      </w:pPr>
      <w:r>
        <w:t>З метою збільшення кількості інформації мовами національних меншин, ЮНЕСКО сприяє національним урядам у підтри</w:t>
      </w:r>
      <w:r>
        <w:t xml:space="preserve">мці </w:t>
      </w:r>
      <w:proofErr w:type="spellStart"/>
      <w:r>
        <w:t>мовних</w:t>
      </w:r>
      <w:proofErr w:type="spellEnd"/>
      <w:r>
        <w:t xml:space="preserve"> меншин, створенні умов для розвитку </w:t>
      </w:r>
      <w:proofErr w:type="spellStart"/>
      <w:r>
        <w:t>мовної</w:t>
      </w:r>
      <w:proofErr w:type="spellEnd"/>
      <w:r>
        <w:t xml:space="preserve"> освіти, підтримці культурної різноманітності та формуванні багатомовного середовища в інформаційному просторі [45].</w:t>
      </w:r>
    </w:p>
    <w:p w:rsidR="000A0D9D" w:rsidRDefault="00E53103">
      <w:pPr>
        <w:pStyle w:val="a3"/>
        <w:spacing w:line="360" w:lineRule="auto"/>
        <w:ind w:right="160"/>
      </w:pPr>
      <w:r>
        <w:t>Отже, збільшення кількості інформації мовами національних меншин</w:t>
      </w:r>
      <w:r>
        <w:rPr>
          <w:spacing w:val="-7"/>
        </w:rPr>
        <w:t xml:space="preserve"> </w:t>
      </w:r>
      <w:r>
        <w:t>є важливим кроком у з</w:t>
      </w:r>
      <w:r>
        <w:t xml:space="preserve">абезпеченні культурної різноманітності та прав національних меншин на отримання інформації. ЮНЕСКО продовжує активно сприяти розвитку цієї галузі та пропагувати важливість </w:t>
      </w:r>
      <w:proofErr w:type="spellStart"/>
      <w:r>
        <w:t>мовної</w:t>
      </w:r>
      <w:proofErr w:type="spellEnd"/>
      <w:r>
        <w:t xml:space="preserve"> рівності в інформаційному просторі.</w:t>
      </w:r>
    </w:p>
    <w:p w:rsidR="000A0D9D" w:rsidRDefault="000A0D9D">
      <w:pPr>
        <w:pStyle w:val="a3"/>
        <w:ind w:left="0" w:firstLine="0"/>
        <w:jc w:val="left"/>
      </w:pPr>
    </w:p>
    <w:p w:rsidR="000A0D9D" w:rsidRDefault="000A0D9D">
      <w:pPr>
        <w:pStyle w:val="a3"/>
        <w:spacing w:before="183"/>
        <w:ind w:left="0" w:firstLine="0"/>
        <w:jc w:val="left"/>
      </w:pPr>
    </w:p>
    <w:p w:rsidR="000A0D9D" w:rsidRDefault="00E53103">
      <w:pPr>
        <w:pStyle w:val="2"/>
        <w:spacing w:before="1"/>
      </w:pPr>
      <w:bookmarkStart w:id="9" w:name="_TOC_250004"/>
      <w:r>
        <w:t>Висновки</w:t>
      </w:r>
      <w:r>
        <w:rPr>
          <w:spacing w:val="-6"/>
        </w:rPr>
        <w:t xml:space="preserve"> </w:t>
      </w:r>
      <w:r>
        <w:t>до</w:t>
      </w:r>
      <w:r>
        <w:rPr>
          <w:spacing w:val="-6"/>
        </w:rPr>
        <w:t xml:space="preserve"> </w:t>
      </w:r>
      <w:r>
        <w:t>2</w:t>
      </w:r>
      <w:r>
        <w:rPr>
          <w:spacing w:val="-6"/>
        </w:rPr>
        <w:t xml:space="preserve"> </w:t>
      </w:r>
      <w:bookmarkEnd w:id="9"/>
      <w:r>
        <w:rPr>
          <w:spacing w:val="-2"/>
        </w:rPr>
        <w:t>розділу</w:t>
      </w:r>
    </w:p>
    <w:p w:rsidR="000A0D9D" w:rsidRDefault="000A0D9D">
      <w:pPr>
        <w:pStyle w:val="a3"/>
        <w:spacing w:before="321"/>
        <w:ind w:left="0" w:firstLine="0"/>
        <w:jc w:val="left"/>
        <w:rPr>
          <w:b/>
        </w:rPr>
      </w:pPr>
    </w:p>
    <w:p w:rsidR="000A0D9D" w:rsidRDefault="00E53103">
      <w:pPr>
        <w:pStyle w:val="a3"/>
        <w:spacing w:before="1" w:line="360" w:lineRule="auto"/>
        <w:ind w:right="167"/>
      </w:pPr>
      <w:r>
        <w:t>Формування</w:t>
      </w:r>
      <w:r>
        <w:rPr>
          <w:spacing w:val="-12"/>
        </w:rPr>
        <w:t xml:space="preserve"> </w:t>
      </w:r>
      <w:r>
        <w:t>інформаційно-комунікативної</w:t>
      </w:r>
      <w:r>
        <w:rPr>
          <w:spacing w:val="-8"/>
        </w:rPr>
        <w:t xml:space="preserve"> </w:t>
      </w:r>
      <w:r>
        <w:t>політики</w:t>
      </w:r>
      <w:r>
        <w:rPr>
          <w:spacing w:val="-18"/>
        </w:rPr>
        <w:t xml:space="preserve"> </w:t>
      </w:r>
      <w:r>
        <w:t>ЮНЕСКО</w:t>
      </w:r>
      <w:r>
        <w:rPr>
          <w:spacing w:val="-17"/>
        </w:rPr>
        <w:t xml:space="preserve"> </w:t>
      </w:r>
      <w:r>
        <w:t>має</w:t>
      </w:r>
      <w:r>
        <w:rPr>
          <w:spacing w:val="-18"/>
        </w:rPr>
        <w:t xml:space="preserve"> </w:t>
      </w:r>
      <w:r>
        <w:t xml:space="preserve">свої особливості, які відображають специфіку діяльності цієї міжнародної </w:t>
      </w:r>
      <w:r>
        <w:rPr>
          <w:spacing w:val="-2"/>
        </w:rPr>
        <w:t>організації.</w:t>
      </w:r>
    </w:p>
    <w:p w:rsidR="000A0D9D" w:rsidRDefault="000A0D9D">
      <w:pPr>
        <w:pStyle w:val="a3"/>
        <w:spacing w:line="360" w:lineRule="auto"/>
        <w:sectPr w:rsidR="000A0D9D">
          <w:pgSz w:w="11920" w:h="16840"/>
          <w:pgMar w:top="1060" w:right="708" w:bottom="280" w:left="1559" w:header="718" w:footer="0" w:gutter="0"/>
          <w:cols w:space="720"/>
        </w:sectPr>
      </w:pPr>
    </w:p>
    <w:p w:rsidR="000A0D9D" w:rsidRDefault="00E53103">
      <w:pPr>
        <w:pStyle w:val="a3"/>
        <w:spacing w:before="200" w:line="360" w:lineRule="auto"/>
        <w:ind w:right="158"/>
      </w:pPr>
      <w:r>
        <w:lastRenderedPageBreak/>
        <w:t>Однією</w:t>
      </w:r>
      <w:r>
        <w:rPr>
          <w:spacing w:val="40"/>
        </w:rPr>
        <w:t xml:space="preserve"> </w:t>
      </w:r>
      <w:r>
        <w:t>з</w:t>
      </w:r>
      <w:r>
        <w:rPr>
          <w:spacing w:val="40"/>
        </w:rPr>
        <w:t xml:space="preserve"> </w:t>
      </w:r>
      <w:r>
        <w:t>особливостей</w:t>
      </w:r>
      <w:r>
        <w:rPr>
          <w:spacing w:val="40"/>
        </w:rPr>
        <w:t xml:space="preserve"> </w:t>
      </w:r>
      <w:r>
        <w:t>є</w:t>
      </w:r>
      <w:r>
        <w:rPr>
          <w:spacing w:val="40"/>
        </w:rPr>
        <w:t xml:space="preserve"> </w:t>
      </w:r>
      <w:r>
        <w:t>комплексний</w:t>
      </w:r>
      <w:r>
        <w:rPr>
          <w:spacing w:val="40"/>
        </w:rPr>
        <w:t xml:space="preserve"> </w:t>
      </w:r>
      <w:r>
        <w:t>підхід</w:t>
      </w:r>
      <w:r>
        <w:rPr>
          <w:spacing w:val="40"/>
        </w:rPr>
        <w:t xml:space="preserve"> </w:t>
      </w:r>
      <w:r>
        <w:t>до</w:t>
      </w:r>
      <w:r>
        <w:rPr>
          <w:spacing w:val="40"/>
        </w:rPr>
        <w:t xml:space="preserve"> </w:t>
      </w:r>
      <w:r>
        <w:t>питань інформаційно-комунікативної політики. ЮНЕСКО не обм</w:t>
      </w:r>
      <w:r>
        <w:t>ежується лише питаннями технологій та телекомунікацій, а враховує інші аспекти, такі як культура,</w:t>
      </w:r>
      <w:r>
        <w:rPr>
          <w:spacing w:val="40"/>
        </w:rPr>
        <w:t xml:space="preserve">  </w:t>
      </w:r>
      <w:r>
        <w:t>освіта,</w:t>
      </w:r>
      <w:r>
        <w:rPr>
          <w:spacing w:val="40"/>
        </w:rPr>
        <w:t xml:space="preserve">  </w:t>
      </w:r>
      <w:r>
        <w:t>природні</w:t>
      </w:r>
      <w:r>
        <w:rPr>
          <w:spacing w:val="40"/>
        </w:rPr>
        <w:t xml:space="preserve">  </w:t>
      </w:r>
      <w:r>
        <w:t>ресурси,</w:t>
      </w:r>
      <w:r>
        <w:rPr>
          <w:spacing w:val="40"/>
        </w:rPr>
        <w:t xml:space="preserve">  </w:t>
      </w:r>
      <w:r>
        <w:t>наука</w:t>
      </w:r>
      <w:r>
        <w:rPr>
          <w:spacing w:val="40"/>
        </w:rPr>
        <w:t xml:space="preserve">  </w:t>
      </w:r>
      <w:r>
        <w:t>та</w:t>
      </w:r>
      <w:r>
        <w:rPr>
          <w:spacing w:val="40"/>
        </w:rPr>
        <w:t xml:space="preserve">  </w:t>
      </w:r>
      <w:r>
        <w:t>технології. Інформаційно-комунікативна політика ЮНЕСКО є комплексним інструментом, який охоплює різні сфери життєдіял</w:t>
      </w:r>
      <w:r>
        <w:t>ьності людей.</w:t>
      </w:r>
    </w:p>
    <w:p w:rsidR="000A0D9D" w:rsidRDefault="00E53103">
      <w:pPr>
        <w:pStyle w:val="a3"/>
        <w:spacing w:line="360" w:lineRule="auto"/>
        <w:ind w:right="157"/>
      </w:pPr>
      <w:r>
        <w:t>Ще однією особливістю формування ІКП ЮНЕСКО є акцент на розвиток інформаційної грамотності. Організація вважає, що інформаційна грамотність є ключовою для забезпечення доступу до інформації та свободи слова, а також для розвитку суспільства в</w:t>
      </w:r>
      <w:r>
        <w:t xml:space="preserve"> цілому. Тому, ЮНЕСКО активно працює над розвитком інформаційної</w:t>
      </w:r>
      <w:r>
        <w:rPr>
          <w:spacing w:val="-6"/>
        </w:rPr>
        <w:t xml:space="preserve"> </w:t>
      </w:r>
      <w:r>
        <w:t>грамотності</w:t>
      </w:r>
      <w:r>
        <w:rPr>
          <w:spacing w:val="-6"/>
        </w:rPr>
        <w:t xml:space="preserve"> </w:t>
      </w:r>
      <w:r>
        <w:t>як</w:t>
      </w:r>
      <w:r>
        <w:rPr>
          <w:spacing w:val="-6"/>
        </w:rPr>
        <w:t xml:space="preserve"> </w:t>
      </w:r>
      <w:r>
        <w:t>у</w:t>
      </w:r>
      <w:r>
        <w:rPr>
          <w:spacing w:val="-6"/>
        </w:rPr>
        <w:t xml:space="preserve"> </w:t>
      </w:r>
      <w:r>
        <w:t>державах-членах,</w:t>
      </w:r>
      <w:r>
        <w:rPr>
          <w:spacing w:val="-6"/>
        </w:rPr>
        <w:t xml:space="preserve"> </w:t>
      </w:r>
      <w:r>
        <w:t>так</w:t>
      </w:r>
      <w:r>
        <w:rPr>
          <w:spacing w:val="-6"/>
        </w:rPr>
        <w:t xml:space="preserve"> </w:t>
      </w:r>
      <w:r>
        <w:t>і на міжнародному рівні.</w:t>
      </w:r>
    </w:p>
    <w:p w:rsidR="000A0D9D" w:rsidRDefault="00E53103">
      <w:pPr>
        <w:pStyle w:val="a3"/>
        <w:spacing w:line="360" w:lineRule="auto"/>
        <w:ind w:right="160"/>
      </w:pPr>
      <w:r>
        <w:t xml:space="preserve">Крім того, ЮНЕСКО активно співпрацює з різними </w:t>
      </w:r>
      <w:proofErr w:type="spellStart"/>
      <w:r>
        <w:t>стейкхолдерами</w:t>
      </w:r>
      <w:proofErr w:type="spellEnd"/>
      <w:r>
        <w:t xml:space="preserve"> у сфері інформаційно-комунікативної політики. Організація співпрацює з урядами, неурядовими організаціями, приватними компаніями, міжнародними організаціями та установами. Це дозволяє забезпечит</w:t>
      </w:r>
      <w:r>
        <w:t>и широкий спектр перспектив та знань у формуванні ІКП ЮНЕСКО.</w:t>
      </w:r>
    </w:p>
    <w:p w:rsidR="000A0D9D" w:rsidRDefault="00E53103">
      <w:pPr>
        <w:pStyle w:val="a3"/>
        <w:spacing w:line="360" w:lineRule="auto"/>
        <w:ind w:right="157"/>
      </w:pPr>
      <w:r>
        <w:t xml:space="preserve">Отже, формування інформаційно-комунікативної політики ЮНЕСКО характеризується комплексним підходом до питань, акцентом на розвиток інформаційної грамотності та активною співпрацею зі </w:t>
      </w:r>
      <w:proofErr w:type="spellStart"/>
      <w:r>
        <w:t>стейкхолдер</w:t>
      </w:r>
      <w:r>
        <w:t>ами</w:t>
      </w:r>
      <w:proofErr w:type="spellEnd"/>
      <w:r>
        <w:t>. В цілому,</w:t>
      </w:r>
      <w:r>
        <w:rPr>
          <w:spacing w:val="-14"/>
        </w:rPr>
        <w:t xml:space="preserve"> </w:t>
      </w:r>
      <w:r>
        <w:t>метою</w:t>
      </w:r>
      <w:r>
        <w:rPr>
          <w:spacing w:val="-14"/>
        </w:rPr>
        <w:t xml:space="preserve"> </w:t>
      </w:r>
      <w:r>
        <w:t>ЮНЕСКО</w:t>
      </w:r>
      <w:r>
        <w:rPr>
          <w:spacing w:val="-14"/>
        </w:rPr>
        <w:t xml:space="preserve"> </w:t>
      </w:r>
      <w:r>
        <w:t>є</w:t>
      </w:r>
      <w:r>
        <w:rPr>
          <w:spacing w:val="-14"/>
        </w:rPr>
        <w:t xml:space="preserve"> </w:t>
      </w:r>
      <w:r>
        <w:t>забезпечення</w:t>
      </w:r>
      <w:r>
        <w:rPr>
          <w:spacing w:val="-14"/>
        </w:rPr>
        <w:t xml:space="preserve"> </w:t>
      </w:r>
      <w:r>
        <w:t>світового</w:t>
      </w:r>
      <w:r>
        <w:rPr>
          <w:spacing w:val="-14"/>
        </w:rPr>
        <w:t xml:space="preserve"> </w:t>
      </w:r>
      <w:r>
        <w:t>миру</w:t>
      </w:r>
      <w:r>
        <w:rPr>
          <w:spacing w:val="-14"/>
        </w:rPr>
        <w:t xml:space="preserve"> </w:t>
      </w:r>
      <w:r>
        <w:t>та</w:t>
      </w:r>
      <w:r>
        <w:rPr>
          <w:spacing w:val="-14"/>
        </w:rPr>
        <w:t xml:space="preserve"> </w:t>
      </w:r>
      <w:r>
        <w:t>сталого</w:t>
      </w:r>
      <w:r>
        <w:rPr>
          <w:spacing w:val="-14"/>
        </w:rPr>
        <w:t xml:space="preserve"> </w:t>
      </w:r>
      <w:r>
        <w:t>розвитку,</w:t>
      </w:r>
      <w:r>
        <w:rPr>
          <w:spacing w:val="-14"/>
        </w:rPr>
        <w:t xml:space="preserve"> </w:t>
      </w:r>
      <w:r>
        <w:t>а інформаційно-комунікативна політика вважається важливим інструментом досягнення цих цілей.</w:t>
      </w:r>
    </w:p>
    <w:p w:rsidR="000A0D9D" w:rsidRDefault="000A0D9D">
      <w:pPr>
        <w:pStyle w:val="a3"/>
        <w:spacing w:line="360" w:lineRule="auto"/>
        <w:sectPr w:rsidR="000A0D9D">
          <w:pgSz w:w="11920" w:h="16840"/>
          <w:pgMar w:top="1060" w:right="708" w:bottom="280" w:left="1559" w:header="718" w:footer="0" w:gutter="0"/>
          <w:cols w:space="720"/>
        </w:sectPr>
      </w:pPr>
    </w:p>
    <w:p w:rsidR="000A0D9D" w:rsidRDefault="00E53103">
      <w:pPr>
        <w:pStyle w:val="1"/>
        <w:spacing w:line="360" w:lineRule="auto"/>
        <w:ind w:left="562" w:right="575" w:firstLine="1978"/>
        <w:jc w:val="left"/>
      </w:pPr>
      <w:r>
        <w:lastRenderedPageBreak/>
        <w:t xml:space="preserve">РОЗДІЛ 3. ПЕРСПЕКТИВИ І ВИКЛИКИ </w:t>
      </w:r>
      <w:r>
        <w:rPr>
          <w:spacing w:val="-2"/>
        </w:rPr>
        <w:t>ІНФОРМАЦІЙНО-КОМУНІКАТИВНОЇ</w:t>
      </w:r>
      <w:r>
        <w:rPr>
          <w:spacing w:val="-5"/>
        </w:rPr>
        <w:t xml:space="preserve"> </w:t>
      </w:r>
      <w:r>
        <w:rPr>
          <w:spacing w:val="-2"/>
        </w:rPr>
        <w:t>ПОЛІТИ</w:t>
      </w:r>
      <w:r>
        <w:rPr>
          <w:spacing w:val="-2"/>
        </w:rPr>
        <w:t>КИ</w:t>
      </w:r>
      <w:r>
        <w:rPr>
          <w:spacing w:val="-5"/>
        </w:rPr>
        <w:t xml:space="preserve"> </w:t>
      </w:r>
      <w:r>
        <w:rPr>
          <w:spacing w:val="-2"/>
        </w:rPr>
        <w:t>ЮНЕСКО</w:t>
      </w:r>
      <w:r>
        <w:rPr>
          <w:spacing w:val="-5"/>
        </w:rPr>
        <w:t xml:space="preserve"> </w:t>
      </w:r>
      <w:r>
        <w:rPr>
          <w:spacing w:val="-2"/>
        </w:rPr>
        <w:t>В</w:t>
      </w:r>
    </w:p>
    <w:p w:rsidR="000A0D9D" w:rsidRDefault="00E53103">
      <w:pPr>
        <w:ind w:left="3081"/>
        <w:rPr>
          <w:b/>
          <w:sz w:val="28"/>
        </w:rPr>
      </w:pPr>
      <w:r>
        <w:rPr>
          <w:b/>
          <w:spacing w:val="-2"/>
          <w:sz w:val="28"/>
        </w:rPr>
        <w:t>УМОВАХ</w:t>
      </w:r>
      <w:r>
        <w:rPr>
          <w:b/>
          <w:spacing w:val="-11"/>
          <w:sz w:val="28"/>
        </w:rPr>
        <w:t xml:space="preserve"> </w:t>
      </w:r>
      <w:r>
        <w:rPr>
          <w:b/>
          <w:spacing w:val="-2"/>
          <w:sz w:val="28"/>
        </w:rPr>
        <w:t>ЦИФРОВІЗАЦІЇ</w:t>
      </w:r>
    </w:p>
    <w:p w:rsidR="000A0D9D" w:rsidRDefault="00E53103">
      <w:pPr>
        <w:pStyle w:val="2"/>
        <w:numPr>
          <w:ilvl w:val="1"/>
          <w:numId w:val="7"/>
        </w:numPr>
        <w:tabs>
          <w:tab w:val="left" w:pos="1926"/>
          <w:tab w:val="left" w:pos="3882"/>
          <w:tab w:val="left" w:pos="5163"/>
          <w:tab w:val="left" w:pos="6144"/>
          <w:tab w:val="left" w:pos="7958"/>
          <w:tab w:val="left" w:pos="8809"/>
        </w:tabs>
        <w:spacing w:before="161" w:line="360" w:lineRule="auto"/>
        <w:ind w:right="169" w:firstLine="720"/>
      </w:pPr>
      <w:bookmarkStart w:id="10" w:name="_TOC_250003"/>
      <w:r>
        <w:rPr>
          <w:spacing w:val="-2"/>
        </w:rPr>
        <w:t>Сучасний</w:t>
      </w:r>
      <w:r>
        <w:tab/>
      </w:r>
      <w:r>
        <w:rPr>
          <w:spacing w:val="-4"/>
        </w:rPr>
        <w:t>стан</w:t>
      </w:r>
      <w:r>
        <w:tab/>
      </w:r>
      <w:r>
        <w:rPr>
          <w:spacing w:val="-6"/>
        </w:rPr>
        <w:t>та</w:t>
      </w:r>
      <w:r>
        <w:tab/>
      </w:r>
      <w:r>
        <w:rPr>
          <w:spacing w:val="-2"/>
        </w:rPr>
        <w:t>виклики</w:t>
      </w:r>
      <w:r>
        <w:tab/>
      </w:r>
      <w:r>
        <w:rPr>
          <w:spacing w:val="-10"/>
        </w:rPr>
        <w:t>в</w:t>
      </w:r>
      <w:r>
        <w:tab/>
      </w:r>
      <w:r>
        <w:rPr>
          <w:spacing w:val="-4"/>
        </w:rPr>
        <w:t xml:space="preserve">сфері </w:t>
      </w:r>
      <w:bookmarkEnd w:id="10"/>
      <w:r>
        <w:t>інформаційно-комунікативної політики ЮНЕСКО</w:t>
      </w:r>
    </w:p>
    <w:p w:rsidR="000A0D9D" w:rsidRDefault="000A0D9D">
      <w:pPr>
        <w:pStyle w:val="a3"/>
        <w:spacing w:before="160"/>
        <w:ind w:left="0" w:firstLine="0"/>
        <w:jc w:val="left"/>
        <w:rPr>
          <w:b/>
        </w:rPr>
      </w:pPr>
    </w:p>
    <w:p w:rsidR="000A0D9D" w:rsidRDefault="00E53103">
      <w:pPr>
        <w:pStyle w:val="a3"/>
        <w:spacing w:before="1" w:line="360" w:lineRule="auto"/>
        <w:ind w:right="158"/>
      </w:pPr>
      <w:r>
        <w:t>На сучасному етапі ЮНЕСКО охоплює комплекс завдань, пов'язаних з інформаційно-комунікативною політикою, що передбачає активне впровадження цифрови</w:t>
      </w:r>
      <w:r>
        <w:t>х технологій та реагування на глобальні</w:t>
      </w:r>
      <w:r>
        <w:rPr>
          <w:spacing w:val="-7"/>
        </w:rPr>
        <w:t xml:space="preserve"> </w:t>
      </w:r>
      <w:r>
        <w:t>виклики,</w:t>
      </w:r>
      <w:r>
        <w:rPr>
          <w:spacing w:val="-7"/>
        </w:rPr>
        <w:t xml:space="preserve"> </w:t>
      </w:r>
      <w:r>
        <w:t xml:space="preserve">такі як зміна клімату, руйнація національних </w:t>
      </w:r>
      <w:proofErr w:type="spellStart"/>
      <w:r>
        <w:t>спадщин</w:t>
      </w:r>
      <w:proofErr w:type="spellEnd"/>
      <w:r>
        <w:t>, пандемія COVID-19 та інші. Організація діє через різноманітні канали комунікації, щоб забезпечити свою діяльність та вплив на міжнародну спільноту.</w:t>
      </w:r>
    </w:p>
    <w:p w:rsidR="000A0D9D" w:rsidRDefault="00E53103">
      <w:pPr>
        <w:pStyle w:val="a3"/>
        <w:spacing w:line="360" w:lineRule="auto"/>
        <w:ind w:right="159"/>
      </w:pPr>
      <w:r>
        <w:t xml:space="preserve">Один </w:t>
      </w:r>
      <w:r>
        <w:t>з головних каналів комунікації ЮНЕСКО - це мережа національних</w:t>
      </w:r>
      <w:r>
        <w:rPr>
          <w:spacing w:val="80"/>
        </w:rPr>
        <w:t xml:space="preserve"> </w:t>
      </w:r>
      <w:r>
        <w:t>комісій,</w:t>
      </w:r>
      <w:r>
        <w:rPr>
          <w:spacing w:val="80"/>
        </w:rPr>
        <w:t xml:space="preserve"> </w:t>
      </w:r>
      <w:r>
        <w:t>які</w:t>
      </w:r>
      <w:r>
        <w:rPr>
          <w:spacing w:val="80"/>
        </w:rPr>
        <w:t xml:space="preserve"> </w:t>
      </w:r>
      <w:r>
        <w:t>є</w:t>
      </w:r>
      <w:r>
        <w:rPr>
          <w:spacing w:val="80"/>
        </w:rPr>
        <w:t xml:space="preserve"> </w:t>
      </w:r>
      <w:r>
        <w:t>посередниками</w:t>
      </w:r>
      <w:r>
        <w:rPr>
          <w:spacing w:val="80"/>
        </w:rPr>
        <w:t xml:space="preserve"> </w:t>
      </w:r>
      <w:r>
        <w:t>між</w:t>
      </w:r>
      <w:r>
        <w:rPr>
          <w:spacing w:val="80"/>
        </w:rPr>
        <w:t xml:space="preserve"> </w:t>
      </w:r>
      <w:r>
        <w:t>організацією</w:t>
      </w:r>
      <w:r>
        <w:rPr>
          <w:spacing w:val="80"/>
        </w:rPr>
        <w:t xml:space="preserve"> </w:t>
      </w:r>
      <w:r>
        <w:t>та країнами-членами. Ці комісії забезпечують передачу інформації, сприяють розповсюдженню найкращих практик та сприяють залученню місцевих громад до реалізації проектів ЮНЕСКО. Крім того, організація</w:t>
      </w:r>
      <w:r>
        <w:rPr>
          <w:spacing w:val="-9"/>
        </w:rPr>
        <w:t xml:space="preserve"> </w:t>
      </w:r>
      <w:r>
        <w:t>використовує широкий спектр інструментів комунікації, вк</w:t>
      </w:r>
      <w:r>
        <w:t>лючаючи офіційний веб-сайт, соціальні медіа, публікації та звіти [20].</w:t>
      </w:r>
    </w:p>
    <w:p w:rsidR="000A0D9D" w:rsidRDefault="00E53103">
      <w:pPr>
        <w:pStyle w:val="a3"/>
        <w:spacing w:line="360" w:lineRule="auto"/>
        <w:ind w:right="159"/>
      </w:pPr>
      <w:r>
        <w:t xml:space="preserve">Однак, виклики, пов'язані з </w:t>
      </w:r>
      <w:proofErr w:type="spellStart"/>
      <w:r>
        <w:t>цифровізацією</w:t>
      </w:r>
      <w:proofErr w:type="spellEnd"/>
      <w:r>
        <w:t xml:space="preserve"> та іншими глобальними факторами, неодмінно впливають</w:t>
      </w:r>
      <w:r>
        <w:rPr>
          <w:spacing w:val="-10"/>
        </w:rPr>
        <w:t xml:space="preserve"> </w:t>
      </w:r>
      <w:r>
        <w:t>на</w:t>
      </w:r>
      <w:r>
        <w:rPr>
          <w:spacing w:val="-10"/>
        </w:rPr>
        <w:t xml:space="preserve"> </w:t>
      </w:r>
      <w:r>
        <w:t>діяльність</w:t>
      </w:r>
      <w:r>
        <w:rPr>
          <w:spacing w:val="-10"/>
        </w:rPr>
        <w:t xml:space="preserve"> </w:t>
      </w:r>
      <w:r>
        <w:t>ЮНЕСКО.</w:t>
      </w:r>
      <w:r>
        <w:rPr>
          <w:spacing w:val="-10"/>
        </w:rPr>
        <w:t xml:space="preserve"> </w:t>
      </w:r>
      <w:r>
        <w:t>Наприклад,</w:t>
      </w:r>
      <w:r>
        <w:rPr>
          <w:spacing w:val="-10"/>
        </w:rPr>
        <w:t xml:space="preserve"> </w:t>
      </w:r>
      <w:r>
        <w:t>різний рівень освіти в</w:t>
      </w:r>
      <w:r>
        <w:rPr>
          <w:spacing w:val="-6"/>
        </w:rPr>
        <w:t xml:space="preserve"> </w:t>
      </w:r>
      <w:r>
        <w:t>різних</w:t>
      </w:r>
      <w:r>
        <w:rPr>
          <w:spacing w:val="-6"/>
        </w:rPr>
        <w:t xml:space="preserve"> </w:t>
      </w:r>
      <w:r>
        <w:t>країнах</w:t>
      </w:r>
      <w:r>
        <w:rPr>
          <w:spacing w:val="-6"/>
        </w:rPr>
        <w:t xml:space="preserve"> </w:t>
      </w:r>
      <w:r>
        <w:t>ускладнює</w:t>
      </w:r>
      <w:r>
        <w:rPr>
          <w:spacing w:val="-6"/>
        </w:rPr>
        <w:t xml:space="preserve"> </w:t>
      </w:r>
      <w:r>
        <w:t>впровадження</w:t>
      </w:r>
      <w:r>
        <w:rPr>
          <w:spacing w:val="-6"/>
        </w:rPr>
        <w:t xml:space="preserve"> </w:t>
      </w:r>
      <w:r>
        <w:t>цифрових</w:t>
      </w:r>
      <w:r>
        <w:rPr>
          <w:spacing w:val="-6"/>
        </w:rPr>
        <w:t xml:space="preserve"> </w:t>
      </w:r>
      <w:r>
        <w:t>технологій в освітній процес. Нерівномірний доступ до інтернету та інфраструктури у віддалених регіонах та країнах з обмеженими можливостями стають перешкодою для реалізації інформаційно-комунікативних проектів. Крім того, релігійні т</w:t>
      </w:r>
      <w:r>
        <w:t>а культурні відмінності можуть впливати на сприйняття та прийняття інформаційних послань, що виникає виклик у досягненні єдності та взаєморозуміння.</w:t>
      </w:r>
    </w:p>
    <w:p w:rsidR="000A0D9D" w:rsidRDefault="00E53103">
      <w:pPr>
        <w:pStyle w:val="a3"/>
        <w:spacing w:line="360" w:lineRule="auto"/>
        <w:ind w:right="163"/>
      </w:pPr>
      <w:r>
        <w:t xml:space="preserve">Одним із найважливіших викликів для ЮНЕСКО є </w:t>
      </w:r>
      <w:proofErr w:type="spellStart"/>
      <w:r>
        <w:t>цифровізація</w:t>
      </w:r>
      <w:proofErr w:type="spellEnd"/>
      <w:r>
        <w:t>. Розширення</w:t>
      </w:r>
      <w:r>
        <w:rPr>
          <w:spacing w:val="34"/>
        </w:rPr>
        <w:t xml:space="preserve"> </w:t>
      </w:r>
      <w:r>
        <w:t>використання</w:t>
      </w:r>
      <w:r>
        <w:rPr>
          <w:spacing w:val="34"/>
        </w:rPr>
        <w:t xml:space="preserve"> </w:t>
      </w:r>
      <w:r>
        <w:t>цифрових</w:t>
      </w:r>
      <w:r>
        <w:rPr>
          <w:spacing w:val="34"/>
        </w:rPr>
        <w:t xml:space="preserve"> </w:t>
      </w:r>
      <w:r>
        <w:t>технологій</w:t>
      </w:r>
      <w:r>
        <w:rPr>
          <w:spacing w:val="34"/>
        </w:rPr>
        <w:t xml:space="preserve"> </w:t>
      </w:r>
      <w:r>
        <w:t>та з</w:t>
      </w:r>
      <w:r>
        <w:t>алучення до цифрового</w:t>
      </w:r>
    </w:p>
    <w:p w:rsidR="000A0D9D" w:rsidRDefault="000A0D9D">
      <w:pPr>
        <w:pStyle w:val="a3"/>
        <w:spacing w:line="360" w:lineRule="auto"/>
        <w:sectPr w:rsidR="000A0D9D">
          <w:pgSz w:w="11920" w:h="16840"/>
          <w:pgMar w:top="1060" w:right="708" w:bottom="280" w:left="1559" w:header="718" w:footer="0" w:gutter="0"/>
          <w:cols w:space="720"/>
        </w:sectPr>
      </w:pPr>
    </w:p>
    <w:p w:rsidR="000A0D9D" w:rsidRDefault="00E53103">
      <w:pPr>
        <w:pStyle w:val="a3"/>
        <w:spacing w:before="200" w:line="360" w:lineRule="auto"/>
        <w:ind w:right="157" w:firstLine="0"/>
      </w:pPr>
      <w:r>
        <w:lastRenderedPageBreak/>
        <w:t>простору стали стратегічними завданнями організації. Однак, цифрова нерівність стає суттєвою перешкодою на шляху досягнення</w:t>
      </w:r>
      <w:r>
        <w:rPr>
          <w:spacing w:val="-7"/>
        </w:rPr>
        <w:t xml:space="preserve"> </w:t>
      </w:r>
      <w:r>
        <w:t>цих</w:t>
      </w:r>
      <w:r>
        <w:rPr>
          <w:spacing w:val="-7"/>
        </w:rPr>
        <w:t xml:space="preserve"> </w:t>
      </w:r>
      <w:r>
        <w:t>цілей.</w:t>
      </w:r>
      <w:r>
        <w:rPr>
          <w:spacing w:val="-7"/>
        </w:rPr>
        <w:t xml:space="preserve"> </w:t>
      </w:r>
      <w:r>
        <w:t>Згідно з даними ЮНЕСКО, близько половини населення світу не має доступу до Інтерн</w:t>
      </w:r>
      <w:r>
        <w:t>ету, переважно через економічні обмеження та недостатню інфраструктуру. Це створює нерівність в доступі до освіти, інформації та можливостей для розвитку [20].</w:t>
      </w:r>
    </w:p>
    <w:p w:rsidR="000A0D9D" w:rsidRDefault="00E53103">
      <w:pPr>
        <w:pStyle w:val="a3"/>
        <w:spacing w:line="360" w:lineRule="auto"/>
        <w:ind w:right="156"/>
      </w:pPr>
      <w:r>
        <w:t xml:space="preserve">Ще одним викликом є поширення дезінформації та </w:t>
      </w:r>
      <w:proofErr w:type="spellStart"/>
      <w:r>
        <w:t>фейків</w:t>
      </w:r>
      <w:proofErr w:type="spellEnd"/>
      <w:r>
        <w:t>, особливо в онлайн-середовищі. Відсутність</w:t>
      </w:r>
      <w:r>
        <w:t xml:space="preserve"> достовірної інформації може призвести до спотворення фактів та підірвати довіру до медіа. ЮНЕСКО визнає необхідність зміцнення </w:t>
      </w:r>
      <w:proofErr w:type="spellStart"/>
      <w:r>
        <w:t>медіаграмотності</w:t>
      </w:r>
      <w:proofErr w:type="spellEnd"/>
      <w:r>
        <w:t xml:space="preserve"> та розвитку критичного мислення, щоб забезпечити здатність громадян розрізняти правдиву інформацію від маніпуля</w:t>
      </w:r>
      <w:r>
        <w:t>цій та дезінформації.</w:t>
      </w:r>
    </w:p>
    <w:p w:rsidR="000A0D9D" w:rsidRDefault="00E53103">
      <w:pPr>
        <w:pStyle w:val="a3"/>
        <w:spacing w:line="360" w:lineRule="auto"/>
        <w:ind w:right="159"/>
      </w:pPr>
      <w:r>
        <w:t xml:space="preserve">Ще одним глобальним викликом є зміна клімату та руйнація національних </w:t>
      </w:r>
      <w:proofErr w:type="spellStart"/>
      <w:r>
        <w:t>спадщин</w:t>
      </w:r>
      <w:proofErr w:type="spellEnd"/>
      <w:r>
        <w:t>. Ці процеси можуть призвести до втрати культурної різноманітності, загрозою для ідентичності та самоствердження народів. Зміна клімату призводить до зникнен</w:t>
      </w:r>
      <w:r>
        <w:t>ня цінних природних та культурних об'єктів, таких як історичні пам'ятки, археологічні розкопки, мистецькі шедеври, які є безцінними свідченнями минулих епох. ЮНЕСКО</w:t>
      </w:r>
      <w:r>
        <w:rPr>
          <w:spacing w:val="-7"/>
        </w:rPr>
        <w:t xml:space="preserve"> </w:t>
      </w:r>
      <w:r>
        <w:t xml:space="preserve">зосереджує зусилля на збереженні та відновленні цих </w:t>
      </w:r>
      <w:proofErr w:type="spellStart"/>
      <w:r>
        <w:t>спадщин</w:t>
      </w:r>
      <w:proofErr w:type="spellEnd"/>
      <w:r>
        <w:t xml:space="preserve"> шляхом сприяння міжнародній спі</w:t>
      </w:r>
      <w:r>
        <w:t>впраці та створення захисних механізмів [17].</w:t>
      </w:r>
    </w:p>
    <w:p w:rsidR="000A0D9D" w:rsidRDefault="00E53103">
      <w:pPr>
        <w:pStyle w:val="a3"/>
        <w:spacing w:line="360" w:lineRule="auto"/>
        <w:ind w:right="155"/>
      </w:pPr>
      <w:r>
        <w:t xml:space="preserve">Ще одним серйозним викликом для ЮНЕСКО є пандемія COVID-19, яка має глибокий вплив на освіту та культурні сфери. Закриття шкіл, університетів, музеїв та інших культурних закладів обмежило доступ до навчання та </w:t>
      </w:r>
      <w:r>
        <w:t>культурних джерел для мільйонів людей у всьому світі. ЮНЕСКО активно сприяє пошуку та розробці інноваційних рішень для забезпечення неперервної освіти та захисту культурного надбання в умовах пандемії. Організація сприяє обміну досвідом та передачі найкращ</w:t>
      </w:r>
      <w:r>
        <w:t>их практик, а також підтримує країни в розробці стратегій для відновлення освітнього процесу та культурного життя.</w:t>
      </w:r>
    </w:p>
    <w:p w:rsidR="000A0D9D" w:rsidRDefault="000A0D9D">
      <w:pPr>
        <w:pStyle w:val="a3"/>
        <w:spacing w:line="360" w:lineRule="auto"/>
        <w:sectPr w:rsidR="000A0D9D">
          <w:pgSz w:w="11920" w:h="16840"/>
          <w:pgMar w:top="1060" w:right="708" w:bottom="280" w:left="1559" w:header="718" w:footer="0" w:gutter="0"/>
          <w:cols w:space="720"/>
        </w:sectPr>
      </w:pPr>
    </w:p>
    <w:p w:rsidR="000A0D9D" w:rsidRDefault="00E53103">
      <w:pPr>
        <w:pStyle w:val="a3"/>
        <w:spacing w:before="200" w:line="360" w:lineRule="auto"/>
        <w:ind w:right="158"/>
      </w:pPr>
      <w:r>
        <w:lastRenderedPageBreak/>
        <w:t>Для ефективної</w:t>
      </w:r>
      <w:r>
        <w:rPr>
          <w:spacing w:val="-6"/>
        </w:rPr>
        <w:t xml:space="preserve"> </w:t>
      </w:r>
      <w:r>
        <w:t>реакції</w:t>
      </w:r>
      <w:r>
        <w:rPr>
          <w:spacing w:val="-6"/>
        </w:rPr>
        <w:t xml:space="preserve"> </w:t>
      </w:r>
      <w:r>
        <w:t>на</w:t>
      </w:r>
      <w:r>
        <w:rPr>
          <w:spacing w:val="-6"/>
        </w:rPr>
        <w:t xml:space="preserve"> </w:t>
      </w:r>
      <w:r>
        <w:t>виклики,</w:t>
      </w:r>
      <w:r>
        <w:rPr>
          <w:spacing w:val="-6"/>
        </w:rPr>
        <w:t xml:space="preserve"> </w:t>
      </w:r>
      <w:r>
        <w:t>ЮНЕСКО</w:t>
      </w:r>
      <w:r>
        <w:rPr>
          <w:spacing w:val="-6"/>
        </w:rPr>
        <w:t xml:space="preserve"> </w:t>
      </w:r>
      <w:r>
        <w:t>розробляє</w:t>
      </w:r>
      <w:r>
        <w:rPr>
          <w:spacing w:val="-6"/>
        </w:rPr>
        <w:t xml:space="preserve"> </w:t>
      </w:r>
      <w:r>
        <w:t>та</w:t>
      </w:r>
      <w:r>
        <w:rPr>
          <w:spacing w:val="-6"/>
        </w:rPr>
        <w:t xml:space="preserve"> </w:t>
      </w:r>
      <w:r>
        <w:t>впроваджує стратегічні програми та проекти. Організація працює над с</w:t>
      </w:r>
      <w:r>
        <w:t xml:space="preserve">творенням інноваційних інструментів та розробкою політик, що сприяють розвитку інформаційно-комунікативного простору. Вона також сприяє створенню </w:t>
      </w:r>
      <w:proofErr w:type="spellStart"/>
      <w:r>
        <w:t>партнерств</w:t>
      </w:r>
      <w:proofErr w:type="spellEnd"/>
      <w:r>
        <w:t xml:space="preserve"> з урядами, громадськими організаціями та приватним сектором для спільної реалізації проектів інформ</w:t>
      </w:r>
      <w:r>
        <w:t>аційно-комунікативної політики [15].</w:t>
      </w:r>
    </w:p>
    <w:p w:rsidR="000A0D9D" w:rsidRDefault="00E53103">
      <w:pPr>
        <w:pStyle w:val="a3"/>
        <w:spacing w:line="360" w:lineRule="auto"/>
        <w:ind w:right="157"/>
      </w:pPr>
      <w:r>
        <w:t xml:space="preserve">Одним з напрямків роботи ЮНЕСКО є підтримка розвитку </w:t>
      </w:r>
      <w:proofErr w:type="spellStart"/>
      <w:r>
        <w:t>медіаграмотності</w:t>
      </w:r>
      <w:proofErr w:type="spellEnd"/>
      <w:r>
        <w:t>. Організація зосереджує увагу на навчанні громадян навичкам критичного мислення, аналізу та оцінки інформації, що допомагає зменшити вплив дезінформа</w:t>
      </w:r>
      <w:r>
        <w:t xml:space="preserve">ції та </w:t>
      </w:r>
      <w:proofErr w:type="spellStart"/>
      <w:r>
        <w:t>фейкових</w:t>
      </w:r>
      <w:proofErr w:type="spellEnd"/>
      <w:r>
        <w:t xml:space="preserve"> новин. ЮНЕСКО сприяє розробці </w:t>
      </w:r>
      <w:proofErr w:type="spellStart"/>
      <w:r>
        <w:t>методик</w:t>
      </w:r>
      <w:proofErr w:type="spellEnd"/>
      <w:r>
        <w:t xml:space="preserve"> та матеріалів для навчання </w:t>
      </w:r>
      <w:proofErr w:type="spellStart"/>
      <w:r>
        <w:t>медіаграмотності</w:t>
      </w:r>
      <w:proofErr w:type="spellEnd"/>
      <w:r>
        <w:t xml:space="preserve"> в освітніх закладах та проводить інформаційно-освітні кампанії для широкої </w:t>
      </w:r>
      <w:r>
        <w:rPr>
          <w:spacing w:val="-2"/>
        </w:rPr>
        <w:t>громадськості.</w:t>
      </w:r>
    </w:p>
    <w:p w:rsidR="000A0D9D" w:rsidRDefault="00E53103">
      <w:pPr>
        <w:pStyle w:val="a3"/>
        <w:spacing w:line="360" w:lineRule="auto"/>
        <w:ind w:right="157"/>
      </w:pPr>
      <w:r>
        <w:t>Організація також зосереджується на забезпеченні</w:t>
      </w:r>
      <w:r>
        <w:rPr>
          <w:spacing w:val="-5"/>
        </w:rPr>
        <w:t xml:space="preserve"> </w:t>
      </w:r>
      <w:r>
        <w:t>доступу</w:t>
      </w:r>
      <w:r>
        <w:rPr>
          <w:spacing w:val="-5"/>
        </w:rPr>
        <w:t xml:space="preserve"> </w:t>
      </w:r>
      <w:r>
        <w:t>до</w:t>
      </w:r>
      <w:r>
        <w:rPr>
          <w:spacing w:val="-5"/>
        </w:rPr>
        <w:t xml:space="preserve"> </w:t>
      </w:r>
      <w:r>
        <w:t>освіти</w:t>
      </w:r>
      <w:r>
        <w:rPr>
          <w:spacing w:val="-5"/>
        </w:rPr>
        <w:t xml:space="preserve"> </w:t>
      </w:r>
      <w:r>
        <w:t>т</w:t>
      </w:r>
      <w:r>
        <w:t>а культурних ресурсів для всіх. ЮНЕСКО працює над зменшенням цифрової нерівності шляхом сприяння розвитку інфраструктури зв'язку та доступу до Інтернету. Організація впроваджує проекти з цифрової грамотності та надає підтримку країнам у розвитку цифрових т</w:t>
      </w:r>
      <w:r>
        <w:t xml:space="preserve">ехнологій у сфері освіти та </w:t>
      </w:r>
      <w:r>
        <w:rPr>
          <w:spacing w:val="-2"/>
        </w:rPr>
        <w:t>культури.</w:t>
      </w:r>
    </w:p>
    <w:p w:rsidR="000A0D9D" w:rsidRDefault="00E53103">
      <w:pPr>
        <w:pStyle w:val="a3"/>
        <w:spacing w:line="360" w:lineRule="auto"/>
        <w:ind w:right="160"/>
      </w:pPr>
      <w:r>
        <w:t>Одним із важливих завдань ЮНЕСКО є збереження та охорона культурної спадщини. Організація працює з країнами-членами над створенням планів збереження та</w:t>
      </w:r>
      <w:r>
        <w:rPr>
          <w:spacing w:val="-7"/>
        </w:rPr>
        <w:t xml:space="preserve"> </w:t>
      </w:r>
      <w:r>
        <w:t>відновлення</w:t>
      </w:r>
      <w:r>
        <w:rPr>
          <w:spacing w:val="-7"/>
        </w:rPr>
        <w:t xml:space="preserve"> </w:t>
      </w:r>
      <w:r>
        <w:t>цінних</w:t>
      </w:r>
      <w:r>
        <w:rPr>
          <w:spacing w:val="-7"/>
        </w:rPr>
        <w:t xml:space="preserve"> </w:t>
      </w:r>
      <w:r>
        <w:t>об'єктів,</w:t>
      </w:r>
      <w:r>
        <w:rPr>
          <w:spacing w:val="-7"/>
        </w:rPr>
        <w:t xml:space="preserve"> </w:t>
      </w:r>
      <w:r>
        <w:t>що</w:t>
      </w:r>
      <w:r>
        <w:rPr>
          <w:spacing w:val="-7"/>
        </w:rPr>
        <w:t xml:space="preserve"> </w:t>
      </w:r>
      <w:r>
        <w:t>підлягають руйнуванню або зникненню внаслідок зміни клімату, конфліктів або природних катастроф. ЮНЕСКО здійснює моніторинг стану світової спадщини та визначає об'єкти, які потребують невідкладних заходів зі збереження. Організація сприяє розробці та впров</w:t>
      </w:r>
      <w:r>
        <w:t>адженню стратегій з управління</w:t>
      </w:r>
      <w:r>
        <w:rPr>
          <w:spacing w:val="-3"/>
        </w:rPr>
        <w:t xml:space="preserve"> </w:t>
      </w:r>
      <w:r>
        <w:t>культурною</w:t>
      </w:r>
      <w:r>
        <w:rPr>
          <w:spacing w:val="-3"/>
        </w:rPr>
        <w:t xml:space="preserve"> </w:t>
      </w:r>
      <w:r>
        <w:t>спадщиною,</w:t>
      </w:r>
      <w:r>
        <w:rPr>
          <w:spacing w:val="-3"/>
        </w:rPr>
        <w:t xml:space="preserve"> </w:t>
      </w:r>
      <w:r>
        <w:t>що</w:t>
      </w:r>
      <w:r>
        <w:rPr>
          <w:spacing w:val="-15"/>
        </w:rPr>
        <w:t xml:space="preserve"> </w:t>
      </w:r>
      <w:r>
        <w:t>включають</w:t>
      </w:r>
      <w:r>
        <w:rPr>
          <w:spacing w:val="-15"/>
        </w:rPr>
        <w:t xml:space="preserve"> </w:t>
      </w:r>
      <w:r>
        <w:t>збереження,</w:t>
      </w:r>
      <w:r>
        <w:rPr>
          <w:spacing w:val="-15"/>
        </w:rPr>
        <w:t xml:space="preserve"> </w:t>
      </w:r>
      <w:r>
        <w:t>відновлення, дослідження та популяризацію цінних об'єктів.</w:t>
      </w:r>
    </w:p>
    <w:p w:rsidR="000A0D9D" w:rsidRDefault="00E53103">
      <w:pPr>
        <w:pStyle w:val="a3"/>
        <w:spacing w:line="360" w:lineRule="auto"/>
        <w:ind w:right="157"/>
      </w:pPr>
      <w:r>
        <w:t>Крім того, ЮНЕСКО активно сприяє міжкультурному діалогу та взаєморозумінню.</w:t>
      </w:r>
      <w:r>
        <w:rPr>
          <w:spacing w:val="80"/>
        </w:rPr>
        <w:t xml:space="preserve"> </w:t>
      </w:r>
      <w:r>
        <w:t>Організація</w:t>
      </w:r>
      <w:r>
        <w:rPr>
          <w:spacing w:val="76"/>
        </w:rPr>
        <w:t xml:space="preserve"> </w:t>
      </w:r>
      <w:r>
        <w:t>підтримує</w:t>
      </w:r>
      <w:r>
        <w:rPr>
          <w:spacing w:val="76"/>
        </w:rPr>
        <w:t xml:space="preserve"> </w:t>
      </w:r>
      <w:r>
        <w:t>розмаїтість</w:t>
      </w:r>
      <w:r>
        <w:rPr>
          <w:spacing w:val="76"/>
        </w:rPr>
        <w:t xml:space="preserve"> </w:t>
      </w:r>
      <w:r>
        <w:t>культур</w:t>
      </w:r>
      <w:r>
        <w:rPr>
          <w:spacing w:val="76"/>
        </w:rPr>
        <w:t xml:space="preserve"> </w:t>
      </w:r>
      <w:r>
        <w:t>т</w:t>
      </w:r>
      <w:r>
        <w:t>а</w:t>
      </w:r>
      <w:r>
        <w:rPr>
          <w:spacing w:val="76"/>
        </w:rPr>
        <w:t xml:space="preserve"> </w:t>
      </w:r>
      <w:r>
        <w:t>визнання</w:t>
      </w:r>
    </w:p>
    <w:p w:rsidR="000A0D9D" w:rsidRDefault="000A0D9D">
      <w:pPr>
        <w:pStyle w:val="a3"/>
        <w:spacing w:line="360" w:lineRule="auto"/>
        <w:sectPr w:rsidR="000A0D9D">
          <w:pgSz w:w="11920" w:h="16840"/>
          <w:pgMar w:top="1060" w:right="708" w:bottom="280" w:left="1559" w:header="718" w:footer="0" w:gutter="0"/>
          <w:cols w:space="720"/>
        </w:sectPr>
      </w:pPr>
    </w:p>
    <w:p w:rsidR="000A0D9D" w:rsidRDefault="00E53103">
      <w:pPr>
        <w:pStyle w:val="a3"/>
        <w:spacing w:before="200" w:line="360" w:lineRule="auto"/>
        <w:ind w:right="156" w:firstLine="0"/>
      </w:pPr>
      <w:r>
        <w:lastRenderedPageBreak/>
        <w:t xml:space="preserve">культурних прав людей, зокрема місцевих спільнот та корінних народів. ЮНЕСКО здійснює проекти, спрямовані на збереження та підтримку </w:t>
      </w:r>
      <w:proofErr w:type="spellStart"/>
      <w:r>
        <w:t>мовної</w:t>
      </w:r>
      <w:proofErr w:type="spellEnd"/>
      <w:r>
        <w:t xml:space="preserve"> різноманітності, традиційних знань та практик, а також культурного спадщини та живої ку</w:t>
      </w:r>
      <w:r>
        <w:t>льтури [20].</w:t>
      </w:r>
    </w:p>
    <w:p w:rsidR="000A0D9D" w:rsidRDefault="00E53103">
      <w:pPr>
        <w:pStyle w:val="a3"/>
        <w:spacing w:line="360" w:lineRule="auto"/>
        <w:ind w:right="156"/>
      </w:pPr>
      <w:r>
        <w:t>Усі ці зусилля ЮНЕСКО мають на меті сприяти створенню мирного, справедливого та стійкого суспільства, де кожна людина має доступ до освіти, культури та інформації. Організація прагне побудувати світ, в якому цінності різноманітності та співжит</w:t>
      </w:r>
      <w:r>
        <w:t>тя</w:t>
      </w:r>
      <w:r>
        <w:rPr>
          <w:spacing w:val="-7"/>
        </w:rPr>
        <w:t xml:space="preserve"> </w:t>
      </w:r>
      <w:r>
        <w:t>визнаються</w:t>
      </w:r>
      <w:r>
        <w:rPr>
          <w:spacing w:val="-7"/>
        </w:rPr>
        <w:t xml:space="preserve"> </w:t>
      </w:r>
      <w:r>
        <w:t>та</w:t>
      </w:r>
      <w:r>
        <w:rPr>
          <w:spacing w:val="-7"/>
        </w:rPr>
        <w:t xml:space="preserve"> </w:t>
      </w:r>
      <w:proofErr w:type="spellStart"/>
      <w:r>
        <w:t>поважаються</w:t>
      </w:r>
      <w:proofErr w:type="spellEnd"/>
      <w:r>
        <w:t>.</w:t>
      </w:r>
      <w:r>
        <w:rPr>
          <w:spacing w:val="-7"/>
        </w:rPr>
        <w:t xml:space="preserve"> </w:t>
      </w:r>
      <w:r>
        <w:t>ЮНЕСКО вірить у потужну роль освіти, культури та комунікаційних технологій у досягненні цих цілей та здатна сприяти їхньому розвитку.</w:t>
      </w:r>
    </w:p>
    <w:p w:rsidR="000A0D9D" w:rsidRDefault="00E53103">
      <w:pPr>
        <w:pStyle w:val="a3"/>
        <w:spacing w:line="360" w:lineRule="auto"/>
        <w:ind w:right="161"/>
      </w:pPr>
      <w:r>
        <w:t>Завдяки своїй роботі та міжнародному співробітництву, ЮНЕСКО грає важливу роль у зміцненні співпраці між державами, заохочує обмін досвідом та передачу знань. Організація покликана сприяти створенню глобальної спільноти, що визнає значення культури, освіти</w:t>
      </w:r>
      <w:r>
        <w:t xml:space="preserve"> та комунікацій для побудови стійкого та розвинутого світу.</w:t>
      </w:r>
    </w:p>
    <w:p w:rsidR="000A0D9D" w:rsidRDefault="00E53103">
      <w:pPr>
        <w:pStyle w:val="a3"/>
        <w:spacing w:line="360" w:lineRule="auto"/>
        <w:ind w:right="159"/>
      </w:pPr>
      <w:r>
        <w:t>ЮНЕСКО продовжує активно співпрацювати з урядами, громадськими організаціями та приватним сектором для спільної реалізації проектів інформаційно-комунікативної політики. Організація підтримує зуси</w:t>
      </w:r>
      <w:r>
        <w:t>лля у напрямку розвитку нових технологій, цифрової трансформації та інновацій, які впливають на освіту, культуру та комунікації. ЮНЕСКО стимулює співпрацю та обмін досвідом у</w:t>
      </w:r>
      <w:r>
        <w:rPr>
          <w:spacing w:val="-8"/>
        </w:rPr>
        <w:t xml:space="preserve"> </w:t>
      </w:r>
      <w:r>
        <w:t>галузі</w:t>
      </w:r>
      <w:r>
        <w:rPr>
          <w:spacing w:val="-8"/>
        </w:rPr>
        <w:t xml:space="preserve"> </w:t>
      </w:r>
      <w:r>
        <w:t>культурних</w:t>
      </w:r>
      <w:r>
        <w:rPr>
          <w:spacing w:val="-8"/>
        </w:rPr>
        <w:t xml:space="preserve"> </w:t>
      </w:r>
      <w:r>
        <w:t>та</w:t>
      </w:r>
      <w:r>
        <w:rPr>
          <w:spacing w:val="-8"/>
        </w:rPr>
        <w:t xml:space="preserve"> </w:t>
      </w:r>
      <w:r>
        <w:t>технологічних</w:t>
      </w:r>
      <w:r>
        <w:rPr>
          <w:spacing w:val="-8"/>
        </w:rPr>
        <w:t xml:space="preserve"> </w:t>
      </w:r>
      <w:r>
        <w:t>інновацій, сприяючи розвитку творчого потенціа</w:t>
      </w:r>
      <w:r>
        <w:t>лу та підтримці культурних індустрій.</w:t>
      </w:r>
    </w:p>
    <w:p w:rsidR="000A0D9D" w:rsidRDefault="00E53103">
      <w:pPr>
        <w:pStyle w:val="a3"/>
        <w:spacing w:line="360" w:lineRule="auto"/>
        <w:ind w:right="157"/>
      </w:pPr>
      <w:r>
        <w:t>Одним з основних завдань ЮНЕСКО є розширення доступу до якісної освіти для всіх громадян. Організація підтримує програми забезпечення освіти для дітей, молоді та дорослих у всіх регіонах світу. ЮНЕСКО сприяє розвитку і</w:t>
      </w:r>
      <w:r>
        <w:t>нклюзивної освіти, що враховує потреби осіб з особливими потребами та вразливих груп населення. Організація активно сприяє</w:t>
      </w:r>
      <w:r>
        <w:rPr>
          <w:spacing w:val="40"/>
        </w:rPr>
        <w:t xml:space="preserve"> </w:t>
      </w:r>
      <w:r>
        <w:t>розвитку</w:t>
      </w:r>
      <w:r>
        <w:rPr>
          <w:spacing w:val="-12"/>
        </w:rPr>
        <w:t xml:space="preserve"> </w:t>
      </w:r>
      <w:r>
        <w:t>освіти</w:t>
      </w:r>
      <w:r>
        <w:rPr>
          <w:spacing w:val="-12"/>
        </w:rPr>
        <w:t xml:space="preserve"> </w:t>
      </w:r>
      <w:r>
        <w:t>з</w:t>
      </w:r>
      <w:r>
        <w:rPr>
          <w:spacing w:val="-12"/>
        </w:rPr>
        <w:t xml:space="preserve"> </w:t>
      </w:r>
      <w:r>
        <w:t>раннього</w:t>
      </w:r>
      <w:r>
        <w:rPr>
          <w:spacing w:val="-12"/>
        </w:rPr>
        <w:t xml:space="preserve"> </w:t>
      </w:r>
      <w:r>
        <w:t>віку,</w:t>
      </w:r>
      <w:r>
        <w:rPr>
          <w:spacing w:val="-12"/>
        </w:rPr>
        <w:t xml:space="preserve"> </w:t>
      </w:r>
      <w:r>
        <w:t>професійної</w:t>
      </w:r>
      <w:r>
        <w:rPr>
          <w:spacing w:val="-12"/>
        </w:rPr>
        <w:t xml:space="preserve"> </w:t>
      </w:r>
      <w:r>
        <w:t>підготовки</w:t>
      </w:r>
      <w:r>
        <w:rPr>
          <w:spacing w:val="-12"/>
        </w:rPr>
        <w:t xml:space="preserve"> </w:t>
      </w:r>
      <w:r>
        <w:t>та</w:t>
      </w:r>
      <w:r>
        <w:rPr>
          <w:spacing w:val="-12"/>
        </w:rPr>
        <w:t xml:space="preserve"> </w:t>
      </w:r>
      <w:r>
        <w:t>навчання</w:t>
      </w:r>
      <w:r>
        <w:rPr>
          <w:spacing w:val="-12"/>
        </w:rPr>
        <w:t xml:space="preserve"> </w:t>
      </w:r>
      <w:r>
        <w:t xml:space="preserve">протягом </w:t>
      </w:r>
      <w:r>
        <w:rPr>
          <w:spacing w:val="-2"/>
        </w:rPr>
        <w:t>життя.</w:t>
      </w:r>
    </w:p>
    <w:p w:rsidR="000A0D9D" w:rsidRDefault="000A0D9D">
      <w:pPr>
        <w:pStyle w:val="a3"/>
        <w:spacing w:line="360" w:lineRule="auto"/>
        <w:sectPr w:rsidR="000A0D9D">
          <w:pgSz w:w="11920" w:h="16840"/>
          <w:pgMar w:top="1060" w:right="708" w:bottom="280" w:left="1559" w:header="718" w:footer="0" w:gutter="0"/>
          <w:cols w:space="720"/>
        </w:sectPr>
      </w:pPr>
    </w:p>
    <w:p w:rsidR="000A0D9D" w:rsidRDefault="00E53103">
      <w:pPr>
        <w:pStyle w:val="a3"/>
        <w:spacing w:before="200" w:line="360" w:lineRule="auto"/>
        <w:ind w:right="155"/>
      </w:pPr>
      <w:r>
        <w:lastRenderedPageBreak/>
        <w:t xml:space="preserve">ЮНЕСКО продовжує зосереджувати </w:t>
      </w:r>
      <w:r>
        <w:t>увагу на важливості сталого розвитку та збереження природного середовища. Організація підтримує екологічну освіту, пропагує збереження біологічної різноманітності, використання відновлюваних</w:t>
      </w:r>
      <w:r>
        <w:rPr>
          <w:spacing w:val="-11"/>
        </w:rPr>
        <w:t xml:space="preserve"> </w:t>
      </w:r>
      <w:r>
        <w:t>джерел</w:t>
      </w:r>
      <w:r>
        <w:rPr>
          <w:spacing w:val="-11"/>
        </w:rPr>
        <w:t xml:space="preserve"> </w:t>
      </w:r>
      <w:r>
        <w:t>енергії</w:t>
      </w:r>
      <w:r>
        <w:rPr>
          <w:spacing w:val="-11"/>
        </w:rPr>
        <w:t xml:space="preserve"> </w:t>
      </w:r>
      <w:r>
        <w:t>та</w:t>
      </w:r>
      <w:r>
        <w:rPr>
          <w:spacing w:val="-11"/>
        </w:rPr>
        <w:t xml:space="preserve"> </w:t>
      </w:r>
      <w:r>
        <w:t>екологічно</w:t>
      </w:r>
      <w:r>
        <w:rPr>
          <w:spacing w:val="-11"/>
        </w:rPr>
        <w:t xml:space="preserve"> </w:t>
      </w:r>
      <w:r>
        <w:t>чистих</w:t>
      </w:r>
      <w:r>
        <w:rPr>
          <w:spacing w:val="-11"/>
        </w:rPr>
        <w:t xml:space="preserve"> </w:t>
      </w:r>
      <w:r>
        <w:t>технологій. ЮНЕСКО активно сприяє здоровому клімату та екологічно стійкому розвитку.</w:t>
      </w:r>
      <w:r>
        <w:rPr>
          <w:spacing w:val="-2"/>
        </w:rPr>
        <w:t xml:space="preserve"> </w:t>
      </w:r>
      <w:r>
        <w:t>Організація</w:t>
      </w:r>
      <w:r>
        <w:rPr>
          <w:spacing w:val="-2"/>
        </w:rPr>
        <w:t xml:space="preserve"> </w:t>
      </w:r>
      <w:r>
        <w:t>сприяє</w:t>
      </w:r>
      <w:r>
        <w:rPr>
          <w:spacing w:val="-2"/>
        </w:rPr>
        <w:t xml:space="preserve"> </w:t>
      </w:r>
      <w:r>
        <w:t>впровадженню</w:t>
      </w:r>
      <w:r>
        <w:rPr>
          <w:spacing w:val="-14"/>
        </w:rPr>
        <w:t xml:space="preserve"> </w:t>
      </w:r>
      <w:r>
        <w:t>заходів</w:t>
      </w:r>
      <w:r>
        <w:rPr>
          <w:spacing w:val="-14"/>
        </w:rPr>
        <w:t xml:space="preserve"> </w:t>
      </w:r>
      <w:r>
        <w:t>зі</w:t>
      </w:r>
      <w:r>
        <w:rPr>
          <w:spacing w:val="-14"/>
        </w:rPr>
        <w:t xml:space="preserve"> </w:t>
      </w:r>
      <w:r>
        <w:t>збереження</w:t>
      </w:r>
      <w:r>
        <w:rPr>
          <w:spacing w:val="-14"/>
        </w:rPr>
        <w:t xml:space="preserve"> </w:t>
      </w:r>
      <w:r>
        <w:t>природних ресурсів, ефективного використання енергії</w:t>
      </w:r>
      <w:r>
        <w:rPr>
          <w:spacing w:val="-6"/>
        </w:rPr>
        <w:t xml:space="preserve"> </w:t>
      </w:r>
      <w:r>
        <w:t>та</w:t>
      </w:r>
      <w:r>
        <w:rPr>
          <w:spacing w:val="-6"/>
        </w:rPr>
        <w:t xml:space="preserve"> </w:t>
      </w:r>
      <w:r>
        <w:t>зменшення</w:t>
      </w:r>
      <w:r>
        <w:rPr>
          <w:spacing w:val="-6"/>
        </w:rPr>
        <w:t xml:space="preserve"> </w:t>
      </w:r>
      <w:r>
        <w:t>викидів</w:t>
      </w:r>
      <w:r>
        <w:rPr>
          <w:spacing w:val="-6"/>
        </w:rPr>
        <w:t xml:space="preserve"> </w:t>
      </w:r>
      <w:r>
        <w:t>шкідливих речовин. ЮНЕСКО співпрацює з наук</w:t>
      </w:r>
      <w:r>
        <w:t>овими установами, урядами та громадськими організаціями для</w:t>
      </w:r>
      <w:r>
        <w:rPr>
          <w:spacing w:val="-7"/>
        </w:rPr>
        <w:t xml:space="preserve"> </w:t>
      </w:r>
      <w:r>
        <w:t>розробки</w:t>
      </w:r>
      <w:r>
        <w:rPr>
          <w:spacing w:val="-7"/>
        </w:rPr>
        <w:t xml:space="preserve"> </w:t>
      </w:r>
      <w:r>
        <w:t>і</w:t>
      </w:r>
      <w:r>
        <w:rPr>
          <w:spacing w:val="-7"/>
        </w:rPr>
        <w:t xml:space="preserve"> </w:t>
      </w:r>
      <w:r>
        <w:t>реалізації</w:t>
      </w:r>
      <w:r>
        <w:rPr>
          <w:spacing w:val="-7"/>
        </w:rPr>
        <w:t xml:space="preserve"> </w:t>
      </w:r>
      <w:r>
        <w:t>стратегій</w:t>
      </w:r>
      <w:r>
        <w:rPr>
          <w:spacing w:val="-7"/>
        </w:rPr>
        <w:t xml:space="preserve"> </w:t>
      </w:r>
      <w:r>
        <w:t>зі</w:t>
      </w:r>
      <w:r>
        <w:rPr>
          <w:spacing w:val="-7"/>
        </w:rPr>
        <w:t xml:space="preserve"> </w:t>
      </w:r>
      <w:r>
        <w:t>збереження природи та збалансованого розвитку [18].</w:t>
      </w:r>
    </w:p>
    <w:p w:rsidR="000A0D9D" w:rsidRDefault="00E53103">
      <w:pPr>
        <w:pStyle w:val="a3"/>
        <w:spacing w:line="360" w:lineRule="auto"/>
        <w:ind w:right="160"/>
      </w:pPr>
      <w:r>
        <w:t>Організація також активно працює над зміцненням миру та відновленням після конфліктів. ЮНЕСКО сприяє встановл</w:t>
      </w:r>
      <w:r>
        <w:t xml:space="preserve">енню діалогу між народами, зменшенню насильства та поширенню культури миру. Організація підтримує програми відновлення після війни, включаючи реставрацію культурних </w:t>
      </w:r>
      <w:proofErr w:type="spellStart"/>
      <w:r>
        <w:t>спадщин</w:t>
      </w:r>
      <w:proofErr w:type="spellEnd"/>
      <w:r>
        <w:t xml:space="preserve"> та підтримку соціально-економічного відродження.</w:t>
      </w:r>
    </w:p>
    <w:p w:rsidR="000A0D9D" w:rsidRDefault="00E53103">
      <w:pPr>
        <w:pStyle w:val="a3"/>
        <w:spacing w:line="360" w:lineRule="auto"/>
        <w:ind w:right="160"/>
      </w:pPr>
      <w:r>
        <w:t xml:space="preserve">У своїй діяльності ЮНЕСКО активно </w:t>
      </w:r>
      <w:r>
        <w:t>сприяє розвитку та підтримці глобального партнерства. Організація співпрацює з іншими міжнародними організаціями, урядами та громадськими організаціями для спільної</w:t>
      </w:r>
      <w:r>
        <w:rPr>
          <w:spacing w:val="40"/>
        </w:rPr>
        <w:t xml:space="preserve"> </w:t>
      </w:r>
      <w:r>
        <w:t>реалізації проектів та досягнення спільних цілей. ЮНЕСКО прагне створити платформу для обмі</w:t>
      </w:r>
      <w:r>
        <w:t xml:space="preserve">ну ідеями, досвідом та інноваціями, щоб забезпечити сталість та розвиток глобальних ініціатив у сфері освіти, культури та </w:t>
      </w:r>
      <w:r>
        <w:rPr>
          <w:spacing w:val="-2"/>
        </w:rPr>
        <w:t>комунікацій.</w:t>
      </w:r>
    </w:p>
    <w:p w:rsidR="000A0D9D" w:rsidRDefault="00E53103">
      <w:pPr>
        <w:pStyle w:val="a3"/>
        <w:spacing w:line="360" w:lineRule="auto"/>
        <w:ind w:right="155"/>
      </w:pPr>
      <w:r>
        <w:t>Загалом, робота ЮНЕСКО має велике значення для створення гармонійного та рівноправного суспільства, де кожна</w:t>
      </w:r>
      <w:r>
        <w:rPr>
          <w:spacing w:val="-12"/>
        </w:rPr>
        <w:t xml:space="preserve"> </w:t>
      </w:r>
      <w:r>
        <w:t>людина</w:t>
      </w:r>
      <w:r>
        <w:rPr>
          <w:spacing w:val="-12"/>
        </w:rPr>
        <w:t xml:space="preserve"> </w:t>
      </w:r>
      <w:r>
        <w:t>має</w:t>
      </w:r>
      <w:r>
        <w:rPr>
          <w:spacing w:val="-12"/>
        </w:rPr>
        <w:t xml:space="preserve"> </w:t>
      </w:r>
      <w:r>
        <w:t>м</w:t>
      </w:r>
      <w:r>
        <w:t>ожливість розвиватися, вільно виражати свою культурну ідентичність та співпрацювати з іншими народами для спільного процвітання. Організація продовжуватиме свою місію підтримки та заохочення розвитку освіти, культури та комунікацій, збереження природи та с</w:t>
      </w:r>
      <w:r>
        <w:t>прияння глобальному співробітництву на шляху до сталого розвитку.</w:t>
      </w:r>
    </w:p>
    <w:p w:rsidR="000A0D9D" w:rsidRDefault="000A0D9D">
      <w:pPr>
        <w:pStyle w:val="a3"/>
        <w:spacing w:line="360" w:lineRule="auto"/>
        <w:sectPr w:rsidR="000A0D9D">
          <w:pgSz w:w="11920" w:h="16840"/>
          <w:pgMar w:top="1060" w:right="708" w:bottom="280" w:left="1559" w:header="718" w:footer="0" w:gutter="0"/>
          <w:cols w:space="720"/>
        </w:sectPr>
      </w:pPr>
    </w:p>
    <w:p w:rsidR="000A0D9D" w:rsidRDefault="00E53103">
      <w:pPr>
        <w:pStyle w:val="2"/>
        <w:numPr>
          <w:ilvl w:val="1"/>
          <w:numId w:val="7"/>
        </w:numPr>
        <w:tabs>
          <w:tab w:val="left" w:pos="1324"/>
        </w:tabs>
        <w:spacing w:before="200" w:line="360" w:lineRule="auto"/>
        <w:ind w:right="164" w:firstLine="720"/>
      </w:pPr>
      <w:bookmarkStart w:id="11" w:name="_TOC_250002"/>
      <w:r>
        <w:lastRenderedPageBreak/>
        <w:t>Перспективи</w:t>
      </w:r>
      <w:r>
        <w:rPr>
          <w:spacing w:val="20"/>
        </w:rPr>
        <w:t xml:space="preserve"> </w:t>
      </w:r>
      <w:r>
        <w:t>розвитку</w:t>
      </w:r>
      <w:r>
        <w:rPr>
          <w:spacing w:val="20"/>
        </w:rPr>
        <w:t xml:space="preserve"> </w:t>
      </w:r>
      <w:r>
        <w:t>інформаційно-комунікативної</w:t>
      </w:r>
      <w:r>
        <w:rPr>
          <w:spacing w:val="20"/>
        </w:rPr>
        <w:t xml:space="preserve"> </w:t>
      </w:r>
      <w:r>
        <w:t xml:space="preserve">політики </w:t>
      </w:r>
      <w:bookmarkEnd w:id="11"/>
      <w:r>
        <w:rPr>
          <w:spacing w:val="-2"/>
        </w:rPr>
        <w:t>ЮНЕСКО</w:t>
      </w:r>
    </w:p>
    <w:p w:rsidR="000A0D9D" w:rsidRDefault="000A0D9D">
      <w:pPr>
        <w:pStyle w:val="a3"/>
        <w:spacing w:before="160"/>
        <w:ind w:left="0" w:firstLine="0"/>
        <w:jc w:val="left"/>
        <w:rPr>
          <w:b/>
        </w:rPr>
      </w:pPr>
    </w:p>
    <w:p w:rsidR="000A0D9D" w:rsidRDefault="00E53103">
      <w:pPr>
        <w:pStyle w:val="a3"/>
        <w:spacing w:before="1" w:line="360" w:lineRule="auto"/>
        <w:ind w:right="158"/>
      </w:pPr>
      <w:r>
        <w:t xml:space="preserve">Важливим аспектом для інформаційно-комунікативної політики ЮНЕСКО в умовах </w:t>
      </w:r>
      <w:proofErr w:type="spellStart"/>
      <w:r>
        <w:t>цифровізації</w:t>
      </w:r>
      <w:proofErr w:type="spellEnd"/>
      <w:r>
        <w:t xml:space="preserve"> є забезпечення дос</w:t>
      </w:r>
      <w:r>
        <w:t>тупу до інформації і знань у всіх країнах світу, в тому числі в країнах, що розвиваються і з перехідною економікою. Однією з ініціатив, спрямованих на забезпечення доступу до</w:t>
      </w:r>
      <w:r>
        <w:rPr>
          <w:spacing w:val="-5"/>
        </w:rPr>
        <w:t xml:space="preserve"> </w:t>
      </w:r>
      <w:r>
        <w:t>інформації</w:t>
      </w:r>
      <w:r>
        <w:rPr>
          <w:spacing w:val="-5"/>
        </w:rPr>
        <w:t xml:space="preserve"> </w:t>
      </w:r>
      <w:r>
        <w:t>є</w:t>
      </w:r>
      <w:r>
        <w:rPr>
          <w:spacing w:val="-5"/>
        </w:rPr>
        <w:t xml:space="preserve"> </w:t>
      </w:r>
      <w:r>
        <w:t>програма</w:t>
      </w:r>
      <w:r>
        <w:rPr>
          <w:spacing w:val="-5"/>
        </w:rPr>
        <w:t xml:space="preserve"> </w:t>
      </w:r>
      <w:r>
        <w:t>«Світова</w:t>
      </w:r>
      <w:r>
        <w:rPr>
          <w:spacing w:val="-5"/>
        </w:rPr>
        <w:t xml:space="preserve"> </w:t>
      </w:r>
      <w:r>
        <w:t>спадщина</w:t>
      </w:r>
      <w:r>
        <w:rPr>
          <w:spacing w:val="-5"/>
        </w:rPr>
        <w:t xml:space="preserve"> </w:t>
      </w:r>
      <w:r>
        <w:t>відкритої</w:t>
      </w:r>
      <w:r>
        <w:rPr>
          <w:spacing w:val="-5"/>
        </w:rPr>
        <w:t xml:space="preserve"> </w:t>
      </w:r>
      <w:r>
        <w:t>освіти»</w:t>
      </w:r>
      <w:r>
        <w:rPr>
          <w:spacing w:val="-5"/>
        </w:rPr>
        <w:t xml:space="preserve"> </w:t>
      </w:r>
      <w:r>
        <w:t>(</w:t>
      </w:r>
      <w:proofErr w:type="spellStart"/>
      <w:r>
        <w:t>Open</w:t>
      </w:r>
      <w:proofErr w:type="spellEnd"/>
      <w:r>
        <w:t xml:space="preserve"> </w:t>
      </w:r>
      <w:proofErr w:type="spellStart"/>
      <w:r>
        <w:t>Educational</w:t>
      </w:r>
      <w:proofErr w:type="spellEnd"/>
      <w:r>
        <w:t xml:space="preserve"> </w:t>
      </w:r>
      <w:proofErr w:type="spellStart"/>
      <w:r>
        <w:t>Resou</w:t>
      </w:r>
      <w:r>
        <w:t>rces</w:t>
      </w:r>
      <w:proofErr w:type="spellEnd"/>
      <w:r>
        <w:t>, OER), започаткована ЮНЕСКО в 2002 році. OER містять навчальні матеріали, які розповсюджуються через Інтернет з метою безкоштовного використання, збереження та зміни з метою покращення якості освіти. Таким чином, OER забезпечують доступ до якісної осв</w:t>
      </w:r>
      <w:r>
        <w:t>іти в будь-якому куточку світу, в тому числі в країнах з низьким рівнем розвитку освіти і обмеженими бюджетними ресурсами. За даними ЮНЕСКО, на початок 2021 року, було створено понад 25 мільйонів навчальних ресурсів OER, що свідчить про широку масштабність</w:t>
      </w:r>
      <w:r>
        <w:t xml:space="preserve"> і вплив цієї програми [33].</w:t>
      </w:r>
    </w:p>
    <w:p w:rsidR="000A0D9D" w:rsidRDefault="00E53103">
      <w:pPr>
        <w:pStyle w:val="a3"/>
        <w:spacing w:line="360" w:lineRule="auto"/>
        <w:ind w:right="155"/>
      </w:pPr>
      <w:r>
        <w:t>Крім забезпечення доступу до освіти, ЮНЕСКО активно працює над збільшенням кількості інформації мовами національних</w:t>
      </w:r>
      <w:r>
        <w:rPr>
          <w:spacing w:val="-7"/>
        </w:rPr>
        <w:t xml:space="preserve"> </w:t>
      </w:r>
      <w:r>
        <w:t>меншин.</w:t>
      </w:r>
      <w:r>
        <w:rPr>
          <w:spacing w:val="-7"/>
        </w:rPr>
        <w:t xml:space="preserve"> </w:t>
      </w:r>
      <w:r>
        <w:t>Це</w:t>
      </w:r>
      <w:r>
        <w:rPr>
          <w:spacing w:val="-7"/>
        </w:rPr>
        <w:t xml:space="preserve"> </w:t>
      </w:r>
      <w:r>
        <w:t>важливо для збереження культурної різноманітності і забезпечення інформаційної рівноправності всіх груп населення. В рамках цього напряму, ЮНЕСКО реалізує різноманітні програми, спрямовані на збереження та розвиток</w:t>
      </w:r>
      <w:r>
        <w:rPr>
          <w:spacing w:val="40"/>
        </w:rPr>
        <w:t xml:space="preserve"> </w:t>
      </w:r>
      <w:proofErr w:type="spellStart"/>
      <w:r>
        <w:t>мовної</w:t>
      </w:r>
      <w:proofErr w:type="spellEnd"/>
      <w:r>
        <w:t xml:space="preserve"> різноманітності. Наприклад, органі</w:t>
      </w:r>
      <w:r>
        <w:t xml:space="preserve">зація активно працює над збільшенням кількості перекладів національних літературних творів, що дозволяє залучати більше людей до читання та ознайомлення з культурою і мовою різних народів. Крім того, ЮНЕСКО сприяє створенню </w:t>
      </w:r>
      <w:proofErr w:type="spellStart"/>
      <w:r>
        <w:t>мовних</w:t>
      </w:r>
      <w:proofErr w:type="spellEnd"/>
      <w:r>
        <w:t xml:space="preserve"> ресурсів та інструментів </w:t>
      </w:r>
      <w:r>
        <w:t>для меншин, що дозволяють зберігати та розвивати їхні мови у цифровій епосі [33].</w:t>
      </w:r>
    </w:p>
    <w:p w:rsidR="000A0D9D" w:rsidRDefault="00E53103">
      <w:pPr>
        <w:pStyle w:val="a3"/>
        <w:spacing w:line="360" w:lineRule="auto"/>
        <w:ind w:right="157"/>
      </w:pPr>
      <w:r>
        <w:t>Ще одним</w:t>
      </w:r>
      <w:r>
        <w:rPr>
          <w:spacing w:val="-8"/>
        </w:rPr>
        <w:t xml:space="preserve"> </w:t>
      </w:r>
      <w:r>
        <w:t>питанням</w:t>
      </w:r>
      <w:r>
        <w:rPr>
          <w:spacing w:val="-8"/>
        </w:rPr>
        <w:t xml:space="preserve"> </w:t>
      </w:r>
      <w:r>
        <w:t>для</w:t>
      </w:r>
      <w:r>
        <w:rPr>
          <w:spacing w:val="-8"/>
        </w:rPr>
        <w:t xml:space="preserve"> </w:t>
      </w:r>
      <w:r>
        <w:t>ЮНЕСКО</w:t>
      </w:r>
      <w:r>
        <w:rPr>
          <w:spacing w:val="-8"/>
        </w:rPr>
        <w:t xml:space="preserve"> </w:t>
      </w:r>
      <w:r>
        <w:t>є</w:t>
      </w:r>
      <w:r>
        <w:rPr>
          <w:spacing w:val="-8"/>
        </w:rPr>
        <w:t xml:space="preserve"> </w:t>
      </w:r>
      <w:r>
        <w:t>розвиток</w:t>
      </w:r>
      <w:r>
        <w:rPr>
          <w:spacing w:val="-8"/>
        </w:rPr>
        <w:t xml:space="preserve"> </w:t>
      </w:r>
      <w:r>
        <w:t>штучного</w:t>
      </w:r>
      <w:r>
        <w:rPr>
          <w:spacing w:val="-8"/>
        </w:rPr>
        <w:t xml:space="preserve"> </w:t>
      </w:r>
      <w:r>
        <w:t>інтелекту</w:t>
      </w:r>
      <w:r>
        <w:rPr>
          <w:spacing w:val="-8"/>
        </w:rPr>
        <w:t xml:space="preserve"> </w:t>
      </w:r>
      <w:r>
        <w:t>(ШІ) та його вплив на суспільство. ШІ може забезпечити значний прогрес в багатьох</w:t>
      </w:r>
      <w:r>
        <w:rPr>
          <w:spacing w:val="80"/>
          <w:w w:val="150"/>
        </w:rPr>
        <w:t xml:space="preserve"> </w:t>
      </w:r>
      <w:r>
        <w:t>галузях,</w:t>
      </w:r>
      <w:r>
        <w:rPr>
          <w:spacing w:val="80"/>
          <w:w w:val="150"/>
        </w:rPr>
        <w:t xml:space="preserve"> </w:t>
      </w:r>
      <w:r>
        <w:t>включаючи</w:t>
      </w:r>
      <w:r>
        <w:rPr>
          <w:spacing w:val="80"/>
          <w:w w:val="150"/>
        </w:rPr>
        <w:t xml:space="preserve"> </w:t>
      </w:r>
      <w:r>
        <w:t>освіту,</w:t>
      </w:r>
      <w:r>
        <w:rPr>
          <w:spacing w:val="80"/>
          <w:w w:val="150"/>
        </w:rPr>
        <w:t xml:space="preserve"> </w:t>
      </w:r>
      <w:r>
        <w:t>науку,</w:t>
      </w:r>
      <w:r>
        <w:rPr>
          <w:spacing w:val="80"/>
          <w:w w:val="150"/>
        </w:rPr>
        <w:t xml:space="preserve"> </w:t>
      </w:r>
      <w:r>
        <w:t>медицину</w:t>
      </w:r>
      <w:r>
        <w:rPr>
          <w:spacing w:val="80"/>
          <w:w w:val="150"/>
        </w:rPr>
        <w:t xml:space="preserve"> </w:t>
      </w:r>
      <w:r>
        <w:t>та</w:t>
      </w:r>
      <w:r>
        <w:rPr>
          <w:spacing w:val="80"/>
          <w:w w:val="150"/>
        </w:rPr>
        <w:t xml:space="preserve"> </w:t>
      </w:r>
      <w:r>
        <w:t>інші.</w:t>
      </w:r>
      <w:r>
        <w:rPr>
          <w:spacing w:val="80"/>
          <w:w w:val="150"/>
        </w:rPr>
        <w:t xml:space="preserve"> </w:t>
      </w:r>
      <w:r>
        <w:t>Проте,</w:t>
      </w:r>
    </w:p>
    <w:p w:rsidR="000A0D9D" w:rsidRDefault="000A0D9D">
      <w:pPr>
        <w:pStyle w:val="a3"/>
        <w:spacing w:line="360" w:lineRule="auto"/>
        <w:sectPr w:rsidR="000A0D9D">
          <w:pgSz w:w="11920" w:h="16840"/>
          <w:pgMar w:top="1060" w:right="708" w:bottom="280" w:left="1559" w:header="718" w:footer="0" w:gutter="0"/>
          <w:cols w:space="720"/>
        </w:sectPr>
      </w:pPr>
    </w:p>
    <w:p w:rsidR="000A0D9D" w:rsidRDefault="00E53103">
      <w:pPr>
        <w:pStyle w:val="a3"/>
        <w:spacing w:before="200" w:line="360" w:lineRule="auto"/>
        <w:ind w:right="155" w:firstLine="0"/>
      </w:pPr>
      <w:r>
        <w:lastRenderedPageBreak/>
        <w:t>використання штучного інтелекту також пов'язане</w:t>
      </w:r>
      <w:r>
        <w:rPr>
          <w:spacing w:val="-11"/>
        </w:rPr>
        <w:t xml:space="preserve"> </w:t>
      </w:r>
      <w:r>
        <w:t>з</w:t>
      </w:r>
      <w:r>
        <w:rPr>
          <w:spacing w:val="-11"/>
        </w:rPr>
        <w:t xml:space="preserve"> </w:t>
      </w:r>
      <w:r>
        <w:t>потенційними</w:t>
      </w:r>
      <w:r>
        <w:rPr>
          <w:spacing w:val="-11"/>
        </w:rPr>
        <w:t xml:space="preserve"> </w:t>
      </w:r>
      <w:r>
        <w:t>ризиками</w:t>
      </w:r>
      <w:r>
        <w:rPr>
          <w:spacing w:val="-11"/>
        </w:rPr>
        <w:t xml:space="preserve"> </w:t>
      </w:r>
      <w:r>
        <w:t>і викликами. ЮНЕСКО визнає необхідність етичного та відповідального використання ШІ і активно працює</w:t>
      </w:r>
      <w:r>
        <w:rPr>
          <w:spacing w:val="-10"/>
        </w:rPr>
        <w:t xml:space="preserve"> </w:t>
      </w:r>
      <w:r>
        <w:t>над</w:t>
      </w:r>
      <w:r>
        <w:rPr>
          <w:spacing w:val="-10"/>
        </w:rPr>
        <w:t xml:space="preserve"> </w:t>
      </w:r>
      <w:r>
        <w:t>розробкою</w:t>
      </w:r>
      <w:r>
        <w:rPr>
          <w:spacing w:val="-10"/>
        </w:rPr>
        <w:t xml:space="preserve"> </w:t>
      </w:r>
      <w:r>
        <w:t>стратегій,</w:t>
      </w:r>
      <w:r>
        <w:rPr>
          <w:spacing w:val="-10"/>
        </w:rPr>
        <w:t xml:space="preserve"> </w:t>
      </w:r>
      <w:r>
        <w:t>рекомендацій</w:t>
      </w:r>
      <w:r>
        <w:rPr>
          <w:spacing w:val="-10"/>
        </w:rPr>
        <w:t xml:space="preserve"> </w:t>
      </w:r>
      <w:r>
        <w:t xml:space="preserve">та нормативних актів, що сприятимуть захисту прав людей, уникненню дискримінації та забезпеченню прозорості та </w:t>
      </w:r>
      <w:proofErr w:type="spellStart"/>
      <w:r>
        <w:t>обліковості</w:t>
      </w:r>
      <w:proofErr w:type="spellEnd"/>
      <w:r>
        <w:t xml:space="preserve"> в розробці та застосуванні штучного інтелекту.</w:t>
      </w:r>
    </w:p>
    <w:p w:rsidR="000A0D9D" w:rsidRDefault="00E53103">
      <w:pPr>
        <w:pStyle w:val="a3"/>
        <w:spacing w:line="360" w:lineRule="auto"/>
        <w:ind w:right="158"/>
      </w:pPr>
      <w:r>
        <w:t>Іншим питанням, якому приділяється увага ЮНЕСКО, є захист прав і свобод людей в інтерн</w:t>
      </w:r>
      <w:r>
        <w:t xml:space="preserve">еті. З поширенням цифрових технологій збільшується кількість порушень прав людини в онлайн-середовищі, таких як порушення </w:t>
      </w:r>
      <w:proofErr w:type="spellStart"/>
      <w:r>
        <w:t>приватності</w:t>
      </w:r>
      <w:proofErr w:type="spellEnd"/>
      <w:r>
        <w:t xml:space="preserve">, </w:t>
      </w:r>
      <w:proofErr w:type="spellStart"/>
      <w:r>
        <w:t>кібербулінг</w:t>
      </w:r>
      <w:proofErr w:type="spellEnd"/>
      <w:r>
        <w:t>, дискримінація тощо. ЮНЕСКО вважає, що кожна людина повинна мати можливість користуватися інтернетом безпечно</w:t>
      </w:r>
      <w:r>
        <w:t xml:space="preserve"> та з поваго ю, без обмежень і вільно висловлювати свої думки та переконання. В цьому контексті, організація активно сприяє розвитку цифрової грамотності, навчаючи людей навичкам критичного мислення, культурного сприйняття інформації, етичного поводження в</w:t>
      </w:r>
      <w:r>
        <w:t xml:space="preserve"> онлайн-середовищі та захисту власної </w:t>
      </w:r>
      <w:proofErr w:type="spellStart"/>
      <w:r>
        <w:rPr>
          <w:spacing w:val="-2"/>
        </w:rPr>
        <w:t>приватності</w:t>
      </w:r>
      <w:proofErr w:type="spellEnd"/>
      <w:r>
        <w:rPr>
          <w:spacing w:val="-2"/>
        </w:rPr>
        <w:t>.</w:t>
      </w:r>
    </w:p>
    <w:p w:rsidR="000A0D9D" w:rsidRDefault="00E53103">
      <w:pPr>
        <w:pStyle w:val="a3"/>
        <w:spacing w:line="360" w:lineRule="auto"/>
        <w:ind w:right="157"/>
      </w:pPr>
      <w:r>
        <w:t>Паралельно з цими напрямками, ЮНЕСКО також активно сприяє збереженню</w:t>
      </w:r>
      <w:r>
        <w:rPr>
          <w:spacing w:val="-1"/>
        </w:rPr>
        <w:t xml:space="preserve"> </w:t>
      </w:r>
      <w:r>
        <w:t>і</w:t>
      </w:r>
      <w:r>
        <w:rPr>
          <w:spacing w:val="-1"/>
        </w:rPr>
        <w:t xml:space="preserve"> </w:t>
      </w:r>
      <w:r>
        <w:t>захисту</w:t>
      </w:r>
      <w:r>
        <w:rPr>
          <w:spacing w:val="-1"/>
        </w:rPr>
        <w:t xml:space="preserve"> </w:t>
      </w:r>
      <w:r>
        <w:t>культурної</w:t>
      </w:r>
      <w:r>
        <w:rPr>
          <w:spacing w:val="-1"/>
        </w:rPr>
        <w:t xml:space="preserve"> </w:t>
      </w:r>
      <w:r>
        <w:t>спадщини</w:t>
      </w:r>
      <w:r>
        <w:rPr>
          <w:spacing w:val="-1"/>
        </w:rPr>
        <w:t xml:space="preserve"> </w:t>
      </w:r>
      <w:r>
        <w:t>у</w:t>
      </w:r>
      <w:r>
        <w:rPr>
          <w:spacing w:val="-1"/>
        </w:rPr>
        <w:t xml:space="preserve"> </w:t>
      </w:r>
      <w:r>
        <w:t>цифрову</w:t>
      </w:r>
      <w:r>
        <w:rPr>
          <w:spacing w:val="-13"/>
        </w:rPr>
        <w:t xml:space="preserve"> </w:t>
      </w:r>
      <w:r>
        <w:t>епоху.</w:t>
      </w:r>
      <w:r>
        <w:rPr>
          <w:spacing w:val="-13"/>
        </w:rPr>
        <w:t xml:space="preserve"> </w:t>
      </w:r>
      <w:r>
        <w:t>З</w:t>
      </w:r>
      <w:r>
        <w:rPr>
          <w:spacing w:val="-13"/>
        </w:rPr>
        <w:t xml:space="preserve"> </w:t>
      </w:r>
      <w:r>
        <w:t>появою</w:t>
      </w:r>
      <w:r>
        <w:rPr>
          <w:spacing w:val="-13"/>
        </w:rPr>
        <w:t xml:space="preserve"> </w:t>
      </w:r>
      <w:r>
        <w:t xml:space="preserve">нових технологій зберігання та поширення інформації, необхідні зусилля для збереження та доступу до культурних цінностей всього світу. Організація розробляє програми з документування, </w:t>
      </w:r>
      <w:proofErr w:type="spellStart"/>
      <w:r>
        <w:t>цифровізації</w:t>
      </w:r>
      <w:proofErr w:type="spellEnd"/>
      <w:r>
        <w:t xml:space="preserve"> та збереження культурної спадщини, включаючи архіви, музеї,</w:t>
      </w:r>
      <w:r>
        <w:t xml:space="preserve"> пам'ятки архітектури та інші об'єкти. Крім того, ЮНЕСКО працює над захистом культурної спадщини від незаконного обороту, вандалізму та неприродних збитків, забезпечуючи її доступність для майбутніх поколінь [30].</w:t>
      </w:r>
    </w:p>
    <w:p w:rsidR="000A0D9D" w:rsidRDefault="00E53103">
      <w:pPr>
        <w:pStyle w:val="a3"/>
        <w:spacing w:line="360" w:lineRule="auto"/>
        <w:ind w:right="155"/>
      </w:pPr>
      <w:r>
        <w:t>У світі, де технології швидко розвиваються</w:t>
      </w:r>
      <w:r>
        <w:t>, ЮНЕСКО бере на себе роль лідера і координатора в глобальному контексті, сприяючи сталому розвитку та зміцненню суспільства засобами інформаційно-комунікативних технологій. Впроваджуючи інновації, захищаючи права та свободи людей, сприяючи доступу до якіс</w:t>
      </w:r>
      <w:r>
        <w:t>ної освіти</w:t>
      </w:r>
      <w:r>
        <w:rPr>
          <w:spacing w:val="-8"/>
        </w:rPr>
        <w:t xml:space="preserve"> </w:t>
      </w:r>
      <w:r>
        <w:t>та</w:t>
      </w:r>
      <w:r>
        <w:rPr>
          <w:spacing w:val="-8"/>
        </w:rPr>
        <w:t xml:space="preserve"> </w:t>
      </w:r>
      <w:r>
        <w:t>культурної</w:t>
      </w:r>
      <w:r>
        <w:rPr>
          <w:spacing w:val="-8"/>
        </w:rPr>
        <w:t xml:space="preserve"> </w:t>
      </w:r>
      <w:r>
        <w:t>різноманітності,</w:t>
      </w:r>
      <w:r>
        <w:rPr>
          <w:spacing w:val="-8"/>
        </w:rPr>
        <w:t xml:space="preserve"> </w:t>
      </w:r>
      <w:r>
        <w:t>ЮНЕСКО</w:t>
      </w:r>
    </w:p>
    <w:p w:rsidR="000A0D9D" w:rsidRDefault="000A0D9D">
      <w:pPr>
        <w:pStyle w:val="a3"/>
        <w:spacing w:line="360" w:lineRule="auto"/>
        <w:sectPr w:rsidR="000A0D9D">
          <w:pgSz w:w="11920" w:h="16840"/>
          <w:pgMar w:top="1060" w:right="708" w:bottom="280" w:left="1559" w:header="718" w:footer="0" w:gutter="0"/>
          <w:cols w:space="720"/>
        </w:sectPr>
      </w:pPr>
    </w:p>
    <w:p w:rsidR="000A0D9D" w:rsidRDefault="00E53103">
      <w:pPr>
        <w:pStyle w:val="a3"/>
        <w:spacing w:before="200" w:line="360" w:lineRule="auto"/>
        <w:ind w:right="160" w:firstLine="0"/>
      </w:pPr>
      <w:r>
        <w:lastRenderedPageBreak/>
        <w:t>робить важливий внесок у забезпечення інформаційно-комунікативної політики,</w:t>
      </w:r>
      <w:r>
        <w:rPr>
          <w:spacing w:val="-14"/>
        </w:rPr>
        <w:t xml:space="preserve"> </w:t>
      </w:r>
      <w:r>
        <w:t>спрямованої</w:t>
      </w:r>
      <w:r>
        <w:rPr>
          <w:spacing w:val="-14"/>
        </w:rPr>
        <w:t xml:space="preserve"> </w:t>
      </w:r>
      <w:r>
        <w:t>на</w:t>
      </w:r>
      <w:r>
        <w:rPr>
          <w:spacing w:val="-14"/>
        </w:rPr>
        <w:t xml:space="preserve"> </w:t>
      </w:r>
      <w:r>
        <w:t>створення</w:t>
      </w:r>
      <w:r>
        <w:rPr>
          <w:spacing w:val="-14"/>
        </w:rPr>
        <w:t xml:space="preserve"> </w:t>
      </w:r>
      <w:r>
        <w:t>справедливого,</w:t>
      </w:r>
      <w:r>
        <w:rPr>
          <w:spacing w:val="-14"/>
        </w:rPr>
        <w:t xml:space="preserve"> </w:t>
      </w:r>
      <w:r>
        <w:t>рівноправного</w:t>
      </w:r>
      <w:r>
        <w:rPr>
          <w:spacing w:val="-14"/>
        </w:rPr>
        <w:t xml:space="preserve"> </w:t>
      </w:r>
      <w:r>
        <w:t>та</w:t>
      </w:r>
      <w:r>
        <w:rPr>
          <w:spacing w:val="-14"/>
        </w:rPr>
        <w:t xml:space="preserve"> </w:t>
      </w:r>
      <w:r>
        <w:t>стійкого суспільства. ЮНЕСКО розуміє, що інформаційна ку</w:t>
      </w:r>
      <w:r>
        <w:t>льтура і доступ до інформації мають фундаментальне значення для розвитку сучасного світу.</w:t>
      </w:r>
    </w:p>
    <w:p w:rsidR="000A0D9D" w:rsidRDefault="00E53103">
      <w:pPr>
        <w:pStyle w:val="a3"/>
        <w:spacing w:line="360" w:lineRule="auto"/>
        <w:ind w:right="160"/>
      </w:pPr>
      <w:r>
        <w:t>У майбутньому ЮНЕСКО планує продовжувати розширювати свою діяльність у сфері інформаційно-комунікативної політики. Організація буде сприяти розвитку інноваційних техн</w:t>
      </w:r>
      <w:r>
        <w:t>ологій та їх впровадженню в освіту, науку, культуру</w:t>
      </w:r>
      <w:r>
        <w:rPr>
          <w:spacing w:val="-13"/>
        </w:rPr>
        <w:t xml:space="preserve"> </w:t>
      </w:r>
      <w:r>
        <w:t>та</w:t>
      </w:r>
      <w:r>
        <w:rPr>
          <w:spacing w:val="-13"/>
        </w:rPr>
        <w:t xml:space="preserve"> </w:t>
      </w:r>
      <w:r>
        <w:t>інші</w:t>
      </w:r>
      <w:r>
        <w:rPr>
          <w:spacing w:val="-13"/>
        </w:rPr>
        <w:t xml:space="preserve"> </w:t>
      </w:r>
      <w:r>
        <w:t>галузі.</w:t>
      </w:r>
      <w:r>
        <w:rPr>
          <w:spacing w:val="-13"/>
        </w:rPr>
        <w:t xml:space="preserve"> </w:t>
      </w:r>
      <w:r>
        <w:t>Потреба</w:t>
      </w:r>
      <w:r>
        <w:rPr>
          <w:spacing w:val="-13"/>
        </w:rPr>
        <w:t xml:space="preserve"> </w:t>
      </w:r>
      <w:r>
        <w:t>у</w:t>
      </w:r>
      <w:r>
        <w:rPr>
          <w:spacing w:val="-13"/>
        </w:rPr>
        <w:t xml:space="preserve"> </w:t>
      </w:r>
      <w:r>
        <w:t>зміцненні</w:t>
      </w:r>
      <w:r>
        <w:rPr>
          <w:spacing w:val="-13"/>
        </w:rPr>
        <w:t xml:space="preserve"> </w:t>
      </w:r>
      <w:r>
        <w:t>цифрової</w:t>
      </w:r>
      <w:r>
        <w:rPr>
          <w:spacing w:val="-13"/>
        </w:rPr>
        <w:t xml:space="preserve"> </w:t>
      </w:r>
      <w:r>
        <w:t>безпеки,</w:t>
      </w:r>
      <w:r>
        <w:rPr>
          <w:spacing w:val="-13"/>
        </w:rPr>
        <w:t xml:space="preserve"> </w:t>
      </w:r>
      <w:r>
        <w:t xml:space="preserve">захисту </w:t>
      </w:r>
      <w:proofErr w:type="spellStart"/>
      <w:r>
        <w:t>приватності</w:t>
      </w:r>
      <w:proofErr w:type="spellEnd"/>
      <w:r>
        <w:t xml:space="preserve"> та боротьби з дезінформацією стане ще актуальнішою, і ЮНЕСКО продовжить свої зусилля у цих напрямках [30].</w:t>
      </w:r>
    </w:p>
    <w:p w:rsidR="000A0D9D" w:rsidRDefault="00E53103">
      <w:pPr>
        <w:pStyle w:val="a3"/>
        <w:spacing w:line="360" w:lineRule="auto"/>
        <w:ind w:right="157"/>
      </w:pPr>
      <w:r>
        <w:t>Також, організація буде</w:t>
      </w:r>
      <w:r>
        <w:t xml:space="preserve"> сприяти глобальному співробітництву та обміну досвідом між країнами у сфері інформаційно-комунікативної політики. ЮНЕСКО буде виступати каталізатором для об'єднання країн у вирішенні спільних викликів, пов'язаних</w:t>
      </w:r>
      <w:r>
        <w:rPr>
          <w:spacing w:val="-6"/>
        </w:rPr>
        <w:t xml:space="preserve"> </w:t>
      </w:r>
      <w:r>
        <w:t>із</w:t>
      </w:r>
      <w:r>
        <w:rPr>
          <w:spacing w:val="-6"/>
        </w:rPr>
        <w:t xml:space="preserve"> </w:t>
      </w:r>
      <w:r>
        <w:t>широким</w:t>
      </w:r>
      <w:r>
        <w:rPr>
          <w:spacing w:val="-6"/>
        </w:rPr>
        <w:t xml:space="preserve"> </w:t>
      </w:r>
      <w:r>
        <w:t>доступом</w:t>
      </w:r>
      <w:r>
        <w:rPr>
          <w:spacing w:val="-6"/>
        </w:rPr>
        <w:t xml:space="preserve"> </w:t>
      </w:r>
      <w:r>
        <w:t>до</w:t>
      </w:r>
      <w:r>
        <w:rPr>
          <w:spacing w:val="-6"/>
        </w:rPr>
        <w:t xml:space="preserve"> </w:t>
      </w:r>
      <w:r>
        <w:t>інформації, культур</w:t>
      </w:r>
      <w:r>
        <w:t xml:space="preserve">ною різноманітністю та захистом прав людей у цифровому </w:t>
      </w:r>
      <w:r>
        <w:rPr>
          <w:spacing w:val="-2"/>
        </w:rPr>
        <w:t>середовищі.</w:t>
      </w:r>
    </w:p>
    <w:p w:rsidR="000A0D9D" w:rsidRDefault="00E53103">
      <w:pPr>
        <w:pStyle w:val="a3"/>
        <w:spacing w:line="360" w:lineRule="auto"/>
        <w:ind w:right="156"/>
      </w:pPr>
      <w:r>
        <w:t>Підсумовуючи, інформаційно-комунікативна політика ЮНЕСКО має стратегічне значення для</w:t>
      </w:r>
      <w:r>
        <w:rPr>
          <w:spacing w:val="-11"/>
        </w:rPr>
        <w:t xml:space="preserve"> </w:t>
      </w:r>
      <w:r>
        <w:t>розвитку</w:t>
      </w:r>
      <w:r>
        <w:rPr>
          <w:spacing w:val="-11"/>
        </w:rPr>
        <w:t xml:space="preserve"> </w:t>
      </w:r>
      <w:r>
        <w:t>сучасного</w:t>
      </w:r>
      <w:r>
        <w:rPr>
          <w:spacing w:val="-11"/>
        </w:rPr>
        <w:t xml:space="preserve"> </w:t>
      </w:r>
      <w:r>
        <w:t>суспільства.</w:t>
      </w:r>
      <w:r>
        <w:rPr>
          <w:spacing w:val="-11"/>
        </w:rPr>
        <w:t xml:space="preserve"> </w:t>
      </w:r>
      <w:r>
        <w:t>Організація</w:t>
      </w:r>
      <w:r>
        <w:rPr>
          <w:spacing w:val="-11"/>
        </w:rPr>
        <w:t xml:space="preserve"> </w:t>
      </w:r>
      <w:r>
        <w:t xml:space="preserve">працює на багатьох фронтах, забезпечуючи доступ до якісної </w:t>
      </w:r>
      <w:r>
        <w:t>освіти, збереження культурної спадщини, захист прав та свобод людей у цифровому світі. ЮНЕСКО продовжить сприяти сталому розвитку і побудові глобального суспільства, де інформація є вільною, доступною та сприяє розумінню та співпраці між народами.</w:t>
      </w:r>
    </w:p>
    <w:p w:rsidR="000A0D9D" w:rsidRDefault="000A0D9D">
      <w:pPr>
        <w:pStyle w:val="a3"/>
        <w:ind w:left="0" w:firstLine="0"/>
        <w:jc w:val="left"/>
      </w:pPr>
    </w:p>
    <w:p w:rsidR="000A0D9D" w:rsidRDefault="000A0D9D">
      <w:pPr>
        <w:pStyle w:val="a3"/>
        <w:spacing w:before="321"/>
        <w:ind w:left="0" w:firstLine="0"/>
        <w:jc w:val="left"/>
      </w:pPr>
    </w:p>
    <w:p w:rsidR="000A0D9D" w:rsidRDefault="00E53103">
      <w:pPr>
        <w:pStyle w:val="2"/>
        <w:spacing w:before="1"/>
        <w:ind w:left="862"/>
      </w:pPr>
      <w:bookmarkStart w:id="12" w:name="_TOC_250001"/>
      <w:r>
        <w:t>Виснов</w:t>
      </w:r>
      <w:r>
        <w:t>ки</w:t>
      </w:r>
      <w:r>
        <w:rPr>
          <w:spacing w:val="-6"/>
        </w:rPr>
        <w:t xml:space="preserve"> </w:t>
      </w:r>
      <w:r>
        <w:t>до</w:t>
      </w:r>
      <w:r>
        <w:rPr>
          <w:spacing w:val="-6"/>
        </w:rPr>
        <w:t xml:space="preserve"> </w:t>
      </w:r>
      <w:r>
        <w:t>3</w:t>
      </w:r>
      <w:r>
        <w:rPr>
          <w:spacing w:val="-6"/>
        </w:rPr>
        <w:t xml:space="preserve"> </w:t>
      </w:r>
      <w:bookmarkEnd w:id="12"/>
      <w:r>
        <w:rPr>
          <w:spacing w:val="-2"/>
        </w:rPr>
        <w:t>розділу</w:t>
      </w:r>
    </w:p>
    <w:p w:rsidR="000A0D9D" w:rsidRDefault="000A0D9D">
      <w:pPr>
        <w:pStyle w:val="a3"/>
        <w:spacing w:before="321"/>
        <w:ind w:left="0" w:firstLine="0"/>
        <w:jc w:val="left"/>
        <w:rPr>
          <w:b/>
        </w:rPr>
      </w:pPr>
    </w:p>
    <w:p w:rsidR="000A0D9D" w:rsidRDefault="00E53103">
      <w:pPr>
        <w:pStyle w:val="a3"/>
        <w:spacing w:before="1" w:line="360" w:lineRule="auto"/>
        <w:ind w:right="157"/>
      </w:pPr>
      <w:r>
        <w:t xml:space="preserve">Умови </w:t>
      </w:r>
      <w:proofErr w:type="spellStart"/>
      <w:r>
        <w:t>цифровізації</w:t>
      </w:r>
      <w:proofErr w:type="spellEnd"/>
      <w:r>
        <w:t xml:space="preserve"> ставлять перед ЮНЕСКО складні виклики та розширюють перспективи її інформаційно-комунікативної політики. Серед головних</w:t>
      </w:r>
      <w:r>
        <w:rPr>
          <w:spacing w:val="38"/>
        </w:rPr>
        <w:t xml:space="preserve"> </w:t>
      </w:r>
      <w:r>
        <w:t>пріоритетів</w:t>
      </w:r>
      <w:r>
        <w:rPr>
          <w:spacing w:val="38"/>
        </w:rPr>
        <w:t xml:space="preserve"> </w:t>
      </w:r>
      <w:r>
        <w:t>є</w:t>
      </w:r>
      <w:r>
        <w:rPr>
          <w:spacing w:val="38"/>
        </w:rPr>
        <w:t xml:space="preserve"> </w:t>
      </w:r>
      <w:r>
        <w:t>забезпечення</w:t>
      </w:r>
      <w:r>
        <w:rPr>
          <w:spacing w:val="38"/>
        </w:rPr>
        <w:t xml:space="preserve"> </w:t>
      </w:r>
      <w:r>
        <w:t>доступу</w:t>
      </w:r>
      <w:r>
        <w:rPr>
          <w:spacing w:val="38"/>
        </w:rPr>
        <w:t xml:space="preserve"> </w:t>
      </w:r>
      <w:r>
        <w:t>до</w:t>
      </w:r>
      <w:r>
        <w:rPr>
          <w:spacing w:val="38"/>
        </w:rPr>
        <w:t xml:space="preserve"> </w:t>
      </w:r>
      <w:r>
        <w:t>якісної</w:t>
      </w:r>
      <w:r>
        <w:rPr>
          <w:spacing w:val="38"/>
        </w:rPr>
        <w:t xml:space="preserve"> </w:t>
      </w:r>
      <w:r>
        <w:t>освіти,</w:t>
      </w:r>
      <w:r>
        <w:rPr>
          <w:spacing w:val="38"/>
        </w:rPr>
        <w:t xml:space="preserve"> </w:t>
      </w:r>
      <w:r>
        <w:t>збільшення</w:t>
      </w:r>
    </w:p>
    <w:p w:rsidR="000A0D9D" w:rsidRDefault="000A0D9D">
      <w:pPr>
        <w:pStyle w:val="a3"/>
        <w:spacing w:line="360" w:lineRule="auto"/>
        <w:sectPr w:rsidR="000A0D9D">
          <w:pgSz w:w="11920" w:h="16840"/>
          <w:pgMar w:top="1060" w:right="708" w:bottom="280" w:left="1559" w:header="718" w:footer="0" w:gutter="0"/>
          <w:cols w:space="720"/>
        </w:sectPr>
      </w:pPr>
    </w:p>
    <w:p w:rsidR="000A0D9D" w:rsidRDefault="00E53103">
      <w:pPr>
        <w:pStyle w:val="a3"/>
        <w:spacing w:before="200" w:line="360" w:lineRule="auto"/>
        <w:ind w:right="158" w:firstLine="0"/>
      </w:pPr>
      <w:r>
        <w:lastRenderedPageBreak/>
        <w:t>кількості національних мов у інформаційному просторі, захист культурної різноманітності та розвиток електронного урядування. ЮНЕСКО веде активну роботу з партнерами з різних сфер, щоб забезпечити більш ефективну співпрацю та вирішення сучасних викликів, по</w:t>
      </w:r>
      <w:r>
        <w:t>в'язаних з інформаційно-комунікативною політикою.</w:t>
      </w:r>
    </w:p>
    <w:p w:rsidR="000A0D9D" w:rsidRDefault="00E53103">
      <w:pPr>
        <w:pStyle w:val="a3"/>
        <w:spacing w:line="360" w:lineRule="auto"/>
        <w:ind w:right="155"/>
      </w:pPr>
      <w:r>
        <w:t>Це включає сприяння розвитку цифрової грамотності, збільшення доступу до інформації та створення зручного та безпечного середовища для розвитку інформаційних технологій. Виклики включають нестабільність пол</w:t>
      </w:r>
      <w:r>
        <w:t>ітичної ситуації, боротьбу з дезінформацією та захист прав людини в інтернеті. Реалізація цих завдань забезпечить розвиток сучасної інформаційно-комунікативної політики, що сприятиме зміцненню міжнародного співробітництва та розвитку глобальної інформаційн</w:t>
      </w:r>
      <w:r>
        <w:t xml:space="preserve">ої </w:t>
      </w:r>
      <w:r>
        <w:rPr>
          <w:spacing w:val="-2"/>
        </w:rPr>
        <w:t>культури.</w:t>
      </w:r>
    </w:p>
    <w:p w:rsidR="000A0D9D" w:rsidRDefault="00E53103">
      <w:pPr>
        <w:pStyle w:val="a3"/>
        <w:spacing w:line="360" w:lineRule="auto"/>
        <w:ind w:right="158"/>
      </w:pPr>
      <w:r>
        <w:t xml:space="preserve">1.Важливим аспектом для інформаційно-комунікативної політики ЮНЕСКО в умовах </w:t>
      </w:r>
      <w:proofErr w:type="spellStart"/>
      <w:r>
        <w:t>цифровізації</w:t>
      </w:r>
      <w:proofErr w:type="spellEnd"/>
      <w:r>
        <w:t xml:space="preserve"> є забезпечення доступу до інформації і знань у всіх країнах світу, в тому числі в країнах, що розвиваються і з перехідною економікою. Однією з ініціатив,</w:t>
      </w:r>
      <w:r>
        <w:t xml:space="preserve"> спрямованих на забезпечення доступу до</w:t>
      </w:r>
      <w:r>
        <w:rPr>
          <w:spacing w:val="-5"/>
        </w:rPr>
        <w:t xml:space="preserve"> </w:t>
      </w:r>
      <w:r>
        <w:t>інформації</w:t>
      </w:r>
      <w:r>
        <w:rPr>
          <w:spacing w:val="-5"/>
        </w:rPr>
        <w:t xml:space="preserve"> </w:t>
      </w:r>
      <w:r>
        <w:t>є</w:t>
      </w:r>
      <w:r>
        <w:rPr>
          <w:spacing w:val="-5"/>
        </w:rPr>
        <w:t xml:space="preserve"> </w:t>
      </w:r>
      <w:r>
        <w:t>програма</w:t>
      </w:r>
      <w:r>
        <w:rPr>
          <w:spacing w:val="-5"/>
        </w:rPr>
        <w:t xml:space="preserve"> </w:t>
      </w:r>
      <w:r>
        <w:t>«Світова</w:t>
      </w:r>
      <w:r>
        <w:rPr>
          <w:spacing w:val="-5"/>
        </w:rPr>
        <w:t xml:space="preserve"> </w:t>
      </w:r>
      <w:r>
        <w:t>спадщина</w:t>
      </w:r>
      <w:r>
        <w:rPr>
          <w:spacing w:val="-5"/>
        </w:rPr>
        <w:t xml:space="preserve"> </w:t>
      </w:r>
      <w:r>
        <w:t>відкритої</w:t>
      </w:r>
      <w:r>
        <w:rPr>
          <w:spacing w:val="-5"/>
        </w:rPr>
        <w:t xml:space="preserve"> </w:t>
      </w:r>
      <w:r>
        <w:t>освіти»</w:t>
      </w:r>
      <w:r>
        <w:rPr>
          <w:spacing w:val="-5"/>
        </w:rPr>
        <w:t xml:space="preserve"> </w:t>
      </w:r>
      <w:r>
        <w:t>(</w:t>
      </w:r>
      <w:proofErr w:type="spellStart"/>
      <w:r>
        <w:t>Open</w:t>
      </w:r>
      <w:proofErr w:type="spellEnd"/>
      <w:r>
        <w:t xml:space="preserve"> </w:t>
      </w:r>
      <w:proofErr w:type="spellStart"/>
      <w:r>
        <w:t>Educational</w:t>
      </w:r>
      <w:proofErr w:type="spellEnd"/>
      <w:r>
        <w:t xml:space="preserve"> </w:t>
      </w:r>
      <w:proofErr w:type="spellStart"/>
      <w:r>
        <w:t>Resources</w:t>
      </w:r>
      <w:proofErr w:type="spellEnd"/>
      <w:r>
        <w:t>, OER), започаткована ЮНЕСКО в 2002 році.</w:t>
      </w:r>
    </w:p>
    <w:p w:rsidR="000A0D9D" w:rsidRDefault="00E53103">
      <w:pPr>
        <w:pStyle w:val="a3"/>
        <w:spacing w:line="360" w:lineRule="auto"/>
        <w:ind w:right="158"/>
      </w:pPr>
      <w:r>
        <w:t>OER містять навчальні матеріали, які розповсюджуються через Інтернет з метою безкоштовног</w:t>
      </w:r>
      <w:r>
        <w:t>о використання, збереження та зміни з метою покращення якості освіти.</w:t>
      </w:r>
      <w:r>
        <w:rPr>
          <w:spacing w:val="-7"/>
        </w:rPr>
        <w:t xml:space="preserve"> </w:t>
      </w:r>
      <w:r>
        <w:t>Таким</w:t>
      </w:r>
      <w:r>
        <w:rPr>
          <w:spacing w:val="-7"/>
        </w:rPr>
        <w:t xml:space="preserve"> </w:t>
      </w:r>
      <w:r>
        <w:t>чином,</w:t>
      </w:r>
      <w:r>
        <w:rPr>
          <w:spacing w:val="-7"/>
        </w:rPr>
        <w:t xml:space="preserve"> </w:t>
      </w:r>
      <w:r>
        <w:t>OER</w:t>
      </w:r>
      <w:r>
        <w:rPr>
          <w:spacing w:val="-7"/>
        </w:rPr>
        <w:t xml:space="preserve"> </w:t>
      </w:r>
      <w:r>
        <w:t>забезпечують</w:t>
      </w:r>
      <w:r>
        <w:rPr>
          <w:spacing w:val="-7"/>
        </w:rPr>
        <w:t xml:space="preserve"> </w:t>
      </w:r>
      <w:r>
        <w:t>доступ</w:t>
      </w:r>
      <w:r>
        <w:rPr>
          <w:spacing w:val="-7"/>
        </w:rPr>
        <w:t xml:space="preserve"> </w:t>
      </w:r>
      <w:r>
        <w:t>до</w:t>
      </w:r>
      <w:r>
        <w:rPr>
          <w:spacing w:val="-7"/>
        </w:rPr>
        <w:t xml:space="preserve"> </w:t>
      </w:r>
      <w:r>
        <w:t>якісної освіти в будь-якому куточку світу, в тому числі в країнах з низьким рівнем розвитку освіти і обмеженими бюджетними ресурсами. Крім того, п</w:t>
      </w:r>
      <w:r>
        <w:t>рограма OER сприяє взаємному обміну знаннями та досвідом між вчителями та студентами з різних країн.</w:t>
      </w:r>
    </w:p>
    <w:p w:rsidR="000A0D9D" w:rsidRDefault="00E53103">
      <w:pPr>
        <w:pStyle w:val="a3"/>
        <w:spacing w:line="360" w:lineRule="auto"/>
        <w:ind w:right="159"/>
      </w:pPr>
      <w:r>
        <w:t>Важливим напрямом розвитку інформаційно-комунікативної політики ЮНЕСКО є збільшення кількості інформації мовами національних меншин. Це важливо для збереже</w:t>
      </w:r>
      <w:r>
        <w:t>ння культурної різноманітності і забезпечення інформаційної</w:t>
      </w:r>
      <w:r>
        <w:rPr>
          <w:spacing w:val="80"/>
          <w:w w:val="150"/>
        </w:rPr>
        <w:t xml:space="preserve"> </w:t>
      </w:r>
      <w:r>
        <w:t>рівноправності</w:t>
      </w:r>
      <w:r>
        <w:rPr>
          <w:spacing w:val="80"/>
          <w:w w:val="150"/>
        </w:rPr>
        <w:t xml:space="preserve"> </w:t>
      </w:r>
      <w:r>
        <w:t>всіх</w:t>
      </w:r>
      <w:r>
        <w:rPr>
          <w:spacing w:val="80"/>
          <w:w w:val="150"/>
        </w:rPr>
        <w:t xml:space="preserve"> </w:t>
      </w:r>
      <w:r>
        <w:t>груп</w:t>
      </w:r>
      <w:r>
        <w:rPr>
          <w:spacing w:val="80"/>
          <w:w w:val="150"/>
        </w:rPr>
        <w:t xml:space="preserve"> </w:t>
      </w:r>
      <w:r>
        <w:t>населення.</w:t>
      </w:r>
      <w:r>
        <w:rPr>
          <w:spacing w:val="80"/>
          <w:w w:val="150"/>
        </w:rPr>
        <w:t xml:space="preserve"> </w:t>
      </w:r>
      <w:r>
        <w:t>У</w:t>
      </w:r>
      <w:r>
        <w:rPr>
          <w:spacing w:val="75"/>
          <w:w w:val="150"/>
        </w:rPr>
        <w:t xml:space="preserve"> </w:t>
      </w:r>
      <w:r>
        <w:t>цьому</w:t>
      </w:r>
      <w:r>
        <w:rPr>
          <w:spacing w:val="75"/>
          <w:w w:val="150"/>
        </w:rPr>
        <w:t xml:space="preserve"> </w:t>
      </w:r>
      <w:r>
        <w:t>контексті,</w:t>
      </w:r>
    </w:p>
    <w:p w:rsidR="000A0D9D" w:rsidRDefault="000A0D9D">
      <w:pPr>
        <w:pStyle w:val="a3"/>
        <w:spacing w:line="360" w:lineRule="auto"/>
        <w:sectPr w:rsidR="000A0D9D">
          <w:pgSz w:w="11920" w:h="16840"/>
          <w:pgMar w:top="1060" w:right="708" w:bottom="280" w:left="1559" w:header="718" w:footer="0" w:gutter="0"/>
          <w:cols w:space="720"/>
        </w:sectPr>
      </w:pPr>
    </w:p>
    <w:p w:rsidR="000A0D9D" w:rsidRDefault="00E53103">
      <w:pPr>
        <w:pStyle w:val="a3"/>
        <w:spacing w:before="200" w:line="360" w:lineRule="auto"/>
        <w:ind w:right="158" w:firstLine="0"/>
      </w:pPr>
      <w:r>
        <w:lastRenderedPageBreak/>
        <w:t xml:space="preserve">ЮНЕСКО здійснює програми, спрямовані на збереження та розвиток </w:t>
      </w:r>
      <w:proofErr w:type="spellStart"/>
      <w:r>
        <w:t>мовної</w:t>
      </w:r>
      <w:proofErr w:type="spellEnd"/>
      <w:r>
        <w:t xml:space="preserve"> різноманітності, зокрема, збільшення кількості перекл</w:t>
      </w:r>
      <w:r>
        <w:t>адів національних літературних</w:t>
      </w:r>
      <w:r>
        <w:rPr>
          <w:spacing w:val="-1"/>
        </w:rPr>
        <w:t xml:space="preserve"> </w:t>
      </w:r>
      <w:r>
        <w:t>творів,</w:t>
      </w:r>
      <w:r>
        <w:rPr>
          <w:spacing w:val="-1"/>
        </w:rPr>
        <w:t xml:space="preserve"> </w:t>
      </w:r>
      <w:r>
        <w:t>створення</w:t>
      </w:r>
      <w:r>
        <w:rPr>
          <w:spacing w:val="-1"/>
        </w:rPr>
        <w:t xml:space="preserve"> </w:t>
      </w:r>
      <w:proofErr w:type="spellStart"/>
      <w:r>
        <w:t>мовних</w:t>
      </w:r>
      <w:proofErr w:type="spellEnd"/>
      <w:r>
        <w:rPr>
          <w:spacing w:val="-1"/>
        </w:rPr>
        <w:t xml:space="preserve"> </w:t>
      </w:r>
      <w:r>
        <w:t>ресурсів</w:t>
      </w:r>
      <w:r>
        <w:rPr>
          <w:spacing w:val="-1"/>
        </w:rPr>
        <w:t xml:space="preserve"> </w:t>
      </w:r>
      <w:r>
        <w:t>для</w:t>
      </w:r>
      <w:r>
        <w:rPr>
          <w:spacing w:val="-1"/>
        </w:rPr>
        <w:t xml:space="preserve"> </w:t>
      </w:r>
      <w:r>
        <w:t>меншин</w:t>
      </w:r>
      <w:r>
        <w:rPr>
          <w:spacing w:val="-1"/>
        </w:rPr>
        <w:t xml:space="preserve"> </w:t>
      </w:r>
      <w:r>
        <w:t>та</w:t>
      </w:r>
      <w:r>
        <w:rPr>
          <w:spacing w:val="-1"/>
        </w:rPr>
        <w:t xml:space="preserve"> </w:t>
      </w:r>
      <w:r>
        <w:t>багато</w:t>
      </w:r>
      <w:r>
        <w:rPr>
          <w:spacing w:val="-1"/>
        </w:rPr>
        <w:t xml:space="preserve"> </w:t>
      </w:r>
      <w:r>
        <w:t>інших.</w:t>
      </w:r>
    </w:p>
    <w:p w:rsidR="000A0D9D" w:rsidRDefault="00E53103">
      <w:pPr>
        <w:pStyle w:val="a3"/>
        <w:spacing w:line="360" w:lineRule="auto"/>
        <w:ind w:right="157"/>
      </w:pPr>
      <w:r>
        <w:t>1.</w:t>
      </w:r>
      <w:r>
        <w:rPr>
          <w:spacing w:val="40"/>
        </w:rPr>
        <w:t xml:space="preserve">  </w:t>
      </w:r>
      <w:r>
        <w:t>Ще</w:t>
      </w:r>
      <w:r>
        <w:rPr>
          <w:spacing w:val="40"/>
        </w:rPr>
        <w:t xml:space="preserve"> </w:t>
      </w:r>
      <w:r>
        <w:t>одним</w:t>
      </w:r>
      <w:r>
        <w:rPr>
          <w:spacing w:val="40"/>
        </w:rPr>
        <w:t xml:space="preserve"> </w:t>
      </w:r>
      <w:r>
        <w:t>питанням</w:t>
      </w:r>
      <w:r>
        <w:rPr>
          <w:spacing w:val="40"/>
        </w:rPr>
        <w:t xml:space="preserve"> </w:t>
      </w:r>
      <w:r>
        <w:t>для</w:t>
      </w:r>
      <w:r>
        <w:rPr>
          <w:spacing w:val="40"/>
        </w:rPr>
        <w:t xml:space="preserve"> </w:t>
      </w:r>
      <w:r>
        <w:t>ЮНЕСКО</w:t>
      </w:r>
      <w:r>
        <w:rPr>
          <w:spacing w:val="40"/>
        </w:rPr>
        <w:t xml:space="preserve"> </w:t>
      </w:r>
      <w:r>
        <w:t>є</w:t>
      </w:r>
      <w:r>
        <w:rPr>
          <w:spacing w:val="40"/>
        </w:rPr>
        <w:t xml:space="preserve"> </w:t>
      </w:r>
      <w:r>
        <w:t>розвиток</w:t>
      </w:r>
      <w:r>
        <w:rPr>
          <w:spacing w:val="40"/>
        </w:rPr>
        <w:t xml:space="preserve"> </w:t>
      </w:r>
      <w:r>
        <w:t>штучного інтелекту та його вплив на суспільство. Він може забезпечити значний прогрес в багатьох галузях, але одночасно може мати негативні наслідки для людей і суспільства в цілому. Тому важливо, щоб ЮНЕСКО розробляла стратегії і рекомендації для етичного</w:t>
      </w:r>
      <w:r>
        <w:t xml:space="preserve"> та відповідального використання штучного інтелекту.</w:t>
      </w:r>
    </w:p>
    <w:p w:rsidR="000A0D9D" w:rsidRDefault="00E53103">
      <w:pPr>
        <w:pStyle w:val="a3"/>
        <w:spacing w:line="360" w:lineRule="auto"/>
        <w:ind w:right="157"/>
      </w:pPr>
      <w:r>
        <w:t xml:space="preserve">3.Іншим питанням є захист прав і свобод людей в інтернеті. З поширенням цифрових технологій збільшується кількість порушень прав людини в онлайн-середовищі, таких як порушення </w:t>
      </w:r>
      <w:proofErr w:type="spellStart"/>
      <w:r>
        <w:t>приватності</w:t>
      </w:r>
      <w:proofErr w:type="spellEnd"/>
      <w:r>
        <w:t xml:space="preserve">, </w:t>
      </w:r>
      <w:proofErr w:type="spellStart"/>
      <w:r>
        <w:t>кібербулінг</w:t>
      </w:r>
      <w:proofErr w:type="spellEnd"/>
      <w:r>
        <w:t>, д</w:t>
      </w:r>
      <w:r>
        <w:t>искримінація тощо.</w:t>
      </w:r>
    </w:p>
    <w:p w:rsidR="000A0D9D" w:rsidRDefault="00E53103">
      <w:pPr>
        <w:pStyle w:val="a3"/>
        <w:spacing w:line="360" w:lineRule="auto"/>
        <w:ind w:right="155"/>
      </w:pPr>
      <w:r>
        <w:t>ЮНЕСКО повинна сприяти розробці міжнародних стандартів та правил, які забезпечують захист прав людини в інтернеті.</w:t>
      </w:r>
    </w:p>
    <w:p w:rsidR="000A0D9D" w:rsidRDefault="00E53103">
      <w:pPr>
        <w:pStyle w:val="a3"/>
        <w:spacing w:line="360" w:lineRule="auto"/>
        <w:ind w:right="158"/>
      </w:pPr>
      <w:r>
        <w:t>4.Загальною необхідністю для ЮНЕСКО є необхідність адаптуватися до змін у технологічному середовищі та швидко реагувати на</w:t>
      </w:r>
      <w:r>
        <w:t xml:space="preserve"> нові технології та їх вплив на суспільство. ЮНЕСКО повинна забезпечити, щоб розвиток інформаційних технологій не призвів до подальшої маргіналізації окремих груп населення, а навпаки - забезпечував доступ до них для всіх.</w:t>
      </w:r>
    </w:p>
    <w:p w:rsidR="000A0D9D" w:rsidRDefault="00E53103">
      <w:pPr>
        <w:pStyle w:val="a3"/>
        <w:tabs>
          <w:tab w:val="left" w:pos="2122"/>
          <w:tab w:val="left" w:pos="4533"/>
          <w:tab w:val="left" w:pos="6570"/>
          <w:tab w:val="left" w:pos="7789"/>
        </w:tabs>
        <w:spacing w:line="360" w:lineRule="auto"/>
        <w:ind w:right="158"/>
      </w:pPr>
      <w:r>
        <w:t>Отже, високий технологічний рівен</w:t>
      </w:r>
      <w:r>
        <w:t xml:space="preserve">ь суспільства та зміни в інформаційній сфері створюють багато викликів для ЮНЕСКО. Організація </w:t>
      </w:r>
      <w:r>
        <w:rPr>
          <w:spacing w:val="-2"/>
        </w:rPr>
        <w:t>повинна</w:t>
      </w:r>
      <w:r>
        <w:tab/>
      </w:r>
      <w:r>
        <w:rPr>
          <w:spacing w:val="-2"/>
        </w:rPr>
        <w:t>забезпечити</w:t>
      </w:r>
      <w:r>
        <w:tab/>
      </w:r>
      <w:r>
        <w:rPr>
          <w:spacing w:val="-2"/>
        </w:rPr>
        <w:t>розвиток</w:t>
      </w:r>
      <w:r>
        <w:tab/>
      </w:r>
      <w:r>
        <w:rPr>
          <w:spacing w:val="-6"/>
        </w:rPr>
        <w:t>та</w:t>
      </w:r>
      <w:r>
        <w:tab/>
      </w:r>
      <w:r>
        <w:rPr>
          <w:spacing w:val="-2"/>
        </w:rPr>
        <w:t xml:space="preserve">впровадження </w:t>
      </w:r>
      <w:r>
        <w:t>інформаційно-комунікативної</w:t>
      </w:r>
      <w:r>
        <w:rPr>
          <w:spacing w:val="-2"/>
        </w:rPr>
        <w:t xml:space="preserve"> </w:t>
      </w:r>
      <w:r>
        <w:t>політики,</w:t>
      </w:r>
      <w:r>
        <w:rPr>
          <w:spacing w:val="-2"/>
        </w:rPr>
        <w:t xml:space="preserve"> </w:t>
      </w:r>
      <w:r>
        <w:t>яка</w:t>
      </w:r>
      <w:r>
        <w:rPr>
          <w:spacing w:val="-15"/>
        </w:rPr>
        <w:t xml:space="preserve"> </w:t>
      </w:r>
      <w:r>
        <w:t>забезпечить</w:t>
      </w:r>
      <w:r>
        <w:rPr>
          <w:spacing w:val="-15"/>
        </w:rPr>
        <w:t xml:space="preserve"> </w:t>
      </w:r>
      <w:r>
        <w:t>доступ</w:t>
      </w:r>
      <w:r>
        <w:rPr>
          <w:spacing w:val="-15"/>
        </w:rPr>
        <w:t xml:space="preserve"> </w:t>
      </w:r>
      <w:r>
        <w:t>до</w:t>
      </w:r>
      <w:r>
        <w:rPr>
          <w:spacing w:val="-15"/>
        </w:rPr>
        <w:t xml:space="preserve"> </w:t>
      </w:r>
      <w:r>
        <w:t>інформації та культури для всіх груп населення, захи</w:t>
      </w:r>
      <w:r>
        <w:t>ст прав людини в інтернету тощо.</w:t>
      </w:r>
    </w:p>
    <w:p w:rsidR="000A0D9D" w:rsidRDefault="000A0D9D">
      <w:pPr>
        <w:pStyle w:val="a3"/>
        <w:spacing w:line="360" w:lineRule="auto"/>
        <w:sectPr w:rsidR="000A0D9D">
          <w:pgSz w:w="11920" w:h="16840"/>
          <w:pgMar w:top="1060" w:right="708" w:bottom="280" w:left="1559" w:header="718" w:footer="0" w:gutter="0"/>
          <w:cols w:space="720"/>
        </w:sectPr>
      </w:pPr>
    </w:p>
    <w:p w:rsidR="000A0D9D" w:rsidRDefault="00E53103">
      <w:pPr>
        <w:pStyle w:val="1"/>
        <w:ind w:left="704"/>
      </w:pPr>
      <w:r>
        <w:rPr>
          <w:spacing w:val="-2"/>
        </w:rPr>
        <w:lastRenderedPageBreak/>
        <w:t>ВИСНОВКИ</w:t>
      </w:r>
    </w:p>
    <w:p w:rsidR="000A0D9D" w:rsidRDefault="000A0D9D">
      <w:pPr>
        <w:pStyle w:val="a3"/>
        <w:spacing w:before="321"/>
        <w:ind w:left="0" w:firstLine="0"/>
        <w:jc w:val="left"/>
        <w:rPr>
          <w:b/>
        </w:rPr>
      </w:pPr>
    </w:p>
    <w:p w:rsidR="000A0D9D" w:rsidRDefault="00E53103">
      <w:pPr>
        <w:pStyle w:val="a3"/>
        <w:spacing w:before="1" w:line="360" w:lineRule="auto"/>
        <w:ind w:right="155"/>
      </w:pPr>
      <w:r>
        <w:t>Майже двадцять років тому, ЮНЕСКО</w:t>
      </w:r>
      <w:r>
        <w:rPr>
          <w:spacing w:val="-11"/>
        </w:rPr>
        <w:t xml:space="preserve"> </w:t>
      </w:r>
      <w:r>
        <w:t>опублікувала</w:t>
      </w:r>
      <w:r>
        <w:rPr>
          <w:spacing w:val="-11"/>
        </w:rPr>
        <w:t xml:space="preserve"> </w:t>
      </w:r>
      <w:r>
        <w:t>декларацію,</w:t>
      </w:r>
      <w:r>
        <w:rPr>
          <w:spacing w:val="-11"/>
        </w:rPr>
        <w:t xml:space="preserve"> </w:t>
      </w:r>
      <w:r>
        <w:t>в</w:t>
      </w:r>
      <w:r>
        <w:rPr>
          <w:spacing w:val="-11"/>
        </w:rPr>
        <w:t xml:space="preserve"> </w:t>
      </w:r>
      <w:r>
        <w:t>якій наводить</w:t>
      </w:r>
      <w:r>
        <w:rPr>
          <w:spacing w:val="80"/>
        </w:rPr>
        <w:t xml:space="preserve">  </w:t>
      </w:r>
      <w:r>
        <w:t>аргументи</w:t>
      </w:r>
      <w:r>
        <w:rPr>
          <w:spacing w:val="80"/>
        </w:rPr>
        <w:t xml:space="preserve">  </w:t>
      </w:r>
      <w:r>
        <w:t>на</w:t>
      </w:r>
      <w:r>
        <w:rPr>
          <w:spacing w:val="40"/>
        </w:rPr>
        <w:t xml:space="preserve">  </w:t>
      </w:r>
      <w:r>
        <w:t>користь</w:t>
      </w:r>
      <w:r>
        <w:rPr>
          <w:spacing w:val="40"/>
        </w:rPr>
        <w:t xml:space="preserve">  </w:t>
      </w:r>
      <w:proofErr w:type="spellStart"/>
      <w:r>
        <w:t>медіаосвіти</w:t>
      </w:r>
      <w:proofErr w:type="spellEnd"/>
      <w:r>
        <w:t>,</w:t>
      </w:r>
      <w:r>
        <w:rPr>
          <w:spacing w:val="40"/>
        </w:rPr>
        <w:t xml:space="preserve">  </w:t>
      </w:r>
      <w:r>
        <w:t>відкритості інформаційно-комунікативної політики ЮНЕСКО. У ньому стверджується, щ</w:t>
      </w:r>
      <w:r>
        <w:t>о медіа стають все більш значною та потужною силою в сучасних суспільствах; і що послідовну і систематичну форму освіти про мас-медіа слід розглядати</w:t>
      </w:r>
      <w:r>
        <w:rPr>
          <w:spacing w:val="-10"/>
        </w:rPr>
        <w:t xml:space="preserve"> </w:t>
      </w:r>
      <w:r>
        <w:t>як</w:t>
      </w:r>
      <w:r>
        <w:rPr>
          <w:spacing w:val="-10"/>
        </w:rPr>
        <w:t xml:space="preserve"> </w:t>
      </w:r>
      <w:r>
        <w:t>невід’ємну</w:t>
      </w:r>
      <w:r>
        <w:rPr>
          <w:spacing w:val="-10"/>
        </w:rPr>
        <w:t xml:space="preserve"> </w:t>
      </w:r>
      <w:r>
        <w:t>складову</w:t>
      </w:r>
      <w:r>
        <w:rPr>
          <w:spacing w:val="-10"/>
        </w:rPr>
        <w:t xml:space="preserve"> </w:t>
      </w:r>
      <w:r>
        <w:t>—</w:t>
      </w:r>
      <w:r>
        <w:rPr>
          <w:spacing w:val="-10"/>
        </w:rPr>
        <w:t xml:space="preserve"> </w:t>
      </w:r>
      <w:r>
        <w:t>фактично</w:t>
      </w:r>
      <w:r>
        <w:rPr>
          <w:spacing w:val="-10"/>
        </w:rPr>
        <w:t xml:space="preserve"> </w:t>
      </w:r>
      <w:r>
        <w:t>передумову</w:t>
      </w:r>
      <w:r>
        <w:rPr>
          <w:spacing w:val="-10"/>
        </w:rPr>
        <w:t xml:space="preserve"> </w:t>
      </w:r>
      <w:r>
        <w:t>—</w:t>
      </w:r>
      <w:r>
        <w:rPr>
          <w:spacing w:val="-10"/>
        </w:rPr>
        <w:t xml:space="preserve"> </w:t>
      </w:r>
      <w:r>
        <w:t xml:space="preserve">сучасного </w:t>
      </w:r>
      <w:r>
        <w:rPr>
          <w:spacing w:val="-2"/>
        </w:rPr>
        <w:t>громадянства.</w:t>
      </w:r>
    </w:p>
    <w:p w:rsidR="000A0D9D" w:rsidRDefault="00E53103">
      <w:pPr>
        <w:pStyle w:val="a3"/>
        <w:ind w:left="862" w:firstLine="0"/>
      </w:pPr>
      <w:r>
        <w:t>В</w:t>
      </w:r>
      <w:r>
        <w:rPr>
          <w:spacing w:val="-15"/>
        </w:rPr>
        <w:t xml:space="preserve"> </w:t>
      </w:r>
      <w:r>
        <w:t>ході</w:t>
      </w:r>
      <w:r>
        <w:rPr>
          <w:spacing w:val="-13"/>
        </w:rPr>
        <w:t xml:space="preserve"> </w:t>
      </w:r>
      <w:r>
        <w:t>виконання</w:t>
      </w:r>
      <w:r>
        <w:rPr>
          <w:spacing w:val="-13"/>
        </w:rPr>
        <w:t xml:space="preserve"> </w:t>
      </w:r>
      <w:r>
        <w:t>роботи</w:t>
      </w:r>
      <w:r>
        <w:rPr>
          <w:spacing w:val="-13"/>
        </w:rPr>
        <w:t xml:space="preserve"> </w:t>
      </w:r>
      <w:r>
        <w:t>слід</w:t>
      </w:r>
      <w:r>
        <w:rPr>
          <w:spacing w:val="-13"/>
        </w:rPr>
        <w:t xml:space="preserve"> </w:t>
      </w:r>
      <w:r>
        <w:t>визначити</w:t>
      </w:r>
      <w:r>
        <w:rPr>
          <w:spacing w:val="-13"/>
        </w:rPr>
        <w:t xml:space="preserve"> </w:t>
      </w:r>
      <w:r>
        <w:t>наступні</w:t>
      </w:r>
      <w:r>
        <w:rPr>
          <w:spacing w:val="-12"/>
        </w:rPr>
        <w:t xml:space="preserve"> </w:t>
      </w:r>
      <w:r>
        <w:rPr>
          <w:spacing w:val="-2"/>
        </w:rPr>
        <w:t>висновки:</w:t>
      </w:r>
    </w:p>
    <w:p w:rsidR="000A0D9D" w:rsidRDefault="00E53103">
      <w:pPr>
        <w:pStyle w:val="a3"/>
        <w:spacing w:before="161" w:line="360" w:lineRule="auto"/>
        <w:ind w:right="159" w:firstLine="889"/>
      </w:pPr>
      <w:r>
        <w:t>-</w:t>
      </w:r>
      <w:r>
        <w:rPr>
          <w:spacing w:val="-16"/>
        </w:rPr>
        <w:t xml:space="preserve"> </w:t>
      </w:r>
      <w:r>
        <w:t>Інформаційно-комунікативна</w:t>
      </w:r>
      <w:r>
        <w:rPr>
          <w:spacing w:val="-16"/>
        </w:rPr>
        <w:t xml:space="preserve"> </w:t>
      </w:r>
      <w:r>
        <w:t>політика</w:t>
      </w:r>
      <w:r>
        <w:rPr>
          <w:spacing w:val="-16"/>
        </w:rPr>
        <w:t xml:space="preserve"> </w:t>
      </w:r>
      <w:r>
        <w:t>ЮНЕСКО</w:t>
      </w:r>
      <w:r>
        <w:rPr>
          <w:spacing w:val="-16"/>
        </w:rPr>
        <w:t xml:space="preserve"> </w:t>
      </w:r>
      <w:r>
        <w:t>та</w:t>
      </w:r>
      <w:r>
        <w:rPr>
          <w:spacing w:val="-16"/>
        </w:rPr>
        <w:t xml:space="preserve"> </w:t>
      </w:r>
      <w:r>
        <w:t>ООН,</w:t>
      </w:r>
      <w:r>
        <w:rPr>
          <w:spacing w:val="-16"/>
        </w:rPr>
        <w:t xml:space="preserve"> </w:t>
      </w:r>
      <w:r>
        <w:t>стосується повного спектру медіа, включаючи медіа з рухомими зображеннями (кіно, телебачення, відео), радіо та музичні записи, друковані засоби масової інформації (зокрема га</w:t>
      </w:r>
      <w:r>
        <w:t>зети та журнали) та нові цифрові комунікаційні технології. Він спрямований на розвиток широкомасштабної «грамотності» не лише стосовно друку, а й щодо символічних систем відео та аудіо.</w:t>
      </w:r>
    </w:p>
    <w:p w:rsidR="000A0D9D" w:rsidRDefault="00E53103">
      <w:pPr>
        <w:pStyle w:val="a4"/>
        <w:numPr>
          <w:ilvl w:val="0"/>
          <w:numId w:val="2"/>
        </w:numPr>
        <w:tabs>
          <w:tab w:val="left" w:pos="1529"/>
        </w:tabs>
        <w:spacing w:line="360" w:lineRule="auto"/>
        <w:ind w:right="158" w:firstLine="720"/>
        <w:rPr>
          <w:sz w:val="28"/>
        </w:rPr>
      </w:pPr>
      <w:proofErr w:type="spellStart"/>
      <w:r>
        <w:rPr>
          <w:sz w:val="28"/>
        </w:rPr>
        <w:t>Медіаосвіта</w:t>
      </w:r>
      <w:proofErr w:type="spellEnd"/>
      <w:r>
        <w:rPr>
          <w:sz w:val="28"/>
        </w:rPr>
        <w:t xml:space="preserve"> пов’язана з викладанням та вивченням медіа. Це не слід плу</w:t>
      </w:r>
      <w:r>
        <w:rPr>
          <w:sz w:val="28"/>
        </w:rPr>
        <w:t xml:space="preserve">тати з навчанням за допомогою засобів масової інформації — наприклад, використанням телебачення чи комп’ютерів як засобів навчання природничих наук чи історії. </w:t>
      </w:r>
      <w:proofErr w:type="spellStart"/>
      <w:r>
        <w:rPr>
          <w:sz w:val="28"/>
        </w:rPr>
        <w:t>Медіаосвіта</w:t>
      </w:r>
      <w:proofErr w:type="spellEnd"/>
      <w:r>
        <w:rPr>
          <w:sz w:val="28"/>
        </w:rPr>
        <w:t xml:space="preserve"> не стосується інструментального використання медіа як «навчальних засобів»: її не сл</w:t>
      </w:r>
      <w:r>
        <w:rPr>
          <w:sz w:val="28"/>
        </w:rPr>
        <w:t>ід плутати з освітніми технологіями чи освітніми медіа.</w:t>
      </w:r>
    </w:p>
    <w:p w:rsidR="000A0D9D" w:rsidRDefault="00E53103">
      <w:pPr>
        <w:pStyle w:val="a4"/>
        <w:numPr>
          <w:ilvl w:val="0"/>
          <w:numId w:val="2"/>
        </w:numPr>
        <w:tabs>
          <w:tab w:val="left" w:pos="1534"/>
        </w:tabs>
        <w:spacing w:line="360" w:lineRule="auto"/>
        <w:ind w:right="158" w:firstLine="720"/>
        <w:rPr>
          <w:sz w:val="28"/>
        </w:rPr>
      </w:pPr>
      <w:r>
        <w:rPr>
          <w:sz w:val="28"/>
        </w:rPr>
        <w:t xml:space="preserve">Інформаційно-комунікативна політика ЮНЕСКО спрямована на розвиток як критичного розуміння, так і активної участі. Це дозволяє молодим людям інтерпретувати та робити обґрунтовані судження як споживачі </w:t>
      </w:r>
      <w:r>
        <w:rPr>
          <w:sz w:val="28"/>
        </w:rPr>
        <w:t xml:space="preserve">ЗМІ; але це також дозволяє їм стати виробниками медіа самостійно, і таким чином стати більш впливовими учасниками суспільства. </w:t>
      </w:r>
      <w:proofErr w:type="spellStart"/>
      <w:r>
        <w:rPr>
          <w:sz w:val="28"/>
        </w:rPr>
        <w:t>Медіаосвіта</w:t>
      </w:r>
      <w:proofErr w:type="spellEnd"/>
      <w:r>
        <w:rPr>
          <w:sz w:val="28"/>
        </w:rPr>
        <w:t xml:space="preserve"> — це розвиток критичних і творчих здібностей молодих людей.</w:t>
      </w:r>
    </w:p>
    <w:p w:rsidR="000A0D9D" w:rsidRDefault="00E53103">
      <w:pPr>
        <w:pStyle w:val="a3"/>
        <w:spacing w:line="360" w:lineRule="auto"/>
        <w:ind w:right="161"/>
      </w:pPr>
      <w:r>
        <w:t>-За останні двадцять років кілька взаємопов’язаних змін</w:t>
      </w:r>
      <w:r>
        <w:rPr>
          <w:spacing w:val="80"/>
          <w:w w:val="150"/>
        </w:rPr>
        <w:t xml:space="preserve"> </w:t>
      </w:r>
      <w:r>
        <w:t>і</w:t>
      </w:r>
      <w:r>
        <w:t>нформаційно-комунікативна</w:t>
      </w:r>
      <w:r>
        <w:rPr>
          <w:spacing w:val="-4"/>
        </w:rPr>
        <w:t xml:space="preserve"> </w:t>
      </w:r>
      <w:r>
        <w:t>політика</w:t>
      </w:r>
      <w:r>
        <w:rPr>
          <w:spacing w:val="-16"/>
        </w:rPr>
        <w:t xml:space="preserve"> </w:t>
      </w:r>
      <w:r>
        <w:t>ЮНЕСКО</w:t>
      </w:r>
      <w:r>
        <w:rPr>
          <w:spacing w:val="-16"/>
        </w:rPr>
        <w:t xml:space="preserve"> </w:t>
      </w:r>
      <w:r>
        <w:t>—</w:t>
      </w:r>
      <w:r>
        <w:rPr>
          <w:spacing w:val="-16"/>
        </w:rPr>
        <w:t xml:space="preserve"> </w:t>
      </w:r>
      <w:r>
        <w:t>зробили</w:t>
      </w:r>
      <w:r>
        <w:rPr>
          <w:spacing w:val="-16"/>
        </w:rPr>
        <w:t xml:space="preserve"> </w:t>
      </w:r>
      <w:r>
        <w:t>аргументацію</w:t>
      </w:r>
      <w:r>
        <w:rPr>
          <w:spacing w:val="-16"/>
        </w:rPr>
        <w:t xml:space="preserve"> </w:t>
      </w:r>
      <w:r>
        <w:t>на</w:t>
      </w:r>
    </w:p>
    <w:p w:rsidR="000A0D9D" w:rsidRDefault="000A0D9D">
      <w:pPr>
        <w:pStyle w:val="a3"/>
        <w:spacing w:line="360" w:lineRule="auto"/>
        <w:sectPr w:rsidR="000A0D9D">
          <w:pgSz w:w="11920" w:h="16840"/>
          <w:pgMar w:top="1060" w:right="708" w:bottom="280" w:left="1559" w:header="718" w:footer="0" w:gutter="0"/>
          <w:cols w:space="720"/>
        </w:sectPr>
      </w:pPr>
    </w:p>
    <w:p w:rsidR="000A0D9D" w:rsidRDefault="00E53103">
      <w:pPr>
        <w:pStyle w:val="a3"/>
        <w:spacing w:before="200" w:line="360" w:lineRule="auto"/>
        <w:ind w:right="159" w:firstLine="0"/>
      </w:pPr>
      <w:r>
        <w:lastRenderedPageBreak/>
        <w:t xml:space="preserve">користь </w:t>
      </w:r>
      <w:proofErr w:type="spellStart"/>
      <w:r>
        <w:t>медіаосвіти</w:t>
      </w:r>
      <w:proofErr w:type="spellEnd"/>
      <w:r>
        <w:t xml:space="preserve"> ще більш актуальною. ЗМІ дедалі більше проникають у всі сфери суспільного життя: зараз неможливо зрозуміти функціонування політичного процесу чи еконо</w:t>
      </w:r>
      <w:r>
        <w:t>міки, чи вирішувати питання про культурну та особисту ідентичність — або навіть про освіту — без урахування ролі ЗМІ.</w:t>
      </w:r>
    </w:p>
    <w:p w:rsidR="000A0D9D" w:rsidRDefault="000A0D9D">
      <w:pPr>
        <w:pStyle w:val="a3"/>
        <w:spacing w:line="360" w:lineRule="auto"/>
        <w:sectPr w:rsidR="000A0D9D">
          <w:pgSz w:w="11920" w:h="16840"/>
          <w:pgMar w:top="1060" w:right="708" w:bottom="280" w:left="1559" w:header="718" w:footer="0" w:gutter="0"/>
          <w:cols w:space="720"/>
        </w:sectPr>
      </w:pPr>
    </w:p>
    <w:p w:rsidR="000A0D9D" w:rsidRDefault="00E53103">
      <w:pPr>
        <w:pStyle w:val="1"/>
        <w:ind w:left="2659"/>
        <w:jc w:val="left"/>
      </w:pPr>
      <w:bookmarkStart w:id="13" w:name="_TOC_250000"/>
      <w:r>
        <w:rPr>
          <w:spacing w:val="-2"/>
        </w:rPr>
        <w:lastRenderedPageBreak/>
        <w:t>СПИСОК</w:t>
      </w:r>
      <w:r>
        <w:rPr>
          <w:spacing w:val="-4"/>
        </w:rPr>
        <w:t xml:space="preserve"> </w:t>
      </w:r>
      <w:r>
        <w:rPr>
          <w:spacing w:val="-2"/>
        </w:rPr>
        <w:t>ВИКОРИСТАНИХ</w:t>
      </w:r>
      <w:r>
        <w:rPr>
          <w:spacing w:val="-1"/>
        </w:rPr>
        <w:t xml:space="preserve"> </w:t>
      </w:r>
      <w:bookmarkEnd w:id="13"/>
      <w:r>
        <w:rPr>
          <w:spacing w:val="-2"/>
        </w:rPr>
        <w:t>ДЖЕРЕЛ</w:t>
      </w:r>
    </w:p>
    <w:p w:rsidR="000A0D9D" w:rsidRDefault="000A0D9D">
      <w:pPr>
        <w:pStyle w:val="a3"/>
        <w:spacing w:before="321"/>
        <w:ind w:left="0" w:firstLine="0"/>
        <w:jc w:val="left"/>
        <w:rPr>
          <w:b/>
        </w:rPr>
      </w:pPr>
    </w:p>
    <w:p w:rsidR="000A0D9D" w:rsidRDefault="00E53103">
      <w:pPr>
        <w:pStyle w:val="a3"/>
        <w:spacing w:before="1"/>
        <w:ind w:left="862" w:firstLine="0"/>
      </w:pPr>
      <w:r>
        <w:t>Акти</w:t>
      </w:r>
      <w:r>
        <w:rPr>
          <w:spacing w:val="-12"/>
        </w:rPr>
        <w:t xml:space="preserve"> </w:t>
      </w:r>
      <w:r>
        <w:t>державного</w:t>
      </w:r>
      <w:r>
        <w:rPr>
          <w:spacing w:val="-12"/>
        </w:rPr>
        <w:t xml:space="preserve"> </w:t>
      </w:r>
      <w:r>
        <w:rPr>
          <w:spacing w:val="-2"/>
        </w:rPr>
        <w:t>законодавства:</w:t>
      </w:r>
    </w:p>
    <w:p w:rsidR="000A0D9D" w:rsidRDefault="00E53103">
      <w:pPr>
        <w:pStyle w:val="a4"/>
        <w:numPr>
          <w:ilvl w:val="0"/>
          <w:numId w:val="1"/>
        </w:numPr>
        <w:tabs>
          <w:tab w:val="left" w:pos="1581"/>
        </w:tabs>
        <w:spacing w:before="161" w:line="360" w:lineRule="auto"/>
        <w:ind w:right="168" w:firstLine="720"/>
        <w:jc w:val="both"/>
        <w:rPr>
          <w:sz w:val="28"/>
        </w:rPr>
      </w:pPr>
      <w:proofErr w:type="spellStart"/>
      <w:r>
        <w:rPr>
          <w:sz w:val="28"/>
        </w:rPr>
        <w:t>Окінавська</w:t>
      </w:r>
      <w:proofErr w:type="spellEnd"/>
      <w:r>
        <w:rPr>
          <w:sz w:val="28"/>
        </w:rPr>
        <w:t xml:space="preserve"> хартія глобального інформаційного суспільства / Міжнародний документ від 22.07.2000. </w:t>
      </w:r>
      <w:proofErr w:type="spellStart"/>
      <w:r>
        <w:rPr>
          <w:sz w:val="28"/>
        </w:rPr>
        <w:t>Офіц</w:t>
      </w:r>
      <w:proofErr w:type="spellEnd"/>
      <w:r>
        <w:rPr>
          <w:sz w:val="28"/>
        </w:rPr>
        <w:t xml:space="preserve">. сайт Верховної Ради України. URL: </w:t>
      </w:r>
      <w:hyperlink r:id="rId11">
        <w:r>
          <w:rPr>
            <w:sz w:val="28"/>
          </w:rPr>
          <w:t>http://zakon2.rada.gov.ua/laws/show/998_163</w:t>
        </w:r>
      </w:hyperlink>
    </w:p>
    <w:p w:rsidR="000A0D9D" w:rsidRDefault="00E53103">
      <w:pPr>
        <w:pStyle w:val="a4"/>
        <w:numPr>
          <w:ilvl w:val="0"/>
          <w:numId w:val="1"/>
        </w:numPr>
        <w:tabs>
          <w:tab w:val="left" w:pos="1581"/>
          <w:tab w:val="left" w:pos="2010"/>
          <w:tab w:val="left" w:pos="4575"/>
          <w:tab w:val="left" w:pos="6492"/>
          <w:tab w:val="left" w:pos="8842"/>
        </w:tabs>
        <w:spacing w:line="360" w:lineRule="auto"/>
        <w:ind w:right="168" w:firstLine="720"/>
        <w:jc w:val="both"/>
        <w:rPr>
          <w:sz w:val="28"/>
        </w:rPr>
      </w:pPr>
      <w:proofErr w:type="spellStart"/>
      <w:r>
        <w:rPr>
          <w:sz w:val="28"/>
        </w:rPr>
        <w:t>Окінавська</w:t>
      </w:r>
      <w:proofErr w:type="spellEnd"/>
      <w:r>
        <w:rPr>
          <w:spacing w:val="-9"/>
          <w:sz w:val="28"/>
        </w:rPr>
        <w:t xml:space="preserve"> </w:t>
      </w:r>
      <w:r>
        <w:rPr>
          <w:sz w:val="28"/>
        </w:rPr>
        <w:t>ха</w:t>
      </w:r>
      <w:r>
        <w:rPr>
          <w:sz w:val="28"/>
        </w:rPr>
        <w:t>ртія</w:t>
      </w:r>
      <w:r>
        <w:rPr>
          <w:spacing w:val="-18"/>
          <w:sz w:val="28"/>
        </w:rPr>
        <w:t xml:space="preserve"> </w:t>
      </w:r>
      <w:r>
        <w:rPr>
          <w:sz w:val="28"/>
        </w:rPr>
        <w:t>глобального</w:t>
      </w:r>
      <w:r>
        <w:rPr>
          <w:spacing w:val="-17"/>
          <w:sz w:val="28"/>
        </w:rPr>
        <w:t xml:space="preserve"> </w:t>
      </w:r>
      <w:r>
        <w:rPr>
          <w:sz w:val="28"/>
        </w:rPr>
        <w:t>інформаційного</w:t>
      </w:r>
      <w:r>
        <w:rPr>
          <w:spacing w:val="-18"/>
          <w:sz w:val="28"/>
        </w:rPr>
        <w:t xml:space="preserve"> </w:t>
      </w:r>
      <w:r>
        <w:rPr>
          <w:sz w:val="28"/>
        </w:rPr>
        <w:t>суспільства.</w:t>
      </w:r>
      <w:r>
        <w:rPr>
          <w:spacing w:val="-17"/>
          <w:sz w:val="28"/>
        </w:rPr>
        <w:t xml:space="preserve"> </w:t>
      </w:r>
      <w:proofErr w:type="spellStart"/>
      <w:r>
        <w:rPr>
          <w:sz w:val="28"/>
        </w:rPr>
        <w:t>Офіц</w:t>
      </w:r>
      <w:proofErr w:type="spellEnd"/>
      <w:r>
        <w:rPr>
          <w:sz w:val="28"/>
        </w:rPr>
        <w:t xml:space="preserve">. </w:t>
      </w:r>
      <w:r>
        <w:rPr>
          <w:spacing w:val="-4"/>
          <w:sz w:val="28"/>
        </w:rPr>
        <w:t>сайт</w:t>
      </w:r>
      <w:r>
        <w:rPr>
          <w:sz w:val="28"/>
        </w:rPr>
        <w:tab/>
      </w:r>
      <w:r>
        <w:rPr>
          <w:sz w:val="28"/>
        </w:rPr>
        <w:tab/>
      </w:r>
      <w:r>
        <w:rPr>
          <w:spacing w:val="-2"/>
          <w:sz w:val="28"/>
        </w:rPr>
        <w:t>Верховної</w:t>
      </w:r>
      <w:r>
        <w:rPr>
          <w:sz w:val="28"/>
        </w:rPr>
        <w:tab/>
      </w:r>
      <w:r>
        <w:rPr>
          <w:spacing w:val="-4"/>
          <w:sz w:val="28"/>
        </w:rPr>
        <w:t>Ради</w:t>
      </w:r>
      <w:r>
        <w:rPr>
          <w:sz w:val="28"/>
        </w:rPr>
        <w:tab/>
      </w:r>
      <w:r>
        <w:rPr>
          <w:spacing w:val="-2"/>
          <w:sz w:val="28"/>
        </w:rPr>
        <w:t>України.</w:t>
      </w:r>
      <w:r>
        <w:rPr>
          <w:sz w:val="28"/>
        </w:rPr>
        <w:tab/>
      </w:r>
      <w:r>
        <w:rPr>
          <w:spacing w:val="-4"/>
          <w:sz w:val="28"/>
        </w:rPr>
        <w:t xml:space="preserve">URL: </w:t>
      </w:r>
      <w:hyperlink r:id="rId12">
        <w:r>
          <w:rPr>
            <w:spacing w:val="-2"/>
            <w:sz w:val="28"/>
          </w:rPr>
          <w:t>http://zakon2.rada.gov.ua/laws/show/998_163</w:t>
        </w:r>
      </w:hyperlink>
    </w:p>
    <w:p w:rsidR="000A0D9D" w:rsidRDefault="00E53103">
      <w:pPr>
        <w:pStyle w:val="a3"/>
        <w:ind w:left="862" w:firstLine="0"/>
      </w:pPr>
      <w:r>
        <w:rPr>
          <w:spacing w:val="-2"/>
        </w:rPr>
        <w:t>Соціально-економічні</w:t>
      </w:r>
      <w:r>
        <w:rPr>
          <w:spacing w:val="4"/>
        </w:rPr>
        <w:t xml:space="preserve"> </w:t>
      </w:r>
      <w:r>
        <w:rPr>
          <w:spacing w:val="-2"/>
        </w:rPr>
        <w:t>статистичні</w:t>
      </w:r>
      <w:r>
        <w:rPr>
          <w:spacing w:val="6"/>
        </w:rPr>
        <w:t xml:space="preserve"> </w:t>
      </w:r>
      <w:r>
        <w:rPr>
          <w:spacing w:val="-2"/>
        </w:rPr>
        <w:t>джерела:</w:t>
      </w:r>
    </w:p>
    <w:p w:rsidR="000A0D9D" w:rsidRDefault="00E53103">
      <w:pPr>
        <w:pStyle w:val="a4"/>
        <w:numPr>
          <w:ilvl w:val="0"/>
          <w:numId w:val="1"/>
        </w:numPr>
        <w:tabs>
          <w:tab w:val="left" w:pos="1651"/>
        </w:tabs>
        <w:spacing w:before="161" w:line="360" w:lineRule="auto"/>
        <w:ind w:left="862" w:right="2726" w:firstLine="0"/>
        <w:jc w:val="both"/>
        <w:rPr>
          <w:sz w:val="28"/>
        </w:rPr>
      </w:pPr>
      <w:r>
        <w:rPr>
          <w:sz w:val="28"/>
        </w:rPr>
        <w:t>UIS</w:t>
      </w:r>
      <w:r>
        <w:rPr>
          <w:spacing w:val="-15"/>
          <w:sz w:val="28"/>
        </w:rPr>
        <w:t xml:space="preserve"> </w:t>
      </w:r>
      <w:proofErr w:type="spellStart"/>
      <w:r>
        <w:rPr>
          <w:sz w:val="28"/>
        </w:rPr>
        <w:t>Statistics</w:t>
      </w:r>
      <w:proofErr w:type="spellEnd"/>
      <w:r>
        <w:rPr>
          <w:sz w:val="28"/>
        </w:rPr>
        <w:t>.</w:t>
      </w:r>
      <w:r>
        <w:rPr>
          <w:spacing w:val="-15"/>
          <w:sz w:val="28"/>
        </w:rPr>
        <w:t xml:space="preserve"> </w:t>
      </w:r>
      <w:r>
        <w:rPr>
          <w:sz w:val="28"/>
        </w:rPr>
        <w:t>URL:</w:t>
      </w:r>
      <w:r>
        <w:rPr>
          <w:spacing w:val="-15"/>
          <w:sz w:val="28"/>
        </w:rPr>
        <w:t xml:space="preserve"> </w:t>
      </w:r>
      <w:hyperlink r:id="rId13">
        <w:r>
          <w:rPr>
            <w:sz w:val="28"/>
          </w:rPr>
          <w:t>http://data.uis.unesco.org/</w:t>
        </w:r>
      </w:hyperlink>
      <w:r>
        <w:rPr>
          <w:sz w:val="28"/>
        </w:rPr>
        <w:t xml:space="preserve"> Тематичні документи:</w:t>
      </w:r>
    </w:p>
    <w:p w:rsidR="000A0D9D" w:rsidRDefault="00E53103">
      <w:pPr>
        <w:pStyle w:val="a4"/>
        <w:numPr>
          <w:ilvl w:val="0"/>
          <w:numId w:val="1"/>
        </w:numPr>
        <w:tabs>
          <w:tab w:val="left" w:pos="1581"/>
        </w:tabs>
        <w:spacing w:line="360" w:lineRule="auto"/>
        <w:ind w:firstLine="720"/>
        <w:rPr>
          <w:sz w:val="28"/>
        </w:rPr>
      </w:pPr>
      <w:proofErr w:type="spellStart"/>
      <w:r>
        <w:rPr>
          <w:sz w:val="28"/>
        </w:rPr>
        <w:t>Бжезинський</w:t>
      </w:r>
      <w:proofErr w:type="spellEnd"/>
      <w:r>
        <w:rPr>
          <w:sz w:val="28"/>
        </w:rPr>
        <w:t xml:space="preserve"> З. Демократія перед лицем глобалізації. 2019. URL: </w:t>
      </w:r>
      <w:hyperlink r:id="rId14">
        <w:r>
          <w:rPr>
            <w:spacing w:val="-2"/>
            <w:sz w:val="28"/>
          </w:rPr>
          <w:t>http://www.ji.lviv.ua/n19texts/bze</w:t>
        </w:r>
        <w:r>
          <w:rPr>
            <w:spacing w:val="-2"/>
            <w:sz w:val="28"/>
          </w:rPr>
          <w:t>zinsk.htm</w:t>
        </w:r>
      </w:hyperlink>
    </w:p>
    <w:p w:rsidR="000A0D9D" w:rsidRDefault="00E53103">
      <w:pPr>
        <w:pStyle w:val="a4"/>
        <w:numPr>
          <w:ilvl w:val="0"/>
          <w:numId w:val="1"/>
        </w:numPr>
        <w:tabs>
          <w:tab w:val="left" w:pos="1581"/>
        </w:tabs>
        <w:spacing w:line="360" w:lineRule="auto"/>
        <w:ind w:right="158" w:firstLine="720"/>
        <w:rPr>
          <w:sz w:val="28"/>
        </w:rPr>
      </w:pPr>
      <w:r>
        <w:rPr>
          <w:sz w:val="28"/>
        </w:rPr>
        <w:t>Білорус</w:t>
      </w:r>
      <w:r>
        <w:rPr>
          <w:spacing w:val="40"/>
          <w:sz w:val="28"/>
        </w:rPr>
        <w:t xml:space="preserve"> </w:t>
      </w:r>
      <w:r>
        <w:rPr>
          <w:sz w:val="28"/>
        </w:rPr>
        <w:t>О.</w:t>
      </w:r>
      <w:r>
        <w:rPr>
          <w:spacing w:val="40"/>
          <w:sz w:val="28"/>
        </w:rPr>
        <w:t xml:space="preserve"> </w:t>
      </w:r>
      <w:r>
        <w:rPr>
          <w:sz w:val="28"/>
        </w:rPr>
        <w:t>Можливості</w:t>
      </w:r>
      <w:r>
        <w:rPr>
          <w:spacing w:val="40"/>
          <w:sz w:val="28"/>
        </w:rPr>
        <w:t xml:space="preserve"> </w:t>
      </w:r>
      <w:r>
        <w:rPr>
          <w:sz w:val="28"/>
        </w:rPr>
        <w:t>та</w:t>
      </w:r>
      <w:r>
        <w:rPr>
          <w:spacing w:val="35"/>
          <w:sz w:val="28"/>
        </w:rPr>
        <w:t xml:space="preserve"> </w:t>
      </w:r>
      <w:r>
        <w:rPr>
          <w:sz w:val="28"/>
        </w:rPr>
        <w:t>шляхи</w:t>
      </w:r>
      <w:r>
        <w:rPr>
          <w:spacing w:val="35"/>
          <w:sz w:val="28"/>
        </w:rPr>
        <w:t xml:space="preserve"> </w:t>
      </w:r>
      <w:r>
        <w:rPr>
          <w:sz w:val="28"/>
        </w:rPr>
        <w:t>інтеграції</w:t>
      </w:r>
      <w:r>
        <w:rPr>
          <w:spacing w:val="35"/>
          <w:sz w:val="28"/>
        </w:rPr>
        <w:t xml:space="preserve"> </w:t>
      </w:r>
      <w:r>
        <w:rPr>
          <w:sz w:val="28"/>
        </w:rPr>
        <w:t>України</w:t>
      </w:r>
      <w:r>
        <w:rPr>
          <w:spacing w:val="35"/>
          <w:sz w:val="28"/>
        </w:rPr>
        <w:t xml:space="preserve"> </w:t>
      </w:r>
      <w:r>
        <w:rPr>
          <w:sz w:val="28"/>
        </w:rPr>
        <w:t>у</w:t>
      </w:r>
      <w:r>
        <w:rPr>
          <w:spacing w:val="35"/>
          <w:sz w:val="28"/>
        </w:rPr>
        <w:t xml:space="preserve"> </w:t>
      </w:r>
      <w:r>
        <w:rPr>
          <w:sz w:val="28"/>
        </w:rPr>
        <w:t>світовий ринок інтелектуальних продуктів. 2022. 15-21с.</w:t>
      </w:r>
    </w:p>
    <w:p w:rsidR="000A0D9D" w:rsidRDefault="00E53103">
      <w:pPr>
        <w:pStyle w:val="a4"/>
        <w:numPr>
          <w:ilvl w:val="0"/>
          <w:numId w:val="1"/>
        </w:numPr>
        <w:tabs>
          <w:tab w:val="left" w:pos="1581"/>
          <w:tab w:val="left" w:pos="3101"/>
          <w:tab w:val="left" w:pos="3773"/>
          <w:tab w:val="left" w:pos="4445"/>
          <w:tab w:val="left" w:pos="6496"/>
          <w:tab w:val="left" w:pos="7852"/>
          <w:tab w:val="left" w:pos="8502"/>
        </w:tabs>
        <w:spacing w:line="360" w:lineRule="auto"/>
        <w:ind w:right="164" w:firstLine="720"/>
        <w:rPr>
          <w:sz w:val="28"/>
        </w:rPr>
      </w:pPr>
      <w:proofErr w:type="spellStart"/>
      <w:r>
        <w:rPr>
          <w:spacing w:val="-2"/>
          <w:sz w:val="28"/>
        </w:rPr>
        <w:t>Дзьобань</w:t>
      </w:r>
      <w:proofErr w:type="spellEnd"/>
      <w:r>
        <w:rPr>
          <w:sz w:val="28"/>
        </w:rPr>
        <w:tab/>
      </w:r>
      <w:r>
        <w:rPr>
          <w:spacing w:val="-6"/>
          <w:sz w:val="28"/>
        </w:rPr>
        <w:t>О.</w:t>
      </w:r>
      <w:r>
        <w:rPr>
          <w:sz w:val="28"/>
        </w:rPr>
        <w:tab/>
      </w:r>
      <w:r>
        <w:rPr>
          <w:spacing w:val="-6"/>
          <w:sz w:val="28"/>
        </w:rPr>
        <w:t>П.</w:t>
      </w:r>
      <w:r>
        <w:rPr>
          <w:sz w:val="28"/>
        </w:rPr>
        <w:tab/>
      </w:r>
      <w:r>
        <w:rPr>
          <w:spacing w:val="-2"/>
          <w:sz w:val="28"/>
        </w:rPr>
        <w:t>Інформаційне</w:t>
      </w:r>
      <w:r>
        <w:rPr>
          <w:sz w:val="28"/>
        </w:rPr>
        <w:tab/>
      </w:r>
      <w:r>
        <w:rPr>
          <w:spacing w:val="-2"/>
          <w:sz w:val="28"/>
        </w:rPr>
        <w:t>насилля</w:t>
      </w:r>
      <w:r>
        <w:rPr>
          <w:sz w:val="28"/>
        </w:rPr>
        <w:tab/>
      </w:r>
      <w:r>
        <w:rPr>
          <w:spacing w:val="-6"/>
          <w:sz w:val="28"/>
        </w:rPr>
        <w:t>та</w:t>
      </w:r>
      <w:r>
        <w:rPr>
          <w:sz w:val="28"/>
        </w:rPr>
        <w:tab/>
      </w:r>
      <w:r>
        <w:rPr>
          <w:spacing w:val="-2"/>
          <w:sz w:val="28"/>
        </w:rPr>
        <w:t xml:space="preserve">безпека: </w:t>
      </w:r>
      <w:r>
        <w:rPr>
          <w:sz w:val="28"/>
        </w:rPr>
        <w:t>світоглядно-правові аспекти. Харків: Майдан, 2011. 244 с.</w:t>
      </w:r>
    </w:p>
    <w:p w:rsidR="000A0D9D" w:rsidRDefault="00E53103">
      <w:pPr>
        <w:pStyle w:val="a4"/>
        <w:numPr>
          <w:ilvl w:val="0"/>
          <w:numId w:val="1"/>
        </w:numPr>
        <w:tabs>
          <w:tab w:val="left" w:pos="1741"/>
        </w:tabs>
        <w:spacing w:line="360" w:lineRule="auto"/>
        <w:ind w:right="164" w:firstLine="720"/>
        <w:rPr>
          <w:sz w:val="28"/>
        </w:rPr>
      </w:pPr>
      <w:r>
        <w:rPr>
          <w:sz w:val="28"/>
        </w:rPr>
        <w:t>Жукова</w:t>
      </w:r>
      <w:r>
        <w:rPr>
          <w:spacing w:val="40"/>
          <w:sz w:val="28"/>
        </w:rPr>
        <w:t xml:space="preserve"> </w:t>
      </w:r>
      <w:r>
        <w:rPr>
          <w:sz w:val="28"/>
        </w:rPr>
        <w:t>В.</w:t>
      </w:r>
      <w:r>
        <w:rPr>
          <w:spacing w:val="40"/>
          <w:sz w:val="28"/>
        </w:rPr>
        <w:t xml:space="preserve"> </w:t>
      </w:r>
      <w:r>
        <w:rPr>
          <w:sz w:val="28"/>
        </w:rPr>
        <w:t>Інформаційна</w:t>
      </w:r>
      <w:r>
        <w:rPr>
          <w:spacing w:val="40"/>
          <w:sz w:val="28"/>
        </w:rPr>
        <w:t xml:space="preserve"> </w:t>
      </w:r>
      <w:r>
        <w:rPr>
          <w:sz w:val="28"/>
        </w:rPr>
        <w:t>політика</w:t>
      </w:r>
      <w:r>
        <w:rPr>
          <w:spacing w:val="40"/>
          <w:sz w:val="28"/>
        </w:rPr>
        <w:t xml:space="preserve"> </w:t>
      </w:r>
      <w:r>
        <w:rPr>
          <w:sz w:val="28"/>
        </w:rPr>
        <w:t>ЮНЕСКО</w:t>
      </w:r>
      <w:r>
        <w:rPr>
          <w:spacing w:val="40"/>
          <w:sz w:val="28"/>
        </w:rPr>
        <w:t xml:space="preserve"> </w:t>
      </w:r>
      <w:r>
        <w:rPr>
          <w:sz w:val="28"/>
        </w:rPr>
        <w:t>у</w:t>
      </w:r>
      <w:r>
        <w:rPr>
          <w:spacing w:val="40"/>
          <w:sz w:val="28"/>
        </w:rPr>
        <w:t xml:space="preserve"> </w:t>
      </w:r>
      <w:r>
        <w:rPr>
          <w:sz w:val="28"/>
        </w:rPr>
        <w:t>ХХІ</w:t>
      </w:r>
      <w:r>
        <w:rPr>
          <w:spacing w:val="40"/>
          <w:sz w:val="28"/>
        </w:rPr>
        <w:t xml:space="preserve"> </w:t>
      </w:r>
      <w:r>
        <w:rPr>
          <w:sz w:val="28"/>
        </w:rPr>
        <w:t>столітті. 2004. С. 149-151.</w:t>
      </w:r>
    </w:p>
    <w:p w:rsidR="000A0D9D" w:rsidRDefault="00E53103">
      <w:pPr>
        <w:pStyle w:val="a4"/>
        <w:numPr>
          <w:ilvl w:val="0"/>
          <w:numId w:val="1"/>
        </w:numPr>
        <w:tabs>
          <w:tab w:val="left" w:pos="1581"/>
          <w:tab w:val="left" w:pos="2836"/>
          <w:tab w:val="left" w:pos="3418"/>
          <w:tab w:val="left" w:pos="5164"/>
          <w:tab w:val="left" w:pos="6760"/>
          <w:tab w:val="left" w:pos="7210"/>
          <w:tab w:val="left" w:pos="8404"/>
        </w:tabs>
        <w:spacing w:line="360" w:lineRule="auto"/>
        <w:ind w:right="156" w:firstLine="720"/>
        <w:rPr>
          <w:sz w:val="28"/>
        </w:rPr>
      </w:pPr>
      <w:proofErr w:type="spellStart"/>
      <w:r>
        <w:rPr>
          <w:spacing w:val="-2"/>
          <w:sz w:val="28"/>
        </w:rPr>
        <w:t>Капінус</w:t>
      </w:r>
      <w:proofErr w:type="spellEnd"/>
      <w:r>
        <w:rPr>
          <w:sz w:val="28"/>
        </w:rPr>
        <w:tab/>
      </w:r>
      <w:r>
        <w:rPr>
          <w:spacing w:val="-6"/>
          <w:sz w:val="28"/>
        </w:rPr>
        <w:t>О.</w:t>
      </w:r>
      <w:r>
        <w:rPr>
          <w:sz w:val="28"/>
        </w:rPr>
        <w:tab/>
      </w:r>
      <w:r>
        <w:rPr>
          <w:spacing w:val="-2"/>
          <w:sz w:val="28"/>
        </w:rPr>
        <w:t>Міжнародні</w:t>
      </w:r>
      <w:r>
        <w:rPr>
          <w:sz w:val="28"/>
        </w:rPr>
        <w:tab/>
      </w:r>
      <w:r>
        <w:rPr>
          <w:spacing w:val="-2"/>
          <w:sz w:val="28"/>
        </w:rPr>
        <w:t>організації</w:t>
      </w:r>
      <w:r>
        <w:rPr>
          <w:sz w:val="28"/>
        </w:rPr>
        <w:tab/>
      </w:r>
      <w:r>
        <w:rPr>
          <w:spacing w:val="-10"/>
          <w:sz w:val="28"/>
        </w:rPr>
        <w:t>у</w:t>
      </w:r>
      <w:r>
        <w:rPr>
          <w:sz w:val="28"/>
        </w:rPr>
        <w:tab/>
      </w:r>
      <w:r>
        <w:rPr>
          <w:spacing w:val="-2"/>
          <w:sz w:val="28"/>
        </w:rPr>
        <w:t>системі</w:t>
      </w:r>
      <w:r>
        <w:rPr>
          <w:sz w:val="28"/>
        </w:rPr>
        <w:tab/>
      </w:r>
      <w:r>
        <w:rPr>
          <w:spacing w:val="-2"/>
          <w:sz w:val="28"/>
        </w:rPr>
        <w:t xml:space="preserve">сучасних </w:t>
      </w:r>
      <w:r>
        <w:rPr>
          <w:sz w:val="28"/>
        </w:rPr>
        <w:t>інформаційних відносин.</w:t>
      </w:r>
      <w:r>
        <w:rPr>
          <w:spacing w:val="40"/>
          <w:sz w:val="28"/>
        </w:rPr>
        <w:t xml:space="preserve"> </w:t>
      </w:r>
      <w:r>
        <w:rPr>
          <w:sz w:val="28"/>
        </w:rPr>
        <w:t>2018.351–358с.</w:t>
      </w:r>
    </w:p>
    <w:p w:rsidR="000A0D9D" w:rsidRDefault="00E53103">
      <w:pPr>
        <w:pStyle w:val="a4"/>
        <w:numPr>
          <w:ilvl w:val="0"/>
          <w:numId w:val="1"/>
        </w:numPr>
        <w:tabs>
          <w:tab w:val="left" w:pos="1581"/>
        </w:tabs>
        <w:spacing w:line="360" w:lineRule="auto"/>
        <w:ind w:right="157" w:firstLine="720"/>
        <w:rPr>
          <w:sz w:val="28"/>
        </w:rPr>
      </w:pPr>
      <w:proofErr w:type="spellStart"/>
      <w:r>
        <w:rPr>
          <w:sz w:val="28"/>
        </w:rPr>
        <w:t>Кукіна</w:t>
      </w:r>
      <w:proofErr w:type="spellEnd"/>
      <w:r>
        <w:rPr>
          <w:spacing w:val="40"/>
          <w:sz w:val="28"/>
        </w:rPr>
        <w:t xml:space="preserve"> </w:t>
      </w:r>
      <w:r>
        <w:rPr>
          <w:sz w:val="28"/>
        </w:rPr>
        <w:t>З.О.</w:t>
      </w:r>
      <w:r>
        <w:rPr>
          <w:spacing w:val="40"/>
          <w:sz w:val="28"/>
        </w:rPr>
        <w:t xml:space="preserve"> </w:t>
      </w:r>
      <w:r>
        <w:rPr>
          <w:sz w:val="28"/>
        </w:rPr>
        <w:t>Міжнародний</w:t>
      </w:r>
      <w:r>
        <w:rPr>
          <w:spacing w:val="40"/>
          <w:sz w:val="28"/>
        </w:rPr>
        <w:t xml:space="preserve"> </w:t>
      </w:r>
      <w:r>
        <w:rPr>
          <w:sz w:val="28"/>
        </w:rPr>
        <w:t>інституційний</w:t>
      </w:r>
      <w:r>
        <w:rPr>
          <w:spacing w:val="40"/>
          <w:sz w:val="28"/>
        </w:rPr>
        <w:t xml:space="preserve"> </w:t>
      </w:r>
      <w:r>
        <w:rPr>
          <w:sz w:val="28"/>
        </w:rPr>
        <w:t>механізм</w:t>
      </w:r>
      <w:r>
        <w:rPr>
          <w:spacing w:val="40"/>
          <w:sz w:val="28"/>
        </w:rPr>
        <w:t xml:space="preserve"> </w:t>
      </w:r>
      <w:r>
        <w:rPr>
          <w:sz w:val="28"/>
        </w:rPr>
        <w:t>регулювання діяльності засобів масової інформації. 2022. 353-358с.</w:t>
      </w:r>
    </w:p>
    <w:p w:rsidR="000A0D9D" w:rsidRDefault="00E53103">
      <w:pPr>
        <w:pStyle w:val="a4"/>
        <w:numPr>
          <w:ilvl w:val="0"/>
          <w:numId w:val="1"/>
        </w:numPr>
        <w:tabs>
          <w:tab w:val="left" w:pos="1581"/>
        </w:tabs>
        <w:spacing w:line="360" w:lineRule="auto"/>
        <w:ind w:right="160" w:firstLine="720"/>
        <w:rPr>
          <w:sz w:val="28"/>
        </w:rPr>
      </w:pPr>
      <w:r>
        <w:rPr>
          <w:sz w:val="28"/>
        </w:rPr>
        <w:t>Макаренко</w:t>
      </w:r>
      <w:r>
        <w:rPr>
          <w:spacing w:val="40"/>
          <w:sz w:val="28"/>
        </w:rPr>
        <w:t xml:space="preserve"> </w:t>
      </w:r>
      <w:r>
        <w:rPr>
          <w:sz w:val="28"/>
        </w:rPr>
        <w:t>Є.</w:t>
      </w:r>
      <w:r>
        <w:rPr>
          <w:spacing w:val="40"/>
          <w:sz w:val="28"/>
        </w:rPr>
        <w:t xml:space="preserve"> </w:t>
      </w:r>
      <w:r>
        <w:rPr>
          <w:sz w:val="28"/>
        </w:rPr>
        <w:t>А.</w:t>
      </w:r>
      <w:r>
        <w:rPr>
          <w:spacing w:val="40"/>
          <w:sz w:val="28"/>
        </w:rPr>
        <w:t xml:space="preserve"> </w:t>
      </w:r>
      <w:r>
        <w:rPr>
          <w:sz w:val="28"/>
        </w:rPr>
        <w:t>Європейські</w:t>
      </w:r>
      <w:r>
        <w:rPr>
          <w:spacing w:val="40"/>
          <w:sz w:val="28"/>
        </w:rPr>
        <w:t xml:space="preserve"> </w:t>
      </w:r>
      <w:r>
        <w:rPr>
          <w:sz w:val="28"/>
        </w:rPr>
        <w:t>комунікації.</w:t>
      </w:r>
      <w:r>
        <w:rPr>
          <w:spacing w:val="40"/>
          <w:sz w:val="28"/>
        </w:rPr>
        <w:t xml:space="preserve"> </w:t>
      </w:r>
      <w:r>
        <w:rPr>
          <w:sz w:val="28"/>
        </w:rPr>
        <w:t>Київ:</w:t>
      </w:r>
      <w:r>
        <w:rPr>
          <w:spacing w:val="40"/>
          <w:sz w:val="28"/>
        </w:rPr>
        <w:t xml:space="preserve"> </w:t>
      </w:r>
      <w:r>
        <w:rPr>
          <w:sz w:val="28"/>
        </w:rPr>
        <w:t>Центр</w:t>
      </w:r>
      <w:r>
        <w:rPr>
          <w:spacing w:val="34"/>
          <w:sz w:val="28"/>
        </w:rPr>
        <w:t xml:space="preserve"> </w:t>
      </w:r>
      <w:r>
        <w:rPr>
          <w:sz w:val="28"/>
        </w:rPr>
        <w:t>Вільної преси, 2022. 536 с.</w:t>
      </w:r>
    </w:p>
    <w:p w:rsidR="000A0D9D" w:rsidRDefault="00E53103">
      <w:pPr>
        <w:pStyle w:val="a4"/>
        <w:numPr>
          <w:ilvl w:val="0"/>
          <w:numId w:val="1"/>
        </w:numPr>
        <w:tabs>
          <w:tab w:val="left" w:pos="1581"/>
        </w:tabs>
        <w:spacing w:line="360" w:lineRule="auto"/>
        <w:ind w:right="164" w:firstLine="720"/>
        <w:rPr>
          <w:sz w:val="28"/>
        </w:rPr>
      </w:pPr>
      <w:r>
        <w:rPr>
          <w:sz w:val="28"/>
        </w:rPr>
        <w:t>Макаренко</w:t>
      </w:r>
      <w:r>
        <w:rPr>
          <w:spacing w:val="40"/>
          <w:sz w:val="28"/>
        </w:rPr>
        <w:t xml:space="preserve"> </w:t>
      </w:r>
      <w:r>
        <w:rPr>
          <w:sz w:val="28"/>
        </w:rPr>
        <w:t>Є.</w:t>
      </w:r>
      <w:r>
        <w:rPr>
          <w:spacing w:val="40"/>
          <w:sz w:val="28"/>
        </w:rPr>
        <w:t xml:space="preserve"> </w:t>
      </w:r>
      <w:r>
        <w:rPr>
          <w:sz w:val="28"/>
        </w:rPr>
        <w:t>А.</w:t>
      </w:r>
      <w:r>
        <w:rPr>
          <w:spacing w:val="40"/>
          <w:sz w:val="28"/>
        </w:rPr>
        <w:t xml:space="preserve"> </w:t>
      </w:r>
      <w:r>
        <w:rPr>
          <w:sz w:val="28"/>
        </w:rPr>
        <w:t>Європейські</w:t>
      </w:r>
      <w:r>
        <w:rPr>
          <w:spacing w:val="40"/>
          <w:sz w:val="28"/>
        </w:rPr>
        <w:t xml:space="preserve"> </w:t>
      </w:r>
      <w:r>
        <w:rPr>
          <w:sz w:val="28"/>
        </w:rPr>
        <w:t>комунікації.</w:t>
      </w:r>
      <w:r>
        <w:rPr>
          <w:spacing w:val="40"/>
          <w:sz w:val="28"/>
        </w:rPr>
        <w:t xml:space="preserve"> </w:t>
      </w:r>
      <w:proofErr w:type="spellStart"/>
      <w:r>
        <w:rPr>
          <w:sz w:val="28"/>
        </w:rPr>
        <w:t>Київ:Центр</w:t>
      </w:r>
      <w:proofErr w:type="spellEnd"/>
      <w:r>
        <w:rPr>
          <w:spacing w:val="40"/>
          <w:sz w:val="28"/>
        </w:rPr>
        <w:t xml:space="preserve"> </w:t>
      </w:r>
      <w:r>
        <w:rPr>
          <w:sz w:val="28"/>
        </w:rPr>
        <w:t>вільної преси, 2006. 536 с.</w:t>
      </w:r>
    </w:p>
    <w:p w:rsidR="000A0D9D" w:rsidRDefault="000A0D9D">
      <w:pPr>
        <w:pStyle w:val="a4"/>
        <w:spacing w:line="360" w:lineRule="auto"/>
        <w:jc w:val="left"/>
        <w:rPr>
          <w:sz w:val="28"/>
        </w:rPr>
        <w:sectPr w:rsidR="000A0D9D">
          <w:pgSz w:w="11920" w:h="16840"/>
          <w:pgMar w:top="1060" w:right="708" w:bottom="280" w:left="1559" w:header="718" w:footer="0" w:gutter="0"/>
          <w:cols w:space="720"/>
        </w:sectPr>
      </w:pPr>
    </w:p>
    <w:p w:rsidR="000A0D9D" w:rsidRDefault="00E53103">
      <w:pPr>
        <w:pStyle w:val="a4"/>
        <w:numPr>
          <w:ilvl w:val="0"/>
          <w:numId w:val="1"/>
        </w:numPr>
        <w:tabs>
          <w:tab w:val="left" w:pos="1580"/>
        </w:tabs>
        <w:spacing w:before="200" w:line="360" w:lineRule="auto"/>
        <w:ind w:right="158" w:firstLine="720"/>
        <w:jc w:val="both"/>
        <w:rPr>
          <w:sz w:val="28"/>
        </w:rPr>
      </w:pPr>
      <w:r>
        <w:rPr>
          <w:sz w:val="28"/>
        </w:rPr>
        <w:lastRenderedPageBreak/>
        <w:t>Макаренко Є. А. Інформаційне суспільство, політика, право в програмній діяльності ЮНЕС</w:t>
      </w:r>
      <w:r>
        <w:rPr>
          <w:sz w:val="28"/>
        </w:rPr>
        <w:t>КО. Київ: Науково-видавничий центр “Наша культура і наука” 2022. 384 с.</w:t>
      </w:r>
    </w:p>
    <w:p w:rsidR="000A0D9D" w:rsidRDefault="00E53103">
      <w:pPr>
        <w:pStyle w:val="a4"/>
        <w:numPr>
          <w:ilvl w:val="0"/>
          <w:numId w:val="1"/>
        </w:numPr>
        <w:tabs>
          <w:tab w:val="left" w:pos="1580"/>
        </w:tabs>
        <w:spacing w:line="360" w:lineRule="auto"/>
        <w:ind w:right="156" w:firstLine="720"/>
        <w:jc w:val="both"/>
        <w:rPr>
          <w:sz w:val="28"/>
        </w:rPr>
      </w:pPr>
      <w:r>
        <w:rPr>
          <w:sz w:val="28"/>
        </w:rPr>
        <w:t xml:space="preserve">Новий міжнародний економічний порядок. (NIEO). URL: </w:t>
      </w:r>
      <w:hyperlink r:id="rId15">
        <w:r>
          <w:rPr>
            <w:spacing w:val="-2"/>
            <w:sz w:val="28"/>
            <w:u w:val="thick"/>
          </w:rPr>
          <w:t>http://epi.cc.ua/novyiy-mejdunarodnyiy-</w:t>
        </w:r>
        <w:r>
          <w:rPr>
            <w:spacing w:val="-2"/>
            <w:sz w:val="28"/>
            <w:u w:val="thick"/>
          </w:rPr>
          <w:t>ekonomicheskiy-poryadok-31287.html</w:t>
        </w:r>
      </w:hyperlink>
      <w:r>
        <w:rPr>
          <w:spacing w:val="-2"/>
          <w:sz w:val="28"/>
        </w:rPr>
        <w:t>.</w:t>
      </w:r>
    </w:p>
    <w:p w:rsidR="000A0D9D" w:rsidRDefault="00E53103">
      <w:pPr>
        <w:pStyle w:val="a4"/>
        <w:numPr>
          <w:ilvl w:val="0"/>
          <w:numId w:val="1"/>
        </w:numPr>
        <w:tabs>
          <w:tab w:val="left" w:pos="1580"/>
        </w:tabs>
        <w:spacing w:line="360" w:lineRule="auto"/>
        <w:ind w:right="157" w:firstLine="720"/>
        <w:jc w:val="both"/>
        <w:rPr>
          <w:sz w:val="28"/>
        </w:rPr>
      </w:pPr>
      <w:r>
        <w:rPr>
          <w:sz w:val="28"/>
        </w:rPr>
        <w:t>Філіпенко Д.О. Формування інституційної бази інформаційної політики ЄС.</w:t>
      </w:r>
      <w:r>
        <w:rPr>
          <w:spacing w:val="40"/>
          <w:sz w:val="28"/>
        </w:rPr>
        <w:t xml:space="preserve"> </w:t>
      </w:r>
      <w:r>
        <w:rPr>
          <w:sz w:val="28"/>
        </w:rPr>
        <w:t>Київ: Либідь,2003. 110 с.</w:t>
      </w:r>
    </w:p>
    <w:p w:rsidR="000A0D9D" w:rsidRDefault="00E53103">
      <w:pPr>
        <w:pStyle w:val="a4"/>
        <w:numPr>
          <w:ilvl w:val="0"/>
          <w:numId w:val="1"/>
        </w:numPr>
        <w:tabs>
          <w:tab w:val="left" w:pos="1580"/>
        </w:tabs>
        <w:spacing w:line="360" w:lineRule="auto"/>
        <w:ind w:right="163" w:firstLine="720"/>
        <w:jc w:val="both"/>
        <w:rPr>
          <w:sz w:val="28"/>
        </w:rPr>
      </w:pPr>
      <w:r>
        <w:rPr>
          <w:sz w:val="28"/>
        </w:rPr>
        <w:t xml:space="preserve">Рибачок, О. М. "Діяльність ЮНЕСКО в галузі розвитку міжнародних проектів цифрової документальної спадщини." </w:t>
      </w:r>
      <w:proofErr w:type="spellStart"/>
      <w:r>
        <w:rPr>
          <w:sz w:val="28"/>
        </w:rPr>
        <w:t>Гілея</w:t>
      </w:r>
      <w:proofErr w:type="spellEnd"/>
      <w:r>
        <w:rPr>
          <w:sz w:val="28"/>
        </w:rPr>
        <w:t>: науковий вісник 126 (2017): 136-141.</w:t>
      </w:r>
    </w:p>
    <w:p w:rsidR="000A0D9D" w:rsidRDefault="00E53103">
      <w:pPr>
        <w:pStyle w:val="a3"/>
        <w:ind w:left="862" w:firstLine="0"/>
      </w:pPr>
      <w:r>
        <w:t>Матеріали</w:t>
      </w:r>
      <w:r>
        <w:rPr>
          <w:spacing w:val="-11"/>
        </w:rPr>
        <w:t xml:space="preserve"> </w:t>
      </w:r>
      <w:r>
        <w:t>з</w:t>
      </w:r>
      <w:r>
        <w:rPr>
          <w:spacing w:val="-9"/>
        </w:rPr>
        <w:t xml:space="preserve"> </w:t>
      </w:r>
      <w:r>
        <w:t>офіційних</w:t>
      </w:r>
      <w:r>
        <w:rPr>
          <w:spacing w:val="-8"/>
        </w:rPr>
        <w:t xml:space="preserve"> </w:t>
      </w:r>
      <w:r>
        <w:t>сайтів</w:t>
      </w:r>
      <w:r>
        <w:rPr>
          <w:spacing w:val="-9"/>
        </w:rPr>
        <w:t xml:space="preserve"> </w:t>
      </w:r>
      <w:r>
        <w:t>міжнародних</w:t>
      </w:r>
      <w:r>
        <w:rPr>
          <w:spacing w:val="-9"/>
        </w:rPr>
        <w:t xml:space="preserve"> </w:t>
      </w:r>
      <w:r>
        <w:t>урядових</w:t>
      </w:r>
      <w:r>
        <w:rPr>
          <w:spacing w:val="-8"/>
        </w:rPr>
        <w:t xml:space="preserve"> </w:t>
      </w:r>
      <w:r>
        <w:rPr>
          <w:spacing w:val="-2"/>
        </w:rPr>
        <w:t>відомств:</w:t>
      </w:r>
    </w:p>
    <w:p w:rsidR="000A0D9D" w:rsidRDefault="00E53103">
      <w:pPr>
        <w:pStyle w:val="a4"/>
        <w:numPr>
          <w:ilvl w:val="0"/>
          <w:numId w:val="1"/>
        </w:numPr>
        <w:tabs>
          <w:tab w:val="left" w:pos="1650"/>
        </w:tabs>
        <w:spacing w:before="161" w:line="360" w:lineRule="auto"/>
        <w:ind w:right="162" w:firstLine="720"/>
        <w:jc w:val="both"/>
        <w:rPr>
          <w:sz w:val="28"/>
        </w:rPr>
      </w:pPr>
      <w:r>
        <w:rPr>
          <w:sz w:val="28"/>
        </w:rPr>
        <w:t>A.</w:t>
      </w:r>
      <w:r>
        <w:rPr>
          <w:spacing w:val="-9"/>
          <w:sz w:val="28"/>
        </w:rPr>
        <w:t xml:space="preserve"> </w:t>
      </w:r>
      <w:proofErr w:type="spellStart"/>
      <w:r>
        <w:rPr>
          <w:sz w:val="28"/>
        </w:rPr>
        <w:t>Neelameghan</w:t>
      </w:r>
      <w:proofErr w:type="spellEnd"/>
      <w:r>
        <w:rPr>
          <w:spacing w:val="-9"/>
          <w:sz w:val="28"/>
        </w:rPr>
        <w:t xml:space="preserve"> </w:t>
      </w:r>
      <w:proofErr w:type="spellStart"/>
      <w:r>
        <w:rPr>
          <w:sz w:val="28"/>
        </w:rPr>
        <w:t>and</w:t>
      </w:r>
      <w:proofErr w:type="spellEnd"/>
      <w:r>
        <w:rPr>
          <w:spacing w:val="-9"/>
          <w:sz w:val="28"/>
        </w:rPr>
        <w:t xml:space="preserve"> </w:t>
      </w:r>
      <w:proofErr w:type="spellStart"/>
      <w:r>
        <w:rPr>
          <w:sz w:val="28"/>
        </w:rPr>
        <w:t>Jacques</w:t>
      </w:r>
      <w:proofErr w:type="spellEnd"/>
      <w:r>
        <w:rPr>
          <w:spacing w:val="-9"/>
          <w:sz w:val="28"/>
        </w:rPr>
        <w:t xml:space="preserve"> </w:t>
      </w:r>
      <w:proofErr w:type="spellStart"/>
      <w:r>
        <w:rPr>
          <w:sz w:val="28"/>
        </w:rPr>
        <w:t>Tocatlian</w:t>
      </w:r>
      <w:proofErr w:type="spellEnd"/>
      <w:r>
        <w:rPr>
          <w:sz w:val="28"/>
        </w:rPr>
        <w:t>,</w:t>
      </w:r>
      <w:r>
        <w:rPr>
          <w:spacing w:val="-9"/>
          <w:sz w:val="28"/>
        </w:rPr>
        <w:t xml:space="preserve"> </w:t>
      </w:r>
      <w:r>
        <w:rPr>
          <w:sz w:val="28"/>
        </w:rPr>
        <w:t>“</w:t>
      </w:r>
      <w:proofErr w:type="spellStart"/>
      <w:r>
        <w:rPr>
          <w:sz w:val="28"/>
        </w:rPr>
        <w:t>Inter</w:t>
      </w:r>
      <w:r>
        <w:rPr>
          <w:sz w:val="28"/>
        </w:rPr>
        <w:t>national</w:t>
      </w:r>
      <w:proofErr w:type="spellEnd"/>
      <w:r>
        <w:rPr>
          <w:spacing w:val="-9"/>
          <w:sz w:val="28"/>
        </w:rPr>
        <w:t xml:space="preserve"> </w:t>
      </w:r>
      <w:proofErr w:type="spellStart"/>
      <w:r>
        <w:rPr>
          <w:sz w:val="28"/>
        </w:rPr>
        <w:t>Cooperation</w:t>
      </w:r>
      <w:proofErr w:type="spellEnd"/>
      <w:r>
        <w:rPr>
          <w:spacing w:val="-9"/>
          <w:sz w:val="28"/>
        </w:rPr>
        <w:t xml:space="preserve"> </w:t>
      </w:r>
      <w:proofErr w:type="spellStart"/>
      <w:r>
        <w:rPr>
          <w:sz w:val="28"/>
        </w:rPr>
        <w:t>in</w:t>
      </w:r>
      <w:proofErr w:type="spellEnd"/>
      <w:r>
        <w:rPr>
          <w:sz w:val="28"/>
        </w:rPr>
        <w:t xml:space="preserve"> </w:t>
      </w:r>
      <w:proofErr w:type="spellStart"/>
      <w:r>
        <w:rPr>
          <w:sz w:val="28"/>
        </w:rPr>
        <w:t>Information</w:t>
      </w:r>
      <w:proofErr w:type="spellEnd"/>
      <w:r>
        <w:rPr>
          <w:sz w:val="28"/>
        </w:rPr>
        <w:t xml:space="preserve"> </w:t>
      </w:r>
      <w:proofErr w:type="spellStart"/>
      <w:r>
        <w:rPr>
          <w:sz w:val="28"/>
        </w:rPr>
        <w:t>Systems</w:t>
      </w:r>
      <w:proofErr w:type="spellEnd"/>
      <w:r>
        <w:rPr>
          <w:sz w:val="28"/>
        </w:rPr>
        <w:t xml:space="preserve"> </w:t>
      </w:r>
      <w:proofErr w:type="spellStart"/>
      <w:r>
        <w:rPr>
          <w:sz w:val="28"/>
        </w:rPr>
        <w:t>and</w:t>
      </w:r>
      <w:proofErr w:type="spellEnd"/>
      <w:r>
        <w:rPr>
          <w:sz w:val="28"/>
        </w:rPr>
        <w:t xml:space="preserve"> </w:t>
      </w:r>
      <w:proofErr w:type="spellStart"/>
      <w:r>
        <w:rPr>
          <w:sz w:val="28"/>
        </w:rPr>
        <w:t>Services</w:t>
      </w:r>
      <w:proofErr w:type="spellEnd"/>
      <w:r>
        <w:rPr>
          <w:sz w:val="28"/>
        </w:rPr>
        <w:t>,” 2023. 201 p.</w:t>
      </w:r>
    </w:p>
    <w:p w:rsidR="000A0D9D" w:rsidRDefault="00E53103">
      <w:pPr>
        <w:pStyle w:val="a4"/>
        <w:numPr>
          <w:ilvl w:val="0"/>
          <w:numId w:val="1"/>
        </w:numPr>
        <w:tabs>
          <w:tab w:val="left" w:pos="1580"/>
        </w:tabs>
        <w:spacing w:line="360" w:lineRule="auto"/>
        <w:ind w:firstLine="720"/>
        <w:jc w:val="both"/>
        <w:rPr>
          <w:sz w:val="28"/>
        </w:rPr>
      </w:pPr>
      <w:proofErr w:type="spellStart"/>
      <w:r>
        <w:rPr>
          <w:sz w:val="28"/>
        </w:rPr>
        <w:t>Harrison</w:t>
      </w:r>
      <w:proofErr w:type="spellEnd"/>
      <w:r>
        <w:rPr>
          <w:sz w:val="28"/>
        </w:rPr>
        <w:t xml:space="preserve"> </w:t>
      </w:r>
      <w:proofErr w:type="spellStart"/>
      <w:r>
        <w:rPr>
          <w:sz w:val="28"/>
        </w:rPr>
        <w:t>Brown</w:t>
      </w:r>
      <w:proofErr w:type="spellEnd"/>
      <w:r>
        <w:rPr>
          <w:sz w:val="28"/>
        </w:rPr>
        <w:t>, “</w:t>
      </w:r>
      <w:proofErr w:type="spellStart"/>
      <w:r>
        <w:rPr>
          <w:sz w:val="28"/>
        </w:rPr>
        <w:t>Transmittal</w:t>
      </w:r>
      <w:proofErr w:type="spellEnd"/>
      <w:r>
        <w:rPr>
          <w:sz w:val="28"/>
        </w:rPr>
        <w:t xml:space="preserve"> </w:t>
      </w:r>
      <w:proofErr w:type="spellStart"/>
      <w:r>
        <w:rPr>
          <w:sz w:val="28"/>
        </w:rPr>
        <w:t>Memorandum</w:t>
      </w:r>
      <w:proofErr w:type="spellEnd"/>
      <w:r>
        <w:rPr>
          <w:sz w:val="28"/>
        </w:rPr>
        <w:t xml:space="preserve">,” </w:t>
      </w:r>
      <w:proofErr w:type="spellStart"/>
      <w:r>
        <w:rPr>
          <w:sz w:val="28"/>
        </w:rPr>
        <w:t>in</w:t>
      </w:r>
      <w:proofErr w:type="spellEnd"/>
      <w:r>
        <w:rPr>
          <w:sz w:val="28"/>
        </w:rPr>
        <w:t xml:space="preserve"> UNISIST—</w:t>
      </w:r>
      <w:proofErr w:type="spellStart"/>
      <w:r>
        <w:rPr>
          <w:sz w:val="28"/>
        </w:rPr>
        <w:t>Study</w:t>
      </w:r>
      <w:proofErr w:type="spellEnd"/>
      <w:r>
        <w:rPr>
          <w:sz w:val="28"/>
        </w:rPr>
        <w:t xml:space="preserve"> </w:t>
      </w:r>
      <w:proofErr w:type="spellStart"/>
      <w:r>
        <w:rPr>
          <w:sz w:val="28"/>
        </w:rPr>
        <w:t>Report</w:t>
      </w:r>
      <w:proofErr w:type="spellEnd"/>
      <w:r>
        <w:rPr>
          <w:sz w:val="28"/>
        </w:rPr>
        <w:t xml:space="preserve"> </w:t>
      </w:r>
      <w:proofErr w:type="spellStart"/>
      <w:r>
        <w:rPr>
          <w:sz w:val="28"/>
        </w:rPr>
        <w:t>on</w:t>
      </w:r>
      <w:proofErr w:type="spellEnd"/>
      <w:r>
        <w:rPr>
          <w:sz w:val="28"/>
        </w:rPr>
        <w:t xml:space="preserve"> </w:t>
      </w:r>
      <w:proofErr w:type="spellStart"/>
      <w:r>
        <w:rPr>
          <w:sz w:val="28"/>
        </w:rPr>
        <w:t>the</w:t>
      </w:r>
      <w:proofErr w:type="spellEnd"/>
      <w:r>
        <w:rPr>
          <w:sz w:val="28"/>
        </w:rPr>
        <w:t xml:space="preserve"> </w:t>
      </w:r>
      <w:proofErr w:type="spellStart"/>
      <w:r>
        <w:rPr>
          <w:sz w:val="28"/>
        </w:rPr>
        <w:t>Feasibility</w:t>
      </w:r>
      <w:proofErr w:type="spellEnd"/>
      <w:r>
        <w:rPr>
          <w:sz w:val="28"/>
        </w:rPr>
        <w:t xml:space="preserve"> </w:t>
      </w:r>
      <w:proofErr w:type="spellStart"/>
      <w:r>
        <w:rPr>
          <w:sz w:val="28"/>
        </w:rPr>
        <w:t>of</w:t>
      </w:r>
      <w:proofErr w:type="spellEnd"/>
      <w:r>
        <w:rPr>
          <w:sz w:val="28"/>
        </w:rPr>
        <w:t xml:space="preserve"> a </w:t>
      </w:r>
      <w:proofErr w:type="spellStart"/>
      <w:r>
        <w:rPr>
          <w:sz w:val="28"/>
        </w:rPr>
        <w:t>World</w:t>
      </w:r>
      <w:proofErr w:type="spellEnd"/>
      <w:r>
        <w:rPr>
          <w:sz w:val="28"/>
        </w:rPr>
        <w:t xml:space="preserve"> </w:t>
      </w:r>
      <w:proofErr w:type="spellStart"/>
      <w:r>
        <w:rPr>
          <w:sz w:val="28"/>
        </w:rPr>
        <w:t>Science</w:t>
      </w:r>
      <w:proofErr w:type="spellEnd"/>
      <w:r>
        <w:rPr>
          <w:sz w:val="28"/>
        </w:rPr>
        <w:t xml:space="preserve"> </w:t>
      </w:r>
      <w:proofErr w:type="spellStart"/>
      <w:r>
        <w:rPr>
          <w:sz w:val="28"/>
        </w:rPr>
        <w:t>Information</w:t>
      </w:r>
      <w:proofErr w:type="spellEnd"/>
      <w:r>
        <w:rPr>
          <w:sz w:val="28"/>
        </w:rPr>
        <w:t xml:space="preserve"> </w:t>
      </w:r>
      <w:proofErr w:type="spellStart"/>
      <w:r>
        <w:rPr>
          <w:sz w:val="28"/>
        </w:rPr>
        <w:t>System</w:t>
      </w:r>
      <w:proofErr w:type="spellEnd"/>
      <w:r>
        <w:rPr>
          <w:sz w:val="28"/>
        </w:rPr>
        <w:t>, 2019.</w:t>
      </w:r>
    </w:p>
    <w:p w:rsidR="000A0D9D" w:rsidRDefault="00E53103">
      <w:pPr>
        <w:pStyle w:val="a4"/>
        <w:numPr>
          <w:ilvl w:val="0"/>
          <w:numId w:val="1"/>
        </w:numPr>
        <w:tabs>
          <w:tab w:val="left" w:pos="1740"/>
        </w:tabs>
        <w:spacing w:line="360" w:lineRule="auto"/>
        <w:ind w:right="159" w:firstLine="720"/>
        <w:jc w:val="both"/>
        <w:rPr>
          <w:sz w:val="28"/>
        </w:rPr>
      </w:pPr>
      <w:proofErr w:type="spellStart"/>
      <w:r>
        <w:rPr>
          <w:sz w:val="28"/>
        </w:rPr>
        <w:t>International</w:t>
      </w:r>
      <w:proofErr w:type="spellEnd"/>
      <w:r>
        <w:rPr>
          <w:sz w:val="28"/>
        </w:rPr>
        <w:t xml:space="preserve"> </w:t>
      </w:r>
      <w:proofErr w:type="spellStart"/>
      <w:r>
        <w:rPr>
          <w:sz w:val="28"/>
        </w:rPr>
        <w:t>Centre</w:t>
      </w:r>
      <w:proofErr w:type="spellEnd"/>
      <w:r>
        <w:rPr>
          <w:sz w:val="28"/>
        </w:rPr>
        <w:t xml:space="preserve"> </w:t>
      </w:r>
      <w:proofErr w:type="spellStart"/>
      <w:r>
        <w:rPr>
          <w:sz w:val="28"/>
        </w:rPr>
        <w:t>for</w:t>
      </w:r>
      <w:proofErr w:type="spellEnd"/>
      <w:r>
        <w:rPr>
          <w:sz w:val="28"/>
        </w:rPr>
        <w:t xml:space="preserve"> </w:t>
      </w:r>
      <w:proofErr w:type="spellStart"/>
      <w:r>
        <w:rPr>
          <w:sz w:val="28"/>
        </w:rPr>
        <w:t>the</w:t>
      </w:r>
      <w:proofErr w:type="spellEnd"/>
      <w:r>
        <w:rPr>
          <w:sz w:val="28"/>
        </w:rPr>
        <w:t xml:space="preserve"> </w:t>
      </w:r>
      <w:proofErr w:type="spellStart"/>
      <w:r>
        <w:rPr>
          <w:sz w:val="28"/>
        </w:rPr>
        <w:t>Registration</w:t>
      </w:r>
      <w:proofErr w:type="spellEnd"/>
      <w:r>
        <w:rPr>
          <w:sz w:val="28"/>
        </w:rPr>
        <w:t xml:space="preserve"> </w:t>
      </w:r>
      <w:proofErr w:type="spellStart"/>
      <w:r>
        <w:rPr>
          <w:sz w:val="28"/>
        </w:rPr>
        <w:t>of</w:t>
      </w:r>
      <w:proofErr w:type="spellEnd"/>
      <w:r>
        <w:rPr>
          <w:sz w:val="28"/>
        </w:rPr>
        <w:t xml:space="preserve"> </w:t>
      </w:r>
      <w:proofErr w:type="spellStart"/>
      <w:r>
        <w:rPr>
          <w:sz w:val="28"/>
        </w:rPr>
        <w:t>Serials</w:t>
      </w:r>
      <w:proofErr w:type="spellEnd"/>
      <w:r>
        <w:rPr>
          <w:sz w:val="28"/>
        </w:rPr>
        <w:t xml:space="preserve"> </w:t>
      </w:r>
      <w:proofErr w:type="spellStart"/>
      <w:r>
        <w:rPr>
          <w:sz w:val="28"/>
        </w:rPr>
        <w:t>P</w:t>
      </w:r>
      <w:r>
        <w:rPr>
          <w:sz w:val="28"/>
        </w:rPr>
        <w:t>ublications</w:t>
      </w:r>
      <w:proofErr w:type="spellEnd"/>
      <w:r>
        <w:rPr>
          <w:sz w:val="28"/>
        </w:rPr>
        <w:t xml:space="preserve">, </w:t>
      </w:r>
      <w:proofErr w:type="spellStart"/>
      <w:r>
        <w:rPr>
          <w:sz w:val="28"/>
        </w:rPr>
        <w:t>Guidelines</w:t>
      </w:r>
      <w:proofErr w:type="spellEnd"/>
      <w:r>
        <w:rPr>
          <w:sz w:val="28"/>
        </w:rPr>
        <w:t xml:space="preserve"> </w:t>
      </w:r>
      <w:proofErr w:type="spellStart"/>
      <w:r>
        <w:rPr>
          <w:sz w:val="28"/>
        </w:rPr>
        <w:t>for</w:t>
      </w:r>
      <w:proofErr w:type="spellEnd"/>
      <w:r>
        <w:rPr>
          <w:sz w:val="28"/>
        </w:rPr>
        <w:t xml:space="preserve"> ISDS. </w:t>
      </w:r>
      <w:proofErr w:type="spellStart"/>
      <w:r>
        <w:rPr>
          <w:sz w:val="28"/>
        </w:rPr>
        <w:t>Paris</w:t>
      </w:r>
      <w:proofErr w:type="spellEnd"/>
      <w:r>
        <w:rPr>
          <w:sz w:val="28"/>
        </w:rPr>
        <w:t xml:space="preserve">: </w:t>
      </w:r>
      <w:proofErr w:type="spellStart"/>
      <w:r>
        <w:rPr>
          <w:sz w:val="28"/>
        </w:rPr>
        <w:t>Unesco</w:t>
      </w:r>
      <w:proofErr w:type="spellEnd"/>
      <w:r>
        <w:rPr>
          <w:sz w:val="28"/>
        </w:rPr>
        <w:t>, 2018.</w:t>
      </w:r>
    </w:p>
    <w:p w:rsidR="000A0D9D" w:rsidRDefault="00E53103">
      <w:pPr>
        <w:pStyle w:val="a4"/>
        <w:numPr>
          <w:ilvl w:val="0"/>
          <w:numId w:val="1"/>
        </w:numPr>
        <w:tabs>
          <w:tab w:val="left" w:pos="1800"/>
        </w:tabs>
        <w:spacing w:line="360" w:lineRule="auto"/>
        <w:ind w:right="156" w:firstLine="720"/>
        <w:jc w:val="both"/>
        <w:rPr>
          <w:sz w:val="28"/>
        </w:rPr>
      </w:pPr>
      <w:proofErr w:type="spellStart"/>
      <w:r>
        <w:rPr>
          <w:sz w:val="28"/>
        </w:rPr>
        <w:t>International</w:t>
      </w:r>
      <w:proofErr w:type="spellEnd"/>
      <w:r>
        <w:rPr>
          <w:sz w:val="28"/>
        </w:rPr>
        <w:t xml:space="preserve"> </w:t>
      </w:r>
      <w:proofErr w:type="spellStart"/>
      <w:r>
        <w:rPr>
          <w:sz w:val="28"/>
        </w:rPr>
        <w:t>Organization</w:t>
      </w:r>
      <w:proofErr w:type="spellEnd"/>
      <w:r>
        <w:rPr>
          <w:sz w:val="28"/>
        </w:rPr>
        <w:t xml:space="preserve"> </w:t>
      </w:r>
      <w:proofErr w:type="spellStart"/>
      <w:r>
        <w:rPr>
          <w:sz w:val="28"/>
        </w:rPr>
        <w:t>for</w:t>
      </w:r>
      <w:proofErr w:type="spellEnd"/>
      <w:r>
        <w:rPr>
          <w:sz w:val="28"/>
        </w:rPr>
        <w:t xml:space="preserve"> </w:t>
      </w:r>
      <w:proofErr w:type="spellStart"/>
      <w:r>
        <w:rPr>
          <w:sz w:val="28"/>
        </w:rPr>
        <w:t>Standardization</w:t>
      </w:r>
      <w:proofErr w:type="spellEnd"/>
      <w:r>
        <w:rPr>
          <w:sz w:val="28"/>
        </w:rPr>
        <w:t xml:space="preserve">, ISO </w:t>
      </w:r>
      <w:proofErr w:type="spellStart"/>
      <w:r>
        <w:rPr>
          <w:sz w:val="28"/>
        </w:rPr>
        <w:t>Standards</w:t>
      </w:r>
      <w:proofErr w:type="spellEnd"/>
      <w:r>
        <w:rPr>
          <w:sz w:val="28"/>
        </w:rPr>
        <w:t xml:space="preserve"> </w:t>
      </w:r>
      <w:proofErr w:type="spellStart"/>
      <w:r>
        <w:rPr>
          <w:sz w:val="28"/>
        </w:rPr>
        <w:t>Handbook</w:t>
      </w:r>
      <w:proofErr w:type="spellEnd"/>
      <w:r>
        <w:rPr>
          <w:sz w:val="28"/>
        </w:rPr>
        <w:t xml:space="preserve">, I: </w:t>
      </w:r>
      <w:proofErr w:type="spellStart"/>
      <w:r>
        <w:rPr>
          <w:sz w:val="28"/>
        </w:rPr>
        <w:t>Information</w:t>
      </w:r>
      <w:proofErr w:type="spellEnd"/>
      <w:r>
        <w:rPr>
          <w:sz w:val="28"/>
        </w:rPr>
        <w:t xml:space="preserve"> </w:t>
      </w:r>
      <w:proofErr w:type="spellStart"/>
      <w:r>
        <w:rPr>
          <w:sz w:val="28"/>
        </w:rPr>
        <w:t>Transfer</w:t>
      </w:r>
      <w:proofErr w:type="spellEnd"/>
      <w:r>
        <w:rPr>
          <w:sz w:val="28"/>
        </w:rPr>
        <w:t xml:space="preserve">, 2nd </w:t>
      </w:r>
      <w:proofErr w:type="spellStart"/>
      <w:r>
        <w:rPr>
          <w:sz w:val="28"/>
        </w:rPr>
        <w:t>ed</w:t>
      </w:r>
      <w:proofErr w:type="spellEnd"/>
      <w:r>
        <w:rPr>
          <w:sz w:val="28"/>
        </w:rPr>
        <w:t>.</w:t>
      </w:r>
      <w:r>
        <w:rPr>
          <w:spacing w:val="-6"/>
          <w:sz w:val="28"/>
        </w:rPr>
        <w:t xml:space="preserve"> </w:t>
      </w:r>
      <w:proofErr w:type="spellStart"/>
      <w:r>
        <w:rPr>
          <w:sz w:val="28"/>
        </w:rPr>
        <w:t>Geneva</w:t>
      </w:r>
      <w:proofErr w:type="spellEnd"/>
      <w:r>
        <w:rPr>
          <w:sz w:val="28"/>
        </w:rPr>
        <w:t>:</w:t>
      </w:r>
      <w:r>
        <w:rPr>
          <w:spacing w:val="-6"/>
          <w:sz w:val="28"/>
        </w:rPr>
        <w:t xml:space="preserve"> </w:t>
      </w:r>
      <w:proofErr w:type="spellStart"/>
      <w:r>
        <w:rPr>
          <w:sz w:val="28"/>
        </w:rPr>
        <w:t>International</w:t>
      </w:r>
      <w:proofErr w:type="spellEnd"/>
      <w:r>
        <w:rPr>
          <w:spacing w:val="-6"/>
          <w:sz w:val="28"/>
        </w:rPr>
        <w:t xml:space="preserve"> </w:t>
      </w:r>
      <w:proofErr w:type="spellStart"/>
      <w:r>
        <w:rPr>
          <w:sz w:val="28"/>
        </w:rPr>
        <w:t>Organization</w:t>
      </w:r>
      <w:proofErr w:type="spellEnd"/>
      <w:r>
        <w:rPr>
          <w:spacing w:val="-6"/>
          <w:sz w:val="28"/>
        </w:rPr>
        <w:t xml:space="preserve"> </w:t>
      </w:r>
      <w:proofErr w:type="spellStart"/>
      <w:r>
        <w:rPr>
          <w:sz w:val="28"/>
        </w:rPr>
        <w:t>for</w:t>
      </w:r>
      <w:proofErr w:type="spellEnd"/>
      <w:r>
        <w:rPr>
          <w:sz w:val="28"/>
        </w:rPr>
        <w:t xml:space="preserve"> </w:t>
      </w:r>
      <w:proofErr w:type="spellStart"/>
      <w:r>
        <w:rPr>
          <w:sz w:val="28"/>
        </w:rPr>
        <w:t>Standardization</w:t>
      </w:r>
      <w:proofErr w:type="spellEnd"/>
      <w:r>
        <w:rPr>
          <w:sz w:val="28"/>
        </w:rPr>
        <w:t>, 1982.</w:t>
      </w:r>
    </w:p>
    <w:p w:rsidR="000A0D9D" w:rsidRDefault="00E53103">
      <w:pPr>
        <w:pStyle w:val="a4"/>
        <w:numPr>
          <w:ilvl w:val="0"/>
          <w:numId w:val="1"/>
        </w:numPr>
        <w:tabs>
          <w:tab w:val="left" w:pos="1580"/>
        </w:tabs>
        <w:spacing w:line="360" w:lineRule="auto"/>
        <w:ind w:right="159" w:firstLine="720"/>
        <w:jc w:val="both"/>
        <w:rPr>
          <w:sz w:val="28"/>
        </w:rPr>
      </w:pPr>
      <w:proofErr w:type="spellStart"/>
      <w:r>
        <w:rPr>
          <w:sz w:val="28"/>
        </w:rPr>
        <w:t>Irvine</w:t>
      </w:r>
      <w:proofErr w:type="spellEnd"/>
      <w:r>
        <w:rPr>
          <w:sz w:val="28"/>
        </w:rPr>
        <w:t xml:space="preserve"> D. </w:t>
      </w:r>
      <w:proofErr w:type="spellStart"/>
      <w:r>
        <w:rPr>
          <w:sz w:val="28"/>
        </w:rPr>
        <w:t>Sub-regional</w:t>
      </w:r>
      <w:proofErr w:type="spellEnd"/>
      <w:r>
        <w:rPr>
          <w:sz w:val="28"/>
        </w:rPr>
        <w:t xml:space="preserve"> </w:t>
      </w:r>
      <w:proofErr w:type="spellStart"/>
      <w:r>
        <w:rPr>
          <w:sz w:val="28"/>
        </w:rPr>
        <w:t>Network</w:t>
      </w:r>
      <w:proofErr w:type="spellEnd"/>
      <w:r>
        <w:rPr>
          <w:sz w:val="28"/>
        </w:rPr>
        <w:t xml:space="preserve"> </w:t>
      </w:r>
      <w:proofErr w:type="spellStart"/>
      <w:r>
        <w:rPr>
          <w:sz w:val="28"/>
        </w:rPr>
        <w:t>for</w:t>
      </w:r>
      <w:proofErr w:type="spellEnd"/>
      <w:r>
        <w:rPr>
          <w:sz w:val="28"/>
        </w:rPr>
        <w:t xml:space="preserve"> </w:t>
      </w:r>
      <w:proofErr w:type="spellStart"/>
      <w:r>
        <w:rPr>
          <w:sz w:val="28"/>
        </w:rPr>
        <w:t>the</w:t>
      </w:r>
      <w:proofErr w:type="spellEnd"/>
      <w:r>
        <w:rPr>
          <w:sz w:val="28"/>
        </w:rPr>
        <w:t xml:space="preserve"> Exchange </w:t>
      </w:r>
      <w:proofErr w:type="spellStart"/>
      <w:r>
        <w:rPr>
          <w:sz w:val="28"/>
        </w:rPr>
        <w:t>of</w:t>
      </w:r>
      <w:proofErr w:type="spellEnd"/>
      <w:r>
        <w:rPr>
          <w:sz w:val="28"/>
        </w:rPr>
        <w:t xml:space="preserve"> </w:t>
      </w:r>
      <w:proofErr w:type="spellStart"/>
      <w:r>
        <w:rPr>
          <w:sz w:val="28"/>
        </w:rPr>
        <w:t>Information</w:t>
      </w:r>
      <w:proofErr w:type="spellEnd"/>
      <w:r>
        <w:rPr>
          <w:sz w:val="28"/>
        </w:rPr>
        <w:t xml:space="preserve"> </w:t>
      </w:r>
      <w:proofErr w:type="spellStart"/>
      <w:r>
        <w:rPr>
          <w:sz w:val="28"/>
        </w:rPr>
        <w:t>and</w:t>
      </w:r>
      <w:proofErr w:type="spellEnd"/>
      <w:r>
        <w:rPr>
          <w:sz w:val="28"/>
        </w:rPr>
        <w:t xml:space="preserve"> </w:t>
      </w:r>
      <w:proofErr w:type="spellStart"/>
      <w:r>
        <w:rPr>
          <w:sz w:val="28"/>
        </w:rPr>
        <w:t>Experience</w:t>
      </w:r>
      <w:proofErr w:type="spellEnd"/>
      <w:r>
        <w:rPr>
          <w:sz w:val="28"/>
        </w:rPr>
        <w:t xml:space="preserve"> </w:t>
      </w:r>
      <w:proofErr w:type="spellStart"/>
      <w:r>
        <w:rPr>
          <w:sz w:val="28"/>
        </w:rPr>
        <w:t>in</w:t>
      </w:r>
      <w:proofErr w:type="spellEnd"/>
      <w:r>
        <w:rPr>
          <w:sz w:val="28"/>
        </w:rPr>
        <w:t xml:space="preserve"> </w:t>
      </w:r>
      <w:proofErr w:type="spellStart"/>
      <w:r>
        <w:rPr>
          <w:sz w:val="28"/>
        </w:rPr>
        <w:t>Science</w:t>
      </w:r>
      <w:proofErr w:type="spellEnd"/>
      <w:r>
        <w:rPr>
          <w:sz w:val="28"/>
        </w:rPr>
        <w:t xml:space="preserve"> </w:t>
      </w:r>
      <w:proofErr w:type="spellStart"/>
      <w:r>
        <w:rPr>
          <w:sz w:val="28"/>
        </w:rPr>
        <w:t>and</w:t>
      </w:r>
      <w:proofErr w:type="spellEnd"/>
      <w:r>
        <w:rPr>
          <w:sz w:val="28"/>
        </w:rPr>
        <w:t xml:space="preserve"> </w:t>
      </w:r>
      <w:proofErr w:type="spellStart"/>
      <w:r>
        <w:rPr>
          <w:sz w:val="28"/>
        </w:rPr>
        <w:t>Technology</w:t>
      </w:r>
      <w:proofErr w:type="spellEnd"/>
      <w:r>
        <w:rPr>
          <w:sz w:val="28"/>
        </w:rPr>
        <w:t xml:space="preserve"> </w:t>
      </w:r>
      <w:proofErr w:type="spellStart"/>
      <w:r>
        <w:rPr>
          <w:sz w:val="28"/>
        </w:rPr>
        <w:t>for</w:t>
      </w:r>
      <w:proofErr w:type="spellEnd"/>
      <w:r>
        <w:rPr>
          <w:sz w:val="28"/>
        </w:rPr>
        <w:t xml:space="preserve"> </w:t>
      </w:r>
      <w:proofErr w:type="spellStart"/>
      <w:r>
        <w:rPr>
          <w:sz w:val="28"/>
        </w:rPr>
        <w:t>Development</w:t>
      </w:r>
      <w:proofErr w:type="spellEnd"/>
      <w:r>
        <w:rPr>
          <w:sz w:val="28"/>
        </w:rPr>
        <w:t xml:space="preserve">. </w:t>
      </w:r>
      <w:proofErr w:type="spellStart"/>
      <w:r>
        <w:rPr>
          <w:sz w:val="28"/>
        </w:rPr>
        <w:t>Caracas</w:t>
      </w:r>
      <w:proofErr w:type="spellEnd"/>
      <w:r>
        <w:rPr>
          <w:sz w:val="28"/>
        </w:rPr>
        <w:t>, UNESCO.</w:t>
      </w:r>
      <w:r>
        <w:rPr>
          <w:spacing w:val="40"/>
          <w:sz w:val="28"/>
        </w:rPr>
        <w:t xml:space="preserve"> </w:t>
      </w:r>
      <w:r>
        <w:rPr>
          <w:spacing w:val="-2"/>
          <w:sz w:val="28"/>
        </w:rPr>
        <w:t>2019.</w:t>
      </w:r>
    </w:p>
    <w:p w:rsidR="000A0D9D" w:rsidRDefault="00E53103">
      <w:pPr>
        <w:pStyle w:val="a4"/>
        <w:numPr>
          <w:ilvl w:val="0"/>
          <w:numId w:val="1"/>
        </w:numPr>
        <w:tabs>
          <w:tab w:val="left" w:pos="1696"/>
        </w:tabs>
        <w:spacing w:line="360" w:lineRule="auto"/>
        <w:ind w:firstLine="720"/>
        <w:rPr>
          <w:sz w:val="28"/>
        </w:rPr>
      </w:pPr>
      <w:r>
        <w:rPr>
          <w:sz w:val="28"/>
        </w:rPr>
        <w:t>J.</w:t>
      </w:r>
      <w:r>
        <w:rPr>
          <w:spacing w:val="37"/>
          <w:sz w:val="28"/>
        </w:rPr>
        <w:t xml:space="preserve"> </w:t>
      </w:r>
      <w:proofErr w:type="spellStart"/>
      <w:r>
        <w:rPr>
          <w:sz w:val="28"/>
        </w:rPr>
        <w:t>Stephen</w:t>
      </w:r>
      <w:proofErr w:type="spellEnd"/>
      <w:r>
        <w:rPr>
          <w:spacing w:val="37"/>
          <w:sz w:val="28"/>
        </w:rPr>
        <w:t xml:space="preserve"> </w:t>
      </w:r>
      <w:r>
        <w:rPr>
          <w:sz w:val="28"/>
        </w:rPr>
        <w:t>P.,</w:t>
      </w:r>
      <w:r>
        <w:rPr>
          <w:spacing w:val="37"/>
          <w:sz w:val="28"/>
        </w:rPr>
        <w:t xml:space="preserve"> </w:t>
      </w:r>
      <w:r>
        <w:rPr>
          <w:sz w:val="28"/>
        </w:rPr>
        <w:t>“</w:t>
      </w:r>
      <w:proofErr w:type="spellStart"/>
      <w:r>
        <w:rPr>
          <w:sz w:val="28"/>
        </w:rPr>
        <w:t>Unesco</w:t>
      </w:r>
      <w:proofErr w:type="spellEnd"/>
      <w:r>
        <w:rPr>
          <w:spacing w:val="37"/>
          <w:sz w:val="28"/>
        </w:rPr>
        <w:t xml:space="preserve"> </w:t>
      </w:r>
      <w:proofErr w:type="spellStart"/>
      <w:r>
        <w:rPr>
          <w:sz w:val="28"/>
        </w:rPr>
        <w:t>Documents</w:t>
      </w:r>
      <w:proofErr w:type="spellEnd"/>
      <w:r>
        <w:rPr>
          <w:sz w:val="28"/>
        </w:rPr>
        <w:t xml:space="preserve"> </w:t>
      </w:r>
      <w:proofErr w:type="spellStart"/>
      <w:r>
        <w:rPr>
          <w:sz w:val="28"/>
        </w:rPr>
        <w:t>and</w:t>
      </w:r>
      <w:proofErr w:type="spellEnd"/>
      <w:r>
        <w:rPr>
          <w:sz w:val="28"/>
        </w:rPr>
        <w:t xml:space="preserve"> </w:t>
      </w:r>
      <w:proofErr w:type="spellStart"/>
      <w:r>
        <w:rPr>
          <w:sz w:val="28"/>
        </w:rPr>
        <w:t>Publications</w:t>
      </w:r>
      <w:proofErr w:type="spellEnd"/>
      <w:r>
        <w:rPr>
          <w:sz w:val="28"/>
        </w:rPr>
        <w:t xml:space="preserve"> </w:t>
      </w:r>
      <w:proofErr w:type="spellStart"/>
      <w:r>
        <w:rPr>
          <w:sz w:val="28"/>
        </w:rPr>
        <w:t>in</w:t>
      </w:r>
      <w:proofErr w:type="spellEnd"/>
      <w:r>
        <w:rPr>
          <w:sz w:val="28"/>
        </w:rPr>
        <w:t xml:space="preserve"> </w:t>
      </w:r>
      <w:proofErr w:type="spellStart"/>
      <w:r>
        <w:rPr>
          <w:sz w:val="28"/>
        </w:rPr>
        <w:t>the</w:t>
      </w:r>
      <w:proofErr w:type="spellEnd"/>
      <w:r>
        <w:rPr>
          <w:sz w:val="28"/>
        </w:rPr>
        <w:t xml:space="preserve"> </w:t>
      </w:r>
      <w:proofErr w:type="spellStart"/>
      <w:r>
        <w:rPr>
          <w:sz w:val="28"/>
        </w:rPr>
        <w:t>Field</w:t>
      </w:r>
      <w:proofErr w:type="spellEnd"/>
      <w:r>
        <w:rPr>
          <w:sz w:val="28"/>
        </w:rPr>
        <w:t xml:space="preserve"> </w:t>
      </w:r>
      <w:proofErr w:type="spellStart"/>
      <w:r>
        <w:rPr>
          <w:sz w:val="28"/>
        </w:rPr>
        <w:t>of</w:t>
      </w:r>
      <w:proofErr w:type="spellEnd"/>
      <w:r>
        <w:rPr>
          <w:sz w:val="28"/>
        </w:rPr>
        <w:t xml:space="preserve"> </w:t>
      </w:r>
      <w:proofErr w:type="spellStart"/>
      <w:r>
        <w:rPr>
          <w:sz w:val="28"/>
        </w:rPr>
        <w:t>Information</w:t>
      </w:r>
      <w:proofErr w:type="spellEnd"/>
      <w:r>
        <w:rPr>
          <w:sz w:val="28"/>
        </w:rPr>
        <w:t xml:space="preserve">: A </w:t>
      </w:r>
      <w:proofErr w:type="spellStart"/>
      <w:r>
        <w:rPr>
          <w:sz w:val="28"/>
        </w:rPr>
        <w:t>Summary</w:t>
      </w:r>
      <w:proofErr w:type="spellEnd"/>
      <w:r>
        <w:rPr>
          <w:sz w:val="28"/>
        </w:rPr>
        <w:t xml:space="preserve"> </w:t>
      </w:r>
      <w:proofErr w:type="spellStart"/>
      <w:r>
        <w:rPr>
          <w:sz w:val="28"/>
        </w:rPr>
        <w:t>Guide</w:t>
      </w:r>
      <w:proofErr w:type="spellEnd"/>
      <w:r>
        <w:rPr>
          <w:sz w:val="28"/>
        </w:rPr>
        <w:t xml:space="preserve">,” </w:t>
      </w:r>
      <w:proofErr w:type="spellStart"/>
      <w:r>
        <w:rPr>
          <w:sz w:val="28"/>
        </w:rPr>
        <w:t>pp</w:t>
      </w:r>
      <w:proofErr w:type="spellEnd"/>
      <w:r>
        <w:rPr>
          <w:sz w:val="28"/>
        </w:rPr>
        <w:t>. 251-272. 2020.</w:t>
      </w:r>
    </w:p>
    <w:p w:rsidR="000A0D9D" w:rsidRDefault="00E53103">
      <w:pPr>
        <w:pStyle w:val="a4"/>
        <w:numPr>
          <w:ilvl w:val="0"/>
          <w:numId w:val="1"/>
        </w:numPr>
        <w:tabs>
          <w:tab w:val="left" w:pos="1696"/>
        </w:tabs>
        <w:spacing w:line="360" w:lineRule="auto"/>
        <w:ind w:right="161" w:firstLine="720"/>
        <w:rPr>
          <w:sz w:val="28"/>
        </w:rPr>
      </w:pPr>
      <w:r>
        <w:rPr>
          <w:sz w:val="28"/>
        </w:rPr>
        <w:t>J.</w:t>
      </w:r>
      <w:r>
        <w:rPr>
          <w:spacing w:val="35"/>
          <w:sz w:val="28"/>
        </w:rPr>
        <w:t xml:space="preserve"> </w:t>
      </w:r>
      <w:proofErr w:type="spellStart"/>
      <w:r>
        <w:rPr>
          <w:sz w:val="28"/>
        </w:rPr>
        <w:t>Stephen</w:t>
      </w:r>
      <w:proofErr w:type="spellEnd"/>
      <w:r>
        <w:rPr>
          <w:spacing w:val="35"/>
          <w:sz w:val="28"/>
        </w:rPr>
        <w:t xml:space="preserve"> </w:t>
      </w:r>
      <w:r>
        <w:rPr>
          <w:sz w:val="28"/>
        </w:rPr>
        <w:t>P.,</w:t>
      </w:r>
      <w:r>
        <w:rPr>
          <w:spacing w:val="35"/>
          <w:sz w:val="28"/>
        </w:rPr>
        <w:t xml:space="preserve"> </w:t>
      </w:r>
      <w:proofErr w:type="spellStart"/>
      <w:r>
        <w:rPr>
          <w:sz w:val="28"/>
        </w:rPr>
        <w:t>Unesco</w:t>
      </w:r>
      <w:proofErr w:type="spellEnd"/>
      <w:r>
        <w:rPr>
          <w:sz w:val="28"/>
        </w:rPr>
        <w:t xml:space="preserve"> </w:t>
      </w:r>
      <w:proofErr w:type="spellStart"/>
      <w:r>
        <w:rPr>
          <w:sz w:val="28"/>
        </w:rPr>
        <w:t>and</w:t>
      </w:r>
      <w:proofErr w:type="spellEnd"/>
      <w:r>
        <w:rPr>
          <w:sz w:val="28"/>
        </w:rPr>
        <w:t xml:space="preserve"> </w:t>
      </w:r>
      <w:proofErr w:type="spellStart"/>
      <w:r>
        <w:rPr>
          <w:sz w:val="28"/>
        </w:rPr>
        <w:t>Library</w:t>
      </w:r>
      <w:proofErr w:type="spellEnd"/>
      <w:r>
        <w:rPr>
          <w:sz w:val="28"/>
        </w:rPr>
        <w:t xml:space="preserve"> </w:t>
      </w:r>
      <w:proofErr w:type="spellStart"/>
      <w:r>
        <w:rPr>
          <w:sz w:val="28"/>
        </w:rPr>
        <w:t>Development</w:t>
      </w:r>
      <w:proofErr w:type="spellEnd"/>
      <w:r>
        <w:rPr>
          <w:sz w:val="28"/>
        </w:rPr>
        <w:t xml:space="preserve"> </w:t>
      </w:r>
      <w:proofErr w:type="spellStart"/>
      <w:r>
        <w:rPr>
          <w:sz w:val="28"/>
        </w:rPr>
        <w:t>Planning</w:t>
      </w:r>
      <w:proofErr w:type="spellEnd"/>
      <w:r>
        <w:rPr>
          <w:sz w:val="28"/>
        </w:rPr>
        <w:t xml:space="preserve">. </w:t>
      </w:r>
      <w:proofErr w:type="spellStart"/>
      <w:r>
        <w:rPr>
          <w:sz w:val="28"/>
        </w:rPr>
        <w:t>London</w:t>
      </w:r>
      <w:proofErr w:type="spellEnd"/>
      <w:r>
        <w:rPr>
          <w:sz w:val="28"/>
        </w:rPr>
        <w:t xml:space="preserve">: </w:t>
      </w:r>
      <w:proofErr w:type="spellStart"/>
      <w:r>
        <w:rPr>
          <w:sz w:val="28"/>
        </w:rPr>
        <w:t>Library</w:t>
      </w:r>
      <w:proofErr w:type="spellEnd"/>
      <w:r>
        <w:rPr>
          <w:sz w:val="28"/>
        </w:rPr>
        <w:t xml:space="preserve"> </w:t>
      </w:r>
      <w:proofErr w:type="spellStart"/>
      <w:r>
        <w:rPr>
          <w:sz w:val="28"/>
        </w:rPr>
        <w:t>Association</w:t>
      </w:r>
      <w:proofErr w:type="spellEnd"/>
      <w:r>
        <w:rPr>
          <w:sz w:val="28"/>
        </w:rPr>
        <w:t>, 2019.</w:t>
      </w:r>
    </w:p>
    <w:p w:rsidR="000A0D9D" w:rsidRDefault="00E53103">
      <w:pPr>
        <w:pStyle w:val="a4"/>
        <w:numPr>
          <w:ilvl w:val="0"/>
          <w:numId w:val="1"/>
        </w:numPr>
        <w:tabs>
          <w:tab w:val="left" w:pos="1581"/>
        </w:tabs>
        <w:spacing w:line="360" w:lineRule="auto"/>
        <w:ind w:right="166" w:firstLine="720"/>
        <w:rPr>
          <w:sz w:val="28"/>
        </w:rPr>
      </w:pPr>
      <w:proofErr w:type="spellStart"/>
      <w:r>
        <w:rPr>
          <w:sz w:val="28"/>
        </w:rPr>
        <w:t>Kenneth</w:t>
      </w:r>
      <w:proofErr w:type="spellEnd"/>
      <w:r>
        <w:rPr>
          <w:spacing w:val="40"/>
          <w:sz w:val="28"/>
        </w:rPr>
        <w:t xml:space="preserve"> </w:t>
      </w:r>
      <w:r>
        <w:rPr>
          <w:sz w:val="28"/>
        </w:rPr>
        <w:t>H.</w:t>
      </w:r>
      <w:r>
        <w:rPr>
          <w:spacing w:val="40"/>
          <w:sz w:val="28"/>
        </w:rPr>
        <w:t xml:space="preserve"> </w:t>
      </w:r>
      <w:proofErr w:type="spellStart"/>
      <w:r>
        <w:rPr>
          <w:sz w:val="28"/>
        </w:rPr>
        <w:t>Review</w:t>
      </w:r>
      <w:proofErr w:type="spellEnd"/>
      <w:r>
        <w:rPr>
          <w:spacing w:val="40"/>
          <w:sz w:val="28"/>
        </w:rPr>
        <w:t xml:space="preserve"> </w:t>
      </w:r>
      <w:proofErr w:type="spellStart"/>
      <w:r>
        <w:rPr>
          <w:sz w:val="28"/>
        </w:rPr>
        <w:t>of</w:t>
      </w:r>
      <w:proofErr w:type="spellEnd"/>
      <w:r>
        <w:rPr>
          <w:spacing w:val="40"/>
          <w:sz w:val="28"/>
        </w:rPr>
        <w:t xml:space="preserve"> </w:t>
      </w:r>
      <w:proofErr w:type="spellStart"/>
      <w:r>
        <w:rPr>
          <w:sz w:val="28"/>
        </w:rPr>
        <w:t>the</w:t>
      </w:r>
      <w:proofErr w:type="spellEnd"/>
      <w:r>
        <w:rPr>
          <w:spacing w:val="40"/>
          <w:sz w:val="28"/>
        </w:rPr>
        <w:t xml:space="preserve"> </w:t>
      </w:r>
      <w:proofErr w:type="spellStart"/>
      <w:r>
        <w:rPr>
          <w:sz w:val="28"/>
        </w:rPr>
        <w:t>General</w:t>
      </w:r>
      <w:proofErr w:type="spellEnd"/>
      <w:r>
        <w:rPr>
          <w:spacing w:val="40"/>
          <w:sz w:val="28"/>
        </w:rPr>
        <w:t xml:space="preserve"> </w:t>
      </w:r>
      <w:proofErr w:type="spellStart"/>
      <w:r>
        <w:rPr>
          <w:sz w:val="28"/>
        </w:rPr>
        <w:t>Information</w:t>
      </w:r>
      <w:proofErr w:type="spellEnd"/>
      <w:r>
        <w:rPr>
          <w:spacing w:val="40"/>
          <w:sz w:val="28"/>
        </w:rPr>
        <w:t xml:space="preserve"> </w:t>
      </w:r>
      <w:proofErr w:type="spellStart"/>
      <w:r>
        <w:rPr>
          <w:sz w:val="28"/>
        </w:rPr>
        <w:t>Programme</w:t>
      </w:r>
      <w:proofErr w:type="spellEnd"/>
      <w:r>
        <w:rPr>
          <w:sz w:val="28"/>
        </w:rPr>
        <w:t>.</w:t>
      </w:r>
      <w:r>
        <w:rPr>
          <w:spacing w:val="40"/>
          <w:sz w:val="28"/>
        </w:rPr>
        <w:t xml:space="preserve"> </w:t>
      </w:r>
      <w:proofErr w:type="spellStart"/>
      <w:r>
        <w:rPr>
          <w:sz w:val="28"/>
        </w:rPr>
        <w:t>Paris</w:t>
      </w:r>
      <w:proofErr w:type="spellEnd"/>
      <w:r>
        <w:rPr>
          <w:sz w:val="28"/>
        </w:rPr>
        <w:t>, UNESCO, 2018. (PGI-88/ WS/ 19).</w:t>
      </w:r>
    </w:p>
    <w:p w:rsidR="000A0D9D" w:rsidRDefault="000A0D9D">
      <w:pPr>
        <w:pStyle w:val="a4"/>
        <w:spacing w:line="360" w:lineRule="auto"/>
        <w:jc w:val="left"/>
        <w:rPr>
          <w:sz w:val="28"/>
        </w:rPr>
        <w:sectPr w:rsidR="000A0D9D">
          <w:pgSz w:w="11920" w:h="16840"/>
          <w:pgMar w:top="1060" w:right="708" w:bottom="280" w:left="1559" w:header="718" w:footer="0" w:gutter="0"/>
          <w:cols w:space="720"/>
        </w:sectPr>
      </w:pPr>
    </w:p>
    <w:p w:rsidR="000A0D9D" w:rsidRDefault="00E53103">
      <w:pPr>
        <w:pStyle w:val="a4"/>
        <w:numPr>
          <w:ilvl w:val="0"/>
          <w:numId w:val="1"/>
        </w:numPr>
        <w:tabs>
          <w:tab w:val="left" w:pos="1580"/>
        </w:tabs>
        <w:spacing w:before="200" w:line="360" w:lineRule="auto"/>
        <w:ind w:right="158" w:firstLine="720"/>
        <w:jc w:val="both"/>
        <w:rPr>
          <w:sz w:val="28"/>
        </w:rPr>
      </w:pPr>
      <w:proofErr w:type="spellStart"/>
      <w:r>
        <w:rPr>
          <w:sz w:val="28"/>
        </w:rPr>
        <w:lastRenderedPageBreak/>
        <w:t>Neelameghan</w:t>
      </w:r>
      <w:proofErr w:type="spellEnd"/>
      <w:r>
        <w:rPr>
          <w:sz w:val="28"/>
        </w:rPr>
        <w:t xml:space="preserve">, A. </w:t>
      </w:r>
      <w:proofErr w:type="spellStart"/>
      <w:r>
        <w:rPr>
          <w:sz w:val="28"/>
        </w:rPr>
        <w:t>International</w:t>
      </w:r>
      <w:proofErr w:type="spellEnd"/>
      <w:r>
        <w:rPr>
          <w:sz w:val="28"/>
        </w:rPr>
        <w:t xml:space="preserve"> </w:t>
      </w:r>
      <w:proofErr w:type="spellStart"/>
      <w:r>
        <w:rPr>
          <w:sz w:val="28"/>
        </w:rPr>
        <w:t>cooperation</w:t>
      </w:r>
      <w:proofErr w:type="spellEnd"/>
      <w:r>
        <w:rPr>
          <w:sz w:val="28"/>
        </w:rPr>
        <w:t xml:space="preserve"> </w:t>
      </w:r>
      <w:proofErr w:type="spellStart"/>
      <w:r>
        <w:rPr>
          <w:sz w:val="28"/>
        </w:rPr>
        <w:t>in</w:t>
      </w:r>
      <w:proofErr w:type="spellEnd"/>
      <w:r>
        <w:rPr>
          <w:sz w:val="28"/>
        </w:rPr>
        <w:t xml:space="preserve"> </w:t>
      </w:r>
      <w:proofErr w:type="spellStart"/>
      <w:r>
        <w:rPr>
          <w:sz w:val="28"/>
        </w:rPr>
        <w:t>information</w:t>
      </w:r>
      <w:proofErr w:type="spellEnd"/>
      <w:r>
        <w:rPr>
          <w:sz w:val="28"/>
        </w:rPr>
        <w:t xml:space="preserve"> </w:t>
      </w:r>
      <w:proofErr w:type="spellStart"/>
      <w:r>
        <w:rPr>
          <w:sz w:val="28"/>
        </w:rPr>
        <w:t>systems</w:t>
      </w:r>
      <w:proofErr w:type="spellEnd"/>
      <w:r>
        <w:rPr>
          <w:spacing w:val="40"/>
          <w:sz w:val="28"/>
        </w:rPr>
        <w:t xml:space="preserve"> </w:t>
      </w:r>
      <w:proofErr w:type="spellStart"/>
      <w:r>
        <w:rPr>
          <w:sz w:val="28"/>
        </w:rPr>
        <w:t>and</w:t>
      </w:r>
      <w:proofErr w:type="spellEnd"/>
      <w:r>
        <w:rPr>
          <w:sz w:val="28"/>
        </w:rPr>
        <w:t xml:space="preserve"> </w:t>
      </w:r>
      <w:proofErr w:type="spellStart"/>
      <w:r>
        <w:rPr>
          <w:sz w:val="28"/>
        </w:rPr>
        <w:t>services</w:t>
      </w:r>
      <w:proofErr w:type="spellEnd"/>
      <w:r>
        <w:rPr>
          <w:sz w:val="28"/>
        </w:rPr>
        <w:t xml:space="preserve">. 2022: </w:t>
      </w:r>
      <w:proofErr w:type="spellStart"/>
      <w:r>
        <w:rPr>
          <w:sz w:val="28"/>
        </w:rPr>
        <w:t>pp</w:t>
      </w:r>
      <w:proofErr w:type="spellEnd"/>
      <w:r>
        <w:rPr>
          <w:sz w:val="28"/>
        </w:rPr>
        <w:t>. 153-163.</w:t>
      </w:r>
    </w:p>
    <w:p w:rsidR="000A0D9D" w:rsidRDefault="00E53103">
      <w:pPr>
        <w:pStyle w:val="a4"/>
        <w:numPr>
          <w:ilvl w:val="0"/>
          <w:numId w:val="1"/>
        </w:numPr>
        <w:tabs>
          <w:tab w:val="left" w:pos="1580"/>
        </w:tabs>
        <w:spacing w:line="360" w:lineRule="auto"/>
        <w:ind w:right="160" w:firstLine="720"/>
        <w:jc w:val="both"/>
        <w:rPr>
          <w:sz w:val="28"/>
        </w:rPr>
      </w:pPr>
      <w:proofErr w:type="spellStart"/>
      <w:r>
        <w:rPr>
          <w:sz w:val="28"/>
        </w:rPr>
        <w:t>Tocatlian</w:t>
      </w:r>
      <w:proofErr w:type="spellEnd"/>
      <w:r>
        <w:rPr>
          <w:sz w:val="28"/>
        </w:rPr>
        <w:t xml:space="preserve"> J. </w:t>
      </w:r>
      <w:proofErr w:type="spellStart"/>
      <w:r>
        <w:rPr>
          <w:sz w:val="28"/>
        </w:rPr>
        <w:t>The</w:t>
      </w:r>
      <w:proofErr w:type="spellEnd"/>
      <w:r>
        <w:rPr>
          <w:sz w:val="28"/>
        </w:rPr>
        <w:t xml:space="preserve"> </w:t>
      </w:r>
      <w:proofErr w:type="spellStart"/>
      <w:r>
        <w:rPr>
          <w:sz w:val="28"/>
        </w:rPr>
        <w:t>role</w:t>
      </w:r>
      <w:proofErr w:type="spellEnd"/>
      <w:r>
        <w:rPr>
          <w:sz w:val="28"/>
        </w:rPr>
        <w:t xml:space="preserve"> </w:t>
      </w:r>
      <w:proofErr w:type="spellStart"/>
      <w:r>
        <w:rPr>
          <w:sz w:val="28"/>
        </w:rPr>
        <w:t>of</w:t>
      </w:r>
      <w:proofErr w:type="spellEnd"/>
      <w:r>
        <w:rPr>
          <w:sz w:val="28"/>
        </w:rPr>
        <w:t xml:space="preserve"> UNESCO </w:t>
      </w:r>
      <w:proofErr w:type="spellStart"/>
      <w:r>
        <w:rPr>
          <w:sz w:val="28"/>
        </w:rPr>
        <w:t>in</w:t>
      </w:r>
      <w:proofErr w:type="spellEnd"/>
      <w:r>
        <w:rPr>
          <w:sz w:val="28"/>
        </w:rPr>
        <w:t xml:space="preserve"> </w:t>
      </w:r>
      <w:proofErr w:type="spellStart"/>
      <w:r>
        <w:rPr>
          <w:sz w:val="28"/>
        </w:rPr>
        <w:t>international</w:t>
      </w:r>
      <w:proofErr w:type="spellEnd"/>
      <w:r>
        <w:rPr>
          <w:sz w:val="28"/>
        </w:rPr>
        <w:t xml:space="preserve"> </w:t>
      </w:r>
      <w:proofErr w:type="spellStart"/>
      <w:r>
        <w:rPr>
          <w:sz w:val="28"/>
        </w:rPr>
        <w:t>scientific</w:t>
      </w:r>
      <w:proofErr w:type="spellEnd"/>
      <w:r>
        <w:rPr>
          <w:sz w:val="28"/>
        </w:rPr>
        <w:t xml:space="preserve"> </w:t>
      </w:r>
      <w:proofErr w:type="spellStart"/>
      <w:r>
        <w:rPr>
          <w:sz w:val="28"/>
        </w:rPr>
        <w:t>cooperation</w:t>
      </w:r>
      <w:proofErr w:type="spellEnd"/>
      <w:r>
        <w:rPr>
          <w:sz w:val="28"/>
        </w:rPr>
        <w:t>.</w:t>
      </w:r>
      <w:r>
        <w:rPr>
          <w:spacing w:val="-4"/>
          <w:sz w:val="28"/>
        </w:rPr>
        <w:t xml:space="preserve"> </w:t>
      </w:r>
      <w:proofErr w:type="spellStart"/>
      <w:r>
        <w:rPr>
          <w:sz w:val="28"/>
        </w:rPr>
        <w:t>The</w:t>
      </w:r>
      <w:proofErr w:type="spellEnd"/>
      <w:r>
        <w:rPr>
          <w:spacing w:val="-4"/>
          <w:sz w:val="28"/>
        </w:rPr>
        <w:t xml:space="preserve"> </w:t>
      </w:r>
      <w:proofErr w:type="spellStart"/>
      <w:r>
        <w:rPr>
          <w:sz w:val="28"/>
        </w:rPr>
        <w:t>Annals</w:t>
      </w:r>
      <w:proofErr w:type="spellEnd"/>
      <w:r>
        <w:rPr>
          <w:spacing w:val="-4"/>
          <w:sz w:val="28"/>
        </w:rPr>
        <w:t xml:space="preserve"> </w:t>
      </w:r>
      <w:proofErr w:type="spellStart"/>
      <w:r>
        <w:rPr>
          <w:sz w:val="28"/>
        </w:rPr>
        <w:t>of</w:t>
      </w:r>
      <w:proofErr w:type="spellEnd"/>
      <w:r>
        <w:rPr>
          <w:spacing w:val="-4"/>
          <w:sz w:val="28"/>
        </w:rPr>
        <w:t xml:space="preserve"> </w:t>
      </w:r>
      <w:proofErr w:type="spellStart"/>
      <w:r>
        <w:rPr>
          <w:sz w:val="28"/>
        </w:rPr>
        <w:t>the</w:t>
      </w:r>
      <w:proofErr w:type="spellEnd"/>
      <w:r>
        <w:rPr>
          <w:spacing w:val="-4"/>
          <w:sz w:val="28"/>
        </w:rPr>
        <w:t xml:space="preserve"> </w:t>
      </w:r>
      <w:proofErr w:type="spellStart"/>
      <w:r>
        <w:rPr>
          <w:sz w:val="28"/>
        </w:rPr>
        <w:t>American</w:t>
      </w:r>
      <w:proofErr w:type="spellEnd"/>
      <w:r>
        <w:rPr>
          <w:spacing w:val="-4"/>
          <w:sz w:val="28"/>
        </w:rPr>
        <w:t xml:space="preserve"> </w:t>
      </w:r>
      <w:proofErr w:type="spellStart"/>
      <w:r>
        <w:rPr>
          <w:sz w:val="28"/>
        </w:rPr>
        <w:t>Academy</w:t>
      </w:r>
      <w:proofErr w:type="spellEnd"/>
      <w:r>
        <w:rPr>
          <w:spacing w:val="-4"/>
          <w:sz w:val="28"/>
        </w:rPr>
        <w:t xml:space="preserve"> </w:t>
      </w:r>
      <w:proofErr w:type="spellStart"/>
      <w:r>
        <w:rPr>
          <w:sz w:val="28"/>
        </w:rPr>
        <w:t>of</w:t>
      </w:r>
      <w:proofErr w:type="spellEnd"/>
      <w:r>
        <w:rPr>
          <w:spacing w:val="-4"/>
          <w:sz w:val="28"/>
        </w:rPr>
        <w:t xml:space="preserve"> </w:t>
      </w:r>
      <w:proofErr w:type="spellStart"/>
      <w:r>
        <w:rPr>
          <w:sz w:val="28"/>
        </w:rPr>
        <w:t>Political</w:t>
      </w:r>
      <w:proofErr w:type="spellEnd"/>
      <w:r>
        <w:rPr>
          <w:spacing w:val="-4"/>
          <w:sz w:val="28"/>
        </w:rPr>
        <w:t xml:space="preserve"> </w:t>
      </w:r>
      <w:proofErr w:type="spellStart"/>
      <w:r>
        <w:rPr>
          <w:sz w:val="28"/>
        </w:rPr>
        <w:t>and</w:t>
      </w:r>
      <w:proofErr w:type="spellEnd"/>
      <w:r>
        <w:rPr>
          <w:spacing w:val="-4"/>
          <w:sz w:val="28"/>
        </w:rPr>
        <w:t xml:space="preserve"> </w:t>
      </w:r>
      <w:proofErr w:type="spellStart"/>
      <w:r>
        <w:rPr>
          <w:sz w:val="28"/>
        </w:rPr>
        <w:t>Social</w:t>
      </w:r>
      <w:proofErr w:type="spellEnd"/>
      <w:r>
        <w:rPr>
          <w:spacing w:val="-4"/>
          <w:sz w:val="28"/>
        </w:rPr>
        <w:t xml:space="preserve"> </w:t>
      </w:r>
      <w:proofErr w:type="spellStart"/>
      <w:r>
        <w:rPr>
          <w:sz w:val="28"/>
        </w:rPr>
        <w:t>Science</w:t>
      </w:r>
      <w:proofErr w:type="spellEnd"/>
      <w:r>
        <w:rPr>
          <w:sz w:val="28"/>
        </w:rPr>
        <w:t xml:space="preserve">, 2019. </w:t>
      </w:r>
      <w:proofErr w:type="spellStart"/>
      <w:r>
        <w:rPr>
          <w:sz w:val="28"/>
        </w:rPr>
        <w:t>pp</w:t>
      </w:r>
      <w:proofErr w:type="spellEnd"/>
      <w:r>
        <w:rPr>
          <w:sz w:val="28"/>
        </w:rPr>
        <w:t>. 84-94.</w:t>
      </w:r>
    </w:p>
    <w:p w:rsidR="000A0D9D" w:rsidRDefault="00E53103">
      <w:pPr>
        <w:pStyle w:val="a4"/>
        <w:numPr>
          <w:ilvl w:val="0"/>
          <w:numId w:val="1"/>
        </w:numPr>
        <w:tabs>
          <w:tab w:val="left" w:pos="1770"/>
        </w:tabs>
        <w:spacing w:line="360" w:lineRule="auto"/>
        <w:ind w:right="159" w:firstLine="720"/>
        <w:jc w:val="both"/>
        <w:rPr>
          <w:sz w:val="28"/>
        </w:rPr>
      </w:pPr>
      <w:proofErr w:type="spellStart"/>
      <w:r>
        <w:rPr>
          <w:sz w:val="28"/>
        </w:rPr>
        <w:t>Tocatlian</w:t>
      </w:r>
      <w:proofErr w:type="spellEnd"/>
      <w:r>
        <w:rPr>
          <w:sz w:val="28"/>
        </w:rPr>
        <w:t xml:space="preserve"> J., “</w:t>
      </w:r>
      <w:proofErr w:type="spellStart"/>
      <w:r>
        <w:rPr>
          <w:sz w:val="28"/>
        </w:rPr>
        <w:t>International</w:t>
      </w:r>
      <w:proofErr w:type="spellEnd"/>
      <w:r>
        <w:rPr>
          <w:sz w:val="28"/>
        </w:rPr>
        <w:t xml:space="preserve"> </w:t>
      </w:r>
      <w:proofErr w:type="spellStart"/>
      <w:r>
        <w:rPr>
          <w:sz w:val="28"/>
        </w:rPr>
        <w:t>Information</w:t>
      </w:r>
      <w:proofErr w:type="spellEnd"/>
      <w:r>
        <w:rPr>
          <w:sz w:val="28"/>
        </w:rPr>
        <w:t xml:space="preserve"> </w:t>
      </w:r>
      <w:proofErr w:type="spellStart"/>
      <w:r>
        <w:rPr>
          <w:sz w:val="28"/>
        </w:rPr>
        <w:t>Systems</w:t>
      </w:r>
      <w:proofErr w:type="spellEnd"/>
      <w:r>
        <w:rPr>
          <w:sz w:val="28"/>
        </w:rPr>
        <w:t xml:space="preserve">,” </w:t>
      </w:r>
      <w:proofErr w:type="spellStart"/>
      <w:r>
        <w:rPr>
          <w:sz w:val="28"/>
        </w:rPr>
        <w:t>Advances</w:t>
      </w:r>
      <w:proofErr w:type="spellEnd"/>
      <w:r>
        <w:rPr>
          <w:sz w:val="28"/>
        </w:rPr>
        <w:t xml:space="preserve"> </w:t>
      </w:r>
      <w:proofErr w:type="spellStart"/>
      <w:r>
        <w:rPr>
          <w:sz w:val="28"/>
        </w:rPr>
        <w:t>in</w:t>
      </w:r>
      <w:proofErr w:type="spellEnd"/>
      <w:r>
        <w:rPr>
          <w:sz w:val="28"/>
        </w:rPr>
        <w:t xml:space="preserve"> </w:t>
      </w:r>
      <w:proofErr w:type="spellStart"/>
      <w:r>
        <w:rPr>
          <w:sz w:val="28"/>
        </w:rPr>
        <w:t>Li</w:t>
      </w:r>
      <w:r>
        <w:rPr>
          <w:sz w:val="28"/>
        </w:rPr>
        <w:t>brarianship</w:t>
      </w:r>
      <w:proofErr w:type="spellEnd"/>
      <w:r>
        <w:rPr>
          <w:sz w:val="28"/>
        </w:rPr>
        <w:t>, 2023. 500 p.</w:t>
      </w:r>
    </w:p>
    <w:p w:rsidR="000A0D9D" w:rsidRDefault="00E53103">
      <w:pPr>
        <w:pStyle w:val="a4"/>
        <w:numPr>
          <w:ilvl w:val="0"/>
          <w:numId w:val="1"/>
        </w:numPr>
        <w:tabs>
          <w:tab w:val="left" w:pos="1680"/>
        </w:tabs>
        <w:spacing w:line="360" w:lineRule="auto"/>
        <w:ind w:right="160" w:firstLine="720"/>
        <w:jc w:val="both"/>
        <w:rPr>
          <w:sz w:val="28"/>
        </w:rPr>
      </w:pPr>
      <w:proofErr w:type="spellStart"/>
      <w:r>
        <w:rPr>
          <w:sz w:val="28"/>
        </w:rPr>
        <w:t>Tocatlian</w:t>
      </w:r>
      <w:proofErr w:type="spellEnd"/>
      <w:r>
        <w:rPr>
          <w:sz w:val="28"/>
        </w:rPr>
        <w:t xml:space="preserve"> J., “</w:t>
      </w:r>
      <w:proofErr w:type="spellStart"/>
      <w:r>
        <w:rPr>
          <w:sz w:val="28"/>
        </w:rPr>
        <w:t>The</w:t>
      </w:r>
      <w:proofErr w:type="spellEnd"/>
      <w:r>
        <w:rPr>
          <w:sz w:val="28"/>
        </w:rPr>
        <w:t xml:space="preserve"> </w:t>
      </w:r>
      <w:proofErr w:type="spellStart"/>
      <w:r>
        <w:rPr>
          <w:sz w:val="28"/>
        </w:rPr>
        <w:t>Development</w:t>
      </w:r>
      <w:proofErr w:type="spellEnd"/>
      <w:r>
        <w:rPr>
          <w:sz w:val="28"/>
        </w:rPr>
        <w:t xml:space="preserve"> </w:t>
      </w:r>
      <w:proofErr w:type="spellStart"/>
      <w:r>
        <w:rPr>
          <w:sz w:val="28"/>
        </w:rPr>
        <w:t>of</w:t>
      </w:r>
      <w:proofErr w:type="spellEnd"/>
      <w:r>
        <w:rPr>
          <w:sz w:val="28"/>
        </w:rPr>
        <w:t xml:space="preserve"> </w:t>
      </w:r>
      <w:proofErr w:type="spellStart"/>
      <w:r>
        <w:rPr>
          <w:sz w:val="28"/>
        </w:rPr>
        <w:t>Library</w:t>
      </w:r>
      <w:proofErr w:type="spellEnd"/>
      <w:r>
        <w:rPr>
          <w:sz w:val="28"/>
        </w:rPr>
        <w:t xml:space="preserve"> </w:t>
      </w:r>
      <w:proofErr w:type="spellStart"/>
      <w:r>
        <w:rPr>
          <w:sz w:val="28"/>
        </w:rPr>
        <w:t>and</w:t>
      </w:r>
      <w:proofErr w:type="spellEnd"/>
      <w:r>
        <w:rPr>
          <w:sz w:val="28"/>
        </w:rPr>
        <w:t xml:space="preserve"> </w:t>
      </w:r>
      <w:proofErr w:type="spellStart"/>
      <w:r>
        <w:rPr>
          <w:sz w:val="28"/>
        </w:rPr>
        <w:t>Information</w:t>
      </w:r>
      <w:proofErr w:type="spellEnd"/>
      <w:r>
        <w:rPr>
          <w:sz w:val="28"/>
        </w:rPr>
        <w:t xml:space="preserve"> </w:t>
      </w:r>
      <w:proofErr w:type="spellStart"/>
      <w:r>
        <w:rPr>
          <w:sz w:val="28"/>
        </w:rPr>
        <w:t>Services</w:t>
      </w:r>
      <w:proofErr w:type="spellEnd"/>
      <w:r>
        <w:rPr>
          <w:sz w:val="28"/>
        </w:rPr>
        <w:t xml:space="preserve"> </w:t>
      </w:r>
      <w:proofErr w:type="spellStart"/>
      <w:r>
        <w:rPr>
          <w:sz w:val="28"/>
        </w:rPr>
        <w:t>in</w:t>
      </w:r>
      <w:proofErr w:type="spellEnd"/>
      <w:r>
        <w:rPr>
          <w:sz w:val="28"/>
        </w:rPr>
        <w:t xml:space="preserve"> </w:t>
      </w:r>
      <w:proofErr w:type="spellStart"/>
      <w:r>
        <w:rPr>
          <w:sz w:val="28"/>
        </w:rPr>
        <w:t>Developing</w:t>
      </w:r>
      <w:proofErr w:type="spellEnd"/>
      <w:r>
        <w:rPr>
          <w:sz w:val="28"/>
        </w:rPr>
        <w:t xml:space="preserve"> </w:t>
      </w:r>
      <w:proofErr w:type="spellStart"/>
      <w:r>
        <w:rPr>
          <w:sz w:val="28"/>
        </w:rPr>
        <w:t>Countries</w:t>
      </w:r>
      <w:proofErr w:type="spellEnd"/>
      <w:r>
        <w:rPr>
          <w:sz w:val="28"/>
        </w:rPr>
        <w:t>. 2020.</w:t>
      </w:r>
    </w:p>
    <w:p w:rsidR="000A0D9D" w:rsidRDefault="00E53103">
      <w:pPr>
        <w:pStyle w:val="a4"/>
        <w:numPr>
          <w:ilvl w:val="0"/>
          <w:numId w:val="1"/>
        </w:numPr>
        <w:tabs>
          <w:tab w:val="left" w:pos="1650"/>
        </w:tabs>
        <w:ind w:left="1650" w:right="0" w:hanging="788"/>
        <w:jc w:val="both"/>
        <w:rPr>
          <w:sz w:val="28"/>
        </w:rPr>
      </w:pPr>
      <w:r>
        <w:rPr>
          <w:sz w:val="28"/>
        </w:rPr>
        <w:t>UIS</w:t>
      </w:r>
      <w:r>
        <w:rPr>
          <w:spacing w:val="-6"/>
          <w:sz w:val="28"/>
        </w:rPr>
        <w:t xml:space="preserve"> </w:t>
      </w:r>
      <w:proofErr w:type="spellStart"/>
      <w:r>
        <w:rPr>
          <w:sz w:val="28"/>
        </w:rPr>
        <w:t>Statistics</w:t>
      </w:r>
      <w:proofErr w:type="spellEnd"/>
      <w:r>
        <w:rPr>
          <w:sz w:val="28"/>
        </w:rPr>
        <w:t>.</w:t>
      </w:r>
      <w:r>
        <w:rPr>
          <w:spacing w:val="-6"/>
          <w:sz w:val="28"/>
        </w:rPr>
        <w:t xml:space="preserve"> </w:t>
      </w:r>
      <w:r>
        <w:rPr>
          <w:sz w:val="28"/>
        </w:rPr>
        <w:t>URL:</w:t>
      </w:r>
      <w:r>
        <w:rPr>
          <w:spacing w:val="-6"/>
          <w:sz w:val="28"/>
        </w:rPr>
        <w:t xml:space="preserve"> </w:t>
      </w:r>
      <w:hyperlink r:id="rId16">
        <w:r>
          <w:rPr>
            <w:spacing w:val="-2"/>
            <w:sz w:val="28"/>
          </w:rPr>
          <w:t>http://data.uis.unesco.org/</w:t>
        </w:r>
      </w:hyperlink>
    </w:p>
    <w:p w:rsidR="000A0D9D" w:rsidRDefault="00E53103">
      <w:pPr>
        <w:pStyle w:val="a4"/>
        <w:numPr>
          <w:ilvl w:val="0"/>
          <w:numId w:val="1"/>
        </w:numPr>
        <w:tabs>
          <w:tab w:val="left" w:pos="1665"/>
        </w:tabs>
        <w:spacing w:before="161" w:line="360" w:lineRule="auto"/>
        <w:ind w:right="161" w:firstLine="720"/>
        <w:jc w:val="both"/>
        <w:rPr>
          <w:sz w:val="28"/>
        </w:rPr>
      </w:pPr>
      <w:r>
        <w:rPr>
          <w:sz w:val="28"/>
        </w:rPr>
        <w:t xml:space="preserve">UNESCO </w:t>
      </w:r>
      <w:proofErr w:type="spellStart"/>
      <w:r>
        <w:rPr>
          <w:sz w:val="28"/>
        </w:rPr>
        <w:t>and</w:t>
      </w:r>
      <w:proofErr w:type="spellEnd"/>
      <w:r>
        <w:rPr>
          <w:sz w:val="28"/>
        </w:rPr>
        <w:t xml:space="preserve"> </w:t>
      </w:r>
      <w:proofErr w:type="spellStart"/>
      <w:r>
        <w:rPr>
          <w:sz w:val="28"/>
        </w:rPr>
        <w:t>Committee</w:t>
      </w:r>
      <w:proofErr w:type="spellEnd"/>
      <w:r>
        <w:rPr>
          <w:sz w:val="28"/>
        </w:rPr>
        <w:t xml:space="preserve"> </w:t>
      </w:r>
      <w:proofErr w:type="spellStart"/>
      <w:r>
        <w:rPr>
          <w:sz w:val="28"/>
        </w:rPr>
        <w:t>on</w:t>
      </w:r>
      <w:proofErr w:type="spellEnd"/>
      <w:r>
        <w:rPr>
          <w:sz w:val="28"/>
        </w:rPr>
        <w:t xml:space="preserve"> </w:t>
      </w:r>
      <w:proofErr w:type="spellStart"/>
      <w:r>
        <w:rPr>
          <w:sz w:val="28"/>
        </w:rPr>
        <w:t>Data</w:t>
      </w:r>
      <w:proofErr w:type="spellEnd"/>
      <w:r>
        <w:rPr>
          <w:sz w:val="28"/>
        </w:rPr>
        <w:t xml:space="preserve"> </w:t>
      </w:r>
      <w:proofErr w:type="spellStart"/>
      <w:r>
        <w:rPr>
          <w:sz w:val="28"/>
        </w:rPr>
        <w:t>for</w:t>
      </w:r>
      <w:proofErr w:type="spellEnd"/>
      <w:r>
        <w:rPr>
          <w:sz w:val="28"/>
        </w:rPr>
        <w:t xml:space="preserve"> </w:t>
      </w:r>
      <w:proofErr w:type="spellStart"/>
      <w:r>
        <w:rPr>
          <w:sz w:val="28"/>
        </w:rPr>
        <w:t>Science</w:t>
      </w:r>
      <w:proofErr w:type="spellEnd"/>
      <w:r>
        <w:rPr>
          <w:sz w:val="28"/>
        </w:rPr>
        <w:t xml:space="preserve"> </w:t>
      </w:r>
      <w:proofErr w:type="spellStart"/>
      <w:r>
        <w:rPr>
          <w:sz w:val="28"/>
        </w:rPr>
        <w:t>and</w:t>
      </w:r>
      <w:proofErr w:type="spellEnd"/>
      <w:r>
        <w:rPr>
          <w:sz w:val="28"/>
        </w:rPr>
        <w:t xml:space="preserve"> </w:t>
      </w:r>
      <w:proofErr w:type="spellStart"/>
      <w:r>
        <w:rPr>
          <w:sz w:val="28"/>
        </w:rPr>
        <w:t>Technology</w:t>
      </w:r>
      <w:proofErr w:type="spellEnd"/>
      <w:r>
        <w:rPr>
          <w:sz w:val="28"/>
        </w:rPr>
        <w:t>,</w:t>
      </w:r>
      <w:r>
        <w:rPr>
          <w:spacing w:val="-8"/>
          <w:sz w:val="28"/>
        </w:rPr>
        <w:t xml:space="preserve"> </w:t>
      </w:r>
      <w:proofErr w:type="spellStart"/>
      <w:r>
        <w:rPr>
          <w:sz w:val="28"/>
        </w:rPr>
        <w:t>Data</w:t>
      </w:r>
      <w:proofErr w:type="spellEnd"/>
      <w:r>
        <w:rPr>
          <w:sz w:val="28"/>
        </w:rPr>
        <w:t xml:space="preserve"> </w:t>
      </w:r>
      <w:proofErr w:type="spellStart"/>
      <w:r>
        <w:rPr>
          <w:sz w:val="28"/>
        </w:rPr>
        <w:t>Handling</w:t>
      </w:r>
      <w:proofErr w:type="spellEnd"/>
      <w:r>
        <w:rPr>
          <w:sz w:val="28"/>
        </w:rPr>
        <w:t xml:space="preserve"> </w:t>
      </w:r>
      <w:proofErr w:type="spellStart"/>
      <w:r>
        <w:rPr>
          <w:sz w:val="28"/>
        </w:rPr>
        <w:t>for</w:t>
      </w:r>
      <w:proofErr w:type="spellEnd"/>
      <w:r>
        <w:rPr>
          <w:sz w:val="28"/>
        </w:rPr>
        <w:t xml:space="preserve"> </w:t>
      </w:r>
      <w:proofErr w:type="spellStart"/>
      <w:r>
        <w:rPr>
          <w:sz w:val="28"/>
        </w:rPr>
        <w:t>Science</w:t>
      </w:r>
      <w:proofErr w:type="spellEnd"/>
      <w:r>
        <w:rPr>
          <w:sz w:val="28"/>
        </w:rPr>
        <w:t xml:space="preserve"> </w:t>
      </w:r>
      <w:proofErr w:type="spellStart"/>
      <w:r>
        <w:rPr>
          <w:sz w:val="28"/>
        </w:rPr>
        <w:t>and</w:t>
      </w:r>
      <w:proofErr w:type="spellEnd"/>
      <w:r>
        <w:rPr>
          <w:sz w:val="28"/>
        </w:rPr>
        <w:t xml:space="preserve"> </w:t>
      </w:r>
      <w:proofErr w:type="spellStart"/>
      <w:r>
        <w:rPr>
          <w:sz w:val="28"/>
        </w:rPr>
        <w:t>Technology</w:t>
      </w:r>
      <w:proofErr w:type="spellEnd"/>
      <w:r>
        <w:rPr>
          <w:sz w:val="28"/>
        </w:rPr>
        <w:t xml:space="preserve">. </w:t>
      </w:r>
      <w:proofErr w:type="spellStart"/>
      <w:r>
        <w:rPr>
          <w:sz w:val="28"/>
        </w:rPr>
        <w:t>Amsterdam</w:t>
      </w:r>
      <w:proofErr w:type="spellEnd"/>
      <w:r>
        <w:rPr>
          <w:sz w:val="28"/>
        </w:rPr>
        <w:t xml:space="preserve">: </w:t>
      </w:r>
      <w:proofErr w:type="spellStart"/>
      <w:r>
        <w:rPr>
          <w:sz w:val="28"/>
        </w:rPr>
        <w:t>North</w:t>
      </w:r>
      <w:proofErr w:type="spellEnd"/>
      <w:r>
        <w:rPr>
          <w:sz w:val="28"/>
        </w:rPr>
        <w:t xml:space="preserve"> </w:t>
      </w:r>
      <w:proofErr w:type="spellStart"/>
      <w:r>
        <w:rPr>
          <w:sz w:val="28"/>
        </w:rPr>
        <w:t>Holland</w:t>
      </w:r>
      <w:proofErr w:type="spellEnd"/>
      <w:r>
        <w:rPr>
          <w:sz w:val="28"/>
        </w:rPr>
        <w:t>, 1980.</w:t>
      </w:r>
    </w:p>
    <w:p w:rsidR="000A0D9D" w:rsidRDefault="00E53103">
      <w:pPr>
        <w:pStyle w:val="a4"/>
        <w:numPr>
          <w:ilvl w:val="0"/>
          <w:numId w:val="1"/>
        </w:numPr>
        <w:tabs>
          <w:tab w:val="left" w:pos="1740"/>
        </w:tabs>
        <w:spacing w:line="360" w:lineRule="auto"/>
        <w:ind w:firstLine="720"/>
        <w:jc w:val="both"/>
        <w:rPr>
          <w:sz w:val="28"/>
        </w:rPr>
      </w:pPr>
      <w:r>
        <w:rPr>
          <w:sz w:val="28"/>
        </w:rPr>
        <w:t xml:space="preserve">UNESCO </w:t>
      </w:r>
      <w:proofErr w:type="spellStart"/>
      <w:r>
        <w:rPr>
          <w:sz w:val="28"/>
        </w:rPr>
        <w:t>and</w:t>
      </w:r>
      <w:proofErr w:type="spellEnd"/>
      <w:r>
        <w:rPr>
          <w:sz w:val="28"/>
        </w:rPr>
        <w:t xml:space="preserve"> </w:t>
      </w:r>
      <w:proofErr w:type="spellStart"/>
      <w:r>
        <w:rPr>
          <w:sz w:val="28"/>
        </w:rPr>
        <w:t>Committee</w:t>
      </w:r>
      <w:proofErr w:type="spellEnd"/>
      <w:r>
        <w:rPr>
          <w:sz w:val="28"/>
        </w:rPr>
        <w:t xml:space="preserve"> </w:t>
      </w:r>
      <w:proofErr w:type="spellStart"/>
      <w:r>
        <w:rPr>
          <w:sz w:val="28"/>
        </w:rPr>
        <w:t>on</w:t>
      </w:r>
      <w:proofErr w:type="spellEnd"/>
      <w:r>
        <w:rPr>
          <w:sz w:val="28"/>
        </w:rPr>
        <w:t xml:space="preserve"> </w:t>
      </w:r>
      <w:proofErr w:type="spellStart"/>
      <w:r>
        <w:rPr>
          <w:sz w:val="28"/>
        </w:rPr>
        <w:t>Data</w:t>
      </w:r>
      <w:proofErr w:type="spellEnd"/>
      <w:r>
        <w:rPr>
          <w:sz w:val="28"/>
        </w:rPr>
        <w:t xml:space="preserve"> </w:t>
      </w:r>
      <w:proofErr w:type="spellStart"/>
      <w:r>
        <w:rPr>
          <w:sz w:val="28"/>
        </w:rPr>
        <w:t>for</w:t>
      </w:r>
      <w:proofErr w:type="spellEnd"/>
      <w:r>
        <w:rPr>
          <w:sz w:val="28"/>
        </w:rPr>
        <w:t xml:space="preserve"> </w:t>
      </w:r>
      <w:proofErr w:type="spellStart"/>
      <w:r>
        <w:rPr>
          <w:sz w:val="28"/>
        </w:rPr>
        <w:t>Science</w:t>
      </w:r>
      <w:proofErr w:type="spellEnd"/>
      <w:r>
        <w:rPr>
          <w:sz w:val="28"/>
        </w:rPr>
        <w:t xml:space="preserve"> </w:t>
      </w:r>
      <w:proofErr w:type="spellStart"/>
      <w:r>
        <w:rPr>
          <w:sz w:val="28"/>
        </w:rPr>
        <w:t>and</w:t>
      </w:r>
      <w:proofErr w:type="spellEnd"/>
      <w:r>
        <w:rPr>
          <w:sz w:val="28"/>
        </w:rPr>
        <w:t xml:space="preserve"> </w:t>
      </w:r>
      <w:proofErr w:type="spellStart"/>
      <w:r>
        <w:rPr>
          <w:sz w:val="28"/>
        </w:rPr>
        <w:t>Technology</w:t>
      </w:r>
      <w:proofErr w:type="spellEnd"/>
      <w:r>
        <w:rPr>
          <w:sz w:val="28"/>
        </w:rPr>
        <w:t xml:space="preserve">, </w:t>
      </w:r>
      <w:proofErr w:type="spellStart"/>
      <w:r>
        <w:rPr>
          <w:sz w:val="28"/>
        </w:rPr>
        <w:t>Inventory</w:t>
      </w:r>
      <w:proofErr w:type="spellEnd"/>
      <w:r>
        <w:rPr>
          <w:sz w:val="28"/>
        </w:rPr>
        <w:t xml:space="preserve"> </w:t>
      </w:r>
      <w:proofErr w:type="spellStart"/>
      <w:r>
        <w:rPr>
          <w:sz w:val="28"/>
        </w:rPr>
        <w:t>of</w:t>
      </w:r>
      <w:proofErr w:type="spellEnd"/>
      <w:r>
        <w:rPr>
          <w:sz w:val="28"/>
        </w:rPr>
        <w:t xml:space="preserve"> </w:t>
      </w:r>
      <w:proofErr w:type="spellStart"/>
      <w:r>
        <w:rPr>
          <w:sz w:val="28"/>
        </w:rPr>
        <w:t>Data</w:t>
      </w:r>
      <w:proofErr w:type="spellEnd"/>
      <w:r>
        <w:rPr>
          <w:sz w:val="28"/>
        </w:rPr>
        <w:t xml:space="preserve"> </w:t>
      </w:r>
      <w:proofErr w:type="spellStart"/>
      <w:r>
        <w:rPr>
          <w:sz w:val="28"/>
        </w:rPr>
        <w:t>Sources</w:t>
      </w:r>
      <w:proofErr w:type="spellEnd"/>
      <w:r>
        <w:rPr>
          <w:sz w:val="28"/>
        </w:rPr>
        <w:t xml:space="preserve"> </w:t>
      </w:r>
      <w:proofErr w:type="spellStart"/>
      <w:r>
        <w:rPr>
          <w:sz w:val="28"/>
        </w:rPr>
        <w:t>in</w:t>
      </w:r>
      <w:proofErr w:type="spellEnd"/>
      <w:r>
        <w:rPr>
          <w:sz w:val="28"/>
        </w:rPr>
        <w:t xml:space="preserve"> </w:t>
      </w:r>
      <w:proofErr w:type="spellStart"/>
      <w:r>
        <w:rPr>
          <w:sz w:val="28"/>
        </w:rPr>
        <w:t>Science</w:t>
      </w:r>
      <w:proofErr w:type="spellEnd"/>
      <w:r>
        <w:rPr>
          <w:sz w:val="28"/>
        </w:rPr>
        <w:t xml:space="preserve"> </w:t>
      </w:r>
      <w:proofErr w:type="spellStart"/>
      <w:r>
        <w:rPr>
          <w:sz w:val="28"/>
        </w:rPr>
        <w:t>and</w:t>
      </w:r>
      <w:proofErr w:type="spellEnd"/>
      <w:r>
        <w:rPr>
          <w:sz w:val="28"/>
        </w:rPr>
        <w:t xml:space="preserve"> </w:t>
      </w:r>
      <w:proofErr w:type="spellStart"/>
      <w:r>
        <w:rPr>
          <w:sz w:val="28"/>
        </w:rPr>
        <w:t>Technology</w:t>
      </w:r>
      <w:proofErr w:type="spellEnd"/>
      <w:r>
        <w:rPr>
          <w:sz w:val="28"/>
        </w:rPr>
        <w:t xml:space="preserve">. A </w:t>
      </w:r>
      <w:proofErr w:type="spellStart"/>
      <w:r>
        <w:rPr>
          <w:sz w:val="28"/>
        </w:rPr>
        <w:t>Preliminary</w:t>
      </w:r>
      <w:proofErr w:type="spellEnd"/>
      <w:r>
        <w:rPr>
          <w:sz w:val="28"/>
        </w:rPr>
        <w:t xml:space="preserve"> </w:t>
      </w:r>
      <w:proofErr w:type="spellStart"/>
      <w:r>
        <w:rPr>
          <w:sz w:val="28"/>
        </w:rPr>
        <w:t>S</w:t>
      </w:r>
      <w:r>
        <w:rPr>
          <w:sz w:val="28"/>
        </w:rPr>
        <w:t>urvey</w:t>
      </w:r>
      <w:proofErr w:type="spellEnd"/>
      <w:r>
        <w:rPr>
          <w:sz w:val="28"/>
        </w:rPr>
        <w:t xml:space="preserve">. </w:t>
      </w:r>
      <w:proofErr w:type="spellStart"/>
      <w:r>
        <w:rPr>
          <w:sz w:val="28"/>
        </w:rPr>
        <w:t>Paris</w:t>
      </w:r>
      <w:proofErr w:type="spellEnd"/>
      <w:r>
        <w:rPr>
          <w:sz w:val="28"/>
        </w:rPr>
        <w:t xml:space="preserve">: </w:t>
      </w:r>
      <w:proofErr w:type="spellStart"/>
      <w:r>
        <w:rPr>
          <w:sz w:val="28"/>
        </w:rPr>
        <w:t>Unesco</w:t>
      </w:r>
      <w:proofErr w:type="spellEnd"/>
      <w:r>
        <w:rPr>
          <w:sz w:val="28"/>
        </w:rPr>
        <w:t>, 1982.</w:t>
      </w:r>
    </w:p>
    <w:p w:rsidR="000A0D9D" w:rsidRDefault="00E53103">
      <w:pPr>
        <w:pStyle w:val="a4"/>
        <w:numPr>
          <w:ilvl w:val="0"/>
          <w:numId w:val="1"/>
        </w:numPr>
        <w:tabs>
          <w:tab w:val="left" w:pos="1725"/>
        </w:tabs>
        <w:spacing w:line="360" w:lineRule="auto"/>
        <w:ind w:right="159" w:firstLine="720"/>
        <w:jc w:val="both"/>
        <w:rPr>
          <w:sz w:val="28"/>
        </w:rPr>
      </w:pPr>
      <w:r>
        <w:rPr>
          <w:sz w:val="28"/>
        </w:rPr>
        <w:t xml:space="preserve">UNESCO, </w:t>
      </w:r>
      <w:proofErr w:type="spellStart"/>
      <w:r>
        <w:rPr>
          <w:sz w:val="28"/>
        </w:rPr>
        <w:t>Application</w:t>
      </w:r>
      <w:proofErr w:type="spellEnd"/>
      <w:r>
        <w:rPr>
          <w:sz w:val="28"/>
        </w:rPr>
        <w:t xml:space="preserve"> </w:t>
      </w:r>
      <w:proofErr w:type="spellStart"/>
      <w:r>
        <w:rPr>
          <w:sz w:val="28"/>
        </w:rPr>
        <w:t>of</w:t>
      </w:r>
      <w:proofErr w:type="spellEnd"/>
      <w:r>
        <w:rPr>
          <w:sz w:val="28"/>
        </w:rPr>
        <w:t xml:space="preserve"> </w:t>
      </w:r>
      <w:proofErr w:type="spellStart"/>
      <w:r>
        <w:rPr>
          <w:sz w:val="28"/>
        </w:rPr>
        <w:t>Minicomputers</w:t>
      </w:r>
      <w:proofErr w:type="spellEnd"/>
      <w:r>
        <w:rPr>
          <w:sz w:val="28"/>
        </w:rPr>
        <w:t xml:space="preserve"> </w:t>
      </w:r>
      <w:proofErr w:type="spellStart"/>
      <w:r>
        <w:rPr>
          <w:sz w:val="28"/>
        </w:rPr>
        <w:t>and</w:t>
      </w:r>
      <w:proofErr w:type="spellEnd"/>
      <w:r>
        <w:rPr>
          <w:sz w:val="28"/>
        </w:rPr>
        <w:t xml:space="preserve"> </w:t>
      </w:r>
      <w:proofErr w:type="spellStart"/>
      <w:r>
        <w:rPr>
          <w:sz w:val="28"/>
        </w:rPr>
        <w:t>Microcomputers</w:t>
      </w:r>
      <w:proofErr w:type="spellEnd"/>
      <w:r>
        <w:rPr>
          <w:sz w:val="28"/>
        </w:rPr>
        <w:t xml:space="preserve"> </w:t>
      </w:r>
      <w:proofErr w:type="spellStart"/>
      <w:r>
        <w:rPr>
          <w:sz w:val="28"/>
        </w:rPr>
        <w:t>to</w:t>
      </w:r>
      <w:proofErr w:type="spellEnd"/>
      <w:r>
        <w:rPr>
          <w:sz w:val="28"/>
        </w:rPr>
        <w:t xml:space="preserve"> </w:t>
      </w:r>
      <w:proofErr w:type="spellStart"/>
      <w:r>
        <w:rPr>
          <w:sz w:val="28"/>
        </w:rPr>
        <w:t>Information</w:t>
      </w:r>
      <w:proofErr w:type="spellEnd"/>
      <w:r>
        <w:rPr>
          <w:sz w:val="28"/>
        </w:rPr>
        <w:t xml:space="preserve"> </w:t>
      </w:r>
      <w:proofErr w:type="spellStart"/>
      <w:r>
        <w:rPr>
          <w:sz w:val="28"/>
        </w:rPr>
        <w:t>Handling</w:t>
      </w:r>
      <w:proofErr w:type="spellEnd"/>
      <w:r>
        <w:rPr>
          <w:sz w:val="28"/>
        </w:rPr>
        <w:t xml:space="preserve">. </w:t>
      </w:r>
      <w:proofErr w:type="spellStart"/>
      <w:r>
        <w:rPr>
          <w:sz w:val="28"/>
        </w:rPr>
        <w:t>Paris</w:t>
      </w:r>
      <w:proofErr w:type="spellEnd"/>
      <w:r>
        <w:rPr>
          <w:sz w:val="28"/>
        </w:rPr>
        <w:t xml:space="preserve">: </w:t>
      </w:r>
      <w:proofErr w:type="spellStart"/>
      <w:r>
        <w:rPr>
          <w:sz w:val="28"/>
        </w:rPr>
        <w:t>Unesco</w:t>
      </w:r>
      <w:proofErr w:type="spellEnd"/>
      <w:r>
        <w:rPr>
          <w:sz w:val="28"/>
        </w:rPr>
        <w:t>, 1981.</w:t>
      </w:r>
    </w:p>
    <w:p w:rsidR="000A0D9D" w:rsidRDefault="00E53103">
      <w:pPr>
        <w:pStyle w:val="a4"/>
        <w:numPr>
          <w:ilvl w:val="0"/>
          <w:numId w:val="1"/>
        </w:numPr>
        <w:tabs>
          <w:tab w:val="left" w:pos="1785"/>
        </w:tabs>
        <w:spacing w:line="360" w:lineRule="auto"/>
        <w:ind w:right="165" w:firstLine="720"/>
        <w:jc w:val="both"/>
        <w:rPr>
          <w:sz w:val="28"/>
        </w:rPr>
      </w:pPr>
      <w:r>
        <w:rPr>
          <w:sz w:val="28"/>
        </w:rPr>
        <w:t xml:space="preserve">UNESCO, </w:t>
      </w:r>
      <w:proofErr w:type="spellStart"/>
      <w:r>
        <w:rPr>
          <w:sz w:val="28"/>
        </w:rPr>
        <w:t>Guidelines</w:t>
      </w:r>
      <w:proofErr w:type="spellEnd"/>
      <w:r>
        <w:rPr>
          <w:sz w:val="28"/>
        </w:rPr>
        <w:t xml:space="preserve"> </w:t>
      </w:r>
      <w:proofErr w:type="spellStart"/>
      <w:r>
        <w:rPr>
          <w:sz w:val="28"/>
        </w:rPr>
        <w:t>on</w:t>
      </w:r>
      <w:proofErr w:type="spellEnd"/>
      <w:r>
        <w:rPr>
          <w:sz w:val="28"/>
        </w:rPr>
        <w:t xml:space="preserve"> </w:t>
      </w:r>
      <w:proofErr w:type="spellStart"/>
      <w:r>
        <w:rPr>
          <w:sz w:val="28"/>
        </w:rPr>
        <w:t>National</w:t>
      </w:r>
      <w:proofErr w:type="spellEnd"/>
      <w:r>
        <w:rPr>
          <w:sz w:val="28"/>
        </w:rPr>
        <w:t xml:space="preserve"> </w:t>
      </w:r>
      <w:proofErr w:type="spellStart"/>
      <w:r>
        <w:rPr>
          <w:sz w:val="28"/>
        </w:rPr>
        <w:t>Information</w:t>
      </w:r>
      <w:proofErr w:type="spellEnd"/>
      <w:r>
        <w:rPr>
          <w:sz w:val="28"/>
        </w:rPr>
        <w:t xml:space="preserve"> </w:t>
      </w:r>
      <w:proofErr w:type="spellStart"/>
      <w:r>
        <w:rPr>
          <w:sz w:val="28"/>
        </w:rPr>
        <w:t>Policy</w:t>
      </w:r>
      <w:proofErr w:type="spellEnd"/>
      <w:r>
        <w:rPr>
          <w:sz w:val="28"/>
        </w:rPr>
        <w:t xml:space="preserve">: </w:t>
      </w:r>
      <w:proofErr w:type="spellStart"/>
      <w:r>
        <w:rPr>
          <w:sz w:val="28"/>
        </w:rPr>
        <w:t>Scope</w:t>
      </w:r>
      <w:proofErr w:type="spellEnd"/>
      <w:r>
        <w:rPr>
          <w:sz w:val="28"/>
        </w:rPr>
        <w:t xml:space="preserve">, </w:t>
      </w:r>
      <w:proofErr w:type="spellStart"/>
      <w:r>
        <w:rPr>
          <w:sz w:val="28"/>
        </w:rPr>
        <w:t>Formulation</w:t>
      </w:r>
      <w:proofErr w:type="spellEnd"/>
      <w:r>
        <w:rPr>
          <w:sz w:val="28"/>
        </w:rPr>
        <w:t xml:space="preserve"> </w:t>
      </w:r>
      <w:proofErr w:type="spellStart"/>
      <w:r>
        <w:rPr>
          <w:sz w:val="28"/>
        </w:rPr>
        <w:t>and</w:t>
      </w:r>
      <w:proofErr w:type="spellEnd"/>
      <w:r>
        <w:rPr>
          <w:sz w:val="28"/>
        </w:rPr>
        <w:t xml:space="preserve"> </w:t>
      </w:r>
      <w:proofErr w:type="spellStart"/>
      <w:r>
        <w:rPr>
          <w:sz w:val="28"/>
        </w:rPr>
        <w:t>Implementation</w:t>
      </w:r>
      <w:proofErr w:type="spellEnd"/>
      <w:r>
        <w:rPr>
          <w:sz w:val="28"/>
        </w:rPr>
        <w:t xml:space="preserve">. </w:t>
      </w:r>
      <w:proofErr w:type="spellStart"/>
      <w:r>
        <w:rPr>
          <w:sz w:val="28"/>
        </w:rPr>
        <w:t>Paris</w:t>
      </w:r>
      <w:proofErr w:type="spellEnd"/>
      <w:r>
        <w:rPr>
          <w:sz w:val="28"/>
        </w:rPr>
        <w:t xml:space="preserve">: </w:t>
      </w:r>
      <w:proofErr w:type="spellStart"/>
      <w:r>
        <w:rPr>
          <w:sz w:val="28"/>
        </w:rPr>
        <w:t>Unesco</w:t>
      </w:r>
      <w:proofErr w:type="spellEnd"/>
      <w:r>
        <w:rPr>
          <w:sz w:val="28"/>
        </w:rPr>
        <w:t>, 1985.</w:t>
      </w:r>
    </w:p>
    <w:p w:rsidR="000A0D9D" w:rsidRDefault="00E53103">
      <w:pPr>
        <w:pStyle w:val="a4"/>
        <w:numPr>
          <w:ilvl w:val="0"/>
          <w:numId w:val="1"/>
        </w:numPr>
        <w:tabs>
          <w:tab w:val="left" w:pos="1665"/>
        </w:tabs>
        <w:spacing w:line="360" w:lineRule="auto"/>
        <w:ind w:right="164" w:firstLine="720"/>
        <w:jc w:val="both"/>
        <w:rPr>
          <w:sz w:val="28"/>
        </w:rPr>
      </w:pPr>
      <w:r>
        <w:rPr>
          <w:sz w:val="28"/>
        </w:rPr>
        <w:t xml:space="preserve">UNESCO, </w:t>
      </w:r>
      <w:proofErr w:type="spellStart"/>
      <w:r>
        <w:rPr>
          <w:sz w:val="28"/>
        </w:rPr>
        <w:t>Informa</w:t>
      </w:r>
      <w:r>
        <w:rPr>
          <w:sz w:val="28"/>
        </w:rPr>
        <w:t>tion</w:t>
      </w:r>
      <w:proofErr w:type="spellEnd"/>
      <w:r>
        <w:rPr>
          <w:spacing w:val="-7"/>
          <w:sz w:val="28"/>
        </w:rPr>
        <w:t xml:space="preserve"> </w:t>
      </w:r>
      <w:proofErr w:type="spellStart"/>
      <w:r>
        <w:rPr>
          <w:sz w:val="28"/>
        </w:rPr>
        <w:t>Policy</w:t>
      </w:r>
      <w:proofErr w:type="spellEnd"/>
      <w:r>
        <w:rPr>
          <w:spacing w:val="-7"/>
          <w:sz w:val="28"/>
        </w:rPr>
        <w:t xml:space="preserve"> </w:t>
      </w:r>
      <w:proofErr w:type="spellStart"/>
      <w:r>
        <w:rPr>
          <w:sz w:val="28"/>
        </w:rPr>
        <w:t>Objectives</w:t>
      </w:r>
      <w:proofErr w:type="spellEnd"/>
      <w:r>
        <w:rPr>
          <w:sz w:val="28"/>
        </w:rPr>
        <w:t>:</w:t>
      </w:r>
      <w:r>
        <w:rPr>
          <w:spacing w:val="-7"/>
          <w:sz w:val="28"/>
        </w:rPr>
        <w:t xml:space="preserve"> </w:t>
      </w:r>
      <w:r>
        <w:rPr>
          <w:sz w:val="28"/>
        </w:rPr>
        <w:t>UNISIST</w:t>
      </w:r>
      <w:r>
        <w:rPr>
          <w:spacing w:val="-7"/>
          <w:sz w:val="28"/>
        </w:rPr>
        <w:t xml:space="preserve"> </w:t>
      </w:r>
      <w:proofErr w:type="spellStart"/>
      <w:r>
        <w:rPr>
          <w:sz w:val="28"/>
        </w:rPr>
        <w:t>Proposals</w:t>
      </w:r>
      <w:proofErr w:type="spellEnd"/>
      <w:r>
        <w:rPr>
          <w:sz w:val="28"/>
        </w:rPr>
        <w:t>.</w:t>
      </w:r>
      <w:r>
        <w:rPr>
          <w:spacing w:val="-7"/>
          <w:sz w:val="28"/>
        </w:rPr>
        <w:t xml:space="preserve"> </w:t>
      </w:r>
      <w:proofErr w:type="spellStart"/>
      <w:r>
        <w:rPr>
          <w:sz w:val="28"/>
        </w:rPr>
        <w:t>Paris</w:t>
      </w:r>
      <w:proofErr w:type="spellEnd"/>
      <w:r>
        <w:rPr>
          <w:sz w:val="28"/>
        </w:rPr>
        <w:t xml:space="preserve">: </w:t>
      </w:r>
      <w:proofErr w:type="spellStart"/>
      <w:r>
        <w:rPr>
          <w:sz w:val="28"/>
        </w:rPr>
        <w:t>Unesco</w:t>
      </w:r>
      <w:proofErr w:type="spellEnd"/>
      <w:r>
        <w:rPr>
          <w:sz w:val="28"/>
        </w:rPr>
        <w:t>, 1974.</w:t>
      </w:r>
    </w:p>
    <w:p w:rsidR="000A0D9D" w:rsidRDefault="00E53103">
      <w:pPr>
        <w:pStyle w:val="a4"/>
        <w:numPr>
          <w:ilvl w:val="0"/>
          <w:numId w:val="1"/>
        </w:numPr>
        <w:tabs>
          <w:tab w:val="left" w:pos="1580"/>
        </w:tabs>
        <w:spacing w:line="360" w:lineRule="auto"/>
        <w:ind w:right="161" w:firstLine="720"/>
        <w:jc w:val="both"/>
        <w:rPr>
          <w:sz w:val="28"/>
        </w:rPr>
      </w:pPr>
      <w:r>
        <w:rPr>
          <w:sz w:val="28"/>
        </w:rPr>
        <w:t xml:space="preserve">UNESCO, </w:t>
      </w:r>
      <w:proofErr w:type="spellStart"/>
      <w:r>
        <w:rPr>
          <w:sz w:val="28"/>
        </w:rPr>
        <w:t>Intergovernmental</w:t>
      </w:r>
      <w:proofErr w:type="spellEnd"/>
      <w:r>
        <w:rPr>
          <w:sz w:val="28"/>
        </w:rPr>
        <w:t xml:space="preserve"> </w:t>
      </w:r>
      <w:proofErr w:type="spellStart"/>
      <w:r>
        <w:rPr>
          <w:sz w:val="28"/>
        </w:rPr>
        <w:t>Conference</w:t>
      </w:r>
      <w:proofErr w:type="spellEnd"/>
      <w:r>
        <w:rPr>
          <w:sz w:val="28"/>
        </w:rPr>
        <w:t xml:space="preserve"> </w:t>
      </w:r>
      <w:proofErr w:type="spellStart"/>
      <w:r>
        <w:rPr>
          <w:sz w:val="28"/>
        </w:rPr>
        <w:t>on</w:t>
      </w:r>
      <w:proofErr w:type="spellEnd"/>
      <w:r>
        <w:rPr>
          <w:sz w:val="28"/>
        </w:rPr>
        <w:t xml:space="preserve"> </w:t>
      </w:r>
      <w:proofErr w:type="spellStart"/>
      <w:r>
        <w:rPr>
          <w:sz w:val="28"/>
        </w:rPr>
        <w:t>Scientific</w:t>
      </w:r>
      <w:proofErr w:type="spellEnd"/>
      <w:r>
        <w:rPr>
          <w:sz w:val="28"/>
        </w:rPr>
        <w:t xml:space="preserve"> </w:t>
      </w:r>
      <w:proofErr w:type="spellStart"/>
      <w:r>
        <w:rPr>
          <w:sz w:val="28"/>
        </w:rPr>
        <w:t>and</w:t>
      </w:r>
      <w:proofErr w:type="spellEnd"/>
      <w:r>
        <w:rPr>
          <w:sz w:val="28"/>
        </w:rPr>
        <w:t xml:space="preserve"> </w:t>
      </w:r>
      <w:proofErr w:type="spellStart"/>
      <w:r>
        <w:rPr>
          <w:sz w:val="28"/>
        </w:rPr>
        <w:t>Technological</w:t>
      </w:r>
      <w:proofErr w:type="spellEnd"/>
      <w:r>
        <w:rPr>
          <w:sz w:val="28"/>
        </w:rPr>
        <w:t xml:space="preserve"> </w:t>
      </w:r>
      <w:proofErr w:type="spellStart"/>
      <w:r>
        <w:rPr>
          <w:sz w:val="28"/>
        </w:rPr>
        <w:t>Information</w:t>
      </w:r>
      <w:proofErr w:type="spellEnd"/>
      <w:r>
        <w:rPr>
          <w:sz w:val="28"/>
        </w:rPr>
        <w:t xml:space="preserve"> </w:t>
      </w:r>
      <w:proofErr w:type="spellStart"/>
      <w:r>
        <w:rPr>
          <w:sz w:val="28"/>
        </w:rPr>
        <w:t>for</w:t>
      </w:r>
      <w:proofErr w:type="spellEnd"/>
      <w:r>
        <w:rPr>
          <w:sz w:val="28"/>
        </w:rPr>
        <w:t xml:space="preserve"> </w:t>
      </w:r>
      <w:proofErr w:type="spellStart"/>
      <w:r>
        <w:rPr>
          <w:sz w:val="28"/>
        </w:rPr>
        <w:t>Development</w:t>
      </w:r>
      <w:proofErr w:type="spellEnd"/>
      <w:r>
        <w:rPr>
          <w:sz w:val="28"/>
        </w:rPr>
        <w:t xml:space="preserve">. </w:t>
      </w:r>
      <w:proofErr w:type="spellStart"/>
      <w:r>
        <w:rPr>
          <w:sz w:val="28"/>
        </w:rPr>
        <w:t>Paris</w:t>
      </w:r>
      <w:proofErr w:type="spellEnd"/>
      <w:r>
        <w:rPr>
          <w:sz w:val="28"/>
        </w:rPr>
        <w:t xml:space="preserve">: </w:t>
      </w:r>
      <w:proofErr w:type="spellStart"/>
      <w:r>
        <w:rPr>
          <w:sz w:val="28"/>
        </w:rPr>
        <w:t>Unesco</w:t>
      </w:r>
      <w:proofErr w:type="spellEnd"/>
      <w:r>
        <w:rPr>
          <w:sz w:val="28"/>
        </w:rPr>
        <w:t>, 2019.</w:t>
      </w:r>
    </w:p>
    <w:p w:rsidR="000A0D9D" w:rsidRDefault="00E53103">
      <w:pPr>
        <w:pStyle w:val="a4"/>
        <w:numPr>
          <w:ilvl w:val="0"/>
          <w:numId w:val="1"/>
        </w:numPr>
        <w:tabs>
          <w:tab w:val="left" w:pos="1710"/>
        </w:tabs>
        <w:spacing w:line="360" w:lineRule="auto"/>
        <w:ind w:firstLine="720"/>
        <w:jc w:val="both"/>
        <w:rPr>
          <w:sz w:val="28"/>
        </w:rPr>
      </w:pPr>
      <w:r>
        <w:rPr>
          <w:sz w:val="28"/>
        </w:rPr>
        <w:t xml:space="preserve">UNESCO, </w:t>
      </w:r>
      <w:proofErr w:type="spellStart"/>
      <w:r>
        <w:rPr>
          <w:sz w:val="28"/>
        </w:rPr>
        <w:t>International</w:t>
      </w:r>
      <w:proofErr w:type="spellEnd"/>
      <w:r>
        <w:rPr>
          <w:sz w:val="28"/>
        </w:rPr>
        <w:t xml:space="preserve"> </w:t>
      </w:r>
      <w:proofErr w:type="spellStart"/>
      <w:r>
        <w:rPr>
          <w:sz w:val="28"/>
        </w:rPr>
        <w:t>Communication</w:t>
      </w:r>
      <w:proofErr w:type="spellEnd"/>
      <w:r>
        <w:rPr>
          <w:sz w:val="28"/>
        </w:rPr>
        <w:t xml:space="preserve">. </w:t>
      </w:r>
      <w:proofErr w:type="spellStart"/>
      <w:r>
        <w:rPr>
          <w:sz w:val="28"/>
        </w:rPr>
        <w:t>Paris</w:t>
      </w:r>
      <w:proofErr w:type="spellEnd"/>
      <w:r>
        <w:rPr>
          <w:sz w:val="28"/>
        </w:rPr>
        <w:t xml:space="preserve">: </w:t>
      </w:r>
      <w:proofErr w:type="spellStart"/>
      <w:r>
        <w:rPr>
          <w:sz w:val="28"/>
        </w:rPr>
        <w:t>Unesco</w:t>
      </w:r>
      <w:proofErr w:type="spellEnd"/>
      <w:r>
        <w:rPr>
          <w:sz w:val="28"/>
        </w:rPr>
        <w:t xml:space="preserve">, 2019, </w:t>
      </w:r>
      <w:proofErr w:type="spellStart"/>
      <w:r>
        <w:rPr>
          <w:sz w:val="28"/>
        </w:rPr>
        <w:t>pp</w:t>
      </w:r>
      <w:proofErr w:type="spellEnd"/>
      <w:r>
        <w:rPr>
          <w:sz w:val="28"/>
        </w:rPr>
        <w:t xml:space="preserve">. </w:t>
      </w:r>
      <w:r>
        <w:rPr>
          <w:spacing w:val="-2"/>
          <w:sz w:val="28"/>
        </w:rPr>
        <w:t>39-40.</w:t>
      </w:r>
    </w:p>
    <w:p w:rsidR="000A0D9D" w:rsidRDefault="00E53103">
      <w:pPr>
        <w:pStyle w:val="a4"/>
        <w:numPr>
          <w:ilvl w:val="0"/>
          <w:numId w:val="1"/>
        </w:numPr>
        <w:tabs>
          <w:tab w:val="left" w:pos="1755"/>
        </w:tabs>
        <w:spacing w:line="360" w:lineRule="auto"/>
        <w:ind w:right="163" w:firstLine="720"/>
        <w:jc w:val="both"/>
        <w:rPr>
          <w:sz w:val="28"/>
        </w:rPr>
      </w:pPr>
      <w:r>
        <w:rPr>
          <w:sz w:val="28"/>
        </w:rPr>
        <w:t>UNES</w:t>
      </w:r>
      <w:r>
        <w:rPr>
          <w:sz w:val="28"/>
        </w:rPr>
        <w:t xml:space="preserve">CO, </w:t>
      </w:r>
      <w:proofErr w:type="spellStart"/>
      <w:r>
        <w:rPr>
          <w:sz w:val="28"/>
        </w:rPr>
        <w:t>International</w:t>
      </w:r>
      <w:proofErr w:type="spellEnd"/>
      <w:r>
        <w:rPr>
          <w:sz w:val="28"/>
        </w:rPr>
        <w:t xml:space="preserve"> </w:t>
      </w:r>
      <w:proofErr w:type="spellStart"/>
      <w:r>
        <w:rPr>
          <w:sz w:val="28"/>
        </w:rPr>
        <w:t>Inventory</w:t>
      </w:r>
      <w:proofErr w:type="spellEnd"/>
      <w:r>
        <w:rPr>
          <w:sz w:val="28"/>
        </w:rPr>
        <w:t xml:space="preserve"> </w:t>
      </w:r>
      <w:proofErr w:type="spellStart"/>
      <w:r>
        <w:rPr>
          <w:sz w:val="28"/>
        </w:rPr>
        <w:t>of</w:t>
      </w:r>
      <w:proofErr w:type="spellEnd"/>
      <w:r>
        <w:rPr>
          <w:sz w:val="28"/>
        </w:rPr>
        <w:t xml:space="preserve"> </w:t>
      </w:r>
      <w:proofErr w:type="spellStart"/>
      <w:r>
        <w:rPr>
          <w:sz w:val="28"/>
        </w:rPr>
        <w:t>Software</w:t>
      </w:r>
      <w:proofErr w:type="spellEnd"/>
      <w:r>
        <w:rPr>
          <w:sz w:val="28"/>
        </w:rPr>
        <w:t xml:space="preserve"> </w:t>
      </w:r>
      <w:proofErr w:type="spellStart"/>
      <w:r>
        <w:rPr>
          <w:sz w:val="28"/>
        </w:rPr>
        <w:t>Packages</w:t>
      </w:r>
      <w:proofErr w:type="spellEnd"/>
      <w:r>
        <w:rPr>
          <w:sz w:val="28"/>
        </w:rPr>
        <w:t xml:space="preserve"> </w:t>
      </w:r>
      <w:proofErr w:type="spellStart"/>
      <w:r>
        <w:rPr>
          <w:sz w:val="28"/>
        </w:rPr>
        <w:t>in</w:t>
      </w:r>
      <w:proofErr w:type="spellEnd"/>
      <w:r>
        <w:rPr>
          <w:sz w:val="28"/>
        </w:rPr>
        <w:t xml:space="preserve"> </w:t>
      </w:r>
      <w:proofErr w:type="spellStart"/>
      <w:r>
        <w:rPr>
          <w:sz w:val="28"/>
        </w:rPr>
        <w:t>the</w:t>
      </w:r>
      <w:proofErr w:type="spellEnd"/>
      <w:r>
        <w:rPr>
          <w:sz w:val="28"/>
        </w:rPr>
        <w:t xml:space="preserve"> </w:t>
      </w:r>
      <w:proofErr w:type="spellStart"/>
      <w:r>
        <w:rPr>
          <w:sz w:val="28"/>
        </w:rPr>
        <w:t>Information</w:t>
      </w:r>
      <w:proofErr w:type="spellEnd"/>
      <w:r>
        <w:rPr>
          <w:sz w:val="28"/>
        </w:rPr>
        <w:t xml:space="preserve"> </w:t>
      </w:r>
      <w:proofErr w:type="spellStart"/>
      <w:r>
        <w:rPr>
          <w:sz w:val="28"/>
        </w:rPr>
        <w:t>Field</w:t>
      </w:r>
      <w:proofErr w:type="spellEnd"/>
      <w:r>
        <w:rPr>
          <w:sz w:val="28"/>
        </w:rPr>
        <w:t xml:space="preserve">. </w:t>
      </w:r>
      <w:proofErr w:type="spellStart"/>
      <w:r>
        <w:rPr>
          <w:sz w:val="28"/>
        </w:rPr>
        <w:t>Paris</w:t>
      </w:r>
      <w:proofErr w:type="spellEnd"/>
      <w:r>
        <w:rPr>
          <w:sz w:val="28"/>
        </w:rPr>
        <w:t xml:space="preserve">: </w:t>
      </w:r>
      <w:proofErr w:type="spellStart"/>
      <w:r>
        <w:rPr>
          <w:sz w:val="28"/>
        </w:rPr>
        <w:t>Unesco</w:t>
      </w:r>
      <w:proofErr w:type="spellEnd"/>
      <w:r>
        <w:rPr>
          <w:sz w:val="28"/>
        </w:rPr>
        <w:t>, 1983.</w:t>
      </w:r>
    </w:p>
    <w:p w:rsidR="000A0D9D" w:rsidRDefault="00E53103">
      <w:pPr>
        <w:pStyle w:val="a4"/>
        <w:numPr>
          <w:ilvl w:val="0"/>
          <w:numId w:val="1"/>
        </w:numPr>
        <w:tabs>
          <w:tab w:val="left" w:pos="1710"/>
        </w:tabs>
        <w:spacing w:line="360" w:lineRule="auto"/>
        <w:ind w:right="162" w:firstLine="720"/>
        <w:jc w:val="both"/>
        <w:rPr>
          <w:sz w:val="28"/>
        </w:rPr>
      </w:pPr>
      <w:r>
        <w:rPr>
          <w:sz w:val="28"/>
        </w:rPr>
        <w:t xml:space="preserve">UNESCO, </w:t>
      </w:r>
      <w:proofErr w:type="spellStart"/>
      <w:r>
        <w:rPr>
          <w:sz w:val="28"/>
        </w:rPr>
        <w:t>Reference</w:t>
      </w:r>
      <w:proofErr w:type="spellEnd"/>
      <w:r>
        <w:rPr>
          <w:sz w:val="28"/>
        </w:rPr>
        <w:t xml:space="preserve"> </w:t>
      </w:r>
      <w:proofErr w:type="spellStart"/>
      <w:r>
        <w:rPr>
          <w:sz w:val="28"/>
        </w:rPr>
        <w:t>Manual</w:t>
      </w:r>
      <w:proofErr w:type="spellEnd"/>
      <w:r>
        <w:rPr>
          <w:sz w:val="28"/>
        </w:rPr>
        <w:t xml:space="preserve"> </w:t>
      </w:r>
      <w:proofErr w:type="spellStart"/>
      <w:r>
        <w:rPr>
          <w:sz w:val="28"/>
        </w:rPr>
        <w:t>for</w:t>
      </w:r>
      <w:proofErr w:type="spellEnd"/>
      <w:r>
        <w:rPr>
          <w:sz w:val="28"/>
        </w:rPr>
        <w:t xml:space="preserve"> </w:t>
      </w:r>
      <w:proofErr w:type="spellStart"/>
      <w:r>
        <w:rPr>
          <w:sz w:val="28"/>
        </w:rPr>
        <w:t>Machine-Readable</w:t>
      </w:r>
      <w:proofErr w:type="spellEnd"/>
      <w:r>
        <w:rPr>
          <w:sz w:val="28"/>
        </w:rPr>
        <w:t xml:space="preserve"> </w:t>
      </w:r>
      <w:proofErr w:type="spellStart"/>
      <w:r>
        <w:rPr>
          <w:sz w:val="28"/>
        </w:rPr>
        <w:t>Bibliographic</w:t>
      </w:r>
      <w:proofErr w:type="spellEnd"/>
      <w:r>
        <w:rPr>
          <w:sz w:val="28"/>
        </w:rPr>
        <w:t xml:space="preserve"> </w:t>
      </w:r>
      <w:proofErr w:type="spellStart"/>
      <w:r>
        <w:rPr>
          <w:sz w:val="28"/>
        </w:rPr>
        <w:t>Descriptions</w:t>
      </w:r>
      <w:proofErr w:type="spellEnd"/>
      <w:r>
        <w:rPr>
          <w:sz w:val="28"/>
        </w:rPr>
        <w:t xml:space="preserve">, 2nd </w:t>
      </w:r>
      <w:proofErr w:type="spellStart"/>
      <w:r>
        <w:rPr>
          <w:sz w:val="28"/>
        </w:rPr>
        <w:t>ed</w:t>
      </w:r>
      <w:proofErr w:type="spellEnd"/>
      <w:r>
        <w:rPr>
          <w:sz w:val="28"/>
        </w:rPr>
        <w:t xml:space="preserve">. </w:t>
      </w:r>
      <w:proofErr w:type="spellStart"/>
      <w:r>
        <w:rPr>
          <w:sz w:val="28"/>
        </w:rPr>
        <w:t>Paris</w:t>
      </w:r>
      <w:proofErr w:type="spellEnd"/>
      <w:r>
        <w:rPr>
          <w:sz w:val="28"/>
        </w:rPr>
        <w:t xml:space="preserve">: </w:t>
      </w:r>
      <w:proofErr w:type="spellStart"/>
      <w:r>
        <w:rPr>
          <w:sz w:val="28"/>
        </w:rPr>
        <w:t>Unesco</w:t>
      </w:r>
      <w:proofErr w:type="spellEnd"/>
      <w:r>
        <w:rPr>
          <w:sz w:val="28"/>
        </w:rPr>
        <w:t>, 1981.</w:t>
      </w:r>
    </w:p>
    <w:p w:rsidR="000A0D9D" w:rsidRDefault="000A0D9D">
      <w:pPr>
        <w:pStyle w:val="a4"/>
        <w:spacing w:line="360" w:lineRule="auto"/>
        <w:rPr>
          <w:sz w:val="28"/>
        </w:rPr>
        <w:sectPr w:rsidR="000A0D9D">
          <w:pgSz w:w="11920" w:h="16840"/>
          <w:pgMar w:top="1060" w:right="708" w:bottom="280" w:left="1559" w:header="718" w:footer="0" w:gutter="0"/>
          <w:cols w:space="720"/>
        </w:sectPr>
      </w:pPr>
    </w:p>
    <w:p w:rsidR="000A0D9D" w:rsidRDefault="00E53103">
      <w:pPr>
        <w:pStyle w:val="a4"/>
        <w:numPr>
          <w:ilvl w:val="0"/>
          <w:numId w:val="1"/>
        </w:numPr>
        <w:tabs>
          <w:tab w:val="left" w:pos="1680"/>
        </w:tabs>
        <w:spacing w:before="200" w:line="360" w:lineRule="auto"/>
        <w:ind w:right="163" w:firstLine="720"/>
        <w:jc w:val="both"/>
        <w:rPr>
          <w:sz w:val="28"/>
        </w:rPr>
      </w:pPr>
      <w:r>
        <w:rPr>
          <w:sz w:val="28"/>
        </w:rPr>
        <w:lastRenderedPageBreak/>
        <w:t xml:space="preserve">UNESCO, </w:t>
      </w:r>
      <w:proofErr w:type="spellStart"/>
      <w:r>
        <w:rPr>
          <w:sz w:val="28"/>
        </w:rPr>
        <w:t>Reference</w:t>
      </w:r>
      <w:proofErr w:type="spellEnd"/>
      <w:r>
        <w:rPr>
          <w:sz w:val="28"/>
        </w:rPr>
        <w:t xml:space="preserve"> </w:t>
      </w:r>
      <w:proofErr w:type="spellStart"/>
      <w:r>
        <w:rPr>
          <w:sz w:val="28"/>
        </w:rPr>
        <w:t>Manual</w:t>
      </w:r>
      <w:proofErr w:type="spellEnd"/>
      <w:r>
        <w:rPr>
          <w:sz w:val="28"/>
        </w:rPr>
        <w:t xml:space="preserve"> </w:t>
      </w:r>
      <w:proofErr w:type="spellStart"/>
      <w:r>
        <w:rPr>
          <w:sz w:val="28"/>
        </w:rPr>
        <w:t>for</w:t>
      </w:r>
      <w:proofErr w:type="spellEnd"/>
      <w:r>
        <w:rPr>
          <w:sz w:val="28"/>
        </w:rPr>
        <w:t xml:space="preserve"> </w:t>
      </w:r>
      <w:proofErr w:type="spellStart"/>
      <w:r>
        <w:rPr>
          <w:sz w:val="28"/>
        </w:rPr>
        <w:t>Machine-Readable</w:t>
      </w:r>
      <w:proofErr w:type="spellEnd"/>
      <w:r>
        <w:rPr>
          <w:sz w:val="28"/>
        </w:rPr>
        <w:t xml:space="preserve"> </w:t>
      </w:r>
      <w:proofErr w:type="spellStart"/>
      <w:r>
        <w:rPr>
          <w:sz w:val="28"/>
        </w:rPr>
        <w:t>Descriptions</w:t>
      </w:r>
      <w:proofErr w:type="spellEnd"/>
      <w:r>
        <w:rPr>
          <w:sz w:val="28"/>
        </w:rPr>
        <w:t xml:space="preserve"> </w:t>
      </w:r>
      <w:proofErr w:type="spellStart"/>
      <w:r>
        <w:rPr>
          <w:sz w:val="28"/>
        </w:rPr>
        <w:t>of</w:t>
      </w:r>
      <w:proofErr w:type="spellEnd"/>
      <w:r>
        <w:rPr>
          <w:sz w:val="28"/>
        </w:rPr>
        <w:t xml:space="preserve"> </w:t>
      </w:r>
      <w:proofErr w:type="spellStart"/>
      <w:r>
        <w:rPr>
          <w:sz w:val="28"/>
        </w:rPr>
        <w:t>Research</w:t>
      </w:r>
      <w:proofErr w:type="spellEnd"/>
      <w:r>
        <w:rPr>
          <w:sz w:val="28"/>
        </w:rPr>
        <w:t xml:space="preserve"> </w:t>
      </w:r>
      <w:proofErr w:type="spellStart"/>
      <w:r>
        <w:rPr>
          <w:sz w:val="28"/>
        </w:rPr>
        <w:t>Projects</w:t>
      </w:r>
      <w:proofErr w:type="spellEnd"/>
      <w:r>
        <w:rPr>
          <w:sz w:val="28"/>
        </w:rPr>
        <w:t xml:space="preserve"> </w:t>
      </w:r>
      <w:proofErr w:type="spellStart"/>
      <w:r>
        <w:rPr>
          <w:sz w:val="28"/>
        </w:rPr>
        <w:t>and</w:t>
      </w:r>
      <w:proofErr w:type="spellEnd"/>
      <w:r>
        <w:rPr>
          <w:sz w:val="28"/>
        </w:rPr>
        <w:t xml:space="preserve"> </w:t>
      </w:r>
      <w:proofErr w:type="spellStart"/>
      <w:r>
        <w:rPr>
          <w:sz w:val="28"/>
        </w:rPr>
        <w:t>Institutions</w:t>
      </w:r>
      <w:proofErr w:type="spellEnd"/>
      <w:r>
        <w:rPr>
          <w:sz w:val="28"/>
        </w:rPr>
        <w:t xml:space="preserve">. </w:t>
      </w:r>
      <w:proofErr w:type="spellStart"/>
      <w:r>
        <w:rPr>
          <w:sz w:val="28"/>
        </w:rPr>
        <w:t>Paris</w:t>
      </w:r>
      <w:proofErr w:type="spellEnd"/>
      <w:r>
        <w:rPr>
          <w:sz w:val="28"/>
        </w:rPr>
        <w:t xml:space="preserve">: </w:t>
      </w:r>
      <w:proofErr w:type="spellStart"/>
      <w:r>
        <w:rPr>
          <w:sz w:val="28"/>
        </w:rPr>
        <w:t>Unesco</w:t>
      </w:r>
      <w:proofErr w:type="spellEnd"/>
      <w:r>
        <w:rPr>
          <w:sz w:val="28"/>
        </w:rPr>
        <w:t>, 1982.</w:t>
      </w:r>
    </w:p>
    <w:p w:rsidR="000A0D9D" w:rsidRDefault="00E53103">
      <w:pPr>
        <w:pStyle w:val="a4"/>
        <w:numPr>
          <w:ilvl w:val="0"/>
          <w:numId w:val="1"/>
        </w:numPr>
        <w:tabs>
          <w:tab w:val="left" w:pos="1785"/>
        </w:tabs>
        <w:spacing w:line="360" w:lineRule="auto"/>
        <w:ind w:right="162" w:firstLine="720"/>
        <w:jc w:val="both"/>
        <w:rPr>
          <w:sz w:val="28"/>
        </w:rPr>
      </w:pPr>
      <w:r>
        <w:rPr>
          <w:sz w:val="28"/>
        </w:rPr>
        <w:t xml:space="preserve">UNESCO, </w:t>
      </w:r>
      <w:proofErr w:type="spellStart"/>
      <w:r>
        <w:rPr>
          <w:sz w:val="28"/>
        </w:rPr>
        <w:t>The</w:t>
      </w:r>
      <w:proofErr w:type="spellEnd"/>
      <w:r>
        <w:rPr>
          <w:sz w:val="28"/>
        </w:rPr>
        <w:t xml:space="preserve"> </w:t>
      </w:r>
      <w:proofErr w:type="spellStart"/>
      <w:r>
        <w:rPr>
          <w:sz w:val="28"/>
        </w:rPr>
        <w:t>Common</w:t>
      </w:r>
      <w:proofErr w:type="spellEnd"/>
      <w:r>
        <w:rPr>
          <w:sz w:val="28"/>
        </w:rPr>
        <w:t xml:space="preserve"> </w:t>
      </w:r>
      <w:proofErr w:type="spellStart"/>
      <w:r>
        <w:rPr>
          <w:sz w:val="28"/>
        </w:rPr>
        <w:t>Communication</w:t>
      </w:r>
      <w:proofErr w:type="spellEnd"/>
      <w:r>
        <w:rPr>
          <w:sz w:val="28"/>
        </w:rPr>
        <w:t xml:space="preserve"> </w:t>
      </w:r>
      <w:proofErr w:type="spellStart"/>
      <w:r>
        <w:rPr>
          <w:sz w:val="28"/>
        </w:rPr>
        <w:t>Format</w:t>
      </w:r>
      <w:proofErr w:type="spellEnd"/>
      <w:r>
        <w:rPr>
          <w:sz w:val="28"/>
        </w:rPr>
        <w:t xml:space="preserve">, CCF. </w:t>
      </w:r>
      <w:proofErr w:type="spellStart"/>
      <w:r>
        <w:rPr>
          <w:sz w:val="28"/>
        </w:rPr>
        <w:t>Paris</w:t>
      </w:r>
      <w:proofErr w:type="spellEnd"/>
      <w:r>
        <w:rPr>
          <w:sz w:val="28"/>
        </w:rPr>
        <w:t xml:space="preserve">: </w:t>
      </w:r>
      <w:proofErr w:type="spellStart"/>
      <w:r>
        <w:rPr>
          <w:sz w:val="28"/>
        </w:rPr>
        <w:t>Unesco</w:t>
      </w:r>
      <w:proofErr w:type="spellEnd"/>
      <w:r>
        <w:rPr>
          <w:sz w:val="28"/>
        </w:rPr>
        <w:t>, 1984.</w:t>
      </w:r>
    </w:p>
    <w:p w:rsidR="000A0D9D" w:rsidRDefault="00E53103">
      <w:pPr>
        <w:pStyle w:val="a4"/>
        <w:numPr>
          <w:ilvl w:val="0"/>
          <w:numId w:val="1"/>
        </w:numPr>
        <w:tabs>
          <w:tab w:val="left" w:pos="1695"/>
        </w:tabs>
        <w:spacing w:line="360" w:lineRule="auto"/>
        <w:ind w:right="167" w:firstLine="720"/>
        <w:jc w:val="both"/>
        <w:rPr>
          <w:sz w:val="28"/>
        </w:rPr>
      </w:pPr>
      <w:r>
        <w:rPr>
          <w:sz w:val="28"/>
        </w:rPr>
        <w:t xml:space="preserve">UNESCO, UNISIST </w:t>
      </w:r>
      <w:proofErr w:type="spellStart"/>
      <w:r>
        <w:rPr>
          <w:sz w:val="28"/>
        </w:rPr>
        <w:t>Guide</w:t>
      </w:r>
      <w:proofErr w:type="spellEnd"/>
      <w:r>
        <w:rPr>
          <w:sz w:val="28"/>
        </w:rPr>
        <w:t xml:space="preserve"> </w:t>
      </w:r>
      <w:proofErr w:type="spellStart"/>
      <w:r>
        <w:rPr>
          <w:sz w:val="28"/>
        </w:rPr>
        <w:t>to</w:t>
      </w:r>
      <w:proofErr w:type="spellEnd"/>
      <w:r>
        <w:rPr>
          <w:sz w:val="28"/>
        </w:rPr>
        <w:t xml:space="preserve"> </w:t>
      </w:r>
      <w:proofErr w:type="spellStart"/>
      <w:r>
        <w:rPr>
          <w:sz w:val="28"/>
        </w:rPr>
        <w:t>Standards</w:t>
      </w:r>
      <w:proofErr w:type="spellEnd"/>
      <w:r>
        <w:rPr>
          <w:sz w:val="28"/>
        </w:rPr>
        <w:t xml:space="preserve"> </w:t>
      </w:r>
      <w:proofErr w:type="spellStart"/>
      <w:r>
        <w:rPr>
          <w:sz w:val="28"/>
        </w:rPr>
        <w:t>for</w:t>
      </w:r>
      <w:proofErr w:type="spellEnd"/>
      <w:r>
        <w:rPr>
          <w:sz w:val="28"/>
        </w:rPr>
        <w:t xml:space="preserve"> </w:t>
      </w:r>
      <w:proofErr w:type="spellStart"/>
      <w:r>
        <w:rPr>
          <w:sz w:val="28"/>
        </w:rPr>
        <w:t>Information</w:t>
      </w:r>
      <w:proofErr w:type="spellEnd"/>
      <w:r>
        <w:rPr>
          <w:sz w:val="28"/>
        </w:rPr>
        <w:t xml:space="preserve"> </w:t>
      </w:r>
      <w:proofErr w:type="spellStart"/>
      <w:r>
        <w:rPr>
          <w:sz w:val="28"/>
        </w:rPr>
        <w:t>Handling</w:t>
      </w:r>
      <w:proofErr w:type="spellEnd"/>
      <w:r>
        <w:rPr>
          <w:sz w:val="28"/>
        </w:rPr>
        <w:t xml:space="preserve">. </w:t>
      </w:r>
      <w:proofErr w:type="spellStart"/>
      <w:r>
        <w:rPr>
          <w:sz w:val="28"/>
        </w:rPr>
        <w:t>Paris</w:t>
      </w:r>
      <w:proofErr w:type="spellEnd"/>
      <w:r>
        <w:rPr>
          <w:sz w:val="28"/>
        </w:rPr>
        <w:t xml:space="preserve">: </w:t>
      </w:r>
      <w:proofErr w:type="spellStart"/>
      <w:r>
        <w:rPr>
          <w:sz w:val="28"/>
        </w:rPr>
        <w:t>Unesco</w:t>
      </w:r>
      <w:proofErr w:type="spellEnd"/>
      <w:r>
        <w:rPr>
          <w:sz w:val="28"/>
        </w:rPr>
        <w:t>, 1980.</w:t>
      </w:r>
    </w:p>
    <w:p w:rsidR="000A0D9D" w:rsidRDefault="00E53103">
      <w:pPr>
        <w:pStyle w:val="a4"/>
        <w:numPr>
          <w:ilvl w:val="0"/>
          <w:numId w:val="1"/>
        </w:numPr>
        <w:tabs>
          <w:tab w:val="left" w:pos="1665"/>
        </w:tabs>
        <w:spacing w:line="360" w:lineRule="auto"/>
        <w:ind w:right="160" w:firstLine="720"/>
        <w:jc w:val="both"/>
        <w:rPr>
          <w:sz w:val="28"/>
        </w:rPr>
      </w:pPr>
      <w:r>
        <w:rPr>
          <w:sz w:val="28"/>
        </w:rPr>
        <w:t>UNESCO,</w:t>
      </w:r>
      <w:r>
        <w:rPr>
          <w:spacing w:val="-6"/>
          <w:sz w:val="28"/>
        </w:rPr>
        <w:t xml:space="preserve"> </w:t>
      </w:r>
      <w:proofErr w:type="spellStart"/>
      <w:r>
        <w:rPr>
          <w:sz w:val="28"/>
        </w:rPr>
        <w:t>Writings</w:t>
      </w:r>
      <w:proofErr w:type="spellEnd"/>
      <w:r>
        <w:rPr>
          <w:spacing w:val="-6"/>
          <w:sz w:val="28"/>
        </w:rPr>
        <w:t xml:space="preserve"> </w:t>
      </w:r>
      <w:proofErr w:type="spellStart"/>
      <w:r>
        <w:rPr>
          <w:sz w:val="28"/>
        </w:rPr>
        <w:t>on</w:t>
      </w:r>
      <w:proofErr w:type="spellEnd"/>
      <w:r>
        <w:rPr>
          <w:spacing w:val="-6"/>
          <w:sz w:val="28"/>
        </w:rPr>
        <w:t xml:space="preserve"> </w:t>
      </w:r>
      <w:proofErr w:type="spellStart"/>
      <w:r>
        <w:rPr>
          <w:sz w:val="28"/>
        </w:rPr>
        <w:t>Archives</w:t>
      </w:r>
      <w:proofErr w:type="spellEnd"/>
      <w:r>
        <w:rPr>
          <w:spacing w:val="-6"/>
          <w:sz w:val="28"/>
        </w:rPr>
        <w:t xml:space="preserve"> </w:t>
      </w:r>
      <w:proofErr w:type="spellStart"/>
      <w:r>
        <w:rPr>
          <w:sz w:val="28"/>
        </w:rPr>
        <w:t>Published</w:t>
      </w:r>
      <w:proofErr w:type="spellEnd"/>
      <w:r>
        <w:rPr>
          <w:spacing w:val="-6"/>
          <w:sz w:val="28"/>
        </w:rPr>
        <w:t xml:space="preserve"> </w:t>
      </w:r>
      <w:proofErr w:type="spellStart"/>
      <w:r>
        <w:rPr>
          <w:sz w:val="28"/>
        </w:rPr>
        <w:t>by</w:t>
      </w:r>
      <w:proofErr w:type="spellEnd"/>
      <w:r>
        <w:rPr>
          <w:spacing w:val="-6"/>
          <w:sz w:val="28"/>
        </w:rPr>
        <w:t xml:space="preserve"> </w:t>
      </w:r>
      <w:proofErr w:type="spellStart"/>
      <w:r>
        <w:rPr>
          <w:sz w:val="28"/>
        </w:rPr>
        <w:t>and</w:t>
      </w:r>
      <w:proofErr w:type="spellEnd"/>
      <w:r>
        <w:rPr>
          <w:spacing w:val="-6"/>
          <w:sz w:val="28"/>
        </w:rPr>
        <w:t xml:space="preserve"> </w:t>
      </w:r>
      <w:proofErr w:type="spellStart"/>
      <w:r>
        <w:rPr>
          <w:sz w:val="28"/>
        </w:rPr>
        <w:t>with</w:t>
      </w:r>
      <w:proofErr w:type="spellEnd"/>
      <w:r>
        <w:rPr>
          <w:spacing w:val="-6"/>
          <w:sz w:val="28"/>
        </w:rPr>
        <w:t xml:space="preserve"> </w:t>
      </w:r>
      <w:proofErr w:type="spellStart"/>
      <w:r>
        <w:rPr>
          <w:sz w:val="28"/>
        </w:rPr>
        <w:t>the</w:t>
      </w:r>
      <w:proofErr w:type="spellEnd"/>
      <w:r>
        <w:rPr>
          <w:spacing w:val="-6"/>
          <w:sz w:val="28"/>
        </w:rPr>
        <w:t xml:space="preserve"> </w:t>
      </w:r>
      <w:proofErr w:type="spellStart"/>
      <w:r>
        <w:rPr>
          <w:sz w:val="28"/>
        </w:rPr>
        <w:t>assistance</w:t>
      </w:r>
      <w:proofErr w:type="spellEnd"/>
      <w:r>
        <w:rPr>
          <w:sz w:val="28"/>
        </w:rPr>
        <w:t xml:space="preserve"> </w:t>
      </w:r>
      <w:proofErr w:type="spellStart"/>
      <w:r>
        <w:rPr>
          <w:sz w:val="28"/>
        </w:rPr>
        <w:t>of</w:t>
      </w:r>
      <w:proofErr w:type="spellEnd"/>
      <w:r>
        <w:rPr>
          <w:sz w:val="28"/>
        </w:rPr>
        <w:t xml:space="preserve"> </w:t>
      </w:r>
      <w:proofErr w:type="spellStart"/>
      <w:r>
        <w:rPr>
          <w:sz w:val="28"/>
        </w:rPr>
        <w:t>Unesco</w:t>
      </w:r>
      <w:proofErr w:type="spellEnd"/>
      <w:r>
        <w:rPr>
          <w:sz w:val="28"/>
        </w:rPr>
        <w:t xml:space="preserve">: A RAMP </w:t>
      </w:r>
      <w:proofErr w:type="spellStart"/>
      <w:r>
        <w:rPr>
          <w:sz w:val="28"/>
        </w:rPr>
        <w:t>Study</w:t>
      </w:r>
      <w:proofErr w:type="spellEnd"/>
      <w:r>
        <w:rPr>
          <w:sz w:val="28"/>
        </w:rPr>
        <w:t xml:space="preserve">. </w:t>
      </w:r>
      <w:proofErr w:type="spellStart"/>
      <w:r>
        <w:rPr>
          <w:sz w:val="28"/>
        </w:rPr>
        <w:t>Paris</w:t>
      </w:r>
      <w:proofErr w:type="spellEnd"/>
      <w:r>
        <w:rPr>
          <w:sz w:val="28"/>
        </w:rPr>
        <w:t xml:space="preserve">: </w:t>
      </w:r>
      <w:proofErr w:type="spellStart"/>
      <w:r>
        <w:rPr>
          <w:sz w:val="28"/>
        </w:rPr>
        <w:t>Unesco</w:t>
      </w:r>
      <w:proofErr w:type="spellEnd"/>
      <w:r>
        <w:rPr>
          <w:sz w:val="28"/>
        </w:rPr>
        <w:t>, 2019.</w:t>
      </w:r>
    </w:p>
    <w:p w:rsidR="000A0D9D" w:rsidRDefault="00E53103">
      <w:pPr>
        <w:pStyle w:val="a4"/>
        <w:numPr>
          <w:ilvl w:val="0"/>
          <w:numId w:val="1"/>
        </w:numPr>
        <w:tabs>
          <w:tab w:val="left" w:pos="1580"/>
        </w:tabs>
        <w:spacing w:line="360" w:lineRule="auto"/>
        <w:ind w:right="161" w:firstLine="720"/>
        <w:jc w:val="both"/>
        <w:rPr>
          <w:sz w:val="28"/>
        </w:rPr>
      </w:pPr>
      <w:proofErr w:type="spellStart"/>
      <w:r>
        <w:rPr>
          <w:sz w:val="28"/>
        </w:rPr>
        <w:t>United</w:t>
      </w:r>
      <w:proofErr w:type="spellEnd"/>
      <w:r>
        <w:rPr>
          <w:sz w:val="28"/>
        </w:rPr>
        <w:t xml:space="preserve"> </w:t>
      </w:r>
      <w:proofErr w:type="spellStart"/>
      <w:r>
        <w:rPr>
          <w:sz w:val="28"/>
        </w:rPr>
        <w:t>Nations</w:t>
      </w:r>
      <w:proofErr w:type="spellEnd"/>
      <w:r>
        <w:rPr>
          <w:sz w:val="28"/>
        </w:rPr>
        <w:t xml:space="preserve"> </w:t>
      </w:r>
      <w:proofErr w:type="spellStart"/>
      <w:r>
        <w:rPr>
          <w:sz w:val="28"/>
        </w:rPr>
        <w:t>Educational</w:t>
      </w:r>
      <w:proofErr w:type="spellEnd"/>
      <w:r>
        <w:rPr>
          <w:sz w:val="28"/>
        </w:rPr>
        <w:t xml:space="preserve">, </w:t>
      </w:r>
      <w:proofErr w:type="spellStart"/>
      <w:r>
        <w:rPr>
          <w:sz w:val="28"/>
        </w:rPr>
        <w:t>Scientific</w:t>
      </w:r>
      <w:proofErr w:type="spellEnd"/>
      <w:r>
        <w:rPr>
          <w:sz w:val="28"/>
        </w:rPr>
        <w:t xml:space="preserve"> </w:t>
      </w:r>
      <w:proofErr w:type="spellStart"/>
      <w:r>
        <w:rPr>
          <w:sz w:val="28"/>
        </w:rPr>
        <w:t>and</w:t>
      </w:r>
      <w:proofErr w:type="spellEnd"/>
      <w:r>
        <w:rPr>
          <w:sz w:val="28"/>
        </w:rPr>
        <w:t xml:space="preserve"> </w:t>
      </w:r>
      <w:proofErr w:type="spellStart"/>
      <w:r>
        <w:rPr>
          <w:sz w:val="28"/>
        </w:rPr>
        <w:t>Cultural</w:t>
      </w:r>
      <w:proofErr w:type="spellEnd"/>
      <w:r>
        <w:rPr>
          <w:sz w:val="28"/>
        </w:rPr>
        <w:t xml:space="preserve"> </w:t>
      </w:r>
      <w:proofErr w:type="spellStart"/>
      <w:r>
        <w:rPr>
          <w:sz w:val="28"/>
        </w:rPr>
        <w:t>Organizati</w:t>
      </w:r>
      <w:r>
        <w:rPr>
          <w:sz w:val="28"/>
        </w:rPr>
        <w:t>on</w:t>
      </w:r>
      <w:proofErr w:type="spellEnd"/>
      <w:r>
        <w:rPr>
          <w:sz w:val="28"/>
        </w:rPr>
        <w:t xml:space="preserve"> (UNESCO). UNISIST - </w:t>
      </w:r>
      <w:proofErr w:type="spellStart"/>
      <w:r>
        <w:rPr>
          <w:sz w:val="28"/>
        </w:rPr>
        <w:t>study</w:t>
      </w:r>
      <w:proofErr w:type="spellEnd"/>
      <w:r>
        <w:rPr>
          <w:sz w:val="28"/>
        </w:rPr>
        <w:t xml:space="preserve"> </w:t>
      </w:r>
      <w:proofErr w:type="spellStart"/>
      <w:r>
        <w:rPr>
          <w:sz w:val="28"/>
        </w:rPr>
        <w:t>report</w:t>
      </w:r>
      <w:proofErr w:type="spellEnd"/>
      <w:r>
        <w:rPr>
          <w:sz w:val="28"/>
        </w:rPr>
        <w:t xml:space="preserve"> </w:t>
      </w:r>
      <w:proofErr w:type="spellStart"/>
      <w:r>
        <w:rPr>
          <w:sz w:val="28"/>
        </w:rPr>
        <w:t>on</w:t>
      </w:r>
      <w:proofErr w:type="spellEnd"/>
      <w:r>
        <w:rPr>
          <w:sz w:val="28"/>
        </w:rPr>
        <w:t xml:space="preserve"> </w:t>
      </w:r>
      <w:proofErr w:type="spellStart"/>
      <w:r>
        <w:rPr>
          <w:sz w:val="28"/>
        </w:rPr>
        <w:t>the</w:t>
      </w:r>
      <w:proofErr w:type="spellEnd"/>
      <w:r>
        <w:rPr>
          <w:sz w:val="28"/>
        </w:rPr>
        <w:t xml:space="preserve"> </w:t>
      </w:r>
      <w:proofErr w:type="spellStart"/>
      <w:r>
        <w:rPr>
          <w:sz w:val="28"/>
        </w:rPr>
        <w:t>feasibility</w:t>
      </w:r>
      <w:proofErr w:type="spellEnd"/>
      <w:r>
        <w:rPr>
          <w:sz w:val="28"/>
        </w:rPr>
        <w:t xml:space="preserve"> </w:t>
      </w:r>
      <w:proofErr w:type="spellStart"/>
      <w:r>
        <w:rPr>
          <w:sz w:val="28"/>
        </w:rPr>
        <w:t>of</w:t>
      </w:r>
      <w:proofErr w:type="spellEnd"/>
      <w:r>
        <w:rPr>
          <w:sz w:val="28"/>
        </w:rPr>
        <w:t xml:space="preserve"> a </w:t>
      </w:r>
      <w:proofErr w:type="spellStart"/>
      <w:r>
        <w:rPr>
          <w:sz w:val="28"/>
        </w:rPr>
        <w:t>world</w:t>
      </w:r>
      <w:proofErr w:type="spellEnd"/>
      <w:r>
        <w:rPr>
          <w:sz w:val="28"/>
        </w:rPr>
        <w:t xml:space="preserve"> </w:t>
      </w:r>
      <w:proofErr w:type="spellStart"/>
      <w:r>
        <w:rPr>
          <w:sz w:val="28"/>
        </w:rPr>
        <w:t>science</w:t>
      </w:r>
      <w:proofErr w:type="spellEnd"/>
      <w:r>
        <w:rPr>
          <w:sz w:val="28"/>
        </w:rPr>
        <w:t xml:space="preserve"> </w:t>
      </w:r>
      <w:proofErr w:type="spellStart"/>
      <w:r>
        <w:rPr>
          <w:sz w:val="28"/>
        </w:rPr>
        <w:t>information</w:t>
      </w:r>
      <w:proofErr w:type="spellEnd"/>
      <w:r>
        <w:rPr>
          <w:sz w:val="28"/>
        </w:rPr>
        <w:t xml:space="preserve"> </w:t>
      </w:r>
      <w:proofErr w:type="spellStart"/>
      <w:r>
        <w:rPr>
          <w:sz w:val="28"/>
        </w:rPr>
        <w:t>system</w:t>
      </w:r>
      <w:proofErr w:type="spellEnd"/>
      <w:r>
        <w:rPr>
          <w:sz w:val="28"/>
        </w:rPr>
        <w:t xml:space="preserve">. </w:t>
      </w:r>
      <w:proofErr w:type="spellStart"/>
      <w:r>
        <w:rPr>
          <w:sz w:val="28"/>
        </w:rPr>
        <w:t>Paris</w:t>
      </w:r>
      <w:proofErr w:type="spellEnd"/>
      <w:r>
        <w:rPr>
          <w:sz w:val="28"/>
        </w:rPr>
        <w:t>. UNESCO, 2019.</w:t>
      </w:r>
    </w:p>
    <w:p w:rsidR="000A0D9D" w:rsidRDefault="00E53103">
      <w:pPr>
        <w:pStyle w:val="a4"/>
        <w:numPr>
          <w:ilvl w:val="0"/>
          <w:numId w:val="1"/>
        </w:numPr>
        <w:tabs>
          <w:tab w:val="left" w:pos="1580"/>
        </w:tabs>
        <w:spacing w:line="360" w:lineRule="auto"/>
        <w:ind w:right="166" w:firstLine="720"/>
        <w:jc w:val="both"/>
        <w:rPr>
          <w:sz w:val="28"/>
        </w:rPr>
      </w:pPr>
      <w:proofErr w:type="spellStart"/>
      <w:r>
        <w:rPr>
          <w:sz w:val="28"/>
        </w:rPr>
        <w:t>United</w:t>
      </w:r>
      <w:proofErr w:type="spellEnd"/>
      <w:r>
        <w:rPr>
          <w:sz w:val="28"/>
        </w:rPr>
        <w:t xml:space="preserve"> </w:t>
      </w:r>
      <w:proofErr w:type="spellStart"/>
      <w:r>
        <w:rPr>
          <w:sz w:val="28"/>
        </w:rPr>
        <w:t>Nations</w:t>
      </w:r>
      <w:proofErr w:type="spellEnd"/>
      <w:r>
        <w:rPr>
          <w:sz w:val="28"/>
        </w:rPr>
        <w:t xml:space="preserve"> </w:t>
      </w:r>
      <w:proofErr w:type="spellStart"/>
      <w:r>
        <w:rPr>
          <w:sz w:val="28"/>
        </w:rPr>
        <w:t>Educational</w:t>
      </w:r>
      <w:proofErr w:type="spellEnd"/>
      <w:r>
        <w:rPr>
          <w:sz w:val="28"/>
        </w:rPr>
        <w:t xml:space="preserve">, </w:t>
      </w:r>
      <w:proofErr w:type="spellStart"/>
      <w:r>
        <w:rPr>
          <w:sz w:val="28"/>
        </w:rPr>
        <w:t>Scientific</w:t>
      </w:r>
      <w:proofErr w:type="spellEnd"/>
      <w:r>
        <w:rPr>
          <w:sz w:val="28"/>
        </w:rPr>
        <w:t xml:space="preserve">, </w:t>
      </w:r>
      <w:proofErr w:type="spellStart"/>
      <w:r>
        <w:rPr>
          <w:sz w:val="28"/>
        </w:rPr>
        <w:t>and</w:t>
      </w:r>
      <w:proofErr w:type="spellEnd"/>
      <w:r>
        <w:rPr>
          <w:sz w:val="28"/>
        </w:rPr>
        <w:t xml:space="preserve"> </w:t>
      </w:r>
      <w:proofErr w:type="spellStart"/>
      <w:r>
        <w:rPr>
          <w:sz w:val="28"/>
        </w:rPr>
        <w:t>Cultural</w:t>
      </w:r>
      <w:proofErr w:type="spellEnd"/>
      <w:r>
        <w:rPr>
          <w:sz w:val="28"/>
        </w:rPr>
        <w:t xml:space="preserve"> </w:t>
      </w:r>
      <w:proofErr w:type="spellStart"/>
      <w:r>
        <w:rPr>
          <w:sz w:val="28"/>
        </w:rPr>
        <w:t>Organization</w:t>
      </w:r>
      <w:proofErr w:type="spellEnd"/>
      <w:r>
        <w:rPr>
          <w:sz w:val="28"/>
        </w:rPr>
        <w:t xml:space="preserve"> (UNESCO). </w:t>
      </w:r>
      <w:proofErr w:type="spellStart"/>
      <w:r>
        <w:rPr>
          <w:sz w:val="28"/>
        </w:rPr>
        <w:t>Intergovernmental</w:t>
      </w:r>
      <w:proofErr w:type="spellEnd"/>
      <w:r>
        <w:rPr>
          <w:sz w:val="28"/>
        </w:rPr>
        <w:t xml:space="preserve"> </w:t>
      </w:r>
      <w:proofErr w:type="spellStart"/>
      <w:r>
        <w:rPr>
          <w:sz w:val="28"/>
        </w:rPr>
        <w:t>Conference</w:t>
      </w:r>
      <w:proofErr w:type="spellEnd"/>
      <w:r>
        <w:rPr>
          <w:sz w:val="28"/>
        </w:rPr>
        <w:t xml:space="preserve"> </w:t>
      </w:r>
      <w:proofErr w:type="spellStart"/>
      <w:r>
        <w:rPr>
          <w:sz w:val="28"/>
        </w:rPr>
        <w:t>on</w:t>
      </w:r>
      <w:proofErr w:type="spellEnd"/>
      <w:r>
        <w:rPr>
          <w:sz w:val="28"/>
        </w:rPr>
        <w:t xml:space="preserve"> </w:t>
      </w:r>
      <w:proofErr w:type="spellStart"/>
      <w:r>
        <w:rPr>
          <w:sz w:val="28"/>
        </w:rPr>
        <w:t>Scientific</w:t>
      </w:r>
      <w:proofErr w:type="spellEnd"/>
      <w:r>
        <w:rPr>
          <w:sz w:val="28"/>
        </w:rPr>
        <w:t xml:space="preserve"> </w:t>
      </w:r>
      <w:proofErr w:type="spellStart"/>
      <w:r>
        <w:rPr>
          <w:sz w:val="28"/>
        </w:rPr>
        <w:t>and</w:t>
      </w:r>
      <w:proofErr w:type="spellEnd"/>
      <w:r>
        <w:rPr>
          <w:sz w:val="28"/>
        </w:rPr>
        <w:t xml:space="preserve"> </w:t>
      </w:r>
      <w:proofErr w:type="spellStart"/>
      <w:r>
        <w:rPr>
          <w:sz w:val="28"/>
        </w:rPr>
        <w:t>Technological</w:t>
      </w:r>
      <w:proofErr w:type="spellEnd"/>
      <w:r>
        <w:rPr>
          <w:sz w:val="28"/>
        </w:rPr>
        <w:t xml:space="preserve"> </w:t>
      </w:r>
      <w:proofErr w:type="spellStart"/>
      <w:r>
        <w:rPr>
          <w:sz w:val="28"/>
        </w:rPr>
        <w:t>Info</w:t>
      </w:r>
      <w:r>
        <w:rPr>
          <w:sz w:val="28"/>
        </w:rPr>
        <w:t>rmation</w:t>
      </w:r>
      <w:proofErr w:type="spellEnd"/>
      <w:r>
        <w:rPr>
          <w:sz w:val="28"/>
        </w:rPr>
        <w:t xml:space="preserve"> </w:t>
      </w:r>
      <w:proofErr w:type="spellStart"/>
      <w:r>
        <w:rPr>
          <w:sz w:val="28"/>
        </w:rPr>
        <w:t>for</w:t>
      </w:r>
      <w:proofErr w:type="spellEnd"/>
      <w:r>
        <w:rPr>
          <w:sz w:val="28"/>
        </w:rPr>
        <w:t xml:space="preserve"> </w:t>
      </w:r>
      <w:proofErr w:type="spellStart"/>
      <w:r>
        <w:rPr>
          <w:sz w:val="28"/>
        </w:rPr>
        <w:t>Development</w:t>
      </w:r>
      <w:proofErr w:type="spellEnd"/>
      <w:r>
        <w:rPr>
          <w:sz w:val="28"/>
        </w:rPr>
        <w:t xml:space="preserve"> - UNISIST 11, </w:t>
      </w:r>
      <w:proofErr w:type="spellStart"/>
      <w:r>
        <w:rPr>
          <w:sz w:val="28"/>
        </w:rPr>
        <w:t>final</w:t>
      </w:r>
      <w:proofErr w:type="spellEnd"/>
      <w:r>
        <w:rPr>
          <w:sz w:val="28"/>
        </w:rPr>
        <w:t xml:space="preserve"> </w:t>
      </w:r>
      <w:proofErr w:type="spellStart"/>
      <w:r>
        <w:rPr>
          <w:sz w:val="28"/>
        </w:rPr>
        <w:t>report</w:t>
      </w:r>
      <w:proofErr w:type="spellEnd"/>
      <w:r>
        <w:rPr>
          <w:sz w:val="28"/>
        </w:rPr>
        <w:t xml:space="preserve">. </w:t>
      </w:r>
      <w:proofErr w:type="spellStart"/>
      <w:r>
        <w:rPr>
          <w:sz w:val="28"/>
        </w:rPr>
        <w:t>Paris</w:t>
      </w:r>
      <w:proofErr w:type="spellEnd"/>
      <w:r>
        <w:rPr>
          <w:sz w:val="28"/>
        </w:rPr>
        <w:t>, UNESCO, 2019.</w:t>
      </w:r>
    </w:p>
    <w:p w:rsidR="000A0D9D" w:rsidRDefault="00E53103">
      <w:pPr>
        <w:pStyle w:val="a4"/>
        <w:numPr>
          <w:ilvl w:val="0"/>
          <w:numId w:val="1"/>
        </w:numPr>
        <w:tabs>
          <w:tab w:val="left" w:pos="1580"/>
        </w:tabs>
        <w:spacing w:line="360" w:lineRule="auto"/>
        <w:ind w:right="157" w:firstLine="720"/>
        <w:jc w:val="both"/>
        <w:rPr>
          <w:sz w:val="28"/>
        </w:rPr>
      </w:pPr>
      <w:proofErr w:type="spellStart"/>
      <w:r>
        <w:rPr>
          <w:sz w:val="28"/>
        </w:rPr>
        <w:t>United</w:t>
      </w:r>
      <w:proofErr w:type="spellEnd"/>
      <w:r>
        <w:rPr>
          <w:sz w:val="28"/>
        </w:rPr>
        <w:t xml:space="preserve"> </w:t>
      </w:r>
      <w:proofErr w:type="spellStart"/>
      <w:r>
        <w:rPr>
          <w:sz w:val="28"/>
        </w:rPr>
        <w:t>Nations</w:t>
      </w:r>
      <w:proofErr w:type="spellEnd"/>
      <w:r>
        <w:rPr>
          <w:sz w:val="28"/>
        </w:rPr>
        <w:t xml:space="preserve"> </w:t>
      </w:r>
      <w:proofErr w:type="spellStart"/>
      <w:r>
        <w:rPr>
          <w:sz w:val="28"/>
        </w:rPr>
        <w:t>Educational</w:t>
      </w:r>
      <w:proofErr w:type="spellEnd"/>
      <w:r>
        <w:rPr>
          <w:sz w:val="28"/>
        </w:rPr>
        <w:t xml:space="preserve">, </w:t>
      </w:r>
      <w:proofErr w:type="spellStart"/>
      <w:r>
        <w:rPr>
          <w:sz w:val="28"/>
        </w:rPr>
        <w:t>Scientific</w:t>
      </w:r>
      <w:proofErr w:type="spellEnd"/>
      <w:r>
        <w:rPr>
          <w:sz w:val="28"/>
        </w:rPr>
        <w:t xml:space="preserve">, </w:t>
      </w:r>
      <w:proofErr w:type="spellStart"/>
      <w:r>
        <w:rPr>
          <w:sz w:val="28"/>
        </w:rPr>
        <w:t>and</w:t>
      </w:r>
      <w:proofErr w:type="spellEnd"/>
      <w:r>
        <w:rPr>
          <w:sz w:val="28"/>
        </w:rPr>
        <w:t xml:space="preserve"> </w:t>
      </w:r>
      <w:proofErr w:type="spellStart"/>
      <w:r>
        <w:rPr>
          <w:sz w:val="28"/>
        </w:rPr>
        <w:t>Cultural</w:t>
      </w:r>
      <w:proofErr w:type="spellEnd"/>
      <w:r>
        <w:rPr>
          <w:sz w:val="28"/>
        </w:rPr>
        <w:t xml:space="preserve"> </w:t>
      </w:r>
      <w:proofErr w:type="spellStart"/>
      <w:r>
        <w:rPr>
          <w:sz w:val="28"/>
        </w:rPr>
        <w:t>Organization</w:t>
      </w:r>
      <w:proofErr w:type="spellEnd"/>
      <w:r>
        <w:rPr>
          <w:sz w:val="28"/>
        </w:rPr>
        <w:t xml:space="preserve"> (</w:t>
      </w:r>
      <w:proofErr w:type="spellStart"/>
      <w:r>
        <w:rPr>
          <w:sz w:val="28"/>
        </w:rPr>
        <w:t>Unesco</w:t>
      </w:r>
      <w:proofErr w:type="spellEnd"/>
      <w:r>
        <w:rPr>
          <w:sz w:val="28"/>
        </w:rPr>
        <w:t xml:space="preserve">) </w:t>
      </w:r>
      <w:proofErr w:type="spellStart"/>
      <w:r>
        <w:rPr>
          <w:sz w:val="28"/>
        </w:rPr>
        <w:t>and</w:t>
      </w:r>
      <w:proofErr w:type="spellEnd"/>
      <w:r>
        <w:rPr>
          <w:sz w:val="28"/>
        </w:rPr>
        <w:t xml:space="preserve"> </w:t>
      </w:r>
      <w:proofErr w:type="spellStart"/>
      <w:r>
        <w:rPr>
          <w:sz w:val="28"/>
        </w:rPr>
        <w:t>the</w:t>
      </w:r>
      <w:proofErr w:type="spellEnd"/>
      <w:r>
        <w:rPr>
          <w:sz w:val="28"/>
        </w:rPr>
        <w:t xml:space="preserve"> </w:t>
      </w:r>
      <w:proofErr w:type="spellStart"/>
      <w:r>
        <w:rPr>
          <w:sz w:val="28"/>
        </w:rPr>
        <w:t>International</w:t>
      </w:r>
      <w:proofErr w:type="spellEnd"/>
      <w:r>
        <w:rPr>
          <w:sz w:val="28"/>
        </w:rPr>
        <w:t xml:space="preserve"> </w:t>
      </w:r>
      <w:proofErr w:type="spellStart"/>
      <w:r>
        <w:rPr>
          <w:sz w:val="28"/>
        </w:rPr>
        <w:t>Council</w:t>
      </w:r>
      <w:proofErr w:type="spellEnd"/>
      <w:r>
        <w:rPr>
          <w:sz w:val="28"/>
        </w:rPr>
        <w:t xml:space="preserve"> </w:t>
      </w:r>
      <w:proofErr w:type="spellStart"/>
      <w:r>
        <w:rPr>
          <w:sz w:val="28"/>
        </w:rPr>
        <w:t>of</w:t>
      </w:r>
      <w:proofErr w:type="spellEnd"/>
      <w:r>
        <w:rPr>
          <w:sz w:val="28"/>
        </w:rPr>
        <w:t xml:space="preserve"> </w:t>
      </w:r>
      <w:proofErr w:type="spellStart"/>
      <w:r>
        <w:rPr>
          <w:sz w:val="28"/>
        </w:rPr>
        <w:t>Scientific</w:t>
      </w:r>
      <w:proofErr w:type="spellEnd"/>
      <w:r>
        <w:rPr>
          <w:sz w:val="28"/>
        </w:rPr>
        <w:t xml:space="preserve"> </w:t>
      </w:r>
      <w:proofErr w:type="spellStart"/>
      <w:r>
        <w:rPr>
          <w:sz w:val="28"/>
        </w:rPr>
        <w:t>Unions</w:t>
      </w:r>
      <w:proofErr w:type="spellEnd"/>
      <w:r>
        <w:rPr>
          <w:sz w:val="28"/>
        </w:rPr>
        <w:t xml:space="preserve">, UNISIST. </w:t>
      </w:r>
      <w:proofErr w:type="spellStart"/>
      <w:r>
        <w:rPr>
          <w:sz w:val="28"/>
        </w:rPr>
        <w:t>Study</w:t>
      </w:r>
      <w:proofErr w:type="spellEnd"/>
      <w:r>
        <w:rPr>
          <w:sz w:val="28"/>
        </w:rPr>
        <w:t xml:space="preserve"> </w:t>
      </w:r>
      <w:proofErr w:type="spellStart"/>
      <w:r>
        <w:rPr>
          <w:sz w:val="28"/>
        </w:rPr>
        <w:t>Report</w:t>
      </w:r>
      <w:proofErr w:type="spellEnd"/>
      <w:r>
        <w:rPr>
          <w:sz w:val="28"/>
        </w:rPr>
        <w:t xml:space="preserve"> </w:t>
      </w:r>
      <w:proofErr w:type="spellStart"/>
      <w:r>
        <w:rPr>
          <w:sz w:val="28"/>
        </w:rPr>
        <w:t>on</w:t>
      </w:r>
      <w:proofErr w:type="spellEnd"/>
      <w:r>
        <w:rPr>
          <w:sz w:val="28"/>
        </w:rPr>
        <w:t xml:space="preserve"> </w:t>
      </w:r>
      <w:proofErr w:type="spellStart"/>
      <w:r>
        <w:rPr>
          <w:sz w:val="28"/>
        </w:rPr>
        <w:t>the</w:t>
      </w:r>
      <w:proofErr w:type="spellEnd"/>
      <w:r>
        <w:rPr>
          <w:sz w:val="28"/>
        </w:rPr>
        <w:t xml:space="preserve"> </w:t>
      </w:r>
      <w:proofErr w:type="spellStart"/>
      <w:r>
        <w:rPr>
          <w:sz w:val="28"/>
        </w:rPr>
        <w:t>Feasibility</w:t>
      </w:r>
      <w:proofErr w:type="spellEnd"/>
      <w:r>
        <w:rPr>
          <w:sz w:val="28"/>
        </w:rPr>
        <w:t xml:space="preserve"> </w:t>
      </w:r>
      <w:proofErr w:type="spellStart"/>
      <w:r>
        <w:rPr>
          <w:sz w:val="28"/>
        </w:rPr>
        <w:t>of</w:t>
      </w:r>
      <w:proofErr w:type="spellEnd"/>
      <w:r>
        <w:rPr>
          <w:sz w:val="28"/>
        </w:rPr>
        <w:t xml:space="preserve"> a </w:t>
      </w:r>
      <w:proofErr w:type="spellStart"/>
      <w:r>
        <w:rPr>
          <w:sz w:val="28"/>
        </w:rPr>
        <w:t>World</w:t>
      </w:r>
      <w:proofErr w:type="spellEnd"/>
      <w:r>
        <w:rPr>
          <w:sz w:val="28"/>
        </w:rPr>
        <w:t xml:space="preserve"> </w:t>
      </w:r>
      <w:proofErr w:type="spellStart"/>
      <w:r>
        <w:rPr>
          <w:sz w:val="28"/>
        </w:rPr>
        <w:t>Science</w:t>
      </w:r>
      <w:proofErr w:type="spellEnd"/>
      <w:r>
        <w:rPr>
          <w:sz w:val="28"/>
        </w:rPr>
        <w:t xml:space="preserve"> </w:t>
      </w:r>
      <w:proofErr w:type="spellStart"/>
      <w:r>
        <w:rPr>
          <w:sz w:val="28"/>
        </w:rPr>
        <w:t>Information</w:t>
      </w:r>
      <w:proofErr w:type="spellEnd"/>
      <w:r>
        <w:rPr>
          <w:sz w:val="28"/>
        </w:rPr>
        <w:t xml:space="preserve"> </w:t>
      </w:r>
      <w:proofErr w:type="spellStart"/>
      <w:r>
        <w:rPr>
          <w:sz w:val="28"/>
        </w:rPr>
        <w:t>System</w:t>
      </w:r>
      <w:proofErr w:type="spellEnd"/>
      <w:r>
        <w:rPr>
          <w:sz w:val="28"/>
        </w:rPr>
        <w:t xml:space="preserve">. </w:t>
      </w:r>
      <w:proofErr w:type="spellStart"/>
      <w:r>
        <w:rPr>
          <w:sz w:val="28"/>
        </w:rPr>
        <w:t>Paris</w:t>
      </w:r>
      <w:proofErr w:type="spellEnd"/>
      <w:r>
        <w:rPr>
          <w:sz w:val="28"/>
        </w:rPr>
        <w:t xml:space="preserve">: </w:t>
      </w:r>
      <w:proofErr w:type="spellStart"/>
      <w:r>
        <w:rPr>
          <w:sz w:val="28"/>
        </w:rPr>
        <w:t>Unesco</w:t>
      </w:r>
      <w:proofErr w:type="spellEnd"/>
      <w:r>
        <w:rPr>
          <w:sz w:val="28"/>
        </w:rPr>
        <w:t xml:space="preserve">, </w:t>
      </w:r>
      <w:r>
        <w:rPr>
          <w:spacing w:val="-2"/>
          <w:sz w:val="28"/>
        </w:rPr>
        <w:t>2019..</w:t>
      </w:r>
    </w:p>
    <w:p w:rsidR="000A0D9D" w:rsidRDefault="00E53103">
      <w:pPr>
        <w:pStyle w:val="a4"/>
        <w:numPr>
          <w:ilvl w:val="0"/>
          <w:numId w:val="1"/>
        </w:numPr>
        <w:tabs>
          <w:tab w:val="left" w:pos="1581"/>
        </w:tabs>
        <w:spacing w:line="360" w:lineRule="auto"/>
        <w:ind w:right="160" w:firstLine="720"/>
        <w:rPr>
          <w:sz w:val="28"/>
        </w:rPr>
      </w:pPr>
      <w:proofErr w:type="spellStart"/>
      <w:r>
        <w:rPr>
          <w:sz w:val="28"/>
        </w:rPr>
        <w:t>Wysocki</w:t>
      </w:r>
      <w:proofErr w:type="spellEnd"/>
      <w:r>
        <w:rPr>
          <w:spacing w:val="33"/>
          <w:sz w:val="28"/>
        </w:rPr>
        <w:t xml:space="preserve"> </w:t>
      </w:r>
      <w:r>
        <w:rPr>
          <w:sz w:val="28"/>
        </w:rPr>
        <w:t>A.</w:t>
      </w:r>
      <w:r>
        <w:rPr>
          <w:spacing w:val="33"/>
          <w:sz w:val="28"/>
        </w:rPr>
        <w:t xml:space="preserve"> </w:t>
      </w:r>
      <w:r>
        <w:rPr>
          <w:sz w:val="28"/>
        </w:rPr>
        <w:t>“A</w:t>
      </w:r>
      <w:r>
        <w:rPr>
          <w:spacing w:val="33"/>
          <w:sz w:val="28"/>
        </w:rPr>
        <w:t xml:space="preserve"> </w:t>
      </w:r>
      <w:proofErr w:type="spellStart"/>
      <w:r>
        <w:rPr>
          <w:sz w:val="28"/>
        </w:rPr>
        <w:t>World</w:t>
      </w:r>
      <w:proofErr w:type="spellEnd"/>
      <w:r>
        <w:rPr>
          <w:spacing w:val="33"/>
          <w:sz w:val="28"/>
        </w:rPr>
        <w:t xml:space="preserve"> </w:t>
      </w:r>
      <w:proofErr w:type="spellStart"/>
      <w:r>
        <w:rPr>
          <w:sz w:val="28"/>
        </w:rPr>
        <w:t>Science</w:t>
      </w:r>
      <w:proofErr w:type="spellEnd"/>
      <w:r>
        <w:rPr>
          <w:spacing w:val="33"/>
          <w:sz w:val="28"/>
        </w:rPr>
        <w:t xml:space="preserve"> </w:t>
      </w:r>
      <w:proofErr w:type="spellStart"/>
      <w:r>
        <w:rPr>
          <w:sz w:val="28"/>
        </w:rPr>
        <w:t>Information</w:t>
      </w:r>
      <w:proofErr w:type="spellEnd"/>
      <w:r>
        <w:rPr>
          <w:sz w:val="28"/>
        </w:rPr>
        <w:t xml:space="preserve"> </w:t>
      </w:r>
      <w:proofErr w:type="spellStart"/>
      <w:r>
        <w:rPr>
          <w:sz w:val="28"/>
        </w:rPr>
        <w:t>System</w:t>
      </w:r>
      <w:proofErr w:type="spellEnd"/>
      <w:r>
        <w:rPr>
          <w:sz w:val="28"/>
        </w:rPr>
        <w:t>—</w:t>
      </w:r>
      <w:proofErr w:type="spellStart"/>
      <w:r>
        <w:rPr>
          <w:sz w:val="28"/>
        </w:rPr>
        <w:t>Necessary</w:t>
      </w:r>
      <w:proofErr w:type="spellEnd"/>
      <w:r>
        <w:rPr>
          <w:sz w:val="28"/>
        </w:rPr>
        <w:t xml:space="preserve"> </w:t>
      </w:r>
      <w:proofErr w:type="spellStart"/>
      <w:r>
        <w:rPr>
          <w:sz w:val="28"/>
        </w:rPr>
        <w:t>and</w:t>
      </w:r>
      <w:proofErr w:type="spellEnd"/>
      <w:r>
        <w:rPr>
          <w:sz w:val="28"/>
        </w:rPr>
        <w:t xml:space="preserve"> </w:t>
      </w:r>
      <w:proofErr w:type="spellStart"/>
      <w:r>
        <w:rPr>
          <w:sz w:val="28"/>
        </w:rPr>
        <w:t>Feasible</w:t>
      </w:r>
      <w:proofErr w:type="spellEnd"/>
      <w:r>
        <w:rPr>
          <w:sz w:val="28"/>
        </w:rPr>
        <w:t xml:space="preserve">,” </w:t>
      </w:r>
      <w:proofErr w:type="spellStart"/>
      <w:r>
        <w:rPr>
          <w:sz w:val="28"/>
        </w:rPr>
        <w:t>Unesco</w:t>
      </w:r>
      <w:proofErr w:type="spellEnd"/>
      <w:r>
        <w:rPr>
          <w:sz w:val="28"/>
        </w:rPr>
        <w:t xml:space="preserve"> </w:t>
      </w:r>
      <w:proofErr w:type="spellStart"/>
      <w:r>
        <w:rPr>
          <w:sz w:val="28"/>
        </w:rPr>
        <w:t>Bulletin</w:t>
      </w:r>
      <w:proofErr w:type="spellEnd"/>
      <w:r>
        <w:rPr>
          <w:sz w:val="28"/>
        </w:rPr>
        <w:t xml:space="preserve"> </w:t>
      </w:r>
      <w:proofErr w:type="spellStart"/>
      <w:r>
        <w:rPr>
          <w:sz w:val="28"/>
        </w:rPr>
        <w:t>for</w:t>
      </w:r>
      <w:proofErr w:type="spellEnd"/>
      <w:r>
        <w:rPr>
          <w:sz w:val="28"/>
        </w:rPr>
        <w:t xml:space="preserve"> </w:t>
      </w:r>
      <w:proofErr w:type="spellStart"/>
      <w:r>
        <w:rPr>
          <w:sz w:val="28"/>
        </w:rPr>
        <w:t>Libraries</w:t>
      </w:r>
      <w:proofErr w:type="spellEnd"/>
      <w:r>
        <w:rPr>
          <w:sz w:val="28"/>
        </w:rPr>
        <w:t>, 2022.</w:t>
      </w:r>
    </w:p>
    <w:sectPr w:rsidR="000A0D9D">
      <w:pgSz w:w="11920" w:h="16840"/>
      <w:pgMar w:top="1060" w:right="708" w:bottom="280" w:left="1559" w:header="718"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103" w:rsidRDefault="00E53103">
      <w:r>
        <w:separator/>
      </w:r>
    </w:p>
  </w:endnote>
  <w:endnote w:type="continuationSeparator" w:id="0">
    <w:p w:rsidR="00E53103" w:rsidRDefault="00E53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103" w:rsidRDefault="00E53103">
      <w:r>
        <w:separator/>
      </w:r>
    </w:p>
  </w:footnote>
  <w:footnote w:type="continuationSeparator" w:id="0">
    <w:p w:rsidR="00E53103" w:rsidRDefault="00E531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D9D" w:rsidRDefault="00E53103">
    <w:pPr>
      <w:pStyle w:val="a3"/>
      <w:spacing w:line="14" w:lineRule="auto"/>
      <w:ind w:left="0" w:firstLine="0"/>
      <w:jc w:val="left"/>
      <w:rPr>
        <w:sz w:val="20"/>
      </w:rPr>
    </w:pPr>
    <w:r>
      <w:rPr>
        <w:noProof/>
        <w:sz w:val="20"/>
        <w:lang w:eastAsia="uk-UA"/>
      </w:rPr>
      <mc:AlternateContent>
        <mc:Choice Requires="wps">
          <w:drawing>
            <wp:anchor distT="0" distB="0" distL="0" distR="0" simplePos="0" relativeHeight="487043072" behindDoc="1" locked="0" layoutInCell="1" allowOverlap="1">
              <wp:simplePos x="0" y="0"/>
              <wp:positionH relativeFrom="page">
                <wp:posOffset>6854514</wp:posOffset>
              </wp:positionH>
              <wp:positionV relativeFrom="page">
                <wp:posOffset>443353</wp:posOffset>
              </wp:positionV>
              <wp:extent cx="2159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rsidR="000A0D9D" w:rsidRDefault="00E53103">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7D3D22">
                            <w:rPr>
                              <w:noProof/>
                              <w:spacing w:val="-5"/>
                              <w:sz w:val="24"/>
                            </w:rPr>
                            <w:t>21</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39.75pt;margin-top:34.9pt;width:17pt;height:15.3pt;z-index:-1627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" filled="f" stroked="f">
              <v:path arrowok="t"/>
              <v:textbox inset="0,0,0,0">
                <w:txbxContent>
                  <w:p w:rsidR="000A0D9D" w:rsidRDefault="00E53103">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7D3D22">
                      <w:rPr>
                        <w:noProof/>
                        <w:spacing w:val="-5"/>
                        <w:sz w:val="24"/>
                      </w:rPr>
                      <w:t>21</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7366"/>
    <w:multiLevelType w:val="hybridMultilevel"/>
    <w:tmpl w:val="9D8A2346"/>
    <w:lvl w:ilvl="0" w:tplc="9034C856">
      <w:numFmt w:val="bullet"/>
      <w:lvlText w:val="-"/>
      <w:lvlJc w:val="left"/>
      <w:pPr>
        <w:ind w:left="142" w:hanging="720"/>
      </w:pPr>
      <w:rPr>
        <w:rFonts w:ascii="Times New Roman" w:eastAsia="Times New Roman" w:hAnsi="Times New Roman" w:cs="Times New Roman" w:hint="default"/>
        <w:b w:val="0"/>
        <w:bCs w:val="0"/>
        <w:i w:val="0"/>
        <w:iCs w:val="0"/>
        <w:spacing w:val="0"/>
        <w:w w:val="100"/>
        <w:sz w:val="28"/>
        <w:szCs w:val="28"/>
        <w:lang w:val="uk-UA" w:eastAsia="en-US" w:bidi="ar-SA"/>
      </w:rPr>
    </w:lvl>
    <w:lvl w:ilvl="1" w:tplc="255C8830">
      <w:numFmt w:val="bullet"/>
      <w:lvlText w:val="•"/>
      <w:lvlJc w:val="left"/>
      <w:pPr>
        <w:ind w:left="1091" w:hanging="720"/>
      </w:pPr>
      <w:rPr>
        <w:rFonts w:hint="default"/>
        <w:lang w:val="uk-UA" w:eastAsia="en-US" w:bidi="ar-SA"/>
      </w:rPr>
    </w:lvl>
    <w:lvl w:ilvl="2" w:tplc="0A1C1DDE">
      <w:numFmt w:val="bullet"/>
      <w:lvlText w:val="•"/>
      <w:lvlJc w:val="left"/>
      <w:pPr>
        <w:ind w:left="2042" w:hanging="720"/>
      </w:pPr>
      <w:rPr>
        <w:rFonts w:hint="default"/>
        <w:lang w:val="uk-UA" w:eastAsia="en-US" w:bidi="ar-SA"/>
      </w:rPr>
    </w:lvl>
    <w:lvl w:ilvl="3" w:tplc="513E2CCA">
      <w:numFmt w:val="bullet"/>
      <w:lvlText w:val="•"/>
      <w:lvlJc w:val="left"/>
      <w:pPr>
        <w:ind w:left="2993" w:hanging="720"/>
      </w:pPr>
      <w:rPr>
        <w:rFonts w:hint="default"/>
        <w:lang w:val="uk-UA" w:eastAsia="en-US" w:bidi="ar-SA"/>
      </w:rPr>
    </w:lvl>
    <w:lvl w:ilvl="4" w:tplc="97A87522">
      <w:numFmt w:val="bullet"/>
      <w:lvlText w:val="•"/>
      <w:lvlJc w:val="left"/>
      <w:pPr>
        <w:ind w:left="3945" w:hanging="720"/>
      </w:pPr>
      <w:rPr>
        <w:rFonts w:hint="default"/>
        <w:lang w:val="uk-UA" w:eastAsia="en-US" w:bidi="ar-SA"/>
      </w:rPr>
    </w:lvl>
    <w:lvl w:ilvl="5" w:tplc="10CE0286">
      <w:numFmt w:val="bullet"/>
      <w:lvlText w:val="•"/>
      <w:lvlJc w:val="left"/>
      <w:pPr>
        <w:ind w:left="4896" w:hanging="720"/>
      </w:pPr>
      <w:rPr>
        <w:rFonts w:hint="default"/>
        <w:lang w:val="uk-UA" w:eastAsia="en-US" w:bidi="ar-SA"/>
      </w:rPr>
    </w:lvl>
    <w:lvl w:ilvl="6" w:tplc="47A2829E">
      <w:numFmt w:val="bullet"/>
      <w:lvlText w:val="•"/>
      <w:lvlJc w:val="left"/>
      <w:pPr>
        <w:ind w:left="5847" w:hanging="720"/>
      </w:pPr>
      <w:rPr>
        <w:rFonts w:hint="default"/>
        <w:lang w:val="uk-UA" w:eastAsia="en-US" w:bidi="ar-SA"/>
      </w:rPr>
    </w:lvl>
    <w:lvl w:ilvl="7" w:tplc="49B4FAA6">
      <w:numFmt w:val="bullet"/>
      <w:lvlText w:val="•"/>
      <w:lvlJc w:val="left"/>
      <w:pPr>
        <w:ind w:left="6799" w:hanging="720"/>
      </w:pPr>
      <w:rPr>
        <w:rFonts w:hint="default"/>
        <w:lang w:val="uk-UA" w:eastAsia="en-US" w:bidi="ar-SA"/>
      </w:rPr>
    </w:lvl>
    <w:lvl w:ilvl="8" w:tplc="383A65DC">
      <w:numFmt w:val="bullet"/>
      <w:lvlText w:val="•"/>
      <w:lvlJc w:val="left"/>
      <w:pPr>
        <w:ind w:left="7750" w:hanging="720"/>
      </w:pPr>
      <w:rPr>
        <w:rFonts w:hint="default"/>
        <w:lang w:val="uk-UA" w:eastAsia="en-US" w:bidi="ar-SA"/>
      </w:rPr>
    </w:lvl>
  </w:abstractNum>
  <w:abstractNum w:abstractNumId="1" w15:restartNumberingAfterBreak="0">
    <w:nsid w:val="02651C3E"/>
    <w:multiLevelType w:val="multilevel"/>
    <w:tmpl w:val="D0387234"/>
    <w:lvl w:ilvl="0">
      <w:start w:val="2"/>
      <w:numFmt w:val="decimal"/>
      <w:lvlText w:val="%1"/>
      <w:lvlJc w:val="left"/>
      <w:pPr>
        <w:ind w:left="142" w:hanging="685"/>
        <w:jc w:val="left"/>
      </w:pPr>
      <w:rPr>
        <w:rFonts w:hint="default"/>
        <w:lang w:val="uk-UA" w:eastAsia="en-US" w:bidi="ar-SA"/>
      </w:rPr>
    </w:lvl>
    <w:lvl w:ilvl="1">
      <w:start w:val="1"/>
      <w:numFmt w:val="decimal"/>
      <w:lvlText w:val="%1.%2."/>
      <w:lvlJc w:val="left"/>
      <w:pPr>
        <w:ind w:left="142" w:hanging="685"/>
        <w:jc w:val="left"/>
      </w:pPr>
      <w:rPr>
        <w:rFonts w:ascii="Times New Roman" w:eastAsia="Times New Roman" w:hAnsi="Times New Roman" w:cs="Times New Roman" w:hint="default"/>
        <w:b/>
        <w:bCs/>
        <w:i w:val="0"/>
        <w:iCs w:val="0"/>
        <w:spacing w:val="-1"/>
        <w:w w:val="100"/>
        <w:sz w:val="28"/>
        <w:szCs w:val="28"/>
        <w:lang w:val="uk-UA" w:eastAsia="en-US" w:bidi="ar-SA"/>
      </w:rPr>
    </w:lvl>
    <w:lvl w:ilvl="2">
      <w:numFmt w:val="bullet"/>
      <w:lvlText w:val="•"/>
      <w:lvlJc w:val="left"/>
      <w:pPr>
        <w:ind w:left="2042" w:hanging="685"/>
      </w:pPr>
      <w:rPr>
        <w:rFonts w:hint="default"/>
        <w:lang w:val="uk-UA" w:eastAsia="en-US" w:bidi="ar-SA"/>
      </w:rPr>
    </w:lvl>
    <w:lvl w:ilvl="3">
      <w:numFmt w:val="bullet"/>
      <w:lvlText w:val="•"/>
      <w:lvlJc w:val="left"/>
      <w:pPr>
        <w:ind w:left="2993" w:hanging="685"/>
      </w:pPr>
      <w:rPr>
        <w:rFonts w:hint="default"/>
        <w:lang w:val="uk-UA" w:eastAsia="en-US" w:bidi="ar-SA"/>
      </w:rPr>
    </w:lvl>
    <w:lvl w:ilvl="4">
      <w:numFmt w:val="bullet"/>
      <w:lvlText w:val="•"/>
      <w:lvlJc w:val="left"/>
      <w:pPr>
        <w:ind w:left="3945" w:hanging="685"/>
      </w:pPr>
      <w:rPr>
        <w:rFonts w:hint="default"/>
        <w:lang w:val="uk-UA" w:eastAsia="en-US" w:bidi="ar-SA"/>
      </w:rPr>
    </w:lvl>
    <w:lvl w:ilvl="5">
      <w:numFmt w:val="bullet"/>
      <w:lvlText w:val="•"/>
      <w:lvlJc w:val="left"/>
      <w:pPr>
        <w:ind w:left="4896" w:hanging="685"/>
      </w:pPr>
      <w:rPr>
        <w:rFonts w:hint="default"/>
        <w:lang w:val="uk-UA" w:eastAsia="en-US" w:bidi="ar-SA"/>
      </w:rPr>
    </w:lvl>
    <w:lvl w:ilvl="6">
      <w:numFmt w:val="bullet"/>
      <w:lvlText w:val="•"/>
      <w:lvlJc w:val="left"/>
      <w:pPr>
        <w:ind w:left="5847" w:hanging="685"/>
      </w:pPr>
      <w:rPr>
        <w:rFonts w:hint="default"/>
        <w:lang w:val="uk-UA" w:eastAsia="en-US" w:bidi="ar-SA"/>
      </w:rPr>
    </w:lvl>
    <w:lvl w:ilvl="7">
      <w:numFmt w:val="bullet"/>
      <w:lvlText w:val="•"/>
      <w:lvlJc w:val="left"/>
      <w:pPr>
        <w:ind w:left="6799" w:hanging="685"/>
      </w:pPr>
      <w:rPr>
        <w:rFonts w:hint="default"/>
        <w:lang w:val="uk-UA" w:eastAsia="en-US" w:bidi="ar-SA"/>
      </w:rPr>
    </w:lvl>
    <w:lvl w:ilvl="8">
      <w:numFmt w:val="bullet"/>
      <w:lvlText w:val="•"/>
      <w:lvlJc w:val="left"/>
      <w:pPr>
        <w:ind w:left="7750" w:hanging="685"/>
      </w:pPr>
      <w:rPr>
        <w:rFonts w:hint="default"/>
        <w:lang w:val="uk-UA" w:eastAsia="en-US" w:bidi="ar-SA"/>
      </w:rPr>
    </w:lvl>
  </w:abstractNum>
  <w:abstractNum w:abstractNumId="2" w15:restartNumberingAfterBreak="0">
    <w:nsid w:val="02A476F3"/>
    <w:multiLevelType w:val="multilevel"/>
    <w:tmpl w:val="A242656E"/>
    <w:lvl w:ilvl="0">
      <w:start w:val="1"/>
      <w:numFmt w:val="decimal"/>
      <w:lvlText w:val="%1."/>
      <w:lvlJc w:val="left"/>
      <w:pPr>
        <w:ind w:left="142" w:hanging="720"/>
        <w:jc w:val="left"/>
      </w:pPr>
      <w:rPr>
        <w:rFonts w:ascii="Times New Roman" w:eastAsia="Times New Roman" w:hAnsi="Times New Roman" w:cs="Times New Roman" w:hint="default"/>
        <w:b w:val="0"/>
        <w:bCs w:val="0"/>
        <w:i w:val="0"/>
        <w:iCs w:val="0"/>
        <w:spacing w:val="-1"/>
        <w:w w:val="100"/>
        <w:sz w:val="28"/>
        <w:szCs w:val="28"/>
        <w:lang w:val="uk-UA" w:eastAsia="en-US" w:bidi="ar-SA"/>
      </w:rPr>
    </w:lvl>
    <w:lvl w:ilvl="1">
      <w:start w:val="1"/>
      <w:numFmt w:val="decimal"/>
      <w:lvlText w:val="%1.%2"/>
      <w:lvlJc w:val="left"/>
      <w:pPr>
        <w:ind w:left="142" w:hanging="1065"/>
        <w:jc w:val="left"/>
      </w:pPr>
      <w:rPr>
        <w:rFonts w:ascii="Times New Roman" w:eastAsia="Times New Roman" w:hAnsi="Times New Roman" w:cs="Times New Roman" w:hint="default"/>
        <w:b/>
        <w:bCs/>
        <w:i w:val="0"/>
        <w:iCs w:val="0"/>
        <w:spacing w:val="-1"/>
        <w:w w:val="100"/>
        <w:sz w:val="28"/>
        <w:szCs w:val="28"/>
        <w:lang w:val="uk-UA" w:eastAsia="en-US" w:bidi="ar-SA"/>
      </w:rPr>
    </w:lvl>
    <w:lvl w:ilvl="2">
      <w:numFmt w:val="bullet"/>
      <w:lvlText w:val="•"/>
      <w:lvlJc w:val="left"/>
      <w:pPr>
        <w:ind w:left="2042" w:hanging="1065"/>
      </w:pPr>
      <w:rPr>
        <w:rFonts w:hint="default"/>
        <w:lang w:val="uk-UA" w:eastAsia="en-US" w:bidi="ar-SA"/>
      </w:rPr>
    </w:lvl>
    <w:lvl w:ilvl="3">
      <w:numFmt w:val="bullet"/>
      <w:lvlText w:val="•"/>
      <w:lvlJc w:val="left"/>
      <w:pPr>
        <w:ind w:left="2993" w:hanging="1065"/>
      </w:pPr>
      <w:rPr>
        <w:rFonts w:hint="default"/>
        <w:lang w:val="uk-UA" w:eastAsia="en-US" w:bidi="ar-SA"/>
      </w:rPr>
    </w:lvl>
    <w:lvl w:ilvl="4">
      <w:numFmt w:val="bullet"/>
      <w:lvlText w:val="•"/>
      <w:lvlJc w:val="left"/>
      <w:pPr>
        <w:ind w:left="3945" w:hanging="1065"/>
      </w:pPr>
      <w:rPr>
        <w:rFonts w:hint="default"/>
        <w:lang w:val="uk-UA" w:eastAsia="en-US" w:bidi="ar-SA"/>
      </w:rPr>
    </w:lvl>
    <w:lvl w:ilvl="5">
      <w:numFmt w:val="bullet"/>
      <w:lvlText w:val="•"/>
      <w:lvlJc w:val="left"/>
      <w:pPr>
        <w:ind w:left="4896" w:hanging="1065"/>
      </w:pPr>
      <w:rPr>
        <w:rFonts w:hint="default"/>
        <w:lang w:val="uk-UA" w:eastAsia="en-US" w:bidi="ar-SA"/>
      </w:rPr>
    </w:lvl>
    <w:lvl w:ilvl="6">
      <w:numFmt w:val="bullet"/>
      <w:lvlText w:val="•"/>
      <w:lvlJc w:val="left"/>
      <w:pPr>
        <w:ind w:left="5847" w:hanging="1065"/>
      </w:pPr>
      <w:rPr>
        <w:rFonts w:hint="default"/>
        <w:lang w:val="uk-UA" w:eastAsia="en-US" w:bidi="ar-SA"/>
      </w:rPr>
    </w:lvl>
    <w:lvl w:ilvl="7">
      <w:numFmt w:val="bullet"/>
      <w:lvlText w:val="•"/>
      <w:lvlJc w:val="left"/>
      <w:pPr>
        <w:ind w:left="6799" w:hanging="1065"/>
      </w:pPr>
      <w:rPr>
        <w:rFonts w:hint="default"/>
        <w:lang w:val="uk-UA" w:eastAsia="en-US" w:bidi="ar-SA"/>
      </w:rPr>
    </w:lvl>
    <w:lvl w:ilvl="8">
      <w:numFmt w:val="bullet"/>
      <w:lvlText w:val="•"/>
      <w:lvlJc w:val="left"/>
      <w:pPr>
        <w:ind w:left="7750" w:hanging="1065"/>
      </w:pPr>
      <w:rPr>
        <w:rFonts w:hint="default"/>
        <w:lang w:val="uk-UA" w:eastAsia="en-US" w:bidi="ar-SA"/>
      </w:rPr>
    </w:lvl>
  </w:abstractNum>
  <w:abstractNum w:abstractNumId="3" w15:restartNumberingAfterBreak="0">
    <w:nsid w:val="08641FE7"/>
    <w:multiLevelType w:val="hybridMultilevel"/>
    <w:tmpl w:val="3B9AD242"/>
    <w:lvl w:ilvl="0" w:tplc="C02611C2">
      <w:numFmt w:val="bullet"/>
      <w:lvlText w:val="●"/>
      <w:lvlJc w:val="left"/>
      <w:pPr>
        <w:ind w:left="142" w:hanging="720"/>
      </w:pPr>
      <w:rPr>
        <w:rFonts w:ascii="Microsoft Sans Serif" w:eastAsia="Microsoft Sans Serif" w:hAnsi="Microsoft Sans Serif" w:cs="Microsoft Sans Serif" w:hint="default"/>
        <w:b w:val="0"/>
        <w:bCs w:val="0"/>
        <w:i w:val="0"/>
        <w:iCs w:val="0"/>
        <w:spacing w:val="0"/>
        <w:w w:val="100"/>
        <w:sz w:val="28"/>
        <w:szCs w:val="28"/>
        <w:lang w:val="uk-UA" w:eastAsia="en-US" w:bidi="ar-SA"/>
      </w:rPr>
    </w:lvl>
    <w:lvl w:ilvl="1" w:tplc="7F4E69FA">
      <w:numFmt w:val="bullet"/>
      <w:lvlText w:val="•"/>
      <w:lvlJc w:val="left"/>
      <w:pPr>
        <w:ind w:left="1091" w:hanging="720"/>
      </w:pPr>
      <w:rPr>
        <w:rFonts w:hint="default"/>
        <w:lang w:val="uk-UA" w:eastAsia="en-US" w:bidi="ar-SA"/>
      </w:rPr>
    </w:lvl>
    <w:lvl w:ilvl="2" w:tplc="248A322A">
      <w:numFmt w:val="bullet"/>
      <w:lvlText w:val="•"/>
      <w:lvlJc w:val="left"/>
      <w:pPr>
        <w:ind w:left="2042" w:hanging="720"/>
      </w:pPr>
      <w:rPr>
        <w:rFonts w:hint="default"/>
        <w:lang w:val="uk-UA" w:eastAsia="en-US" w:bidi="ar-SA"/>
      </w:rPr>
    </w:lvl>
    <w:lvl w:ilvl="3" w:tplc="044AD2C8">
      <w:numFmt w:val="bullet"/>
      <w:lvlText w:val="•"/>
      <w:lvlJc w:val="left"/>
      <w:pPr>
        <w:ind w:left="2993" w:hanging="720"/>
      </w:pPr>
      <w:rPr>
        <w:rFonts w:hint="default"/>
        <w:lang w:val="uk-UA" w:eastAsia="en-US" w:bidi="ar-SA"/>
      </w:rPr>
    </w:lvl>
    <w:lvl w:ilvl="4" w:tplc="D5689364">
      <w:numFmt w:val="bullet"/>
      <w:lvlText w:val="•"/>
      <w:lvlJc w:val="left"/>
      <w:pPr>
        <w:ind w:left="3945" w:hanging="720"/>
      </w:pPr>
      <w:rPr>
        <w:rFonts w:hint="default"/>
        <w:lang w:val="uk-UA" w:eastAsia="en-US" w:bidi="ar-SA"/>
      </w:rPr>
    </w:lvl>
    <w:lvl w:ilvl="5" w:tplc="11BEE576">
      <w:numFmt w:val="bullet"/>
      <w:lvlText w:val="•"/>
      <w:lvlJc w:val="left"/>
      <w:pPr>
        <w:ind w:left="4896" w:hanging="720"/>
      </w:pPr>
      <w:rPr>
        <w:rFonts w:hint="default"/>
        <w:lang w:val="uk-UA" w:eastAsia="en-US" w:bidi="ar-SA"/>
      </w:rPr>
    </w:lvl>
    <w:lvl w:ilvl="6" w:tplc="98601354">
      <w:numFmt w:val="bullet"/>
      <w:lvlText w:val="•"/>
      <w:lvlJc w:val="left"/>
      <w:pPr>
        <w:ind w:left="5847" w:hanging="720"/>
      </w:pPr>
      <w:rPr>
        <w:rFonts w:hint="default"/>
        <w:lang w:val="uk-UA" w:eastAsia="en-US" w:bidi="ar-SA"/>
      </w:rPr>
    </w:lvl>
    <w:lvl w:ilvl="7" w:tplc="C188FB34">
      <w:numFmt w:val="bullet"/>
      <w:lvlText w:val="•"/>
      <w:lvlJc w:val="left"/>
      <w:pPr>
        <w:ind w:left="6799" w:hanging="720"/>
      </w:pPr>
      <w:rPr>
        <w:rFonts w:hint="default"/>
        <w:lang w:val="uk-UA" w:eastAsia="en-US" w:bidi="ar-SA"/>
      </w:rPr>
    </w:lvl>
    <w:lvl w:ilvl="8" w:tplc="8832839A">
      <w:numFmt w:val="bullet"/>
      <w:lvlText w:val="•"/>
      <w:lvlJc w:val="left"/>
      <w:pPr>
        <w:ind w:left="7750" w:hanging="720"/>
      </w:pPr>
      <w:rPr>
        <w:rFonts w:hint="default"/>
        <w:lang w:val="uk-UA" w:eastAsia="en-US" w:bidi="ar-SA"/>
      </w:rPr>
    </w:lvl>
  </w:abstractNum>
  <w:abstractNum w:abstractNumId="4" w15:restartNumberingAfterBreak="0">
    <w:nsid w:val="0A7560A2"/>
    <w:multiLevelType w:val="hybridMultilevel"/>
    <w:tmpl w:val="DAFE029C"/>
    <w:lvl w:ilvl="0" w:tplc="8BE094EA">
      <w:numFmt w:val="bullet"/>
      <w:lvlText w:val="●"/>
      <w:lvlJc w:val="left"/>
      <w:pPr>
        <w:ind w:left="142" w:hanging="720"/>
      </w:pPr>
      <w:rPr>
        <w:rFonts w:ascii="Microsoft Sans Serif" w:eastAsia="Microsoft Sans Serif" w:hAnsi="Microsoft Sans Serif" w:cs="Microsoft Sans Serif" w:hint="default"/>
        <w:b w:val="0"/>
        <w:bCs w:val="0"/>
        <w:i w:val="0"/>
        <w:iCs w:val="0"/>
        <w:spacing w:val="0"/>
        <w:w w:val="100"/>
        <w:sz w:val="28"/>
        <w:szCs w:val="28"/>
        <w:lang w:val="uk-UA" w:eastAsia="en-US" w:bidi="ar-SA"/>
      </w:rPr>
    </w:lvl>
    <w:lvl w:ilvl="1" w:tplc="4054606C">
      <w:numFmt w:val="bullet"/>
      <w:lvlText w:val="•"/>
      <w:lvlJc w:val="left"/>
      <w:pPr>
        <w:ind w:left="1091" w:hanging="720"/>
      </w:pPr>
      <w:rPr>
        <w:rFonts w:hint="default"/>
        <w:lang w:val="uk-UA" w:eastAsia="en-US" w:bidi="ar-SA"/>
      </w:rPr>
    </w:lvl>
    <w:lvl w:ilvl="2" w:tplc="8844239C">
      <w:numFmt w:val="bullet"/>
      <w:lvlText w:val="•"/>
      <w:lvlJc w:val="left"/>
      <w:pPr>
        <w:ind w:left="2042" w:hanging="720"/>
      </w:pPr>
      <w:rPr>
        <w:rFonts w:hint="default"/>
        <w:lang w:val="uk-UA" w:eastAsia="en-US" w:bidi="ar-SA"/>
      </w:rPr>
    </w:lvl>
    <w:lvl w:ilvl="3" w:tplc="72767DA2">
      <w:numFmt w:val="bullet"/>
      <w:lvlText w:val="•"/>
      <w:lvlJc w:val="left"/>
      <w:pPr>
        <w:ind w:left="2993" w:hanging="720"/>
      </w:pPr>
      <w:rPr>
        <w:rFonts w:hint="default"/>
        <w:lang w:val="uk-UA" w:eastAsia="en-US" w:bidi="ar-SA"/>
      </w:rPr>
    </w:lvl>
    <w:lvl w:ilvl="4" w:tplc="526ECCCE">
      <w:numFmt w:val="bullet"/>
      <w:lvlText w:val="•"/>
      <w:lvlJc w:val="left"/>
      <w:pPr>
        <w:ind w:left="3945" w:hanging="720"/>
      </w:pPr>
      <w:rPr>
        <w:rFonts w:hint="default"/>
        <w:lang w:val="uk-UA" w:eastAsia="en-US" w:bidi="ar-SA"/>
      </w:rPr>
    </w:lvl>
    <w:lvl w:ilvl="5" w:tplc="8F0675AC">
      <w:numFmt w:val="bullet"/>
      <w:lvlText w:val="•"/>
      <w:lvlJc w:val="left"/>
      <w:pPr>
        <w:ind w:left="4896" w:hanging="720"/>
      </w:pPr>
      <w:rPr>
        <w:rFonts w:hint="default"/>
        <w:lang w:val="uk-UA" w:eastAsia="en-US" w:bidi="ar-SA"/>
      </w:rPr>
    </w:lvl>
    <w:lvl w:ilvl="6" w:tplc="B8E0F680">
      <w:numFmt w:val="bullet"/>
      <w:lvlText w:val="•"/>
      <w:lvlJc w:val="left"/>
      <w:pPr>
        <w:ind w:left="5847" w:hanging="720"/>
      </w:pPr>
      <w:rPr>
        <w:rFonts w:hint="default"/>
        <w:lang w:val="uk-UA" w:eastAsia="en-US" w:bidi="ar-SA"/>
      </w:rPr>
    </w:lvl>
    <w:lvl w:ilvl="7" w:tplc="31F86666">
      <w:numFmt w:val="bullet"/>
      <w:lvlText w:val="•"/>
      <w:lvlJc w:val="left"/>
      <w:pPr>
        <w:ind w:left="6799" w:hanging="720"/>
      </w:pPr>
      <w:rPr>
        <w:rFonts w:hint="default"/>
        <w:lang w:val="uk-UA" w:eastAsia="en-US" w:bidi="ar-SA"/>
      </w:rPr>
    </w:lvl>
    <w:lvl w:ilvl="8" w:tplc="F7A88F9E">
      <w:numFmt w:val="bullet"/>
      <w:lvlText w:val="•"/>
      <w:lvlJc w:val="left"/>
      <w:pPr>
        <w:ind w:left="7750" w:hanging="720"/>
      </w:pPr>
      <w:rPr>
        <w:rFonts w:hint="default"/>
        <w:lang w:val="uk-UA" w:eastAsia="en-US" w:bidi="ar-SA"/>
      </w:rPr>
    </w:lvl>
  </w:abstractNum>
  <w:abstractNum w:abstractNumId="5" w15:restartNumberingAfterBreak="0">
    <w:nsid w:val="0E6A38E2"/>
    <w:multiLevelType w:val="hybridMultilevel"/>
    <w:tmpl w:val="DDA80D5C"/>
    <w:lvl w:ilvl="0" w:tplc="0840D694">
      <w:numFmt w:val="bullet"/>
      <w:lvlText w:val="●"/>
      <w:lvlJc w:val="left"/>
      <w:pPr>
        <w:ind w:left="142" w:hanging="720"/>
      </w:pPr>
      <w:rPr>
        <w:rFonts w:ascii="Microsoft Sans Serif" w:eastAsia="Microsoft Sans Serif" w:hAnsi="Microsoft Sans Serif" w:cs="Microsoft Sans Serif" w:hint="default"/>
        <w:b w:val="0"/>
        <w:bCs w:val="0"/>
        <w:i w:val="0"/>
        <w:iCs w:val="0"/>
        <w:spacing w:val="0"/>
        <w:w w:val="100"/>
        <w:sz w:val="28"/>
        <w:szCs w:val="28"/>
        <w:lang w:val="uk-UA" w:eastAsia="en-US" w:bidi="ar-SA"/>
      </w:rPr>
    </w:lvl>
    <w:lvl w:ilvl="1" w:tplc="9B50E98E">
      <w:numFmt w:val="bullet"/>
      <w:lvlText w:val="•"/>
      <w:lvlJc w:val="left"/>
      <w:pPr>
        <w:ind w:left="1091" w:hanging="720"/>
      </w:pPr>
      <w:rPr>
        <w:rFonts w:hint="default"/>
        <w:lang w:val="uk-UA" w:eastAsia="en-US" w:bidi="ar-SA"/>
      </w:rPr>
    </w:lvl>
    <w:lvl w:ilvl="2" w:tplc="6ACEDD64">
      <w:numFmt w:val="bullet"/>
      <w:lvlText w:val="•"/>
      <w:lvlJc w:val="left"/>
      <w:pPr>
        <w:ind w:left="2042" w:hanging="720"/>
      </w:pPr>
      <w:rPr>
        <w:rFonts w:hint="default"/>
        <w:lang w:val="uk-UA" w:eastAsia="en-US" w:bidi="ar-SA"/>
      </w:rPr>
    </w:lvl>
    <w:lvl w:ilvl="3" w:tplc="00EEE6FE">
      <w:numFmt w:val="bullet"/>
      <w:lvlText w:val="•"/>
      <w:lvlJc w:val="left"/>
      <w:pPr>
        <w:ind w:left="2993" w:hanging="720"/>
      </w:pPr>
      <w:rPr>
        <w:rFonts w:hint="default"/>
        <w:lang w:val="uk-UA" w:eastAsia="en-US" w:bidi="ar-SA"/>
      </w:rPr>
    </w:lvl>
    <w:lvl w:ilvl="4" w:tplc="5D5E64CC">
      <w:numFmt w:val="bullet"/>
      <w:lvlText w:val="•"/>
      <w:lvlJc w:val="left"/>
      <w:pPr>
        <w:ind w:left="3945" w:hanging="720"/>
      </w:pPr>
      <w:rPr>
        <w:rFonts w:hint="default"/>
        <w:lang w:val="uk-UA" w:eastAsia="en-US" w:bidi="ar-SA"/>
      </w:rPr>
    </w:lvl>
    <w:lvl w:ilvl="5" w:tplc="75A0FF3E">
      <w:numFmt w:val="bullet"/>
      <w:lvlText w:val="•"/>
      <w:lvlJc w:val="left"/>
      <w:pPr>
        <w:ind w:left="4896" w:hanging="720"/>
      </w:pPr>
      <w:rPr>
        <w:rFonts w:hint="default"/>
        <w:lang w:val="uk-UA" w:eastAsia="en-US" w:bidi="ar-SA"/>
      </w:rPr>
    </w:lvl>
    <w:lvl w:ilvl="6" w:tplc="BA784498">
      <w:numFmt w:val="bullet"/>
      <w:lvlText w:val="•"/>
      <w:lvlJc w:val="left"/>
      <w:pPr>
        <w:ind w:left="5847" w:hanging="720"/>
      </w:pPr>
      <w:rPr>
        <w:rFonts w:hint="default"/>
        <w:lang w:val="uk-UA" w:eastAsia="en-US" w:bidi="ar-SA"/>
      </w:rPr>
    </w:lvl>
    <w:lvl w:ilvl="7" w:tplc="0374DADA">
      <w:numFmt w:val="bullet"/>
      <w:lvlText w:val="•"/>
      <w:lvlJc w:val="left"/>
      <w:pPr>
        <w:ind w:left="6799" w:hanging="720"/>
      </w:pPr>
      <w:rPr>
        <w:rFonts w:hint="default"/>
        <w:lang w:val="uk-UA" w:eastAsia="en-US" w:bidi="ar-SA"/>
      </w:rPr>
    </w:lvl>
    <w:lvl w:ilvl="8" w:tplc="55E45D76">
      <w:numFmt w:val="bullet"/>
      <w:lvlText w:val="•"/>
      <w:lvlJc w:val="left"/>
      <w:pPr>
        <w:ind w:left="7750" w:hanging="720"/>
      </w:pPr>
      <w:rPr>
        <w:rFonts w:hint="default"/>
        <w:lang w:val="uk-UA" w:eastAsia="en-US" w:bidi="ar-SA"/>
      </w:rPr>
    </w:lvl>
  </w:abstractNum>
  <w:abstractNum w:abstractNumId="6" w15:restartNumberingAfterBreak="0">
    <w:nsid w:val="107630FD"/>
    <w:multiLevelType w:val="hybridMultilevel"/>
    <w:tmpl w:val="12FEF3B4"/>
    <w:lvl w:ilvl="0" w:tplc="E0CA5026">
      <w:numFmt w:val="bullet"/>
      <w:lvlText w:val="-"/>
      <w:lvlJc w:val="left"/>
      <w:pPr>
        <w:ind w:left="142" w:hanging="1495"/>
      </w:pPr>
      <w:rPr>
        <w:rFonts w:ascii="Calibri" w:eastAsia="Calibri" w:hAnsi="Calibri" w:cs="Calibri" w:hint="default"/>
        <w:b w:val="0"/>
        <w:bCs w:val="0"/>
        <w:i w:val="0"/>
        <w:iCs w:val="0"/>
        <w:spacing w:val="0"/>
        <w:w w:val="100"/>
        <w:sz w:val="28"/>
        <w:szCs w:val="28"/>
        <w:lang w:val="uk-UA" w:eastAsia="en-US" w:bidi="ar-SA"/>
      </w:rPr>
    </w:lvl>
    <w:lvl w:ilvl="1" w:tplc="4268F7AC">
      <w:numFmt w:val="bullet"/>
      <w:lvlText w:val="•"/>
      <w:lvlJc w:val="left"/>
      <w:pPr>
        <w:ind w:left="1091" w:hanging="1495"/>
      </w:pPr>
      <w:rPr>
        <w:rFonts w:hint="default"/>
        <w:lang w:val="uk-UA" w:eastAsia="en-US" w:bidi="ar-SA"/>
      </w:rPr>
    </w:lvl>
    <w:lvl w:ilvl="2" w:tplc="4974520C">
      <w:numFmt w:val="bullet"/>
      <w:lvlText w:val="•"/>
      <w:lvlJc w:val="left"/>
      <w:pPr>
        <w:ind w:left="2042" w:hanging="1495"/>
      </w:pPr>
      <w:rPr>
        <w:rFonts w:hint="default"/>
        <w:lang w:val="uk-UA" w:eastAsia="en-US" w:bidi="ar-SA"/>
      </w:rPr>
    </w:lvl>
    <w:lvl w:ilvl="3" w:tplc="FBC427C0">
      <w:numFmt w:val="bullet"/>
      <w:lvlText w:val="•"/>
      <w:lvlJc w:val="left"/>
      <w:pPr>
        <w:ind w:left="2993" w:hanging="1495"/>
      </w:pPr>
      <w:rPr>
        <w:rFonts w:hint="default"/>
        <w:lang w:val="uk-UA" w:eastAsia="en-US" w:bidi="ar-SA"/>
      </w:rPr>
    </w:lvl>
    <w:lvl w:ilvl="4" w:tplc="67FED426">
      <w:numFmt w:val="bullet"/>
      <w:lvlText w:val="•"/>
      <w:lvlJc w:val="left"/>
      <w:pPr>
        <w:ind w:left="3945" w:hanging="1495"/>
      </w:pPr>
      <w:rPr>
        <w:rFonts w:hint="default"/>
        <w:lang w:val="uk-UA" w:eastAsia="en-US" w:bidi="ar-SA"/>
      </w:rPr>
    </w:lvl>
    <w:lvl w:ilvl="5" w:tplc="5D90F54A">
      <w:numFmt w:val="bullet"/>
      <w:lvlText w:val="•"/>
      <w:lvlJc w:val="left"/>
      <w:pPr>
        <w:ind w:left="4896" w:hanging="1495"/>
      </w:pPr>
      <w:rPr>
        <w:rFonts w:hint="default"/>
        <w:lang w:val="uk-UA" w:eastAsia="en-US" w:bidi="ar-SA"/>
      </w:rPr>
    </w:lvl>
    <w:lvl w:ilvl="6" w:tplc="B7F00EB4">
      <w:numFmt w:val="bullet"/>
      <w:lvlText w:val="•"/>
      <w:lvlJc w:val="left"/>
      <w:pPr>
        <w:ind w:left="5847" w:hanging="1495"/>
      </w:pPr>
      <w:rPr>
        <w:rFonts w:hint="default"/>
        <w:lang w:val="uk-UA" w:eastAsia="en-US" w:bidi="ar-SA"/>
      </w:rPr>
    </w:lvl>
    <w:lvl w:ilvl="7" w:tplc="8786A6B2">
      <w:numFmt w:val="bullet"/>
      <w:lvlText w:val="•"/>
      <w:lvlJc w:val="left"/>
      <w:pPr>
        <w:ind w:left="6799" w:hanging="1495"/>
      </w:pPr>
      <w:rPr>
        <w:rFonts w:hint="default"/>
        <w:lang w:val="uk-UA" w:eastAsia="en-US" w:bidi="ar-SA"/>
      </w:rPr>
    </w:lvl>
    <w:lvl w:ilvl="8" w:tplc="94E46FE0">
      <w:numFmt w:val="bullet"/>
      <w:lvlText w:val="•"/>
      <w:lvlJc w:val="left"/>
      <w:pPr>
        <w:ind w:left="7750" w:hanging="1495"/>
      </w:pPr>
      <w:rPr>
        <w:rFonts w:hint="default"/>
        <w:lang w:val="uk-UA" w:eastAsia="en-US" w:bidi="ar-SA"/>
      </w:rPr>
    </w:lvl>
  </w:abstractNum>
  <w:abstractNum w:abstractNumId="7" w15:restartNumberingAfterBreak="0">
    <w:nsid w:val="159D4D68"/>
    <w:multiLevelType w:val="multilevel"/>
    <w:tmpl w:val="A5F63F4C"/>
    <w:lvl w:ilvl="0">
      <w:start w:val="1"/>
      <w:numFmt w:val="decimal"/>
      <w:lvlText w:val="%1"/>
      <w:lvlJc w:val="left"/>
      <w:pPr>
        <w:ind w:left="142" w:hanging="885"/>
        <w:jc w:val="left"/>
      </w:pPr>
      <w:rPr>
        <w:rFonts w:hint="default"/>
        <w:lang w:val="uk-UA" w:eastAsia="en-US" w:bidi="ar-SA"/>
      </w:rPr>
    </w:lvl>
    <w:lvl w:ilvl="1">
      <w:start w:val="1"/>
      <w:numFmt w:val="decimal"/>
      <w:lvlText w:val="%1.%2"/>
      <w:lvlJc w:val="left"/>
      <w:pPr>
        <w:ind w:left="142" w:hanging="885"/>
        <w:jc w:val="left"/>
      </w:pPr>
      <w:rPr>
        <w:rFonts w:ascii="Times New Roman" w:eastAsia="Times New Roman" w:hAnsi="Times New Roman" w:cs="Times New Roman" w:hint="default"/>
        <w:b w:val="0"/>
        <w:bCs w:val="0"/>
        <w:i w:val="0"/>
        <w:iCs w:val="0"/>
        <w:spacing w:val="-1"/>
        <w:w w:val="100"/>
        <w:sz w:val="28"/>
        <w:szCs w:val="28"/>
        <w:lang w:val="uk-UA" w:eastAsia="en-US" w:bidi="ar-SA"/>
      </w:rPr>
    </w:lvl>
    <w:lvl w:ilvl="2">
      <w:numFmt w:val="bullet"/>
      <w:lvlText w:val="•"/>
      <w:lvlJc w:val="left"/>
      <w:pPr>
        <w:ind w:left="2042" w:hanging="885"/>
      </w:pPr>
      <w:rPr>
        <w:rFonts w:hint="default"/>
        <w:lang w:val="uk-UA" w:eastAsia="en-US" w:bidi="ar-SA"/>
      </w:rPr>
    </w:lvl>
    <w:lvl w:ilvl="3">
      <w:numFmt w:val="bullet"/>
      <w:lvlText w:val="•"/>
      <w:lvlJc w:val="left"/>
      <w:pPr>
        <w:ind w:left="2993" w:hanging="885"/>
      </w:pPr>
      <w:rPr>
        <w:rFonts w:hint="default"/>
        <w:lang w:val="uk-UA" w:eastAsia="en-US" w:bidi="ar-SA"/>
      </w:rPr>
    </w:lvl>
    <w:lvl w:ilvl="4">
      <w:numFmt w:val="bullet"/>
      <w:lvlText w:val="•"/>
      <w:lvlJc w:val="left"/>
      <w:pPr>
        <w:ind w:left="3945" w:hanging="885"/>
      </w:pPr>
      <w:rPr>
        <w:rFonts w:hint="default"/>
        <w:lang w:val="uk-UA" w:eastAsia="en-US" w:bidi="ar-SA"/>
      </w:rPr>
    </w:lvl>
    <w:lvl w:ilvl="5">
      <w:numFmt w:val="bullet"/>
      <w:lvlText w:val="•"/>
      <w:lvlJc w:val="left"/>
      <w:pPr>
        <w:ind w:left="4896" w:hanging="885"/>
      </w:pPr>
      <w:rPr>
        <w:rFonts w:hint="default"/>
        <w:lang w:val="uk-UA" w:eastAsia="en-US" w:bidi="ar-SA"/>
      </w:rPr>
    </w:lvl>
    <w:lvl w:ilvl="6">
      <w:numFmt w:val="bullet"/>
      <w:lvlText w:val="•"/>
      <w:lvlJc w:val="left"/>
      <w:pPr>
        <w:ind w:left="5847" w:hanging="885"/>
      </w:pPr>
      <w:rPr>
        <w:rFonts w:hint="default"/>
        <w:lang w:val="uk-UA" w:eastAsia="en-US" w:bidi="ar-SA"/>
      </w:rPr>
    </w:lvl>
    <w:lvl w:ilvl="7">
      <w:numFmt w:val="bullet"/>
      <w:lvlText w:val="•"/>
      <w:lvlJc w:val="left"/>
      <w:pPr>
        <w:ind w:left="6799" w:hanging="885"/>
      </w:pPr>
      <w:rPr>
        <w:rFonts w:hint="default"/>
        <w:lang w:val="uk-UA" w:eastAsia="en-US" w:bidi="ar-SA"/>
      </w:rPr>
    </w:lvl>
    <w:lvl w:ilvl="8">
      <w:numFmt w:val="bullet"/>
      <w:lvlText w:val="•"/>
      <w:lvlJc w:val="left"/>
      <w:pPr>
        <w:ind w:left="7750" w:hanging="885"/>
      </w:pPr>
      <w:rPr>
        <w:rFonts w:hint="default"/>
        <w:lang w:val="uk-UA" w:eastAsia="en-US" w:bidi="ar-SA"/>
      </w:rPr>
    </w:lvl>
  </w:abstractNum>
  <w:abstractNum w:abstractNumId="8" w15:restartNumberingAfterBreak="0">
    <w:nsid w:val="1F302579"/>
    <w:multiLevelType w:val="hybridMultilevel"/>
    <w:tmpl w:val="7DA6B574"/>
    <w:lvl w:ilvl="0" w:tplc="C1BCE52A">
      <w:start w:val="1"/>
      <w:numFmt w:val="decimal"/>
      <w:lvlText w:val="%1."/>
      <w:lvlJc w:val="left"/>
      <w:pPr>
        <w:ind w:left="142" w:hanging="720"/>
        <w:jc w:val="left"/>
      </w:pPr>
      <w:rPr>
        <w:rFonts w:ascii="Times New Roman" w:eastAsia="Times New Roman" w:hAnsi="Times New Roman" w:cs="Times New Roman" w:hint="default"/>
        <w:b w:val="0"/>
        <w:bCs w:val="0"/>
        <w:i w:val="0"/>
        <w:iCs w:val="0"/>
        <w:spacing w:val="-1"/>
        <w:w w:val="100"/>
        <w:sz w:val="28"/>
        <w:szCs w:val="28"/>
        <w:lang w:val="uk-UA" w:eastAsia="en-US" w:bidi="ar-SA"/>
      </w:rPr>
    </w:lvl>
    <w:lvl w:ilvl="1" w:tplc="131C921E">
      <w:numFmt w:val="bullet"/>
      <w:lvlText w:val="•"/>
      <w:lvlJc w:val="left"/>
      <w:pPr>
        <w:ind w:left="1091" w:hanging="720"/>
      </w:pPr>
      <w:rPr>
        <w:rFonts w:hint="default"/>
        <w:lang w:val="uk-UA" w:eastAsia="en-US" w:bidi="ar-SA"/>
      </w:rPr>
    </w:lvl>
    <w:lvl w:ilvl="2" w:tplc="1F848066">
      <w:numFmt w:val="bullet"/>
      <w:lvlText w:val="•"/>
      <w:lvlJc w:val="left"/>
      <w:pPr>
        <w:ind w:left="2042" w:hanging="720"/>
      </w:pPr>
      <w:rPr>
        <w:rFonts w:hint="default"/>
        <w:lang w:val="uk-UA" w:eastAsia="en-US" w:bidi="ar-SA"/>
      </w:rPr>
    </w:lvl>
    <w:lvl w:ilvl="3" w:tplc="41A6D988">
      <w:numFmt w:val="bullet"/>
      <w:lvlText w:val="•"/>
      <w:lvlJc w:val="left"/>
      <w:pPr>
        <w:ind w:left="2993" w:hanging="720"/>
      </w:pPr>
      <w:rPr>
        <w:rFonts w:hint="default"/>
        <w:lang w:val="uk-UA" w:eastAsia="en-US" w:bidi="ar-SA"/>
      </w:rPr>
    </w:lvl>
    <w:lvl w:ilvl="4" w:tplc="C756C15A">
      <w:numFmt w:val="bullet"/>
      <w:lvlText w:val="•"/>
      <w:lvlJc w:val="left"/>
      <w:pPr>
        <w:ind w:left="3945" w:hanging="720"/>
      </w:pPr>
      <w:rPr>
        <w:rFonts w:hint="default"/>
        <w:lang w:val="uk-UA" w:eastAsia="en-US" w:bidi="ar-SA"/>
      </w:rPr>
    </w:lvl>
    <w:lvl w:ilvl="5" w:tplc="2DBE306C">
      <w:numFmt w:val="bullet"/>
      <w:lvlText w:val="•"/>
      <w:lvlJc w:val="left"/>
      <w:pPr>
        <w:ind w:left="4896" w:hanging="720"/>
      </w:pPr>
      <w:rPr>
        <w:rFonts w:hint="default"/>
        <w:lang w:val="uk-UA" w:eastAsia="en-US" w:bidi="ar-SA"/>
      </w:rPr>
    </w:lvl>
    <w:lvl w:ilvl="6" w:tplc="E79016C2">
      <w:numFmt w:val="bullet"/>
      <w:lvlText w:val="•"/>
      <w:lvlJc w:val="left"/>
      <w:pPr>
        <w:ind w:left="5847" w:hanging="720"/>
      </w:pPr>
      <w:rPr>
        <w:rFonts w:hint="default"/>
        <w:lang w:val="uk-UA" w:eastAsia="en-US" w:bidi="ar-SA"/>
      </w:rPr>
    </w:lvl>
    <w:lvl w:ilvl="7" w:tplc="9732FA80">
      <w:numFmt w:val="bullet"/>
      <w:lvlText w:val="•"/>
      <w:lvlJc w:val="left"/>
      <w:pPr>
        <w:ind w:left="6799" w:hanging="720"/>
      </w:pPr>
      <w:rPr>
        <w:rFonts w:hint="default"/>
        <w:lang w:val="uk-UA" w:eastAsia="en-US" w:bidi="ar-SA"/>
      </w:rPr>
    </w:lvl>
    <w:lvl w:ilvl="8" w:tplc="B58C5B16">
      <w:numFmt w:val="bullet"/>
      <w:lvlText w:val="•"/>
      <w:lvlJc w:val="left"/>
      <w:pPr>
        <w:ind w:left="7750" w:hanging="720"/>
      </w:pPr>
      <w:rPr>
        <w:rFonts w:hint="default"/>
        <w:lang w:val="uk-UA" w:eastAsia="en-US" w:bidi="ar-SA"/>
      </w:rPr>
    </w:lvl>
  </w:abstractNum>
  <w:abstractNum w:abstractNumId="9" w15:restartNumberingAfterBreak="0">
    <w:nsid w:val="24673124"/>
    <w:multiLevelType w:val="hybridMultilevel"/>
    <w:tmpl w:val="D408BDFA"/>
    <w:lvl w:ilvl="0" w:tplc="D6E0E518">
      <w:start w:val="1"/>
      <w:numFmt w:val="decimal"/>
      <w:lvlText w:val="%1."/>
      <w:lvlJc w:val="left"/>
      <w:pPr>
        <w:ind w:left="142" w:hanging="720"/>
        <w:jc w:val="left"/>
      </w:pPr>
      <w:rPr>
        <w:rFonts w:ascii="Times New Roman" w:eastAsia="Times New Roman" w:hAnsi="Times New Roman" w:cs="Times New Roman" w:hint="default"/>
        <w:b w:val="0"/>
        <w:bCs w:val="0"/>
        <w:i w:val="0"/>
        <w:iCs w:val="0"/>
        <w:spacing w:val="-1"/>
        <w:w w:val="100"/>
        <w:sz w:val="28"/>
        <w:szCs w:val="28"/>
        <w:lang w:val="uk-UA" w:eastAsia="en-US" w:bidi="ar-SA"/>
      </w:rPr>
    </w:lvl>
    <w:lvl w:ilvl="1" w:tplc="775A3804">
      <w:numFmt w:val="bullet"/>
      <w:lvlText w:val="•"/>
      <w:lvlJc w:val="left"/>
      <w:pPr>
        <w:ind w:left="1091" w:hanging="720"/>
      </w:pPr>
      <w:rPr>
        <w:rFonts w:hint="default"/>
        <w:lang w:val="uk-UA" w:eastAsia="en-US" w:bidi="ar-SA"/>
      </w:rPr>
    </w:lvl>
    <w:lvl w:ilvl="2" w:tplc="84C62760">
      <w:numFmt w:val="bullet"/>
      <w:lvlText w:val="•"/>
      <w:lvlJc w:val="left"/>
      <w:pPr>
        <w:ind w:left="2042" w:hanging="720"/>
      </w:pPr>
      <w:rPr>
        <w:rFonts w:hint="default"/>
        <w:lang w:val="uk-UA" w:eastAsia="en-US" w:bidi="ar-SA"/>
      </w:rPr>
    </w:lvl>
    <w:lvl w:ilvl="3" w:tplc="DD6E5930">
      <w:numFmt w:val="bullet"/>
      <w:lvlText w:val="•"/>
      <w:lvlJc w:val="left"/>
      <w:pPr>
        <w:ind w:left="2993" w:hanging="720"/>
      </w:pPr>
      <w:rPr>
        <w:rFonts w:hint="default"/>
        <w:lang w:val="uk-UA" w:eastAsia="en-US" w:bidi="ar-SA"/>
      </w:rPr>
    </w:lvl>
    <w:lvl w:ilvl="4" w:tplc="0F360A80">
      <w:numFmt w:val="bullet"/>
      <w:lvlText w:val="•"/>
      <w:lvlJc w:val="left"/>
      <w:pPr>
        <w:ind w:left="3945" w:hanging="720"/>
      </w:pPr>
      <w:rPr>
        <w:rFonts w:hint="default"/>
        <w:lang w:val="uk-UA" w:eastAsia="en-US" w:bidi="ar-SA"/>
      </w:rPr>
    </w:lvl>
    <w:lvl w:ilvl="5" w:tplc="51104372">
      <w:numFmt w:val="bullet"/>
      <w:lvlText w:val="•"/>
      <w:lvlJc w:val="left"/>
      <w:pPr>
        <w:ind w:left="4896" w:hanging="720"/>
      </w:pPr>
      <w:rPr>
        <w:rFonts w:hint="default"/>
        <w:lang w:val="uk-UA" w:eastAsia="en-US" w:bidi="ar-SA"/>
      </w:rPr>
    </w:lvl>
    <w:lvl w:ilvl="6" w:tplc="F5BA8698">
      <w:numFmt w:val="bullet"/>
      <w:lvlText w:val="•"/>
      <w:lvlJc w:val="left"/>
      <w:pPr>
        <w:ind w:left="5847" w:hanging="720"/>
      </w:pPr>
      <w:rPr>
        <w:rFonts w:hint="default"/>
        <w:lang w:val="uk-UA" w:eastAsia="en-US" w:bidi="ar-SA"/>
      </w:rPr>
    </w:lvl>
    <w:lvl w:ilvl="7" w:tplc="1FD824EC">
      <w:numFmt w:val="bullet"/>
      <w:lvlText w:val="•"/>
      <w:lvlJc w:val="left"/>
      <w:pPr>
        <w:ind w:left="6799" w:hanging="720"/>
      </w:pPr>
      <w:rPr>
        <w:rFonts w:hint="default"/>
        <w:lang w:val="uk-UA" w:eastAsia="en-US" w:bidi="ar-SA"/>
      </w:rPr>
    </w:lvl>
    <w:lvl w:ilvl="8" w:tplc="B38A563E">
      <w:numFmt w:val="bullet"/>
      <w:lvlText w:val="•"/>
      <w:lvlJc w:val="left"/>
      <w:pPr>
        <w:ind w:left="7750" w:hanging="720"/>
      </w:pPr>
      <w:rPr>
        <w:rFonts w:hint="default"/>
        <w:lang w:val="uk-UA" w:eastAsia="en-US" w:bidi="ar-SA"/>
      </w:rPr>
    </w:lvl>
  </w:abstractNum>
  <w:abstractNum w:abstractNumId="10" w15:restartNumberingAfterBreak="0">
    <w:nsid w:val="31857D01"/>
    <w:multiLevelType w:val="multilevel"/>
    <w:tmpl w:val="BD4472D6"/>
    <w:lvl w:ilvl="0">
      <w:start w:val="3"/>
      <w:numFmt w:val="decimal"/>
      <w:lvlText w:val="%1"/>
      <w:lvlJc w:val="left"/>
      <w:pPr>
        <w:ind w:left="142" w:hanging="435"/>
        <w:jc w:val="left"/>
      </w:pPr>
      <w:rPr>
        <w:rFonts w:hint="default"/>
        <w:lang w:val="uk-UA" w:eastAsia="en-US" w:bidi="ar-SA"/>
      </w:rPr>
    </w:lvl>
    <w:lvl w:ilvl="1">
      <w:start w:val="1"/>
      <w:numFmt w:val="decimal"/>
      <w:lvlText w:val="%1.%2"/>
      <w:lvlJc w:val="left"/>
      <w:pPr>
        <w:ind w:left="142" w:hanging="435"/>
        <w:jc w:val="left"/>
      </w:pPr>
      <w:rPr>
        <w:rFonts w:ascii="Times New Roman" w:eastAsia="Times New Roman" w:hAnsi="Times New Roman" w:cs="Times New Roman" w:hint="default"/>
        <w:b w:val="0"/>
        <w:bCs w:val="0"/>
        <w:i w:val="0"/>
        <w:iCs w:val="0"/>
        <w:spacing w:val="-1"/>
        <w:w w:val="100"/>
        <w:sz w:val="28"/>
        <w:szCs w:val="28"/>
        <w:lang w:val="uk-UA" w:eastAsia="en-US" w:bidi="ar-SA"/>
      </w:rPr>
    </w:lvl>
    <w:lvl w:ilvl="2">
      <w:numFmt w:val="bullet"/>
      <w:lvlText w:val="•"/>
      <w:lvlJc w:val="left"/>
      <w:pPr>
        <w:ind w:left="2042" w:hanging="435"/>
      </w:pPr>
      <w:rPr>
        <w:rFonts w:hint="default"/>
        <w:lang w:val="uk-UA" w:eastAsia="en-US" w:bidi="ar-SA"/>
      </w:rPr>
    </w:lvl>
    <w:lvl w:ilvl="3">
      <w:numFmt w:val="bullet"/>
      <w:lvlText w:val="•"/>
      <w:lvlJc w:val="left"/>
      <w:pPr>
        <w:ind w:left="2993" w:hanging="435"/>
      </w:pPr>
      <w:rPr>
        <w:rFonts w:hint="default"/>
        <w:lang w:val="uk-UA" w:eastAsia="en-US" w:bidi="ar-SA"/>
      </w:rPr>
    </w:lvl>
    <w:lvl w:ilvl="4">
      <w:numFmt w:val="bullet"/>
      <w:lvlText w:val="•"/>
      <w:lvlJc w:val="left"/>
      <w:pPr>
        <w:ind w:left="3945" w:hanging="435"/>
      </w:pPr>
      <w:rPr>
        <w:rFonts w:hint="default"/>
        <w:lang w:val="uk-UA" w:eastAsia="en-US" w:bidi="ar-SA"/>
      </w:rPr>
    </w:lvl>
    <w:lvl w:ilvl="5">
      <w:numFmt w:val="bullet"/>
      <w:lvlText w:val="•"/>
      <w:lvlJc w:val="left"/>
      <w:pPr>
        <w:ind w:left="4896" w:hanging="435"/>
      </w:pPr>
      <w:rPr>
        <w:rFonts w:hint="default"/>
        <w:lang w:val="uk-UA" w:eastAsia="en-US" w:bidi="ar-SA"/>
      </w:rPr>
    </w:lvl>
    <w:lvl w:ilvl="6">
      <w:numFmt w:val="bullet"/>
      <w:lvlText w:val="•"/>
      <w:lvlJc w:val="left"/>
      <w:pPr>
        <w:ind w:left="5847" w:hanging="435"/>
      </w:pPr>
      <w:rPr>
        <w:rFonts w:hint="default"/>
        <w:lang w:val="uk-UA" w:eastAsia="en-US" w:bidi="ar-SA"/>
      </w:rPr>
    </w:lvl>
    <w:lvl w:ilvl="7">
      <w:numFmt w:val="bullet"/>
      <w:lvlText w:val="•"/>
      <w:lvlJc w:val="left"/>
      <w:pPr>
        <w:ind w:left="6799" w:hanging="435"/>
      </w:pPr>
      <w:rPr>
        <w:rFonts w:hint="default"/>
        <w:lang w:val="uk-UA" w:eastAsia="en-US" w:bidi="ar-SA"/>
      </w:rPr>
    </w:lvl>
    <w:lvl w:ilvl="8">
      <w:numFmt w:val="bullet"/>
      <w:lvlText w:val="•"/>
      <w:lvlJc w:val="left"/>
      <w:pPr>
        <w:ind w:left="7750" w:hanging="435"/>
      </w:pPr>
      <w:rPr>
        <w:rFonts w:hint="default"/>
        <w:lang w:val="uk-UA" w:eastAsia="en-US" w:bidi="ar-SA"/>
      </w:rPr>
    </w:lvl>
  </w:abstractNum>
  <w:abstractNum w:abstractNumId="11" w15:restartNumberingAfterBreak="0">
    <w:nsid w:val="4F7A3430"/>
    <w:multiLevelType w:val="multilevel"/>
    <w:tmpl w:val="D71AB7A8"/>
    <w:lvl w:ilvl="0">
      <w:start w:val="2"/>
      <w:numFmt w:val="decimal"/>
      <w:lvlText w:val="%1"/>
      <w:lvlJc w:val="left"/>
      <w:pPr>
        <w:ind w:left="142" w:hanging="670"/>
        <w:jc w:val="left"/>
      </w:pPr>
      <w:rPr>
        <w:rFonts w:hint="default"/>
        <w:lang w:val="uk-UA" w:eastAsia="en-US" w:bidi="ar-SA"/>
      </w:rPr>
    </w:lvl>
    <w:lvl w:ilvl="1">
      <w:start w:val="1"/>
      <w:numFmt w:val="decimal"/>
      <w:lvlText w:val="%1.%2."/>
      <w:lvlJc w:val="left"/>
      <w:pPr>
        <w:ind w:left="142" w:hanging="670"/>
        <w:jc w:val="left"/>
      </w:pPr>
      <w:rPr>
        <w:rFonts w:ascii="Times New Roman" w:eastAsia="Times New Roman" w:hAnsi="Times New Roman" w:cs="Times New Roman" w:hint="default"/>
        <w:b w:val="0"/>
        <w:bCs w:val="0"/>
        <w:i w:val="0"/>
        <w:iCs w:val="0"/>
        <w:spacing w:val="-1"/>
        <w:w w:val="100"/>
        <w:sz w:val="28"/>
        <w:szCs w:val="28"/>
        <w:lang w:val="uk-UA" w:eastAsia="en-US" w:bidi="ar-SA"/>
      </w:rPr>
    </w:lvl>
    <w:lvl w:ilvl="2">
      <w:numFmt w:val="bullet"/>
      <w:lvlText w:val="•"/>
      <w:lvlJc w:val="left"/>
      <w:pPr>
        <w:ind w:left="2042" w:hanging="670"/>
      </w:pPr>
      <w:rPr>
        <w:rFonts w:hint="default"/>
        <w:lang w:val="uk-UA" w:eastAsia="en-US" w:bidi="ar-SA"/>
      </w:rPr>
    </w:lvl>
    <w:lvl w:ilvl="3">
      <w:numFmt w:val="bullet"/>
      <w:lvlText w:val="•"/>
      <w:lvlJc w:val="left"/>
      <w:pPr>
        <w:ind w:left="2993" w:hanging="670"/>
      </w:pPr>
      <w:rPr>
        <w:rFonts w:hint="default"/>
        <w:lang w:val="uk-UA" w:eastAsia="en-US" w:bidi="ar-SA"/>
      </w:rPr>
    </w:lvl>
    <w:lvl w:ilvl="4">
      <w:numFmt w:val="bullet"/>
      <w:lvlText w:val="•"/>
      <w:lvlJc w:val="left"/>
      <w:pPr>
        <w:ind w:left="3945" w:hanging="670"/>
      </w:pPr>
      <w:rPr>
        <w:rFonts w:hint="default"/>
        <w:lang w:val="uk-UA" w:eastAsia="en-US" w:bidi="ar-SA"/>
      </w:rPr>
    </w:lvl>
    <w:lvl w:ilvl="5">
      <w:numFmt w:val="bullet"/>
      <w:lvlText w:val="•"/>
      <w:lvlJc w:val="left"/>
      <w:pPr>
        <w:ind w:left="4896" w:hanging="670"/>
      </w:pPr>
      <w:rPr>
        <w:rFonts w:hint="default"/>
        <w:lang w:val="uk-UA" w:eastAsia="en-US" w:bidi="ar-SA"/>
      </w:rPr>
    </w:lvl>
    <w:lvl w:ilvl="6">
      <w:numFmt w:val="bullet"/>
      <w:lvlText w:val="•"/>
      <w:lvlJc w:val="left"/>
      <w:pPr>
        <w:ind w:left="5847" w:hanging="670"/>
      </w:pPr>
      <w:rPr>
        <w:rFonts w:hint="default"/>
        <w:lang w:val="uk-UA" w:eastAsia="en-US" w:bidi="ar-SA"/>
      </w:rPr>
    </w:lvl>
    <w:lvl w:ilvl="7">
      <w:numFmt w:val="bullet"/>
      <w:lvlText w:val="•"/>
      <w:lvlJc w:val="left"/>
      <w:pPr>
        <w:ind w:left="6799" w:hanging="670"/>
      </w:pPr>
      <w:rPr>
        <w:rFonts w:hint="default"/>
        <w:lang w:val="uk-UA" w:eastAsia="en-US" w:bidi="ar-SA"/>
      </w:rPr>
    </w:lvl>
    <w:lvl w:ilvl="8">
      <w:numFmt w:val="bullet"/>
      <w:lvlText w:val="•"/>
      <w:lvlJc w:val="left"/>
      <w:pPr>
        <w:ind w:left="7750" w:hanging="670"/>
      </w:pPr>
      <w:rPr>
        <w:rFonts w:hint="default"/>
        <w:lang w:val="uk-UA" w:eastAsia="en-US" w:bidi="ar-SA"/>
      </w:rPr>
    </w:lvl>
  </w:abstractNum>
  <w:abstractNum w:abstractNumId="12" w15:restartNumberingAfterBreak="0">
    <w:nsid w:val="539F4EE2"/>
    <w:multiLevelType w:val="multilevel"/>
    <w:tmpl w:val="392CDAA2"/>
    <w:lvl w:ilvl="0">
      <w:start w:val="1"/>
      <w:numFmt w:val="decimal"/>
      <w:lvlText w:val="%1"/>
      <w:lvlJc w:val="left"/>
      <w:pPr>
        <w:ind w:left="1336" w:hanging="490"/>
        <w:jc w:val="left"/>
      </w:pPr>
      <w:rPr>
        <w:rFonts w:hint="default"/>
        <w:lang w:val="uk-UA" w:eastAsia="en-US" w:bidi="ar-SA"/>
      </w:rPr>
    </w:lvl>
    <w:lvl w:ilvl="1">
      <w:start w:val="1"/>
      <w:numFmt w:val="decimal"/>
      <w:lvlText w:val="%1.%2."/>
      <w:lvlJc w:val="left"/>
      <w:pPr>
        <w:ind w:left="1336" w:hanging="490"/>
        <w:jc w:val="left"/>
      </w:pPr>
      <w:rPr>
        <w:rFonts w:ascii="Times New Roman" w:eastAsia="Times New Roman" w:hAnsi="Times New Roman" w:cs="Times New Roman" w:hint="default"/>
        <w:b/>
        <w:bCs/>
        <w:i w:val="0"/>
        <w:iCs w:val="0"/>
        <w:spacing w:val="-1"/>
        <w:w w:val="100"/>
        <w:sz w:val="28"/>
        <w:szCs w:val="28"/>
        <w:lang w:val="uk-UA" w:eastAsia="en-US" w:bidi="ar-SA"/>
      </w:rPr>
    </w:lvl>
    <w:lvl w:ilvl="2">
      <w:numFmt w:val="bullet"/>
      <w:lvlText w:val="•"/>
      <w:lvlJc w:val="left"/>
      <w:pPr>
        <w:ind w:left="3002" w:hanging="490"/>
      </w:pPr>
      <w:rPr>
        <w:rFonts w:hint="default"/>
        <w:lang w:val="uk-UA" w:eastAsia="en-US" w:bidi="ar-SA"/>
      </w:rPr>
    </w:lvl>
    <w:lvl w:ilvl="3">
      <w:numFmt w:val="bullet"/>
      <w:lvlText w:val="•"/>
      <w:lvlJc w:val="left"/>
      <w:pPr>
        <w:ind w:left="3833" w:hanging="490"/>
      </w:pPr>
      <w:rPr>
        <w:rFonts w:hint="default"/>
        <w:lang w:val="uk-UA" w:eastAsia="en-US" w:bidi="ar-SA"/>
      </w:rPr>
    </w:lvl>
    <w:lvl w:ilvl="4">
      <w:numFmt w:val="bullet"/>
      <w:lvlText w:val="•"/>
      <w:lvlJc w:val="left"/>
      <w:pPr>
        <w:ind w:left="4665" w:hanging="490"/>
      </w:pPr>
      <w:rPr>
        <w:rFonts w:hint="default"/>
        <w:lang w:val="uk-UA" w:eastAsia="en-US" w:bidi="ar-SA"/>
      </w:rPr>
    </w:lvl>
    <w:lvl w:ilvl="5">
      <w:numFmt w:val="bullet"/>
      <w:lvlText w:val="•"/>
      <w:lvlJc w:val="left"/>
      <w:pPr>
        <w:ind w:left="5496" w:hanging="490"/>
      </w:pPr>
      <w:rPr>
        <w:rFonts w:hint="default"/>
        <w:lang w:val="uk-UA" w:eastAsia="en-US" w:bidi="ar-SA"/>
      </w:rPr>
    </w:lvl>
    <w:lvl w:ilvl="6">
      <w:numFmt w:val="bullet"/>
      <w:lvlText w:val="•"/>
      <w:lvlJc w:val="left"/>
      <w:pPr>
        <w:ind w:left="6327" w:hanging="490"/>
      </w:pPr>
      <w:rPr>
        <w:rFonts w:hint="default"/>
        <w:lang w:val="uk-UA" w:eastAsia="en-US" w:bidi="ar-SA"/>
      </w:rPr>
    </w:lvl>
    <w:lvl w:ilvl="7">
      <w:numFmt w:val="bullet"/>
      <w:lvlText w:val="•"/>
      <w:lvlJc w:val="left"/>
      <w:pPr>
        <w:ind w:left="7159" w:hanging="490"/>
      </w:pPr>
      <w:rPr>
        <w:rFonts w:hint="default"/>
        <w:lang w:val="uk-UA" w:eastAsia="en-US" w:bidi="ar-SA"/>
      </w:rPr>
    </w:lvl>
    <w:lvl w:ilvl="8">
      <w:numFmt w:val="bullet"/>
      <w:lvlText w:val="•"/>
      <w:lvlJc w:val="left"/>
      <w:pPr>
        <w:ind w:left="7990" w:hanging="490"/>
      </w:pPr>
      <w:rPr>
        <w:rFonts w:hint="default"/>
        <w:lang w:val="uk-UA" w:eastAsia="en-US" w:bidi="ar-SA"/>
      </w:rPr>
    </w:lvl>
  </w:abstractNum>
  <w:abstractNum w:abstractNumId="13" w15:restartNumberingAfterBreak="0">
    <w:nsid w:val="63934B95"/>
    <w:multiLevelType w:val="hybridMultilevel"/>
    <w:tmpl w:val="CED8D154"/>
    <w:lvl w:ilvl="0" w:tplc="14FA0744">
      <w:start w:val="1"/>
      <w:numFmt w:val="decimal"/>
      <w:lvlText w:val="%1."/>
      <w:lvlJc w:val="left"/>
      <w:pPr>
        <w:ind w:left="142" w:hanging="720"/>
        <w:jc w:val="left"/>
      </w:pPr>
      <w:rPr>
        <w:rFonts w:ascii="Times New Roman" w:eastAsia="Times New Roman" w:hAnsi="Times New Roman" w:cs="Times New Roman" w:hint="default"/>
        <w:b w:val="0"/>
        <w:bCs w:val="0"/>
        <w:i w:val="0"/>
        <w:iCs w:val="0"/>
        <w:spacing w:val="-1"/>
        <w:w w:val="100"/>
        <w:sz w:val="28"/>
        <w:szCs w:val="28"/>
        <w:lang w:val="uk-UA" w:eastAsia="en-US" w:bidi="ar-SA"/>
      </w:rPr>
    </w:lvl>
    <w:lvl w:ilvl="1" w:tplc="27320AA0">
      <w:numFmt w:val="bullet"/>
      <w:lvlText w:val="•"/>
      <w:lvlJc w:val="left"/>
      <w:pPr>
        <w:ind w:left="1091" w:hanging="720"/>
      </w:pPr>
      <w:rPr>
        <w:rFonts w:hint="default"/>
        <w:lang w:val="uk-UA" w:eastAsia="en-US" w:bidi="ar-SA"/>
      </w:rPr>
    </w:lvl>
    <w:lvl w:ilvl="2" w:tplc="EA0A0886">
      <w:numFmt w:val="bullet"/>
      <w:lvlText w:val="•"/>
      <w:lvlJc w:val="left"/>
      <w:pPr>
        <w:ind w:left="2042" w:hanging="720"/>
      </w:pPr>
      <w:rPr>
        <w:rFonts w:hint="default"/>
        <w:lang w:val="uk-UA" w:eastAsia="en-US" w:bidi="ar-SA"/>
      </w:rPr>
    </w:lvl>
    <w:lvl w:ilvl="3" w:tplc="72F8FC2E">
      <w:numFmt w:val="bullet"/>
      <w:lvlText w:val="•"/>
      <w:lvlJc w:val="left"/>
      <w:pPr>
        <w:ind w:left="2993" w:hanging="720"/>
      </w:pPr>
      <w:rPr>
        <w:rFonts w:hint="default"/>
        <w:lang w:val="uk-UA" w:eastAsia="en-US" w:bidi="ar-SA"/>
      </w:rPr>
    </w:lvl>
    <w:lvl w:ilvl="4" w:tplc="03B47E82">
      <w:numFmt w:val="bullet"/>
      <w:lvlText w:val="•"/>
      <w:lvlJc w:val="left"/>
      <w:pPr>
        <w:ind w:left="3945" w:hanging="720"/>
      </w:pPr>
      <w:rPr>
        <w:rFonts w:hint="default"/>
        <w:lang w:val="uk-UA" w:eastAsia="en-US" w:bidi="ar-SA"/>
      </w:rPr>
    </w:lvl>
    <w:lvl w:ilvl="5" w:tplc="9F1ECAF2">
      <w:numFmt w:val="bullet"/>
      <w:lvlText w:val="•"/>
      <w:lvlJc w:val="left"/>
      <w:pPr>
        <w:ind w:left="4896" w:hanging="720"/>
      </w:pPr>
      <w:rPr>
        <w:rFonts w:hint="default"/>
        <w:lang w:val="uk-UA" w:eastAsia="en-US" w:bidi="ar-SA"/>
      </w:rPr>
    </w:lvl>
    <w:lvl w:ilvl="6" w:tplc="5FC8F55E">
      <w:numFmt w:val="bullet"/>
      <w:lvlText w:val="•"/>
      <w:lvlJc w:val="left"/>
      <w:pPr>
        <w:ind w:left="5847" w:hanging="720"/>
      </w:pPr>
      <w:rPr>
        <w:rFonts w:hint="default"/>
        <w:lang w:val="uk-UA" w:eastAsia="en-US" w:bidi="ar-SA"/>
      </w:rPr>
    </w:lvl>
    <w:lvl w:ilvl="7" w:tplc="D00881BC">
      <w:numFmt w:val="bullet"/>
      <w:lvlText w:val="•"/>
      <w:lvlJc w:val="left"/>
      <w:pPr>
        <w:ind w:left="6799" w:hanging="720"/>
      </w:pPr>
      <w:rPr>
        <w:rFonts w:hint="default"/>
        <w:lang w:val="uk-UA" w:eastAsia="en-US" w:bidi="ar-SA"/>
      </w:rPr>
    </w:lvl>
    <w:lvl w:ilvl="8" w:tplc="A8F08942">
      <w:numFmt w:val="bullet"/>
      <w:lvlText w:val="•"/>
      <w:lvlJc w:val="left"/>
      <w:pPr>
        <w:ind w:left="7750" w:hanging="720"/>
      </w:pPr>
      <w:rPr>
        <w:rFonts w:hint="default"/>
        <w:lang w:val="uk-UA" w:eastAsia="en-US" w:bidi="ar-SA"/>
      </w:rPr>
    </w:lvl>
  </w:abstractNum>
  <w:abstractNum w:abstractNumId="14" w15:restartNumberingAfterBreak="0">
    <w:nsid w:val="74BD49E1"/>
    <w:multiLevelType w:val="hybridMultilevel"/>
    <w:tmpl w:val="10921E52"/>
    <w:lvl w:ilvl="0" w:tplc="96F6D8BC">
      <w:start w:val="1"/>
      <w:numFmt w:val="decimal"/>
      <w:lvlText w:val="%1)"/>
      <w:lvlJc w:val="left"/>
      <w:pPr>
        <w:ind w:left="142" w:hanging="424"/>
        <w:jc w:val="right"/>
      </w:pPr>
      <w:rPr>
        <w:rFonts w:ascii="Times New Roman" w:eastAsia="Times New Roman" w:hAnsi="Times New Roman" w:cs="Times New Roman" w:hint="default"/>
        <w:b w:val="0"/>
        <w:bCs w:val="0"/>
        <w:i w:val="0"/>
        <w:iCs w:val="0"/>
        <w:spacing w:val="-1"/>
        <w:w w:val="100"/>
        <w:sz w:val="28"/>
        <w:szCs w:val="28"/>
        <w:lang w:val="uk-UA" w:eastAsia="en-US" w:bidi="ar-SA"/>
      </w:rPr>
    </w:lvl>
    <w:lvl w:ilvl="1" w:tplc="3CD40038">
      <w:numFmt w:val="bullet"/>
      <w:lvlText w:val="•"/>
      <w:lvlJc w:val="left"/>
      <w:pPr>
        <w:ind w:left="1091" w:hanging="424"/>
      </w:pPr>
      <w:rPr>
        <w:rFonts w:hint="default"/>
        <w:lang w:val="uk-UA" w:eastAsia="en-US" w:bidi="ar-SA"/>
      </w:rPr>
    </w:lvl>
    <w:lvl w:ilvl="2" w:tplc="C1D8F8A8">
      <w:numFmt w:val="bullet"/>
      <w:lvlText w:val="•"/>
      <w:lvlJc w:val="left"/>
      <w:pPr>
        <w:ind w:left="2042" w:hanging="424"/>
      </w:pPr>
      <w:rPr>
        <w:rFonts w:hint="default"/>
        <w:lang w:val="uk-UA" w:eastAsia="en-US" w:bidi="ar-SA"/>
      </w:rPr>
    </w:lvl>
    <w:lvl w:ilvl="3" w:tplc="104A552A">
      <w:numFmt w:val="bullet"/>
      <w:lvlText w:val="•"/>
      <w:lvlJc w:val="left"/>
      <w:pPr>
        <w:ind w:left="2993" w:hanging="424"/>
      </w:pPr>
      <w:rPr>
        <w:rFonts w:hint="default"/>
        <w:lang w:val="uk-UA" w:eastAsia="en-US" w:bidi="ar-SA"/>
      </w:rPr>
    </w:lvl>
    <w:lvl w:ilvl="4" w:tplc="8A5C746C">
      <w:numFmt w:val="bullet"/>
      <w:lvlText w:val="•"/>
      <w:lvlJc w:val="left"/>
      <w:pPr>
        <w:ind w:left="3945" w:hanging="424"/>
      </w:pPr>
      <w:rPr>
        <w:rFonts w:hint="default"/>
        <w:lang w:val="uk-UA" w:eastAsia="en-US" w:bidi="ar-SA"/>
      </w:rPr>
    </w:lvl>
    <w:lvl w:ilvl="5" w:tplc="EB4A287E">
      <w:numFmt w:val="bullet"/>
      <w:lvlText w:val="•"/>
      <w:lvlJc w:val="left"/>
      <w:pPr>
        <w:ind w:left="4896" w:hanging="424"/>
      </w:pPr>
      <w:rPr>
        <w:rFonts w:hint="default"/>
        <w:lang w:val="uk-UA" w:eastAsia="en-US" w:bidi="ar-SA"/>
      </w:rPr>
    </w:lvl>
    <w:lvl w:ilvl="6" w:tplc="D2525348">
      <w:numFmt w:val="bullet"/>
      <w:lvlText w:val="•"/>
      <w:lvlJc w:val="left"/>
      <w:pPr>
        <w:ind w:left="5847" w:hanging="424"/>
      </w:pPr>
      <w:rPr>
        <w:rFonts w:hint="default"/>
        <w:lang w:val="uk-UA" w:eastAsia="en-US" w:bidi="ar-SA"/>
      </w:rPr>
    </w:lvl>
    <w:lvl w:ilvl="7" w:tplc="625CC412">
      <w:numFmt w:val="bullet"/>
      <w:lvlText w:val="•"/>
      <w:lvlJc w:val="left"/>
      <w:pPr>
        <w:ind w:left="6799" w:hanging="424"/>
      </w:pPr>
      <w:rPr>
        <w:rFonts w:hint="default"/>
        <w:lang w:val="uk-UA" w:eastAsia="en-US" w:bidi="ar-SA"/>
      </w:rPr>
    </w:lvl>
    <w:lvl w:ilvl="8" w:tplc="7C9E40B0">
      <w:numFmt w:val="bullet"/>
      <w:lvlText w:val="•"/>
      <w:lvlJc w:val="left"/>
      <w:pPr>
        <w:ind w:left="7750" w:hanging="424"/>
      </w:pPr>
      <w:rPr>
        <w:rFonts w:hint="default"/>
        <w:lang w:val="uk-UA" w:eastAsia="en-US" w:bidi="ar-SA"/>
      </w:rPr>
    </w:lvl>
  </w:abstractNum>
  <w:abstractNum w:abstractNumId="15" w15:restartNumberingAfterBreak="0">
    <w:nsid w:val="7A6C5AA6"/>
    <w:multiLevelType w:val="hybridMultilevel"/>
    <w:tmpl w:val="B4C2FED4"/>
    <w:lvl w:ilvl="0" w:tplc="AFA00DE2">
      <w:numFmt w:val="bullet"/>
      <w:lvlText w:val="-"/>
      <w:lvlJc w:val="left"/>
      <w:pPr>
        <w:ind w:left="142" w:hanging="668"/>
      </w:pPr>
      <w:rPr>
        <w:rFonts w:ascii="Times New Roman" w:eastAsia="Times New Roman" w:hAnsi="Times New Roman" w:cs="Times New Roman" w:hint="default"/>
        <w:b w:val="0"/>
        <w:bCs w:val="0"/>
        <w:i w:val="0"/>
        <w:iCs w:val="0"/>
        <w:spacing w:val="0"/>
        <w:w w:val="100"/>
        <w:sz w:val="28"/>
        <w:szCs w:val="28"/>
        <w:lang w:val="uk-UA" w:eastAsia="en-US" w:bidi="ar-SA"/>
      </w:rPr>
    </w:lvl>
    <w:lvl w:ilvl="1" w:tplc="1860A254">
      <w:numFmt w:val="bullet"/>
      <w:lvlText w:val="•"/>
      <w:lvlJc w:val="left"/>
      <w:pPr>
        <w:ind w:left="1091" w:hanging="668"/>
      </w:pPr>
      <w:rPr>
        <w:rFonts w:hint="default"/>
        <w:lang w:val="uk-UA" w:eastAsia="en-US" w:bidi="ar-SA"/>
      </w:rPr>
    </w:lvl>
    <w:lvl w:ilvl="2" w:tplc="23BAF3BA">
      <w:numFmt w:val="bullet"/>
      <w:lvlText w:val="•"/>
      <w:lvlJc w:val="left"/>
      <w:pPr>
        <w:ind w:left="2042" w:hanging="668"/>
      </w:pPr>
      <w:rPr>
        <w:rFonts w:hint="default"/>
        <w:lang w:val="uk-UA" w:eastAsia="en-US" w:bidi="ar-SA"/>
      </w:rPr>
    </w:lvl>
    <w:lvl w:ilvl="3" w:tplc="E4787D2C">
      <w:numFmt w:val="bullet"/>
      <w:lvlText w:val="•"/>
      <w:lvlJc w:val="left"/>
      <w:pPr>
        <w:ind w:left="2993" w:hanging="668"/>
      </w:pPr>
      <w:rPr>
        <w:rFonts w:hint="default"/>
        <w:lang w:val="uk-UA" w:eastAsia="en-US" w:bidi="ar-SA"/>
      </w:rPr>
    </w:lvl>
    <w:lvl w:ilvl="4" w:tplc="613E0BC0">
      <w:numFmt w:val="bullet"/>
      <w:lvlText w:val="•"/>
      <w:lvlJc w:val="left"/>
      <w:pPr>
        <w:ind w:left="3945" w:hanging="668"/>
      </w:pPr>
      <w:rPr>
        <w:rFonts w:hint="default"/>
        <w:lang w:val="uk-UA" w:eastAsia="en-US" w:bidi="ar-SA"/>
      </w:rPr>
    </w:lvl>
    <w:lvl w:ilvl="5" w:tplc="3EB862BC">
      <w:numFmt w:val="bullet"/>
      <w:lvlText w:val="•"/>
      <w:lvlJc w:val="left"/>
      <w:pPr>
        <w:ind w:left="4896" w:hanging="668"/>
      </w:pPr>
      <w:rPr>
        <w:rFonts w:hint="default"/>
        <w:lang w:val="uk-UA" w:eastAsia="en-US" w:bidi="ar-SA"/>
      </w:rPr>
    </w:lvl>
    <w:lvl w:ilvl="6" w:tplc="31D29578">
      <w:numFmt w:val="bullet"/>
      <w:lvlText w:val="•"/>
      <w:lvlJc w:val="left"/>
      <w:pPr>
        <w:ind w:left="5847" w:hanging="668"/>
      </w:pPr>
      <w:rPr>
        <w:rFonts w:hint="default"/>
        <w:lang w:val="uk-UA" w:eastAsia="en-US" w:bidi="ar-SA"/>
      </w:rPr>
    </w:lvl>
    <w:lvl w:ilvl="7" w:tplc="861C4CA8">
      <w:numFmt w:val="bullet"/>
      <w:lvlText w:val="•"/>
      <w:lvlJc w:val="left"/>
      <w:pPr>
        <w:ind w:left="6799" w:hanging="668"/>
      </w:pPr>
      <w:rPr>
        <w:rFonts w:hint="default"/>
        <w:lang w:val="uk-UA" w:eastAsia="en-US" w:bidi="ar-SA"/>
      </w:rPr>
    </w:lvl>
    <w:lvl w:ilvl="8" w:tplc="1B143A82">
      <w:numFmt w:val="bullet"/>
      <w:lvlText w:val="•"/>
      <w:lvlJc w:val="left"/>
      <w:pPr>
        <w:ind w:left="7750" w:hanging="668"/>
      </w:pPr>
      <w:rPr>
        <w:rFonts w:hint="default"/>
        <w:lang w:val="uk-UA" w:eastAsia="en-US" w:bidi="ar-SA"/>
      </w:rPr>
    </w:lvl>
  </w:abstractNum>
  <w:abstractNum w:abstractNumId="16" w15:restartNumberingAfterBreak="0">
    <w:nsid w:val="7BAA7B41"/>
    <w:multiLevelType w:val="multilevel"/>
    <w:tmpl w:val="04E0529A"/>
    <w:lvl w:ilvl="0">
      <w:start w:val="1"/>
      <w:numFmt w:val="decimal"/>
      <w:lvlText w:val="%1"/>
      <w:lvlJc w:val="left"/>
      <w:pPr>
        <w:ind w:left="1336" w:hanging="490"/>
        <w:jc w:val="left"/>
      </w:pPr>
      <w:rPr>
        <w:rFonts w:hint="default"/>
        <w:lang w:val="uk-UA" w:eastAsia="en-US" w:bidi="ar-SA"/>
      </w:rPr>
    </w:lvl>
    <w:lvl w:ilvl="1">
      <w:start w:val="2"/>
      <w:numFmt w:val="decimal"/>
      <w:lvlText w:val="%1.%2"/>
      <w:lvlJc w:val="left"/>
      <w:pPr>
        <w:ind w:left="1336" w:hanging="490"/>
        <w:jc w:val="left"/>
      </w:pPr>
      <w:rPr>
        <w:rFonts w:ascii="Times New Roman" w:eastAsia="Times New Roman" w:hAnsi="Times New Roman" w:cs="Times New Roman" w:hint="default"/>
        <w:b/>
        <w:bCs/>
        <w:i w:val="0"/>
        <w:iCs w:val="0"/>
        <w:spacing w:val="-1"/>
        <w:w w:val="100"/>
        <w:sz w:val="28"/>
        <w:szCs w:val="28"/>
        <w:lang w:val="uk-UA" w:eastAsia="en-US" w:bidi="ar-SA"/>
      </w:rPr>
    </w:lvl>
    <w:lvl w:ilvl="2">
      <w:numFmt w:val="bullet"/>
      <w:lvlText w:val="•"/>
      <w:lvlJc w:val="left"/>
      <w:pPr>
        <w:ind w:left="3002" w:hanging="490"/>
      </w:pPr>
      <w:rPr>
        <w:rFonts w:hint="default"/>
        <w:lang w:val="uk-UA" w:eastAsia="en-US" w:bidi="ar-SA"/>
      </w:rPr>
    </w:lvl>
    <w:lvl w:ilvl="3">
      <w:numFmt w:val="bullet"/>
      <w:lvlText w:val="•"/>
      <w:lvlJc w:val="left"/>
      <w:pPr>
        <w:ind w:left="3833" w:hanging="490"/>
      </w:pPr>
      <w:rPr>
        <w:rFonts w:hint="default"/>
        <w:lang w:val="uk-UA" w:eastAsia="en-US" w:bidi="ar-SA"/>
      </w:rPr>
    </w:lvl>
    <w:lvl w:ilvl="4">
      <w:numFmt w:val="bullet"/>
      <w:lvlText w:val="•"/>
      <w:lvlJc w:val="left"/>
      <w:pPr>
        <w:ind w:left="4665" w:hanging="490"/>
      </w:pPr>
      <w:rPr>
        <w:rFonts w:hint="default"/>
        <w:lang w:val="uk-UA" w:eastAsia="en-US" w:bidi="ar-SA"/>
      </w:rPr>
    </w:lvl>
    <w:lvl w:ilvl="5">
      <w:numFmt w:val="bullet"/>
      <w:lvlText w:val="•"/>
      <w:lvlJc w:val="left"/>
      <w:pPr>
        <w:ind w:left="5496" w:hanging="490"/>
      </w:pPr>
      <w:rPr>
        <w:rFonts w:hint="default"/>
        <w:lang w:val="uk-UA" w:eastAsia="en-US" w:bidi="ar-SA"/>
      </w:rPr>
    </w:lvl>
    <w:lvl w:ilvl="6">
      <w:numFmt w:val="bullet"/>
      <w:lvlText w:val="•"/>
      <w:lvlJc w:val="left"/>
      <w:pPr>
        <w:ind w:left="6327" w:hanging="490"/>
      </w:pPr>
      <w:rPr>
        <w:rFonts w:hint="default"/>
        <w:lang w:val="uk-UA" w:eastAsia="en-US" w:bidi="ar-SA"/>
      </w:rPr>
    </w:lvl>
    <w:lvl w:ilvl="7">
      <w:numFmt w:val="bullet"/>
      <w:lvlText w:val="•"/>
      <w:lvlJc w:val="left"/>
      <w:pPr>
        <w:ind w:left="7159" w:hanging="490"/>
      </w:pPr>
      <w:rPr>
        <w:rFonts w:hint="default"/>
        <w:lang w:val="uk-UA" w:eastAsia="en-US" w:bidi="ar-SA"/>
      </w:rPr>
    </w:lvl>
    <w:lvl w:ilvl="8">
      <w:numFmt w:val="bullet"/>
      <w:lvlText w:val="•"/>
      <w:lvlJc w:val="left"/>
      <w:pPr>
        <w:ind w:left="7990" w:hanging="490"/>
      </w:pPr>
      <w:rPr>
        <w:rFonts w:hint="default"/>
        <w:lang w:val="uk-UA" w:eastAsia="en-US" w:bidi="ar-SA"/>
      </w:rPr>
    </w:lvl>
  </w:abstractNum>
  <w:num w:numId="1">
    <w:abstractNumId w:val="8"/>
  </w:num>
  <w:num w:numId="2">
    <w:abstractNumId w:val="15"/>
  </w:num>
  <w:num w:numId="3">
    <w:abstractNumId w:val="3"/>
  </w:num>
  <w:num w:numId="4">
    <w:abstractNumId w:val="4"/>
  </w:num>
  <w:num w:numId="5">
    <w:abstractNumId w:val="5"/>
  </w:num>
  <w:num w:numId="6">
    <w:abstractNumId w:val="0"/>
  </w:num>
  <w:num w:numId="7">
    <w:abstractNumId w:val="2"/>
  </w:num>
  <w:num w:numId="8">
    <w:abstractNumId w:val="13"/>
  </w:num>
  <w:num w:numId="9">
    <w:abstractNumId w:val="9"/>
  </w:num>
  <w:num w:numId="10">
    <w:abstractNumId w:val="1"/>
  </w:num>
  <w:num w:numId="11">
    <w:abstractNumId w:val="14"/>
  </w:num>
  <w:num w:numId="12">
    <w:abstractNumId w:val="16"/>
  </w:num>
  <w:num w:numId="13">
    <w:abstractNumId w:val="12"/>
  </w:num>
  <w:num w:numId="14">
    <w:abstractNumId w:val="6"/>
  </w:num>
  <w:num w:numId="15">
    <w:abstractNumId w:val="10"/>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A0D9D"/>
    <w:rsid w:val="000A0D9D"/>
    <w:rsid w:val="007D3D22"/>
    <w:rsid w:val="00E531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EB45"/>
  <w15:docId w15:val="{BE987389-45E1-41C4-AD5E-FA242669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before="200"/>
      <w:ind w:left="900"/>
      <w:jc w:val="center"/>
      <w:outlineLvl w:val="0"/>
    </w:pPr>
    <w:rPr>
      <w:b/>
      <w:bCs/>
      <w:sz w:val="28"/>
      <w:szCs w:val="28"/>
    </w:rPr>
  </w:style>
  <w:style w:type="paragraph" w:styleId="2">
    <w:name w:val="heading 2"/>
    <w:basedOn w:val="a"/>
    <w:uiPriority w:val="1"/>
    <w:qFormat/>
    <w:pPr>
      <w:ind w:left="142"/>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61"/>
      <w:ind w:right="21"/>
      <w:jc w:val="center"/>
    </w:pPr>
    <w:rPr>
      <w:b/>
      <w:bCs/>
      <w:sz w:val="28"/>
      <w:szCs w:val="28"/>
    </w:rPr>
  </w:style>
  <w:style w:type="paragraph" w:styleId="20">
    <w:name w:val="toc 2"/>
    <w:basedOn w:val="a"/>
    <w:uiPriority w:val="1"/>
    <w:qFormat/>
    <w:pPr>
      <w:spacing w:before="161"/>
      <w:ind w:left="142"/>
    </w:pPr>
    <w:rPr>
      <w:b/>
      <w:bCs/>
      <w:sz w:val="28"/>
      <w:szCs w:val="28"/>
    </w:rPr>
  </w:style>
  <w:style w:type="paragraph" w:styleId="3">
    <w:name w:val="toc 3"/>
    <w:basedOn w:val="a"/>
    <w:uiPriority w:val="1"/>
    <w:qFormat/>
    <w:pPr>
      <w:spacing w:before="161"/>
      <w:ind w:left="142"/>
    </w:pPr>
    <w:rPr>
      <w:sz w:val="28"/>
      <w:szCs w:val="28"/>
    </w:rPr>
  </w:style>
  <w:style w:type="paragraph" w:styleId="a3">
    <w:name w:val="Body Text"/>
    <w:basedOn w:val="a"/>
    <w:uiPriority w:val="1"/>
    <w:qFormat/>
    <w:pPr>
      <w:ind w:left="142" w:firstLine="720"/>
      <w:jc w:val="both"/>
    </w:pPr>
    <w:rPr>
      <w:sz w:val="28"/>
      <w:szCs w:val="28"/>
    </w:rPr>
  </w:style>
  <w:style w:type="paragraph" w:styleId="a4">
    <w:name w:val="List Paragraph"/>
    <w:basedOn w:val="a"/>
    <w:uiPriority w:val="1"/>
    <w:qFormat/>
    <w:pPr>
      <w:ind w:left="142" w:right="155" w:firstLine="720"/>
      <w:jc w:val="both"/>
    </w:pPr>
  </w:style>
  <w:style w:type="paragraph" w:customStyle="1" w:styleId="TableParagraph">
    <w:name w:val="Table Paragraph"/>
    <w:basedOn w:val="a"/>
    <w:uiPriority w:val="1"/>
    <w:qFormat/>
    <w:pPr>
      <w:ind w:left="9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linkedin.com/" TargetMode="External"/><Relationship Id="rId13" Type="http://schemas.openxmlformats.org/officeDocument/2006/relationships/hyperlink" Target="http://data.uis.unesco.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zakon2.rada.gov.ua/laws/show/998_16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ata.uis.unesco.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2.rada.gov.ua/laws/show/998_163" TargetMode="External"/><Relationship Id="rId5" Type="http://schemas.openxmlformats.org/officeDocument/2006/relationships/footnotes" Target="footnotes.xml"/><Relationship Id="rId15" Type="http://schemas.openxmlformats.org/officeDocument/2006/relationships/hyperlink" Target="http://epi.cc.ua/novyiy-mejdunarodnyiy-ekonomicheskiy-poryadok-31287.html"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docs.google.com/" TargetMode="External"/><Relationship Id="rId14" Type="http://schemas.openxmlformats.org/officeDocument/2006/relationships/hyperlink" Target="http://www.ji.lviv.ua/n19texts/bzezinsk.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61</Pages>
  <Words>6986</Words>
  <Characters>95434</Characters>
  <Application>Microsoft Office Word</Application>
  <DocSecurity>0</DocSecurity>
  <Lines>4337</Lines>
  <Paragraphs>3413</Paragraphs>
  <ScaleCrop>false</ScaleCrop>
  <Company/>
  <LinksUpToDate>false</LinksUpToDate>
  <CharactersWithSpaces>99007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Радченко диплом </dc:title>
  <cp:lastModifiedBy>adm</cp:lastModifiedBy>
  <cp:revision>2</cp:revision>
  <dcterms:created xsi:type="dcterms:W3CDTF">2025-10-09T10:41:00Z</dcterms:created>
  <dcterms:modified xsi:type="dcterms:W3CDTF">2025-10-20T10:57:00Z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Producer">
    <vt:lpwstr>Skia/PDF m115 Google Docs Renderer</vt:lpwstr>
  </property>
  <property fmtid="{D5CDD505-2E9C-101B-9397-08002B2CF9AE}" pid="4" name="LastSaved">
    <vt:filetime>2025-10-09T00:00:00Z</vt:filetime>
  </property>
</Properties>
</file>