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ЗМІСТ Частина  І.  РЕКЛАМНІ ПРОДУКТИ  ТА СУПРОВІДНІ МАТЕРІАЛИ Анотація проєкту................................................................  2</w:t>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Рекламні продукти.........................................................3</w:t>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Частина ІІ. ОБҐРУНТУВАННЯ ПРОЄКТУ  Вступ.............................................................................. 4</w:t>
      </w:r>
      <w:r w:rsidRPr="00F1674A">
        <w:rPr>
          <w:rFonts w:ascii="Times New Roman" w:hAnsi="Times New Roman" w:cs="Times New Roman"/>
          <w:sz w:val="28"/>
          <w:szCs w:val="28"/>
        </w:rPr>
        <w:tab/>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РОЗДІЛ 1. ТЕОРЕТИЧНЕ ТА ЕКОНОМІЧНЕ ОБҐРУНТУВАННЯ ПРОЄКТУ 1.1.   Аналіз поточного стану малого бізнесу та його проблеми в сфері маркетингу та просування.......................................6</w:t>
      </w:r>
      <w:r w:rsidRPr="00F1674A">
        <w:rPr>
          <w:rFonts w:ascii="Times New Roman" w:hAnsi="Times New Roman" w:cs="Times New Roman"/>
          <w:sz w:val="28"/>
          <w:szCs w:val="28"/>
        </w:rPr>
        <w:tab/>
        <w:t xml:space="preserve"> 1.2. Комунікаційний аудит проєкту та аналіз цільової  аудиторії  закладу харчування  ChinaHouse"......................................7</w:t>
      </w:r>
      <w:r w:rsidRPr="00F1674A">
        <w:rPr>
          <w:rFonts w:ascii="Times New Roman" w:hAnsi="Times New Roman" w:cs="Times New Roman"/>
          <w:sz w:val="28"/>
          <w:szCs w:val="28"/>
        </w:rPr>
        <w:tab/>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РОЗДІЛ 2 СТРАТЕГІЯ ТА ІНСТРУМЕНТИ ПРОМОЦІЇ ЗАКЛАДУ ХАРЧУВАННЯ “CHINA HOUSE”</w:t>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2.1. Розроблення стратегії промоції в соціальних мережах для закладу харчування "China House"............................................13</w:t>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2.2. Вибір інструментів та платформ для реалізації стратегії промоції..........................................................................................18</w:t>
      </w:r>
      <w:r w:rsidRPr="00F1674A">
        <w:rPr>
          <w:rFonts w:ascii="Times New Roman" w:hAnsi="Times New Roman" w:cs="Times New Roman"/>
          <w:sz w:val="28"/>
          <w:szCs w:val="28"/>
        </w:rPr>
        <w:tab/>
        <w:t xml:space="preserve">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РОЗДІЛ 3. ВПРОВАДЖЕННЯ СТРАТЕГІЇ ПРОСУВАННЯ ТА ОЦІНКА ЕФЕКТИВНОСТІ ПРОМОЦІЇ</w:t>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3.1. Рекламні продукти як інструменти реалізації промоції проєкту..................................................................... 19</w:t>
      </w:r>
      <w:r w:rsidRPr="00F1674A">
        <w:rPr>
          <w:rFonts w:ascii="Times New Roman" w:hAnsi="Times New Roman" w:cs="Times New Roman"/>
          <w:sz w:val="28"/>
          <w:szCs w:val="28"/>
        </w:rPr>
        <w:tab/>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3.2. Оцінка ефективності та тенденції розвитку.....................................................................................30</w:t>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СПИСОК ВИКОРИСТАНИХ ДЖЕРЕЛ..............................33</w:t>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ДОДАТКИ................................................................35</w:t>
      </w:r>
      <w:r w:rsidRPr="00F1674A">
        <w:rPr>
          <w:rFonts w:ascii="Times New Roman" w:hAnsi="Times New Roman" w:cs="Times New Roman"/>
          <w:sz w:val="28"/>
          <w:szCs w:val="28"/>
        </w:rPr>
        <w:tab/>
      </w:r>
    </w:p>
    <w:p w:rsidR="00F1674A" w:rsidRPr="00F1674A" w:rsidRDefault="00F1674A" w:rsidP="00F1674A">
      <w:pPr>
        <w:rPr>
          <w:rFonts w:ascii="Times New Roman" w:hAnsi="Times New Roman" w:cs="Times New Roman"/>
          <w:sz w:val="28"/>
          <w:szCs w:val="28"/>
        </w:rPr>
      </w:pP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Частина І. РЕКЛАМНІ ПРОДУКТИ ТА СУПРОВІДНІ МАТЕРІАЛИ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АНОТАЦІЯ  ПРОМОЦІЇ ЗАКЛАДУ ХАРЧУВАННЯ “CHINA HOUSE”</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"China House" - заклад східної кухні у невеликому місті Шепетівка, власники якого відчули зменшення прибутку вже через пів року після відкриття.</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З метою виходу з цієї кризи розроблений проєкт, який спрямований на створення ефективної стратегії промоції закладу. Робота включає аналіз сучасних методів залучення клієнтів до ресторанного бізнесу, таких як збільшення лояльності, акції, рекламні кампанії тощо, з урахуванням специфіки східної кухні та особливостей місцевого ринку.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Дослідження базується на зборі та аналізі статистичних даних, опитуваннях клієнтів та експертних оцінках. Очікується, що розроблена стратегія буде корисною для власників закладу у подоланні економічних труднощів та стабілізації фінансового стану "China House".</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Бакалаврський проєкт складається з трьох розділів: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Розділ 1 «Теоретичне та економічне обґрунтування проєкту»   включає дослідження   поточного стану малого бізнесу та його проблеми в сфері маркетингу та просування, аналіз інструментів та методів промоції в соціальних мережах, місцевих конкурентів закладу “China house”</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Розділ 2 «Стратегія та інструменти промоції закладу харчування “China house”» включає в себе розробку стратегії просування та етапів реалізації, обгрунтування інструментів промоції компанії.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Розділ 3 «Впровадження стратегії просування та оцінка ефективності промоції» містить дані про рекламні продукти та наводить показники                оцінки результатів проведеної рекламної кампанії закладу харчування “China house” та описує тенденції розвитку.</w:t>
      </w:r>
    </w:p>
    <w:p w:rsidR="00F1674A" w:rsidRPr="00F1674A" w:rsidRDefault="00F1674A" w:rsidP="00F1674A">
      <w:pPr>
        <w:rPr>
          <w:rFonts w:ascii="Times New Roman" w:hAnsi="Times New Roman" w:cs="Times New Roman"/>
          <w:sz w:val="28"/>
          <w:szCs w:val="28"/>
        </w:rPr>
      </w:pP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РЕКЛАМНІ МАТЕРІАЛИ ТА DIGITAL ПРОДУКТИ ПРОЄКТУ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У ході роботи над проєктом були створені такі рекламні продукти проєкту: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Логотип (Додаток Г)</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2. Фірмовий бланк (Додаток Ґ)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Дизайн меню та картки лояльності (Додаток Д)</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4. Серія фотоілюстрацій та відеороликів для створення контенту  (Додаток  Е)</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5. Серія   постів  для соціальних мереж Facebook та Instagram (Додаток  Є)</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6. Онлайн - розіграш  для соціальних мереж Facebook та Instagram</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(Додаток  Ж)</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7. Серія рекламних кампаній у Facebook Ads Manager  для соціальних мереж Facebook та Instagram (Додаток  З)</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8. Подарункові сертифікати (Додаток 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9. Акції з доставкою з закладом - партнером (Додаток 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10. Благодійна акція з місцевим кондитером (Додаток 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11. Зовнішній банер (Додаток 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12. Друковані оголошення (Додаток К)</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13. Дизайн паперової продукції (Додаток Л)</w:t>
      </w:r>
    </w:p>
    <w:p w:rsidR="00F1674A" w:rsidRPr="00F1674A" w:rsidRDefault="00F1674A" w:rsidP="00F1674A">
      <w:pPr>
        <w:rPr>
          <w:rFonts w:ascii="Times New Roman" w:hAnsi="Times New Roman" w:cs="Times New Roman"/>
          <w:sz w:val="28"/>
          <w:szCs w:val="28"/>
        </w:rPr>
      </w:pP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Частина ІІ. ОБҐРУНТУВАННЯ ПРОЄКТУ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ВСТУП</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Актуальність теми. Східна кухня набула популярності в Україні завдяки своїй екзотичності та різноманітним смакам, які приваблюють любителів нових кулінарних вражень. Вона пропонує широкий вибір страв з різних країн та регіонів Азії, включаючи Китай, Японію, Індію та Таїланд. Свіжі інгредієнти, здорові рецепти та багата культурна спадщина роблять східну кухню популярним вибором серед гурманів.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Існує нагальна потреба просування закладу харчування зі східною кухнею "China House" у невеликому місті Шепетівка, враховуючи зростання популярності східної кухні в Україні та відсутність необхідного досвіду у малих містах. З метою залучення уваги та підвищення обігу в закладі, важливо розробити та впровадити ефективну стратегію промоції.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Історія кулінарних традицій вже давно стала не просто частиною культурного досвіду, а й активною галуззю бізнесу. Зараз, коли інтерес до східної кухні в Україні надзвичайно високий, важливо вміти привернути увагу аудиторії та забезпечити постійний потік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Проєкт промоції "China House" має на меті залучення уваги та підвищення відвідування закладу, щоб стабілізувати фінансове становище та забезпечити подальший розвиток бізнесу.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Мета проєкту полягає в популяризації закладу серед місцевого населення та відвідувачів з інших міст, підвищенні усвідомленості про східну кухню та створенні позитивного іміджу закладу.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Для досягнення поставленої мети необхідно вирішити такі завдання:</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Аналіз ринку та конкурентів у сфері харчування, особливості східної кухні в контексті популярності серед місцевого населення.</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Сегментація цільової аудиторії та розробка стратегії промоції, що враховуватиме інтереси та потреби різних груп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Створення програми лояльності до потенційних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4. Розроблення та впровадження інноваційних інструментів промоції, зокрема акцій, рекламних кампаній та PR-подій.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5. Оцінка ефективності реалізації промоційної стратегії та коригування заходів на основі отриманих результатів.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Проєкт промоції "China House" має потенціал стати унікальним в своєму роді та привернути увагу не лише місцевого населення, а й широкої аудиторії любителів східної кухні, а також його результати можуть бути ефективно використані для розвитку малого ресторанного бізнесу у малих містах України.</w:t>
      </w:r>
    </w:p>
    <w:p w:rsidR="00F1674A" w:rsidRPr="00F1674A" w:rsidRDefault="00F1674A" w:rsidP="00F1674A">
      <w:pPr>
        <w:rPr>
          <w:rFonts w:ascii="Times New Roman" w:hAnsi="Times New Roman" w:cs="Times New Roman"/>
          <w:sz w:val="28"/>
          <w:szCs w:val="28"/>
        </w:rPr>
      </w:pP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t>РОЗДІЛ 1. ТЕОРЕТИЧНЕ ТА ЕКОНОМІЧНЕ                          ОБҐРУНТУВАННЯ ПРОЄКТУ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1.1. Аналіз поточного стану малого бізнесу та його проблеми в сфері маркетингу та просування</w:t>
      </w:r>
      <w:r w:rsidRPr="00F1674A">
        <w:rPr>
          <w:rFonts w:ascii="Times New Roman" w:hAnsi="Times New Roman" w:cs="Times New Roman"/>
          <w:sz w:val="28"/>
          <w:szCs w:val="28"/>
        </w:rPr>
        <w:tab/>
        <w:t xml:space="preserve">Аналіз діяльності конкурентів у соціальних мережах є ключовим етапом для успішного розвитку молодого закладу китайської кухні у місті Шепетівка, особливо в умовах економічної кризи. Однією з найважливіших складових цього аналізу є вивчення активності та стратегій інших ресторанів міста, в меню яких присутні страви китайської кухні. Аналіз їхньої присутності в соціальних мережах, зокрема на платформах, таких як Instagram, Facebook та Google maps, дозволить нам зрозуміти їхні стратегії маркетингу, взаємодію з клієнтами та рівень задоволення споживачів. </w:t>
      </w:r>
      <w:r w:rsidRPr="00F1674A">
        <w:rPr>
          <w:rFonts w:ascii="Times New Roman" w:hAnsi="Times New Roman" w:cs="Times New Roman"/>
          <w:sz w:val="28"/>
          <w:szCs w:val="28"/>
        </w:rPr>
        <w:tab/>
        <w:t>В ході аналізу я обрала 3 найпопулярніших заклади міста, які в своєму меню мають страви східної кухні. (Додаток А)</w:t>
      </w:r>
      <w:r w:rsidRPr="00F1674A">
        <w:rPr>
          <w:rFonts w:ascii="Times New Roman" w:hAnsi="Times New Roman" w:cs="Times New Roman"/>
          <w:sz w:val="28"/>
          <w:szCs w:val="28"/>
        </w:rPr>
        <w:tab/>
        <w:t>1.2.  Комунікаційний аудит проєкту та аналіз цільової аудиторії  закладу харчування "ChinaHouse"</w:t>
      </w:r>
      <w:r w:rsidRPr="00F1674A">
        <w:rPr>
          <w:rFonts w:ascii="Times New Roman" w:hAnsi="Times New Roman" w:cs="Times New Roman"/>
          <w:sz w:val="28"/>
          <w:szCs w:val="28"/>
        </w:rPr>
        <w:tab/>
        <w:t>Перед початком створенням стратегії промоції проєкту, необхідно дослітити ситуацію в соціальних мережах до початку роботи.  Загалом, перед початком роботи (на  момент  05.10.2023) на акаунті  була наступна ситуація: Instagram:   Сторінка в Instagram була створена в жовтні 2022 року. і незважаючи на те, що акаунт проіснував майже рік, статистика акаунта була дуже слабкою.</w:t>
      </w:r>
      <w:r w:rsidRPr="00F1674A">
        <w:rPr>
          <w:rFonts w:ascii="Times New Roman" w:hAnsi="Times New Roman" w:cs="Times New Roman"/>
          <w:sz w:val="28"/>
          <w:szCs w:val="28"/>
        </w:rPr>
        <w:tab/>
        <w:t xml:space="preserve">-  кількість  підписників  - 1049  акаунтів; - охоплена  аудиторія  - 624  акаунтів; - максимальне охоплення на публікації   - 998 акаунтів ; </w:t>
      </w:r>
      <w:r w:rsidRPr="00F1674A">
        <w:rPr>
          <w:rFonts w:ascii="Times New Roman" w:hAnsi="Times New Roman" w:cs="Times New Roman"/>
          <w:sz w:val="28"/>
          <w:szCs w:val="28"/>
        </w:rPr>
        <w:tab/>
        <w:t xml:space="preserve">- максимальна кількість взаємодій з публікацією - 3 репости; 5 збережень; </w:t>
      </w:r>
      <w:r w:rsidRPr="00F1674A">
        <w:rPr>
          <w:rFonts w:ascii="Times New Roman" w:hAnsi="Times New Roman" w:cs="Times New Roman"/>
          <w:sz w:val="28"/>
          <w:szCs w:val="28"/>
        </w:rPr>
        <w:tab/>
        <w:t>-  максимальна кількість взаємодій зі сторіс  - 4 репостів.</w:t>
      </w:r>
      <w:r w:rsidRPr="00F1674A">
        <w:rPr>
          <w:rFonts w:ascii="Times New Roman" w:hAnsi="Times New Roman" w:cs="Times New Roman"/>
          <w:sz w:val="28"/>
          <w:szCs w:val="28"/>
        </w:rPr>
        <w:tab/>
        <w:t xml:space="preserve"> Для аналізу цільової аудиторії було проаналізовано статистику  профілю закладу “China House” у соціальних мережах:  найбільша кількість підписників, а  саме  93,3%  проживають на території України (з  них  57,5% у Шепетівці),  що є позитивним показником, адже охоплює лише українських користувачів, але не виключає процент користувачів з інших міст.   </w:t>
      </w:r>
      <w:r w:rsidRPr="00F1674A">
        <w:rPr>
          <w:rFonts w:ascii="Times New Roman" w:hAnsi="Times New Roman" w:cs="Times New Roman"/>
          <w:sz w:val="28"/>
          <w:szCs w:val="28"/>
        </w:rPr>
        <w:tab/>
        <w:t xml:space="preserve"> З приводу демографічних показників було виявлено наступні результати:  4,8%  користувачів знаходяться у віці від  13 до 17 років, 27,9%  користувачів у віці від 18 до 24 років,  43,2% -  25- 34  роки;  19,4% -  35 - 44  роки;  3,2% -  45 -54 роки. Наведена статистика говорить про те, що основна  аудиторія  закладу  це люди у віці  від  18 до  34, що є найактивнішою частиною користувачів у соціальних мережах, яких ми потенційно привабимо для   фізичного контакту із закладом.  Також, з аналізу статистики виявлено,  що  85%  користувачів - жінки, та  лише  15% -  чоловіки, що говорить нам про важливість збільшення взаємодії із чоловічою аудиторією та активним впливом на вже наявну, жіночу.   </w:t>
      </w:r>
      <w:r w:rsidRPr="00F1674A">
        <w:rPr>
          <w:rFonts w:ascii="Times New Roman" w:hAnsi="Times New Roman" w:cs="Times New Roman"/>
          <w:sz w:val="28"/>
          <w:szCs w:val="28"/>
        </w:rPr>
        <w:tab/>
        <w:t xml:space="preserve"> Далі, було поділено усю  </w:t>
      </w:r>
      <w:r w:rsidRPr="00F1674A">
        <w:rPr>
          <w:rFonts w:ascii="Times New Roman" w:hAnsi="Times New Roman" w:cs="Times New Roman"/>
          <w:sz w:val="28"/>
          <w:szCs w:val="28"/>
        </w:rPr>
        <w:lastRenderedPageBreak/>
        <w:t>аудиторію  закладу  у соціальних мережах  на  6  основних груп, виокремивши їх інтереси та точки дотику, через які надалі потрібно взаємодіяти та впливати на ЦА, а також створювати   унікальні пропозиції, дописи та  рекламні кампанії під конкретні цільові групи. ЦІЛЬОВА ГРУПА 1  Вік:  13 - 17</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Стать: жіноча, чоловіча Опис і точки дотику:   школярі.  Живуть  в  центральних  районах. Люблять проводити час з друзями   на вихідних та після школи, активні  та амбіційні, активні користувачі соціальних мереж.   Беруть участь в розіграшах і стежать за акційними пропозиціями, через відсутність власного прибутку.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Взаємодія: доброзичливий і молодіжний Tone Of Voice, використання  характерного сленгу  в рекламних  зверненнях,  доступність тексту,   проведення розіграшів, введення акційних пропозицій для   школярів і студентів, заохочення цінами та асортиментом страв.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ЦІЛЬОВА ГРУПА 2  Вік:  18 - 24</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Стать: жіноча Опис і точки дотику:   дівчата студентки/починають працювати. Активні, слідкують за трендами в соціальних мережах, полюбляють зустрічі з друзями в цікавих місцях з незвичною кухнею.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Взаємодія: доброзичливий і молодіжний Tone Of Voice, використання характерного сленгу   в рекламних зверненнях, проведення розіграшів, введення акційних пропозицій  студентів і великих компаній, акцент на УТП - унікальні страви в місті.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ЦІЛЬОВА ГРУПА 3</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Вік:  18  -  24</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Стать:   чоловіча Опис і точки дотику:   хлопці (студенти) починають працювати. Живуть в центральному районі.  Люблять проводити час з  друзями,  активні і  амбіційні, активні користувачі соціальних мереж,   менш сприйнятливі до акцій та розіграшів, але також беруть участь і стежать за цікавими профілями, обожнюють смачно поїсти.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Взаємодія: доброзичливий і молодіжний Tone Of Voice, використання характерного сленгу  в рекламних зверненнях, проведення розіграшів, введення акційних пропозицій студентів і великих компаній, акцент на УТП - унікальні страви в місті.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ЦІЛЬОВА ГРУПА 4</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Вік: 25 - 34</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Стать: жіноча</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Опис і точки дотику: молоді дівчата, працюють, ведуть активний спосіб життя, по вечорах відпочивають з подругами / хлопцями / чоловіками. Активні </w:t>
      </w:r>
      <w:r w:rsidRPr="00F1674A">
        <w:rPr>
          <w:rFonts w:ascii="Times New Roman" w:hAnsi="Times New Roman" w:cs="Times New Roman"/>
          <w:sz w:val="28"/>
          <w:szCs w:val="28"/>
        </w:rPr>
        <w:lastRenderedPageBreak/>
        <w:t>користувачі соціальних мереж. Мріють про успішну кар'єру, мріють або вже мають маленьких дітей, бажають приємного відпочинку в колі сім’ї, або друзів. Також люблять розіграші та акції.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Взаємодія: доброзичливий Tone Of Voice, проведення розіграшів, введення акційних пропозицій для великих компаній, проведення сімейних акцій,  акції пов’язанні з ранковою кавою, розповіді про відбірність продуктів для приготування страв., акцент на УТП -знижки на ранкову каву, веганські страви.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ЦІЛЬОВА ГРУПА 5</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Вік: 25 - 34</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Стать: чоловіча</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Опис і точки дотику: молоді  хлопці, працюють, люблять активний відпочинок і проводити час з друзями, можливо є дівчина / дружина, планують або вже мають маленьких дітей, найчастіше заходять в заклади на швидкий обід, або лише з сім'єю.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Взаємодія: доброзичливий Tone Of Voice, проведення розіграшів, введення акційних пропозицій для великих компаній, проведення сімейних акцій,  акцент на УТП -картка лояльності, що дозволяє економити на обідах.</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ЦІЛЬОВА  ГРУПА  6</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Вік: 35 - 44 Стать: жіноча, чоловіча Опис і точки дотику:   працюють, є діти і сім'я, вже реалізувалися і віддають перевагу поїсти в закладі. На вихідних проводять час з сім'єю і дітьми, потреби дітей на першому плані, Іноді збираються з друзями. Є можливість пересуватися на машині.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Взаємодія: доброзичливий Tone Of Voice, акцент на сімейних цінностях в рекламних зверненнях і постах, сімейні акції, розіграші,  акцент на знижках за картою лояльності, розповідь про подарункові сертифікати.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ЦІЛЬОВА ГРУПА 7 - ДОДАТКОВА</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Опис і точки дотику: Гурмани, які вже знайомі із китайською кухнею і хочуть розширювати свій кругозір в цьому напрямку смаків. Вони чітко знають, що саме їм до вподоби і часто допомагають вводити нові страви до меню.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Взаємодія: доброзичливий Tone Of Voice,  приємний візуальний контент, широкий асортимент і поєднання нових смаків.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SWOT-аналіз Для створення майбутньої  стратегії  мені слідувало  проаналізувати власну діяльність, визначити слабкі та сильні сторони, а також можливі загрози та можливості для бізнесу, які можна використати для   дільності у соціальних мережах. Я розробила SWOT аналіз для бренду, щоб чітко знати, з якими аспектами бренду слід працювати ефективніше. ( Додаток Б)</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t xml:space="preserve"> РОЗДІЛ 2 СТРАТЕГІЯ ТА ІНСТРУМЕНТИ ПРОМОЦІЇ  ЗАКЛАДУ ХАРЧУВАННЯ “CHINA HOUSE”</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2.1. Розроблення стратегії промоції в соціальних мережах для закладу харчування "China House"</w:t>
      </w:r>
    </w:p>
    <w:p w:rsidR="00F1674A" w:rsidRPr="00F1674A" w:rsidRDefault="00F1674A" w:rsidP="00F1674A">
      <w:pPr>
        <w:rPr>
          <w:rFonts w:ascii="Times New Roman" w:hAnsi="Times New Roman" w:cs="Times New Roman"/>
          <w:sz w:val="28"/>
          <w:szCs w:val="28"/>
        </w:rPr>
      </w:pP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Створення стратегії для закладу має ключове значення з кількох причин, адже вона оптимізує витрати на маркетинг, зосереджуючи зусилля на найбільш ефективних каналах, що знижує витрати і підвищує ефективність. Стратегія виділяє унікальні особливості закладу, допомагаючи конкурувати на ринку, і покращує взаємодію з клієнтами через соціальні мережі, що підвищує їхню задоволеність. Вона також включає постійний аналіз і адаптацію до ринкових змін, забезпечуючи гнучкість і конкурентоспроможність.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Також стратегія допомагає планувати і прогнозувати розвиток, встановлюючи короткострокові і довгострокові цілі, і підвищує привабливість для партнерів та інвесторів, демонструючи потенціал і чітке бачення розвитку закладу. Таким чином, стратегія є важливим інструментом для забезпечення успіху і стійкого зростання ресторану.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Підготовчий етап</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1.1 Аналіз цільової аудиторії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Визначення демографічних характеристик:</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Вік: Основна цільова аудиторія - люди віком від 18 до 45 років.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Стать: Чоловіки та жінки.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Місце проживання: Міські жителі.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Аналіз поведінкових характеристик:</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Частота відвідування ресторанів.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Переваги у виборі страв (вегетаріанські страви, морепродукти, гостра кухня).</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Активність у соціальних мережах (кількість часу, проведеного онлайн, улюблені платформи).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1.2 Аналіз конкурентів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Дослідження сторінок конкурентів у соціальних мережах (типи контенту, частота публікацій, стиль комунікації).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Оцінка успішних та менш успішних кампаній конкурентів.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3. Визначення унікальних переваг "China House" (наприклад, унікальні страви, атмосфера закладу).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Розробка контент-плану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2.1 Візуальна ідентичність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Логотип: Використання логотипу у всіх візуальних матеріалах (фото, відео, дописи).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Фотоілюстрації та відеоролики: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Професійні фото страв, кухарів та інтер’єру.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4. Створення відео з процесом приготування страв.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5. Інтерв’ю з кухарями та відгуки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6. Фірмовий бланк: Використання для анонсів та в ділових справах</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2.2 Контент для соціальних мереж</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Серія постів: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Інформаційні пости: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Презентація нового меню.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Анонси акцій та знижок.</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Розважальні пости: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Історії про китайську культуру та традиції.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Цікаві факти про страви.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Відео-контент:</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Майстер-класи від шеф-кухарів.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Відеоогляди нових страв.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Пости з акціями: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Анонси акцій з доставкою.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Спільні акції з місцевим кондитером.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Користувацький контент:</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Репости фото та відео від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Конкурси на найкраще фото з закладом.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Рекламні кампанії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3.1 Facebook Ads Manager</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1. Цільові кампанії: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Підвищення впізнаваності бренду: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Оголошення з логотипом та фотоілюстраціями.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Кампанії, спрямовані на поширення відео Reels.</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Залучення нових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Реклами з акцентом на новинки меню.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Кампанії зі знижками для нових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Збільшення продажів: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Реклами з акціями на доставку.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Спеціальні пропозиції для постійних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3.2 Онлайн-розіграш</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Організація розіграшу: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Призи: Подарункові сертифікати, знижки на страви з меню.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Умови участі: Лайкнути сторінку, поділитися постом, відмітити друзів у коментарях.</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Просування: Рекламні пости та історії в Facebook та Instagram.</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Підведення підсумків: Запис відео з визначенням результатів.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4. Програма лояльності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Картка лояльності: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Впровадження системи нарахування балів за кожне замовлення.</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Промо-пости про переваги картки лояльності.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Створення окремих акцій для власників карток.</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5. Підтримка офлайн активностей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Зовнішній банер:</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Розміщення у місцях великого скупчення людей (біля ресторану, на центральних вулицях).</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Друковані оголошення:</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Розміщення в місцевих ЗМІ та на інформаційних дошках.</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Відображення акцій та спеціальних пропозицій.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Дизайн паперової продукції: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 xml:space="preserve"> - Стильні та інформативні меню, листівки, візитівки, пакування для страв.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6. Взаємодія з аудиторією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Моніторинг та відповідь на коментарі: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Регулярна відповідь на коментарі та запити.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Відповідь на негативні відгуки з пропозицією вирішення проблем (створення таблиці антикризових повідомлень).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Опитування та відгуки: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Проведення опитувань щодо задоволеності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Використання відгуків для поліпшення якості обслуговування.</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7. Аналітика та корекція стратегії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Аналіз ефективності: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Моніторинг показників залученості, охоплення, конверсій за допомогою інструментів аналітики соціальних мереж.</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Корекція стратегії: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Внесення змін до контент-плану та рекламних кампаній на основі зібраних даних.</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 - Тестування нових форматів контенту та рекламних оголошень.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Дослідивши цільову аудиторію закладу і визначивши наш Tone of Voice, я зрозуміла, що доцільніше буде звертатись до підписників на “Ти” і писати тексти доступною їм мовою. Також, я змінила кольоротип візуальної частини сторінки і замінила темні кольори на яскраві та насичені.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2.2. Вибір інструментів та платформ для реалізації стратегії промоції</w:t>
      </w:r>
    </w:p>
    <w:p w:rsidR="00F1674A" w:rsidRPr="00F1674A" w:rsidRDefault="00F1674A" w:rsidP="00F1674A">
      <w:pPr>
        <w:rPr>
          <w:rFonts w:ascii="Times New Roman" w:hAnsi="Times New Roman" w:cs="Times New Roman"/>
          <w:sz w:val="28"/>
          <w:szCs w:val="28"/>
        </w:rPr>
      </w:pP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Для успішної реалізації проекту просування ресторану китайської кухні "China House" важливо було визначити необхідні інструменти. (Додаток В) Було встановлено кількість і цілі конкретних рекламних матеріалів, які є ключовими засобами для просування "China House".</w:t>
      </w:r>
    </w:p>
    <w:p w:rsidR="00F1674A" w:rsidRPr="00F1674A" w:rsidRDefault="00F1674A" w:rsidP="00F1674A">
      <w:pPr>
        <w:rPr>
          <w:rFonts w:ascii="Times New Roman" w:hAnsi="Times New Roman" w:cs="Times New Roman"/>
          <w:sz w:val="28"/>
          <w:szCs w:val="28"/>
        </w:rPr>
      </w:pP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r>
      <w:r w:rsidRPr="00F1674A">
        <w:rPr>
          <w:rFonts w:ascii="Times New Roman" w:hAnsi="Times New Roman" w:cs="Times New Roman"/>
          <w:sz w:val="28"/>
          <w:szCs w:val="28"/>
        </w:rPr>
        <w:tab/>
        <w:t>РОЗДІЛ 3. ВПРОВАДЖЕННЯ СТРАТЕГІЇ ПРОСУВАННЯ ТА ОЦІНКА ЕФЕКТИВНОСТІ ПРОМОЦІЇ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3.1. Рекламні продукти як інструменти реалізації промоції проєкту</w:t>
      </w:r>
    </w:p>
    <w:p w:rsidR="00F1674A" w:rsidRPr="00F1674A" w:rsidRDefault="00F1674A" w:rsidP="00F1674A">
      <w:pPr>
        <w:rPr>
          <w:rFonts w:ascii="Times New Roman" w:hAnsi="Times New Roman" w:cs="Times New Roman"/>
          <w:sz w:val="28"/>
          <w:szCs w:val="28"/>
        </w:rPr>
      </w:pP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Контент-план</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Контент-план є фундаментом успішної промоції закладу "China House" в онлайн-просторі. Він включає в себе детальний опис публікацій у соціальних мережах, з визначенням тем, форматів та часу виходу кожного матеріалу. Контент-план допомагає підтримувати регулярність і послідовність комунікацій, забезпечуючи постійний інтерес та залучення аудиторії. Це дуже сильно економить час, а також допомагає правильно чергувати різним типом контенту, щоб досягти поставлених рекламних цілей.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Частіше за все, я виставляла дописи та розповіді з 12:00 до 14:00, коли у людей обідня перерва, або ж з 19:00 до 21:00, коли люди вже відпочивають вдома.</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Перш за все, були визначені типи контенту та рубрики, на основі яких створювався матеріал для соціальних мереж ресторану китайської кухні "China House":</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Розважальний контент: включає гумористичні пости, мініігри, опитування, взаємодію з користувачами, ситуативні публікації та сторітелінг.</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Корисний контент: містить експертні думки, лайфхаки, інструкції з приготування страв та кулінарні добірки.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Інформаційний контент: охоплює опис меню, історію та концепцію ресторану, особливості обслуговування, кулінарні секрети, lifestyle з брендом та новини ресторану.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4. Комерційний контент: включає анонси подій, акції, знижки та розіграші подарункових сертифікатів.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Особливий ацент був націлений на комерційний та розважальний контент відповідно до вподобань наших підписників та залучення нової аудиторії. Контент підбирався також відповідно до платформи, на якій він розміщувався, так на створеній мною сторінці закладу у Тік - Ток, розміщувався лише розважальний, простий контент.</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Логотип</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Логотип "China House" є основною візуальною ідентифікаційною маркою ресторану. Його дизайн, кольорова палітра та символіка грають важливу роль у формуванні впізнаваності бренду серед клієнтів. Логотип повинен відображати сутність і концепцію закладу, асоціюватися з китайською культурою та якістю страв. Вдалий логотип допомагає створити позитивні емоції у клієнтів та запам'ятовувати заклад, що сприяє повторним візитам.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Головною метою логотипу є створення впізнаваного символу, який буде асоціюватися з китайською культурою, високою якістю страв і затишком ресторану. Для цього необхідно врахувати кілька ключових аспектів: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1. Символіка і образи: Китайська культура багата символікою, яка може бути використана у логотипі. Наприклад, зображення дракона, ліхтарів, бамбуку або ієрогліфів можуть додати автентичності та колориту.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Кольорова гама: Важливо обрати кольори, які відображають китайську культуру і привертають увагу. Традиційно, червоний і золотий кольори асоціюються з удачею, процвітанням і багатством.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Типографія: Вибір шрифтів має відповідати загальній стилістиці логотипу. Шрифти можуть бути виконані в стилі китайської каліграфії або мати сучасний вигляд з елементами східної естетики.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Чому саме червоний колір?</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Червоний колір є одним із ключових елементів у китайській культурі, і його вибір для логотипу "China House" не випадковий. Ось кілька причин, чому саме цей колір був обраний: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Символ удачі та щастя: У китайській культурі червоний колір символізує удачу, радість і щастя. Використання цього кольору в логотипі передає позитивні асоціації та створює доброзичливу атмосферу.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Привертання уваги: Червоний колір є яскравим і помітним, що робить логотип легко впізнаваним і запам'ятовуваним. Це особливо важливо в умовах високої конкуренції на ринку ресторанного бізнесу.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Традиційний колір свят: Червоний колір часто використовується під час святкувань у Китаї, таких як Новий рік, весілля та інші важливі події. Це підкреслює урочистість та значущість закладу.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4. Емоційний вплив: Червоний колір асоціюється з енергією, пристрастю і теплотою. Він підсилює відчуття гостинності та приємних емоцій у відвідувачів ресторану.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Етапи створення логотипу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Дослідження та аналіз: Першим кроком є дослідження ринку, аналіз конкурентів і визначення цільової аудиторії. Це допомагає зрозуміти, які елементи будуть найбільш ефективними в контексті бренду.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Ескізи та концепції: Після збору необхідної інформації я створила кілька ескізів логотипу. На цьому етапі важливо експериментувати з різними символами, шрифтами та кольорами.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Вибір найкращого варіанту: Після презентації ескізів обирається найкращий варіант, який потім доопрацьовується до кінцевого вигляду. Враховуються всі побажання замовника та рекомендації щодо дизайну.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4. Фіналізація дизайну: Останній етап включає завершення всіх дрібних деталей, підготовку різних форматів логотипу для використання в різних медіа та затвердження фінального варіанту з клієнтом.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Меню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Меню ресторану "China House" є одним з найважливіших інструментів комунікації з клієнтами, адже саме через нього вони знайомляться з пропозиціями закладу та приймають рішення щодо замовлення страв. У процесі створення меню було враховано декілька ключових аспектів, що сприяють покращенню взаємодії клієнтів із рестораном.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Візуальна привабливість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Основним принципом при розробці меню стало максимальне використання зображень страв. Яскраві та якісні фотографії допомагають клієнтам краще уявити, які саме страви вони замовляють, що значно підвищує їхнє бажання скуштувати запропоноване. Майже кожна страва супроводжується зображенням, що не лише інформує, але й стимулює апетит, сприяючи збільшенню середнього чеку. Візуальний контент також підвищує рівень довіри до закладу, адже клієнти можуть побачити, як виглядають страви насправді.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QR-коди та інтеграція з Instagram</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Ще одним важливим елементом меню є інтеграція з цифровими платформами через QR-коди. На кожному столику ресторану розміщено QR-коди, відсканувавши які, клієнти потрапляють на Instagram сторінку "China House" в розділ з меню. Це дозволяє не тільки забезпечити доступ до актуальної інформації про страви та ціни, але й підвищити залучення до нашої сторінки в соціальних мережах. Клієнти можуть одразу переглядати фото страв, залишати відгуки та ділитися враженнями, що сприяє формуванню спільноти навколо бренду та підвищенню його впізнаваності.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Платформа Choice</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З метою оптимізації процесу замовлення та покращення користувацького досвіду, наразі проводиться тестування меню на платформі Choice.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Ця платформа дозволяє створювати зручні та інформативні меню в цифровому форматі, що можуть бути легко оновлювані та доступні клієнтам у будь-який час. Використання платформи Choice надає ряд переваг, таких як можливість швидкого внесення змін у меню, зручність перегляду для клієнтів та додаткові маркетингові інструменти для підвищення продажів.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Картка лояльності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Картки лояльності є потужним інструментом для залучення та утримання клієнтів ресторану "China House". Вони стимулюють повторні візити, надаючи клієнтам додаткові переваги та винагороди. Створення та дизайн цих карток </w:t>
      </w:r>
      <w:r w:rsidRPr="00F1674A">
        <w:rPr>
          <w:rFonts w:ascii="Times New Roman" w:hAnsi="Times New Roman" w:cs="Times New Roman"/>
          <w:sz w:val="28"/>
          <w:szCs w:val="28"/>
        </w:rPr>
        <w:lastRenderedPageBreak/>
        <w:t>вимагає ретельного підходу, щоб забезпечити їх ефективність та привабливість для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Дизайн карток у Figma</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Розробка дизайну карток лояльності здійснювалась за допомогою Figma, що дозволило створити візуально привабливий та функціональний продукт. Картка лояльності діє на весь асортимент меню "China House", надаючи клієнтам можливість скористатися знижками та безкоштовними стравами. Основні умови використання карток:</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Знижка на три страви: Клієнти отримують знижку на три страви з меню, що стимулює їх до регулярних відвідувань ресторану та замовлення різноманітних страв.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Безкоштовна восьма страва: Після замовлення семи страв клієнти отримують восьму страву безкоштовно, що є значним заохоченням для постійних відвідувачів.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Маленький штамп з логотипом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Для зручності та ефективності використання карток лояльності був розроблений маленький штамп з логотипом "China House". Цей штамп використовується для відміток на картках лояльності, що робить процес швидким та легким для персоналу ресторану. Штамп з логотипом також служить додатковим елементом брендування, підкреслюючи унікальність та професіоналізм закладу.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Переваги карток лояльності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Картки лояльності "China House" мають кілька ключових переваг:</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Залучення нових клієнтів: Програма лояльності приваблює нових клієнтів, які зацікавлені в отриманні знижок та бонусів.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Утримання існуючих клієнтів: Постійні клієнти заохочуються до повторних відвідувань, що збільшує їхню лояльність та задоволеність.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Збільшення середнього чеку: Наявність знижок та безкоштовних страв стимулює клієнтів замовляти більше, що позитивно впливає на загальний обсяг продажів.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Серія фотоілюстрацій та відеороликів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Візуальний контент є потужним інструментом для привернення уваги клієнтів та формування їхнього бажання відвідати "China House". Створення цього контенту можна поділити на дві основні категорії: регулярні зйомки для загальної атмосфери та подачі страв, а також заплановані зйомки для нових страв та змін у закладі.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Регулярні зйомки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Регулярні зйомки проводились для відображення загальної атмосфери ресторану, процесу приготування та подачі страв: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Атмосфера ресторану: Фотографії та відео інтер'єру, літньої тераси, декоративних елементів.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Процес приготування: Зйомка кухарів у роботі, використання свіжих інгредієнтів.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Подача страв: Фото і відео готових страв, які стимулюють апетит.</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4. Події та акції: Відображення спеціальних подій та акцій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Заплановані зйомки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Заплановані зйомки проводились, щоб створити контент для нових страв та змін у закладі: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Нові страви: Зйомка інгредієнтів, процесу приготування та готових страв.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Зміни в інтер'єрі: Фотографії та відео оновленого вигляду закладу.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Сезонні та святкові пропозиції: Тематичні декорації, особливі страви та святкові меню.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4. Промоційні кампанії: Спеціальні відеоролики для рекламних кампаній.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Технічні аспекти зйомок</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Обладнання: Iphone 14 Pro, компактний штатив та мікрофон.</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Редагування: Обробку зображень та відео я проводжу у застосунках: Cap Cut, Snapseed, 7Element, Leto.Fonts.</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Написання текстів для дописів у соціальних мережах для "China House"</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Тексти повинні бути короткими, інформативними та цікавими, аби привертати увагу і спонукати клієнтів до дії.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Залучення уваги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Починаємо з інтригуючого питання або заяви, щоб зацікавити читача. Наприклад:</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"Хочете спробувати справжній смак Китаю?"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Інформативність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Надаємо важливу інформацію коротко і зрозуміло:</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"Сьогодні знижка 20% на всі страви. Замовляйте онлайн або приходьте за адресою: Проспект Миру, 31.</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Заклик до дії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Завершаємо допис закликом до дії, що спонукає клієнтів відвідати заклад або скористатися акцією:</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"Замовте прямо зараз та насолоджуйтесь смаком Китаю разом з нами!"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Такий підхід допомагає залучити увагу аудиторії та стимулювати активну участь в пропозиціях ресторану "China House" у соціальних мережах.</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Таргетована реклама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Після успішного наповнення соціальних мереж ресторану "China House" виникла необхідність використати таргетовану рекламу для привертання більшої уваги до закладу. За допомогою Facebook Ads Manager я розпочала налаштування рекламних кампаній, зосереджуючись на досягненні певних маркетингових цілей.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У процесі запуску рекламних кампаній було використано різні стратегії та методи для досягнення оптимальних результатів. Наприклад, для залучення уваги до акцій та спеціальних пропозицій, ми ставили перед собою завдання збільшити кількість взаємодій з публікаціями. Спрямовуючи рекламу на конкретні цільові аудиторії, ми досягали збільшення трафіку на сторінку та підвищення обізнаності про "China House" серед потенційних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За період роботи з рекламою у соціальних мережах ми отримали наступні результати: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Середня кількість взаємодій з публікаціями становила від 10 000 до 15 000, залежно від змісту та актуальності оголошень.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Охоплення рекламних кампаній коливалося від 10 000 до 20 000 користувачів, забезпечуючи широку аудиторію для наших пропозицій.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Ціна за одну взаємодію з рекламним оголошенням зазвичай становила від 0,003 до 0,007 долара, що свідчило про ефективність наших рекламних зусиль.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Ці результати демонструють успішність нашої стратегії та ефективність використання таргетованої реклами для просування "China House" у соціальних мережах.</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Співпраця з закладом - партнером по доставці</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Я започаткувала  співпрацю з закладом-партнером, щоб об’єднувати замовлення більш традиційної кухні та нової - китайської, так людям буде простіше зробити замовленя.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Щоб зробити цю послугу ще більш привабливою для клієнтів, ми встановили фіксовану ціну на доставку у розмірі 50 грн. Це дозволило нам привернути увагу аудиторії, зокрема тих, хто шукав доступні та надійні послуги доставки. Така стратегія сприяла підвищенню довіри до нашого бренду та зростанню кількості клієнтів, які обирають наш ресторан для замовлення страв.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Організація благодійної співпраці з місцевим кондитером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Я вирішила організувати благодійну співпрацю з місцевим кондитером з метою спільного об'єднання та підтримки військових.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Наша ініціатива полягала в тому, щоб об'єднати п'ять кав'ярень міста та взаємно обмінятися аудиторією. Кожна кав'ярня, включаючи наш ресторан, пропонувала клієнтам тістечка в обмін на донат та підписку в соціальних мережах. Зібрані кошти використовувались для благодійної мети - придбання дронів для потреб військових. Ця ініціатива не лише сприяла об'єднанню спільноти та підвищенню її свідомості про проблеми військових, але й дозволила нам зробити важливий внесок у благодійництво та показати соціальну відповідальність нашого закладу.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Друкована продукція</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Стаканчики: Дизайн стаканчиків має бути не лише естетично привабливим, але й функціонально зручним для клієнтів. Я врахувала це, створюючи дизайн, що поєднує яскравість кольорів та лаконічний стиль, що відображає атмосферу закладу.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Пакети: Пакети для страв також мають бути практичними та естетичними. Мій дизайн поєднує в собі фірмові кольори та символіку "China House", що робить їх легко впізнаваними та асоціативними з рестораном.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Друковані оголошення та наліпки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Друковані оголошення: Для розміщення на літньому майданчику я розробила привабливі оголошення, які привертають увагу та стимулюють клієнтів відвідати ресторан. Графічні елементи та короткі, інформативні текстові блоки сприяють ефективному сприйняттю інформації.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Наліпки для пакування страв: Наліпки для пакування страв виконують не лише інформаційну функцію, але й створюють додаткову можливість для брендування. Мій дизайн включає у себе фірмовий логотип та елементи дизайну, що забезпечують єдність з брендом "China House" та підвищують впізнаваність.</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Зовнішній банер</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Мені було доручено створити дизайн зовнішнього банера, задля підвищення візуальної при вабливості закладу ззовні та збільшенню кількості потенційних відвідувачів.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Я використала короткий слоган та багато фотоілюстрацій, щоб проїжджаючи на автомобілі повз нашого закладу, людина встигла сприйняти інформацію з банера.</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3.2. Оцінка ефективності та тенденції розвитку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Протягом семи місяців активної роботи в соціальних мережах ресторану "China House" вдалося розкрити потенціал сторінки, перетворивши її на привабливий та інформативний ресурс для підписників. Було залучено нову аудиторію та значно покращено загальну динаміку та взаємодію з відстежувачами. ( Додаток М)</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кількість підписників - 1244 акаунтів; 2. охоплена аудиторія - 65 106 акаунтів за весь час, 3. 6 430 акаунтів за місяць в середньому; 4. максимальне охоплення на публікації - 5 863 акаунтів;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 xml:space="preserve">5. максимальна кількість взаємодій з публікацією - 187; </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6. максимальна кількість взаємодій зі сторіс - 13 репостів.</w:t>
      </w:r>
    </w:p>
    <w:p w:rsidR="00F1674A" w:rsidRPr="00F1674A" w:rsidRDefault="00F1674A" w:rsidP="00F1674A">
      <w:pPr>
        <w:rPr>
          <w:rFonts w:ascii="Times New Roman" w:hAnsi="Times New Roman" w:cs="Times New Roman"/>
          <w:sz w:val="28"/>
          <w:szCs w:val="28"/>
        </w:rPr>
      </w:pP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Висновки</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Результати проведеної рекламної кампанії для ресторану громадського харчування "China House" свідчать про успішність заходів, спрямованих на просування та популяризацію закладу. Нижче представлено додаткові висновки з аналізу результатів кампанії: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1. Збільшення охоплення в Instagram: Охоплення аудиторії в Instagram зросло удвічі, що свідчить про успішність стратегії просування в соціальних  мережах. Активна присутність, цікавий контент та взаємодія зі споживачами сприяли збільшенню впливу "China House" у цьому каналі комунікації.</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2. Зростання кількості підписників: Кількість підписників на сторінці "China House" в Instagram збільшилася на 200 осіб протягом періоду проведення рекламної кампанії. Це свідчить про підвищений інтерес аудиторії до бренду та його пропозицій.</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3. Зростання середнього чеку: Середній чек в ресторані "China House" виріс на 190% після проведення рекламної кампанії. Це свідчить про позитивний вплив кампанії на споживчу активність та збільшення обсягу замовлень. Рекламна кампанія призвела до зростання обігу та доходу "China House", що підтверджується збільшенням середнього чеку та кількості замовлень. Це сприяло загальному покращенню фінансових показників закладу.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4. Підвищення впізнаваності бренду: Взаємодія з аудиторією через соціальні мережі, рекламні акції та спеціальні пропозиції дозволили значно підвищити впізнаваність та популярність бренду "China House".</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5. Збільшення відвідуваності та лояльності: Проведена рекламна кампанія сприяла збільшенню кількості відвідувачів "China House" та зміцненню їх лояльності до бренду. Позитивний імідж, створений через рекламні матеріали та акції, зробив заклад привабливішим для клієнтів.</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lastRenderedPageBreak/>
        <w:t>6. Позитивні відгуки та реакція споживачів: Рекламна кампанія отримала позитивну реакцію споживачів, яка виявилася у збільшенні кількості позитивних відгуків та рекомендацій, а також у підвищенні взаємодії з контентом у соціальних мережах.</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7. Успішне впровадження інновацій: Рекламна кампанія дозволила успішно впровадити нові інноваційні підходи та стратегії у просуванні бренду "China House", що сприяло підвищенню його конкурентоспроможності та розвитку.</w:t>
      </w:r>
    </w:p>
    <w:p w:rsidR="00F1674A"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8. Перспективи розвитку: На основі результатів рекламної кампанії можна зробити висновок про перспективи подальшого розвитку "China House". Потенціал для залучення нових клієнтів, вдосконалення сервісу та розширення асортименту пропозицій свідчить про можливість успішного росту та розвитку закладу в майбутньому.</w:t>
      </w:r>
    </w:p>
    <w:p w:rsidR="00682B3B" w:rsidRPr="00F1674A" w:rsidRDefault="00F1674A" w:rsidP="00F1674A">
      <w:pPr>
        <w:rPr>
          <w:rFonts w:ascii="Times New Roman" w:hAnsi="Times New Roman" w:cs="Times New Roman"/>
          <w:sz w:val="28"/>
          <w:szCs w:val="28"/>
        </w:rPr>
      </w:pPr>
      <w:r w:rsidRPr="00F1674A">
        <w:rPr>
          <w:rFonts w:ascii="Times New Roman" w:hAnsi="Times New Roman" w:cs="Times New Roman"/>
          <w:sz w:val="28"/>
          <w:szCs w:val="28"/>
        </w:rPr>
        <w:t>Отже, можна зробити висновок, що рекламна кампанія для "China House" була успішною та динамічною, сприяючи не лише збільшенню охоплення та залученню нових клієнтів, а й підвищенню середнього чеку та загальної прибутковості закладу.</w:t>
      </w:r>
      <w:bookmarkStart w:id="0" w:name="_GoBack"/>
      <w:bookmarkEnd w:id="0"/>
    </w:p>
    <w:sectPr w:rsidR="00682B3B" w:rsidRPr="00F167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74A"/>
    <w:rsid w:val="00682B3B"/>
    <w:rsid w:val="00F167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97FDE-75EB-4DB5-8991-DDAB53C0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23447</Words>
  <Characters>13365</Characters>
  <Application>Microsoft Office Word</Application>
  <DocSecurity>0</DocSecurity>
  <Lines>111</Lines>
  <Paragraphs>73</Paragraphs>
  <ScaleCrop>false</ScaleCrop>
  <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2025-12-25T12:27:00Z</dcterms:created>
  <dcterms:modified xsi:type="dcterms:W3CDTF">2025-12-25T12:27:00Z</dcterms:modified>
</cp:coreProperties>
</file>