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36008"/>
    <w:bookmarkEnd w:id="0"/>
    <w:p w:rsidR="00367CAC" w:rsidRDefault="0071748A" w:rsidP="00E21D60">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17.75pt" o:ole="">
            <v:imagedata r:id="rId6" o:title=""/>
          </v:shape>
          <o:OLEObject Type="Embed" ProgID="Word.Document.12" ShapeID="_x0000_i1025" DrawAspect="Content" ObjectID="_1847952145" r:id="rId7">
            <o:FieldCodes>\s</o:FieldCodes>
          </o:OLEObject>
        </w:object>
      </w:r>
    </w:p>
    <w:p w:rsidR="00367CAC" w:rsidRDefault="00367CAC">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sdt>
      <w:sdtPr>
        <w:rPr>
          <w:rFonts w:ascii="Times New Roman" w:eastAsiaTheme="minorHAnsi" w:hAnsi="Times New Roman" w:cs="Times New Roman"/>
          <w:color w:val="auto"/>
          <w:sz w:val="28"/>
          <w:szCs w:val="28"/>
          <w:lang w:eastAsia="en-US"/>
        </w:rPr>
        <w:id w:val="2077240174"/>
        <w:docPartObj>
          <w:docPartGallery w:val="Table of Contents"/>
          <w:docPartUnique/>
        </w:docPartObj>
      </w:sdtPr>
      <w:sdtEndPr>
        <w:rPr>
          <w:b/>
          <w:bCs/>
        </w:rPr>
      </w:sdtEndPr>
      <w:sdtContent>
        <w:p w:rsidR="006D67F9" w:rsidRPr="001E7046" w:rsidRDefault="006D67F9">
          <w:pPr>
            <w:pStyle w:val="a3"/>
            <w:rPr>
              <w:rFonts w:ascii="Times New Roman" w:hAnsi="Times New Roman" w:cs="Times New Roman"/>
              <w:color w:val="auto"/>
              <w:sz w:val="28"/>
              <w:szCs w:val="28"/>
            </w:rPr>
          </w:pPr>
          <w:r w:rsidRPr="001E7046">
            <w:rPr>
              <w:rFonts w:ascii="Times New Roman" w:hAnsi="Times New Roman" w:cs="Times New Roman"/>
              <w:color w:val="auto"/>
              <w:sz w:val="28"/>
              <w:szCs w:val="28"/>
            </w:rPr>
            <w:t>ЗМІСТ</w:t>
          </w:r>
        </w:p>
        <w:p w:rsidR="001E7046" w:rsidRPr="001E7046" w:rsidRDefault="006D67F9">
          <w:pPr>
            <w:pStyle w:val="11"/>
            <w:tabs>
              <w:tab w:val="right" w:leader="dot" w:pos="9629"/>
            </w:tabs>
            <w:rPr>
              <w:rFonts w:ascii="Times New Roman" w:eastAsiaTheme="minorEastAsia" w:hAnsi="Times New Roman" w:cs="Times New Roman"/>
              <w:noProof/>
              <w:sz w:val="28"/>
              <w:szCs w:val="28"/>
              <w:lang w:eastAsia="uk-UA"/>
            </w:rPr>
          </w:pPr>
          <w:r w:rsidRPr="001E7046">
            <w:rPr>
              <w:rFonts w:ascii="Times New Roman" w:hAnsi="Times New Roman" w:cs="Times New Roman"/>
              <w:sz w:val="28"/>
              <w:szCs w:val="28"/>
            </w:rPr>
            <w:fldChar w:fldCharType="begin"/>
          </w:r>
          <w:r w:rsidRPr="001E7046">
            <w:rPr>
              <w:rFonts w:ascii="Times New Roman" w:hAnsi="Times New Roman" w:cs="Times New Roman"/>
              <w:sz w:val="28"/>
              <w:szCs w:val="28"/>
            </w:rPr>
            <w:instrText xml:space="preserve"> TOC \o "1-3" \h \z \u </w:instrText>
          </w:r>
          <w:r w:rsidRPr="001E7046">
            <w:rPr>
              <w:rFonts w:ascii="Times New Roman" w:hAnsi="Times New Roman" w:cs="Times New Roman"/>
              <w:sz w:val="28"/>
              <w:szCs w:val="28"/>
            </w:rPr>
            <w:fldChar w:fldCharType="separate"/>
          </w:r>
          <w:hyperlink w:anchor="_Toc237339396" w:history="1">
            <w:r w:rsidR="001E7046" w:rsidRPr="001E7046">
              <w:rPr>
                <w:rStyle w:val="a4"/>
                <w:rFonts w:ascii="Times New Roman" w:hAnsi="Times New Roman" w:cs="Times New Roman"/>
                <w:noProof/>
                <w:sz w:val="28"/>
                <w:szCs w:val="28"/>
              </w:rPr>
              <w:t>Частина I. ЕКСПЕРТНИЙ БЛОГ У СОЦІАЛЬНІЙ МЕРЕЖІ ТА СУПРОВІДНІ МАТЕРІАЛИ</w:t>
            </w:r>
            <w:r w:rsidR="001E7046" w:rsidRPr="001E7046">
              <w:rPr>
                <w:rFonts w:ascii="Times New Roman" w:hAnsi="Times New Roman" w:cs="Times New Roman"/>
                <w:noProof/>
                <w:webHidden/>
                <w:sz w:val="28"/>
                <w:szCs w:val="28"/>
              </w:rPr>
              <w:tab/>
            </w:r>
            <w:r w:rsidR="001E7046" w:rsidRPr="001E7046">
              <w:rPr>
                <w:rFonts w:ascii="Times New Roman" w:hAnsi="Times New Roman" w:cs="Times New Roman"/>
                <w:noProof/>
                <w:webHidden/>
                <w:sz w:val="28"/>
                <w:szCs w:val="28"/>
              </w:rPr>
              <w:fldChar w:fldCharType="begin"/>
            </w:r>
            <w:r w:rsidR="001E7046" w:rsidRPr="001E7046">
              <w:rPr>
                <w:rFonts w:ascii="Times New Roman" w:hAnsi="Times New Roman" w:cs="Times New Roman"/>
                <w:noProof/>
                <w:webHidden/>
                <w:sz w:val="28"/>
                <w:szCs w:val="28"/>
              </w:rPr>
              <w:instrText xml:space="preserve"> PAGEREF _Toc237339396 \h </w:instrText>
            </w:r>
            <w:r w:rsidR="001E7046" w:rsidRPr="001E7046">
              <w:rPr>
                <w:rFonts w:ascii="Times New Roman" w:hAnsi="Times New Roman" w:cs="Times New Roman"/>
                <w:noProof/>
                <w:webHidden/>
                <w:sz w:val="28"/>
                <w:szCs w:val="28"/>
              </w:rPr>
            </w:r>
            <w:r w:rsidR="001E7046" w:rsidRPr="001E7046">
              <w:rPr>
                <w:rFonts w:ascii="Times New Roman" w:hAnsi="Times New Roman" w:cs="Times New Roman"/>
                <w:noProof/>
                <w:webHidden/>
                <w:sz w:val="28"/>
                <w:szCs w:val="28"/>
              </w:rPr>
              <w:fldChar w:fldCharType="separate"/>
            </w:r>
            <w:r w:rsidR="001E7046" w:rsidRPr="001E7046">
              <w:rPr>
                <w:rFonts w:ascii="Times New Roman" w:hAnsi="Times New Roman" w:cs="Times New Roman"/>
                <w:noProof/>
                <w:webHidden/>
                <w:sz w:val="28"/>
                <w:szCs w:val="28"/>
              </w:rPr>
              <w:t>3</w:t>
            </w:r>
            <w:r w:rsidR="001E7046" w:rsidRPr="001E7046">
              <w:rPr>
                <w:rFonts w:ascii="Times New Roman" w:hAnsi="Times New Roman" w:cs="Times New Roman"/>
                <w:noProof/>
                <w:webHidden/>
                <w:sz w:val="28"/>
                <w:szCs w:val="28"/>
              </w:rPr>
              <w:fldChar w:fldCharType="end"/>
            </w:r>
          </w:hyperlink>
        </w:p>
        <w:p w:rsidR="001E7046" w:rsidRPr="001E7046" w:rsidRDefault="001E7046">
          <w:pPr>
            <w:pStyle w:val="11"/>
            <w:tabs>
              <w:tab w:val="right" w:leader="dot" w:pos="9629"/>
            </w:tabs>
            <w:rPr>
              <w:rFonts w:ascii="Times New Roman" w:eastAsiaTheme="minorEastAsia" w:hAnsi="Times New Roman" w:cs="Times New Roman"/>
              <w:noProof/>
              <w:sz w:val="28"/>
              <w:szCs w:val="28"/>
              <w:lang w:eastAsia="uk-UA"/>
            </w:rPr>
          </w:pPr>
          <w:hyperlink w:anchor="_Toc237339397" w:history="1">
            <w:r w:rsidRPr="001E7046">
              <w:rPr>
                <w:rStyle w:val="a4"/>
                <w:rFonts w:ascii="Times New Roman" w:hAnsi="Times New Roman" w:cs="Times New Roman"/>
                <w:noProof/>
                <w:sz w:val="28"/>
                <w:szCs w:val="28"/>
              </w:rPr>
              <w:t>Частина ІІ. ОБҐРУНТУВАННЯ ЕКСПЕРТНОГО БЛОГУ</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_Toc237339397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5</w:t>
            </w:r>
            <w:r w:rsidRPr="001E7046">
              <w:rPr>
                <w:rFonts w:ascii="Times New Roman" w:hAnsi="Times New Roman" w:cs="Times New Roman"/>
                <w:noProof/>
                <w:webHidden/>
                <w:sz w:val="28"/>
                <w:szCs w:val="28"/>
              </w:rPr>
              <w:fldChar w:fldCharType="end"/>
            </w:r>
          </w:hyperlink>
        </w:p>
        <w:p w:rsidR="001E7046" w:rsidRPr="001E7046" w:rsidRDefault="001E7046">
          <w:pPr>
            <w:pStyle w:val="21"/>
            <w:tabs>
              <w:tab w:val="right" w:leader="dot" w:pos="9629"/>
            </w:tabs>
            <w:rPr>
              <w:rFonts w:ascii="Times New Roman" w:eastAsiaTheme="minorEastAsia" w:hAnsi="Times New Roman" w:cs="Times New Roman"/>
              <w:noProof/>
              <w:sz w:val="28"/>
              <w:szCs w:val="28"/>
              <w:lang w:eastAsia="uk-UA"/>
            </w:rPr>
          </w:pPr>
          <w:hyperlink w:anchor="_Toc237339398" w:history="1">
            <w:r w:rsidRPr="001E7046">
              <w:rPr>
                <w:rStyle w:val="a4"/>
                <w:rFonts w:ascii="Times New Roman" w:hAnsi="Times New Roman" w:cs="Times New Roman"/>
                <w:noProof/>
                <w:sz w:val="28"/>
                <w:szCs w:val="28"/>
              </w:rPr>
              <w:t>ВСТУП</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_Toc237339398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5</w:t>
            </w:r>
            <w:r w:rsidRPr="001E7046">
              <w:rPr>
                <w:rFonts w:ascii="Times New Roman" w:hAnsi="Times New Roman" w:cs="Times New Roman"/>
                <w:noProof/>
                <w:webHidden/>
                <w:sz w:val="28"/>
                <w:szCs w:val="28"/>
              </w:rPr>
              <w:fldChar w:fldCharType="end"/>
            </w:r>
          </w:hyperlink>
        </w:p>
        <w:p w:rsidR="001E7046" w:rsidRPr="001E7046" w:rsidRDefault="001E7046">
          <w:pPr>
            <w:pStyle w:val="21"/>
            <w:tabs>
              <w:tab w:val="right" w:leader="dot" w:pos="9629"/>
            </w:tabs>
            <w:rPr>
              <w:rFonts w:ascii="Times New Roman" w:eastAsiaTheme="minorEastAsia" w:hAnsi="Times New Roman" w:cs="Times New Roman"/>
              <w:noProof/>
              <w:sz w:val="28"/>
              <w:szCs w:val="28"/>
              <w:lang w:eastAsia="uk-UA"/>
            </w:rPr>
          </w:pPr>
          <w:hyperlink w:anchor="_Toc237339399" w:history="1">
            <w:r w:rsidRPr="001E7046">
              <w:rPr>
                <w:rStyle w:val="a4"/>
                <w:rFonts w:ascii="Times New Roman" w:hAnsi="Times New Roman" w:cs="Times New Roman"/>
                <w:noProof/>
                <w:sz w:val="28"/>
                <w:szCs w:val="28"/>
              </w:rPr>
              <w:t>РОЗДІЛ 1. ТЕОРЕТИЧНЕ ОБҐРУНТУВАННЯ ПРОЄКТУ</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_Toc237339399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6</w:t>
            </w:r>
            <w:r w:rsidRPr="001E7046">
              <w:rPr>
                <w:rFonts w:ascii="Times New Roman" w:hAnsi="Times New Roman" w:cs="Times New Roman"/>
                <w:noProof/>
                <w:webHidden/>
                <w:sz w:val="28"/>
                <w:szCs w:val="28"/>
              </w:rPr>
              <w:fldChar w:fldCharType="end"/>
            </w:r>
          </w:hyperlink>
        </w:p>
        <w:p w:rsidR="001E7046" w:rsidRPr="001E7046" w:rsidRDefault="001E7046">
          <w:pPr>
            <w:pStyle w:val="31"/>
            <w:tabs>
              <w:tab w:val="right" w:leader="dot" w:pos="9629"/>
            </w:tabs>
            <w:rPr>
              <w:rFonts w:ascii="Times New Roman" w:eastAsiaTheme="minorEastAsia" w:hAnsi="Times New Roman" w:cs="Times New Roman"/>
              <w:noProof/>
              <w:sz w:val="28"/>
              <w:szCs w:val="28"/>
              <w:lang w:eastAsia="uk-UA"/>
            </w:rPr>
          </w:pPr>
          <w:hyperlink w:anchor="_Toc237339400" w:history="1">
            <w:r w:rsidRPr="001E7046">
              <w:rPr>
                <w:rStyle w:val="a4"/>
                <w:rFonts w:ascii="Times New Roman" w:hAnsi="Times New Roman" w:cs="Times New Roman"/>
                <w:noProof/>
                <w:sz w:val="28"/>
                <w:szCs w:val="28"/>
              </w:rPr>
              <w:t>1.1.  Дослідження ринку та особливості цільової аудиторії блогу</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_Toc237339400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6</w:t>
            </w:r>
            <w:r w:rsidRPr="001E7046">
              <w:rPr>
                <w:rFonts w:ascii="Times New Roman" w:hAnsi="Times New Roman" w:cs="Times New Roman"/>
                <w:noProof/>
                <w:webHidden/>
                <w:sz w:val="28"/>
                <w:szCs w:val="28"/>
              </w:rPr>
              <w:fldChar w:fldCharType="end"/>
            </w:r>
          </w:hyperlink>
        </w:p>
        <w:p w:rsidR="001E7046" w:rsidRPr="001E7046" w:rsidRDefault="001E7046">
          <w:pPr>
            <w:pStyle w:val="31"/>
            <w:tabs>
              <w:tab w:val="right" w:leader="dot" w:pos="9629"/>
            </w:tabs>
            <w:rPr>
              <w:rFonts w:ascii="Times New Roman" w:eastAsiaTheme="minorEastAsia" w:hAnsi="Times New Roman" w:cs="Times New Roman"/>
              <w:noProof/>
              <w:sz w:val="28"/>
              <w:szCs w:val="28"/>
              <w:lang w:eastAsia="uk-UA"/>
            </w:rPr>
          </w:pPr>
          <w:hyperlink w:anchor="_Toc237339401" w:history="1">
            <w:r w:rsidRPr="001E7046">
              <w:rPr>
                <w:rStyle w:val="a4"/>
                <w:rFonts w:ascii="Times New Roman" w:hAnsi="Times New Roman" w:cs="Times New Roman"/>
                <w:noProof/>
                <w:sz w:val="28"/>
                <w:szCs w:val="28"/>
              </w:rPr>
              <w:t>1.2. Аналіз конкурентного середовища</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_Toc237339401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6</w:t>
            </w:r>
            <w:r w:rsidRPr="001E7046">
              <w:rPr>
                <w:rFonts w:ascii="Times New Roman" w:hAnsi="Times New Roman" w:cs="Times New Roman"/>
                <w:noProof/>
                <w:webHidden/>
                <w:sz w:val="28"/>
                <w:szCs w:val="28"/>
              </w:rPr>
              <w:fldChar w:fldCharType="end"/>
            </w:r>
          </w:hyperlink>
        </w:p>
        <w:p w:rsidR="001E7046" w:rsidRPr="001E7046" w:rsidRDefault="001E7046">
          <w:pPr>
            <w:pStyle w:val="31"/>
            <w:tabs>
              <w:tab w:val="right" w:leader="dot" w:pos="9629"/>
            </w:tabs>
            <w:rPr>
              <w:rFonts w:ascii="Times New Roman" w:eastAsiaTheme="minorEastAsia" w:hAnsi="Times New Roman" w:cs="Times New Roman"/>
              <w:noProof/>
              <w:sz w:val="28"/>
              <w:szCs w:val="28"/>
              <w:lang w:eastAsia="uk-UA"/>
            </w:rPr>
          </w:pPr>
          <w:hyperlink w:anchor="_Toc237339402" w:history="1">
            <w:r w:rsidRPr="001E7046">
              <w:rPr>
                <w:rStyle w:val="a4"/>
                <w:rFonts w:ascii="Times New Roman" w:hAnsi="Times New Roman" w:cs="Times New Roman"/>
                <w:noProof/>
                <w:sz w:val="28"/>
                <w:szCs w:val="28"/>
              </w:rPr>
              <w:t>1.3. Аналіз цільової аудиторії</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_Toc237339402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9</w:t>
            </w:r>
            <w:r w:rsidRPr="001E7046">
              <w:rPr>
                <w:rFonts w:ascii="Times New Roman" w:hAnsi="Times New Roman" w:cs="Times New Roman"/>
                <w:noProof/>
                <w:webHidden/>
                <w:sz w:val="28"/>
                <w:szCs w:val="28"/>
              </w:rPr>
              <w:fldChar w:fldCharType="end"/>
            </w:r>
          </w:hyperlink>
        </w:p>
        <w:p w:rsidR="001E7046" w:rsidRPr="001E7046" w:rsidRDefault="001E7046">
          <w:pPr>
            <w:pStyle w:val="21"/>
            <w:tabs>
              <w:tab w:val="right" w:leader="dot" w:pos="9629"/>
            </w:tabs>
            <w:rPr>
              <w:rFonts w:ascii="Times New Roman" w:eastAsiaTheme="minorEastAsia" w:hAnsi="Times New Roman" w:cs="Times New Roman"/>
              <w:noProof/>
              <w:sz w:val="28"/>
              <w:szCs w:val="28"/>
              <w:lang w:eastAsia="uk-UA"/>
            </w:rPr>
          </w:pPr>
          <w:hyperlink w:anchor="_Toc237339403" w:history="1">
            <w:r w:rsidRPr="001E7046">
              <w:rPr>
                <w:rStyle w:val="a4"/>
                <w:rFonts w:ascii="Times New Roman" w:hAnsi="Times New Roman" w:cs="Times New Roman"/>
                <w:noProof/>
                <w:sz w:val="28"/>
                <w:szCs w:val="28"/>
              </w:rPr>
              <w:t>РОЗДІЛ 2. ОСНОВНІ ЕТАПИ РОЗРОБКИ ПРОЄКТУ</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_Toc237339403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11</w:t>
            </w:r>
            <w:r w:rsidRPr="001E7046">
              <w:rPr>
                <w:rFonts w:ascii="Times New Roman" w:hAnsi="Times New Roman" w:cs="Times New Roman"/>
                <w:noProof/>
                <w:webHidden/>
                <w:sz w:val="28"/>
                <w:szCs w:val="28"/>
              </w:rPr>
              <w:fldChar w:fldCharType="end"/>
            </w:r>
          </w:hyperlink>
        </w:p>
        <w:p w:rsidR="001E7046" w:rsidRPr="001E7046" w:rsidRDefault="001E7046">
          <w:pPr>
            <w:pStyle w:val="31"/>
            <w:tabs>
              <w:tab w:val="right" w:leader="dot" w:pos="9629"/>
            </w:tabs>
            <w:rPr>
              <w:rFonts w:ascii="Times New Roman" w:eastAsiaTheme="minorEastAsia" w:hAnsi="Times New Roman" w:cs="Times New Roman"/>
              <w:noProof/>
              <w:sz w:val="28"/>
              <w:szCs w:val="28"/>
              <w:lang w:eastAsia="uk-UA"/>
            </w:rPr>
          </w:pPr>
          <w:hyperlink w:anchor="_Toc237339404" w:history="1">
            <w:r w:rsidRPr="001E7046">
              <w:rPr>
                <w:rStyle w:val="a4"/>
                <w:rFonts w:ascii="Times New Roman" w:hAnsi="Times New Roman" w:cs="Times New Roman"/>
                <w:noProof/>
                <w:sz w:val="28"/>
                <w:szCs w:val="28"/>
              </w:rPr>
              <w:t>2.1.  Загальні характеристики проєкту та позиціонування</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_Toc237339404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11</w:t>
            </w:r>
            <w:r w:rsidRPr="001E7046">
              <w:rPr>
                <w:rFonts w:ascii="Times New Roman" w:hAnsi="Times New Roman" w:cs="Times New Roman"/>
                <w:noProof/>
                <w:webHidden/>
                <w:sz w:val="28"/>
                <w:szCs w:val="28"/>
              </w:rPr>
              <w:fldChar w:fldCharType="end"/>
            </w:r>
          </w:hyperlink>
        </w:p>
        <w:p w:rsidR="001E7046" w:rsidRPr="001E7046" w:rsidRDefault="001E7046">
          <w:pPr>
            <w:pStyle w:val="31"/>
            <w:tabs>
              <w:tab w:val="right" w:leader="dot" w:pos="9629"/>
            </w:tabs>
            <w:rPr>
              <w:rFonts w:ascii="Times New Roman" w:eastAsiaTheme="minorEastAsia" w:hAnsi="Times New Roman" w:cs="Times New Roman"/>
              <w:noProof/>
              <w:sz w:val="28"/>
              <w:szCs w:val="28"/>
              <w:lang w:eastAsia="uk-UA"/>
            </w:rPr>
          </w:pPr>
          <w:hyperlink w:anchor="_Toc237339405" w:history="1">
            <w:r w:rsidRPr="001E7046">
              <w:rPr>
                <w:rStyle w:val="a4"/>
                <w:rFonts w:ascii="Times New Roman" w:hAnsi="Times New Roman" w:cs="Times New Roman"/>
                <w:noProof/>
                <w:sz w:val="28"/>
                <w:szCs w:val="28"/>
              </w:rPr>
              <w:t>2.2. Особливості підготовки проєкту. Визначення фірмового стилю</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_Toc237339405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13</w:t>
            </w:r>
            <w:r w:rsidRPr="001E7046">
              <w:rPr>
                <w:rFonts w:ascii="Times New Roman" w:hAnsi="Times New Roman" w:cs="Times New Roman"/>
                <w:noProof/>
                <w:webHidden/>
                <w:sz w:val="28"/>
                <w:szCs w:val="28"/>
              </w:rPr>
              <w:fldChar w:fldCharType="end"/>
            </w:r>
          </w:hyperlink>
        </w:p>
        <w:p w:rsidR="001E7046" w:rsidRPr="001E7046" w:rsidRDefault="001E7046">
          <w:pPr>
            <w:pStyle w:val="21"/>
            <w:tabs>
              <w:tab w:val="right" w:leader="dot" w:pos="9629"/>
            </w:tabs>
            <w:rPr>
              <w:rFonts w:ascii="Times New Roman" w:eastAsiaTheme="minorEastAsia" w:hAnsi="Times New Roman" w:cs="Times New Roman"/>
              <w:noProof/>
              <w:sz w:val="28"/>
              <w:szCs w:val="28"/>
              <w:lang w:eastAsia="uk-UA"/>
            </w:rPr>
          </w:pPr>
          <w:hyperlink w:anchor="_Toc237339406" w:history="1">
            <w:r w:rsidRPr="001E7046">
              <w:rPr>
                <w:rStyle w:val="a4"/>
                <w:rFonts w:ascii="Times New Roman" w:hAnsi="Times New Roman" w:cs="Times New Roman"/>
                <w:noProof/>
                <w:sz w:val="28"/>
                <w:szCs w:val="28"/>
              </w:rPr>
              <w:t>РОЗДІЛ 3. ФІНАНСОВІ УМОВИ РЕАЛІЗАЦІЇ ПРОЄКТУ</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_Toc237339406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14</w:t>
            </w:r>
            <w:r w:rsidRPr="001E7046">
              <w:rPr>
                <w:rFonts w:ascii="Times New Roman" w:hAnsi="Times New Roman" w:cs="Times New Roman"/>
                <w:noProof/>
                <w:webHidden/>
                <w:sz w:val="28"/>
                <w:szCs w:val="28"/>
              </w:rPr>
              <w:fldChar w:fldCharType="end"/>
            </w:r>
          </w:hyperlink>
        </w:p>
        <w:p w:rsidR="001E7046" w:rsidRPr="001E7046" w:rsidRDefault="001E7046">
          <w:pPr>
            <w:pStyle w:val="21"/>
            <w:tabs>
              <w:tab w:val="right" w:leader="dot" w:pos="9629"/>
            </w:tabs>
            <w:rPr>
              <w:rFonts w:ascii="Times New Roman" w:eastAsiaTheme="minorEastAsia" w:hAnsi="Times New Roman" w:cs="Times New Roman"/>
              <w:noProof/>
              <w:sz w:val="28"/>
              <w:szCs w:val="28"/>
              <w:lang w:eastAsia="uk-UA"/>
            </w:rPr>
          </w:pPr>
          <w:hyperlink w:anchor="_Toc237339407" w:history="1">
            <w:r w:rsidRPr="001E7046">
              <w:rPr>
                <w:rStyle w:val="a4"/>
                <w:rFonts w:ascii="Times New Roman" w:hAnsi="Times New Roman" w:cs="Times New Roman"/>
                <w:noProof/>
                <w:sz w:val="28"/>
                <w:szCs w:val="28"/>
              </w:rPr>
              <w:t>РОЗЛІД 4. МАРКЕТИНГОВИЙ ПЛАН ПРОЄКТУ</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_Toc237339407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16</w:t>
            </w:r>
            <w:r w:rsidRPr="001E7046">
              <w:rPr>
                <w:rFonts w:ascii="Times New Roman" w:hAnsi="Times New Roman" w:cs="Times New Roman"/>
                <w:noProof/>
                <w:webHidden/>
                <w:sz w:val="28"/>
                <w:szCs w:val="28"/>
              </w:rPr>
              <w:fldChar w:fldCharType="end"/>
            </w:r>
          </w:hyperlink>
        </w:p>
        <w:p w:rsidR="001E7046" w:rsidRPr="001E7046" w:rsidRDefault="001E7046">
          <w:pPr>
            <w:pStyle w:val="21"/>
            <w:tabs>
              <w:tab w:val="right" w:leader="dot" w:pos="9629"/>
            </w:tabs>
            <w:rPr>
              <w:rFonts w:ascii="Times New Roman" w:eastAsiaTheme="minorEastAsia" w:hAnsi="Times New Roman" w:cs="Times New Roman"/>
              <w:noProof/>
              <w:sz w:val="28"/>
              <w:szCs w:val="28"/>
              <w:lang w:eastAsia="uk-UA"/>
            </w:rPr>
          </w:pPr>
          <w:hyperlink w:anchor="_Toc237339408" w:history="1">
            <w:r w:rsidRPr="001E7046">
              <w:rPr>
                <w:rStyle w:val="a4"/>
                <w:rFonts w:ascii="Times New Roman" w:hAnsi="Times New Roman" w:cs="Times New Roman"/>
                <w:noProof/>
                <w:sz w:val="28"/>
                <w:szCs w:val="28"/>
              </w:rPr>
              <w:t>РОЗДІЛ 5. РЕЗУЛЬТАТИ ПРОЄКТУ</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_Toc237339408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18</w:t>
            </w:r>
            <w:r w:rsidRPr="001E7046">
              <w:rPr>
                <w:rFonts w:ascii="Times New Roman" w:hAnsi="Times New Roman" w:cs="Times New Roman"/>
                <w:noProof/>
                <w:webHidden/>
                <w:sz w:val="28"/>
                <w:szCs w:val="28"/>
              </w:rPr>
              <w:fldChar w:fldCharType="end"/>
            </w:r>
          </w:hyperlink>
        </w:p>
        <w:p w:rsidR="001E7046" w:rsidRPr="001E7046" w:rsidRDefault="001E7046">
          <w:pPr>
            <w:pStyle w:val="11"/>
            <w:tabs>
              <w:tab w:val="right" w:leader="dot" w:pos="9629"/>
            </w:tabs>
            <w:rPr>
              <w:rFonts w:ascii="Times New Roman" w:eastAsiaTheme="minorEastAsia" w:hAnsi="Times New Roman" w:cs="Times New Roman"/>
              <w:noProof/>
              <w:sz w:val="28"/>
              <w:szCs w:val="28"/>
              <w:lang w:eastAsia="uk-UA"/>
            </w:rPr>
          </w:pPr>
          <w:hyperlink w:anchor="_Toc237339409" w:history="1">
            <w:r w:rsidRPr="001E7046">
              <w:rPr>
                <w:rStyle w:val="a4"/>
                <w:rFonts w:ascii="Times New Roman" w:hAnsi="Times New Roman" w:cs="Times New Roman"/>
                <w:noProof/>
                <w:sz w:val="28"/>
                <w:szCs w:val="28"/>
              </w:rPr>
              <w:t>СПИСОК ВИКОРИСТАНИХ ДЖЕРЕЛ</w:t>
            </w:r>
            <w:r w:rsidRPr="001E7046">
              <w:rPr>
                <w:rFonts w:ascii="Times New Roman" w:hAnsi="Times New Roman" w:cs="Times New Roman"/>
                <w:noProof/>
                <w:webHidden/>
                <w:sz w:val="28"/>
                <w:szCs w:val="28"/>
              </w:rPr>
              <w:tab/>
            </w:r>
            <w:r w:rsidRPr="001E7046">
              <w:rPr>
                <w:rFonts w:ascii="Times New Roman" w:hAnsi="Times New Roman" w:cs="Times New Roman"/>
                <w:noProof/>
                <w:webHidden/>
                <w:sz w:val="28"/>
                <w:szCs w:val="28"/>
              </w:rPr>
              <w:fldChar w:fldCharType="begin"/>
            </w:r>
            <w:r w:rsidRPr="001E7046">
              <w:rPr>
                <w:rFonts w:ascii="Times New Roman" w:hAnsi="Times New Roman" w:cs="Times New Roman"/>
                <w:noProof/>
                <w:webHidden/>
                <w:sz w:val="28"/>
                <w:szCs w:val="28"/>
              </w:rPr>
              <w:instrText xml:space="preserve"> PAGEREF _Toc237339409 \h </w:instrText>
            </w:r>
            <w:r w:rsidRPr="001E7046">
              <w:rPr>
                <w:rFonts w:ascii="Times New Roman" w:hAnsi="Times New Roman" w:cs="Times New Roman"/>
                <w:noProof/>
                <w:webHidden/>
                <w:sz w:val="28"/>
                <w:szCs w:val="28"/>
              </w:rPr>
            </w:r>
            <w:r w:rsidRPr="001E7046">
              <w:rPr>
                <w:rFonts w:ascii="Times New Roman" w:hAnsi="Times New Roman" w:cs="Times New Roman"/>
                <w:noProof/>
                <w:webHidden/>
                <w:sz w:val="28"/>
                <w:szCs w:val="28"/>
              </w:rPr>
              <w:fldChar w:fldCharType="separate"/>
            </w:r>
            <w:r w:rsidRPr="001E7046">
              <w:rPr>
                <w:rFonts w:ascii="Times New Roman" w:hAnsi="Times New Roman" w:cs="Times New Roman"/>
                <w:noProof/>
                <w:webHidden/>
                <w:sz w:val="28"/>
                <w:szCs w:val="28"/>
              </w:rPr>
              <w:t>21</w:t>
            </w:r>
            <w:r w:rsidRPr="001E7046">
              <w:rPr>
                <w:rFonts w:ascii="Times New Roman" w:hAnsi="Times New Roman" w:cs="Times New Roman"/>
                <w:noProof/>
                <w:webHidden/>
                <w:sz w:val="28"/>
                <w:szCs w:val="28"/>
              </w:rPr>
              <w:fldChar w:fldCharType="end"/>
            </w:r>
          </w:hyperlink>
        </w:p>
        <w:p w:rsidR="006D67F9" w:rsidRPr="006D67F9" w:rsidRDefault="006D67F9">
          <w:pPr>
            <w:rPr>
              <w:rFonts w:ascii="Times New Roman" w:hAnsi="Times New Roman" w:cs="Times New Roman"/>
              <w:sz w:val="28"/>
              <w:szCs w:val="28"/>
            </w:rPr>
          </w:pPr>
          <w:r w:rsidRPr="001E7046">
            <w:rPr>
              <w:rFonts w:ascii="Times New Roman" w:hAnsi="Times New Roman" w:cs="Times New Roman"/>
              <w:b/>
              <w:bCs/>
              <w:sz w:val="28"/>
              <w:szCs w:val="28"/>
            </w:rPr>
            <w:fldChar w:fldCharType="end"/>
          </w:r>
        </w:p>
      </w:sdtContent>
    </w:sdt>
    <w:p w:rsidR="006D67F9" w:rsidRDefault="006D67F9" w:rsidP="006D67F9">
      <w:pPr>
        <w:pStyle w:val="1"/>
      </w:pPr>
    </w:p>
    <w:p w:rsidR="006D67F9" w:rsidRDefault="006D67F9">
      <w:pPr>
        <w:rPr>
          <w:rFonts w:ascii="Times New Roman" w:hAnsi="Times New Roman" w:cs="Times New Roman"/>
          <w:color w:val="212529"/>
          <w:sz w:val="28"/>
          <w:szCs w:val="28"/>
          <w:shd w:val="clear" w:color="auto" w:fill="FFFFFF"/>
        </w:rPr>
      </w:pPr>
      <w:r>
        <w:br w:type="page"/>
      </w:r>
      <w:bookmarkStart w:id="1" w:name="_GoBack"/>
      <w:bookmarkEnd w:id="1"/>
    </w:p>
    <w:p w:rsidR="00E21D60" w:rsidRPr="006D67F9" w:rsidRDefault="00E21D60" w:rsidP="006D67F9">
      <w:pPr>
        <w:pStyle w:val="1"/>
      </w:pPr>
      <w:bookmarkStart w:id="2" w:name="_Toc237339396"/>
      <w:r w:rsidRPr="006D67F9">
        <w:lastRenderedPageBreak/>
        <w:t>Частина I. ЕКСПЕРТНИЙ БЛОГ У СОЦІАЛЬНІЙ МЕРЕЖІ ТА СУПРОВІДНІ МАТЕРІАЛИ</w:t>
      </w:r>
      <w:bookmarkEnd w:id="2"/>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РЕЗЮМЕ ПРОЕКТУ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У сучасному· </w:t>
      </w:r>
      <w:proofErr w:type="spellStart"/>
      <w:r w:rsidRPr="00E21D60">
        <w:rPr>
          <w:rFonts w:ascii="Times New Roman" w:hAnsi="Times New Roman" w:cs="Times New Roman"/>
          <w:color w:val="212529"/>
          <w:sz w:val="28"/>
          <w:szCs w:val="28"/>
          <w:shd w:val="clear" w:color="auto" w:fill="FFFFFF"/>
        </w:rPr>
        <w:t>медіаполі</w:t>
      </w:r>
      <w:proofErr w:type="spellEnd"/>
      <w:r w:rsidRPr="00E21D60">
        <w:rPr>
          <w:rFonts w:ascii="Times New Roman" w:hAnsi="Times New Roman" w:cs="Times New Roman"/>
          <w:color w:val="212529"/>
          <w:sz w:val="28"/>
          <w:szCs w:val="28"/>
          <w:shd w:val="clear" w:color="auto" w:fill="FFFFFF"/>
        </w:rPr>
        <w:t xml:space="preserve"> експертні блоги у соціальних мережах завоюють все більшої популярності серед користувачів. Значна популярність напряму пов'язана з ключовими факторам, які роблять їх важливими та цінними·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Розроблення експертного блогу в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є дієвим інструментом для експерта, донести свої ідеї та знання до широкої аудиторії, будувати особистий бренд, розвивати власний бізнес, поширюючи свої послуги, та співпрацювати з іншими професіоналами в своїй галузі·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Однією з провідних переваг експертних блогів у соціальних мережах є легкість споживання контенту. Завдяки чому експерти можуть ефективно продавати свої послуги, проводити авторські розіграші, заводити партнерські стосунки, </w:t>
      </w:r>
      <w:proofErr w:type="spellStart"/>
      <w:r w:rsidRPr="00E21D60">
        <w:rPr>
          <w:rFonts w:ascii="Times New Roman" w:hAnsi="Times New Roman" w:cs="Times New Roman"/>
          <w:color w:val="212529"/>
          <w:sz w:val="28"/>
          <w:szCs w:val="28"/>
          <w:shd w:val="clear" w:color="auto" w:fill="FFFFFF"/>
        </w:rPr>
        <w:t>колаборації</w:t>
      </w:r>
      <w:proofErr w:type="spellEnd"/>
      <w:r w:rsidRPr="00E21D60">
        <w:rPr>
          <w:rFonts w:ascii="Times New Roman" w:hAnsi="Times New Roman" w:cs="Times New Roman"/>
          <w:color w:val="212529"/>
          <w:sz w:val="28"/>
          <w:szCs w:val="28"/>
          <w:shd w:val="clear" w:color="auto" w:fill="FFFFFF"/>
        </w:rPr>
        <w:t xml:space="preserve"> з брендами чи іншими експертами, що розширює їхні можливості та привертає нову аудиторію. Ці та інші фактори роблять експертні блоги в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ефективними для навчання, професійного розвитку та спілкування, що створює значну цінність як для експертів, так і їх </w:t>
      </w:r>
      <w:proofErr w:type="spellStart"/>
      <w:r w:rsidRPr="00E21D60">
        <w:rPr>
          <w:rFonts w:ascii="Times New Roman" w:hAnsi="Times New Roman" w:cs="Times New Roman"/>
          <w:color w:val="212529"/>
          <w:sz w:val="28"/>
          <w:szCs w:val="28"/>
          <w:shd w:val="clear" w:color="auto" w:fill="FFFFFF"/>
        </w:rPr>
        <w:t>підписників</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Сутність експертного блогу в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полягає в тому, щоб стати джерелом авторитетної інформації в певній галузі, будучи одночасно цікавим та доступним для аудиторії.  Це дозволяє експерту будувати відносини зі своєю аудиторією та популярність в інтернет-середовищі.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Розроблення авторського експертного блогу ведучої весільної церемоній в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це створення та управління обліковим записом в соціальній мережі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з метою упаковки особистого бренду· подачі цінної експертної інформації аудиторії через створений контент, монетизації та заробітку·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До розробленого експертного блогу ведучої весільних церемоній входять авторські пости, відео та фотоматеріали, колажі, відео у форматі </w:t>
      </w:r>
      <w:proofErr w:type="spellStart"/>
      <w:r w:rsidRPr="00E21D60">
        <w:rPr>
          <w:rFonts w:ascii="Times New Roman" w:hAnsi="Times New Roman" w:cs="Times New Roman"/>
          <w:color w:val="212529"/>
          <w:sz w:val="28"/>
          <w:szCs w:val="28"/>
          <w:shd w:val="clear" w:color="auto" w:fill="FFFFFF"/>
        </w:rPr>
        <w:t>Reels</w:t>
      </w:r>
      <w:proofErr w:type="spellEnd"/>
      <w:r w:rsidRPr="00E21D60">
        <w:rPr>
          <w:rFonts w:ascii="Times New Roman" w:hAnsi="Times New Roman" w:cs="Times New Roman"/>
          <w:color w:val="212529"/>
          <w:sz w:val="28"/>
          <w:szCs w:val="28"/>
          <w:shd w:val="clear" w:color="auto" w:fill="FFFFFF"/>
        </w:rPr>
        <w:t>, регулярне ведення історій, а також постійна взаємодія з аудиторією·</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Також у рамках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було створено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 xml:space="preserve"> експерта· ведучої весільних церемоній, де описана вся необхідна інформація, що стосується експерта, та є корисною для потенційних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Посилання на розроблений експертний блог:         https://www.instagram.com/victoriia_klymenko/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Посилання на професійну сторінку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 xml:space="preserve">):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https://vikaklimenko072.wixsite.com/my-site-4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Експертний блог ведучої весільних церемоній було запущено у травні 2023 року. Перед цим тривала підготовка до запуску: пройдено три освітні </w:t>
      </w:r>
      <w:proofErr w:type="spellStart"/>
      <w:r w:rsidRPr="00E21D60">
        <w:rPr>
          <w:rFonts w:ascii="Times New Roman" w:hAnsi="Times New Roman" w:cs="Times New Roman"/>
          <w:color w:val="212529"/>
          <w:sz w:val="28"/>
          <w:szCs w:val="28"/>
          <w:shd w:val="clear" w:color="auto" w:fill="FFFFFF"/>
        </w:rPr>
        <w:t>курси·Ведучої</w:t>
      </w:r>
      <w:proofErr w:type="spellEnd"/>
      <w:r w:rsidRPr="00E21D60">
        <w:rPr>
          <w:rFonts w:ascii="Times New Roman" w:hAnsi="Times New Roman" w:cs="Times New Roman"/>
          <w:color w:val="212529"/>
          <w:sz w:val="28"/>
          <w:szCs w:val="28"/>
          <w:shd w:val="clear" w:color="auto" w:fill="FFFFFF"/>
        </w:rPr>
        <w:t xml:space="preserve"> </w:t>
      </w:r>
      <w:r w:rsidRPr="00E21D60">
        <w:rPr>
          <w:rFonts w:ascii="Times New Roman" w:hAnsi="Times New Roman" w:cs="Times New Roman"/>
          <w:color w:val="212529"/>
          <w:sz w:val="28"/>
          <w:szCs w:val="28"/>
          <w:shd w:val="clear" w:color="auto" w:fill="FFFFFF"/>
        </w:rPr>
        <w:lastRenderedPageBreak/>
        <w:t xml:space="preserve">весільних церемоній» та окремі консультації із ведучими, організаторами весільної індустрії.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Для наповнення експертного блогу була створена стратегія розвитку бренду· контент-план публікацій, проведена професійна стилістична фотосесія та адаптація створеного контенту в особистий профіль соціальної мережі та на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Наразі у соціальній мережі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1. 1270 </w:t>
      </w:r>
      <w:proofErr w:type="spellStart"/>
      <w:r w:rsidRPr="00E21D60">
        <w:rPr>
          <w:rFonts w:ascii="Times New Roman" w:hAnsi="Times New Roman" w:cs="Times New Roman"/>
          <w:color w:val="212529"/>
          <w:sz w:val="28"/>
          <w:szCs w:val="28"/>
          <w:shd w:val="clear" w:color="auto" w:fill="FFFFFF"/>
        </w:rPr>
        <w:t>підписників</w:t>
      </w:r>
      <w:proofErr w:type="spellEnd"/>
      <w:r w:rsidRPr="00E21D60">
        <w:rPr>
          <w:rFonts w:ascii="Times New Roman" w:hAnsi="Times New Roman" w:cs="Times New Roman"/>
          <w:color w:val="212529"/>
          <w:sz w:val="28"/>
          <w:szCs w:val="28"/>
          <w:shd w:val="clear" w:color="auto" w:fill="FFFFFF"/>
        </w:rPr>
        <w:t xml:space="preserve"> (чоловіків та жінок·</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2. близько 100 історій на тему весільних церемоній у вкладці «Збережені»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3. 260 опублікованих дописів (експертних та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4. </w:t>
      </w:r>
      <w:proofErr w:type="spellStart"/>
      <w:r w:rsidRPr="00E21D60">
        <w:rPr>
          <w:rFonts w:ascii="Times New Roman" w:hAnsi="Times New Roman" w:cs="Times New Roman"/>
          <w:color w:val="212529"/>
          <w:sz w:val="28"/>
          <w:szCs w:val="28"/>
          <w:shd w:val="clear" w:color="auto" w:fill="FFFFFF"/>
        </w:rPr>
        <w:t>усередньому</w:t>
      </w:r>
      <w:proofErr w:type="spellEnd"/>
      <w:r w:rsidRPr="00E21D60">
        <w:rPr>
          <w:rFonts w:ascii="Times New Roman" w:hAnsi="Times New Roman" w:cs="Times New Roman"/>
          <w:color w:val="212529"/>
          <w:sz w:val="28"/>
          <w:szCs w:val="28"/>
          <w:shd w:val="clear" w:color="auto" w:fill="FFFFFF"/>
        </w:rPr>
        <w:t xml:space="preserve"> на сторінці: 700 охоплень на одиницю контенту, 250 переглядів історій, 120 </w:t>
      </w:r>
      <w:proofErr w:type="spellStart"/>
      <w:r w:rsidRPr="00E21D60">
        <w:rPr>
          <w:rFonts w:ascii="Times New Roman" w:hAnsi="Times New Roman" w:cs="Times New Roman"/>
          <w:color w:val="212529"/>
          <w:sz w:val="28"/>
          <w:szCs w:val="28"/>
          <w:shd w:val="clear" w:color="auto" w:fill="FFFFFF"/>
        </w:rPr>
        <w:t>лайків</w:t>
      </w:r>
      <w:proofErr w:type="spellEnd"/>
      <w:r w:rsidRPr="00E21D60">
        <w:rPr>
          <w:rFonts w:ascii="Times New Roman" w:hAnsi="Times New Roman" w:cs="Times New Roman"/>
          <w:color w:val="212529"/>
          <w:sz w:val="28"/>
          <w:szCs w:val="28"/>
          <w:shd w:val="clear" w:color="auto" w:fill="FFFFFF"/>
        </w:rPr>
        <w:t>; 15 коментарів·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5. максимальна активність аудиторії через відео у форматі </w:t>
      </w:r>
      <w:proofErr w:type="spellStart"/>
      <w:r w:rsidRPr="00E21D60">
        <w:rPr>
          <w:rFonts w:ascii="Times New Roman" w:hAnsi="Times New Roman" w:cs="Times New Roman"/>
          <w:color w:val="212529"/>
          <w:sz w:val="28"/>
          <w:szCs w:val="28"/>
          <w:shd w:val="clear" w:color="auto" w:fill="FFFFFF"/>
        </w:rPr>
        <w:t>Reels</w:t>
      </w:r>
      <w:proofErr w:type="spellEnd"/>
      <w:r w:rsidRPr="00E21D60">
        <w:rPr>
          <w:rFonts w:ascii="Times New Roman" w:hAnsi="Times New Roman" w:cs="Times New Roman"/>
          <w:color w:val="212529"/>
          <w:sz w:val="28"/>
          <w:szCs w:val="28"/>
          <w:shd w:val="clear" w:color="auto" w:fill="FFFFFF"/>
        </w:rPr>
        <w:t>: перегляди: 16711, лайки: 984, коментарі: 20, поширення: 82, збереження: 212.</w:t>
      </w:r>
    </w:p>
    <w:p w:rsidR="00E21D60" w:rsidRPr="00E21D60" w:rsidRDefault="00E21D60" w:rsidP="00E21D60">
      <w:pPr>
        <w:jc w:val="both"/>
        <w:rPr>
          <w:rFonts w:ascii="Times New Roman" w:hAnsi="Times New Roman" w:cs="Times New Roman"/>
          <w:color w:val="212529"/>
          <w:sz w:val="28"/>
          <w:szCs w:val="28"/>
          <w:shd w:val="clear" w:color="auto" w:fill="FFFFFF"/>
        </w:rPr>
      </w:pPr>
    </w:p>
    <w:p w:rsidR="00DE405D" w:rsidRDefault="00DE405D">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E21D60" w:rsidRPr="00E21D60" w:rsidRDefault="00E21D60" w:rsidP="006D67F9">
      <w:pPr>
        <w:pStyle w:val="1"/>
      </w:pPr>
      <w:bookmarkStart w:id="3" w:name="_Toc237339397"/>
      <w:r w:rsidRPr="00E21D60">
        <w:lastRenderedPageBreak/>
        <w:t>Частина ІІ</w:t>
      </w:r>
      <w:r w:rsidR="006D67F9">
        <w:t xml:space="preserve">. </w:t>
      </w:r>
      <w:r w:rsidRPr="00E21D60">
        <w:t>ОБҐРУНТУВАННЯ ЕКСПЕРТНОГО БЛОГУ</w:t>
      </w:r>
      <w:bookmarkEnd w:id="3"/>
    </w:p>
    <w:p w:rsidR="00E21D60" w:rsidRPr="006D67F9" w:rsidRDefault="00E21D60" w:rsidP="006D67F9">
      <w:pPr>
        <w:pStyle w:val="2"/>
      </w:pPr>
      <w:bookmarkStart w:id="4" w:name="_Toc237339398"/>
      <w:r w:rsidRPr="006D67F9">
        <w:t>ВСТУП</w:t>
      </w:r>
      <w:bookmarkEnd w:id="4"/>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Експертний блог в соціальній мережі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 це </w:t>
      </w:r>
      <w:proofErr w:type="spellStart"/>
      <w:r w:rsidRPr="00E21D60">
        <w:rPr>
          <w:rFonts w:ascii="Times New Roman" w:hAnsi="Times New Roman" w:cs="Times New Roman"/>
          <w:color w:val="212529"/>
          <w:sz w:val="28"/>
          <w:szCs w:val="28"/>
          <w:shd w:val="clear" w:color="auto" w:fill="FFFFFF"/>
        </w:rPr>
        <w:t>акаунт</w:t>
      </w:r>
      <w:proofErr w:type="spellEnd"/>
      <w:r w:rsidRPr="00E21D60">
        <w:rPr>
          <w:rFonts w:ascii="Times New Roman" w:hAnsi="Times New Roman" w:cs="Times New Roman"/>
          <w:color w:val="212529"/>
          <w:sz w:val="28"/>
          <w:szCs w:val="28"/>
          <w:shd w:val="clear" w:color="auto" w:fill="FFFFFF"/>
        </w:rPr>
        <w:t xml:space="preserve">, який спеціалізується на наданні експертної інформації, порад та знань у певній області. Такий </w:t>
      </w:r>
      <w:proofErr w:type="spellStart"/>
      <w:r w:rsidRPr="00E21D60">
        <w:rPr>
          <w:rFonts w:ascii="Times New Roman" w:hAnsi="Times New Roman" w:cs="Times New Roman"/>
          <w:color w:val="212529"/>
          <w:sz w:val="28"/>
          <w:szCs w:val="28"/>
          <w:shd w:val="clear" w:color="auto" w:fill="FFFFFF"/>
        </w:rPr>
        <w:t>акаунт</w:t>
      </w:r>
      <w:proofErr w:type="spellEnd"/>
      <w:r w:rsidRPr="00E21D60">
        <w:rPr>
          <w:rFonts w:ascii="Times New Roman" w:hAnsi="Times New Roman" w:cs="Times New Roman"/>
          <w:color w:val="212529"/>
          <w:sz w:val="28"/>
          <w:szCs w:val="28"/>
          <w:shd w:val="clear" w:color="auto" w:fill="FFFFFF"/>
        </w:rPr>
        <w:t xml:space="preserve"> може бути ведений експертом, фахівцем чи особою, яка має значний досвід або компетенції в конкретній сфері. Проаналізуємо основні риси експертного блогу в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1. Спеціалізація в галузі: експертний блог зазвичай фокусується на конкретній темі чи області, де автор має експертні знання.</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2. Поради інформаційного характеру: власник </w:t>
      </w:r>
      <w:proofErr w:type="spellStart"/>
      <w:r w:rsidRPr="00E21D60">
        <w:rPr>
          <w:rFonts w:ascii="Times New Roman" w:hAnsi="Times New Roman" w:cs="Times New Roman"/>
          <w:color w:val="212529"/>
          <w:sz w:val="28"/>
          <w:szCs w:val="28"/>
          <w:shd w:val="clear" w:color="auto" w:fill="FFFFFF"/>
        </w:rPr>
        <w:t>акаунта</w:t>
      </w:r>
      <w:proofErr w:type="spellEnd"/>
      <w:r w:rsidRPr="00E21D60">
        <w:rPr>
          <w:rFonts w:ascii="Times New Roman" w:hAnsi="Times New Roman" w:cs="Times New Roman"/>
          <w:color w:val="212529"/>
          <w:sz w:val="28"/>
          <w:szCs w:val="28"/>
          <w:shd w:val="clear" w:color="auto" w:fill="FFFFFF"/>
        </w:rPr>
        <w:t xml:space="preserve"> надає своїм читачам корисні поради, цікаві факти, новини та іншу експертну інформацію.</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3. Взаємодія з </w:t>
      </w:r>
      <w:proofErr w:type="spellStart"/>
      <w:r w:rsidRPr="00E21D60">
        <w:rPr>
          <w:rFonts w:ascii="Times New Roman" w:hAnsi="Times New Roman" w:cs="Times New Roman"/>
          <w:color w:val="212529"/>
          <w:sz w:val="28"/>
          <w:szCs w:val="28"/>
          <w:shd w:val="clear" w:color="auto" w:fill="FFFFFF"/>
        </w:rPr>
        <w:t>підписниками</w:t>
      </w:r>
      <w:proofErr w:type="spellEnd"/>
      <w:r w:rsidRPr="00E21D60">
        <w:rPr>
          <w:rFonts w:ascii="Times New Roman" w:hAnsi="Times New Roman" w:cs="Times New Roman"/>
          <w:color w:val="212529"/>
          <w:sz w:val="28"/>
          <w:szCs w:val="28"/>
          <w:shd w:val="clear" w:color="auto" w:fill="FFFFFF"/>
        </w:rPr>
        <w:t>: експерт взаємодіє з аудиторією, відповідає на питання, обговорює теми і надає додаткові пояснення.</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4. Використання візуальних матеріалів: оскільки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 це візуально-орієнтована платформа, експертні блоги активно використовують фотографії, графіку та короткі відеоролики для підсилення своїх повідомлень.</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5. Особистий бренд: експерт використовує </w:t>
      </w:r>
      <w:proofErr w:type="spellStart"/>
      <w:r w:rsidRPr="00E21D60">
        <w:rPr>
          <w:rFonts w:ascii="Times New Roman" w:hAnsi="Times New Roman" w:cs="Times New Roman"/>
          <w:color w:val="212529"/>
          <w:sz w:val="28"/>
          <w:szCs w:val="28"/>
          <w:shd w:val="clear" w:color="auto" w:fill="FFFFFF"/>
        </w:rPr>
        <w:t>акаунт</w:t>
      </w:r>
      <w:proofErr w:type="spellEnd"/>
      <w:r w:rsidRPr="00E21D60">
        <w:rPr>
          <w:rFonts w:ascii="Times New Roman" w:hAnsi="Times New Roman" w:cs="Times New Roman"/>
          <w:color w:val="212529"/>
          <w:sz w:val="28"/>
          <w:szCs w:val="28"/>
          <w:shd w:val="clear" w:color="auto" w:fill="FFFFFF"/>
        </w:rPr>
        <w:t xml:space="preserve"> для підвищення свого професійного образу, побудови бренду та просування власних продуктів чи послуг [20].</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Актуальність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полягає в поширенні на ринку нового фахівця весільної галузі, який підтримує весільну сферу шляхом генерації корисного контенту та монетизації особистого бренду через експертний блог·</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Створення експертного блогу в соціальній мережі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для ведучої весільних церемоній може допомогти підвищити видимість експерта, залучити нових клієнтів, підвищити свій статус та сприяти розвитку весільної галузі в цілому.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Мета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створення авторського експертного блогу ведучої весільних церемоній задля популяризації власних послуг, залучення нових клієнтів, формування та підтримки особистого бренду та розвитку весільної галузі.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Досягнення поставленої мети передбачає виконання таких завдань:</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6.  детально дослідити ринок конкурентів та особливості їхньої  аудиторії;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7.  створити SWOT-аналіз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на основі аналізу зовнішнього середовища;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8. розробити концепцію експертного блогу, враховуючи сучасний ринок подібних продуктів, цільову аудиторію та конкурентів;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9. наповнити блог матеріалами для цільових користувачів;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 xml:space="preserve">10. адаптувати контент під різні види подачі (шапка профілю, пости, </w:t>
      </w:r>
      <w:proofErr w:type="spellStart"/>
      <w:r w:rsidRPr="00E21D60">
        <w:rPr>
          <w:rFonts w:ascii="Times New Roman" w:hAnsi="Times New Roman" w:cs="Times New Roman"/>
          <w:color w:val="212529"/>
          <w:sz w:val="28"/>
          <w:szCs w:val="28"/>
          <w:shd w:val="clear" w:color="auto" w:fill="FFFFFF"/>
        </w:rPr>
        <w:t>сторітелінг</w:t>
      </w:r>
      <w:proofErr w:type="spellEnd"/>
      <w:r w:rsidRPr="00E21D60">
        <w:rPr>
          <w:rFonts w:ascii="Times New Roman" w:hAnsi="Times New Roman" w:cs="Times New Roman"/>
          <w:color w:val="212529"/>
          <w:sz w:val="28"/>
          <w:szCs w:val="28"/>
          <w:shd w:val="clear" w:color="auto" w:fill="FFFFFF"/>
        </w:rPr>
        <w:t xml:space="preserve">· </w:t>
      </w:r>
      <w:proofErr w:type="spellStart"/>
      <w:r w:rsidRPr="00E21D60">
        <w:rPr>
          <w:rFonts w:ascii="Times New Roman" w:hAnsi="Times New Roman" w:cs="Times New Roman"/>
          <w:color w:val="212529"/>
          <w:sz w:val="28"/>
          <w:szCs w:val="28"/>
          <w:shd w:val="clear" w:color="auto" w:fill="FFFFFF"/>
        </w:rPr>
        <w:t>рілс</w:t>
      </w:r>
      <w:proofErr w:type="spellEnd"/>
      <w:r w:rsidRPr="00E21D60">
        <w:rPr>
          <w:rFonts w:ascii="Times New Roman" w:hAnsi="Times New Roman" w:cs="Times New Roman"/>
          <w:color w:val="212529"/>
          <w:sz w:val="28"/>
          <w:szCs w:val="28"/>
          <w:shd w:val="clear" w:color="auto" w:fill="FFFFFF"/>
        </w:rPr>
        <w:t xml:space="preserve"> тощо) з урахуванням потреб цільової аудиторії;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11. створити експертний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12. проаналізувати шляхи просування блогу, враховуючи специфіку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13. резюмувати підсумки роботи та реалізації·</w:t>
      </w:r>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6D67F9">
      <w:pPr>
        <w:pStyle w:val="2"/>
      </w:pPr>
      <w:bookmarkStart w:id="5" w:name="_Toc237339399"/>
      <w:r w:rsidRPr="00E21D60">
        <w:t>РОЗДІЛ 1. ТЕОРЕТИЧНЕ ОБҐРУНТУВАННЯ ПРОЄКТУ</w:t>
      </w:r>
      <w:bookmarkEnd w:id="5"/>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6D67F9" w:rsidRDefault="00E21D60" w:rsidP="006D67F9">
      <w:pPr>
        <w:pStyle w:val="3"/>
      </w:pPr>
      <w:r w:rsidRPr="00E21D60">
        <w:t xml:space="preserve"> </w:t>
      </w:r>
      <w:bookmarkStart w:id="6" w:name="_Toc237339400"/>
      <w:r w:rsidRPr="006D67F9">
        <w:t>1.</w:t>
      </w:r>
      <w:r w:rsidR="006D67F9">
        <w:t xml:space="preserve">1. </w:t>
      </w:r>
      <w:r w:rsidRPr="006D67F9">
        <w:t xml:space="preserve"> Дослідження ринку та особливості цільової аудиторії блогу</w:t>
      </w:r>
      <w:bookmarkEnd w:id="6"/>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Наразі весільний ринок блогів ведучих церемоній є досить конкурентним, але водночас він приваблює все більшу аудиторію через популярність цієї галузі. Створюючи особистий блог ведучої весільних церемоній, необхідно проаналізувати та зважити наступні аспекти [7]:</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Конкуренція: Ринок ведучих весільних церемоній у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дуже конкурентний, оскільки багато професіоналів і компаній бажають привернути увагу наречених. Важливим аспектом є вміння відрізнятися та надавати щось особливе в аспекті контенту та послуг.</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Важливість візуального контенту: Весільна галузь сильно підкреслює візуальний аспект. Блог повинен бути сповнений якісними фотографіями та відео з реальних </w:t>
      </w:r>
      <w:proofErr w:type="spellStart"/>
      <w:r w:rsidRPr="00E21D60">
        <w:rPr>
          <w:rFonts w:ascii="Times New Roman" w:hAnsi="Times New Roman" w:cs="Times New Roman"/>
          <w:color w:val="212529"/>
          <w:sz w:val="28"/>
          <w:szCs w:val="28"/>
          <w:shd w:val="clear" w:color="auto" w:fill="FFFFFF"/>
        </w:rPr>
        <w:t>весіль</w:t>
      </w:r>
      <w:proofErr w:type="spellEnd"/>
      <w:r w:rsidRPr="00E21D60">
        <w:rPr>
          <w:rFonts w:ascii="Times New Roman" w:hAnsi="Times New Roman" w:cs="Times New Roman"/>
          <w:color w:val="212529"/>
          <w:sz w:val="28"/>
          <w:szCs w:val="28"/>
          <w:shd w:val="clear" w:color="auto" w:fill="FFFFFF"/>
        </w:rPr>
        <w:t xml:space="preserve"> та церемоній, щоб показати свою роботу та професійний підхід.</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Засоби впливу: </w:t>
      </w:r>
      <w:proofErr w:type="spellStart"/>
      <w:r w:rsidRPr="00E21D60">
        <w:rPr>
          <w:rFonts w:ascii="Times New Roman" w:hAnsi="Times New Roman" w:cs="Times New Roman"/>
          <w:color w:val="212529"/>
          <w:sz w:val="28"/>
          <w:szCs w:val="28"/>
          <w:shd w:val="clear" w:color="auto" w:fill="FFFFFF"/>
        </w:rPr>
        <w:t>Інфлюенсери</w:t>
      </w:r>
      <w:proofErr w:type="spellEnd"/>
      <w:r w:rsidRPr="00E21D60">
        <w:rPr>
          <w:rFonts w:ascii="Times New Roman" w:hAnsi="Times New Roman" w:cs="Times New Roman"/>
          <w:color w:val="212529"/>
          <w:sz w:val="28"/>
          <w:szCs w:val="28"/>
          <w:shd w:val="clear" w:color="auto" w:fill="FFFFFF"/>
        </w:rPr>
        <w:t xml:space="preserve"> в галузі весільних церемоній мають потенціал привертати увагу великої аудиторії. Вони можуть співпрацювати з іншими постачальниками весільних послуг, щоб створити спільний контент та залучити більше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Цільова аудиторія: Цільова аудиторія ведучої весільних церемоній - це переважно молоді пари 20 - 35 років, які планують весілля. Важливо розуміти їхні потреби та бажання, а також відповідати на їх запити щодо весільної організації.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Бізнес-специфіка: Ведучі весільних церемоній також можуть привертати увагу інших постачальників весільних послуг, таких як фотографи, організатори, </w:t>
      </w:r>
      <w:proofErr w:type="spellStart"/>
      <w:r w:rsidRPr="00E21D60">
        <w:rPr>
          <w:rFonts w:ascii="Times New Roman" w:hAnsi="Times New Roman" w:cs="Times New Roman"/>
          <w:color w:val="212529"/>
          <w:sz w:val="28"/>
          <w:szCs w:val="28"/>
          <w:shd w:val="clear" w:color="auto" w:fill="FFFFFF"/>
        </w:rPr>
        <w:t>кейтеринг</w:t>
      </w:r>
      <w:proofErr w:type="spellEnd"/>
      <w:r w:rsidRPr="00E21D60">
        <w:rPr>
          <w:rFonts w:ascii="Times New Roman" w:hAnsi="Times New Roman" w:cs="Times New Roman"/>
          <w:color w:val="212529"/>
          <w:sz w:val="28"/>
          <w:szCs w:val="28"/>
          <w:shd w:val="clear" w:color="auto" w:fill="FFFFFF"/>
        </w:rPr>
        <w:t>, ведучі та інші. Співпраця з цими професіоналами може бути вигідною для всіх сторін.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Ринок ведучих весільних церемоній в соціальних мережах привертає увагу широкої аудиторії та розвивається попри нелегкі часи для країни.</w:t>
      </w:r>
    </w:p>
    <w:p w:rsidR="00E21D60" w:rsidRPr="00E21D60" w:rsidRDefault="00E21D60" w:rsidP="006D67F9">
      <w:pPr>
        <w:pStyle w:val="3"/>
      </w:pPr>
      <w:r w:rsidRPr="00E21D60">
        <w:t xml:space="preserve"> </w:t>
      </w:r>
      <w:bookmarkStart w:id="7" w:name="_Toc237339401"/>
      <w:r w:rsidR="006D67F9">
        <w:t>1.</w:t>
      </w:r>
      <w:r w:rsidRPr="00E21D60">
        <w:t>2. Аналіз конкурентного середовища</w:t>
      </w:r>
      <w:bookmarkEnd w:id="7"/>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 xml:space="preserve">Важливим етапом для створення експертного блогу та тематичного контенту є аналіз конкурентного середовища.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Аналіз конкурентів - це процес, під час якого важливо визначити своїх конкурентів для розуміння їхніх стратегій, переваг та недоліків. Цей інструмент дозволяє отримати уявлення про конкурентів та їхнє місце на ринку і приймати обґрунтовані рішення щодо власних стратегій.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Дослідження конкурентів допомагає оцінити продукти та послуги, які пропонують конкуренти, щоб визначити, чим вони відрізняються від власних. Крім конкретних продуктів, важливо розглядати стратегії маркетингу та продажів для зрозуміння того, як конкуренти залучають цільову аудиторію та встановлюють ефективні комунікаційні зв'язки з нею [1].</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Аби загально  проаналізувати ситуацію та визначити переваги власного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його сильні сторони та ризики для подальшої роботи,  варто розглянути сильні та слабкі сторони на основі аналізу конкурентного середовища.</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На українському ринку існує велика кількість ведучих весільних церемоній, проте вони відрізняються контентом, а також мають різні підходи до роботи. Для розробки власного блогу було вивчено та проаналізовано три сегменти конкурентів·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Перший сегмент конкурентів - ведучі, які у галузі понад 10 - 20 років. Професіонали зі стажем та </w:t>
      </w:r>
      <w:proofErr w:type="spellStart"/>
      <w:r w:rsidRPr="00E21D60">
        <w:rPr>
          <w:rFonts w:ascii="Times New Roman" w:hAnsi="Times New Roman" w:cs="Times New Roman"/>
          <w:color w:val="212529"/>
          <w:sz w:val="28"/>
          <w:szCs w:val="28"/>
          <w:shd w:val="clear" w:color="auto" w:fill="FFFFFF"/>
        </w:rPr>
        <w:t>впізнаваністю</w:t>
      </w:r>
      <w:proofErr w:type="spellEnd"/>
      <w:r w:rsidRPr="00E21D60">
        <w:rPr>
          <w:rFonts w:ascii="Times New Roman" w:hAnsi="Times New Roman" w:cs="Times New Roman"/>
          <w:color w:val="212529"/>
          <w:sz w:val="28"/>
          <w:szCs w:val="28"/>
          <w:shd w:val="clear" w:color="auto" w:fill="FFFFFF"/>
        </w:rPr>
        <w:t xml:space="preserve">, які мають позитивну репутацію та </w:t>
      </w:r>
      <w:proofErr w:type="spellStart"/>
      <w:r w:rsidRPr="00E21D60">
        <w:rPr>
          <w:rFonts w:ascii="Times New Roman" w:hAnsi="Times New Roman" w:cs="Times New Roman"/>
          <w:color w:val="212529"/>
          <w:sz w:val="28"/>
          <w:szCs w:val="28"/>
          <w:shd w:val="clear" w:color="auto" w:fill="FFFFFF"/>
        </w:rPr>
        <w:t>медійність</w:t>
      </w:r>
      <w:proofErr w:type="spellEnd"/>
      <w:r w:rsidRPr="00E21D60">
        <w:rPr>
          <w:rFonts w:ascii="Times New Roman" w:hAnsi="Times New Roman" w:cs="Times New Roman"/>
          <w:color w:val="212529"/>
          <w:sz w:val="28"/>
          <w:szCs w:val="28"/>
          <w:shd w:val="clear" w:color="auto" w:fill="FFFFFF"/>
        </w:rPr>
        <w:t xml:space="preserve"> на весільному </w:t>
      </w:r>
      <w:proofErr w:type="spellStart"/>
      <w:r w:rsidRPr="00E21D60">
        <w:rPr>
          <w:rFonts w:ascii="Times New Roman" w:hAnsi="Times New Roman" w:cs="Times New Roman"/>
          <w:color w:val="212529"/>
          <w:sz w:val="28"/>
          <w:szCs w:val="28"/>
          <w:shd w:val="clear" w:color="auto" w:fill="FFFFFF"/>
        </w:rPr>
        <w:t>ринку·До</w:t>
      </w:r>
      <w:proofErr w:type="spellEnd"/>
      <w:r w:rsidRPr="00E21D60">
        <w:rPr>
          <w:rFonts w:ascii="Times New Roman" w:hAnsi="Times New Roman" w:cs="Times New Roman"/>
          <w:color w:val="212529"/>
          <w:sz w:val="28"/>
          <w:szCs w:val="28"/>
          <w:shd w:val="clear" w:color="auto" w:fill="FFFFFF"/>
        </w:rPr>
        <w:t xml:space="preserve"> цього сегменту відносяться такі українські ведучі, які активно ведуть всій блог: Катерина </w:t>
      </w:r>
      <w:proofErr w:type="spellStart"/>
      <w:r w:rsidRPr="00E21D60">
        <w:rPr>
          <w:rFonts w:ascii="Times New Roman" w:hAnsi="Times New Roman" w:cs="Times New Roman"/>
          <w:color w:val="212529"/>
          <w:sz w:val="28"/>
          <w:szCs w:val="28"/>
          <w:shd w:val="clear" w:color="auto" w:fill="FFFFFF"/>
        </w:rPr>
        <w:t>Краснікова</w:t>
      </w:r>
      <w:proofErr w:type="spellEnd"/>
      <w:r w:rsidRPr="00E21D60">
        <w:rPr>
          <w:rFonts w:ascii="Times New Roman" w:hAnsi="Times New Roman" w:cs="Times New Roman"/>
          <w:color w:val="212529"/>
          <w:sz w:val="28"/>
          <w:szCs w:val="28"/>
          <w:shd w:val="clear" w:color="auto" w:fill="FFFFFF"/>
        </w:rPr>
        <w:t xml:space="preserve">, Оксана Вотум, Ольга </w:t>
      </w:r>
      <w:proofErr w:type="spellStart"/>
      <w:r w:rsidRPr="00E21D60">
        <w:rPr>
          <w:rFonts w:ascii="Times New Roman" w:hAnsi="Times New Roman" w:cs="Times New Roman"/>
          <w:color w:val="212529"/>
          <w:sz w:val="28"/>
          <w:szCs w:val="28"/>
          <w:shd w:val="clear" w:color="auto" w:fill="FFFFFF"/>
        </w:rPr>
        <w:t>Стрільцова</w:t>
      </w:r>
      <w:proofErr w:type="spellEnd"/>
      <w:r w:rsidRPr="00E21D60">
        <w:rPr>
          <w:rFonts w:ascii="Times New Roman" w:hAnsi="Times New Roman" w:cs="Times New Roman"/>
          <w:color w:val="212529"/>
          <w:sz w:val="28"/>
          <w:szCs w:val="28"/>
          <w:shd w:val="clear" w:color="auto" w:fill="FFFFFF"/>
        </w:rPr>
        <w:t xml:space="preserve">, Юлія </w:t>
      </w:r>
      <w:proofErr w:type="spellStart"/>
      <w:r w:rsidRPr="00E21D60">
        <w:rPr>
          <w:rFonts w:ascii="Times New Roman" w:hAnsi="Times New Roman" w:cs="Times New Roman"/>
          <w:color w:val="212529"/>
          <w:sz w:val="28"/>
          <w:szCs w:val="28"/>
          <w:shd w:val="clear" w:color="auto" w:fill="FFFFFF"/>
        </w:rPr>
        <w:t>Краус</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Другий сегмент конкурентів - ведучі-універсали, які комбінують декілька напрямків роботи: церемонії, проведення весілля, </w:t>
      </w:r>
      <w:proofErr w:type="spellStart"/>
      <w:r w:rsidRPr="00E21D60">
        <w:rPr>
          <w:rFonts w:ascii="Times New Roman" w:hAnsi="Times New Roman" w:cs="Times New Roman"/>
          <w:color w:val="212529"/>
          <w:sz w:val="28"/>
          <w:szCs w:val="28"/>
          <w:shd w:val="clear" w:color="auto" w:fill="FFFFFF"/>
        </w:rPr>
        <w:t>корпоративи</w:t>
      </w:r>
      <w:proofErr w:type="spellEnd"/>
      <w:r w:rsidRPr="00E21D60">
        <w:rPr>
          <w:rFonts w:ascii="Times New Roman" w:hAnsi="Times New Roman" w:cs="Times New Roman"/>
          <w:color w:val="212529"/>
          <w:sz w:val="28"/>
          <w:szCs w:val="28"/>
          <w:shd w:val="clear" w:color="auto" w:fill="FFFFFF"/>
        </w:rPr>
        <w:t>, дитячі свята, дні народження тощо. Такі ведучі можуть займатися весільними церемоніями, проте також працюють у інших нішах.</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Третій сегмент конкурентів - ведучі-початківці, які нещодавно розпочали діяльність, проте активно розвиваються та набирають клієнтів. Зазвичай це ведучі, які користуються сучасними підходами просування та намагаються виділитися серед конкурентів.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Аналізуючи різні конкурентні блоги та сегменти ведучих весільних церемоній, зроблено висновок, що авторський експертний блог орієнтується на розвиток особистого бренду, на сучасні методи створення та подачі контенту, а також на ефективне просування послуг на ринку.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Порівняти ринкові можливості та власні ресурси допоможе метод SWOT-аналізу як ефективний інструмент планування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який допомагає проаналізувати внутрішні  фактори  ( сильні та слабкі сторони), які впливають на  </w:t>
      </w:r>
      <w:r w:rsidRPr="00E21D60">
        <w:rPr>
          <w:rFonts w:ascii="Times New Roman" w:hAnsi="Times New Roman" w:cs="Times New Roman"/>
          <w:color w:val="212529"/>
          <w:sz w:val="28"/>
          <w:szCs w:val="28"/>
          <w:shd w:val="clear" w:color="auto" w:fill="FFFFFF"/>
        </w:rPr>
        <w:lastRenderedPageBreak/>
        <w:t xml:space="preserve">створення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і  зовнішні фактори  ( можливості та загрози), які можуть мати вплив на продукт.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Аналіз конкурентного середовища для експертного блогу ведучої весільних церемоній може допомогти зрозуміти, як створити ефективну стратегію. Розглянемо сильні та слабкі сторони такого блогу, а також можливості та загрози.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Сильні сторони:</w:t>
      </w:r>
    </w:p>
    <w:p w:rsidR="00E21D60" w:rsidRPr="00E21D60" w:rsidRDefault="00E21D60" w:rsidP="00E21D60">
      <w:pPr>
        <w:jc w:val="both"/>
        <w:rPr>
          <w:rFonts w:ascii="Times New Roman" w:hAnsi="Times New Roman" w:cs="Times New Roman"/>
          <w:color w:val="212529"/>
          <w:sz w:val="28"/>
          <w:szCs w:val="28"/>
          <w:shd w:val="clear" w:color="auto" w:fill="FFFFFF"/>
        </w:rPr>
      </w:pPr>
      <w:proofErr w:type="spellStart"/>
      <w:r w:rsidRPr="00E21D60">
        <w:rPr>
          <w:rFonts w:ascii="Times New Roman" w:hAnsi="Times New Roman" w:cs="Times New Roman"/>
          <w:color w:val="212529"/>
          <w:sz w:val="28"/>
          <w:szCs w:val="28"/>
          <w:shd w:val="clear" w:color="auto" w:fill="FFFFFF"/>
        </w:rPr>
        <w:t>Експертність</w:t>
      </w:r>
      <w:proofErr w:type="spellEnd"/>
      <w:r w:rsidRPr="00E21D60">
        <w:rPr>
          <w:rFonts w:ascii="Times New Roman" w:hAnsi="Times New Roman" w:cs="Times New Roman"/>
          <w:color w:val="212529"/>
          <w:sz w:val="28"/>
          <w:szCs w:val="28"/>
          <w:shd w:val="clear" w:color="auto" w:fill="FFFFFF"/>
        </w:rPr>
        <w:t>: обізнаність ведучої весільних церемоній є сильною стороною, що допомагає надавати цінні поради та інформацію в обраній ніші.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Особистий бренд і репутація: ведуча весільних церемоній має певну репутацію в цій галузі, що може привертати клієнтів і аудиторію до блогу.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Креативність та індивідуальність: ведуча весільних церемоній може демонструвати свій підхід до роботи, креативність та унікальність через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Візуальний контент: весільна галузь підкреслює важливість візуального контенту. Фотографії та відео з реальних весільних церемоній можуть стати сильною стороною розвитку блогу.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Професійні зв’язки: розвиток експертного блогу - це можливість співпрацювати та будувати стосунки з іншими постачальниками весільних послуг.</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Слабкі сторони: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Постійна конкуренція: ринок ведучих весільних церемоній в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дуже конкурентний, і це може бути однією з слабких сторін. Необхідно знайти способи виділитися серед інших.</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Залежність від сезонності: весільна сезонність може вплинути на стабільність бізнесу та блогу. У періоди низького сезону важливо знайти способи підтримувати інтерес.</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Зміни в алгоритмах соціальних мереж: алгоритми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постійно змінюються, що може вплинути на видимість експертного контенту. Важливо навчитися адаптуватися до цих змін.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Можливості: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Креативне самовираження: можливість використовувати блог для виявлення власної творчості та оригінальності в організації та проведенні весільних церемоній.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Поради та ідеї для наречених: можливість ділитися корисними порадами, ідеями та тенденціями у сфері весільного оформлення, вибору музики, стилю тощо.</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Демонстрація власного досвіду: можливість ділитися досвіду у проведенні весільних церемоній може підвищити авторитет ведучої серед цільової аудиторії та інших фахівців.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Створення спільноти: експертний блог може об'єднати весільних постачальників, пари, які готуються до весілля, та інших професіоналів у цій галузі.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Монетизація власних послуг: можливість використовувати блог для просування власних послуг та отримання нових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Загрози: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Негативні відгуки та критика: на весільних подіях можуть виникати ситуації, які можуть спричинити негативні відгуки або критику від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Зміна трендів: сфера може швидко змінюватися, і експерт повинен адаптуватися до нових тенденцій та побажань наречених.</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Контроль за особистою інформацією: необхідно зважено та обережно вести комунікацію та особистий блог, щоб уникнути розголошення особистих або конфіденційних даних своїх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Фінансові ризики: на першому етапі можна· зіткнутися з фінансовими труднощами, перед тим як забезпечити стабільний потік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Отже, проаналізувавши конкурентів та зробивши  SWOT-аналіз,  варто зазначити,  що сильні сторони та можливості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переважають.   Отже,  </w:t>
      </w:r>
      <w:proofErr w:type="spellStart"/>
      <w:r w:rsidRPr="00E21D60">
        <w:rPr>
          <w:rFonts w:ascii="Times New Roman" w:hAnsi="Times New Roman" w:cs="Times New Roman"/>
          <w:color w:val="212529"/>
          <w:sz w:val="28"/>
          <w:szCs w:val="28"/>
          <w:shd w:val="clear" w:color="auto" w:fill="FFFFFF"/>
        </w:rPr>
        <w:t>проєкт</w:t>
      </w:r>
      <w:proofErr w:type="spellEnd"/>
      <w:r w:rsidRPr="00E21D60">
        <w:rPr>
          <w:rFonts w:ascii="Times New Roman" w:hAnsi="Times New Roman" w:cs="Times New Roman"/>
          <w:color w:val="212529"/>
          <w:sz w:val="28"/>
          <w:szCs w:val="28"/>
          <w:shd w:val="clear" w:color="auto" w:fill="FFFFFF"/>
        </w:rPr>
        <w:t xml:space="preserve"> має успішні показники та перспективи  реалізації.</w:t>
      </w:r>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6D67F9">
      <w:pPr>
        <w:pStyle w:val="3"/>
      </w:pPr>
      <w:r w:rsidRPr="00E21D60">
        <w:t xml:space="preserve"> </w:t>
      </w:r>
      <w:bookmarkStart w:id="8" w:name="_Toc237339402"/>
      <w:r w:rsidR="006D67F9">
        <w:t>1.</w:t>
      </w:r>
      <w:r w:rsidRPr="00E21D60">
        <w:t>3. Аналіз цільової аудиторії</w:t>
      </w:r>
      <w:bookmarkEnd w:id="8"/>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Цільова аудиторія - це коло потенційних клієнтів, яким потрібен певний товар або послуга для задоволення певних потреб. У таких споживачів є деякі загальні особливості. Саме на представників цільової аудиторії і  спрямовані  всі  активності  та контент у соціальній мережі [16].</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Зважаючи на розроблення експертного блогу ведучої· весільних церемоній, розглянемо більш детально цільову аудиторію блогу. Ядром цільової аудиторії блогу є наречені, які планують весілля:</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 Стать та вік: Дівчата, від 23 до 35 років, може бути ширший спектр.</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 Географічні характеристики: Україна, місто Київ (переважно)</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 Професія та рівень доходу: працюють у ніші адміністрування, краси, медіа, створення контенту, мають свою невелику справу· в якій розвиваються. Формат </w:t>
      </w:r>
      <w:r w:rsidRPr="00E21D60">
        <w:rPr>
          <w:rFonts w:ascii="Times New Roman" w:hAnsi="Times New Roman" w:cs="Times New Roman"/>
          <w:color w:val="212529"/>
          <w:sz w:val="28"/>
          <w:szCs w:val="28"/>
          <w:shd w:val="clear" w:color="auto" w:fill="FFFFFF"/>
        </w:rPr>
        <w:lastRenderedPageBreak/>
        <w:t xml:space="preserve">роботи може бути як онлайн, так і офісний. Займають середні і вище посади або самостійно розвивають свій бренд.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 Рівень доходу: середній і вище.</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 Інтереси: шукають ведучу, яка може створити атмосферу, яка відповідає їхній унікальності та стилю.</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 Очікування: можуть мати певні побажання стосовно формату, враховуючи стиль ведучої, локацію та загальний сценарій події.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Дану цільову аудиторію умовно розподіляємо на дві основні </w:t>
      </w:r>
      <w:proofErr w:type="spellStart"/>
      <w:r w:rsidRPr="00E21D60">
        <w:rPr>
          <w:rFonts w:ascii="Times New Roman" w:hAnsi="Times New Roman" w:cs="Times New Roman"/>
          <w:color w:val="212529"/>
          <w:sz w:val="28"/>
          <w:szCs w:val="28"/>
          <w:shd w:val="clear" w:color="auto" w:fill="FFFFFF"/>
        </w:rPr>
        <w:t>групи·«потенційні</w:t>
      </w:r>
      <w:proofErr w:type="spellEnd"/>
      <w:r w:rsidRPr="00E21D60">
        <w:rPr>
          <w:rFonts w:ascii="Times New Roman" w:hAnsi="Times New Roman" w:cs="Times New Roman"/>
          <w:color w:val="212529"/>
          <w:sz w:val="28"/>
          <w:szCs w:val="28"/>
          <w:shd w:val="clear" w:color="auto" w:fill="FFFFFF"/>
        </w:rPr>
        <w:t xml:space="preserve"> клієнти, які вже підписані на блог» </w:t>
      </w:r>
      <w:proofErr w:type="spellStart"/>
      <w:r w:rsidRPr="00E21D60">
        <w:rPr>
          <w:rFonts w:ascii="Times New Roman" w:hAnsi="Times New Roman" w:cs="Times New Roman"/>
          <w:color w:val="212529"/>
          <w:sz w:val="28"/>
          <w:szCs w:val="28"/>
          <w:shd w:val="clear" w:color="auto" w:fill="FFFFFF"/>
        </w:rPr>
        <w:t>та·«майбутні</w:t>
      </w:r>
      <w:proofErr w:type="spellEnd"/>
      <w:r w:rsidRPr="00E21D60">
        <w:rPr>
          <w:rFonts w:ascii="Times New Roman" w:hAnsi="Times New Roman" w:cs="Times New Roman"/>
          <w:color w:val="212529"/>
          <w:sz w:val="28"/>
          <w:szCs w:val="28"/>
          <w:shd w:val="clear" w:color="auto" w:fill="FFFFFF"/>
        </w:rPr>
        <w:t xml:space="preserve"> клієнти, на яких потрібно окремо </w:t>
      </w:r>
      <w:proofErr w:type="spellStart"/>
      <w:r w:rsidRPr="00E21D60">
        <w:rPr>
          <w:rFonts w:ascii="Times New Roman" w:hAnsi="Times New Roman" w:cs="Times New Roman"/>
          <w:color w:val="212529"/>
          <w:sz w:val="28"/>
          <w:szCs w:val="28"/>
          <w:shd w:val="clear" w:color="auto" w:fill="FFFFFF"/>
        </w:rPr>
        <w:t>таргетуватися</w:t>
      </w:r>
      <w:proofErr w:type="spellEnd"/>
      <w:r w:rsidRPr="00E21D60">
        <w:rPr>
          <w:rFonts w:ascii="Times New Roman" w:hAnsi="Times New Roman" w:cs="Times New Roman"/>
          <w:color w:val="212529"/>
          <w:sz w:val="28"/>
          <w:szCs w:val="28"/>
          <w:shd w:val="clear" w:color="auto" w:fill="FFFFFF"/>
        </w:rPr>
        <w:t>». Розглянемо цільових клієнтів блогу на прикладі реальних представників, що створені на основі проаналізованих профілів користувачів соціальних мереж.</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Настя, 24 роки, підписана на блог. У серйозних стосунках  (2 роки), отримала пропозицію від хлопця. Дівчина працює· у сфері SMM, Формат роботи може бути як онлайн, так і офісний. Рівень доходу -  середній. Позитивна людина, розвивається у своїй сфері та шукає для себе щось нове. Займається спортом. Мріє про красиве весілля та церемонію. Цінує сімейні відносини та любов. У хороших стосунках з батьками. Цікавить догляд за собою, зустрічі з подружками, поїздки на відпочинок, подорожі, спорт· тренінги, саморозвиток, родина, любов· кар'єра, здоров'я, спорт, дозвілля· Мріє про красиву церемонію, яка подарує незабутні спогади. Бажає прожити найщасливіші моменти разом зі своїми рідними, здивувати присутніх та насолодитися процесом. Цінує індивідуальний підхід до себе, до церемонії та весілля.</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Оля, 27 років, не підписана на блог. У стосунках 4 роки. Збирається одружуватися. Дівчина має власну справу - дитячу музичну школу. Формат роботи може бути як онлайн, так і у студії. Рівень доходу вище середнього. Займається спортом, відвідує різноманітні заходи з нареченим. Мріє про красиве весілля та церемонію. Обожнює отримувати нові емоції. Цінує візуальну естетику та професіоналізм. Обожнює український стиль та </w:t>
      </w:r>
      <w:proofErr w:type="spellStart"/>
      <w:r w:rsidRPr="00E21D60">
        <w:rPr>
          <w:rFonts w:ascii="Times New Roman" w:hAnsi="Times New Roman" w:cs="Times New Roman"/>
          <w:color w:val="212529"/>
          <w:sz w:val="28"/>
          <w:szCs w:val="28"/>
          <w:shd w:val="clear" w:color="auto" w:fill="FFFFFF"/>
        </w:rPr>
        <w:t>айдентику</w:t>
      </w:r>
      <w:proofErr w:type="spellEnd"/>
      <w:r w:rsidRPr="00E21D60">
        <w:rPr>
          <w:rFonts w:ascii="Times New Roman" w:hAnsi="Times New Roman" w:cs="Times New Roman"/>
          <w:color w:val="212529"/>
          <w:sz w:val="28"/>
          <w:szCs w:val="28"/>
          <w:shd w:val="clear" w:color="auto" w:fill="FFFFFF"/>
        </w:rPr>
        <w:t>. Хоче не дуже пишне весілля, але максимально душевне та красиве·</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Окрім наречених аудиторією блогу можуть бути організатори весілля, яких може зацікавити співпраця. Ведуча може бути запрошена як співорганізатор весільної події. В експертному блозі організатори можуть цінувати ефективність та професіоналізм ведучої для забезпечення успішного весільного заходу.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Також аудиторією можуть бути постачальники весільних послуг, яких зацікавить блог у якості співпраці. Ведуча може бути сприйнята як стратегічний партнер і консультант для інших постачальників весільних послуг. Представники галузі можуть шукати у блозі експертні поради та знання про тенденції весільного бізнесу.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Успішний експертний блог ведучої весільних церемоній має враховувати цю детальну характеристику цільової аудиторії для створення контенту та взаємодії, яка відповідає конкретним потребам та очікуванням кожного сегмента [10].</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Ураховуючи аналіз сегментів цільової аудиторії, варто зазначити, що  розробка та просування експертного блогу ведучої весільних церемоній зосереджена не тільки на· створенні естетичного візуального контенту, подачі корисної інформації для користувачів та експертної думки, а насамперед у збалансованій комбінації експертного блогу та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 xml:space="preserve"> формату·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Комбінація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 xml:space="preserve"> та експертного блогів в одному можуть об'єднати свої характеристики, надаючи унікальну цінність для користувачів. Важливим є синергія змісту, де можливо використовувати зручність формату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 xml:space="preserve">-блогу, додаючи </w:t>
      </w:r>
      <w:proofErr w:type="spellStart"/>
      <w:r w:rsidRPr="00E21D60">
        <w:rPr>
          <w:rFonts w:ascii="Times New Roman" w:hAnsi="Times New Roman" w:cs="Times New Roman"/>
          <w:color w:val="212529"/>
          <w:sz w:val="28"/>
          <w:szCs w:val="28"/>
          <w:shd w:val="clear" w:color="auto" w:fill="FFFFFF"/>
        </w:rPr>
        <w:t>експертність</w:t>
      </w:r>
      <w:proofErr w:type="spellEnd"/>
      <w:r w:rsidRPr="00E21D60">
        <w:rPr>
          <w:rFonts w:ascii="Times New Roman" w:hAnsi="Times New Roman" w:cs="Times New Roman"/>
          <w:color w:val="212529"/>
          <w:sz w:val="28"/>
          <w:szCs w:val="28"/>
          <w:shd w:val="clear" w:color="auto" w:fill="FFFFFF"/>
        </w:rPr>
        <w:t>, структурований та інформаційний зміст для підвищення цінності особистого бренду [6].</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Збалансований підхід дозволить читачам зануритися в особистість і стиль життя, створюючи сильний емоційний зв'язок. А також забезпечить аудиторію корисною інформацією, яка допоможе вирішувати питання в конкретній області, у даному випадку - виборі ведучої весільної церемонії.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Збільшення цінності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 xml:space="preserve"> + експертний блог полягає у вмінні збалансувати особистий зміст із високоякісною інформацією, створюючи комплексний підхід, який задовольняє потреби аудиторії.</w:t>
      </w:r>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6D67F9">
      <w:pPr>
        <w:pStyle w:val="2"/>
      </w:pPr>
      <w:bookmarkStart w:id="9" w:name="_Toc237339403"/>
      <w:r w:rsidRPr="00E21D60">
        <w:t>РОЗДІЛ 2. ОСНОВНІ ЕТАПИ РОЗРОБКИ ПРОЄКТУ</w:t>
      </w:r>
      <w:bookmarkEnd w:id="9"/>
    </w:p>
    <w:p w:rsidR="00E21D60" w:rsidRPr="00E21D60" w:rsidRDefault="00E21D60" w:rsidP="006D67F9">
      <w:pPr>
        <w:pStyle w:val="3"/>
      </w:pPr>
      <w:bookmarkStart w:id="10" w:name="_Toc237339404"/>
      <w:r w:rsidRPr="00E21D60">
        <w:t xml:space="preserve">2.1.  Загальні характеристики </w:t>
      </w:r>
      <w:proofErr w:type="spellStart"/>
      <w:r w:rsidRPr="00E21D60">
        <w:t>проєкту</w:t>
      </w:r>
      <w:proofErr w:type="spellEnd"/>
      <w:r w:rsidRPr="00E21D60">
        <w:t xml:space="preserve"> та позиціонування</w:t>
      </w:r>
      <w:bookmarkEnd w:id="10"/>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Проаналізувавши конкурентне поле та цільову аудиторію блогу слід розробити власну стратегію позиціонування, візуальну обґрунтованість, планування контенту, способи передачі контенту та шляхи залучення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Позиціонування експертного блогу - це визначення його унікальності та специфіки для уваги цільової аудиторії. Позиціонування включає в себе визначення тематики, стилю подачі інформації та мету блогу. Це допомагає виділитися серед конкуренції і залучити цільову аудиторію, яка зацікавлена саме в професійному підході окремого експерта [3].</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Експертний блог ведучої весільних церемоній в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є комплексним інструментом для просування особистих послуг і побудови власного бренду. Соціальна мережа·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спеціалізується на візуальному контенті, що робить його привабливим та легким для сприйняття користувачів. Це дає можливість ефективно комбінувати текст, фотографії та короткі відео, щоб донести ключові повідомлення своїм читачам. Функції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w:t>
      </w:r>
      <w:proofErr w:type="spellStart"/>
      <w:r w:rsidRPr="00E21D60">
        <w:rPr>
          <w:rFonts w:ascii="Times New Roman" w:hAnsi="Times New Roman" w:cs="Times New Roman"/>
          <w:color w:val="212529"/>
          <w:sz w:val="28"/>
          <w:szCs w:val="28"/>
          <w:shd w:val="clear" w:color="auto" w:fill="FFFFFF"/>
        </w:rPr>
        <w:t>Stories</w:t>
      </w:r>
      <w:proofErr w:type="spellEnd"/>
      <w:r w:rsidRPr="00E21D60">
        <w:rPr>
          <w:rFonts w:ascii="Times New Roman" w:hAnsi="Times New Roman" w:cs="Times New Roman"/>
          <w:color w:val="212529"/>
          <w:sz w:val="28"/>
          <w:szCs w:val="28"/>
          <w:shd w:val="clear" w:color="auto" w:fill="FFFFFF"/>
        </w:rPr>
        <w:t xml:space="preserve"> та IGTV надають можливість ділитися контентом у формі коротких відеороликів або довших </w:t>
      </w:r>
      <w:r w:rsidRPr="00E21D60">
        <w:rPr>
          <w:rFonts w:ascii="Times New Roman" w:hAnsi="Times New Roman" w:cs="Times New Roman"/>
          <w:color w:val="212529"/>
          <w:sz w:val="28"/>
          <w:szCs w:val="28"/>
          <w:shd w:val="clear" w:color="auto" w:fill="FFFFFF"/>
        </w:rPr>
        <w:lastRenderedPageBreak/>
        <w:t>відео, що робить можливим більше деталей та глибини в їхніх поясненнях чи демонстраціях [12].</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Важливим чинником є досить велика аудиторія споживання контенту, що дозволяє долучити до свого контенту широкий коло зацікавлених осіб. Тут важливим є інтерактивність та </w:t>
      </w:r>
      <w:proofErr w:type="spellStart"/>
      <w:r w:rsidRPr="00E21D60">
        <w:rPr>
          <w:rFonts w:ascii="Times New Roman" w:hAnsi="Times New Roman" w:cs="Times New Roman"/>
          <w:color w:val="212529"/>
          <w:sz w:val="28"/>
          <w:szCs w:val="28"/>
          <w:shd w:val="clear" w:color="auto" w:fill="FFFFFF"/>
        </w:rPr>
        <w:t>залученість</w:t>
      </w:r>
      <w:proofErr w:type="spellEnd"/>
      <w:r w:rsidRPr="00E21D60">
        <w:rPr>
          <w:rFonts w:ascii="Times New Roman" w:hAnsi="Times New Roman" w:cs="Times New Roman"/>
          <w:color w:val="212529"/>
          <w:sz w:val="28"/>
          <w:szCs w:val="28"/>
          <w:shd w:val="clear" w:color="auto" w:fill="FFFFFF"/>
        </w:rPr>
        <w:t>. Можливості взаємодії, а саме: коментарі, прямі повідомлення та голосування в опитуваннях, роблять експертні блоги більш відкритими для взаємодії з аудиторією. Це створює сприятливу атмосферу обміну ідеями та думками [9].</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Експертні блоги надають бізнес-можливості, оскільки самі експерти можуть використовувати свої </w:t>
      </w:r>
      <w:proofErr w:type="spellStart"/>
      <w:r w:rsidRPr="00E21D60">
        <w:rPr>
          <w:rFonts w:ascii="Times New Roman" w:hAnsi="Times New Roman" w:cs="Times New Roman"/>
          <w:color w:val="212529"/>
          <w:sz w:val="28"/>
          <w:szCs w:val="28"/>
          <w:shd w:val="clear" w:color="auto" w:fill="FFFFFF"/>
        </w:rPr>
        <w:t>акаунти</w:t>
      </w:r>
      <w:proofErr w:type="spellEnd"/>
      <w:r w:rsidRPr="00E21D60">
        <w:rPr>
          <w:rFonts w:ascii="Times New Roman" w:hAnsi="Times New Roman" w:cs="Times New Roman"/>
          <w:color w:val="212529"/>
          <w:sz w:val="28"/>
          <w:szCs w:val="28"/>
          <w:shd w:val="clear" w:color="auto" w:fill="FFFFFF"/>
        </w:rPr>
        <w:t xml:space="preserve"> для побудови особистого бренду, просування продуктів або послуг, співпраці з брендами та монетизації свого експертного статусу. У динамічній роботі та ефективних результатах· важливе постійне оновлення контенту, щоб швидко ділитися новинами, трендами чи своїми останніми дослідженнями [14].</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Проаналізуємо основні компоненти, які входять у розроблений експертний блог ведучої весільних церемоній [19]:</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Історія ведучої через соціальну мережу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   Професійний шлях ведучої: важливим є бекграунд та досвід, тому доцільно було поділитися історією своїх починань, курсами та тренінгами, що підвищили </w:t>
      </w:r>
      <w:proofErr w:type="spellStart"/>
      <w:r w:rsidRPr="00E21D60">
        <w:rPr>
          <w:rFonts w:ascii="Times New Roman" w:hAnsi="Times New Roman" w:cs="Times New Roman"/>
          <w:color w:val="212529"/>
          <w:sz w:val="28"/>
          <w:szCs w:val="28"/>
          <w:shd w:val="clear" w:color="auto" w:fill="FFFFFF"/>
        </w:rPr>
        <w:t>експертність</w:t>
      </w:r>
      <w:proofErr w:type="spellEnd"/>
      <w:r w:rsidRPr="00E21D60">
        <w:rPr>
          <w:rFonts w:ascii="Times New Roman" w:hAnsi="Times New Roman" w:cs="Times New Roman"/>
          <w:color w:val="212529"/>
          <w:sz w:val="28"/>
          <w:szCs w:val="28"/>
          <w:shd w:val="clear" w:color="auto" w:fill="FFFFFF"/>
        </w:rPr>
        <w:t xml:space="preserve"> у весільній галузі.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Особисті думки та прояв </w:t>
      </w:r>
      <w:proofErr w:type="spellStart"/>
      <w:r w:rsidRPr="00E21D60">
        <w:rPr>
          <w:rFonts w:ascii="Times New Roman" w:hAnsi="Times New Roman" w:cs="Times New Roman"/>
          <w:color w:val="212529"/>
          <w:sz w:val="28"/>
          <w:szCs w:val="28"/>
          <w:shd w:val="clear" w:color="auto" w:fill="FFFFFF"/>
        </w:rPr>
        <w:t>експертності</w:t>
      </w:r>
      <w:proofErr w:type="spellEnd"/>
      <w:r w:rsidRPr="00E21D60">
        <w:rPr>
          <w:rFonts w:ascii="Times New Roman" w:hAnsi="Times New Roman" w:cs="Times New Roman"/>
          <w:color w:val="212529"/>
          <w:sz w:val="28"/>
          <w:szCs w:val="28"/>
          <w:shd w:val="clear" w:color="auto" w:fill="FFFFFF"/>
        </w:rPr>
        <w:t xml:space="preserve"> у весільній ніші: через особистий блог розкрито особисті аспекти життя, які стосуються професії ведучої, теми весілля, побудови стосунків, історії кохання тощо.</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Поєднання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 xml:space="preserve"> блогу та </w:t>
      </w:r>
      <w:proofErr w:type="spellStart"/>
      <w:r w:rsidRPr="00E21D60">
        <w:rPr>
          <w:rFonts w:ascii="Times New Roman" w:hAnsi="Times New Roman" w:cs="Times New Roman"/>
          <w:color w:val="212529"/>
          <w:sz w:val="28"/>
          <w:szCs w:val="28"/>
          <w:shd w:val="clear" w:color="auto" w:fill="FFFFFF"/>
        </w:rPr>
        <w:t>експертності</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Власний досвід: власний досвід проведення весільних церемоній, непересічні моментами та аспекти роботи.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Експертні поради: корисні поради для наречених щодо кращого вибору місця чи тенденції у весільних обрядах.</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Візуальний контент та дизайн: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Професійні фотографії та відео: якісні фото та відео зі студії та реальних весільних церемоній.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Дизайн ідентичності: єдиний стиль блогу, використовуючи однорідний колір, шрифти та інші елементи дизайну.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Контент План: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Тематичне наповнення блогу: визначення тем та ідей для створення контенту (фото, відео, історії тощо), тематичні </w:t>
      </w:r>
      <w:proofErr w:type="spellStart"/>
      <w:r w:rsidRPr="00E21D60">
        <w:rPr>
          <w:rFonts w:ascii="Times New Roman" w:hAnsi="Times New Roman" w:cs="Times New Roman"/>
          <w:color w:val="212529"/>
          <w:sz w:val="28"/>
          <w:szCs w:val="28"/>
          <w:shd w:val="clear" w:color="auto" w:fill="FFFFFF"/>
        </w:rPr>
        <w:t>підбірки</w:t>
      </w:r>
      <w:proofErr w:type="spellEnd"/>
      <w:r w:rsidRPr="00E21D60">
        <w:rPr>
          <w:rFonts w:ascii="Times New Roman" w:hAnsi="Times New Roman" w:cs="Times New Roman"/>
          <w:color w:val="212529"/>
          <w:sz w:val="28"/>
          <w:szCs w:val="28"/>
          <w:shd w:val="clear" w:color="auto" w:fill="FFFFFF"/>
        </w:rPr>
        <w:t xml:space="preserve"> та рубрики для користувачів [18].</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Взаємодія та Співпраця:</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Взаємодія з </w:t>
      </w:r>
      <w:proofErr w:type="spellStart"/>
      <w:r w:rsidRPr="00E21D60">
        <w:rPr>
          <w:rFonts w:ascii="Times New Roman" w:hAnsi="Times New Roman" w:cs="Times New Roman"/>
          <w:color w:val="212529"/>
          <w:sz w:val="28"/>
          <w:szCs w:val="28"/>
          <w:shd w:val="clear" w:color="auto" w:fill="FFFFFF"/>
        </w:rPr>
        <w:t>підписниками</w:t>
      </w:r>
      <w:proofErr w:type="spellEnd"/>
      <w:r w:rsidRPr="00E21D60">
        <w:rPr>
          <w:rFonts w:ascii="Times New Roman" w:hAnsi="Times New Roman" w:cs="Times New Roman"/>
          <w:color w:val="212529"/>
          <w:sz w:val="28"/>
          <w:szCs w:val="28"/>
          <w:shd w:val="clear" w:color="auto" w:fill="FFFFFF"/>
        </w:rPr>
        <w:t xml:space="preserve">: реакції на коментарі та питання своїх </w:t>
      </w:r>
      <w:proofErr w:type="spellStart"/>
      <w:r w:rsidRPr="00E21D60">
        <w:rPr>
          <w:rFonts w:ascii="Times New Roman" w:hAnsi="Times New Roman" w:cs="Times New Roman"/>
          <w:color w:val="212529"/>
          <w:sz w:val="28"/>
          <w:szCs w:val="28"/>
          <w:shd w:val="clear" w:color="auto" w:fill="FFFFFF"/>
        </w:rPr>
        <w:t>підписників</w:t>
      </w:r>
      <w:proofErr w:type="spellEnd"/>
      <w:r w:rsidRPr="00E21D60">
        <w:rPr>
          <w:rFonts w:ascii="Times New Roman" w:hAnsi="Times New Roman" w:cs="Times New Roman"/>
          <w:color w:val="212529"/>
          <w:sz w:val="28"/>
          <w:szCs w:val="28"/>
          <w:shd w:val="clear" w:color="auto" w:fill="FFFFFF"/>
        </w:rPr>
        <w:t xml:space="preserve"> у рамках блогу, що створюють відчуття довіри.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Спільні проекти: співпраця з іншими експертами, локаціями, весільними агенціями, фотографами· та </w:t>
      </w:r>
      <w:proofErr w:type="spellStart"/>
      <w:r w:rsidRPr="00E21D60">
        <w:rPr>
          <w:rFonts w:ascii="Times New Roman" w:hAnsi="Times New Roman" w:cs="Times New Roman"/>
          <w:color w:val="212529"/>
          <w:sz w:val="28"/>
          <w:szCs w:val="28"/>
          <w:shd w:val="clear" w:color="auto" w:fill="FFFFFF"/>
        </w:rPr>
        <w:t>відіографами</w:t>
      </w:r>
      <w:proofErr w:type="spellEnd"/>
      <w:r w:rsidRPr="00E21D60">
        <w:rPr>
          <w:rFonts w:ascii="Times New Roman" w:hAnsi="Times New Roman" w:cs="Times New Roman"/>
          <w:color w:val="212529"/>
          <w:sz w:val="28"/>
          <w:szCs w:val="28"/>
          <w:shd w:val="clear" w:color="auto" w:fill="FFFFFF"/>
        </w:rPr>
        <w:t xml:space="preserve"> для створення спільних проектів, (таких як фотосесії чи </w:t>
      </w:r>
      <w:proofErr w:type="spellStart"/>
      <w:r w:rsidRPr="00E21D60">
        <w:rPr>
          <w:rFonts w:ascii="Times New Roman" w:hAnsi="Times New Roman" w:cs="Times New Roman"/>
          <w:color w:val="212529"/>
          <w:sz w:val="28"/>
          <w:szCs w:val="28"/>
          <w:shd w:val="clear" w:color="auto" w:fill="FFFFFF"/>
        </w:rPr>
        <w:t>промо</w:t>
      </w:r>
      <w:proofErr w:type="spellEnd"/>
      <w:r w:rsidRPr="00E21D60">
        <w:rPr>
          <w:rFonts w:ascii="Times New Roman" w:hAnsi="Times New Roman" w:cs="Times New Roman"/>
          <w:color w:val="212529"/>
          <w:sz w:val="28"/>
          <w:szCs w:val="28"/>
          <w:shd w:val="clear" w:color="auto" w:fill="FFFFFF"/>
        </w:rPr>
        <w:t xml:space="preserve">), а також </w:t>
      </w:r>
      <w:proofErr w:type="spellStart"/>
      <w:r w:rsidRPr="00E21D60">
        <w:rPr>
          <w:rFonts w:ascii="Times New Roman" w:hAnsi="Times New Roman" w:cs="Times New Roman"/>
          <w:color w:val="212529"/>
          <w:sz w:val="28"/>
          <w:szCs w:val="28"/>
          <w:shd w:val="clear" w:color="auto" w:fill="FFFFFF"/>
        </w:rPr>
        <w:t>колаборацій</w:t>
      </w:r>
      <w:proofErr w:type="spellEnd"/>
      <w:r w:rsidRPr="00E21D60">
        <w:rPr>
          <w:rFonts w:ascii="Times New Roman" w:hAnsi="Times New Roman" w:cs="Times New Roman"/>
          <w:color w:val="212529"/>
          <w:sz w:val="28"/>
          <w:szCs w:val="28"/>
          <w:shd w:val="clear" w:color="auto" w:fill="FFFFFF"/>
        </w:rPr>
        <w:t xml:space="preserve"> на вигідних умовах для кожної зі сторін.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Робота з </w:t>
      </w:r>
      <w:proofErr w:type="spellStart"/>
      <w:r w:rsidRPr="00E21D60">
        <w:rPr>
          <w:rFonts w:ascii="Times New Roman" w:hAnsi="Times New Roman" w:cs="Times New Roman"/>
          <w:color w:val="212529"/>
          <w:sz w:val="28"/>
          <w:szCs w:val="28"/>
          <w:shd w:val="clear" w:color="auto" w:fill="FFFFFF"/>
        </w:rPr>
        <w:t>інфлюенсерами</w:t>
      </w:r>
      <w:proofErr w:type="spellEnd"/>
      <w:r w:rsidRPr="00E21D60">
        <w:rPr>
          <w:rFonts w:ascii="Times New Roman" w:hAnsi="Times New Roman" w:cs="Times New Roman"/>
          <w:color w:val="212529"/>
          <w:sz w:val="28"/>
          <w:szCs w:val="28"/>
          <w:shd w:val="clear" w:color="auto" w:fill="FFFFFF"/>
        </w:rPr>
        <w:t xml:space="preserve">: залучення </w:t>
      </w:r>
      <w:proofErr w:type="spellStart"/>
      <w:r w:rsidRPr="00E21D60">
        <w:rPr>
          <w:rFonts w:ascii="Times New Roman" w:hAnsi="Times New Roman" w:cs="Times New Roman"/>
          <w:color w:val="212529"/>
          <w:sz w:val="28"/>
          <w:szCs w:val="28"/>
          <w:shd w:val="clear" w:color="auto" w:fill="FFFFFF"/>
        </w:rPr>
        <w:t>інфлюенсерів</w:t>
      </w:r>
      <w:proofErr w:type="spellEnd"/>
      <w:r w:rsidRPr="00E21D60">
        <w:rPr>
          <w:rFonts w:ascii="Times New Roman" w:hAnsi="Times New Roman" w:cs="Times New Roman"/>
          <w:color w:val="212529"/>
          <w:sz w:val="28"/>
          <w:szCs w:val="28"/>
          <w:shd w:val="clear" w:color="auto" w:fill="FFFFFF"/>
        </w:rPr>
        <w:t xml:space="preserve"> до реклами та особистого </w:t>
      </w:r>
      <w:proofErr w:type="spellStart"/>
      <w:r w:rsidRPr="00E21D60">
        <w:rPr>
          <w:rFonts w:ascii="Times New Roman" w:hAnsi="Times New Roman" w:cs="Times New Roman"/>
          <w:color w:val="212529"/>
          <w:sz w:val="28"/>
          <w:szCs w:val="28"/>
          <w:shd w:val="clear" w:color="auto" w:fill="FFFFFF"/>
        </w:rPr>
        <w:t>масштабування·Аналітика</w:t>
      </w:r>
      <w:proofErr w:type="spellEnd"/>
      <w:r w:rsidRPr="00E21D60">
        <w:rPr>
          <w:rFonts w:ascii="Times New Roman" w:hAnsi="Times New Roman" w:cs="Times New Roman"/>
          <w:color w:val="212529"/>
          <w:sz w:val="28"/>
          <w:szCs w:val="28"/>
          <w:shd w:val="clear" w:color="auto" w:fill="FFFFFF"/>
        </w:rPr>
        <w:t xml:space="preserve"> та масштабування:</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Моніторинг даних: аналітика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для визначення ефективності різних видів контенту та публікацій.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Постійна комунікація з аудиторією: опитування серед </w:t>
      </w:r>
      <w:proofErr w:type="spellStart"/>
      <w:r w:rsidRPr="00E21D60">
        <w:rPr>
          <w:rFonts w:ascii="Times New Roman" w:hAnsi="Times New Roman" w:cs="Times New Roman"/>
          <w:color w:val="212529"/>
          <w:sz w:val="28"/>
          <w:szCs w:val="28"/>
          <w:shd w:val="clear" w:color="auto" w:fill="FFFFFF"/>
        </w:rPr>
        <w:t>фоловерів</w:t>
      </w:r>
      <w:proofErr w:type="spellEnd"/>
      <w:r w:rsidRPr="00E21D60">
        <w:rPr>
          <w:rFonts w:ascii="Times New Roman" w:hAnsi="Times New Roman" w:cs="Times New Roman"/>
          <w:color w:val="212529"/>
          <w:sz w:val="28"/>
          <w:szCs w:val="28"/>
          <w:shd w:val="clear" w:color="auto" w:fill="FFFFFF"/>
        </w:rPr>
        <w:t>, щоб дізнатися їхні уподобання та очікування, на основі яких можна розвивати та масштабувати блог.</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Важливо було підкреслити особистість та </w:t>
      </w:r>
      <w:proofErr w:type="spellStart"/>
      <w:r w:rsidRPr="00E21D60">
        <w:rPr>
          <w:rFonts w:ascii="Times New Roman" w:hAnsi="Times New Roman" w:cs="Times New Roman"/>
          <w:color w:val="212529"/>
          <w:sz w:val="28"/>
          <w:szCs w:val="28"/>
          <w:shd w:val="clear" w:color="auto" w:fill="FFFFFF"/>
        </w:rPr>
        <w:t>експертність</w:t>
      </w:r>
      <w:proofErr w:type="spellEnd"/>
      <w:r w:rsidRPr="00E21D60">
        <w:rPr>
          <w:rFonts w:ascii="Times New Roman" w:hAnsi="Times New Roman" w:cs="Times New Roman"/>
          <w:color w:val="212529"/>
          <w:sz w:val="28"/>
          <w:szCs w:val="28"/>
          <w:shd w:val="clear" w:color="auto" w:fill="FFFFFF"/>
        </w:rPr>
        <w:t xml:space="preserve"> ведучої весільних церемоній через інтерактивний та цікавий контент, створюючи неповторний досвід для читачів. Тоді блог відображатиме як професіоналізм, так і особистий стиль життя, створюючи привабливий та корисний ресурс для молодят та всіх, хто цікавиться весільною тематикою.</w:t>
      </w:r>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6D67F9">
      <w:pPr>
        <w:pStyle w:val="3"/>
      </w:pPr>
      <w:bookmarkStart w:id="11" w:name="_Toc237339405"/>
      <w:r w:rsidRPr="00E21D60">
        <w:t xml:space="preserve">2.2. Особливості підготовки </w:t>
      </w:r>
      <w:proofErr w:type="spellStart"/>
      <w:r w:rsidRPr="00E21D60">
        <w:t>проєкту</w:t>
      </w:r>
      <w:proofErr w:type="spellEnd"/>
      <w:r w:rsidRPr="00E21D60">
        <w:t>. Визначення фірмового стилю</w:t>
      </w:r>
      <w:bookmarkEnd w:id="11"/>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Фірмовий стиль важливу роль у сприйнятті аудиторією експертного блогу. Його вплив може бути визначальним для створення позитивного враження та формування особистого бренду ведучої весільних церемоній. Насамперед він вказує на персональний характер бренду. Високоякісний розроблений фірмовий стиль створює враження про високий стандарт та уважність до деталей, а також передає особистий характер та стиль ведучої, встановлюючи зв'язок з аудиторією на особистому рівні.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Для оформлення блогу була визначена кольорова палітра: переважно вибір теплих та ніжних кольорів, що може створювати романтичний та приємний настрій, сприяючи позитивним емоціям. Особливе місце зайняли ілюстрації та графічні елементи, такі як квіти чи обручки, що асоціюватися з радістю та коханням. Використання характерних графічних елементів сприяє створенню синергії у всій візуальній комунікації.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У розробці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важливе місце зайняли високоякісний та естетичний дизайн публікацій у соціальній мережі, що підсилює професійний статус ведучої весільних церемоній. Використання якісних та професійних фотографій </w:t>
      </w:r>
      <w:r w:rsidRPr="00E21D60">
        <w:rPr>
          <w:rFonts w:ascii="Times New Roman" w:hAnsi="Times New Roman" w:cs="Times New Roman"/>
          <w:color w:val="212529"/>
          <w:sz w:val="28"/>
          <w:szCs w:val="28"/>
          <w:shd w:val="clear" w:color="auto" w:fill="FFFFFF"/>
        </w:rPr>
        <w:lastRenderedPageBreak/>
        <w:t>передали професіоналізм та елегантність. Для наповнення блогу використовувалися фотографії ведучої в різних весільних образах, створені в студійному чи відомому весільному середовищі. Окрім персональних знімків відображені декоративні елементи, які транслюють весільну тематику (обручки, квіти, листя) в дизайні публікацій.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Окрім цього опрацьовано наступні елементи дизайну блогу: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Шрифтове Рішення:</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Основний шрифт - елегантний та легкий, що підкреслює жіночність та професійність.</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Додатковий шрифт -  акцентний шрифт для виділення важливих елементів.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Спеціальні елементи для історій та відео:</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Фільтри: використовуються ніжні фільтри для історій та відео, щоб створити романтичний настрій.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Елементи заголовків: використовуються спеціальні елементи для назв та заголовків історій.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Концепція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Використання особистих фото з друзями, родиною, партнерами. Особисті акценти на хобі, подорожі, життєву позицію, додаткову діяльність та активності. Фотографії ведучої у реальних ситуаціях (за кулісами, на зустрічах з клієнтами) для передачі атмосфери особистого та професійного життя.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Фірмовий стиль у даному блозі відображає жіночність, елегантність та професійність ведучої весільних церемоній, створюючи цілісний та впізнаваний образ у віртуальному просторі соціальних мереж. Структура та послідовність публікацій блогу· - чітка та приваблива, що сприяє залученню уваги та підтримці інтересу аудиторії. </w:t>
      </w:r>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6D67F9">
      <w:pPr>
        <w:pStyle w:val="2"/>
      </w:pPr>
      <w:bookmarkStart w:id="12" w:name="_Toc237339406"/>
      <w:r w:rsidRPr="00E21D60">
        <w:t>РОЗДІЛ 3. ФІНАНСОВІ УМОВИ РЕАЛІЗАЦІЇ ПРОЄКТУ</w:t>
      </w:r>
      <w:bookmarkEnd w:id="12"/>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Бюджет проекту - це детальний план, що виражає витрати, необхідні для досягнення цілей проекту. Він відображає оцінені результати відкоригованого календарного плану та стратегії впровадження проекту [11].</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Для успішного розрахунку бюджету важливо чітко слідувати заданій стратегію просування сторінки в соціальній мережі та наповнення її контентом. Усі фінансові операції обумовлені планом подальшого розвитку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До першочергової інвестиції перед розробкою експертного блогу варто віднести витрати на навчання для здобуття професії ведучої весільної церемонії. Вартість </w:t>
      </w:r>
      <w:r w:rsidRPr="00E21D60">
        <w:rPr>
          <w:rFonts w:ascii="Times New Roman" w:hAnsi="Times New Roman" w:cs="Times New Roman"/>
          <w:color w:val="212529"/>
          <w:sz w:val="28"/>
          <w:szCs w:val="28"/>
          <w:shd w:val="clear" w:color="auto" w:fill="FFFFFF"/>
        </w:rPr>
        <w:lastRenderedPageBreak/>
        <w:t>навчання з урахуванням різних курсів та окремих консультацій становить 15 тисяч грн.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До обов’язкових витрат на розроблення та просування експертного блогу необхідно  віднести оплату за роботу спеціалістів, яких необхідно залучити для реалізації,  а саме:</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1. робота фотографа, </w:t>
      </w:r>
      <w:proofErr w:type="spellStart"/>
      <w:r w:rsidRPr="00E21D60">
        <w:rPr>
          <w:rFonts w:ascii="Times New Roman" w:hAnsi="Times New Roman" w:cs="Times New Roman"/>
          <w:color w:val="212529"/>
          <w:sz w:val="28"/>
          <w:szCs w:val="28"/>
          <w:shd w:val="clear" w:color="auto" w:fill="FFFFFF"/>
        </w:rPr>
        <w:t>візажиста</w:t>
      </w:r>
      <w:proofErr w:type="spellEnd"/>
      <w:r w:rsidRPr="00E21D60">
        <w:rPr>
          <w:rFonts w:ascii="Times New Roman" w:hAnsi="Times New Roman" w:cs="Times New Roman"/>
          <w:color w:val="212529"/>
          <w:sz w:val="28"/>
          <w:szCs w:val="28"/>
          <w:shd w:val="clear" w:color="auto" w:fill="FFFFFF"/>
        </w:rPr>
        <w:t xml:space="preserve"> та стиліста. Професійна фотосесія та якісні фото для наповнення експертного блогу можуть збільшити залучення аудиторії і покращити загальний вигляд сторінки. На професійну зйомку у студії з урахуванням роботи фотографа, </w:t>
      </w:r>
      <w:proofErr w:type="spellStart"/>
      <w:r w:rsidRPr="00E21D60">
        <w:rPr>
          <w:rFonts w:ascii="Times New Roman" w:hAnsi="Times New Roman" w:cs="Times New Roman"/>
          <w:color w:val="212529"/>
          <w:sz w:val="28"/>
          <w:szCs w:val="28"/>
          <w:shd w:val="clear" w:color="auto" w:fill="FFFFFF"/>
        </w:rPr>
        <w:t>візажиста</w:t>
      </w:r>
      <w:proofErr w:type="spellEnd"/>
      <w:r w:rsidRPr="00E21D60">
        <w:rPr>
          <w:rFonts w:ascii="Times New Roman" w:hAnsi="Times New Roman" w:cs="Times New Roman"/>
          <w:color w:val="212529"/>
          <w:sz w:val="28"/>
          <w:szCs w:val="28"/>
          <w:shd w:val="clear" w:color="auto" w:fill="FFFFFF"/>
        </w:rPr>
        <w:t xml:space="preserve"> та стиліста було закладено 3 000. Варто зазначити, що це ціна за одну зйомку перед початком запуску експертного блогу. Всі інші фотосесії під час проведення весільної церемонії здійснювалися фотографами на безкоштовній/бартерній основі·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2.  робота розробника </w:t>
      </w:r>
      <w:proofErr w:type="spellStart"/>
      <w:r w:rsidRPr="00E21D60">
        <w:rPr>
          <w:rFonts w:ascii="Times New Roman" w:hAnsi="Times New Roman" w:cs="Times New Roman"/>
          <w:color w:val="212529"/>
          <w:sz w:val="28"/>
          <w:szCs w:val="28"/>
          <w:shd w:val="clear" w:color="auto" w:fill="FFFFFF"/>
        </w:rPr>
        <w:t>лендінгу</w:t>
      </w:r>
      <w:proofErr w:type="spellEnd"/>
      <w:r w:rsidRPr="00E21D60">
        <w:rPr>
          <w:rFonts w:ascii="Times New Roman" w:hAnsi="Times New Roman" w:cs="Times New Roman"/>
          <w:color w:val="212529"/>
          <w:sz w:val="28"/>
          <w:szCs w:val="28"/>
          <w:shd w:val="clear" w:color="auto" w:fill="FFFFFF"/>
        </w:rPr>
        <w:t xml:space="preserve">, що передбачає створення спеціалізованого веб-сайту, який спрямований на просування особистого бренду експерта та послуг.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3. робота контент-</w:t>
      </w:r>
      <w:proofErr w:type="spellStart"/>
      <w:r w:rsidRPr="00E21D60">
        <w:rPr>
          <w:rFonts w:ascii="Times New Roman" w:hAnsi="Times New Roman" w:cs="Times New Roman"/>
          <w:color w:val="212529"/>
          <w:sz w:val="28"/>
          <w:szCs w:val="28"/>
          <w:shd w:val="clear" w:color="auto" w:fill="FFFFFF"/>
        </w:rPr>
        <w:t>мейкера</w:t>
      </w:r>
      <w:proofErr w:type="spellEnd"/>
      <w:r w:rsidRPr="00E21D60">
        <w:rPr>
          <w:rFonts w:ascii="Times New Roman" w:hAnsi="Times New Roman" w:cs="Times New Roman"/>
          <w:color w:val="212529"/>
          <w:sz w:val="28"/>
          <w:szCs w:val="28"/>
          <w:shd w:val="clear" w:color="auto" w:fill="FFFFFF"/>
        </w:rPr>
        <w:t>, що передбачає забезпечення сторінки безпосередньо контентом. У роботу контент-</w:t>
      </w:r>
      <w:proofErr w:type="spellStart"/>
      <w:r w:rsidRPr="00E21D60">
        <w:rPr>
          <w:rFonts w:ascii="Times New Roman" w:hAnsi="Times New Roman" w:cs="Times New Roman"/>
          <w:color w:val="212529"/>
          <w:sz w:val="28"/>
          <w:szCs w:val="28"/>
          <w:shd w:val="clear" w:color="auto" w:fill="FFFFFF"/>
        </w:rPr>
        <w:t>мейкера</w:t>
      </w:r>
      <w:proofErr w:type="spellEnd"/>
      <w:r w:rsidRPr="00E21D60">
        <w:rPr>
          <w:rFonts w:ascii="Times New Roman" w:hAnsi="Times New Roman" w:cs="Times New Roman"/>
          <w:color w:val="212529"/>
          <w:sz w:val="28"/>
          <w:szCs w:val="28"/>
          <w:shd w:val="clear" w:color="auto" w:fill="FFFFFF"/>
        </w:rPr>
        <w:t xml:space="preserve"> входить написання оригінальних текстів, розробка </w:t>
      </w:r>
      <w:proofErr w:type="spellStart"/>
      <w:r w:rsidRPr="00E21D60">
        <w:rPr>
          <w:rFonts w:ascii="Times New Roman" w:hAnsi="Times New Roman" w:cs="Times New Roman"/>
          <w:color w:val="212529"/>
          <w:sz w:val="28"/>
          <w:szCs w:val="28"/>
          <w:shd w:val="clear" w:color="auto" w:fill="FFFFFF"/>
        </w:rPr>
        <w:t>візуалу</w:t>
      </w:r>
      <w:proofErr w:type="spellEnd"/>
      <w:r w:rsidRPr="00E21D60">
        <w:rPr>
          <w:rFonts w:ascii="Times New Roman" w:hAnsi="Times New Roman" w:cs="Times New Roman"/>
          <w:color w:val="212529"/>
          <w:sz w:val="28"/>
          <w:szCs w:val="28"/>
          <w:shd w:val="clear" w:color="auto" w:fill="FFFFFF"/>
        </w:rPr>
        <w:t xml:space="preserve"> (ілюстрації, фотографії або дизайн для соціальних мереж), створення та редагування відео- та </w:t>
      </w:r>
      <w:proofErr w:type="spellStart"/>
      <w:r w:rsidRPr="00E21D60">
        <w:rPr>
          <w:rFonts w:ascii="Times New Roman" w:hAnsi="Times New Roman" w:cs="Times New Roman"/>
          <w:color w:val="212529"/>
          <w:sz w:val="28"/>
          <w:szCs w:val="28"/>
          <w:shd w:val="clear" w:color="auto" w:fill="FFFFFF"/>
        </w:rPr>
        <w:t>аудіоматеріалів</w:t>
      </w:r>
      <w:proofErr w:type="spellEnd"/>
      <w:r w:rsidRPr="00E21D60">
        <w:rPr>
          <w:rFonts w:ascii="Times New Roman" w:hAnsi="Times New Roman" w:cs="Times New Roman"/>
          <w:color w:val="212529"/>
          <w:sz w:val="28"/>
          <w:szCs w:val="28"/>
          <w:shd w:val="clear" w:color="auto" w:fill="FFFFFF"/>
        </w:rPr>
        <w:t xml:space="preserve"> для публікації, управління </w:t>
      </w:r>
      <w:proofErr w:type="spellStart"/>
      <w:r w:rsidRPr="00E21D60">
        <w:rPr>
          <w:rFonts w:ascii="Times New Roman" w:hAnsi="Times New Roman" w:cs="Times New Roman"/>
          <w:color w:val="212529"/>
          <w:sz w:val="28"/>
          <w:szCs w:val="28"/>
          <w:shd w:val="clear" w:color="auto" w:fill="FFFFFF"/>
        </w:rPr>
        <w:t>аккаунтом</w:t>
      </w:r>
      <w:proofErr w:type="spellEnd"/>
      <w:r w:rsidRPr="00E21D60">
        <w:rPr>
          <w:rFonts w:ascii="Times New Roman" w:hAnsi="Times New Roman" w:cs="Times New Roman"/>
          <w:color w:val="212529"/>
          <w:sz w:val="28"/>
          <w:szCs w:val="28"/>
          <w:shd w:val="clear" w:color="auto" w:fill="FFFFFF"/>
        </w:rPr>
        <w:t xml:space="preserve"> в соціальній мережі (створення постів, взаємодія з аудиторією), створення інтерактивного контенту (опитування, реакції· конкурси, живі трансляції).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Оскільки на даному етапі організатор проекту самостійно виконує завдання контент-</w:t>
      </w:r>
      <w:proofErr w:type="spellStart"/>
      <w:r w:rsidRPr="00E21D60">
        <w:rPr>
          <w:rFonts w:ascii="Times New Roman" w:hAnsi="Times New Roman" w:cs="Times New Roman"/>
          <w:color w:val="212529"/>
          <w:sz w:val="28"/>
          <w:szCs w:val="28"/>
          <w:shd w:val="clear" w:color="auto" w:fill="FFFFFF"/>
        </w:rPr>
        <w:t>мейкера</w:t>
      </w:r>
      <w:proofErr w:type="spellEnd"/>
      <w:r w:rsidRPr="00E21D60">
        <w:rPr>
          <w:rFonts w:ascii="Times New Roman" w:hAnsi="Times New Roman" w:cs="Times New Roman"/>
          <w:color w:val="212529"/>
          <w:sz w:val="28"/>
          <w:szCs w:val="28"/>
          <w:shd w:val="clear" w:color="auto" w:fill="FFFFFF"/>
        </w:rPr>
        <w:t xml:space="preserve"> і не використовує послуги зовнішнього фахівця, приблизний бюджет на цю роботу становить 0 гривень. У подальшому, за умови, що блог буде розвиватися та масштабуватися, планується найняти окремого фахівця, який буде консультувати та контролювати вихід публікацій. Проте ведення блогу експерта органічне за умови максимальної </w:t>
      </w:r>
      <w:proofErr w:type="spellStart"/>
      <w:r w:rsidRPr="00E21D60">
        <w:rPr>
          <w:rFonts w:ascii="Times New Roman" w:hAnsi="Times New Roman" w:cs="Times New Roman"/>
          <w:color w:val="212529"/>
          <w:sz w:val="28"/>
          <w:szCs w:val="28"/>
          <w:shd w:val="clear" w:color="auto" w:fill="FFFFFF"/>
        </w:rPr>
        <w:t>залученості</w:t>
      </w:r>
      <w:proofErr w:type="spellEnd"/>
      <w:r w:rsidRPr="00E21D60">
        <w:rPr>
          <w:rFonts w:ascii="Times New Roman" w:hAnsi="Times New Roman" w:cs="Times New Roman"/>
          <w:color w:val="212529"/>
          <w:sz w:val="28"/>
          <w:szCs w:val="28"/>
          <w:shd w:val="clear" w:color="auto" w:fill="FFFFFF"/>
        </w:rPr>
        <w:t xml:space="preserve"> саме ведучої у створенні контенту та плануванні </w:t>
      </w:r>
      <w:proofErr w:type="spellStart"/>
      <w:r w:rsidRPr="00E21D60">
        <w:rPr>
          <w:rFonts w:ascii="Times New Roman" w:hAnsi="Times New Roman" w:cs="Times New Roman"/>
          <w:color w:val="212529"/>
          <w:sz w:val="28"/>
          <w:szCs w:val="28"/>
          <w:shd w:val="clear" w:color="auto" w:fill="FFFFFF"/>
        </w:rPr>
        <w:t>постингу</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Також у найближчих перспективах розвитку експертного блогу передбачено залучення наступних фахівців: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4. </w:t>
      </w:r>
      <w:proofErr w:type="spellStart"/>
      <w:r w:rsidRPr="00E21D60">
        <w:rPr>
          <w:rFonts w:ascii="Times New Roman" w:hAnsi="Times New Roman" w:cs="Times New Roman"/>
          <w:color w:val="212529"/>
          <w:sz w:val="28"/>
          <w:szCs w:val="28"/>
          <w:shd w:val="clear" w:color="auto" w:fill="FFFFFF"/>
        </w:rPr>
        <w:t>таргетолога</w:t>
      </w:r>
      <w:proofErr w:type="spellEnd"/>
      <w:r w:rsidRPr="00E21D60">
        <w:rPr>
          <w:rFonts w:ascii="Times New Roman" w:hAnsi="Times New Roman" w:cs="Times New Roman"/>
          <w:color w:val="212529"/>
          <w:sz w:val="28"/>
          <w:szCs w:val="28"/>
          <w:shd w:val="clear" w:color="auto" w:fill="FFFFFF"/>
        </w:rPr>
        <w:t xml:space="preserve">, робота якого полягає у реалізації рекламних кампаній на обраному для блогу майданчику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для збільшення числа </w:t>
      </w:r>
      <w:proofErr w:type="spellStart"/>
      <w:r w:rsidRPr="00E21D60">
        <w:rPr>
          <w:rFonts w:ascii="Times New Roman" w:hAnsi="Times New Roman" w:cs="Times New Roman"/>
          <w:color w:val="212529"/>
          <w:sz w:val="28"/>
          <w:szCs w:val="28"/>
          <w:shd w:val="clear" w:color="auto" w:fill="FFFFFF"/>
        </w:rPr>
        <w:t>фоловерів</w:t>
      </w:r>
      <w:proofErr w:type="spellEnd"/>
      <w:r w:rsidRPr="00E21D60">
        <w:rPr>
          <w:rFonts w:ascii="Times New Roman" w:hAnsi="Times New Roman" w:cs="Times New Roman"/>
          <w:color w:val="212529"/>
          <w:sz w:val="28"/>
          <w:szCs w:val="28"/>
          <w:shd w:val="clear" w:color="auto" w:fill="FFFFFF"/>
        </w:rPr>
        <w:t xml:space="preserve"> та зростання його </w:t>
      </w:r>
      <w:proofErr w:type="spellStart"/>
      <w:r w:rsidRPr="00E21D60">
        <w:rPr>
          <w:rFonts w:ascii="Times New Roman" w:hAnsi="Times New Roman" w:cs="Times New Roman"/>
          <w:color w:val="212529"/>
          <w:sz w:val="28"/>
          <w:szCs w:val="28"/>
          <w:shd w:val="clear" w:color="auto" w:fill="FFFFFF"/>
        </w:rPr>
        <w:t>впізнаваності</w:t>
      </w:r>
      <w:proofErr w:type="spellEnd"/>
      <w:r w:rsidRPr="00E21D60">
        <w:rPr>
          <w:rFonts w:ascii="Times New Roman" w:hAnsi="Times New Roman" w:cs="Times New Roman"/>
          <w:color w:val="212529"/>
          <w:sz w:val="28"/>
          <w:szCs w:val="28"/>
          <w:shd w:val="clear" w:color="auto" w:fill="FFFFFF"/>
        </w:rPr>
        <w:t xml:space="preserve"> серед потенційної аудиторії. Запуск </w:t>
      </w:r>
      <w:proofErr w:type="spellStart"/>
      <w:r w:rsidRPr="00E21D60">
        <w:rPr>
          <w:rFonts w:ascii="Times New Roman" w:hAnsi="Times New Roman" w:cs="Times New Roman"/>
          <w:color w:val="212529"/>
          <w:sz w:val="28"/>
          <w:szCs w:val="28"/>
          <w:shd w:val="clear" w:color="auto" w:fill="FFFFFF"/>
        </w:rPr>
        <w:t>таргетованої</w:t>
      </w:r>
      <w:proofErr w:type="spellEnd"/>
      <w:r w:rsidRPr="00E21D60">
        <w:rPr>
          <w:rFonts w:ascii="Times New Roman" w:hAnsi="Times New Roman" w:cs="Times New Roman"/>
          <w:color w:val="212529"/>
          <w:sz w:val="28"/>
          <w:szCs w:val="28"/>
          <w:shd w:val="clear" w:color="auto" w:fill="FFFFFF"/>
        </w:rPr>
        <w:t xml:space="preserve"> реклами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-історії та допису через рекламний кабінет </w:t>
      </w:r>
      <w:proofErr w:type="spellStart"/>
      <w:r w:rsidRPr="00E21D60">
        <w:rPr>
          <w:rFonts w:ascii="Times New Roman" w:hAnsi="Times New Roman" w:cs="Times New Roman"/>
          <w:color w:val="212529"/>
          <w:sz w:val="28"/>
          <w:szCs w:val="28"/>
          <w:shd w:val="clear" w:color="auto" w:fill="FFFFFF"/>
        </w:rPr>
        <w:t>Facebook</w:t>
      </w:r>
      <w:proofErr w:type="spellEnd"/>
      <w:r w:rsidRPr="00E21D60">
        <w:rPr>
          <w:rFonts w:ascii="Times New Roman" w:hAnsi="Times New Roman" w:cs="Times New Roman"/>
          <w:color w:val="212529"/>
          <w:sz w:val="28"/>
          <w:szCs w:val="28"/>
          <w:shd w:val="clear" w:color="auto" w:fill="FFFFFF"/>
        </w:rPr>
        <w:t xml:space="preserve"> </w:t>
      </w:r>
      <w:proofErr w:type="spellStart"/>
      <w:r w:rsidRPr="00E21D60">
        <w:rPr>
          <w:rFonts w:ascii="Times New Roman" w:hAnsi="Times New Roman" w:cs="Times New Roman"/>
          <w:color w:val="212529"/>
          <w:sz w:val="28"/>
          <w:szCs w:val="28"/>
          <w:shd w:val="clear" w:color="auto" w:fill="FFFFFF"/>
        </w:rPr>
        <w:t>Ads</w:t>
      </w:r>
      <w:proofErr w:type="spellEnd"/>
      <w:r w:rsidRPr="00E21D60">
        <w:rPr>
          <w:rFonts w:ascii="Times New Roman" w:hAnsi="Times New Roman" w:cs="Times New Roman"/>
          <w:color w:val="212529"/>
          <w:sz w:val="28"/>
          <w:szCs w:val="28"/>
          <w:shd w:val="clear" w:color="auto" w:fill="FFFFFF"/>
        </w:rPr>
        <w:t xml:space="preserve"> </w:t>
      </w:r>
      <w:proofErr w:type="spellStart"/>
      <w:r w:rsidRPr="00E21D60">
        <w:rPr>
          <w:rFonts w:ascii="Times New Roman" w:hAnsi="Times New Roman" w:cs="Times New Roman"/>
          <w:color w:val="212529"/>
          <w:sz w:val="28"/>
          <w:szCs w:val="28"/>
          <w:shd w:val="clear" w:color="auto" w:fill="FFFFFF"/>
        </w:rPr>
        <w:t>Manager</w:t>
      </w:r>
      <w:proofErr w:type="spellEnd"/>
      <w:r w:rsidRPr="00E21D60">
        <w:rPr>
          <w:rFonts w:ascii="Times New Roman" w:hAnsi="Times New Roman" w:cs="Times New Roman"/>
          <w:color w:val="212529"/>
          <w:sz w:val="28"/>
          <w:szCs w:val="28"/>
          <w:shd w:val="clear" w:color="auto" w:fill="FFFFFF"/>
        </w:rPr>
        <w:t xml:space="preserve">· складатиме - 1 000 гривень, разом з додатково закладеними 15 % від вартості - 1 150 гривень усього. Ціль </w:t>
      </w:r>
      <w:proofErr w:type="spellStart"/>
      <w:r w:rsidRPr="00E21D60">
        <w:rPr>
          <w:rFonts w:ascii="Times New Roman" w:hAnsi="Times New Roman" w:cs="Times New Roman"/>
          <w:color w:val="212529"/>
          <w:sz w:val="28"/>
          <w:szCs w:val="28"/>
          <w:shd w:val="clear" w:color="auto" w:fill="FFFFFF"/>
        </w:rPr>
        <w:t>таргету</w:t>
      </w:r>
      <w:proofErr w:type="spellEnd"/>
      <w:r w:rsidRPr="00E21D60">
        <w:rPr>
          <w:rFonts w:ascii="Times New Roman" w:hAnsi="Times New Roman" w:cs="Times New Roman"/>
          <w:color w:val="212529"/>
          <w:sz w:val="28"/>
          <w:szCs w:val="28"/>
          <w:shd w:val="clear" w:color="auto" w:fill="FFFFFF"/>
        </w:rPr>
        <w:t xml:space="preserve"> у мережі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 підвищити кількість </w:t>
      </w:r>
      <w:proofErr w:type="spellStart"/>
      <w:r w:rsidRPr="00E21D60">
        <w:rPr>
          <w:rFonts w:ascii="Times New Roman" w:hAnsi="Times New Roman" w:cs="Times New Roman"/>
          <w:color w:val="212529"/>
          <w:sz w:val="28"/>
          <w:szCs w:val="28"/>
          <w:shd w:val="clear" w:color="auto" w:fill="FFFFFF"/>
        </w:rPr>
        <w:t>підписників</w:t>
      </w:r>
      <w:proofErr w:type="spellEnd"/>
      <w:r w:rsidRPr="00E21D60">
        <w:rPr>
          <w:rFonts w:ascii="Times New Roman" w:hAnsi="Times New Roman" w:cs="Times New Roman"/>
          <w:color w:val="212529"/>
          <w:sz w:val="28"/>
          <w:szCs w:val="28"/>
          <w:shd w:val="clear" w:color="auto" w:fill="FFFFFF"/>
        </w:rPr>
        <w:t xml:space="preserve"> на сторінці тематичного блогу.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1. оператора-монтажера, який відповідатиме за </w:t>
      </w:r>
      <w:proofErr w:type="spellStart"/>
      <w:r w:rsidRPr="00E21D60">
        <w:rPr>
          <w:rFonts w:ascii="Times New Roman" w:hAnsi="Times New Roman" w:cs="Times New Roman"/>
          <w:color w:val="212529"/>
          <w:sz w:val="28"/>
          <w:szCs w:val="28"/>
          <w:shd w:val="clear" w:color="auto" w:fill="FFFFFF"/>
        </w:rPr>
        <w:t>відеоконтент</w:t>
      </w:r>
      <w:proofErr w:type="spellEnd"/>
      <w:r w:rsidRPr="00E21D60">
        <w:rPr>
          <w:rFonts w:ascii="Times New Roman" w:hAnsi="Times New Roman" w:cs="Times New Roman"/>
          <w:color w:val="212529"/>
          <w:sz w:val="28"/>
          <w:szCs w:val="28"/>
          <w:shd w:val="clear" w:color="auto" w:fill="FFFFFF"/>
        </w:rPr>
        <w:t xml:space="preserve">. Для створення професійного </w:t>
      </w:r>
      <w:proofErr w:type="spellStart"/>
      <w:r w:rsidRPr="00E21D60">
        <w:rPr>
          <w:rFonts w:ascii="Times New Roman" w:hAnsi="Times New Roman" w:cs="Times New Roman"/>
          <w:color w:val="212529"/>
          <w:sz w:val="28"/>
          <w:szCs w:val="28"/>
          <w:shd w:val="clear" w:color="auto" w:fill="FFFFFF"/>
        </w:rPr>
        <w:t>промо</w:t>
      </w:r>
      <w:proofErr w:type="spellEnd"/>
      <w:r w:rsidRPr="00E21D60">
        <w:rPr>
          <w:rFonts w:ascii="Times New Roman" w:hAnsi="Times New Roman" w:cs="Times New Roman"/>
          <w:color w:val="212529"/>
          <w:sz w:val="28"/>
          <w:szCs w:val="28"/>
          <w:shd w:val="clear" w:color="auto" w:fill="FFFFFF"/>
        </w:rPr>
        <w:t xml:space="preserve"> ролику необхідна </w:t>
      </w:r>
      <w:proofErr w:type="spellStart"/>
      <w:r w:rsidRPr="00E21D60">
        <w:rPr>
          <w:rFonts w:ascii="Times New Roman" w:hAnsi="Times New Roman" w:cs="Times New Roman"/>
          <w:color w:val="212529"/>
          <w:sz w:val="28"/>
          <w:szCs w:val="28"/>
          <w:shd w:val="clear" w:color="auto" w:fill="FFFFFF"/>
        </w:rPr>
        <w:t>залученість</w:t>
      </w:r>
      <w:proofErr w:type="spellEnd"/>
      <w:r w:rsidRPr="00E21D60">
        <w:rPr>
          <w:rFonts w:ascii="Times New Roman" w:hAnsi="Times New Roman" w:cs="Times New Roman"/>
          <w:color w:val="212529"/>
          <w:sz w:val="28"/>
          <w:szCs w:val="28"/>
          <w:shd w:val="clear" w:color="auto" w:fill="FFFFFF"/>
        </w:rPr>
        <w:t xml:space="preserve"> оператора-монтажера, який </w:t>
      </w:r>
      <w:r w:rsidRPr="00E21D60">
        <w:rPr>
          <w:rFonts w:ascii="Times New Roman" w:hAnsi="Times New Roman" w:cs="Times New Roman"/>
          <w:color w:val="212529"/>
          <w:sz w:val="28"/>
          <w:szCs w:val="28"/>
          <w:shd w:val="clear" w:color="auto" w:fill="FFFFFF"/>
        </w:rPr>
        <w:lastRenderedPageBreak/>
        <w:t xml:space="preserve">допоможе реалізувати сценарну ідею для </w:t>
      </w:r>
      <w:proofErr w:type="spellStart"/>
      <w:r w:rsidRPr="00E21D60">
        <w:rPr>
          <w:rFonts w:ascii="Times New Roman" w:hAnsi="Times New Roman" w:cs="Times New Roman"/>
          <w:color w:val="212529"/>
          <w:sz w:val="28"/>
          <w:szCs w:val="28"/>
          <w:shd w:val="clear" w:color="auto" w:fill="FFFFFF"/>
        </w:rPr>
        <w:t>промо</w:t>
      </w:r>
      <w:proofErr w:type="spellEnd"/>
      <w:r w:rsidRPr="00E21D60">
        <w:rPr>
          <w:rFonts w:ascii="Times New Roman" w:hAnsi="Times New Roman" w:cs="Times New Roman"/>
          <w:color w:val="212529"/>
          <w:sz w:val="28"/>
          <w:szCs w:val="28"/>
          <w:shd w:val="clear" w:color="auto" w:fill="FFFFFF"/>
        </w:rPr>
        <w:t xml:space="preserve"> ведучої· Передбачена ціна за послуги фахівця - 3000 грн.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Резюмуючи аналіз витрат та усі проведені розрахунки, можна дійти висновку, що цикл бюджетування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ділиться на 3 етапи. Підготовчий етап - здобуття нової професії ведучої та проведення фотосесії перед запуском експертного блогу (18 000 грн·</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Етап поточного ведення блогу - наповнення блогу різного виду контентом, створення професійного </w:t>
      </w:r>
      <w:proofErr w:type="spellStart"/>
      <w:r w:rsidRPr="00E21D60">
        <w:rPr>
          <w:rFonts w:ascii="Times New Roman" w:hAnsi="Times New Roman" w:cs="Times New Roman"/>
          <w:color w:val="212529"/>
          <w:sz w:val="28"/>
          <w:szCs w:val="28"/>
          <w:shd w:val="clear" w:color="auto" w:fill="FFFFFF"/>
        </w:rPr>
        <w:t>лендінгу</w:t>
      </w:r>
      <w:proofErr w:type="spellEnd"/>
      <w:r w:rsidRPr="00E21D60">
        <w:rPr>
          <w:rFonts w:ascii="Times New Roman" w:hAnsi="Times New Roman" w:cs="Times New Roman"/>
          <w:color w:val="212529"/>
          <w:sz w:val="28"/>
          <w:szCs w:val="28"/>
          <w:shd w:val="clear" w:color="auto" w:fill="FFFFFF"/>
        </w:rPr>
        <w:t xml:space="preserve">, взаємодія  з аудиторією· та партнерами (не вимагав втрат, оскільки цим займалася сама ведуча, поєднуючи формати </w:t>
      </w:r>
      <w:proofErr w:type="spellStart"/>
      <w:r w:rsidRPr="00E21D60">
        <w:rPr>
          <w:rFonts w:ascii="Times New Roman" w:hAnsi="Times New Roman" w:cs="Times New Roman"/>
          <w:color w:val="212529"/>
          <w:sz w:val="28"/>
          <w:szCs w:val="28"/>
          <w:shd w:val="clear" w:color="auto" w:fill="FFFFFF"/>
        </w:rPr>
        <w:t>лайфстайл</w:t>
      </w:r>
      <w:proofErr w:type="spellEnd"/>
      <w:r w:rsidRPr="00E21D60">
        <w:rPr>
          <w:rFonts w:ascii="Times New Roman" w:hAnsi="Times New Roman" w:cs="Times New Roman"/>
          <w:color w:val="212529"/>
          <w:sz w:val="28"/>
          <w:szCs w:val="28"/>
          <w:shd w:val="clear" w:color="auto" w:fill="FFFFFF"/>
        </w:rPr>
        <w:t xml:space="preserve"> та експертного блогу).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Етап масштабування - розробка </w:t>
      </w:r>
      <w:proofErr w:type="spellStart"/>
      <w:r w:rsidRPr="00E21D60">
        <w:rPr>
          <w:rFonts w:ascii="Times New Roman" w:hAnsi="Times New Roman" w:cs="Times New Roman"/>
          <w:color w:val="212529"/>
          <w:sz w:val="28"/>
          <w:szCs w:val="28"/>
          <w:shd w:val="clear" w:color="auto" w:fill="FFFFFF"/>
        </w:rPr>
        <w:t>промо</w:t>
      </w:r>
      <w:proofErr w:type="spellEnd"/>
      <w:r w:rsidRPr="00E21D60">
        <w:rPr>
          <w:rFonts w:ascii="Times New Roman" w:hAnsi="Times New Roman" w:cs="Times New Roman"/>
          <w:color w:val="212529"/>
          <w:sz w:val="28"/>
          <w:szCs w:val="28"/>
          <w:shd w:val="clear" w:color="auto" w:fill="FFFFFF"/>
        </w:rPr>
        <w:t xml:space="preserve"> ролику та запуск </w:t>
      </w:r>
      <w:proofErr w:type="spellStart"/>
      <w:r w:rsidRPr="00E21D60">
        <w:rPr>
          <w:rFonts w:ascii="Times New Roman" w:hAnsi="Times New Roman" w:cs="Times New Roman"/>
          <w:color w:val="212529"/>
          <w:sz w:val="28"/>
          <w:szCs w:val="28"/>
          <w:shd w:val="clear" w:color="auto" w:fill="FFFFFF"/>
        </w:rPr>
        <w:t>таргетованої</w:t>
      </w:r>
      <w:proofErr w:type="spellEnd"/>
      <w:r w:rsidRPr="00E21D60">
        <w:rPr>
          <w:rFonts w:ascii="Times New Roman" w:hAnsi="Times New Roman" w:cs="Times New Roman"/>
          <w:color w:val="212529"/>
          <w:sz w:val="28"/>
          <w:szCs w:val="28"/>
          <w:shd w:val="clear" w:color="auto" w:fill="FFFFFF"/>
        </w:rPr>
        <w:t xml:space="preserve"> реклами до наступного весільного сезону. Орієнтовний закладений бюджет до 5 000 грн.</w:t>
      </w:r>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6D67F9">
      <w:pPr>
        <w:pStyle w:val="2"/>
      </w:pPr>
      <w:bookmarkStart w:id="13" w:name="_Toc237339407"/>
      <w:r w:rsidRPr="00E21D60">
        <w:t>РОЗЛІД 4. МАРКЕТИНГОВИЙ ПЛАН ПРОЄКТУ</w:t>
      </w:r>
      <w:bookmarkEnd w:id="13"/>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Маркетинговий план у розвитку експортного блогу - це стратегічний алгоритм дій, який визначає цілі та способи їх досягнення для підвищення </w:t>
      </w:r>
      <w:proofErr w:type="spellStart"/>
      <w:r w:rsidRPr="00E21D60">
        <w:rPr>
          <w:rFonts w:ascii="Times New Roman" w:hAnsi="Times New Roman" w:cs="Times New Roman"/>
          <w:color w:val="212529"/>
          <w:sz w:val="28"/>
          <w:szCs w:val="28"/>
          <w:shd w:val="clear" w:color="auto" w:fill="FFFFFF"/>
        </w:rPr>
        <w:t>впізнаваності</w:t>
      </w:r>
      <w:proofErr w:type="spellEnd"/>
      <w:r w:rsidRPr="00E21D60">
        <w:rPr>
          <w:rFonts w:ascii="Times New Roman" w:hAnsi="Times New Roman" w:cs="Times New Roman"/>
          <w:color w:val="212529"/>
          <w:sz w:val="28"/>
          <w:szCs w:val="28"/>
          <w:shd w:val="clear" w:color="auto" w:fill="FFFFFF"/>
        </w:rPr>
        <w:t xml:space="preserve">, залучення аудиторії, впливу та отримання прибутку через </w:t>
      </w:r>
      <w:proofErr w:type="spellStart"/>
      <w:r w:rsidRPr="00E21D60">
        <w:rPr>
          <w:rFonts w:ascii="Times New Roman" w:hAnsi="Times New Roman" w:cs="Times New Roman"/>
          <w:color w:val="212529"/>
          <w:sz w:val="28"/>
          <w:szCs w:val="28"/>
          <w:shd w:val="clear" w:color="auto" w:fill="FFFFFF"/>
        </w:rPr>
        <w:t>експертність</w:t>
      </w:r>
      <w:proofErr w:type="spellEnd"/>
      <w:r w:rsidRPr="00E21D60">
        <w:rPr>
          <w:rFonts w:ascii="Times New Roman" w:hAnsi="Times New Roman" w:cs="Times New Roman"/>
          <w:color w:val="212529"/>
          <w:sz w:val="28"/>
          <w:szCs w:val="28"/>
          <w:shd w:val="clear" w:color="auto" w:fill="FFFFFF"/>
        </w:rPr>
        <w:t xml:space="preserve"> в конкретній області. Розглянемо елементи маркетингового плану, що були задіяні для створення блогу ведучої весільних церемоній у соціальній мережі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[5].</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Перш за все це аналіз ринку та конкурентів, а також попиту та потреб цільової аудиторії, з якими ми ознайомилися у минулих розділах.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На початку роботи над заповненням сторінки у соціальній мережі було визначено </w:t>
      </w:r>
      <w:proofErr w:type="spellStart"/>
      <w:r w:rsidRPr="00E21D60">
        <w:rPr>
          <w:rFonts w:ascii="Times New Roman" w:hAnsi="Times New Roman" w:cs="Times New Roman"/>
          <w:color w:val="212529"/>
          <w:sz w:val="28"/>
          <w:szCs w:val="28"/>
          <w:shd w:val="clear" w:color="auto" w:fill="FFFFFF"/>
        </w:rPr>
        <w:t>нікнейм</w:t>
      </w:r>
      <w:proofErr w:type="spellEnd"/>
      <w:r w:rsidRPr="00E21D60">
        <w:rPr>
          <w:rFonts w:ascii="Times New Roman" w:hAnsi="Times New Roman" w:cs="Times New Roman"/>
          <w:color w:val="212529"/>
          <w:sz w:val="28"/>
          <w:szCs w:val="28"/>
          <w:shd w:val="clear" w:color="auto" w:fill="FFFFFF"/>
        </w:rPr>
        <w:t xml:space="preserve"> (ім’я автора блогу), який легко запам'ятовується та направлений на експерта. Наступним етапом було заповнення «шапки» профілю та </w:t>
      </w:r>
      <w:proofErr w:type="spellStart"/>
      <w:r w:rsidRPr="00E21D60">
        <w:rPr>
          <w:rFonts w:ascii="Times New Roman" w:hAnsi="Times New Roman" w:cs="Times New Roman"/>
          <w:color w:val="212529"/>
          <w:sz w:val="28"/>
          <w:szCs w:val="28"/>
          <w:shd w:val="clear" w:color="auto" w:fill="FFFFFF"/>
        </w:rPr>
        <w:t>аватару</w:t>
      </w:r>
      <w:proofErr w:type="spellEnd"/>
      <w:r w:rsidRPr="00E21D60">
        <w:rPr>
          <w:rFonts w:ascii="Times New Roman" w:hAnsi="Times New Roman" w:cs="Times New Roman"/>
          <w:color w:val="212529"/>
          <w:sz w:val="28"/>
          <w:szCs w:val="28"/>
          <w:shd w:val="clear" w:color="auto" w:fill="FFFFFF"/>
        </w:rPr>
        <w:t xml:space="preserve">. Розроблено короткий, привабливий опис про ведучу, діяльність та цінності у роботі. Використано професійний </w:t>
      </w:r>
      <w:proofErr w:type="spellStart"/>
      <w:r w:rsidRPr="00E21D60">
        <w:rPr>
          <w:rFonts w:ascii="Times New Roman" w:hAnsi="Times New Roman" w:cs="Times New Roman"/>
          <w:color w:val="212529"/>
          <w:sz w:val="28"/>
          <w:szCs w:val="28"/>
          <w:shd w:val="clear" w:color="auto" w:fill="FFFFFF"/>
        </w:rPr>
        <w:t>аватар</w:t>
      </w:r>
      <w:proofErr w:type="spellEnd"/>
      <w:r w:rsidRPr="00E21D60">
        <w:rPr>
          <w:rFonts w:ascii="Times New Roman" w:hAnsi="Times New Roman" w:cs="Times New Roman"/>
          <w:color w:val="212529"/>
          <w:sz w:val="28"/>
          <w:szCs w:val="28"/>
          <w:shd w:val="clear" w:color="auto" w:fill="FFFFFF"/>
        </w:rPr>
        <w:t xml:space="preserve"> та коротку, але інформативну біографію експерта.</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Наступним етапом у розробці блогу є створення контент-плану з урахуванням комбінації </w:t>
      </w:r>
      <w:proofErr w:type="spellStart"/>
      <w:r w:rsidRPr="00E21D60">
        <w:rPr>
          <w:rFonts w:ascii="Times New Roman" w:hAnsi="Times New Roman" w:cs="Times New Roman"/>
          <w:color w:val="212529"/>
          <w:sz w:val="28"/>
          <w:szCs w:val="28"/>
          <w:shd w:val="clear" w:color="auto" w:fill="FFFFFF"/>
        </w:rPr>
        <w:t>експертності</w:t>
      </w:r>
      <w:proofErr w:type="spellEnd"/>
      <w:r w:rsidRPr="00E21D60">
        <w:rPr>
          <w:rFonts w:ascii="Times New Roman" w:hAnsi="Times New Roman" w:cs="Times New Roman"/>
          <w:color w:val="212529"/>
          <w:sz w:val="28"/>
          <w:szCs w:val="28"/>
          <w:shd w:val="clear" w:color="auto" w:fill="FFFFFF"/>
        </w:rPr>
        <w:t xml:space="preserve"> та </w:t>
      </w:r>
      <w:proofErr w:type="spellStart"/>
      <w:r w:rsidRPr="00E21D60">
        <w:rPr>
          <w:rFonts w:ascii="Times New Roman" w:hAnsi="Times New Roman" w:cs="Times New Roman"/>
          <w:color w:val="212529"/>
          <w:sz w:val="28"/>
          <w:szCs w:val="28"/>
          <w:shd w:val="clear" w:color="auto" w:fill="FFFFFF"/>
        </w:rPr>
        <w:t>lifestyle</w:t>
      </w:r>
      <w:proofErr w:type="spellEnd"/>
      <w:r w:rsidRPr="00E21D60">
        <w:rPr>
          <w:rFonts w:ascii="Times New Roman" w:hAnsi="Times New Roman" w:cs="Times New Roman"/>
          <w:color w:val="212529"/>
          <w:sz w:val="28"/>
          <w:szCs w:val="28"/>
          <w:shd w:val="clear" w:color="auto" w:fill="FFFFFF"/>
        </w:rPr>
        <w:t xml:space="preserve"> формату. Під час якого важливо визначено теми, які цікавлять аудиторію (життя, цінності, думки ведучої, весільні тренди, підготовка до весілля, поради тощо) [4].</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Визначення частоти та графіку публікацій допомагає створити розклад </w:t>
      </w:r>
      <w:proofErr w:type="spellStart"/>
      <w:r w:rsidRPr="00E21D60">
        <w:rPr>
          <w:rFonts w:ascii="Times New Roman" w:hAnsi="Times New Roman" w:cs="Times New Roman"/>
          <w:color w:val="212529"/>
          <w:sz w:val="28"/>
          <w:szCs w:val="28"/>
          <w:shd w:val="clear" w:color="auto" w:fill="FFFFFF"/>
        </w:rPr>
        <w:t>постингу</w:t>
      </w:r>
      <w:proofErr w:type="spellEnd"/>
      <w:r w:rsidRPr="00E21D60">
        <w:rPr>
          <w:rFonts w:ascii="Times New Roman" w:hAnsi="Times New Roman" w:cs="Times New Roman"/>
          <w:color w:val="212529"/>
          <w:sz w:val="28"/>
          <w:szCs w:val="28"/>
          <w:shd w:val="clear" w:color="auto" w:fill="FFFFFF"/>
        </w:rPr>
        <w:t xml:space="preserve"> для регулярного оновлення блогу, а також визначення оптимальної частоти публікацій для залучення аудиторії [2].</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Під час розвитку блогу необхідним є взаємодія з аудиторією. Відповіді на коментарі, лайки, відмітки партнерів та клієнтів, а також публікація відгуків підвищують інтерес користувачів до профілю·</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Одним з ефективних методів просування блогу є використання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w:t>
      </w:r>
      <w:proofErr w:type="spellStart"/>
      <w:r w:rsidRPr="00E21D60">
        <w:rPr>
          <w:rFonts w:ascii="Times New Roman" w:hAnsi="Times New Roman" w:cs="Times New Roman"/>
          <w:color w:val="212529"/>
          <w:sz w:val="28"/>
          <w:szCs w:val="28"/>
          <w:shd w:val="clear" w:color="auto" w:fill="FFFFFF"/>
        </w:rPr>
        <w:t>Stories</w:t>
      </w:r>
      <w:proofErr w:type="spellEnd"/>
      <w:r w:rsidRPr="00E21D60">
        <w:rPr>
          <w:rFonts w:ascii="Times New Roman" w:hAnsi="Times New Roman" w:cs="Times New Roman"/>
          <w:color w:val="212529"/>
          <w:sz w:val="28"/>
          <w:szCs w:val="28"/>
          <w:shd w:val="clear" w:color="auto" w:fill="FFFFFF"/>
        </w:rPr>
        <w:t xml:space="preserve"> та </w:t>
      </w:r>
      <w:proofErr w:type="spellStart"/>
      <w:r w:rsidRPr="00E21D60">
        <w:rPr>
          <w:rFonts w:ascii="Times New Roman" w:hAnsi="Times New Roman" w:cs="Times New Roman"/>
          <w:color w:val="212529"/>
          <w:sz w:val="28"/>
          <w:szCs w:val="28"/>
          <w:shd w:val="clear" w:color="auto" w:fill="FFFFFF"/>
        </w:rPr>
        <w:t>Reels</w:t>
      </w:r>
      <w:proofErr w:type="spellEnd"/>
      <w:r w:rsidRPr="00E21D60">
        <w:rPr>
          <w:rFonts w:ascii="Times New Roman" w:hAnsi="Times New Roman" w:cs="Times New Roman"/>
          <w:color w:val="212529"/>
          <w:sz w:val="28"/>
          <w:szCs w:val="28"/>
          <w:shd w:val="clear" w:color="auto" w:fill="FFFFFF"/>
        </w:rPr>
        <w:t xml:space="preserve">. Функції </w:t>
      </w:r>
      <w:proofErr w:type="spellStart"/>
      <w:r w:rsidRPr="00E21D60">
        <w:rPr>
          <w:rFonts w:ascii="Times New Roman" w:hAnsi="Times New Roman" w:cs="Times New Roman"/>
          <w:color w:val="212529"/>
          <w:sz w:val="28"/>
          <w:szCs w:val="28"/>
          <w:shd w:val="clear" w:color="auto" w:fill="FFFFFF"/>
        </w:rPr>
        <w:t>Instagram</w:t>
      </w:r>
      <w:proofErr w:type="spellEnd"/>
      <w:r w:rsidRPr="00E21D60">
        <w:rPr>
          <w:rFonts w:ascii="Times New Roman" w:hAnsi="Times New Roman" w:cs="Times New Roman"/>
          <w:color w:val="212529"/>
          <w:sz w:val="28"/>
          <w:szCs w:val="28"/>
          <w:shd w:val="clear" w:color="auto" w:fill="FFFFFF"/>
        </w:rPr>
        <w:t xml:space="preserve"> </w:t>
      </w:r>
      <w:proofErr w:type="spellStart"/>
      <w:r w:rsidRPr="00E21D60">
        <w:rPr>
          <w:rFonts w:ascii="Times New Roman" w:hAnsi="Times New Roman" w:cs="Times New Roman"/>
          <w:color w:val="212529"/>
          <w:sz w:val="28"/>
          <w:szCs w:val="28"/>
          <w:shd w:val="clear" w:color="auto" w:fill="FFFFFF"/>
        </w:rPr>
        <w:t>Stories</w:t>
      </w:r>
      <w:proofErr w:type="spellEnd"/>
      <w:r w:rsidRPr="00E21D60">
        <w:rPr>
          <w:rFonts w:ascii="Times New Roman" w:hAnsi="Times New Roman" w:cs="Times New Roman"/>
          <w:color w:val="212529"/>
          <w:sz w:val="28"/>
          <w:szCs w:val="28"/>
          <w:shd w:val="clear" w:color="auto" w:fill="FFFFFF"/>
        </w:rPr>
        <w:t xml:space="preserve"> та </w:t>
      </w:r>
      <w:proofErr w:type="spellStart"/>
      <w:r w:rsidRPr="00E21D60">
        <w:rPr>
          <w:rFonts w:ascii="Times New Roman" w:hAnsi="Times New Roman" w:cs="Times New Roman"/>
          <w:color w:val="212529"/>
          <w:sz w:val="28"/>
          <w:szCs w:val="28"/>
          <w:shd w:val="clear" w:color="auto" w:fill="FFFFFF"/>
        </w:rPr>
        <w:t>Reels</w:t>
      </w:r>
      <w:proofErr w:type="spellEnd"/>
      <w:r w:rsidRPr="00E21D60">
        <w:rPr>
          <w:rFonts w:ascii="Times New Roman" w:hAnsi="Times New Roman" w:cs="Times New Roman"/>
          <w:color w:val="212529"/>
          <w:sz w:val="28"/>
          <w:szCs w:val="28"/>
          <w:shd w:val="clear" w:color="auto" w:fill="FFFFFF"/>
        </w:rPr>
        <w:t xml:space="preserve"> для розміщення коротких відео та історій створюють додатковий </w:t>
      </w:r>
      <w:proofErr w:type="spellStart"/>
      <w:r w:rsidRPr="00E21D60">
        <w:rPr>
          <w:rFonts w:ascii="Times New Roman" w:hAnsi="Times New Roman" w:cs="Times New Roman"/>
          <w:color w:val="212529"/>
          <w:sz w:val="28"/>
          <w:szCs w:val="28"/>
          <w:shd w:val="clear" w:color="auto" w:fill="FFFFFF"/>
        </w:rPr>
        <w:t>інтерактив</w:t>
      </w:r>
      <w:proofErr w:type="spellEnd"/>
      <w:r w:rsidRPr="00E21D60">
        <w:rPr>
          <w:rFonts w:ascii="Times New Roman" w:hAnsi="Times New Roman" w:cs="Times New Roman"/>
          <w:color w:val="212529"/>
          <w:sz w:val="28"/>
          <w:szCs w:val="28"/>
          <w:shd w:val="clear" w:color="auto" w:fill="FFFFFF"/>
        </w:rPr>
        <w:t xml:space="preserve"> з аудиторією [13].</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Використання тематичних </w:t>
      </w:r>
      <w:proofErr w:type="spellStart"/>
      <w:r w:rsidRPr="00E21D60">
        <w:rPr>
          <w:rFonts w:ascii="Times New Roman" w:hAnsi="Times New Roman" w:cs="Times New Roman"/>
          <w:color w:val="212529"/>
          <w:sz w:val="28"/>
          <w:szCs w:val="28"/>
          <w:shd w:val="clear" w:color="auto" w:fill="FFFFFF"/>
        </w:rPr>
        <w:t>хештегів</w:t>
      </w:r>
      <w:proofErr w:type="spellEnd"/>
      <w:r w:rsidRPr="00E21D60">
        <w:rPr>
          <w:rFonts w:ascii="Times New Roman" w:hAnsi="Times New Roman" w:cs="Times New Roman"/>
          <w:color w:val="212529"/>
          <w:sz w:val="28"/>
          <w:szCs w:val="28"/>
          <w:shd w:val="clear" w:color="auto" w:fill="FFFFFF"/>
        </w:rPr>
        <w:t xml:space="preserve"> у публікаціях: для оформлення публікацій використовувалися популярні весільні та тематичні </w:t>
      </w:r>
      <w:proofErr w:type="spellStart"/>
      <w:r w:rsidRPr="00E21D60">
        <w:rPr>
          <w:rFonts w:ascii="Times New Roman" w:hAnsi="Times New Roman" w:cs="Times New Roman"/>
          <w:color w:val="212529"/>
          <w:sz w:val="28"/>
          <w:szCs w:val="28"/>
          <w:shd w:val="clear" w:color="auto" w:fill="FFFFFF"/>
        </w:rPr>
        <w:t>хештеги</w:t>
      </w:r>
      <w:proofErr w:type="spellEnd"/>
      <w:r w:rsidRPr="00E21D60">
        <w:rPr>
          <w:rFonts w:ascii="Times New Roman" w:hAnsi="Times New Roman" w:cs="Times New Roman"/>
          <w:color w:val="212529"/>
          <w:sz w:val="28"/>
          <w:szCs w:val="28"/>
          <w:shd w:val="clear" w:color="auto" w:fill="FFFFFF"/>
        </w:rPr>
        <w:t xml:space="preserve"> для розширення досягнення контенту [15].</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У експертному блозі ведучої весільних церемоній були використані наступні </w:t>
      </w:r>
      <w:proofErr w:type="spellStart"/>
      <w:r w:rsidRPr="00E21D60">
        <w:rPr>
          <w:rFonts w:ascii="Times New Roman" w:hAnsi="Times New Roman" w:cs="Times New Roman"/>
          <w:color w:val="212529"/>
          <w:sz w:val="28"/>
          <w:szCs w:val="28"/>
          <w:shd w:val="clear" w:color="auto" w:fill="FFFFFF"/>
        </w:rPr>
        <w:t>хештеги</w:t>
      </w:r>
      <w:proofErr w:type="spellEnd"/>
      <w:r w:rsidRPr="00E21D60">
        <w:rPr>
          <w:rFonts w:ascii="Times New Roman" w:hAnsi="Times New Roman" w:cs="Times New Roman"/>
          <w:color w:val="212529"/>
          <w:sz w:val="28"/>
          <w:szCs w:val="28"/>
          <w:shd w:val="clear" w:color="auto" w:fill="FFFFFF"/>
        </w:rPr>
        <w:t>: #церемоніймейтер#церемоніймейстеркиїв#ведучавесільнихцеремоній#весільнацеремонія#історіякохання#весілля#церемонія#закохані#кохання#весіллякиїв#реєстрацішлюбуцеремонія#ведучакиї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Успішний експертний блог вимагає систематичності, дисципліни, постійної взаємодії з аудиторією та надання цінного контенту. Це передбачає регулярність контенту та щоденні дії та активність у соціальній мережі.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Під час всього циклу створення та ведення експертного блогу важливим є постійне вдосконалення контенту та розробка тактик розширення аудиторії: аналіз маркетинг стратегії, </w:t>
      </w:r>
      <w:proofErr w:type="spellStart"/>
      <w:r w:rsidRPr="00E21D60">
        <w:rPr>
          <w:rFonts w:ascii="Times New Roman" w:hAnsi="Times New Roman" w:cs="Times New Roman"/>
          <w:color w:val="212529"/>
          <w:sz w:val="28"/>
          <w:szCs w:val="28"/>
          <w:shd w:val="clear" w:color="auto" w:fill="FFFFFF"/>
        </w:rPr>
        <w:t>таргетингу</w:t>
      </w:r>
      <w:proofErr w:type="spellEnd"/>
      <w:r w:rsidRPr="00E21D60">
        <w:rPr>
          <w:rFonts w:ascii="Times New Roman" w:hAnsi="Times New Roman" w:cs="Times New Roman"/>
          <w:color w:val="212529"/>
          <w:sz w:val="28"/>
          <w:szCs w:val="28"/>
          <w:shd w:val="clear" w:color="auto" w:fill="FFFFFF"/>
        </w:rPr>
        <w:t>, можливості співпраці з іншими професіоналами весільної галузі для взаємодії та обміну аудиторією [21].</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Надважливе значення у створенні експертного блогу мають співпраця та партнерства. На етапі створення експертного блогу до роботи були задіяні фотографи, стилісти, </w:t>
      </w:r>
      <w:proofErr w:type="spellStart"/>
      <w:r w:rsidRPr="00E21D60">
        <w:rPr>
          <w:rFonts w:ascii="Times New Roman" w:hAnsi="Times New Roman" w:cs="Times New Roman"/>
          <w:color w:val="212529"/>
          <w:sz w:val="28"/>
          <w:szCs w:val="28"/>
          <w:shd w:val="clear" w:color="auto" w:fill="FFFFFF"/>
        </w:rPr>
        <w:t>візажисти</w:t>
      </w:r>
      <w:proofErr w:type="spellEnd"/>
      <w:r w:rsidRPr="00E21D60">
        <w:rPr>
          <w:rFonts w:ascii="Times New Roman" w:hAnsi="Times New Roman" w:cs="Times New Roman"/>
          <w:color w:val="212529"/>
          <w:sz w:val="28"/>
          <w:szCs w:val="28"/>
          <w:shd w:val="clear" w:color="auto" w:fill="FFFFFF"/>
        </w:rPr>
        <w:t>, які допомогли організувати фотосесію для візуальної складової експортного блогу.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Також під час професійної діяльності та наповнення блогу було створено </w:t>
      </w:r>
      <w:proofErr w:type="spellStart"/>
      <w:r w:rsidRPr="00E21D60">
        <w:rPr>
          <w:rFonts w:ascii="Times New Roman" w:hAnsi="Times New Roman" w:cs="Times New Roman"/>
          <w:color w:val="212529"/>
          <w:sz w:val="28"/>
          <w:szCs w:val="28"/>
          <w:shd w:val="clear" w:color="auto" w:fill="FFFFFF"/>
        </w:rPr>
        <w:t>колаборацію</w:t>
      </w:r>
      <w:proofErr w:type="spellEnd"/>
      <w:r w:rsidRPr="00E21D60">
        <w:rPr>
          <w:rFonts w:ascii="Times New Roman" w:hAnsi="Times New Roman" w:cs="Times New Roman"/>
          <w:color w:val="212529"/>
          <w:sz w:val="28"/>
          <w:szCs w:val="28"/>
          <w:shd w:val="clear" w:color="auto" w:fill="FFFFFF"/>
        </w:rPr>
        <w:t xml:space="preserve"> зі столичною </w:t>
      </w:r>
      <w:proofErr w:type="spellStart"/>
      <w:r w:rsidRPr="00E21D60">
        <w:rPr>
          <w:rFonts w:ascii="Times New Roman" w:hAnsi="Times New Roman" w:cs="Times New Roman"/>
          <w:color w:val="212529"/>
          <w:sz w:val="28"/>
          <w:szCs w:val="28"/>
          <w:shd w:val="clear" w:color="auto" w:fill="FFFFFF"/>
        </w:rPr>
        <w:t>локацією·«Вище</w:t>
      </w:r>
      <w:proofErr w:type="spellEnd"/>
      <w:r w:rsidRPr="00E21D60">
        <w:rPr>
          <w:rFonts w:ascii="Times New Roman" w:hAnsi="Times New Roman" w:cs="Times New Roman"/>
          <w:color w:val="212529"/>
          <w:sz w:val="28"/>
          <w:szCs w:val="28"/>
          <w:shd w:val="clear" w:color="auto" w:fill="FFFFFF"/>
        </w:rPr>
        <w:t xml:space="preserve"> Неба», що знаходиться на даху та надає можливість нареченим отримувати послуги проведення весільної церемонії з видом на місто. Результатом знайомства та узгодження комерційних умов з адміністрацією даної локації стало укладення співпраці на постійній основі у ролі провідного </w:t>
      </w:r>
      <w:proofErr w:type="spellStart"/>
      <w:r w:rsidRPr="00E21D60">
        <w:rPr>
          <w:rFonts w:ascii="Times New Roman" w:hAnsi="Times New Roman" w:cs="Times New Roman"/>
          <w:color w:val="212529"/>
          <w:sz w:val="28"/>
          <w:szCs w:val="28"/>
          <w:shd w:val="clear" w:color="auto" w:fill="FFFFFF"/>
        </w:rPr>
        <w:t>церемоніймейстра</w:t>
      </w:r>
      <w:proofErr w:type="spellEnd"/>
      <w:r w:rsidRPr="00E21D60">
        <w:rPr>
          <w:rFonts w:ascii="Times New Roman" w:hAnsi="Times New Roman" w:cs="Times New Roman"/>
          <w:color w:val="212529"/>
          <w:sz w:val="28"/>
          <w:szCs w:val="28"/>
          <w:shd w:val="clear" w:color="auto" w:fill="FFFFFF"/>
        </w:rPr>
        <w:t xml:space="preserve">, а також приріст клієнтів на послуги ведучої. За результатами останніх 4 місяців ведучою було </w:t>
      </w:r>
      <w:proofErr w:type="spellStart"/>
      <w:r w:rsidRPr="00E21D60">
        <w:rPr>
          <w:rFonts w:ascii="Times New Roman" w:hAnsi="Times New Roman" w:cs="Times New Roman"/>
          <w:color w:val="212529"/>
          <w:sz w:val="28"/>
          <w:szCs w:val="28"/>
          <w:shd w:val="clear" w:color="auto" w:fill="FFFFFF"/>
        </w:rPr>
        <w:t>одружено</w:t>
      </w:r>
      <w:proofErr w:type="spellEnd"/>
      <w:r w:rsidRPr="00E21D60">
        <w:rPr>
          <w:rFonts w:ascii="Times New Roman" w:hAnsi="Times New Roman" w:cs="Times New Roman"/>
          <w:color w:val="212529"/>
          <w:sz w:val="28"/>
          <w:szCs w:val="28"/>
          <w:shd w:val="clear" w:color="auto" w:fill="FFFFFF"/>
        </w:rPr>
        <w:t xml:space="preserve"> понад 50 пар.</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Окрім створення блогу важлива додаткова активна промоція. Для цього у рамках професійного розвитку було створено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 xml:space="preserve"> ведучої весільних церемоній· що є потужним інструментом для підвищення видимості та залучення клієнтів у весільному бізнесі [17]. Розглянемо наступні цілі розробки </w:t>
      </w:r>
      <w:proofErr w:type="spellStart"/>
      <w:r w:rsidRPr="00E21D60">
        <w:rPr>
          <w:rFonts w:ascii="Times New Roman" w:hAnsi="Times New Roman" w:cs="Times New Roman"/>
          <w:color w:val="212529"/>
          <w:sz w:val="28"/>
          <w:szCs w:val="28"/>
          <w:shd w:val="clear" w:color="auto" w:fill="FFFFFF"/>
        </w:rPr>
        <w:t>лендінгу</w:t>
      </w:r>
      <w:proofErr w:type="spellEnd"/>
      <w:r w:rsidRPr="00E21D60">
        <w:rPr>
          <w:rFonts w:ascii="Times New Roman" w:hAnsi="Times New Roman" w:cs="Times New Roman"/>
          <w:color w:val="212529"/>
          <w:sz w:val="28"/>
          <w:szCs w:val="28"/>
          <w:shd w:val="clear" w:color="auto" w:fill="FFFFFF"/>
        </w:rPr>
        <w:t>:</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Залучення клієнтів: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 xml:space="preserve"> є додатковим інструментом для залучення наречених, які шукають ведучу для свого заходу. Виразно представлені відгуки, </w:t>
      </w:r>
      <w:r w:rsidRPr="00E21D60">
        <w:rPr>
          <w:rFonts w:ascii="Times New Roman" w:hAnsi="Times New Roman" w:cs="Times New Roman"/>
          <w:color w:val="212529"/>
          <w:sz w:val="28"/>
          <w:szCs w:val="28"/>
          <w:shd w:val="clear" w:color="auto" w:fill="FFFFFF"/>
        </w:rPr>
        <w:lastRenderedPageBreak/>
        <w:t>портфоліо та інші рекламні матеріали можуть допомогти здобути довіру потенційних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Деталізація послуг: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 xml:space="preserve"> дозволяє детально описати всі послуги, які пропонує ведуча весільних церемоній. Це може включати в себе опис процесу планування, стилі ведення, можливості взаємодії з клієнтами та інші аспекти.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Підвищення професійного вигляду· професійний вигляд· веб-сайту створює позитивне враження про компетентність у ваших клієнтів.</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Оптимізація під пошукові системи: правильна оптимізація </w:t>
      </w:r>
      <w:proofErr w:type="spellStart"/>
      <w:r w:rsidRPr="00E21D60">
        <w:rPr>
          <w:rFonts w:ascii="Times New Roman" w:hAnsi="Times New Roman" w:cs="Times New Roman"/>
          <w:color w:val="212529"/>
          <w:sz w:val="28"/>
          <w:szCs w:val="28"/>
          <w:shd w:val="clear" w:color="auto" w:fill="FFFFFF"/>
        </w:rPr>
        <w:t>лендінгу</w:t>
      </w:r>
      <w:proofErr w:type="spellEnd"/>
      <w:r w:rsidRPr="00E21D60">
        <w:rPr>
          <w:rFonts w:ascii="Times New Roman" w:hAnsi="Times New Roman" w:cs="Times New Roman"/>
          <w:color w:val="212529"/>
          <w:sz w:val="28"/>
          <w:szCs w:val="28"/>
          <w:shd w:val="clear" w:color="auto" w:fill="FFFFFF"/>
        </w:rPr>
        <w:t xml:space="preserve"> може полегшити його знаходження в пошукових системах. Це дозволить бізнесу з'являтися у пошукових результатах, коли наречені шукають ведучу для весільної церемонії.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Індивідуальний підхід до бізнесу: </w:t>
      </w:r>
      <w:proofErr w:type="spellStart"/>
      <w:r w:rsidRPr="00E21D60">
        <w:rPr>
          <w:rFonts w:ascii="Times New Roman" w:hAnsi="Times New Roman" w:cs="Times New Roman"/>
          <w:color w:val="212529"/>
          <w:sz w:val="28"/>
          <w:szCs w:val="28"/>
          <w:shd w:val="clear" w:color="auto" w:fill="FFFFFF"/>
        </w:rPr>
        <w:t>лендінг</w:t>
      </w:r>
      <w:proofErr w:type="spellEnd"/>
      <w:r w:rsidRPr="00E21D60">
        <w:rPr>
          <w:rFonts w:ascii="Times New Roman" w:hAnsi="Times New Roman" w:cs="Times New Roman"/>
          <w:color w:val="212529"/>
          <w:sz w:val="28"/>
          <w:szCs w:val="28"/>
          <w:shd w:val="clear" w:color="auto" w:fill="FFFFFF"/>
        </w:rPr>
        <w:t xml:space="preserve"> поділяє послуги та створює додатковий корисний простір для розкриття контенту.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У прогнозуванні маркетингових стратегій важливим було визначення цілей та мети блогу, формулювання конкретних часових· проміжків для досягнення мети та поступове залучення клієнтів. Цей етап визначає підвищення </w:t>
      </w:r>
      <w:proofErr w:type="spellStart"/>
      <w:r w:rsidRPr="00E21D60">
        <w:rPr>
          <w:rFonts w:ascii="Times New Roman" w:hAnsi="Times New Roman" w:cs="Times New Roman"/>
          <w:color w:val="212529"/>
          <w:sz w:val="28"/>
          <w:szCs w:val="28"/>
          <w:shd w:val="clear" w:color="auto" w:fill="FFFFFF"/>
        </w:rPr>
        <w:t>впізнаваності</w:t>
      </w:r>
      <w:proofErr w:type="spellEnd"/>
      <w:r w:rsidRPr="00E21D60">
        <w:rPr>
          <w:rFonts w:ascii="Times New Roman" w:hAnsi="Times New Roman" w:cs="Times New Roman"/>
          <w:color w:val="212529"/>
          <w:sz w:val="28"/>
          <w:szCs w:val="28"/>
          <w:shd w:val="clear" w:color="auto" w:fill="FFFFFF"/>
        </w:rPr>
        <w:t xml:space="preserve"> бренду, збільшення кількості клієнтів, розширення аудиторії.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Отже, правильно сформований маркетинговий план· є ключовими інструментами у розвитку експертного блогу, оскільки він допомагає створити стратегію, адаптовану до конкретної аудиторії та ринкових умов, і визначає шляхи досягнення поставлених цілей.</w:t>
      </w:r>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6D67F9">
      <w:pPr>
        <w:pStyle w:val="2"/>
      </w:pPr>
      <w:bookmarkStart w:id="14" w:name="_Toc237339408"/>
      <w:r w:rsidRPr="00E21D60">
        <w:t>РОЗДІЛ 5. РЕЗУЛЬТАТИ ПРОЄКТУ</w:t>
      </w:r>
      <w:bookmarkEnd w:id="14"/>
    </w:p>
    <w:p w:rsidR="00E21D60" w:rsidRPr="00E21D60" w:rsidRDefault="00E21D60" w:rsidP="00E21D60">
      <w:pPr>
        <w:jc w:val="both"/>
        <w:rPr>
          <w:rFonts w:ascii="Times New Roman" w:hAnsi="Times New Roman" w:cs="Times New Roman"/>
          <w:color w:val="212529"/>
          <w:sz w:val="28"/>
          <w:szCs w:val="28"/>
          <w:shd w:val="clear" w:color="auto" w:fill="FFFFFF"/>
        </w:rPr>
      </w:pP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Реалізація експертного блогу ведучої весільних церемоній має значний вплив на весільну галузь, а також призводить до численних соціально-економічних результатів з умовою необхідних вкладень у створення контенту та рекламу блогу. </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Витрати на оплату послуг фотографів створили високоякісний та привабливий </w:t>
      </w:r>
      <w:proofErr w:type="spellStart"/>
      <w:r w:rsidRPr="00E21D60">
        <w:rPr>
          <w:rFonts w:ascii="Times New Roman" w:hAnsi="Times New Roman" w:cs="Times New Roman"/>
          <w:color w:val="212529"/>
          <w:sz w:val="28"/>
          <w:szCs w:val="28"/>
          <w:shd w:val="clear" w:color="auto" w:fill="FFFFFF"/>
        </w:rPr>
        <w:t>візуал</w:t>
      </w:r>
      <w:proofErr w:type="spellEnd"/>
      <w:r w:rsidRPr="00E21D60">
        <w:rPr>
          <w:rFonts w:ascii="Times New Roman" w:hAnsi="Times New Roman" w:cs="Times New Roman"/>
          <w:color w:val="212529"/>
          <w:sz w:val="28"/>
          <w:szCs w:val="28"/>
          <w:shd w:val="clear" w:color="auto" w:fill="FFFFFF"/>
        </w:rPr>
        <w:t xml:space="preserve"> для блогу. Це не лише підвищило естетичний рівень блогу, а й збільшило інтерес аудиторії. Співпраця з весільною локації «Вище Неба», привела до зростання аудиторії та сприяла збільшенню </w:t>
      </w:r>
      <w:proofErr w:type="spellStart"/>
      <w:r w:rsidRPr="00E21D60">
        <w:rPr>
          <w:rFonts w:ascii="Times New Roman" w:hAnsi="Times New Roman" w:cs="Times New Roman"/>
          <w:color w:val="212529"/>
          <w:sz w:val="28"/>
          <w:szCs w:val="28"/>
          <w:shd w:val="clear" w:color="auto" w:fill="FFFFFF"/>
        </w:rPr>
        <w:t>впізнаваності</w:t>
      </w:r>
      <w:proofErr w:type="spellEnd"/>
      <w:r w:rsidRPr="00E21D60">
        <w:rPr>
          <w:rFonts w:ascii="Times New Roman" w:hAnsi="Times New Roman" w:cs="Times New Roman"/>
          <w:color w:val="212529"/>
          <w:sz w:val="28"/>
          <w:szCs w:val="28"/>
          <w:shd w:val="clear" w:color="auto" w:fill="FFFFFF"/>
        </w:rPr>
        <w:t xml:space="preserve"> та привабливості блогу.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Економічна ефективність у розробці даного блогу визначалася збільшення клієнтської бази. Розвиток експертного блогу ведучої весільних церемоній· привів до збільшення </w:t>
      </w:r>
      <w:proofErr w:type="spellStart"/>
      <w:r w:rsidRPr="00E21D60">
        <w:rPr>
          <w:rFonts w:ascii="Times New Roman" w:hAnsi="Times New Roman" w:cs="Times New Roman"/>
          <w:color w:val="212529"/>
          <w:sz w:val="28"/>
          <w:szCs w:val="28"/>
          <w:shd w:val="clear" w:color="auto" w:fill="FFFFFF"/>
        </w:rPr>
        <w:t>підписників</w:t>
      </w:r>
      <w:proofErr w:type="spellEnd"/>
      <w:r w:rsidRPr="00E21D60">
        <w:rPr>
          <w:rFonts w:ascii="Times New Roman" w:hAnsi="Times New Roman" w:cs="Times New Roman"/>
          <w:color w:val="212529"/>
          <w:sz w:val="28"/>
          <w:szCs w:val="28"/>
          <w:shd w:val="clear" w:color="auto" w:fill="FFFFFF"/>
        </w:rPr>
        <w:t xml:space="preserve"> та клієнтів, </w:t>
      </w:r>
      <w:proofErr w:type="spellStart"/>
      <w:r w:rsidRPr="00E21D60">
        <w:rPr>
          <w:rFonts w:ascii="Times New Roman" w:hAnsi="Times New Roman" w:cs="Times New Roman"/>
          <w:color w:val="212529"/>
          <w:sz w:val="28"/>
          <w:szCs w:val="28"/>
          <w:shd w:val="clear" w:color="auto" w:fill="FFFFFF"/>
        </w:rPr>
        <w:t>впізнаваності</w:t>
      </w:r>
      <w:proofErr w:type="spellEnd"/>
      <w:r w:rsidRPr="00E21D60">
        <w:rPr>
          <w:rFonts w:ascii="Times New Roman" w:hAnsi="Times New Roman" w:cs="Times New Roman"/>
          <w:color w:val="212529"/>
          <w:sz w:val="28"/>
          <w:szCs w:val="28"/>
          <w:shd w:val="clear" w:color="auto" w:fill="FFFFFF"/>
        </w:rPr>
        <w:t xml:space="preserve"> у весільній ніші,  співпраці з іншими фахівцями, весільними локаціями. А також став платформою для особистого розвитку у сфері весільних церемоній.</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 xml:space="preserve">Розвиток та </w:t>
      </w:r>
      <w:proofErr w:type="spellStart"/>
      <w:r w:rsidRPr="00E21D60">
        <w:rPr>
          <w:rFonts w:ascii="Times New Roman" w:hAnsi="Times New Roman" w:cs="Times New Roman"/>
          <w:color w:val="212529"/>
          <w:sz w:val="28"/>
          <w:szCs w:val="28"/>
          <w:shd w:val="clear" w:color="auto" w:fill="FFFFFF"/>
        </w:rPr>
        <w:t>впізнаваність</w:t>
      </w:r>
      <w:proofErr w:type="spellEnd"/>
      <w:r w:rsidRPr="00E21D60">
        <w:rPr>
          <w:rFonts w:ascii="Times New Roman" w:hAnsi="Times New Roman" w:cs="Times New Roman"/>
          <w:color w:val="212529"/>
          <w:sz w:val="28"/>
          <w:szCs w:val="28"/>
          <w:shd w:val="clear" w:color="auto" w:fill="FFFFFF"/>
        </w:rPr>
        <w:t xml:space="preserve"> блогу ведучої сприяла підвищенню авторитету ведучої в сфері весільних послуг та привела до збільшення кількості </w:t>
      </w:r>
      <w:proofErr w:type="spellStart"/>
      <w:r w:rsidRPr="00E21D60">
        <w:rPr>
          <w:rFonts w:ascii="Times New Roman" w:hAnsi="Times New Roman" w:cs="Times New Roman"/>
          <w:color w:val="212529"/>
          <w:sz w:val="28"/>
          <w:szCs w:val="28"/>
          <w:shd w:val="clear" w:color="auto" w:fill="FFFFFF"/>
        </w:rPr>
        <w:t>бронювань</w:t>
      </w:r>
      <w:proofErr w:type="spellEnd"/>
      <w:r w:rsidRPr="00E21D60">
        <w:rPr>
          <w:rFonts w:ascii="Times New Roman" w:hAnsi="Times New Roman" w:cs="Times New Roman"/>
          <w:color w:val="212529"/>
          <w:sz w:val="28"/>
          <w:szCs w:val="28"/>
          <w:shd w:val="clear" w:color="auto" w:fill="FFFFFF"/>
        </w:rPr>
        <w:t xml:space="preserve"> весільних дат.</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Співпраця з фотографами, </w:t>
      </w:r>
      <w:proofErr w:type="spellStart"/>
      <w:r w:rsidRPr="00E21D60">
        <w:rPr>
          <w:rFonts w:ascii="Times New Roman" w:hAnsi="Times New Roman" w:cs="Times New Roman"/>
          <w:color w:val="212529"/>
          <w:sz w:val="28"/>
          <w:szCs w:val="28"/>
          <w:shd w:val="clear" w:color="auto" w:fill="FFFFFF"/>
        </w:rPr>
        <w:t>відеографами</w:t>
      </w:r>
      <w:proofErr w:type="spellEnd"/>
      <w:r w:rsidRPr="00E21D60">
        <w:rPr>
          <w:rFonts w:ascii="Times New Roman" w:hAnsi="Times New Roman" w:cs="Times New Roman"/>
          <w:color w:val="212529"/>
          <w:sz w:val="28"/>
          <w:szCs w:val="28"/>
          <w:shd w:val="clear" w:color="auto" w:fill="FFFFFF"/>
        </w:rPr>
        <w:t xml:space="preserve"> та постачальниками весільних послуг дозволила встановлювати взаємовигідні партнерства, що збільшило цікавість аудиторії та створило нові можливості для особистого розвитку.</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Реалізація </w:t>
      </w:r>
      <w:proofErr w:type="spellStart"/>
      <w:r w:rsidRPr="00E21D60">
        <w:rPr>
          <w:rFonts w:ascii="Times New Roman" w:hAnsi="Times New Roman" w:cs="Times New Roman"/>
          <w:color w:val="212529"/>
          <w:sz w:val="28"/>
          <w:szCs w:val="28"/>
          <w:shd w:val="clear" w:color="auto" w:fill="FFFFFF"/>
        </w:rPr>
        <w:t>проєкту</w:t>
      </w:r>
      <w:proofErr w:type="spellEnd"/>
      <w:r w:rsidRPr="00E21D60">
        <w:rPr>
          <w:rFonts w:ascii="Times New Roman" w:hAnsi="Times New Roman" w:cs="Times New Roman"/>
          <w:color w:val="212529"/>
          <w:sz w:val="28"/>
          <w:szCs w:val="28"/>
          <w:shd w:val="clear" w:color="auto" w:fill="FFFFFF"/>
        </w:rPr>
        <w:t xml:space="preserve"> також супроводжується соціально-економічними результатами, такими як сприяння локальній галузі весільних послуг та підтримка нових підходів в галузі весільної індустрії. Збільшення свідомості професії та підтримка креативності допомагають підняти якість та стандарти в цій галузі, приносячи вигоди для всієї спільноти.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Соціальна значимість блогу ведучої весільних церемоній виявляється у багатьох аспектах, які впливають на аудиторію та галузь в цілому. Блог може служити цінним джерелом інформації для молодят, які шукають поради, ідеї та тренди щодо весільної організації. Інформативні публікації ведучої можуть полегшити процес планування та надати учасникам весільної церемонії корисні поради.</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Підтримка культурної спадщини - ще один соціальний аспект розвитку особистого блогу, оскільки він сприяє розширенню знань та поваги до культурних традицій. Контент наповнений змістом висвітлює різноманіття весільних українських обрядів під час розпису, які починають поновлюватися у весільній галузі. Зокрема обряд з рушником, батьківським благословенням, короваєм тощо·</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Експертний блог у даному контексті використовується додатково у цілях поширення позитивних емоцій, почуттів любові та радості, які є основою весільних церемоній. Це створює позитивний вплив на аудиторію та навколишнє середовище.</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Публікації у мережі про різноманітність та професійний підхід до роботи стимулюють та надихають інших учасників галузі до впровадження новаторських ідей та підходів. Соціальна значимість блогу полягає не лише в наданні інформації, але і в створенні позитивного впливу на аудиторію, сприяючи розвитку та весільної галузі.</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Щодо особистого бренду ведучої - експертний блог надає більше </w:t>
      </w:r>
      <w:proofErr w:type="spellStart"/>
      <w:r w:rsidRPr="00E21D60">
        <w:rPr>
          <w:rFonts w:ascii="Times New Roman" w:hAnsi="Times New Roman" w:cs="Times New Roman"/>
          <w:color w:val="212529"/>
          <w:sz w:val="28"/>
          <w:szCs w:val="28"/>
          <w:shd w:val="clear" w:color="auto" w:fill="FFFFFF"/>
        </w:rPr>
        <w:t>впізнаваності</w:t>
      </w:r>
      <w:proofErr w:type="spellEnd"/>
      <w:r w:rsidRPr="00E21D60">
        <w:rPr>
          <w:rFonts w:ascii="Times New Roman" w:hAnsi="Times New Roman" w:cs="Times New Roman"/>
          <w:color w:val="212529"/>
          <w:sz w:val="28"/>
          <w:szCs w:val="28"/>
          <w:shd w:val="clear" w:color="auto" w:fill="FFFFFF"/>
        </w:rPr>
        <w:t>, а також допомагає ведучій завоювати довіру своєї аудиторії. Це основа для успішного співробітництва та підвищення довіри в середовищі весільної індустрії.</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Підкреслення </w:t>
      </w:r>
      <w:proofErr w:type="spellStart"/>
      <w:r w:rsidRPr="00E21D60">
        <w:rPr>
          <w:rFonts w:ascii="Times New Roman" w:hAnsi="Times New Roman" w:cs="Times New Roman"/>
          <w:color w:val="212529"/>
          <w:sz w:val="28"/>
          <w:szCs w:val="28"/>
          <w:shd w:val="clear" w:color="auto" w:fill="FFFFFF"/>
        </w:rPr>
        <w:t>експертності</w:t>
      </w:r>
      <w:proofErr w:type="spellEnd"/>
      <w:r w:rsidRPr="00E21D60">
        <w:rPr>
          <w:rFonts w:ascii="Times New Roman" w:hAnsi="Times New Roman" w:cs="Times New Roman"/>
          <w:color w:val="212529"/>
          <w:sz w:val="28"/>
          <w:szCs w:val="28"/>
          <w:shd w:val="clear" w:color="auto" w:fill="FFFFFF"/>
        </w:rPr>
        <w:t xml:space="preserve"> у блозі та розуміння весільних тенденцій робить ведучу авторитетною у галузі та додає вагу особистому бренду, що дає можливість виокремитися та створити власний унікальний стиль. Це може бути як стиль ведення весілля, так і особистий стиль в інтернет-просторі [8].</w:t>
      </w:r>
    </w:p>
    <w:p w:rsidR="00E21D60" w:rsidRPr="00E21D6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lastRenderedPageBreak/>
        <w:t>Акцент на професійних стандартах у веденні весільних церемоній підвищує рівень професійної відповідальності всієї галузі, а також стимулює конкурентоспроможність на ринку. Це у свою чергу дозволяє постачальникам весільних послуг розвиватися та покращувати свій сервіс та послуги.</w:t>
      </w:r>
    </w:p>
    <w:p w:rsidR="00873650" w:rsidRDefault="00E21D60" w:rsidP="00E21D60">
      <w:pPr>
        <w:jc w:val="both"/>
        <w:rPr>
          <w:rFonts w:ascii="Times New Roman" w:hAnsi="Times New Roman" w:cs="Times New Roman"/>
          <w:color w:val="212529"/>
          <w:sz w:val="28"/>
          <w:szCs w:val="28"/>
          <w:shd w:val="clear" w:color="auto" w:fill="FFFFFF"/>
        </w:rPr>
      </w:pPr>
      <w:r w:rsidRPr="00E21D60">
        <w:rPr>
          <w:rFonts w:ascii="Times New Roman" w:hAnsi="Times New Roman" w:cs="Times New Roman"/>
          <w:color w:val="212529"/>
          <w:sz w:val="28"/>
          <w:szCs w:val="28"/>
          <w:shd w:val="clear" w:color="auto" w:fill="FFFFFF"/>
        </w:rPr>
        <w:t xml:space="preserve">Найголовніша соціальна місія - підвищення свідомості цільової аудиторії щодо важливості та можливостей весільних церемоній, а також створення щасливих українських родин у відповідальні часи для країни. Позитивний вплив експортного блогу  на розвиток особистого бренду та весільної індустрії робить його ключовим інструментом для створення успішного та </w:t>
      </w:r>
      <w:proofErr w:type="spellStart"/>
      <w:r w:rsidRPr="00E21D60">
        <w:rPr>
          <w:rFonts w:ascii="Times New Roman" w:hAnsi="Times New Roman" w:cs="Times New Roman"/>
          <w:color w:val="212529"/>
          <w:sz w:val="28"/>
          <w:szCs w:val="28"/>
          <w:shd w:val="clear" w:color="auto" w:fill="FFFFFF"/>
        </w:rPr>
        <w:t>впізнаваного</w:t>
      </w:r>
      <w:proofErr w:type="spellEnd"/>
      <w:r w:rsidRPr="00E21D60">
        <w:rPr>
          <w:rFonts w:ascii="Times New Roman" w:hAnsi="Times New Roman" w:cs="Times New Roman"/>
          <w:color w:val="212529"/>
          <w:sz w:val="28"/>
          <w:szCs w:val="28"/>
          <w:shd w:val="clear" w:color="auto" w:fill="FFFFFF"/>
        </w:rPr>
        <w:t xml:space="preserve"> іміджу у цій галузі.</w:t>
      </w:r>
    </w:p>
    <w:p w:rsidR="001E7046" w:rsidRDefault="001E7046" w:rsidP="00E21D60">
      <w:pPr>
        <w:jc w:val="both"/>
        <w:rPr>
          <w:rFonts w:ascii="Times New Roman" w:hAnsi="Times New Roman" w:cs="Times New Roman"/>
          <w:color w:val="212529"/>
          <w:sz w:val="28"/>
          <w:szCs w:val="28"/>
          <w:shd w:val="clear" w:color="auto" w:fill="FFFFFF"/>
        </w:rPr>
      </w:pPr>
    </w:p>
    <w:p w:rsidR="001E7046" w:rsidRDefault="001E7046">
      <w:pPr>
        <w:rPr>
          <w:rFonts w:ascii="Times New Roman" w:hAnsi="Times New Roman" w:cs="Times New Roman"/>
          <w:color w:val="212529"/>
          <w:sz w:val="28"/>
          <w:szCs w:val="28"/>
          <w:shd w:val="clear" w:color="auto" w:fill="FFFFFF"/>
        </w:rPr>
      </w:pPr>
      <w:r>
        <w:br w:type="page"/>
      </w:r>
    </w:p>
    <w:p w:rsidR="001E7046" w:rsidRDefault="001E7046" w:rsidP="001E7046">
      <w:pPr>
        <w:pStyle w:val="1"/>
      </w:pPr>
      <w:bookmarkStart w:id="15" w:name="_Toc237339409"/>
      <w:r>
        <w:lastRenderedPageBreak/>
        <w:t>СПИСОК ВИКОРИСТАНИХ ДЖЕРЕЛ</w:t>
      </w:r>
      <w:bookmarkEnd w:id="15"/>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Дослідження конкурентного середовища [Електронний ресурс] — Режим доступу до ресурсу: https://sites.google.com/site/marketingdistance/tema-2/2-3-doslidzenna-konkurentnogo-seredovisa</w:t>
      </w:r>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 xml:space="preserve">Оптимальний час для публікацій у </w:t>
      </w:r>
      <w:proofErr w:type="spellStart"/>
      <w:r w:rsidRPr="001E7046">
        <w:rPr>
          <w:rFonts w:ascii="Times New Roman" w:hAnsi="Times New Roman" w:cs="Times New Roman"/>
          <w:sz w:val="28"/>
          <w:szCs w:val="28"/>
        </w:rPr>
        <w:t>соцмережах</w:t>
      </w:r>
      <w:proofErr w:type="spellEnd"/>
      <w:r w:rsidRPr="001E7046">
        <w:rPr>
          <w:rFonts w:ascii="Times New Roman" w:hAnsi="Times New Roman" w:cs="Times New Roman"/>
          <w:sz w:val="28"/>
          <w:szCs w:val="28"/>
        </w:rPr>
        <w:t>: дослідження поведінки користувачів [Електронний ресурс] // AIN.ua. — Режим доступу до ресурсу: https://ain.ua/</w:t>
      </w:r>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 xml:space="preserve">Позиціонування бренду: як визначити унікальність на ринку [Електронний ресурс] // </w:t>
      </w:r>
      <w:proofErr w:type="spellStart"/>
      <w:r w:rsidRPr="001E7046">
        <w:rPr>
          <w:rFonts w:ascii="Times New Roman" w:hAnsi="Times New Roman" w:cs="Times New Roman"/>
          <w:sz w:val="28"/>
          <w:szCs w:val="28"/>
        </w:rPr>
        <w:t>MC.today</w:t>
      </w:r>
      <w:proofErr w:type="spellEnd"/>
      <w:r w:rsidRPr="001E7046">
        <w:rPr>
          <w:rFonts w:ascii="Times New Roman" w:hAnsi="Times New Roman" w:cs="Times New Roman"/>
          <w:sz w:val="28"/>
          <w:szCs w:val="28"/>
        </w:rPr>
        <w:t>. — Режим доступу до ресурсу: https://mc.today/</w:t>
      </w:r>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 xml:space="preserve">Контент-план для соціальних мереж: як скласти та навіщо він потрібен [Електронний ресурс] // </w:t>
      </w:r>
      <w:proofErr w:type="spellStart"/>
      <w:r w:rsidRPr="001E7046">
        <w:rPr>
          <w:rFonts w:ascii="Times New Roman" w:hAnsi="Times New Roman" w:cs="Times New Roman"/>
          <w:sz w:val="28"/>
          <w:szCs w:val="28"/>
        </w:rPr>
        <w:t>WebPromoExperts</w:t>
      </w:r>
      <w:proofErr w:type="spellEnd"/>
      <w:r w:rsidRPr="001E7046">
        <w:rPr>
          <w:rFonts w:ascii="Times New Roman" w:hAnsi="Times New Roman" w:cs="Times New Roman"/>
          <w:sz w:val="28"/>
          <w:szCs w:val="28"/>
        </w:rPr>
        <w:t>. — Режим доступу до ресурсу: https://webpromoexperts.net/blog/</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Kotler</w:t>
      </w:r>
      <w:proofErr w:type="spellEnd"/>
      <w:r w:rsidRPr="001E7046">
        <w:rPr>
          <w:rFonts w:ascii="Times New Roman" w:hAnsi="Times New Roman" w:cs="Times New Roman"/>
          <w:sz w:val="28"/>
          <w:szCs w:val="28"/>
        </w:rPr>
        <w:t xml:space="preserve"> P., </w:t>
      </w:r>
      <w:proofErr w:type="spellStart"/>
      <w:r w:rsidRPr="001E7046">
        <w:rPr>
          <w:rFonts w:ascii="Times New Roman" w:hAnsi="Times New Roman" w:cs="Times New Roman"/>
          <w:sz w:val="28"/>
          <w:szCs w:val="28"/>
        </w:rPr>
        <w:t>Kartajaya</w:t>
      </w:r>
      <w:proofErr w:type="spellEnd"/>
      <w:r w:rsidRPr="001E7046">
        <w:rPr>
          <w:rFonts w:ascii="Times New Roman" w:hAnsi="Times New Roman" w:cs="Times New Roman"/>
          <w:sz w:val="28"/>
          <w:szCs w:val="28"/>
        </w:rPr>
        <w:t xml:space="preserve"> H., </w:t>
      </w:r>
      <w:proofErr w:type="spellStart"/>
      <w:r w:rsidRPr="001E7046">
        <w:rPr>
          <w:rFonts w:ascii="Times New Roman" w:hAnsi="Times New Roman" w:cs="Times New Roman"/>
          <w:sz w:val="28"/>
          <w:szCs w:val="28"/>
        </w:rPr>
        <w:t>Setiawan</w:t>
      </w:r>
      <w:proofErr w:type="spellEnd"/>
      <w:r w:rsidRPr="001E7046">
        <w:rPr>
          <w:rFonts w:ascii="Times New Roman" w:hAnsi="Times New Roman" w:cs="Times New Roman"/>
          <w:sz w:val="28"/>
          <w:szCs w:val="28"/>
        </w:rPr>
        <w:t xml:space="preserve"> I. </w:t>
      </w:r>
      <w:proofErr w:type="spellStart"/>
      <w:r w:rsidRPr="001E7046">
        <w:rPr>
          <w:rFonts w:ascii="Times New Roman" w:hAnsi="Times New Roman" w:cs="Times New Roman"/>
          <w:sz w:val="28"/>
          <w:szCs w:val="28"/>
        </w:rPr>
        <w:t>Marketing</w:t>
      </w:r>
      <w:proofErr w:type="spellEnd"/>
      <w:r w:rsidRPr="001E7046">
        <w:rPr>
          <w:rFonts w:ascii="Times New Roman" w:hAnsi="Times New Roman" w:cs="Times New Roman"/>
          <w:sz w:val="28"/>
          <w:szCs w:val="28"/>
        </w:rPr>
        <w:t xml:space="preserve"> 5.0: </w:t>
      </w:r>
      <w:proofErr w:type="spellStart"/>
      <w:r w:rsidRPr="001E7046">
        <w:rPr>
          <w:rFonts w:ascii="Times New Roman" w:hAnsi="Times New Roman" w:cs="Times New Roman"/>
          <w:sz w:val="28"/>
          <w:szCs w:val="28"/>
        </w:rPr>
        <w:t>Technology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for</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Humanity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New</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Jersey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Wiley</w:t>
      </w:r>
      <w:proofErr w:type="spellEnd"/>
      <w:r w:rsidRPr="001E7046">
        <w:rPr>
          <w:rFonts w:ascii="Times New Roman" w:hAnsi="Times New Roman" w:cs="Times New Roman"/>
          <w:sz w:val="28"/>
          <w:szCs w:val="28"/>
        </w:rPr>
        <w:t>, 2021. 224 p.</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Lifestyle-блогінг</w:t>
      </w:r>
      <w:proofErr w:type="spellEnd"/>
      <w:r w:rsidRPr="001E7046">
        <w:rPr>
          <w:rFonts w:ascii="Times New Roman" w:hAnsi="Times New Roman" w:cs="Times New Roman"/>
          <w:sz w:val="28"/>
          <w:szCs w:val="28"/>
        </w:rPr>
        <w:t xml:space="preserve"> та експертний контент: як поєднати два формати [Електронний ресурс] // </w:t>
      </w:r>
      <w:proofErr w:type="spellStart"/>
      <w:r w:rsidRPr="001E7046">
        <w:rPr>
          <w:rFonts w:ascii="Times New Roman" w:hAnsi="Times New Roman" w:cs="Times New Roman"/>
          <w:sz w:val="28"/>
          <w:szCs w:val="28"/>
        </w:rPr>
        <w:t>Skvot</w:t>
      </w:r>
      <w:proofErr w:type="spellEnd"/>
      <w:r w:rsidRPr="001E7046">
        <w:rPr>
          <w:rFonts w:ascii="Times New Roman" w:hAnsi="Times New Roman" w:cs="Times New Roman"/>
          <w:sz w:val="28"/>
          <w:szCs w:val="28"/>
        </w:rPr>
        <w:t>. — Режим доступу до ресурсу: https://skvot.io/</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Халілов</w:t>
      </w:r>
      <w:proofErr w:type="spellEnd"/>
      <w:r w:rsidRPr="001E7046">
        <w:rPr>
          <w:rFonts w:ascii="Times New Roman" w:hAnsi="Times New Roman" w:cs="Times New Roman"/>
          <w:sz w:val="28"/>
          <w:szCs w:val="28"/>
        </w:rPr>
        <w:t xml:space="preserve"> Д. Маркетинг в соціальних мережах. Київ: Манн, Іванов і </w:t>
      </w:r>
      <w:proofErr w:type="spellStart"/>
      <w:r w:rsidRPr="001E7046">
        <w:rPr>
          <w:rFonts w:ascii="Times New Roman" w:hAnsi="Times New Roman" w:cs="Times New Roman"/>
          <w:sz w:val="28"/>
          <w:szCs w:val="28"/>
        </w:rPr>
        <w:t>Фербер</w:t>
      </w:r>
      <w:proofErr w:type="spellEnd"/>
      <w:r w:rsidRPr="001E7046">
        <w:rPr>
          <w:rFonts w:ascii="Times New Roman" w:hAnsi="Times New Roman" w:cs="Times New Roman"/>
          <w:sz w:val="28"/>
          <w:szCs w:val="28"/>
        </w:rPr>
        <w:t>, 2013. 245 с.</w:t>
      </w:r>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 xml:space="preserve">Особистий бренд: як його побудувати та </w:t>
      </w:r>
      <w:proofErr w:type="spellStart"/>
      <w:r w:rsidRPr="001E7046">
        <w:rPr>
          <w:rFonts w:ascii="Times New Roman" w:hAnsi="Times New Roman" w:cs="Times New Roman"/>
          <w:sz w:val="28"/>
          <w:szCs w:val="28"/>
        </w:rPr>
        <w:t>монетизувати</w:t>
      </w:r>
      <w:proofErr w:type="spellEnd"/>
      <w:r w:rsidRPr="001E7046">
        <w:rPr>
          <w:rFonts w:ascii="Times New Roman" w:hAnsi="Times New Roman" w:cs="Times New Roman"/>
          <w:sz w:val="28"/>
          <w:szCs w:val="28"/>
        </w:rPr>
        <w:t xml:space="preserve"> [Електронний ресурс] // </w:t>
      </w:r>
      <w:proofErr w:type="spellStart"/>
      <w:r w:rsidRPr="001E7046">
        <w:rPr>
          <w:rFonts w:ascii="Times New Roman" w:hAnsi="Times New Roman" w:cs="Times New Roman"/>
          <w:sz w:val="28"/>
          <w:szCs w:val="28"/>
        </w:rPr>
        <w:t>MC.today</w:t>
      </w:r>
      <w:proofErr w:type="spellEnd"/>
      <w:r w:rsidRPr="001E7046">
        <w:rPr>
          <w:rFonts w:ascii="Times New Roman" w:hAnsi="Times New Roman" w:cs="Times New Roman"/>
          <w:sz w:val="28"/>
          <w:szCs w:val="28"/>
        </w:rPr>
        <w:t>. — Режим доступу до ресурсу: https://mc.today/</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Instagram</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Stories</w:t>
      </w:r>
      <w:proofErr w:type="spellEnd"/>
      <w:r w:rsidRPr="001E7046">
        <w:rPr>
          <w:rFonts w:ascii="Times New Roman" w:hAnsi="Times New Roman" w:cs="Times New Roman"/>
          <w:sz w:val="28"/>
          <w:szCs w:val="28"/>
        </w:rPr>
        <w:t xml:space="preserve"> та інтерактивні інструменти для взаємодії з аудиторією [Електронний ресурс] // </w:t>
      </w:r>
      <w:proofErr w:type="spellStart"/>
      <w:r w:rsidRPr="001E7046">
        <w:rPr>
          <w:rFonts w:ascii="Times New Roman" w:hAnsi="Times New Roman" w:cs="Times New Roman"/>
          <w:sz w:val="28"/>
          <w:szCs w:val="28"/>
        </w:rPr>
        <w:t>Meta</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Business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Help</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Center</w:t>
      </w:r>
      <w:proofErr w:type="spellEnd"/>
      <w:r w:rsidRPr="001E7046">
        <w:rPr>
          <w:rFonts w:ascii="Times New Roman" w:hAnsi="Times New Roman" w:cs="Times New Roman"/>
          <w:sz w:val="28"/>
          <w:szCs w:val="28"/>
        </w:rPr>
        <w:t>. — Режим доступу до ресурсу: https://www.facebook.com/business/help/</w:t>
      </w:r>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 xml:space="preserve">Цільова аудиторія: як визначити та сегментувати [Електронний ресурс] // </w:t>
      </w:r>
      <w:proofErr w:type="spellStart"/>
      <w:r w:rsidRPr="001E7046">
        <w:rPr>
          <w:rFonts w:ascii="Times New Roman" w:hAnsi="Times New Roman" w:cs="Times New Roman"/>
          <w:sz w:val="28"/>
          <w:szCs w:val="28"/>
        </w:rPr>
        <w:t>WebPromoExperts</w:t>
      </w:r>
      <w:proofErr w:type="spellEnd"/>
      <w:r w:rsidRPr="001E7046">
        <w:rPr>
          <w:rFonts w:ascii="Times New Roman" w:hAnsi="Times New Roman" w:cs="Times New Roman"/>
          <w:sz w:val="28"/>
          <w:szCs w:val="28"/>
        </w:rPr>
        <w:t>. — Режим доступу до ресурсу: https://webpromoexperts.net/blog/</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Ries</w:t>
      </w:r>
      <w:proofErr w:type="spellEnd"/>
      <w:r w:rsidRPr="001E7046">
        <w:rPr>
          <w:rFonts w:ascii="Times New Roman" w:hAnsi="Times New Roman" w:cs="Times New Roman"/>
          <w:sz w:val="28"/>
          <w:szCs w:val="28"/>
        </w:rPr>
        <w:t xml:space="preserve"> E. </w:t>
      </w:r>
      <w:proofErr w:type="spellStart"/>
      <w:r w:rsidRPr="001E7046">
        <w:rPr>
          <w:rFonts w:ascii="Times New Roman" w:hAnsi="Times New Roman" w:cs="Times New Roman"/>
          <w:sz w:val="28"/>
          <w:szCs w:val="28"/>
        </w:rPr>
        <w:t>The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Lean</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Startup</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How</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Today's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Entrepreneurs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Use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Continuous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Innovation</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to</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Create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Radically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Successful</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Businesses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New</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York</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Crown</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Business</w:t>
      </w:r>
      <w:proofErr w:type="spellEnd"/>
      <w:r w:rsidRPr="001E7046">
        <w:rPr>
          <w:rFonts w:ascii="Times New Roman" w:hAnsi="Times New Roman" w:cs="Times New Roman"/>
          <w:sz w:val="28"/>
          <w:szCs w:val="28"/>
        </w:rPr>
        <w:t>, 2011. 336 p.</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Instagram</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Reels</w:t>
      </w:r>
      <w:proofErr w:type="spellEnd"/>
      <w:r w:rsidRPr="001E7046">
        <w:rPr>
          <w:rFonts w:ascii="Times New Roman" w:hAnsi="Times New Roman" w:cs="Times New Roman"/>
          <w:sz w:val="28"/>
          <w:szCs w:val="28"/>
        </w:rPr>
        <w:t xml:space="preserve"> та IGTV: інструменти для просування контенту [Електронний ресурс] // </w:t>
      </w:r>
      <w:proofErr w:type="spellStart"/>
      <w:r w:rsidRPr="001E7046">
        <w:rPr>
          <w:rFonts w:ascii="Times New Roman" w:hAnsi="Times New Roman" w:cs="Times New Roman"/>
          <w:sz w:val="28"/>
          <w:szCs w:val="28"/>
        </w:rPr>
        <w:t>Meta</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Business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Help</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Center</w:t>
      </w:r>
      <w:proofErr w:type="spellEnd"/>
      <w:r w:rsidRPr="001E7046">
        <w:rPr>
          <w:rFonts w:ascii="Times New Roman" w:hAnsi="Times New Roman" w:cs="Times New Roman"/>
          <w:sz w:val="28"/>
          <w:szCs w:val="28"/>
        </w:rPr>
        <w:t>. — Режим доступу до ресурсу: https://www.facebook.com/business/help/</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Таргетована</w:t>
      </w:r>
      <w:proofErr w:type="spellEnd"/>
      <w:r w:rsidRPr="001E7046">
        <w:rPr>
          <w:rFonts w:ascii="Times New Roman" w:hAnsi="Times New Roman" w:cs="Times New Roman"/>
          <w:sz w:val="28"/>
          <w:szCs w:val="28"/>
        </w:rPr>
        <w:t xml:space="preserve"> реклама в </w:t>
      </w:r>
      <w:proofErr w:type="spellStart"/>
      <w:r w:rsidRPr="001E7046">
        <w:rPr>
          <w:rFonts w:ascii="Times New Roman" w:hAnsi="Times New Roman" w:cs="Times New Roman"/>
          <w:sz w:val="28"/>
          <w:szCs w:val="28"/>
        </w:rPr>
        <w:t>Instagram</w:t>
      </w:r>
      <w:proofErr w:type="spellEnd"/>
      <w:r w:rsidRPr="001E7046">
        <w:rPr>
          <w:rFonts w:ascii="Times New Roman" w:hAnsi="Times New Roman" w:cs="Times New Roman"/>
          <w:sz w:val="28"/>
          <w:szCs w:val="28"/>
        </w:rPr>
        <w:t xml:space="preserve">: покроковий </w:t>
      </w:r>
      <w:proofErr w:type="spellStart"/>
      <w:r w:rsidRPr="001E7046">
        <w:rPr>
          <w:rFonts w:ascii="Times New Roman" w:hAnsi="Times New Roman" w:cs="Times New Roman"/>
          <w:sz w:val="28"/>
          <w:szCs w:val="28"/>
        </w:rPr>
        <w:t>гайд</w:t>
      </w:r>
      <w:proofErr w:type="spellEnd"/>
      <w:r w:rsidRPr="001E7046">
        <w:rPr>
          <w:rFonts w:ascii="Times New Roman" w:hAnsi="Times New Roman" w:cs="Times New Roman"/>
          <w:sz w:val="28"/>
          <w:szCs w:val="28"/>
        </w:rPr>
        <w:t xml:space="preserve"> [Електронний ресурс] // </w:t>
      </w:r>
      <w:proofErr w:type="spellStart"/>
      <w:r w:rsidRPr="001E7046">
        <w:rPr>
          <w:rFonts w:ascii="Times New Roman" w:hAnsi="Times New Roman" w:cs="Times New Roman"/>
          <w:sz w:val="28"/>
          <w:szCs w:val="28"/>
        </w:rPr>
        <w:t>WebPromoExperts</w:t>
      </w:r>
      <w:proofErr w:type="spellEnd"/>
      <w:r w:rsidRPr="001E7046">
        <w:rPr>
          <w:rFonts w:ascii="Times New Roman" w:hAnsi="Times New Roman" w:cs="Times New Roman"/>
          <w:sz w:val="28"/>
          <w:szCs w:val="28"/>
        </w:rPr>
        <w:t>. — Режим доступу до ресурсу: https://webpromoexperts.net/blog/targetovana-reklama-v-instagram/</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Halligan</w:t>
      </w:r>
      <w:proofErr w:type="spellEnd"/>
      <w:r w:rsidRPr="001E7046">
        <w:rPr>
          <w:rFonts w:ascii="Times New Roman" w:hAnsi="Times New Roman" w:cs="Times New Roman"/>
          <w:sz w:val="28"/>
          <w:szCs w:val="28"/>
        </w:rPr>
        <w:t xml:space="preserve"> B., </w:t>
      </w:r>
      <w:proofErr w:type="spellStart"/>
      <w:r w:rsidRPr="001E7046">
        <w:rPr>
          <w:rFonts w:ascii="Times New Roman" w:hAnsi="Times New Roman" w:cs="Times New Roman"/>
          <w:sz w:val="28"/>
          <w:szCs w:val="28"/>
        </w:rPr>
        <w:t>Shah</w:t>
      </w:r>
      <w:proofErr w:type="spellEnd"/>
      <w:r w:rsidRPr="001E7046">
        <w:rPr>
          <w:rFonts w:ascii="Times New Roman" w:hAnsi="Times New Roman" w:cs="Times New Roman"/>
          <w:sz w:val="28"/>
          <w:szCs w:val="28"/>
        </w:rPr>
        <w:t xml:space="preserve"> D. </w:t>
      </w:r>
      <w:proofErr w:type="spellStart"/>
      <w:r w:rsidRPr="001E7046">
        <w:rPr>
          <w:rFonts w:ascii="Times New Roman" w:hAnsi="Times New Roman" w:cs="Times New Roman"/>
          <w:sz w:val="28"/>
          <w:szCs w:val="28"/>
        </w:rPr>
        <w:t>Inbound</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Marketing</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Get</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Found</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Using</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Google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Social</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Media</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and</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Blogs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New</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Jersey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Wiley</w:t>
      </w:r>
      <w:proofErr w:type="spellEnd"/>
      <w:r w:rsidRPr="001E7046">
        <w:rPr>
          <w:rFonts w:ascii="Times New Roman" w:hAnsi="Times New Roman" w:cs="Times New Roman"/>
          <w:sz w:val="28"/>
          <w:szCs w:val="28"/>
        </w:rPr>
        <w:t>, 2014. 256 p.</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Хештеги</w:t>
      </w:r>
      <w:proofErr w:type="spellEnd"/>
      <w:r w:rsidRPr="001E7046">
        <w:rPr>
          <w:rFonts w:ascii="Times New Roman" w:hAnsi="Times New Roman" w:cs="Times New Roman"/>
          <w:sz w:val="28"/>
          <w:szCs w:val="28"/>
        </w:rPr>
        <w:t xml:space="preserve"> в </w:t>
      </w:r>
      <w:proofErr w:type="spellStart"/>
      <w:r w:rsidRPr="001E7046">
        <w:rPr>
          <w:rFonts w:ascii="Times New Roman" w:hAnsi="Times New Roman" w:cs="Times New Roman"/>
          <w:sz w:val="28"/>
          <w:szCs w:val="28"/>
        </w:rPr>
        <w:t>Instagram</w:t>
      </w:r>
      <w:proofErr w:type="spellEnd"/>
      <w:r w:rsidRPr="001E7046">
        <w:rPr>
          <w:rFonts w:ascii="Times New Roman" w:hAnsi="Times New Roman" w:cs="Times New Roman"/>
          <w:sz w:val="28"/>
          <w:szCs w:val="28"/>
        </w:rPr>
        <w:t>: як підібрати для максимального охоплення [Електронний ресурс] // AIN.ua. — Режим доступу до ресурсу: https://ain.ua/</w:t>
      </w:r>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 xml:space="preserve">Психологія кольору в дизайні та </w:t>
      </w:r>
      <w:proofErr w:type="spellStart"/>
      <w:r w:rsidRPr="001E7046">
        <w:rPr>
          <w:rFonts w:ascii="Times New Roman" w:hAnsi="Times New Roman" w:cs="Times New Roman"/>
          <w:sz w:val="28"/>
          <w:szCs w:val="28"/>
        </w:rPr>
        <w:t>брендингу</w:t>
      </w:r>
      <w:proofErr w:type="spellEnd"/>
      <w:r w:rsidRPr="001E7046">
        <w:rPr>
          <w:rFonts w:ascii="Times New Roman" w:hAnsi="Times New Roman" w:cs="Times New Roman"/>
          <w:sz w:val="28"/>
          <w:szCs w:val="28"/>
        </w:rPr>
        <w:t xml:space="preserve"> [Електронний ресурс] // </w:t>
      </w:r>
      <w:proofErr w:type="spellStart"/>
      <w:r w:rsidRPr="001E7046">
        <w:rPr>
          <w:rFonts w:ascii="Times New Roman" w:hAnsi="Times New Roman" w:cs="Times New Roman"/>
          <w:sz w:val="28"/>
          <w:szCs w:val="28"/>
        </w:rPr>
        <w:t>Behance</w:t>
      </w:r>
      <w:proofErr w:type="spellEnd"/>
      <w:r w:rsidRPr="001E7046">
        <w:rPr>
          <w:rFonts w:ascii="Times New Roman" w:hAnsi="Times New Roman" w:cs="Times New Roman"/>
          <w:sz w:val="28"/>
          <w:szCs w:val="28"/>
        </w:rPr>
        <w:t>. — Режим доступу до ресурсу: https://www.behance.net/</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lastRenderedPageBreak/>
        <w:t>Лендінг</w:t>
      </w:r>
      <w:proofErr w:type="spellEnd"/>
      <w:r w:rsidRPr="001E7046">
        <w:rPr>
          <w:rFonts w:ascii="Times New Roman" w:hAnsi="Times New Roman" w:cs="Times New Roman"/>
          <w:sz w:val="28"/>
          <w:szCs w:val="28"/>
        </w:rPr>
        <w:t xml:space="preserve">-сторінка: навіщо потрібна та як створити [Електронний ресурс] // </w:t>
      </w:r>
      <w:proofErr w:type="spellStart"/>
      <w:r w:rsidRPr="001E7046">
        <w:rPr>
          <w:rFonts w:ascii="Times New Roman" w:hAnsi="Times New Roman" w:cs="Times New Roman"/>
          <w:sz w:val="28"/>
          <w:szCs w:val="28"/>
        </w:rPr>
        <w:t>Netpeak</w:t>
      </w:r>
      <w:proofErr w:type="spellEnd"/>
      <w:r w:rsidRPr="001E7046">
        <w:rPr>
          <w:rFonts w:ascii="Times New Roman" w:hAnsi="Times New Roman" w:cs="Times New Roman"/>
          <w:sz w:val="28"/>
          <w:szCs w:val="28"/>
        </w:rPr>
        <w:t>. — Режим доступу до ресурсу: https://netpeak.net/</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Handley</w:t>
      </w:r>
      <w:proofErr w:type="spellEnd"/>
      <w:r w:rsidRPr="001E7046">
        <w:rPr>
          <w:rFonts w:ascii="Times New Roman" w:hAnsi="Times New Roman" w:cs="Times New Roman"/>
          <w:sz w:val="28"/>
          <w:szCs w:val="28"/>
        </w:rPr>
        <w:t xml:space="preserve"> A. </w:t>
      </w:r>
      <w:proofErr w:type="spellStart"/>
      <w:r w:rsidRPr="001E7046">
        <w:rPr>
          <w:rFonts w:ascii="Times New Roman" w:hAnsi="Times New Roman" w:cs="Times New Roman"/>
          <w:sz w:val="28"/>
          <w:szCs w:val="28"/>
        </w:rPr>
        <w:t>Everybody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Writes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Your</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Go-To</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Guide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to</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Creating</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Ridiculously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Good</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Content</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New</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Jersey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Wiley</w:t>
      </w:r>
      <w:proofErr w:type="spellEnd"/>
      <w:r w:rsidRPr="001E7046">
        <w:rPr>
          <w:rFonts w:ascii="Times New Roman" w:hAnsi="Times New Roman" w:cs="Times New Roman"/>
          <w:sz w:val="28"/>
          <w:szCs w:val="28"/>
        </w:rPr>
        <w:t>, 2014. 288 p.</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Sinek</w:t>
      </w:r>
      <w:proofErr w:type="spellEnd"/>
      <w:r w:rsidRPr="001E7046">
        <w:rPr>
          <w:rFonts w:ascii="Times New Roman" w:hAnsi="Times New Roman" w:cs="Times New Roman"/>
          <w:sz w:val="28"/>
          <w:szCs w:val="28"/>
        </w:rPr>
        <w:t xml:space="preserve"> S. </w:t>
      </w:r>
      <w:proofErr w:type="spellStart"/>
      <w:r w:rsidRPr="001E7046">
        <w:rPr>
          <w:rFonts w:ascii="Times New Roman" w:hAnsi="Times New Roman" w:cs="Times New Roman"/>
          <w:sz w:val="28"/>
          <w:szCs w:val="28"/>
        </w:rPr>
        <w:t>Start</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with</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Why</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How</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Great</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Leaders</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Inspire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Everyone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to</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Take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Action</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New</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York</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Portfolio</w:t>
      </w:r>
      <w:proofErr w:type="spellEnd"/>
      <w:r w:rsidRPr="001E7046">
        <w:rPr>
          <w:rFonts w:ascii="Times New Roman" w:hAnsi="Times New Roman" w:cs="Times New Roman"/>
          <w:sz w:val="28"/>
          <w:szCs w:val="28"/>
        </w:rPr>
        <w:t>, 2009. 256 p.</w:t>
      </w:r>
    </w:p>
    <w:p w:rsidR="001E7046" w:rsidRPr="001E7046" w:rsidRDefault="001E7046" w:rsidP="001E7046">
      <w:pPr>
        <w:pStyle w:val="a5"/>
        <w:numPr>
          <w:ilvl w:val="0"/>
          <w:numId w:val="1"/>
        </w:numPr>
        <w:jc w:val="both"/>
        <w:rPr>
          <w:rFonts w:ascii="Times New Roman" w:hAnsi="Times New Roman" w:cs="Times New Roman"/>
          <w:sz w:val="28"/>
          <w:szCs w:val="28"/>
        </w:rPr>
      </w:pPr>
      <w:proofErr w:type="spellStart"/>
      <w:r w:rsidRPr="001E7046">
        <w:rPr>
          <w:rFonts w:ascii="Times New Roman" w:hAnsi="Times New Roman" w:cs="Times New Roman"/>
          <w:sz w:val="28"/>
          <w:szCs w:val="28"/>
        </w:rPr>
        <w:t>Інфлюенсери</w:t>
      </w:r>
      <w:proofErr w:type="spellEnd"/>
      <w:r w:rsidRPr="001E7046">
        <w:rPr>
          <w:rFonts w:ascii="Times New Roman" w:hAnsi="Times New Roman" w:cs="Times New Roman"/>
          <w:sz w:val="28"/>
          <w:szCs w:val="28"/>
        </w:rPr>
        <w:t>. Лідери думок [Електронний ресурс] — Режим доступу до ресурсу: https://kebeta.agency/article/inflyuenseri_lideri_mnenii</w:t>
      </w:r>
    </w:p>
    <w:p w:rsidR="001E7046" w:rsidRPr="001E7046" w:rsidRDefault="001E7046" w:rsidP="001E7046">
      <w:pPr>
        <w:pStyle w:val="a5"/>
        <w:numPr>
          <w:ilvl w:val="0"/>
          <w:numId w:val="1"/>
        </w:numPr>
        <w:jc w:val="both"/>
        <w:rPr>
          <w:rFonts w:ascii="Times New Roman" w:hAnsi="Times New Roman" w:cs="Times New Roman"/>
          <w:sz w:val="28"/>
          <w:szCs w:val="28"/>
        </w:rPr>
      </w:pPr>
      <w:r w:rsidRPr="001E7046">
        <w:rPr>
          <w:rFonts w:ascii="Times New Roman" w:hAnsi="Times New Roman" w:cs="Times New Roman"/>
          <w:sz w:val="28"/>
          <w:szCs w:val="28"/>
        </w:rPr>
        <w:t xml:space="preserve">Комп'ютерна графіка. </w:t>
      </w:r>
      <w:proofErr w:type="spellStart"/>
      <w:r w:rsidRPr="001E7046">
        <w:rPr>
          <w:rFonts w:ascii="Times New Roman" w:hAnsi="Times New Roman" w:cs="Times New Roman"/>
          <w:sz w:val="28"/>
          <w:szCs w:val="28"/>
        </w:rPr>
        <w:t>Adobe</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Photoshop</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інтеракт</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навч</w:t>
      </w:r>
      <w:proofErr w:type="spellEnd"/>
      <w:r w:rsidRPr="001E7046">
        <w:rPr>
          <w:rFonts w:ascii="Times New Roman" w:hAnsi="Times New Roman" w:cs="Times New Roman"/>
          <w:sz w:val="28"/>
          <w:szCs w:val="28"/>
        </w:rPr>
        <w:t xml:space="preserve">. </w:t>
      </w:r>
      <w:proofErr w:type="spellStart"/>
      <w:r w:rsidRPr="001E7046">
        <w:rPr>
          <w:rFonts w:ascii="Times New Roman" w:hAnsi="Times New Roman" w:cs="Times New Roman"/>
          <w:sz w:val="28"/>
          <w:szCs w:val="28"/>
        </w:rPr>
        <w:t>посіб</w:t>
      </w:r>
      <w:proofErr w:type="spellEnd"/>
      <w:r w:rsidRPr="001E7046">
        <w:rPr>
          <w:rFonts w:ascii="Times New Roman" w:hAnsi="Times New Roman" w:cs="Times New Roman"/>
          <w:sz w:val="28"/>
          <w:szCs w:val="28"/>
        </w:rPr>
        <w:t xml:space="preserve">. / Ігор </w:t>
      </w:r>
      <w:proofErr w:type="spellStart"/>
      <w:r w:rsidRPr="001E7046">
        <w:rPr>
          <w:rFonts w:ascii="Times New Roman" w:hAnsi="Times New Roman" w:cs="Times New Roman"/>
          <w:sz w:val="28"/>
          <w:szCs w:val="28"/>
        </w:rPr>
        <w:t>Женченко</w:t>
      </w:r>
      <w:proofErr w:type="spellEnd"/>
      <w:r w:rsidRPr="001E7046">
        <w:rPr>
          <w:rFonts w:ascii="Times New Roman" w:hAnsi="Times New Roman" w:cs="Times New Roman"/>
          <w:sz w:val="28"/>
          <w:szCs w:val="28"/>
        </w:rPr>
        <w:t xml:space="preserve">, Марина </w:t>
      </w:r>
      <w:proofErr w:type="spellStart"/>
      <w:r w:rsidRPr="001E7046">
        <w:rPr>
          <w:rFonts w:ascii="Times New Roman" w:hAnsi="Times New Roman" w:cs="Times New Roman"/>
          <w:sz w:val="28"/>
          <w:szCs w:val="28"/>
        </w:rPr>
        <w:t>Женченко</w:t>
      </w:r>
      <w:proofErr w:type="spellEnd"/>
      <w:r w:rsidRPr="001E7046">
        <w:rPr>
          <w:rFonts w:ascii="Times New Roman" w:hAnsi="Times New Roman" w:cs="Times New Roman"/>
          <w:sz w:val="28"/>
          <w:szCs w:val="28"/>
        </w:rPr>
        <w:t>. Київ: Жнець, 2017. 96 с.</w:t>
      </w:r>
    </w:p>
    <w:sectPr w:rsidR="001E7046" w:rsidRPr="001E70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6267A"/>
    <w:multiLevelType w:val="hybridMultilevel"/>
    <w:tmpl w:val="B8B455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E7046"/>
    <w:rsid w:val="003378FB"/>
    <w:rsid w:val="00367CAC"/>
    <w:rsid w:val="003E5BE7"/>
    <w:rsid w:val="00480891"/>
    <w:rsid w:val="005E325E"/>
    <w:rsid w:val="006C55F2"/>
    <w:rsid w:val="006D67F9"/>
    <w:rsid w:val="0071748A"/>
    <w:rsid w:val="00726202"/>
    <w:rsid w:val="00737302"/>
    <w:rsid w:val="007F31DD"/>
    <w:rsid w:val="00873650"/>
    <w:rsid w:val="008A6A7C"/>
    <w:rsid w:val="008C4F43"/>
    <w:rsid w:val="009340FF"/>
    <w:rsid w:val="00A813D1"/>
    <w:rsid w:val="00A930C2"/>
    <w:rsid w:val="00B67A3E"/>
    <w:rsid w:val="00BB7563"/>
    <w:rsid w:val="00BE3422"/>
    <w:rsid w:val="00D56B86"/>
    <w:rsid w:val="00DE405D"/>
    <w:rsid w:val="00E21D60"/>
    <w:rsid w:val="00E61094"/>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1C2E"/>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D67F9"/>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6D67F9"/>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6D67F9"/>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6D67F9"/>
    <w:rPr>
      <w:rFonts w:ascii="Times New Roman" w:hAnsi="Times New Roman" w:cs="Times New Roman"/>
      <w:color w:val="212529"/>
      <w:sz w:val="28"/>
      <w:szCs w:val="28"/>
    </w:rPr>
  </w:style>
  <w:style w:type="character" w:customStyle="1" w:styleId="20">
    <w:name w:val="Заголовок 2 Знак"/>
    <w:basedOn w:val="a0"/>
    <w:link w:val="2"/>
    <w:uiPriority w:val="9"/>
    <w:rsid w:val="006D67F9"/>
    <w:rPr>
      <w:rFonts w:ascii="Times New Roman" w:hAnsi="Times New Roman" w:cs="Times New Roman"/>
      <w:color w:val="212529"/>
      <w:sz w:val="28"/>
      <w:szCs w:val="28"/>
    </w:rPr>
  </w:style>
  <w:style w:type="character" w:customStyle="1" w:styleId="30">
    <w:name w:val="Заголовок 3 Знак"/>
    <w:basedOn w:val="a0"/>
    <w:link w:val="3"/>
    <w:uiPriority w:val="9"/>
    <w:rsid w:val="006D67F9"/>
    <w:rPr>
      <w:rFonts w:ascii="Times New Roman" w:hAnsi="Times New Roman" w:cs="Times New Roman"/>
      <w:color w:val="212529"/>
      <w:sz w:val="28"/>
      <w:szCs w:val="28"/>
    </w:rPr>
  </w:style>
  <w:style w:type="paragraph" w:styleId="a3">
    <w:name w:val="TOC Heading"/>
    <w:basedOn w:val="1"/>
    <w:next w:val="a"/>
    <w:uiPriority w:val="39"/>
    <w:unhideWhenUsed/>
    <w:qFormat/>
    <w:rsid w:val="006D67F9"/>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6D67F9"/>
    <w:pPr>
      <w:spacing w:after="100"/>
    </w:pPr>
  </w:style>
  <w:style w:type="paragraph" w:styleId="21">
    <w:name w:val="toc 2"/>
    <w:basedOn w:val="a"/>
    <w:next w:val="a"/>
    <w:autoRedefine/>
    <w:uiPriority w:val="39"/>
    <w:unhideWhenUsed/>
    <w:rsid w:val="006D67F9"/>
    <w:pPr>
      <w:spacing w:after="100"/>
      <w:ind w:left="220"/>
    </w:pPr>
  </w:style>
  <w:style w:type="paragraph" w:styleId="31">
    <w:name w:val="toc 3"/>
    <w:basedOn w:val="a"/>
    <w:next w:val="a"/>
    <w:autoRedefine/>
    <w:uiPriority w:val="39"/>
    <w:unhideWhenUsed/>
    <w:rsid w:val="006D67F9"/>
    <w:pPr>
      <w:spacing w:after="100"/>
      <w:ind w:left="440"/>
    </w:pPr>
  </w:style>
  <w:style w:type="character" w:styleId="a4">
    <w:name w:val="Hyperlink"/>
    <w:basedOn w:val="a0"/>
    <w:uiPriority w:val="99"/>
    <w:unhideWhenUsed/>
    <w:rsid w:val="006D67F9"/>
    <w:rPr>
      <w:color w:val="0563C1" w:themeColor="hyperlink"/>
      <w:u w:val="single"/>
    </w:rPr>
  </w:style>
  <w:style w:type="paragraph" w:styleId="a5">
    <w:name w:val="List Paragraph"/>
    <w:basedOn w:val="a"/>
    <w:uiPriority w:val="34"/>
    <w:qFormat/>
    <w:rsid w:val="001E7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4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7AAB2-D0E0-4069-97D0-B1F30CF9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22</Pages>
  <Words>27170</Words>
  <Characters>15488</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9</cp:revision>
  <dcterms:created xsi:type="dcterms:W3CDTF">2026-08-03T13:53:00Z</dcterms:created>
  <dcterms:modified xsi:type="dcterms:W3CDTF">2026-08-11T08:16:00Z</dcterms:modified>
</cp:coreProperties>
</file>