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847452635"/>
    <w:bookmarkEnd w:id="0"/>
    <w:p w:rsidR="006B07BD" w:rsidRDefault="00FD402E" w:rsidP="00FF1529">
      <w:pPr>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object w:dxaOrig="9228" w:dyaOrig="153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766.5pt" o:ole="">
            <v:imagedata r:id="rId6" o:title=""/>
          </v:shape>
          <o:OLEObject Type="Embed" ProgID="Word.Document.12" ShapeID="_x0000_i1025" DrawAspect="Content" ObjectID="_1848030276" r:id="rId7">
            <o:FieldCodes>\s</o:FieldCodes>
          </o:OLEObject>
        </w:object>
      </w:r>
    </w:p>
    <w:sdt>
      <w:sdtPr>
        <w:rPr>
          <w:rFonts w:asciiTheme="minorHAnsi" w:eastAsiaTheme="minorHAnsi" w:hAnsiTheme="minorHAnsi" w:cstheme="minorBidi"/>
          <w:color w:val="auto"/>
          <w:sz w:val="22"/>
          <w:szCs w:val="22"/>
          <w:lang w:eastAsia="en-US"/>
        </w:rPr>
        <w:id w:val="-2119598807"/>
        <w:docPartObj>
          <w:docPartGallery w:val="Table of Contents"/>
          <w:docPartUnique/>
        </w:docPartObj>
      </w:sdtPr>
      <w:sdtEndPr>
        <w:rPr>
          <w:b/>
          <w:bCs/>
        </w:rPr>
      </w:sdtEndPr>
      <w:sdtContent>
        <w:p w:rsidR="006B07BD" w:rsidRPr="00FA4940" w:rsidRDefault="006B07BD">
          <w:pPr>
            <w:pStyle w:val="a3"/>
            <w:rPr>
              <w:rFonts w:ascii="Times New Roman" w:hAnsi="Times New Roman" w:cs="Times New Roman"/>
              <w:color w:val="auto"/>
              <w:sz w:val="28"/>
              <w:szCs w:val="28"/>
            </w:rPr>
          </w:pPr>
          <w:r w:rsidRPr="00FA4940">
            <w:rPr>
              <w:rFonts w:ascii="Times New Roman" w:hAnsi="Times New Roman" w:cs="Times New Roman"/>
              <w:color w:val="auto"/>
              <w:sz w:val="28"/>
              <w:szCs w:val="28"/>
            </w:rPr>
            <w:t>ЗМІСТ</w:t>
          </w:r>
        </w:p>
        <w:p w:rsidR="006B07BD" w:rsidRPr="006B07BD" w:rsidRDefault="006B07BD">
          <w:pPr>
            <w:pStyle w:val="11"/>
            <w:tabs>
              <w:tab w:val="right" w:leader="dot" w:pos="9629"/>
            </w:tabs>
            <w:rPr>
              <w:rFonts w:ascii="Times New Roman" w:hAnsi="Times New Roman" w:cs="Times New Roman"/>
              <w:noProof/>
              <w:sz w:val="28"/>
              <w:szCs w:val="28"/>
            </w:rPr>
          </w:pPr>
          <w:r w:rsidRPr="006B07BD">
            <w:rPr>
              <w:rFonts w:ascii="Times New Roman" w:hAnsi="Times New Roman" w:cs="Times New Roman"/>
              <w:sz w:val="28"/>
              <w:szCs w:val="28"/>
            </w:rPr>
            <w:fldChar w:fldCharType="begin"/>
          </w:r>
          <w:r w:rsidRPr="006B07BD">
            <w:rPr>
              <w:rFonts w:ascii="Times New Roman" w:hAnsi="Times New Roman" w:cs="Times New Roman"/>
              <w:sz w:val="28"/>
              <w:szCs w:val="28"/>
            </w:rPr>
            <w:instrText xml:space="preserve"> TOC \o "1-3" \h \z \u </w:instrText>
          </w:r>
          <w:r w:rsidRPr="006B07BD">
            <w:rPr>
              <w:rFonts w:ascii="Times New Roman" w:hAnsi="Times New Roman" w:cs="Times New Roman"/>
              <w:sz w:val="28"/>
              <w:szCs w:val="28"/>
            </w:rPr>
            <w:fldChar w:fldCharType="separate"/>
          </w:r>
          <w:hyperlink w:anchor="_Toc237333961" w:history="1">
            <w:r w:rsidRPr="006B07BD">
              <w:rPr>
                <w:rStyle w:val="a4"/>
                <w:rFonts w:ascii="Times New Roman" w:hAnsi="Times New Roman" w:cs="Times New Roman"/>
                <w:noProof/>
                <w:sz w:val="28"/>
                <w:szCs w:val="28"/>
              </w:rPr>
              <w:t>ЧАСТИНА І. РЕЗЮМЕ ПРОЄКТУ</w:t>
            </w:r>
            <w:r w:rsidRPr="006B07BD">
              <w:rPr>
                <w:rFonts w:ascii="Times New Roman" w:hAnsi="Times New Roman" w:cs="Times New Roman"/>
                <w:noProof/>
                <w:webHidden/>
                <w:sz w:val="28"/>
                <w:szCs w:val="28"/>
              </w:rPr>
              <w:tab/>
            </w:r>
            <w:r w:rsidRPr="006B07BD">
              <w:rPr>
                <w:rFonts w:ascii="Times New Roman" w:hAnsi="Times New Roman" w:cs="Times New Roman"/>
                <w:noProof/>
                <w:webHidden/>
                <w:sz w:val="28"/>
                <w:szCs w:val="28"/>
              </w:rPr>
              <w:fldChar w:fldCharType="begin"/>
            </w:r>
            <w:r w:rsidRPr="006B07BD">
              <w:rPr>
                <w:rFonts w:ascii="Times New Roman" w:hAnsi="Times New Roman" w:cs="Times New Roman"/>
                <w:noProof/>
                <w:webHidden/>
                <w:sz w:val="28"/>
                <w:szCs w:val="28"/>
              </w:rPr>
              <w:instrText xml:space="preserve"> PAGEREF _Toc237333961 \h </w:instrText>
            </w:r>
            <w:r w:rsidRPr="006B07BD">
              <w:rPr>
                <w:rFonts w:ascii="Times New Roman" w:hAnsi="Times New Roman" w:cs="Times New Roman"/>
                <w:noProof/>
                <w:webHidden/>
                <w:sz w:val="28"/>
                <w:szCs w:val="28"/>
              </w:rPr>
            </w:r>
            <w:r w:rsidRPr="006B07BD">
              <w:rPr>
                <w:rFonts w:ascii="Times New Roman" w:hAnsi="Times New Roman" w:cs="Times New Roman"/>
                <w:noProof/>
                <w:webHidden/>
                <w:sz w:val="28"/>
                <w:szCs w:val="28"/>
              </w:rPr>
              <w:fldChar w:fldCharType="separate"/>
            </w:r>
            <w:r w:rsidRPr="006B07BD">
              <w:rPr>
                <w:rFonts w:ascii="Times New Roman" w:hAnsi="Times New Roman" w:cs="Times New Roman"/>
                <w:noProof/>
                <w:webHidden/>
                <w:sz w:val="28"/>
                <w:szCs w:val="28"/>
              </w:rPr>
              <w:t>2</w:t>
            </w:r>
            <w:r w:rsidRPr="006B07BD">
              <w:rPr>
                <w:rFonts w:ascii="Times New Roman" w:hAnsi="Times New Roman" w:cs="Times New Roman"/>
                <w:noProof/>
                <w:webHidden/>
                <w:sz w:val="28"/>
                <w:szCs w:val="28"/>
              </w:rPr>
              <w:fldChar w:fldCharType="end"/>
            </w:r>
          </w:hyperlink>
        </w:p>
        <w:p w:rsidR="006B07BD" w:rsidRPr="006B07BD" w:rsidRDefault="0000590E">
          <w:pPr>
            <w:pStyle w:val="11"/>
            <w:tabs>
              <w:tab w:val="right" w:leader="dot" w:pos="9629"/>
            </w:tabs>
            <w:rPr>
              <w:rFonts w:ascii="Times New Roman" w:hAnsi="Times New Roman" w:cs="Times New Roman"/>
              <w:noProof/>
              <w:sz w:val="28"/>
              <w:szCs w:val="28"/>
            </w:rPr>
          </w:pPr>
          <w:hyperlink w:anchor="_Toc237333962" w:history="1">
            <w:r w:rsidR="006B07BD" w:rsidRPr="006B07BD">
              <w:rPr>
                <w:rStyle w:val="a4"/>
                <w:rFonts w:ascii="Times New Roman" w:hAnsi="Times New Roman" w:cs="Times New Roman"/>
                <w:noProof/>
                <w:sz w:val="28"/>
                <w:szCs w:val="28"/>
              </w:rPr>
              <w:t>ЧАСТИНА ІІ. ОБҐРУНТУВАННЯ ПРОЄКТУ</w:t>
            </w:r>
            <w:r w:rsidR="006B07BD" w:rsidRPr="006B07BD">
              <w:rPr>
                <w:rFonts w:ascii="Times New Roman" w:hAnsi="Times New Roman" w:cs="Times New Roman"/>
                <w:noProof/>
                <w:webHidden/>
                <w:sz w:val="28"/>
                <w:szCs w:val="28"/>
              </w:rPr>
              <w:tab/>
            </w:r>
            <w:r w:rsidR="006B07BD" w:rsidRPr="006B07BD">
              <w:rPr>
                <w:rFonts w:ascii="Times New Roman" w:hAnsi="Times New Roman" w:cs="Times New Roman"/>
                <w:noProof/>
                <w:webHidden/>
                <w:sz w:val="28"/>
                <w:szCs w:val="28"/>
              </w:rPr>
              <w:fldChar w:fldCharType="begin"/>
            </w:r>
            <w:r w:rsidR="006B07BD" w:rsidRPr="006B07BD">
              <w:rPr>
                <w:rFonts w:ascii="Times New Roman" w:hAnsi="Times New Roman" w:cs="Times New Roman"/>
                <w:noProof/>
                <w:webHidden/>
                <w:sz w:val="28"/>
                <w:szCs w:val="28"/>
              </w:rPr>
              <w:instrText xml:space="preserve"> PAGEREF _Toc237333962 \h </w:instrText>
            </w:r>
            <w:r w:rsidR="006B07BD" w:rsidRPr="006B07BD">
              <w:rPr>
                <w:rFonts w:ascii="Times New Roman" w:hAnsi="Times New Roman" w:cs="Times New Roman"/>
                <w:noProof/>
                <w:webHidden/>
                <w:sz w:val="28"/>
                <w:szCs w:val="28"/>
              </w:rPr>
            </w:r>
            <w:r w:rsidR="006B07BD" w:rsidRPr="006B07BD">
              <w:rPr>
                <w:rFonts w:ascii="Times New Roman" w:hAnsi="Times New Roman" w:cs="Times New Roman"/>
                <w:noProof/>
                <w:webHidden/>
                <w:sz w:val="28"/>
                <w:szCs w:val="28"/>
              </w:rPr>
              <w:fldChar w:fldCharType="separate"/>
            </w:r>
            <w:r w:rsidR="006B07BD" w:rsidRPr="006B07BD">
              <w:rPr>
                <w:rFonts w:ascii="Times New Roman" w:hAnsi="Times New Roman" w:cs="Times New Roman"/>
                <w:noProof/>
                <w:webHidden/>
                <w:sz w:val="28"/>
                <w:szCs w:val="28"/>
              </w:rPr>
              <w:t>6</w:t>
            </w:r>
            <w:r w:rsidR="006B07BD" w:rsidRPr="006B07BD">
              <w:rPr>
                <w:rFonts w:ascii="Times New Roman" w:hAnsi="Times New Roman" w:cs="Times New Roman"/>
                <w:noProof/>
                <w:webHidden/>
                <w:sz w:val="28"/>
                <w:szCs w:val="28"/>
              </w:rPr>
              <w:fldChar w:fldCharType="end"/>
            </w:r>
          </w:hyperlink>
        </w:p>
        <w:p w:rsidR="006B07BD" w:rsidRPr="006B07BD" w:rsidRDefault="0000590E">
          <w:pPr>
            <w:pStyle w:val="21"/>
            <w:tabs>
              <w:tab w:val="right" w:leader="dot" w:pos="9629"/>
            </w:tabs>
            <w:rPr>
              <w:rFonts w:ascii="Times New Roman" w:hAnsi="Times New Roman" w:cs="Times New Roman"/>
              <w:noProof/>
              <w:sz w:val="28"/>
              <w:szCs w:val="28"/>
            </w:rPr>
          </w:pPr>
          <w:hyperlink w:anchor="_Toc237333963" w:history="1">
            <w:r w:rsidR="006B07BD" w:rsidRPr="006B07BD">
              <w:rPr>
                <w:rStyle w:val="a4"/>
                <w:rFonts w:ascii="Times New Roman" w:hAnsi="Times New Roman" w:cs="Times New Roman"/>
                <w:noProof/>
                <w:sz w:val="28"/>
                <w:szCs w:val="28"/>
              </w:rPr>
              <w:t>ВСТУП</w:t>
            </w:r>
            <w:r w:rsidR="006B07BD" w:rsidRPr="006B07BD">
              <w:rPr>
                <w:rFonts w:ascii="Times New Roman" w:hAnsi="Times New Roman" w:cs="Times New Roman"/>
                <w:noProof/>
                <w:webHidden/>
                <w:sz w:val="28"/>
                <w:szCs w:val="28"/>
              </w:rPr>
              <w:tab/>
            </w:r>
            <w:r w:rsidR="006B07BD" w:rsidRPr="006B07BD">
              <w:rPr>
                <w:rFonts w:ascii="Times New Roman" w:hAnsi="Times New Roman" w:cs="Times New Roman"/>
                <w:noProof/>
                <w:webHidden/>
                <w:sz w:val="28"/>
                <w:szCs w:val="28"/>
              </w:rPr>
              <w:fldChar w:fldCharType="begin"/>
            </w:r>
            <w:r w:rsidR="006B07BD" w:rsidRPr="006B07BD">
              <w:rPr>
                <w:rFonts w:ascii="Times New Roman" w:hAnsi="Times New Roman" w:cs="Times New Roman"/>
                <w:noProof/>
                <w:webHidden/>
                <w:sz w:val="28"/>
                <w:szCs w:val="28"/>
              </w:rPr>
              <w:instrText xml:space="preserve"> PAGEREF _Toc237333963 \h </w:instrText>
            </w:r>
            <w:r w:rsidR="006B07BD" w:rsidRPr="006B07BD">
              <w:rPr>
                <w:rFonts w:ascii="Times New Roman" w:hAnsi="Times New Roman" w:cs="Times New Roman"/>
                <w:noProof/>
                <w:webHidden/>
                <w:sz w:val="28"/>
                <w:szCs w:val="28"/>
              </w:rPr>
            </w:r>
            <w:r w:rsidR="006B07BD" w:rsidRPr="006B07BD">
              <w:rPr>
                <w:rFonts w:ascii="Times New Roman" w:hAnsi="Times New Roman" w:cs="Times New Roman"/>
                <w:noProof/>
                <w:webHidden/>
                <w:sz w:val="28"/>
                <w:szCs w:val="28"/>
              </w:rPr>
              <w:fldChar w:fldCharType="separate"/>
            </w:r>
            <w:r w:rsidR="006B07BD" w:rsidRPr="006B07BD">
              <w:rPr>
                <w:rFonts w:ascii="Times New Roman" w:hAnsi="Times New Roman" w:cs="Times New Roman"/>
                <w:noProof/>
                <w:webHidden/>
                <w:sz w:val="28"/>
                <w:szCs w:val="28"/>
              </w:rPr>
              <w:t>6</w:t>
            </w:r>
            <w:r w:rsidR="006B07BD" w:rsidRPr="006B07BD">
              <w:rPr>
                <w:rFonts w:ascii="Times New Roman" w:hAnsi="Times New Roman" w:cs="Times New Roman"/>
                <w:noProof/>
                <w:webHidden/>
                <w:sz w:val="28"/>
                <w:szCs w:val="28"/>
              </w:rPr>
              <w:fldChar w:fldCharType="end"/>
            </w:r>
          </w:hyperlink>
        </w:p>
        <w:p w:rsidR="006B07BD" w:rsidRPr="006B07BD" w:rsidRDefault="0000590E">
          <w:pPr>
            <w:pStyle w:val="21"/>
            <w:tabs>
              <w:tab w:val="right" w:leader="dot" w:pos="9629"/>
            </w:tabs>
            <w:rPr>
              <w:rFonts w:ascii="Times New Roman" w:hAnsi="Times New Roman" w:cs="Times New Roman"/>
              <w:noProof/>
              <w:sz w:val="28"/>
              <w:szCs w:val="28"/>
            </w:rPr>
          </w:pPr>
          <w:hyperlink w:anchor="_Toc237333964" w:history="1">
            <w:r w:rsidR="006B07BD" w:rsidRPr="006B07BD">
              <w:rPr>
                <w:rStyle w:val="a4"/>
                <w:rFonts w:ascii="Times New Roman" w:hAnsi="Times New Roman" w:cs="Times New Roman"/>
                <w:noProof/>
                <w:sz w:val="28"/>
                <w:szCs w:val="28"/>
              </w:rPr>
              <w:t>РОЗДІЛ 1. ТЕОРЕТИЧНЕ ТА ЕКОНОМІЧНЕ ОБҐРУНТУВАННЯ ПРОЄКТУ</w:t>
            </w:r>
            <w:r w:rsidR="006B07BD" w:rsidRPr="006B07BD">
              <w:rPr>
                <w:rFonts w:ascii="Times New Roman" w:hAnsi="Times New Roman" w:cs="Times New Roman"/>
                <w:noProof/>
                <w:webHidden/>
                <w:sz w:val="28"/>
                <w:szCs w:val="28"/>
              </w:rPr>
              <w:tab/>
            </w:r>
            <w:r w:rsidR="006B07BD" w:rsidRPr="006B07BD">
              <w:rPr>
                <w:rFonts w:ascii="Times New Roman" w:hAnsi="Times New Roman" w:cs="Times New Roman"/>
                <w:noProof/>
                <w:webHidden/>
                <w:sz w:val="28"/>
                <w:szCs w:val="28"/>
              </w:rPr>
              <w:fldChar w:fldCharType="begin"/>
            </w:r>
            <w:r w:rsidR="006B07BD" w:rsidRPr="006B07BD">
              <w:rPr>
                <w:rFonts w:ascii="Times New Roman" w:hAnsi="Times New Roman" w:cs="Times New Roman"/>
                <w:noProof/>
                <w:webHidden/>
                <w:sz w:val="28"/>
                <w:szCs w:val="28"/>
              </w:rPr>
              <w:instrText xml:space="preserve"> PAGEREF _Toc237333964 \h </w:instrText>
            </w:r>
            <w:r w:rsidR="006B07BD" w:rsidRPr="006B07BD">
              <w:rPr>
                <w:rFonts w:ascii="Times New Roman" w:hAnsi="Times New Roman" w:cs="Times New Roman"/>
                <w:noProof/>
                <w:webHidden/>
                <w:sz w:val="28"/>
                <w:szCs w:val="28"/>
              </w:rPr>
            </w:r>
            <w:r w:rsidR="006B07BD" w:rsidRPr="006B07BD">
              <w:rPr>
                <w:rFonts w:ascii="Times New Roman" w:hAnsi="Times New Roman" w:cs="Times New Roman"/>
                <w:noProof/>
                <w:webHidden/>
                <w:sz w:val="28"/>
                <w:szCs w:val="28"/>
              </w:rPr>
              <w:fldChar w:fldCharType="separate"/>
            </w:r>
            <w:r w:rsidR="006B07BD" w:rsidRPr="006B07BD">
              <w:rPr>
                <w:rFonts w:ascii="Times New Roman" w:hAnsi="Times New Roman" w:cs="Times New Roman"/>
                <w:noProof/>
                <w:webHidden/>
                <w:sz w:val="28"/>
                <w:szCs w:val="28"/>
              </w:rPr>
              <w:t>7</w:t>
            </w:r>
            <w:r w:rsidR="006B07BD" w:rsidRPr="006B07BD">
              <w:rPr>
                <w:rFonts w:ascii="Times New Roman" w:hAnsi="Times New Roman" w:cs="Times New Roman"/>
                <w:noProof/>
                <w:webHidden/>
                <w:sz w:val="28"/>
                <w:szCs w:val="28"/>
              </w:rPr>
              <w:fldChar w:fldCharType="end"/>
            </w:r>
          </w:hyperlink>
        </w:p>
        <w:p w:rsidR="006B07BD" w:rsidRPr="006B07BD" w:rsidRDefault="0000590E">
          <w:pPr>
            <w:pStyle w:val="31"/>
            <w:tabs>
              <w:tab w:val="right" w:leader="dot" w:pos="9629"/>
            </w:tabs>
            <w:rPr>
              <w:rFonts w:ascii="Times New Roman" w:hAnsi="Times New Roman" w:cs="Times New Roman"/>
              <w:noProof/>
              <w:sz w:val="28"/>
              <w:szCs w:val="28"/>
            </w:rPr>
          </w:pPr>
          <w:hyperlink w:anchor="_Toc237333965" w:history="1">
            <w:r w:rsidR="006B07BD" w:rsidRPr="006B07BD">
              <w:rPr>
                <w:rStyle w:val="a4"/>
                <w:rFonts w:ascii="Times New Roman" w:hAnsi="Times New Roman" w:cs="Times New Roman"/>
                <w:noProof/>
                <w:sz w:val="28"/>
                <w:szCs w:val="28"/>
              </w:rPr>
              <w:t>1.1. Дослідження ринку та особливості цільової аудиторії проєкту</w:t>
            </w:r>
            <w:r w:rsidR="006B07BD" w:rsidRPr="006B07BD">
              <w:rPr>
                <w:rFonts w:ascii="Times New Roman" w:hAnsi="Times New Roman" w:cs="Times New Roman"/>
                <w:noProof/>
                <w:webHidden/>
                <w:sz w:val="28"/>
                <w:szCs w:val="28"/>
              </w:rPr>
              <w:tab/>
            </w:r>
            <w:r w:rsidR="006B07BD" w:rsidRPr="006B07BD">
              <w:rPr>
                <w:rFonts w:ascii="Times New Roman" w:hAnsi="Times New Roman" w:cs="Times New Roman"/>
                <w:noProof/>
                <w:webHidden/>
                <w:sz w:val="28"/>
                <w:szCs w:val="28"/>
              </w:rPr>
              <w:fldChar w:fldCharType="begin"/>
            </w:r>
            <w:r w:rsidR="006B07BD" w:rsidRPr="006B07BD">
              <w:rPr>
                <w:rFonts w:ascii="Times New Roman" w:hAnsi="Times New Roman" w:cs="Times New Roman"/>
                <w:noProof/>
                <w:webHidden/>
                <w:sz w:val="28"/>
                <w:szCs w:val="28"/>
              </w:rPr>
              <w:instrText xml:space="preserve"> PAGEREF _Toc237333965 \h </w:instrText>
            </w:r>
            <w:r w:rsidR="006B07BD" w:rsidRPr="006B07BD">
              <w:rPr>
                <w:rFonts w:ascii="Times New Roman" w:hAnsi="Times New Roman" w:cs="Times New Roman"/>
                <w:noProof/>
                <w:webHidden/>
                <w:sz w:val="28"/>
                <w:szCs w:val="28"/>
              </w:rPr>
            </w:r>
            <w:r w:rsidR="006B07BD" w:rsidRPr="006B07BD">
              <w:rPr>
                <w:rFonts w:ascii="Times New Roman" w:hAnsi="Times New Roman" w:cs="Times New Roman"/>
                <w:noProof/>
                <w:webHidden/>
                <w:sz w:val="28"/>
                <w:szCs w:val="28"/>
              </w:rPr>
              <w:fldChar w:fldCharType="separate"/>
            </w:r>
            <w:r w:rsidR="006B07BD" w:rsidRPr="006B07BD">
              <w:rPr>
                <w:rFonts w:ascii="Times New Roman" w:hAnsi="Times New Roman" w:cs="Times New Roman"/>
                <w:noProof/>
                <w:webHidden/>
                <w:sz w:val="28"/>
                <w:szCs w:val="28"/>
              </w:rPr>
              <w:t>7</w:t>
            </w:r>
            <w:r w:rsidR="006B07BD" w:rsidRPr="006B07BD">
              <w:rPr>
                <w:rFonts w:ascii="Times New Roman" w:hAnsi="Times New Roman" w:cs="Times New Roman"/>
                <w:noProof/>
                <w:webHidden/>
                <w:sz w:val="28"/>
                <w:szCs w:val="28"/>
              </w:rPr>
              <w:fldChar w:fldCharType="end"/>
            </w:r>
          </w:hyperlink>
        </w:p>
        <w:p w:rsidR="006B07BD" w:rsidRPr="006B07BD" w:rsidRDefault="0000590E">
          <w:pPr>
            <w:pStyle w:val="31"/>
            <w:tabs>
              <w:tab w:val="right" w:leader="dot" w:pos="9629"/>
            </w:tabs>
            <w:rPr>
              <w:rFonts w:ascii="Times New Roman" w:hAnsi="Times New Roman" w:cs="Times New Roman"/>
              <w:noProof/>
              <w:sz w:val="28"/>
              <w:szCs w:val="28"/>
            </w:rPr>
          </w:pPr>
          <w:hyperlink w:anchor="_Toc237333966" w:history="1">
            <w:r w:rsidR="006B07BD" w:rsidRPr="006B07BD">
              <w:rPr>
                <w:rStyle w:val="a4"/>
                <w:rFonts w:ascii="Times New Roman" w:hAnsi="Times New Roman" w:cs="Times New Roman"/>
                <w:noProof/>
                <w:sz w:val="28"/>
                <w:szCs w:val="28"/>
              </w:rPr>
              <w:t>1.2. Аналіз зовнішнього та внутрішнього середовища.</w:t>
            </w:r>
            <w:r w:rsidR="006B07BD" w:rsidRPr="006B07BD">
              <w:rPr>
                <w:rFonts w:ascii="Times New Roman" w:hAnsi="Times New Roman" w:cs="Times New Roman"/>
                <w:noProof/>
                <w:webHidden/>
                <w:sz w:val="28"/>
                <w:szCs w:val="28"/>
              </w:rPr>
              <w:tab/>
            </w:r>
            <w:r w:rsidR="006B07BD" w:rsidRPr="006B07BD">
              <w:rPr>
                <w:rFonts w:ascii="Times New Roman" w:hAnsi="Times New Roman" w:cs="Times New Roman"/>
                <w:noProof/>
                <w:webHidden/>
                <w:sz w:val="28"/>
                <w:szCs w:val="28"/>
              </w:rPr>
              <w:fldChar w:fldCharType="begin"/>
            </w:r>
            <w:r w:rsidR="006B07BD" w:rsidRPr="006B07BD">
              <w:rPr>
                <w:rFonts w:ascii="Times New Roman" w:hAnsi="Times New Roman" w:cs="Times New Roman"/>
                <w:noProof/>
                <w:webHidden/>
                <w:sz w:val="28"/>
                <w:szCs w:val="28"/>
              </w:rPr>
              <w:instrText xml:space="preserve"> PAGEREF _Toc237333966 \h </w:instrText>
            </w:r>
            <w:r w:rsidR="006B07BD" w:rsidRPr="006B07BD">
              <w:rPr>
                <w:rFonts w:ascii="Times New Roman" w:hAnsi="Times New Roman" w:cs="Times New Roman"/>
                <w:noProof/>
                <w:webHidden/>
                <w:sz w:val="28"/>
                <w:szCs w:val="28"/>
              </w:rPr>
            </w:r>
            <w:r w:rsidR="006B07BD" w:rsidRPr="006B07BD">
              <w:rPr>
                <w:rFonts w:ascii="Times New Roman" w:hAnsi="Times New Roman" w:cs="Times New Roman"/>
                <w:noProof/>
                <w:webHidden/>
                <w:sz w:val="28"/>
                <w:szCs w:val="28"/>
              </w:rPr>
              <w:fldChar w:fldCharType="separate"/>
            </w:r>
            <w:r w:rsidR="006B07BD" w:rsidRPr="006B07BD">
              <w:rPr>
                <w:rFonts w:ascii="Times New Roman" w:hAnsi="Times New Roman" w:cs="Times New Roman"/>
                <w:noProof/>
                <w:webHidden/>
                <w:sz w:val="28"/>
                <w:szCs w:val="28"/>
              </w:rPr>
              <w:t>11</w:t>
            </w:r>
            <w:r w:rsidR="006B07BD" w:rsidRPr="006B07BD">
              <w:rPr>
                <w:rFonts w:ascii="Times New Roman" w:hAnsi="Times New Roman" w:cs="Times New Roman"/>
                <w:noProof/>
                <w:webHidden/>
                <w:sz w:val="28"/>
                <w:szCs w:val="28"/>
              </w:rPr>
              <w:fldChar w:fldCharType="end"/>
            </w:r>
          </w:hyperlink>
        </w:p>
        <w:p w:rsidR="006B07BD" w:rsidRPr="006B07BD" w:rsidRDefault="0000590E">
          <w:pPr>
            <w:pStyle w:val="21"/>
            <w:tabs>
              <w:tab w:val="right" w:leader="dot" w:pos="9629"/>
            </w:tabs>
            <w:rPr>
              <w:rFonts w:ascii="Times New Roman" w:hAnsi="Times New Roman" w:cs="Times New Roman"/>
              <w:noProof/>
              <w:sz w:val="28"/>
              <w:szCs w:val="28"/>
            </w:rPr>
          </w:pPr>
          <w:hyperlink w:anchor="_Toc237333967" w:history="1">
            <w:r w:rsidR="006B07BD" w:rsidRPr="006B07BD">
              <w:rPr>
                <w:rStyle w:val="a4"/>
                <w:rFonts w:ascii="Times New Roman" w:hAnsi="Times New Roman" w:cs="Times New Roman"/>
                <w:noProof/>
                <w:sz w:val="28"/>
                <w:szCs w:val="28"/>
              </w:rPr>
              <w:t>РОЗДІЛ 2. СТРАТЕГІЯ ТА ІНСТРУМЕНТИ ПРОДЮСУВАННЯ</w:t>
            </w:r>
            <w:r w:rsidR="006B07BD" w:rsidRPr="006B07BD">
              <w:rPr>
                <w:rFonts w:ascii="Times New Roman" w:hAnsi="Times New Roman" w:cs="Times New Roman"/>
                <w:noProof/>
                <w:webHidden/>
                <w:sz w:val="28"/>
                <w:szCs w:val="28"/>
              </w:rPr>
              <w:tab/>
            </w:r>
            <w:r w:rsidR="006B07BD" w:rsidRPr="006B07BD">
              <w:rPr>
                <w:rFonts w:ascii="Times New Roman" w:hAnsi="Times New Roman" w:cs="Times New Roman"/>
                <w:noProof/>
                <w:webHidden/>
                <w:sz w:val="28"/>
                <w:szCs w:val="28"/>
              </w:rPr>
              <w:fldChar w:fldCharType="begin"/>
            </w:r>
            <w:r w:rsidR="006B07BD" w:rsidRPr="006B07BD">
              <w:rPr>
                <w:rFonts w:ascii="Times New Roman" w:hAnsi="Times New Roman" w:cs="Times New Roman"/>
                <w:noProof/>
                <w:webHidden/>
                <w:sz w:val="28"/>
                <w:szCs w:val="28"/>
              </w:rPr>
              <w:instrText xml:space="preserve"> PAGEREF _Toc237333967 \h </w:instrText>
            </w:r>
            <w:r w:rsidR="006B07BD" w:rsidRPr="006B07BD">
              <w:rPr>
                <w:rFonts w:ascii="Times New Roman" w:hAnsi="Times New Roman" w:cs="Times New Roman"/>
                <w:noProof/>
                <w:webHidden/>
                <w:sz w:val="28"/>
                <w:szCs w:val="28"/>
              </w:rPr>
            </w:r>
            <w:r w:rsidR="006B07BD" w:rsidRPr="006B07BD">
              <w:rPr>
                <w:rFonts w:ascii="Times New Roman" w:hAnsi="Times New Roman" w:cs="Times New Roman"/>
                <w:noProof/>
                <w:webHidden/>
                <w:sz w:val="28"/>
                <w:szCs w:val="28"/>
              </w:rPr>
              <w:fldChar w:fldCharType="separate"/>
            </w:r>
            <w:r w:rsidR="006B07BD" w:rsidRPr="006B07BD">
              <w:rPr>
                <w:rFonts w:ascii="Times New Roman" w:hAnsi="Times New Roman" w:cs="Times New Roman"/>
                <w:noProof/>
                <w:webHidden/>
                <w:sz w:val="28"/>
                <w:szCs w:val="28"/>
              </w:rPr>
              <w:t>14</w:t>
            </w:r>
            <w:r w:rsidR="006B07BD" w:rsidRPr="006B07BD">
              <w:rPr>
                <w:rFonts w:ascii="Times New Roman" w:hAnsi="Times New Roman" w:cs="Times New Roman"/>
                <w:noProof/>
                <w:webHidden/>
                <w:sz w:val="28"/>
                <w:szCs w:val="28"/>
              </w:rPr>
              <w:fldChar w:fldCharType="end"/>
            </w:r>
          </w:hyperlink>
        </w:p>
        <w:p w:rsidR="006B07BD" w:rsidRPr="006B07BD" w:rsidRDefault="0000590E">
          <w:pPr>
            <w:pStyle w:val="31"/>
            <w:tabs>
              <w:tab w:val="right" w:leader="dot" w:pos="9629"/>
            </w:tabs>
            <w:rPr>
              <w:rFonts w:ascii="Times New Roman" w:hAnsi="Times New Roman" w:cs="Times New Roman"/>
              <w:noProof/>
              <w:sz w:val="28"/>
              <w:szCs w:val="28"/>
            </w:rPr>
          </w:pPr>
          <w:hyperlink w:anchor="_Toc237333968" w:history="1">
            <w:r w:rsidR="006B07BD" w:rsidRPr="006B07BD">
              <w:rPr>
                <w:rStyle w:val="a4"/>
                <w:rFonts w:ascii="Times New Roman" w:hAnsi="Times New Roman" w:cs="Times New Roman"/>
                <w:noProof/>
                <w:sz w:val="28"/>
                <w:szCs w:val="28"/>
              </w:rPr>
              <w:t>2.1. Розроблення стратегії та етапи реалізації</w:t>
            </w:r>
            <w:r w:rsidR="006B07BD" w:rsidRPr="006B07BD">
              <w:rPr>
                <w:rFonts w:ascii="Times New Roman" w:hAnsi="Times New Roman" w:cs="Times New Roman"/>
                <w:noProof/>
                <w:webHidden/>
                <w:sz w:val="28"/>
                <w:szCs w:val="28"/>
              </w:rPr>
              <w:tab/>
            </w:r>
            <w:r w:rsidR="006B07BD" w:rsidRPr="006B07BD">
              <w:rPr>
                <w:rFonts w:ascii="Times New Roman" w:hAnsi="Times New Roman" w:cs="Times New Roman"/>
                <w:noProof/>
                <w:webHidden/>
                <w:sz w:val="28"/>
                <w:szCs w:val="28"/>
              </w:rPr>
              <w:fldChar w:fldCharType="begin"/>
            </w:r>
            <w:r w:rsidR="006B07BD" w:rsidRPr="006B07BD">
              <w:rPr>
                <w:rFonts w:ascii="Times New Roman" w:hAnsi="Times New Roman" w:cs="Times New Roman"/>
                <w:noProof/>
                <w:webHidden/>
                <w:sz w:val="28"/>
                <w:szCs w:val="28"/>
              </w:rPr>
              <w:instrText xml:space="preserve"> PAGEREF _Toc237333968 \h </w:instrText>
            </w:r>
            <w:r w:rsidR="006B07BD" w:rsidRPr="006B07BD">
              <w:rPr>
                <w:rFonts w:ascii="Times New Roman" w:hAnsi="Times New Roman" w:cs="Times New Roman"/>
                <w:noProof/>
                <w:webHidden/>
                <w:sz w:val="28"/>
                <w:szCs w:val="28"/>
              </w:rPr>
            </w:r>
            <w:r w:rsidR="006B07BD" w:rsidRPr="006B07BD">
              <w:rPr>
                <w:rFonts w:ascii="Times New Roman" w:hAnsi="Times New Roman" w:cs="Times New Roman"/>
                <w:noProof/>
                <w:webHidden/>
                <w:sz w:val="28"/>
                <w:szCs w:val="28"/>
              </w:rPr>
              <w:fldChar w:fldCharType="separate"/>
            </w:r>
            <w:r w:rsidR="006B07BD" w:rsidRPr="006B07BD">
              <w:rPr>
                <w:rFonts w:ascii="Times New Roman" w:hAnsi="Times New Roman" w:cs="Times New Roman"/>
                <w:noProof/>
                <w:webHidden/>
                <w:sz w:val="28"/>
                <w:szCs w:val="28"/>
              </w:rPr>
              <w:t>14</w:t>
            </w:r>
            <w:r w:rsidR="006B07BD" w:rsidRPr="006B07BD">
              <w:rPr>
                <w:rFonts w:ascii="Times New Roman" w:hAnsi="Times New Roman" w:cs="Times New Roman"/>
                <w:noProof/>
                <w:webHidden/>
                <w:sz w:val="28"/>
                <w:szCs w:val="28"/>
              </w:rPr>
              <w:fldChar w:fldCharType="end"/>
            </w:r>
          </w:hyperlink>
        </w:p>
        <w:p w:rsidR="006B07BD" w:rsidRPr="006B07BD" w:rsidRDefault="0000590E">
          <w:pPr>
            <w:pStyle w:val="21"/>
            <w:tabs>
              <w:tab w:val="right" w:leader="dot" w:pos="9629"/>
            </w:tabs>
            <w:rPr>
              <w:rFonts w:ascii="Times New Roman" w:hAnsi="Times New Roman" w:cs="Times New Roman"/>
              <w:noProof/>
              <w:sz w:val="28"/>
              <w:szCs w:val="28"/>
            </w:rPr>
          </w:pPr>
          <w:hyperlink w:anchor="_Toc237333969" w:history="1">
            <w:r w:rsidR="006B07BD" w:rsidRPr="006B07BD">
              <w:rPr>
                <w:rStyle w:val="a4"/>
                <w:rFonts w:ascii="Times New Roman" w:hAnsi="Times New Roman" w:cs="Times New Roman"/>
                <w:noProof/>
                <w:sz w:val="28"/>
                <w:szCs w:val="28"/>
              </w:rPr>
              <w:t>РОЗДІЛ 3. СТВОРЕННЯ БЮДЖЕТУ МЕДІАПРОЄКТУ</w:t>
            </w:r>
            <w:r w:rsidR="006B07BD" w:rsidRPr="006B07BD">
              <w:rPr>
                <w:rFonts w:ascii="Times New Roman" w:hAnsi="Times New Roman" w:cs="Times New Roman"/>
                <w:noProof/>
                <w:webHidden/>
                <w:sz w:val="28"/>
                <w:szCs w:val="28"/>
              </w:rPr>
              <w:tab/>
            </w:r>
            <w:r w:rsidR="006B07BD" w:rsidRPr="006B07BD">
              <w:rPr>
                <w:rFonts w:ascii="Times New Roman" w:hAnsi="Times New Roman" w:cs="Times New Roman"/>
                <w:noProof/>
                <w:webHidden/>
                <w:sz w:val="28"/>
                <w:szCs w:val="28"/>
              </w:rPr>
              <w:fldChar w:fldCharType="begin"/>
            </w:r>
            <w:r w:rsidR="006B07BD" w:rsidRPr="006B07BD">
              <w:rPr>
                <w:rFonts w:ascii="Times New Roman" w:hAnsi="Times New Roman" w:cs="Times New Roman"/>
                <w:noProof/>
                <w:webHidden/>
                <w:sz w:val="28"/>
                <w:szCs w:val="28"/>
              </w:rPr>
              <w:instrText xml:space="preserve"> PAGEREF _Toc237333969 \h </w:instrText>
            </w:r>
            <w:r w:rsidR="006B07BD" w:rsidRPr="006B07BD">
              <w:rPr>
                <w:rFonts w:ascii="Times New Roman" w:hAnsi="Times New Roman" w:cs="Times New Roman"/>
                <w:noProof/>
                <w:webHidden/>
                <w:sz w:val="28"/>
                <w:szCs w:val="28"/>
              </w:rPr>
            </w:r>
            <w:r w:rsidR="006B07BD" w:rsidRPr="006B07BD">
              <w:rPr>
                <w:rFonts w:ascii="Times New Roman" w:hAnsi="Times New Roman" w:cs="Times New Roman"/>
                <w:noProof/>
                <w:webHidden/>
                <w:sz w:val="28"/>
                <w:szCs w:val="28"/>
              </w:rPr>
              <w:fldChar w:fldCharType="separate"/>
            </w:r>
            <w:r w:rsidR="006B07BD" w:rsidRPr="006B07BD">
              <w:rPr>
                <w:rFonts w:ascii="Times New Roman" w:hAnsi="Times New Roman" w:cs="Times New Roman"/>
                <w:noProof/>
                <w:webHidden/>
                <w:sz w:val="28"/>
                <w:szCs w:val="28"/>
              </w:rPr>
              <w:t>22</w:t>
            </w:r>
            <w:r w:rsidR="006B07BD" w:rsidRPr="006B07BD">
              <w:rPr>
                <w:rFonts w:ascii="Times New Roman" w:hAnsi="Times New Roman" w:cs="Times New Roman"/>
                <w:noProof/>
                <w:webHidden/>
                <w:sz w:val="28"/>
                <w:szCs w:val="28"/>
              </w:rPr>
              <w:fldChar w:fldCharType="end"/>
            </w:r>
          </w:hyperlink>
        </w:p>
        <w:p w:rsidR="006B07BD" w:rsidRPr="006B07BD" w:rsidRDefault="0000590E">
          <w:pPr>
            <w:pStyle w:val="31"/>
            <w:tabs>
              <w:tab w:val="right" w:leader="dot" w:pos="9629"/>
            </w:tabs>
            <w:rPr>
              <w:rFonts w:ascii="Times New Roman" w:hAnsi="Times New Roman" w:cs="Times New Roman"/>
              <w:noProof/>
              <w:sz w:val="28"/>
              <w:szCs w:val="28"/>
            </w:rPr>
          </w:pPr>
          <w:hyperlink w:anchor="_Toc237333970" w:history="1">
            <w:r w:rsidR="006B07BD" w:rsidRPr="006B07BD">
              <w:rPr>
                <w:rStyle w:val="a4"/>
                <w:rFonts w:ascii="Times New Roman" w:hAnsi="Times New Roman" w:cs="Times New Roman"/>
                <w:noProof/>
                <w:sz w:val="28"/>
                <w:szCs w:val="28"/>
              </w:rPr>
              <w:t>3.1. Розробка та розподіл бюджетування</w:t>
            </w:r>
            <w:r w:rsidR="006B07BD" w:rsidRPr="006B07BD">
              <w:rPr>
                <w:rFonts w:ascii="Times New Roman" w:hAnsi="Times New Roman" w:cs="Times New Roman"/>
                <w:noProof/>
                <w:webHidden/>
                <w:sz w:val="28"/>
                <w:szCs w:val="28"/>
              </w:rPr>
              <w:tab/>
            </w:r>
            <w:r w:rsidR="006B07BD" w:rsidRPr="006B07BD">
              <w:rPr>
                <w:rFonts w:ascii="Times New Roman" w:hAnsi="Times New Roman" w:cs="Times New Roman"/>
                <w:noProof/>
                <w:webHidden/>
                <w:sz w:val="28"/>
                <w:szCs w:val="28"/>
              </w:rPr>
              <w:fldChar w:fldCharType="begin"/>
            </w:r>
            <w:r w:rsidR="006B07BD" w:rsidRPr="006B07BD">
              <w:rPr>
                <w:rFonts w:ascii="Times New Roman" w:hAnsi="Times New Roman" w:cs="Times New Roman"/>
                <w:noProof/>
                <w:webHidden/>
                <w:sz w:val="28"/>
                <w:szCs w:val="28"/>
              </w:rPr>
              <w:instrText xml:space="preserve"> PAGEREF _Toc237333970 \h </w:instrText>
            </w:r>
            <w:r w:rsidR="006B07BD" w:rsidRPr="006B07BD">
              <w:rPr>
                <w:rFonts w:ascii="Times New Roman" w:hAnsi="Times New Roman" w:cs="Times New Roman"/>
                <w:noProof/>
                <w:webHidden/>
                <w:sz w:val="28"/>
                <w:szCs w:val="28"/>
              </w:rPr>
            </w:r>
            <w:r w:rsidR="006B07BD" w:rsidRPr="006B07BD">
              <w:rPr>
                <w:rFonts w:ascii="Times New Roman" w:hAnsi="Times New Roman" w:cs="Times New Roman"/>
                <w:noProof/>
                <w:webHidden/>
                <w:sz w:val="28"/>
                <w:szCs w:val="28"/>
              </w:rPr>
              <w:fldChar w:fldCharType="separate"/>
            </w:r>
            <w:r w:rsidR="006B07BD" w:rsidRPr="006B07BD">
              <w:rPr>
                <w:rFonts w:ascii="Times New Roman" w:hAnsi="Times New Roman" w:cs="Times New Roman"/>
                <w:noProof/>
                <w:webHidden/>
                <w:sz w:val="28"/>
                <w:szCs w:val="28"/>
              </w:rPr>
              <w:t>22</w:t>
            </w:r>
            <w:r w:rsidR="006B07BD" w:rsidRPr="006B07BD">
              <w:rPr>
                <w:rFonts w:ascii="Times New Roman" w:hAnsi="Times New Roman" w:cs="Times New Roman"/>
                <w:noProof/>
                <w:webHidden/>
                <w:sz w:val="28"/>
                <w:szCs w:val="28"/>
              </w:rPr>
              <w:fldChar w:fldCharType="end"/>
            </w:r>
          </w:hyperlink>
        </w:p>
        <w:p w:rsidR="006B07BD" w:rsidRPr="006B07BD" w:rsidRDefault="0000590E">
          <w:pPr>
            <w:pStyle w:val="21"/>
            <w:tabs>
              <w:tab w:val="right" w:leader="dot" w:pos="9629"/>
            </w:tabs>
            <w:rPr>
              <w:rFonts w:ascii="Times New Roman" w:hAnsi="Times New Roman" w:cs="Times New Roman"/>
              <w:noProof/>
              <w:sz w:val="28"/>
              <w:szCs w:val="28"/>
            </w:rPr>
          </w:pPr>
          <w:hyperlink w:anchor="_Toc237333971" w:history="1">
            <w:r w:rsidR="006B07BD" w:rsidRPr="006B07BD">
              <w:rPr>
                <w:rStyle w:val="a4"/>
                <w:rFonts w:ascii="Times New Roman" w:hAnsi="Times New Roman" w:cs="Times New Roman"/>
                <w:noProof/>
                <w:sz w:val="28"/>
                <w:szCs w:val="28"/>
              </w:rPr>
              <w:t>РОЗДІЛ 4. МАРКЕТИНГОВИЙ ПЛАН ПРОЄКТУ</w:t>
            </w:r>
            <w:r w:rsidR="006B07BD" w:rsidRPr="006B07BD">
              <w:rPr>
                <w:rFonts w:ascii="Times New Roman" w:hAnsi="Times New Roman" w:cs="Times New Roman"/>
                <w:noProof/>
                <w:webHidden/>
                <w:sz w:val="28"/>
                <w:szCs w:val="28"/>
              </w:rPr>
              <w:tab/>
            </w:r>
            <w:r w:rsidR="006B07BD" w:rsidRPr="006B07BD">
              <w:rPr>
                <w:rFonts w:ascii="Times New Roman" w:hAnsi="Times New Roman" w:cs="Times New Roman"/>
                <w:noProof/>
                <w:webHidden/>
                <w:sz w:val="28"/>
                <w:szCs w:val="28"/>
              </w:rPr>
              <w:fldChar w:fldCharType="begin"/>
            </w:r>
            <w:r w:rsidR="006B07BD" w:rsidRPr="006B07BD">
              <w:rPr>
                <w:rFonts w:ascii="Times New Roman" w:hAnsi="Times New Roman" w:cs="Times New Roman"/>
                <w:noProof/>
                <w:webHidden/>
                <w:sz w:val="28"/>
                <w:szCs w:val="28"/>
              </w:rPr>
              <w:instrText xml:space="preserve"> PAGEREF _Toc237333971 \h </w:instrText>
            </w:r>
            <w:r w:rsidR="006B07BD" w:rsidRPr="006B07BD">
              <w:rPr>
                <w:rFonts w:ascii="Times New Roman" w:hAnsi="Times New Roman" w:cs="Times New Roman"/>
                <w:noProof/>
                <w:webHidden/>
                <w:sz w:val="28"/>
                <w:szCs w:val="28"/>
              </w:rPr>
            </w:r>
            <w:r w:rsidR="006B07BD" w:rsidRPr="006B07BD">
              <w:rPr>
                <w:rFonts w:ascii="Times New Roman" w:hAnsi="Times New Roman" w:cs="Times New Roman"/>
                <w:noProof/>
                <w:webHidden/>
                <w:sz w:val="28"/>
                <w:szCs w:val="28"/>
              </w:rPr>
              <w:fldChar w:fldCharType="separate"/>
            </w:r>
            <w:r w:rsidR="006B07BD" w:rsidRPr="006B07BD">
              <w:rPr>
                <w:rFonts w:ascii="Times New Roman" w:hAnsi="Times New Roman" w:cs="Times New Roman"/>
                <w:noProof/>
                <w:webHidden/>
                <w:sz w:val="28"/>
                <w:szCs w:val="28"/>
              </w:rPr>
              <w:t>23</w:t>
            </w:r>
            <w:r w:rsidR="006B07BD" w:rsidRPr="006B07BD">
              <w:rPr>
                <w:rFonts w:ascii="Times New Roman" w:hAnsi="Times New Roman" w:cs="Times New Roman"/>
                <w:noProof/>
                <w:webHidden/>
                <w:sz w:val="28"/>
                <w:szCs w:val="28"/>
              </w:rPr>
              <w:fldChar w:fldCharType="end"/>
            </w:r>
          </w:hyperlink>
        </w:p>
        <w:p w:rsidR="006B07BD" w:rsidRPr="006B07BD" w:rsidRDefault="0000590E">
          <w:pPr>
            <w:pStyle w:val="31"/>
            <w:tabs>
              <w:tab w:val="right" w:leader="dot" w:pos="9629"/>
            </w:tabs>
            <w:rPr>
              <w:rFonts w:ascii="Times New Roman" w:hAnsi="Times New Roman" w:cs="Times New Roman"/>
              <w:noProof/>
              <w:sz w:val="28"/>
              <w:szCs w:val="28"/>
            </w:rPr>
          </w:pPr>
          <w:hyperlink w:anchor="_Toc237333972" w:history="1">
            <w:r w:rsidR="006B07BD" w:rsidRPr="006B07BD">
              <w:rPr>
                <w:rStyle w:val="a4"/>
                <w:rFonts w:ascii="Times New Roman" w:hAnsi="Times New Roman" w:cs="Times New Roman"/>
                <w:noProof/>
                <w:sz w:val="28"/>
                <w:szCs w:val="28"/>
              </w:rPr>
              <w:t>4.1. Стратегічні кроки досягнення цілей</w:t>
            </w:r>
            <w:r w:rsidR="006B07BD" w:rsidRPr="006B07BD">
              <w:rPr>
                <w:rFonts w:ascii="Times New Roman" w:hAnsi="Times New Roman" w:cs="Times New Roman"/>
                <w:noProof/>
                <w:webHidden/>
                <w:sz w:val="28"/>
                <w:szCs w:val="28"/>
              </w:rPr>
              <w:tab/>
            </w:r>
            <w:r w:rsidR="006B07BD" w:rsidRPr="006B07BD">
              <w:rPr>
                <w:rFonts w:ascii="Times New Roman" w:hAnsi="Times New Roman" w:cs="Times New Roman"/>
                <w:noProof/>
                <w:webHidden/>
                <w:sz w:val="28"/>
                <w:szCs w:val="28"/>
              </w:rPr>
              <w:fldChar w:fldCharType="begin"/>
            </w:r>
            <w:r w:rsidR="006B07BD" w:rsidRPr="006B07BD">
              <w:rPr>
                <w:rFonts w:ascii="Times New Roman" w:hAnsi="Times New Roman" w:cs="Times New Roman"/>
                <w:noProof/>
                <w:webHidden/>
                <w:sz w:val="28"/>
                <w:szCs w:val="28"/>
              </w:rPr>
              <w:instrText xml:space="preserve"> PAGEREF _Toc237333972 \h </w:instrText>
            </w:r>
            <w:r w:rsidR="006B07BD" w:rsidRPr="006B07BD">
              <w:rPr>
                <w:rFonts w:ascii="Times New Roman" w:hAnsi="Times New Roman" w:cs="Times New Roman"/>
                <w:noProof/>
                <w:webHidden/>
                <w:sz w:val="28"/>
                <w:szCs w:val="28"/>
              </w:rPr>
            </w:r>
            <w:r w:rsidR="006B07BD" w:rsidRPr="006B07BD">
              <w:rPr>
                <w:rFonts w:ascii="Times New Roman" w:hAnsi="Times New Roman" w:cs="Times New Roman"/>
                <w:noProof/>
                <w:webHidden/>
                <w:sz w:val="28"/>
                <w:szCs w:val="28"/>
              </w:rPr>
              <w:fldChar w:fldCharType="separate"/>
            </w:r>
            <w:r w:rsidR="006B07BD" w:rsidRPr="006B07BD">
              <w:rPr>
                <w:rFonts w:ascii="Times New Roman" w:hAnsi="Times New Roman" w:cs="Times New Roman"/>
                <w:noProof/>
                <w:webHidden/>
                <w:sz w:val="28"/>
                <w:szCs w:val="28"/>
              </w:rPr>
              <w:t>23</w:t>
            </w:r>
            <w:r w:rsidR="006B07BD" w:rsidRPr="006B07BD">
              <w:rPr>
                <w:rFonts w:ascii="Times New Roman" w:hAnsi="Times New Roman" w:cs="Times New Roman"/>
                <w:noProof/>
                <w:webHidden/>
                <w:sz w:val="28"/>
                <w:szCs w:val="28"/>
              </w:rPr>
              <w:fldChar w:fldCharType="end"/>
            </w:r>
          </w:hyperlink>
        </w:p>
        <w:p w:rsidR="006B07BD" w:rsidRPr="006B07BD" w:rsidRDefault="0000590E">
          <w:pPr>
            <w:pStyle w:val="21"/>
            <w:tabs>
              <w:tab w:val="right" w:leader="dot" w:pos="9629"/>
            </w:tabs>
            <w:rPr>
              <w:rFonts w:ascii="Times New Roman" w:hAnsi="Times New Roman" w:cs="Times New Roman"/>
              <w:noProof/>
              <w:sz w:val="28"/>
              <w:szCs w:val="28"/>
            </w:rPr>
          </w:pPr>
          <w:hyperlink w:anchor="_Toc237333973" w:history="1">
            <w:r w:rsidR="006B07BD" w:rsidRPr="006B07BD">
              <w:rPr>
                <w:rStyle w:val="a4"/>
                <w:rFonts w:ascii="Times New Roman" w:hAnsi="Times New Roman" w:cs="Times New Roman"/>
                <w:noProof/>
                <w:sz w:val="28"/>
                <w:szCs w:val="28"/>
              </w:rPr>
              <w:t>РОЗДІЛ 5. РЕЗУЛЬТАТИ ПРОЄКТУ</w:t>
            </w:r>
            <w:r w:rsidR="006B07BD" w:rsidRPr="006B07BD">
              <w:rPr>
                <w:rFonts w:ascii="Times New Roman" w:hAnsi="Times New Roman" w:cs="Times New Roman"/>
                <w:noProof/>
                <w:webHidden/>
                <w:sz w:val="28"/>
                <w:szCs w:val="28"/>
              </w:rPr>
              <w:tab/>
            </w:r>
            <w:r w:rsidR="006B07BD" w:rsidRPr="006B07BD">
              <w:rPr>
                <w:rFonts w:ascii="Times New Roman" w:hAnsi="Times New Roman" w:cs="Times New Roman"/>
                <w:noProof/>
                <w:webHidden/>
                <w:sz w:val="28"/>
                <w:szCs w:val="28"/>
              </w:rPr>
              <w:fldChar w:fldCharType="begin"/>
            </w:r>
            <w:r w:rsidR="006B07BD" w:rsidRPr="006B07BD">
              <w:rPr>
                <w:rFonts w:ascii="Times New Roman" w:hAnsi="Times New Roman" w:cs="Times New Roman"/>
                <w:noProof/>
                <w:webHidden/>
                <w:sz w:val="28"/>
                <w:szCs w:val="28"/>
              </w:rPr>
              <w:instrText xml:space="preserve"> PAGEREF _Toc237333973 \h </w:instrText>
            </w:r>
            <w:r w:rsidR="006B07BD" w:rsidRPr="006B07BD">
              <w:rPr>
                <w:rFonts w:ascii="Times New Roman" w:hAnsi="Times New Roman" w:cs="Times New Roman"/>
                <w:noProof/>
                <w:webHidden/>
                <w:sz w:val="28"/>
                <w:szCs w:val="28"/>
              </w:rPr>
            </w:r>
            <w:r w:rsidR="006B07BD" w:rsidRPr="006B07BD">
              <w:rPr>
                <w:rFonts w:ascii="Times New Roman" w:hAnsi="Times New Roman" w:cs="Times New Roman"/>
                <w:noProof/>
                <w:webHidden/>
                <w:sz w:val="28"/>
                <w:szCs w:val="28"/>
              </w:rPr>
              <w:fldChar w:fldCharType="separate"/>
            </w:r>
            <w:r w:rsidR="006B07BD" w:rsidRPr="006B07BD">
              <w:rPr>
                <w:rFonts w:ascii="Times New Roman" w:hAnsi="Times New Roman" w:cs="Times New Roman"/>
                <w:noProof/>
                <w:webHidden/>
                <w:sz w:val="28"/>
                <w:szCs w:val="28"/>
              </w:rPr>
              <w:t>24</w:t>
            </w:r>
            <w:r w:rsidR="006B07BD" w:rsidRPr="006B07BD">
              <w:rPr>
                <w:rFonts w:ascii="Times New Roman" w:hAnsi="Times New Roman" w:cs="Times New Roman"/>
                <w:noProof/>
                <w:webHidden/>
                <w:sz w:val="28"/>
                <w:szCs w:val="28"/>
              </w:rPr>
              <w:fldChar w:fldCharType="end"/>
            </w:r>
          </w:hyperlink>
        </w:p>
        <w:p w:rsidR="006B07BD" w:rsidRPr="006B07BD" w:rsidRDefault="0000590E">
          <w:pPr>
            <w:pStyle w:val="31"/>
            <w:tabs>
              <w:tab w:val="right" w:leader="dot" w:pos="9629"/>
            </w:tabs>
            <w:rPr>
              <w:rFonts w:ascii="Times New Roman" w:hAnsi="Times New Roman" w:cs="Times New Roman"/>
              <w:noProof/>
              <w:sz w:val="28"/>
              <w:szCs w:val="28"/>
            </w:rPr>
          </w:pPr>
          <w:hyperlink w:anchor="_Toc237333974" w:history="1">
            <w:r w:rsidR="006B07BD" w:rsidRPr="006B07BD">
              <w:rPr>
                <w:rStyle w:val="a4"/>
                <w:rFonts w:ascii="Times New Roman" w:hAnsi="Times New Roman" w:cs="Times New Roman"/>
                <w:noProof/>
                <w:sz w:val="28"/>
                <w:szCs w:val="28"/>
              </w:rPr>
              <w:t>5.1. Ефективність впровадження промокампанії для PJSC Carlsberg Ukraine</w:t>
            </w:r>
            <w:r w:rsidR="006B07BD" w:rsidRPr="006B07BD">
              <w:rPr>
                <w:rFonts w:ascii="Times New Roman" w:hAnsi="Times New Roman" w:cs="Times New Roman"/>
                <w:noProof/>
                <w:webHidden/>
                <w:sz w:val="28"/>
                <w:szCs w:val="28"/>
              </w:rPr>
              <w:tab/>
            </w:r>
            <w:r w:rsidR="006B07BD" w:rsidRPr="006B07BD">
              <w:rPr>
                <w:rFonts w:ascii="Times New Roman" w:hAnsi="Times New Roman" w:cs="Times New Roman"/>
                <w:noProof/>
                <w:webHidden/>
                <w:sz w:val="28"/>
                <w:szCs w:val="28"/>
              </w:rPr>
              <w:fldChar w:fldCharType="begin"/>
            </w:r>
            <w:r w:rsidR="006B07BD" w:rsidRPr="006B07BD">
              <w:rPr>
                <w:rFonts w:ascii="Times New Roman" w:hAnsi="Times New Roman" w:cs="Times New Roman"/>
                <w:noProof/>
                <w:webHidden/>
                <w:sz w:val="28"/>
                <w:szCs w:val="28"/>
              </w:rPr>
              <w:instrText xml:space="preserve"> PAGEREF _Toc237333974 \h </w:instrText>
            </w:r>
            <w:r w:rsidR="006B07BD" w:rsidRPr="006B07BD">
              <w:rPr>
                <w:rFonts w:ascii="Times New Roman" w:hAnsi="Times New Roman" w:cs="Times New Roman"/>
                <w:noProof/>
                <w:webHidden/>
                <w:sz w:val="28"/>
                <w:szCs w:val="28"/>
              </w:rPr>
            </w:r>
            <w:r w:rsidR="006B07BD" w:rsidRPr="006B07BD">
              <w:rPr>
                <w:rFonts w:ascii="Times New Roman" w:hAnsi="Times New Roman" w:cs="Times New Roman"/>
                <w:noProof/>
                <w:webHidden/>
                <w:sz w:val="28"/>
                <w:szCs w:val="28"/>
              </w:rPr>
              <w:fldChar w:fldCharType="separate"/>
            </w:r>
            <w:r w:rsidR="006B07BD" w:rsidRPr="006B07BD">
              <w:rPr>
                <w:rFonts w:ascii="Times New Roman" w:hAnsi="Times New Roman" w:cs="Times New Roman"/>
                <w:noProof/>
                <w:webHidden/>
                <w:sz w:val="28"/>
                <w:szCs w:val="28"/>
              </w:rPr>
              <w:t>24</w:t>
            </w:r>
            <w:r w:rsidR="006B07BD" w:rsidRPr="006B07BD">
              <w:rPr>
                <w:rFonts w:ascii="Times New Roman" w:hAnsi="Times New Roman" w:cs="Times New Roman"/>
                <w:noProof/>
                <w:webHidden/>
                <w:sz w:val="28"/>
                <w:szCs w:val="28"/>
              </w:rPr>
              <w:fldChar w:fldCharType="end"/>
            </w:r>
          </w:hyperlink>
        </w:p>
        <w:p w:rsidR="006B07BD" w:rsidRDefault="006B07BD">
          <w:r w:rsidRPr="006B07BD">
            <w:rPr>
              <w:rFonts w:ascii="Times New Roman" w:hAnsi="Times New Roman" w:cs="Times New Roman"/>
              <w:b/>
              <w:bCs/>
              <w:sz w:val="28"/>
              <w:szCs w:val="28"/>
            </w:rPr>
            <w:fldChar w:fldCharType="end"/>
          </w:r>
        </w:p>
      </w:sdtContent>
    </w:sdt>
    <w:p w:rsidR="006B07BD" w:rsidRDefault="006B07BD" w:rsidP="006B07BD">
      <w:pPr>
        <w:pStyle w:val="1"/>
      </w:pPr>
    </w:p>
    <w:p w:rsidR="006B07BD" w:rsidRDefault="006B07BD">
      <w:pPr>
        <w:rPr>
          <w:rFonts w:ascii="Times New Roman" w:hAnsi="Times New Roman" w:cs="Times New Roman"/>
          <w:color w:val="212529"/>
          <w:sz w:val="28"/>
          <w:szCs w:val="28"/>
          <w:shd w:val="clear" w:color="auto" w:fill="FFFFFF"/>
        </w:rPr>
      </w:pPr>
      <w:bookmarkStart w:id="1" w:name="_Toc237333961"/>
      <w:r>
        <w:br w:type="page"/>
      </w:r>
    </w:p>
    <w:p w:rsidR="006B07BD" w:rsidRPr="006B07BD" w:rsidRDefault="006B07BD" w:rsidP="006B07BD">
      <w:pPr>
        <w:pStyle w:val="1"/>
      </w:pPr>
      <w:r w:rsidRPr="006B07BD">
        <w:lastRenderedPageBreak/>
        <w:t>ЧАСТИНА І. РЕЗЮМЕ ПРОЄКТУ</w:t>
      </w:r>
      <w:bookmarkEnd w:id="1"/>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ОПИС ПРОЄКТУ</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Бізнес-модель </w:t>
      </w:r>
      <w:proofErr w:type="spellStart"/>
      <w:r w:rsidRPr="00FF1529">
        <w:rPr>
          <w:rFonts w:ascii="Times New Roman" w:hAnsi="Times New Roman" w:cs="Times New Roman"/>
          <w:color w:val="212529"/>
          <w:sz w:val="28"/>
          <w:szCs w:val="28"/>
          <w:shd w:val="clear" w:color="auto" w:fill="FFFFFF"/>
        </w:rPr>
        <w:t>проєкту</w:t>
      </w:r>
      <w:proofErr w:type="spellEnd"/>
      <w:r w:rsidRPr="00FF1529">
        <w:rPr>
          <w:rFonts w:ascii="Times New Roman" w:hAnsi="Times New Roman" w:cs="Times New Roman"/>
          <w:color w:val="212529"/>
          <w:sz w:val="28"/>
          <w:szCs w:val="28"/>
          <w:shd w:val="clear" w:color="auto" w:fill="FFFFFF"/>
        </w:rPr>
        <w:t xml:space="preserve"> просування бренду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в цифрових медіа ґрунтується на інтеграції контент-</w:t>
      </w:r>
      <w:proofErr w:type="spellStart"/>
      <w:r w:rsidRPr="00FF1529">
        <w:rPr>
          <w:rFonts w:ascii="Times New Roman" w:hAnsi="Times New Roman" w:cs="Times New Roman"/>
          <w:color w:val="212529"/>
          <w:sz w:val="28"/>
          <w:szCs w:val="28"/>
          <w:shd w:val="clear" w:color="auto" w:fill="FFFFFF"/>
        </w:rPr>
        <w:t>продюсування</w:t>
      </w:r>
      <w:proofErr w:type="spellEnd"/>
      <w:r w:rsidRPr="00FF1529">
        <w:rPr>
          <w:rFonts w:ascii="Times New Roman" w:hAnsi="Times New Roman" w:cs="Times New Roman"/>
          <w:color w:val="212529"/>
          <w:sz w:val="28"/>
          <w:szCs w:val="28"/>
          <w:shd w:val="clear" w:color="auto" w:fill="FFFFFF"/>
        </w:rPr>
        <w:t xml:space="preserve"> та цільового маркетингу через соціальні мережі та інші цифрові платформи.</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АНОТАЦІЯ ПРОЄКТУ</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Перспективи </w:t>
      </w:r>
      <w:proofErr w:type="spellStart"/>
      <w:r w:rsidRPr="00FF1529">
        <w:rPr>
          <w:rFonts w:ascii="Times New Roman" w:hAnsi="Times New Roman" w:cs="Times New Roman"/>
          <w:color w:val="212529"/>
          <w:sz w:val="28"/>
          <w:szCs w:val="28"/>
          <w:shd w:val="clear" w:color="auto" w:fill="FFFFFF"/>
        </w:rPr>
        <w:t>проєкту</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Group</w:t>
      </w:r>
      <w:proofErr w:type="spellEnd"/>
      <w:r w:rsidRPr="00FF1529">
        <w:rPr>
          <w:rFonts w:ascii="Times New Roman" w:hAnsi="Times New Roman" w:cs="Times New Roman"/>
          <w:color w:val="212529"/>
          <w:sz w:val="28"/>
          <w:szCs w:val="28"/>
          <w:shd w:val="clear" w:color="auto" w:fill="FFFFFF"/>
        </w:rPr>
        <w:t>, як одна з провідних пивоварних компаній світу, має значний вплив на глобальному ринку. Однак, в умовах сучасної ситуації на ринку, успіх компанії залежить не лише від якості продукту, але й від ефективності його медійного просування та роботи з цифровими платформами.</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Ринок медійної реклами та інтернет-просування в Україні демонструє динамічне зростання, що створює нові можливості для брендів у сегменті FMCG (товари повсякденного попиту), включаючи пивоварні продукти. Основними конкурентами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у цій сфері є великі міжнародні гравці, такі як AB </w:t>
      </w:r>
      <w:proofErr w:type="spellStart"/>
      <w:r w:rsidRPr="00FF1529">
        <w:rPr>
          <w:rFonts w:ascii="Times New Roman" w:hAnsi="Times New Roman" w:cs="Times New Roman"/>
          <w:color w:val="212529"/>
          <w:sz w:val="28"/>
          <w:szCs w:val="28"/>
          <w:shd w:val="clear" w:color="auto" w:fill="FFFFFF"/>
        </w:rPr>
        <w:t>InBev</w:t>
      </w:r>
      <w:proofErr w:type="spellEnd"/>
      <w:r w:rsidRPr="00FF1529">
        <w:rPr>
          <w:rFonts w:ascii="Times New Roman" w:hAnsi="Times New Roman" w:cs="Times New Roman"/>
          <w:color w:val="212529"/>
          <w:sz w:val="28"/>
          <w:szCs w:val="28"/>
          <w:shd w:val="clear" w:color="auto" w:fill="FFFFFF"/>
        </w:rPr>
        <w:t xml:space="preserve"> та </w:t>
      </w:r>
      <w:proofErr w:type="spellStart"/>
      <w:r w:rsidRPr="00FF1529">
        <w:rPr>
          <w:rFonts w:ascii="Times New Roman" w:hAnsi="Times New Roman" w:cs="Times New Roman"/>
          <w:color w:val="212529"/>
          <w:sz w:val="28"/>
          <w:szCs w:val="28"/>
          <w:shd w:val="clear" w:color="auto" w:fill="FFFFFF"/>
        </w:rPr>
        <w:t>Heineken</w:t>
      </w:r>
      <w:proofErr w:type="spellEnd"/>
      <w:r w:rsidRPr="00FF1529">
        <w:rPr>
          <w:rFonts w:ascii="Times New Roman" w:hAnsi="Times New Roman" w:cs="Times New Roman"/>
          <w:color w:val="212529"/>
          <w:sz w:val="28"/>
          <w:szCs w:val="28"/>
          <w:shd w:val="clear" w:color="auto" w:fill="FFFFFF"/>
        </w:rPr>
        <w:t xml:space="preserve">, які активно використовують цифрові канали для просування своїх брендів. Важливими є також локальні бренди, які все більше орієнтуються на </w:t>
      </w:r>
      <w:proofErr w:type="spellStart"/>
      <w:r w:rsidRPr="00FF1529">
        <w:rPr>
          <w:rFonts w:ascii="Times New Roman" w:hAnsi="Times New Roman" w:cs="Times New Roman"/>
          <w:color w:val="212529"/>
          <w:sz w:val="28"/>
          <w:szCs w:val="28"/>
          <w:shd w:val="clear" w:color="auto" w:fill="FFFFFF"/>
        </w:rPr>
        <w:t>крафтові</w:t>
      </w:r>
      <w:proofErr w:type="spellEnd"/>
      <w:r w:rsidRPr="00FF1529">
        <w:rPr>
          <w:rFonts w:ascii="Times New Roman" w:hAnsi="Times New Roman" w:cs="Times New Roman"/>
          <w:color w:val="212529"/>
          <w:sz w:val="28"/>
          <w:szCs w:val="28"/>
          <w:shd w:val="clear" w:color="auto" w:fill="FFFFFF"/>
        </w:rPr>
        <w:t xml:space="preserve"> рішення та унікальні маркетингові стратегії.</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Тенденції на ринку медійного просування включають зростання значення соціальних мереж, </w:t>
      </w:r>
      <w:proofErr w:type="spellStart"/>
      <w:r w:rsidRPr="00FF1529">
        <w:rPr>
          <w:rFonts w:ascii="Times New Roman" w:hAnsi="Times New Roman" w:cs="Times New Roman"/>
          <w:color w:val="212529"/>
          <w:sz w:val="28"/>
          <w:szCs w:val="28"/>
          <w:shd w:val="clear" w:color="auto" w:fill="FFFFFF"/>
        </w:rPr>
        <w:t>відеоконтенту</w:t>
      </w:r>
      <w:proofErr w:type="spellEnd"/>
      <w:r w:rsidRPr="00FF1529">
        <w:rPr>
          <w:rFonts w:ascii="Times New Roman" w:hAnsi="Times New Roman" w:cs="Times New Roman"/>
          <w:color w:val="212529"/>
          <w:sz w:val="28"/>
          <w:szCs w:val="28"/>
          <w:shd w:val="clear" w:color="auto" w:fill="FFFFFF"/>
        </w:rPr>
        <w:t xml:space="preserve"> та </w:t>
      </w:r>
      <w:proofErr w:type="spellStart"/>
      <w:r w:rsidRPr="00FF1529">
        <w:rPr>
          <w:rFonts w:ascii="Times New Roman" w:hAnsi="Times New Roman" w:cs="Times New Roman"/>
          <w:color w:val="212529"/>
          <w:sz w:val="28"/>
          <w:szCs w:val="28"/>
          <w:shd w:val="clear" w:color="auto" w:fill="FFFFFF"/>
        </w:rPr>
        <w:t>інфлюенсер</w:t>
      </w:r>
      <w:proofErr w:type="spellEnd"/>
      <w:r w:rsidRPr="00FF1529">
        <w:rPr>
          <w:rFonts w:ascii="Times New Roman" w:hAnsi="Times New Roman" w:cs="Times New Roman"/>
          <w:color w:val="212529"/>
          <w:sz w:val="28"/>
          <w:szCs w:val="28"/>
          <w:shd w:val="clear" w:color="auto" w:fill="FFFFFF"/>
        </w:rPr>
        <w:t xml:space="preserve">-маркетингу. Все більше уваги приділяється персоналізованим рекламним кампаніям, які дозволяють ефективніше залучати різні цільові аудиторії. Одночасно, виклики включають зростаючу конкуренцію за увагу споживачів та необхідність адаптації до швидко мінливих медійних трендів.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активно використовує ці можливості, розвиваючи свої соціальні платформи, інвестуючи у відео контент та співпрацюючи з лідерами думок, щоб підтримувати лояльність аудиторії та залучати нових споживачів.</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Унікальність магістерського </w:t>
      </w:r>
      <w:proofErr w:type="spellStart"/>
      <w:r w:rsidRPr="00FF1529">
        <w:rPr>
          <w:rFonts w:ascii="Times New Roman" w:hAnsi="Times New Roman" w:cs="Times New Roman"/>
          <w:color w:val="212529"/>
          <w:sz w:val="28"/>
          <w:szCs w:val="28"/>
          <w:shd w:val="clear" w:color="auto" w:fill="FFFFFF"/>
        </w:rPr>
        <w:t>проєкту</w:t>
      </w:r>
      <w:proofErr w:type="spellEnd"/>
      <w:r w:rsidRPr="00FF1529">
        <w:rPr>
          <w:rFonts w:ascii="Times New Roman" w:hAnsi="Times New Roman" w:cs="Times New Roman"/>
          <w:color w:val="212529"/>
          <w:sz w:val="28"/>
          <w:szCs w:val="28"/>
          <w:shd w:val="clear" w:color="auto" w:fill="FFFFFF"/>
        </w:rPr>
        <w:t xml:space="preserve"> полягає в дослідженні та інтеграції сучасних підходів до контент-</w:t>
      </w:r>
      <w:proofErr w:type="spellStart"/>
      <w:r w:rsidRPr="00FF1529">
        <w:rPr>
          <w:rFonts w:ascii="Times New Roman" w:hAnsi="Times New Roman" w:cs="Times New Roman"/>
          <w:color w:val="212529"/>
          <w:sz w:val="28"/>
          <w:szCs w:val="28"/>
          <w:shd w:val="clear" w:color="auto" w:fill="FFFFFF"/>
        </w:rPr>
        <w:t>продюсування</w:t>
      </w:r>
      <w:proofErr w:type="spellEnd"/>
      <w:r w:rsidRPr="00FF1529">
        <w:rPr>
          <w:rFonts w:ascii="Times New Roman" w:hAnsi="Times New Roman" w:cs="Times New Roman"/>
          <w:color w:val="212529"/>
          <w:sz w:val="28"/>
          <w:szCs w:val="28"/>
          <w:shd w:val="clear" w:color="auto" w:fill="FFFFFF"/>
        </w:rPr>
        <w:t xml:space="preserve">, які поєднують традиційні бізнес-стратегії з інноваційними медійними рішеннями. </w:t>
      </w:r>
      <w:proofErr w:type="spellStart"/>
      <w:r w:rsidRPr="00FF1529">
        <w:rPr>
          <w:rFonts w:ascii="Times New Roman" w:hAnsi="Times New Roman" w:cs="Times New Roman"/>
          <w:color w:val="212529"/>
          <w:sz w:val="28"/>
          <w:szCs w:val="28"/>
          <w:shd w:val="clear" w:color="auto" w:fill="FFFFFF"/>
        </w:rPr>
        <w:t>Проєкт</w:t>
      </w:r>
      <w:proofErr w:type="spellEnd"/>
      <w:r w:rsidRPr="00FF1529">
        <w:rPr>
          <w:rFonts w:ascii="Times New Roman" w:hAnsi="Times New Roman" w:cs="Times New Roman"/>
          <w:color w:val="212529"/>
          <w:sz w:val="28"/>
          <w:szCs w:val="28"/>
          <w:shd w:val="clear" w:color="auto" w:fill="FFFFFF"/>
        </w:rPr>
        <w:t xml:space="preserve"> акцентує увагу на важливості комплексного підходу до створення та просування </w:t>
      </w:r>
      <w:proofErr w:type="spellStart"/>
      <w:r w:rsidRPr="00FF1529">
        <w:rPr>
          <w:rFonts w:ascii="Times New Roman" w:hAnsi="Times New Roman" w:cs="Times New Roman"/>
          <w:color w:val="212529"/>
          <w:sz w:val="28"/>
          <w:szCs w:val="28"/>
          <w:shd w:val="clear" w:color="auto" w:fill="FFFFFF"/>
        </w:rPr>
        <w:t>брендованого</w:t>
      </w:r>
      <w:proofErr w:type="spellEnd"/>
      <w:r w:rsidRPr="00FF1529">
        <w:rPr>
          <w:rFonts w:ascii="Times New Roman" w:hAnsi="Times New Roman" w:cs="Times New Roman"/>
          <w:color w:val="212529"/>
          <w:sz w:val="28"/>
          <w:szCs w:val="28"/>
          <w:shd w:val="clear" w:color="auto" w:fill="FFFFFF"/>
        </w:rPr>
        <w:t xml:space="preserve"> контенту, який не лише презентує продукт, але й формує імідж компанії як роботодавця.</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Особливістю цієї бізнес-ідеї є глибоке розуміння різних цільових аудиторій та адаптація контенту під специфіку кожної платформи. В епоху цифрових медіа важливо не просто створювати привабливий контент, а й робити його релевантним для користувачів. </w:t>
      </w:r>
      <w:proofErr w:type="spellStart"/>
      <w:r w:rsidRPr="00FF1529">
        <w:rPr>
          <w:rFonts w:ascii="Times New Roman" w:hAnsi="Times New Roman" w:cs="Times New Roman"/>
          <w:color w:val="212529"/>
          <w:sz w:val="28"/>
          <w:szCs w:val="28"/>
          <w:shd w:val="clear" w:color="auto" w:fill="FFFFFF"/>
        </w:rPr>
        <w:t>Проєкт</w:t>
      </w:r>
      <w:proofErr w:type="spellEnd"/>
      <w:r w:rsidRPr="00FF1529">
        <w:rPr>
          <w:rFonts w:ascii="Times New Roman" w:hAnsi="Times New Roman" w:cs="Times New Roman"/>
          <w:color w:val="212529"/>
          <w:sz w:val="28"/>
          <w:szCs w:val="28"/>
          <w:shd w:val="clear" w:color="auto" w:fill="FFFFFF"/>
        </w:rPr>
        <w:t xml:space="preserve"> досліджує, як різні формати контенту - від статичних дописів та відео до аналітичних матеріалів і кейсів - впливають на сприйняття бренду та </w:t>
      </w:r>
      <w:proofErr w:type="spellStart"/>
      <w:r w:rsidRPr="00FF1529">
        <w:rPr>
          <w:rFonts w:ascii="Times New Roman" w:hAnsi="Times New Roman" w:cs="Times New Roman"/>
          <w:color w:val="212529"/>
          <w:sz w:val="28"/>
          <w:szCs w:val="28"/>
          <w:shd w:val="clear" w:color="auto" w:fill="FFFFFF"/>
        </w:rPr>
        <w:t>залученість</w:t>
      </w:r>
      <w:proofErr w:type="spellEnd"/>
      <w:r w:rsidRPr="00FF1529">
        <w:rPr>
          <w:rFonts w:ascii="Times New Roman" w:hAnsi="Times New Roman" w:cs="Times New Roman"/>
          <w:color w:val="212529"/>
          <w:sz w:val="28"/>
          <w:szCs w:val="28"/>
          <w:shd w:val="clear" w:color="auto" w:fill="FFFFFF"/>
        </w:rPr>
        <w:t xml:space="preserve"> аудиторії.</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lastRenderedPageBreak/>
        <w:t xml:space="preserve">Цей підхід особливо цінний для компаній, які прагнуть не лише залучати нових споживачів, але й формувати стійкий емоційний зв’язок з ними. Використання сучасних медійних інструментів, таких як </w:t>
      </w:r>
      <w:proofErr w:type="spellStart"/>
      <w:r w:rsidRPr="00FF1529">
        <w:rPr>
          <w:rFonts w:ascii="Times New Roman" w:hAnsi="Times New Roman" w:cs="Times New Roman"/>
          <w:color w:val="212529"/>
          <w:sz w:val="28"/>
          <w:szCs w:val="28"/>
          <w:shd w:val="clear" w:color="auto" w:fill="FFFFFF"/>
        </w:rPr>
        <w:t>інфлюенсер</w:t>
      </w:r>
      <w:proofErr w:type="spellEnd"/>
      <w:r w:rsidRPr="00FF1529">
        <w:rPr>
          <w:rFonts w:ascii="Times New Roman" w:hAnsi="Times New Roman" w:cs="Times New Roman"/>
          <w:color w:val="212529"/>
          <w:sz w:val="28"/>
          <w:szCs w:val="28"/>
          <w:shd w:val="clear" w:color="auto" w:fill="FFFFFF"/>
        </w:rPr>
        <w:t xml:space="preserve">-маркетинг, </w:t>
      </w:r>
      <w:proofErr w:type="spellStart"/>
      <w:r w:rsidRPr="00FF1529">
        <w:rPr>
          <w:rFonts w:ascii="Times New Roman" w:hAnsi="Times New Roman" w:cs="Times New Roman"/>
          <w:color w:val="212529"/>
          <w:sz w:val="28"/>
          <w:szCs w:val="28"/>
          <w:shd w:val="clear" w:color="auto" w:fill="FFFFFF"/>
        </w:rPr>
        <w:t>таргетована</w:t>
      </w:r>
      <w:proofErr w:type="spellEnd"/>
      <w:r w:rsidRPr="00FF1529">
        <w:rPr>
          <w:rFonts w:ascii="Times New Roman" w:hAnsi="Times New Roman" w:cs="Times New Roman"/>
          <w:color w:val="212529"/>
          <w:sz w:val="28"/>
          <w:szCs w:val="28"/>
          <w:shd w:val="clear" w:color="auto" w:fill="FFFFFF"/>
        </w:rPr>
        <w:t xml:space="preserve"> реклама та соціальні мережі, дозволяє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не лише збільшувати </w:t>
      </w:r>
      <w:proofErr w:type="spellStart"/>
      <w:r w:rsidRPr="00FF1529">
        <w:rPr>
          <w:rFonts w:ascii="Times New Roman" w:hAnsi="Times New Roman" w:cs="Times New Roman"/>
          <w:color w:val="212529"/>
          <w:sz w:val="28"/>
          <w:szCs w:val="28"/>
          <w:shd w:val="clear" w:color="auto" w:fill="FFFFFF"/>
        </w:rPr>
        <w:t>впізнаваність</w:t>
      </w:r>
      <w:proofErr w:type="spellEnd"/>
      <w:r w:rsidRPr="00FF1529">
        <w:rPr>
          <w:rFonts w:ascii="Times New Roman" w:hAnsi="Times New Roman" w:cs="Times New Roman"/>
          <w:color w:val="212529"/>
          <w:sz w:val="28"/>
          <w:szCs w:val="28"/>
          <w:shd w:val="clear" w:color="auto" w:fill="FFFFFF"/>
        </w:rPr>
        <w:t xml:space="preserve"> бренду, але й посилювати його позитивний імідж на ринку. Магістерський </w:t>
      </w:r>
      <w:proofErr w:type="spellStart"/>
      <w:r w:rsidRPr="00FF1529">
        <w:rPr>
          <w:rFonts w:ascii="Times New Roman" w:hAnsi="Times New Roman" w:cs="Times New Roman"/>
          <w:color w:val="212529"/>
          <w:sz w:val="28"/>
          <w:szCs w:val="28"/>
          <w:shd w:val="clear" w:color="auto" w:fill="FFFFFF"/>
        </w:rPr>
        <w:t>проєкт</w:t>
      </w:r>
      <w:proofErr w:type="spellEnd"/>
      <w:r w:rsidRPr="00FF1529">
        <w:rPr>
          <w:rFonts w:ascii="Times New Roman" w:hAnsi="Times New Roman" w:cs="Times New Roman"/>
          <w:color w:val="212529"/>
          <w:sz w:val="28"/>
          <w:szCs w:val="28"/>
          <w:shd w:val="clear" w:color="auto" w:fill="FFFFFF"/>
        </w:rPr>
        <w:t>, таким чином, стає важливим кроком у розробці ефективних стратегій медійного просування для компаній у динамічному цифровому середовищі.</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Управлінська та технологічна команди, що працюють над </w:t>
      </w:r>
      <w:proofErr w:type="spellStart"/>
      <w:r w:rsidRPr="00FF1529">
        <w:rPr>
          <w:rFonts w:ascii="Times New Roman" w:hAnsi="Times New Roman" w:cs="Times New Roman"/>
          <w:color w:val="212529"/>
          <w:sz w:val="28"/>
          <w:szCs w:val="28"/>
          <w:shd w:val="clear" w:color="auto" w:fill="FFFFFF"/>
        </w:rPr>
        <w:t>проєктом</w:t>
      </w:r>
      <w:proofErr w:type="spellEnd"/>
      <w:r w:rsidRPr="00FF1529">
        <w:rPr>
          <w:rFonts w:ascii="Times New Roman" w:hAnsi="Times New Roman" w:cs="Times New Roman"/>
          <w:color w:val="212529"/>
          <w:sz w:val="28"/>
          <w:szCs w:val="28"/>
          <w:shd w:val="clear" w:color="auto" w:fill="FFFFFF"/>
        </w:rPr>
        <w:t xml:space="preserve"> просування бренду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в цифрових медіа, є ключовими гравцями у забезпеченні успішного виконання стратегії компанії. </w:t>
      </w:r>
      <w:proofErr w:type="spellStart"/>
      <w:r w:rsidRPr="00FF1529">
        <w:rPr>
          <w:rFonts w:ascii="Times New Roman" w:hAnsi="Times New Roman" w:cs="Times New Roman"/>
          <w:color w:val="212529"/>
          <w:sz w:val="28"/>
          <w:szCs w:val="28"/>
          <w:shd w:val="clear" w:color="auto" w:fill="FFFFFF"/>
        </w:rPr>
        <w:t>Проєкт</w:t>
      </w:r>
      <w:proofErr w:type="spellEnd"/>
      <w:r w:rsidRPr="00FF1529">
        <w:rPr>
          <w:rFonts w:ascii="Times New Roman" w:hAnsi="Times New Roman" w:cs="Times New Roman"/>
          <w:color w:val="212529"/>
          <w:sz w:val="28"/>
          <w:szCs w:val="28"/>
          <w:shd w:val="clear" w:color="auto" w:fill="FFFFFF"/>
        </w:rPr>
        <w:t xml:space="preserve"> підпорядковується PR-департаменту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який відповідає за формування загальної комунікаційної стратегії та інтеграцію медійних ініціатив з бізнес-цілями компанії. PR-департамент координує всі активності, забезпечує контроль за якістю контенту та його відповідністю корпоративним стандартам.</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Безпосередню роботу над </w:t>
      </w:r>
      <w:proofErr w:type="spellStart"/>
      <w:r w:rsidRPr="00FF1529">
        <w:rPr>
          <w:rFonts w:ascii="Times New Roman" w:hAnsi="Times New Roman" w:cs="Times New Roman"/>
          <w:color w:val="212529"/>
          <w:sz w:val="28"/>
          <w:szCs w:val="28"/>
          <w:shd w:val="clear" w:color="auto" w:fill="FFFFFF"/>
        </w:rPr>
        <w:t>проєктом</w:t>
      </w:r>
      <w:proofErr w:type="spellEnd"/>
      <w:r w:rsidRPr="00FF1529">
        <w:rPr>
          <w:rFonts w:ascii="Times New Roman" w:hAnsi="Times New Roman" w:cs="Times New Roman"/>
          <w:color w:val="212529"/>
          <w:sz w:val="28"/>
          <w:szCs w:val="28"/>
          <w:shd w:val="clear" w:color="auto" w:fill="FFFFFF"/>
        </w:rPr>
        <w:t xml:space="preserve"> здійснює </w:t>
      </w:r>
      <w:proofErr w:type="spellStart"/>
      <w:r w:rsidRPr="00FF1529">
        <w:rPr>
          <w:rFonts w:ascii="Times New Roman" w:hAnsi="Times New Roman" w:cs="Times New Roman"/>
          <w:color w:val="212529"/>
          <w:sz w:val="28"/>
          <w:szCs w:val="28"/>
          <w:shd w:val="clear" w:color="auto" w:fill="FFFFFF"/>
        </w:rPr>
        <w:t>digital</w:t>
      </w:r>
      <w:proofErr w:type="spellEnd"/>
      <w:r w:rsidRPr="00FF1529">
        <w:rPr>
          <w:rFonts w:ascii="Times New Roman" w:hAnsi="Times New Roman" w:cs="Times New Roman"/>
          <w:color w:val="212529"/>
          <w:sz w:val="28"/>
          <w:szCs w:val="28"/>
          <w:shd w:val="clear" w:color="auto" w:fill="FFFFFF"/>
        </w:rPr>
        <w:t xml:space="preserve"> агенція, яка об'єднує команду експертів у галузі цифрового маркетингу. У команді працюють менеджери </w:t>
      </w:r>
      <w:proofErr w:type="spellStart"/>
      <w:r w:rsidRPr="00FF1529">
        <w:rPr>
          <w:rFonts w:ascii="Times New Roman" w:hAnsi="Times New Roman" w:cs="Times New Roman"/>
          <w:color w:val="212529"/>
          <w:sz w:val="28"/>
          <w:szCs w:val="28"/>
          <w:shd w:val="clear" w:color="auto" w:fill="FFFFFF"/>
        </w:rPr>
        <w:t>проєкту</w:t>
      </w:r>
      <w:proofErr w:type="spellEnd"/>
      <w:r w:rsidRPr="00FF1529">
        <w:rPr>
          <w:rFonts w:ascii="Times New Roman" w:hAnsi="Times New Roman" w:cs="Times New Roman"/>
          <w:color w:val="212529"/>
          <w:sz w:val="28"/>
          <w:szCs w:val="28"/>
          <w:shd w:val="clear" w:color="auto" w:fill="FFFFFF"/>
        </w:rPr>
        <w:t xml:space="preserve">, дизайнери та </w:t>
      </w:r>
      <w:proofErr w:type="spellStart"/>
      <w:r w:rsidRPr="00FF1529">
        <w:rPr>
          <w:rFonts w:ascii="Times New Roman" w:hAnsi="Times New Roman" w:cs="Times New Roman"/>
          <w:color w:val="212529"/>
          <w:sz w:val="28"/>
          <w:szCs w:val="28"/>
          <w:shd w:val="clear" w:color="auto" w:fill="FFFFFF"/>
        </w:rPr>
        <w:t>team</w:t>
      </w:r>
      <w:proofErr w:type="spellEnd"/>
      <w:r w:rsidRPr="00FF1529">
        <w:rPr>
          <w:rFonts w:ascii="Times New Roman" w:hAnsi="Times New Roman" w:cs="Times New Roman"/>
          <w:color w:val="212529"/>
          <w:sz w:val="28"/>
          <w:szCs w:val="28"/>
          <w:shd w:val="clear" w:color="auto" w:fill="FFFFFF"/>
        </w:rPr>
        <w:t xml:space="preserve">-лід </w:t>
      </w:r>
      <w:proofErr w:type="spellStart"/>
      <w:r w:rsidRPr="00FF1529">
        <w:rPr>
          <w:rFonts w:ascii="Times New Roman" w:hAnsi="Times New Roman" w:cs="Times New Roman"/>
          <w:color w:val="212529"/>
          <w:sz w:val="28"/>
          <w:szCs w:val="28"/>
          <w:shd w:val="clear" w:color="auto" w:fill="FFFFFF"/>
        </w:rPr>
        <w:t>проєкту</w:t>
      </w:r>
      <w:proofErr w:type="spellEnd"/>
      <w:r w:rsidRPr="00FF1529">
        <w:rPr>
          <w:rFonts w:ascii="Times New Roman" w:hAnsi="Times New Roman" w:cs="Times New Roman"/>
          <w:color w:val="212529"/>
          <w:sz w:val="28"/>
          <w:szCs w:val="28"/>
          <w:shd w:val="clear" w:color="auto" w:fill="FFFFFF"/>
        </w:rPr>
        <w:t xml:space="preserve">. Менеджери </w:t>
      </w:r>
      <w:proofErr w:type="spellStart"/>
      <w:r w:rsidRPr="00FF1529">
        <w:rPr>
          <w:rFonts w:ascii="Times New Roman" w:hAnsi="Times New Roman" w:cs="Times New Roman"/>
          <w:color w:val="212529"/>
          <w:sz w:val="28"/>
          <w:szCs w:val="28"/>
          <w:shd w:val="clear" w:color="auto" w:fill="FFFFFF"/>
        </w:rPr>
        <w:t>проєкту</w:t>
      </w:r>
      <w:proofErr w:type="spellEnd"/>
      <w:r w:rsidRPr="00FF1529">
        <w:rPr>
          <w:rFonts w:ascii="Times New Roman" w:hAnsi="Times New Roman" w:cs="Times New Roman"/>
          <w:color w:val="212529"/>
          <w:sz w:val="28"/>
          <w:szCs w:val="28"/>
          <w:shd w:val="clear" w:color="auto" w:fill="FFFFFF"/>
        </w:rPr>
        <w:t xml:space="preserve"> відповідають за планування, організацію та координацію всіх аспектів роботи, а також за комунікацію між клієнтом та командою. Вони забезпечують своєчасну реалізацію завдань та ефективне використання ресурсів. Дизайнери займаються створенням візуального контенту, що відповідає сучасним тенденціям та запитам аудиторії, розробляючи оригінальні графічні рішення та адаптують їх для різних платформ. Їхня робота є критичною для підтримки високого рівня естетичної привабливості бренду та його </w:t>
      </w:r>
      <w:proofErr w:type="spellStart"/>
      <w:r w:rsidRPr="00FF1529">
        <w:rPr>
          <w:rFonts w:ascii="Times New Roman" w:hAnsi="Times New Roman" w:cs="Times New Roman"/>
          <w:color w:val="212529"/>
          <w:sz w:val="28"/>
          <w:szCs w:val="28"/>
          <w:shd w:val="clear" w:color="auto" w:fill="FFFFFF"/>
        </w:rPr>
        <w:t>впізнаваності</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Team</w:t>
      </w:r>
      <w:proofErr w:type="spellEnd"/>
      <w:r w:rsidRPr="00FF1529">
        <w:rPr>
          <w:rFonts w:ascii="Times New Roman" w:hAnsi="Times New Roman" w:cs="Times New Roman"/>
          <w:color w:val="212529"/>
          <w:sz w:val="28"/>
          <w:szCs w:val="28"/>
          <w:shd w:val="clear" w:color="auto" w:fill="FFFFFF"/>
        </w:rPr>
        <w:t xml:space="preserve">-лід </w:t>
      </w:r>
      <w:proofErr w:type="spellStart"/>
      <w:r w:rsidRPr="00FF1529">
        <w:rPr>
          <w:rFonts w:ascii="Times New Roman" w:hAnsi="Times New Roman" w:cs="Times New Roman"/>
          <w:color w:val="212529"/>
          <w:sz w:val="28"/>
          <w:szCs w:val="28"/>
          <w:shd w:val="clear" w:color="auto" w:fill="FFFFFF"/>
        </w:rPr>
        <w:t>проєкту</w:t>
      </w:r>
      <w:proofErr w:type="spellEnd"/>
      <w:r w:rsidRPr="00FF1529">
        <w:rPr>
          <w:rFonts w:ascii="Times New Roman" w:hAnsi="Times New Roman" w:cs="Times New Roman"/>
          <w:color w:val="212529"/>
          <w:sz w:val="28"/>
          <w:szCs w:val="28"/>
          <w:shd w:val="clear" w:color="auto" w:fill="FFFFFF"/>
        </w:rPr>
        <w:t xml:space="preserve"> виступає координатором усіх процесів усередині команди, забезпечуючи синергію між управлінськими та технологічними елементами </w:t>
      </w:r>
      <w:proofErr w:type="spellStart"/>
      <w:r w:rsidRPr="00FF1529">
        <w:rPr>
          <w:rFonts w:ascii="Times New Roman" w:hAnsi="Times New Roman" w:cs="Times New Roman"/>
          <w:color w:val="212529"/>
          <w:sz w:val="28"/>
          <w:szCs w:val="28"/>
          <w:shd w:val="clear" w:color="auto" w:fill="FFFFFF"/>
        </w:rPr>
        <w:t>проєкту</w:t>
      </w:r>
      <w:proofErr w:type="spellEnd"/>
      <w:r w:rsidRPr="00FF1529">
        <w:rPr>
          <w:rFonts w:ascii="Times New Roman" w:hAnsi="Times New Roman" w:cs="Times New Roman"/>
          <w:color w:val="212529"/>
          <w:sz w:val="28"/>
          <w:szCs w:val="28"/>
          <w:shd w:val="clear" w:color="auto" w:fill="FFFFFF"/>
        </w:rPr>
        <w:t>. Він контролює якість виконуваних робіт, мотивує команду на досягнення поставлених цілей і відповідає за кінцевий результат, що має відповідати очікуванням клієнта та забезпечувати ефективність медійної стратегії.</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Бізнес-модель </w:t>
      </w:r>
      <w:proofErr w:type="spellStart"/>
      <w:r w:rsidRPr="00FF1529">
        <w:rPr>
          <w:rFonts w:ascii="Times New Roman" w:hAnsi="Times New Roman" w:cs="Times New Roman"/>
          <w:color w:val="212529"/>
          <w:sz w:val="28"/>
          <w:szCs w:val="28"/>
          <w:shd w:val="clear" w:color="auto" w:fill="FFFFFF"/>
        </w:rPr>
        <w:t>проєкту</w:t>
      </w:r>
      <w:proofErr w:type="spellEnd"/>
      <w:r w:rsidRPr="00FF1529">
        <w:rPr>
          <w:rFonts w:ascii="Times New Roman" w:hAnsi="Times New Roman" w:cs="Times New Roman"/>
          <w:color w:val="212529"/>
          <w:sz w:val="28"/>
          <w:szCs w:val="28"/>
          <w:shd w:val="clear" w:color="auto" w:fill="FFFFFF"/>
        </w:rPr>
        <w:t xml:space="preserve"> просування бренду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в цифрових медіа ґрунтується на інтеграції контент-</w:t>
      </w:r>
      <w:proofErr w:type="spellStart"/>
      <w:r w:rsidRPr="00FF1529">
        <w:rPr>
          <w:rFonts w:ascii="Times New Roman" w:hAnsi="Times New Roman" w:cs="Times New Roman"/>
          <w:color w:val="212529"/>
          <w:sz w:val="28"/>
          <w:szCs w:val="28"/>
          <w:shd w:val="clear" w:color="auto" w:fill="FFFFFF"/>
        </w:rPr>
        <w:t>продюсування</w:t>
      </w:r>
      <w:proofErr w:type="spellEnd"/>
      <w:r w:rsidRPr="00FF1529">
        <w:rPr>
          <w:rFonts w:ascii="Times New Roman" w:hAnsi="Times New Roman" w:cs="Times New Roman"/>
          <w:color w:val="212529"/>
          <w:sz w:val="28"/>
          <w:szCs w:val="28"/>
          <w:shd w:val="clear" w:color="auto" w:fill="FFFFFF"/>
        </w:rPr>
        <w:t xml:space="preserve"> та цільового маркетингу через соціальні мережі та інші цифрові платформи. Виробництво контенту, що включає візуальні матеріали, відео, статті та інтерактивні елементи, здійснюється командою </w:t>
      </w:r>
      <w:proofErr w:type="spellStart"/>
      <w:r w:rsidRPr="00FF1529">
        <w:rPr>
          <w:rFonts w:ascii="Times New Roman" w:hAnsi="Times New Roman" w:cs="Times New Roman"/>
          <w:color w:val="212529"/>
          <w:sz w:val="28"/>
          <w:szCs w:val="28"/>
          <w:shd w:val="clear" w:color="auto" w:fill="FFFFFF"/>
        </w:rPr>
        <w:t>digital</w:t>
      </w:r>
      <w:proofErr w:type="spellEnd"/>
      <w:r w:rsidRPr="00FF1529">
        <w:rPr>
          <w:rFonts w:ascii="Times New Roman" w:hAnsi="Times New Roman" w:cs="Times New Roman"/>
          <w:color w:val="212529"/>
          <w:sz w:val="28"/>
          <w:szCs w:val="28"/>
          <w:shd w:val="clear" w:color="auto" w:fill="FFFFFF"/>
        </w:rPr>
        <w:t xml:space="preserve"> агенції, яка відповідає за розробку та реалізацію креативних ідей, що відповідають бренду та його цінностям [2].</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Основним каналом реалізації контенту є соціальні медіа платформи, такі як </w:t>
      </w:r>
      <w:proofErr w:type="spellStart"/>
      <w:r w:rsidRPr="00FF1529">
        <w:rPr>
          <w:rFonts w:ascii="Times New Roman" w:hAnsi="Times New Roman" w:cs="Times New Roman"/>
          <w:color w:val="212529"/>
          <w:sz w:val="28"/>
          <w:szCs w:val="28"/>
          <w:shd w:val="clear" w:color="auto" w:fill="FFFFFF"/>
        </w:rPr>
        <w:t>інстаграм</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фейсбук</w:t>
      </w:r>
      <w:proofErr w:type="spellEnd"/>
      <w:r w:rsidRPr="00FF1529">
        <w:rPr>
          <w:rFonts w:ascii="Times New Roman" w:hAnsi="Times New Roman" w:cs="Times New Roman"/>
          <w:color w:val="212529"/>
          <w:sz w:val="28"/>
          <w:szCs w:val="28"/>
          <w:shd w:val="clear" w:color="auto" w:fill="FFFFFF"/>
        </w:rPr>
        <w:t xml:space="preserve"> та </w:t>
      </w:r>
      <w:proofErr w:type="spellStart"/>
      <w:r w:rsidRPr="00FF1529">
        <w:rPr>
          <w:rFonts w:ascii="Times New Roman" w:hAnsi="Times New Roman" w:cs="Times New Roman"/>
          <w:color w:val="212529"/>
          <w:sz w:val="28"/>
          <w:szCs w:val="28"/>
          <w:shd w:val="clear" w:color="auto" w:fill="FFFFFF"/>
        </w:rPr>
        <w:t>лінкедін</w:t>
      </w:r>
      <w:proofErr w:type="spellEnd"/>
      <w:r w:rsidRPr="00FF1529">
        <w:rPr>
          <w:rFonts w:ascii="Times New Roman" w:hAnsi="Times New Roman" w:cs="Times New Roman"/>
          <w:color w:val="212529"/>
          <w:sz w:val="28"/>
          <w:szCs w:val="28"/>
          <w:shd w:val="clear" w:color="auto" w:fill="FFFFFF"/>
        </w:rPr>
        <w:t xml:space="preserve">, де розміщується контент, орієнтований на різні цільові аудиторії. Використовуючи можливості онлайн-платформ, компанія забезпечує максимально ефективне охоплення та залучення споживачів. Це дозволяє не лише підвищити </w:t>
      </w:r>
      <w:proofErr w:type="spellStart"/>
      <w:r w:rsidRPr="00FF1529">
        <w:rPr>
          <w:rFonts w:ascii="Times New Roman" w:hAnsi="Times New Roman" w:cs="Times New Roman"/>
          <w:color w:val="212529"/>
          <w:sz w:val="28"/>
          <w:szCs w:val="28"/>
          <w:shd w:val="clear" w:color="auto" w:fill="FFFFFF"/>
        </w:rPr>
        <w:t>впізнаваність</w:t>
      </w:r>
      <w:proofErr w:type="spellEnd"/>
      <w:r w:rsidRPr="00FF1529">
        <w:rPr>
          <w:rFonts w:ascii="Times New Roman" w:hAnsi="Times New Roman" w:cs="Times New Roman"/>
          <w:color w:val="212529"/>
          <w:sz w:val="28"/>
          <w:szCs w:val="28"/>
          <w:shd w:val="clear" w:color="auto" w:fill="FFFFFF"/>
        </w:rPr>
        <w:t xml:space="preserve"> бренду, але й зміцнити його позиції.</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lastRenderedPageBreak/>
        <w:t xml:space="preserve">Важливим елементом бізнес-моделі є аналітика та оптимізація контенту. За допомогою інструментів аналітики команда постійно оцінює ефективність кампаній, що дозволяє </w:t>
      </w:r>
      <w:proofErr w:type="spellStart"/>
      <w:r w:rsidRPr="00FF1529">
        <w:rPr>
          <w:rFonts w:ascii="Times New Roman" w:hAnsi="Times New Roman" w:cs="Times New Roman"/>
          <w:color w:val="212529"/>
          <w:sz w:val="28"/>
          <w:szCs w:val="28"/>
          <w:shd w:val="clear" w:color="auto" w:fill="FFFFFF"/>
        </w:rPr>
        <w:t>оперативно</w:t>
      </w:r>
      <w:proofErr w:type="spellEnd"/>
      <w:r w:rsidRPr="00FF1529">
        <w:rPr>
          <w:rFonts w:ascii="Times New Roman" w:hAnsi="Times New Roman" w:cs="Times New Roman"/>
          <w:color w:val="212529"/>
          <w:sz w:val="28"/>
          <w:szCs w:val="28"/>
          <w:shd w:val="clear" w:color="auto" w:fill="FFFFFF"/>
        </w:rPr>
        <w:t xml:space="preserve"> вносити зміни та покращувати результати. Це підхід до контент-</w:t>
      </w:r>
      <w:proofErr w:type="spellStart"/>
      <w:r w:rsidRPr="00FF1529">
        <w:rPr>
          <w:rFonts w:ascii="Times New Roman" w:hAnsi="Times New Roman" w:cs="Times New Roman"/>
          <w:color w:val="212529"/>
          <w:sz w:val="28"/>
          <w:szCs w:val="28"/>
          <w:shd w:val="clear" w:color="auto" w:fill="FFFFFF"/>
        </w:rPr>
        <w:t>продюсування</w:t>
      </w:r>
      <w:proofErr w:type="spellEnd"/>
      <w:r w:rsidRPr="00FF1529">
        <w:rPr>
          <w:rFonts w:ascii="Times New Roman" w:hAnsi="Times New Roman" w:cs="Times New Roman"/>
          <w:color w:val="212529"/>
          <w:sz w:val="28"/>
          <w:szCs w:val="28"/>
          <w:shd w:val="clear" w:color="auto" w:fill="FFFFFF"/>
        </w:rPr>
        <w:t>, що базується на даних, дозволяє оптимізувати витрати та максимізувати ROMI - коефіцієнт повернення маркетингових інвестицій [21].</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Таким чином, бізнес-модель </w:t>
      </w:r>
      <w:proofErr w:type="spellStart"/>
      <w:r w:rsidRPr="00FF1529">
        <w:rPr>
          <w:rFonts w:ascii="Times New Roman" w:hAnsi="Times New Roman" w:cs="Times New Roman"/>
          <w:color w:val="212529"/>
          <w:sz w:val="28"/>
          <w:szCs w:val="28"/>
          <w:shd w:val="clear" w:color="auto" w:fill="FFFFFF"/>
        </w:rPr>
        <w:t>проєкту</w:t>
      </w:r>
      <w:proofErr w:type="spellEnd"/>
      <w:r w:rsidRPr="00FF1529">
        <w:rPr>
          <w:rFonts w:ascii="Times New Roman" w:hAnsi="Times New Roman" w:cs="Times New Roman"/>
          <w:color w:val="212529"/>
          <w:sz w:val="28"/>
          <w:szCs w:val="28"/>
          <w:shd w:val="clear" w:color="auto" w:fill="FFFFFF"/>
        </w:rPr>
        <w:t xml:space="preserve"> включає створення високоякісного контенту, його розповсюдження через ефективні цифрові канали та постійну оптимізацію на основі аналітичних даних, що забезпечує максимальну цінність для кінцевого споживача та сприяє досягненню бізнес-цілей компанії.</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План реалізації </w:t>
      </w:r>
      <w:proofErr w:type="spellStart"/>
      <w:r w:rsidRPr="00FF1529">
        <w:rPr>
          <w:rFonts w:ascii="Times New Roman" w:hAnsi="Times New Roman" w:cs="Times New Roman"/>
          <w:color w:val="212529"/>
          <w:sz w:val="28"/>
          <w:szCs w:val="28"/>
          <w:shd w:val="clear" w:color="auto" w:fill="FFFFFF"/>
        </w:rPr>
        <w:t>проєкту</w:t>
      </w:r>
      <w:proofErr w:type="spellEnd"/>
      <w:r w:rsidRPr="00FF1529">
        <w:rPr>
          <w:rFonts w:ascii="Times New Roman" w:hAnsi="Times New Roman" w:cs="Times New Roman"/>
          <w:color w:val="212529"/>
          <w:sz w:val="28"/>
          <w:szCs w:val="28"/>
          <w:shd w:val="clear" w:color="auto" w:fill="FFFFFF"/>
        </w:rPr>
        <w:t xml:space="preserve"> просування бренду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в цифрових медіа </w:t>
      </w:r>
      <w:proofErr w:type="spellStart"/>
      <w:r w:rsidRPr="00FF1529">
        <w:rPr>
          <w:rFonts w:ascii="Times New Roman" w:hAnsi="Times New Roman" w:cs="Times New Roman"/>
          <w:color w:val="212529"/>
          <w:sz w:val="28"/>
          <w:szCs w:val="28"/>
          <w:shd w:val="clear" w:color="auto" w:fill="FFFFFF"/>
        </w:rPr>
        <w:t>завдля</w:t>
      </w:r>
      <w:proofErr w:type="spellEnd"/>
      <w:r w:rsidRPr="00FF1529">
        <w:rPr>
          <w:rFonts w:ascii="Times New Roman" w:hAnsi="Times New Roman" w:cs="Times New Roman"/>
          <w:color w:val="212529"/>
          <w:sz w:val="28"/>
          <w:szCs w:val="28"/>
          <w:shd w:val="clear" w:color="auto" w:fill="FFFFFF"/>
        </w:rPr>
        <w:t xml:space="preserve"> досягнення поставлених цілей включає наступні ключові стадії:</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1. Планування та стратегія</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1. Оцінка поточної ситуації: Аналіз ринку, конкурентів, цільової аудиторії та ефективності існуючих медійних </w:t>
      </w:r>
      <w:proofErr w:type="spellStart"/>
      <w:r w:rsidRPr="00FF1529">
        <w:rPr>
          <w:rFonts w:ascii="Times New Roman" w:hAnsi="Times New Roman" w:cs="Times New Roman"/>
          <w:color w:val="212529"/>
          <w:sz w:val="28"/>
          <w:szCs w:val="28"/>
          <w:shd w:val="clear" w:color="auto" w:fill="FFFFFF"/>
        </w:rPr>
        <w:t>активностей</w:t>
      </w:r>
      <w:proofErr w:type="spellEnd"/>
      <w:r w:rsidRPr="00FF1529">
        <w:rPr>
          <w:rFonts w:ascii="Times New Roman" w:hAnsi="Times New Roman" w:cs="Times New Roman"/>
          <w:color w:val="212529"/>
          <w:sz w:val="28"/>
          <w:szCs w:val="28"/>
          <w:shd w:val="clear" w:color="auto" w:fill="FFFFFF"/>
        </w:rPr>
        <w:t>.</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2. Розробка стратегії: Визначення основних цілей </w:t>
      </w:r>
      <w:proofErr w:type="spellStart"/>
      <w:r w:rsidRPr="00FF1529">
        <w:rPr>
          <w:rFonts w:ascii="Times New Roman" w:hAnsi="Times New Roman" w:cs="Times New Roman"/>
          <w:color w:val="212529"/>
          <w:sz w:val="28"/>
          <w:szCs w:val="28"/>
          <w:shd w:val="clear" w:color="auto" w:fill="FFFFFF"/>
        </w:rPr>
        <w:t>проєкту</w:t>
      </w:r>
      <w:proofErr w:type="spellEnd"/>
      <w:r w:rsidRPr="00FF1529">
        <w:rPr>
          <w:rFonts w:ascii="Times New Roman" w:hAnsi="Times New Roman" w:cs="Times New Roman"/>
          <w:color w:val="212529"/>
          <w:sz w:val="28"/>
          <w:szCs w:val="28"/>
          <w:shd w:val="clear" w:color="auto" w:fill="FFFFFF"/>
        </w:rPr>
        <w:t>, розробка контент-стратегії для кожної платформи (</w:t>
      </w:r>
      <w:proofErr w:type="spellStart"/>
      <w:r w:rsidRPr="00FF1529">
        <w:rPr>
          <w:rFonts w:ascii="Times New Roman" w:hAnsi="Times New Roman" w:cs="Times New Roman"/>
          <w:color w:val="212529"/>
          <w:sz w:val="28"/>
          <w:szCs w:val="28"/>
          <w:shd w:val="clear" w:color="auto" w:fill="FFFFFF"/>
        </w:rPr>
        <w:t>інстаграм</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фейсбук</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лінкедін</w:t>
      </w:r>
      <w:proofErr w:type="spellEnd"/>
      <w:r w:rsidRPr="00FF1529">
        <w:rPr>
          <w:rFonts w:ascii="Times New Roman" w:hAnsi="Times New Roman" w:cs="Times New Roman"/>
          <w:color w:val="212529"/>
          <w:sz w:val="28"/>
          <w:szCs w:val="28"/>
          <w:shd w:val="clear" w:color="auto" w:fill="FFFFFF"/>
        </w:rPr>
        <w:t xml:space="preserve">), створення прорахунку бюджету на </w:t>
      </w:r>
      <w:proofErr w:type="spellStart"/>
      <w:r w:rsidRPr="00FF1529">
        <w:rPr>
          <w:rFonts w:ascii="Times New Roman" w:hAnsi="Times New Roman" w:cs="Times New Roman"/>
          <w:color w:val="212529"/>
          <w:sz w:val="28"/>
          <w:szCs w:val="28"/>
          <w:shd w:val="clear" w:color="auto" w:fill="FFFFFF"/>
        </w:rPr>
        <w:t>таргетовану</w:t>
      </w:r>
      <w:proofErr w:type="spellEnd"/>
      <w:r w:rsidRPr="00FF1529">
        <w:rPr>
          <w:rFonts w:ascii="Times New Roman" w:hAnsi="Times New Roman" w:cs="Times New Roman"/>
          <w:color w:val="212529"/>
          <w:sz w:val="28"/>
          <w:szCs w:val="28"/>
          <w:shd w:val="clear" w:color="auto" w:fill="FFFFFF"/>
        </w:rPr>
        <w:t xml:space="preserve"> рекламу та контент плану.</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2. Розробка контенту</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1. Креативна концепція: Створення креативної ідеї та основних візуальних і текстових акцентів, які відповідатимуть бренду та цільовій аудиторії.</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2. Виробництво контенту: Включає створення графічних зображень, відео, текстових матеріалів, а також інтерактивних елементів.</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3. Розповсюдження та просування</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1. Запуск кампаній: Публікація контенту на платформах згідно з контент-планом (див. Додаток А), налаштування </w:t>
      </w:r>
      <w:proofErr w:type="spellStart"/>
      <w:r w:rsidRPr="00FF1529">
        <w:rPr>
          <w:rFonts w:ascii="Times New Roman" w:hAnsi="Times New Roman" w:cs="Times New Roman"/>
          <w:color w:val="212529"/>
          <w:sz w:val="28"/>
          <w:szCs w:val="28"/>
          <w:shd w:val="clear" w:color="auto" w:fill="FFFFFF"/>
        </w:rPr>
        <w:t>таргетованої</w:t>
      </w:r>
      <w:proofErr w:type="spellEnd"/>
      <w:r w:rsidRPr="00FF1529">
        <w:rPr>
          <w:rFonts w:ascii="Times New Roman" w:hAnsi="Times New Roman" w:cs="Times New Roman"/>
          <w:color w:val="212529"/>
          <w:sz w:val="28"/>
          <w:szCs w:val="28"/>
          <w:shd w:val="clear" w:color="auto" w:fill="FFFFFF"/>
        </w:rPr>
        <w:t xml:space="preserve"> реклами та робота з аудиторією, опрацювання </w:t>
      </w:r>
      <w:proofErr w:type="spellStart"/>
      <w:r w:rsidRPr="00FF1529">
        <w:rPr>
          <w:rFonts w:ascii="Times New Roman" w:hAnsi="Times New Roman" w:cs="Times New Roman"/>
          <w:color w:val="212529"/>
          <w:sz w:val="28"/>
          <w:szCs w:val="28"/>
          <w:shd w:val="clear" w:color="auto" w:fill="FFFFFF"/>
        </w:rPr>
        <w:t>зворотнього</w:t>
      </w:r>
      <w:proofErr w:type="spellEnd"/>
      <w:r w:rsidRPr="00FF1529">
        <w:rPr>
          <w:rFonts w:ascii="Times New Roman" w:hAnsi="Times New Roman" w:cs="Times New Roman"/>
          <w:color w:val="212529"/>
          <w:sz w:val="28"/>
          <w:szCs w:val="28"/>
          <w:shd w:val="clear" w:color="auto" w:fill="FFFFFF"/>
        </w:rPr>
        <w:t xml:space="preserve"> зв’язку.</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2. Моніторинг та корекція: Постійний моніторинг ефективності кампаній, внесення коректив до стратегії просування в залежності від отриманих даних.</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4. Звітність та підведення підсумків</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1. Підготовка звіту: Підготовка детального звіту з результатами кампаній, оцінка досягнення цілей та рекомендації для подальших дій.</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2. Презентація результатів: Представлення результатів команді та керівництву компанії, обговорення висновків та наступних кроків.</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Успішність </w:t>
      </w:r>
      <w:proofErr w:type="spellStart"/>
      <w:r w:rsidRPr="00FF1529">
        <w:rPr>
          <w:rFonts w:ascii="Times New Roman" w:hAnsi="Times New Roman" w:cs="Times New Roman"/>
          <w:color w:val="212529"/>
          <w:sz w:val="28"/>
          <w:szCs w:val="28"/>
          <w:shd w:val="clear" w:color="auto" w:fill="FFFFFF"/>
        </w:rPr>
        <w:t>проєкту</w:t>
      </w:r>
      <w:proofErr w:type="spellEnd"/>
      <w:r w:rsidRPr="00FF1529">
        <w:rPr>
          <w:rFonts w:ascii="Times New Roman" w:hAnsi="Times New Roman" w:cs="Times New Roman"/>
          <w:color w:val="212529"/>
          <w:sz w:val="28"/>
          <w:szCs w:val="28"/>
          <w:shd w:val="clear" w:color="auto" w:fill="FFFFFF"/>
        </w:rPr>
        <w:t xml:space="preserve"> просування бренду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в цифрових медіа буде визначатися за такими основними параметрами:</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lastRenderedPageBreak/>
        <w:t>1. Охоплення аудиторії: Кількість людей, які побачили контент на різних платформах, що включає органічне та платне охоплення.</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2. </w:t>
      </w:r>
      <w:proofErr w:type="spellStart"/>
      <w:r w:rsidRPr="00FF1529">
        <w:rPr>
          <w:rFonts w:ascii="Times New Roman" w:hAnsi="Times New Roman" w:cs="Times New Roman"/>
          <w:color w:val="212529"/>
          <w:sz w:val="28"/>
          <w:szCs w:val="28"/>
          <w:shd w:val="clear" w:color="auto" w:fill="FFFFFF"/>
        </w:rPr>
        <w:t>Залученість</w:t>
      </w:r>
      <w:proofErr w:type="spellEnd"/>
      <w:r w:rsidRPr="00FF1529">
        <w:rPr>
          <w:rFonts w:ascii="Times New Roman" w:hAnsi="Times New Roman" w:cs="Times New Roman"/>
          <w:color w:val="212529"/>
          <w:sz w:val="28"/>
          <w:szCs w:val="28"/>
          <w:shd w:val="clear" w:color="auto" w:fill="FFFFFF"/>
        </w:rPr>
        <w:t xml:space="preserve">: Показники взаємодії аудиторії з контентом, такі як лайки, коментарі, </w:t>
      </w:r>
      <w:proofErr w:type="spellStart"/>
      <w:r w:rsidRPr="00FF1529">
        <w:rPr>
          <w:rFonts w:ascii="Times New Roman" w:hAnsi="Times New Roman" w:cs="Times New Roman"/>
          <w:color w:val="212529"/>
          <w:sz w:val="28"/>
          <w:szCs w:val="28"/>
          <w:shd w:val="clear" w:color="auto" w:fill="FFFFFF"/>
        </w:rPr>
        <w:t>репости</w:t>
      </w:r>
      <w:proofErr w:type="spellEnd"/>
      <w:r w:rsidRPr="00FF1529">
        <w:rPr>
          <w:rFonts w:ascii="Times New Roman" w:hAnsi="Times New Roman" w:cs="Times New Roman"/>
          <w:color w:val="212529"/>
          <w:sz w:val="28"/>
          <w:szCs w:val="28"/>
          <w:shd w:val="clear" w:color="auto" w:fill="FFFFFF"/>
        </w:rPr>
        <w:t xml:space="preserve"> та ін.. Високий рівень </w:t>
      </w:r>
      <w:proofErr w:type="spellStart"/>
      <w:r w:rsidRPr="00FF1529">
        <w:rPr>
          <w:rFonts w:ascii="Times New Roman" w:hAnsi="Times New Roman" w:cs="Times New Roman"/>
          <w:color w:val="212529"/>
          <w:sz w:val="28"/>
          <w:szCs w:val="28"/>
          <w:shd w:val="clear" w:color="auto" w:fill="FFFFFF"/>
        </w:rPr>
        <w:t>залученості</w:t>
      </w:r>
      <w:proofErr w:type="spellEnd"/>
      <w:r w:rsidRPr="00FF1529">
        <w:rPr>
          <w:rFonts w:ascii="Times New Roman" w:hAnsi="Times New Roman" w:cs="Times New Roman"/>
          <w:color w:val="212529"/>
          <w:sz w:val="28"/>
          <w:szCs w:val="28"/>
          <w:shd w:val="clear" w:color="auto" w:fill="FFFFFF"/>
        </w:rPr>
        <w:t xml:space="preserve"> свідчить про </w:t>
      </w:r>
      <w:proofErr w:type="spellStart"/>
      <w:r w:rsidRPr="00FF1529">
        <w:rPr>
          <w:rFonts w:ascii="Times New Roman" w:hAnsi="Times New Roman" w:cs="Times New Roman"/>
          <w:color w:val="212529"/>
          <w:sz w:val="28"/>
          <w:szCs w:val="28"/>
          <w:shd w:val="clear" w:color="auto" w:fill="FFFFFF"/>
        </w:rPr>
        <w:t>релевантність</w:t>
      </w:r>
      <w:proofErr w:type="spellEnd"/>
      <w:r w:rsidRPr="00FF1529">
        <w:rPr>
          <w:rFonts w:ascii="Times New Roman" w:hAnsi="Times New Roman" w:cs="Times New Roman"/>
          <w:color w:val="212529"/>
          <w:sz w:val="28"/>
          <w:szCs w:val="28"/>
          <w:shd w:val="clear" w:color="auto" w:fill="FFFFFF"/>
        </w:rPr>
        <w:t xml:space="preserve"> контенту.</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3. Конверсії: Кількість користувачів, які виконали цільові дії, наприклад, заповнили форму зворотного зв'язку. Це один із ключових показників ефективності рекламних кампаній.</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4. </w:t>
      </w:r>
      <w:proofErr w:type="spellStart"/>
      <w:r w:rsidRPr="00FF1529">
        <w:rPr>
          <w:rFonts w:ascii="Times New Roman" w:hAnsi="Times New Roman" w:cs="Times New Roman"/>
          <w:color w:val="212529"/>
          <w:sz w:val="28"/>
          <w:szCs w:val="28"/>
          <w:shd w:val="clear" w:color="auto" w:fill="FFFFFF"/>
        </w:rPr>
        <w:t>Впізнаваність</w:t>
      </w:r>
      <w:proofErr w:type="spellEnd"/>
      <w:r w:rsidRPr="00FF1529">
        <w:rPr>
          <w:rFonts w:ascii="Times New Roman" w:hAnsi="Times New Roman" w:cs="Times New Roman"/>
          <w:color w:val="212529"/>
          <w:sz w:val="28"/>
          <w:szCs w:val="28"/>
          <w:shd w:val="clear" w:color="auto" w:fill="FFFFFF"/>
        </w:rPr>
        <w:t xml:space="preserve"> бренду: Збільшення кількості згадок бренду в соціальних мережах, пошукових запитів та позитивних відгуків. Це показує, наскільки успішно кампанія сприяла зростанню популярності бренду.</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Завдяки інтегрованому підходу, що включає </w:t>
      </w:r>
      <w:proofErr w:type="spellStart"/>
      <w:r w:rsidRPr="00FF1529">
        <w:rPr>
          <w:rFonts w:ascii="Times New Roman" w:hAnsi="Times New Roman" w:cs="Times New Roman"/>
          <w:color w:val="212529"/>
          <w:sz w:val="28"/>
          <w:szCs w:val="28"/>
          <w:shd w:val="clear" w:color="auto" w:fill="FFFFFF"/>
        </w:rPr>
        <w:t>таргетовану</w:t>
      </w:r>
      <w:proofErr w:type="spellEnd"/>
      <w:r w:rsidRPr="00FF1529">
        <w:rPr>
          <w:rFonts w:ascii="Times New Roman" w:hAnsi="Times New Roman" w:cs="Times New Roman"/>
          <w:color w:val="212529"/>
          <w:sz w:val="28"/>
          <w:szCs w:val="28"/>
          <w:shd w:val="clear" w:color="auto" w:fill="FFFFFF"/>
        </w:rPr>
        <w:t xml:space="preserve"> рекламу та створення якісного контенту,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зможе досягти нових висот на цьому поприщі. Тож основними результатами </w:t>
      </w:r>
      <w:proofErr w:type="spellStart"/>
      <w:r w:rsidRPr="00FF1529">
        <w:rPr>
          <w:rFonts w:ascii="Times New Roman" w:hAnsi="Times New Roman" w:cs="Times New Roman"/>
          <w:color w:val="212529"/>
          <w:sz w:val="28"/>
          <w:szCs w:val="28"/>
          <w:shd w:val="clear" w:color="auto" w:fill="FFFFFF"/>
        </w:rPr>
        <w:t>проєкту</w:t>
      </w:r>
      <w:proofErr w:type="spellEnd"/>
      <w:r w:rsidRPr="00FF1529">
        <w:rPr>
          <w:rFonts w:ascii="Times New Roman" w:hAnsi="Times New Roman" w:cs="Times New Roman"/>
          <w:color w:val="212529"/>
          <w:sz w:val="28"/>
          <w:szCs w:val="28"/>
          <w:shd w:val="clear" w:color="auto" w:fill="FFFFFF"/>
        </w:rPr>
        <w:t xml:space="preserve"> буде зростання усіх показників статистики сторінок у соціальних мережах.</w:t>
      </w:r>
    </w:p>
    <w:p w:rsidR="00FF1529" w:rsidRPr="00FF1529" w:rsidRDefault="00FF1529" w:rsidP="00FF1529">
      <w:pPr>
        <w:jc w:val="both"/>
        <w:rPr>
          <w:rFonts w:ascii="Times New Roman" w:hAnsi="Times New Roman" w:cs="Times New Roman"/>
          <w:color w:val="212529"/>
          <w:sz w:val="28"/>
          <w:szCs w:val="28"/>
          <w:shd w:val="clear" w:color="auto" w:fill="FFFFFF"/>
        </w:rPr>
      </w:pPr>
      <w:proofErr w:type="spellStart"/>
      <w:r w:rsidRPr="00FF1529">
        <w:rPr>
          <w:rFonts w:ascii="Times New Roman" w:hAnsi="Times New Roman" w:cs="Times New Roman"/>
          <w:color w:val="212529"/>
          <w:sz w:val="28"/>
          <w:szCs w:val="28"/>
          <w:shd w:val="clear" w:color="auto" w:fill="FFFFFF"/>
        </w:rPr>
        <w:t>Проєкт</w:t>
      </w:r>
      <w:proofErr w:type="spellEnd"/>
      <w:r w:rsidRPr="00FF1529">
        <w:rPr>
          <w:rFonts w:ascii="Times New Roman" w:hAnsi="Times New Roman" w:cs="Times New Roman"/>
          <w:color w:val="212529"/>
          <w:sz w:val="28"/>
          <w:szCs w:val="28"/>
          <w:shd w:val="clear" w:color="auto" w:fill="FFFFFF"/>
        </w:rPr>
        <w:t xml:space="preserve"> реалізується протягом року, що включає всі етапи від планування до аналізу результатів. Перші два місяці присвячені дослідженню, плануванню та розробці контенту, наступні - активному просуванню, моніторингу кампаній та внесенню корективів за необхідності, оцінці проміжних результатів,  підведенню підсумків, аналітиці та оптимізації для майбутніх ініціатив.</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Завдяки чітко структурованому підходу та постійному моніторингу ефективності кампанії, робота забезпечить досягнення поставлених цілей та сприятиме довгостроковому успіху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у цифрових мед</w:t>
      </w:r>
    </w:p>
    <w:p w:rsidR="00FD402E" w:rsidRDefault="00FD402E">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6B07BD" w:rsidRDefault="006B07BD" w:rsidP="006B07BD">
      <w:pPr>
        <w:pStyle w:val="1"/>
      </w:pPr>
      <w:bookmarkStart w:id="2" w:name="_Toc237333962"/>
      <w:r>
        <w:lastRenderedPageBreak/>
        <w:t>ЧАСТИНА ІІ. ОБҐРУНТУВАННЯ ПРОЄКТУ</w:t>
      </w:r>
      <w:bookmarkEnd w:id="2"/>
    </w:p>
    <w:p w:rsidR="00FF1529" w:rsidRPr="006B07BD" w:rsidRDefault="006B07BD" w:rsidP="006B07BD">
      <w:pPr>
        <w:pStyle w:val="2"/>
      </w:pPr>
      <w:bookmarkStart w:id="3" w:name="_Toc237333963"/>
      <w:r w:rsidRPr="006B07BD">
        <w:t>ВСТУП</w:t>
      </w:r>
      <w:bookmarkEnd w:id="3"/>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Актуальність </w:t>
      </w:r>
      <w:proofErr w:type="spellStart"/>
      <w:r w:rsidRPr="00FF1529">
        <w:rPr>
          <w:rFonts w:ascii="Times New Roman" w:hAnsi="Times New Roman" w:cs="Times New Roman"/>
          <w:color w:val="212529"/>
          <w:sz w:val="28"/>
          <w:szCs w:val="28"/>
          <w:shd w:val="clear" w:color="auto" w:fill="FFFFFF"/>
        </w:rPr>
        <w:t>проєкту</w:t>
      </w:r>
      <w:proofErr w:type="spellEnd"/>
      <w:r w:rsidRPr="00FF1529">
        <w:rPr>
          <w:rFonts w:ascii="Times New Roman" w:hAnsi="Times New Roman" w:cs="Times New Roman"/>
          <w:color w:val="212529"/>
          <w:sz w:val="28"/>
          <w:szCs w:val="28"/>
          <w:shd w:val="clear" w:color="auto" w:fill="FFFFFF"/>
        </w:rPr>
        <w:t xml:space="preserve"> обумовлена сучасними тенденціями розвитку комунікацій та збільшенням впливу цифрових каналів на споживчі рішення. У світі, де соціальні мережі стали ключовим джерелом інформації та платформою для взаємодії з брендами, компанії повинні ефективно використовувати ці інструменти для досягнення своїх бізнес-цілей.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як частина однієї з провідних компаній, має можливість не тільки зміцнити свої позиції на ринку, але й сформувати позитивний імідж серед різних цільових аудиторій.</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Мета </w:t>
      </w:r>
      <w:proofErr w:type="spellStart"/>
      <w:r w:rsidRPr="00FF1529">
        <w:rPr>
          <w:rFonts w:ascii="Times New Roman" w:hAnsi="Times New Roman" w:cs="Times New Roman"/>
          <w:color w:val="212529"/>
          <w:sz w:val="28"/>
          <w:szCs w:val="28"/>
          <w:shd w:val="clear" w:color="auto" w:fill="FFFFFF"/>
        </w:rPr>
        <w:t>проєкту</w:t>
      </w:r>
      <w:proofErr w:type="spellEnd"/>
      <w:r w:rsidRPr="00FF1529">
        <w:rPr>
          <w:rFonts w:ascii="Times New Roman" w:hAnsi="Times New Roman" w:cs="Times New Roman"/>
          <w:color w:val="212529"/>
          <w:sz w:val="28"/>
          <w:szCs w:val="28"/>
          <w:shd w:val="clear" w:color="auto" w:fill="FFFFFF"/>
        </w:rPr>
        <w:t xml:space="preserve"> - забезпечити ефективне просування бренду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у цифрових медіа, створюючи цінний та </w:t>
      </w:r>
      <w:proofErr w:type="spellStart"/>
      <w:r w:rsidRPr="00FF1529">
        <w:rPr>
          <w:rFonts w:ascii="Times New Roman" w:hAnsi="Times New Roman" w:cs="Times New Roman"/>
          <w:color w:val="212529"/>
          <w:sz w:val="28"/>
          <w:szCs w:val="28"/>
          <w:shd w:val="clear" w:color="auto" w:fill="FFFFFF"/>
        </w:rPr>
        <w:t>залучаючий</w:t>
      </w:r>
      <w:proofErr w:type="spellEnd"/>
      <w:r w:rsidRPr="00FF1529">
        <w:rPr>
          <w:rFonts w:ascii="Times New Roman" w:hAnsi="Times New Roman" w:cs="Times New Roman"/>
          <w:color w:val="212529"/>
          <w:sz w:val="28"/>
          <w:szCs w:val="28"/>
          <w:shd w:val="clear" w:color="auto" w:fill="FFFFFF"/>
        </w:rPr>
        <w:t xml:space="preserve"> контент, що відповідатиме потребам і очікуванням різних цільових аудиторій. </w:t>
      </w:r>
      <w:proofErr w:type="spellStart"/>
      <w:r w:rsidRPr="00FF1529">
        <w:rPr>
          <w:rFonts w:ascii="Times New Roman" w:hAnsi="Times New Roman" w:cs="Times New Roman"/>
          <w:color w:val="212529"/>
          <w:sz w:val="28"/>
          <w:szCs w:val="28"/>
          <w:shd w:val="clear" w:color="auto" w:fill="FFFFFF"/>
        </w:rPr>
        <w:t>Проєкт</w:t>
      </w:r>
      <w:proofErr w:type="spellEnd"/>
      <w:r w:rsidRPr="00FF1529">
        <w:rPr>
          <w:rFonts w:ascii="Times New Roman" w:hAnsi="Times New Roman" w:cs="Times New Roman"/>
          <w:color w:val="212529"/>
          <w:sz w:val="28"/>
          <w:szCs w:val="28"/>
          <w:shd w:val="clear" w:color="auto" w:fill="FFFFFF"/>
        </w:rPr>
        <w:t xml:space="preserve"> спрямований на підвищення </w:t>
      </w:r>
      <w:proofErr w:type="spellStart"/>
      <w:r w:rsidRPr="00FF1529">
        <w:rPr>
          <w:rFonts w:ascii="Times New Roman" w:hAnsi="Times New Roman" w:cs="Times New Roman"/>
          <w:color w:val="212529"/>
          <w:sz w:val="28"/>
          <w:szCs w:val="28"/>
          <w:shd w:val="clear" w:color="auto" w:fill="FFFFFF"/>
        </w:rPr>
        <w:t>впізнаваності</w:t>
      </w:r>
      <w:proofErr w:type="spellEnd"/>
      <w:r w:rsidRPr="00FF1529">
        <w:rPr>
          <w:rFonts w:ascii="Times New Roman" w:hAnsi="Times New Roman" w:cs="Times New Roman"/>
          <w:color w:val="212529"/>
          <w:sz w:val="28"/>
          <w:szCs w:val="28"/>
          <w:shd w:val="clear" w:color="auto" w:fill="FFFFFF"/>
        </w:rPr>
        <w:t xml:space="preserve"> бренду, зміцнення його репутації як відповідального роботодавця та лідера галузі, а також на забезпечення лояльності споживачів через систематичне інформування та взаємодію з ними. Необхідність реалізації </w:t>
      </w:r>
      <w:proofErr w:type="spellStart"/>
      <w:r w:rsidRPr="00FF1529">
        <w:rPr>
          <w:rFonts w:ascii="Times New Roman" w:hAnsi="Times New Roman" w:cs="Times New Roman"/>
          <w:color w:val="212529"/>
          <w:sz w:val="28"/>
          <w:szCs w:val="28"/>
          <w:shd w:val="clear" w:color="auto" w:fill="FFFFFF"/>
        </w:rPr>
        <w:t>проєкту</w:t>
      </w:r>
      <w:proofErr w:type="spellEnd"/>
      <w:r w:rsidRPr="00FF1529">
        <w:rPr>
          <w:rFonts w:ascii="Times New Roman" w:hAnsi="Times New Roman" w:cs="Times New Roman"/>
          <w:color w:val="212529"/>
          <w:sz w:val="28"/>
          <w:szCs w:val="28"/>
          <w:shd w:val="clear" w:color="auto" w:fill="FFFFFF"/>
        </w:rPr>
        <w:t xml:space="preserve"> полягає у зростаючій конкуренції на ринку та вимогливості споживачів до якості контенту, що вимагає від бренду постійного вдосконалення цифрових комунікацій.</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Місія </w:t>
      </w:r>
      <w:proofErr w:type="spellStart"/>
      <w:r w:rsidRPr="00FF1529">
        <w:rPr>
          <w:rFonts w:ascii="Times New Roman" w:hAnsi="Times New Roman" w:cs="Times New Roman"/>
          <w:color w:val="212529"/>
          <w:sz w:val="28"/>
          <w:szCs w:val="28"/>
          <w:shd w:val="clear" w:color="auto" w:fill="FFFFFF"/>
        </w:rPr>
        <w:t>проєкту</w:t>
      </w:r>
      <w:proofErr w:type="spellEnd"/>
      <w:r w:rsidRPr="00FF1529">
        <w:rPr>
          <w:rFonts w:ascii="Times New Roman" w:hAnsi="Times New Roman" w:cs="Times New Roman"/>
          <w:color w:val="212529"/>
          <w:sz w:val="28"/>
          <w:szCs w:val="28"/>
          <w:shd w:val="clear" w:color="auto" w:fill="FFFFFF"/>
        </w:rPr>
        <w:t xml:space="preserve"> - не лише просувати продукцію компанії, але й сприяти розвитку суспільства, розповідаючи про відповідальне ставлення до виробництва, споживання та соціальних ініціатив бренду. </w:t>
      </w:r>
      <w:proofErr w:type="spellStart"/>
      <w:r w:rsidRPr="00FF1529">
        <w:rPr>
          <w:rFonts w:ascii="Times New Roman" w:hAnsi="Times New Roman" w:cs="Times New Roman"/>
          <w:color w:val="212529"/>
          <w:sz w:val="28"/>
          <w:szCs w:val="28"/>
          <w:shd w:val="clear" w:color="auto" w:fill="FFFFFF"/>
        </w:rPr>
        <w:t>Проєкт</w:t>
      </w:r>
      <w:proofErr w:type="spellEnd"/>
      <w:r w:rsidRPr="00FF1529">
        <w:rPr>
          <w:rFonts w:ascii="Times New Roman" w:hAnsi="Times New Roman" w:cs="Times New Roman"/>
          <w:color w:val="212529"/>
          <w:sz w:val="28"/>
          <w:szCs w:val="28"/>
          <w:shd w:val="clear" w:color="auto" w:fill="FFFFFF"/>
        </w:rPr>
        <w:t xml:space="preserve"> відіграє важливу роль у формуванні культури відповідального споживання, популяризації принципів сталого розвитку та підтримки суспільних ініціатив, що спрямовані на покращення життя в громадах, де працює компанія. Крім того, </w:t>
      </w:r>
      <w:proofErr w:type="spellStart"/>
      <w:r w:rsidRPr="00FF1529">
        <w:rPr>
          <w:rFonts w:ascii="Times New Roman" w:hAnsi="Times New Roman" w:cs="Times New Roman"/>
          <w:color w:val="212529"/>
          <w:sz w:val="28"/>
          <w:szCs w:val="28"/>
          <w:shd w:val="clear" w:color="auto" w:fill="FFFFFF"/>
        </w:rPr>
        <w:t>медіапроєкт</w:t>
      </w:r>
      <w:proofErr w:type="spellEnd"/>
      <w:r w:rsidRPr="00FF1529">
        <w:rPr>
          <w:rFonts w:ascii="Times New Roman" w:hAnsi="Times New Roman" w:cs="Times New Roman"/>
          <w:color w:val="212529"/>
          <w:sz w:val="28"/>
          <w:szCs w:val="28"/>
          <w:shd w:val="clear" w:color="auto" w:fill="FFFFFF"/>
        </w:rPr>
        <w:t xml:space="preserve"> сприяє зміцненню довіри до бренду, демонструючи його прозорість, етичність і соціальну відповідальність.</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Завдання </w:t>
      </w:r>
      <w:proofErr w:type="spellStart"/>
      <w:r w:rsidRPr="00FF1529">
        <w:rPr>
          <w:rFonts w:ascii="Times New Roman" w:hAnsi="Times New Roman" w:cs="Times New Roman"/>
          <w:color w:val="212529"/>
          <w:sz w:val="28"/>
          <w:szCs w:val="28"/>
          <w:shd w:val="clear" w:color="auto" w:fill="FFFFFF"/>
        </w:rPr>
        <w:t>проєкту</w:t>
      </w:r>
      <w:proofErr w:type="spellEnd"/>
      <w:r w:rsidRPr="00FF1529">
        <w:rPr>
          <w:rFonts w:ascii="Times New Roman" w:hAnsi="Times New Roman" w:cs="Times New Roman"/>
          <w:color w:val="212529"/>
          <w:sz w:val="28"/>
          <w:szCs w:val="28"/>
          <w:shd w:val="clear" w:color="auto" w:fill="FFFFFF"/>
        </w:rPr>
        <w:t>:</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1. проведення глибокого аналізу ринку, конкурентного середовища та трендів у цифрових комунікаціях;</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2. вивчення потреб та очікувань цільових аудиторій на різних платформах (</w:t>
      </w:r>
      <w:proofErr w:type="spellStart"/>
      <w:r w:rsidRPr="00FF1529">
        <w:rPr>
          <w:rFonts w:ascii="Times New Roman" w:hAnsi="Times New Roman" w:cs="Times New Roman"/>
          <w:color w:val="212529"/>
          <w:sz w:val="28"/>
          <w:szCs w:val="28"/>
          <w:shd w:val="clear" w:color="auto" w:fill="FFFFFF"/>
        </w:rPr>
        <w:t>інстаграм</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фейсбук</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лінкедін</w:t>
      </w:r>
      <w:proofErr w:type="spellEnd"/>
      <w:r w:rsidRPr="00FF1529">
        <w:rPr>
          <w:rFonts w:ascii="Times New Roman" w:hAnsi="Times New Roman" w:cs="Times New Roman"/>
          <w:color w:val="212529"/>
          <w:sz w:val="28"/>
          <w:szCs w:val="28"/>
          <w:shd w:val="clear" w:color="auto" w:fill="FFFFFF"/>
        </w:rPr>
        <w:t>), визначення їхніх інтересів і поведінкових особливостей;</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3. створення детальної контент-стратегії, що враховує специфіку кожної соціальної платформи, визначення основних тематичних напрямків, форматів контенту та частоти публікацій;</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4. інтеграція елементів </w:t>
      </w:r>
      <w:proofErr w:type="spellStart"/>
      <w:r w:rsidRPr="00FF1529">
        <w:rPr>
          <w:rFonts w:ascii="Times New Roman" w:hAnsi="Times New Roman" w:cs="Times New Roman"/>
          <w:color w:val="212529"/>
          <w:sz w:val="28"/>
          <w:szCs w:val="28"/>
          <w:shd w:val="clear" w:color="auto" w:fill="FFFFFF"/>
        </w:rPr>
        <w:t>брендингу</w:t>
      </w:r>
      <w:proofErr w:type="spellEnd"/>
      <w:r w:rsidRPr="00FF1529">
        <w:rPr>
          <w:rFonts w:ascii="Times New Roman" w:hAnsi="Times New Roman" w:cs="Times New Roman"/>
          <w:color w:val="212529"/>
          <w:sz w:val="28"/>
          <w:szCs w:val="28"/>
          <w:shd w:val="clear" w:color="auto" w:fill="FFFFFF"/>
        </w:rPr>
        <w:t>, впровадження загальної комунікаційної стратегії, соціальної відповідальності та промоції продуктів у контент-стратегію;</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lastRenderedPageBreak/>
        <w:t>5. створення унікальної візуальної концепції, що відповідатиме сучасним трендам і відображатиме цінності бренду;</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6. створення унікальних візуальних та текстових матеріалів;</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7. публікація контенту відповідно до розробленої стратегії та просування через </w:t>
      </w:r>
      <w:proofErr w:type="spellStart"/>
      <w:r w:rsidRPr="00FF1529">
        <w:rPr>
          <w:rFonts w:ascii="Times New Roman" w:hAnsi="Times New Roman" w:cs="Times New Roman"/>
          <w:color w:val="212529"/>
          <w:sz w:val="28"/>
          <w:szCs w:val="28"/>
          <w:shd w:val="clear" w:color="auto" w:fill="FFFFFF"/>
        </w:rPr>
        <w:t>таргетовану</w:t>
      </w:r>
      <w:proofErr w:type="spellEnd"/>
      <w:r w:rsidRPr="00FF1529">
        <w:rPr>
          <w:rFonts w:ascii="Times New Roman" w:hAnsi="Times New Roman" w:cs="Times New Roman"/>
          <w:color w:val="212529"/>
          <w:sz w:val="28"/>
          <w:szCs w:val="28"/>
          <w:shd w:val="clear" w:color="auto" w:fill="FFFFFF"/>
        </w:rPr>
        <w:t xml:space="preserve"> рекламу;</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8. постійний моніторинг результатів кампаній, аналіз основних показників ефективності, підготовка звітності та оперативне коригування стратегії за необхідності.</w:t>
      </w:r>
      <w:bookmarkStart w:id="4" w:name="_GoBack"/>
      <w:bookmarkEnd w:id="4"/>
    </w:p>
    <w:p w:rsidR="00FF1529" w:rsidRPr="00FF1529" w:rsidRDefault="00FF1529" w:rsidP="006B07BD">
      <w:pPr>
        <w:pStyle w:val="2"/>
      </w:pPr>
      <w:r w:rsidRPr="00FF1529">
        <w:t xml:space="preserve"> </w:t>
      </w:r>
      <w:bookmarkStart w:id="5" w:name="_Toc237333964"/>
      <w:r w:rsidRPr="00FF1529">
        <w:t>РОЗДІЛ 1. ТЕОРЕТИЧНЕ ТА ЕКОНОМІЧНЕ ОБҐРУНТУВАННЯ ПРОЄКТУ</w:t>
      </w:r>
      <w:bookmarkEnd w:id="5"/>
    </w:p>
    <w:p w:rsidR="00FF1529" w:rsidRPr="006B07BD" w:rsidRDefault="00FF1529" w:rsidP="006B07BD">
      <w:pPr>
        <w:pStyle w:val="3"/>
      </w:pPr>
      <w:bookmarkStart w:id="6" w:name="_Toc237333965"/>
      <w:r w:rsidRPr="006B07BD">
        <w:t xml:space="preserve">1.1. Дослідження ринку та особливості цільової аудиторії </w:t>
      </w:r>
      <w:proofErr w:type="spellStart"/>
      <w:r w:rsidRPr="006B07BD">
        <w:t>проєкту</w:t>
      </w:r>
      <w:bookmarkEnd w:id="6"/>
      <w:proofErr w:type="spellEnd"/>
      <w:r w:rsidRPr="006B07BD">
        <w:t xml:space="preserve"> </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Аналіз ринку та аудиторії є ключовим елементом для успішного розвитку будь-якого </w:t>
      </w:r>
      <w:proofErr w:type="spellStart"/>
      <w:r w:rsidRPr="00FF1529">
        <w:rPr>
          <w:rFonts w:ascii="Times New Roman" w:hAnsi="Times New Roman" w:cs="Times New Roman"/>
          <w:color w:val="212529"/>
          <w:sz w:val="28"/>
          <w:szCs w:val="28"/>
          <w:shd w:val="clear" w:color="auto" w:fill="FFFFFF"/>
        </w:rPr>
        <w:t>медіапроєкту</w:t>
      </w:r>
      <w:proofErr w:type="spellEnd"/>
      <w:r w:rsidRPr="00FF1529">
        <w:rPr>
          <w:rFonts w:ascii="Times New Roman" w:hAnsi="Times New Roman" w:cs="Times New Roman"/>
          <w:color w:val="212529"/>
          <w:sz w:val="28"/>
          <w:szCs w:val="28"/>
          <w:shd w:val="clear" w:color="auto" w:fill="FFFFFF"/>
        </w:rPr>
        <w:t xml:space="preserve">. Цей аналіз дозволяє глибоко зрозуміти як поточні ринкові умови, так і потреби, вподобання та поведінкові особливості цільової аудиторії. Проведення такого дослідження є важливим з кількох причин. Розуміння особливостей аудиторії дозволяє створювати </w:t>
      </w:r>
      <w:proofErr w:type="spellStart"/>
      <w:r w:rsidRPr="00FF1529">
        <w:rPr>
          <w:rFonts w:ascii="Times New Roman" w:hAnsi="Times New Roman" w:cs="Times New Roman"/>
          <w:color w:val="212529"/>
          <w:sz w:val="28"/>
          <w:szCs w:val="28"/>
          <w:shd w:val="clear" w:color="auto" w:fill="FFFFFF"/>
        </w:rPr>
        <w:t>таргетовані</w:t>
      </w:r>
      <w:proofErr w:type="spellEnd"/>
      <w:r w:rsidRPr="00FF1529">
        <w:rPr>
          <w:rFonts w:ascii="Times New Roman" w:hAnsi="Times New Roman" w:cs="Times New Roman"/>
          <w:color w:val="212529"/>
          <w:sz w:val="28"/>
          <w:szCs w:val="28"/>
          <w:shd w:val="clear" w:color="auto" w:fill="FFFFFF"/>
        </w:rPr>
        <w:t xml:space="preserve"> маркетингові повідомлення, що ефективніше досягають своєї цільової аудиторії та викликають очікувану реакцію. Завдяки розумінню аудиторії можна оптимізувати рекламні кампанії, скоротити витрати. Окрім цього, проведення детального аналізу дозволяє передбачити потенційні загрози та виклики, пов’язані з ринком та аудиторією, що дозволяє компанії розробити ефективні стратегії для їх подолання.</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Отже, якісне дослідження ринку та специфіки діяльності компанії утворюють собою фундамент успішної кампанії з просування будь-якого бренду, в тому числі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З метою дослідження поточної ситуації, було розглянуто основні показники розвитку компанії у галузі FMCG в Україні. Комплексна інформація про галузь і зростаючі тенденції у </w:t>
      </w:r>
      <w:proofErr w:type="spellStart"/>
      <w:r w:rsidRPr="00FF1529">
        <w:rPr>
          <w:rFonts w:ascii="Times New Roman" w:hAnsi="Times New Roman" w:cs="Times New Roman"/>
          <w:color w:val="212529"/>
          <w:sz w:val="28"/>
          <w:szCs w:val="28"/>
          <w:shd w:val="clear" w:color="auto" w:fill="FFFFFF"/>
        </w:rPr>
        <w:t>ції</w:t>
      </w:r>
      <w:proofErr w:type="spellEnd"/>
      <w:r w:rsidRPr="00FF1529">
        <w:rPr>
          <w:rFonts w:ascii="Times New Roman" w:hAnsi="Times New Roman" w:cs="Times New Roman"/>
          <w:color w:val="212529"/>
          <w:sz w:val="28"/>
          <w:szCs w:val="28"/>
          <w:shd w:val="clear" w:color="auto" w:fill="FFFFFF"/>
        </w:rPr>
        <w:t xml:space="preserve"> сфері демонструє зростання зацікавленості аудиторій у соціально відповідальних, інклюзивних та інноваційних компаніях. Статистичні дані демонструють стрімке зростання ринку. На 2022 рік експерти оцінювали галузь FMCG в $11,3 млн. Наразі прогнозується його зростання до $15,2 до 2028 року, що становить середньорічний темп зростання майже 5% протягом 6 років [3]. Щодо ситуації на вітчизняному ринку, то виробництво товарів швидкого обігу в Україні протягом майже всього останнього десятиріччя стабільно зростало. Окрім міжнародних брендів, на ринку з'являлися та попри виклики пандемії, повномасштабного </w:t>
      </w:r>
      <w:proofErr w:type="spellStart"/>
      <w:r w:rsidRPr="00FF1529">
        <w:rPr>
          <w:rFonts w:ascii="Times New Roman" w:hAnsi="Times New Roman" w:cs="Times New Roman"/>
          <w:color w:val="212529"/>
          <w:sz w:val="28"/>
          <w:szCs w:val="28"/>
          <w:shd w:val="clear" w:color="auto" w:fill="FFFFFF"/>
        </w:rPr>
        <w:t>сторгнення</w:t>
      </w:r>
      <w:proofErr w:type="spellEnd"/>
      <w:r w:rsidRPr="00FF1529">
        <w:rPr>
          <w:rFonts w:ascii="Times New Roman" w:hAnsi="Times New Roman" w:cs="Times New Roman"/>
          <w:color w:val="212529"/>
          <w:sz w:val="28"/>
          <w:szCs w:val="28"/>
          <w:shd w:val="clear" w:color="auto" w:fill="FFFFFF"/>
        </w:rPr>
        <w:t xml:space="preserve"> та відключень електроенергії продовжують з’являтися сильні  українські виробники. Тож сфера FMCG продовжує швидко змінюватися, характеризуючись динамічними та інтенсивними змінами. З'являються нові продукти й учасники ринку. На ринок FMCG в Україні нині впливають декілька важливих викликів і факторів. Серед них варто відзначити:</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lastRenderedPageBreak/>
        <w:t xml:space="preserve">1. Економічну ситуацію в країні, яка впливає на рівень доходів населення та його можливості щодо споживання. </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2. </w:t>
      </w:r>
      <w:proofErr w:type="spellStart"/>
      <w:r w:rsidRPr="00FF1529">
        <w:rPr>
          <w:rFonts w:ascii="Times New Roman" w:hAnsi="Times New Roman" w:cs="Times New Roman"/>
          <w:color w:val="212529"/>
          <w:sz w:val="28"/>
          <w:szCs w:val="28"/>
          <w:shd w:val="clear" w:color="auto" w:fill="FFFFFF"/>
        </w:rPr>
        <w:t>Безпекову</w:t>
      </w:r>
      <w:proofErr w:type="spellEnd"/>
      <w:r w:rsidRPr="00FF1529">
        <w:rPr>
          <w:rFonts w:ascii="Times New Roman" w:hAnsi="Times New Roman" w:cs="Times New Roman"/>
          <w:color w:val="212529"/>
          <w:sz w:val="28"/>
          <w:szCs w:val="28"/>
          <w:shd w:val="clear" w:color="auto" w:fill="FFFFFF"/>
        </w:rPr>
        <w:t xml:space="preserve"> та енергетичну нестабільність у наслідок повномасштабного вторгнення, що впливають на виробничі процеси та порушують логістику товаропотоків. </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3. Зростаючу конкуренцію на ринку FMCG, спричинену появою нових гравців і значною кількістю товарів та брендів. </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4. Зміну споживчих настроїв, коли люди стали обережнішими у витратах і шукають вигідніші пропозиції [8]. </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Наразі Топ-3 категорій товарів, які українці купують виключно </w:t>
      </w:r>
      <w:proofErr w:type="spellStart"/>
      <w:r w:rsidRPr="00FF1529">
        <w:rPr>
          <w:rFonts w:ascii="Times New Roman" w:hAnsi="Times New Roman" w:cs="Times New Roman"/>
          <w:color w:val="212529"/>
          <w:sz w:val="28"/>
          <w:szCs w:val="28"/>
          <w:shd w:val="clear" w:color="auto" w:fill="FFFFFF"/>
        </w:rPr>
        <w:t>офлайн</w:t>
      </w:r>
      <w:proofErr w:type="spellEnd"/>
      <w:r w:rsidRPr="00FF1529">
        <w:rPr>
          <w:rFonts w:ascii="Times New Roman" w:hAnsi="Times New Roman" w:cs="Times New Roman"/>
          <w:color w:val="212529"/>
          <w:sz w:val="28"/>
          <w:szCs w:val="28"/>
          <w:shd w:val="clear" w:color="auto" w:fill="FFFFFF"/>
        </w:rPr>
        <w:t xml:space="preserve"> має такий вигляд: 67% - продукти харчування, 65% - алкогольні напої та 54% - товари домашнього вжитку та побутова хімія [7]. </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Через зміну споживчих настроїв, що також виражаються у зміщенні пріоритетів під час вибору продукції та високу конкуренцію на ринку, змінилися і тренди розвитку і промоції FMCG-компаній. Сьогодні пальму першості у цьому рейтингу посідає сталий розвиток. Інтеграція екологічних практик у бізнес-стратегії - основа політики чи не кожної відповідальної корпорації. Сталий розвиток сьогодні - основоположний фактор для зростання бренду. Наприклад, компанія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вже протягом декількох років реалізує глобальну кампанію  зі сталого розвитку - «Разом до НУЛЯ і не тільки».  Це стратегія зі сталого розвитку, яка включає амбіції компанії та чіткі цілі, що стосуються питань екології, соціальної сфери та управління (ESG), які є найбільш значущими для бізнесу та суспільства загалом [5].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зосереджує свою увагу на шести ключових напрямках, що виокремилися у концепцію шести нулів:  Нуль вуглецевого сліду, Нуль втрат води, Нуль безвідповідального споживання, Нуль нещасних випадків, Нуль відходів  упаковки  та  Нуль сліду від сільськогосподарської діяльності.   Щороку компанія  звітує про прогрес у досягненні цілей,  оприлюднюючи свої звіти</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Інші два фактори, що на сьогодні є найбільшими важелями впливу на формування вибору споживача: персоналізація та просування за допомогою соціальних мереж та </w:t>
      </w:r>
      <w:proofErr w:type="spellStart"/>
      <w:r w:rsidRPr="00FF1529">
        <w:rPr>
          <w:rFonts w:ascii="Times New Roman" w:hAnsi="Times New Roman" w:cs="Times New Roman"/>
          <w:color w:val="212529"/>
          <w:sz w:val="28"/>
          <w:szCs w:val="28"/>
          <w:shd w:val="clear" w:color="auto" w:fill="FFFFFF"/>
        </w:rPr>
        <w:t>інфлюенсерів</w:t>
      </w:r>
      <w:proofErr w:type="spellEnd"/>
      <w:r w:rsidRPr="00FF1529">
        <w:rPr>
          <w:rFonts w:ascii="Times New Roman" w:hAnsi="Times New Roman" w:cs="Times New Roman"/>
          <w:color w:val="212529"/>
          <w:sz w:val="28"/>
          <w:szCs w:val="28"/>
          <w:shd w:val="clear" w:color="auto" w:fill="FFFFFF"/>
        </w:rPr>
        <w:t xml:space="preserve">. У сучасних умовах персоналізація стала центральним аспектом маркетингових та PR підходів. Завдяки аналізу споживчих даних, компанії створюють пропозиції, які точно відповідають специфічним запитам клієнтів. Це сприяє встановленню більш тісних відносин із споживачами, посилюючи рівень їхньої </w:t>
      </w:r>
      <w:proofErr w:type="spellStart"/>
      <w:r w:rsidRPr="00FF1529">
        <w:rPr>
          <w:rFonts w:ascii="Times New Roman" w:hAnsi="Times New Roman" w:cs="Times New Roman"/>
          <w:color w:val="212529"/>
          <w:sz w:val="28"/>
          <w:szCs w:val="28"/>
          <w:shd w:val="clear" w:color="auto" w:fill="FFFFFF"/>
        </w:rPr>
        <w:t>залученості</w:t>
      </w:r>
      <w:proofErr w:type="spellEnd"/>
      <w:r w:rsidRPr="00FF1529">
        <w:rPr>
          <w:rFonts w:ascii="Times New Roman" w:hAnsi="Times New Roman" w:cs="Times New Roman"/>
          <w:color w:val="212529"/>
          <w:sz w:val="28"/>
          <w:szCs w:val="28"/>
          <w:shd w:val="clear" w:color="auto" w:fill="FFFFFF"/>
        </w:rPr>
        <w:t xml:space="preserve"> та задоволеності. </w:t>
      </w:r>
    </w:p>
    <w:p w:rsidR="00FF1529" w:rsidRPr="00FF1529" w:rsidRDefault="00FF1529" w:rsidP="00FF1529">
      <w:pPr>
        <w:jc w:val="both"/>
        <w:rPr>
          <w:rFonts w:ascii="Times New Roman" w:hAnsi="Times New Roman" w:cs="Times New Roman"/>
          <w:color w:val="212529"/>
          <w:sz w:val="28"/>
          <w:szCs w:val="28"/>
          <w:shd w:val="clear" w:color="auto" w:fill="FFFFFF"/>
        </w:rPr>
      </w:pPr>
      <w:proofErr w:type="spellStart"/>
      <w:r w:rsidRPr="00FF1529">
        <w:rPr>
          <w:rFonts w:ascii="Times New Roman" w:hAnsi="Times New Roman" w:cs="Times New Roman"/>
          <w:color w:val="212529"/>
          <w:sz w:val="28"/>
          <w:szCs w:val="28"/>
          <w:shd w:val="clear" w:color="auto" w:fill="FFFFFF"/>
        </w:rPr>
        <w:t>Діджитал</w:t>
      </w:r>
      <w:proofErr w:type="spellEnd"/>
      <w:r w:rsidRPr="00FF1529">
        <w:rPr>
          <w:rFonts w:ascii="Times New Roman" w:hAnsi="Times New Roman" w:cs="Times New Roman"/>
          <w:color w:val="212529"/>
          <w:sz w:val="28"/>
          <w:szCs w:val="28"/>
          <w:shd w:val="clear" w:color="auto" w:fill="FFFFFF"/>
        </w:rPr>
        <w:t xml:space="preserve">-маркетинг так само, як і попередній фактор залишається ключовим аспектом для просування бізнесу в сфері FMCG і </w:t>
      </w:r>
      <w:proofErr w:type="spellStart"/>
      <w:r w:rsidRPr="00FF1529">
        <w:rPr>
          <w:rFonts w:ascii="Times New Roman" w:hAnsi="Times New Roman" w:cs="Times New Roman"/>
          <w:color w:val="212529"/>
          <w:sz w:val="28"/>
          <w:szCs w:val="28"/>
          <w:shd w:val="clear" w:color="auto" w:fill="FFFFFF"/>
        </w:rPr>
        <w:t>лишее</w:t>
      </w:r>
      <w:proofErr w:type="spellEnd"/>
      <w:r w:rsidRPr="00FF1529">
        <w:rPr>
          <w:rFonts w:ascii="Times New Roman" w:hAnsi="Times New Roman" w:cs="Times New Roman"/>
          <w:color w:val="212529"/>
          <w:sz w:val="28"/>
          <w:szCs w:val="28"/>
          <w:shd w:val="clear" w:color="auto" w:fill="FFFFFF"/>
        </w:rPr>
        <w:t xml:space="preserve"> зміцнює свої позиції з огляду на загальну </w:t>
      </w:r>
      <w:proofErr w:type="spellStart"/>
      <w:r w:rsidRPr="00FF1529">
        <w:rPr>
          <w:rFonts w:ascii="Times New Roman" w:hAnsi="Times New Roman" w:cs="Times New Roman"/>
          <w:color w:val="212529"/>
          <w:sz w:val="28"/>
          <w:szCs w:val="28"/>
          <w:shd w:val="clear" w:color="auto" w:fill="FFFFFF"/>
        </w:rPr>
        <w:t>діджиталізацію</w:t>
      </w:r>
      <w:proofErr w:type="spellEnd"/>
      <w:r w:rsidRPr="00FF1529">
        <w:rPr>
          <w:rFonts w:ascii="Times New Roman" w:hAnsi="Times New Roman" w:cs="Times New Roman"/>
          <w:color w:val="212529"/>
          <w:sz w:val="28"/>
          <w:szCs w:val="28"/>
          <w:shd w:val="clear" w:color="auto" w:fill="FFFFFF"/>
        </w:rPr>
        <w:t xml:space="preserve">. Традиційні методи інтернет реклами, такі як контекстна реклама і оголошення в </w:t>
      </w:r>
      <w:proofErr w:type="spellStart"/>
      <w:r w:rsidRPr="00FF1529">
        <w:rPr>
          <w:rFonts w:ascii="Times New Roman" w:hAnsi="Times New Roman" w:cs="Times New Roman"/>
          <w:color w:val="212529"/>
          <w:sz w:val="28"/>
          <w:szCs w:val="28"/>
          <w:shd w:val="clear" w:color="auto" w:fill="FFFFFF"/>
        </w:rPr>
        <w:t>Google</w:t>
      </w:r>
      <w:proofErr w:type="spellEnd"/>
      <w:r w:rsidRPr="00FF1529">
        <w:rPr>
          <w:rFonts w:ascii="Times New Roman" w:hAnsi="Times New Roman" w:cs="Times New Roman"/>
          <w:color w:val="212529"/>
          <w:sz w:val="28"/>
          <w:szCs w:val="28"/>
          <w:shd w:val="clear" w:color="auto" w:fill="FFFFFF"/>
        </w:rPr>
        <w:t xml:space="preserve">, втрачають свою ефективність. Натомість більшу вагу продовжують здобувати </w:t>
      </w:r>
      <w:proofErr w:type="spellStart"/>
      <w:r w:rsidRPr="00FF1529">
        <w:rPr>
          <w:rFonts w:ascii="Times New Roman" w:hAnsi="Times New Roman" w:cs="Times New Roman"/>
          <w:color w:val="212529"/>
          <w:sz w:val="28"/>
          <w:szCs w:val="28"/>
          <w:shd w:val="clear" w:color="auto" w:fill="FFFFFF"/>
        </w:rPr>
        <w:t>блогери</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інфлюенсери</w:t>
      </w:r>
      <w:proofErr w:type="spellEnd"/>
      <w:r w:rsidRPr="00FF1529">
        <w:rPr>
          <w:rFonts w:ascii="Times New Roman" w:hAnsi="Times New Roman" w:cs="Times New Roman"/>
          <w:color w:val="212529"/>
          <w:sz w:val="28"/>
          <w:szCs w:val="28"/>
          <w:shd w:val="clear" w:color="auto" w:fill="FFFFFF"/>
        </w:rPr>
        <w:t xml:space="preserve"> та лідери </w:t>
      </w:r>
      <w:r w:rsidRPr="00FF1529">
        <w:rPr>
          <w:rFonts w:ascii="Times New Roman" w:hAnsi="Times New Roman" w:cs="Times New Roman"/>
          <w:color w:val="212529"/>
          <w:sz w:val="28"/>
          <w:szCs w:val="28"/>
          <w:shd w:val="clear" w:color="auto" w:fill="FFFFFF"/>
        </w:rPr>
        <w:lastRenderedPageBreak/>
        <w:t xml:space="preserve">думок на різних соціальних платформах, формуючи собою щось </w:t>
      </w:r>
      <w:proofErr w:type="spellStart"/>
      <w:r w:rsidRPr="00FF1529">
        <w:rPr>
          <w:rFonts w:ascii="Times New Roman" w:hAnsi="Times New Roman" w:cs="Times New Roman"/>
          <w:color w:val="212529"/>
          <w:sz w:val="28"/>
          <w:szCs w:val="28"/>
          <w:shd w:val="clear" w:color="auto" w:fill="FFFFFF"/>
        </w:rPr>
        <w:t>накшталт</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діджитал</w:t>
      </w:r>
      <w:proofErr w:type="spellEnd"/>
      <w:r w:rsidRPr="00FF1529">
        <w:rPr>
          <w:rFonts w:ascii="Times New Roman" w:hAnsi="Times New Roman" w:cs="Times New Roman"/>
          <w:color w:val="212529"/>
          <w:sz w:val="28"/>
          <w:szCs w:val="28"/>
          <w:shd w:val="clear" w:color="auto" w:fill="FFFFFF"/>
        </w:rPr>
        <w:t xml:space="preserve"> субкультур. Тож співпраця з ними - дієвий спосіб просування брендів, які активно використовують компанії.</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Досліджуючи ринок та формуючи загальний портрет ситуації, не  можна проігнорувати і один із найважливіших етапів у процесі просування бренду - це аналіз та розуміння цільової аудиторії. Від здатності правильно ідентифікувати свого споживача залежить успіх усієї маркетингової кампанії, особливо в онлайн-середовищі. Тільки через глибоке вивчення потреб та поведінкових характеристик аудиторії можна забезпечити </w:t>
      </w:r>
      <w:proofErr w:type="spellStart"/>
      <w:r w:rsidRPr="00FF1529">
        <w:rPr>
          <w:rFonts w:ascii="Times New Roman" w:hAnsi="Times New Roman" w:cs="Times New Roman"/>
          <w:color w:val="212529"/>
          <w:sz w:val="28"/>
          <w:szCs w:val="28"/>
          <w:shd w:val="clear" w:color="auto" w:fill="FFFFFF"/>
        </w:rPr>
        <w:t>релевантність</w:t>
      </w:r>
      <w:proofErr w:type="spellEnd"/>
      <w:r w:rsidRPr="00FF1529">
        <w:rPr>
          <w:rFonts w:ascii="Times New Roman" w:hAnsi="Times New Roman" w:cs="Times New Roman"/>
          <w:color w:val="212529"/>
          <w:sz w:val="28"/>
          <w:szCs w:val="28"/>
          <w:shd w:val="clear" w:color="auto" w:fill="FFFFFF"/>
        </w:rPr>
        <w:t xml:space="preserve"> пропонованих продуктів або послуг та ефективність  їхнього просування  за  рахунок чітко розробленої  стратегії. Цільова аудиторія -  це  визначена  група людей, на  яку  </w:t>
      </w:r>
      <w:proofErr w:type="spellStart"/>
      <w:r w:rsidRPr="00FF1529">
        <w:rPr>
          <w:rFonts w:ascii="Times New Roman" w:hAnsi="Times New Roman" w:cs="Times New Roman"/>
          <w:color w:val="212529"/>
          <w:sz w:val="28"/>
          <w:szCs w:val="28"/>
          <w:shd w:val="clear" w:color="auto" w:fill="FFFFFF"/>
        </w:rPr>
        <w:t>орієнтуютьься</w:t>
      </w:r>
      <w:proofErr w:type="spellEnd"/>
      <w:r w:rsidRPr="00FF1529">
        <w:rPr>
          <w:rFonts w:ascii="Times New Roman" w:hAnsi="Times New Roman" w:cs="Times New Roman"/>
          <w:color w:val="212529"/>
          <w:sz w:val="28"/>
          <w:szCs w:val="28"/>
          <w:shd w:val="clear" w:color="auto" w:fill="FFFFFF"/>
        </w:rPr>
        <w:t xml:space="preserve"> при розробці комунікацій конкретного бренду [11].  Її складають наявні покупці або клієнти компанії та потенційні споживачі, які з максимальним ступенем ймовірності зацікавляться готовим продуктом чи послугою.   Для розробки заходів, формування привабливих пропозицій, створення якісного діалогу та контенту, який привертає увагу, необхідно чітко визначити  цільову  групу,  а також  її особливості та характеристики. Для   підвищення ефективності варто виокремити кілька сегментів  аудиторії з різними параметрами та  створити  їхні  портрети. Аналіз цільової аудиторії   для сторінок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в соціальних мережах був проведений на основі даних про </w:t>
      </w:r>
      <w:proofErr w:type="spellStart"/>
      <w:r w:rsidRPr="00FF1529">
        <w:rPr>
          <w:rFonts w:ascii="Times New Roman" w:hAnsi="Times New Roman" w:cs="Times New Roman"/>
          <w:color w:val="212529"/>
          <w:sz w:val="28"/>
          <w:szCs w:val="28"/>
          <w:shd w:val="clear" w:color="auto" w:fill="FFFFFF"/>
        </w:rPr>
        <w:t>підписників</w:t>
      </w:r>
      <w:proofErr w:type="spellEnd"/>
      <w:r w:rsidRPr="00FF1529">
        <w:rPr>
          <w:rFonts w:ascii="Times New Roman" w:hAnsi="Times New Roman" w:cs="Times New Roman"/>
          <w:color w:val="212529"/>
          <w:sz w:val="28"/>
          <w:szCs w:val="28"/>
          <w:shd w:val="clear" w:color="auto" w:fill="FFFFFF"/>
        </w:rPr>
        <w:t xml:space="preserve"> та дослідження  аудиторії конкурентів і складався з таких  етапів  [23]:</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 1. Визначення мотивації. На цьому етапі   були ідентифіковані основні фактори, що стимулюють людей взаємодіяти з брендом у цифрових середовищах. Це допомагає зрозуміти,  як можна підвищити зацікавленість аудиторії та збільшити її активність  у  споживанні </w:t>
      </w:r>
      <w:proofErr w:type="spellStart"/>
      <w:r w:rsidRPr="00FF1529">
        <w:rPr>
          <w:rFonts w:ascii="Times New Roman" w:hAnsi="Times New Roman" w:cs="Times New Roman"/>
          <w:color w:val="212529"/>
          <w:sz w:val="28"/>
          <w:szCs w:val="28"/>
          <w:shd w:val="clear" w:color="auto" w:fill="FFFFFF"/>
        </w:rPr>
        <w:t>брендованого</w:t>
      </w:r>
      <w:proofErr w:type="spellEnd"/>
      <w:r w:rsidRPr="00FF1529">
        <w:rPr>
          <w:rFonts w:ascii="Times New Roman" w:hAnsi="Times New Roman" w:cs="Times New Roman"/>
          <w:color w:val="212529"/>
          <w:sz w:val="28"/>
          <w:szCs w:val="28"/>
          <w:shd w:val="clear" w:color="auto" w:fill="FFFFFF"/>
        </w:rPr>
        <w:t xml:space="preserve"> контенту.</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 2. Сегментування.   Відповідно до визначених мотивацій, аудиторія була поділена на групи з різними характеристиками. Цей крок дозволяє більш точно налаштувати </w:t>
      </w:r>
      <w:proofErr w:type="spellStart"/>
      <w:r w:rsidRPr="00FF1529">
        <w:rPr>
          <w:rFonts w:ascii="Times New Roman" w:hAnsi="Times New Roman" w:cs="Times New Roman"/>
          <w:color w:val="212529"/>
          <w:sz w:val="28"/>
          <w:szCs w:val="28"/>
          <w:shd w:val="clear" w:color="auto" w:fill="FFFFFF"/>
        </w:rPr>
        <w:t>промоційну</w:t>
      </w:r>
      <w:proofErr w:type="spellEnd"/>
      <w:r w:rsidRPr="00FF1529">
        <w:rPr>
          <w:rFonts w:ascii="Times New Roman" w:hAnsi="Times New Roman" w:cs="Times New Roman"/>
          <w:color w:val="212529"/>
          <w:sz w:val="28"/>
          <w:szCs w:val="28"/>
          <w:shd w:val="clear" w:color="auto" w:fill="FFFFFF"/>
        </w:rPr>
        <w:t xml:space="preserve"> стратегію, орієнтуючись на специфічні потреби кожного сегмента.</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3. Інтерв'ювання. Бесіди з представниками різних сегментів допомогли отримати глибше розуміння їхніх потреб і інтересів. Під час цього етапу були проаналізовані такі аспекти, як вік, рівень освіти, зайнятість, споживчі звички та ставлення до продуктів компанії.</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4. Портретування. Заключний етап аналізу аудиторії включає створення детальних портретів кожного сегмента. Цей етап передбачає визначення основних характеристик, таких як демографічні,  економічні,  соціальні  показники  та інші важливі фактори. Відповідно  до  цих  портретів будуть   розроблені рекомендації для формування контент-стратегії, вибору форматів та каналів просування.</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lastRenderedPageBreak/>
        <w:t>Таким чином,  опис цільової аудиторії з урахуванням вищезазначених  характеристик  виглядатиме наступним чином:</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 Географія:  Переважно жителі України. Також маємо частку аудиторії у </w:t>
      </w:r>
      <w:proofErr w:type="spellStart"/>
      <w:r w:rsidRPr="00FF1529">
        <w:rPr>
          <w:rFonts w:ascii="Times New Roman" w:hAnsi="Times New Roman" w:cs="Times New Roman"/>
          <w:color w:val="212529"/>
          <w:sz w:val="28"/>
          <w:szCs w:val="28"/>
          <w:shd w:val="clear" w:color="auto" w:fill="FFFFFF"/>
        </w:rPr>
        <w:t>Польші</w:t>
      </w:r>
      <w:proofErr w:type="spellEnd"/>
      <w:r w:rsidRPr="00FF1529">
        <w:rPr>
          <w:rFonts w:ascii="Times New Roman" w:hAnsi="Times New Roman" w:cs="Times New Roman"/>
          <w:color w:val="212529"/>
          <w:sz w:val="28"/>
          <w:szCs w:val="28"/>
          <w:shd w:val="clear" w:color="auto" w:fill="FFFFFF"/>
        </w:rPr>
        <w:t>, Німеччині та Чехії.</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Демографічні характеристики: Аудиторія нашої сторінки у </w:t>
      </w:r>
      <w:proofErr w:type="spellStart"/>
      <w:r w:rsidRPr="00FF1529">
        <w:rPr>
          <w:rFonts w:ascii="Times New Roman" w:hAnsi="Times New Roman" w:cs="Times New Roman"/>
          <w:color w:val="212529"/>
          <w:sz w:val="28"/>
          <w:szCs w:val="28"/>
          <w:shd w:val="clear" w:color="auto" w:fill="FFFFFF"/>
        </w:rPr>
        <w:t>фейсбук</w:t>
      </w:r>
      <w:proofErr w:type="spellEnd"/>
      <w:r w:rsidRPr="00FF1529">
        <w:rPr>
          <w:rFonts w:ascii="Times New Roman" w:hAnsi="Times New Roman" w:cs="Times New Roman"/>
          <w:color w:val="212529"/>
          <w:sz w:val="28"/>
          <w:szCs w:val="28"/>
          <w:shd w:val="clear" w:color="auto" w:fill="FFFFFF"/>
        </w:rPr>
        <w:t xml:space="preserve"> варіюється у таких рамках: жінки 45-54 років складають 7,2% від загальної аудиторії, чоловіки того ж віку - це 7,9 % від усіх </w:t>
      </w:r>
      <w:proofErr w:type="spellStart"/>
      <w:r w:rsidRPr="00FF1529">
        <w:rPr>
          <w:rFonts w:ascii="Times New Roman" w:hAnsi="Times New Roman" w:cs="Times New Roman"/>
          <w:color w:val="212529"/>
          <w:sz w:val="28"/>
          <w:szCs w:val="28"/>
          <w:shd w:val="clear" w:color="auto" w:fill="FFFFFF"/>
        </w:rPr>
        <w:t>підписників</w:t>
      </w:r>
      <w:proofErr w:type="spellEnd"/>
      <w:r w:rsidRPr="00FF1529">
        <w:rPr>
          <w:rFonts w:ascii="Times New Roman" w:hAnsi="Times New Roman" w:cs="Times New Roman"/>
          <w:color w:val="212529"/>
          <w:sz w:val="28"/>
          <w:szCs w:val="28"/>
          <w:shd w:val="clear" w:color="auto" w:fill="FFFFFF"/>
        </w:rPr>
        <w:t xml:space="preserve">; 55-64 роки, жінки - 20,7% та 10,8 % - чоловіки; 65+ це 27,9% жінок та 7 % чоловіків. Ядро аудиторії у </w:t>
      </w:r>
      <w:proofErr w:type="spellStart"/>
      <w:r w:rsidRPr="00FF1529">
        <w:rPr>
          <w:rFonts w:ascii="Times New Roman" w:hAnsi="Times New Roman" w:cs="Times New Roman"/>
          <w:color w:val="212529"/>
          <w:sz w:val="28"/>
          <w:szCs w:val="28"/>
          <w:shd w:val="clear" w:color="auto" w:fill="FFFFFF"/>
        </w:rPr>
        <w:t>фейсбук</w:t>
      </w:r>
      <w:proofErr w:type="spellEnd"/>
      <w:r w:rsidRPr="00FF1529">
        <w:rPr>
          <w:rFonts w:ascii="Times New Roman" w:hAnsi="Times New Roman" w:cs="Times New Roman"/>
          <w:color w:val="212529"/>
          <w:sz w:val="28"/>
          <w:szCs w:val="28"/>
          <w:shd w:val="clear" w:color="auto" w:fill="FFFFFF"/>
        </w:rPr>
        <w:t xml:space="preserve"> складають жінки 55+ років. Що стосується аудиторії на нашій сторінці в </w:t>
      </w:r>
      <w:proofErr w:type="spellStart"/>
      <w:r w:rsidRPr="00FF1529">
        <w:rPr>
          <w:rFonts w:ascii="Times New Roman" w:hAnsi="Times New Roman" w:cs="Times New Roman"/>
          <w:color w:val="212529"/>
          <w:sz w:val="28"/>
          <w:szCs w:val="28"/>
          <w:shd w:val="clear" w:color="auto" w:fill="FFFFFF"/>
        </w:rPr>
        <w:t>інстаграм</w:t>
      </w:r>
      <w:proofErr w:type="spellEnd"/>
      <w:r w:rsidRPr="00FF1529">
        <w:rPr>
          <w:rFonts w:ascii="Times New Roman" w:hAnsi="Times New Roman" w:cs="Times New Roman"/>
          <w:color w:val="212529"/>
          <w:sz w:val="28"/>
          <w:szCs w:val="28"/>
          <w:shd w:val="clear" w:color="auto" w:fill="FFFFFF"/>
        </w:rPr>
        <w:t xml:space="preserve">, то тут маємо значно молодшу аудиторію; </w:t>
      </w:r>
      <w:proofErr w:type="spellStart"/>
      <w:r w:rsidRPr="00FF1529">
        <w:rPr>
          <w:rFonts w:ascii="Times New Roman" w:hAnsi="Times New Roman" w:cs="Times New Roman"/>
          <w:color w:val="212529"/>
          <w:sz w:val="28"/>
          <w:szCs w:val="28"/>
          <w:shd w:val="clear" w:color="auto" w:fill="FFFFFF"/>
        </w:rPr>
        <w:t>Aудиторія</w:t>
      </w:r>
      <w:proofErr w:type="spellEnd"/>
      <w:r w:rsidRPr="00FF1529">
        <w:rPr>
          <w:rFonts w:ascii="Times New Roman" w:hAnsi="Times New Roman" w:cs="Times New Roman"/>
          <w:color w:val="212529"/>
          <w:sz w:val="28"/>
          <w:szCs w:val="28"/>
          <w:shd w:val="clear" w:color="auto" w:fill="FFFFFF"/>
        </w:rPr>
        <w:t xml:space="preserve">: 25-34 років становлять 39% від загальної кількості </w:t>
      </w:r>
      <w:proofErr w:type="spellStart"/>
      <w:r w:rsidRPr="00FF1529">
        <w:rPr>
          <w:rFonts w:ascii="Times New Roman" w:hAnsi="Times New Roman" w:cs="Times New Roman"/>
          <w:color w:val="212529"/>
          <w:sz w:val="28"/>
          <w:szCs w:val="28"/>
          <w:shd w:val="clear" w:color="auto" w:fill="FFFFFF"/>
        </w:rPr>
        <w:t>підписників</w:t>
      </w:r>
      <w:proofErr w:type="spellEnd"/>
      <w:r w:rsidRPr="00FF1529">
        <w:rPr>
          <w:rFonts w:ascii="Times New Roman" w:hAnsi="Times New Roman" w:cs="Times New Roman"/>
          <w:color w:val="212529"/>
          <w:sz w:val="28"/>
          <w:szCs w:val="28"/>
          <w:shd w:val="clear" w:color="auto" w:fill="FFFFFF"/>
        </w:rPr>
        <w:t xml:space="preserve">, тоді як </w:t>
      </w:r>
      <w:proofErr w:type="spellStart"/>
      <w:r w:rsidRPr="00FF1529">
        <w:rPr>
          <w:rFonts w:ascii="Times New Roman" w:hAnsi="Times New Roman" w:cs="Times New Roman"/>
          <w:color w:val="212529"/>
          <w:sz w:val="28"/>
          <w:szCs w:val="28"/>
          <w:shd w:val="clear" w:color="auto" w:fill="FFFFFF"/>
        </w:rPr>
        <w:t>підписники</w:t>
      </w:r>
      <w:proofErr w:type="spellEnd"/>
      <w:r w:rsidRPr="00FF1529">
        <w:rPr>
          <w:rFonts w:ascii="Times New Roman" w:hAnsi="Times New Roman" w:cs="Times New Roman"/>
          <w:color w:val="212529"/>
          <w:sz w:val="28"/>
          <w:szCs w:val="28"/>
          <w:shd w:val="clear" w:color="auto" w:fill="FFFFFF"/>
        </w:rPr>
        <w:t xml:space="preserve"> віком від  35 до 44 років - це 28% аудиторії на сторінці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в </w:t>
      </w:r>
      <w:proofErr w:type="spellStart"/>
      <w:r w:rsidRPr="00FF1529">
        <w:rPr>
          <w:rFonts w:ascii="Times New Roman" w:hAnsi="Times New Roman" w:cs="Times New Roman"/>
          <w:color w:val="212529"/>
          <w:sz w:val="28"/>
          <w:szCs w:val="28"/>
          <w:shd w:val="clear" w:color="auto" w:fill="FFFFFF"/>
        </w:rPr>
        <w:t>інстаграм</w:t>
      </w:r>
      <w:proofErr w:type="spellEnd"/>
      <w:r w:rsidRPr="00FF1529">
        <w:rPr>
          <w:rFonts w:ascii="Times New Roman" w:hAnsi="Times New Roman" w:cs="Times New Roman"/>
          <w:color w:val="212529"/>
          <w:sz w:val="28"/>
          <w:szCs w:val="28"/>
          <w:shd w:val="clear" w:color="auto" w:fill="FFFFFF"/>
        </w:rPr>
        <w:t>.  Ядро аудиторії тут складають чоловіки 25-34 років.</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Економічні характеристики: Аудиторія має переважно середній рівень доходу, однак маємо частину аудиторії, середньомісячний дохід якої становить нижче середнього рівня. </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Психологічні та поведінкові характеристики: Люди, які цінують інновації, сучасний стиль життя та якість у всьому. Вони активно шукають нові враження, цікавляться новинками на ринку, і часто вибирають продукти, які відповідають їхнім цінностям. Вони активно користуються соціальними мережами для пошуку інформації про нові продукти та тренди, зокрема безалкогольні напої. Більшість із них має активну соціальну позицію та бажання вести здоровий спосіб життя, що сприяє їхній зацікавленості в продуктах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1. Сегмент No1; вік: 25-40 років.</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Це сучасні гурмани, які активно шукають нові та неочікувані смакові враження, віддаючи перевагу продуктам з унікальними та автентичними характеристиками. Зацікавлені у дослідженні культур і </w:t>
      </w:r>
      <w:proofErr w:type="spellStart"/>
      <w:r w:rsidRPr="00FF1529">
        <w:rPr>
          <w:rFonts w:ascii="Times New Roman" w:hAnsi="Times New Roman" w:cs="Times New Roman"/>
          <w:color w:val="212529"/>
          <w:sz w:val="28"/>
          <w:szCs w:val="28"/>
          <w:shd w:val="clear" w:color="auto" w:fill="FFFFFF"/>
        </w:rPr>
        <w:t>кухонь</w:t>
      </w:r>
      <w:proofErr w:type="spellEnd"/>
      <w:r w:rsidRPr="00FF1529">
        <w:rPr>
          <w:rFonts w:ascii="Times New Roman" w:hAnsi="Times New Roman" w:cs="Times New Roman"/>
          <w:color w:val="212529"/>
          <w:sz w:val="28"/>
          <w:szCs w:val="28"/>
          <w:shd w:val="clear" w:color="auto" w:fill="FFFFFF"/>
        </w:rPr>
        <w:t xml:space="preserve"> різних країн, що відображається у їхньому виборі напоїв. Звертають увагу на деталі та естетику у всьому, включаючи оформлення продуктів, упаковку та подачу напоїв. Вони цінують бренд за його здатність поєднувати традиції та інновації, і готові платити за якісний продукт, який відповідає їхнім високим стандартам.</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2. Сегмент No2; вік: 21-35 років.</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Це молоді люди, які ведуть активний спосіб життя, займаються спортом та віддають перевагу здоровому способу життя. Вони регулярно беруть участь у спортивних заходах, фестивалях та інших соціальних подіях. Сприймають бренд як частину своєї філософії «життя на повну», шукаючи продукцію, яка підкреслює їхню енергійність та прагнення до нових вражень. Вони відкриті до експериментів і цінують бренд за його здатність надати їм можливість відчути нові емоції. Крім того, цей сегмент активно користується соціальними </w:t>
      </w:r>
      <w:r w:rsidRPr="00FF1529">
        <w:rPr>
          <w:rFonts w:ascii="Times New Roman" w:hAnsi="Times New Roman" w:cs="Times New Roman"/>
          <w:color w:val="212529"/>
          <w:sz w:val="28"/>
          <w:szCs w:val="28"/>
          <w:shd w:val="clear" w:color="auto" w:fill="FFFFFF"/>
        </w:rPr>
        <w:lastRenderedPageBreak/>
        <w:t>мережами, де вони взаємодіють з брендом через контент, який відображає їхній динамічний спосіб життя.</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3. Сегмент No3; вік: 30-50 років.</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Це свідомі споживачі, які надають великого значення екології та сталому розвитку, і вибирають продукти, що відповідають принципам відповідального споживання. Вони активно підтримують ініціативи зі збереження навколишнього середовища та стежать за тим, щоб продукти, які вони купують, мали мінімальний вплив на природу. Бренд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для них є символом екологічно чистого та високоякісного вибору, і вони готові підтримувати цей бренд, оскільки він поділяє їхні цінності та прагнення до сталого розвитку. Вони також цінують соціальну відповідальність бренду, його внесок у розвиток громад та підтримку екологічних проектів.</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4. Сегмент No4; вік: 25-50 років.</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Працівники компанії, для яких сторінки бренду виконують роль корпоративного видання, що забезпечує їхню обізнаність про події та новини всередині компанії. Шукають інформацію про можливості професійного розвитку, історії успіху колег та внутрішні </w:t>
      </w:r>
      <w:proofErr w:type="spellStart"/>
      <w:r w:rsidRPr="00FF1529">
        <w:rPr>
          <w:rFonts w:ascii="Times New Roman" w:hAnsi="Times New Roman" w:cs="Times New Roman"/>
          <w:color w:val="212529"/>
          <w:sz w:val="28"/>
          <w:szCs w:val="28"/>
          <w:shd w:val="clear" w:color="auto" w:fill="FFFFFF"/>
        </w:rPr>
        <w:t>проєкти</w:t>
      </w:r>
      <w:proofErr w:type="spellEnd"/>
      <w:r w:rsidRPr="00FF1529">
        <w:rPr>
          <w:rFonts w:ascii="Times New Roman" w:hAnsi="Times New Roman" w:cs="Times New Roman"/>
          <w:color w:val="212529"/>
          <w:sz w:val="28"/>
          <w:szCs w:val="28"/>
          <w:shd w:val="clear" w:color="auto" w:fill="FFFFFF"/>
        </w:rPr>
        <w:t>, в яких вони можуть взяти участь. Цей сегмент активно використовує сторінки бренду як джерело мотивації та натхнення для своєї роботи, а також як спосіб відчувати себе частиною великої команди.</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5. Сегмент No5; вік: 22-35 років.</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Потенційні працівники, які розглядають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як привабливого роботодавця з позитивним </w:t>
      </w:r>
      <w:proofErr w:type="spellStart"/>
      <w:r w:rsidRPr="00FF1529">
        <w:rPr>
          <w:rFonts w:ascii="Times New Roman" w:hAnsi="Times New Roman" w:cs="Times New Roman"/>
          <w:color w:val="212529"/>
          <w:sz w:val="28"/>
          <w:szCs w:val="28"/>
          <w:shd w:val="clear" w:color="auto" w:fill="FFFFFF"/>
        </w:rPr>
        <w:t>іміджем</w:t>
      </w:r>
      <w:proofErr w:type="spellEnd"/>
      <w:r w:rsidRPr="00FF1529">
        <w:rPr>
          <w:rFonts w:ascii="Times New Roman" w:hAnsi="Times New Roman" w:cs="Times New Roman"/>
          <w:color w:val="212529"/>
          <w:sz w:val="28"/>
          <w:szCs w:val="28"/>
          <w:shd w:val="clear" w:color="auto" w:fill="FFFFFF"/>
        </w:rPr>
        <w:t xml:space="preserve"> і сильною корпоративною культурою. Вони шукають інформацію про компанію, яка є для них є важливою при виборі майбутнього роботодавця. Активно досліджують відгуки співробітників та </w:t>
      </w:r>
      <w:proofErr w:type="spellStart"/>
      <w:r w:rsidRPr="00FF1529">
        <w:rPr>
          <w:rFonts w:ascii="Times New Roman" w:hAnsi="Times New Roman" w:cs="Times New Roman"/>
          <w:color w:val="212529"/>
          <w:sz w:val="28"/>
          <w:szCs w:val="28"/>
          <w:shd w:val="clear" w:color="auto" w:fill="FFFFFF"/>
        </w:rPr>
        <w:t>моніторять</w:t>
      </w:r>
      <w:proofErr w:type="spellEnd"/>
      <w:r w:rsidRPr="00FF1529">
        <w:rPr>
          <w:rFonts w:ascii="Times New Roman" w:hAnsi="Times New Roman" w:cs="Times New Roman"/>
          <w:color w:val="212529"/>
          <w:sz w:val="28"/>
          <w:szCs w:val="28"/>
          <w:shd w:val="clear" w:color="auto" w:fill="FFFFFF"/>
        </w:rPr>
        <w:t xml:space="preserve"> корпоративні сторінки у соціальних мережах, щоб отримати повну картину про роботу в компанії та її корпоративну культуру. Цей сегмент прагне бути частиною команди, яка працює над створенням інноваційних продуктів і розвиває бренд на глобальному рівні, що робить їх лояльними до компанії ще до моменту працевлаштування.</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Під час проведення зазначених досліджень було зібрано ключову інформацію, яка надалі стане основою для розробки стратегії просування сторінки бренду та вибору найефективніших інструментів для досягнення оптимальних результатів.</w:t>
      </w:r>
    </w:p>
    <w:p w:rsidR="00FF1529" w:rsidRPr="00FF1529" w:rsidRDefault="00FF1529" w:rsidP="00FF1529">
      <w:pPr>
        <w:jc w:val="both"/>
        <w:rPr>
          <w:rFonts w:ascii="Times New Roman" w:hAnsi="Times New Roman" w:cs="Times New Roman"/>
          <w:color w:val="212529"/>
          <w:sz w:val="28"/>
          <w:szCs w:val="28"/>
          <w:shd w:val="clear" w:color="auto" w:fill="FFFFFF"/>
        </w:rPr>
      </w:pPr>
    </w:p>
    <w:p w:rsidR="00FF1529" w:rsidRPr="00FF1529" w:rsidRDefault="00FF1529" w:rsidP="006B07BD">
      <w:pPr>
        <w:pStyle w:val="3"/>
      </w:pPr>
      <w:bookmarkStart w:id="7" w:name="_Toc237333966"/>
      <w:r w:rsidRPr="00FF1529">
        <w:t>1.2. Аналіз зовнішнього та внутрішнього середовища.</w:t>
      </w:r>
      <w:bookmarkEnd w:id="7"/>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Аналіз зовнішнього та внутрішнього середовища є критично важливим етапом у плануванні стратегії просування будь-якого бренду, у тому числі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Розуміння позицій компанії на ринку, а також її сильних та слабких сторін допомагає не лише ефективно конкурувати, а й використовувати нові можливості для розвитку. Особливо важливим це стає в контексті зростаючої </w:t>
      </w:r>
      <w:r w:rsidRPr="00FF1529">
        <w:rPr>
          <w:rFonts w:ascii="Times New Roman" w:hAnsi="Times New Roman" w:cs="Times New Roman"/>
          <w:color w:val="212529"/>
          <w:sz w:val="28"/>
          <w:szCs w:val="28"/>
          <w:shd w:val="clear" w:color="auto" w:fill="FFFFFF"/>
        </w:rPr>
        <w:lastRenderedPageBreak/>
        <w:t>конкуренції у галузі FMCG та змін у споживацьких вподобаннях, де зовсім нетипові для попередніх бізнес-стратегій рішення набувають значної ваги. Як вже було наведено вище, екологічність, персоналізація і соціальна відповідальність брендів - три кити, на яких наразі вибудовується рішення аудиторії про здійснення вибору на користь тієї чи іншої компанії. Причому неважливо у якій ролі аудиторія приходить. Чи то у ролі споживача, чи потенційного робітника.</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Перш ніж вибирати та застосовувати інструменти просування, необхідно детально дослідити об'єкт промоції. Щоб визначити  сильні та слабкі сторони компанії, а також  оцінити   можливості та загрози   на ринку, було проведено SWOT-аналіз. Цей підхід дозволяє </w:t>
      </w:r>
      <w:proofErr w:type="spellStart"/>
      <w:r w:rsidRPr="00FF1529">
        <w:rPr>
          <w:rFonts w:ascii="Times New Roman" w:hAnsi="Times New Roman" w:cs="Times New Roman"/>
          <w:color w:val="212529"/>
          <w:sz w:val="28"/>
          <w:szCs w:val="28"/>
          <w:shd w:val="clear" w:color="auto" w:fill="FFFFFF"/>
        </w:rPr>
        <w:t>дозволяє</w:t>
      </w:r>
      <w:proofErr w:type="spellEnd"/>
      <w:r w:rsidRPr="00FF1529">
        <w:rPr>
          <w:rFonts w:ascii="Times New Roman" w:hAnsi="Times New Roman" w:cs="Times New Roman"/>
          <w:color w:val="212529"/>
          <w:sz w:val="28"/>
          <w:szCs w:val="28"/>
          <w:shd w:val="clear" w:color="auto" w:fill="FFFFFF"/>
        </w:rPr>
        <w:t xml:space="preserve"> оцінити внутрішні сильні та слабкі сторони, а також зовнішні можливості та загрози, що дає змогу розробити дієву стратегію просування, враховуючи потреби та конкурентні переваги бренду. У випадку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цей аналіз допомагає ефективно адаптувати стратегії, відповідно до сучасних викликів та трендів.</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Результати проведеного аналізу вказують на сильні позиції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у своїй галузі, проте також наголошують на необхідності адаптації до нових ринкових умов та використання наявних можливостей для зростання. Постійний моніторинг конкурентного середовища та своєчасна адаптація маркетингових стратегій стануть запорукою подальшого успіху компанії на ринку. Особливий акцент слід робити на зміцнення позицій компанії як відповідального роботодавця і бренду, що цінує сталість та екологічність. </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Для успішної реалізації </w:t>
      </w:r>
      <w:proofErr w:type="spellStart"/>
      <w:r w:rsidRPr="00FF1529">
        <w:rPr>
          <w:rFonts w:ascii="Times New Roman" w:hAnsi="Times New Roman" w:cs="Times New Roman"/>
          <w:color w:val="212529"/>
          <w:sz w:val="28"/>
          <w:szCs w:val="28"/>
          <w:shd w:val="clear" w:color="auto" w:fill="FFFFFF"/>
        </w:rPr>
        <w:t>медіапроєкту</w:t>
      </w:r>
      <w:proofErr w:type="spellEnd"/>
      <w:r w:rsidRPr="00FF1529">
        <w:rPr>
          <w:rFonts w:ascii="Times New Roman" w:hAnsi="Times New Roman" w:cs="Times New Roman"/>
          <w:color w:val="212529"/>
          <w:sz w:val="28"/>
          <w:szCs w:val="28"/>
          <w:shd w:val="clear" w:color="auto" w:fill="FFFFFF"/>
        </w:rPr>
        <w:t xml:space="preserve"> з просування бренду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важливо також провести комплексне дослідження діяльності конкурентів. Враховуючи стратегічну мету </w:t>
      </w:r>
      <w:proofErr w:type="spellStart"/>
      <w:r w:rsidRPr="00FF1529">
        <w:rPr>
          <w:rFonts w:ascii="Times New Roman" w:hAnsi="Times New Roman" w:cs="Times New Roman"/>
          <w:color w:val="212529"/>
          <w:sz w:val="28"/>
          <w:szCs w:val="28"/>
          <w:shd w:val="clear" w:color="auto" w:fill="FFFFFF"/>
        </w:rPr>
        <w:t>проєкту</w:t>
      </w:r>
      <w:proofErr w:type="spellEnd"/>
      <w:r w:rsidRPr="00FF1529">
        <w:rPr>
          <w:rFonts w:ascii="Times New Roman" w:hAnsi="Times New Roman" w:cs="Times New Roman"/>
          <w:color w:val="212529"/>
          <w:sz w:val="28"/>
          <w:szCs w:val="28"/>
          <w:shd w:val="clear" w:color="auto" w:fill="FFFFFF"/>
        </w:rPr>
        <w:t xml:space="preserve"> - посилення позицій організації як бренду роботодавця та виробника напоїв, наступним кроком слідує комплексне дослідження конкурентного середовища - аналіз діяльності компаній-конкурентів в інтернет площині,  їхньої активності в онлайн-просторі, методів просування та способів взаємодії з  аудиторією.  Проведення  аналізу конкурентів   приносить бізнесу значні переваги, допомагаючи досягти успіху та утримувати лідерські позиції в галузі. Такий аналіз дозволяє зрозуміти ключові стандарти індустрії, щоб відповідати їм і навіть перевершувати їх, що важливо для побудови надійної репутації. Вивчення конкурентів також сприяє виявленню незайнятих </w:t>
      </w:r>
      <w:proofErr w:type="spellStart"/>
      <w:r w:rsidRPr="00FF1529">
        <w:rPr>
          <w:rFonts w:ascii="Times New Roman" w:hAnsi="Times New Roman" w:cs="Times New Roman"/>
          <w:color w:val="212529"/>
          <w:sz w:val="28"/>
          <w:szCs w:val="28"/>
          <w:shd w:val="clear" w:color="auto" w:fill="FFFFFF"/>
        </w:rPr>
        <w:t>нішевих</w:t>
      </w:r>
      <w:proofErr w:type="spellEnd"/>
      <w:r w:rsidRPr="00FF1529">
        <w:rPr>
          <w:rFonts w:ascii="Times New Roman" w:hAnsi="Times New Roman" w:cs="Times New Roman"/>
          <w:color w:val="212529"/>
          <w:sz w:val="28"/>
          <w:szCs w:val="28"/>
          <w:shd w:val="clear" w:color="auto" w:fill="FFFFFF"/>
        </w:rPr>
        <w:t xml:space="preserve"> ринків, де можна ефективніше задовольняти потреби клієнтів. Крім того, аналіз допомагає диференціювати продукти та послуги, надаючи їм унікальності та привабливості для споживачів [28]. Отже, це дозволяє не лише виділити бренд серед інших, а й краще задовольнити бажання клієнтів і розв’язати їхні проблеми порівняно з конкурентами. У результаті це формує сильний бренд, який виразно вирізняється на ринку та має чітке позиціонування у маркетингових комунікаціях. Завдяки аналізу конкурентів ми можемо регулярно оцінювати та вимірювати своє зростання, коригуючи стратегію відповідно до змін ринку та потреб аудиторії. Це комплексний підхід, </w:t>
      </w:r>
      <w:r w:rsidRPr="00FF1529">
        <w:rPr>
          <w:rFonts w:ascii="Times New Roman" w:hAnsi="Times New Roman" w:cs="Times New Roman"/>
          <w:color w:val="212529"/>
          <w:sz w:val="28"/>
          <w:szCs w:val="28"/>
          <w:shd w:val="clear" w:color="auto" w:fill="FFFFFF"/>
        </w:rPr>
        <w:lastRenderedPageBreak/>
        <w:t xml:space="preserve">який забезпечує сталий розвиток бізнесу та його конкурентоспроможність. Попереднє дослідження </w:t>
      </w:r>
      <w:proofErr w:type="spellStart"/>
      <w:r w:rsidRPr="00FF1529">
        <w:rPr>
          <w:rFonts w:ascii="Times New Roman" w:hAnsi="Times New Roman" w:cs="Times New Roman"/>
          <w:color w:val="212529"/>
          <w:sz w:val="28"/>
          <w:szCs w:val="28"/>
          <w:shd w:val="clear" w:color="auto" w:fill="FFFFFF"/>
        </w:rPr>
        <w:t>загальнї</w:t>
      </w:r>
      <w:proofErr w:type="spellEnd"/>
      <w:r w:rsidRPr="00FF1529">
        <w:rPr>
          <w:rFonts w:ascii="Times New Roman" w:hAnsi="Times New Roman" w:cs="Times New Roman"/>
          <w:color w:val="212529"/>
          <w:sz w:val="28"/>
          <w:szCs w:val="28"/>
          <w:shd w:val="clear" w:color="auto" w:fill="FFFFFF"/>
        </w:rPr>
        <w:t xml:space="preserve"> ситуації в українському сегменті FMCG показало, що компаніям доводиться працювати в умовах високої конкуренції, де міжнародні корпорації з багаторічним досвідом присутності та лідерства ризикують поступитися місцем </w:t>
      </w:r>
      <w:proofErr w:type="spellStart"/>
      <w:r w:rsidRPr="00FF1529">
        <w:rPr>
          <w:rFonts w:ascii="Times New Roman" w:hAnsi="Times New Roman" w:cs="Times New Roman"/>
          <w:color w:val="212529"/>
          <w:sz w:val="28"/>
          <w:szCs w:val="28"/>
          <w:shd w:val="clear" w:color="auto" w:fill="FFFFFF"/>
        </w:rPr>
        <w:t>крафтовим</w:t>
      </w:r>
      <w:proofErr w:type="spellEnd"/>
      <w:r w:rsidRPr="00FF1529">
        <w:rPr>
          <w:rFonts w:ascii="Times New Roman" w:hAnsi="Times New Roman" w:cs="Times New Roman"/>
          <w:color w:val="212529"/>
          <w:sz w:val="28"/>
          <w:szCs w:val="28"/>
          <w:shd w:val="clear" w:color="auto" w:fill="FFFFFF"/>
        </w:rPr>
        <w:t xml:space="preserve"> місцевим виробникам, що прагнуть зайняти провідні позиції.</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Наразі конкурентами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є як міжнародні гіганти, так і локальні виробники, які пропонують широку лінійку напоїв та готові позмагатися за людський ресурс. Серед них ідентифікують таких основних конкурентів у сфері виробництва алкогольних напоїв (див. Додаток Б):</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1. Оболонь: один із найбільших українських виробників, відомий своєю міцною позицією на ринку. </w:t>
      </w:r>
      <w:proofErr w:type="spellStart"/>
      <w:r w:rsidRPr="00FF1529">
        <w:rPr>
          <w:rFonts w:ascii="Times New Roman" w:hAnsi="Times New Roman" w:cs="Times New Roman"/>
          <w:color w:val="212529"/>
          <w:sz w:val="28"/>
          <w:szCs w:val="28"/>
          <w:shd w:val="clear" w:color="auto" w:fill="FFFFFF"/>
        </w:rPr>
        <w:t>Постинг</w:t>
      </w:r>
      <w:proofErr w:type="spellEnd"/>
      <w:r w:rsidRPr="00FF1529">
        <w:rPr>
          <w:rFonts w:ascii="Times New Roman" w:hAnsi="Times New Roman" w:cs="Times New Roman"/>
          <w:color w:val="212529"/>
          <w:sz w:val="28"/>
          <w:szCs w:val="28"/>
          <w:shd w:val="clear" w:color="auto" w:fill="FFFFFF"/>
        </w:rPr>
        <w:t xml:space="preserve"> у соціальних мережах не регулярний, прослідковується мінімальне використання елементів штучного інтелекту для створення дописів та повністю відсутні будь-які трендові елементи.</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2. AB </w:t>
      </w:r>
      <w:proofErr w:type="spellStart"/>
      <w:r w:rsidRPr="00FF1529">
        <w:rPr>
          <w:rFonts w:ascii="Times New Roman" w:hAnsi="Times New Roman" w:cs="Times New Roman"/>
          <w:color w:val="212529"/>
          <w:sz w:val="28"/>
          <w:szCs w:val="28"/>
          <w:shd w:val="clear" w:color="auto" w:fill="FFFFFF"/>
        </w:rPr>
        <w:t>InBev</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Efes</w:t>
      </w:r>
      <w:proofErr w:type="spellEnd"/>
      <w:r w:rsidRPr="00FF1529">
        <w:rPr>
          <w:rFonts w:ascii="Times New Roman" w:hAnsi="Times New Roman" w:cs="Times New Roman"/>
          <w:color w:val="212529"/>
          <w:sz w:val="28"/>
          <w:szCs w:val="28"/>
          <w:shd w:val="clear" w:color="auto" w:fill="FFFFFF"/>
        </w:rPr>
        <w:t xml:space="preserve">: крупний гравець ринку, який володіє відомими брендами, такими як </w:t>
      </w:r>
      <w:proofErr w:type="spellStart"/>
      <w:r w:rsidRPr="00FF1529">
        <w:rPr>
          <w:rFonts w:ascii="Times New Roman" w:hAnsi="Times New Roman" w:cs="Times New Roman"/>
          <w:color w:val="212529"/>
          <w:sz w:val="28"/>
          <w:szCs w:val="28"/>
          <w:shd w:val="clear" w:color="auto" w:fill="FFFFFF"/>
        </w:rPr>
        <w:t>Bud</w:t>
      </w:r>
      <w:proofErr w:type="spellEnd"/>
      <w:r w:rsidRPr="00FF1529">
        <w:rPr>
          <w:rFonts w:ascii="Times New Roman" w:hAnsi="Times New Roman" w:cs="Times New Roman"/>
          <w:color w:val="212529"/>
          <w:sz w:val="28"/>
          <w:szCs w:val="28"/>
          <w:shd w:val="clear" w:color="auto" w:fill="FFFFFF"/>
        </w:rPr>
        <w:t xml:space="preserve"> і </w:t>
      </w:r>
      <w:proofErr w:type="spellStart"/>
      <w:r w:rsidRPr="00FF1529">
        <w:rPr>
          <w:rFonts w:ascii="Times New Roman" w:hAnsi="Times New Roman" w:cs="Times New Roman"/>
          <w:color w:val="212529"/>
          <w:sz w:val="28"/>
          <w:szCs w:val="28"/>
          <w:shd w:val="clear" w:color="auto" w:fill="FFFFFF"/>
        </w:rPr>
        <w:t>Stella</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Artois</w:t>
      </w:r>
      <w:proofErr w:type="spellEnd"/>
      <w:r w:rsidRPr="00FF1529">
        <w:rPr>
          <w:rFonts w:ascii="Times New Roman" w:hAnsi="Times New Roman" w:cs="Times New Roman"/>
          <w:color w:val="212529"/>
          <w:sz w:val="28"/>
          <w:szCs w:val="28"/>
          <w:shd w:val="clear" w:color="auto" w:fill="FFFFFF"/>
        </w:rPr>
        <w:t xml:space="preserve">. Компанія робить акцент на масштабних рекламних кампаніях та співпраці з </w:t>
      </w:r>
      <w:proofErr w:type="spellStart"/>
      <w:r w:rsidRPr="00FF1529">
        <w:rPr>
          <w:rFonts w:ascii="Times New Roman" w:hAnsi="Times New Roman" w:cs="Times New Roman"/>
          <w:color w:val="212529"/>
          <w:sz w:val="28"/>
          <w:szCs w:val="28"/>
          <w:shd w:val="clear" w:color="auto" w:fill="FFFFFF"/>
        </w:rPr>
        <w:t>інфлюенсерами</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Постинг</w:t>
      </w:r>
      <w:proofErr w:type="spellEnd"/>
      <w:r w:rsidRPr="00FF1529">
        <w:rPr>
          <w:rFonts w:ascii="Times New Roman" w:hAnsi="Times New Roman" w:cs="Times New Roman"/>
          <w:color w:val="212529"/>
          <w:sz w:val="28"/>
          <w:szCs w:val="28"/>
          <w:shd w:val="clear" w:color="auto" w:fill="FFFFFF"/>
        </w:rPr>
        <w:t xml:space="preserve"> регулярний, у середньому публікується 4 дописи на тиждень. У стилістиці переважають графічні елементи, шаблонне поєднання з живими фото. Переважають дописи про новини компанії та </w:t>
      </w:r>
      <w:proofErr w:type="spellStart"/>
      <w:r w:rsidRPr="00FF1529">
        <w:rPr>
          <w:rFonts w:ascii="Times New Roman" w:hAnsi="Times New Roman" w:cs="Times New Roman"/>
          <w:color w:val="212529"/>
          <w:sz w:val="28"/>
          <w:szCs w:val="28"/>
          <w:shd w:val="clear" w:color="auto" w:fill="FFFFFF"/>
        </w:rPr>
        <w:t>волонтерство</w:t>
      </w:r>
      <w:proofErr w:type="spellEnd"/>
      <w:r w:rsidRPr="00FF1529">
        <w:rPr>
          <w:rFonts w:ascii="Times New Roman" w:hAnsi="Times New Roman" w:cs="Times New Roman"/>
          <w:color w:val="212529"/>
          <w:sz w:val="28"/>
          <w:szCs w:val="28"/>
          <w:shd w:val="clear" w:color="auto" w:fill="FFFFFF"/>
        </w:rPr>
        <w:t xml:space="preserve">.  </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3. </w:t>
      </w:r>
      <w:proofErr w:type="spellStart"/>
      <w:r w:rsidRPr="00FF1529">
        <w:rPr>
          <w:rFonts w:ascii="Times New Roman" w:hAnsi="Times New Roman" w:cs="Times New Roman"/>
          <w:color w:val="212529"/>
          <w:sz w:val="28"/>
          <w:szCs w:val="28"/>
          <w:shd w:val="clear" w:color="auto" w:fill="FFFFFF"/>
        </w:rPr>
        <w:t>Heineken</w:t>
      </w:r>
      <w:proofErr w:type="spellEnd"/>
      <w:r w:rsidRPr="00FF1529">
        <w:rPr>
          <w:rFonts w:ascii="Times New Roman" w:hAnsi="Times New Roman" w:cs="Times New Roman"/>
          <w:color w:val="212529"/>
          <w:sz w:val="28"/>
          <w:szCs w:val="28"/>
          <w:shd w:val="clear" w:color="auto" w:fill="FFFFFF"/>
        </w:rPr>
        <w:t xml:space="preserve">: ще один великий гравець, який фокусується на інноваціях та залученні молодіжної аудиторії через сучасні маркетингові стратегії. </w:t>
      </w:r>
      <w:proofErr w:type="spellStart"/>
      <w:r w:rsidRPr="00FF1529">
        <w:rPr>
          <w:rFonts w:ascii="Times New Roman" w:hAnsi="Times New Roman" w:cs="Times New Roman"/>
          <w:color w:val="212529"/>
          <w:sz w:val="28"/>
          <w:szCs w:val="28"/>
          <w:shd w:val="clear" w:color="auto" w:fill="FFFFFF"/>
        </w:rPr>
        <w:t>Постинг</w:t>
      </w:r>
      <w:proofErr w:type="spellEnd"/>
      <w:r w:rsidRPr="00FF1529">
        <w:rPr>
          <w:rFonts w:ascii="Times New Roman" w:hAnsi="Times New Roman" w:cs="Times New Roman"/>
          <w:color w:val="212529"/>
          <w:sz w:val="28"/>
          <w:szCs w:val="28"/>
          <w:shd w:val="clear" w:color="auto" w:fill="FFFFFF"/>
        </w:rPr>
        <w:t xml:space="preserve"> у соціальних мережах регулярний, від 5 дописів на тиждень. Переважають продуктові дописи.</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4. Локальні бренди: Невеликі виробники, які використовують переваги гнучкості та швидкої адаптації до ринкових змін, часто пропонуючи </w:t>
      </w:r>
      <w:proofErr w:type="spellStart"/>
      <w:r w:rsidRPr="00FF1529">
        <w:rPr>
          <w:rFonts w:ascii="Times New Roman" w:hAnsi="Times New Roman" w:cs="Times New Roman"/>
          <w:color w:val="212529"/>
          <w:sz w:val="28"/>
          <w:szCs w:val="28"/>
          <w:shd w:val="clear" w:color="auto" w:fill="FFFFFF"/>
        </w:rPr>
        <w:t>нішеві</w:t>
      </w:r>
      <w:proofErr w:type="spellEnd"/>
      <w:r w:rsidRPr="00FF1529">
        <w:rPr>
          <w:rFonts w:ascii="Times New Roman" w:hAnsi="Times New Roman" w:cs="Times New Roman"/>
          <w:color w:val="212529"/>
          <w:sz w:val="28"/>
          <w:szCs w:val="28"/>
          <w:shd w:val="clear" w:color="auto" w:fill="FFFFFF"/>
        </w:rPr>
        <w:t xml:space="preserve"> продукти.</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Конкуренти у сфері виробництва безалкогольних напоїв:</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1. </w:t>
      </w:r>
      <w:proofErr w:type="spellStart"/>
      <w:r w:rsidRPr="00FF1529">
        <w:rPr>
          <w:rFonts w:ascii="Times New Roman" w:hAnsi="Times New Roman" w:cs="Times New Roman"/>
          <w:color w:val="212529"/>
          <w:sz w:val="28"/>
          <w:szCs w:val="28"/>
          <w:shd w:val="clear" w:color="auto" w:fill="FFFFFF"/>
        </w:rPr>
        <w:t>Coca-Cola</w:t>
      </w:r>
      <w:proofErr w:type="spellEnd"/>
      <w:r w:rsidRPr="00FF1529">
        <w:rPr>
          <w:rFonts w:ascii="Times New Roman" w:hAnsi="Times New Roman" w:cs="Times New Roman"/>
          <w:color w:val="212529"/>
          <w:sz w:val="28"/>
          <w:szCs w:val="28"/>
          <w:shd w:val="clear" w:color="auto" w:fill="FFFFFF"/>
        </w:rPr>
        <w:t>: лідер на ринку безалкогольних напоїв, з сильним брендом і широким асортиментом продукції. Вони активно використовують маркетинг і корпоративну соціальну відповідальність для підсилення своєї репутації.</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2. </w:t>
      </w:r>
      <w:proofErr w:type="spellStart"/>
      <w:r w:rsidRPr="00FF1529">
        <w:rPr>
          <w:rFonts w:ascii="Times New Roman" w:hAnsi="Times New Roman" w:cs="Times New Roman"/>
          <w:color w:val="212529"/>
          <w:sz w:val="28"/>
          <w:szCs w:val="28"/>
          <w:shd w:val="clear" w:color="auto" w:fill="FFFFFF"/>
        </w:rPr>
        <w:t>PepsiCo</w:t>
      </w:r>
      <w:proofErr w:type="spellEnd"/>
      <w:r w:rsidRPr="00FF1529">
        <w:rPr>
          <w:rFonts w:ascii="Times New Roman" w:hAnsi="Times New Roman" w:cs="Times New Roman"/>
          <w:color w:val="212529"/>
          <w:sz w:val="28"/>
          <w:szCs w:val="28"/>
          <w:shd w:val="clear" w:color="auto" w:fill="FFFFFF"/>
        </w:rPr>
        <w:t xml:space="preserve">: ще один глобальний конкурент, що також має потужну присутність на ринку безалкогольних напоїв та сильний HR-бренд. </w:t>
      </w:r>
      <w:proofErr w:type="spellStart"/>
      <w:r w:rsidRPr="00FF1529">
        <w:rPr>
          <w:rFonts w:ascii="Times New Roman" w:hAnsi="Times New Roman" w:cs="Times New Roman"/>
          <w:color w:val="212529"/>
          <w:sz w:val="28"/>
          <w:szCs w:val="28"/>
          <w:shd w:val="clear" w:color="auto" w:fill="FFFFFF"/>
        </w:rPr>
        <w:t>PepsiCo</w:t>
      </w:r>
      <w:proofErr w:type="spellEnd"/>
      <w:r w:rsidRPr="00FF1529">
        <w:rPr>
          <w:rFonts w:ascii="Times New Roman" w:hAnsi="Times New Roman" w:cs="Times New Roman"/>
          <w:color w:val="212529"/>
          <w:sz w:val="28"/>
          <w:szCs w:val="28"/>
          <w:shd w:val="clear" w:color="auto" w:fill="FFFFFF"/>
        </w:rPr>
        <w:t xml:space="preserve"> робить акцент на інновації та сталий розвиток. </w:t>
      </w:r>
      <w:proofErr w:type="spellStart"/>
      <w:r w:rsidRPr="00FF1529">
        <w:rPr>
          <w:rFonts w:ascii="Times New Roman" w:hAnsi="Times New Roman" w:cs="Times New Roman"/>
          <w:color w:val="212529"/>
          <w:sz w:val="28"/>
          <w:szCs w:val="28"/>
          <w:shd w:val="clear" w:color="auto" w:fill="FFFFFF"/>
        </w:rPr>
        <w:t>Постинг</w:t>
      </w:r>
      <w:proofErr w:type="spellEnd"/>
      <w:r w:rsidRPr="00FF1529">
        <w:rPr>
          <w:rFonts w:ascii="Times New Roman" w:hAnsi="Times New Roman" w:cs="Times New Roman"/>
          <w:color w:val="212529"/>
          <w:sz w:val="28"/>
          <w:szCs w:val="28"/>
          <w:shd w:val="clear" w:color="auto" w:fill="FFFFFF"/>
        </w:rPr>
        <w:t xml:space="preserve"> нерегулярний, кількість дописів варіюється від 1 до 6 на місяць. У стилістиці переважає графіка. Щодо тематичного спрямування сторінки, то останнім часом помітна </w:t>
      </w:r>
      <w:proofErr w:type="spellStart"/>
      <w:r w:rsidRPr="00FF1529">
        <w:rPr>
          <w:rFonts w:ascii="Times New Roman" w:hAnsi="Times New Roman" w:cs="Times New Roman"/>
          <w:color w:val="212529"/>
          <w:sz w:val="28"/>
          <w:szCs w:val="28"/>
          <w:shd w:val="clear" w:color="auto" w:fill="FFFFFF"/>
        </w:rPr>
        <w:t>тенленція</w:t>
      </w:r>
      <w:proofErr w:type="spellEnd"/>
      <w:r w:rsidRPr="00FF1529">
        <w:rPr>
          <w:rFonts w:ascii="Times New Roman" w:hAnsi="Times New Roman" w:cs="Times New Roman"/>
          <w:color w:val="212529"/>
          <w:sz w:val="28"/>
          <w:szCs w:val="28"/>
          <w:shd w:val="clear" w:color="auto" w:fill="FFFFFF"/>
        </w:rPr>
        <w:t xml:space="preserve"> зростання дописів про екологічність виробництва та інші соціальні ініціативи. </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На основі дослідження конкурентів можна дійти таких висновків про діяльність основних конкурентів: більшість конкурентів активно інвестують у </w:t>
      </w:r>
      <w:proofErr w:type="spellStart"/>
      <w:r w:rsidRPr="00FF1529">
        <w:rPr>
          <w:rFonts w:ascii="Times New Roman" w:hAnsi="Times New Roman" w:cs="Times New Roman"/>
          <w:color w:val="212529"/>
          <w:sz w:val="28"/>
          <w:szCs w:val="28"/>
          <w:shd w:val="clear" w:color="auto" w:fill="FFFFFF"/>
        </w:rPr>
        <w:t>діджитал</w:t>
      </w:r>
      <w:proofErr w:type="spellEnd"/>
      <w:r w:rsidRPr="00FF1529">
        <w:rPr>
          <w:rFonts w:ascii="Times New Roman" w:hAnsi="Times New Roman" w:cs="Times New Roman"/>
          <w:color w:val="212529"/>
          <w:sz w:val="28"/>
          <w:szCs w:val="28"/>
          <w:shd w:val="clear" w:color="auto" w:fill="FFFFFF"/>
        </w:rPr>
        <w:t xml:space="preserve">-маркетинг та соціальні мережі, використовуючи партнерства з </w:t>
      </w:r>
      <w:proofErr w:type="spellStart"/>
      <w:r w:rsidRPr="00FF1529">
        <w:rPr>
          <w:rFonts w:ascii="Times New Roman" w:hAnsi="Times New Roman" w:cs="Times New Roman"/>
          <w:color w:val="212529"/>
          <w:sz w:val="28"/>
          <w:szCs w:val="28"/>
          <w:shd w:val="clear" w:color="auto" w:fill="FFFFFF"/>
        </w:rPr>
        <w:t>блогерами</w:t>
      </w:r>
      <w:proofErr w:type="spellEnd"/>
      <w:r w:rsidRPr="00FF1529">
        <w:rPr>
          <w:rFonts w:ascii="Times New Roman" w:hAnsi="Times New Roman" w:cs="Times New Roman"/>
          <w:color w:val="212529"/>
          <w:sz w:val="28"/>
          <w:szCs w:val="28"/>
          <w:shd w:val="clear" w:color="auto" w:fill="FFFFFF"/>
        </w:rPr>
        <w:t xml:space="preserve"> та </w:t>
      </w:r>
      <w:proofErr w:type="spellStart"/>
      <w:r w:rsidRPr="00FF1529">
        <w:rPr>
          <w:rFonts w:ascii="Times New Roman" w:hAnsi="Times New Roman" w:cs="Times New Roman"/>
          <w:color w:val="212529"/>
          <w:sz w:val="28"/>
          <w:szCs w:val="28"/>
          <w:shd w:val="clear" w:color="auto" w:fill="FFFFFF"/>
        </w:rPr>
        <w:lastRenderedPageBreak/>
        <w:t>інфлюенсерами</w:t>
      </w:r>
      <w:proofErr w:type="spellEnd"/>
      <w:r w:rsidRPr="00FF1529">
        <w:rPr>
          <w:rFonts w:ascii="Times New Roman" w:hAnsi="Times New Roman" w:cs="Times New Roman"/>
          <w:color w:val="212529"/>
          <w:sz w:val="28"/>
          <w:szCs w:val="28"/>
          <w:shd w:val="clear" w:color="auto" w:fill="FFFFFF"/>
        </w:rPr>
        <w:t xml:space="preserve">. Це дозволяє їм створювати тісні зв'язки з аудиторією та збільшувати </w:t>
      </w:r>
      <w:proofErr w:type="spellStart"/>
      <w:r w:rsidRPr="00FF1529">
        <w:rPr>
          <w:rFonts w:ascii="Times New Roman" w:hAnsi="Times New Roman" w:cs="Times New Roman"/>
          <w:color w:val="212529"/>
          <w:sz w:val="28"/>
          <w:szCs w:val="28"/>
          <w:shd w:val="clear" w:color="auto" w:fill="FFFFFF"/>
        </w:rPr>
        <w:t>впізнаваність</w:t>
      </w:r>
      <w:proofErr w:type="spellEnd"/>
      <w:r w:rsidRPr="00FF1529">
        <w:rPr>
          <w:rFonts w:ascii="Times New Roman" w:hAnsi="Times New Roman" w:cs="Times New Roman"/>
          <w:color w:val="212529"/>
          <w:sz w:val="28"/>
          <w:szCs w:val="28"/>
          <w:shd w:val="clear" w:color="auto" w:fill="FFFFFF"/>
        </w:rPr>
        <w:t xml:space="preserve"> бренду серед молодих споживачів. Аналізуючи діяльність глобального бренду </w:t>
      </w:r>
      <w:proofErr w:type="spellStart"/>
      <w:r w:rsidRPr="00FF1529">
        <w:rPr>
          <w:rFonts w:ascii="Times New Roman" w:hAnsi="Times New Roman" w:cs="Times New Roman"/>
          <w:color w:val="212529"/>
          <w:sz w:val="28"/>
          <w:szCs w:val="28"/>
          <w:shd w:val="clear" w:color="auto" w:fill="FFFFFF"/>
        </w:rPr>
        <w:t>Coca-Cola</w:t>
      </w:r>
      <w:proofErr w:type="spellEnd"/>
      <w:r w:rsidRPr="00FF1529">
        <w:rPr>
          <w:rFonts w:ascii="Times New Roman" w:hAnsi="Times New Roman" w:cs="Times New Roman"/>
          <w:color w:val="212529"/>
          <w:sz w:val="28"/>
          <w:szCs w:val="28"/>
          <w:shd w:val="clear" w:color="auto" w:fill="FFFFFF"/>
        </w:rPr>
        <w:t xml:space="preserve">, можна побачити, що імідж активно підтримується у соціальних мережах. У вересні 2023 року бренд посідав п’яте місце за кількістю шанувальників на </w:t>
      </w:r>
      <w:proofErr w:type="spellStart"/>
      <w:r w:rsidRPr="00FF1529">
        <w:rPr>
          <w:rFonts w:ascii="Times New Roman" w:hAnsi="Times New Roman" w:cs="Times New Roman"/>
          <w:color w:val="212529"/>
          <w:sz w:val="28"/>
          <w:szCs w:val="28"/>
          <w:shd w:val="clear" w:color="auto" w:fill="FFFFFF"/>
        </w:rPr>
        <w:t>фейсбук</w:t>
      </w:r>
      <w:proofErr w:type="spellEnd"/>
      <w:r w:rsidRPr="00FF1529">
        <w:rPr>
          <w:rFonts w:ascii="Times New Roman" w:hAnsi="Times New Roman" w:cs="Times New Roman"/>
          <w:color w:val="212529"/>
          <w:sz w:val="28"/>
          <w:szCs w:val="28"/>
          <w:shd w:val="clear" w:color="auto" w:fill="FFFFFF"/>
        </w:rPr>
        <w:t xml:space="preserve">, маючи майже 107 мільйонів </w:t>
      </w:r>
      <w:proofErr w:type="spellStart"/>
      <w:r w:rsidRPr="00FF1529">
        <w:rPr>
          <w:rFonts w:ascii="Times New Roman" w:hAnsi="Times New Roman" w:cs="Times New Roman"/>
          <w:color w:val="212529"/>
          <w:sz w:val="28"/>
          <w:szCs w:val="28"/>
          <w:shd w:val="clear" w:color="auto" w:fill="FFFFFF"/>
        </w:rPr>
        <w:t>підписників</w:t>
      </w:r>
      <w:proofErr w:type="spellEnd"/>
      <w:r w:rsidRPr="00FF1529">
        <w:rPr>
          <w:rFonts w:ascii="Times New Roman" w:hAnsi="Times New Roman" w:cs="Times New Roman"/>
          <w:color w:val="212529"/>
          <w:sz w:val="28"/>
          <w:szCs w:val="28"/>
          <w:shd w:val="clear" w:color="auto" w:fill="FFFFFF"/>
        </w:rPr>
        <w:t xml:space="preserve"> [13]. Однак, якщо справа стосується місцевих сторінок міжнародних брендів, то тут вони значно поступаються успіхами у розвитку своїх соціальних медіа, спираючись на глобальні сторінки та сайті компаній. Конкуренти мають добре розвинені мережі дистрибуції, сильну </w:t>
      </w:r>
      <w:proofErr w:type="spellStart"/>
      <w:r w:rsidRPr="00FF1529">
        <w:rPr>
          <w:rFonts w:ascii="Times New Roman" w:hAnsi="Times New Roman" w:cs="Times New Roman"/>
          <w:color w:val="212529"/>
          <w:sz w:val="28"/>
          <w:szCs w:val="28"/>
          <w:shd w:val="clear" w:color="auto" w:fill="FFFFFF"/>
        </w:rPr>
        <w:t>брендову</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впізнаваність</w:t>
      </w:r>
      <w:proofErr w:type="spellEnd"/>
      <w:r w:rsidRPr="00FF1529">
        <w:rPr>
          <w:rFonts w:ascii="Times New Roman" w:hAnsi="Times New Roman" w:cs="Times New Roman"/>
          <w:color w:val="212529"/>
          <w:sz w:val="28"/>
          <w:szCs w:val="28"/>
          <w:shd w:val="clear" w:color="auto" w:fill="FFFFFF"/>
        </w:rPr>
        <w:t xml:space="preserve"> та великий асортимент продукції, що відповідає різним сегментам ринку. Незважаючи на сильні позиції, деякі конкуренти мають обмежену гнучкість через свою велику структуру, що ускладнює швидку адаптацію до нових трендів.</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Загалом результати проведеного дослідження показують, що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має значний потенціал для зміцнення своїх позицій на ринку і як виробник, і як привабливий роботодавець. Стратегія, яка поєднує інновації, соціальну відповідальність та якісну комунікацію з аудиторією, дозволить компанії досягти високих результатів та втримати лідерські позиції у своєму сегменті.</w:t>
      </w:r>
    </w:p>
    <w:p w:rsidR="00FF1529" w:rsidRPr="00FF1529" w:rsidRDefault="00FF1529" w:rsidP="006B07BD">
      <w:pPr>
        <w:pStyle w:val="2"/>
      </w:pPr>
      <w:bookmarkStart w:id="8" w:name="_Toc237333967"/>
      <w:r w:rsidRPr="00FF1529">
        <w:t>РОЗДІЛ 2. СТРАТЕГІЯ ТА ІНСТРУМЕНТИ ПРОДЮСУВАННЯ</w:t>
      </w:r>
      <w:bookmarkEnd w:id="8"/>
    </w:p>
    <w:p w:rsidR="00FF1529" w:rsidRPr="00FF1529" w:rsidRDefault="00FF1529" w:rsidP="006B07BD">
      <w:pPr>
        <w:pStyle w:val="3"/>
      </w:pPr>
      <w:bookmarkStart w:id="9" w:name="_Toc237333968"/>
      <w:r w:rsidRPr="00FF1529">
        <w:t>2.1. Розроблення стратегії та етапи реалізації</w:t>
      </w:r>
      <w:bookmarkEnd w:id="9"/>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 SMM-стратегія -  це  структурований  план дій у </w:t>
      </w:r>
      <w:proofErr w:type="spellStart"/>
      <w:r w:rsidRPr="00FF1529">
        <w:rPr>
          <w:rFonts w:ascii="Times New Roman" w:hAnsi="Times New Roman" w:cs="Times New Roman"/>
          <w:color w:val="212529"/>
          <w:sz w:val="28"/>
          <w:szCs w:val="28"/>
          <w:shd w:val="clear" w:color="auto" w:fill="FFFFFF"/>
        </w:rPr>
        <w:t>соцмережах</w:t>
      </w:r>
      <w:proofErr w:type="spellEnd"/>
      <w:r w:rsidRPr="00FF1529">
        <w:rPr>
          <w:rFonts w:ascii="Times New Roman" w:hAnsi="Times New Roman" w:cs="Times New Roman"/>
          <w:color w:val="212529"/>
          <w:sz w:val="28"/>
          <w:szCs w:val="28"/>
          <w:shd w:val="clear" w:color="auto" w:fill="FFFFFF"/>
        </w:rPr>
        <w:t xml:space="preserve">, спрямований на досягнення конкретних  бізнес-цілей.  Він ґрунтується  на аналізі цільової аудиторії, конкурентного середовища та ресурсів   бренду. Така  стратегія  дозволяє  залучати нових клієнтів, підвищувати  </w:t>
      </w:r>
      <w:proofErr w:type="spellStart"/>
      <w:r w:rsidRPr="00FF1529">
        <w:rPr>
          <w:rFonts w:ascii="Times New Roman" w:hAnsi="Times New Roman" w:cs="Times New Roman"/>
          <w:color w:val="212529"/>
          <w:sz w:val="28"/>
          <w:szCs w:val="28"/>
          <w:shd w:val="clear" w:color="auto" w:fill="FFFFFF"/>
        </w:rPr>
        <w:t>впізнаваність</w:t>
      </w:r>
      <w:proofErr w:type="spellEnd"/>
      <w:r w:rsidRPr="00FF1529">
        <w:rPr>
          <w:rFonts w:ascii="Times New Roman" w:hAnsi="Times New Roman" w:cs="Times New Roman"/>
          <w:color w:val="212529"/>
          <w:sz w:val="28"/>
          <w:szCs w:val="28"/>
          <w:shd w:val="clear" w:color="auto" w:fill="FFFFFF"/>
        </w:rPr>
        <w:t xml:space="preserve">   і лояльність   бренду,  зменшувати негативні відгуки та генерувати </w:t>
      </w:r>
      <w:proofErr w:type="spellStart"/>
      <w:r w:rsidRPr="00FF1529">
        <w:rPr>
          <w:rFonts w:ascii="Times New Roman" w:hAnsi="Times New Roman" w:cs="Times New Roman"/>
          <w:color w:val="212529"/>
          <w:sz w:val="28"/>
          <w:szCs w:val="28"/>
          <w:shd w:val="clear" w:color="auto" w:fill="FFFFFF"/>
        </w:rPr>
        <w:t>ліди</w:t>
      </w:r>
      <w:proofErr w:type="spellEnd"/>
      <w:r w:rsidRPr="00FF1529">
        <w:rPr>
          <w:rFonts w:ascii="Times New Roman" w:hAnsi="Times New Roman" w:cs="Times New Roman"/>
          <w:color w:val="212529"/>
          <w:sz w:val="28"/>
          <w:szCs w:val="28"/>
          <w:shd w:val="clear" w:color="auto" w:fill="FFFFFF"/>
        </w:rPr>
        <w:t xml:space="preserve"> [10].</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 це сучасна компанія, яка прагне підтримувати тісний зв'язок зі своєю аудиторією та зробити бренд ближчим і зрозумілішим для споживачів. Відповідно, SMM-стратегія спрямована на створення діалогу між брендом та користувачами через соціальні мережі. Мета стратегії полягає у створенні образу відкритої, сучасної та доступної компанії, яка залучає аудиторію до взаємодії та підкреслює свої переваги через актуальні формати контенту (див. Додаток В).</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Основні цілі просування можна сформулювати так:</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1. Підвищити обізнаність про бренд та його продукцію серед широкої аудиторії в інтернеті.</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2. Залучити нових споживачів та збільшити лояльність існуючих клієнтів.</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3. Позиціонувати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як привабливого роботодавця та екологічно відповідальну компанію.</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4. Підвищити </w:t>
      </w:r>
      <w:proofErr w:type="spellStart"/>
      <w:r w:rsidRPr="00FF1529">
        <w:rPr>
          <w:rFonts w:ascii="Times New Roman" w:hAnsi="Times New Roman" w:cs="Times New Roman"/>
          <w:color w:val="212529"/>
          <w:sz w:val="28"/>
          <w:szCs w:val="28"/>
          <w:shd w:val="clear" w:color="auto" w:fill="FFFFFF"/>
        </w:rPr>
        <w:t>залученість</w:t>
      </w:r>
      <w:proofErr w:type="spellEnd"/>
      <w:r w:rsidRPr="00FF1529">
        <w:rPr>
          <w:rFonts w:ascii="Times New Roman" w:hAnsi="Times New Roman" w:cs="Times New Roman"/>
          <w:color w:val="212529"/>
          <w:sz w:val="28"/>
          <w:szCs w:val="28"/>
          <w:shd w:val="clear" w:color="auto" w:fill="FFFFFF"/>
        </w:rPr>
        <w:t xml:space="preserve"> та взаємодію аудиторії на сторінках бренду.</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lastRenderedPageBreak/>
        <w:t>Інструменти просування в соціальних мережах допоможуть налагодити двосторонню комунікацію з аудиторією, доносячи основні меседжі SMM-кампанії:</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1. Інноваційні підходи та якість у кожному продукті.</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2. </w:t>
      </w:r>
      <w:proofErr w:type="spellStart"/>
      <w:r w:rsidRPr="00FF1529">
        <w:rPr>
          <w:rFonts w:ascii="Times New Roman" w:hAnsi="Times New Roman" w:cs="Times New Roman"/>
          <w:color w:val="212529"/>
          <w:sz w:val="28"/>
          <w:szCs w:val="28"/>
          <w:shd w:val="clear" w:color="auto" w:fill="FFFFFF"/>
        </w:rPr>
        <w:t>Залученість</w:t>
      </w:r>
      <w:proofErr w:type="spellEnd"/>
      <w:r w:rsidRPr="00FF1529">
        <w:rPr>
          <w:rFonts w:ascii="Times New Roman" w:hAnsi="Times New Roman" w:cs="Times New Roman"/>
          <w:color w:val="212529"/>
          <w:sz w:val="28"/>
          <w:szCs w:val="28"/>
          <w:shd w:val="clear" w:color="auto" w:fill="FFFFFF"/>
        </w:rPr>
        <w:t xml:space="preserve"> у спортивні та культурні події.</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3. Підтримка екологічних ініціатив та відповідальне споживання.</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Реалізація стратегії передбачає розробку візуального стилю, визначення оптимальних типів контенту, періодичності публікацій, текстового наповнення та встановлення </w:t>
      </w:r>
      <w:proofErr w:type="spellStart"/>
      <w:r w:rsidRPr="00FF1529">
        <w:rPr>
          <w:rFonts w:ascii="Times New Roman" w:hAnsi="Times New Roman" w:cs="Times New Roman"/>
          <w:color w:val="212529"/>
          <w:sz w:val="28"/>
          <w:szCs w:val="28"/>
          <w:shd w:val="clear" w:color="auto" w:fill="FFFFFF"/>
        </w:rPr>
        <w:t>Tone</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Of</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Voice</w:t>
      </w:r>
      <w:proofErr w:type="spellEnd"/>
      <w:r w:rsidRPr="00FF1529">
        <w:rPr>
          <w:rFonts w:ascii="Times New Roman" w:hAnsi="Times New Roman" w:cs="Times New Roman"/>
          <w:color w:val="212529"/>
          <w:sz w:val="28"/>
          <w:szCs w:val="28"/>
          <w:shd w:val="clear" w:color="auto" w:fill="FFFFFF"/>
        </w:rPr>
        <w:t xml:space="preserve">. Це все складатиме цифровий бренд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забезпечуючи його помітність та популяризацію в інтернет-просторі.</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Соціальні мережі дозволяють бізнесу досягати різних цілей, однак п'ять найважливіших з них включають підвищення </w:t>
      </w:r>
      <w:proofErr w:type="spellStart"/>
      <w:r w:rsidRPr="00FF1529">
        <w:rPr>
          <w:rFonts w:ascii="Times New Roman" w:hAnsi="Times New Roman" w:cs="Times New Roman"/>
          <w:color w:val="212529"/>
          <w:sz w:val="28"/>
          <w:szCs w:val="28"/>
          <w:shd w:val="clear" w:color="auto" w:fill="FFFFFF"/>
        </w:rPr>
        <w:t>впізнаваності</w:t>
      </w:r>
      <w:proofErr w:type="spellEnd"/>
      <w:r w:rsidRPr="00FF1529">
        <w:rPr>
          <w:rFonts w:ascii="Times New Roman" w:hAnsi="Times New Roman" w:cs="Times New Roman"/>
          <w:color w:val="212529"/>
          <w:sz w:val="28"/>
          <w:szCs w:val="28"/>
          <w:shd w:val="clear" w:color="auto" w:fill="FFFFFF"/>
        </w:rPr>
        <w:t xml:space="preserve"> бренду, генерацію </w:t>
      </w:r>
      <w:proofErr w:type="spellStart"/>
      <w:r w:rsidRPr="00FF1529">
        <w:rPr>
          <w:rFonts w:ascii="Times New Roman" w:hAnsi="Times New Roman" w:cs="Times New Roman"/>
          <w:color w:val="212529"/>
          <w:sz w:val="28"/>
          <w:szCs w:val="28"/>
          <w:shd w:val="clear" w:color="auto" w:fill="FFFFFF"/>
        </w:rPr>
        <w:t>лідів</w:t>
      </w:r>
      <w:proofErr w:type="spellEnd"/>
      <w:r w:rsidRPr="00FF1529">
        <w:rPr>
          <w:rFonts w:ascii="Times New Roman" w:hAnsi="Times New Roman" w:cs="Times New Roman"/>
          <w:color w:val="212529"/>
          <w:sz w:val="28"/>
          <w:szCs w:val="28"/>
          <w:shd w:val="clear" w:color="auto" w:fill="FFFFFF"/>
        </w:rPr>
        <w:t xml:space="preserve">, збільшення продажів, покращення обслуговування клієнтів та розширення онлайн-спільноти [20]. Але найперше завдання SMM-стратегії - створити позитивний імідж бренду, привернути увагу нової аудиторії та мотивувати її до подальшої взаємодії з компанією в соціальних мережах. Це, в свою чергу, сприятиме конверсії інтернет-активності у реальні взаємодії та лояльність до бренду. </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Таким чином, SMM-стратегія виступає ключовим інструментом для ефективної комунікації з цільовою аудиторією, забезпечуючи присутність бренду в цифровому середовищі та підтримуючи його розвиток як виробника напоїв та привабливого роботодавця.</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Фундаментом роботи є визначення каналів комунікації. У нашому випадку маємо одразу 3 соціальні мережі із запитом на створення унікального контенту для кожної з них. Для просування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було обрано платформи </w:t>
      </w:r>
      <w:proofErr w:type="spellStart"/>
      <w:r w:rsidRPr="00FF1529">
        <w:rPr>
          <w:rFonts w:ascii="Times New Roman" w:hAnsi="Times New Roman" w:cs="Times New Roman"/>
          <w:color w:val="212529"/>
          <w:sz w:val="28"/>
          <w:szCs w:val="28"/>
          <w:shd w:val="clear" w:color="auto" w:fill="FFFFFF"/>
        </w:rPr>
        <w:t>інстаграм</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фейсбук</w:t>
      </w:r>
      <w:proofErr w:type="spellEnd"/>
      <w:r w:rsidRPr="00FF1529">
        <w:rPr>
          <w:rFonts w:ascii="Times New Roman" w:hAnsi="Times New Roman" w:cs="Times New Roman"/>
          <w:color w:val="212529"/>
          <w:sz w:val="28"/>
          <w:szCs w:val="28"/>
          <w:shd w:val="clear" w:color="auto" w:fill="FFFFFF"/>
        </w:rPr>
        <w:t xml:space="preserve"> та </w:t>
      </w:r>
      <w:proofErr w:type="spellStart"/>
      <w:r w:rsidRPr="00FF1529">
        <w:rPr>
          <w:rFonts w:ascii="Times New Roman" w:hAnsi="Times New Roman" w:cs="Times New Roman"/>
          <w:color w:val="212529"/>
          <w:sz w:val="28"/>
          <w:szCs w:val="28"/>
          <w:shd w:val="clear" w:color="auto" w:fill="FFFFFF"/>
        </w:rPr>
        <w:t>лінкедін</w:t>
      </w:r>
      <w:proofErr w:type="spellEnd"/>
      <w:r w:rsidRPr="00FF1529">
        <w:rPr>
          <w:rFonts w:ascii="Times New Roman" w:hAnsi="Times New Roman" w:cs="Times New Roman"/>
          <w:color w:val="212529"/>
          <w:sz w:val="28"/>
          <w:szCs w:val="28"/>
          <w:shd w:val="clear" w:color="auto" w:fill="FFFFFF"/>
        </w:rPr>
        <w:t>, кожна з яких має свої унікальні переваги та відповідає різним аспектам позиціонування бренду як виробника напоїв і привабливого роботодавця.</w:t>
      </w:r>
    </w:p>
    <w:p w:rsidR="00FF1529" w:rsidRPr="00FF1529" w:rsidRDefault="00FF1529" w:rsidP="00FF1529">
      <w:pPr>
        <w:jc w:val="both"/>
        <w:rPr>
          <w:rFonts w:ascii="Times New Roman" w:hAnsi="Times New Roman" w:cs="Times New Roman"/>
          <w:color w:val="212529"/>
          <w:sz w:val="28"/>
          <w:szCs w:val="28"/>
          <w:shd w:val="clear" w:color="auto" w:fill="FFFFFF"/>
        </w:rPr>
      </w:pPr>
      <w:proofErr w:type="spellStart"/>
      <w:r w:rsidRPr="00FF1529">
        <w:rPr>
          <w:rFonts w:ascii="Times New Roman" w:hAnsi="Times New Roman" w:cs="Times New Roman"/>
          <w:color w:val="212529"/>
          <w:sz w:val="28"/>
          <w:szCs w:val="28"/>
          <w:shd w:val="clear" w:color="auto" w:fill="FFFFFF"/>
        </w:rPr>
        <w:t>Інстаграм</w:t>
      </w:r>
      <w:proofErr w:type="spellEnd"/>
      <w:r w:rsidRPr="00FF1529">
        <w:rPr>
          <w:rFonts w:ascii="Times New Roman" w:hAnsi="Times New Roman" w:cs="Times New Roman"/>
          <w:color w:val="212529"/>
          <w:sz w:val="28"/>
          <w:szCs w:val="28"/>
          <w:shd w:val="clear" w:color="auto" w:fill="FFFFFF"/>
        </w:rPr>
        <w:t xml:space="preserve"> є ключовою платформою для просування візуально орієнтованого контенту, що чудово підходить для демонстрації продуктів компанії та встановленню контакту з більш молодою аудиторією. </w:t>
      </w:r>
      <w:proofErr w:type="spellStart"/>
      <w:r w:rsidRPr="00FF1529">
        <w:rPr>
          <w:rFonts w:ascii="Times New Roman" w:hAnsi="Times New Roman" w:cs="Times New Roman"/>
          <w:color w:val="212529"/>
          <w:sz w:val="28"/>
          <w:szCs w:val="28"/>
          <w:shd w:val="clear" w:color="auto" w:fill="FFFFFF"/>
        </w:rPr>
        <w:t>інстаграм</w:t>
      </w:r>
      <w:proofErr w:type="spellEnd"/>
      <w:r w:rsidRPr="00FF1529">
        <w:rPr>
          <w:rFonts w:ascii="Times New Roman" w:hAnsi="Times New Roman" w:cs="Times New Roman"/>
          <w:color w:val="212529"/>
          <w:sz w:val="28"/>
          <w:szCs w:val="28"/>
          <w:shd w:val="clear" w:color="auto" w:fill="FFFFFF"/>
        </w:rPr>
        <w:t xml:space="preserve"> продовжує займати лідируючу позицію серед соціальних платформ, з понад 500 мільйонами щоденних активних користувачів. Завдяки високому рівню залучення, середній користувач витрачає на платформі 53 хвилини щодня, і 63% користувачів відкривають </w:t>
      </w:r>
      <w:proofErr w:type="spellStart"/>
      <w:r w:rsidRPr="00FF1529">
        <w:rPr>
          <w:rFonts w:ascii="Times New Roman" w:hAnsi="Times New Roman" w:cs="Times New Roman"/>
          <w:color w:val="212529"/>
          <w:sz w:val="28"/>
          <w:szCs w:val="28"/>
          <w:shd w:val="clear" w:color="auto" w:fill="FFFFFF"/>
        </w:rPr>
        <w:t>інстаграм</w:t>
      </w:r>
      <w:proofErr w:type="spellEnd"/>
      <w:r w:rsidRPr="00FF1529">
        <w:rPr>
          <w:rFonts w:ascii="Times New Roman" w:hAnsi="Times New Roman" w:cs="Times New Roman"/>
          <w:color w:val="212529"/>
          <w:sz w:val="28"/>
          <w:szCs w:val="28"/>
          <w:shd w:val="clear" w:color="auto" w:fill="FFFFFF"/>
        </w:rPr>
        <w:t xml:space="preserve"> щодня. Особливо активно користуються платформою молоді люди: 70% користувачів - до 35 років, а серед 25-річних середній час на платформі складає 32 хвилини на день.</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lastRenderedPageBreak/>
        <w:t xml:space="preserve">Саме тому </w:t>
      </w:r>
      <w:proofErr w:type="spellStart"/>
      <w:r w:rsidRPr="00FF1529">
        <w:rPr>
          <w:rFonts w:ascii="Times New Roman" w:hAnsi="Times New Roman" w:cs="Times New Roman"/>
          <w:color w:val="212529"/>
          <w:sz w:val="28"/>
          <w:szCs w:val="28"/>
          <w:shd w:val="clear" w:color="auto" w:fill="FFFFFF"/>
        </w:rPr>
        <w:t>інстаграм</w:t>
      </w:r>
      <w:proofErr w:type="spellEnd"/>
      <w:r w:rsidRPr="00FF1529">
        <w:rPr>
          <w:rFonts w:ascii="Times New Roman" w:hAnsi="Times New Roman" w:cs="Times New Roman"/>
          <w:color w:val="212529"/>
          <w:sz w:val="28"/>
          <w:szCs w:val="28"/>
          <w:shd w:val="clear" w:color="auto" w:fill="FFFFFF"/>
        </w:rPr>
        <w:t xml:space="preserve"> став потужним інструментом для бізнесу. Більше 200 мільйонів компаній використовують платформу, і 71% з них орієнтовані на бізнес-цілі. Крім того, 58% користувачів заявляють, що стали більш зацікавленими в брендах після перегляду їхніх історій, а 44% використовують </w:t>
      </w:r>
      <w:proofErr w:type="spellStart"/>
      <w:r w:rsidRPr="00FF1529">
        <w:rPr>
          <w:rFonts w:ascii="Times New Roman" w:hAnsi="Times New Roman" w:cs="Times New Roman"/>
          <w:color w:val="212529"/>
          <w:sz w:val="28"/>
          <w:szCs w:val="28"/>
          <w:shd w:val="clear" w:color="auto" w:fill="FFFFFF"/>
        </w:rPr>
        <w:t>інстаграм</w:t>
      </w:r>
      <w:proofErr w:type="spellEnd"/>
      <w:r w:rsidRPr="00FF1529">
        <w:rPr>
          <w:rFonts w:ascii="Times New Roman" w:hAnsi="Times New Roman" w:cs="Times New Roman"/>
          <w:color w:val="212529"/>
          <w:sz w:val="28"/>
          <w:szCs w:val="28"/>
          <w:shd w:val="clear" w:color="auto" w:fill="FFFFFF"/>
        </w:rPr>
        <w:t xml:space="preserve"> для покупок щотижня [9]. Ці показники демонструють важливість </w:t>
      </w:r>
      <w:proofErr w:type="spellStart"/>
      <w:r w:rsidRPr="00FF1529">
        <w:rPr>
          <w:rFonts w:ascii="Times New Roman" w:hAnsi="Times New Roman" w:cs="Times New Roman"/>
          <w:color w:val="212529"/>
          <w:sz w:val="28"/>
          <w:szCs w:val="28"/>
          <w:shd w:val="clear" w:color="auto" w:fill="FFFFFF"/>
        </w:rPr>
        <w:t>інстаграм</w:t>
      </w:r>
      <w:proofErr w:type="spellEnd"/>
      <w:r w:rsidRPr="00FF1529">
        <w:rPr>
          <w:rFonts w:ascii="Times New Roman" w:hAnsi="Times New Roman" w:cs="Times New Roman"/>
          <w:color w:val="212529"/>
          <w:sz w:val="28"/>
          <w:szCs w:val="28"/>
          <w:shd w:val="clear" w:color="auto" w:fill="FFFFFF"/>
        </w:rPr>
        <w:t xml:space="preserve"> як маркетингового інструменту для брендів, які прагнуть залучити активну і платоспроможну аудиторію.</w:t>
      </w:r>
    </w:p>
    <w:p w:rsidR="00FF1529" w:rsidRPr="00FF1529" w:rsidRDefault="00FF1529" w:rsidP="00FF1529">
      <w:pPr>
        <w:jc w:val="both"/>
        <w:rPr>
          <w:rFonts w:ascii="Times New Roman" w:hAnsi="Times New Roman" w:cs="Times New Roman"/>
          <w:color w:val="212529"/>
          <w:sz w:val="28"/>
          <w:szCs w:val="28"/>
          <w:shd w:val="clear" w:color="auto" w:fill="FFFFFF"/>
        </w:rPr>
      </w:pPr>
      <w:proofErr w:type="spellStart"/>
      <w:r w:rsidRPr="00FF1529">
        <w:rPr>
          <w:rFonts w:ascii="Times New Roman" w:hAnsi="Times New Roman" w:cs="Times New Roman"/>
          <w:color w:val="212529"/>
          <w:sz w:val="28"/>
          <w:szCs w:val="28"/>
          <w:shd w:val="clear" w:color="auto" w:fill="FFFFFF"/>
        </w:rPr>
        <w:t>фейсбук</w:t>
      </w:r>
      <w:proofErr w:type="spellEnd"/>
      <w:r w:rsidRPr="00FF1529">
        <w:rPr>
          <w:rFonts w:ascii="Times New Roman" w:hAnsi="Times New Roman" w:cs="Times New Roman"/>
          <w:color w:val="212529"/>
          <w:sz w:val="28"/>
          <w:szCs w:val="28"/>
          <w:shd w:val="clear" w:color="auto" w:fill="FFFFFF"/>
        </w:rPr>
        <w:t xml:space="preserve"> у свою чергу дозволяє глибше розкрити </w:t>
      </w:r>
      <w:proofErr w:type="spellStart"/>
      <w:r w:rsidRPr="00FF1529">
        <w:rPr>
          <w:rFonts w:ascii="Times New Roman" w:hAnsi="Times New Roman" w:cs="Times New Roman"/>
          <w:color w:val="212529"/>
          <w:sz w:val="28"/>
          <w:szCs w:val="28"/>
          <w:shd w:val="clear" w:color="auto" w:fill="FFFFFF"/>
        </w:rPr>
        <w:t>сенси</w:t>
      </w:r>
      <w:proofErr w:type="spellEnd"/>
      <w:r w:rsidRPr="00FF1529">
        <w:rPr>
          <w:rFonts w:ascii="Times New Roman" w:hAnsi="Times New Roman" w:cs="Times New Roman"/>
          <w:color w:val="212529"/>
          <w:sz w:val="28"/>
          <w:szCs w:val="28"/>
          <w:shd w:val="clear" w:color="auto" w:fill="FFFFFF"/>
        </w:rPr>
        <w:t xml:space="preserve"> бренду, ділитися новинами компанії, розповідати історії та спілкуватися з аудиторією через коментарі та повідомлення. Ця платформа ідеально підходить для побудови спільноти навколо бренду та залучення різних сегментів, включно зі старшою аудиторією.</w:t>
      </w:r>
    </w:p>
    <w:p w:rsidR="00FF1529" w:rsidRPr="00FF1529" w:rsidRDefault="00FF1529" w:rsidP="00FF1529">
      <w:pPr>
        <w:jc w:val="both"/>
        <w:rPr>
          <w:rFonts w:ascii="Times New Roman" w:hAnsi="Times New Roman" w:cs="Times New Roman"/>
          <w:color w:val="212529"/>
          <w:sz w:val="28"/>
          <w:szCs w:val="28"/>
          <w:shd w:val="clear" w:color="auto" w:fill="FFFFFF"/>
        </w:rPr>
      </w:pPr>
      <w:proofErr w:type="spellStart"/>
      <w:r w:rsidRPr="00FF1529">
        <w:rPr>
          <w:rFonts w:ascii="Times New Roman" w:hAnsi="Times New Roman" w:cs="Times New Roman"/>
          <w:color w:val="212529"/>
          <w:sz w:val="28"/>
          <w:szCs w:val="28"/>
          <w:shd w:val="clear" w:color="auto" w:fill="FFFFFF"/>
        </w:rPr>
        <w:t>Лінкедін</w:t>
      </w:r>
      <w:proofErr w:type="spellEnd"/>
      <w:r w:rsidRPr="00FF1529">
        <w:rPr>
          <w:rFonts w:ascii="Times New Roman" w:hAnsi="Times New Roman" w:cs="Times New Roman"/>
          <w:color w:val="212529"/>
          <w:sz w:val="28"/>
          <w:szCs w:val="28"/>
          <w:shd w:val="clear" w:color="auto" w:fill="FFFFFF"/>
        </w:rPr>
        <w:t xml:space="preserve"> - стратегічно важливий канал для позиціонування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як привабливого роботодавця та бізнес-партнера. </w:t>
      </w:r>
      <w:proofErr w:type="spellStart"/>
      <w:r w:rsidRPr="00FF1529">
        <w:rPr>
          <w:rFonts w:ascii="Times New Roman" w:hAnsi="Times New Roman" w:cs="Times New Roman"/>
          <w:color w:val="212529"/>
          <w:sz w:val="28"/>
          <w:szCs w:val="28"/>
          <w:shd w:val="clear" w:color="auto" w:fill="FFFFFF"/>
        </w:rPr>
        <w:t>лінкедін</w:t>
      </w:r>
      <w:proofErr w:type="spellEnd"/>
      <w:r w:rsidRPr="00FF1529">
        <w:rPr>
          <w:rFonts w:ascii="Times New Roman" w:hAnsi="Times New Roman" w:cs="Times New Roman"/>
          <w:color w:val="212529"/>
          <w:sz w:val="28"/>
          <w:szCs w:val="28"/>
          <w:shd w:val="clear" w:color="auto" w:fill="FFFFFF"/>
        </w:rPr>
        <w:t xml:space="preserve"> є найбільшою професійною соціальною мережею у світі, з понад 900 мільйонами користувачів. </w:t>
      </w:r>
      <w:proofErr w:type="spellStart"/>
      <w:r w:rsidRPr="00FF1529">
        <w:rPr>
          <w:rFonts w:ascii="Times New Roman" w:hAnsi="Times New Roman" w:cs="Times New Roman"/>
          <w:color w:val="212529"/>
          <w:sz w:val="28"/>
          <w:szCs w:val="28"/>
          <w:shd w:val="clear" w:color="auto" w:fill="FFFFFF"/>
        </w:rPr>
        <w:t>лінкедін</w:t>
      </w:r>
      <w:proofErr w:type="spellEnd"/>
      <w:r w:rsidRPr="00FF1529">
        <w:rPr>
          <w:rFonts w:ascii="Times New Roman" w:hAnsi="Times New Roman" w:cs="Times New Roman"/>
          <w:color w:val="212529"/>
          <w:sz w:val="28"/>
          <w:szCs w:val="28"/>
          <w:shd w:val="clear" w:color="auto" w:fill="FFFFFF"/>
        </w:rPr>
        <w:t xml:space="preserve"> генерує понад 50% трафіку для B2B-блогів і є найкращим інструментом для залучення </w:t>
      </w:r>
      <w:proofErr w:type="spellStart"/>
      <w:r w:rsidRPr="00FF1529">
        <w:rPr>
          <w:rFonts w:ascii="Times New Roman" w:hAnsi="Times New Roman" w:cs="Times New Roman"/>
          <w:color w:val="212529"/>
          <w:sz w:val="28"/>
          <w:szCs w:val="28"/>
          <w:shd w:val="clear" w:color="auto" w:fill="FFFFFF"/>
        </w:rPr>
        <w:t>лідів</w:t>
      </w:r>
      <w:proofErr w:type="spellEnd"/>
      <w:r w:rsidRPr="00FF1529">
        <w:rPr>
          <w:rFonts w:ascii="Times New Roman" w:hAnsi="Times New Roman" w:cs="Times New Roman"/>
          <w:color w:val="212529"/>
          <w:sz w:val="28"/>
          <w:szCs w:val="28"/>
          <w:shd w:val="clear" w:color="auto" w:fill="FFFFFF"/>
        </w:rPr>
        <w:t xml:space="preserve"> у B2B-сегменті, що підкреслює важливість присутності на цій платформі для бізнесу [22]. Ця платформа надає можливість демонструвати корпоративну культуру, ділитися досягненнями компанії, залучати нових співробітників та формувати позитивний імідж роботодавця. </w:t>
      </w:r>
      <w:proofErr w:type="spellStart"/>
      <w:r w:rsidRPr="00FF1529">
        <w:rPr>
          <w:rFonts w:ascii="Times New Roman" w:hAnsi="Times New Roman" w:cs="Times New Roman"/>
          <w:color w:val="212529"/>
          <w:sz w:val="28"/>
          <w:szCs w:val="28"/>
          <w:shd w:val="clear" w:color="auto" w:fill="FFFFFF"/>
        </w:rPr>
        <w:t>лінкедін</w:t>
      </w:r>
      <w:proofErr w:type="spellEnd"/>
      <w:r w:rsidRPr="00FF1529">
        <w:rPr>
          <w:rFonts w:ascii="Times New Roman" w:hAnsi="Times New Roman" w:cs="Times New Roman"/>
          <w:color w:val="212529"/>
          <w:sz w:val="28"/>
          <w:szCs w:val="28"/>
          <w:shd w:val="clear" w:color="auto" w:fill="FFFFFF"/>
        </w:rPr>
        <w:t xml:space="preserve"> також корисний для комунікації з професійною аудиторією, бізнес-партнерами та іншими компаніями у галузі. </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Таким чином, вибір </w:t>
      </w:r>
      <w:proofErr w:type="spellStart"/>
      <w:r w:rsidRPr="00FF1529">
        <w:rPr>
          <w:rFonts w:ascii="Times New Roman" w:hAnsi="Times New Roman" w:cs="Times New Roman"/>
          <w:color w:val="212529"/>
          <w:sz w:val="28"/>
          <w:szCs w:val="28"/>
          <w:shd w:val="clear" w:color="auto" w:fill="FFFFFF"/>
        </w:rPr>
        <w:t>інстаграм</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фейсбук</w:t>
      </w:r>
      <w:proofErr w:type="spellEnd"/>
      <w:r w:rsidRPr="00FF1529">
        <w:rPr>
          <w:rFonts w:ascii="Times New Roman" w:hAnsi="Times New Roman" w:cs="Times New Roman"/>
          <w:color w:val="212529"/>
          <w:sz w:val="28"/>
          <w:szCs w:val="28"/>
          <w:shd w:val="clear" w:color="auto" w:fill="FFFFFF"/>
        </w:rPr>
        <w:t xml:space="preserve"> та </w:t>
      </w:r>
      <w:proofErr w:type="spellStart"/>
      <w:r w:rsidRPr="00FF1529">
        <w:rPr>
          <w:rFonts w:ascii="Times New Roman" w:hAnsi="Times New Roman" w:cs="Times New Roman"/>
          <w:color w:val="212529"/>
          <w:sz w:val="28"/>
          <w:szCs w:val="28"/>
          <w:shd w:val="clear" w:color="auto" w:fill="FFFFFF"/>
        </w:rPr>
        <w:t>лінкедін</w:t>
      </w:r>
      <w:proofErr w:type="spellEnd"/>
      <w:r w:rsidRPr="00FF1529">
        <w:rPr>
          <w:rFonts w:ascii="Times New Roman" w:hAnsi="Times New Roman" w:cs="Times New Roman"/>
          <w:color w:val="212529"/>
          <w:sz w:val="28"/>
          <w:szCs w:val="28"/>
          <w:shd w:val="clear" w:color="auto" w:fill="FFFFFF"/>
        </w:rPr>
        <w:t xml:space="preserve"> для просування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дозволяє охопити різні сегменти аудиторії та реалізувати комплексну стратегію, спрямовану на популяризацію бренду, побудову емоційного зв'язку зі споживачами, та зміцнення іміджу компанії як роботодавця та лідера індустрії.</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Отже, створення SMM-стратегії для просування корпоративної сторінки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передбачає певні етапи та обов’язкові елементи, на яких у подальшому будуватиметься контент. </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2.2. Характеристика розроблених елементів та їх використання </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1. Архетип бренду.</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Архетип у маркетингу - це універсальний образ, що складається з поведінкових </w:t>
      </w:r>
      <w:proofErr w:type="spellStart"/>
      <w:r w:rsidRPr="00FF1529">
        <w:rPr>
          <w:rFonts w:ascii="Times New Roman" w:hAnsi="Times New Roman" w:cs="Times New Roman"/>
          <w:color w:val="212529"/>
          <w:sz w:val="28"/>
          <w:szCs w:val="28"/>
          <w:shd w:val="clear" w:color="auto" w:fill="FFFFFF"/>
        </w:rPr>
        <w:t>патернів</w:t>
      </w:r>
      <w:proofErr w:type="spellEnd"/>
      <w:r w:rsidRPr="00FF1529">
        <w:rPr>
          <w:rFonts w:ascii="Times New Roman" w:hAnsi="Times New Roman" w:cs="Times New Roman"/>
          <w:color w:val="212529"/>
          <w:sz w:val="28"/>
          <w:szCs w:val="28"/>
          <w:shd w:val="clear" w:color="auto" w:fill="FFFFFF"/>
        </w:rPr>
        <w:t xml:space="preserve"> та знайомих рис, вони легко </w:t>
      </w:r>
      <w:proofErr w:type="spellStart"/>
      <w:r w:rsidRPr="00FF1529">
        <w:rPr>
          <w:rFonts w:ascii="Times New Roman" w:hAnsi="Times New Roman" w:cs="Times New Roman"/>
          <w:color w:val="212529"/>
          <w:sz w:val="28"/>
          <w:szCs w:val="28"/>
          <w:shd w:val="clear" w:color="auto" w:fill="FFFFFF"/>
        </w:rPr>
        <w:t>впізнавані</w:t>
      </w:r>
      <w:proofErr w:type="spellEnd"/>
      <w:r w:rsidRPr="00FF1529">
        <w:rPr>
          <w:rFonts w:ascii="Times New Roman" w:hAnsi="Times New Roman" w:cs="Times New Roman"/>
          <w:color w:val="212529"/>
          <w:sz w:val="28"/>
          <w:szCs w:val="28"/>
          <w:shd w:val="clear" w:color="auto" w:fill="FFFFFF"/>
        </w:rPr>
        <w:t xml:space="preserve"> та зрозумілі кожній людині, викликаючи у цільової аудиторії певні емоції щодо бренду. Такий образ дозволяє глибше зрозуміти портрет потенційного клієнта, визначити позиціювання, побудувати ефективну стратегію комунікації з аудиторією та створити гармонійну корпоративну культуру [4].</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lastRenderedPageBreak/>
        <w:t xml:space="preserve">Архетип бренду є основою для створення його унікального іміджу та стратегії комунікації з аудиторією.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являє собою квінтесенцією трьох архетипів, тому у цьому випадку важливо вміло поєднувати їхні характеристики для досягнення найбільшої ефективності в комунікаціях. Архетип бренду є основою для створення його унікального іміджу та стратегії комунікації з аудиторією. Для бренду, який представляється квінтесенцією трьох архетипів, важливо вміло поєднувати їхні характеристики для досягнення найбільшої ефективності в комунікаціях.</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Домінантним для бренду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є простодушний архетип, він становить 70% (див. Додаток Г). Цей архетип акцентує на простоті та щирості у взаємодії з аудиторією. Мета полягає в тому, щоб стати частиною певної групи, інтегруватися в неї, бути своїм. Стратегія бренду у такому випадку будується навколо розвитку позитивних якостей і прагнення бути максимально наближеним до аудиторії. Голос бренду при цьому дружній, з нотками гумору, але при цьому завжди залишається ввічливим і поважним. Бренд прагне бути не вище, а на рівні зі своїми споживачами, стати частиною їхньої спільноти [24].</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Інша складова - архетип Мудрець, що складає 15%. Цей архетип додає бренду рис професіоналізму і щирості. Мета бренду як Мудреця полягає у підтримці та підбадьоренні своєї аудиторії. Стратегія цього архетипу полягає в тому, щоб допомагати споживачам у вирішенні їхніх проблем та надавати їм корисну інформацію. Голос бренду тут щирий, експертний і професійний, що сприяє підвищенню довіри до нього. Місія цього архетипу - просто допомагати іншим, роблячи їх життя простішим і приємнішим.</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Останній архетип, що складає 15% бренду - Хороший хлопець, фокусується на належності до різних груп і допомозі оточуючим. Мета бренду у цьому контексті - підтримувати комунікацію, бути на одній хвилі з аудиторією. Стратегія цього архетипу - створювати відчуття причетності та підтримувати спілкування на рівні, зрозумілому кожному. Голос бренду, відповідно, дотепний, емоційний, але завжди ввічливий. Місія цього архетипу полягає в допомозі людям відчути свою причетність до чогось більшого.</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Таким чином, архетип бренду поєднує простодушність, мудрість і відданість, що дозволяє створити образ близького, надійного та підтримуючого друга, який завжди поруч і готовий допомогти. Це забезпечує більш глибоке емоційне залучення аудиторії та зміцнення зв'язку між брендом і споживачами.</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2. </w:t>
      </w:r>
      <w:proofErr w:type="spellStart"/>
      <w:r w:rsidRPr="00FF1529">
        <w:rPr>
          <w:rFonts w:ascii="Times New Roman" w:hAnsi="Times New Roman" w:cs="Times New Roman"/>
          <w:color w:val="212529"/>
          <w:sz w:val="28"/>
          <w:szCs w:val="28"/>
          <w:shd w:val="clear" w:color="auto" w:fill="FFFFFF"/>
        </w:rPr>
        <w:t>Tone</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of</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voice</w:t>
      </w:r>
      <w:proofErr w:type="spellEnd"/>
      <w:r w:rsidRPr="00FF1529">
        <w:rPr>
          <w:rFonts w:ascii="Times New Roman" w:hAnsi="Times New Roman" w:cs="Times New Roman"/>
          <w:color w:val="212529"/>
          <w:sz w:val="28"/>
          <w:szCs w:val="28"/>
          <w:shd w:val="clear" w:color="auto" w:fill="FFFFFF"/>
        </w:rPr>
        <w:t>.</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Tone</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of</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voice</w:t>
      </w:r>
      <w:proofErr w:type="spellEnd"/>
      <w:r w:rsidRPr="00FF1529">
        <w:rPr>
          <w:rFonts w:ascii="Times New Roman" w:hAnsi="Times New Roman" w:cs="Times New Roman"/>
          <w:color w:val="212529"/>
          <w:sz w:val="28"/>
          <w:szCs w:val="28"/>
          <w:shd w:val="clear" w:color="auto" w:fill="FFFFFF"/>
        </w:rPr>
        <w:t xml:space="preserve">, або голос бренду - це стиль  комунікації  та  інтонація бренду,  які відображають його  цінності та ставлення до споживача. Голос бренду звучить   послідовно на всіх платформах: у </w:t>
      </w:r>
      <w:proofErr w:type="spellStart"/>
      <w:r w:rsidRPr="00FF1529">
        <w:rPr>
          <w:rFonts w:ascii="Times New Roman" w:hAnsi="Times New Roman" w:cs="Times New Roman"/>
          <w:color w:val="212529"/>
          <w:sz w:val="28"/>
          <w:szCs w:val="28"/>
          <w:shd w:val="clear" w:color="auto" w:fill="FFFFFF"/>
        </w:rPr>
        <w:t>соцмережах</w:t>
      </w:r>
      <w:proofErr w:type="spellEnd"/>
      <w:r w:rsidRPr="00FF1529">
        <w:rPr>
          <w:rFonts w:ascii="Times New Roman" w:hAnsi="Times New Roman" w:cs="Times New Roman"/>
          <w:color w:val="212529"/>
          <w:sz w:val="28"/>
          <w:szCs w:val="28"/>
          <w:shd w:val="clear" w:color="auto" w:fill="FFFFFF"/>
        </w:rPr>
        <w:t>, на сайті, в листах і навіть у розмовах з персоналом. Завдяки цьому компанія формує міцний емоційний зв’язок зі своєю аудиторією [26].</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lastRenderedPageBreak/>
        <w:t xml:space="preserve">За даними дослідження </w:t>
      </w:r>
      <w:proofErr w:type="spellStart"/>
      <w:r w:rsidRPr="00FF1529">
        <w:rPr>
          <w:rFonts w:ascii="Times New Roman" w:hAnsi="Times New Roman" w:cs="Times New Roman"/>
          <w:color w:val="212529"/>
          <w:sz w:val="28"/>
          <w:szCs w:val="28"/>
          <w:shd w:val="clear" w:color="auto" w:fill="FFFFFF"/>
        </w:rPr>
        <w:t>HubSpot</w:t>
      </w:r>
      <w:proofErr w:type="spellEnd"/>
      <w:r w:rsidRPr="00FF1529">
        <w:rPr>
          <w:rFonts w:ascii="Times New Roman" w:hAnsi="Times New Roman" w:cs="Times New Roman"/>
          <w:color w:val="212529"/>
          <w:sz w:val="28"/>
          <w:szCs w:val="28"/>
          <w:shd w:val="clear" w:color="auto" w:fill="FFFFFF"/>
        </w:rPr>
        <w:t xml:space="preserve">, більше 60% споживачів враховують </w:t>
      </w:r>
      <w:proofErr w:type="spellStart"/>
      <w:r w:rsidRPr="00FF1529">
        <w:rPr>
          <w:rFonts w:ascii="Times New Roman" w:hAnsi="Times New Roman" w:cs="Times New Roman"/>
          <w:color w:val="212529"/>
          <w:sz w:val="28"/>
          <w:szCs w:val="28"/>
          <w:shd w:val="clear" w:color="auto" w:fill="FFFFFF"/>
        </w:rPr>
        <w:t>tone</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of</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voice</w:t>
      </w:r>
      <w:proofErr w:type="spellEnd"/>
      <w:r w:rsidRPr="00FF1529">
        <w:rPr>
          <w:rFonts w:ascii="Times New Roman" w:hAnsi="Times New Roman" w:cs="Times New Roman"/>
          <w:color w:val="212529"/>
          <w:sz w:val="28"/>
          <w:szCs w:val="28"/>
          <w:shd w:val="clear" w:color="auto" w:fill="FFFFFF"/>
        </w:rPr>
        <w:t xml:space="preserve"> компанії. Понад 40% споживачів зазначають, що саме він є важливим чинником у формуванні довіри до бренду [16].</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Отже, в основі </w:t>
      </w:r>
      <w:proofErr w:type="spellStart"/>
      <w:r w:rsidRPr="00FF1529">
        <w:rPr>
          <w:rFonts w:ascii="Times New Roman" w:hAnsi="Times New Roman" w:cs="Times New Roman"/>
          <w:color w:val="212529"/>
          <w:sz w:val="28"/>
          <w:szCs w:val="28"/>
          <w:shd w:val="clear" w:color="auto" w:fill="FFFFFF"/>
        </w:rPr>
        <w:t>tone</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of</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voice</w:t>
      </w:r>
      <w:proofErr w:type="spellEnd"/>
      <w:r w:rsidRPr="00FF1529">
        <w:rPr>
          <w:rFonts w:ascii="Times New Roman" w:hAnsi="Times New Roman" w:cs="Times New Roman"/>
          <w:color w:val="212529"/>
          <w:sz w:val="28"/>
          <w:szCs w:val="28"/>
          <w:shd w:val="clear" w:color="auto" w:fill="FFFFFF"/>
        </w:rPr>
        <w:t xml:space="preserve"> бренду лежать декілька важливих характеристик, що забезпечують гармонійне сприйняття бренду споживачами. Під час роботи з брендом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було виділено такі найбільш органічні риси, які допоможуть створити правильний образ та досягти цілі (див. Додаток Д). </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1. Яскраве та зрозуміле мовлення. </w:t>
      </w:r>
    </w:p>
    <w:p w:rsidR="00FF1529" w:rsidRPr="00FF1529" w:rsidRDefault="00FF1529" w:rsidP="00FF1529">
      <w:pPr>
        <w:jc w:val="both"/>
        <w:rPr>
          <w:rFonts w:ascii="Times New Roman" w:hAnsi="Times New Roman" w:cs="Times New Roman"/>
          <w:color w:val="212529"/>
          <w:sz w:val="28"/>
          <w:szCs w:val="28"/>
          <w:shd w:val="clear" w:color="auto" w:fill="FFFFFF"/>
        </w:rPr>
      </w:pPr>
      <w:proofErr w:type="spellStart"/>
      <w:r w:rsidRPr="00FF1529">
        <w:rPr>
          <w:rFonts w:ascii="Times New Roman" w:hAnsi="Times New Roman" w:cs="Times New Roman"/>
          <w:color w:val="212529"/>
          <w:sz w:val="28"/>
          <w:szCs w:val="28"/>
          <w:shd w:val="clear" w:color="auto" w:fill="FFFFFF"/>
        </w:rPr>
        <w:t>Tone</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of</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voice</w:t>
      </w:r>
      <w:proofErr w:type="spellEnd"/>
      <w:r w:rsidRPr="00FF1529">
        <w:rPr>
          <w:rFonts w:ascii="Times New Roman" w:hAnsi="Times New Roman" w:cs="Times New Roman"/>
          <w:color w:val="212529"/>
          <w:sz w:val="28"/>
          <w:szCs w:val="28"/>
          <w:shd w:val="clear" w:color="auto" w:fill="FFFFFF"/>
        </w:rPr>
        <w:t xml:space="preserve"> бренду характеризується яскравістю та доступністю. E-E-A-T (</w:t>
      </w:r>
      <w:proofErr w:type="spellStart"/>
      <w:r w:rsidRPr="00FF1529">
        <w:rPr>
          <w:rFonts w:ascii="Times New Roman" w:hAnsi="Times New Roman" w:cs="Times New Roman"/>
          <w:color w:val="212529"/>
          <w:sz w:val="28"/>
          <w:szCs w:val="28"/>
          <w:shd w:val="clear" w:color="auto" w:fill="FFFFFF"/>
        </w:rPr>
        <w:t>Experience</w:t>
      </w:r>
      <w:proofErr w:type="spellEnd"/>
      <w:r w:rsidRPr="00FF1529">
        <w:rPr>
          <w:rFonts w:ascii="Times New Roman" w:hAnsi="Times New Roman" w:cs="Times New Roman"/>
          <w:color w:val="212529"/>
          <w:sz w:val="28"/>
          <w:szCs w:val="28"/>
          <w:shd w:val="clear" w:color="auto" w:fill="FFFFFF"/>
        </w:rPr>
        <w:t xml:space="preserve"> - досвід,  </w:t>
      </w:r>
      <w:proofErr w:type="spellStart"/>
      <w:r w:rsidRPr="00FF1529">
        <w:rPr>
          <w:rFonts w:ascii="Times New Roman" w:hAnsi="Times New Roman" w:cs="Times New Roman"/>
          <w:color w:val="212529"/>
          <w:sz w:val="28"/>
          <w:szCs w:val="28"/>
          <w:shd w:val="clear" w:color="auto" w:fill="FFFFFF"/>
        </w:rPr>
        <w:t>Expertise</w:t>
      </w:r>
      <w:proofErr w:type="spellEnd"/>
      <w:r w:rsidRPr="00FF1529">
        <w:rPr>
          <w:rFonts w:ascii="Times New Roman" w:hAnsi="Times New Roman" w:cs="Times New Roman"/>
          <w:color w:val="212529"/>
          <w:sz w:val="28"/>
          <w:szCs w:val="28"/>
          <w:shd w:val="clear" w:color="auto" w:fill="FFFFFF"/>
        </w:rPr>
        <w:t xml:space="preserve"> - експертиза, </w:t>
      </w:r>
      <w:proofErr w:type="spellStart"/>
      <w:r w:rsidRPr="00FF1529">
        <w:rPr>
          <w:rFonts w:ascii="Times New Roman" w:hAnsi="Times New Roman" w:cs="Times New Roman"/>
          <w:color w:val="212529"/>
          <w:sz w:val="28"/>
          <w:szCs w:val="28"/>
          <w:shd w:val="clear" w:color="auto" w:fill="FFFFFF"/>
        </w:rPr>
        <w:t>Authoritativeness</w:t>
      </w:r>
      <w:proofErr w:type="spellEnd"/>
      <w:r w:rsidRPr="00FF1529">
        <w:rPr>
          <w:rFonts w:ascii="Times New Roman" w:hAnsi="Times New Roman" w:cs="Times New Roman"/>
          <w:color w:val="212529"/>
          <w:sz w:val="28"/>
          <w:szCs w:val="28"/>
          <w:shd w:val="clear" w:color="auto" w:fill="FFFFFF"/>
        </w:rPr>
        <w:t xml:space="preserve"> -авторитетність, </w:t>
      </w:r>
      <w:proofErr w:type="spellStart"/>
      <w:r w:rsidRPr="00FF1529">
        <w:rPr>
          <w:rFonts w:ascii="Times New Roman" w:hAnsi="Times New Roman" w:cs="Times New Roman"/>
          <w:color w:val="212529"/>
          <w:sz w:val="28"/>
          <w:szCs w:val="28"/>
          <w:shd w:val="clear" w:color="auto" w:fill="FFFFFF"/>
        </w:rPr>
        <w:t>Trustworthiness</w:t>
      </w:r>
      <w:proofErr w:type="spellEnd"/>
      <w:r w:rsidRPr="00FF1529">
        <w:rPr>
          <w:rFonts w:ascii="Times New Roman" w:hAnsi="Times New Roman" w:cs="Times New Roman"/>
          <w:color w:val="212529"/>
          <w:sz w:val="28"/>
          <w:szCs w:val="28"/>
          <w:shd w:val="clear" w:color="auto" w:fill="FFFFFF"/>
        </w:rPr>
        <w:t xml:space="preserve"> - надійність) стали ключовими тенденціями в </w:t>
      </w:r>
      <w:proofErr w:type="spellStart"/>
      <w:r w:rsidRPr="00FF1529">
        <w:rPr>
          <w:rFonts w:ascii="Times New Roman" w:hAnsi="Times New Roman" w:cs="Times New Roman"/>
          <w:color w:val="212529"/>
          <w:sz w:val="28"/>
          <w:szCs w:val="28"/>
          <w:shd w:val="clear" w:color="auto" w:fill="FFFFFF"/>
        </w:rPr>
        <w:t>копірайтингу</w:t>
      </w:r>
      <w:proofErr w:type="spellEnd"/>
      <w:r w:rsidRPr="00FF1529">
        <w:rPr>
          <w:rFonts w:ascii="Times New Roman" w:hAnsi="Times New Roman" w:cs="Times New Roman"/>
          <w:color w:val="212529"/>
          <w:sz w:val="28"/>
          <w:szCs w:val="28"/>
          <w:shd w:val="clear" w:color="auto" w:fill="FFFFFF"/>
        </w:rPr>
        <w:t xml:space="preserve">, оскільки споживачі шукають автентичний зв'язок з брендами [31]. Вони хочуть не лише зрозуміти, чого їм не вистачає, а й як конкретний продукт чи послуга вирішує їхні проблеми. За даними </w:t>
      </w:r>
      <w:proofErr w:type="spellStart"/>
      <w:r w:rsidRPr="00FF1529">
        <w:rPr>
          <w:rFonts w:ascii="Times New Roman" w:hAnsi="Times New Roman" w:cs="Times New Roman"/>
          <w:color w:val="212529"/>
          <w:sz w:val="28"/>
          <w:szCs w:val="28"/>
          <w:shd w:val="clear" w:color="auto" w:fill="FFFFFF"/>
        </w:rPr>
        <w:t>Psychology</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Today</w:t>
      </w:r>
      <w:proofErr w:type="spellEnd"/>
      <w:r w:rsidRPr="00FF1529">
        <w:rPr>
          <w:rFonts w:ascii="Times New Roman" w:hAnsi="Times New Roman" w:cs="Times New Roman"/>
          <w:color w:val="212529"/>
          <w:sz w:val="28"/>
          <w:szCs w:val="28"/>
          <w:shd w:val="clear" w:color="auto" w:fill="FFFFFF"/>
        </w:rPr>
        <w:t xml:space="preserve">, понад 70% споживачів готові витратити більше на бренди, які вони вважають справжніми [14]. Це підтверджує, що споживачі прагнуть до текстів, які більше схожі на розмову, а не просто рекламу. Тож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говорить простою, зрозумілою мовою, уникаючи складних термінів і непотрібних деталей. Кожне повідомлення має бути легко сприйнятим аудиторією та передавати основну думку максимально чітко. Використання лаконічних фраз і прямих формулювань дозволяє уникнути непорозумінь і створює ефект щирої та прозорої комунікації.</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2. Дружня комунікація, яка створює відчуття комфорту. </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Комунікація бренду налаштована так, щоб створювати дружню та невимушену атмосферу, подібну до спілкування з близьким другом. Вона включає в себе легкість, грайливість і невимушеність, що робить взаємодію з брендом приємною та цікавою. Це дозволяє аудиторії відчути себе </w:t>
      </w:r>
      <w:proofErr w:type="spellStart"/>
      <w:r w:rsidRPr="00FF1529">
        <w:rPr>
          <w:rFonts w:ascii="Times New Roman" w:hAnsi="Times New Roman" w:cs="Times New Roman"/>
          <w:color w:val="212529"/>
          <w:sz w:val="28"/>
          <w:szCs w:val="28"/>
          <w:shd w:val="clear" w:color="auto" w:fill="FFFFFF"/>
        </w:rPr>
        <w:t>комфортно</w:t>
      </w:r>
      <w:proofErr w:type="spellEnd"/>
      <w:r w:rsidRPr="00FF1529">
        <w:rPr>
          <w:rFonts w:ascii="Times New Roman" w:hAnsi="Times New Roman" w:cs="Times New Roman"/>
          <w:color w:val="212529"/>
          <w:sz w:val="28"/>
          <w:szCs w:val="28"/>
          <w:shd w:val="clear" w:color="auto" w:fill="FFFFFF"/>
        </w:rPr>
        <w:t xml:space="preserve"> і вільно, а також викликає бажання продовжувати діалог.</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3. Розуміння та емпатія до аудиторії.</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Бренд демонструє глибоке розуміння потреб, цінностей та настроїв своєї аудиторії. Він знаходиться «на одній хвилі» зі споживачами, чуйно реагуючи на їхні запити та побажання. Це означає, що комунікація бренду завжди актуальна, своєчасна та релевантна для аудиторії. Вона демонструє щире бажання бути поруч і підтримувати своїх споживачів, що сприяє формуванню довіри та лояльності. Створення персоналізованого контенту є ключем до побудови міцного зв’язку з аудиторією. Такий контент не лише збільшує залучення, а й перетворює читачів на лояльних клієнтів, що наближає до досягнення бізнес-цілей [19].</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4. Короткі копірайти та стисла подача інформації.</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lastRenderedPageBreak/>
        <w:t xml:space="preserve">У рамках </w:t>
      </w:r>
      <w:proofErr w:type="spellStart"/>
      <w:r w:rsidRPr="00FF1529">
        <w:rPr>
          <w:rFonts w:ascii="Times New Roman" w:hAnsi="Times New Roman" w:cs="Times New Roman"/>
          <w:color w:val="212529"/>
          <w:sz w:val="28"/>
          <w:szCs w:val="28"/>
          <w:shd w:val="clear" w:color="auto" w:fill="FFFFFF"/>
        </w:rPr>
        <w:t>tone</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of</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voice</w:t>
      </w:r>
      <w:proofErr w:type="spellEnd"/>
      <w:r w:rsidRPr="00FF1529">
        <w:rPr>
          <w:rFonts w:ascii="Times New Roman" w:hAnsi="Times New Roman" w:cs="Times New Roman"/>
          <w:color w:val="212529"/>
          <w:sz w:val="28"/>
          <w:szCs w:val="28"/>
          <w:shd w:val="clear" w:color="auto" w:fill="FFFFFF"/>
        </w:rPr>
        <w:t xml:space="preserve"> бренд застосовує короткі, енергійні копірайти, які легко запам'ятовуються та передають головну ідею у декількох словах. Інформація подається стисло, але зрозуміло, що дозволяє утримувати увагу аудиторії та швидко донести основні меседжі. Такий підхід відповідає сучасним тенденціям у комунікаціях, коли швидкість і ефективність подачі контенту стають критично важливими.</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Цей стиль комунікації забезпечує бренду </w:t>
      </w:r>
      <w:proofErr w:type="spellStart"/>
      <w:r w:rsidRPr="00FF1529">
        <w:rPr>
          <w:rFonts w:ascii="Times New Roman" w:hAnsi="Times New Roman" w:cs="Times New Roman"/>
          <w:color w:val="212529"/>
          <w:sz w:val="28"/>
          <w:szCs w:val="28"/>
          <w:shd w:val="clear" w:color="auto" w:fill="FFFFFF"/>
        </w:rPr>
        <w:t>впізнаваність</w:t>
      </w:r>
      <w:proofErr w:type="spellEnd"/>
      <w:r w:rsidRPr="00FF1529">
        <w:rPr>
          <w:rFonts w:ascii="Times New Roman" w:hAnsi="Times New Roman" w:cs="Times New Roman"/>
          <w:color w:val="212529"/>
          <w:sz w:val="28"/>
          <w:szCs w:val="28"/>
          <w:shd w:val="clear" w:color="auto" w:fill="FFFFFF"/>
        </w:rPr>
        <w:t xml:space="preserve"> та довіру, дозволяючи йому бути справжнім, відкритим і близьким до своєї аудиторії (див. Додаток Е).</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3. Основні складові комунікації.</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Основні складові комунікації для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включають кілька ключових напрямів, що формують сприйняття компанії різними аудиторіями:</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1. </w:t>
      </w:r>
      <w:proofErr w:type="spellStart"/>
      <w:r w:rsidRPr="00FF1529">
        <w:rPr>
          <w:rFonts w:ascii="Times New Roman" w:hAnsi="Times New Roman" w:cs="Times New Roman"/>
          <w:color w:val="212529"/>
          <w:sz w:val="28"/>
          <w:szCs w:val="28"/>
          <w:shd w:val="clear" w:color="auto" w:fill="FFFFFF"/>
        </w:rPr>
        <w:t>Воркплейс</w:t>
      </w:r>
      <w:proofErr w:type="spellEnd"/>
      <w:r w:rsidRPr="00FF1529">
        <w:rPr>
          <w:rFonts w:ascii="Times New Roman" w:hAnsi="Times New Roman" w:cs="Times New Roman"/>
          <w:color w:val="212529"/>
          <w:sz w:val="28"/>
          <w:szCs w:val="28"/>
          <w:shd w:val="clear" w:color="auto" w:fill="FFFFFF"/>
        </w:rPr>
        <w:t xml:space="preserve">: це внутрішня комунікація, яка спрямована на побудову міцних відносин з працівниками та підтримку корпоративної культури.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активно </w:t>
      </w:r>
      <w:proofErr w:type="spellStart"/>
      <w:r w:rsidRPr="00FF1529">
        <w:rPr>
          <w:rFonts w:ascii="Times New Roman" w:hAnsi="Times New Roman" w:cs="Times New Roman"/>
          <w:color w:val="212529"/>
          <w:sz w:val="28"/>
          <w:szCs w:val="28"/>
          <w:shd w:val="clear" w:color="auto" w:fill="FFFFFF"/>
        </w:rPr>
        <w:t>комунікує</w:t>
      </w:r>
      <w:proofErr w:type="spellEnd"/>
      <w:r w:rsidRPr="00FF1529">
        <w:rPr>
          <w:rFonts w:ascii="Times New Roman" w:hAnsi="Times New Roman" w:cs="Times New Roman"/>
          <w:color w:val="212529"/>
          <w:sz w:val="28"/>
          <w:szCs w:val="28"/>
          <w:shd w:val="clear" w:color="auto" w:fill="FFFFFF"/>
        </w:rPr>
        <w:t xml:space="preserve"> зі своїми співробітниками, підкреслюючи цінності компанії, її місію та бачення. Прозорість, </w:t>
      </w:r>
      <w:proofErr w:type="spellStart"/>
      <w:r w:rsidRPr="00FF1529">
        <w:rPr>
          <w:rFonts w:ascii="Times New Roman" w:hAnsi="Times New Roman" w:cs="Times New Roman"/>
          <w:color w:val="212529"/>
          <w:sz w:val="28"/>
          <w:szCs w:val="28"/>
          <w:shd w:val="clear" w:color="auto" w:fill="FFFFFF"/>
        </w:rPr>
        <w:t>залученість</w:t>
      </w:r>
      <w:proofErr w:type="spellEnd"/>
      <w:r w:rsidRPr="00FF1529">
        <w:rPr>
          <w:rFonts w:ascii="Times New Roman" w:hAnsi="Times New Roman" w:cs="Times New Roman"/>
          <w:color w:val="212529"/>
          <w:sz w:val="28"/>
          <w:szCs w:val="28"/>
          <w:shd w:val="clear" w:color="auto" w:fill="FFFFFF"/>
        </w:rPr>
        <w:t xml:space="preserve"> до прийняття рішень і відкритий діалог допомагають створювати комфортне робоче середовище, де кожен відчуває свою значущість і причетність до загальних досягнень компанії. Така стратегія також сприяє позитивній репутації компанії як роботодавця.</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2. Управління: комунікація з акціонерами, інвесторами та партнерами є важливою складовою для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Компанія надає прозору інформацію про фінансові результати, корпоративне управління, дотримання етичних стандартів і нормативних вимог. Відкритий діалог із цими групами посилюють довіру до компанії та її стабільне положення на ринку.</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3. Продукт та сервіс: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активно </w:t>
      </w:r>
      <w:proofErr w:type="spellStart"/>
      <w:r w:rsidRPr="00FF1529">
        <w:rPr>
          <w:rFonts w:ascii="Times New Roman" w:hAnsi="Times New Roman" w:cs="Times New Roman"/>
          <w:color w:val="212529"/>
          <w:sz w:val="28"/>
          <w:szCs w:val="28"/>
          <w:shd w:val="clear" w:color="auto" w:fill="FFFFFF"/>
        </w:rPr>
        <w:t>комунікує</w:t>
      </w:r>
      <w:proofErr w:type="spellEnd"/>
      <w:r w:rsidRPr="00FF1529">
        <w:rPr>
          <w:rFonts w:ascii="Times New Roman" w:hAnsi="Times New Roman" w:cs="Times New Roman"/>
          <w:color w:val="212529"/>
          <w:sz w:val="28"/>
          <w:szCs w:val="28"/>
          <w:shd w:val="clear" w:color="auto" w:fill="FFFFFF"/>
        </w:rPr>
        <w:t xml:space="preserve"> зі споживачами, інформуючи їх про характеристики своїх продуктів, новинки та особливості виробництва. Важливо не тільки підкреслювати високу якість продукції, але й постійно взаємодіяти з клієнтами, збираючи зворотний зв'язок для вдосконалення пропозицій. Це сприяє підвищенню задоволеності клієнтів та формуванню лояльності до бренду.</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4. Громадськість: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активно підтримує соціальні, екологічні та культурні ініціативи, що зміцнює її імідж відповідального бізнесу. Участь у благодійних проектах, екологічних програмах і </w:t>
      </w:r>
      <w:proofErr w:type="spellStart"/>
      <w:r w:rsidRPr="00FF1529">
        <w:rPr>
          <w:rFonts w:ascii="Times New Roman" w:hAnsi="Times New Roman" w:cs="Times New Roman"/>
          <w:color w:val="212529"/>
          <w:sz w:val="28"/>
          <w:szCs w:val="28"/>
          <w:shd w:val="clear" w:color="auto" w:fill="FFFFFF"/>
        </w:rPr>
        <w:t>партнерствах</w:t>
      </w:r>
      <w:proofErr w:type="spellEnd"/>
      <w:r w:rsidRPr="00FF1529">
        <w:rPr>
          <w:rFonts w:ascii="Times New Roman" w:hAnsi="Times New Roman" w:cs="Times New Roman"/>
          <w:color w:val="212529"/>
          <w:sz w:val="28"/>
          <w:szCs w:val="28"/>
          <w:shd w:val="clear" w:color="auto" w:fill="FFFFFF"/>
        </w:rPr>
        <w:t xml:space="preserve"> з місцевими спільнотами підкреслює відповідальність компанії перед суспільством, створюючи позитивне враження про бренд і залучаючи нових споживачів, які поділяють його цінності. Все більше користувачів соціальних мереж турбуються про сталий розвиток і соціальну відповідальність, тому бренди, які щиро демонструють свою відданість цим цінностям, повинні відкрито про це говорити. Прозорість у комунікаціях та звітності про ESG сприятиме довірі, адже споживачі цінують чесність і розуміють, що зміни вимагають часу [15].</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lastRenderedPageBreak/>
        <w:t xml:space="preserve">Таким чином, збалансований підхід до всіх аспектів комунікації допомагає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формувати позитивне сприйняття як на внутрішньому, так і на зовнішньому рівні, зміцнюючи свою позицію лідера.</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4. Візуальна стилістика.</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Візуальна стилістика - це симбіоз графічних елементів та візуальних компонентів, які формують образ компанії в очах споживачів, її статус та </w:t>
      </w:r>
      <w:proofErr w:type="spellStart"/>
      <w:r w:rsidRPr="00FF1529">
        <w:rPr>
          <w:rFonts w:ascii="Times New Roman" w:hAnsi="Times New Roman" w:cs="Times New Roman"/>
          <w:color w:val="212529"/>
          <w:sz w:val="28"/>
          <w:szCs w:val="28"/>
          <w:shd w:val="clear" w:color="auto" w:fill="FFFFFF"/>
        </w:rPr>
        <w:t>впізнаваність</w:t>
      </w:r>
      <w:proofErr w:type="spellEnd"/>
      <w:r w:rsidRPr="00FF1529">
        <w:rPr>
          <w:rFonts w:ascii="Times New Roman" w:hAnsi="Times New Roman" w:cs="Times New Roman"/>
          <w:color w:val="212529"/>
          <w:sz w:val="28"/>
          <w:szCs w:val="28"/>
          <w:shd w:val="clear" w:color="auto" w:fill="FFFFFF"/>
        </w:rPr>
        <w:t xml:space="preserve">. Іншими словами, це усе те, що клієнт бачить та з чим пов’язує ваш бізнес: від </w:t>
      </w:r>
      <w:proofErr w:type="spellStart"/>
      <w:r w:rsidRPr="00FF1529">
        <w:rPr>
          <w:rFonts w:ascii="Times New Roman" w:hAnsi="Times New Roman" w:cs="Times New Roman"/>
          <w:color w:val="212529"/>
          <w:sz w:val="28"/>
          <w:szCs w:val="28"/>
          <w:shd w:val="clear" w:color="auto" w:fill="FFFFFF"/>
        </w:rPr>
        <w:t>лого</w:t>
      </w:r>
      <w:proofErr w:type="spellEnd"/>
      <w:r w:rsidRPr="00FF1529">
        <w:rPr>
          <w:rFonts w:ascii="Times New Roman" w:hAnsi="Times New Roman" w:cs="Times New Roman"/>
          <w:color w:val="212529"/>
          <w:sz w:val="28"/>
          <w:szCs w:val="28"/>
          <w:shd w:val="clear" w:color="auto" w:fill="FFFFFF"/>
        </w:rPr>
        <w:t xml:space="preserve">, палітри та шрифтів до </w:t>
      </w:r>
      <w:proofErr w:type="spellStart"/>
      <w:r w:rsidRPr="00FF1529">
        <w:rPr>
          <w:rFonts w:ascii="Times New Roman" w:hAnsi="Times New Roman" w:cs="Times New Roman"/>
          <w:color w:val="212529"/>
          <w:sz w:val="28"/>
          <w:szCs w:val="28"/>
          <w:shd w:val="clear" w:color="auto" w:fill="FFFFFF"/>
        </w:rPr>
        <w:t>вебсайту</w:t>
      </w:r>
      <w:proofErr w:type="spellEnd"/>
      <w:r w:rsidRPr="00FF1529">
        <w:rPr>
          <w:rFonts w:ascii="Times New Roman" w:hAnsi="Times New Roman" w:cs="Times New Roman"/>
          <w:color w:val="212529"/>
          <w:sz w:val="28"/>
          <w:szCs w:val="28"/>
          <w:shd w:val="clear" w:color="auto" w:fill="FFFFFF"/>
        </w:rPr>
        <w:t>, пакування та рекламних матеріалів [6].</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Візуальна стилістика сторінок бренду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у соціальних мережах наразі повністю відповідає актуальні тренди 2023-2024 років, забезпечуючи сучасний та привабливий вигляд контенту. Такий підхід дозволяє бренду залишатися на вістрі тенденцій та активно залучати цільову аудиторію. Стилістичні рішення для </w:t>
      </w:r>
      <w:proofErr w:type="spellStart"/>
      <w:r w:rsidRPr="00FF1529">
        <w:rPr>
          <w:rFonts w:ascii="Times New Roman" w:hAnsi="Times New Roman" w:cs="Times New Roman"/>
          <w:color w:val="212529"/>
          <w:sz w:val="28"/>
          <w:szCs w:val="28"/>
          <w:shd w:val="clear" w:color="auto" w:fill="FFFFFF"/>
        </w:rPr>
        <w:t>фейсбук</w:t>
      </w:r>
      <w:proofErr w:type="spellEnd"/>
      <w:r w:rsidRPr="00FF1529">
        <w:rPr>
          <w:rFonts w:ascii="Times New Roman" w:hAnsi="Times New Roman" w:cs="Times New Roman"/>
          <w:color w:val="212529"/>
          <w:sz w:val="28"/>
          <w:szCs w:val="28"/>
          <w:shd w:val="clear" w:color="auto" w:fill="FFFFFF"/>
        </w:rPr>
        <w:t xml:space="preserve"> та </w:t>
      </w:r>
      <w:proofErr w:type="spellStart"/>
      <w:r w:rsidRPr="00FF1529">
        <w:rPr>
          <w:rFonts w:ascii="Times New Roman" w:hAnsi="Times New Roman" w:cs="Times New Roman"/>
          <w:color w:val="212529"/>
          <w:sz w:val="28"/>
          <w:szCs w:val="28"/>
          <w:shd w:val="clear" w:color="auto" w:fill="FFFFFF"/>
        </w:rPr>
        <w:t>інстаграм</w:t>
      </w:r>
      <w:proofErr w:type="spellEnd"/>
      <w:r w:rsidRPr="00FF1529">
        <w:rPr>
          <w:rFonts w:ascii="Times New Roman" w:hAnsi="Times New Roman" w:cs="Times New Roman"/>
          <w:color w:val="212529"/>
          <w:sz w:val="28"/>
          <w:szCs w:val="28"/>
          <w:shd w:val="clear" w:color="auto" w:fill="FFFFFF"/>
        </w:rPr>
        <w:t xml:space="preserve"> відрізняються, враховуючи специфіку кожної платформи та її аудиторії (див. Додаток Ж).</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У першу чергу розглянемо особливості </w:t>
      </w:r>
      <w:proofErr w:type="spellStart"/>
      <w:r w:rsidRPr="00FF1529">
        <w:rPr>
          <w:rFonts w:ascii="Times New Roman" w:hAnsi="Times New Roman" w:cs="Times New Roman"/>
          <w:color w:val="212529"/>
          <w:sz w:val="28"/>
          <w:szCs w:val="28"/>
          <w:shd w:val="clear" w:color="auto" w:fill="FFFFFF"/>
        </w:rPr>
        <w:t>айдентики</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інстаграм</w:t>
      </w:r>
      <w:proofErr w:type="spellEnd"/>
      <w:r w:rsidRPr="00FF1529">
        <w:rPr>
          <w:rFonts w:ascii="Times New Roman" w:hAnsi="Times New Roman" w:cs="Times New Roman"/>
          <w:color w:val="212529"/>
          <w:sz w:val="28"/>
          <w:szCs w:val="28"/>
          <w:shd w:val="clear" w:color="auto" w:fill="FFFFFF"/>
        </w:rPr>
        <w:t xml:space="preserve"> сторінки. Стрічка </w:t>
      </w:r>
      <w:proofErr w:type="spellStart"/>
      <w:r w:rsidRPr="00FF1529">
        <w:rPr>
          <w:rFonts w:ascii="Times New Roman" w:hAnsi="Times New Roman" w:cs="Times New Roman"/>
          <w:color w:val="212529"/>
          <w:sz w:val="28"/>
          <w:szCs w:val="28"/>
          <w:shd w:val="clear" w:color="auto" w:fill="FFFFFF"/>
        </w:rPr>
        <w:t>інстаграм</w:t>
      </w:r>
      <w:proofErr w:type="spellEnd"/>
      <w:r w:rsidRPr="00FF1529">
        <w:rPr>
          <w:rFonts w:ascii="Times New Roman" w:hAnsi="Times New Roman" w:cs="Times New Roman"/>
          <w:color w:val="212529"/>
          <w:sz w:val="28"/>
          <w:szCs w:val="28"/>
          <w:shd w:val="clear" w:color="auto" w:fill="FFFFFF"/>
        </w:rPr>
        <w:t xml:space="preserve"> бренду орієнтована на створення відчуття автентичності та близькості з аудиторією, з акцентом на живий, динамічний контент. Публікація фотографій реальних людей, з якими аудиторія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може асоціювати себе, додає стрічці жвавості та людяності. Це підкреслює емоційний зв'язок бренду з його аудиторією, роблячи сторінку ближчою до споживачів та привабливішою. Особливою відмінністю є використання колажних зображень, що дозволяє створювати стильний і нестандартний контент, який виділяється серед інших. Колажі - один з головних візуальних трендів 2024 року, адже вони дозволяють комбінувати різноманітні елементи для створення унікальних і виразних образів [27]. Це допомагає бренду залишатися </w:t>
      </w:r>
      <w:proofErr w:type="spellStart"/>
      <w:r w:rsidRPr="00FF1529">
        <w:rPr>
          <w:rFonts w:ascii="Times New Roman" w:hAnsi="Times New Roman" w:cs="Times New Roman"/>
          <w:color w:val="212529"/>
          <w:sz w:val="28"/>
          <w:szCs w:val="28"/>
          <w:shd w:val="clear" w:color="auto" w:fill="FFFFFF"/>
        </w:rPr>
        <w:t>впізнаваним</w:t>
      </w:r>
      <w:proofErr w:type="spellEnd"/>
      <w:r w:rsidRPr="00FF1529">
        <w:rPr>
          <w:rFonts w:ascii="Times New Roman" w:hAnsi="Times New Roman" w:cs="Times New Roman"/>
          <w:color w:val="212529"/>
          <w:sz w:val="28"/>
          <w:szCs w:val="28"/>
          <w:shd w:val="clear" w:color="auto" w:fill="FFFFFF"/>
        </w:rPr>
        <w:t xml:space="preserve"> та цікавим для молодої аудиторії, яка прагне оригінальності. Включення історичних фотографій допомагає побудувати емоційний зв'язок з аудиторією, нагадуючи про спадщину, традиції та приналежність до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Group</w:t>
      </w:r>
      <w:proofErr w:type="spellEnd"/>
      <w:r w:rsidRPr="00FF1529">
        <w:rPr>
          <w:rFonts w:ascii="Times New Roman" w:hAnsi="Times New Roman" w:cs="Times New Roman"/>
          <w:color w:val="212529"/>
          <w:sz w:val="28"/>
          <w:szCs w:val="28"/>
          <w:shd w:val="clear" w:color="auto" w:fill="FFFFFF"/>
        </w:rPr>
        <w:t xml:space="preserve">. Такі </w:t>
      </w:r>
      <w:proofErr w:type="spellStart"/>
      <w:r w:rsidRPr="00FF1529">
        <w:rPr>
          <w:rFonts w:ascii="Times New Roman" w:hAnsi="Times New Roman" w:cs="Times New Roman"/>
          <w:color w:val="212529"/>
          <w:sz w:val="28"/>
          <w:szCs w:val="28"/>
          <w:shd w:val="clear" w:color="auto" w:fill="FFFFFF"/>
        </w:rPr>
        <w:t>віжуали</w:t>
      </w:r>
      <w:proofErr w:type="spellEnd"/>
      <w:r w:rsidRPr="00FF1529">
        <w:rPr>
          <w:rFonts w:ascii="Times New Roman" w:hAnsi="Times New Roman" w:cs="Times New Roman"/>
          <w:color w:val="212529"/>
          <w:sz w:val="28"/>
          <w:szCs w:val="28"/>
          <w:shd w:val="clear" w:color="auto" w:fill="FFFFFF"/>
        </w:rPr>
        <w:t xml:space="preserve"> створюють атмосферу довіри та автентичності (див. Додаток И).</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Щодо сторінки у </w:t>
      </w:r>
      <w:proofErr w:type="spellStart"/>
      <w:r w:rsidRPr="00FF1529">
        <w:rPr>
          <w:rFonts w:ascii="Times New Roman" w:hAnsi="Times New Roman" w:cs="Times New Roman"/>
          <w:color w:val="212529"/>
          <w:sz w:val="28"/>
          <w:szCs w:val="28"/>
          <w:shd w:val="clear" w:color="auto" w:fill="FFFFFF"/>
        </w:rPr>
        <w:t>фейсбук</w:t>
      </w:r>
      <w:proofErr w:type="spellEnd"/>
      <w:r w:rsidRPr="00FF1529">
        <w:rPr>
          <w:rFonts w:ascii="Times New Roman" w:hAnsi="Times New Roman" w:cs="Times New Roman"/>
          <w:color w:val="212529"/>
          <w:sz w:val="28"/>
          <w:szCs w:val="28"/>
          <w:shd w:val="clear" w:color="auto" w:fill="FFFFFF"/>
        </w:rPr>
        <w:t xml:space="preserve">, то тут бренд використовує більше графічних елементів та візуальних рішень, орієнтованих на змістовне інформування аудиторії. Використання графіки, </w:t>
      </w:r>
      <w:proofErr w:type="spellStart"/>
      <w:r w:rsidRPr="00FF1529">
        <w:rPr>
          <w:rFonts w:ascii="Times New Roman" w:hAnsi="Times New Roman" w:cs="Times New Roman"/>
          <w:color w:val="212529"/>
          <w:sz w:val="28"/>
          <w:szCs w:val="28"/>
          <w:shd w:val="clear" w:color="auto" w:fill="FFFFFF"/>
        </w:rPr>
        <w:t>інфографіки</w:t>
      </w:r>
      <w:proofErr w:type="spellEnd"/>
      <w:r w:rsidRPr="00FF1529">
        <w:rPr>
          <w:rFonts w:ascii="Times New Roman" w:hAnsi="Times New Roman" w:cs="Times New Roman"/>
          <w:color w:val="212529"/>
          <w:sz w:val="28"/>
          <w:szCs w:val="28"/>
          <w:shd w:val="clear" w:color="auto" w:fill="FFFFFF"/>
        </w:rPr>
        <w:t xml:space="preserve"> та візуальних даних допомагає ефективно доносити ключові повідомлення до різноманітних аудиторій. Це особливо важливо для сегментів, що шукають більше змістовної інформації про продукт чи діяльність компанії. </w:t>
      </w:r>
      <w:proofErr w:type="spellStart"/>
      <w:r w:rsidRPr="00FF1529">
        <w:rPr>
          <w:rFonts w:ascii="Times New Roman" w:hAnsi="Times New Roman" w:cs="Times New Roman"/>
          <w:color w:val="212529"/>
          <w:sz w:val="28"/>
          <w:szCs w:val="28"/>
          <w:shd w:val="clear" w:color="auto" w:fill="FFFFFF"/>
        </w:rPr>
        <w:t>Віжуали</w:t>
      </w:r>
      <w:proofErr w:type="spellEnd"/>
      <w:r w:rsidRPr="00FF1529">
        <w:rPr>
          <w:rFonts w:ascii="Times New Roman" w:hAnsi="Times New Roman" w:cs="Times New Roman"/>
          <w:color w:val="212529"/>
          <w:sz w:val="28"/>
          <w:szCs w:val="28"/>
          <w:shd w:val="clear" w:color="auto" w:fill="FFFFFF"/>
        </w:rPr>
        <w:t xml:space="preserve"> у цій соціальній мережі також мають свої особливості на колажні </w:t>
      </w:r>
      <w:proofErr w:type="spellStart"/>
      <w:r w:rsidRPr="00FF1529">
        <w:rPr>
          <w:rFonts w:ascii="Times New Roman" w:hAnsi="Times New Roman" w:cs="Times New Roman"/>
          <w:color w:val="212529"/>
          <w:sz w:val="28"/>
          <w:szCs w:val="28"/>
          <w:shd w:val="clear" w:color="auto" w:fill="FFFFFF"/>
        </w:rPr>
        <w:t>віжуали</w:t>
      </w:r>
      <w:proofErr w:type="spellEnd"/>
      <w:r w:rsidRPr="00FF1529">
        <w:rPr>
          <w:rFonts w:ascii="Times New Roman" w:hAnsi="Times New Roman" w:cs="Times New Roman"/>
          <w:color w:val="212529"/>
          <w:sz w:val="28"/>
          <w:szCs w:val="28"/>
          <w:shd w:val="clear" w:color="auto" w:fill="FFFFFF"/>
        </w:rPr>
        <w:t xml:space="preserve">, але з додатковим акцентом на поєднанні візуальних матеріалів з текстовою інформацією. Це забезпечує баланс між естетикою та інформативністю, характерним для платформи </w:t>
      </w:r>
      <w:proofErr w:type="spellStart"/>
      <w:r w:rsidRPr="00FF1529">
        <w:rPr>
          <w:rFonts w:ascii="Times New Roman" w:hAnsi="Times New Roman" w:cs="Times New Roman"/>
          <w:color w:val="212529"/>
          <w:sz w:val="28"/>
          <w:szCs w:val="28"/>
          <w:shd w:val="clear" w:color="auto" w:fill="FFFFFF"/>
        </w:rPr>
        <w:t>фейсбук</w:t>
      </w:r>
      <w:proofErr w:type="spellEnd"/>
      <w:r w:rsidRPr="00FF1529">
        <w:rPr>
          <w:rFonts w:ascii="Times New Roman" w:hAnsi="Times New Roman" w:cs="Times New Roman"/>
          <w:color w:val="212529"/>
          <w:sz w:val="28"/>
          <w:szCs w:val="28"/>
          <w:shd w:val="clear" w:color="auto" w:fill="FFFFFF"/>
        </w:rPr>
        <w:t xml:space="preserve">. Також у стрічку </w:t>
      </w:r>
      <w:proofErr w:type="spellStart"/>
      <w:r w:rsidRPr="00FF1529">
        <w:rPr>
          <w:rFonts w:ascii="Times New Roman" w:hAnsi="Times New Roman" w:cs="Times New Roman"/>
          <w:color w:val="212529"/>
          <w:sz w:val="28"/>
          <w:szCs w:val="28"/>
          <w:shd w:val="clear" w:color="auto" w:fill="FFFFFF"/>
        </w:rPr>
        <w:t>фейсбук</w:t>
      </w:r>
      <w:proofErr w:type="spellEnd"/>
      <w:r w:rsidRPr="00FF1529">
        <w:rPr>
          <w:rFonts w:ascii="Times New Roman" w:hAnsi="Times New Roman" w:cs="Times New Roman"/>
          <w:color w:val="212529"/>
          <w:sz w:val="28"/>
          <w:szCs w:val="28"/>
          <w:shd w:val="clear" w:color="auto" w:fill="FFFFFF"/>
        </w:rPr>
        <w:t xml:space="preserve"> інтегруються </w:t>
      </w:r>
      <w:proofErr w:type="spellStart"/>
      <w:r w:rsidRPr="00FF1529">
        <w:rPr>
          <w:rFonts w:ascii="Times New Roman" w:hAnsi="Times New Roman" w:cs="Times New Roman"/>
          <w:color w:val="212529"/>
          <w:sz w:val="28"/>
          <w:szCs w:val="28"/>
          <w:shd w:val="clear" w:color="auto" w:fill="FFFFFF"/>
        </w:rPr>
        <w:t>згенеровані</w:t>
      </w:r>
      <w:proofErr w:type="spellEnd"/>
      <w:r w:rsidRPr="00FF1529">
        <w:rPr>
          <w:rFonts w:ascii="Times New Roman" w:hAnsi="Times New Roman" w:cs="Times New Roman"/>
          <w:color w:val="212529"/>
          <w:sz w:val="28"/>
          <w:szCs w:val="28"/>
          <w:shd w:val="clear" w:color="auto" w:fill="FFFFFF"/>
        </w:rPr>
        <w:t xml:space="preserve"> штучним інтелектом </w:t>
      </w:r>
      <w:proofErr w:type="spellStart"/>
      <w:r w:rsidRPr="00FF1529">
        <w:rPr>
          <w:rFonts w:ascii="Times New Roman" w:hAnsi="Times New Roman" w:cs="Times New Roman"/>
          <w:color w:val="212529"/>
          <w:sz w:val="28"/>
          <w:szCs w:val="28"/>
          <w:shd w:val="clear" w:color="auto" w:fill="FFFFFF"/>
        </w:rPr>
        <w:t>віжуали</w:t>
      </w:r>
      <w:proofErr w:type="spellEnd"/>
      <w:r w:rsidRPr="00FF1529">
        <w:rPr>
          <w:rFonts w:ascii="Times New Roman" w:hAnsi="Times New Roman" w:cs="Times New Roman"/>
          <w:color w:val="212529"/>
          <w:sz w:val="28"/>
          <w:szCs w:val="28"/>
          <w:shd w:val="clear" w:color="auto" w:fill="FFFFFF"/>
        </w:rPr>
        <w:t xml:space="preserve">, що дозволяє створювати унікальний контент швидко і якісно, а також підтримувати </w:t>
      </w:r>
      <w:r w:rsidRPr="00FF1529">
        <w:rPr>
          <w:rFonts w:ascii="Times New Roman" w:hAnsi="Times New Roman" w:cs="Times New Roman"/>
          <w:color w:val="212529"/>
          <w:sz w:val="28"/>
          <w:szCs w:val="28"/>
          <w:shd w:val="clear" w:color="auto" w:fill="FFFFFF"/>
        </w:rPr>
        <w:lastRenderedPageBreak/>
        <w:t xml:space="preserve">тренди. Додатково </w:t>
      </w:r>
      <w:proofErr w:type="spellStart"/>
      <w:r w:rsidRPr="00FF1529">
        <w:rPr>
          <w:rFonts w:ascii="Times New Roman" w:hAnsi="Times New Roman" w:cs="Times New Roman"/>
          <w:color w:val="212529"/>
          <w:sz w:val="28"/>
          <w:szCs w:val="28"/>
          <w:shd w:val="clear" w:color="auto" w:fill="FFFFFF"/>
        </w:rPr>
        <w:t>застосувуються</w:t>
      </w:r>
      <w:proofErr w:type="spellEnd"/>
      <w:r w:rsidRPr="00FF1529">
        <w:rPr>
          <w:rFonts w:ascii="Times New Roman" w:hAnsi="Times New Roman" w:cs="Times New Roman"/>
          <w:color w:val="212529"/>
          <w:sz w:val="28"/>
          <w:szCs w:val="28"/>
          <w:shd w:val="clear" w:color="auto" w:fill="FFFFFF"/>
        </w:rPr>
        <w:t xml:space="preserve"> прийоми створення об’ємної графіки в продуктових дописах, що привертає увагу користувачів та додає контенту власного стилю (див. Додаток К). </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Враховуючи позитивну реакцію аудиторії на такі візуальні рішення та актуальність обраної стилістики можна зробити висновок, що інтегрований підхід до візуальної стилістики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зміг створити яскравий, унікальний та послідовний образ бренду, що резонує з різними сегментами аудиторії, сприяє збільшенню їхньої </w:t>
      </w:r>
      <w:proofErr w:type="spellStart"/>
      <w:r w:rsidRPr="00FF1529">
        <w:rPr>
          <w:rFonts w:ascii="Times New Roman" w:hAnsi="Times New Roman" w:cs="Times New Roman"/>
          <w:color w:val="212529"/>
          <w:sz w:val="28"/>
          <w:szCs w:val="28"/>
          <w:shd w:val="clear" w:color="auto" w:fill="FFFFFF"/>
        </w:rPr>
        <w:t>залученості</w:t>
      </w:r>
      <w:proofErr w:type="spellEnd"/>
      <w:r w:rsidRPr="00FF1529">
        <w:rPr>
          <w:rFonts w:ascii="Times New Roman" w:hAnsi="Times New Roman" w:cs="Times New Roman"/>
          <w:color w:val="212529"/>
          <w:sz w:val="28"/>
          <w:szCs w:val="28"/>
          <w:shd w:val="clear" w:color="auto" w:fill="FFFFFF"/>
        </w:rPr>
        <w:t xml:space="preserve"> та забезпечує стабільний ріст у всіх каналах комунікації.</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5. Активності на сторінці.</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Активності на сторінках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спрямовані на формування живої, автентичної та динамічної взаємодії з аудиторією. Інтерактивний контент важливий, оскільки він залучає аудиторію, надаючи їй персоналізований досвід і покращуючи процес навчання (див. Додаток Л). Активна участь користувачів робить контент більш </w:t>
      </w:r>
      <w:proofErr w:type="spellStart"/>
      <w:r w:rsidRPr="00FF1529">
        <w:rPr>
          <w:rFonts w:ascii="Times New Roman" w:hAnsi="Times New Roman" w:cs="Times New Roman"/>
          <w:color w:val="212529"/>
          <w:sz w:val="28"/>
          <w:szCs w:val="28"/>
          <w:shd w:val="clear" w:color="auto" w:fill="FFFFFF"/>
        </w:rPr>
        <w:t>запам'ятовуваним</w:t>
      </w:r>
      <w:proofErr w:type="spellEnd"/>
      <w:r w:rsidRPr="00FF1529">
        <w:rPr>
          <w:rFonts w:ascii="Times New Roman" w:hAnsi="Times New Roman" w:cs="Times New Roman"/>
          <w:color w:val="212529"/>
          <w:sz w:val="28"/>
          <w:szCs w:val="28"/>
          <w:shd w:val="clear" w:color="auto" w:fill="FFFFFF"/>
        </w:rPr>
        <w:t xml:space="preserve"> і дозволяє отримувати цінні дані про їхню поведінку та переваги [29]. Це дає змогу компаніям покращити маркетингову стратегію та збільшити </w:t>
      </w:r>
      <w:proofErr w:type="spellStart"/>
      <w:r w:rsidRPr="00FF1529">
        <w:rPr>
          <w:rFonts w:ascii="Times New Roman" w:hAnsi="Times New Roman" w:cs="Times New Roman"/>
          <w:color w:val="212529"/>
          <w:sz w:val="28"/>
          <w:szCs w:val="28"/>
          <w:shd w:val="clear" w:color="auto" w:fill="FFFFFF"/>
        </w:rPr>
        <w:t>залученість</w:t>
      </w:r>
      <w:proofErr w:type="spellEnd"/>
      <w:r w:rsidRPr="00FF1529">
        <w:rPr>
          <w:rFonts w:ascii="Times New Roman" w:hAnsi="Times New Roman" w:cs="Times New Roman"/>
          <w:color w:val="212529"/>
          <w:sz w:val="28"/>
          <w:szCs w:val="28"/>
          <w:shd w:val="clear" w:color="auto" w:fill="FFFFFF"/>
        </w:rPr>
        <w:t xml:space="preserve">. Один із важливих напрямків - це залучення співробітників у створення контенту. Ми прагнемо показати їх не просто як частину корпоративної картинки, а як справжніх людей з різних галузей. Контент зі співробітниками міг би мати вигляд коротких відео або текстових інтерв'ю з їхньою участю та цікавими факти з життя співробітників, що допоможе аудиторії краще зрозуміти атмосферу всередині компанії (див. Додаток М). </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Ще одна важлива складова </w:t>
      </w:r>
      <w:proofErr w:type="spellStart"/>
      <w:r w:rsidRPr="00FF1529">
        <w:rPr>
          <w:rFonts w:ascii="Times New Roman" w:hAnsi="Times New Roman" w:cs="Times New Roman"/>
          <w:color w:val="212529"/>
          <w:sz w:val="28"/>
          <w:szCs w:val="28"/>
          <w:shd w:val="clear" w:color="auto" w:fill="FFFFFF"/>
        </w:rPr>
        <w:t>активностей</w:t>
      </w:r>
      <w:proofErr w:type="spellEnd"/>
      <w:r w:rsidRPr="00FF1529">
        <w:rPr>
          <w:rFonts w:ascii="Times New Roman" w:hAnsi="Times New Roman" w:cs="Times New Roman"/>
          <w:color w:val="212529"/>
          <w:sz w:val="28"/>
          <w:szCs w:val="28"/>
          <w:shd w:val="clear" w:color="auto" w:fill="FFFFFF"/>
        </w:rPr>
        <w:t xml:space="preserve"> на сторінках бренду, спрямована на досягнення цілей у рамках стратегії це висвітлення питань екології та підтримка </w:t>
      </w:r>
      <w:proofErr w:type="spellStart"/>
      <w:r w:rsidRPr="00FF1529">
        <w:rPr>
          <w:rFonts w:ascii="Times New Roman" w:hAnsi="Times New Roman" w:cs="Times New Roman"/>
          <w:color w:val="212529"/>
          <w:sz w:val="28"/>
          <w:szCs w:val="28"/>
          <w:shd w:val="clear" w:color="auto" w:fill="FFFFFF"/>
        </w:rPr>
        <w:t>проєкту</w:t>
      </w:r>
      <w:proofErr w:type="spellEnd"/>
      <w:r w:rsidRPr="00FF1529">
        <w:rPr>
          <w:rFonts w:ascii="Times New Roman" w:hAnsi="Times New Roman" w:cs="Times New Roman"/>
          <w:color w:val="212529"/>
          <w:sz w:val="28"/>
          <w:szCs w:val="28"/>
          <w:shd w:val="clear" w:color="auto" w:fill="FFFFFF"/>
        </w:rPr>
        <w:t xml:space="preserve"> компанії з досягнення цілей сталого розвитку. Екологія є важливою темою, тому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позитивно налаштована на співпрацю з </w:t>
      </w:r>
      <w:proofErr w:type="spellStart"/>
      <w:r w:rsidRPr="00FF1529">
        <w:rPr>
          <w:rFonts w:ascii="Times New Roman" w:hAnsi="Times New Roman" w:cs="Times New Roman"/>
          <w:color w:val="212529"/>
          <w:sz w:val="28"/>
          <w:szCs w:val="28"/>
          <w:shd w:val="clear" w:color="auto" w:fill="FFFFFF"/>
        </w:rPr>
        <w:t>блогерами</w:t>
      </w:r>
      <w:proofErr w:type="spellEnd"/>
      <w:r w:rsidRPr="00FF1529">
        <w:rPr>
          <w:rFonts w:ascii="Times New Roman" w:hAnsi="Times New Roman" w:cs="Times New Roman"/>
          <w:color w:val="212529"/>
          <w:sz w:val="28"/>
          <w:szCs w:val="28"/>
          <w:shd w:val="clear" w:color="auto" w:fill="FFFFFF"/>
        </w:rPr>
        <w:t>, які займаються екологічними темами, для створення спільних публікацій. Такі дописи можуть охоплювати, наприклад, питання переробки скляних пляшок або інші теми, що резонують із нашими цінностями.</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Загалом, зазначені активності відповідають актуальним вимогам до створення контенту з точки зору запиту аудиторії та алгоритмів, за якими наразі працюють соціальні платформи, виводячи контент у тренди, і допомагають створити багатогранний контент на сторінках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що залучає різні сегменти аудиторії, підвищує </w:t>
      </w:r>
      <w:proofErr w:type="spellStart"/>
      <w:r w:rsidRPr="00FF1529">
        <w:rPr>
          <w:rFonts w:ascii="Times New Roman" w:hAnsi="Times New Roman" w:cs="Times New Roman"/>
          <w:color w:val="212529"/>
          <w:sz w:val="28"/>
          <w:szCs w:val="28"/>
          <w:shd w:val="clear" w:color="auto" w:fill="FFFFFF"/>
        </w:rPr>
        <w:t>впізнаваність</w:t>
      </w:r>
      <w:proofErr w:type="spellEnd"/>
      <w:r w:rsidRPr="00FF1529">
        <w:rPr>
          <w:rFonts w:ascii="Times New Roman" w:hAnsi="Times New Roman" w:cs="Times New Roman"/>
          <w:color w:val="212529"/>
          <w:sz w:val="28"/>
          <w:szCs w:val="28"/>
          <w:shd w:val="clear" w:color="auto" w:fill="FFFFFF"/>
        </w:rPr>
        <w:t xml:space="preserve"> бренду та сприяє його позитивному іміджу.</w:t>
      </w:r>
    </w:p>
    <w:p w:rsidR="00FF1529" w:rsidRPr="00FF1529" w:rsidRDefault="00FF1529" w:rsidP="006B07BD">
      <w:pPr>
        <w:pStyle w:val="2"/>
      </w:pPr>
      <w:bookmarkStart w:id="10" w:name="_Toc237333969"/>
      <w:r w:rsidRPr="00FF1529">
        <w:t>РОЗДІЛ 3. СТВОРЕННЯ БЮДЖЕТУ МЕДІАПРОЄКТУ</w:t>
      </w:r>
      <w:bookmarkEnd w:id="10"/>
    </w:p>
    <w:p w:rsidR="00FF1529" w:rsidRPr="00FF1529" w:rsidRDefault="00FF1529" w:rsidP="006B07BD">
      <w:pPr>
        <w:pStyle w:val="3"/>
      </w:pPr>
      <w:bookmarkStart w:id="11" w:name="_Toc237333970"/>
      <w:r w:rsidRPr="00FF1529">
        <w:t>3.1. Розробка та розподіл бюджетування</w:t>
      </w:r>
      <w:bookmarkEnd w:id="11"/>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lastRenderedPageBreak/>
        <w:t xml:space="preserve">Для успішного просування бренду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в соціальних мережах </w:t>
      </w:r>
      <w:proofErr w:type="spellStart"/>
      <w:r w:rsidRPr="00FF1529">
        <w:rPr>
          <w:rFonts w:ascii="Times New Roman" w:hAnsi="Times New Roman" w:cs="Times New Roman"/>
          <w:color w:val="212529"/>
          <w:sz w:val="28"/>
          <w:szCs w:val="28"/>
          <w:shd w:val="clear" w:color="auto" w:fill="FFFFFF"/>
        </w:rPr>
        <w:t>інстаграм</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фейсбук</w:t>
      </w:r>
      <w:proofErr w:type="spellEnd"/>
      <w:r w:rsidRPr="00FF1529">
        <w:rPr>
          <w:rFonts w:ascii="Times New Roman" w:hAnsi="Times New Roman" w:cs="Times New Roman"/>
          <w:color w:val="212529"/>
          <w:sz w:val="28"/>
          <w:szCs w:val="28"/>
          <w:shd w:val="clear" w:color="auto" w:fill="FFFFFF"/>
        </w:rPr>
        <w:t xml:space="preserve"> та </w:t>
      </w:r>
      <w:proofErr w:type="spellStart"/>
      <w:r w:rsidRPr="00FF1529">
        <w:rPr>
          <w:rFonts w:ascii="Times New Roman" w:hAnsi="Times New Roman" w:cs="Times New Roman"/>
          <w:color w:val="212529"/>
          <w:sz w:val="28"/>
          <w:szCs w:val="28"/>
          <w:shd w:val="clear" w:color="auto" w:fill="FFFFFF"/>
        </w:rPr>
        <w:t>лінкедін</w:t>
      </w:r>
      <w:proofErr w:type="spellEnd"/>
      <w:r w:rsidRPr="00FF1529">
        <w:rPr>
          <w:rFonts w:ascii="Times New Roman" w:hAnsi="Times New Roman" w:cs="Times New Roman"/>
          <w:color w:val="212529"/>
          <w:sz w:val="28"/>
          <w:szCs w:val="28"/>
          <w:shd w:val="clear" w:color="auto" w:fill="FFFFFF"/>
        </w:rPr>
        <w:t xml:space="preserve"> важливо ефективно розподілити наявний бюджет, визначений у розмірі 50000 грн, щоб охопити всі аспекти </w:t>
      </w:r>
      <w:proofErr w:type="spellStart"/>
      <w:r w:rsidRPr="00FF1529">
        <w:rPr>
          <w:rFonts w:ascii="Times New Roman" w:hAnsi="Times New Roman" w:cs="Times New Roman"/>
          <w:color w:val="212529"/>
          <w:sz w:val="28"/>
          <w:szCs w:val="28"/>
          <w:shd w:val="clear" w:color="auto" w:fill="FFFFFF"/>
        </w:rPr>
        <w:t>медіапроєкту</w:t>
      </w:r>
      <w:proofErr w:type="spellEnd"/>
      <w:r w:rsidRPr="00FF1529">
        <w:rPr>
          <w:rFonts w:ascii="Times New Roman" w:hAnsi="Times New Roman" w:cs="Times New Roman"/>
          <w:color w:val="212529"/>
          <w:sz w:val="28"/>
          <w:szCs w:val="28"/>
          <w:shd w:val="clear" w:color="auto" w:fill="FFFFFF"/>
        </w:rPr>
        <w:t xml:space="preserve">. Основні витрати включають адміністрування та </w:t>
      </w:r>
      <w:proofErr w:type="spellStart"/>
      <w:r w:rsidRPr="00FF1529">
        <w:rPr>
          <w:rFonts w:ascii="Times New Roman" w:hAnsi="Times New Roman" w:cs="Times New Roman"/>
          <w:color w:val="212529"/>
          <w:sz w:val="28"/>
          <w:szCs w:val="28"/>
          <w:shd w:val="clear" w:color="auto" w:fill="FFFFFF"/>
        </w:rPr>
        <w:t>модерацію</w:t>
      </w:r>
      <w:proofErr w:type="spellEnd"/>
      <w:r w:rsidRPr="00FF1529">
        <w:rPr>
          <w:rFonts w:ascii="Times New Roman" w:hAnsi="Times New Roman" w:cs="Times New Roman"/>
          <w:color w:val="212529"/>
          <w:sz w:val="28"/>
          <w:szCs w:val="28"/>
          <w:shd w:val="clear" w:color="auto" w:fill="FFFFFF"/>
        </w:rPr>
        <w:t xml:space="preserve"> сторінок бренду, розробку візуального контенту, написання текстів, а також запуск </w:t>
      </w:r>
      <w:proofErr w:type="spellStart"/>
      <w:r w:rsidRPr="00FF1529">
        <w:rPr>
          <w:rFonts w:ascii="Times New Roman" w:hAnsi="Times New Roman" w:cs="Times New Roman"/>
          <w:color w:val="212529"/>
          <w:sz w:val="28"/>
          <w:szCs w:val="28"/>
          <w:shd w:val="clear" w:color="auto" w:fill="FFFFFF"/>
        </w:rPr>
        <w:t>таргетованих</w:t>
      </w:r>
      <w:proofErr w:type="spellEnd"/>
      <w:r w:rsidRPr="00FF1529">
        <w:rPr>
          <w:rFonts w:ascii="Times New Roman" w:hAnsi="Times New Roman" w:cs="Times New Roman"/>
          <w:color w:val="212529"/>
          <w:sz w:val="28"/>
          <w:szCs w:val="28"/>
          <w:shd w:val="clear" w:color="auto" w:fill="FFFFFF"/>
        </w:rPr>
        <w:t xml:space="preserve"> рекламних кампаній.</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Ведення сторінок бренду передбачає значні витрати на </w:t>
      </w:r>
      <w:proofErr w:type="spellStart"/>
      <w:r w:rsidRPr="00FF1529">
        <w:rPr>
          <w:rFonts w:ascii="Times New Roman" w:hAnsi="Times New Roman" w:cs="Times New Roman"/>
          <w:color w:val="212529"/>
          <w:sz w:val="28"/>
          <w:szCs w:val="28"/>
          <w:shd w:val="clear" w:color="auto" w:fill="FFFFFF"/>
        </w:rPr>
        <w:t>копірайтинг</w:t>
      </w:r>
      <w:proofErr w:type="spellEnd"/>
      <w:r w:rsidRPr="00FF1529">
        <w:rPr>
          <w:rFonts w:ascii="Times New Roman" w:hAnsi="Times New Roman" w:cs="Times New Roman"/>
          <w:color w:val="212529"/>
          <w:sz w:val="28"/>
          <w:szCs w:val="28"/>
          <w:shd w:val="clear" w:color="auto" w:fill="FFFFFF"/>
        </w:rPr>
        <w:t xml:space="preserve"> та планування контенту, що враховує особливості кожної платформи та тон голосу бренду. Звісно, створені тексти </w:t>
      </w:r>
      <w:proofErr w:type="spellStart"/>
      <w:r w:rsidRPr="00FF1529">
        <w:rPr>
          <w:rFonts w:ascii="Times New Roman" w:hAnsi="Times New Roman" w:cs="Times New Roman"/>
          <w:color w:val="212529"/>
          <w:sz w:val="28"/>
          <w:szCs w:val="28"/>
          <w:shd w:val="clear" w:color="auto" w:fill="FFFFFF"/>
        </w:rPr>
        <w:t>інтегровуватимуться</w:t>
      </w:r>
      <w:proofErr w:type="spellEnd"/>
      <w:r w:rsidRPr="00FF1529">
        <w:rPr>
          <w:rFonts w:ascii="Times New Roman" w:hAnsi="Times New Roman" w:cs="Times New Roman"/>
          <w:color w:val="212529"/>
          <w:sz w:val="28"/>
          <w:szCs w:val="28"/>
          <w:shd w:val="clear" w:color="auto" w:fill="FFFFFF"/>
        </w:rPr>
        <w:t xml:space="preserve"> у креативні </w:t>
      </w:r>
      <w:proofErr w:type="spellStart"/>
      <w:r w:rsidRPr="00FF1529">
        <w:rPr>
          <w:rFonts w:ascii="Times New Roman" w:hAnsi="Times New Roman" w:cs="Times New Roman"/>
          <w:color w:val="212529"/>
          <w:sz w:val="28"/>
          <w:szCs w:val="28"/>
          <w:shd w:val="clear" w:color="auto" w:fill="FFFFFF"/>
        </w:rPr>
        <w:t>сторіз</w:t>
      </w:r>
      <w:proofErr w:type="spellEnd"/>
      <w:r w:rsidRPr="00FF1529">
        <w:rPr>
          <w:rFonts w:ascii="Times New Roman" w:hAnsi="Times New Roman" w:cs="Times New Roman"/>
          <w:color w:val="212529"/>
          <w:sz w:val="28"/>
          <w:szCs w:val="28"/>
          <w:shd w:val="clear" w:color="auto" w:fill="FFFFFF"/>
        </w:rPr>
        <w:t xml:space="preserve"> та інтерактивний контент, такий як опитування, </w:t>
      </w:r>
      <w:proofErr w:type="spellStart"/>
      <w:r w:rsidRPr="00FF1529">
        <w:rPr>
          <w:rFonts w:ascii="Times New Roman" w:hAnsi="Times New Roman" w:cs="Times New Roman"/>
          <w:color w:val="212529"/>
          <w:sz w:val="28"/>
          <w:szCs w:val="28"/>
          <w:shd w:val="clear" w:color="auto" w:fill="FFFFFF"/>
        </w:rPr>
        <w:t>квізи</w:t>
      </w:r>
      <w:proofErr w:type="spellEnd"/>
      <w:r w:rsidRPr="00FF1529">
        <w:rPr>
          <w:rFonts w:ascii="Times New Roman" w:hAnsi="Times New Roman" w:cs="Times New Roman"/>
          <w:color w:val="212529"/>
          <w:sz w:val="28"/>
          <w:szCs w:val="28"/>
          <w:shd w:val="clear" w:color="auto" w:fill="FFFFFF"/>
        </w:rPr>
        <w:t xml:space="preserve"> та голосування, які допоможуть залучити аудиторію. Додатково, організація конкурсів та акцій стане важливою складовою залучення нових </w:t>
      </w:r>
      <w:proofErr w:type="spellStart"/>
      <w:r w:rsidRPr="00FF1529">
        <w:rPr>
          <w:rFonts w:ascii="Times New Roman" w:hAnsi="Times New Roman" w:cs="Times New Roman"/>
          <w:color w:val="212529"/>
          <w:sz w:val="28"/>
          <w:szCs w:val="28"/>
          <w:shd w:val="clear" w:color="auto" w:fill="FFFFFF"/>
        </w:rPr>
        <w:t>підписників</w:t>
      </w:r>
      <w:proofErr w:type="spellEnd"/>
      <w:r w:rsidRPr="00FF1529">
        <w:rPr>
          <w:rFonts w:ascii="Times New Roman" w:hAnsi="Times New Roman" w:cs="Times New Roman"/>
          <w:color w:val="212529"/>
          <w:sz w:val="28"/>
          <w:szCs w:val="28"/>
          <w:shd w:val="clear" w:color="auto" w:fill="FFFFFF"/>
        </w:rPr>
        <w:t xml:space="preserve"> та створення лояльної аудиторії. Це передбачає певні витрати на призи та їх доставку, що </w:t>
      </w:r>
      <w:proofErr w:type="spellStart"/>
      <w:r w:rsidRPr="00FF1529">
        <w:rPr>
          <w:rFonts w:ascii="Times New Roman" w:hAnsi="Times New Roman" w:cs="Times New Roman"/>
          <w:color w:val="212529"/>
          <w:sz w:val="28"/>
          <w:szCs w:val="28"/>
          <w:shd w:val="clear" w:color="auto" w:fill="FFFFFF"/>
        </w:rPr>
        <w:t>бюджетуватиметься</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кремо</w:t>
      </w:r>
      <w:proofErr w:type="spellEnd"/>
      <w:r w:rsidRPr="00FF1529">
        <w:rPr>
          <w:rFonts w:ascii="Times New Roman" w:hAnsi="Times New Roman" w:cs="Times New Roman"/>
          <w:color w:val="212529"/>
          <w:sz w:val="28"/>
          <w:szCs w:val="28"/>
          <w:shd w:val="clear" w:color="auto" w:fill="FFFFFF"/>
        </w:rPr>
        <w:t xml:space="preserve">. Також для підтримки активної комунікації з аудиторією, необхідний якісний діалог-менеджмент у приватних повідомленнях та коментарях, що також потребує фінансових ресурсів. </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Розробка візуального контенту є ще одним важливим напрямком, на який виділяється значна частина бюджету. Це включає створення оригінальних </w:t>
      </w:r>
      <w:proofErr w:type="spellStart"/>
      <w:r w:rsidRPr="00FF1529">
        <w:rPr>
          <w:rFonts w:ascii="Times New Roman" w:hAnsi="Times New Roman" w:cs="Times New Roman"/>
          <w:color w:val="212529"/>
          <w:sz w:val="28"/>
          <w:szCs w:val="28"/>
          <w:shd w:val="clear" w:color="auto" w:fill="FFFFFF"/>
        </w:rPr>
        <w:t>дизайнів</w:t>
      </w:r>
      <w:proofErr w:type="spellEnd"/>
      <w:r w:rsidRPr="00FF1529">
        <w:rPr>
          <w:rFonts w:ascii="Times New Roman" w:hAnsi="Times New Roman" w:cs="Times New Roman"/>
          <w:color w:val="212529"/>
          <w:sz w:val="28"/>
          <w:szCs w:val="28"/>
          <w:shd w:val="clear" w:color="auto" w:fill="FFFFFF"/>
        </w:rPr>
        <w:t xml:space="preserve"> для постів, </w:t>
      </w:r>
      <w:proofErr w:type="spellStart"/>
      <w:r w:rsidRPr="00FF1529">
        <w:rPr>
          <w:rFonts w:ascii="Times New Roman" w:hAnsi="Times New Roman" w:cs="Times New Roman"/>
          <w:color w:val="212529"/>
          <w:sz w:val="28"/>
          <w:szCs w:val="28"/>
          <w:shd w:val="clear" w:color="auto" w:fill="FFFFFF"/>
        </w:rPr>
        <w:t>сторіз</w:t>
      </w:r>
      <w:proofErr w:type="spellEnd"/>
      <w:r w:rsidRPr="00FF1529">
        <w:rPr>
          <w:rFonts w:ascii="Times New Roman" w:hAnsi="Times New Roman" w:cs="Times New Roman"/>
          <w:color w:val="212529"/>
          <w:sz w:val="28"/>
          <w:szCs w:val="28"/>
          <w:shd w:val="clear" w:color="auto" w:fill="FFFFFF"/>
        </w:rPr>
        <w:t xml:space="preserve"> та </w:t>
      </w:r>
      <w:proofErr w:type="spellStart"/>
      <w:r w:rsidRPr="00FF1529">
        <w:rPr>
          <w:rFonts w:ascii="Times New Roman" w:hAnsi="Times New Roman" w:cs="Times New Roman"/>
          <w:color w:val="212529"/>
          <w:sz w:val="28"/>
          <w:szCs w:val="28"/>
          <w:shd w:val="clear" w:color="auto" w:fill="FFFFFF"/>
        </w:rPr>
        <w:t>інтерактивів</w:t>
      </w:r>
      <w:proofErr w:type="spellEnd"/>
      <w:r w:rsidRPr="00FF1529">
        <w:rPr>
          <w:rFonts w:ascii="Times New Roman" w:hAnsi="Times New Roman" w:cs="Times New Roman"/>
          <w:color w:val="212529"/>
          <w:sz w:val="28"/>
          <w:szCs w:val="28"/>
          <w:shd w:val="clear" w:color="auto" w:fill="FFFFFF"/>
        </w:rPr>
        <w:t xml:space="preserve">, з використанням </w:t>
      </w:r>
      <w:proofErr w:type="spellStart"/>
      <w:r w:rsidRPr="00FF1529">
        <w:rPr>
          <w:rFonts w:ascii="Times New Roman" w:hAnsi="Times New Roman" w:cs="Times New Roman"/>
          <w:color w:val="212529"/>
          <w:sz w:val="28"/>
          <w:szCs w:val="28"/>
          <w:shd w:val="clear" w:color="auto" w:fill="FFFFFF"/>
        </w:rPr>
        <w:t>трендових</w:t>
      </w:r>
      <w:proofErr w:type="spellEnd"/>
      <w:r w:rsidRPr="00FF1529">
        <w:rPr>
          <w:rFonts w:ascii="Times New Roman" w:hAnsi="Times New Roman" w:cs="Times New Roman"/>
          <w:color w:val="212529"/>
          <w:sz w:val="28"/>
          <w:szCs w:val="28"/>
          <w:shd w:val="clear" w:color="auto" w:fill="FFFFFF"/>
        </w:rPr>
        <w:t xml:space="preserve"> графічних рішень, анімацій та колажів, а також залучення користувачів до створення UGC (контенту, створеного користувачами). </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Окремим бюджетом виділено кошти на </w:t>
      </w:r>
      <w:proofErr w:type="spellStart"/>
      <w:r w:rsidRPr="00FF1529">
        <w:rPr>
          <w:rFonts w:ascii="Times New Roman" w:hAnsi="Times New Roman" w:cs="Times New Roman"/>
          <w:color w:val="212529"/>
          <w:sz w:val="28"/>
          <w:szCs w:val="28"/>
          <w:shd w:val="clear" w:color="auto" w:fill="FFFFFF"/>
        </w:rPr>
        <w:t>таргетовані</w:t>
      </w:r>
      <w:proofErr w:type="spellEnd"/>
      <w:r w:rsidRPr="00FF1529">
        <w:rPr>
          <w:rFonts w:ascii="Times New Roman" w:hAnsi="Times New Roman" w:cs="Times New Roman"/>
          <w:color w:val="212529"/>
          <w:sz w:val="28"/>
          <w:szCs w:val="28"/>
          <w:shd w:val="clear" w:color="auto" w:fill="FFFFFF"/>
        </w:rPr>
        <w:t xml:space="preserve"> рекламні кампанії, що включає витрати на налаштування та оптимізацію рекламних оголошень, моніторинг їхньої ефективності, створення звітів, а також проведення </w:t>
      </w:r>
      <w:proofErr w:type="spellStart"/>
      <w:r w:rsidRPr="00FF1529">
        <w:rPr>
          <w:rFonts w:ascii="Times New Roman" w:hAnsi="Times New Roman" w:cs="Times New Roman"/>
          <w:color w:val="212529"/>
          <w:sz w:val="28"/>
          <w:szCs w:val="28"/>
          <w:shd w:val="clear" w:color="auto" w:fill="FFFFFF"/>
        </w:rPr>
        <w:t>ретаргетингових</w:t>
      </w:r>
      <w:proofErr w:type="spellEnd"/>
      <w:r w:rsidRPr="00FF1529">
        <w:rPr>
          <w:rFonts w:ascii="Times New Roman" w:hAnsi="Times New Roman" w:cs="Times New Roman"/>
          <w:color w:val="212529"/>
          <w:sz w:val="28"/>
          <w:szCs w:val="28"/>
          <w:shd w:val="clear" w:color="auto" w:fill="FFFFFF"/>
        </w:rPr>
        <w:t xml:space="preserve"> кампаній для роботи з аудиторією, яка взаємодіяла з контентом, але не виконала цільової дії (див. Додаток М). Цей підхід дозволяє постійно оптимізувати стратегію реклами та досягати кращих результатів. Платна реклама в соціальних мережах дозволяє точно націлювати свою аудиторію та швидко збільшити охоплення бренду, забезпечуючи миттєвий результат, що особливо важливо для досягнення бізнес-цілей [30]. Однак для ефективного використання платної реклами необхідно правильно скласти бюджет, враховуючи витрати на кожну рекламну кампанію та визначаючи вартість залучення одного кліка чи конверсії, щоб досягти бажаних результатів без перевищення бюджету [25].</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Що стосується проведення зйомок та роботи команди, ці витрати не входять до загального бюджету у 50000 грн і прораховуються окремо, враховуючи залучення професіоналів, фотографів, </w:t>
      </w:r>
      <w:proofErr w:type="spellStart"/>
      <w:r w:rsidRPr="00FF1529">
        <w:rPr>
          <w:rFonts w:ascii="Times New Roman" w:hAnsi="Times New Roman" w:cs="Times New Roman"/>
          <w:color w:val="212529"/>
          <w:sz w:val="28"/>
          <w:szCs w:val="28"/>
          <w:shd w:val="clear" w:color="auto" w:fill="FFFFFF"/>
        </w:rPr>
        <w:t>відеографів</w:t>
      </w:r>
      <w:proofErr w:type="spellEnd"/>
      <w:r w:rsidRPr="00FF1529">
        <w:rPr>
          <w:rFonts w:ascii="Times New Roman" w:hAnsi="Times New Roman" w:cs="Times New Roman"/>
          <w:color w:val="212529"/>
          <w:sz w:val="28"/>
          <w:szCs w:val="28"/>
          <w:shd w:val="clear" w:color="auto" w:fill="FFFFFF"/>
        </w:rPr>
        <w:t xml:space="preserve"> та монтажерів.</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Отже, підсумовуючи, розподіл бюджету на визначені складові роботи можна позначити так:</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Таким чином, ретельно спланований розподіл бюджету допоможе реалізувати всі заплановані активності, створити якісний контент, налагодити ефективну </w:t>
      </w:r>
      <w:r w:rsidRPr="00FF1529">
        <w:rPr>
          <w:rFonts w:ascii="Times New Roman" w:hAnsi="Times New Roman" w:cs="Times New Roman"/>
          <w:color w:val="212529"/>
          <w:sz w:val="28"/>
          <w:szCs w:val="28"/>
          <w:shd w:val="clear" w:color="auto" w:fill="FFFFFF"/>
        </w:rPr>
        <w:lastRenderedPageBreak/>
        <w:t xml:space="preserve">комунікацію з аудиторією та підвищити </w:t>
      </w:r>
      <w:proofErr w:type="spellStart"/>
      <w:r w:rsidRPr="00FF1529">
        <w:rPr>
          <w:rFonts w:ascii="Times New Roman" w:hAnsi="Times New Roman" w:cs="Times New Roman"/>
          <w:color w:val="212529"/>
          <w:sz w:val="28"/>
          <w:szCs w:val="28"/>
          <w:shd w:val="clear" w:color="auto" w:fill="FFFFFF"/>
        </w:rPr>
        <w:t>впізнаваність</w:t>
      </w:r>
      <w:proofErr w:type="spellEnd"/>
      <w:r w:rsidRPr="00FF1529">
        <w:rPr>
          <w:rFonts w:ascii="Times New Roman" w:hAnsi="Times New Roman" w:cs="Times New Roman"/>
          <w:color w:val="212529"/>
          <w:sz w:val="28"/>
          <w:szCs w:val="28"/>
          <w:shd w:val="clear" w:color="auto" w:fill="FFFFFF"/>
        </w:rPr>
        <w:t xml:space="preserve"> бренду, що в кінцевому підсумку сприятиме досягненню стратегічних цілей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w:t>
      </w:r>
    </w:p>
    <w:p w:rsidR="00FF1529" w:rsidRPr="00FF1529" w:rsidRDefault="00FF1529" w:rsidP="006B07BD">
      <w:pPr>
        <w:pStyle w:val="2"/>
      </w:pPr>
      <w:bookmarkStart w:id="12" w:name="_Toc237333971"/>
      <w:r w:rsidRPr="00FF1529">
        <w:t>РОЗДІЛ 4. МАРКЕТИНГОВИЙ ПЛАН ПРОЄКТУ</w:t>
      </w:r>
      <w:bookmarkEnd w:id="12"/>
      <w:r w:rsidRPr="00FF1529">
        <w:t xml:space="preserve"> </w:t>
      </w:r>
    </w:p>
    <w:p w:rsidR="00FF1529" w:rsidRPr="00FF1529" w:rsidRDefault="00FF1529" w:rsidP="006B07BD">
      <w:pPr>
        <w:pStyle w:val="3"/>
      </w:pPr>
      <w:bookmarkStart w:id="13" w:name="_Toc237333972"/>
      <w:r w:rsidRPr="00FF1529">
        <w:t>4.1. Стратегічні кроки досягнення цілей</w:t>
      </w:r>
      <w:bookmarkEnd w:id="13"/>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Маркетинговий план - це план дій, що містить стратегію і тактику, розклад рекламних заходів та чітко встановлені цілі для кожного коротко- та довгострокового періоду [12]. Розробка ефективного маркетингового плану вимагає ретельного ринкового дослідження, яке дозволяє зрозуміти цільову аудиторію, конкурентне середовище та галузеві тенденції. Після визначення чітких цілей, необхідно сформулювати стратегії та тактики для їх досягнення, забезпечивши реалістичний бюджет для кожного напрямку [17]. Оцінка результатів і регулярні коригування плану є ключовими для забезпечення його актуальності та ефективності в умовах змінного ринку. Маркетинговий план є ключовим інструментом для досягнення стратегічних цілей компанії, визначення шляхів залучення клієнтів і підвищення конкурентоспроможності на ринку. Він допомагає систематизувати зусилля команди, розподілити ресурси та забезпечити максимальну ефективність всіх маркетингових </w:t>
      </w:r>
      <w:proofErr w:type="spellStart"/>
      <w:r w:rsidRPr="00FF1529">
        <w:rPr>
          <w:rFonts w:ascii="Times New Roman" w:hAnsi="Times New Roman" w:cs="Times New Roman"/>
          <w:color w:val="212529"/>
          <w:sz w:val="28"/>
          <w:szCs w:val="28"/>
          <w:shd w:val="clear" w:color="auto" w:fill="FFFFFF"/>
        </w:rPr>
        <w:t>активностей</w:t>
      </w:r>
      <w:proofErr w:type="spellEnd"/>
      <w:r w:rsidRPr="00FF1529">
        <w:rPr>
          <w:rFonts w:ascii="Times New Roman" w:hAnsi="Times New Roman" w:cs="Times New Roman"/>
          <w:color w:val="212529"/>
          <w:sz w:val="28"/>
          <w:szCs w:val="28"/>
          <w:shd w:val="clear" w:color="auto" w:fill="FFFFFF"/>
        </w:rPr>
        <w:t xml:space="preserve"> [1]. У цьому розділі розглянемо маркетинговий план для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що включає опис стратегій, цілей, та конкретних заходів для реалізації </w:t>
      </w:r>
      <w:proofErr w:type="spellStart"/>
      <w:r w:rsidRPr="00FF1529">
        <w:rPr>
          <w:rFonts w:ascii="Times New Roman" w:hAnsi="Times New Roman" w:cs="Times New Roman"/>
          <w:color w:val="212529"/>
          <w:sz w:val="28"/>
          <w:szCs w:val="28"/>
          <w:shd w:val="clear" w:color="auto" w:fill="FFFFFF"/>
        </w:rPr>
        <w:t>проєкту</w:t>
      </w:r>
      <w:proofErr w:type="spellEnd"/>
      <w:r w:rsidRPr="00FF1529">
        <w:rPr>
          <w:rFonts w:ascii="Times New Roman" w:hAnsi="Times New Roman" w:cs="Times New Roman"/>
          <w:color w:val="212529"/>
          <w:sz w:val="28"/>
          <w:szCs w:val="28"/>
          <w:shd w:val="clear" w:color="auto" w:fill="FFFFFF"/>
        </w:rPr>
        <w:t xml:space="preserve"> на цифрових платформах.</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Основною метою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є підвищення </w:t>
      </w:r>
      <w:proofErr w:type="spellStart"/>
      <w:r w:rsidRPr="00FF1529">
        <w:rPr>
          <w:rFonts w:ascii="Times New Roman" w:hAnsi="Times New Roman" w:cs="Times New Roman"/>
          <w:color w:val="212529"/>
          <w:sz w:val="28"/>
          <w:szCs w:val="28"/>
          <w:shd w:val="clear" w:color="auto" w:fill="FFFFFF"/>
        </w:rPr>
        <w:t>впізнаваності</w:t>
      </w:r>
      <w:proofErr w:type="spellEnd"/>
      <w:r w:rsidRPr="00FF1529">
        <w:rPr>
          <w:rFonts w:ascii="Times New Roman" w:hAnsi="Times New Roman" w:cs="Times New Roman"/>
          <w:color w:val="212529"/>
          <w:sz w:val="28"/>
          <w:szCs w:val="28"/>
          <w:shd w:val="clear" w:color="auto" w:fill="FFFFFF"/>
        </w:rPr>
        <w:t xml:space="preserve"> бренду, розширення аудиторії споживачів на цифрових платформах. Місія компанії полягає у покращенні майбутнє суспільства, зосереджуючись на сталості пивоваріння та використовуючи наукові досягнення для розробки інноваційних рішень, які мають позитивний вплив на навколишнє середовище і соціум [32]. </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Для реалізації мети була залучена маркетингова команда компанії, що включає </w:t>
      </w:r>
      <w:proofErr w:type="spellStart"/>
      <w:r w:rsidRPr="00FF1529">
        <w:rPr>
          <w:rFonts w:ascii="Times New Roman" w:hAnsi="Times New Roman" w:cs="Times New Roman"/>
          <w:color w:val="212529"/>
          <w:sz w:val="28"/>
          <w:szCs w:val="28"/>
          <w:shd w:val="clear" w:color="auto" w:fill="FFFFFF"/>
        </w:rPr>
        <w:t>Team-ліда</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проєкту</w:t>
      </w:r>
      <w:proofErr w:type="spellEnd"/>
      <w:r w:rsidRPr="00FF1529">
        <w:rPr>
          <w:rFonts w:ascii="Times New Roman" w:hAnsi="Times New Roman" w:cs="Times New Roman"/>
          <w:color w:val="212529"/>
          <w:sz w:val="28"/>
          <w:szCs w:val="28"/>
          <w:shd w:val="clear" w:color="auto" w:fill="FFFFFF"/>
        </w:rPr>
        <w:t xml:space="preserve">, що слідкує за виконанням KPI, дотриманням стратегії, контролює команду та процеси внутрішнього погодження контенту; SMM-менеджерів, відповідальних за реалізацію стратегії в соціальних мережах, створення технічних завдань для дизайнерів, написання текстів та </w:t>
      </w:r>
      <w:proofErr w:type="spellStart"/>
      <w:r w:rsidRPr="00FF1529">
        <w:rPr>
          <w:rFonts w:ascii="Times New Roman" w:hAnsi="Times New Roman" w:cs="Times New Roman"/>
          <w:color w:val="212529"/>
          <w:sz w:val="28"/>
          <w:szCs w:val="28"/>
          <w:shd w:val="clear" w:color="auto" w:fill="FFFFFF"/>
        </w:rPr>
        <w:t>модерації</w:t>
      </w:r>
      <w:proofErr w:type="spellEnd"/>
      <w:r w:rsidRPr="00FF1529">
        <w:rPr>
          <w:rFonts w:ascii="Times New Roman" w:hAnsi="Times New Roman" w:cs="Times New Roman"/>
          <w:color w:val="212529"/>
          <w:sz w:val="28"/>
          <w:szCs w:val="28"/>
          <w:shd w:val="clear" w:color="auto" w:fill="FFFFFF"/>
        </w:rPr>
        <w:t xml:space="preserve"> сторінок; графічного дизайнера, що створює візуальні матеріали; спеціаліста з </w:t>
      </w:r>
      <w:proofErr w:type="spellStart"/>
      <w:r w:rsidRPr="00FF1529">
        <w:rPr>
          <w:rFonts w:ascii="Times New Roman" w:hAnsi="Times New Roman" w:cs="Times New Roman"/>
          <w:color w:val="212529"/>
          <w:sz w:val="28"/>
          <w:szCs w:val="28"/>
          <w:shd w:val="clear" w:color="auto" w:fill="FFFFFF"/>
        </w:rPr>
        <w:t>таргетованої</w:t>
      </w:r>
      <w:proofErr w:type="spellEnd"/>
      <w:r w:rsidRPr="00FF1529">
        <w:rPr>
          <w:rFonts w:ascii="Times New Roman" w:hAnsi="Times New Roman" w:cs="Times New Roman"/>
          <w:color w:val="212529"/>
          <w:sz w:val="28"/>
          <w:szCs w:val="28"/>
          <w:shd w:val="clear" w:color="auto" w:fill="FFFFFF"/>
        </w:rPr>
        <w:t xml:space="preserve"> реклами для налаштування рекламних кампаній. </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У рамках маркетингового плану було проведено аналіз цільової аудиторії та конкурентів, на основі чого у подальшому була сформована стратегія просування сторінок бренду у соціальних мережах. Також під час формування маркетингового плану було визначено перелік ключових показників статистики для аналізу та контролю зростання, виконання КРІ та звітності. До ключових показників було </w:t>
      </w:r>
      <w:proofErr w:type="spellStart"/>
      <w:r w:rsidRPr="00FF1529">
        <w:rPr>
          <w:rFonts w:ascii="Times New Roman" w:hAnsi="Times New Roman" w:cs="Times New Roman"/>
          <w:color w:val="212529"/>
          <w:sz w:val="28"/>
          <w:szCs w:val="28"/>
          <w:shd w:val="clear" w:color="auto" w:fill="FFFFFF"/>
        </w:rPr>
        <w:t>внесено</w:t>
      </w:r>
      <w:proofErr w:type="spellEnd"/>
      <w:r w:rsidRPr="00FF1529">
        <w:rPr>
          <w:rFonts w:ascii="Times New Roman" w:hAnsi="Times New Roman" w:cs="Times New Roman"/>
          <w:color w:val="212529"/>
          <w:sz w:val="28"/>
          <w:szCs w:val="28"/>
          <w:shd w:val="clear" w:color="auto" w:fill="FFFFFF"/>
        </w:rPr>
        <w:t xml:space="preserve"> такі: зростання кількості </w:t>
      </w:r>
      <w:proofErr w:type="spellStart"/>
      <w:r w:rsidRPr="00FF1529">
        <w:rPr>
          <w:rFonts w:ascii="Times New Roman" w:hAnsi="Times New Roman" w:cs="Times New Roman"/>
          <w:color w:val="212529"/>
          <w:sz w:val="28"/>
          <w:szCs w:val="28"/>
          <w:shd w:val="clear" w:color="auto" w:fill="FFFFFF"/>
        </w:rPr>
        <w:t>підписників</w:t>
      </w:r>
      <w:proofErr w:type="spellEnd"/>
      <w:r w:rsidRPr="00FF1529">
        <w:rPr>
          <w:rFonts w:ascii="Times New Roman" w:hAnsi="Times New Roman" w:cs="Times New Roman"/>
          <w:color w:val="212529"/>
          <w:sz w:val="28"/>
          <w:szCs w:val="28"/>
          <w:shd w:val="clear" w:color="auto" w:fill="FFFFFF"/>
        </w:rPr>
        <w:t xml:space="preserve"> на сторінках у соціальних мережах, збільшення та утримання середньомісячного охоплення на сторінках, підвищення рівня </w:t>
      </w:r>
      <w:proofErr w:type="spellStart"/>
      <w:r w:rsidRPr="00FF1529">
        <w:rPr>
          <w:rFonts w:ascii="Times New Roman" w:hAnsi="Times New Roman" w:cs="Times New Roman"/>
          <w:color w:val="212529"/>
          <w:sz w:val="28"/>
          <w:szCs w:val="28"/>
          <w:shd w:val="clear" w:color="auto" w:fill="FFFFFF"/>
        </w:rPr>
        <w:t>залученості</w:t>
      </w:r>
      <w:proofErr w:type="spellEnd"/>
      <w:r w:rsidRPr="00FF1529">
        <w:rPr>
          <w:rFonts w:ascii="Times New Roman" w:hAnsi="Times New Roman" w:cs="Times New Roman"/>
          <w:color w:val="212529"/>
          <w:sz w:val="28"/>
          <w:szCs w:val="28"/>
          <w:shd w:val="clear" w:color="auto" w:fill="FFFFFF"/>
        </w:rPr>
        <w:t xml:space="preserve"> аудиторії.</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lastRenderedPageBreak/>
        <w:t>Довгострокові цілі включають побудову стійкої асоціації бренду з інноваціями, якістю та екологічною відповідальністю; розширення аудиторії серед молодих споживачів; збільшення частки ринку через зміцнення лояльності споживачів.</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Окремо розглянемо також ще одну складову маркетингового плану -дистрибуцію контенту. Процес дистрибуції контенту є критично важливим для досягнення цілей маркетингової стратегії, оскільки визначає, як і де буде поширюватися створений матеріал. Для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дистрибуція контенту включатиме кілька ключових етапів.</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Розподіл контенту починається з вибору найбільш ефективних платформ для його публікації, таких як </w:t>
      </w:r>
      <w:proofErr w:type="spellStart"/>
      <w:r w:rsidRPr="00FF1529">
        <w:rPr>
          <w:rFonts w:ascii="Times New Roman" w:hAnsi="Times New Roman" w:cs="Times New Roman"/>
          <w:color w:val="212529"/>
          <w:sz w:val="28"/>
          <w:szCs w:val="28"/>
          <w:shd w:val="clear" w:color="auto" w:fill="FFFFFF"/>
        </w:rPr>
        <w:t>інстаграм</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фейсбук</w:t>
      </w:r>
      <w:proofErr w:type="spellEnd"/>
      <w:r w:rsidRPr="00FF1529">
        <w:rPr>
          <w:rFonts w:ascii="Times New Roman" w:hAnsi="Times New Roman" w:cs="Times New Roman"/>
          <w:color w:val="212529"/>
          <w:sz w:val="28"/>
          <w:szCs w:val="28"/>
          <w:shd w:val="clear" w:color="auto" w:fill="FFFFFF"/>
        </w:rPr>
        <w:t xml:space="preserve"> та </w:t>
      </w:r>
      <w:proofErr w:type="spellStart"/>
      <w:r w:rsidRPr="00FF1529">
        <w:rPr>
          <w:rFonts w:ascii="Times New Roman" w:hAnsi="Times New Roman" w:cs="Times New Roman"/>
          <w:color w:val="212529"/>
          <w:sz w:val="28"/>
          <w:szCs w:val="28"/>
          <w:shd w:val="clear" w:color="auto" w:fill="FFFFFF"/>
        </w:rPr>
        <w:t>лінкедін</w:t>
      </w:r>
      <w:proofErr w:type="spellEnd"/>
      <w:r w:rsidRPr="00FF1529">
        <w:rPr>
          <w:rFonts w:ascii="Times New Roman" w:hAnsi="Times New Roman" w:cs="Times New Roman"/>
          <w:color w:val="212529"/>
          <w:sz w:val="28"/>
          <w:szCs w:val="28"/>
          <w:shd w:val="clear" w:color="auto" w:fill="FFFFFF"/>
        </w:rPr>
        <w:t xml:space="preserve">. Кожна з цих платформ має свої унікальні характеристики та аудиторії, що вимагає адаптації контенту під їх специфіку. Після  всіх етапів </w:t>
      </w:r>
      <w:proofErr w:type="spellStart"/>
      <w:r w:rsidRPr="00FF1529">
        <w:rPr>
          <w:rFonts w:ascii="Times New Roman" w:hAnsi="Times New Roman" w:cs="Times New Roman"/>
          <w:color w:val="212529"/>
          <w:sz w:val="28"/>
          <w:szCs w:val="28"/>
          <w:shd w:val="clear" w:color="auto" w:fill="FFFFFF"/>
        </w:rPr>
        <w:t>дослідженя</w:t>
      </w:r>
      <w:proofErr w:type="spellEnd"/>
      <w:r w:rsidRPr="00FF1529">
        <w:rPr>
          <w:rFonts w:ascii="Times New Roman" w:hAnsi="Times New Roman" w:cs="Times New Roman"/>
          <w:color w:val="212529"/>
          <w:sz w:val="28"/>
          <w:szCs w:val="28"/>
          <w:shd w:val="clear" w:color="auto" w:fill="FFFFFF"/>
        </w:rPr>
        <w:t xml:space="preserve"> та написання стратегії, було створено детальний графік публікацій, що включає частоту постів, а також тематику кожного матеріалу. Це дозволяє забезпечити регулярність контенту та підтримувати високий рівень </w:t>
      </w:r>
      <w:proofErr w:type="spellStart"/>
      <w:r w:rsidRPr="00FF1529">
        <w:rPr>
          <w:rFonts w:ascii="Times New Roman" w:hAnsi="Times New Roman" w:cs="Times New Roman"/>
          <w:color w:val="212529"/>
          <w:sz w:val="28"/>
          <w:szCs w:val="28"/>
          <w:shd w:val="clear" w:color="auto" w:fill="FFFFFF"/>
        </w:rPr>
        <w:t>залученості</w:t>
      </w:r>
      <w:proofErr w:type="spellEnd"/>
      <w:r w:rsidRPr="00FF1529">
        <w:rPr>
          <w:rFonts w:ascii="Times New Roman" w:hAnsi="Times New Roman" w:cs="Times New Roman"/>
          <w:color w:val="212529"/>
          <w:sz w:val="28"/>
          <w:szCs w:val="28"/>
          <w:shd w:val="clear" w:color="auto" w:fill="FFFFFF"/>
        </w:rPr>
        <w:t xml:space="preserve"> аудиторії. Для кожного каналу розповсюдження створюється адаптований контент. Наприклад, в </w:t>
      </w:r>
      <w:proofErr w:type="spellStart"/>
      <w:r w:rsidRPr="00FF1529">
        <w:rPr>
          <w:rFonts w:ascii="Times New Roman" w:hAnsi="Times New Roman" w:cs="Times New Roman"/>
          <w:color w:val="212529"/>
          <w:sz w:val="28"/>
          <w:szCs w:val="28"/>
          <w:shd w:val="clear" w:color="auto" w:fill="FFFFFF"/>
        </w:rPr>
        <w:t>інстаграм</w:t>
      </w:r>
      <w:proofErr w:type="spellEnd"/>
      <w:r w:rsidRPr="00FF1529">
        <w:rPr>
          <w:rFonts w:ascii="Times New Roman" w:hAnsi="Times New Roman" w:cs="Times New Roman"/>
          <w:color w:val="212529"/>
          <w:sz w:val="28"/>
          <w:szCs w:val="28"/>
          <w:shd w:val="clear" w:color="auto" w:fill="FFFFFF"/>
        </w:rPr>
        <w:t xml:space="preserve"> акцент робиться на візуальні та відео матеріали, тоді як у </w:t>
      </w:r>
      <w:proofErr w:type="spellStart"/>
      <w:r w:rsidRPr="00FF1529">
        <w:rPr>
          <w:rFonts w:ascii="Times New Roman" w:hAnsi="Times New Roman" w:cs="Times New Roman"/>
          <w:color w:val="212529"/>
          <w:sz w:val="28"/>
          <w:szCs w:val="28"/>
          <w:shd w:val="clear" w:color="auto" w:fill="FFFFFF"/>
        </w:rPr>
        <w:t>фейсбук</w:t>
      </w:r>
      <w:proofErr w:type="spellEnd"/>
      <w:r w:rsidRPr="00FF1529">
        <w:rPr>
          <w:rFonts w:ascii="Times New Roman" w:hAnsi="Times New Roman" w:cs="Times New Roman"/>
          <w:color w:val="212529"/>
          <w:sz w:val="28"/>
          <w:szCs w:val="28"/>
          <w:shd w:val="clear" w:color="auto" w:fill="FFFFFF"/>
        </w:rPr>
        <w:t xml:space="preserve"> використовуються графічні елементи та текстові дописи, а </w:t>
      </w:r>
      <w:proofErr w:type="spellStart"/>
      <w:r w:rsidRPr="00FF1529">
        <w:rPr>
          <w:rFonts w:ascii="Times New Roman" w:hAnsi="Times New Roman" w:cs="Times New Roman"/>
          <w:color w:val="212529"/>
          <w:sz w:val="28"/>
          <w:szCs w:val="28"/>
          <w:shd w:val="clear" w:color="auto" w:fill="FFFFFF"/>
        </w:rPr>
        <w:t>лінкедін</w:t>
      </w:r>
      <w:proofErr w:type="spellEnd"/>
      <w:r w:rsidRPr="00FF1529">
        <w:rPr>
          <w:rFonts w:ascii="Times New Roman" w:hAnsi="Times New Roman" w:cs="Times New Roman"/>
          <w:color w:val="212529"/>
          <w:sz w:val="28"/>
          <w:szCs w:val="28"/>
          <w:shd w:val="clear" w:color="auto" w:fill="FFFFFF"/>
        </w:rPr>
        <w:t xml:space="preserve"> орієнтований на професійний контент і новини. Для розширення охоплення контенту і підвищення його видимості використовуються платні рекламні кампанії. Це включає </w:t>
      </w:r>
      <w:proofErr w:type="spellStart"/>
      <w:r w:rsidRPr="00FF1529">
        <w:rPr>
          <w:rFonts w:ascii="Times New Roman" w:hAnsi="Times New Roman" w:cs="Times New Roman"/>
          <w:color w:val="212529"/>
          <w:sz w:val="28"/>
          <w:szCs w:val="28"/>
          <w:shd w:val="clear" w:color="auto" w:fill="FFFFFF"/>
        </w:rPr>
        <w:t>таргетовану</w:t>
      </w:r>
      <w:proofErr w:type="spellEnd"/>
      <w:r w:rsidRPr="00FF1529">
        <w:rPr>
          <w:rFonts w:ascii="Times New Roman" w:hAnsi="Times New Roman" w:cs="Times New Roman"/>
          <w:color w:val="212529"/>
          <w:sz w:val="28"/>
          <w:szCs w:val="28"/>
          <w:shd w:val="clear" w:color="auto" w:fill="FFFFFF"/>
        </w:rPr>
        <w:t xml:space="preserve"> рекламу на платформах, що дозволяє досягти точної аудиторії за інтересами та поведінкою. Після публікації контенту проводиться моніторинг його ефективності за допомогою аналітичних інструментів. Це включає відстеження метрик, таких як </w:t>
      </w:r>
      <w:proofErr w:type="spellStart"/>
      <w:r w:rsidRPr="00FF1529">
        <w:rPr>
          <w:rFonts w:ascii="Times New Roman" w:hAnsi="Times New Roman" w:cs="Times New Roman"/>
          <w:color w:val="212529"/>
          <w:sz w:val="28"/>
          <w:szCs w:val="28"/>
          <w:shd w:val="clear" w:color="auto" w:fill="FFFFFF"/>
        </w:rPr>
        <w:t>залученість</w:t>
      </w:r>
      <w:proofErr w:type="spellEnd"/>
      <w:r w:rsidRPr="00FF1529">
        <w:rPr>
          <w:rFonts w:ascii="Times New Roman" w:hAnsi="Times New Roman" w:cs="Times New Roman"/>
          <w:color w:val="212529"/>
          <w:sz w:val="28"/>
          <w:szCs w:val="28"/>
          <w:shd w:val="clear" w:color="auto" w:fill="FFFFFF"/>
        </w:rPr>
        <w:t xml:space="preserve">, охоплення та конверсії. Таким чином, ефективний процес дистрибуції контенту забезпечує максимальне охоплення та залучення цільової аудиторії, що сприяє досягненню поставлених маркетингових цілей для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w:t>
      </w:r>
    </w:p>
    <w:p w:rsidR="00FF1529" w:rsidRPr="00FF1529" w:rsidRDefault="00FF1529" w:rsidP="006B07BD">
      <w:pPr>
        <w:pStyle w:val="2"/>
      </w:pPr>
      <w:bookmarkStart w:id="14" w:name="_Toc237333973"/>
      <w:r w:rsidRPr="00FF1529">
        <w:t>РОЗДІЛ 5. РЕЗУЛЬТАТИ ПРОЄКТУ</w:t>
      </w:r>
      <w:bookmarkEnd w:id="14"/>
    </w:p>
    <w:p w:rsidR="00FF1529" w:rsidRPr="00FF1529" w:rsidRDefault="00FF1529" w:rsidP="006B07BD">
      <w:pPr>
        <w:pStyle w:val="3"/>
      </w:pPr>
      <w:bookmarkStart w:id="15" w:name="_Toc237333974"/>
      <w:r w:rsidRPr="00FF1529">
        <w:t xml:space="preserve">5.1. Ефективність впровадження </w:t>
      </w:r>
      <w:proofErr w:type="spellStart"/>
      <w:r w:rsidRPr="00FF1529">
        <w:t>промокампанії</w:t>
      </w:r>
      <w:proofErr w:type="spellEnd"/>
      <w:r w:rsidRPr="00FF1529">
        <w:t xml:space="preserve"> для PJSC </w:t>
      </w:r>
      <w:proofErr w:type="spellStart"/>
      <w:r w:rsidRPr="00FF1529">
        <w:t>Carlsberg</w:t>
      </w:r>
      <w:proofErr w:type="spellEnd"/>
      <w:r w:rsidRPr="00FF1529">
        <w:t xml:space="preserve"> </w:t>
      </w:r>
      <w:proofErr w:type="spellStart"/>
      <w:r w:rsidRPr="00FF1529">
        <w:t>Ukraine</w:t>
      </w:r>
      <w:bookmarkEnd w:id="15"/>
      <w:proofErr w:type="spellEnd"/>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Після реалізації рекламних стратегій та запуску низки рекламних кампаній для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важливо провести загальну оцінку ефективності використання соціальних мереж. Стратегічний підхід до контенту та </w:t>
      </w:r>
      <w:proofErr w:type="spellStart"/>
      <w:r w:rsidRPr="00FF1529">
        <w:rPr>
          <w:rFonts w:ascii="Times New Roman" w:hAnsi="Times New Roman" w:cs="Times New Roman"/>
          <w:color w:val="212529"/>
          <w:sz w:val="28"/>
          <w:szCs w:val="28"/>
          <w:shd w:val="clear" w:color="auto" w:fill="FFFFFF"/>
        </w:rPr>
        <w:t>активностей</w:t>
      </w:r>
      <w:proofErr w:type="spellEnd"/>
      <w:r w:rsidRPr="00FF1529">
        <w:rPr>
          <w:rFonts w:ascii="Times New Roman" w:hAnsi="Times New Roman" w:cs="Times New Roman"/>
          <w:color w:val="212529"/>
          <w:sz w:val="28"/>
          <w:szCs w:val="28"/>
          <w:shd w:val="clear" w:color="auto" w:fill="FFFFFF"/>
        </w:rPr>
        <w:t xml:space="preserve"> у </w:t>
      </w:r>
      <w:proofErr w:type="spellStart"/>
      <w:r w:rsidRPr="00FF1529">
        <w:rPr>
          <w:rFonts w:ascii="Times New Roman" w:hAnsi="Times New Roman" w:cs="Times New Roman"/>
          <w:color w:val="212529"/>
          <w:sz w:val="28"/>
          <w:szCs w:val="28"/>
          <w:shd w:val="clear" w:color="auto" w:fill="FFFFFF"/>
        </w:rPr>
        <w:t>фейсбук</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інстаграм</w:t>
      </w:r>
      <w:proofErr w:type="spellEnd"/>
      <w:r w:rsidRPr="00FF1529">
        <w:rPr>
          <w:rFonts w:ascii="Times New Roman" w:hAnsi="Times New Roman" w:cs="Times New Roman"/>
          <w:color w:val="212529"/>
          <w:sz w:val="28"/>
          <w:szCs w:val="28"/>
          <w:shd w:val="clear" w:color="auto" w:fill="FFFFFF"/>
        </w:rPr>
        <w:t xml:space="preserve"> та </w:t>
      </w:r>
      <w:proofErr w:type="spellStart"/>
      <w:r w:rsidRPr="00FF1529">
        <w:rPr>
          <w:rFonts w:ascii="Times New Roman" w:hAnsi="Times New Roman" w:cs="Times New Roman"/>
          <w:color w:val="212529"/>
          <w:sz w:val="28"/>
          <w:szCs w:val="28"/>
          <w:shd w:val="clear" w:color="auto" w:fill="FFFFFF"/>
        </w:rPr>
        <w:t>лінкедін</w:t>
      </w:r>
      <w:proofErr w:type="spellEnd"/>
      <w:r w:rsidRPr="00FF1529">
        <w:rPr>
          <w:rFonts w:ascii="Times New Roman" w:hAnsi="Times New Roman" w:cs="Times New Roman"/>
          <w:color w:val="212529"/>
          <w:sz w:val="28"/>
          <w:szCs w:val="28"/>
          <w:shd w:val="clear" w:color="auto" w:fill="FFFFFF"/>
        </w:rPr>
        <w:t xml:space="preserve"> дозволив досягти значних результатів як у плані зростання показників взаємодії, так і в охопленнях аудиторії. Для оцінки ефективності маркетингу в соціальних мережах важливо відстежувати кілька ключових метрик. Охоплення вимірює кількість людей, які побачили ваш контент, а взаємодія включає лайки, коментарі, </w:t>
      </w:r>
      <w:proofErr w:type="spellStart"/>
      <w:r w:rsidRPr="00FF1529">
        <w:rPr>
          <w:rFonts w:ascii="Times New Roman" w:hAnsi="Times New Roman" w:cs="Times New Roman"/>
          <w:color w:val="212529"/>
          <w:sz w:val="28"/>
          <w:szCs w:val="28"/>
          <w:shd w:val="clear" w:color="auto" w:fill="FFFFFF"/>
        </w:rPr>
        <w:t>репости</w:t>
      </w:r>
      <w:proofErr w:type="spellEnd"/>
      <w:r w:rsidRPr="00FF1529">
        <w:rPr>
          <w:rFonts w:ascii="Times New Roman" w:hAnsi="Times New Roman" w:cs="Times New Roman"/>
          <w:color w:val="212529"/>
          <w:sz w:val="28"/>
          <w:szCs w:val="28"/>
          <w:shd w:val="clear" w:color="auto" w:fill="FFFFFF"/>
        </w:rPr>
        <w:t xml:space="preserve"> та кліки на ваших публікаціях. Відстеживши ці метрики в комплексі, отримали повну картину ефективності стратегії в соціальних мережах [18].</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lastRenderedPageBreak/>
        <w:t xml:space="preserve">Аналіз результатів кампанії показав значний успіх в </w:t>
      </w:r>
      <w:proofErr w:type="spellStart"/>
      <w:r w:rsidRPr="00FF1529">
        <w:rPr>
          <w:rFonts w:ascii="Times New Roman" w:hAnsi="Times New Roman" w:cs="Times New Roman"/>
          <w:color w:val="212529"/>
          <w:sz w:val="28"/>
          <w:szCs w:val="28"/>
          <w:shd w:val="clear" w:color="auto" w:fill="FFFFFF"/>
        </w:rPr>
        <w:t>інстаграм</w:t>
      </w:r>
      <w:proofErr w:type="spellEnd"/>
      <w:r w:rsidRPr="00FF1529">
        <w:rPr>
          <w:rFonts w:ascii="Times New Roman" w:hAnsi="Times New Roman" w:cs="Times New Roman"/>
          <w:color w:val="212529"/>
          <w:sz w:val="28"/>
          <w:szCs w:val="28"/>
          <w:shd w:val="clear" w:color="auto" w:fill="FFFFFF"/>
        </w:rPr>
        <w:t xml:space="preserve">, де вдалось створити актуальний і привабливий контент, який не тільки зацікавив </w:t>
      </w:r>
      <w:proofErr w:type="spellStart"/>
      <w:r w:rsidRPr="00FF1529">
        <w:rPr>
          <w:rFonts w:ascii="Times New Roman" w:hAnsi="Times New Roman" w:cs="Times New Roman"/>
          <w:color w:val="212529"/>
          <w:sz w:val="28"/>
          <w:szCs w:val="28"/>
          <w:shd w:val="clear" w:color="auto" w:fill="FFFFFF"/>
        </w:rPr>
        <w:t>підписників</w:t>
      </w:r>
      <w:proofErr w:type="spellEnd"/>
      <w:r w:rsidRPr="00FF1529">
        <w:rPr>
          <w:rFonts w:ascii="Times New Roman" w:hAnsi="Times New Roman" w:cs="Times New Roman"/>
          <w:color w:val="212529"/>
          <w:sz w:val="28"/>
          <w:szCs w:val="28"/>
          <w:shd w:val="clear" w:color="auto" w:fill="FFFFFF"/>
        </w:rPr>
        <w:t xml:space="preserve">, а й стимулював їх активно взаємодіяти з матеріалами. Завдяки розробці інтерактивних постів та публікацій на актуальну тематику, кампанія привернула увагу широкої аудиторії, сприяючи зростанню кількості </w:t>
      </w:r>
      <w:proofErr w:type="spellStart"/>
      <w:r w:rsidRPr="00FF1529">
        <w:rPr>
          <w:rFonts w:ascii="Times New Roman" w:hAnsi="Times New Roman" w:cs="Times New Roman"/>
          <w:color w:val="212529"/>
          <w:sz w:val="28"/>
          <w:szCs w:val="28"/>
          <w:shd w:val="clear" w:color="auto" w:fill="FFFFFF"/>
        </w:rPr>
        <w:t>підписників</w:t>
      </w:r>
      <w:proofErr w:type="spellEnd"/>
      <w:r w:rsidRPr="00FF1529">
        <w:rPr>
          <w:rFonts w:ascii="Times New Roman" w:hAnsi="Times New Roman" w:cs="Times New Roman"/>
          <w:color w:val="212529"/>
          <w:sz w:val="28"/>
          <w:szCs w:val="28"/>
          <w:shd w:val="clear" w:color="auto" w:fill="FFFFFF"/>
        </w:rPr>
        <w:t xml:space="preserve"> на 12% в </w:t>
      </w:r>
      <w:proofErr w:type="spellStart"/>
      <w:r w:rsidRPr="00FF1529">
        <w:rPr>
          <w:rFonts w:ascii="Times New Roman" w:hAnsi="Times New Roman" w:cs="Times New Roman"/>
          <w:color w:val="212529"/>
          <w:sz w:val="28"/>
          <w:szCs w:val="28"/>
          <w:shd w:val="clear" w:color="auto" w:fill="FFFFFF"/>
        </w:rPr>
        <w:t>інстаграм</w:t>
      </w:r>
      <w:proofErr w:type="spellEnd"/>
      <w:r w:rsidRPr="00FF1529">
        <w:rPr>
          <w:rFonts w:ascii="Times New Roman" w:hAnsi="Times New Roman" w:cs="Times New Roman"/>
          <w:color w:val="212529"/>
          <w:sz w:val="28"/>
          <w:szCs w:val="28"/>
          <w:shd w:val="clear" w:color="auto" w:fill="FFFFFF"/>
        </w:rPr>
        <w:t xml:space="preserve"> від початку року. Крім того, застосування стратегії створення контенту, що включає трендові формати, позитивно вплинуло на взаємодію </w:t>
      </w:r>
      <w:proofErr w:type="spellStart"/>
      <w:r w:rsidRPr="00FF1529">
        <w:rPr>
          <w:rFonts w:ascii="Times New Roman" w:hAnsi="Times New Roman" w:cs="Times New Roman"/>
          <w:color w:val="212529"/>
          <w:sz w:val="28"/>
          <w:szCs w:val="28"/>
          <w:shd w:val="clear" w:color="auto" w:fill="FFFFFF"/>
        </w:rPr>
        <w:t>підписників</w:t>
      </w:r>
      <w:proofErr w:type="spellEnd"/>
      <w:r w:rsidRPr="00FF1529">
        <w:rPr>
          <w:rFonts w:ascii="Times New Roman" w:hAnsi="Times New Roman" w:cs="Times New Roman"/>
          <w:color w:val="212529"/>
          <w:sz w:val="28"/>
          <w:szCs w:val="28"/>
          <w:shd w:val="clear" w:color="auto" w:fill="FFFFFF"/>
        </w:rPr>
        <w:t>, що дозволило досягти приросту в 14 разів за кількістю взаємодій порівняно з попереднім періодом. Це свідчить про ефективність обраного підходу та активну зацікавленість аудиторії у контенті бренду.</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У </w:t>
      </w:r>
      <w:proofErr w:type="spellStart"/>
      <w:r w:rsidRPr="00FF1529">
        <w:rPr>
          <w:rFonts w:ascii="Times New Roman" w:hAnsi="Times New Roman" w:cs="Times New Roman"/>
          <w:color w:val="212529"/>
          <w:sz w:val="28"/>
          <w:szCs w:val="28"/>
          <w:shd w:val="clear" w:color="auto" w:fill="FFFFFF"/>
        </w:rPr>
        <w:t>фейсбук</w:t>
      </w:r>
      <w:proofErr w:type="spellEnd"/>
      <w:r w:rsidRPr="00FF1529">
        <w:rPr>
          <w:rFonts w:ascii="Times New Roman" w:hAnsi="Times New Roman" w:cs="Times New Roman"/>
          <w:color w:val="212529"/>
          <w:sz w:val="28"/>
          <w:szCs w:val="28"/>
          <w:shd w:val="clear" w:color="auto" w:fill="FFFFFF"/>
        </w:rPr>
        <w:t xml:space="preserve"> також було зафіксовано позитивну динаміку. Кількість </w:t>
      </w:r>
      <w:proofErr w:type="spellStart"/>
      <w:r w:rsidRPr="00FF1529">
        <w:rPr>
          <w:rFonts w:ascii="Times New Roman" w:hAnsi="Times New Roman" w:cs="Times New Roman"/>
          <w:color w:val="212529"/>
          <w:sz w:val="28"/>
          <w:szCs w:val="28"/>
          <w:shd w:val="clear" w:color="auto" w:fill="FFFFFF"/>
        </w:rPr>
        <w:t>підписників</w:t>
      </w:r>
      <w:proofErr w:type="spellEnd"/>
      <w:r w:rsidRPr="00FF1529">
        <w:rPr>
          <w:rFonts w:ascii="Times New Roman" w:hAnsi="Times New Roman" w:cs="Times New Roman"/>
          <w:color w:val="212529"/>
          <w:sz w:val="28"/>
          <w:szCs w:val="28"/>
          <w:shd w:val="clear" w:color="auto" w:fill="FFFFFF"/>
        </w:rPr>
        <w:t xml:space="preserve"> зросла на 18%, а показники охоплень перевищили мільйон. Важливою складовою цього результату є впровадження різноформатного контенту, який допомагав збільшити взаємодії на сторінці. </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Загалом, в обох мережах вдалося досягти понад мільйона охоплень, що є важливим результатом для бренду з точки зору розширення аудиторії та підвищення </w:t>
      </w:r>
      <w:proofErr w:type="spellStart"/>
      <w:r w:rsidRPr="00FF1529">
        <w:rPr>
          <w:rFonts w:ascii="Times New Roman" w:hAnsi="Times New Roman" w:cs="Times New Roman"/>
          <w:color w:val="212529"/>
          <w:sz w:val="28"/>
          <w:szCs w:val="28"/>
          <w:shd w:val="clear" w:color="auto" w:fill="FFFFFF"/>
        </w:rPr>
        <w:t>впізнаваності</w:t>
      </w:r>
      <w:proofErr w:type="spellEnd"/>
      <w:r w:rsidRPr="00FF1529">
        <w:rPr>
          <w:rFonts w:ascii="Times New Roman" w:hAnsi="Times New Roman" w:cs="Times New Roman"/>
          <w:color w:val="212529"/>
          <w:sz w:val="28"/>
          <w:szCs w:val="28"/>
          <w:shd w:val="clear" w:color="auto" w:fill="FFFFFF"/>
        </w:rPr>
        <w:t>. Протягом кампанії усі ключові показники збільшились, що підкреслює високу ефективність контенту та його здатність привертати увагу цільової аудиторії.</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Що стосується бюджету </w:t>
      </w:r>
      <w:proofErr w:type="spellStart"/>
      <w:r w:rsidRPr="00FF1529">
        <w:rPr>
          <w:rFonts w:ascii="Times New Roman" w:hAnsi="Times New Roman" w:cs="Times New Roman"/>
          <w:color w:val="212529"/>
          <w:sz w:val="28"/>
          <w:szCs w:val="28"/>
          <w:shd w:val="clear" w:color="auto" w:fill="FFFFFF"/>
        </w:rPr>
        <w:t>проєкту</w:t>
      </w:r>
      <w:proofErr w:type="spellEnd"/>
      <w:r w:rsidRPr="00FF1529">
        <w:rPr>
          <w:rFonts w:ascii="Times New Roman" w:hAnsi="Times New Roman" w:cs="Times New Roman"/>
          <w:color w:val="212529"/>
          <w:sz w:val="28"/>
          <w:szCs w:val="28"/>
          <w:shd w:val="clear" w:color="auto" w:fill="FFFFFF"/>
        </w:rPr>
        <w:t xml:space="preserve">, загальна сума склала 50 000 грн, яка була розподілена на різні категорії витрат, включаючи створення контенту, ведення соціальних мереж, запуск </w:t>
      </w:r>
      <w:proofErr w:type="spellStart"/>
      <w:r w:rsidRPr="00FF1529">
        <w:rPr>
          <w:rFonts w:ascii="Times New Roman" w:hAnsi="Times New Roman" w:cs="Times New Roman"/>
          <w:color w:val="212529"/>
          <w:sz w:val="28"/>
          <w:szCs w:val="28"/>
          <w:shd w:val="clear" w:color="auto" w:fill="FFFFFF"/>
        </w:rPr>
        <w:t>таргетованих</w:t>
      </w:r>
      <w:proofErr w:type="spellEnd"/>
      <w:r w:rsidRPr="00FF1529">
        <w:rPr>
          <w:rFonts w:ascii="Times New Roman" w:hAnsi="Times New Roman" w:cs="Times New Roman"/>
          <w:color w:val="212529"/>
          <w:sz w:val="28"/>
          <w:szCs w:val="28"/>
          <w:shd w:val="clear" w:color="auto" w:fill="FFFFFF"/>
        </w:rPr>
        <w:t xml:space="preserve"> рекламних кампаній, а також проведення зйомок та відеопродукції. Результати виконання бюджету показали, що витрати на розробку візуального контенту та управління соціальними мережами були ефективно </w:t>
      </w:r>
      <w:proofErr w:type="spellStart"/>
      <w:r w:rsidRPr="00FF1529">
        <w:rPr>
          <w:rFonts w:ascii="Times New Roman" w:hAnsi="Times New Roman" w:cs="Times New Roman"/>
          <w:color w:val="212529"/>
          <w:sz w:val="28"/>
          <w:szCs w:val="28"/>
          <w:shd w:val="clear" w:color="auto" w:fill="FFFFFF"/>
        </w:rPr>
        <w:t>контролювані</w:t>
      </w:r>
      <w:proofErr w:type="spellEnd"/>
      <w:r w:rsidRPr="00FF1529">
        <w:rPr>
          <w:rFonts w:ascii="Times New Roman" w:hAnsi="Times New Roman" w:cs="Times New Roman"/>
          <w:color w:val="212529"/>
          <w:sz w:val="28"/>
          <w:szCs w:val="28"/>
          <w:shd w:val="clear" w:color="auto" w:fill="FFFFFF"/>
        </w:rPr>
        <w:t>. Це дозволило досягти високої якості матеріалів при збереженні запланованих витрат, що свідчить про правильний підхід до розподілу фінансових ресурсів та ефективне використання бюджету.</w:t>
      </w:r>
    </w:p>
    <w:p w:rsidR="00FF1529" w:rsidRPr="00FF1529"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Витрати на розробку візуального контенту, зокрема на графіку та відео, були оптимізовані завдяки використанню сучасних інструментів для створення </w:t>
      </w:r>
      <w:proofErr w:type="spellStart"/>
      <w:r w:rsidRPr="00FF1529">
        <w:rPr>
          <w:rFonts w:ascii="Times New Roman" w:hAnsi="Times New Roman" w:cs="Times New Roman"/>
          <w:color w:val="212529"/>
          <w:sz w:val="28"/>
          <w:szCs w:val="28"/>
          <w:shd w:val="clear" w:color="auto" w:fill="FFFFFF"/>
        </w:rPr>
        <w:t>віжуалів</w:t>
      </w:r>
      <w:proofErr w:type="spellEnd"/>
      <w:r w:rsidRPr="00FF1529">
        <w:rPr>
          <w:rFonts w:ascii="Times New Roman" w:hAnsi="Times New Roman" w:cs="Times New Roman"/>
          <w:color w:val="212529"/>
          <w:sz w:val="28"/>
          <w:szCs w:val="28"/>
          <w:shd w:val="clear" w:color="auto" w:fill="FFFFFF"/>
        </w:rPr>
        <w:t xml:space="preserve">, що дозволило створювати стильні та креативні матеріали без перевищення кошторису. Додатково, у рамках кампанії було інвестовано в </w:t>
      </w:r>
      <w:proofErr w:type="spellStart"/>
      <w:r w:rsidRPr="00FF1529">
        <w:rPr>
          <w:rFonts w:ascii="Times New Roman" w:hAnsi="Times New Roman" w:cs="Times New Roman"/>
          <w:color w:val="212529"/>
          <w:sz w:val="28"/>
          <w:szCs w:val="28"/>
          <w:shd w:val="clear" w:color="auto" w:fill="FFFFFF"/>
        </w:rPr>
        <w:t>таргетовану</w:t>
      </w:r>
      <w:proofErr w:type="spellEnd"/>
      <w:r w:rsidRPr="00FF1529">
        <w:rPr>
          <w:rFonts w:ascii="Times New Roman" w:hAnsi="Times New Roman" w:cs="Times New Roman"/>
          <w:color w:val="212529"/>
          <w:sz w:val="28"/>
          <w:szCs w:val="28"/>
          <w:shd w:val="clear" w:color="auto" w:fill="FFFFFF"/>
        </w:rPr>
        <w:t xml:space="preserve"> рекламу, що забезпечило високий рівень охоплення та залучення нових </w:t>
      </w:r>
      <w:proofErr w:type="spellStart"/>
      <w:r w:rsidRPr="00FF1529">
        <w:rPr>
          <w:rFonts w:ascii="Times New Roman" w:hAnsi="Times New Roman" w:cs="Times New Roman"/>
          <w:color w:val="212529"/>
          <w:sz w:val="28"/>
          <w:szCs w:val="28"/>
          <w:shd w:val="clear" w:color="auto" w:fill="FFFFFF"/>
        </w:rPr>
        <w:t>підписників</w:t>
      </w:r>
      <w:proofErr w:type="spellEnd"/>
      <w:r w:rsidRPr="00FF1529">
        <w:rPr>
          <w:rFonts w:ascii="Times New Roman" w:hAnsi="Times New Roman" w:cs="Times New Roman"/>
          <w:color w:val="212529"/>
          <w:sz w:val="28"/>
          <w:szCs w:val="28"/>
          <w:shd w:val="clear" w:color="auto" w:fill="FFFFFF"/>
        </w:rPr>
        <w:t xml:space="preserve">. </w:t>
      </w:r>
    </w:p>
    <w:p w:rsidR="00873650" w:rsidRDefault="00FF1529" w:rsidP="00FF1529">
      <w:pPr>
        <w:jc w:val="both"/>
        <w:rPr>
          <w:rFonts w:ascii="Times New Roman" w:hAnsi="Times New Roman" w:cs="Times New Roman"/>
          <w:color w:val="212529"/>
          <w:sz w:val="28"/>
          <w:szCs w:val="28"/>
          <w:shd w:val="clear" w:color="auto" w:fill="FFFFFF"/>
        </w:rPr>
      </w:pPr>
      <w:r w:rsidRPr="00FF1529">
        <w:rPr>
          <w:rFonts w:ascii="Times New Roman" w:hAnsi="Times New Roman" w:cs="Times New Roman"/>
          <w:color w:val="212529"/>
          <w:sz w:val="28"/>
          <w:szCs w:val="28"/>
          <w:shd w:val="clear" w:color="auto" w:fill="FFFFFF"/>
        </w:rPr>
        <w:t xml:space="preserve">Загалом, реалізація </w:t>
      </w:r>
      <w:proofErr w:type="spellStart"/>
      <w:r w:rsidRPr="00FF1529">
        <w:rPr>
          <w:rFonts w:ascii="Times New Roman" w:hAnsi="Times New Roman" w:cs="Times New Roman"/>
          <w:color w:val="212529"/>
          <w:sz w:val="28"/>
          <w:szCs w:val="28"/>
          <w:shd w:val="clear" w:color="auto" w:fill="FFFFFF"/>
        </w:rPr>
        <w:t>промокампанії</w:t>
      </w:r>
      <w:proofErr w:type="spellEnd"/>
      <w:r w:rsidRPr="00FF1529">
        <w:rPr>
          <w:rFonts w:ascii="Times New Roman" w:hAnsi="Times New Roman" w:cs="Times New Roman"/>
          <w:color w:val="212529"/>
          <w:sz w:val="28"/>
          <w:szCs w:val="28"/>
          <w:shd w:val="clear" w:color="auto" w:fill="FFFFFF"/>
        </w:rPr>
        <w:t xml:space="preserve"> для PJSC </w:t>
      </w:r>
      <w:proofErr w:type="spellStart"/>
      <w:r w:rsidRPr="00FF1529">
        <w:rPr>
          <w:rFonts w:ascii="Times New Roman" w:hAnsi="Times New Roman" w:cs="Times New Roman"/>
          <w:color w:val="212529"/>
          <w:sz w:val="28"/>
          <w:szCs w:val="28"/>
          <w:shd w:val="clear" w:color="auto" w:fill="FFFFFF"/>
        </w:rPr>
        <w:t>Carlsberg</w:t>
      </w:r>
      <w:proofErr w:type="spellEnd"/>
      <w:r w:rsidRPr="00FF1529">
        <w:rPr>
          <w:rFonts w:ascii="Times New Roman" w:hAnsi="Times New Roman" w:cs="Times New Roman"/>
          <w:color w:val="212529"/>
          <w:sz w:val="28"/>
          <w:szCs w:val="28"/>
          <w:shd w:val="clear" w:color="auto" w:fill="FFFFFF"/>
        </w:rPr>
        <w:t xml:space="preserve"> </w:t>
      </w:r>
      <w:proofErr w:type="spellStart"/>
      <w:r w:rsidRPr="00FF1529">
        <w:rPr>
          <w:rFonts w:ascii="Times New Roman" w:hAnsi="Times New Roman" w:cs="Times New Roman"/>
          <w:color w:val="212529"/>
          <w:sz w:val="28"/>
          <w:szCs w:val="28"/>
          <w:shd w:val="clear" w:color="auto" w:fill="FFFFFF"/>
        </w:rPr>
        <w:t>Ukraine</w:t>
      </w:r>
      <w:proofErr w:type="spellEnd"/>
      <w:r w:rsidRPr="00FF1529">
        <w:rPr>
          <w:rFonts w:ascii="Times New Roman" w:hAnsi="Times New Roman" w:cs="Times New Roman"/>
          <w:color w:val="212529"/>
          <w:sz w:val="28"/>
          <w:szCs w:val="28"/>
          <w:shd w:val="clear" w:color="auto" w:fill="FFFFFF"/>
        </w:rPr>
        <w:t xml:space="preserve"> є підтвердженням ефективності інтегрованих підходів до роботи з соціальними мережами. Залучення нових </w:t>
      </w:r>
      <w:proofErr w:type="spellStart"/>
      <w:r w:rsidRPr="00FF1529">
        <w:rPr>
          <w:rFonts w:ascii="Times New Roman" w:hAnsi="Times New Roman" w:cs="Times New Roman"/>
          <w:color w:val="212529"/>
          <w:sz w:val="28"/>
          <w:szCs w:val="28"/>
          <w:shd w:val="clear" w:color="auto" w:fill="FFFFFF"/>
        </w:rPr>
        <w:t>підписників</w:t>
      </w:r>
      <w:proofErr w:type="spellEnd"/>
      <w:r w:rsidRPr="00FF1529">
        <w:rPr>
          <w:rFonts w:ascii="Times New Roman" w:hAnsi="Times New Roman" w:cs="Times New Roman"/>
          <w:color w:val="212529"/>
          <w:sz w:val="28"/>
          <w:szCs w:val="28"/>
          <w:shd w:val="clear" w:color="auto" w:fill="FFFFFF"/>
        </w:rPr>
        <w:t>, покращення взаємодії та досягнення значних показників охоплень доводять правильність обраної стратегії. Прогнозовані результати виконання бюджету та фінансові показники кампанії свідчать про високий рівень економічної ефективності та сприяють розвитку бренду на ринку.</w:t>
      </w:r>
    </w:p>
    <w:p w:rsidR="0000590E" w:rsidRDefault="0000590E">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00590E" w:rsidRDefault="0000590E" w:rsidP="00FF1529">
      <w:pPr>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lastRenderedPageBreak/>
        <w:t>СПИСОК ВИКОРИСТАНИХ ДЖЕРЕЛ</w:t>
      </w:r>
    </w:p>
    <w:p w:rsidR="0000590E" w:rsidRPr="0000590E" w:rsidRDefault="0000590E" w:rsidP="0000590E">
      <w:pPr>
        <w:pStyle w:val="a5"/>
        <w:numPr>
          <w:ilvl w:val="0"/>
          <w:numId w:val="1"/>
        </w:numPr>
        <w:jc w:val="both"/>
        <w:rPr>
          <w:rFonts w:ascii="Times New Roman" w:hAnsi="Times New Roman" w:cs="Times New Roman"/>
          <w:sz w:val="28"/>
          <w:szCs w:val="28"/>
        </w:rPr>
      </w:pPr>
      <w:proofErr w:type="spellStart"/>
      <w:r w:rsidRPr="0000590E">
        <w:rPr>
          <w:rFonts w:ascii="Times New Roman" w:hAnsi="Times New Roman" w:cs="Times New Roman"/>
          <w:sz w:val="28"/>
          <w:szCs w:val="28"/>
        </w:rPr>
        <w:t>Kotler</w:t>
      </w:r>
      <w:proofErr w:type="spellEnd"/>
      <w:r w:rsidRPr="0000590E">
        <w:rPr>
          <w:rFonts w:ascii="Times New Roman" w:hAnsi="Times New Roman" w:cs="Times New Roman"/>
          <w:sz w:val="28"/>
          <w:szCs w:val="28"/>
        </w:rPr>
        <w:t xml:space="preserve"> P., </w:t>
      </w:r>
      <w:proofErr w:type="spellStart"/>
      <w:r w:rsidRPr="0000590E">
        <w:rPr>
          <w:rFonts w:ascii="Times New Roman" w:hAnsi="Times New Roman" w:cs="Times New Roman"/>
          <w:sz w:val="28"/>
          <w:szCs w:val="28"/>
        </w:rPr>
        <w:t>Kartajaya</w:t>
      </w:r>
      <w:proofErr w:type="spellEnd"/>
      <w:r w:rsidRPr="0000590E">
        <w:rPr>
          <w:rFonts w:ascii="Times New Roman" w:hAnsi="Times New Roman" w:cs="Times New Roman"/>
          <w:sz w:val="28"/>
          <w:szCs w:val="28"/>
        </w:rPr>
        <w:t xml:space="preserve"> H., </w:t>
      </w:r>
      <w:proofErr w:type="spellStart"/>
      <w:r w:rsidRPr="0000590E">
        <w:rPr>
          <w:rFonts w:ascii="Times New Roman" w:hAnsi="Times New Roman" w:cs="Times New Roman"/>
          <w:sz w:val="28"/>
          <w:szCs w:val="28"/>
        </w:rPr>
        <w:t>Setiawan</w:t>
      </w:r>
      <w:proofErr w:type="spellEnd"/>
      <w:r w:rsidRPr="0000590E">
        <w:rPr>
          <w:rFonts w:ascii="Times New Roman" w:hAnsi="Times New Roman" w:cs="Times New Roman"/>
          <w:sz w:val="28"/>
          <w:szCs w:val="28"/>
        </w:rPr>
        <w:t xml:space="preserve"> I. </w:t>
      </w:r>
      <w:proofErr w:type="spellStart"/>
      <w:r w:rsidRPr="0000590E">
        <w:rPr>
          <w:rFonts w:ascii="Times New Roman" w:hAnsi="Times New Roman" w:cs="Times New Roman"/>
          <w:sz w:val="28"/>
          <w:szCs w:val="28"/>
        </w:rPr>
        <w:t>Marketing</w:t>
      </w:r>
      <w:proofErr w:type="spellEnd"/>
      <w:r w:rsidRPr="0000590E">
        <w:rPr>
          <w:rFonts w:ascii="Times New Roman" w:hAnsi="Times New Roman" w:cs="Times New Roman"/>
          <w:sz w:val="28"/>
          <w:szCs w:val="28"/>
        </w:rPr>
        <w:t xml:space="preserve"> 5.0: </w:t>
      </w:r>
      <w:proofErr w:type="spellStart"/>
      <w:r w:rsidRPr="0000590E">
        <w:rPr>
          <w:rFonts w:ascii="Times New Roman" w:hAnsi="Times New Roman" w:cs="Times New Roman"/>
          <w:sz w:val="28"/>
          <w:szCs w:val="28"/>
        </w:rPr>
        <w:t>Technology</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for</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Humanity</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New</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Jersey</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Wiley</w:t>
      </w:r>
      <w:proofErr w:type="spellEnd"/>
      <w:r w:rsidRPr="0000590E">
        <w:rPr>
          <w:rFonts w:ascii="Times New Roman" w:hAnsi="Times New Roman" w:cs="Times New Roman"/>
          <w:sz w:val="28"/>
          <w:szCs w:val="28"/>
        </w:rPr>
        <w:t>, 2021. 224 p.</w:t>
      </w:r>
    </w:p>
    <w:p w:rsidR="0000590E" w:rsidRPr="0000590E" w:rsidRDefault="0000590E" w:rsidP="0000590E">
      <w:pPr>
        <w:pStyle w:val="a5"/>
        <w:numPr>
          <w:ilvl w:val="0"/>
          <w:numId w:val="1"/>
        </w:numPr>
        <w:jc w:val="both"/>
        <w:rPr>
          <w:rFonts w:ascii="Times New Roman" w:hAnsi="Times New Roman" w:cs="Times New Roman"/>
          <w:sz w:val="28"/>
          <w:szCs w:val="28"/>
        </w:rPr>
      </w:pPr>
      <w:r w:rsidRPr="0000590E">
        <w:rPr>
          <w:rFonts w:ascii="Times New Roman" w:hAnsi="Times New Roman" w:cs="Times New Roman"/>
          <w:sz w:val="28"/>
          <w:szCs w:val="28"/>
        </w:rPr>
        <w:t>Що таке контент-</w:t>
      </w:r>
      <w:proofErr w:type="spellStart"/>
      <w:r w:rsidRPr="0000590E">
        <w:rPr>
          <w:rFonts w:ascii="Times New Roman" w:hAnsi="Times New Roman" w:cs="Times New Roman"/>
          <w:sz w:val="28"/>
          <w:szCs w:val="28"/>
        </w:rPr>
        <w:t>продюсування</w:t>
      </w:r>
      <w:proofErr w:type="spellEnd"/>
      <w:r w:rsidRPr="0000590E">
        <w:rPr>
          <w:rFonts w:ascii="Times New Roman" w:hAnsi="Times New Roman" w:cs="Times New Roman"/>
          <w:sz w:val="28"/>
          <w:szCs w:val="28"/>
        </w:rPr>
        <w:t xml:space="preserve"> та як його реалізувати [Електронний ресурс] // </w:t>
      </w:r>
      <w:proofErr w:type="spellStart"/>
      <w:r w:rsidRPr="0000590E">
        <w:rPr>
          <w:rFonts w:ascii="Times New Roman" w:hAnsi="Times New Roman" w:cs="Times New Roman"/>
          <w:sz w:val="28"/>
          <w:szCs w:val="28"/>
        </w:rPr>
        <w:t>WebPromoExperts</w:t>
      </w:r>
      <w:proofErr w:type="spellEnd"/>
      <w:r w:rsidRPr="0000590E">
        <w:rPr>
          <w:rFonts w:ascii="Times New Roman" w:hAnsi="Times New Roman" w:cs="Times New Roman"/>
          <w:sz w:val="28"/>
          <w:szCs w:val="28"/>
        </w:rPr>
        <w:t>. — Режим доступу до ресурсу: https://webpromoexperts.net/blog/</w:t>
      </w:r>
    </w:p>
    <w:p w:rsidR="0000590E" w:rsidRPr="0000590E" w:rsidRDefault="0000590E" w:rsidP="0000590E">
      <w:pPr>
        <w:pStyle w:val="a5"/>
        <w:numPr>
          <w:ilvl w:val="0"/>
          <w:numId w:val="1"/>
        </w:numPr>
        <w:jc w:val="both"/>
        <w:rPr>
          <w:rFonts w:ascii="Times New Roman" w:hAnsi="Times New Roman" w:cs="Times New Roman"/>
          <w:sz w:val="28"/>
          <w:szCs w:val="28"/>
        </w:rPr>
      </w:pPr>
      <w:proofErr w:type="spellStart"/>
      <w:r w:rsidRPr="0000590E">
        <w:rPr>
          <w:rFonts w:ascii="Times New Roman" w:hAnsi="Times New Roman" w:cs="Times New Roman"/>
          <w:sz w:val="28"/>
          <w:szCs w:val="28"/>
        </w:rPr>
        <w:t>Fortune</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Business</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Insights</w:t>
      </w:r>
      <w:proofErr w:type="spellEnd"/>
      <w:r w:rsidRPr="0000590E">
        <w:rPr>
          <w:rFonts w:ascii="Times New Roman" w:hAnsi="Times New Roman" w:cs="Times New Roman"/>
          <w:sz w:val="28"/>
          <w:szCs w:val="28"/>
        </w:rPr>
        <w:t xml:space="preserve">. FMCG </w:t>
      </w:r>
      <w:proofErr w:type="spellStart"/>
      <w:r w:rsidRPr="0000590E">
        <w:rPr>
          <w:rFonts w:ascii="Times New Roman" w:hAnsi="Times New Roman" w:cs="Times New Roman"/>
          <w:sz w:val="28"/>
          <w:szCs w:val="28"/>
        </w:rPr>
        <w:t>Market</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Size</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Share</w:t>
      </w:r>
      <w:proofErr w:type="spellEnd"/>
      <w:r w:rsidRPr="0000590E">
        <w:rPr>
          <w:rFonts w:ascii="Times New Roman" w:hAnsi="Times New Roman" w:cs="Times New Roman"/>
          <w:sz w:val="28"/>
          <w:szCs w:val="28"/>
        </w:rPr>
        <w:t xml:space="preserve"> &amp; </w:t>
      </w:r>
      <w:proofErr w:type="spellStart"/>
      <w:r w:rsidRPr="0000590E">
        <w:rPr>
          <w:rFonts w:ascii="Times New Roman" w:hAnsi="Times New Roman" w:cs="Times New Roman"/>
          <w:sz w:val="28"/>
          <w:szCs w:val="28"/>
        </w:rPr>
        <w:t>Growth</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Report</w:t>
      </w:r>
      <w:proofErr w:type="spellEnd"/>
      <w:r w:rsidRPr="0000590E">
        <w:rPr>
          <w:rFonts w:ascii="Times New Roman" w:hAnsi="Times New Roman" w:cs="Times New Roman"/>
          <w:sz w:val="28"/>
          <w:szCs w:val="28"/>
        </w:rPr>
        <w:t>, 2022-2028 [Електронний ресурс] — Режим доступу до ресурсу: https://www.fortunebusinessinsights.com/</w:t>
      </w:r>
    </w:p>
    <w:p w:rsidR="0000590E" w:rsidRPr="0000590E" w:rsidRDefault="0000590E" w:rsidP="0000590E">
      <w:pPr>
        <w:pStyle w:val="a5"/>
        <w:numPr>
          <w:ilvl w:val="0"/>
          <w:numId w:val="1"/>
        </w:numPr>
        <w:jc w:val="both"/>
        <w:rPr>
          <w:rFonts w:ascii="Times New Roman" w:hAnsi="Times New Roman" w:cs="Times New Roman"/>
          <w:sz w:val="28"/>
          <w:szCs w:val="28"/>
        </w:rPr>
      </w:pPr>
      <w:r w:rsidRPr="0000590E">
        <w:rPr>
          <w:rFonts w:ascii="Times New Roman" w:hAnsi="Times New Roman" w:cs="Times New Roman"/>
          <w:sz w:val="28"/>
          <w:szCs w:val="28"/>
        </w:rPr>
        <w:t xml:space="preserve">Марк М., </w:t>
      </w:r>
      <w:proofErr w:type="spellStart"/>
      <w:r w:rsidRPr="0000590E">
        <w:rPr>
          <w:rFonts w:ascii="Times New Roman" w:hAnsi="Times New Roman" w:cs="Times New Roman"/>
          <w:sz w:val="28"/>
          <w:szCs w:val="28"/>
        </w:rPr>
        <w:t>Пірсон</w:t>
      </w:r>
      <w:proofErr w:type="spellEnd"/>
      <w:r w:rsidRPr="0000590E">
        <w:rPr>
          <w:rFonts w:ascii="Times New Roman" w:hAnsi="Times New Roman" w:cs="Times New Roman"/>
          <w:sz w:val="28"/>
          <w:szCs w:val="28"/>
        </w:rPr>
        <w:t xml:space="preserve"> К. Герой та бунтівник. Створення бренду за допомогою архетипів. Санкт-Петербург: </w:t>
      </w:r>
      <w:proofErr w:type="spellStart"/>
      <w:r w:rsidRPr="0000590E">
        <w:rPr>
          <w:rFonts w:ascii="Times New Roman" w:hAnsi="Times New Roman" w:cs="Times New Roman"/>
          <w:sz w:val="28"/>
          <w:szCs w:val="28"/>
        </w:rPr>
        <w:t>Питер</w:t>
      </w:r>
      <w:proofErr w:type="spellEnd"/>
      <w:r w:rsidRPr="0000590E">
        <w:rPr>
          <w:rFonts w:ascii="Times New Roman" w:hAnsi="Times New Roman" w:cs="Times New Roman"/>
          <w:sz w:val="28"/>
          <w:szCs w:val="28"/>
        </w:rPr>
        <w:t>, 2005. 336 с.</w:t>
      </w:r>
    </w:p>
    <w:p w:rsidR="0000590E" w:rsidRPr="0000590E" w:rsidRDefault="0000590E" w:rsidP="0000590E">
      <w:pPr>
        <w:pStyle w:val="a5"/>
        <w:numPr>
          <w:ilvl w:val="0"/>
          <w:numId w:val="1"/>
        </w:numPr>
        <w:jc w:val="both"/>
        <w:rPr>
          <w:rFonts w:ascii="Times New Roman" w:hAnsi="Times New Roman" w:cs="Times New Roman"/>
          <w:sz w:val="28"/>
          <w:szCs w:val="28"/>
        </w:rPr>
      </w:pPr>
      <w:proofErr w:type="spellStart"/>
      <w:r w:rsidRPr="0000590E">
        <w:rPr>
          <w:rFonts w:ascii="Times New Roman" w:hAnsi="Times New Roman" w:cs="Times New Roman"/>
          <w:sz w:val="28"/>
          <w:szCs w:val="28"/>
        </w:rPr>
        <w:t>Carlsberg</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Group</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Sustainability</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Report</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Together</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Towards</w:t>
      </w:r>
      <w:proofErr w:type="spellEnd"/>
      <w:r w:rsidRPr="0000590E">
        <w:rPr>
          <w:rFonts w:ascii="Times New Roman" w:hAnsi="Times New Roman" w:cs="Times New Roman"/>
          <w:sz w:val="28"/>
          <w:szCs w:val="28"/>
        </w:rPr>
        <w:t xml:space="preserve"> ZERO </w:t>
      </w:r>
      <w:proofErr w:type="spellStart"/>
      <w:r w:rsidRPr="0000590E">
        <w:rPr>
          <w:rFonts w:ascii="Times New Roman" w:hAnsi="Times New Roman" w:cs="Times New Roman"/>
          <w:sz w:val="28"/>
          <w:szCs w:val="28"/>
        </w:rPr>
        <w:t>and</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Beyond</w:t>
      </w:r>
      <w:proofErr w:type="spellEnd"/>
      <w:r w:rsidRPr="0000590E">
        <w:rPr>
          <w:rFonts w:ascii="Times New Roman" w:hAnsi="Times New Roman" w:cs="Times New Roman"/>
          <w:sz w:val="28"/>
          <w:szCs w:val="28"/>
        </w:rPr>
        <w:t xml:space="preserve"> [Електронний ресурс] // </w:t>
      </w:r>
      <w:proofErr w:type="spellStart"/>
      <w:r w:rsidRPr="0000590E">
        <w:rPr>
          <w:rFonts w:ascii="Times New Roman" w:hAnsi="Times New Roman" w:cs="Times New Roman"/>
          <w:sz w:val="28"/>
          <w:szCs w:val="28"/>
        </w:rPr>
        <w:t>Carlsberg</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Group</w:t>
      </w:r>
      <w:proofErr w:type="spellEnd"/>
      <w:r w:rsidRPr="0000590E">
        <w:rPr>
          <w:rFonts w:ascii="Times New Roman" w:hAnsi="Times New Roman" w:cs="Times New Roman"/>
          <w:sz w:val="28"/>
          <w:szCs w:val="28"/>
        </w:rPr>
        <w:t>. — Режим доступу до ресурсу: https://www.carlsberggroup.com/sustainability/</w:t>
      </w:r>
    </w:p>
    <w:p w:rsidR="0000590E" w:rsidRPr="0000590E" w:rsidRDefault="0000590E" w:rsidP="0000590E">
      <w:pPr>
        <w:pStyle w:val="a5"/>
        <w:numPr>
          <w:ilvl w:val="0"/>
          <w:numId w:val="1"/>
        </w:numPr>
        <w:jc w:val="both"/>
        <w:rPr>
          <w:rFonts w:ascii="Times New Roman" w:hAnsi="Times New Roman" w:cs="Times New Roman"/>
          <w:sz w:val="28"/>
          <w:szCs w:val="28"/>
        </w:rPr>
      </w:pPr>
      <w:r w:rsidRPr="0000590E">
        <w:rPr>
          <w:rFonts w:ascii="Times New Roman" w:hAnsi="Times New Roman" w:cs="Times New Roman"/>
          <w:sz w:val="28"/>
          <w:szCs w:val="28"/>
        </w:rPr>
        <w:t xml:space="preserve">Візуальна </w:t>
      </w:r>
      <w:proofErr w:type="spellStart"/>
      <w:r w:rsidRPr="0000590E">
        <w:rPr>
          <w:rFonts w:ascii="Times New Roman" w:hAnsi="Times New Roman" w:cs="Times New Roman"/>
          <w:sz w:val="28"/>
          <w:szCs w:val="28"/>
        </w:rPr>
        <w:t>ідентика</w:t>
      </w:r>
      <w:proofErr w:type="spellEnd"/>
      <w:r w:rsidRPr="0000590E">
        <w:rPr>
          <w:rFonts w:ascii="Times New Roman" w:hAnsi="Times New Roman" w:cs="Times New Roman"/>
          <w:sz w:val="28"/>
          <w:szCs w:val="28"/>
        </w:rPr>
        <w:t xml:space="preserve"> бренду: складові та значення [Електронний ресурс] // </w:t>
      </w:r>
      <w:proofErr w:type="spellStart"/>
      <w:r w:rsidRPr="0000590E">
        <w:rPr>
          <w:rFonts w:ascii="Times New Roman" w:hAnsi="Times New Roman" w:cs="Times New Roman"/>
          <w:sz w:val="28"/>
          <w:szCs w:val="28"/>
        </w:rPr>
        <w:t>Behance</w:t>
      </w:r>
      <w:proofErr w:type="spellEnd"/>
      <w:r w:rsidRPr="0000590E">
        <w:rPr>
          <w:rFonts w:ascii="Times New Roman" w:hAnsi="Times New Roman" w:cs="Times New Roman"/>
          <w:sz w:val="28"/>
          <w:szCs w:val="28"/>
        </w:rPr>
        <w:t>. — Режим доступу до ресурсу: https://www.behance.net/</w:t>
      </w:r>
    </w:p>
    <w:p w:rsidR="0000590E" w:rsidRPr="0000590E" w:rsidRDefault="0000590E" w:rsidP="0000590E">
      <w:pPr>
        <w:pStyle w:val="a5"/>
        <w:numPr>
          <w:ilvl w:val="0"/>
          <w:numId w:val="1"/>
        </w:numPr>
        <w:jc w:val="both"/>
        <w:rPr>
          <w:rFonts w:ascii="Times New Roman" w:hAnsi="Times New Roman" w:cs="Times New Roman"/>
          <w:sz w:val="28"/>
          <w:szCs w:val="28"/>
        </w:rPr>
      </w:pPr>
      <w:r w:rsidRPr="0000590E">
        <w:rPr>
          <w:rFonts w:ascii="Times New Roman" w:hAnsi="Times New Roman" w:cs="Times New Roman"/>
          <w:sz w:val="28"/>
          <w:szCs w:val="28"/>
        </w:rPr>
        <w:t xml:space="preserve">Дослідження купівельної поведінки українців у категорії FMCG [Електронний ресурс] // </w:t>
      </w:r>
      <w:proofErr w:type="spellStart"/>
      <w:r w:rsidRPr="0000590E">
        <w:rPr>
          <w:rFonts w:ascii="Times New Roman" w:hAnsi="Times New Roman" w:cs="Times New Roman"/>
          <w:sz w:val="28"/>
          <w:szCs w:val="28"/>
        </w:rPr>
        <w:t>Nielsen</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Ukraine</w:t>
      </w:r>
      <w:proofErr w:type="spellEnd"/>
      <w:r w:rsidRPr="0000590E">
        <w:rPr>
          <w:rFonts w:ascii="Times New Roman" w:hAnsi="Times New Roman" w:cs="Times New Roman"/>
          <w:sz w:val="28"/>
          <w:szCs w:val="28"/>
        </w:rPr>
        <w:t>. — Режим доступу до ресурсу: https://nielseniq.com/</w:t>
      </w:r>
    </w:p>
    <w:p w:rsidR="0000590E" w:rsidRPr="0000590E" w:rsidRDefault="0000590E" w:rsidP="0000590E">
      <w:pPr>
        <w:pStyle w:val="a5"/>
        <w:numPr>
          <w:ilvl w:val="0"/>
          <w:numId w:val="1"/>
        </w:numPr>
        <w:jc w:val="both"/>
        <w:rPr>
          <w:rFonts w:ascii="Times New Roman" w:hAnsi="Times New Roman" w:cs="Times New Roman"/>
          <w:sz w:val="28"/>
          <w:szCs w:val="28"/>
        </w:rPr>
      </w:pPr>
      <w:r w:rsidRPr="0000590E">
        <w:rPr>
          <w:rFonts w:ascii="Times New Roman" w:hAnsi="Times New Roman" w:cs="Times New Roman"/>
          <w:sz w:val="28"/>
          <w:szCs w:val="28"/>
        </w:rPr>
        <w:t>Ринок FMCG в Україні: виклики та тенденції 2023-2024 [Електронний ресурс] // Mind.ua. — Режим доступу до ресурсу: https://mind.ua/</w:t>
      </w:r>
    </w:p>
    <w:p w:rsidR="0000590E" w:rsidRPr="0000590E" w:rsidRDefault="0000590E" w:rsidP="0000590E">
      <w:pPr>
        <w:pStyle w:val="a5"/>
        <w:numPr>
          <w:ilvl w:val="0"/>
          <w:numId w:val="1"/>
        </w:numPr>
        <w:jc w:val="both"/>
        <w:rPr>
          <w:rFonts w:ascii="Times New Roman" w:hAnsi="Times New Roman" w:cs="Times New Roman"/>
          <w:sz w:val="28"/>
          <w:szCs w:val="28"/>
        </w:rPr>
      </w:pPr>
      <w:proofErr w:type="spellStart"/>
      <w:r w:rsidRPr="0000590E">
        <w:rPr>
          <w:rFonts w:ascii="Times New Roman" w:hAnsi="Times New Roman" w:cs="Times New Roman"/>
          <w:sz w:val="28"/>
          <w:szCs w:val="28"/>
        </w:rPr>
        <w:t>Instagram</w:t>
      </w:r>
      <w:proofErr w:type="spellEnd"/>
      <w:r w:rsidRPr="0000590E">
        <w:rPr>
          <w:rFonts w:ascii="Times New Roman" w:hAnsi="Times New Roman" w:cs="Times New Roman"/>
          <w:sz w:val="28"/>
          <w:szCs w:val="28"/>
        </w:rPr>
        <w:t xml:space="preserve"> у цифрах: статистика використання платформи для бізнесу [Електронний ресурс] // </w:t>
      </w:r>
      <w:proofErr w:type="spellStart"/>
      <w:r w:rsidRPr="0000590E">
        <w:rPr>
          <w:rFonts w:ascii="Times New Roman" w:hAnsi="Times New Roman" w:cs="Times New Roman"/>
          <w:sz w:val="28"/>
          <w:szCs w:val="28"/>
        </w:rPr>
        <w:t>Hootsuite</w:t>
      </w:r>
      <w:proofErr w:type="spellEnd"/>
      <w:r w:rsidRPr="0000590E">
        <w:rPr>
          <w:rFonts w:ascii="Times New Roman" w:hAnsi="Times New Roman" w:cs="Times New Roman"/>
          <w:sz w:val="28"/>
          <w:szCs w:val="28"/>
        </w:rPr>
        <w:t>. — Режим доступу до ресурсу: https://blog.hootsuite.com/instagram-statistics/</w:t>
      </w:r>
    </w:p>
    <w:p w:rsidR="0000590E" w:rsidRPr="0000590E" w:rsidRDefault="0000590E" w:rsidP="0000590E">
      <w:pPr>
        <w:pStyle w:val="a5"/>
        <w:numPr>
          <w:ilvl w:val="0"/>
          <w:numId w:val="1"/>
        </w:numPr>
        <w:jc w:val="both"/>
        <w:rPr>
          <w:rFonts w:ascii="Times New Roman" w:hAnsi="Times New Roman" w:cs="Times New Roman"/>
          <w:sz w:val="28"/>
          <w:szCs w:val="28"/>
        </w:rPr>
      </w:pPr>
      <w:proofErr w:type="spellStart"/>
      <w:r w:rsidRPr="0000590E">
        <w:rPr>
          <w:rFonts w:ascii="Times New Roman" w:hAnsi="Times New Roman" w:cs="Times New Roman"/>
          <w:sz w:val="28"/>
          <w:szCs w:val="28"/>
        </w:rPr>
        <w:t>Halligan</w:t>
      </w:r>
      <w:proofErr w:type="spellEnd"/>
      <w:r w:rsidRPr="0000590E">
        <w:rPr>
          <w:rFonts w:ascii="Times New Roman" w:hAnsi="Times New Roman" w:cs="Times New Roman"/>
          <w:sz w:val="28"/>
          <w:szCs w:val="28"/>
        </w:rPr>
        <w:t xml:space="preserve"> B., </w:t>
      </w:r>
      <w:proofErr w:type="spellStart"/>
      <w:r w:rsidRPr="0000590E">
        <w:rPr>
          <w:rFonts w:ascii="Times New Roman" w:hAnsi="Times New Roman" w:cs="Times New Roman"/>
          <w:sz w:val="28"/>
          <w:szCs w:val="28"/>
        </w:rPr>
        <w:t>Shah</w:t>
      </w:r>
      <w:proofErr w:type="spellEnd"/>
      <w:r w:rsidRPr="0000590E">
        <w:rPr>
          <w:rFonts w:ascii="Times New Roman" w:hAnsi="Times New Roman" w:cs="Times New Roman"/>
          <w:sz w:val="28"/>
          <w:szCs w:val="28"/>
        </w:rPr>
        <w:t xml:space="preserve"> D. </w:t>
      </w:r>
      <w:proofErr w:type="spellStart"/>
      <w:r w:rsidRPr="0000590E">
        <w:rPr>
          <w:rFonts w:ascii="Times New Roman" w:hAnsi="Times New Roman" w:cs="Times New Roman"/>
          <w:sz w:val="28"/>
          <w:szCs w:val="28"/>
        </w:rPr>
        <w:t>Inbound</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Marketing</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Get</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Found</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Using</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Google</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Social</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Media</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and</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Blogs</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New</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Jersey</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Wiley</w:t>
      </w:r>
      <w:proofErr w:type="spellEnd"/>
      <w:r w:rsidRPr="0000590E">
        <w:rPr>
          <w:rFonts w:ascii="Times New Roman" w:hAnsi="Times New Roman" w:cs="Times New Roman"/>
          <w:sz w:val="28"/>
          <w:szCs w:val="28"/>
        </w:rPr>
        <w:t>, 2014. 256 p.</w:t>
      </w:r>
    </w:p>
    <w:p w:rsidR="0000590E" w:rsidRPr="0000590E" w:rsidRDefault="0000590E" w:rsidP="0000590E">
      <w:pPr>
        <w:pStyle w:val="a5"/>
        <w:numPr>
          <w:ilvl w:val="0"/>
          <w:numId w:val="1"/>
        </w:numPr>
        <w:jc w:val="both"/>
        <w:rPr>
          <w:rFonts w:ascii="Times New Roman" w:hAnsi="Times New Roman" w:cs="Times New Roman"/>
          <w:sz w:val="28"/>
          <w:szCs w:val="28"/>
        </w:rPr>
      </w:pPr>
      <w:r w:rsidRPr="0000590E">
        <w:rPr>
          <w:rFonts w:ascii="Times New Roman" w:hAnsi="Times New Roman" w:cs="Times New Roman"/>
          <w:sz w:val="28"/>
          <w:szCs w:val="28"/>
        </w:rPr>
        <w:t xml:space="preserve">Цільова аудиторія: як визначити та сегментувати [Електронний ресурс] // </w:t>
      </w:r>
      <w:proofErr w:type="spellStart"/>
      <w:r w:rsidRPr="0000590E">
        <w:rPr>
          <w:rFonts w:ascii="Times New Roman" w:hAnsi="Times New Roman" w:cs="Times New Roman"/>
          <w:sz w:val="28"/>
          <w:szCs w:val="28"/>
        </w:rPr>
        <w:t>WebPromoExperts</w:t>
      </w:r>
      <w:proofErr w:type="spellEnd"/>
      <w:r w:rsidRPr="0000590E">
        <w:rPr>
          <w:rFonts w:ascii="Times New Roman" w:hAnsi="Times New Roman" w:cs="Times New Roman"/>
          <w:sz w:val="28"/>
          <w:szCs w:val="28"/>
        </w:rPr>
        <w:t>. — Режим доступу до ресурсу: https://webpromoexperts.net/blog/</w:t>
      </w:r>
    </w:p>
    <w:p w:rsidR="0000590E" w:rsidRPr="0000590E" w:rsidRDefault="0000590E" w:rsidP="0000590E">
      <w:pPr>
        <w:pStyle w:val="a5"/>
        <w:numPr>
          <w:ilvl w:val="0"/>
          <w:numId w:val="1"/>
        </w:numPr>
        <w:jc w:val="both"/>
        <w:rPr>
          <w:rFonts w:ascii="Times New Roman" w:hAnsi="Times New Roman" w:cs="Times New Roman"/>
          <w:sz w:val="28"/>
          <w:szCs w:val="28"/>
        </w:rPr>
      </w:pPr>
      <w:proofErr w:type="spellStart"/>
      <w:r w:rsidRPr="0000590E">
        <w:rPr>
          <w:rFonts w:ascii="Times New Roman" w:hAnsi="Times New Roman" w:cs="Times New Roman"/>
          <w:sz w:val="28"/>
          <w:szCs w:val="28"/>
        </w:rPr>
        <w:t>Ries</w:t>
      </w:r>
      <w:proofErr w:type="spellEnd"/>
      <w:r w:rsidRPr="0000590E">
        <w:rPr>
          <w:rFonts w:ascii="Times New Roman" w:hAnsi="Times New Roman" w:cs="Times New Roman"/>
          <w:sz w:val="28"/>
          <w:szCs w:val="28"/>
        </w:rPr>
        <w:t xml:space="preserve"> E. </w:t>
      </w:r>
      <w:proofErr w:type="spellStart"/>
      <w:r w:rsidRPr="0000590E">
        <w:rPr>
          <w:rFonts w:ascii="Times New Roman" w:hAnsi="Times New Roman" w:cs="Times New Roman"/>
          <w:sz w:val="28"/>
          <w:szCs w:val="28"/>
        </w:rPr>
        <w:t>The</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Lean</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Startup</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How</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Today's</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Entrepreneurs</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Use</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Continuous</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Innovation</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to</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Create</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Radically</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Successful</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Businesses</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New</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York</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Crown</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Business</w:t>
      </w:r>
      <w:proofErr w:type="spellEnd"/>
      <w:r w:rsidRPr="0000590E">
        <w:rPr>
          <w:rFonts w:ascii="Times New Roman" w:hAnsi="Times New Roman" w:cs="Times New Roman"/>
          <w:sz w:val="28"/>
          <w:szCs w:val="28"/>
        </w:rPr>
        <w:t>, 2011. 336 p.</w:t>
      </w:r>
    </w:p>
    <w:p w:rsidR="0000590E" w:rsidRPr="0000590E" w:rsidRDefault="0000590E" w:rsidP="0000590E">
      <w:pPr>
        <w:pStyle w:val="a5"/>
        <w:numPr>
          <w:ilvl w:val="0"/>
          <w:numId w:val="1"/>
        </w:numPr>
        <w:jc w:val="both"/>
        <w:rPr>
          <w:rFonts w:ascii="Times New Roman" w:hAnsi="Times New Roman" w:cs="Times New Roman"/>
          <w:sz w:val="28"/>
          <w:szCs w:val="28"/>
        </w:rPr>
      </w:pPr>
      <w:proofErr w:type="spellStart"/>
      <w:r w:rsidRPr="0000590E">
        <w:rPr>
          <w:rFonts w:ascii="Times New Roman" w:hAnsi="Times New Roman" w:cs="Times New Roman"/>
          <w:sz w:val="28"/>
          <w:szCs w:val="28"/>
        </w:rPr>
        <w:t>Statista</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Leading</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Facebook</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pages</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worldwide</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by</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number</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of</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fans</w:t>
      </w:r>
      <w:proofErr w:type="spellEnd"/>
      <w:r w:rsidRPr="0000590E">
        <w:rPr>
          <w:rFonts w:ascii="Times New Roman" w:hAnsi="Times New Roman" w:cs="Times New Roman"/>
          <w:sz w:val="28"/>
          <w:szCs w:val="28"/>
        </w:rPr>
        <w:t xml:space="preserve"> [Електронний ресурс] // </w:t>
      </w:r>
      <w:proofErr w:type="spellStart"/>
      <w:r w:rsidRPr="0000590E">
        <w:rPr>
          <w:rFonts w:ascii="Times New Roman" w:hAnsi="Times New Roman" w:cs="Times New Roman"/>
          <w:sz w:val="28"/>
          <w:szCs w:val="28"/>
        </w:rPr>
        <w:t>Statista</w:t>
      </w:r>
      <w:proofErr w:type="spellEnd"/>
      <w:r w:rsidRPr="0000590E">
        <w:rPr>
          <w:rFonts w:ascii="Times New Roman" w:hAnsi="Times New Roman" w:cs="Times New Roman"/>
          <w:sz w:val="28"/>
          <w:szCs w:val="28"/>
        </w:rPr>
        <w:t>. — Режим доступу до ресурсу: https://www.statista.com/</w:t>
      </w:r>
    </w:p>
    <w:p w:rsidR="0000590E" w:rsidRPr="0000590E" w:rsidRDefault="0000590E" w:rsidP="0000590E">
      <w:pPr>
        <w:pStyle w:val="a5"/>
        <w:numPr>
          <w:ilvl w:val="0"/>
          <w:numId w:val="1"/>
        </w:numPr>
        <w:jc w:val="both"/>
        <w:rPr>
          <w:rFonts w:ascii="Times New Roman" w:hAnsi="Times New Roman" w:cs="Times New Roman"/>
          <w:sz w:val="28"/>
          <w:szCs w:val="28"/>
        </w:rPr>
      </w:pPr>
      <w:proofErr w:type="spellStart"/>
      <w:r w:rsidRPr="0000590E">
        <w:rPr>
          <w:rFonts w:ascii="Times New Roman" w:hAnsi="Times New Roman" w:cs="Times New Roman"/>
          <w:sz w:val="28"/>
          <w:szCs w:val="28"/>
        </w:rPr>
        <w:t>Psychology</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Today</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Why</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Consumers</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Crave</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Brand</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Authenticity</w:t>
      </w:r>
      <w:proofErr w:type="spellEnd"/>
      <w:r w:rsidRPr="0000590E">
        <w:rPr>
          <w:rFonts w:ascii="Times New Roman" w:hAnsi="Times New Roman" w:cs="Times New Roman"/>
          <w:sz w:val="28"/>
          <w:szCs w:val="28"/>
        </w:rPr>
        <w:t xml:space="preserve"> [Електронний ресурс] // </w:t>
      </w:r>
      <w:proofErr w:type="spellStart"/>
      <w:r w:rsidRPr="0000590E">
        <w:rPr>
          <w:rFonts w:ascii="Times New Roman" w:hAnsi="Times New Roman" w:cs="Times New Roman"/>
          <w:sz w:val="28"/>
          <w:szCs w:val="28"/>
        </w:rPr>
        <w:t>Psychology</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Today</w:t>
      </w:r>
      <w:proofErr w:type="spellEnd"/>
      <w:r w:rsidRPr="0000590E">
        <w:rPr>
          <w:rFonts w:ascii="Times New Roman" w:hAnsi="Times New Roman" w:cs="Times New Roman"/>
          <w:sz w:val="28"/>
          <w:szCs w:val="28"/>
        </w:rPr>
        <w:t>. — Режим доступу до ресурсу: https://www.psychologytoday.com/</w:t>
      </w:r>
    </w:p>
    <w:p w:rsidR="0000590E" w:rsidRPr="0000590E" w:rsidRDefault="0000590E" w:rsidP="0000590E">
      <w:pPr>
        <w:pStyle w:val="a5"/>
        <w:numPr>
          <w:ilvl w:val="0"/>
          <w:numId w:val="1"/>
        </w:numPr>
        <w:jc w:val="both"/>
        <w:rPr>
          <w:rFonts w:ascii="Times New Roman" w:hAnsi="Times New Roman" w:cs="Times New Roman"/>
          <w:sz w:val="28"/>
          <w:szCs w:val="28"/>
        </w:rPr>
      </w:pPr>
      <w:r w:rsidRPr="0000590E">
        <w:rPr>
          <w:rFonts w:ascii="Times New Roman" w:hAnsi="Times New Roman" w:cs="Times New Roman"/>
          <w:sz w:val="28"/>
          <w:szCs w:val="28"/>
        </w:rPr>
        <w:t xml:space="preserve">ESG-звітність та прозорість комунікації брендів [Електронний ресурс] // </w:t>
      </w:r>
      <w:proofErr w:type="spellStart"/>
      <w:r w:rsidRPr="0000590E">
        <w:rPr>
          <w:rFonts w:ascii="Times New Roman" w:hAnsi="Times New Roman" w:cs="Times New Roman"/>
          <w:sz w:val="28"/>
          <w:szCs w:val="28"/>
        </w:rPr>
        <w:t>Forbes</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Ukraine</w:t>
      </w:r>
      <w:proofErr w:type="spellEnd"/>
      <w:r w:rsidRPr="0000590E">
        <w:rPr>
          <w:rFonts w:ascii="Times New Roman" w:hAnsi="Times New Roman" w:cs="Times New Roman"/>
          <w:sz w:val="28"/>
          <w:szCs w:val="28"/>
        </w:rPr>
        <w:t>. — Режим доступу до ресурсу: https://forbes.ua/</w:t>
      </w:r>
    </w:p>
    <w:p w:rsidR="0000590E" w:rsidRPr="0000590E" w:rsidRDefault="0000590E" w:rsidP="0000590E">
      <w:pPr>
        <w:pStyle w:val="a5"/>
        <w:numPr>
          <w:ilvl w:val="0"/>
          <w:numId w:val="1"/>
        </w:numPr>
        <w:jc w:val="both"/>
        <w:rPr>
          <w:rFonts w:ascii="Times New Roman" w:hAnsi="Times New Roman" w:cs="Times New Roman"/>
          <w:sz w:val="28"/>
          <w:szCs w:val="28"/>
        </w:rPr>
      </w:pPr>
      <w:proofErr w:type="spellStart"/>
      <w:r w:rsidRPr="0000590E">
        <w:rPr>
          <w:rFonts w:ascii="Times New Roman" w:hAnsi="Times New Roman" w:cs="Times New Roman"/>
          <w:sz w:val="28"/>
          <w:szCs w:val="28"/>
        </w:rPr>
        <w:t>HubSpot</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The</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Ultimate</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Guide</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to</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Brand</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Tone</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of</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Voice</w:t>
      </w:r>
      <w:proofErr w:type="spellEnd"/>
      <w:r w:rsidRPr="0000590E">
        <w:rPr>
          <w:rFonts w:ascii="Times New Roman" w:hAnsi="Times New Roman" w:cs="Times New Roman"/>
          <w:sz w:val="28"/>
          <w:szCs w:val="28"/>
        </w:rPr>
        <w:t xml:space="preserve"> [Електронний ресурс] // </w:t>
      </w:r>
      <w:proofErr w:type="spellStart"/>
      <w:r w:rsidRPr="0000590E">
        <w:rPr>
          <w:rFonts w:ascii="Times New Roman" w:hAnsi="Times New Roman" w:cs="Times New Roman"/>
          <w:sz w:val="28"/>
          <w:szCs w:val="28"/>
        </w:rPr>
        <w:t>HubSpot</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Blog</w:t>
      </w:r>
      <w:proofErr w:type="spellEnd"/>
      <w:r w:rsidRPr="0000590E">
        <w:rPr>
          <w:rFonts w:ascii="Times New Roman" w:hAnsi="Times New Roman" w:cs="Times New Roman"/>
          <w:sz w:val="28"/>
          <w:szCs w:val="28"/>
        </w:rPr>
        <w:t>. — Режим доступу до ресурсу: https://blog.hubspot.com/</w:t>
      </w:r>
    </w:p>
    <w:p w:rsidR="0000590E" w:rsidRPr="0000590E" w:rsidRDefault="0000590E" w:rsidP="0000590E">
      <w:pPr>
        <w:pStyle w:val="a5"/>
        <w:numPr>
          <w:ilvl w:val="0"/>
          <w:numId w:val="1"/>
        </w:numPr>
        <w:jc w:val="both"/>
        <w:rPr>
          <w:rFonts w:ascii="Times New Roman" w:hAnsi="Times New Roman" w:cs="Times New Roman"/>
          <w:sz w:val="28"/>
          <w:szCs w:val="28"/>
        </w:rPr>
      </w:pPr>
      <w:proofErr w:type="spellStart"/>
      <w:r w:rsidRPr="0000590E">
        <w:rPr>
          <w:rFonts w:ascii="Times New Roman" w:hAnsi="Times New Roman" w:cs="Times New Roman"/>
          <w:sz w:val="28"/>
          <w:szCs w:val="28"/>
        </w:rPr>
        <w:t>Kotler</w:t>
      </w:r>
      <w:proofErr w:type="spellEnd"/>
      <w:r w:rsidRPr="0000590E">
        <w:rPr>
          <w:rFonts w:ascii="Times New Roman" w:hAnsi="Times New Roman" w:cs="Times New Roman"/>
          <w:sz w:val="28"/>
          <w:szCs w:val="28"/>
        </w:rPr>
        <w:t xml:space="preserve"> P., </w:t>
      </w:r>
      <w:proofErr w:type="spellStart"/>
      <w:r w:rsidRPr="0000590E">
        <w:rPr>
          <w:rFonts w:ascii="Times New Roman" w:hAnsi="Times New Roman" w:cs="Times New Roman"/>
          <w:sz w:val="28"/>
          <w:szCs w:val="28"/>
        </w:rPr>
        <w:t>Armstrong</w:t>
      </w:r>
      <w:proofErr w:type="spellEnd"/>
      <w:r w:rsidRPr="0000590E">
        <w:rPr>
          <w:rFonts w:ascii="Times New Roman" w:hAnsi="Times New Roman" w:cs="Times New Roman"/>
          <w:sz w:val="28"/>
          <w:szCs w:val="28"/>
        </w:rPr>
        <w:t xml:space="preserve"> G. </w:t>
      </w:r>
      <w:proofErr w:type="spellStart"/>
      <w:r w:rsidRPr="0000590E">
        <w:rPr>
          <w:rFonts w:ascii="Times New Roman" w:hAnsi="Times New Roman" w:cs="Times New Roman"/>
          <w:sz w:val="28"/>
          <w:szCs w:val="28"/>
        </w:rPr>
        <w:t>Principles</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of</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Marketing</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Harlow</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Pearson</w:t>
      </w:r>
      <w:proofErr w:type="spellEnd"/>
      <w:r w:rsidRPr="0000590E">
        <w:rPr>
          <w:rFonts w:ascii="Times New Roman" w:hAnsi="Times New Roman" w:cs="Times New Roman"/>
          <w:sz w:val="28"/>
          <w:szCs w:val="28"/>
        </w:rPr>
        <w:t>, 2018. 736 p.</w:t>
      </w:r>
    </w:p>
    <w:p w:rsidR="0000590E" w:rsidRPr="0000590E" w:rsidRDefault="0000590E" w:rsidP="0000590E">
      <w:pPr>
        <w:pStyle w:val="a5"/>
        <w:numPr>
          <w:ilvl w:val="0"/>
          <w:numId w:val="1"/>
        </w:numPr>
        <w:jc w:val="both"/>
        <w:rPr>
          <w:rFonts w:ascii="Times New Roman" w:hAnsi="Times New Roman" w:cs="Times New Roman"/>
          <w:sz w:val="28"/>
          <w:szCs w:val="28"/>
        </w:rPr>
      </w:pPr>
      <w:r w:rsidRPr="0000590E">
        <w:rPr>
          <w:rFonts w:ascii="Times New Roman" w:hAnsi="Times New Roman" w:cs="Times New Roman"/>
          <w:sz w:val="28"/>
          <w:szCs w:val="28"/>
        </w:rPr>
        <w:lastRenderedPageBreak/>
        <w:t xml:space="preserve">Соціальні мережі: ключові метрики для оцінки ефективності [Електронний ресурс] // </w:t>
      </w:r>
      <w:proofErr w:type="spellStart"/>
      <w:r w:rsidRPr="0000590E">
        <w:rPr>
          <w:rFonts w:ascii="Times New Roman" w:hAnsi="Times New Roman" w:cs="Times New Roman"/>
          <w:sz w:val="28"/>
          <w:szCs w:val="28"/>
        </w:rPr>
        <w:t>Sprout</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Social</w:t>
      </w:r>
      <w:proofErr w:type="spellEnd"/>
      <w:r w:rsidRPr="0000590E">
        <w:rPr>
          <w:rFonts w:ascii="Times New Roman" w:hAnsi="Times New Roman" w:cs="Times New Roman"/>
          <w:sz w:val="28"/>
          <w:szCs w:val="28"/>
        </w:rPr>
        <w:t>. — Режим доступу до ресурсу: https://sproutsocial.com/insights/</w:t>
      </w:r>
    </w:p>
    <w:p w:rsidR="0000590E" w:rsidRPr="0000590E" w:rsidRDefault="0000590E" w:rsidP="0000590E">
      <w:pPr>
        <w:pStyle w:val="a5"/>
        <w:numPr>
          <w:ilvl w:val="0"/>
          <w:numId w:val="1"/>
        </w:numPr>
        <w:jc w:val="both"/>
        <w:rPr>
          <w:rFonts w:ascii="Times New Roman" w:hAnsi="Times New Roman" w:cs="Times New Roman"/>
          <w:sz w:val="28"/>
          <w:szCs w:val="28"/>
        </w:rPr>
      </w:pPr>
      <w:proofErr w:type="spellStart"/>
      <w:r w:rsidRPr="0000590E">
        <w:rPr>
          <w:rFonts w:ascii="Times New Roman" w:hAnsi="Times New Roman" w:cs="Times New Roman"/>
          <w:sz w:val="28"/>
          <w:szCs w:val="28"/>
        </w:rPr>
        <w:t>Handley</w:t>
      </w:r>
      <w:proofErr w:type="spellEnd"/>
      <w:r w:rsidRPr="0000590E">
        <w:rPr>
          <w:rFonts w:ascii="Times New Roman" w:hAnsi="Times New Roman" w:cs="Times New Roman"/>
          <w:sz w:val="28"/>
          <w:szCs w:val="28"/>
        </w:rPr>
        <w:t xml:space="preserve"> A. </w:t>
      </w:r>
      <w:proofErr w:type="spellStart"/>
      <w:r w:rsidRPr="0000590E">
        <w:rPr>
          <w:rFonts w:ascii="Times New Roman" w:hAnsi="Times New Roman" w:cs="Times New Roman"/>
          <w:sz w:val="28"/>
          <w:szCs w:val="28"/>
        </w:rPr>
        <w:t>Everybody</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Writes</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Your</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Go-To</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Guide</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to</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Creating</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Ridiculously</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Good</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Content</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New</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Jersey</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Wiley</w:t>
      </w:r>
      <w:proofErr w:type="spellEnd"/>
      <w:r w:rsidRPr="0000590E">
        <w:rPr>
          <w:rFonts w:ascii="Times New Roman" w:hAnsi="Times New Roman" w:cs="Times New Roman"/>
          <w:sz w:val="28"/>
          <w:szCs w:val="28"/>
        </w:rPr>
        <w:t>, 2014. 288 p.</w:t>
      </w:r>
    </w:p>
    <w:p w:rsidR="0000590E" w:rsidRPr="0000590E" w:rsidRDefault="0000590E" w:rsidP="0000590E">
      <w:pPr>
        <w:pStyle w:val="a5"/>
        <w:numPr>
          <w:ilvl w:val="0"/>
          <w:numId w:val="1"/>
        </w:numPr>
        <w:jc w:val="both"/>
        <w:rPr>
          <w:rFonts w:ascii="Times New Roman" w:hAnsi="Times New Roman" w:cs="Times New Roman"/>
          <w:sz w:val="28"/>
          <w:szCs w:val="28"/>
        </w:rPr>
      </w:pPr>
      <w:r w:rsidRPr="0000590E">
        <w:rPr>
          <w:rFonts w:ascii="Times New Roman" w:hAnsi="Times New Roman" w:cs="Times New Roman"/>
          <w:sz w:val="28"/>
          <w:szCs w:val="28"/>
        </w:rPr>
        <w:t xml:space="preserve">П'ять цілей SMM-стратегії для бізнесу [Електронний ресурс] // </w:t>
      </w:r>
      <w:proofErr w:type="spellStart"/>
      <w:r w:rsidRPr="0000590E">
        <w:rPr>
          <w:rFonts w:ascii="Times New Roman" w:hAnsi="Times New Roman" w:cs="Times New Roman"/>
          <w:sz w:val="28"/>
          <w:szCs w:val="28"/>
        </w:rPr>
        <w:t>Hootsuite</w:t>
      </w:r>
      <w:proofErr w:type="spellEnd"/>
      <w:r w:rsidRPr="0000590E">
        <w:rPr>
          <w:rFonts w:ascii="Times New Roman" w:hAnsi="Times New Roman" w:cs="Times New Roman"/>
          <w:sz w:val="28"/>
          <w:szCs w:val="28"/>
        </w:rPr>
        <w:t>. — Режим доступу до ресурсу: https://blog.hootsuite.com/</w:t>
      </w:r>
    </w:p>
    <w:p w:rsidR="0000590E" w:rsidRPr="0000590E" w:rsidRDefault="0000590E" w:rsidP="0000590E">
      <w:pPr>
        <w:pStyle w:val="a5"/>
        <w:numPr>
          <w:ilvl w:val="0"/>
          <w:numId w:val="1"/>
        </w:numPr>
        <w:jc w:val="both"/>
        <w:rPr>
          <w:rFonts w:ascii="Times New Roman" w:hAnsi="Times New Roman" w:cs="Times New Roman"/>
          <w:sz w:val="28"/>
          <w:szCs w:val="28"/>
        </w:rPr>
      </w:pPr>
      <w:r w:rsidRPr="0000590E">
        <w:rPr>
          <w:rFonts w:ascii="Times New Roman" w:hAnsi="Times New Roman" w:cs="Times New Roman"/>
          <w:sz w:val="28"/>
          <w:szCs w:val="28"/>
        </w:rPr>
        <w:t xml:space="preserve">ROMI: як розрахувати повернення маркетингових інвестицій [Електронний ресурс] // </w:t>
      </w:r>
      <w:proofErr w:type="spellStart"/>
      <w:r w:rsidRPr="0000590E">
        <w:rPr>
          <w:rFonts w:ascii="Times New Roman" w:hAnsi="Times New Roman" w:cs="Times New Roman"/>
          <w:sz w:val="28"/>
          <w:szCs w:val="28"/>
        </w:rPr>
        <w:t>Netpeak</w:t>
      </w:r>
      <w:proofErr w:type="spellEnd"/>
      <w:r w:rsidRPr="0000590E">
        <w:rPr>
          <w:rFonts w:ascii="Times New Roman" w:hAnsi="Times New Roman" w:cs="Times New Roman"/>
          <w:sz w:val="28"/>
          <w:szCs w:val="28"/>
        </w:rPr>
        <w:t>. — Режим доступу до ресурсу: https://netpeak.net/</w:t>
      </w:r>
    </w:p>
    <w:p w:rsidR="0000590E" w:rsidRPr="0000590E" w:rsidRDefault="0000590E" w:rsidP="0000590E">
      <w:pPr>
        <w:pStyle w:val="a5"/>
        <w:numPr>
          <w:ilvl w:val="0"/>
          <w:numId w:val="1"/>
        </w:numPr>
        <w:jc w:val="both"/>
        <w:rPr>
          <w:rFonts w:ascii="Times New Roman" w:hAnsi="Times New Roman" w:cs="Times New Roman"/>
          <w:sz w:val="28"/>
          <w:szCs w:val="28"/>
        </w:rPr>
      </w:pPr>
      <w:proofErr w:type="spellStart"/>
      <w:r w:rsidRPr="0000590E">
        <w:rPr>
          <w:rFonts w:ascii="Times New Roman" w:hAnsi="Times New Roman" w:cs="Times New Roman"/>
          <w:sz w:val="28"/>
          <w:szCs w:val="28"/>
        </w:rPr>
        <w:t>LinkedIn</w:t>
      </w:r>
      <w:proofErr w:type="spellEnd"/>
      <w:r w:rsidRPr="0000590E">
        <w:rPr>
          <w:rFonts w:ascii="Times New Roman" w:hAnsi="Times New Roman" w:cs="Times New Roman"/>
          <w:sz w:val="28"/>
          <w:szCs w:val="28"/>
        </w:rPr>
        <w:t xml:space="preserve"> для бізнесу: статистика та можливості B2B-маркетингу [Електронний ресурс] // </w:t>
      </w:r>
      <w:proofErr w:type="spellStart"/>
      <w:r w:rsidRPr="0000590E">
        <w:rPr>
          <w:rFonts w:ascii="Times New Roman" w:hAnsi="Times New Roman" w:cs="Times New Roman"/>
          <w:sz w:val="28"/>
          <w:szCs w:val="28"/>
        </w:rPr>
        <w:t>LinkedIn</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Marketing</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Solutions</w:t>
      </w:r>
      <w:proofErr w:type="spellEnd"/>
      <w:r w:rsidRPr="0000590E">
        <w:rPr>
          <w:rFonts w:ascii="Times New Roman" w:hAnsi="Times New Roman" w:cs="Times New Roman"/>
          <w:sz w:val="28"/>
          <w:szCs w:val="28"/>
        </w:rPr>
        <w:t>. — Режим доступу до ресурсу: https://business.linkedin.com/marketing-solutions</w:t>
      </w:r>
    </w:p>
    <w:p w:rsidR="0000590E" w:rsidRPr="0000590E" w:rsidRDefault="0000590E" w:rsidP="0000590E">
      <w:pPr>
        <w:pStyle w:val="a5"/>
        <w:numPr>
          <w:ilvl w:val="0"/>
          <w:numId w:val="1"/>
        </w:numPr>
        <w:jc w:val="both"/>
        <w:rPr>
          <w:rFonts w:ascii="Times New Roman" w:hAnsi="Times New Roman" w:cs="Times New Roman"/>
          <w:sz w:val="28"/>
          <w:szCs w:val="28"/>
        </w:rPr>
      </w:pPr>
      <w:r w:rsidRPr="0000590E">
        <w:rPr>
          <w:rFonts w:ascii="Times New Roman" w:hAnsi="Times New Roman" w:cs="Times New Roman"/>
          <w:sz w:val="28"/>
          <w:szCs w:val="28"/>
        </w:rPr>
        <w:t xml:space="preserve">Портрет цільової аудиторії: як створити та навіщо він потрібен [Електронний ресурс] // </w:t>
      </w:r>
      <w:proofErr w:type="spellStart"/>
      <w:r w:rsidRPr="0000590E">
        <w:rPr>
          <w:rFonts w:ascii="Times New Roman" w:hAnsi="Times New Roman" w:cs="Times New Roman"/>
          <w:sz w:val="28"/>
          <w:szCs w:val="28"/>
        </w:rPr>
        <w:t>WebPromoExperts</w:t>
      </w:r>
      <w:proofErr w:type="spellEnd"/>
      <w:r w:rsidRPr="0000590E">
        <w:rPr>
          <w:rFonts w:ascii="Times New Roman" w:hAnsi="Times New Roman" w:cs="Times New Roman"/>
          <w:sz w:val="28"/>
          <w:szCs w:val="28"/>
        </w:rPr>
        <w:t>. — Режим доступу до ресурсу: https://webpromoexperts.net/blog/</w:t>
      </w:r>
    </w:p>
    <w:p w:rsidR="0000590E" w:rsidRPr="0000590E" w:rsidRDefault="0000590E" w:rsidP="0000590E">
      <w:pPr>
        <w:pStyle w:val="a5"/>
        <w:numPr>
          <w:ilvl w:val="0"/>
          <w:numId w:val="1"/>
        </w:numPr>
        <w:jc w:val="both"/>
        <w:rPr>
          <w:rFonts w:ascii="Times New Roman" w:hAnsi="Times New Roman" w:cs="Times New Roman"/>
          <w:sz w:val="28"/>
          <w:szCs w:val="28"/>
        </w:rPr>
      </w:pPr>
      <w:r w:rsidRPr="0000590E">
        <w:rPr>
          <w:rFonts w:ascii="Times New Roman" w:hAnsi="Times New Roman" w:cs="Times New Roman"/>
          <w:sz w:val="28"/>
          <w:szCs w:val="28"/>
        </w:rPr>
        <w:t xml:space="preserve">Архетипи бренду: як обрати і застосувати у </w:t>
      </w:r>
      <w:proofErr w:type="spellStart"/>
      <w:r w:rsidRPr="0000590E">
        <w:rPr>
          <w:rFonts w:ascii="Times New Roman" w:hAnsi="Times New Roman" w:cs="Times New Roman"/>
          <w:sz w:val="28"/>
          <w:szCs w:val="28"/>
        </w:rPr>
        <w:t>брендингу</w:t>
      </w:r>
      <w:proofErr w:type="spellEnd"/>
      <w:r w:rsidRPr="0000590E">
        <w:rPr>
          <w:rFonts w:ascii="Times New Roman" w:hAnsi="Times New Roman" w:cs="Times New Roman"/>
          <w:sz w:val="28"/>
          <w:szCs w:val="28"/>
        </w:rPr>
        <w:t xml:space="preserve"> [Електронний ресурс] // </w:t>
      </w:r>
      <w:proofErr w:type="spellStart"/>
      <w:r w:rsidRPr="0000590E">
        <w:rPr>
          <w:rFonts w:ascii="Times New Roman" w:hAnsi="Times New Roman" w:cs="Times New Roman"/>
          <w:sz w:val="28"/>
          <w:szCs w:val="28"/>
        </w:rPr>
        <w:t>MC.today</w:t>
      </w:r>
      <w:proofErr w:type="spellEnd"/>
      <w:r w:rsidRPr="0000590E">
        <w:rPr>
          <w:rFonts w:ascii="Times New Roman" w:hAnsi="Times New Roman" w:cs="Times New Roman"/>
          <w:sz w:val="28"/>
          <w:szCs w:val="28"/>
        </w:rPr>
        <w:t>. — Режим доступу до ресурсу: https://mc.today/</w:t>
      </w:r>
    </w:p>
    <w:p w:rsidR="0000590E" w:rsidRPr="0000590E" w:rsidRDefault="0000590E" w:rsidP="0000590E">
      <w:pPr>
        <w:pStyle w:val="a5"/>
        <w:numPr>
          <w:ilvl w:val="0"/>
          <w:numId w:val="1"/>
        </w:numPr>
        <w:jc w:val="both"/>
        <w:rPr>
          <w:rFonts w:ascii="Times New Roman" w:hAnsi="Times New Roman" w:cs="Times New Roman"/>
          <w:sz w:val="28"/>
          <w:szCs w:val="28"/>
        </w:rPr>
      </w:pPr>
      <w:proofErr w:type="spellStart"/>
      <w:r w:rsidRPr="0000590E">
        <w:rPr>
          <w:rFonts w:ascii="Times New Roman" w:hAnsi="Times New Roman" w:cs="Times New Roman"/>
          <w:sz w:val="28"/>
          <w:szCs w:val="28"/>
        </w:rPr>
        <w:t>Таргетована</w:t>
      </w:r>
      <w:proofErr w:type="spellEnd"/>
      <w:r w:rsidRPr="0000590E">
        <w:rPr>
          <w:rFonts w:ascii="Times New Roman" w:hAnsi="Times New Roman" w:cs="Times New Roman"/>
          <w:sz w:val="28"/>
          <w:szCs w:val="28"/>
        </w:rPr>
        <w:t xml:space="preserve"> реклама в соціальних мережах: покроковий </w:t>
      </w:r>
      <w:proofErr w:type="spellStart"/>
      <w:r w:rsidRPr="0000590E">
        <w:rPr>
          <w:rFonts w:ascii="Times New Roman" w:hAnsi="Times New Roman" w:cs="Times New Roman"/>
          <w:sz w:val="28"/>
          <w:szCs w:val="28"/>
        </w:rPr>
        <w:t>гайд</w:t>
      </w:r>
      <w:proofErr w:type="spellEnd"/>
      <w:r w:rsidRPr="0000590E">
        <w:rPr>
          <w:rFonts w:ascii="Times New Roman" w:hAnsi="Times New Roman" w:cs="Times New Roman"/>
          <w:sz w:val="28"/>
          <w:szCs w:val="28"/>
        </w:rPr>
        <w:t xml:space="preserve"> [Електронний ресурс] // </w:t>
      </w:r>
      <w:proofErr w:type="spellStart"/>
      <w:r w:rsidRPr="0000590E">
        <w:rPr>
          <w:rFonts w:ascii="Times New Roman" w:hAnsi="Times New Roman" w:cs="Times New Roman"/>
          <w:sz w:val="28"/>
          <w:szCs w:val="28"/>
        </w:rPr>
        <w:t>WebPromoExperts</w:t>
      </w:r>
      <w:proofErr w:type="spellEnd"/>
      <w:r w:rsidRPr="0000590E">
        <w:rPr>
          <w:rFonts w:ascii="Times New Roman" w:hAnsi="Times New Roman" w:cs="Times New Roman"/>
          <w:sz w:val="28"/>
          <w:szCs w:val="28"/>
        </w:rPr>
        <w:t>. — Режим доступу до ресурсу: https://webpromoexperts.net/blog/targetovana-reklama-v-instagram/</w:t>
      </w:r>
    </w:p>
    <w:p w:rsidR="0000590E" w:rsidRPr="0000590E" w:rsidRDefault="0000590E" w:rsidP="0000590E">
      <w:pPr>
        <w:pStyle w:val="a5"/>
        <w:numPr>
          <w:ilvl w:val="0"/>
          <w:numId w:val="1"/>
        </w:numPr>
        <w:jc w:val="both"/>
        <w:rPr>
          <w:rFonts w:ascii="Times New Roman" w:hAnsi="Times New Roman" w:cs="Times New Roman"/>
          <w:sz w:val="28"/>
          <w:szCs w:val="28"/>
        </w:rPr>
      </w:pPr>
      <w:proofErr w:type="spellStart"/>
      <w:r w:rsidRPr="0000590E">
        <w:rPr>
          <w:rFonts w:ascii="Times New Roman" w:hAnsi="Times New Roman" w:cs="Times New Roman"/>
          <w:sz w:val="28"/>
          <w:szCs w:val="28"/>
        </w:rPr>
        <w:t>Tone</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of</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voice</w:t>
      </w:r>
      <w:proofErr w:type="spellEnd"/>
      <w:r w:rsidRPr="0000590E">
        <w:rPr>
          <w:rFonts w:ascii="Times New Roman" w:hAnsi="Times New Roman" w:cs="Times New Roman"/>
          <w:sz w:val="28"/>
          <w:szCs w:val="28"/>
        </w:rPr>
        <w:t xml:space="preserve"> бренду: як визначити та застосувати [Електронний ресурс] // </w:t>
      </w:r>
      <w:proofErr w:type="spellStart"/>
      <w:r w:rsidRPr="0000590E">
        <w:rPr>
          <w:rFonts w:ascii="Times New Roman" w:hAnsi="Times New Roman" w:cs="Times New Roman"/>
          <w:sz w:val="28"/>
          <w:szCs w:val="28"/>
        </w:rPr>
        <w:t>Telegraf</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Design</w:t>
      </w:r>
      <w:proofErr w:type="spellEnd"/>
      <w:r w:rsidRPr="0000590E">
        <w:rPr>
          <w:rFonts w:ascii="Times New Roman" w:hAnsi="Times New Roman" w:cs="Times New Roman"/>
          <w:sz w:val="28"/>
          <w:szCs w:val="28"/>
        </w:rPr>
        <w:t>. — Режим доступу до ресурсу: https://telegraf.design/</w:t>
      </w:r>
    </w:p>
    <w:p w:rsidR="0000590E" w:rsidRPr="0000590E" w:rsidRDefault="0000590E" w:rsidP="0000590E">
      <w:pPr>
        <w:pStyle w:val="a5"/>
        <w:numPr>
          <w:ilvl w:val="0"/>
          <w:numId w:val="1"/>
        </w:numPr>
        <w:jc w:val="both"/>
        <w:rPr>
          <w:rFonts w:ascii="Times New Roman" w:hAnsi="Times New Roman" w:cs="Times New Roman"/>
          <w:sz w:val="28"/>
          <w:szCs w:val="28"/>
        </w:rPr>
      </w:pPr>
      <w:r w:rsidRPr="0000590E">
        <w:rPr>
          <w:rFonts w:ascii="Times New Roman" w:hAnsi="Times New Roman" w:cs="Times New Roman"/>
          <w:sz w:val="28"/>
          <w:szCs w:val="28"/>
        </w:rPr>
        <w:t xml:space="preserve">Візуальні тренди 2024 року в дизайні та соціальних мережах [Електронний ресурс] // </w:t>
      </w:r>
      <w:proofErr w:type="spellStart"/>
      <w:r w:rsidRPr="0000590E">
        <w:rPr>
          <w:rFonts w:ascii="Times New Roman" w:hAnsi="Times New Roman" w:cs="Times New Roman"/>
          <w:sz w:val="28"/>
          <w:szCs w:val="28"/>
        </w:rPr>
        <w:t>Behance</w:t>
      </w:r>
      <w:proofErr w:type="spellEnd"/>
      <w:r w:rsidRPr="0000590E">
        <w:rPr>
          <w:rFonts w:ascii="Times New Roman" w:hAnsi="Times New Roman" w:cs="Times New Roman"/>
          <w:sz w:val="28"/>
          <w:szCs w:val="28"/>
        </w:rPr>
        <w:t>. — Режим доступу до ресурсу: https://www.behance.net/</w:t>
      </w:r>
    </w:p>
    <w:p w:rsidR="0000590E" w:rsidRPr="0000590E" w:rsidRDefault="0000590E" w:rsidP="0000590E">
      <w:pPr>
        <w:pStyle w:val="a5"/>
        <w:numPr>
          <w:ilvl w:val="0"/>
          <w:numId w:val="1"/>
        </w:numPr>
        <w:jc w:val="both"/>
        <w:rPr>
          <w:rFonts w:ascii="Times New Roman" w:hAnsi="Times New Roman" w:cs="Times New Roman"/>
          <w:sz w:val="28"/>
          <w:szCs w:val="28"/>
        </w:rPr>
      </w:pPr>
      <w:r w:rsidRPr="0000590E">
        <w:rPr>
          <w:rFonts w:ascii="Times New Roman" w:hAnsi="Times New Roman" w:cs="Times New Roman"/>
          <w:sz w:val="28"/>
          <w:szCs w:val="28"/>
        </w:rPr>
        <w:t>Як зробити конкурентний аналіз компанії та оцінити своє місце на ринку [Електронний ресурс] — Режим доступу до ресурсу: https://bakertilly.ua/news/id47643</w:t>
      </w:r>
    </w:p>
    <w:p w:rsidR="0000590E" w:rsidRPr="0000590E" w:rsidRDefault="0000590E" w:rsidP="0000590E">
      <w:pPr>
        <w:pStyle w:val="a5"/>
        <w:numPr>
          <w:ilvl w:val="0"/>
          <w:numId w:val="1"/>
        </w:numPr>
        <w:jc w:val="both"/>
        <w:rPr>
          <w:rFonts w:ascii="Times New Roman" w:hAnsi="Times New Roman" w:cs="Times New Roman"/>
          <w:sz w:val="28"/>
          <w:szCs w:val="28"/>
        </w:rPr>
      </w:pPr>
      <w:r w:rsidRPr="0000590E">
        <w:rPr>
          <w:rFonts w:ascii="Times New Roman" w:hAnsi="Times New Roman" w:cs="Times New Roman"/>
          <w:sz w:val="28"/>
          <w:szCs w:val="28"/>
        </w:rPr>
        <w:t>Інтерактивний контент: чому він працює краще за статичний [Електронний ресурс] // AIN.ua. — Режим доступу до ресурсу: https://ain.ua/</w:t>
      </w:r>
    </w:p>
    <w:p w:rsidR="0000590E" w:rsidRPr="0000590E" w:rsidRDefault="0000590E" w:rsidP="0000590E">
      <w:pPr>
        <w:pStyle w:val="a5"/>
        <w:numPr>
          <w:ilvl w:val="0"/>
          <w:numId w:val="1"/>
        </w:numPr>
        <w:jc w:val="both"/>
        <w:rPr>
          <w:rFonts w:ascii="Times New Roman" w:hAnsi="Times New Roman" w:cs="Times New Roman"/>
          <w:sz w:val="28"/>
          <w:szCs w:val="28"/>
        </w:rPr>
      </w:pPr>
      <w:r w:rsidRPr="0000590E">
        <w:rPr>
          <w:rFonts w:ascii="Times New Roman" w:hAnsi="Times New Roman" w:cs="Times New Roman"/>
          <w:sz w:val="28"/>
          <w:szCs w:val="28"/>
        </w:rPr>
        <w:t xml:space="preserve">Платна реклама проти органічного просування: що обрати бізнесу [Електронний ресурс] // </w:t>
      </w:r>
      <w:proofErr w:type="spellStart"/>
      <w:r w:rsidRPr="0000590E">
        <w:rPr>
          <w:rFonts w:ascii="Times New Roman" w:hAnsi="Times New Roman" w:cs="Times New Roman"/>
          <w:sz w:val="28"/>
          <w:szCs w:val="28"/>
        </w:rPr>
        <w:t>Netpeak</w:t>
      </w:r>
      <w:proofErr w:type="spellEnd"/>
      <w:r w:rsidRPr="0000590E">
        <w:rPr>
          <w:rFonts w:ascii="Times New Roman" w:hAnsi="Times New Roman" w:cs="Times New Roman"/>
          <w:sz w:val="28"/>
          <w:szCs w:val="28"/>
        </w:rPr>
        <w:t>. — Режим доступу до ресурсу: https://netpeak.net/</w:t>
      </w:r>
    </w:p>
    <w:p w:rsidR="0000590E" w:rsidRPr="0000590E" w:rsidRDefault="0000590E" w:rsidP="0000590E">
      <w:pPr>
        <w:pStyle w:val="a5"/>
        <w:numPr>
          <w:ilvl w:val="0"/>
          <w:numId w:val="1"/>
        </w:numPr>
        <w:jc w:val="both"/>
        <w:rPr>
          <w:rFonts w:ascii="Times New Roman" w:hAnsi="Times New Roman" w:cs="Times New Roman"/>
          <w:sz w:val="28"/>
          <w:szCs w:val="28"/>
        </w:rPr>
      </w:pPr>
      <w:r w:rsidRPr="0000590E">
        <w:rPr>
          <w:rFonts w:ascii="Times New Roman" w:hAnsi="Times New Roman" w:cs="Times New Roman"/>
          <w:sz w:val="28"/>
          <w:szCs w:val="28"/>
        </w:rPr>
        <w:t xml:space="preserve">E-E-A-T у </w:t>
      </w:r>
      <w:proofErr w:type="spellStart"/>
      <w:r w:rsidRPr="0000590E">
        <w:rPr>
          <w:rFonts w:ascii="Times New Roman" w:hAnsi="Times New Roman" w:cs="Times New Roman"/>
          <w:sz w:val="28"/>
          <w:szCs w:val="28"/>
        </w:rPr>
        <w:t>копірайтингу</w:t>
      </w:r>
      <w:proofErr w:type="spellEnd"/>
      <w:r w:rsidRPr="0000590E">
        <w:rPr>
          <w:rFonts w:ascii="Times New Roman" w:hAnsi="Times New Roman" w:cs="Times New Roman"/>
          <w:sz w:val="28"/>
          <w:szCs w:val="28"/>
        </w:rPr>
        <w:t xml:space="preserve">: як писати автентичні тексти [Електронний ресурс] // </w:t>
      </w:r>
      <w:proofErr w:type="spellStart"/>
      <w:r w:rsidRPr="0000590E">
        <w:rPr>
          <w:rFonts w:ascii="Times New Roman" w:hAnsi="Times New Roman" w:cs="Times New Roman"/>
          <w:sz w:val="28"/>
          <w:szCs w:val="28"/>
        </w:rPr>
        <w:t>Google</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Search</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Central</w:t>
      </w:r>
      <w:proofErr w:type="spellEnd"/>
      <w:r w:rsidRPr="0000590E">
        <w:rPr>
          <w:rFonts w:ascii="Times New Roman" w:hAnsi="Times New Roman" w:cs="Times New Roman"/>
          <w:sz w:val="28"/>
          <w:szCs w:val="28"/>
        </w:rPr>
        <w:t>. — Режим доступу до ресурсу: https://developers.google.com/search/</w:t>
      </w:r>
    </w:p>
    <w:p w:rsidR="0000590E" w:rsidRPr="0000590E" w:rsidRDefault="0000590E" w:rsidP="0000590E">
      <w:pPr>
        <w:pStyle w:val="a5"/>
        <w:numPr>
          <w:ilvl w:val="0"/>
          <w:numId w:val="1"/>
        </w:numPr>
        <w:jc w:val="both"/>
        <w:rPr>
          <w:rFonts w:ascii="Times New Roman" w:hAnsi="Times New Roman" w:cs="Times New Roman"/>
          <w:sz w:val="28"/>
          <w:szCs w:val="28"/>
        </w:rPr>
      </w:pPr>
      <w:proofErr w:type="spellStart"/>
      <w:r w:rsidRPr="0000590E">
        <w:rPr>
          <w:rFonts w:ascii="Times New Roman" w:hAnsi="Times New Roman" w:cs="Times New Roman"/>
          <w:sz w:val="28"/>
          <w:szCs w:val="28"/>
        </w:rPr>
        <w:t>Carlsberg</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Group</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Our</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Purpose</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and</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Mission</w:t>
      </w:r>
      <w:proofErr w:type="spellEnd"/>
      <w:r w:rsidRPr="0000590E">
        <w:rPr>
          <w:rFonts w:ascii="Times New Roman" w:hAnsi="Times New Roman" w:cs="Times New Roman"/>
          <w:sz w:val="28"/>
          <w:szCs w:val="28"/>
        </w:rPr>
        <w:t xml:space="preserve"> [Електронний ресурс] // </w:t>
      </w:r>
      <w:proofErr w:type="spellStart"/>
      <w:r w:rsidRPr="0000590E">
        <w:rPr>
          <w:rFonts w:ascii="Times New Roman" w:hAnsi="Times New Roman" w:cs="Times New Roman"/>
          <w:sz w:val="28"/>
          <w:szCs w:val="28"/>
        </w:rPr>
        <w:t>Carlsberg</w:t>
      </w:r>
      <w:proofErr w:type="spellEnd"/>
      <w:r w:rsidRPr="0000590E">
        <w:rPr>
          <w:rFonts w:ascii="Times New Roman" w:hAnsi="Times New Roman" w:cs="Times New Roman"/>
          <w:sz w:val="28"/>
          <w:szCs w:val="28"/>
        </w:rPr>
        <w:t xml:space="preserve"> </w:t>
      </w:r>
      <w:proofErr w:type="spellStart"/>
      <w:r w:rsidRPr="0000590E">
        <w:rPr>
          <w:rFonts w:ascii="Times New Roman" w:hAnsi="Times New Roman" w:cs="Times New Roman"/>
          <w:sz w:val="28"/>
          <w:szCs w:val="28"/>
        </w:rPr>
        <w:t>Group</w:t>
      </w:r>
      <w:proofErr w:type="spellEnd"/>
      <w:r w:rsidRPr="0000590E">
        <w:rPr>
          <w:rFonts w:ascii="Times New Roman" w:hAnsi="Times New Roman" w:cs="Times New Roman"/>
          <w:sz w:val="28"/>
          <w:szCs w:val="28"/>
        </w:rPr>
        <w:t>. — Режим доступу до ресурсу: https://www.carlsberggroup.com/about-us/</w:t>
      </w:r>
    </w:p>
    <w:sectPr w:rsidR="0000590E" w:rsidRPr="0000590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7752"/>
    <w:multiLevelType w:val="hybridMultilevel"/>
    <w:tmpl w:val="8BC20C8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563"/>
    <w:rsid w:val="0000590E"/>
    <w:rsid w:val="00040B6F"/>
    <w:rsid w:val="0017213C"/>
    <w:rsid w:val="00293A0C"/>
    <w:rsid w:val="003378FB"/>
    <w:rsid w:val="00340727"/>
    <w:rsid w:val="003E5BE7"/>
    <w:rsid w:val="00480891"/>
    <w:rsid w:val="005A1F3B"/>
    <w:rsid w:val="005E325E"/>
    <w:rsid w:val="006B07BD"/>
    <w:rsid w:val="006C55F2"/>
    <w:rsid w:val="006D546E"/>
    <w:rsid w:val="006F3B6F"/>
    <w:rsid w:val="00726202"/>
    <w:rsid w:val="00737302"/>
    <w:rsid w:val="0077210F"/>
    <w:rsid w:val="007F31DD"/>
    <w:rsid w:val="00873650"/>
    <w:rsid w:val="00884572"/>
    <w:rsid w:val="008A6A7C"/>
    <w:rsid w:val="008C4F43"/>
    <w:rsid w:val="009340FF"/>
    <w:rsid w:val="009570D3"/>
    <w:rsid w:val="009659C0"/>
    <w:rsid w:val="00A61622"/>
    <w:rsid w:val="00A930C2"/>
    <w:rsid w:val="00BB7563"/>
    <w:rsid w:val="00BD7C60"/>
    <w:rsid w:val="00BE3422"/>
    <w:rsid w:val="00D56B86"/>
    <w:rsid w:val="00DB3A5E"/>
    <w:rsid w:val="00E21D60"/>
    <w:rsid w:val="00E61094"/>
    <w:rsid w:val="00EB6A3A"/>
    <w:rsid w:val="00F341A8"/>
    <w:rsid w:val="00F47D10"/>
    <w:rsid w:val="00FA4940"/>
    <w:rsid w:val="00FB2120"/>
    <w:rsid w:val="00FD402E"/>
    <w:rsid w:val="00FF1529"/>
    <w:rsid w:val="00FF1A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62AEE"/>
  <w15:chartTrackingRefBased/>
  <w15:docId w15:val="{10189739-8FF5-4715-977A-5EE08122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B07BD"/>
    <w:pPr>
      <w:jc w:val="both"/>
      <w:outlineLvl w:val="0"/>
    </w:pPr>
    <w:rPr>
      <w:rFonts w:ascii="Times New Roman" w:hAnsi="Times New Roman" w:cs="Times New Roman"/>
      <w:color w:val="212529"/>
      <w:sz w:val="28"/>
      <w:szCs w:val="28"/>
      <w:shd w:val="clear" w:color="auto" w:fill="FFFFFF"/>
    </w:rPr>
  </w:style>
  <w:style w:type="paragraph" w:styleId="2">
    <w:name w:val="heading 2"/>
    <w:basedOn w:val="a"/>
    <w:next w:val="a"/>
    <w:link w:val="20"/>
    <w:uiPriority w:val="9"/>
    <w:unhideWhenUsed/>
    <w:qFormat/>
    <w:rsid w:val="006B07BD"/>
    <w:pPr>
      <w:jc w:val="both"/>
      <w:outlineLvl w:val="1"/>
    </w:pPr>
    <w:rPr>
      <w:rFonts w:ascii="Times New Roman" w:hAnsi="Times New Roman" w:cs="Times New Roman"/>
      <w:color w:val="212529"/>
      <w:sz w:val="28"/>
      <w:szCs w:val="28"/>
      <w:shd w:val="clear" w:color="auto" w:fill="FFFFFF"/>
    </w:rPr>
  </w:style>
  <w:style w:type="paragraph" w:styleId="3">
    <w:name w:val="heading 3"/>
    <w:basedOn w:val="a"/>
    <w:next w:val="a"/>
    <w:link w:val="30"/>
    <w:uiPriority w:val="9"/>
    <w:unhideWhenUsed/>
    <w:qFormat/>
    <w:rsid w:val="006B07BD"/>
    <w:pPr>
      <w:jc w:val="both"/>
      <w:outlineLvl w:val="2"/>
    </w:pPr>
    <w:rPr>
      <w:rFonts w:ascii="Times New Roman" w:hAnsi="Times New Roman" w:cs="Times New Roman"/>
      <w:color w:val="212529"/>
      <w:sz w:val="28"/>
      <w:szCs w:val="28"/>
      <w:shd w:val="clear"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itation">
    <w:name w:val="citation"/>
    <w:basedOn w:val="a0"/>
    <w:rsid w:val="008C4F43"/>
  </w:style>
  <w:style w:type="character" w:customStyle="1" w:styleId="10">
    <w:name w:val="Заголовок 1 Знак"/>
    <w:basedOn w:val="a0"/>
    <w:link w:val="1"/>
    <w:uiPriority w:val="9"/>
    <w:rsid w:val="006B07BD"/>
    <w:rPr>
      <w:rFonts w:ascii="Times New Roman" w:hAnsi="Times New Roman" w:cs="Times New Roman"/>
      <w:color w:val="212529"/>
      <w:sz w:val="28"/>
      <w:szCs w:val="28"/>
    </w:rPr>
  </w:style>
  <w:style w:type="character" w:customStyle="1" w:styleId="20">
    <w:name w:val="Заголовок 2 Знак"/>
    <w:basedOn w:val="a0"/>
    <w:link w:val="2"/>
    <w:uiPriority w:val="9"/>
    <w:rsid w:val="006B07BD"/>
    <w:rPr>
      <w:rFonts w:ascii="Times New Roman" w:hAnsi="Times New Roman" w:cs="Times New Roman"/>
      <w:color w:val="212529"/>
      <w:sz w:val="28"/>
      <w:szCs w:val="28"/>
    </w:rPr>
  </w:style>
  <w:style w:type="character" w:customStyle="1" w:styleId="30">
    <w:name w:val="Заголовок 3 Знак"/>
    <w:basedOn w:val="a0"/>
    <w:link w:val="3"/>
    <w:uiPriority w:val="9"/>
    <w:rsid w:val="006B07BD"/>
    <w:rPr>
      <w:rFonts w:ascii="Times New Roman" w:hAnsi="Times New Roman" w:cs="Times New Roman"/>
      <w:color w:val="212529"/>
      <w:sz w:val="28"/>
      <w:szCs w:val="28"/>
    </w:rPr>
  </w:style>
  <w:style w:type="paragraph" w:styleId="a3">
    <w:name w:val="TOC Heading"/>
    <w:basedOn w:val="1"/>
    <w:next w:val="a"/>
    <w:uiPriority w:val="39"/>
    <w:unhideWhenUsed/>
    <w:qFormat/>
    <w:rsid w:val="006B07BD"/>
    <w:pPr>
      <w:keepNext/>
      <w:keepLines/>
      <w:spacing w:before="240" w:after="0"/>
      <w:jc w:val="left"/>
      <w:outlineLvl w:val="9"/>
    </w:pPr>
    <w:rPr>
      <w:rFonts w:asciiTheme="majorHAnsi" w:eastAsiaTheme="majorEastAsia" w:hAnsiTheme="majorHAnsi" w:cstheme="majorBidi"/>
      <w:color w:val="2E74B5" w:themeColor="accent1" w:themeShade="BF"/>
      <w:sz w:val="32"/>
      <w:szCs w:val="32"/>
      <w:shd w:val="clear" w:color="auto" w:fill="auto"/>
      <w:lang w:eastAsia="uk-UA"/>
    </w:rPr>
  </w:style>
  <w:style w:type="paragraph" w:styleId="11">
    <w:name w:val="toc 1"/>
    <w:basedOn w:val="a"/>
    <w:next w:val="a"/>
    <w:autoRedefine/>
    <w:uiPriority w:val="39"/>
    <w:unhideWhenUsed/>
    <w:rsid w:val="006B07BD"/>
    <w:pPr>
      <w:spacing w:after="100"/>
    </w:pPr>
  </w:style>
  <w:style w:type="paragraph" w:styleId="21">
    <w:name w:val="toc 2"/>
    <w:basedOn w:val="a"/>
    <w:next w:val="a"/>
    <w:autoRedefine/>
    <w:uiPriority w:val="39"/>
    <w:unhideWhenUsed/>
    <w:rsid w:val="006B07BD"/>
    <w:pPr>
      <w:spacing w:after="100"/>
      <w:ind w:left="220"/>
    </w:pPr>
  </w:style>
  <w:style w:type="paragraph" w:styleId="31">
    <w:name w:val="toc 3"/>
    <w:basedOn w:val="a"/>
    <w:next w:val="a"/>
    <w:autoRedefine/>
    <w:uiPriority w:val="39"/>
    <w:unhideWhenUsed/>
    <w:rsid w:val="006B07BD"/>
    <w:pPr>
      <w:spacing w:after="100"/>
      <w:ind w:left="440"/>
    </w:pPr>
  </w:style>
  <w:style w:type="character" w:styleId="a4">
    <w:name w:val="Hyperlink"/>
    <w:basedOn w:val="a0"/>
    <w:uiPriority w:val="99"/>
    <w:unhideWhenUsed/>
    <w:rsid w:val="006B07BD"/>
    <w:rPr>
      <w:color w:val="0563C1" w:themeColor="hyperlink"/>
      <w:u w:val="single"/>
    </w:rPr>
  </w:style>
  <w:style w:type="paragraph" w:styleId="a5">
    <w:name w:val="List Paragraph"/>
    <w:basedOn w:val="a"/>
    <w:uiPriority w:val="34"/>
    <w:qFormat/>
    <w:rsid w:val="000059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63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___Microsoft_Word.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744D6-B88D-417F-93A1-7362B4331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28</Pages>
  <Words>43732</Words>
  <Characters>24928</Characters>
  <Application>Microsoft Office Word</Application>
  <DocSecurity>0</DocSecurity>
  <Lines>207</Lines>
  <Paragraphs>137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8</cp:revision>
  <dcterms:created xsi:type="dcterms:W3CDTF">2026-08-04T06:26:00Z</dcterms:created>
  <dcterms:modified xsi:type="dcterms:W3CDTF">2026-08-12T05:58:00Z</dcterms:modified>
</cp:coreProperties>
</file>