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A" w14:textId="5C86E927" w:rsidR="00A13071" w:rsidRDefault="00F1419A" w:rsidP="002A061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ВСТУП</w:t>
      </w:r>
    </w:p>
    <w:p w14:paraId="0000000B" w14:textId="77777777" w:rsidR="00A13071" w:rsidRDefault="00A13071">
      <w:pPr>
        <w:spacing w:line="360" w:lineRule="auto"/>
        <w:jc w:val="both"/>
        <w:rPr>
          <w:sz w:val="28"/>
          <w:szCs w:val="28"/>
        </w:rPr>
      </w:pPr>
    </w:p>
    <w:p w14:paraId="0000000C" w14:textId="77777777" w:rsidR="00A13071" w:rsidRDefault="00F1419A" w:rsidP="008A5896">
      <w:pPr>
        <w:spacing w:line="360" w:lineRule="auto"/>
        <w:ind w:left="141" w:firstLine="705"/>
        <w:rPr>
          <w:color w:val="202124"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Вибір теми. </w:t>
      </w:r>
      <w:r>
        <w:rPr>
          <w:sz w:val="28"/>
          <w:szCs w:val="28"/>
          <w:highlight w:val="white"/>
        </w:rPr>
        <w:t xml:space="preserve">Настільні ігри - найкраще, що зараз є в індустрії розваг. В </w:t>
      </w:r>
      <w:r>
        <w:rPr>
          <w:color w:val="202124"/>
          <w:sz w:val="28"/>
          <w:szCs w:val="28"/>
          <w:highlight w:val="white"/>
        </w:rPr>
        <w:t>розробці дизайну основних елементів настільної гри історичної тематики. Наводиться аналіз існуючих аналогів в аналізованої предметної обл</w:t>
      </w:r>
      <w:r>
        <w:rPr>
          <w:color w:val="202124"/>
          <w:sz w:val="28"/>
          <w:szCs w:val="28"/>
          <w:highlight w:val="white"/>
        </w:rPr>
        <w:t xml:space="preserve">асті, їх переваги та недоліки. Показані прийоми використання графічних технологій як для елементів самої гри, так і для її упаковки. </w:t>
      </w:r>
    </w:p>
    <w:p w14:paraId="0000000D" w14:textId="77777777" w:rsidR="00A13071" w:rsidRDefault="00F1419A" w:rsidP="008A5896">
      <w:pPr>
        <w:spacing w:line="360" w:lineRule="auto"/>
        <w:ind w:firstLine="708"/>
        <w:rPr>
          <w:sz w:val="28"/>
          <w:szCs w:val="28"/>
        </w:rPr>
      </w:pPr>
      <w:r>
        <w:rPr>
          <w:color w:val="202124"/>
          <w:sz w:val="28"/>
          <w:szCs w:val="28"/>
          <w:highlight w:val="white"/>
        </w:rPr>
        <w:t xml:space="preserve">Наразі популярною грою є Монополією серед якої є велика конкуренція тому що видів цієї гри є дуже багато, </w:t>
      </w:r>
      <w:r>
        <w:rPr>
          <w:sz w:val="28"/>
          <w:szCs w:val="28"/>
        </w:rPr>
        <w:t>перш за все на с</w:t>
      </w:r>
      <w:r>
        <w:rPr>
          <w:sz w:val="28"/>
          <w:szCs w:val="28"/>
        </w:rPr>
        <w:t>ебе звертає увагу дизайн коробки. розумілість про що саме йдеться в цій грі.</w:t>
      </w:r>
    </w:p>
    <w:p w14:paraId="0000000E" w14:textId="77777777" w:rsidR="00A13071" w:rsidRDefault="00F1419A" w:rsidP="008A5896">
      <w:pPr>
        <w:spacing w:line="360" w:lineRule="auto"/>
        <w:ind w:firstLine="708"/>
        <w:rPr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Актуальність теми. </w:t>
      </w:r>
      <w:r>
        <w:rPr>
          <w:sz w:val="28"/>
          <w:szCs w:val="28"/>
          <w:highlight w:val="white"/>
        </w:rPr>
        <w:t>З самого дитинства ми любимо фантазувати. Уява дозволяє нам побачити в звичних речах нові грані, однак дорослішаючи, частково втрачаємо це вміння. Для того, щоб</w:t>
      </w:r>
      <w:r>
        <w:rPr>
          <w:sz w:val="28"/>
          <w:szCs w:val="28"/>
          <w:highlight w:val="white"/>
        </w:rPr>
        <w:t xml:space="preserve"> тренувати навик, існують спеціальні методики і вправи. У цьому нам допомагають настільні ігри, спрямовані на творче мислення.</w:t>
      </w:r>
    </w:p>
    <w:p w14:paraId="0000000F" w14:textId="77777777" w:rsidR="00A13071" w:rsidRDefault="00F1419A" w:rsidP="008A5896">
      <w:pPr>
        <w:spacing w:line="360" w:lineRule="auto"/>
        <w:ind w:firstLine="708"/>
        <w:rPr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Мета проекту.  </w:t>
      </w:r>
      <w:r>
        <w:rPr>
          <w:color w:val="3C4043"/>
          <w:sz w:val="28"/>
          <w:szCs w:val="28"/>
          <w:highlight w:val="white"/>
        </w:rPr>
        <w:t>Дослідити особливості проєктування ігор, проаналізувати конструкцію та графічне оздоблення існуючих ігор та на осн</w:t>
      </w:r>
      <w:r>
        <w:rPr>
          <w:color w:val="3C4043"/>
          <w:sz w:val="28"/>
          <w:szCs w:val="28"/>
          <w:highlight w:val="white"/>
        </w:rPr>
        <w:t>ові зроблених висновків створити власний проєкт.</w:t>
      </w:r>
    </w:p>
    <w:p w14:paraId="00000010" w14:textId="77777777" w:rsidR="00A13071" w:rsidRDefault="00F1419A" w:rsidP="008A5896">
      <w:pPr>
        <w:spacing w:line="360" w:lineRule="auto"/>
        <w:rPr>
          <w:rFonts w:ascii="Helvetica Neue" w:eastAsia="Helvetica Neue" w:hAnsi="Helvetica Neue" w:cs="Helvetica Neue"/>
          <w:color w:val="000000"/>
          <w:sz w:val="21"/>
          <w:szCs w:val="21"/>
          <w:highlight w:val="white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Завдання проекту:</w:t>
      </w:r>
    </w:p>
    <w:p w14:paraId="00000011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tabs>
          <w:tab w:val="left" w:pos="34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зібрати матеріали та виконати дослідження: особливості проектування настільної гри;</w:t>
      </w:r>
    </w:p>
    <w:p w14:paraId="00000012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tabs>
          <w:tab w:val="left" w:pos="34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дослідити аналоги за темою проекту, виконати конструктивний аналіз;</w:t>
      </w:r>
    </w:p>
    <w:p w14:paraId="00000013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tabs>
          <w:tab w:val="left" w:pos="34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підготувати технічне завдання за темою проекту;</w:t>
      </w:r>
    </w:p>
    <w:p w14:paraId="00000014" w14:textId="77777777" w:rsidR="00A13071" w:rsidRDefault="00F1419A" w:rsidP="008A589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- розробити проект ілюстративно-графічного оформлення настільної гри</w:t>
      </w:r>
      <w:r>
        <w:rPr>
          <w:b/>
          <w:sz w:val="28"/>
          <w:szCs w:val="28"/>
        </w:rPr>
        <w:t>.</w:t>
      </w:r>
    </w:p>
    <w:p w14:paraId="00000015" w14:textId="77777777" w:rsidR="00A13071" w:rsidRDefault="00A13071" w:rsidP="008A5896">
      <w:pPr>
        <w:spacing w:line="360" w:lineRule="auto"/>
        <w:rPr>
          <w:b/>
          <w:sz w:val="28"/>
          <w:szCs w:val="28"/>
        </w:rPr>
      </w:pPr>
    </w:p>
    <w:p w14:paraId="00000016" w14:textId="77777777" w:rsidR="00A13071" w:rsidRDefault="00F1419A" w:rsidP="008A5896">
      <w:pPr>
        <w:spacing w:line="360" w:lineRule="auto"/>
        <w:rPr>
          <w:b/>
          <w:sz w:val="28"/>
          <w:szCs w:val="28"/>
        </w:rPr>
      </w:pPr>
      <w:r>
        <w:br w:type="page"/>
      </w:r>
    </w:p>
    <w:p w14:paraId="00000017" w14:textId="77777777" w:rsidR="00A13071" w:rsidRDefault="00F1419A" w:rsidP="008A5896">
      <w:pPr>
        <w:spacing w:line="360" w:lineRule="auto"/>
        <w:jc w:val="center"/>
        <w:rPr>
          <w:b/>
          <w:color w:val="202122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РОЗДІЛ 1. ПЕРЕДПРОЕКТНИЙ АНАЛІЗ</w:t>
      </w:r>
      <w:r>
        <w:rPr>
          <w:b/>
          <w:color w:val="000000"/>
          <w:sz w:val="28"/>
          <w:szCs w:val="28"/>
        </w:rPr>
        <w:br/>
      </w:r>
      <w:r>
        <w:rPr>
          <w:b/>
          <w:sz w:val="28"/>
          <w:szCs w:val="28"/>
        </w:rPr>
        <w:t>1.1 Класифікація, зміст, особли</w:t>
      </w:r>
      <w:r>
        <w:rPr>
          <w:b/>
          <w:sz w:val="28"/>
          <w:szCs w:val="28"/>
        </w:rPr>
        <w:t>вості проектування та виробництва                        н</w:t>
      </w:r>
      <w:r>
        <w:rPr>
          <w:b/>
          <w:color w:val="202122"/>
          <w:sz w:val="28"/>
          <w:szCs w:val="28"/>
        </w:rPr>
        <w:t>астільних ігор</w:t>
      </w:r>
    </w:p>
    <w:p w14:paraId="00000018" w14:textId="77777777" w:rsidR="00A13071" w:rsidRDefault="00A13071" w:rsidP="008A5896">
      <w:pPr>
        <w:spacing w:line="360" w:lineRule="auto"/>
        <w:ind w:firstLine="1700"/>
        <w:rPr>
          <w:b/>
          <w:color w:val="202122"/>
          <w:sz w:val="28"/>
          <w:szCs w:val="28"/>
        </w:rPr>
      </w:pPr>
    </w:p>
    <w:p w14:paraId="00000019" w14:textId="77777777" w:rsidR="00A13071" w:rsidRDefault="00F1419A" w:rsidP="008A5896">
      <w:pPr>
        <w:spacing w:line="360" w:lineRule="auto"/>
        <w:ind w:firstLine="708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Настільні ігри популярні серед дітей та дорослих. Найвищий рівень класифікації. Відомий як "Взаємодія між гравцями". (Як гравці під час ігрової партії спілкуватимуться між собою? Яки</w:t>
      </w:r>
      <w:r>
        <w:rPr>
          <w:color w:val="202122"/>
          <w:sz w:val="28"/>
          <w:szCs w:val="28"/>
        </w:rPr>
        <w:t>х цілей будуть домагатися? Чи будуть вони грати в команді і працювати спільно або намагатися нашкодити один одному) - від перекладача.</w:t>
      </w:r>
    </w:p>
    <w:p w14:paraId="0000001A" w14:textId="77777777" w:rsidR="00A13071" w:rsidRDefault="00F1419A" w:rsidP="008A5896">
      <w:pPr>
        <w:spacing w:line="360" w:lineRule="auto"/>
        <w:ind w:firstLine="708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Змагальний: переможе тільки один. Виняток - коли перемогу здобуває кілька гравців. Хороший приклад - гра Axis &amp; Allies, д</w:t>
      </w:r>
      <w:r>
        <w:rPr>
          <w:color w:val="202122"/>
          <w:sz w:val="28"/>
          <w:szCs w:val="28"/>
        </w:rPr>
        <w:t>е один гравець є командиром, а решта гравців виконують призначені їм накази. У цю категорію підходять гри, які не мають чіткої класифікації формату гри.</w:t>
      </w:r>
    </w:p>
    <w:p w14:paraId="0000001B" w14:textId="77777777" w:rsidR="00A13071" w:rsidRDefault="00F1419A" w:rsidP="008A5896">
      <w:pPr>
        <w:spacing w:line="360" w:lineRule="auto"/>
        <w:ind w:firstLine="708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Кооперативні: всі учасники в одній команді грають проти гри. У такій категорії кожен гравець може викон</w:t>
      </w:r>
      <w:r>
        <w:rPr>
          <w:color w:val="202122"/>
          <w:sz w:val="28"/>
          <w:szCs w:val="28"/>
        </w:rPr>
        <w:t>увати будь-яку роль незалежно від особливостей персонажа або сценарію.</w:t>
      </w:r>
    </w:p>
    <w:p w14:paraId="0000001C" w14:textId="77777777" w:rsidR="00A13071" w:rsidRDefault="00F1419A" w:rsidP="008A5896">
      <w:pPr>
        <w:spacing w:line="360" w:lineRule="auto"/>
        <w:ind w:firstLine="708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Скоординовані: одна команда грає проти сценарію гри. На відміну від попередньої категорії, тут гравцеві призначається конкретна роль і певне коло дій, які він може виконувати.</w:t>
      </w:r>
    </w:p>
    <w:p w14:paraId="0000001D" w14:textId="77777777" w:rsidR="00A13071" w:rsidRDefault="00F1419A" w:rsidP="008A5896">
      <w:pPr>
        <w:spacing w:line="360" w:lineRule="auto"/>
        <w:ind w:firstLine="708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Полукоопе</w:t>
      </w:r>
      <w:r>
        <w:rPr>
          <w:color w:val="202122"/>
          <w:sz w:val="28"/>
          <w:szCs w:val="28"/>
        </w:rPr>
        <w:t>ратівние: один лиходій проти всіх. Один гравець грає проти команди гравців. І для тієї і для іншої сторони це змагальна гра. Але для гравців, які грають в команді, гра ще й кооперативна.</w:t>
      </w:r>
    </w:p>
    <w:p w14:paraId="0000001E" w14:textId="77777777" w:rsidR="00A13071" w:rsidRDefault="00F1419A" w:rsidP="008A5896">
      <w:pPr>
        <w:spacing w:line="360" w:lineRule="auto"/>
        <w:ind w:firstLine="708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Командна: команда на команду (команди гравців змагаються один з одним</w:t>
      </w:r>
      <w:r>
        <w:rPr>
          <w:color w:val="202122"/>
          <w:sz w:val="28"/>
          <w:szCs w:val="28"/>
        </w:rPr>
        <w:t>). Дії гравців, які перебувають в командах, скоординовані, так що досягти перемоги можна тільки спільними зусиллями. (У кожного гравця є своя роль і обов'язки.)</w:t>
      </w:r>
    </w:p>
    <w:p w14:paraId="0000001F" w14:textId="77777777" w:rsidR="00A13071" w:rsidRDefault="00F1419A" w:rsidP="008A5896">
      <w:pPr>
        <w:spacing w:line="360" w:lineRule="auto"/>
        <w:ind w:firstLine="708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Два на два: в основному є змагальної категорії. А саме, можливість команді з двох гравців грати</w:t>
      </w:r>
      <w:r>
        <w:rPr>
          <w:color w:val="202122"/>
          <w:sz w:val="28"/>
          <w:szCs w:val="28"/>
        </w:rPr>
        <w:t xml:space="preserve"> проти іншої команди, також складається з двох гравців. У підсумку виходить суміш з командного і змагальної категорії.</w:t>
      </w:r>
    </w:p>
    <w:p w14:paraId="00000020" w14:textId="20954BD2" w:rsidR="00A13071" w:rsidRPr="002A0613" w:rsidRDefault="00F1419A" w:rsidP="008A5896">
      <w:pPr>
        <w:pStyle w:val="ae"/>
        <w:spacing w:line="360" w:lineRule="auto"/>
        <w:rPr>
          <w:sz w:val="28"/>
          <w:szCs w:val="28"/>
        </w:rPr>
      </w:pPr>
      <w:r w:rsidRPr="00651242">
        <w:rPr>
          <w:sz w:val="28"/>
          <w:szCs w:val="28"/>
        </w:rPr>
        <w:lastRenderedPageBreak/>
        <w:t>Приховані ролі: командна гра, в якій тільки Ви знаєте за яку команду граєте, а всі інші гравці</w:t>
      </w:r>
      <w:r w:rsidR="002A0613" w:rsidRPr="00651242">
        <w:rPr>
          <w:sz w:val="28"/>
          <w:szCs w:val="28"/>
          <w:lang w:val="uk-UA"/>
        </w:rPr>
        <w:t xml:space="preserve"> </w:t>
      </w:r>
      <w:r w:rsidRPr="00651242">
        <w:rPr>
          <w:sz w:val="28"/>
          <w:szCs w:val="28"/>
        </w:rPr>
        <w:t xml:space="preserve">є для Вас "темними конячками". </w:t>
      </w:r>
      <w:r w:rsidRPr="00651242">
        <w:rPr>
          <w:sz w:val="28"/>
          <w:szCs w:val="28"/>
        </w:rPr>
        <w:br/>
        <w:t xml:space="preserve">      </w:t>
      </w:r>
      <w:r w:rsidRPr="00651242">
        <w:rPr>
          <w:sz w:val="28"/>
          <w:szCs w:val="28"/>
        </w:rPr>
        <w:tab/>
        <w:t>Всі</w:t>
      </w:r>
      <w:r w:rsidRPr="00651242">
        <w:rPr>
          <w:sz w:val="28"/>
          <w:szCs w:val="28"/>
        </w:rPr>
        <w:t xml:space="preserve"> ігри, так чи інакше, мають деякі відмінності і класифікації, за якими прийнято їх розрізняти. Залежно від використовуваних предметів прийнято розрізняти: Карткові ігри, гральні кубики, ігри з олівцем і папером, настільні ігри з ігровим полем, ігри, заснов</w:t>
      </w:r>
      <w:r w:rsidRPr="00651242">
        <w:rPr>
          <w:sz w:val="28"/>
          <w:szCs w:val="28"/>
        </w:rPr>
        <w:t>ані на візерунку та плитках (маджонг, доміно), рольові ігри (мафія), словесні ігри.</w:t>
      </w:r>
      <w:r w:rsidRPr="00651242">
        <w:rPr>
          <w:sz w:val="28"/>
          <w:szCs w:val="28"/>
        </w:rPr>
        <w:br/>
        <w:t xml:space="preserve">       </w:t>
      </w:r>
      <w:r w:rsidRPr="00651242">
        <w:rPr>
          <w:sz w:val="28"/>
          <w:szCs w:val="28"/>
        </w:rPr>
        <w:tab/>
        <w:t>Ігри даних типів мають свої підрозділи з оформлення та механізму гри. Всі інші ігри можна розглядати як варіанти цих уявлень, оскільки в кожному класі є кілька широ</w:t>
      </w:r>
      <w:r w:rsidRPr="00651242">
        <w:rPr>
          <w:sz w:val="28"/>
          <w:szCs w:val="28"/>
        </w:rPr>
        <w:t>ко відомих, але різних за механізмом ігор. Яскравим прикладом можна розділити гри шахового і шашкового типу, з різницею в рівноцінності фігур в грі, проте в шашкового типу іграх можна виділити гри з нерухомими і рухливими шашками, рухливі шашки в  свою чер</w:t>
      </w:r>
      <w:r w:rsidRPr="00651242">
        <w:rPr>
          <w:sz w:val="28"/>
          <w:szCs w:val="28"/>
        </w:rPr>
        <w:t>гу робитися на нардового і т.д.</w:t>
      </w:r>
      <w:r w:rsidRPr="00651242">
        <w:rPr>
          <w:sz w:val="28"/>
          <w:szCs w:val="28"/>
        </w:rPr>
        <w:br/>
        <w:t>За</w:t>
      </w:r>
      <w:r w:rsidR="00651242" w:rsidRPr="00651242">
        <w:rPr>
          <w:sz w:val="28"/>
          <w:szCs w:val="28"/>
          <w:lang w:val="uk-UA"/>
        </w:rPr>
        <w:t xml:space="preserve"> </w:t>
      </w:r>
      <w:r w:rsidRPr="00651242">
        <w:rPr>
          <w:sz w:val="28"/>
          <w:szCs w:val="28"/>
        </w:rPr>
        <w:t>динамікою:</w:t>
      </w:r>
      <w:r w:rsidRPr="00651242">
        <w:rPr>
          <w:sz w:val="28"/>
          <w:szCs w:val="28"/>
        </w:rPr>
        <w:br/>
        <w:t>- покрокові. Гравці роблять свою ходи в певній послідовності, яка задається правилами. Результат в даному типі настільної гри залежить від правильності прийнятого ходу, а не від швидкості і швидкості реакції;</w:t>
      </w:r>
      <w:r w:rsidRPr="00651242">
        <w:rPr>
          <w:sz w:val="28"/>
          <w:szCs w:val="28"/>
        </w:rPr>
        <w:br/>
        <w:t>-</w:t>
      </w:r>
      <w:r w:rsidRPr="00651242">
        <w:rPr>
          <w:sz w:val="28"/>
          <w:szCs w:val="28"/>
        </w:rPr>
        <w:t xml:space="preserve"> динамічні. Ходи робляться за бажанням гравців, в яких гравець може не встигнути зробити хід або ж поспішити з ходом. Таким чином в динамічних іграх правильність дій залежить не тільки від правильного рішення, але і від швидкості дій і вибору оптимального </w:t>
      </w:r>
      <w:r w:rsidRPr="00651242">
        <w:rPr>
          <w:sz w:val="28"/>
          <w:szCs w:val="28"/>
        </w:rPr>
        <w:t>моменту.</w:t>
      </w:r>
      <w:r w:rsidRPr="00651242">
        <w:rPr>
          <w:sz w:val="28"/>
          <w:szCs w:val="28"/>
        </w:rPr>
        <w:br/>
      </w:r>
      <w:r w:rsidRPr="00651242">
        <w:rPr>
          <w:sz w:val="28"/>
          <w:szCs w:val="28"/>
          <w:highlight w:val="white"/>
        </w:rPr>
        <w:t>Проаналізуємо як настільки ігри розподіляють за змістом гри:</w:t>
      </w:r>
      <w:r w:rsidRPr="00651242">
        <w:rPr>
          <w:sz w:val="28"/>
          <w:szCs w:val="28"/>
        </w:rPr>
        <w:br/>
      </w:r>
      <w:r w:rsidRPr="00651242">
        <w:rPr>
          <w:sz w:val="28"/>
          <w:szCs w:val="28"/>
        </w:rPr>
        <w:t>- імітаційні. Дані гри в більшій чи меншій мірі достовірно проектують певний реальний процес, ситуацію або подію. Імітаційні ігри можна розділити за тематикою;</w:t>
      </w:r>
      <w:r w:rsidRPr="00651242">
        <w:rPr>
          <w:sz w:val="28"/>
          <w:szCs w:val="28"/>
        </w:rPr>
        <w:br/>
        <w:t>-</w:t>
      </w:r>
      <w:r w:rsidRPr="00651242">
        <w:rPr>
          <w:sz w:val="28"/>
          <w:szCs w:val="28"/>
        </w:rPr>
        <w:t xml:space="preserve"> </w:t>
      </w:r>
      <w:r w:rsidRPr="00651242">
        <w:rPr>
          <w:sz w:val="28"/>
          <w:szCs w:val="28"/>
        </w:rPr>
        <w:t>економічно конкурентні. Моделюють економічне змаганні, освоєння території та інше;</w:t>
      </w:r>
      <w:r w:rsidRPr="00651242">
        <w:rPr>
          <w:sz w:val="28"/>
          <w:szCs w:val="28"/>
        </w:rPr>
        <w:br/>
        <w:t>- економічн</w:t>
      </w:r>
      <w:r w:rsidRPr="00651242">
        <w:rPr>
          <w:sz w:val="28"/>
          <w:szCs w:val="28"/>
        </w:rPr>
        <w:t xml:space="preserve">о управлінські, моделює об'єкт управління, яким слід керувати </w:t>
      </w:r>
      <w:r w:rsidRPr="00651242">
        <w:rPr>
          <w:sz w:val="28"/>
          <w:szCs w:val="28"/>
        </w:rPr>
        <w:lastRenderedPageBreak/>
        <w:t>для досягнення поставлених грою результатів;</w:t>
      </w:r>
      <w:r w:rsidRPr="00651242">
        <w:rPr>
          <w:sz w:val="28"/>
          <w:szCs w:val="28"/>
        </w:rPr>
        <w:br/>
        <w:t>- військові стратегічні, моделюють військове зіткнення в масштабах війни в цілому та інші.</w:t>
      </w:r>
      <w:r w:rsidRPr="00651242">
        <w:rPr>
          <w:sz w:val="28"/>
          <w:szCs w:val="28"/>
        </w:rPr>
        <w:br/>
        <w:t xml:space="preserve">      </w:t>
      </w:r>
      <w:r w:rsidRPr="00651242">
        <w:rPr>
          <w:sz w:val="28"/>
          <w:szCs w:val="28"/>
        </w:rPr>
        <w:tab/>
        <w:t>По області використання: для дозвілля і розваги,  д</w:t>
      </w:r>
      <w:r w:rsidRPr="00651242">
        <w:rPr>
          <w:sz w:val="28"/>
          <w:szCs w:val="28"/>
        </w:rPr>
        <w:t>ля спілкування та комунікації, азартні, змагальні, головоломки, навчальні, освітні;</w:t>
      </w:r>
      <w:r w:rsidRPr="00651242">
        <w:rPr>
          <w:sz w:val="28"/>
          <w:szCs w:val="28"/>
        </w:rPr>
        <w:br/>
        <w:t xml:space="preserve">За характером гри: </w:t>
      </w:r>
      <w:r w:rsidRPr="00651242">
        <w:rPr>
          <w:sz w:val="28"/>
          <w:szCs w:val="28"/>
        </w:rPr>
        <w:br/>
        <w:t>- інтелектуальні. Ігри, де успіх залежить від аналізу ситуації і прийняття вірного рішення;</w:t>
      </w:r>
      <w:r w:rsidRPr="002A0613">
        <w:rPr>
          <w:sz w:val="28"/>
          <w:szCs w:val="28"/>
        </w:rPr>
        <w:br/>
        <w:t>- азартні. Ігри в яких на результат впливає випадковий факто</w:t>
      </w:r>
      <w:r w:rsidRPr="002A0613">
        <w:rPr>
          <w:sz w:val="28"/>
          <w:szCs w:val="28"/>
        </w:rPr>
        <w:t>р. Роль випадковості може бути повністю визначений (гра в кості), або обмежений (нарди);</w:t>
      </w:r>
      <w:r w:rsidRPr="002A0613">
        <w:rPr>
          <w:sz w:val="28"/>
          <w:szCs w:val="28"/>
        </w:rPr>
        <w:br/>
        <w:t>- ігри на фізичні здібності. На результат впливає реакція, швидкість руху і координація.</w:t>
      </w:r>
      <w:r w:rsidRPr="002A0613">
        <w:rPr>
          <w:sz w:val="28"/>
          <w:szCs w:val="28"/>
        </w:rPr>
        <w:br/>
        <w:t xml:space="preserve">        </w:t>
      </w:r>
      <w:r w:rsidRPr="002A0613">
        <w:rPr>
          <w:sz w:val="28"/>
          <w:szCs w:val="28"/>
        </w:rPr>
        <w:tab/>
        <w:t>Існує безліч різних настільних ігор, які класифікуються за певними оз</w:t>
      </w:r>
      <w:r w:rsidRPr="002A0613">
        <w:rPr>
          <w:sz w:val="28"/>
          <w:szCs w:val="28"/>
        </w:rPr>
        <w:t>наками. Тому, великий важливістю, при створенні проекту, є визначення основних класифікацій гри і правильне його позиціонування.</w:t>
      </w:r>
    </w:p>
    <w:p w14:paraId="00000021" w14:textId="77777777" w:rsidR="00A13071" w:rsidRDefault="00A13071" w:rsidP="008A5896">
      <w:pPr>
        <w:spacing w:line="360" w:lineRule="auto"/>
        <w:rPr>
          <w:b/>
          <w:sz w:val="28"/>
          <w:szCs w:val="28"/>
        </w:rPr>
      </w:pPr>
    </w:p>
    <w:p w14:paraId="00000022" w14:textId="77777777" w:rsidR="00A13071" w:rsidRDefault="00F1419A" w:rsidP="008A58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1.2 Конструктивні особливості карткових ігор</w:t>
      </w:r>
    </w:p>
    <w:p w14:paraId="00000023" w14:textId="77777777" w:rsidR="00A13071" w:rsidRDefault="00F1419A" w:rsidP="008A5896">
      <w:pPr>
        <w:spacing w:line="36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br/>
        <w:t xml:space="preserve">    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останнім</w:t>
      </w:r>
      <w:r>
        <w:rPr>
          <w:sz w:val="28"/>
          <w:szCs w:val="28"/>
        </w:rPr>
        <w:t xml:space="preserve"> етапом в створенні проекту є його безпосереднє уявлення в друкованому вигляді. Даний етап включає вибір матеріалу, підготовка до друку, підготовка продукції, безпосередня різання і формат і уявлення готового проекту.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ab/>
        <w:t>Дизайн є основною додрукарської пі</w:t>
      </w:r>
      <w:r>
        <w:rPr>
          <w:sz w:val="28"/>
          <w:szCs w:val="28"/>
        </w:rPr>
        <w:t>дготовкою, оскільки велика частина помилок робиться на даному етапі. Частою помилкою є незнання підводних каменів, які можуть вплинути на процес поліграфічного виробництва. Головною проблемою при розробці дизайну є не прийняття до уваги або нерозуміння осо</w:t>
      </w:r>
      <w:r>
        <w:rPr>
          <w:sz w:val="28"/>
          <w:szCs w:val="28"/>
        </w:rPr>
        <w:t xml:space="preserve">бливостей роботи поліграфічного обладнання і не </w:t>
      </w:r>
      <w:r>
        <w:rPr>
          <w:sz w:val="28"/>
          <w:szCs w:val="28"/>
        </w:rPr>
        <w:lastRenderedPageBreak/>
        <w:t>надання належної уваги підготовці макетів, запису в правильному форматі. При підготовки макетів важливо враховувати особливості тієї чи іншої програми і підходити до вибору даних забезпечень з належною ретель</w:t>
      </w:r>
      <w:r>
        <w:rPr>
          <w:sz w:val="28"/>
          <w:szCs w:val="28"/>
        </w:rPr>
        <w:t>ністю. Не дивлячись на те, що багато програм можуть коректно записувати потрібний формат, існує безліч розширень, які в подальшому можуть відбитися на друку і верстці.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  <w:highlight w:val="white"/>
        </w:rPr>
        <w:t>Кольорокорекція</w:t>
      </w:r>
      <w:r>
        <w:rPr>
          <w:sz w:val="28"/>
          <w:szCs w:val="28"/>
        </w:rPr>
        <w:t>. Спочатку робить первинну обробку зображень, в неї може входити: кор</w:t>
      </w:r>
      <w:r>
        <w:rPr>
          <w:sz w:val="28"/>
          <w:szCs w:val="28"/>
        </w:rPr>
        <w:t>екція, ретуш, відсікання і т.д . Все обробки слід проводити з урахуванням обраного типу друку і паперу. Після попередньої обробки зображення передається верстальщику і після процесу верстки проходить другий етап цветокорректіровкі вже безпосередньо з верст</w:t>
      </w:r>
      <w:r>
        <w:rPr>
          <w:sz w:val="28"/>
          <w:szCs w:val="28"/>
        </w:rPr>
        <w:t>кою. До другого етапу входить нарощування вильотів, установка масштабу і дозволу. В самому кінці відбувається процес предпечатной обробки зображення. Даний комплекс заходів проводитися з метою компенсації паразитних процесів при офсетному способі друку і в</w:t>
      </w:r>
      <w:r>
        <w:rPr>
          <w:sz w:val="28"/>
          <w:szCs w:val="28"/>
        </w:rPr>
        <w:t>ключає в себе наступні види робіт:</w:t>
      </w:r>
    </w:p>
    <w:p w14:paraId="00000024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підвищення кольорового контрасту;</w:t>
      </w:r>
    </w:p>
    <w:p w14:paraId="00000025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наведення шарпенса - посилення різкості;</w:t>
      </w:r>
    </w:p>
    <w:p w14:paraId="00000026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очищення квітів і згладжування м'яких колірних переходів (для</w:t>
      </w:r>
    </w:p>
    <w:p w14:paraId="00000027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низькоякісної друку);</w:t>
      </w:r>
    </w:p>
    <w:p w14:paraId="00000028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додавання колірного шуму на деякі види зображень;</w:t>
      </w:r>
    </w:p>
    <w:p w14:paraId="00000029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фі</w:t>
      </w:r>
      <w:r>
        <w:rPr>
          <w:sz w:val="28"/>
          <w:szCs w:val="28"/>
        </w:rPr>
        <w:t>нальна (тонка) корекція, виконувана в палітрі CMYK по цифрам, що включає баланс сірого, а також виставлення чорної і білої точки. Під чорною крапкою розуміється глибокий чорний присутність якого необхідно на обробленому зображенні.</w:t>
      </w:r>
    </w:p>
    <w:p w14:paraId="0000002A" w14:textId="77777777" w:rsidR="00A13071" w:rsidRDefault="00A13071" w:rsidP="008A5896">
      <w:pPr>
        <w:spacing w:line="360" w:lineRule="auto"/>
        <w:rPr>
          <w:b/>
          <w:sz w:val="28"/>
          <w:szCs w:val="28"/>
        </w:rPr>
      </w:pPr>
    </w:p>
    <w:p w14:paraId="0000002B" w14:textId="77777777" w:rsidR="00A13071" w:rsidRDefault="00F1419A" w:rsidP="008A589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1.2.1 Аналіз аналогів к</w:t>
      </w:r>
      <w:r>
        <w:rPr>
          <w:b/>
          <w:sz w:val="28"/>
          <w:szCs w:val="28"/>
        </w:rPr>
        <w:t>арткових ігор за конструкцією</w:t>
      </w:r>
    </w:p>
    <w:p w14:paraId="0000002C" w14:textId="77777777" w:rsidR="00A13071" w:rsidRDefault="00F1419A" w:rsidP="008A5896">
      <w:pPr>
        <w:spacing w:line="360" w:lineRule="auto"/>
        <w:ind w:firstLine="705"/>
        <w:rPr>
          <w:sz w:val="28"/>
          <w:szCs w:val="28"/>
        </w:rPr>
      </w:pPr>
      <w:r>
        <w:rPr>
          <w:b/>
          <w:sz w:val="28"/>
          <w:szCs w:val="28"/>
        </w:rPr>
        <w:br/>
        <w:t xml:space="preserve">     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Для більш правильного проектування і формування стилю гри слід </w:t>
      </w:r>
      <w:r>
        <w:rPr>
          <w:sz w:val="28"/>
          <w:szCs w:val="28"/>
        </w:rPr>
        <w:lastRenderedPageBreak/>
        <w:t>проаналізувати існуючі аналоги настільних ігор і розглянути їх сильні і слабкі сторони. Для аналізу були обрані настільні ігри різної тематики, що дозволя</w:t>
      </w:r>
      <w:r>
        <w:rPr>
          <w:sz w:val="28"/>
          <w:szCs w:val="28"/>
        </w:rPr>
        <w:t>є найбільш повно розглянути і проаналізувати різні підходи в проектуванні та дати порівняльну оцінку.</w:t>
      </w:r>
    </w:p>
    <w:p w14:paraId="0000002D" w14:textId="77777777" w:rsidR="00A13071" w:rsidRDefault="00F1419A" w:rsidP="008A5896">
      <w:pPr>
        <w:spacing w:line="360" w:lineRule="auto"/>
        <w:ind w:firstLine="705"/>
        <w:rPr>
          <w:sz w:val="28"/>
          <w:szCs w:val="28"/>
        </w:rPr>
      </w:pPr>
      <w:r>
        <w:rPr>
          <w:sz w:val="28"/>
          <w:szCs w:val="28"/>
        </w:rPr>
        <w:t>Настільна гра «Еківокі» привертає увагу покупця своїм яскравим дизайном. Одним з найбільших переваг цієї гри є єдність стилістики. За основу взято контурн</w:t>
      </w:r>
      <w:r>
        <w:rPr>
          <w:sz w:val="28"/>
          <w:szCs w:val="28"/>
        </w:rPr>
        <w:t>ий чорний малюнок з додаванням кольорової акварельного промальовування. У цьому стилі зроблені всі складові (картки, ігрове поле, упаковка, буклет з правилами гри). Упаковка гри зроблена у вигляді коробки-пенала розміром в ширину 200 мм, довжину 450 мм і 1</w:t>
      </w:r>
      <w:r>
        <w:rPr>
          <w:sz w:val="28"/>
          <w:szCs w:val="28"/>
        </w:rPr>
        <w:t>00 мм висотою, така коробка увійде не в кожну сумку з цього можна зробити висновок, що ця гра не мобільна.</w:t>
      </w:r>
    </w:p>
    <w:p w14:paraId="00000031" w14:textId="25138EF1" w:rsidR="00A13071" w:rsidRDefault="00F1419A" w:rsidP="008A5896">
      <w:pPr>
        <w:spacing w:line="360" w:lineRule="auto"/>
        <w:ind w:firstLine="705"/>
        <w:rPr>
          <w:sz w:val="28"/>
          <w:szCs w:val="28"/>
        </w:rPr>
      </w:pPr>
      <w:r>
        <w:rPr>
          <w:sz w:val="28"/>
          <w:szCs w:val="28"/>
        </w:rPr>
        <w:t>Графічне рішення упаковки цікаве і приємне, викликає бажання взяти в руки і розглянути представлених персонажів. Персон</w:t>
      </w:r>
      <w:r>
        <w:rPr>
          <w:sz w:val="28"/>
          <w:szCs w:val="28"/>
        </w:rPr>
        <w:t xml:space="preserve">ажі виконані в техніці акварель так само, як і фон. Логотип гри легко читається, виконаний під рукописний шрифт, створює відчуття не акуратності. Ігрові картки складені в окремі коробочки. Дизайн самих гральних карт простий, інформація з карток зчитується </w:t>
      </w:r>
      <w:r>
        <w:rPr>
          <w:sz w:val="28"/>
          <w:szCs w:val="28"/>
        </w:rPr>
        <w:t>добре, але на блакитному і помаранчевому тлі шрифт білого кольору виглядав би більш виграшно, ніж чорний. Сорочки карток викликають дискомфорт в очах при довгому розгляданні.</w:t>
      </w:r>
      <w:r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ab/>
        <w:t xml:space="preserve">Ігрове поле являє собою малюнок будинку в розрізі, виконаний як і персонажі </w:t>
      </w:r>
      <w:r>
        <w:rPr>
          <w:sz w:val="28"/>
          <w:szCs w:val="28"/>
        </w:rPr>
        <w:t>на упаковки в техніці акварель. Не дивлячись на безліч деталей і персонажів, поле з ходами фішок виділяється і не втрачається.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ab/>
        <w:t>Другий аналог - настільна гра «День Вождів», як і перша гра «Еківокі», має своє стильове рішення, витримане в усіх складових:</w:t>
      </w:r>
      <w:r>
        <w:rPr>
          <w:sz w:val="28"/>
          <w:szCs w:val="28"/>
        </w:rPr>
        <w:t xml:space="preserve"> картках, правилах і т.д. Графічне оформлення гри яскраве, переважає помаранчевий колір. ілюстрації</w:t>
      </w:r>
    </w:p>
    <w:p w14:paraId="6601E937" w14:textId="725CDA30" w:rsidR="007854B4" w:rsidRDefault="00F1419A" w:rsidP="008A589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упаковці досить прості в плані проектування, композиція розсипається і не створюється єдиного способу, елементи розсипаються на частини. </w:t>
      </w:r>
      <w:r>
        <w:rPr>
          <w:sz w:val="28"/>
          <w:szCs w:val="28"/>
        </w:rPr>
        <w:lastRenderedPageBreak/>
        <w:t>Цікавий тільки л</w:t>
      </w:r>
      <w:r>
        <w:rPr>
          <w:sz w:val="28"/>
          <w:szCs w:val="28"/>
        </w:rPr>
        <w:t>оготип, але він сперечається з ілюстраціями і не створюється єдност</w:t>
      </w:r>
      <w:r w:rsidR="007854B4">
        <w:rPr>
          <w:sz w:val="28"/>
          <w:szCs w:val="28"/>
          <w:lang w:val="uk-UA"/>
        </w:rPr>
        <w:t>і.</w:t>
      </w:r>
    </w:p>
    <w:p w14:paraId="00000036" w14:textId="0D3A0AA6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Ігрове поле рясніє різними кольорами, погано поєднуються між собою. Елементи ігрового поля так само, як на упак</w:t>
      </w:r>
      <w:r>
        <w:rPr>
          <w:sz w:val="28"/>
          <w:szCs w:val="28"/>
        </w:rPr>
        <w:t>овці розсипаються і не створюють єдиної картинки, яскраві плями підкладки відволікають уваги від осередків з ходами. Дизайн карток випадає із загальної стилістики гри, але він більш ясний для сприйняття. Рішення сорочки карт лаконічно. Логотип гри виграшно</w:t>
      </w:r>
      <w:r>
        <w:rPr>
          <w:sz w:val="28"/>
          <w:szCs w:val="28"/>
        </w:rPr>
        <w:t xml:space="preserve"> виглядає на темному бордовому тлі. Завдання на картках читаються легко, видно макет побудови композиції, чого так не вистачає упаковці та поле для гри. Родзинкою даної гри є рішення оформлення гральних фішок. Дерев'яні чоловічки, одягнені в різного кольор</w:t>
      </w:r>
      <w:r>
        <w:rPr>
          <w:sz w:val="28"/>
          <w:szCs w:val="28"/>
        </w:rPr>
        <w:t>у комбінезони - це дуже цікавий хід для фішок. В оформленні правил гри використано не естетичні плями, на яких розміщений текст з умовами. Немає головного і</w:t>
      </w:r>
      <w:r w:rsidR="007854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другорядного в композиції.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ab/>
        <w:t>Розглянемо ще одну настільну гру «The Pitch». Ця настільна гра є дип</w:t>
      </w:r>
      <w:r>
        <w:rPr>
          <w:sz w:val="28"/>
          <w:szCs w:val="28"/>
        </w:rPr>
        <w:t>ломним проектом нью-йоркського дизайнера Фатіма Кабба. Гра «The Pitch» присвячена графічного дизайну і її метою є зробити дизайн доступним для кожного. Гра містить у собі 50 брифів, естетське ігрове поле, блокнот для записів і клаузур, таймер, гральні куби</w:t>
      </w:r>
      <w:r>
        <w:rPr>
          <w:sz w:val="28"/>
          <w:szCs w:val="28"/>
        </w:rPr>
        <w:t>ки, цікаві фішки. Розглянемо дизайн упаковки. Упаковка простої форми, чорного кольору, з глянцевими вставками і логотипом посередині. Нічого зайвого просто і в той же час цікаво. Композиція з простих форм на упаковки якби рухається вправо через візуально с</w:t>
      </w:r>
      <w:r>
        <w:rPr>
          <w:sz w:val="28"/>
          <w:szCs w:val="28"/>
        </w:rPr>
        <w:t>творюються стріл.</w:t>
      </w:r>
      <w:r>
        <w:rPr>
          <w:sz w:val="28"/>
          <w:szCs w:val="28"/>
        </w:rPr>
        <w:br/>
        <w:t xml:space="preserve">      </w:t>
      </w:r>
      <w:r>
        <w:rPr>
          <w:sz w:val="28"/>
          <w:szCs w:val="28"/>
        </w:rPr>
        <w:tab/>
        <w:t>Відкривши упаковку можна побачити предмети акуратно розкладені по своїх осередків. Відразу кидаються в очі яскраві в своєму колірному вирішенні картки. Ігрове поле</w:t>
      </w:r>
      <w:r>
        <w:rPr>
          <w:sz w:val="28"/>
          <w:szCs w:val="28"/>
        </w:rPr>
        <w:t xml:space="preserve"> вирішено як і вся гра за винятком яскравого акценту в вигляді карток в чорно білих тонах. При розгляді поля можна побачити чітку конструкцію, все продумано, немає випадкових об'єктів, все цільно і ясно. Дизайн фішок вирішене в одному стилі з грою. Фішки в</w:t>
      </w:r>
      <w:r>
        <w:rPr>
          <w:sz w:val="28"/>
          <w:szCs w:val="28"/>
        </w:rPr>
        <w:t xml:space="preserve"> цій </w:t>
      </w:r>
      <w:r>
        <w:rPr>
          <w:sz w:val="28"/>
          <w:szCs w:val="28"/>
        </w:rPr>
        <w:lastRenderedPageBreak/>
        <w:t xml:space="preserve">грі представлені у вигляді набору необхідних об'єктів для дизайнера, таких як ідея (лампочка), карта пам'яті, чашка кави, фотоапарат, олівець, комп'ютер, комп'ютерний чіп, портфель. Вони об'ємні і виникає таке відчуття, що деякі їх деталі зафарбовані </w:t>
      </w:r>
      <w:r>
        <w:rPr>
          <w:sz w:val="28"/>
          <w:szCs w:val="28"/>
        </w:rPr>
        <w:t>олівцем. В цілому ця гра викликає лише позитивні емоції. Але рішення гри в такому плані для мого проекту не підходить.</w:t>
      </w:r>
      <w:r>
        <w:rPr>
          <w:sz w:val="28"/>
          <w:szCs w:val="28"/>
        </w:rPr>
        <w:br/>
        <w:t xml:space="preserve">   Настільна гра «Insuula» вражає своєю промальовуванням дрібних деталей пейзажу і персонажів. У цю гру не стільки хочеться грати, як роз</w:t>
      </w:r>
      <w:r>
        <w:rPr>
          <w:sz w:val="28"/>
          <w:szCs w:val="28"/>
        </w:rPr>
        <w:t>глядати. Зображення виконані аквареллю та опрацьовані гелевою ручкою так само є елементи комп'ютерного проектування. Почнемо з аналізу упаковки гри «Insula» вона вирішена в пастельних тонах, лінії в ілюстрації все плавні, мляві, нудні, персонажі не промаль</w:t>
      </w:r>
      <w:r>
        <w:rPr>
          <w:sz w:val="28"/>
          <w:szCs w:val="28"/>
        </w:rPr>
        <w:t>овані, їх особи змащені це неприпустимо для оформлення упаковки гри. Сам логотип гри, так само передає млявість і плавність форм, але білі декоративні елементи на буквах його оживляють.</w:t>
      </w:r>
    </w:p>
    <w:p w14:paraId="00000037" w14:textId="77777777" w:rsidR="00A13071" w:rsidRDefault="00F1419A" w:rsidP="008A5896">
      <w:pPr>
        <w:spacing w:line="360" w:lineRule="auto"/>
        <w:ind w:firstLine="705"/>
        <w:rPr>
          <w:sz w:val="28"/>
          <w:szCs w:val="28"/>
        </w:rPr>
      </w:pPr>
      <w:r>
        <w:rPr>
          <w:sz w:val="28"/>
          <w:szCs w:val="28"/>
        </w:rPr>
        <w:t xml:space="preserve">Цікавим є той хід, що виробники пропонують </w:t>
      </w:r>
      <w:r>
        <w:rPr>
          <w:sz w:val="28"/>
          <w:szCs w:val="28"/>
        </w:rPr>
        <w:t xml:space="preserve">2 види наборів гри це набір зі звичайною коробкою, яку ми проаналізували і з упаковкою у вигляді мішка для зручного переміщення. У набір гри входить велика кількість фішок вони вдають із себе маленькі кубики з скошеними кутами на них зображені якісь дивні </w:t>
      </w:r>
      <w:r>
        <w:rPr>
          <w:sz w:val="28"/>
          <w:szCs w:val="28"/>
        </w:rPr>
        <w:t xml:space="preserve">символи, в яких не просто розібратися. Упаковки або якого-небудь мішечка для такої великої кількості гральних фішок немає це викликає незручність в експлуатації. </w:t>
      </w:r>
    </w:p>
    <w:p w14:paraId="00000038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>Аналіз даних настільних ігор дав зрозуміти, що варто звернути увагу на деякі особливості при проектуванні гри, а саме це виконання гри в єдиному стилі, щоб всі елементи становили єдину картинку, гармонійне поєднання яскравих фарб і відмова від пастельних н</w:t>
      </w:r>
      <w:r>
        <w:rPr>
          <w:sz w:val="28"/>
          <w:szCs w:val="28"/>
        </w:rPr>
        <w:t>авивати нудьгу тонів, велика кількість дрібних деталей, щоб було цікаво розглядати і ретельна промальовування персонажів і графічних елементів.</w:t>
      </w:r>
    </w:p>
    <w:p w14:paraId="00000039" w14:textId="77777777" w:rsidR="00A13071" w:rsidRDefault="00F1419A" w:rsidP="008A5896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br/>
      </w:r>
      <w:r>
        <w:rPr>
          <w:b/>
          <w:sz w:val="28"/>
          <w:szCs w:val="28"/>
        </w:rPr>
        <w:t>1.3 Особливості проектування графічно-ілюстративного оформлення настільних ігор для різних вікових категорій</w:t>
      </w:r>
    </w:p>
    <w:p w14:paraId="0000003A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rPr>
          <w:color w:val="000000"/>
        </w:rPr>
      </w:pPr>
      <w:r>
        <w:rPr>
          <w:color w:val="000000"/>
          <w:sz w:val="28"/>
          <w:szCs w:val="28"/>
        </w:rPr>
        <w:t>Си</w:t>
      </w:r>
      <w:r>
        <w:rPr>
          <w:color w:val="000000"/>
          <w:sz w:val="28"/>
          <w:szCs w:val="28"/>
        </w:rPr>
        <w:t>нтез громадського середовища створює специфічну ігрову атмосферу. Елементами середовища є візуальні компоненти, освітлення, колористична гама, звуковий фон і запахи, які загалом визначають емоційний стан і сприйняття відвідувачів та в кінцевому результ</w:t>
      </w:r>
      <w:r>
        <w:rPr>
          <w:color w:val="000000"/>
          <w:sz w:val="28"/>
          <w:szCs w:val="28"/>
        </w:rPr>
        <w:t xml:space="preserve">аті впливають на їх поведінку. Тому під час формування настільної гри важливими є не лише функціональні, конструктивні та ергономічні аспекти, але й естетичні принципи його створення. </w:t>
      </w:r>
      <w:r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Графічно-ілюстроване рішення в настільній грі має особливу структуру, обумовлену, з одного боку, особливостями вираженого в ньому духовного змісту, а з іншого – характером засобів, через які цей зміст втілюється. Для цілісного проектування гри, необхідним</w:t>
      </w:r>
      <w:r>
        <w:rPr>
          <w:color w:val="000000"/>
          <w:sz w:val="28"/>
          <w:szCs w:val="28"/>
        </w:rPr>
        <w:t xml:space="preserve"> є визначення змістової складової ігрового середовища для дітей та дорослих. Під час проектування істотною є графічно-ілюстроване рішення, що визначається принципом концептуальності.</w:t>
      </w:r>
      <w:r>
        <w:rPr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>Реалізація дизайнерської концепції завжди передбачає матеріа</w:t>
      </w:r>
      <w:r>
        <w:rPr>
          <w:color w:val="000000"/>
          <w:sz w:val="28"/>
          <w:szCs w:val="28"/>
        </w:rPr>
        <w:t>лізацію образу, тому ключовим напрямком проектування гри є втілення графічно-ілюстративного рішення у функціональному зонуванні та формотворенні предметів гри. Ігрові потреби дітей та дорослих є (потреба у дозвіллі, у спілкуванні, у розвитку тощо) визначаю</w:t>
      </w:r>
      <w:r>
        <w:rPr>
          <w:color w:val="000000"/>
          <w:sz w:val="28"/>
          <w:szCs w:val="28"/>
        </w:rPr>
        <w:t>ть розташування ігрових зон та ігрового обладнання. У настільній гри не просто конструюються уявні моделі життя, а відтворюється повнота і виразність цього життя, перетвореного в ігрові форми. Саме цим обґрунтований цілісний, синтетичний вплив графічно-</w:t>
      </w:r>
      <w:r>
        <w:rPr>
          <w:color w:val="000000"/>
          <w:sz w:val="28"/>
          <w:szCs w:val="28"/>
        </w:rPr>
        <w:t>ілюстроване рішення впливає на вік.</w:t>
      </w:r>
    </w:p>
    <w:p w14:paraId="47ABF38F" w14:textId="77777777" w:rsidR="008A5896" w:rsidRDefault="008A5896" w:rsidP="008A589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firstLine="566"/>
        <w:jc w:val="center"/>
        <w:rPr>
          <w:b/>
          <w:color w:val="000000"/>
          <w:sz w:val="28"/>
          <w:szCs w:val="28"/>
        </w:rPr>
      </w:pPr>
    </w:p>
    <w:p w14:paraId="0000003B" w14:textId="3DECFCD3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firstLine="566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1.3.1 Аналіз існуючих прикладів графічно-ілюстративного оформлення настільних ігор</w:t>
      </w:r>
    </w:p>
    <w:p w14:paraId="38971014" w14:textId="77777777" w:rsidR="007854B4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так давно кінцевий споживач про настільні ігри міркував на прикладі гри в шахи, нарди і шашки. Трохи пізніе почали з'являтися бестселе</w:t>
      </w:r>
      <w:r>
        <w:rPr>
          <w:color w:val="000000"/>
          <w:sz w:val="28"/>
          <w:szCs w:val="28"/>
        </w:rPr>
        <w:t>ри: Монополія, Скрабл, Уно і т.д. На сьогоднішній момент зародилася ціла плеяда гравців, які годинами проводять час разом з друзями за настільним іграми.</w:t>
      </w:r>
      <w:r>
        <w:rPr>
          <w:color w:val="000000"/>
          <w:sz w:val="28"/>
          <w:szCs w:val="28"/>
        </w:rPr>
        <w:br/>
        <w:t xml:space="preserve">  </w:t>
      </w:r>
      <w:r>
        <w:rPr>
          <w:color w:val="000000"/>
          <w:sz w:val="28"/>
          <w:szCs w:val="28"/>
        </w:rPr>
        <w:tab/>
        <w:t>Помітне зростання і в кількості спеціалізованих магазинів, які починають з'являтися в торгово-розва</w:t>
      </w:r>
      <w:r>
        <w:rPr>
          <w:color w:val="000000"/>
          <w:sz w:val="28"/>
          <w:szCs w:val="28"/>
        </w:rPr>
        <w:t xml:space="preserve">жальних центрах по всій країні. Все більше </w:t>
      </w:r>
      <w:r>
        <w:rPr>
          <w:sz w:val="28"/>
          <w:szCs w:val="28"/>
        </w:rPr>
        <w:t xml:space="preserve">фаворитів </w:t>
      </w:r>
      <w:r>
        <w:rPr>
          <w:color w:val="000000"/>
          <w:sz w:val="28"/>
          <w:szCs w:val="28"/>
        </w:rPr>
        <w:t>настолок відвідують ігрові клуби, а новачки знаходять альтернативний спосіб проведення дозвілля.</w:t>
      </w:r>
      <w:r>
        <w:rPr>
          <w:color w:val="000000"/>
          <w:sz w:val="28"/>
          <w:szCs w:val="28"/>
        </w:rPr>
        <w:br/>
        <w:t>Безумовно є ігри-хіти, які давно на ринку і вже встигли завоювати популярність. Так найбільш розкрученим х</w:t>
      </w:r>
      <w:r>
        <w:rPr>
          <w:color w:val="000000"/>
          <w:sz w:val="28"/>
          <w:szCs w:val="28"/>
        </w:rPr>
        <w:t>ітом є Манчкин - настільна карткова гра Стіва Джексона з малюнками Джона Ковалика, яка пародіює настільні рольові ігри (Dungeons &amp; Dragons - D &amp; D) і колекційні карткові ігри (Magic: The Gathering - MTG).</w:t>
      </w:r>
      <w:r>
        <w:rPr>
          <w:color w:val="000000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ab/>
        <w:t>Але абсолютним лідером з виробництва і спож</w:t>
      </w:r>
      <w:r>
        <w:rPr>
          <w:color w:val="000000"/>
          <w:sz w:val="28"/>
          <w:szCs w:val="28"/>
        </w:rPr>
        <w:t>ивання настільних ігор є Німеччина. До слова сказати, зараз в усьому світі випустили понад 50 тис. Ігор, 300 з яких вважаються культовими.</w:t>
      </w:r>
      <w:r>
        <w:rPr>
          <w:color w:val="000000"/>
          <w:sz w:val="28"/>
          <w:szCs w:val="28"/>
        </w:rPr>
        <w:br/>
        <w:t>Якщо говорити про українські тренди в сфері настільних ігор, то можна сказати, що "нашому гравцеві" також подобаються</w:t>
      </w:r>
      <w:r>
        <w:rPr>
          <w:color w:val="000000"/>
          <w:sz w:val="28"/>
          <w:szCs w:val="28"/>
        </w:rPr>
        <w:t xml:space="preserve"> локалізації відомих фільмів або серіалів. Ті ж "Зоряні війни", "Гра престолів" та інші.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Однією з особливостей українського ринку настільних ігор, є поступове зростання ігор вітчизняного виробництва і локалізація гучних російських ігор. Разом з цим повіль</w:t>
      </w:r>
      <w:r>
        <w:rPr>
          <w:color w:val="000000"/>
          <w:sz w:val="28"/>
          <w:szCs w:val="28"/>
        </w:rPr>
        <w:t>но, але впевнено з'являються гри українського виробництва: "Емікс" (однойменну назву видавництва), "Пірати 7 морів" (IGAMES), "Містеріум" (IGAMES), "Легенда про Мантикора" (BOMBAT), "Адмірал" ( BOMBAT) та інші.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Всього на ринку України працює близько 10</w:t>
      </w:r>
      <w:r>
        <w:rPr>
          <w:color w:val="000000"/>
          <w:sz w:val="28"/>
          <w:szCs w:val="28"/>
        </w:rPr>
        <w:t xml:space="preserve"> видавництв, які виробляють і реалізують власні настільні ігри. Відкриттям 2015-2016 рр. стало українське видавництво Кilogames (Кілогеймс), яке презентувало свою першу настільну гру: "Захисник Корони". Варто відзначити, що всі арти карт, механіка, правила</w:t>
      </w:r>
      <w:r>
        <w:rPr>
          <w:color w:val="000000"/>
          <w:sz w:val="28"/>
          <w:szCs w:val="28"/>
        </w:rPr>
        <w:t xml:space="preserve"> гри промальовані і продумані до дрібниць. Це захоплюючий фентезійний батл від 2 до 4 осіб в стилістиці tower defense. Всього в грі доступні 4 раси, різні заклинання, захисні і атакуючі споруди. Перемогу гравці можуть одержати при прориві лінії оборони зам</w:t>
      </w:r>
      <w:r>
        <w:rPr>
          <w:color w:val="000000"/>
          <w:sz w:val="28"/>
          <w:szCs w:val="28"/>
        </w:rPr>
        <w:t>ку супротивника або якщо наберуть переможний кількість очок за вбивство створінь противника.</w:t>
      </w:r>
      <w:r>
        <w:rPr>
          <w:color w:val="000000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ab/>
        <w:t>Цікаві результати анкетного опитування серед гравців "Захисника Корони" були зібрані на рольовому фестивалі "WarCaft. Епоха героїв" і культурному фестивалі</w:t>
      </w:r>
      <w:r>
        <w:rPr>
          <w:color w:val="000000"/>
          <w:sz w:val="28"/>
          <w:szCs w:val="28"/>
        </w:rPr>
        <w:t xml:space="preserve"> "KyivComicCon". Так, якщо взяти гравців в кількості 4-х чоловік, то в кожній другій компанії є одна дівчина, але більшість гравців (60-80%) все ж складають чоловіки.</w:t>
      </w:r>
      <w:r>
        <w:rPr>
          <w:color w:val="000000"/>
          <w:sz w:val="28"/>
          <w:szCs w:val="28"/>
        </w:rPr>
        <w:br/>
        <w:t xml:space="preserve">   </w:t>
      </w:r>
      <w:r>
        <w:rPr>
          <w:color w:val="000000"/>
          <w:sz w:val="28"/>
          <w:szCs w:val="28"/>
        </w:rPr>
        <w:tab/>
        <w:t>Якщо говорити про саму аудиторію гравців, то основну масу становлять молоді люди у віці 20 - 35 років. Працюють близько 70%, решта учасників ще вчаться. Якщо постарат</w:t>
      </w:r>
      <w:r>
        <w:rPr>
          <w:color w:val="000000"/>
          <w:sz w:val="28"/>
          <w:szCs w:val="28"/>
        </w:rPr>
        <w:t>ися спрогнозувати майбутнє ринку настільних ігор в Україні, то можна з упевненістю сказати, що галузь в цілому буде зростати. Ринок зараз знаходиться на стадії активного розвитку, тому можлива поява безлічі авторських ігор з патріотичної символікою, цікави</w:t>
      </w:r>
      <w:r>
        <w:rPr>
          <w:color w:val="000000"/>
          <w:sz w:val="28"/>
          <w:szCs w:val="28"/>
        </w:rPr>
        <w:t>х новинок і т.д. Однак сильних змін в ТОП 3 навряд чи станеться. Разом з цим якість настільних ігор буде поліпшуватися.</w:t>
      </w:r>
    </w:p>
    <w:p w14:paraId="00000040" w14:textId="59F0C855" w:rsidR="00A13071" w:rsidRPr="007854B4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Міцна кортона коробка невеликого розміру. Дизайн привертає до себе увагу найяскравішими кольорами з різних кутків кольорового спектру, які дуже контрастують на фоні одне одного та інтуїтивно дають гравцю зрозуміти базові принципи гри та чудово поєднуються </w:t>
      </w:r>
      <w:r>
        <w:rPr>
          <w:sz w:val="28"/>
          <w:szCs w:val="28"/>
        </w:rPr>
        <w:t xml:space="preserve">між собою. В грі задіяні 6 яскравих кольорів (жовтий, синій, зелений, червоний, </w:t>
      </w:r>
      <w:r>
        <w:rPr>
          <w:sz w:val="28"/>
          <w:szCs w:val="28"/>
        </w:rPr>
        <w:lastRenderedPageBreak/>
        <w:t>білий,чорний). Картки вироблені з щільного паперу або картону, приємні на дотик, на вид глянцеві.</w:t>
      </w:r>
      <w:r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ab/>
        <w:t>Гра відрізняється дизайном, який виглядає точно як з минулого завдяки ре</w:t>
      </w:r>
      <w:r>
        <w:rPr>
          <w:sz w:val="28"/>
          <w:szCs w:val="28"/>
        </w:rPr>
        <w:t>тро-графіку, квітам і текстам на картках. Це робить гру миттєво впізнаваною для тих, хто грав в неї з сім'єю або друзями ще в 1970-х роках.</w:t>
      </w:r>
      <w:r>
        <w:rPr>
          <w:sz w:val="28"/>
          <w:szCs w:val="28"/>
        </w:rPr>
        <w:br/>
        <w:t xml:space="preserve">       </w:t>
      </w:r>
      <w:r>
        <w:rPr>
          <w:sz w:val="28"/>
          <w:szCs w:val="28"/>
        </w:rPr>
        <w:tab/>
        <w:t>Цікаво, що карткова гра UNO Retro Edition позиціонується як щось протилежне недавно анонсованої минималистич</w:t>
      </w:r>
      <w:r>
        <w:rPr>
          <w:sz w:val="28"/>
          <w:szCs w:val="28"/>
        </w:rPr>
        <w:t>ной версії UNO Minimalista (дивіться фото нижче), яка підкреслює дизайнерську естетику сьогоднішнього дня, зберігаючи актуальність гри і оформлення для сучасних споживачів.</w:t>
      </w:r>
    </w:p>
    <w:p w14:paraId="00000041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Міцна кортона коробка невелико</w:t>
      </w:r>
      <w:r>
        <w:rPr>
          <w:sz w:val="28"/>
          <w:szCs w:val="28"/>
        </w:rPr>
        <w:t xml:space="preserve">го розміру. Привертає до себе увагу за рахунок яскравого салатового кольору. Ці кольори дуже рідко зустрічаються у повсякденному житті та виділяються на загальному фоні. </w:t>
      </w:r>
    </w:p>
    <w:p w14:paraId="1A8C312D" w14:textId="77777777" w:rsidR="007854B4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Центром композиції являється цифра 6 яку виділили окремим кольором. В цифрі зображени</w:t>
      </w:r>
      <w:r>
        <w:rPr>
          <w:sz w:val="28"/>
          <w:szCs w:val="28"/>
        </w:rPr>
        <w:t>й годинник, з чого одразу зрозуміло - гра на швидкість. Ілюстративного оформлення як такого немає, гра більше базується на тексті та логіці.</w:t>
      </w:r>
    </w:p>
    <w:p w14:paraId="00000044" w14:textId="640037D6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Міцна кортона коробка невеликого розміру (мобільна). На ній використовуються різні яскраві кольори, але структура, за якою написана назва робить її дуже нечитабельною. Є 2 типа карток:</w:t>
      </w:r>
    </w:p>
    <w:p w14:paraId="00000045" w14:textId="77777777" w:rsidR="00A13071" w:rsidRDefault="00F1419A" w:rsidP="008A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 мемом – це просто картка на лицьовій стороні якої зображена карт</w:t>
      </w:r>
      <w:r>
        <w:rPr>
          <w:sz w:val="28"/>
          <w:szCs w:val="28"/>
        </w:rPr>
        <w:t>инка якогось «Мему» а позаду стандартна сорочка картки.</w:t>
      </w:r>
    </w:p>
    <w:p w14:paraId="00000046" w14:textId="77777777" w:rsidR="00A13071" w:rsidRDefault="00F1419A" w:rsidP="008A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 текстом – на лицьовій стороні виділений текст різними кольорами та позаду також стандартна сорочка картки.</w:t>
      </w:r>
    </w:p>
    <w:p w14:paraId="00000047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Настільна гра Мемологія (Memology) - творча, гумористично - розважальна настільна гра для н</w:t>
      </w:r>
      <w:r>
        <w:rPr>
          <w:sz w:val="28"/>
          <w:szCs w:val="28"/>
        </w:rPr>
        <w:t>естримних веселощів. При цьому вам доведеться позмагатися за звання короля мемасіков.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  <w:highlight w:val="white"/>
        </w:rPr>
        <w:t xml:space="preserve">Топові фото-меми 2019. Текстові карти до цих мемів. Спеціальна, зручна підставка для карток з фото-мемами. Довільний з'єднання мемів з </w:t>
      </w:r>
      <w:r>
        <w:rPr>
          <w:sz w:val="28"/>
          <w:szCs w:val="28"/>
          <w:highlight w:val="white"/>
        </w:rPr>
        <w:lastRenderedPageBreak/>
        <w:t>текстом карток викликає в оточу</w:t>
      </w:r>
      <w:r>
        <w:rPr>
          <w:sz w:val="28"/>
          <w:szCs w:val="28"/>
          <w:highlight w:val="white"/>
        </w:rPr>
        <w:t>ючих найрізноманітніші емоції - від іронічної посмішки до нестримного сміху.</w:t>
      </w:r>
    </w:p>
    <w:p w14:paraId="00000048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Зробивши аналіз існуючих прикладів було зрозуміло чим саме приваблюють настільні ігри, та як зробити її зручною для використання, які саме кольори можуть підійти до гри.</w:t>
      </w:r>
      <w:r>
        <w:rPr>
          <w:sz w:val="28"/>
          <w:szCs w:val="28"/>
        </w:rPr>
        <w:br/>
      </w:r>
    </w:p>
    <w:p w14:paraId="0000004A" w14:textId="776AEDEC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РОЗДІЛ 2. ОПИС ПРОЕКТУ</w:t>
      </w:r>
    </w:p>
    <w:p w14:paraId="0000004B" w14:textId="2AAB84AD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Технічне завдання на графічно-ілюстративне оформлення настільної гри «Підгорецький замок».</w:t>
      </w:r>
    </w:p>
    <w:p w14:paraId="0000004C" w14:textId="2E1F2226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sz w:val="28"/>
          <w:szCs w:val="28"/>
          <w:highlight w:val="white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Перед початком розробки настільної гри є дуже важливим дослідити його історичний</w:t>
      </w:r>
      <w:r w:rsidR="007854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підтекст.</w:t>
      </w:r>
      <w:r>
        <w:rPr>
          <w:sz w:val="28"/>
          <w:szCs w:val="28"/>
        </w:rPr>
        <w:br/>
        <w:t xml:space="preserve">      </w:t>
      </w:r>
      <w:r>
        <w:rPr>
          <w:sz w:val="28"/>
          <w:szCs w:val="28"/>
          <w:highlight w:val="white"/>
        </w:rPr>
        <w:t>Драматична історія України налічує чимало кровопролитних сторінок. Цим пояснюється значна кількість неприступних укріплень-фортець з міцними мурами, стріл</w:t>
      </w:r>
      <w:r>
        <w:rPr>
          <w:sz w:val="28"/>
          <w:szCs w:val="28"/>
          <w:highlight w:val="white"/>
        </w:rPr>
        <w:t>ьницями, оборонними вежами на теренах країни. Такі споруди є уособленням лицарських часів та ратних подвигів. До архітектурної державної спадщини належить небагато взірців, які поєднують у собі оборонні ознаки з витонченістю та елегантністю європейського п</w:t>
      </w:r>
      <w:r>
        <w:rPr>
          <w:sz w:val="28"/>
          <w:szCs w:val="28"/>
          <w:highlight w:val="white"/>
        </w:rPr>
        <w:t xml:space="preserve">алацу. Підгорецький замок – з їх числа. </w:t>
      </w:r>
      <w:r>
        <w:rPr>
          <w:sz w:val="28"/>
          <w:szCs w:val="28"/>
          <w:highlight w:val="white"/>
        </w:rPr>
        <w:br/>
        <w:t xml:space="preserve">   </w:t>
      </w:r>
      <w:r>
        <w:rPr>
          <w:sz w:val="28"/>
          <w:szCs w:val="28"/>
          <w:highlight w:val="white"/>
        </w:rPr>
        <w:tab/>
        <w:t>Відлік історії замку розпочався ще в першій половині XV ст. з появою оборонного укріплення на місці майбутнього палацу. З переходом у власність коронного гетьмана Станіслава Конецпольського оборонна споруда за д</w:t>
      </w:r>
      <w:r>
        <w:rPr>
          <w:sz w:val="28"/>
          <w:szCs w:val="28"/>
          <w:highlight w:val="white"/>
        </w:rPr>
        <w:t>екілька років (1635-1640 рр.) перетворюється на витончений взірець архітектури, поєднуючий стилі пізнього відродження з ускладненням деталей та помпезного бароко.</w:t>
      </w:r>
      <w:r>
        <w:rPr>
          <w:rFonts w:ascii="Calibri" w:eastAsia="Calibri" w:hAnsi="Calibri" w:cs="Calibri"/>
          <w:sz w:val="21"/>
          <w:szCs w:val="21"/>
          <w:highlight w:val="white"/>
        </w:rPr>
        <w:t xml:space="preserve"> </w:t>
      </w:r>
      <w:r>
        <w:rPr>
          <w:rFonts w:ascii="Calibri" w:eastAsia="Calibri" w:hAnsi="Calibri" w:cs="Calibri"/>
          <w:color w:val="2C3E50"/>
          <w:sz w:val="21"/>
          <w:szCs w:val="21"/>
          <w:highlight w:val="white"/>
        </w:rPr>
        <w:br/>
        <w:t xml:space="preserve">     </w:t>
      </w:r>
      <w:r>
        <w:rPr>
          <w:rFonts w:ascii="Calibri" w:eastAsia="Calibri" w:hAnsi="Calibri" w:cs="Calibri"/>
          <w:color w:val="2C3E50"/>
          <w:sz w:val="21"/>
          <w:szCs w:val="21"/>
          <w:highlight w:val="white"/>
        </w:rPr>
        <w:tab/>
      </w:r>
      <w:r>
        <w:rPr>
          <w:sz w:val="28"/>
          <w:szCs w:val="28"/>
          <w:highlight w:val="white"/>
        </w:rPr>
        <w:t>Спроектував двоповерховий палац з вежами та павільйонами відомий венеціанський архітек</w:t>
      </w:r>
      <w:r>
        <w:rPr>
          <w:sz w:val="28"/>
          <w:szCs w:val="28"/>
          <w:highlight w:val="white"/>
        </w:rPr>
        <w:t xml:space="preserve">тор Андреа дель Аква. З півночі палац був прикрашений просторою терасою з балюстрадою та скульптурними композиціями. Бажані гості прибували до замку крізь арочний портал з колонами, а від небажаних – маєток з трьох боків був захищений глибокими ровами. </w:t>
      </w:r>
      <w:r>
        <w:rPr>
          <w:sz w:val="28"/>
          <w:szCs w:val="28"/>
          <w:highlight w:val="white"/>
        </w:rPr>
        <w:br/>
        <w:t xml:space="preserve">  </w:t>
      </w:r>
      <w:r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  <w:tab/>
        <w:t xml:space="preserve">Аж до своєї наступної кульмінації палац пережив не один руйнівний ефект. І тільки на першому поверсі. У 18 столітті маєток було відроджено як власність впливового польського магната Ржевського. Завдяки </w:t>
      </w:r>
      <w:r>
        <w:rPr>
          <w:sz w:val="28"/>
          <w:szCs w:val="28"/>
          <w:highlight w:val="white"/>
        </w:rPr>
        <w:lastRenderedPageBreak/>
        <w:t>політичному діячеві та меценату Вацлаву Жевскому бу</w:t>
      </w:r>
      <w:r>
        <w:rPr>
          <w:sz w:val="28"/>
          <w:szCs w:val="28"/>
          <w:highlight w:val="white"/>
        </w:rPr>
        <w:t xml:space="preserve">ла проведена масштабна реконструкція замкового комплексу. Він збагатив палац цінною колекцією картин, рідкісного зброї і антикварних меблів. Більшість творів мистецтва і військові трофеї розміщені в Чайнатауне, Золотому, мозаїці і Лицарському залі. </w:t>
      </w:r>
      <w:r>
        <w:rPr>
          <w:sz w:val="28"/>
          <w:szCs w:val="28"/>
          <w:highlight w:val="white"/>
        </w:rPr>
        <w:br/>
        <w:t xml:space="preserve">    </w:t>
      </w:r>
      <w:r>
        <w:rPr>
          <w:sz w:val="28"/>
          <w:szCs w:val="28"/>
          <w:highlight w:val="white"/>
        </w:rPr>
        <w:tab/>
        <w:t>В</w:t>
      </w:r>
      <w:r>
        <w:rPr>
          <w:sz w:val="28"/>
          <w:szCs w:val="28"/>
          <w:highlight w:val="white"/>
        </w:rPr>
        <w:t xml:space="preserve"> цей же час він побудував церкву св. Йосипа в стилі бароко - родовий склеп Ржевских, а також спроектував парк у французькому стилі, в якому вісаджені хвойні, різноманітні рідкісні квіти і дерева, які склали чудовий природний ансамбль. з композиційними скул</w:t>
      </w:r>
      <w:r>
        <w:rPr>
          <w:sz w:val="28"/>
          <w:szCs w:val="28"/>
          <w:highlight w:val="white"/>
        </w:rPr>
        <w:t>ьптурами. Князі Сангушко були залишилися власниками маєтку, при якому в замку діяв приватний музей. Свої дорогоцінні колекції Роман Сангушко вивіз за кордон напередодні Великої Вітчизняної війни. Багато рідкісні предмети були врятовані, так що світова війн</w:t>
      </w:r>
      <w:r>
        <w:rPr>
          <w:sz w:val="28"/>
          <w:szCs w:val="28"/>
          <w:highlight w:val="white"/>
        </w:rPr>
        <w:t xml:space="preserve">а стала фатальною для замку - його частини було підірвано, залишки Колекції розграбовано, інтер'єри отримали непоправні втрати. </w:t>
      </w:r>
      <w:r>
        <w:rPr>
          <w:sz w:val="28"/>
          <w:szCs w:val="28"/>
          <w:highlight w:val="white"/>
        </w:rPr>
        <w:br/>
        <w:t xml:space="preserve">  </w:t>
      </w:r>
      <w:r>
        <w:rPr>
          <w:sz w:val="28"/>
          <w:szCs w:val="28"/>
          <w:highlight w:val="white"/>
        </w:rPr>
        <w:tab/>
        <w:t>На превеликий жаль, за радянських часів палац перетворили в туберкульозний санаторій, але тільки стараннями директора Львівс</w:t>
      </w:r>
      <w:r>
        <w:rPr>
          <w:sz w:val="28"/>
          <w:szCs w:val="28"/>
          <w:highlight w:val="white"/>
        </w:rPr>
        <w:t>ької картинної галереї Б.Г. Возницького замку вдалося повернути його заслужений статус. Возницький створив Фонд відродження Підгорецького замку, який підживлював реставраційні роботи. Після цього палац був внесений в реєстр 100 пам'яток світу, що потребуют</w:t>
      </w:r>
      <w:r>
        <w:rPr>
          <w:sz w:val="28"/>
          <w:szCs w:val="28"/>
          <w:highlight w:val="white"/>
        </w:rPr>
        <w:t xml:space="preserve">ь термінової реставрації. На жаль, Борис Григорович, який називає своє творіння «замком-палацом чудес», не поспішав повернути споруди до повноцінного життя ... </w:t>
      </w:r>
    </w:p>
    <w:p w14:paraId="0000004D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Гра була заснована на містичному сюжеті Підгорецького замку. </w:t>
      </w:r>
    </w:p>
    <w:p w14:paraId="0000004E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Історія цього палацу сповнена заг</w:t>
      </w:r>
      <w:r>
        <w:rPr>
          <w:sz w:val="28"/>
          <w:szCs w:val="28"/>
          <w:highlight w:val="white"/>
        </w:rPr>
        <w:t xml:space="preserve">адкових історій. Навколо одного з власників замку, політика Северина Жевуські, і так його звати, до сих пір ходять неймовірні чутки завдяки досить своєрідному захопленню. Кажуть, що в своїй секретній алхімічної лабораторії Жевуські займався </w:t>
      </w:r>
      <w:r>
        <w:rPr>
          <w:sz w:val="28"/>
          <w:szCs w:val="28"/>
          <w:highlight w:val="white"/>
        </w:rPr>
        <w:lastRenderedPageBreak/>
        <w:t>виробництвом ма</w:t>
      </w:r>
      <w:r>
        <w:rPr>
          <w:sz w:val="28"/>
          <w:szCs w:val="28"/>
          <w:highlight w:val="white"/>
        </w:rPr>
        <w:t>гічного еліксиру довголіття і працював в пошуках філософського каменю для створення золота. Ці експерименти, такі як пошук скарбів, ймовірно, служили спробою поліпшити матеріальне становище сім'ї. Сьогодні в замку розташовується стилізована алхімічна майст</w:t>
      </w:r>
      <w:r>
        <w:rPr>
          <w:sz w:val="28"/>
          <w:szCs w:val="28"/>
          <w:highlight w:val="white"/>
        </w:rPr>
        <w:t>ерня, де в сутінках серед чарівних атрибутів можна зануритися в себе.</w:t>
      </w:r>
    </w:p>
    <w:p w14:paraId="0000004F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  <w:highlight w:val="white"/>
        </w:rPr>
        <w:t>Неможливо обійти увагою репліку примари Білої Пані, загадкова фігура якої виходить з туманною темряви темниці під акомпанемент музичного супроводу, від якого замерзає кров. Виникнення ць</w:t>
      </w:r>
      <w:r>
        <w:rPr>
          <w:sz w:val="28"/>
          <w:szCs w:val="28"/>
          <w:highlight w:val="white"/>
        </w:rPr>
        <w:t>ого містичного образу пов'язане з реальною драматичною історією, яка розгорнулася на території садиби в давнину.</w:t>
      </w:r>
      <w:r>
        <w:rPr>
          <w:sz w:val="28"/>
          <w:szCs w:val="28"/>
          <w:highlight w:val="white"/>
        </w:rPr>
        <w:br/>
        <w:t xml:space="preserve">     </w:t>
      </w:r>
      <w:r>
        <w:rPr>
          <w:sz w:val="28"/>
          <w:szCs w:val="28"/>
          <w:highlight w:val="white"/>
        </w:rPr>
        <w:tab/>
        <w:t>Молода дружина літнього господаря замку, що стала жертвою ревнощів чоловіка, була заживо замурована за його наказом в стінах палацу. З ти</w:t>
      </w:r>
      <w:r>
        <w:rPr>
          <w:sz w:val="28"/>
          <w:szCs w:val="28"/>
          <w:highlight w:val="white"/>
        </w:rPr>
        <w:t>х пір дух молодої жінки не знаходив притулку, блукаючи по коридорах замку і алеях парку. Хочете вірте, хочете ні, але не тільки жителі Підгірці стали свідками незвичайних явищ в палаці. Днями факт паранормальной активності в замку підтвердили учасники укра</w:t>
      </w:r>
      <w:r>
        <w:rPr>
          <w:sz w:val="28"/>
          <w:szCs w:val="28"/>
          <w:highlight w:val="white"/>
        </w:rPr>
        <w:t>їнської «Битви екстрасенсів».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Оформлення для настільної гри «Підгорецький замок». Сама настільна гра повинна бути історичному стилі. </w:t>
      </w:r>
      <w:r>
        <w:rPr>
          <w:sz w:val="28"/>
          <w:szCs w:val="28"/>
        </w:rPr>
        <w:br/>
        <w:t>Вона включає в себе:</w:t>
      </w:r>
    </w:p>
    <w:p w14:paraId="00000050" w14:textId="77777777" w:rsidR="00A13071" w:rsidRDefault="00F1419A" w:rsidP="008A58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Коробку з піктограмами, які описують властивості гри (Кількість гравців, час однієї гри та вікові об</w:t>
      </w:r>
      <w:r>
        <w:rPr>
          <w:sz w:val="28"/>
          <w:szCs w:val="28"/>
        </w:rPr>
        <w:t>меження для гравців), назвою та QR кодом з посиланням на додаток.</w:t>
      </w:r>
    </w:p>
    <w:p w14:paraId="00000051" w14:textId="6DE64E13" w:rsidR="00A13071" w:rsidRDefault="00F1419A" w:rsidP="008A58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Мобільний додаток, який включає в себе:</w:t>
      </w:r>
      <w:r>
        <w:rPr>
          <w:sz w:val="28"/>
          <w:szCs w:val="28"/>
        </w:rPr>
        <w:br/>
        <w:t>а.</w:t>
      </w:r>
      <w:r>
        <w:rPr>
          <w:sz w:val="28"/>
          <w:szCs w:val="28"/>
        </w:rPr>
        <w:t>Фонові</w:t>
      </w:r>
      <w:r w:rsidR="002A06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зображення.</w:t>
      </w:r>
      <w:r>
        <w:rPr>
          <w:sz w:val="28"/>
          <w:szCs w:val="28"/>
        </w:rPr>
        <w:br/>
        <w:t>б. Кнопки.</w:t>
      </w:r>
      <w:r>
        <w:rPr>
          <w:sz w:val="28"/>
          <w:szCs w:val="28"/>
        </w:rPr>
        <w:br/>
        <w:t>в. Поля для вводу.</w:t>
      </w:r>
      <w:r>
        <w:rPr>
          <w:sz w:val="28"/>
          <w:szCs w:val="28"/>
        </w:rPr>
        <w:br/>
        <w:t>г. Стилізовані шрифти</w:t>
      </w:r>
      <w:r>
        <w:rPr>
          <w:sz w:val="28"/>
          <w:szCs w:val="28"/>
        </w:rPr>
        <w:br/>
        <w:t>д. Картки в електронному виді</w:t>
      </w:r>
    </w:p>
    <w:p w14:paraId="00000052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720"/>
        <w:rPr>
          <w:sz w:val="28"/>
          <w:szCs w:val="28"/>
        </w:rPr>
      </w:pPr>
      <w:r>
        <w:br w:type="page"/>
      </w:r>
    </w:p>
    <w:p w14:paraId="00000053" w14:textId="77777777" w:rsidR="00A13071" w:rsidRDefault="00F1419A" w:rsidP="008A58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46 карток:</w:t>
      </w:r>
      <w:r>
        <w:rPr>
          <w:sz w:val="28"/>
          <w:szCs w:val="28"/>
        </w:rPr>
        <w:br/>
      </w:r>
      <w:r>
        <w:rPr>
          <w:sz w:val="28"/>
          <w:szCs w:val="28"/>
        </w:rPr>
        <w:t>а. 12 карток локацій</w:t>
      </w:r>
      <w:r>
        <w:rPr>
          <w:sz w:val="28"/>
          <w:szCs w:val="28"/>
        </w:rPr>
        <w:br/>
        <w:t>б. 30 карток снів</w:t>
      </w:r>
      <w:r>
        <w:rPr>
          <w:sz w:val="28"/>
          <w:szCs w:val="28"/>
        </w:rPr>
        <w:br/>
        <w:t>в. 4 картки предметів</w:t>
      </w:r>
    </w:p>
    <w:p w14:paraId="00000054" w14:textId="77777777" w:rsidR="00A13071" w:rsidRDefault="00F1419A" w:rsidP="008A58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 різних сорочки для карток, які відрізняються по кольорам. </w:t>
      </w:r>
      <w:r>
        <w:rPr>
          <w:sz w:val="28"/>
          <w:szCs w:val="28"/>
        </w:rPr>
        <w:br/>
        <w:t>а. Пісочні - для локацій.</w:t>
      </w:r>
      <w:r>
        <w:rPr>
          <w:sz w:val="28"/>
          <w:szCs w:val="28"/>
        </w:rPr>
        <w:br/>
        <w:t>б. Синій - для снів.</w:t>
      </w:r>
      <w:r>
        <w:rPr>
          <w:sz w:val="28"/>
          <w:szCs w:val="28"/>
        </w:rPr>
        <w:br/>
        <w:t>в. Зелений -для предметів.</w:t>
      </w:r>
    </w:p>
    <w:p w14:paraId="00000055" w14:textId="77777777" w:rsidR="00A13071" w:rsidRDefault="00F1419A" w:rsidP="008A58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Календар на 7 днів.</w:t>
      </w:r>
    </w:p>
    <w:p w14:paraId="00000056" w14:textId="77777777" w:rsidR="00A13071" w:rsidRDefault="00F1419A" w:rsidP="008A58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Інструкція, яка включає в себе:</w:t>
      </w:r>
      <w:r>
        <w:rPr>
          <w:sz w:val="28"/>
          <w:szCs w:val="28"/>
        </w:rPr>
        <w:br/>
        <w:t>а. Компо</w:t>
      </w:r>
      <w:r>
        <w:rPr>
          <w:sz w:val="28"/>
          <w:szCs w:val="28"/>
        </w:rPr>
        <w:t>ненти гри.</w:t>
      </w:r>
      <w:r>
        <w:rPr>
          <w:sz w:val="28"/>
          <w:szCs w:val="28"/>
        </w:rPr>
        <w:br/>
        <w:t>б. Підготовка до гри</w:t>
      </w:r>
      <w:r>
        <w:rPr>
          <w:sz w:val="28"/>
          <w:szCs w:val="28"/>
        </w:rPr>
        <w:br/>
        <w:t>в. Користування додатком</w:t>
      </w:r>
      <w:r>
        <w:rPr>
          <w:sz w:val="28"/>
          <w:szCs w:val="28"/>
        </w:rPr>
        <w:br/>
        <w:t>г. 1Ігровий процесс.</w:t>
      </w:r>
      <w:r>
        <w:rPr>
          <w:sz w:val="28"/>
          <w:szCs w:val="28"/>
        </w:rPr>
        <w:br/>
        <w:t>д. Тлумачення слів.</w:t>
      </w:r>
      <w:r>
        <w:rPr>
          <w:sz w:val="28"/>
          <w:szCs w:val="28"/>
        </w:rPr>
        <w:br/>
        <w:t>е. Тлумачення знаків.</w:t>
      </w:r>
      <w:r>
        <w:rPr>
          <w:sz w:val="28"/>
          <w:szCs w:val="28"/>
        </w:rPr>
        <w:br/>
        <w:t>є. Користування календарем.</w:t>
      </w:r>
    </w:p>
    <w:p w14:paraId="00000057" w14:textId="77777777" w:rsidR="00A13071" w:rsidRDefault="00F1419A" w:rsidP="008A58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Фігурки гравців</w:t>
      </w:r>
    </w:p>
    <w:p w14:paraId="00000058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результаті розробки настільної гри “Підгорецький замок” має бути: коробка, інструкція, картки, фігурки. </w:t>
      </w:r>
    </w:p>
    <w:p w14:paraId="00000059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br/>
      </w:r>
      <w:r>
        <w:br w:type="page"/>
      </w:r>
    </w:p>
    <w:p w14:paraId="0000005A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2.2. Дизайн-рішення об’єкту проектування</w:t>
      </w:r>
      <w:r>
        <w:rPr>
          <w:b/>
          <w:sz w:val="28"/>
          <w:szCs w:val="28"/>
        </w:rPr>
        <w:br/>
        <w:t>2.2.2 Опис конструктивних особливостей складових Bнастільної гри «Підгорецький замок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</w:r>
    </w:p>
    <w:p w14:paraId="0000005B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Настільні ігри є одним з ключових ланок інтелектуального роз- витку людини, виховання в ній духу конкурент- ної боротьби, а також дають можливість на осо-бистому, хоч і ігровому, досвіді розуміти основні принципи та етапи існування людини. Саме тому</w:t>
      </w:r>
      <w:r>
        <w:rPr>
          <w:sz w:val="28"/>
          <w:szCs w:val="28"/>
        </w:rPr>
        <w:t xml:space="preserve"> розробка дизайну для таких ігор є надзвичайно важливим і відповідальним завданням, яке ви- магає попереднього вивчення відповідних теоре- тичних засад і створення спеціальної методики. Наразі ця проблема не є повністю дослідженою, тож цю роботу можна в</w:t>
      </w:r>
      <w:r>
        <w:rPr>
          <w:sz w:val="28"/>
          <w:szCs w:val="28"/>
        </w:rPr>
        <w:t xml:space="preserve">важати актуальною. </w:t>
      </w:r>
    </w:p>
    <w:p w14:paraId="0000005C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У грі присутні такі елементи як:</w:t>
      </w:r>
    </w:p>
    <w:p w14:paraId="0000005D" w14:textId="77777777" w:rsidR="00A13071" w:rsidRDefault="00F1419A" w:rsidP="008A58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Коробка мае такі розміри– ширина 200мм, довжина 200мм, висота 80мм. Для проекту обрана металева коробка яка зберігається довгий час. Вона не може порватись або пошкоджетись. Також металева коробка несе в</w:t>
      </w:r>
      <w:r>
        <w:rPr>
          <w:sz w:val="28"/>
          <w:szCs w:val="28"/>
        </w:rPr>
        <w:t xml:space="preserve"> собі додатковий функціонал не лише для зберігання гри.</w:t>
      </w:r>
    </w:p>
    <w:p w14:paraId="0000005E" w14:textId="77777777" w:rsidR="00A13071" w:rsidRDefault="00F1419A" w:rsidP="008A58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Карти локацій картонні. Розмір становлять – ширина 10 см, висота 8см,. Вироблена з щільного картону з кольоровим принтом та глянцевим покриттям. На картках зображені справжні старі фотографії Підгорец</w:t>
      </w:r>
      <w:r>
        <w:rPr>
          <w:sz w:val="28"/>
          <w:szCs w:val="28"/>
        </w:rPr>
        <w:t>ького замку.</w:t>
      </w:r>
    </w:p>
    <w:p w14:paraId="0000005F" w14:textId="77777777" w:rsidR="00A13071" w:rsidRDefault="00F1419A" w:rsidP="008A58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Карти снів картонні. Розміри – ширина 8см, висота 10см, . Вироблена з щільного картону з кольоровим принтом та глянцевим покриттям.</w:t>
      </w:r>
    </w:p>
    <w:p w14:paraId="00000060" w14:textId="77777777" w:rsidR="00A13071" w:rsidRDefault="00F1419A" w:rsidP="008A58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Карти предметів картонні. Розміри – ширина 4см, висота 6см. Вироблена з щільного картону з кольоровим принтом т</w:t>
      </w:r>
      <w:r>
        <w:rPr>
          <w:sz w:val="28"/>
          <w:szCs w:val="28"/>
        </w:rPr>
        <w:t>а глянцевим покриттям.</w:t>
      </w:r>
    </w:p>
    <w:p w14:paraId="00000061" w14:textId="77777777" w:rsidR="00A13071" w:rsidRDefault="00F1419A" w:rsidP="008A58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Календар до гри. Розміри – ширина 18см, висота 5см</w:t>
      </w:r>
      <w:r>
        <w:rPr>
          <w:sz w:val="28"/>
          <w:szCs w:val="28"/>
        </w:rPr>
        <w:br/>
        <w:t xml:space="preserve"> Вироблена з щільного картону з кольоровим принтом та глянцевим покриттям.</w:t>
      </w:r>
    </w:p>
    <w:p w14:paraId="00000062" w14:textId="77777777" w:rsidR="00A13071" w:rsidRDefault="00F1419A" w:rsidP="008A58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Інструкція. Розміри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20х20см глянцевих 10 сторінок . Вироблена з паперу з кольоровим принтом.</w:t>
      </w:r>
    </w:p>
    <w:p w14:paraId="00000063" w14:textId="77777777" w:rsidR="00A13071" w:rsidRDefault="00F1419A" w:rsidP="008A58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Фігурки. Розміри – ширина 4см, висота 6см. Вироблені з напівпрозорого крашеного пластику у формі куль для передбачень.</w:t>
      </w:r>
      <w:r>
        <w:rPr>
          <w:sz w:val="28"/>
          <w:szCs w:val="28"/>
        </w:rPr>
        <w:br/>
        <w:t xml:space="preserve">       Описуючи конструкцію проекту було зрозуміло як семе поміс</w:t>
      </w:r>
      <w:r>
        <w:rPr>
          <w:sz w:val="28"/>
          <w:szCs w:val="28"/>
        </w:rPr>
        <w:t>тит ігрові предмети в коробку, яким чином вони будуть розташовані в коробці щоб виглядало презентабельно та не заважало одне одному.</w:t>
      </w:r>
      <w:r>
        <w:rPr>
          <w:sz w:val="28"/>
          <w:szCs w:val="28"/>
        </w:rPr>
        <w:br/>
        <w:t xml:space="preserve">           </w:t>
      </w:r>
    </w:p>
    <w:p w14:paraId="00000064" w14:textId="77777777" w:rsidR="00A13071" w:rsidRDefault="00F1419A" w:rsidP="008A5896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2.2.3 Розробка графічно-ілюстративне оформлення коробки для гри та гральних карток</w:t>
      </w:r>
    </w:p>
    <w:p w14:paraId="00000065" w14:textId="77777777" w:rsidR="00A13071" w:rsidRDefault="00F1419A" w:rsidP="008A5896">
      <w:pPr>
        <w:spacing w:line="360" w:lineRule="auto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br/>
        <w:t xml:space="preserve"> 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Перед початком роботи н</w:t>
      </w:r>
      <w:r>
        <w:rPr>
          <w:sz w:val="28"/>
          <w:szCs w:val="28"/>
        </w:rPr>
        <w:t>ад творчим проектом необхідно визначити концепцію, в рамках якої буде йти робота.</w:t>
      </w:r>
    </w:p>
    <w:p w14:paraId="00000066" w14:textId="77777777" w:rsidR="00A13071" w:rsidRDefault="00F1419A" w:rsidP="008A5896">
      <w:pPr>
        <w:spacing w:line="360" w:lineRule="auto"/>
        <w:ind w:firstLine="705"/>
        <w:rPr>
          <w:sz w:val="28"/>
          <w:szCs w:val="28"/>
        </w:rPr>
      </w:pPr>
      <w:r>
        <w:rPr>
          <w:sz w:val="28"/>
          <w:szCs w:val="28"/>
        </w:rPr>
        <w:t>Ілюстрація, завжди грає головну роль в настільній грі особливо його обкладинка на коробці,це перше на що ми звертаємо свою увагу на вигляд так інструкцію позаду коробки, а також час гри,вік,так кількість гравців. Сама ілюстрація на обкладинці вже може пока</w:t>
      </w:r>
      <w:r>
        <w:rPr>
          <w:sz w:val="28"/>
          <w:szCs w:val="28"/>
        </w:rPr>
        <w:t>зат сюжет гри та про що йдеться в ній.</w:t>
      </w:r>
    </w:p>
    <w:p w14:paraId="00000067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Ідея гри даного проекту полягає в тому щоб показати людям наскільки наша країна багата історією замків. Головним героєм було вирішено обрати детектива який розгадає усі таємниці замку. Даний замок був обраний Під</w:t>
      </w:r>
      <w:r>
        <w:rPr>
          <w:sz w:val="28"/>
          <w:szCs w:val="28"/>
        </w:rPr>
        <w:t>горецький замок. Міфічні історії дуже цікаві та захоплюючі.</w:t>
      </w:r>
    </w:p>
    <w:p w14:paraId="0000006C" w14:textId="4012F381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Будь-яка творча робота починається з пошукового ряду. Було зроблено безліч Форескіз на тему детективний квест не виключаючи </w:t>
      </w:r>
      <w:r>
        <w:rPr>
          <w:sz w:val="28"/>
          <w:szCs w:val="28"/>
        </w:rPr>
        <w:lastRenderedPageBreak/>
        <w:t>похмурих образів, тому що під час роботи над Ескізування не потрібно</w:t>
      </w:r>
      <w:r>
        <w:rPr>
          <w:sz w:val="28"/>
          <w:szCs w:val="28"/>
        </w:rPr>
        <w:t xml:space="preserve"> створювати для себе рамок, потрібно мислити креативно і не відкидати ідеї відразу, а навпаки, як можна більше і ширше ілюструвати ідеї виникають в голові.</w:t>
      </w:r>
    </w:p>
    <w:p w14:paraId="0000006D" w14:textId="77777777" w:rsidR="00A13071" w:rsidRDefault="00F1419A" w:rsidP="008A589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Гральні картки або карти представляють собою прямокутні листи з</w:t>
      </w:r>
    </w:p>
    <w:p w14:paraId="0000006E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паперу, картону або тонкого пластику і використовуються для різного роду ігор. повний набір гральних карт називається колодою карт.</w:t>
      </w:r>
    </w:p>
    <w:p w14:paraId="00000070" w14:textId="18AF1AEB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Картками до гри можна показати атмосферу замку тих часі</w:t>
      </w:r>
      <w:r>
        <w:rPr>
          <w:sz w:val="28"/>
          <w:szCs w:val="28"/>
        </w:rPr>
        <w:t>в, саме тому я брала картки з локаціями, фото замку.</w:t>
      </w:r>
    </w:p>
    <w:p w14:paraId="00000073" w14:textId="26319FFD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Картки зі снами обрано таких авторів як Давіант, Діару їх ілюстрації наповнені справжньою атмосферою замку поринувши в картки з ілюстраціями ти нібито спр</w:t>
      </w:r>
      <w:r>
        <w:rPr>
          <w:sz w:val="28"/>
          <w:szCs w:val="28"/>
        </w:rPr>
        <w:t>авді якийсь сон. Кожна із ілюстрацій відображає як окремий сон який ти поринаєш кожна із несе  хаус або спокій.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ab/>
        <w:t>Також на картках зображена рамка. За допомогою рамки фото та ілюстрації стають більш цікавішим та підкреслити їх. Нібито фото у рамках які вис</w:t>
      </w:r>
      <w:r>
        <w:rPr>
          <w:sz w:val="28"/>
          <w:szCs w:val="28"/>
        </w:rPr>
        <w:t>ять на стінах. Також ця рамка об'єднує усі різні картки в одне ціле.</w:t>
      </w:r>
    </w:p>
    <w:p w14:paraId="00000074" w14:textId="77777777" w:rsidR="00A13071" w:rsidRDefault="00F1419A" w:rsidP="008A589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Гральні карти можуть бути виконані з різного матеріалу і мати товщину. Карткові колоди, виконані з пластика, мають такі стандартні значення товщин</w:t>
      </w:r>
      <w:r>
        <w:rPr>
          <w:sz w:val="28"/>
          <w:szCs w:val="28"/>
        </w:rPr>
        <w:t>и: 0,45 мм, 0,35 мм, 0,3 мм. Стандартної прийнято вважати французьку колоду карт з форматом 63х88мм і товщиною 0,3 мм. Так само часто зустрічаються урізані формати стандартної колоди. Однак гральні колоди можуть мати великі відмінності від стандартних розм</w:t>
      </w:r>
      <w:r>
        <w:rPr>
          <w:sz w:val="28"/>
          <w:szCs w:val="28"/>
        </w:rPr>
        <w:t>ірів і бути самих різних форм.</w:t>
      </w:r>
    </w:p>
    <w:p w14:paraId="00000075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Вибір формату карт грунтувався на розмірах стандартної колоди 63х88 мм 5 мм, розміщенні зображення і зручності читання тексту наведеного на картці. На основі наведених залежностей гральної картки був вибраний оптимальни</w:t>
      </w:r>
      <w:r>
        <w:rPr>
          <w:sz w:val="28"/>
          <w:szCs w:val="28"/>
        </w:rPr>
        <w:t xml:space="preserve">й формат карти з розмірами 80х120 мм. Таким чином, вийшла подовжена пропорція стандартного формату з зручними </w:t>
      </w:r>
      <w:r>
        <w:rPr>
          <w:sz w:val="28"/>
          <w:szCs w:val="28"/>
        </w:rPr>
        <w:lastRenderedPageBreak/>
        <w:t>параметрами для експлуатації в процесі гри і для компонування дизайн об'єктів на картці.</w:t>
      </w:r>
    </w:p>
    <w:p w14:paraId="00000076" w14:textId="77777777" w:rsidR="00A13071" w:rsidRDefault="00F1419A" w:rsidP="008A589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2.2.4 Розробка графічно-ілюстративного оформлення прави</w:t>
      </w:r>
      <w:r>
        <w:rPr>
          <w:b/>
          <w:sz w:val="28"/>
          <w:szCs w:val="28"/>
        </w:rPr>
        <w:t>л гри</w:t>
      </w:r>
    </w:p>
    <w:p w14:paraId="00000077" w14:textId="77777777" w:rsidR="00A13071" w:rsidRDefault="00A13071" w:rsidP="008A5896">
      <w:pPr>
        <w:spacing w:line="360" w:lineRule="auto"/>
        <w:rPr>
          <w:b/>
          <w:sz w:val="28"/>
          <w:szCs w:val="28"/>
        </w:rPr>
      </w:pPr>
    </w:p>
    <w:p w14:paraId="00000078" w14:textId="77777777" w:rsidR="00A13071" w:rsidRDefault="00F1419A" w:rsidP="008A589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Інструкція настільної гри складається з 10 сторінок на котрих розміщено:</w:t>
      </w:r>
      <w:r>
        <w:rPr>
          <w:sz w:val="28"/>
          <w:szCs w:val="28"/>
        </w:rPr>
        <w:br/>
        <w:t xml:space="preserve">                 Компоненти гри.</w:t>
      </w:r>
      <w:r>
        <w:rPr>
          <w:sz w:val="28"/>
          <w:szCs w:val="28"/>
        </w:rPr>
        <w:br/>
        <w:t xml:space="preserve">                     а. Підготовка до гри</w:t>
      </w:r>
    </w:p>
    <w:p w14:paraId="00000079" w14:textId="77777777" w:rsidR="00A13071" w:rsidRDefault="00F1419A" w:rsidP="008A5896">
      <w:pPr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б. Користування додатком</w:t>
      </w:r>
    </w:p>
    <w:p w14:paraId="0000007A" w14:textId="77777777" w:rsidR="00A13071" w:rsidRDefault="00F1419A" w:rsidP="008A5896">
      <w:pPr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в. Ігровий процесс.</w:t>
      </w:r>
    </w:p>
    <w:p w14:paraId="0000007B" w14:textId="77777777" w:rsidR="00A13071" w:rsidRDefault="00F1419A" w:rsidP="008A5896">
      <w:pPr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г. Тлумачення слів.</w:t>
      </w:r>
    </w:p>
    <w:p w14:paraId="0000007C" w14:textId="77777777" w:rsidR="00A13071" w:rsidRDefault="00F1419A" w:rsidP="008A5896">
      <w:pPr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д. Тлумачення знаків.</w:t>
      </w:r>
    </w:p>
    <w:p w14:paraId="0000007D" w14:textId="77777777" w:rsidR="00A13071" w:rsidRDefault="00F1419A" w:rsidP="008A5896">
      <w:pPr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є. Користуванн</w:t>
      </w:r>
      <w:r>
        <w:rPr>
          <w:sz w:val="28"/>
          <w:szCs w:val="28"/>
        </w:rPr>
        <w:t>я календарем.</w:t>
      </w:r>
    </w:p>
    <w:p w14:paraId="7D51F220" w14:textId="77777777" w:rsidR="007854B4" w:rsidRDefault="00F1419A" w:rsidP="008A589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Інструкція буде  20х20см на кожній сторінці написано та схематично зображено як грати в гру.</w:t>
      </w:r>
      <w:r>
        <w:rPr>
          <w:sz w:val="28"/>
          <w:szCs w:val="28"/>
        </w:rPr>
        <w:br/>
        <w:t xml:space="preserve">Обкладинка інструкції зображено те саме щой й на обкладинці коробки (замок,привид,детектив, та назва) на кожній з сторінок є замок  який відображено </w:t>
      </w:r>
      <w:r>
        <w:rPr>
          <w:sz w:val="28"/>
          <w:szCs w:val="28"/>
        </w:rPr>
        <w:t>прозорим фоном зовсім не заважає прочитати текст та подивитись зображення.</w:t>
      </w:r>
      <w:r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ab/>
        <w:t>Для того щоб прочитання правил гри здалося цікавим заняттям були додані ілюстрації виконані в уже сформованому стилі гри.</w:t>
      </w:r>
      <w:r>
        <w:rPr>
          <w:sz w:val="28"/>
          <w:szCs w:val="28"/>
        </w:rPr>
        <w:br/>
        <w:t>Блоки тексту перегукуються за масивністю з фоном част</w:t>
      </w:r>
      <w:r>
        <w:rPr>
          <w:sz w:val="28"/>
          <w:szCs w:val="28"/>
        </w:rPr>
        <w:t>ини на якій розташований,врівноважує контраст, який був створений шляхом ділення тексту на дві частини.</w:t>
      </w:r>
    </w:p>
    <w:p w14:paraId="00000082" w14:textId="10C554C6" w:rsidR="00A13071" w:rsidRDefault="00F1419A" w:rsidP="008A589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Наступним важливим етапом в процесі додрукарської підготовки є верстка. Перш за все, слід розмежувати професії </w:t>
      </w:r>
      <w:r>
        <w:rPr>
          <w:sz w:val="28"/>
          <w:szCs w:val="28"/>
        </w:rPr>
        <w:t xml:space="preserve">дизайнера і верстальника, оскільки дані види робіт вимагають різного підходу до роботи. Верстка є </w:t>
      </w:r>
      <w:r>
        <w:rPr>
          <w:sz w:val="28"/>
          <w:szCs w:val="28"/>
        </w:rPr>
        <w:lastRenderedPageBreak/>
        <w:t>грамотне розташування об'єктів макета. В роботі верстальника слід дотримуватися до нормативно технічних документів і точних наук, щоб здійснити грамотну ятати</w:t>
      </w:r>
      <w:r>
        <w:rPr>
          <w:sz w:val="28"/>
          <w:szCs w:val="28"/>
        </w:rPr>
        <w:t xml:space="preserve"> бази до додрукарської підготовці. У роботу верстальника входить виправлення неточностей з боку дизайнера і розуміння технічних вимог друкарні. Головним аспектом при верстці вважається правильне розташування елементів, розміщення тексту, заголовок і т.п. У</w:t>
      </w:r>
      <w:r>
        <w:rPr>
          <w:sz w:val="28"/>
          <w:szCs w:val="28"/>
        </w:rPr>
        <w:t xml:space="preserve"> процесі верстки проект приймає завершений вигляд. Перш ніж потрапити на принтер верстка проходить через коректора і через цветокорректор.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  <w:highlight w:val="white"/>
        </w:rPr>
        <w:t>Кольорокорекція</w:t>
      </w:r>
      <w:r>
        <w:rPr>
          <w:sz w:val="28"/>
          <w:szCs w:val="28"/>
        </w:rPr>
        <w:t>. Спочатку кольорокорекція робить первинну обробку зображень, в неї може входити: корекція, ретуш,</w:t>
      </w:r>
      <w:r>
        <w:rPr>
          <w:sz w:val="28"/>
          <w:szCs w:val="28"/>
        </w:rPr>
        <w:t xml:space="preserve"> відсікання і т.д Все обробки слід проводити з урахуванням обраного типу друку і паперу. Після попередньої обробки зображення передається верстальщику і після процесу верстки проходить другий етап цветокорректіровкі вже безпосередньо з версткою. До другого</w:t>
      </w:r>
      <w:r>
        <w:rPr>
          <w:sz w:val="28"/>
          <w:szCs w:val="28"/>
        </w:rPr>
        <w:t xml:space="preserve"> етапу входить нарощування вильотів, установка масштабу і дозволу. В самому кінці відбувається процес предпечатной обробки зображення. Даний комплекс заходів проводитися з метою компенсації паразитних процесів при офсетному способі друку і включає в себе н</w:t>
      </w:r>
      <w:r>
        <w:rPr>
          <w:sz w:val="28"/>
          <w:szCs w:val="28"/>
        </w:rPr>
        <w:t>аступні види робіт</w:t>
      </w:r>
    </w:p>
    <w:p w14:paraId="00000083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підвищення кольорового контрасту;</w:t>
      </w:r>
    </w:p>
    <w:p w14:paraId="00000084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наведення шарпенса - посилення різкості;</w:t>
      </w:r>
    </w:p>
    <w:p w14:paraId="00000085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очищення квітів і згладжування м'яких колірних переходів (для</w:t>
      </w:r>
    </w:p>
    <w:p w14:paraId="00000086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низькоякісної друку);</w:t>
      </w:r>
    </w:p>
    <w:p w14:paraId="00000087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додавання колірного шуму на деякі види зображень;</w:t>
      </w:r>
    </w:p>
    <w:p w14:paraId="00000088" w14:textId="77777777" w:rsidR="00A13071" w:rsidRDefault="00F1419A" w:rsidP="008A58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фінальна (тонка) корекція, виконувана в палітрі CMYK по цифрам, що включає баланс сірого, а також виставлення чорної і білої точки. Під чорною крапкою розуміється глибокий чорний присутність якого необх</w:t>
      </w:r>
      <w:r>
        <w:rPr>
          <w:sz w:val="28"/>
          <w:szCs w:val="28"/>
        </w:rPr>
        <w:t>ідно на обробленому зображенні.</w:t>
      </w:r>
    </w:p>
    <w:p w14:paraId="00000089" w14:textId="77777777" w:rsidR="00A13071" w:rsidRDefault="00F1419A" w:rsidP="008A589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Також додатково було розроблений торгівельний знак ігрової компанії.</w:t>
      </w:r>
    </w:p>
    <w:p w14:paraId="0000008A" w14:textId="77777777" w:rsidR="00A13071" w:rsidRDefault="00A13071" w:rsidP="008A5896">
      <w:pPr>
        <w:spacing w:line="360" w:lineRule="auto"/>
        <w:ind w:firstLine="708"/>
        <w:rPr>
          <w:sz w:val="28"/>
          <w:szCs w:val="28"/>
        </w:rPr>
      </w:pPr>
    </w:p>
    <w:p w14:paraId="0000008D" w14:textId="5F1E1938" w:rsidR="00A13071" w:rsidRDefault="00F1419A" w:rsidP="008A5896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Торгівельний знак гри легко читаемий. Знак гри виграшно виглядає на темному і білому тлі. Знак цікавий в плані шрифт</w:t>
      </w:r>
      <w:r>
        <w:rPr>
          <w:sz w:val="28"/>
          <w:szCs w:val="28"/>
        </w:rPr>
        <w:t xml:space="preserve">ового рішення, ідея ліній простежується і в малюнку букв. Cтворення ескізів логотипу для компанії. Було виконано безліч варіантів ескізів знаку словесних і комбінованих. Знак хотілось показати домашню теплу атмосфер. Робота виконувалася різними графічними </w:t>
      </w:r>
      <w:r>
        <w:rPr>
          <w:sz w:val="28"/>
          <w:szCs w:val="28"/>
        </w:rPr>
        <w:t>інструментами. Так само пошук способу логотипу виконувався в графічній програмі Adobe Illustrator.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</w:t>
      </w:r>
    </w:p>
    <w:p w14:paraId="0000008E" w14:textId="77777777" w:rsidR="00A13071" w:rsidRDefault="00F1419A" w:rsidP="008A5896">
      <w:pPr>
        <w:spacing w:before="280" w:line="360" w:lineRule="auto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                                          </w:t>
      </w:r>
      <w:r>
        <w:br w:type="page"/>
      </w:r>
    </w:p>
    <w:p w14:paraId="0000008F" w14:textId="77777777" w:rsidR="00A13071" w:rsidRDefault="00F1419A" w:rsidP="008A589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b/>
          <w:sz w:val="28"/>
          <w:szCs w:val="28"/>
        </w:rPr>
        <w:t>ВИСНОВКИ</w:t>
      </w:r>
    </w:p>
    <w:p w14:paraId="00000090" w14:textId="77777777" w:rsidR="00A13071" w:rsidRDefault="00A13071" w:rsidP="008A5896">
      <w:pPr>
        <w:spacing w:line="360" w:lineRule="auto"/>
        <w:rPr>
          <w:b/>
          <w:sz w:val="28"/>
          <w:szCs w:val="28"/>
        </w:rPr>
      </w:pPr>
    </w:p>
    <w:p w14:paraId="00000091" w14:textId="77777777" w:rsidR="00A13071" w:rsidRDefault="00F1419A" w:rsidP="008A5896">
      <w:pPr>
        <w:spacing w:line="360" w:lineRule="auto"/>
        <w:ind w:firstLine="705"/>
        <w:rPr>
          <w:sz w:val="28"/>
          <w:szCs w:val="28"/>
        </w:rPr>
      </w:pPr>
      <w:r>
        <w:rPr>
          <w:sz w:val="28"/>
          <w:szCs w:val="28"/>
        </w:rPr>
        <w:t>Для розробки диплому була обрана тема настільної гри “Підгорецький замок”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ab/>
        <w:t>Під час роботи над дипломним проектом була проведена велика аналітико-теоретична і практична робота.</w:t>
      </w:r>
    </w:p>
    <w:p w14:paraId="00000092" w14:textId="77777777" w:rsidR="00A13071" w:rsidRDefault="00F1419A" w:rsidP="008A5896">
      <w:pPr>
        <w:spacing w:line="360" w:lineRule="auto"/>
        <w:ind w:firstLine="705"/>
        <w:rPr>
          <w:sz w:val="28"/>
          <w:szCs w:val="28"/>
        </w:rPr>
      </w:pPr>
      <w:r>
        <w:rPr>
          <w:sz w:val="28"/>
          <w:szCs w:val="28"/>
        </w:rPr>
        <w:t>В ході аналітичної частини роботи був детально вивчений об'єкт проектування і</w:t>
      </w:r>
      <w:r>
        <w:rPr>
          <w:sz w:val="28"/>
          <w:szCs w:val="28"/>
        </w:rPr>
        <w:t xml:space="preserve"> встановлено, що ігри грають важливу роль в житті людей. Завдяки іграм у людини виробляються необхідні якості такі як, постійність, впевненість, і досвід в певних життєвих ситуаціях.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ab/>
        <w:t>Аналіз аналогових ігор дозволив виявити сильні і слабкі сторони графі</w:t>
      </w:r>
      <w:r>
        <w:rPr>
          <w:sz w:val="28"/>
          <w:szCs w:val="28"/>
        </w:rPr>
        <w:t>чного виконання і дизайнерських рішень.</w:t>
      </w:r>
      <w:r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ab/>
        <w:t>В ході практичної частини роботи потрібно було розробити ескізний проєкт для цього були створені ескізи на основі певних напрямків стилю, отриманої інформації з аналогів і проведеним опитуванням серед цільової а</w:t>
      </w:r>
      <w:r>
        <w:rPr>
          <w:sz w:val="28"/>
          <w:szCs w:val="28"/>
        </w:rPr>
        <w:t>удиторії. Етап ескізування допоміг в подальшій роботі з проектом і дав більш чітке визначення концепції роботи.</w:t>
      </w:r>
      <w:r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ab/>
        <w:t>В створенні проєктного дизайну настільної гри “Підгорецький замок”, першим чином було з’ясовано, що собою представляє настільна гра в ціло</w:t>
      </w:r>
      <w:r>
        <w:rPr>
          <w:sz w:val="28"/>
          <w:szCs w:val="28"/>
        </w:rPr>
        <w:t>му та проаналізовано особливості проектування ігор, до яких відноситься графічне-ілюстративне оформлення та шрифти, слоган та психологічного впливу на сприйняття людиною цих компонентів.</w:t>
      </w:r>
      <w:r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ab/>
        <w:t xml:space="preserve">Наступним кроком був збір інформації про настільні ігри у - всі </w:t>
      </w:r>
      <w:r>
        <w:rPr>
          <w:sz w:val="28"/>
          <w:szCs w:val="28"/>
        </w:rPr>
        <w:t>фізичні та інформаційні поверхні, на яких розміщуються ті чи інші елементи графічного оформлення. Було виявлено ряд категорій. А саме: внутрішнє і зовнішнє оформленні елементи пакування. Проаналізувавши цільову аудиторію в 5 категоріях та провівши соціолог</w:t>
      </w:r>
      <w:r>
        <w:rPr>
          <w:sz w:val="28"/>
          <w:szCs w:val="28"/>
        </w:rPr>
        <w:t xml:space="preserve">ічне опитування серед киян різного віку та статі, було виявлено, що більшість з них жінки. За результатами проведеного дослідження, можна зробити висновки, що </w:t>
      </w:r>
      <w:r>
        <w:rPr>
          <w:sz w:val="28"/>
          <w:szCs w:val="28"/>
        </w:rPr>
        <w:lastRenderedPageBreak/>
        <w:t>найчастіше, в настільні ігри грають віком від 10 до 25 років.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ab/>
        <w:t>Для того щоб виконати продукцію</w:t>
      </w:r>
      <w:r>
        <w:rPr>
          <w:sz w:val="28"/>
          <w:szCs w:val="28"/>
        </w:rPr>
        <w:t xml:space="preserve"> в матеріалі, а також правильно підготувати проект до друку, був ретельно вивчений процес додрукарської підготовки, а також були вивчені всі наявні сучасні способи друку.</w:t>
      </w:r>
      <w:r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ab/>
        <w:t>Після закінчення роботи можна сказати, що всі поставлені цілі досягнуті, а завдан</w:t>
      </w:r>
      <w:r>
        <w:rPr>
          <w:sz w:val="28"/>
          <w:szCs w:val="28"/>
        </w:rPr>
        <w:t>ня виконані успішно.</w:t>
      </w:r>
    </w:p>
    <w:p w14:paraId="00000093" w14:textId="77777777" w:rsidR="00A13071" w:rsidRDefault="00A13071">
      <w:pPr>
        <w:spacing w:before="280" w:line="360" w:lineRule="auto"/>
        <w:jc w:val="both"/>
        <w:rPr>
          <w:sz w:val="28"/>
          <w:szCs w:val="28"/>
        </w:rPr>
      </w:pPr>
    </w:p>
    <w:p w14:paraId="00000094" w14:textId="77777777" w:rsidR="00A13071" w:rsidRDefault="00A13071">
      <w:pPr>
        <w:spacing w:before="280" w:line="360" w:lineRule="auto"/>
        <w:ind w:firstLine="3118"/>
        <w:jc w:val="both"/>
        <w:rPr>
          <w:sz w:val="28"/>
          <w:szCs w:val="28"/>
        </w:rPr>
      </w:pPr>
    </w:p>
    <w:p w14:paraId="000000B6" w14:textId="20BA6B29" w:rsidR="00A13071" w:rsidRDefault="00F1419A" w:rsidP="007854B4">
      <w:pPr>
        <w:spacing w:before="280" w:line="360" w:lineRule="auto"/>
        <w:ind w:firstLine="3118"/>
        <w:jc w:val="center"/>
        <w:rPr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</w:r>
    </w:p>
    <w:p w14:paraId="000000B7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B8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B9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BA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BB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BC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BD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BE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BF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C0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C1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C2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C3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C4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C5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C6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C7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C8" w14:textId="77777777" w:rsidR="00A13071" w:rsidRDefault="00F1419A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</w:p>
    <w:p w14:paraId="000000D1" w14:textId="77777777" w:rsidR="00A13071" w:rsidRDefault="00A13071">
      <w:pPr>
        <w:spacing w:line="360" w:lineRule="auto"/>
        <w:ind w:left="720"/>
        <w:rPr>
          <w:sz w:val="28"/>
          <w:szCs w:val="28"/>
        </w:rPr>
      </w:pPr>
    </w:p>
    <w:p w14:paraId="000000D6" w14:textId="77777777" w:rsidR="00A13071" w:rsidRDefault="00F1419A">
      <w:pPr>
        <w:spacing w:before="280" w:line="360" w:lineRule="auto"/>
        <w:ind w:left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sz w:val="28"/>
          <w:szCs w:val="28"/>
        </w:rPr>
        <w:br/>
      </w:r>
    </w:p>
    <w:sectPr w:rsidR="00A13071">
      <w:headerReference w:type="default" r:id="rId8"/>
      <w:footerReference w:type="default" r:id="rId9"/>
      <w:headerReference w:type="first" r:id="rId10"/>
      <w:pgSz w:w="11906" w:h="16838"/>
      <w:pgMar w:top="1440" w:right="1440" w:bottom="1440" w:left="1275" w:header="708" w:footer="708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7100" w14:textId="77777777" w:rsidR="00F1419A" w:rsidRDefault="00F1419A">
      <w:r>
        <w:separator/>
      </w:r>
    </w:p>
  </w:endnote>
  <w:endnote w:type="continuationSeparator" w:id="0">
    <w:p w14:paraId="72FDF82A" w14:textId="77777777" w:rsidR="00F1419A" w:rsidRDefault="00F1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8" w14:textId="77777777" w:rsidR="00A13071" w:rsidRDefault="00A1307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1B99" w14:textId="77777777" w:rsidR="00F1419A" w:rsidRDefault="00F1419A">
      <w:r>
        <w:separator/>
      </w:r>
    </w:p>
  </w:footnote>
  <w:footnote w:type="continuationSeparator" w:id="0">
    <w:p w14:paraId="412B5154" w14:textId="77777777" w:rsidR="00F1419A" w:rsidRDefault="00F1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7" w14:textId="3BC41018" w:rsidR="00A13071" w:rsidRDefault="00F1419A">
    <w:pPr>
      <w:spacing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7854B4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9" w14:textId="77777777" w:rsidR="00A13071" w:rsidRDefault="00A130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787"/>
    <w:multiLevelType w:val="multilevel"/>
    <w:tmpl w:val="5C80F3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1D942A8"/>
    <w:multiLevelType w:val="multilevel"/>
    <w:tmpl w:val="D062B6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580EBF"/>
    <w:multiLevelType w:val="multilevel"/>
    <w:tmpl w:val="E74012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F143F7"/>
    <w:multiLevelType w:val="multilevel"/>
    <w:tmpl w:val="3CC60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71"/>
    <w:rsid w:val="002A0613"/>
    <w:rsid w:val="00651242"/>
    <w:rsid w:val="007854B4"/>
    <w:rsid w:val="008A5896"/>
    <w:rsid w:val="00A13071"/>
    <w:rsid w:val="00DB0E5F"/>
    <w:rsid w:val="00F1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666C"/>
  <w15:docId w15:val="{B67C34DC-9C16-47BB-A208-1F93026B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3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B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F048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a0"/>
    <w:rsid w:val="00EE7D0D"/>
  </w:style>
  <w:style w:type="character" w:styleId="a4">
    <w:name w:val="Hyperlink"/>
    <w:basedOn w:val="a0"/>
    <w:uiPriority w:val="99"/>
    <w:semiHidden/>
    <w:unhideWhenUsed/>
    <w:rsid w:val="00EE7D0D"/>
    <w:rPr>
      <w:color w:val="0000FF"/>
      <w:u w:val="single"/>
    </w:rPr>
  </w:style>
  <w:style w:type="paragraph" w:customStyle="1" w:styleId="a5">
    <w:name w:val="По умолчанию"/>
    <w:rsid w:val="00ED26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a6">
    <w:name w:val="List Paragraph"/>
    <w:basedOn w:val="a"/>
    <w:uiPriority w:val="34"/>
    <w:qFormat/>
    <w:rsid w:val="002A659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5E3275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591214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048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577B64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7B64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77B64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7B64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7B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No Spacing"/>
    <w:uiPriority w:val="1"/>
    <w:qFormat/>
    <w:rsid w:val="002A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cwCZqaJYg8vpPo48TFA/eqezMQ==">AMUW2mUrCATlbNlZFXB8nE89LY2sAX7lVCYQDk8lnTqhktPc7rwbyoksiviWjXfk0x71o/Uw4c7GxKsWN8ro0zVv2LH3v0pkf7eXG0AjLVVJ2DmLI/lBpzQ9/A/1ivkbddsWmDNQPcrp50byFqx6tumtF60Kh1z96g==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5453</Words>
  <Characters>31088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Чикулай</dc:creator>
  <cp:lastModifiedBy>Сергій Кажан</cp:lastModifiedBy>
  <cp:revision>2</cp:revision>
  <dcterms:created xsi:type="dcterms:W3CDTF">2021-06-07T20:45:00Z</dcterms:created>
  <dcterms:modified xsi:type="dcterms:W3CDTF">2021-06-07T20:45:00Z</dcterms:modified>
</cp:coreProperties>
</file>