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CC960" w14:textId="0E5B63CE" w:rsidR="00A923E6" w:rsidRPr="00AD4B34" w:rsidRDefault="0088763A" w:rsidP="004A082B">
      <w:pPr>
        <w:pStyle w:val="a3"/>
        <w:spacing w:before="0" w:beforeAutospacing="0" w:after="0" w:afterAutospacing="0" w:line="360" w:lineRule="auto"/>
        <w:jc w:val="center"/>
        <w:rPr>
          <w:lang w:val="ru-RU"/>
        </w:rPr>
      </w:pPr>
      <w:r>
        <w:rPr>
          <w:rFonts w:ascii="Times" w:hAnsi="Times" w:cs="Times"/>
          <w:b/>
          <w:bCs/>
          <w:color w:val="000000"/>
          <w:sz w:val="28"/>
          <w:szCs w:val="28"/>
          <w:lang w:val="ru-RU"/>
        </w:rPr>
        <w:t xml:space="preserve"> </w:t>
      </w:r>
      <w:r w:rsidR="00A923E6" w:rsidRPr="00AD4B34">
        <w:rPr>
          <w:rFonts w:ascii="Times" w:hAnsi="Times" w:cs="Times"/>
          <w:b/>
          <w:bCs/>
          <w:color w:val="000000"/>
          <w:sz w:val="28"/>
          <w:szCs w:val="28"/>
          <w:lang w:val="ru-RU"/>
        </w:rPr>
        <w:t>Міністерство освіти і науки України</w:t>
      </w:r>
    </w:p>
    <w:p w14:paraId="6B66180D" w14:textId="5B2FC01F" w:rsidR="00A923E6" w:rsidRPr="00AD4B34" w:rsidRDefault="00A923E6" w:rsidP="004A082B">
      <w:pPr>
        <w:pStyle w:val="a3"/>
        <w:spacing w:before="0" w:beforeAutospacing="0" w:after="0" w:afterAutospacing="0" w:line="360" w:lineRule="auto"/>
        <w:jc w:val="center"/>
        <w:rPr>
          <w:lang w:val="ru-RU"/>
        </w:rPr>
      </w:pPr>
      <w:r w:rsidRPr="00AD4B34">
        <w:rPr>
          <w:rFonts w:ascii="Times" w:hAnsi="Times" w:cs="Times"/>
          <w:b/>
          <w:bCs/>
          <w:color w:val="000000"/>
          <w:sz w:val="28"/>
          <w:szCs w:val="28"/>
          <w:lang w:val="ru-RU"/>
        </w:rPr>
        <w:t>Київський університет імені Бориса Грінченка</w:t>
      </w:r>
    </w:p>
    <w:p w14:paraId="46B5A30F" w14:textId="51EA5A73" w:rsidR="00A923E6" w:rsidRPr="00AD4B34" w:rsidRDefault="00A923E6" w:rsidP="004A082B">
      <w:pPr>
        <w:pStyle w:val="a3"/>
        <w:spacing w:before="0" w:beforeAutospacing="0" w:after="0" w:afterAutospacing="0" w:line="360" w:lineRule="auto"/>
        <w:jc w:val="center"/>
        <w:rPr>
          <w:lang w:val="ru-RU"/>
        </w:rPr>
      </w:pPr>
      <w:r w:rsidRPr="00AD4B34">
        <w:rPr>
          <w:rFonts w:ascii="Times" w:hAnsi="Times" w:cs="Times"/>
          <w:b/>
          <w:bCs/>
          <w:color w:val="000000"/>
          <w:sz w:val="28"/>
          <w:szCs w:val="28"/>
          <w:lang w:val="ru-RU"/>
        </w:rPr>
        <w:t>Інститут людини</w:t>
      </w:r>
    </w:p>
    <w:p w14:paraId="413D53BC" w14:textId="269CCAEA" w:rsidR="00A923E6" w:rsidRPr="0017436B" w:rsidRDefault="00A923E6" w:rsidP="004A082B">
      <w:pPr>
        <w:pStyle w:val="a3"/>
        <w:spacing w:before="0" w:beforeAutospacing="0" w:after="0" w:afterAutospacing="0" w:line="360" w:lineRule="auto"/>
        <w:jc w:val="center"/>
        <w:rPr>
          <w:rFonts w:ascii="Times" w:hAnsi="Times" w:cs="Times"/>
          <w:b/>
          <w:bCs/>
          <w:color w:val="000000"/>
          <w:sz w:val="28"/>
          <w:szCs w:val="28"/>
          <w:lang w:val="ru-RU"/>
        </w:rPr>
      </w:pPr>
      <w:r w:rsidRPr="00AD4B34">
        <w:rPr>
          <w:rFonts w:ascii="Times" w:hAnsi="Times" w:cs="Times"/>
          <w:b/>
          <w:bCs/>
          <w:color w:val="000000"/>
          <w:sz w:val="28"/>
          <w:szCs w:val="28"/>
          <w:lang w:val="ru-RU"/>
        </w:rPr>
        <w:t>Кафедра практичної психології</w:t>
      </w:r>
    </w:p>
    <w:p w14:paraId="67D78C51" w14:textId="77777777" w:rsidR="004A082B" w:rsidRPr="00445E14" w:rsidRDefault="004A082B" w:rsidP="004A082B">
      <w:pPr>
        <w:pStyle w:val="a3"/>
        <w:spacing w:before="0" w:beforeAutospacing="0" w:after="0" w:afterAutospacing="0" w:line="360" w:lineRule="auto"/>
        <w:rPr>
          <w:rFonts w:ascii="Times" w:hAnsi="Times" w:cs="Times"/>
          <w:b/>
          <w:bCs/>
          <w:color w:val="000000"/>
          <w:sz w:val="28"/>
          <w:szCs w:val="28"/>
          <w:lang w:val="ru-RU"/>
        </w:rPr>
      </w:pPr>
    </w:p>
    <w:p w14:paraId="79F66809" w14:textId="03183952" w:rsidR="004A082B" w:rsidRDefault="004A082B" w:rsidP="004A082B">
      <w:pPr>
        <w:pStyle w:val="a3"/>
        <w:spacing w:before="0" w:beforeAutospacing="0" w:after="0" w:afterAutospacing="0" w:line="360" w:lineRule="auto"/>
        <w:rPr>
          <w:rFonts w:ascii="Times" w:hAnsi="Times" w:cs="Times"/>
          <w:b/>
          <w:bCs/>
          <w:color w:val="000000"/>
          <w:sz w:val="28"/>
          <w:szCs w:val="28"/>
          <w:lang w:val="ru-RU"/>
        </w:rPr>
      </w:pPr>
    </w:p>
    <w:p w14:paraId="535BC31F" w14:textId="77777777" w:rsidR="004A082B" w:rsidRDefault="004A082B" w:rsidP="004A082B">
      <w:pPr>
        <w:pStyle w:val="a3"/>
        <w:spacing w:before="0" w:beforeAutospacing="0" w:after="0" w:afterAutospacing="0" w:line="360" w:lineRule="auto"/>
        <w:rPr>
          <w:rFonts w:ascii="Times" w:hAnsi="Times" w:cs="Times"/>
          <w:b/>
          <w:bCs/>
          <w:color w:val="000000"/>
          <w:sz w:val="28"/>
          <w:szCs w:val="28"/>
          <w:lang w:val="ru-RU"/>
        </w:rPr>
      </w:pPr>
    </w:p>
    <w:p w14:paraId="21090D6F" w14:textId="05B2CD72" w:rsidR="004A082B" w:rsidRDefault="00A923E6" w:rsidP="004A082B">
      <w:pPr>
        <w:pStyle w:val="a3"/>
        <w:spacing w:before="0" w:beforeAutospacing="0" w:after="0" w:afterAutospacing="0" w:line="360" w:lineRule="auto"/>
        <w:jc w:val="center"/>
        <w:rPr>
          <w:rFonts w:ascii="Times" w:hAnsi="Times" w:cs="Times"/>
          <w:b/>
          <w:bCs/>
          <w:color w:val="000000"/>
          <w:sz w:val="28"/>
          <w:szCs w:val="28"/>
          <w:lang w:val="ru-RU"/>
        </w:rPr>
      </w:pPr>
      <w:r w:rsidRPr="00AD4B34">
        <w:rPr>
          <w:rFonts w:ascii="Times" w:hAnsi="Times" w:cs="Times"/>
          <w:b/>
          <w:bCs/>
          <w:color w:val="000000"/>
          <w:sz w:val="28"/>
          <w:szCs w:val="28"/>
          <w:lang w:val="ru-RU"/>
        </w:rPr>
        <w:t>Випускна кваліфікаційна робота</w:t>
      </w:r>
    </w:p>
    <w:p w14:paraId="56B5225F" w14:textId="77777777" w:rsidR="004A082B" w:rsidRDefault="004A082B" w:rsidP="004A082B">
      <w:pPr>
        <w:pStyle w:val="a3"/>
        <w:spacing w:before="0" w:beforeAutospacing="0" w:after="0" w:afterAutospacing="0" w:line="360" w:lineRule="auto"/>
        <w:rPr>
          <w:rFonts w:ascii="Times" w:hAnsi="Times" w:cs="Times"/>
          <w:b/>
          <w:bCs/>
          <w:color w:val="000000"/>
          <w:sz w:val="28"/>
          <w:szCs w:val="28"/>
          <w:lang w:val="ru-RU"/>
        </w:rPr>
      </w:pPr>
    </w:p>
    <w:p w14:paraId="7D1C3FF1" w14:textId="66F2DFB3" w:rsidR="00A923E6" w:rsidRDefault="00A923E6" w:rsidP="004A082B">
      <w:pPr>
        <w:pStyle w:val="a3"/>
        <w:spacing w:before="0" w:beforeAutospacing="0" w:after="0" w:afterAutospacing="0" w:line="360" w:lineRule="auto"/>
        <w:jc w:val="center"/>
        <w:rPr>
          <w:rFonts w:ascii="Times" w:hAnsi="Times" w:cs="Times"/>
          <w:b/>
          <w:bCs/>
          <w:color w:val="000000"/>
          <w:sz w:val="28"/>
          <w:szCs w:val="28"/>
          <w:lang w:val="ru-RU"/>
        </w:rPr>
      </w:pPr>
      <w:r>
        <w:rPr>
          <w:rFonts w:ascii="Times" w:hAnsi="Times" w:cs="Times"/>
          <w:b/>
          <w:bCs/>
          <w:color w:val="000000"/>
          <w:sz w:val="28"/>
          <w:szCs w:val="28"/>
          <w:lang w:val="ru-RU"/>
        </w:rPr>
        <w:t>С</w:t>
      </w:r>
      <w:r w:rsidR="00045BE1">
        <w:rPr>
          <w:rFonts w:ascii="Times" w:hAnsi="Times" w:cs="Times"/>
          <w:b/>
          <w:bCs/>
          <w:color w:val="000000"/>
          <w:sz w:val="28"/>
          <w:szCs w:val="28"/>
          <w:lang w:val="ru-RU"/>
        </w:rPr>
        <w:t>ОЦІАЛЬНО-</w:t>
      </w:r>
      <w:r w:rsidRPr="00AD4B34">
        <w:rPr>
          <w:rFonts w:ascii="Times" w:hAnsi="Times" w:cs="Times"/>
          <w:b/>
          <w:bCs/>
          <w:color w:val="000000"/>
          <w:sz w:val="28"/>
          <w:szCs w:val="28"/>
          <w:lang w:val="ru-RU"/>
        </w:rPr>
        <w:t xml:space="preserve">ПСИХОЛОГІЧНІ ОСОБЛИВОСТІ </w:t>
      </w:r>
      <w:r>
        <w:rPr>
          <w:rFonts w:ascii="Times" w:hAnsi="Times" w:cs="Times"/>
          <w:b/>
          <w:bCs/>
          <w:color w:val="000000"/>
          <w:sz w:val="28"/>
          <w:szCs w:val="28"/>
          <w:lang w:val="ru-RU"/>
        </w:rPr>
        <w:t>САМО</w:t>
      </w:r>
      <w:r w:rsidRPr="00AD4B34">
        <w:rPr>
          <w:rFonts w:ascii="Times" w:hAnsi="Times" w:cs="Times"/>
          <w:b/>
          <w:bCs/>
          <w:color w:val="000000"/>
          <w:sz w:val="28"/>
          <w:szCs w:val="28"/>
          <w:lang w:val="ru-RU"/>
        </w:rPr>
        <w:t xml:space="preserve">ІДЕНТИЧНОСТІ </w:t>
      </w:r>
      <w:r>
        <w:rPr>
          <w:rFonts w:ascii="Times" w:hAnsi="Times" w:cs="Times"/>
          <w:b/>
          <w:bCs/>
          <w:color w:val="000000"/>
          <w:sz w:val="28"/>
          <w:szCs w:val="28"/>
          <w:lang w:val="ru-RU"/>
        </w:rPr>
        <w:t>МОЛОДШИХ ШКОЛЯРІВ</w:t>
      </w:r>
    </w:p>
    <w:p w14:paraId="0790FF2E" w14:textId="65C11E7B" w:rsidR="004A082B" w:rsidRDefault="004A082B" w:rsidP="004A082B">
      <w:pPr>
        <w:pStyle w:val="a3"/>
        <w:spacing w:before="0" w:beforeAutospacing="0" w:after="0" w:afterAutospacing="0" w:line="360" w:lineRule="auto"/>
        <w:ind w:right="325"/>
        <w:jc w:val="right"/>
        <w:rPr>
          <w:rFonts w:ascii="Times" w:hAnsi="Times" w:cs="Times"/>
          <w:b/>
          <w:bCs/>
          <w:color w:val="000000"/>
          <w:sz w:val="28"/>
          <w:szCs w:val="28"/>
          <w:lang w:val="ru-RU"/>
        </w:rPr>
      </w:pPr>
    </w:p>
    <w:p w14:paraId="41547C19" w14:textId="77777777" w:rsidR="004A082B" w:rsidRDefault="004A082B" w:rsidP="004A082B">
      <w:pPr>
        <w:pStyle w:val="a3"/>
        <w:spacing w:before="0" w:beforeAutospacing="0" w:after="0" w:afterAutospacing="0" w:line="360" w:lineRule="auto"/>
        <w:ind w:right="325"/>
        <w:jc w:val="right"/>
        <w:rPr>
          <w:rFonts w:ascii="Times" w:hAnsi="Times" w:cs="Times"/>
          <w:b/>
          <w:bCs/>
          <w:color w:val="000000"/>
          <w:sz w:val="28"/>
          <w:szCs w:val="28"/>
          <w:lang w:val="ru-RU"/>
        </w:rPr>
      </w:pPr>
    </w:p>
    <w:p w14:paraId="3FCE0660" w14:textId="76088EA0" w:rsidR="00A923E6" w:rsidRPr="00AD4B34" w:rsidRDefault="00A923E6" w:rsidP="004A082B">
      <w:pPr>
        <w:pStyle w:val="a3"/>
        <w:spacing w:before="0" w:beforeAutospacing="0" w:after="0" w:afterAutospacing="0" w:line="360" w:lineRule="auto"/>
        <w:ind w:right="325"/>
        <w:jc w:val="right"/>
        <w:rPr>
          <w:lang w:val="ru-RU"/>
        </w:rPr>
      </w:pPr>
      <w:r>
        <w:rPr>
          <w:rFonts w:ascii="Times" w:hAnsi="Times" w:cs="Times"/>
          <w:b/>
          <w:bCs/>
          <w:color w:val="000000"/>
          <w:sz w:val="28"/>
          <w:szCs w:val="28"/>
        </w:rPr>
        <w:t> </w:t>
      </w:r>
      <w:r w:rsidRPr="00AD4B34">
        <w:rPr>
          <w:rFonts w:ascii="Times" w:hAnsi="Times" w:cs="Times"/>
          <w:color w:val="000000"/>
          <w:sz w:val="28"/>
          <w:szCs w:val="28"/>
          <w:lang w:val="ru-RU"/>
        </w:rPr>
        <w:t xml:space="preserve">Шифр групи: </w:t>
      </w:r>
      <w:r>
        <w:rPr>
          <w:rFonts w:ascii="Times" w:hAnsi="Times" w:cs="Times"/>
          <w:color w:val="000000"/>
          <w:sz w:val="28"/>
          <w:szCs w:val="28"/>
          <w:lang w:val="ru-RU"/>
        </w:rPr>
        <w:t>ППм-1-20-1.4з</w:t>
      </w:r>
    </w:p>
    <w:p w14:paraId="1F8F3BD5" w14:textId="77777777" w:rsidR="004A082B" w:rsidRDefault="00A923E6" w:rsidP="004A082B">
      <w:pPr>
        <w:pStyle w:val="a3"/>
        <w:spacing w:before="0" w:beforeAutospacing="0" w:after="0" w:afterAutospacing="0" w:line="360" w:lineRule="auto"/>
        <w:ind w:right="319"/>
        <w:jc w:val="right"/>
        <w:rPr>
          <w:rFonts w:ascii="Times" w:hAnsi="Times" w:cs="Times"/>
          <w:color w:val="000000"/>
          <w:sz w:val="28"/>
          <w:szCs w:val="28"/>
          <w:lang w:val="ru-RU"/>
        </w:rPr>
      </w:pPr>
      <w:r>
        <w:rPr>
          <w:rFonts w:ascii="Times" w:hAnsi="Times" w:cs="Times"/>
          <w:color w:val="000000"/>
          <w:sz w:val="28"/>
          <w:szCs w:val="28"/>
        </w:rPr>
        <w:t> </w:t>
      </w:r>
      <w:r w:rsidRPr="00AD4B34">
        <w:rPr>
          <w:rFonts w:ascii="Times" w:hAnsi="Times" w:cs="Times"/>
          <w:color w:val="000000"/>
          <w:sz w:val="28"/>
          <w:szCs w:val="28"/>
          <w:lang w:val="ru-RU"/>
        </w:rPr>
        <w:t>Спеціальність: 053 Психологія</w:t>
      </w:r>
      <w:r>
        <w:rPr>
          <w:rFonts w:ascii="Times" w:hAnsi="Times" w:cs="Times"/>
          <w:color w:val="000000"/>
          <w:sz w:val="28"/>
          <w:szCs w:val="28"/>
        </w:rPr>
        <w:t> </w:t>
      </w:r>
      <w:r w:rsidRPr="00AD4B34">
        <w:rPr>
          <w:rFonts w:ascii="Times" w:hAnsi="Times" w:cs="Times"/>
          <w:color w:val="000000"/>
          <w:sz w:val="28"/>
          <w:szCs w:val="28"/>
          <w:lang w:val="ru-RU"/>
        </w:rPr>
        <w:t xml:space="preserve"> </w:t>
      </w:r>
    </w:p>
    <w:p w14:paraId="47D996BD" w14:textId="0C547814" w:rsidR="004A082B" w:rsidRDefault="00A923E6" w:rsidP="004A082B">
      <w:pPr>
        <w:pStyle w:val="a3"/>
        <w:spacing w:before="0" w:beforeAutospacing="0" w:after="0" w:afterAutospacing="0" w:line="360" w:lineRule="auto"/>
        <w:ind w:right="319"/>
        <w:jc w:val="right"/>
        <w:rPr>
          <w:rFonts w:ascii="Times" w:hAnsi="Times" w:cs="Times"/>
          <w:color w:val="000000"/>
          <w:sz w:val="28"/>
          <w:szCs w:val="28"/>
          <w:lang w:val="ru-RU"/>
        </w:rPr>
      </w:pPr>
      <w:r w:rsidRPr="00AD4B34">
        <w:rPr>
          <w:rFonts w:ascii="Times" w:hAnsi="Times" w:cs="Times"/>
          <w:color w:val="000000"/>
          <w:sz w:val="28"/>
          <w:szCs w:val="28"/>
          <w:lang w:val="ru-RU"/>
        </w:rPr>
        <w:t xml:space="preserve">(практична психологія) </w:t>
      </w:r>
    </w:p>
    <w:p w14:paraId="5DD7543C" w14:textId="059F35A4" w:rsidR="00A923E6" w:rsidRPr="00AD4B34" w:rsidRDefault="00A923E6" w:rsidP="004A082B">
      <w:pPr>
        <w:pStyle w:val="a3"/>
        <w:spacing w:before="0" w:beforeAutospacing="0" w:after="0" w:afterAutospacing="0" w:line="360" w:lineRule="auto"/>
        <w:ind w:right="319"/>
        <w:jc w:val="right"/>
        <w:rPr>
          <w:lang w:val="ru-RU"/>
        </w:rPr>
      </w:pPr>
      <w:r>
        <w:rPr>
          <w:rFonts w:ascii="Times" w:hAnsi="Times" w:cs="Times"/>
          <w:b/>
          <w:bCs/>
          <w:color w:val="000000"/>
          <w:sz w:val="28"/>
          <w:szCs w:val="28"/>
          <w:lang w:val="ru-RU"/>
        </w:rPr>
        <w:t>Кудла Катерина Анатоліївна</w:t>
      </w:r>
      <w:r>
        <w:rPr>
          <w:rFonts w:ascii="Times" w:hAnsi="Times" w:cs="Times"/>
          <w:b/>
          <w:bCs/>
          <w:color w:val="000000"/>
          <w:sz w:val="28"/>
          <w:szCs w:val="28"/>
        </w:rPr>
        <w:t> </w:t>
      </w:r>
    </w:p>
    <w:p w14:paraId="2A401542" w14:textId="77777777" w:rsidR="004A082B" w:rsidRPr="0017436B" w:rsidRDefault="004A082B" w:rsidP="004A082B">
      <w:pPr>
        <w:pStyle w:val="a3"/>
        <w:spacing w:before="0" w:beforeAutospacing="0" w:after="0" w:afterAutospacing="0" w:line="360" w:lineRule="auto"/>
        <w:ind w:right="322"/>
        <w:jc w:val="right"/>
        <w:rPr>
          <w:rFonts w:ascii="Times" w:hAnsi="Times" w:cs="Times"/>
          <w:b/>
          <w:bCs/>
          <w:color w:val="000000"/>
          <w:sz w:val="28"/>
          <w:szCs w:val="28"/>
          <w:lang w:val="ru-RU"/>
        </w:rPr>
      </w:pPr>
    </w:p>
    <w:p w14:paraId="28C766F4" w14:textId="29512D35" w:rsidR="00A923E6" w:rsidRPr="00AD4B34" w:rsidRDefault="00A923E6" w:rsidP="004A082B">
      <w:pPr>
        <w:pStyle w:val="a3"/>
        <w:spacing w:before="0" w:beforeAutospacing="0" w:after="0" w:afterAutospacing="0" w:line="360" w:lineRule="auto"/>
        <w:ind w:right="322"/>
        <w:jc w:val="right"/>
        <w:rPr>
          <w:lang w:val="ru-RU"/>
        </w:rPr>
      </w:pPr>
      <w:r>
        <w:rPr>
          <w:rFonts w:ascii="Times" w:hAnsi="Times" w:cs="Times"/>
          <w:b/>
          <w:bCs/>
          <w:color w:val="000000"/>
          <w:sz w:val="28"/>
          <w:szCs w:val="28"/>
        </w:rPr>
        <w:t> </w:t>
      </w:r>
      <w:r w:rsidRPr="00AD4B34">
        <w:rPr>
          <w:rFonts w:ascii="Times" w:hAnsi="Times" w:cs="Times"/>
          <w:color w:val="000000"/>
          <w:sz w:val="28"/>
          <w:szCs w:val="28"/>
          <w:lang w:val="ru-RU"/>
        </w:rPr>
        <w:t>Науковий керівник,</w:t>
      </w:r>
      <w:r>
        <w:rPr>
          <w:rFonts w:ascii="Times" w:hAnsi="Times" w:cs="Times"/>
          <w:color w:val="000000"/>
          <w:sz w:val="28"/>
          <w:szCs w:val="28"/>
        </w:rPr>
        <w:t> </w:t>
      </w:r>
    </w:p>
    <w:p w14:paraId="04C55A5D" w14:textId="77777777" w:rsidR="00A923E6" w:rsidRPr="00AD4B34" w:rsidRDefault="00A923E6" w:rsidP="004A082B">
      <w:pPr>
        <w:pStyle w:val="a3"/>
        <w:spacing w:before="0" w:beforeAutospacing="0" w:after="0" w:afterAutospacing="0" w:line="360" w:lineRule="auto"/>
        <w:ind w:right="328"/>
        <w:jc w:val="right"/>
        <w:rPr>
          <w:lang w:val="ru-RU"/>
        </w:rPr>
      </w:pPr>
      <w:r w:rsidRPr="00AD4B34">
        <w:rPr>
          <w:rFonts w:ascii="Times" w:hAnsi="Times" w:cs="Times"/>
          <w:color w:val="000000"/>
          <w:sz w:val="28"/>
          <w:szCs w:val="28"/>
          <w:lang w:val="ru-RU"/>
        </w:rPr>
        <w:t>кандидат психологічних наук,</w:t>
      </w:r>
      <w:r>
        <w:rPr>
          <w:rFonts w:ascii="Times" w:hAnsi="Times" w:cs="Times"/>
          <w:color w:val="000000"/>
          <w:sz w:val="28"/>
          <w:szCs w:val="28"/>
        </w:rPr>
        <w:t> </w:t>
      </w:r>
    </w:p>
    <w:p w14:paraId="22284C59" w14:textId="77777777" w:rsidR="00A923E6" w:rsidRPr="00AD4B34" w:rsidRDefault="00A923E6" w:rsidP="004A082B">
      <w:pPr>
        <w:pStyle w:val="a3"/>
        <w:spacing w:before="0" w:beforeAutospacing="0" w:after="0" w:afterAutospacing="0" w:line="360" w:lineRule="auto"/>
        <w:ind w:right="326"/>
        <w:jc w:val="right"/>
        <w:rPr>
          <w:lang w:val="ru-RU"/>
        </w:rPr>
      </w:pPr>
      <w:r w:rsidRPr="00AD4B34">
        <w:rPr>
          <w:rFonts w:ascii="Times" w:hAnsi="Times" w:cs="Times"/>
          <w:color w:val="000000"/>
          <w:sz w:val="28"/>
          <w:szCs w:val="28"/>
          <w:lang w:val="ru-RU"/>
        </w:rPr>
        <w:t>доцент кафедри практичної психології</w:t>
      </w:r>
      <w:r>
        <w:rPr>
          <w:rFonts w:ascii="Times" w:hAnsi="Times" w:cs="Times"/>
          <w:color w:val="000000"/>
          <w:sz w:val="28"/>
          <w:szCs w:val="28"/>
        </w:rPr>
        <w:t> </w:t>
      </w:r>
    </w:p>
    <w:p w14:paraId="7F05AC66" w14:textId="39C04228" w:rsidR="00A923E6" w:rsidRPr="0017436B" w:rsidRDefault="00837BF4" w:rsidP="004A082B">
      <w:pPr>
        <w:pStyle w:val="a3"/>
        <w:spacing w:before="0" w:beforeAutospacing="0" w:after="0" w:afterAutospacing="0" w:line="360" w:lineRule="auto"/>
        <w:ind w:right="323"/>
        <w:jc w:val="right"/>
        <w:rPr>
          <w:rFonts w:ascii="Times" w:hAnsi="Times" w:cs="Times"/>
          <w:b/>
          <w:bCs/>
          <w:color w:val="000000"/>
          <w:sz w:val="28"/>
          <w:szCs w:val="28"/>
          <w:lang w:val="ru-RU"/>
        </w:rPr>
      </w:pPr>
      <w:r w:rsidRPr="00AD4B34">
        <w:rPr>
          <w:rFonts w:ascii="Times" w:hAnsi="Times" w:cs="Times"/>
          <w:b/>
          <w:bCs/>
          <w:color w:val="000000"/>
          <w:sz w:val="28"/>
          <w:szCs w:val="28"/>
          <w:lang w:val="ru-RU"/>
        </w:rPr>
        <w:t>О. А.</w:t>
      </w:r>
      <w:r>
        <w:rPr>
          <w:rFonts w:ascii="Times" w:hAnsi="Times" w:cs="Times"/>
          <w:b/>
          <w:bCs/>
          <w:color w:val="000000"/>
          <w:sz w:val="28"/>
          <w:szCs w:val="28"/>
        </w:rPr>
        <w:t> </w:t>
      </w:r>
      <w:r w:rsidR="00A923E6" w:rsidRPr="00AD4B34">
        <w:rPr>
          <w:rFonts w:ascii="Times" w:hAnsi="Times" w:cs="Times"/>
          <w:b/>
          <w:bCs/>
          <w:color w:val="000000"/>
          <w:sz w:val="28"/>
          <w:szCs w:val="28"/>
          <w:lang w:val="ru-RU"/>
        </w:rPr>
        <w:t xml:space="preserve">Краєва </w:t>
      </w:r>
    </w:p>
    <w:p w14:paraId="0C3DD685" w14:textId="72EBF530" w:rsidR="004A082B" w:rsidRPr="0017436B" w:rsidRDefault="004A082B" w:rsidP="004A082B">
      <w:pPr>
        <w:pStyle w:val="a3"/>
        <w:spacing w:before="0" w:beforeAutospacing="0" w:after="0" w:afterAutospacing="0" w:line="360" w:lineRule="auto"/>
        <w:ind w:right="323"/>
        <w:jc w:val="right"/>
        <w:rPr>
          <w:rFonts w:ascii="Times" w:hAnsi="Times" w:cs="Times"/>
          <w:b/>
          <w:bCs/>
          <w:color w:val="000000"/>
          <w:sz w:val="28"/>
          <w:szCs w:val="28"/>
          <w:lang w:val="ru-RU"/>
        </w:rPr>
      </w:pPr>
    </w:p>
    <w:p w14:paraId="612A309D" w14:textId="77777777" w:rsidR="004A082B" w:rsidRPr="0017436B" w:rsidRDefault="004A082B" w:rsidP="004A082B">
      <w:pPr>
        <w:pStyle w:val="a3"/>
        <w:spacing w:before="0" w:beforeAutospacing="0" w:after="0" w:afterAutospacing="0" w:line="360" w:lineRule="auto"/>
        <w:ind w:right="323"/>
        <w:jc w:val="right"/>
        <w:rPr>
          <w:rFonts w:ascii="Times" w:hAnsi="Times" w:cs="Times"/>
          <w:b/>
          <w:bCs/>
          <w:color w:val="000000"/>
          <w:sz w:val="28"/>
          <w:szCs w:val="28"/>
          <w:lang w:val="ru-RU"/>
        </w:rPr>
      </w:pPr>
    </w:p>
    <w:p w14:paraId="23AAC8ED" w14:textId="37A1397F" w:rsidR="004A082B" w:rsidRDefault="004A082B" w:rsidP="004A082B">
      <w:pPr>
        <w:pStyle w:val="a3"/>
        <w:spacing w:before="0" w:beforeAutospacing="0" w:after="0" w:afterAutospacing="0" w:line="360" w:lineRule="auto"/>
        <w:rPr>
          <w:rFonts w:ascii="Times" w:hAnsi="Times" w:cs="Times"/>
          <w:b/>
          <w:bCs/>
          <w:color w:val="000000"/>
          <w:sz w:val="28"/>
          <w:szCs w:val="28"/>
          <w:lang w:val="ru-RU"/>
        </w:rPr>
      </w:pPr>
    </w:p>
    <w:p w14:paraId="3F27813F" w14:textId="14287840" w:rsidR="004A082B" w:rsidRDefault="004A082B" w:rsidP="004A082B">
      <w:pPr>
        <w:pStyle w:val="a3"/>
        <w:spacing w:before="0" w:beforeAutospacing="0" w:after="0" w:afterAutospacing="0" w:line="360" w:lineRule="auto"/>
        <w:rPr>
          <w:rFonts w:ascii="Times" w:hAnsi="Times" w:cs="Times"/>
          <w:b/>
          <w:bCs/>
          <w:color w:val="000000"/>
          <w:sz w:val="28"/>
          <w:szCs w:val="28"/>
          <w:lang w:val="ru-RU"/>
        </w:rPr>
      </w:pPr>
    </w:p>
    <w:p w14:paraId="6F99DBD4" w14:textId="77777777" w:rsidR="004A082B" w:rsidRDefault="004A082B" w:rsidP="004A082B">
      <w:pPr>
        <w:pStyle w:val="a3"/>
        <w:spacing w:before="0" w:beforeAutospacing="0" w:after="0" w:afterAutospacing="0" w:line="360" w:lineRule="auto"/>
        <w:rPr>
          <w:rFonts w:ascii="Times" w:hAnsi="Times" w:cs="Times"/>
          <w:b/>
          <w:bCs/>
          <w:color w:val="000000"/>
          <w:sz w:val="28"/>
          <w:szCs w:val="28"/>
          <w:lang w:val="ru-RU"/>
        </w:rPr>
      </w:pPr>
    </w:p>
    <w:p w14:paraId="17B3BC7E" w14:textId="7B2709AA" w:rsidR="00A923E6" w:rsidRDefault="00A923E6" w:rsidP="004A082B">
      <w:pPr>
        <w:pStyle w:val="a3"/>
        <w:spacing w:before="0" w:beforeAutospacing="0" w:after="0" w:afterAutospacing="0" w:line="360" w:lineRule="auto"/>
        <w:jc w:val="center"/>
        <w:rPr>
          <w:rFonts w:ascii="Times" w:hAnsi="Times" w:cs="Times"/>
          <w:b/>
          <w:bCs/>
          <w:color w:val="000000"/>
          <w:sz w:val="28"/>
          <w:szCs w:val="28"/>
          <w:lang w:val="ru-RU"/>
        </w:rPr>
      </w:pPr>
      <w:r>
        <w:rPr>
          <w:rFonts w:ascii="Times" w:hAnsi="Times" w:cs="Times"/>
          <w:b/>
          <w:bCs/>
          <w:color w:val="000000"/>
          <w:sz w:val="28"/>
          <w:szCs w:val="28"/>
          <w:lang w:val="ru-RU"/>
        </w:rPr>
        <w:t>Київ – 2021</w:t>
      </w:r>
    </w:p>
    <w:p w14:paraId="6552F5ED" w14:textId="25D51DFF" w:rsidR="00E95D78" w:rsidRPr="001E6942" w:rsidRDefault="00942DC5" w:rsidP="004A082B">
      <w:pPr>
        <w:pStyle w:val="a3"/>
        <w:spacing w:before="261" w:beforeAutospacing="0" w:after="0" w:afterAutospacing="0" w:line="360" w:lineRule="auto"/>
        <w:ind w:right="57"/>
        <w:jc w:val="center"/>
        <w:rPr>
          <w:b/>
          <w:bCs/>
          <w:color w:val="000000"/>
          <w:sz w:val="28"/>
          <w:szCs w:val="28"/>
          <w:lang w:val="ru-RU"/>
        </w:rPr>
      </w:pPr>
      <w:r w:rsidRPr="001E6942">
        <w:rPr>
          <w:b/>
          <w:bCs/>
          <w:color w:val="000000"/>
          <w:sz w:val="28"/>
          <w:szCs w:val="28"/>
          <w:lang w:val="ru-RU"/>
        </w:rPr>
        <w:lastRenderedPageBreak/>
        <w:t>ЗМІСТ</w:t>
      </w:r>
    </w:p>
    <w:p w14:paraId="46DDD1F2" w14:textId="0BF8D3D0" w:rsidR="003F2C75" w:rsidRPr="001E6942" w:rsidRDefault="00942DC5" w:rsidP="004A082B">
      <w:pPr>
        <w:spacing w:line="360" w:lineRule="auto"/>
        <w:ind w:right="57"/>
        <w:rPr>
          <w:rFonts w:ascii="Times New Roman" w:hAnsi="Times New Roman" w:cs="Times New Roman"/>
          <w:b/>
          <w:sz w:val="28"/>
          <w:szCs w:val="28"/>
          <w:lang w:val="ru-RU"/>
        </w:rPr>
      </w:pPr>
      <w:r w:rsidRPr="001E6942">
        <w:rPr>
          <w:rFonts w:ascii="Times New Roman" w:hAnsi="Times New Roman" w:cs="Times New Roman"/>
          <w:b/>
          <w:sz w:val="28"/>
          <w:szCs w:val="28"/>
          <w:lang w:val="ru-RU"/>
        </w:rPr>
        <w:t>ВСТУП</w:t>
      </w:r>
      <w:r w:rsidR="004A082B">
        <w:rPr>
          <w:rFonts w:ascii="Times New Roman" w:hAnsi="Times New Roman" w:cs="Times New Roman"/>
          <w:b/>
          <w:sz w:val="28"/>
          <w:szCs w:val="28"/>
          <w:lang w:val="ru-RU"/>
        </w:rPr>
        <w:t>…</w:t>
      </w:r>
      <w:r w:rsidR="00B71E0C">
        <w:rPr>
          <w:rFonts w:ascii="Times New Roman" w:hAnsi="Times New Roman" w:cs="Times New Roman"/>
          <w:b/>
          <w:sz w:val="28"/>
          <w:szCs w:val="28"/>
          <w:lang w:val="ru-RU"/>
        </w:rPr>
        <w:t>…………………………………………………………………………………3</w:t>
      </w:r>
    </w:p>
    <w:p w14:paraId="46CC19D0" w14:textId="41091AED" w:rsidR="003F2C75" w:rsidRPr="001E6942" w:rsidRDefault="003F2C75" w:rsidP="00D65DE3">
      <w:pPr>
        <w:tabs>
          <w:tab w:val="left" w:pos="567"/>
        </w:tabs>
        <w:spacing w:line="360" w:lineRule="auto"/>
        <w:ind w:right="57"/>
        <w:jc w:val="both"/>
        <w:rPr>
          <w:rFonts w:ascii="Times New Roman" w:hAnsi="Times New Roman" w:cs="Times New Roman"/>
          <w:b/>
          <w:sz w:val="28"/>
          <w:szCs w:val="28"/>
          <w:lang w:val="ru-RU"/>
        </w:rPr>
      </w:pPr>
      <w:r w:rsidRPr="001E6942">
        <w:rPr>
          <w:rFonts w:ascii="Times New Roman" w:hAnsi="Times New Roman" w:cs="Times New Roman"/>
          <w:b/>
          <w:sz w:val="28"/>
          <w:szCs w:val="28"/>
          <w:lang w:val="ru-RU"/>
        </w:rPr>
        <w:t>РОЗДІЛ 1 ТЕОРЕТИЧНО-МЕТОДИЧНІ ПІДХОДИ</w:t>
      </w:r>
      <w:r w:rsidRPr="001E6942">
        <w:rPr>
          <w:rFonts w:ascii="Times New Roman" w:hAnsi="Times New Roman" w:cs="Times New Roman"/>
          <w:b/>
          <w:sz w:val="28"/>
          <w:szCs w:val="28"/>
          <w:lang w:val="uk-UA"/>
        </w:rPr>
        <w:t xml:space="preserve"> ДОСЛІДЖЕННЯ</w:t>
      </w:r>
      <w:r w:rsidRPr="001E6942">
        <w:rPr>
          <w:rFonts w:ascii="Times New Roman" w:hAnsi="Times New Roman" w:cs="Times New Roman"/>
          <w:b/>
          <w:sz w:val="28"/>
          <w:szCs w:val="28"/>
          <w:lang w:val="ru-RU"/>
        </w:rPr>
        <w:t xml:space="preserve"> </w:t>
      </w:r>
      <w:r w:rsidR="00045BE1">
        <w:rPr>
          <w:rFonts w:ascii="Times New Roman" w:hAnsi="Times New Roman" w:cs="Times New Roman"/>
          <w:b/>
          <w:sz w:val="28"/>
          <w:szCs w:val="28"/>
          <w:lang w:val="ru-RU"/>
        </w:rPr>
        <w:t>САМО</w:t>
      </w:r>
      <w:r w:rsidRPr="001E6942">
        <w:rPr>
          <w:rFonts w:ascii="Times New Roman" w:hAnsi="Times New Roman" w:cs="Times New Roman"/>
          <w:b/>
          <w:sz w:val="28"/>
          <w:szCs w:val="28"/>
          <w:lang w:val="uk-UA"/>
        </w:rPr>
        <w:t>ІДЕНТИЧНОСТІ</w:t>
      </w:r>
      <w:r w:rsidRPr="001E6942">
        <w:rPr>
          <w:rFonts w:ascii="Times New Roman" w:hAnsi="Times New Roman" w:cs="Times New Roman"/>
          <w:b/>
          <w:sz w:val="28"/>
          <w:szCs w:val="28"/>
          <w:lang w:val="ru-RU"/>
        </w:rPr>
        <w:t xml:space="preserve"> МОЛОДШИХ </w:t>
      </w:r>
      <w:r w:rsidR="00731DF6">
        <w:rPr>
          <w:rFonts w:ascii="Times New Roman" w:hAnsi="Times New Roman" w:cs="Times New Roman"/>
          <w:b/>
          <w:sz w:val="28"/>
          <w:szCs w:val="28"/>
          <w:lang w:val="ru-RU"/>
        </w:rPr>
        <w:t>Ш</w:t>
      </w:r>
      <w:r w:rsidRPr="001E6942">
        <w:rPr>
          <w:rFonts w:ascii="Times New Roman" w:hAnsi="Times New Roman" w:cs="Times New Roman"/>
          <w:b/>
          <w:sz w:val="28"/>
          <w:szCs w:val="28"/>
          <w:lang w:val="ru-RU"/>
        </w:rPr>
        <w:t>КОЛЯРІВ</w:t>
      </w:r>
      <w:r w:rsidR="00731DF6">
        <w:rPr>
          <w:rFonts w:ascii="Times New Roman" w:hAnsi="Times New Roman" w:cs="Times New Roman"/>
          <w:b/>
          <w:sz w:val="28"/>
          <w:szCs w:val="28"/>
          <w:lang w:val="ru-RU"/>
        </w:rPr>
        <w:t>………</w:t>
      </w:r>
      <w:r w:rsidR="00015487">
        <w:rPr>
          <w:rFonts w:ascii="Times New Roman" w:hAnsi="Times New Roman" w:cs="Times New Roman"/>
          <w:b/>
          <w:sz w:val="28"/>
          <w:szCs w:val="28"/>
          <w:lang w:val="ru-RU"/>
        </w:rPr>
        <w:t>…</w:t>
      </w:r>
      <w:r w:rsidR="00731DF6">
        <w:rPr>
          <w:rFonts w:ascii="Times New Roman" w:hAnsi="Times New Roman" w:cs="Times New Roman"/>
          <w:b/>
          <w:sz w:val="28"/>
          <w:szCs w:val="28"/>
          <w:lang w:val="ru-RU"/>
        </w:rPr>
        <w:t>………………</w:t>
      </w:r>
      <w:r w:rsidR="00B71E0C">
        <w:rPr>
          <w:rFonts w:ascii="Times New Roman" w:hAnsi="Times New Roman" w:cs="Times New Roman"/>
          <w:b/>
          <w:sz w:val="28"/>
          <w:szCs w:val="28"/>
          <w:lang w:val="ru-RU"/>
        </w:rPr>
        <w:t>…</w:t>
      </w:r>
      <w:r w:rsidR="00A33078">
        <w:rPr>
          <w:rFonts w:ascii="Times New Roman" w:hAnsi="Times New Roman" w:cs="Times New Roman"/>
          <w:b/>
          <w:sz w:val="28"/>
          <w:szCs w:val="28"/>
          <w:lang w:val="ru-RU"/>
        </w:rPr>
        <w:t>..</w:t>
      </w:r>
      <w:r w:rsidR="00B71E0C">
        <w:rPr>
          <w:rFonts w:ascii="Times New Roman" w:hAnsi="Times New Roman" w:cs="Times New Roman"/>
          <w:b/>
          <w:sz w:val="28"/>
          <w:szCs w:val="28"/>
          <w:lang w:val="ru-RU"/>
        </w:rPr>
        <w:t>7</w:t>
      </w:r>
    </w:p>
    <w:p w14:paraId="1F0725CB" w14:textId="7A3313D8" w:rsidR="003F2C75" w:rsidRPr="001E6942" w:rsidRDefault="003F2C75" w:rsidP="004A082B">
      <w:pPr>
        <w:pStyle w:val="a4"/>
        <w:numPr>
          <w:ilvl w:val="1"/>
          <w:numId w:val="1"/>
        </w:numPr>
        <w:tabs>
          <w:tab w:val="left" w:pos="567"/>
        </w:tabs>
        <w:spacing w:line="360" w:lineRule="auto"/>
        <w:ind w:left="0" w:right="57" w:firstLine="0"/>
        <w:rPr>
          <w:rFonts w:ascii="Times New Roman" w:hAnsi="Times New Roman" w:cs="Times New Roman"/>
          <w:sz w:val="28"/>
          <w:szCs w:val="28"/>
          <w:lang w:val="uk-UA"/>
        </w:rPr>
      </w:pPr>
      <w:r w:rsidRPr="001E6942">
        <w:rPr>
          <w:rFonts w:ascii="Times New Roman" w:hAnsi="Times New Roman" w:cs="Times New Roman"/>
          <w:sz w:val="28"/>
          <w:szCs w:val="28"/>
          <w:lang w:val="uk-UA"/>
        </w:rPr>
        <w:t>Загальна харак</w:t>
      </w:r>
      <w:r w:rsidR="00A86E04" w:rsidRPr="001E6942">
        <w:rPr>
          <w:rFonts w:ascii="Times New Roman" w:hAnsi="Times New Roman" w:cs="Times New Roman"/>
          <w:sz w:val="28"/>
          <w:szCs w:val="28"/>
          <w:lang w:val="uk-UA"/>
        </w:rPr>
        <w:t>теристика феномену ідентичність</w:t>
      </w:r>
      <w:r w:rsidR="00DF426B">
        <w:rPr>
          <w:rFonts w:ascii="Times New Roman" w:hAnsi="Times New Roman" w:cs="Times New Roman"/>
          <w:sz w:val="28"/>
          <w:szCs w:val="28"/>
          <w:lang w:val="uk-UA"/>
        </w:rPr>
        <w:t xml:space="preserve"> і самоідентичність…………..</w:t>
      </w:r>
      <w:r w:rsidR="00A33078">
        <w:rPr>
          <w:rFonts w:ascii="Times New Roman" w:hAnsi="Times New Roman" w:cs="Times New Roman"/>
          <w:sz w:val="28"/>
          <w:szCs w:val="28"/>
          <w:lang w:val="uk-UA"/>
        </w:rPr>
        <w:t>7</w:t>
      </w:r>
    </w:p>
    <w:p w14:paraId="70419F6E" w14:textId="4C430351" w:rsidR="003F2C75" w:rsidRPr="001E6942" w:rsidRDefault="008E2E47" w:rsidP="004A082B">
      <w:pPr>
        <w:pStyle w:val="a4"/>
        <w:numPr>
          <w:ilvl w:val="1"/>
          <w:numId w:val="1"/>
        </w:numPr>
        <w:tabs>
          <w:tab w:val="left" w:pos="567"/>
        </w:tabs>
        <w:spacing w:line="360" w:lineRule="auto"/>
        <w:ind w:left="0" w:right="57" w:firstLine="0"/>
        <w:rPr>
          <w:rFonts w:ascii="Times New Roman" w:hAnsi="Times New Roman" w:cs="Times New Roman"/>
          <w:sz w:val="28"/>
          <w:szCs w:val="28"/>
          <w:lang w:val="uk-UA"/>
        </w:rPr>
      </w:pPr>
      <w:r>
        <w:rPr>
          <w:rFonts w:ascii="Times New Roman" w:hAnsi="Times New Roman" w:cs="Times New Roman"/>
          <w:sz w:val="28"/>
          <w:szCs w:val="28"/>
          <w:lang w:val="uk-UA"/>
        </w:rPr>
        <w:t>Психологічні о</w:t>
      </w:r>
      <w:r w:rsidR="003F2C75" w:rsidRPr="001E6942">
        <w:rPr>
          <w:rFonts w:ascii="Times New Roman" w:hAnsi="Times New Roman" w:cs="Times New Roman"/>
          <w:sz w:val="28"/>
          <w:szCs w:val="28"/>
          <w:lang w:val="uk-UA"/>
        </w:rPr>
        <w:t xml:space="preserve">собливості </w:t>
      </w:r>
      <w:r w:rsidR="00BA1615">
        <w:rPr>
          <w:rFonts w:ascii="Times New Roman" w:hAnsi="Times New Roman" w:cs="Times New Roman"/>
          <w:sz w:val="28"/>
          <w:szCs w:val="28"/>
          <w:lang w:val="uk-UA"/>
        </w:rPr>
        <w:t xml:space="preserve">самоідентичності </w:t>
      </w:r>
      <w:r w:rsidR="003F2C75" w:rsidRPr="001E6942">
        <w:rPr>
          <w:rFonts w:ascii="Times New Roman" w:hAnsi="Times New Roman" w:cs="Times New Roman"/>
          <w:sz w:val="28"/>
          <w:szCs w:val="28"/>
          <w:lang w:val="uk-UA"/>
        </w:rPr>
        <w:t xml:space="preserve">молодших </w:t>
      </w:r>
      <w:r w:rsidR="00A86E04" w:rsidRPr="001E6942">
        <w:rPr>
          <w:rFonts w:ascii="Times New Roman" w:hAnsi="Times New Roman" w:cs="Times New Roman"/>
          <w:sz w:val="28"/>
          <w:szCs w:val="28"/>
          <w:lang w:val="uk-UA"/>
        </w:rPr>
        <w:t>школярів</w:t>
      </w:r>
      <w:r>
        <w:rPr>
          <w:rFonts w:ascii="Times New Roman" w:hAnsi="Times New Roman" w:cs="Times New Roman"/>
          <w:sz w:val="28"/>
          <w:szCs w:val="28"/>
          <w:lang w:val="uk-UA"/>
        </w:rPr>
        <w:t>…………….</w:t>
      </w:r>
      <w:r w:rsidR="004A082B">
        <w:rPr>
          <w:rFonts w:ascii="Times New Roman" w:hAnsi="Times New Roman" w:cs="Times New Roman"/>
          <w:sz w:val="28"/>
          <w:szCs w:val="28"/>
          <w:lang w:val="uk-UA"/>
        </w:rPr>
        <w:t xml:space="preserve"> </w:t>
      </w:r>
      <w:r w:rsidR="004F07B0">
        <w:rPr>
          <w:rFonts w:ascii="Times New Roman" w:hAnsi="Times New Roman" w:cs="Times New Roman"/>
          <w:sz w:val="28"/>
          <w:szCs w:val="28"/>
          <w:lang w:val="uk-UA"/>
        </w:rPr>
        <w:t>15</w:t>
      </w:r>
    </w:p>
    <w:p w14:paraId="208E3221" w14:textId="5BB86EBC" w:rsidR="003F2C75" w:rsidRDefault="003F2C75" w:rsidP="004A082B">
      <w:pPr>
        <w:pStyle w:val="a4"/>
        <w:numPr>
          <w:ilvl w:val="1"/>
          <w:numId w:val="1"/>
        </w:numPr>
        <w:tabs>
          <w:tab w:val="left" w:pos="567"/>
        </w:tabs>
        <w:spacing w:line="360" w:lineRule="auto"/>
        <w:ind w:left="0" w:right="57" w:firstLine="0"/>
        <w:rPr>
          <w:rFonts w:ascii="Times New Roman" w:hAnsi="Times New Roman" w:cs="Times New Roman"/>
          <w:sz w:val="28"/>
          <w:szCs w:val="28"/>
          <w:lang w:val="uk-UA"/>
        </w:rPr>
      </w:pPr>
      <w:r w:rsidRPr="001E6942">
        <w:rPr>
          <w:rFonts w:ascii="Times New Roman" w:hAnsi="Times New Roman" w:cs="Times New Roman"/>
          <w:sz w:val="28"/>
          <w:szCs w:val="28"/>
          <w:lang w:val="uk-UA"/>
        </w:rPr>
        <w:t xml:space="preserve">Основні соціально-психологічні </w:t>
      </w:r>
      <w:r w:rsidR="00A50A1E">
        <w:rPr>
          <w:rFonts w:ascii="Times New Roman" w:hAnsi="Times New Roman" w:cs="Times New Roman"/>
          <w:sz w:val="28"/>
          <w:szCs w:val="28"/>
          <w:lang w:val="uk-UA"/>
        </w:rPr>
        <w:t>особливості</w:t>
      </w:r>
      <w:r w:rsidRPr="001E6942">
        <w:rPr>
          <w:rFonts w:ascii="Times New Roman" w:hAnsi="Times New Roman" w:cs="Times New Roman"/>
          <w:sz w:val="28"/>
          <w:szCs w:val="28"/>
          <w:lang w:val="uk-UA"/>
        </w:rPr>
        <w:t xml:space="preserve"> формування само</w:t>
      </w:r>
      <w:r w:rsidR="00A86E04" w:rsidRPr="001E6942">
        <w:rPr>
          <w:rFonts w:ascii="Times New Roman" w:hAnsi="Times New Roman" w:cs="Times New Roman"/>
          <w:sz w:val="28"/>
          <w:szCs w:val="28"/>
          <w:lang w:val="uk-UA"/>
        </w:rPr>
        <w:t>ідентичності молодших</w:t>
      </w:r>
      <w:r w:rsidR="00C42288">
        <w:rPr>
          <w:rFonts w:ascii="Times New Roman" w:hAnsi="Times New Roman" w:cs="Times New Roman"/>
          <w:sz w:val="28"/>
          <w:szCs w:val="28"/>
          <w:lang w:val="uk-UA"/>
        </w:rPr>
        <w:t xml:space="preserve"> школярів</w:t>
      </w:r>
      <w:r w:rsidR="004A082B">
        <w:rPr>
          <w:rFonts w:ascii="Times New Roman" w:hAnsi="Times New Roman" w:cs="Times New Roman"/>
          <w:sz w:val="28"/>
          <w:szCs w:val="28"/>
          <w:lang w:val="uk-UA"/>
        </w:rPr>
        <w:t>…………………………</w:t>
      </w:r>
      <w:r w:rsidR="00731DF6">
        <w:rPr>
          <w:rFonts w:ascii="Times New Roman" w:hAnsi="Times New Roman" w:cs="Times New Roman"/>
          <w:sz w:val="28"/>
          <w:szCs w:val="28"/>
          <w:lang w:val="uk-UA"/>
        </w:rPr>
        <w:t>…………………………………………</w:t>
      </w:r>
      <w:r w:rsidR="004F07B0">
        <w:rPr>
          <w:rFonts w:ascii="Times New Roman" w:hAnsi="Times New Roman" w:cs="Times New Roman"/>
          <w:sz w:val="28"/>
          <w:szCs w:val="28"/>
          <w:lang w:val="uk-UA"/>
        </w:rPr>
        <w:t>..24</w:t>
      </w:r>
    </w:p>
    <w:p w14:paraId="137F7EB3" w14:textId="1E9D6CC3" w:rsidR="00D65DE3" w:rsidRPr="001E6942" w:rsidRDefault="00CC2DBE" w:rsidP="004A082B">
      <w:pPr>
        <w:pStyle w:val="a4"/>
        <w:numPr>
          <w:ilvl w:val="1"/>
          <w:numId w:val="1"/>
        </w:numPr>
        <w:tabs>
          <w:tab w:val="left" w:pos="567"/>
        </w:tabs>
        <w:spacing w:line="360" w:lineRule="auto"/>
        <w:ind w:left="0" w:right="57"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Модель </w:t>
      </w:r>
      <w:r w:rsidR="00C42288">
        <w:rPr>
          <w:rFonts w:ascii="Times New Roman" w:hAnsi="Times New Roman" w:cs="Times New Roman"/>
          <w:sz w:val="28"/>
          <w:szCs w:val="28"/>
          <w:lang w:val="uk-UA"/>
        </w:rPr>
        <w:t>самоідентичності</w:t>
      </w:r>
      <w:r>
        <w:rPr>
          <w:rFonts w:ascii="Times New Roman" w:hAnsi="Times New Roman" w:cs="Times New Roman"/>
          <w:sz w:val="28"/>
          <w:szCs w:val="28"/>
          <w:lang w:val="uk-UA"/>
        </w:rPr>
        <w:t xml:space="preserve"> молодших школярів…………………………………</w:t>
      </w:r>
      <w:r w:rsidR="000F0147">
        <w:rPr>
          <w:rFonts w:ascii="Times New Roman" w:hAnsi="Times New Roman" w:cs="Times New Roman"/>
          <w:sz w:val="28"/>
          <w:szCs w:val="28"/>
          <w:lang w:val="uk-UA"/>
        </w:rPr>
        <w:t>.35</w:t>
      </w:r>
    </w:p>
    <w:p w14:paraId="0A25D683" w14:textId="09454E66" w:rsidR="003F2C75" w:rsidRPr="001E6942" w:rsidRDefault="00045BE1" w:rsidP="004A082B">
      <w:pPr>
        <w:spacing w:line="360" w:lineRule="auto"/>
        <w:ind w:right="57"/>
        <w:rPr>
          <w:rFonts w:ascii="Times New Roman" w:hAnsi="Times New Roman" w:cs="Times New Roman"/>
          <w:b/>
          <w:sz w:val="28"/>
          <w:szCs w:val="28"/>
          <w:lang w:val="uk-UA"/>
        </w:rPr>
      </w:pPr>
      <w:r>
        <w:rPr>
          <w:rFonts w:ascii="Times New Roman" w:hAnsi="Times New Roman" w:cs="Times New Roman"/>
          <w:b/>
          <w:sz w:val="28"/>
          <w:szCs w:val="28"/>
          <w:lang w:val="uk-UA"/>
        </w:rPr>
        <w:t>Висновки до розділу 1</w:t>
      </w:r>
      <w:r w:rsidR="00503B2F">
        <w:rPr>
          <w:rFonts w:ascii="Times New Roman" w:hAnsi="Times New Roman" w:cs="Times New Roman"/>
          <w:b/>
          <w:sz w:val="28"/>
          <w:szCs w:val="28"/>
          <w:lang w:val="uk-UA"/>
        </w:rPr>
        <w:t>………………</w:t>
      </w:r>
      <w:r w:rsidR="00731DF6">
        <w:rPr>
          <w:rFonts w:ascii="Times New Roman" w:hAnsi="Times New Roman" w:cs="Times New Roman"/>
          <w:b/>
          <w:sz w:val="28"/>
          <w:szCs w:val="28"/>
          <w:lang w:val="uk-UA"/>
        </w:rPr>
        <w:t>………………………………………………</w:t>
      </w:r>
      <w:r w:rsidR="000F0147">
        <w:rPr>
          <w:rFonts w:ascii="Times New Roman" w:hAnsi="Times New Roman" w:cs="Times New Roman"/>
          <w:b/>
          <w:sz w:val="28"/>
          <w:szCs w:val="28"/>
          <w:lang w:val="uk-UA"/>
        </w:rPr>
        <w:t>….39</w:t>
      </w:r>
    </w:p>
    <w:p w14:paraId="68A30DBE" w14:textId="79DCA17D" w:rsidR="003F2C75" w:rsidRPr="001E6942" w:rsidRDefault="003F2C75" w:rsidP="004A082B">
      <w:pPr>
        <w:spacing w:line="360" w:lineRule="auto"/>
        <w:ind w:right="57"/>
        <w:rPr>
          <w:rFonts w:ascii="Times New Roman" w:hAnsi="Times New Roman" w:cs="Times New Roman"/>
          <w:b/>
          <w:sz w:val="28"/>
          <w:szCs w:val="28"/>
          <w:lang w:val="uk-UA"/>
        </w:rPr>
      </w:pPr>
      <w:r w:rsidRPr="001E6942">
        <w:rPr>
          <w:rFonts w:ascii="Times New Roman" w:hAnsi="Times New Roman" w:cs="Times New Roman"/>
          <w:b/>
          <w:sz w:val="28"/>
          <w:szCs w:val="28"/>
          <w:lang w:val="uk-UA"/>
        </w:rPr>
        <w:t>РОЗДІЛ 2 ЕМПІРИЧНЕ ДОСЛІДЖЕННЯ СОЦІАЛЬНО-ПСИХОЛОГІЧНИХ ОСОБЛИВОСТЕЙ</w:t>
      </w:r>
      <w:r w:rsidR="00CC2DBE">
        <w:rPr>
          <w:rFonts w:ascii="Times New Roman" w:hAnsi="Times New Roman" w:cs="Times New Roman"/>
          <w:b/>
          <w:sz w:val="28"/>
          <w:szCs w:val="28"/>
          <w:lang w:val="uk-UA"/>
        </w:rPr>
        <w:t xml:space="preserve"> САМОІДЕНТИЧНОСТІ </w:t>
      </w:r>
      <w:r w:rsidRPr="001E6942">
        <w:rPr>
          <w:rFonts w:ascii="Times New Roman" w:hAnsi="Times New Roman" w:cs="Times New Roman"/>
          <w:b/>
          <w:sz w:val="28"/>
          <w:szCs w:val="28"/>
          <w:lang w:val="uk-UA"/>
        </w:rPr>
        <w:t xml:space="preserve">МОЛОДШИХ </w:t>
      </w:r>
      <w:r w:rsidR="00CC2DBE">
        <w:rPr>
          <w:rFonts w:ascii="Times New Roman" w:hAnsi="Times New Roman" w:cs="Times New Roman"/>
          <w:b/>
          <w:sz w:val="28"/>
          <w:szCs w:val="28"/>
          <w:lang w:val="uk-UA"/>
        </w:rPr>
        <w:t>Ш</w:t>
      </w:r>
      <w:r w:rsidRPr="001E6942">
        <w:rPr>
          <w:rFonts w:ascii="Times New Roman" w:hAnsi="Times New Roman" w:cs="Times New Roman"/>
          <w:b/>
          <w:sz w:val="28"/>
          <w:szCs w:val="28"/>
          <w:lang w:val="uk-UA"/>
        </w:rPr>
        <w:t>КОЛЯРІВ</w:t>
      </w:r>
      <w:r w:rsidR="000F0147">
        <w:rPr>
          <w:rFonts w:ascii="Times New Roman" w:hAnsi="Times New Roman" w:cs="Times New Roman"/>
          <w:b/>
          <w:sz w:val="28"/>
          <w:szCs w:val="28"/>
          <w:lang w:val="uk-UA"/>
        </w:rPr>
        <w:t>……41</w:t>
      </w:r>
    </w:p>
    <w:p w14:paraId="52532E07" w14:textId="0C8EC8FF" w:rsidR="003F2C75" w:rsidRPr="001E6942" w:rsidRDefault="003F2C75" w:rsidP="004A082B">
      <w:pPr>
        <w:spacing w:line="360" w:lineRule="auto"/>
        <w:ind w:right="57"/>
        <w:rPr>
          <w:rFonts w:ascii="Times New Roman" w:hAnsi="Times New Roman" w:cs="Times New Roman"/>
          <w:sz w:val="28"/>
          <w:szCs w:val="28"/>
          <w:lang w:val="uk-UA"/>
        </w:rPr>
      </w:pPr>
      <w:r w:rsidRPr="001E6942">
        <w:rPr>
          <w:rFonts w:ascii="Times New Roman" w:hAnsi="Times New Roman" w:cs="Times New Roman"/>
          <w:sz w:val="28"/>
          <w:szCs w:val="28"/>
          <w:lang w:val="uk-UA"/>
        </w:rPr>
        <w:t>2.1 Методи та організація емпіричного дослідження</w:t>
      </w:r>
      <w:r w:rsidR="00731DF6">
        <w:rPr>
          <w:rFonts w:ascii="Times New Roman" w:hAnsi="Times New Roman" w:cs="Times New Roman"/>
          <w:sz w:val="28"/>
          <w:szCs w:val="28"/>
          <w:lang w:val="uk-UA"/>
        </w:rPr>
        <w:t>………………………………...</w:t>
      </w:r>
      <w:r w:rsidR="000F0147">
        <w:rPr>
          <w:rFonts w:ascii="Times New Roman" w:hAnsi="Times New Roman" w:cs="Times New Roman"/>
          <w:sz w:val="28"/>
          <w:szCs w:val="28"/>
          <w:lang w:val="uk-UA"/>
        </w:rPr>
        <w:t>41</w:t>
      </w:r>
    </w:p>
    <w:p w14:paraId="5C19B3FC" w14:textId="24C12FCD" w:rsidR="003F2C75" w:rsidRDefault="003F2C75" w:rsidP="004A082B">
      <w:pPr>
        <w:spacing w:line="360" w:lineRule="auto"/>
        <w:ind w:right="57"/>
        <w:rPr>
          <w:rFonts w:ascii="Times New Roman" w:hAnsi="Times New Roman" w:cs="Times New Roman"/>
          <w:sz w:val="28"/>
          <w:szCs w:val="28"/>
          <w:lang w:val="uk-UA"/>
        </w:rPr>
      </w:pPr>
      <w:r w:rsidRPr="001E6942">
        <w:rPr>
          <w:rFonts w:ascii="Times New Roman" w:hAnsi="Times New Roman" w:cs="Times New Roman"/>
          <w:sz w:val="28"/>
          <w:szCs w:val="28"/>
          <w:lang w:val="uk-UA"/>
        </w:rPr>
        <w:t>2.2 Аналіз результатів емпіричного</w:t>
      </w:r>
      <w:r w:rsidR="00787FF1">
        <w:rPr>
          <w:rFonts w:ascii="Times New Roman" w:hAnsi="Times New Roman" w:cs="Times New Roman"/>
          <w:sz w:val="28"/>
          <w:szCs w:val="28"/>
          <w:lang w:val="uk-UA"/>
        </w:rPr>
        <w:t xml:space="preserve"> дослідження</w:t>
      </w:r>
      <w:r w:rsidRPr="001E6942">
        <w:rPr>
          <w:rFonts w:ascii="Times New Roman" w:hAnsi="Times New Roman" w:cs="Times New Roman"/>
          <w:sz w:val="28"/>
          <w:szCs w:val="28"/>
          <w:lang w:val="uk-UA"/>
        </w:rPr>
        <w:t xml:space="preserve"> соціально-психологічних особливосте</w:t>
      </w:r>
      <w:r w:rsidR="00E23905">
        <w:rPr>
          <w:rFonts w:ascii="Times New Roman" w:hAnsi="Times New Roman" w:cs="Times New Roman"/>
          <w:sz w:val="28"/>
          <w:szCs w:val="28"/>
          <w:lang w:val="uk-UA"/>
        </w:rPr>
        <w:t>й</w:t>
      </w:r>
      <w:r w:rsidRPr="001E6942">
        <w:rPr>
          <w:rFonts w:ascii="Times New Roman" w:hAnsi="Times New Roman" w:cs="Times New Roman"/>
          <w:sz w:val="28"/>
          <w:szCs w:val="28"/>
          <w:lang w:val="uk-UA"/>
        </w:rPr>
        <w:t xml:space="preserve"> самоідентичності молодших школярів</w:t>
      </w:r>
      <w:r w:rsidR="00731DF6">
        <w:rPr>
          <w:rFonts w:ascii="Times New Roman" w:hAnsi="Times New Roman" w:cs="Times New Roman"/>
          <w:sz w:val="28"/>
          <w:szCs w:val="28"/>
          <w:lang w:val="uk-UA"/>
        </w:rPr>
        <w:t>…………………………………</w:t>
      </w:r>
      <w:r w:rsidR="001C6987">
        <w:rPr>
          <w:rFonts w:ascii="Times New Roman" w:hAnsi="Times New Roman" w:cs="Times New Roman"/>
          <w:sz w:val="28"/>
          <w:szCs w:val="28"/>
          <w:lang w:val="uk-UA"/>
        </w:rPr>
        <w:t>…………………</w:t>
      </w:r>
      <w:r w:rsidR="00982C19">
        <w:rPr>
          <w:rFonts w:ascii="Times New Roman" w:hAnsi="Times New Roman" w:cs="Times New Roman"/>
          <w:sz w:val="28"/>
          <w:szCs w:val="28"/>
          <w:lang w:val="uk-UA"/>
        </w:rPr>
        <w:t>……………………………57</w:t>
      </w:r>
      <w:bookmarkStart w:id="0" w:name="_GoBack"/>
      <w:bookmarkEnd w:id="0"/>
    </w:p>
    <w:p w14:paraId="183E8ED3" w14:textId="6A767DC6" w:rsidR="004A082B" w:rsidRPr="001E6942" w:rsidRDefault="004A082B" w:rsidP="004A082B">
      <w:pPr>
        <w:spacing w:line="360" w:lineRule="auto"/>
        <w:ind w:right="57"/>
        <w:rPr>
          <w:rFonts w:ascii="Times New Roman" w:hAnsi="Times New Roman" w:cs="Times New Roman"/>
          <w:sz w:val="28"/>
          <w:szCs w:val="28"/>
          <w:lang w:val="uk-UA"/>
        </w:rPr>
      </w:pPr>
      <w:r>
        <w:rPr>
          <w:rFonts w:ascii="Times New Roman" w:hAnsi="Times New Roman" w:cs="Times New Roman"/>
          <w:sz w:val="28"/>
          <w:szCs w:val="28"/>
          <w:lang w:val="uk-UA"/>
        </w:rPr>
        <w:t>2.3.</w:t>
      </w:r>
      <w:r w:rsidR="008E2E47" w:rsidRPr="008E2E47">
        <w:rPr>
          <w:rFonts w:ascii="Times New Roman" w:hAnsi="Times New Roman" w:cs="Times New Roman"/>
          <w:sz w:val="28"/>
          <w:szCs w:val="28"/>
          <w:lang w:val="uk-UA"/>
        </w:rPr>
        <w:t xml:space="preserve"> </w:t>
      </w:r>
      <w:r w:rsidR="008E2E47">
        <w:rPr>
          <w:rFonts w:ascii="Times New Roman" w:hAnsi="Times New Roman" w:cs="Times New Roman"/>
          <w:sz w:val="28"/>
          <w:szCs w:val="28"/>
          <w:lang w:val="uk-UA"/>
        </w:rPr>
        <w:t>Корекційно –розвивальна програма</w:t>
      </w:r>
      <w:r w:rsidR="008E2E47" w:rsidRPr="005E6985">
        <w:rPr>
          <w:rFonts w:ascii="Times New Roman" w:hAnsi="Times New Roman" w:cs="Times New Roman"/>
          <w:sz w:val="28"/>
          <w:szCs w:val="28"/>
          <w:lang w:val="uk-UA"/>
        </w:rPr>
        <w:t xml:space="preserve"> </w:t>
      </w:r>
      <w:r w:rsidR="008E2E47" w:rsidRPr="001C6987">
        <w:rPr>
          <w:rFonts w:ascii="Times New Roman" w:hAnsi="Times New Roman" w:cs="Times New Roman"/>
          <w:sz w:val="28"/>
          <w:szCs w:val="28"/>
          <w:lang w:val="ru-RU"/>
        </w:rPr>
        <w:t>“</w:t>
      </w:r>
      <w:r w:rsidR="008E2E47">
        <w:rPr>
          <w:rFonts w:ascii="Times New Roman" w:hAnsi="Times New Roman" w:cs="Times New Roman"/>
          <w:sz w:val="28"/>
          <w:szCs w:val="28"/>
          <w:lang w:val="uk-UA"/>
        </w:rPr>
        <w:t>Здорова самоідентичність молодшого школяра</w:t>
      </w:r>
      <w:r w:rsidR="008E2E47" w:rsidRPr="001C6987">
        <w:rPr>
          <w:rFonts w:ascii="Times New Roman" w:hAnsi="Times New Roman" w:cs="Times New Roman"/>
          <w:sz w:val="28"/>
          <w:szCs w:val="28"/>
          <w:lang w:val="ru-RU"/>
        </w:rPr>
        <w:t>”</w:t>
      </w:r>
      <w:r w:rsidR="008E2E47">
        <w:rPr>
          <w:rFonts w:ascii="Times New Roman" w:hAnsi="Times New Roman" w:cs="Times New Roman"/>
          <w:sz w:val="28"/>
          <w:szCs w:val="28"/>
          <w:lang w:val="ru-RU"/>
        </w:rPr>
        <w:t xml:space="preserve"> </w:t>
      </w:r>
      <w:r w:rsidR="008E2E47" w:rsidRPr="008110E5">
        <w:rPr>
          <w:rFonts w:ascii="Times New Roman" w:hAnsi="Times New Roman" w:cs="Times New Roman"/>
          <w:sz w:val="28"/>
          <w:szCs w:val="28"/>
          <w:lang w:val="uk-UA"/>
        </w:rPr>
        <w:t xml:space="preserve">для </w:t>
      </w:r>
      <w:r w:rsidR="008E2E47">
        <w:rPr>
          <w:rFonts w:ascii="Times New Roman" w:hAnsi="Times New Roman" w:cs="Times New Roman"/>
          <w:sz w:val="28"/>
          <w:szCs w:val="28"/>
          <w:lang w:val="uk-UA"/>
        </w:rPr>
        <w:t xml:space="preserve">фахівців соціально-психологічної служби </w:t>
      </w:r>
      <w:r w:rsidR="00731DF6">
        <w:rPr>
          <w:rFonts w:ascii="Times New Roman" w:hAnsi="Times New Roman" w:cs="Times New Roman"/>
          <w:sz w:val="28"/>
          <w:szCs w:val="28"/>
          <w:lang w:val="uk-UA"/>
        </w:rPr>
        <w:t>……</w:t>
      </w:r>
      <w:r w:rsidR="00DA1DC1">
        <w:rPr>
          <w:rFonts w:ascii="Times New Roman" w:hAnsi="Times New Roman" w:cs="Times New Roman"/>
          <w:sz w:val="28"/>
          <w:szCs w:val="28"/>
          <w:lang w:val="uk-UA"/>
        </w:rPr>
        <w:t>………………………</w:t>
      </w:r>
      <w:r w:rsidR="00982C19">
        <w:rPr>
          <w:rFonts w:ascii="Times New Roman" w:hAnsi="Times New Roman" w:cs="Times New Roman"/>
          <w:sz w:val="28"/>
          <w:szCs w:val="28"/>
          <w:lang w:val="uk-UA"/>
        </w:rPr>
        <w:t>69</w:t>
      </w:r>
    </w:p>
    <w:p w14:paraId="611AA489" w14:textId="480D60C3" w:rsidR="003F2C75" w:rsidRPr="001E6942" w:rsidRDefault="00CF469C" w:rsidP="004A082B">
      <w:pPr>
        <w:spacing w:line="360" w:lineRule="auto"/>
        <w:ind w:right="57"/>
        <w:rPr>
          <w:rFonts w:ascii="Times New Roman" w:hAnsi="Times New Roman" w:cs="Times New Roman"/>
          <w:b/>
          <w:sz w:val="28"/>
          <w:szCs w:val="28"/>
          <w:lang w:val="uk-UA"/>
        </w:rPr>
      </w:pPr>
      <w:r w:rsidRPr="001E6942">
        <w:rPr>
          <w:rFonts w:ascii="Times New Roman" w:hAnsi="Times New Roman" w:cs="Times New Roman"/>
          <w:b/>
          <w:sz w:val="28"/>
          <w:szCs w:val="28"/>
          <w:lang w:val="uk-UA"/>
        </w:rPr>
        <w:t>В</w:t>
      </w:r>
      <w:r w:rsidR="00901F41">
        <w:rPr>
          <w:rFonts w:ascii="Times New Roman" w:hAnsi="Times New Roman" w:cs="Times New Roman"/>
          <w:b/>
          <w:sz w:val="28"/>
          <w:szCs w:val="28"/>
          <w:lang w:val="uk-UA"/>
        </w:rPr>
        <w:t>исновки до розділу 2</w:t>
      </w:r>
      <w:r w:rsidR="00731DF6">
        <w:rPr>
          <w:rFonts w:ascii="Times New Roman" w:hAnsi="Times New Roman" w:cs="Times New Roman"/>
          <w:b/>
          <w:sz w:val="28"/>
          <w:szCs w:val="28"/>
          <w:lang w:val="uk-UA"/>
        </w:rPr>
        <w:t>…………………………………………………………………</w:t>
      </w:r>
      <w:r w:rsidR="00DA1DC1">
        <w:rPr>
          <w:rFonts w:ascii="Times New Roman" w:hAnsi="Times New Roman" w:cs="Times New Roman"/>
          <w:b/>
          <w:sz w:val="28"/>
          <w:szCs w:val="28"/>
          <w:lang w:val="uk-UA"/>
        </w:rPr>
        <w:t>.7</w:t>
      </w:r>
      <w:r w:rsidR="00295EBB">
        <w:rPr>
          <w:rFonts w:ascii="Times New Roman" w:hAnsi="Times New Roman" w:cs="Times New Roman"/>
          <w:b/>
          <w:sz w:val="28"/>
          <w:szCs w:val="28"/>
          <w:lang w:val="uk-UA"/>
        </w:rPr>
        <w:t>7</w:t>
      </w:r>
    </w:p>
    <w:p w14:paraId="5626FB61" w14:textId="0BADB1A5" w:rsidR="003F2C75" w:rsidRPr="001E6942" w:rsidRDefault="00CF469C" w:rsidP="004A082B">
      <w:pPr>
        <w:spacing w:line="360" w:lineRule="auto"/>
        <w:ind w:right="57"/>
        <w:rPr>
          <w:rFonts w:ascii="Times New Roman" w:hAnsi="Times New Roman" w:cs="Times New Roman"/>
          <w:b/>
          <w:sz w:val="28"/>
          <w:szCs w:val="28"/>
          <w:lang w:val="ru-RU"/>
        </w:rPr>
      </w:pPr>
      <w:r w:rsidRPr="001E6942">
        <w:rPr>
          <w:rFonts w:ascii="Times New Roman" w:hAnsi="Times New Roman" w:cs="Times New Roman"/>
          <w:b/>
          <w:sz w:val="28"/>
          <w:szCs w:val="28"/>
          <w:lang w:val="ru-RU"/>
        </w:rPr>
        <w:t>З</w:t>
      </w:r>
      <w:r w:rsidR="00901F41">
        <w:rPr>
          <w:rFonts w:ascii="Times New Roman" w:hAnsi="Times New Roman" w:cs="Times New Roman"/>
          <w:b/>
          <w:sz w:val="28"/>
          <w:szCs w:val="28"/>
          <w:lang w:val="ru-RU"/>
        </w:rPr>
        <w:t>агальні висновки</w:t>
      </w:r>
      <w:r w:rsidR="00731DF6">
        <w:rPr>
          <w:rFonts w:ascii="Times New Roman" w:hAnsi="Times New Roman" w:cs="Times New Roman"/>
          <w:b/>
          <w:sz w:val="28"/>
          <w:szCs w:val="28"/>
          <w:lang w:val="ru-RU"/>
        </w:rPr>
        <w:t>……………………………………………………………………</w:t>
      </w:r>
      <w:r w:rsidR="00DA1DC1">
        <w:rPr>
          <w:rFonts w:ascii="Times New Roman" w:hAnsi="Times New Roman" w:cs="Times New Roman"/>
          <w:b/>
          <w:sz w:val="28"/>
          <w:szCs w:val="28"/>
          <w:lang w:val="ru-RU"/>
        </w:rPr>
        <w:t>...</w:t>
      </w:r>
      <w:r w:rsidR="00295EBB">
        <w:rPr>
          <w:rFonts w:ascii="Times New Roman" w:hAnsi="Times New Roman" w:cs="Times New Roman"/>
          <w:b/>
          <w:sz w:val="28"/>
          <w:szCs w:val="28"/>
          <w:lang w:val="ru-RU"/>
        </w:rPr>
        <w:t>79</w:t>
      </w:r>
    </w:p>
    <w:p w14:paraId="30868963" w14:textId="53689DB0" w:rsidR="003F2C75" w:rsidRPr="001E6942" w:rsidRDefault="00CF469C" w:rsidP="004A082B">
      <w:pPr>
        <w:spacing w:line="360" w:lineRule="auto"/>
        <w:ind w:right="57"/>
        <w:rPr>
          <w:rFonts w:ascii="Times New Roman" w:hAnsi="Times New Roman" w:cs="Times New Roman"/>
          <w:b/>
          <w:sz w:val="28"/>
          <w:szCs w:val="28"/>
          <w:lang w:val="ru-RU"/>
        </w:rPr>
      </w:pPr>
      <w:r w:rsidRPr="001E6942">
        <w:rPr>
          <w:rFonts w:ascii="Times New Roman" w:hAnsi="Times New Roman" w:cs="Times New Roman"/>
          <w:b/>
          <w:sz w:val="28"/>
          <w:szCs w:val="28"/>
          <w:lang w:val="ru-RU"/>
        </w:rPr>
        <w:t>С</w:t>
      </w:r>
      <w:r w:rsidR="00901F41">
        <w:rPr>
          <w:rFonts w:ascii="Times New Roman" w:hAnsi="Times New Roman" w:cs="Times New Roman"/>
          <w:b/>
          <w:sz w:val="28"/>
          <w:szCs w:val="28"/>
          <w:lang w:val="ru-RU"/>
        </w:rPr>
        <w:t>писок використаних джерел</w:t>
      </w:r>
      <w:r w:rsidR="00731DF6">
        <w:rPr>
          <w:rFonts w:ascii="Times New Roman" w:hAnsi="Times New Roman" w:cs="Times New Roman"/>
          <w:b/>
          <w:sz w:val="28"/>
          <w:szCs w:val="28"/>
          <w:lang w:val="ru-RU"/>
        </w:rPr>
        <w:t>……………………………………………………….</w:t>
      </w:r>
      <w:r w:rsidR="000F0147">
        <w:rPr>
          <w:rFonts w:ascii="Times New Roman" w:hAnsi="Times New Roman" w:cs="Times New Roman"/>
          <w:b/>
          <w:sz w:val="28"/>
          <w:szCs w:val="28"/>
          <w:lang w:val="ru-RU"/>
        </w:rPr>
        <w:t>.</w:t>
      </w:r>
      <w:r w:rsidR="00731DF6">
        <w:rPr>
          <w:rFonts w:ascii="Times New Roman" w:hAnsi="Times New Roman" w:cs="Times New Roman"/>
          <w:b/>
          <w:sz w:val="28"/>
          <w:szCs w:val="28"/>
          <w:lang w:val="ru-RU"/>
        </w:rPr>
        <w:t>.</w:t>
      </w:r>
      <w:r w:rsidR="00DA1DC1">
        <w:rPr>
          <w:rFonts w:ascii="Times New Roman" w:hAnsi="Times New Roman" w:cs="Times New Roman"/>
          <w:b/>
          <w:sz w:val="28"/>
          <w:szCs w:val="28"/>
          <w:lang w:val="ru-RU"/>
        </w:rPr>
        <w:t>8</w:t>
      </w:r>
      <w:r w:rsidR="00295EBB">
        <w:rPr>
          <w:rFonts w:ascii="Times New Roman" w:hAnsi="Times New Roman" w:cs="Times New Roman"/>
          <w:b/>
          <w:sz w:val="28"/>
          <w:szCs w:val="28"/>
          <w:lang w:val="ru-RU"/>
        </w:rPr>
        <w:t>2</w:t>
      </w:r>
    </w:p>
    <w:p w14:paraId="345169F1" w14:textId="077DAF47" w:rsidR="003F2C75" w:rsidRPr="001E6942" w:rsidRDefault="00CF469C" w:rsidP="004A082B">
      <w:pPr>
        <w:spacing w:line="360" w:lineRule="auto"/>
        <w:ind w:right="57"/>
        <w:rPr>
          <w:rFonts w:ascii="Times New Roman" w:hAnsi="Times New Roman" w:cs="Times New Roman"/>
          <w:b/>
          <w:sz w:val="28"/>
          <w:szCs w:val="28"/>
          <w:lang w:val="ru-RU"/>
        </w:rPr>
      </w:pPr>
      <w:r w:rsidRPr="001E6942">
        <w:rPr>
          <w:rFonts w:ascii="Times New Roman" w:hAnsi="Times New Roman" w:cs="Times New Roman"/>
          <w:b/>
          <w:sz w:val="28"/>
          <w:szCs w:val="28"/>
          <w:lang w:val="ru-RU"/>
        </w:rPr>
        <w:t>Д</w:t>
      </w:r>
      <w:r w:rsidR="00901F41">
        <w:rPr>
          <w:rFonts w:ascii="Times New Roman" w:hAnsi="Times New Roman" w:cs="Times New Roman"/>
          <w:b/>
          <w:sz w:val="28"/>
          <w:szCs w:val="28"/>
          <w:lang w:val="ru-RU"/>
        </w:rPr>
        <w:t>одатки</w:t>
      </w:r>
      <w:r w:rsidR="00731DF6">
        <w:rPr>
          <w:rFonts w:ascii="Times New Roman" w:hAnsi="Times New Roman" w:cs="Times New Roman"/>
          <w:b/>
          <w:sz w:val="28"/>
          <w:szCs w:val="28"/>
          <w:lang w:val="ru-RU"/>
        </w:rPr>
        <w:t>…………………………………………………………………………………</w:t>
      </w:r>
      <w:r w:rsidR="0041598B">
        <w:rPr>
          <w:rFonts w:ascii="Times New Roman" w:hAnsi="Times New Roman" w:cs="Times New Roman"/>
          <w:b/>
          <w:sz w:val="28"/>
          <w:szCs w:val="28"/>
          <w:lang w:val="ru-RU"/>
        </w:rPr>
        <w:t>..8</w:t>
      </w:r>
      <w:r w:rsidR="00295EBB">
        <w:rPr>
          <w:rFonts w:ascii="Times New Roman" w:hAnsi="Times New Roman" w:cs="Times New Roman"/>
          <w:b/>
          <w:sz w:val="28"/>
          <w:szCs w:val="28"/>
          <w:lang w:val="ru-RU"/>
        </w:rPr>
        <w:t>7</w:t>
      </w:r>
    </w:p>
    <w:p w14:paraId="0F3C7751" w14:textId="6F7C13D0" w:rsidR="00EE0EC3" w:rsidRDefault="00EE0EC3" w:rsidP="004A082B">
      <w:pPr>
        <w:spacing w:after="80" w:line="360" w:lineRule="auto"/>
        <w:ind w:right="57"/>
        <w:jc w:val="center"/>
        <w:rPr>
          <w:rFonts w:ascii="Times New Roman" w:hAnsi="Times New Roman" w:cs="Times New Roman"/>
          <w:b/>
          <w:sz w:val="28"/>
          <w:szCs w:val="28"/>
          <w:lang w:val="ru-RU"/>
        </w:rPr>
      </w:pPr>
    </w:p>
    <w:p w14:paraId="40A3D7EE" w14:textId="17A0CF46" w:rsidR="001E6942" w:rsidRPr="001E6942" w:rsidRDefault="008552EF" w:rsidP="004A082B">
      <w:pPr>
        <w:spacing w:after="80" w:line="360" w:lineRule="auto"/>
        <w:ind w:right="57"/>
        <w:jc w:val="center"/>
        <w:rPr>
          <w:rFonts w:ascii="Times New Roman" w:hAnsi="Times New Roman" w:cs="Times New Roman"/>
          <w:b/>
          <w:sz w:val="28"/>
          <w:szCs w:val="28"/>
          <w:lang w:val="ru-RU"/>
        </w:rPr>
      </w:pPr>
      <w:r w:rsidRPr="001E6942">
        <w:rPr>
          <w:rFonts w:ascii="Times New Roman" w:hAnsi="Times New Roman" w:cs="Times New Roman"/>
          <w:b/>
          <w:sz w:val="28"/>
          <w:szCs w:val="28"/>
          <w:lang w:val="ru-RU"/>
        </w:rPr>
        <w:lastRenderedPageBreak/>
        <w:t>ВСТУП</w:t>
      </w:r>
    </w:p>
    <w:p w14:paraId="41E6D27C" w14:textId="324196C5" w:rsidR="00FE15A0" w:rsidRDefault="00FE15A0" w:rsidP="004A082B">
      <w:pPr>
        <w:spacing w:after="0" w:line="360" w:lineRule="auto"/>
        <w:ind w:right="57" w:firstLine="60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теперішніх умов розвитку суспільства </w:t>
      </w:r>
      <w:r w:rsidRPr="001E6942">
        <w:rPr>
          <w:rFonts w:ascii="Times New Roman" w:hAnsi="Times New Roman" w:cs="Times New Roman"/>
          <w:sz w:val="28"/>
          <w:szCs w:val="28"/>
          <w:lang w:val="uk-UA"/>
        </w:rPr>
        <w:t xml:space="preserve">особливо актуальним </w:t>
      </w:r>
      <w:r>
        <w:rPr>
          <w:rFonts w:ascii="Times New Roman" w:hAnsi="Times New Roman" w:cs="Times New Roman"/>
          <w:sz w:val="28"/>
          <w:szCs w:val="28"/>
          <w:lang w:val="uk-UA"/>
        </w:rPr>
        <w:t>питанням є</w:t>
      </w:r>
      <w:r w:rsidRPr="001E6942">
        <w:rPr>
          <w:rFonts w:ascii="Times New Roman" w:hAnsi="Times New Roman" w:cs="Times New Roman"/>
          <w:sz w:val="28"/>
          <w:szCs w:val="28"/>
          <w:lang w:val="uk-UA"/>
        </w:rPr>
        <w:t xml:space="preserve"> становлення особистості дитини</w:t>
      </w:r>
      <w:r w:rsidR="00677E2F">
        <w:rPr>
          <w:rFonts w:ascii="Times New Roman" w:hAnsi="Times New Roman" w:cs="Times New Roman"/>
          <w:sz w:val="28"/>
          <w:szCs w:val="28"/>
          <w:lang w:val="uk-UA"/>
        </w:rPr>
        <w:t>, а саме визначення її самоідентичності.</w:t>
      </w:r>
    </w:p>
    <w:p w14:paraId="09AAD05E" w14:textId="4C3E4CE7" w:rsidR="00F35DDE" w:rsidRDefault="00A443EB" w:rsidP="004A082B">
      <w:pPr>
        <w:spacing w:after="0" w:line="360" w:lineRule="auto"/>
        <w:ind w:right="57" w:firstLine="607"/>
        <w:jc w:val="both"/>
        <w:rPr>
          <w:rFonts w:ascii="Times New Roman" w:hAnsi="Times New Roman" w:cs="Times New Roman"/>
          <w:sz w:val="28"/>
          <w:szCs w:val="28"/>
          <w:lang w:val="uk-UA"/>
        </w:rPr>
      </w:pPr>
      <w:r w:rsidRPr="00A443EB">
        <w:rPr>
          <w:rFonts w:ascii="Times New Roman" w:hAnsi="Times New Roman" w:cs="Times New Roman"/>
          <w:sz w:val="28"/>
          <w:szCs w:val="28"/>
          <w:lang w:val="uk-UA"/>
        </w:rPr>
        <w:t>Основною особистісною характеристикою молодших школярів є прийняття та визнання своєї внутрішньої позиції, що дає підстави вважати цей вік зрілим дитинством.</w:t>
      </w:r>
      <w:r w:rsidRPr="001E6942">
        <w:rPr>
          <w:rFonts w:ascii="Times New Roman" w:hAnsi="Times New Roman" w:cs="Times New Roman"/>
          <w:sz w:val="28"/>
          <w:szCs w:val="28"/>
          <w:lang w:val="uk-UA"/>
        </w:rPr>
        <w:t xml:space="preserve"> </w:t>
      </w:r>
      <w:r w:rsidR="00F35DDE" w:rsidRPr="001E6942">
        <w:rPr>
          <w:rFonts w:ascii="Times New Roman" w:hAnsi="Times New Roman" w:cs="Times New Roman"/>
          <w:sz w:val="28"/>
          <w:szCs w:val="28"/>
          <w:lang w:val="uk-UA"/>
        </w:rPr>
        <w:t xml:space="preserve">Проблемою розвитку особистості в дитячому віці займалися такі вчені як, В. Штерн, Ж. Піаже, А. Анастазі, Д.Б. Ельконіна, Л.С. Виготський, В.С. Мухіна, Л.І. Божович. </w:t>
      </w:r>
      <w:r w:rsidR="00CB633F">
        <w:rPr>
          <w:rFonts w:ascii="Times New Roman" w:hAnsi="Times New Roman" w:cs="Times New Roman"/>
          <w:sz w:val="28"/>
          <w:szCs w:val="28"/>
          <w:lang w:val="uk-UA"/>
        </w:rPr>
        <w:t xml:space="preserve"> В умовах </w:t>
      </w:r>
      <w:r w:rsidR="00F35DDE" w:rsidRPr="001E6942">
        <w:rPr>
          <w:rFonts w:ascii="Times New Roman" w:hAnsi="Times New Roman" w:cs="Times New Roman"/>
          <w:sz w:val="28"/>
          <w:szCs w:val="28"/>
          <w:lang w:val="uk-UA"/>
        </w:rPr>
        <w:t xml:space="preserve">стрімкого соціально-економічного розвитку суспільства, </w:t>
      </w:r>
      <w:r w:rsidR="007D39DE">
        <w:rPr>
          <w:rFonts w:ascii="Times New Roman" w:hAnsi="Times New Roman" w:cs="Times New Roman"/>
          <w:sz w:val="28"/>
          <w:szCs w:val="28"/>
          <w:lang w:val="uk-UA"/>
        </w:rPr>
        <w:t xml:space="preserve">особливості взаємодії, взаєморозуміння </w:t>
      </w:r>
      <w:r w:rsidR="00F35DDE" w:rsidRPr="001E6942">
        <w:rPr>
          <w:rFonts w:ascii="Times New Roman" w:hAnsi="Times New Roman" w:cs="Times New Roman"/>
          <w:sz w:val="28"/>
          <w:szCs w:val="28"/>
          <w:lang w:val="uk-UA"/>
        </w:rPr>
        <w:t xml:space="preserve">дітей зазнають суттєвих змін.  Це є викликом для педагогів, психологів та батьків. </w:t>
      </w:r>
      <w:r w:rsidR="00CB633F">
        <w:rPr>
          <w:rFonts w:ascii="Times New Roman" w:hAnsi="Times New Roman" w:cs="Times New Roman"/>
          <w:sz w:val="28"/>
          <w:szCs w:val="28"/>
          <w:lang w:val="uk-UA"/>
        </w:rPr>
        <w:t>Проблему самоідентичності молодших ш</w:t>
      </w:r>
      <w:r w:rsidR="00DE6F6A">
        <w:rPr>
          <w:rFonts w:ascii="Times New Roman" w:hAnsi="Times New Roman" w:cs="Times New Roman"/>
          <w:sz w:val="28"/>
          <w:szCs w:val="28"/>
          <w:lang w:val="uk-UA"/>
        </w:rPr>
        <w:t>к</w:t>
      </w:r>
      <w:r w:rsidR="00CB633F">
        <w:rPr>
          <w:rFonts w:ascii="Times New Roman" w:hAnsi="Times New Roman" w:cs="Times New Roman"/>
          <w:sz w:val="28"/>
          <w:szCs w:val="28"/>
          <w:lang w:val="uk-UA"/>
        </w:rPr>
        <w:t>олярів досліджували Є. Еріксон, Л.С. Виготський, В.С. Мухіна, А.С. Обухов, Л.І. Божович, С.Д. Смірнов, Ю.О. Аксєнова.</w:t>
      </w:r>
    </w:p>
    <w:p w14:paraId="0664D696" w14:textId="24C3BDED" w:rsidR="00BE34BD" w:rsidRDefault="00051AE4" w:rsidP="004A082B">
      <w:pPr>
        <w:spacing w:after="0" w:line="360" w:lineRule="auto"/>
        <w:ind w:right="57" w:firstLine="607"/>
        <w:jc w:val="both"/>
        <w:rPr>
          <w:rFonts w:ascii="Times New Roman" w:hAnsi="Times New Roman" w:cs="Times New Roman"/>
          <w:sz w:val="28"/>
          <w:szCs w:val="28"/>
          <w:lang w:val="uk-UA"/>
        </w:rPr>
      </w:pPr>
      <w:r>
        <w:rPr>
          <w:rFonts w:ascii="Times New Roman" w:hAnsi="Times New Roman" w:cs="Times New Roman"/>
          <w:sz w:val="28"/>
          <w:szCs w:val="28"/>
          <w:lang w:val="uk-UA"/>
        </w:rPr>
        <w:t>Розглянемо поняття</w:t>
      </w:r>
      <w:r w:rsidR="00DE6F6A">
        <w:rPr>
          <w:rFonts w:ascii="Times New Roman" w:hAnsi="Times New Roman" w:cs="Times New Roman"/>
          <w:sz w:val="28"/>
          <w:szCs w:val="28"/>
          <w:lang w:val="uk-UA"/>
        </w:rPr>
        <w:t xml:space="preserve"> ідентичності, як основи самоідентичності. </w:t>
      </w:r>
      <w:r w:rsidR="00A443EB" w:rsidRPr="00A443EB">
        <w:rPr>
          <w:rFonts w:ascii="Times New Roman" w:hAnsi="Times New Roman" w:cs="Times New Roman"/>
          <w:sz w:val="28"/>
          <w:szCs w:val="28"/>
          <w:lang w:val="uk-UA"/>
        </w:rPr>
        <w:t xml:space="preserve">А. Мікляєв вважає, що "ідентичність"-це динамічне утворення, почуття самоідентичності, самореальності, виконання та особисте усвідомлення участі у світі інших. Інтерес до цього питання виник наприкінці </w:t>
      </w:r>
      <w:r w:rsidR="00A443EB">
        <w:rPr>
          <w:rFonts w:ascii="Times New Roman" w:hAnsi="Times New Roman" w:cs="Times New Roman"/>
          <w:sz w:val="28"/>
          <w:szCs w:val="28"/>
        </w:rPr>
        <w:t>XIX</w:t>
      </w:r>
      <w:r w:rsidR="00A443EB" w:rsidRPr="00A443EB">
        <w:rPr>
          <w:rFonts w:ascii="Times New Roman" w:hAnsi="Times New Roman" w:cs="Times New Roman"/>
          <w:sz w:val="28"/>
          <w:szCs w:val="28"/>
          <w:lang w:val="uk-UA"/>
        </w:rPr>
        <w:t xml:space="preserve"> ст. В. Джеймс зазначав, що ідентичність є основою особистості, завдяки якій підтримуєт</w:t>
      </w:r>
      <w:r w:rsidR="00C461B5">
        <w:rPr>
          <w:rFonts w:ascii="Times New Roman" w:hAnsi="Times New Roman" w:cs="Times New Roman"/>
          <w:sz w:val="28"/>
          <w:szCs w:val="28"/>
          <w:lang w:val="uk-UA"/>
        </w:rPr>
        <w:t xml:space="preserve">ься самооцінка та цілісність </w:t>
      </w:r>
      <w:r w:rsidR="00C461B5" w:rsidRPr="00C461B5">
        <w:rPr>
          <w:rFonts w:ascii="Times New Roman" w:hAnsi="Times New Roman" w:cs="Times New Roman"/>
          <w:sz w:val="28"/>
          <w:szCs w:val="28"/>
          <w:lang w:val="uk-UA"/>
        </w:rPr>
        <w:t>“</w:t>
      </w:r>
      <w:r w:rsidR="00C461B5">
        <w:rPr>
          <w:rFonts w:ascii="Times New Roman" w:hAnsi="Times New Roman" w:cs="Times New Roman"/>
          <w:sz w:val="28"/>
          <w:szCs w:val="28"/>
          <w:lang w:val="uk-UA"/>
        </w:rPr>
        <w:t>Я</w:t>
      </w:r>
      <w:r w:rsidR="00C461B5" w:rsidRPr="00C461B5">
        <w:rPr>
          <w:rFonts w:ascii="Times New Roman" w:hAnsi="Times New Roman" w:cs="Times New Roman"/>
          <w:sz w:val="28"/>
          <w:szCs w:val="28"/>
          <w:lang w:val="uk-UA"/>
        </w:rPr>
        <w:t>”</w:t>
      </w:r>
      <w:r w:rsidR="00A443EB" w:rsidRPr="00A443EB">
        <w:rPr>
          <w:rFonts w:ascii="Times New Roman" w:hAnsi="Times New Roman" w:cs="Times New Roman"/>
          <w:sz w:val="28"/>
          <w:szCs w:val="28"/>
          <w:lang w:val="uk-UA"/>
        </w:rPr>
        <w:t>.</w:t>
      </w:r>
      <w:r w:rsidR="00D6021B" w:rsidRPr="001E6942">
        <w:rPr>
          <w:rFonts w:ascii="Times New Roman" w:hAnsi="Times New Roman" w:cs="Times New Roman"/>
          <w:sz w:val="28"/>
          <w:szCs w:val="28"/>
          <w:lang w:val="uk-UA"/>
        </w:rPr>
        <w:t xml:space="preserve"> </w:t>
      </w:r>
      <w:r w:rsidR="00C461B5" w:rsidRPr="00C461B5">
        <w:rPr>
          <w:rFonts w:ascii="Times New Roman" w:hAnsi="Times New Roman" w:cs="Times New Roman"/>
          <w:sz w:val="28"/>
          <w:szCs w:val="28"/>
          <w:lang w:val="uk-UA"/>
        </w:rPr>
        <w:t>Е. Фромм підкреслював, що поява ідентичності в процесі розвитку людини означає відчуття приналежності до загальної структури, і людина усвідомлює, що вона є частиною цієї структури</w:t>
      </w:r>
      <w:r w:rsidR="00D6021B" w:rsidRPr="001E6942">
        <w:rPr>
          <w:rFonts w:ascii="Times New Roman" w:hAnsi="Times New Roman" w:cs="Times New Roman"/>
          <w:sz w:val="28"/>
          <w:szCs w:val="28"/>
          <w:lang w:val="uk-UA"/>
        </w:rPr>
        <w:t>. Загалом проблема ідентичності відображена в працях Е.Еріксона, Д.Марсіа, Г.С.Костюка, Дж.Міда, Дж.Тернера, С.Л.Рубінштейна, А.Ватермана, Л.Б.Шнейдер, З.Фройда, які наголошували на важливості дослідження умов збереження самоідентичності в процесі розвитку особистості.</w:t>
      </w:r>
    </w:p>
    <w:p w14:paraId="5E696683" w14:textId="1CD23BED" w:rsidR="00A30E3B" w:rsidRPr="00A30E3B" w:rsidRDefault="00A30E3B" w:rsidP="004A082B">
      <w:pPr>
        <w:spacing w:after="0" w:line="360" w:lineRule="auto"/>
        <w:ind w:right="57" w:firstLine="607"/>
        <w:jc w:val="both"/>
        <w:rPr>
          <w:rFonts w:ascii="Times New Roman" w:hAnsi="Times New Roman" w:cs="Times New Roman"/>
          <w:sz w:val="28"/>
          <w:szCs w:val="28"/>
          <w:lang w:val="uk-UA"/>
        </w:rPr>
      </w:pPr>
      <w:r w:rsidRPr="00A30E3B">
        <w:rPr>
          <w:rFonts w:ascii="Times New Roman" w:hAnsi="Times New Roman" w:cs="Times New Roman"/>
          <w:sz w:val="28"/>
          <w:szCs w:val="28"/>
          <w:lang w:val="uk-UA"/>
        </w:rPr>
        <w:t xml:space="preserve">Проблему самоідентичності вивчали в контексті різних наукових підходів: структурно-функціонального (Ч. Кулі, Дж. Мід, Т. Парсонс); культурно-історичного (К. Джерджен та ін.); психоаналітичного (Д. Віннікот, П. Грінекр, Е. Еріксон, Х. Кохут, Г. </w:t>
      </w:r>
      <w:r w:rsidRPr="00A30E3B">
        <w:rPr>
          <w:rFonts w:ascii="Times New Roman" w:hAnsi="Times New Roman" w:cs="Times New Roman"/>
          <w:sz w:val="28"/>
          <w:szCs w:val="28"/>
          <w:lang w:val="uk-UA"/>
        </w:rPr>
        <w:lastRenderedPageBreak/>
        <w:t xml:space="preserve">Салліван, </w:t>
      </w:r>
      <w:r w:rsidR="00636AEA">
        <w:rPr>
          <w:rFonts w:ascii="Times New Roman" w:hAnsi="Times New Roman" w:cs="Times New Roman"/>
          <w:sz w:val="28"/>
          <w:szCs w:val="28"/>
          <w:lang w:val="uk-UA"/>
        </w:rPr>
        <w:t xml:space="preserve">Х. Хартман та ін.), особистісно </w:t>
      </w:r>
      <w:r w:rsidRPr="00A30E3B">
        <w:rPr>
          <w:rFonts w:ascii="Times New Roman" w:hAnsi="Times New Roman" w:cs="Times New Roman"/>
          <w:sz w:val="28"/>
          <w:szCs w:val="28"/>
          <w:lang w:val="uk-UA"/>
        </w:rPr>
        <w:t>діяльнісного (М. Боришевський, В. Мерлін, Т. Титаренко) тощ</w:t>
      </w:r>
      <w:r>
        <w:rPr>
          <w:rFonts w:ascii="Times New Roman" w:hAnsi="Times New Roman" w:cs="Times New Roman"/>
          <w:sz w:val="28"/>
          <w:szCs w:val="28"/>
          <w:lang w:val="uk-UA"/>
        </w:rPr>
        <w:t>о.</w:t>
      </w:r>
    </w:p>
    <w:p w14:paraId="6903A2D4" w14:textId="2340352A" w:rsidR="008956CB" w:rsidRPr="008956CB" w:rsidRDefault="005864C7" w:rsidP="008956CB">
      <w:pPr>
        <w:spacing w:after="0" w:line="360" w:lineRule="auto"/>
        <w:ind w:right="57" w:firstLine="607"/>
        <w:jc w:val="both"/>
        <w:rPr>
          <w:rFonts w:ascii="Times New Roman" w:hAnsi="Times New Roman" w:cs="Times New Roman"/>
          <w:sz w:val="28"/>
          <w:szCs w:val="28"/>
          <w:lang w:val="uk-UA"/>
        </w:rPr>
      </w:pPr>
      <w:r w:rsidRPr="005B0C35">
        <w:rPr>
          <w:rFonts w:ascii="Times New Roman" w:hAnsi="Times New Roman" w:cs="Times New Roman"/>
          <w:sz w:val="28"/>
          <w:szCs w:val="28"/>
          <w:lang w:val="uk-UA"/>
        </w:rPr>
        <w:t>Ключові причини, що обумовлюють появу низки теорій самоідентичності безпосередньо пов’язані із актуальністю проблеми персонального вибору та певних засад особистої відповідальності в усіх галузях життя й життєвої ідеології людини. В сьогоднішніх реаліях людина володіє вибором та великими можливостями в отриманні різної освіти, творчій самореалізації, побудови кар’єри, в широкому доступі до засобів інформації, може вільно висловлювати власні думки, створювати сім’ю, навіть змінити стать</w:t>
      </w:r>
      <w:r w:rsidR="008956CB" w:rsidRPr="005B0C35">
        <w:rPr>
          <w:rFonts w:ascii="Times New Roman" w:hAnsi="Times New Roman" w:cs="Times New Roman"/>
          <w:sz w:val="28"/>
          <w:szCs w:val="28"/>
          <w:lang w:val="uk-UA"/>
        </w:rPr>
        <w:t xml:space="preserve">, </w:t>
      </w:r>
      <w:r w:rsidR="00FB74F5">
        <w:rPr>
          <w:rFonts w:ascii="Times New Roman" w:hAnsi="Times New Roman" w:cs="Times New Roman"/>
          <w:sz w:val="28"/>
          <w:szCs w:val="28"/>
          <w:lang w:val="uk-UA"/>
        </w:rPr>
        <w:t xml:space="preserve">тому доцільно дослідити ті соціальні - психологічні особливості самоідентичності саме молодших школярів, щоб володіти знаннями, необхідними для створення умов для формування здорової самоідентичності, а також можливості її корекції, як в зазначеному віці, так  і в подальшому. </w:t>
      </w:r>
    </w:p>
    <w:p w14:paraId="0257139A" w14:textId="08EC6EC0" w:rsidR="00A32A28" w:rsidRPr="00F35DDE" w:rsidRDefault="00A32A28" w:rsidP="005A3C9C">
      <w:pPr>
        <w:spacing w:after="0" w:line="360" w:lineRule="auto"/>
        <w:ind w:right="57" w:firstLine="607"/>
        <w:jc w:val="both"/>
        <w:rPr>
          <w:rFonts w:ascii="Times New Roman" w:hAnsi="Times New Roman" w:cs="Times New Roman"/>
          <w:sz w:val="28"/>
          <w:szCs w:val="28"/>
          <w:lang w:val="uk-UA"/>
        </w:rPr>
      </w:pPr>
      <w:r w:rsidRPr="00F35DDE">
        <w:rPr>
          <w:rFonts w:ascii="Times New Roman" w:hAnsi="Times New Roman" w:cs="Times New Roman"/>
          <w:sz w:val="28"/>
          <w:szCs w:val="28"/>
          <w:lang w:val="uk-UA"/>
        </w:rPr>
        <w:t xml:space="preserve">У молодшому шкільному віці </w:t>
      </w:r>
      <w:r w:rsidR="005A3C9C" w:rsidRPr="00F35DDE">
        <w:rPr>
          <w:rFonts w:ascii="Times New Roman" w:hAnsi="Times New Roman" w:cs="Times New Roman"/>
          <w:sz w:val="28"/>
          <w:szCs w:val="28"/>
          <w:lang w:val="uk-UA"/>
        </w:rPr>
        <w:t>самоідентичність</w:t>
      </w:r>
      <w:r w:rsidRPr="00F35DDE">
        <w:rPr>
          <w:rFonts w:ascii="Times New Roman" w:hAnsi="Times New Roman" w:cs="Times New Roman"/>
          <w:sz w:val="28"/>
          <w:szCs w:val="28"/>
          <w:lang w:val="uk-UA"/>
        </w:rPr>
        <w:t xml:space="preserve"> формується насамперед, під впливом навчання</w:t>
      </w:r>
      <w:r w:rsidR="005A3C9C" w:rsidRPr="00F35DDE">
        <w:rPr>
          <w:rFonts w:ascii="Times New Roman" w:hAnsi="Times New Roman" w:cs="Times New Roman"/>
          <w:sz w:val="28"/>
          <w:szCs w:val="28"/>
          <w:lang w:val="uk-UA"/>
        </w:rPr>
        <w:t xml:space="preserve">, так як цей вид діяльності є провідним в цьому віці,  а також </w:t>
      </w:r>
      <w:r w:rsidRPr="00F35DDE">
        <w:rPr>
          <w:rFonts w:ascii="Times New Roman" w:hAnsi="Times New Roman" w:cs="Times New Roman"/>
          <w:sz w:val="28"/>
          <w:szCs w:val="28"/>
          <w:lang w:val="uk-UA"/>
        </w:rPr>
        <w:t xml:space="preserve"> багато в чому залежить від оцінок учителя (Н.Е. Анкудінова, І.В. Дубровіна, А.І. Ліпкіна. та ін.). </w:t>
      </w:r>
      <w:r w:rsidR="005A3C9C" w:rsidRPr="00F35DDE">
        <w:rPr>
          <w:rFonts w:ascii="Times New Roman" w:hAnsi="Times New Roman" w:cs="Times New Roman"/>
          <w:sz w:val="28"/>
          <w:szCs w:val="28"/>
          <w:lang w:val="uk-UA"/>
        </w:rPr>
        <w:t>Ми можемо говорити про</w:t>
      </w:r>
      <w:r w:rsidRPr="00F35DDE">
        <w:rPr>
          <w:rFonts w:ascii="Times New Roman" w:hAnsi="Times New Roman" w:cs="Times New Roman"/>
          <w:sz w:val="28"/>
          <w:szCs w:val="28"/>
          <w:lang w:val="uk-UA"/>
        </w:rPr>
        <w:t xml:space="preserve"> </w:t>
      </w:r>
      <w:r w:rsidR="005A3C9C" w:rsidRPr="00F35DDE">
        <w:rPr>
          <w:rFonts w:ascii="Times New Roman" w:hAnsi="Times New Roman" w:cs="Times New Roman"/>
          <w:sz w:val="28"/>
          <w:szCs w:val="28"/>
          <w:lang w:val="uk-UA"/>
        </w:rPr>
        <w:t>вплив рівня</w:t>
      </w:r>
      <w:r w:rsidRPr="00F35DDE">
        <w:rPr>
          <w:rFonts w:ascii="Times New Roman" w:hAnsi="Times New Roman" w:cs="Times New Roman"/>
          <w:sz w:val="28"/>
          <w:szCs w:val="28"/>
          <w:lang w:val="uk-UA"/>
        </w:rPr>
        <w:t xml:space="preserve"> сформованості у молодших школярів навчальної діяльності і пізнавальної активності </w:t>
      </w:r>
      <w:r w:rsidR="005A3C9C" w:rsidRPr="00F35DDE">
        <w:rPr>
          <w:rFonts w:ascii="Times New Roman" w:hAnsi="Times New Roman" w:cs="Times New Roman"/>
          <w:sz w:val="28"/>
          <w:szCs w:val="28"/>
          <w:lang w:val="uk-UA"/>
        </w:rPr>
        <w:t xml:space="preserve">на самоідентичність </w:t>
      </w:r>
      <w:r w:rsidRPr="00F35DDE">
        <w:rPr>
          <w:rFonts w:ascii="Times New Roman" w:hAnsi="Times New Roman" w:cs="Times New Roman"/>
          <w:sz w:val="28"/>
          <w:szCs w:val="28"/>
          <w:lang w:val="uk-UA"/>
        </w:rPr>
        <w:t xml:space="preserve">(А.В. Захарова, Т.Ю. Андрущенко, М. Мамажанов, Г.Б. Тагієва та ін.). </w:t>
      </w:r>
      <w:r w:rsidR="00F35DDE" w:rsidRPr="00F35DDE">
        <w:rPr>
          <w:rFonts w:ascii="Times New Roman" w:hAnsi="Times New Roman" w:cs="Times New Roman"/>
          <w:sz w:val="28"/>
          <w:szCs w:val="28"/>
          <w:lang w:val="uk-UA"/>
        </w:rPr>
        <w:t>У становленні</w:t>
      </w:r>
      <w:r w:rsidR="007D39DE">
        <w:rPr>
          <w:rFonts w:ascii="Times New Roman" w:hAnsi="Times New Roman" w:cs="Times New Roman"/>
          <w:sz w:val="28"/>
          <w:szCs w:val="28"/>
          <w:lang w:val="uk-UA"/>
        </w:rPr>
        <w:t xml:space="preserve"> самоідентичності</w:t>
      </w:r>
      <w:r w:rsidRPr="00F35DDE">
        <w:rPr>
          <w:rFonts w:ascii="Times New Roman" w:hAnsi="Times New Roman" w:cs="Times New Roman"/>
          <w:sz w:val="28"/>
          <w:szCs w:val="28"/>
          <w:lang w:val="uk-UA"/>
        </w:rPr>
        <w:t xml:space="preserve"> особливе значення мають підстави, на які спирається суб'єкт, оцінюючи себе</w:t>
      </w:r>
      <w:r w:rsidR="00F35DDE" w:rsidRPr="00F35DDE">
        <w:rPr>
          <w:rFonts w:ascii="Times New Roman" w:hAnsi="Times New Roman" w:cs="Times New Roman"/>
          <w:sz w:val="28"/>
          <w:szCs w:val="28"/>
          <w:lang w:val="uk-UA"/>
        </w:rPr>
        <w:t>. (</w:t>
      </w:r>
      <w:r w:rsidRPr="00F35DDE">
        <w:rPr>
          <w:rFonts w:ascii="Times New Roman" w:hAnsi="Times New Roman" w:cs="Times New Roman"/>
          <w:sz w:val="28"/>
          <w:szCs w:val="28"/>
          <w:lang w:val="uk-UA"/>
        </w:rPr>
        <w:t>Т.Ю.Андрущенко).</w:t>
      </w:r>
    </w:p>
    <w:p w14:paraId="5F46F3E7" w14:textId="3BFB6A56" w:rsidR="00BE34BD" w:rsidRPr="007D39DE" w:rsidRDefault="00D6021B" w:rsidP="004A082B">
      <w:pPr>
        <w:spacing w:after="0" w:line="360" w:lineRule="auto"/>
        <w:ind w:right="57" w:firstLine="607"/>
        <w:jc w:val="both"/>
        <w:rPr>
          <w:rFonts w:ascii="Times New Roman" w:hAnsi="Times New Roman" w:cs="Times New Roman"/>
          <w:sz w:val="28"/>
          <w:szCs w:val="28"/>
          <w:lang w:val="ru-RU"/>
        </w:rPr>
      </w:pPr>
      <w:r w:rsidRPr="001E6942">
        <w:rPr>
          <w:rFonts w:ascii="Times New Roman" w:hAnsi="Times New Roman" w:cs="Times New Roman"/>
          <w:sz w:val="28"/>
          <w:szCs w:val="28"/>
          <w:lang w:val="uk-UA"/>
        </w:rPr>
        <w:t xml:space="preserve">Сьогоднішні тенденції розвитку суспільства вимагають більш повних знань вікових особливостей розвитку, а саме змінюється вектор орієнтації дитини від важливості батьків до наслідування однолітків, значне місце в житті молодшого школяра починає займати соціальні мережі та інтернет. Саме тому, на </w:t>
      </w:r>
      <w:r w:rsidR="00D15775">
        <w:rPr>
          <w:rFonts w:ascii="Times New Roman" w:hAnsi="Times New Roman" w:cs="Times New Roman"/>
          <w:sz w:val="28"/>
          <w:szCs w:val="28"/>
          <w:lang w:val="uk-UA"/>
        </w:rPr>
        <w:t>цей</w:t>
      </w:r>
      <w:r w:rsidRPr="001E6942">
        <w:rPr>
          <w:rFonts w:ascii="Times New Roman" w:hAnsi="Times New Roman" w:cs="Times New Roman"/>
          <w:sz w:val="28"/>
          <w:szCs w:val="28"/>
          <w:lang w:val="uk-UA"/>
        </w:rPr>
        <w:t xml:space="preserve"> момент важливим є більш детальне вивчення особливостей  </w:t>
      </w:r>
      <w:r w:rsidR="007D39DE">
        <w:rPr>
          <w:rFonts w:ascii="Times New Roman" w:hAnsi="Times New Roman" w:cs="Times New Roman"/>
          <w:sz w:val="28"/>
          <w:szCs w:val="28"/>
          <w:lang w:val="uk-UA"/>
        </w:rPr>
        <w:t>самоідентичності зазначеної вікової групи.</w:t>
      </w:r>
    </w:p>
    <w:p w14:paraId="602D66B8" w14:textId="61B37919" w:rsidR="00BE34BD" w:rsidRDefault="00D6021B" w:rsidP="004A082B">
      <w:pPr>
        <w:spacing w:after="0" w:line="360" w:lineRule="auto"/>
        <w:ind w:right="57" w:firstLine="607"/>
        <w:jc w:val="both"/>
        <w:rPr>
          <w:rFonts w:ascii="Times New Roman" w:hAnsi="Times New Roman" w:cs="Times New Roman"/>
          <w:sz w:val="28"/>
          <w:szCs w:val="28"/>
          <w:lang w:val="uk-UA"/>
        </w:rPr>
      </w:pPr>
      <w:r w:rsidRPr="001E6942">
        <w:rPr>
          <w:rFonts w:ascii="Times New Roman" w:hAnsi="Times New Roman" w:cs="Times New Roman"/>
          <w:sz w:val="28"/>
          <w:szCs w:val="28"/>
          <w:lang w:val="uk-UA"/>
        </w:rPr>
        <w:lastRenderedPageBreak/>
        <w:t xml:space="preserve">Актуальність та необхідність цілісного аналізу феномену </w:t>
      </w:r>
      <w:r w:rsidR="00731DF6">
        <w:rPr>
          <w:rFonts w:ascii="Times New Roman" w:hAnsi="Times New Roman" w:cs="Times New Roman"/>
          <w:sz w:val="28"/>
          <w:szCs w:val="28"/>
          <w:lang w:val="uk-UA"/>
        </w:rPr>
        <w:t>само</w:t>
      </w:r>
      <w:r w:rsidRPr="001E6942">
        <w:rPr>
          <w:rFonts w:ascii="Times New Roman" w:hAnsi="Times New Roman" w:cs="Times New Roman"/>
          <w:sz w:val="28"/>
          <w:szCs w:val="28"/>
          <w:lang w:val="uk-UA"/>
        </w:rPr>
        <w:t>ідентичність зумовили вибір теми “Соціально-психологічні особливості самоідентичності молодших школярів”.</w:t>
      </w:r>
    </w:p>
    <w:p w14:paraId="4F160663" w14:textId="0275EB5B" w:rsidR="00BE34BD" w:rsidRDefault="00D6021B" w:rsidP="004A082B">
      <w:pPr>
        <w:spacing w:after="0" w:line="360" w:lineRule="auto"/>
        <w:ind w:right="57" w:firstLine="607"/>
        <w:jc w:val="both"/>
        <w:rPr>
          <w:rFonts w:ascii="Times New Roman" w:hAnsi="Times New Roman" w:cs="Times New Roman"/>
          <w:sz w:val="28"/>
          <w:szCs w:val="28"/>
          <w:lang w:val="uk-UA"/>
        </w:rPr>
      </w:pPr>
      <w:r w:rsidRPr="004C464A">
        <w:rPr>
          <w:rFonts w:ascii="Times New Roman" w:hAnsi="Times New Roman" w:cs="Times New Roman"/>
          <w:b/>
          <w:i/>
          <w:sz w:val="28"/>
          <w:szCs w:val="28"/>
          <w:lang w:val="uk-UA"/>
        </w:rPr>
        <w:t>Об’єкт дослідження</w:t>
      </w:r>
      <w:r w:rsidRPr="001E6942">
        <w:rPr>
          <w:rFonts w:ascii="Times New Roman" w:hAnsi="Times New Roman" w:cs="Times New Roman"/>
          <w:sz w:val="28"/>
          <w:szCs w:val="28"/>
          <w:lang w:val="uk-UA"/>
        </w:rPr>
        <w:t xml:space="preserve"> –</w:t>
      </w:r>
      <w:r w:rsidR="00503B2F">
        <w:rPr>
          <w:rFonts w:ascii="Times New Roman" w:hAnsi="Times New Roman" w:cs="Times New Roman"/>
          <w:sz w:val="28"/>
          <w:szCs w:val="28"/>
          <w:lang w:val="uk-UA"/>
        </w:rPr>
        <w:t xml:space="preserve"> </w:t>
      </w:r>
      <w:r w:rsidR="006C2428">
        <w:rPr>
          <w:rFonts w:ascii="Times New Roman" w:hAnsi="Times New Roman" w:cs="Times New Roman"/>
          <w:sz w:val="28"/>
          <w:szCs w:val="28"/>
          <w:lang w:val="uk-UA"/>
        </w:rPr>
        <w:t>самоідентичність</w:t>
      </w:r>
      <w:r w:rsidRPr="001E6942">
        <w:rPr>
          <w:rFonts w:ascii="Times New Roman" w:hAnsi="Times New Roman" w:cs="Times New Roman"/>
          <w:sz w:val="28"/>
          <w:szCs w:val="28"/>
          <w:lang w:val="uk-UA"/>
        </w:rPr>
        <w:t xml:space="preserve"> молодших школярів.</w:t>
      </w:r>
    </w:p>
    <w:p w14:paraId="03C7429F" w14:textId="77777777" w:rsidR="00BE34BD" w:rsidRDefault="00D6021B" w:rsidP="004A082B">
      <w:pPr>
        <w:spacing w:after="0" w:line="360" w:lineRule="auto"/>
        <w:ind w:right="57" w:firstLine="607"/>
        <w:jc w:val="both"/>
        <w:rPr>
          <w:rFonts w:ascii="Times New Roman" w:hAnsi="Times New Roman" w:cs="Times New Roman"/>
          <w:sz w:val="28"/>
          <w:szCs w:val="28"/>
          <w:lang w:val="uk-UA"/>
        </w:rPr>
      </w:pPr>
      <w:r w:rsidRPr="004C464A">
        <w:rPr>
          <w:rFonts w:ascii="Times New Roman" w:hAnsi="Times New Roman" w:cs="Times New Roman"/>
          <w:b/>
          <w:i/>
          <w:sz w:val="28"/>
          <w:szCs w:val="28"/>
          <w:lang w:val="uk-UA"/>
        </w:rPr>
        <w:t>Предмет дослідження</w:t>
      </w:r>
      <w:r w:rsidRPr="001E6942">
        <w:rPr>
          <w:rFonts w:ascii="Times New Roman" w:hAnsi="Times New Roman" w:cs="Times New Roman"/>
          <w:sz w:val="28"/>
          <w:szCs w:val="28"/>
          <w:lang w:val="uk-UA"/>
        </w:rPr>
        <w:t xml:space="preserve"> – соціально-психологічні особливості самоідентичності молодших школярів.</w:t>
      </w:r>
    </w:p>
    <w:p w14:paraId="71F565E8" w14:textId="77777777" w:rsidR="00BE34BD" w:rsidRDefault="00D6021B" w:rsidP="004A082B">
      <w:pPr>
        <w:spacing w:after="0" w:line="360" w:lineRule="auto"/>
        <w:ind w:right="57" w:firstLine="607"/>
        <w:jc w:val="both"/>
        <w:rPr>
          <w:rFonts w:ascii="Times New Roman" w:hAnsi="Times New Roman" w:cs="Times New Roman"/>
          <w:sz w:val="28"/>
          <w:szCs w:val="28"/>
          <w:lang w:val="uk-UA"/>
        </w:rPr>
      </w:pPr>
      <w:r w:rsidRPr="004C464A">
        <w:rPr>
          <w:rFonts w:ascii="Times New Roman" w:hAnsi="Times New Roman" w:cs="Times New Roman"/>
          <w:b/>
          <w:i/>
          <w:sz w:val="28"/>
          <w:szCs w:val="28"/>
          <w:lang w:val="uk-UA"/>
        </w:rPr>
        <w:t>Мета дослідження</w:t>
      </w:r>
      <w:r w:rsidRPr="001E6942">
        <w:rPr>
          <w:rFonts w:ascii="Times New Roman" w:hAnsi="Times New Roman" w:cs="Times New Roman"/>
          <w:sz w:val="28"/>
          <w:szCs w:val="28"/>
          <w:lang w:val="uk-UA"/>
        </w:rPr>
        <w:t xml:space="preserve"> – виявити соціально-психологічні особливості самоідентичності молодших школярів.</w:t>
      </w:r>
    </w:p>
    <w:p w14:paraId="715357BE" w14:textId="34E77C8F" w:rsidR="00BE34BD" w:rsidRDefault="00D6021B" w:rsidP="004A082B">
      <w:pPr>
        <w:spacing w:after="0" w:line="360" w:lineRule="auto"/>
        <w:ind w:right="57" w:firstLine="607"/>
        <w:jc w:val="both"/>
        <w:rPr>
          <w:rFonts w:ascii="Times New Roman" w:hAnsi="Times New Roman" w:cs="Times New Roman"/>
          <w:sz w:val="28"/>
          <w:szCs w:val="28"/>
          <w:lang w:val="uk-UA"/>
        </w:rPr>
      </w:pPr>
      <w:r w:rsidRPr="004C464A">
        <w:rPr>
          <w:rFonts w:ascii="Times New Roman" w:hAnsi="Times New Roman" w:cs="Times New Roman"/>
          <w:i/>
          <w:sz w:val="28"/>
          <w:szCs w:val="28"/>
          <w:lang w:val="uk-UA"/>
        </w:rPr>
        <w:t>Гіпо</w:t>
      </w:r>
      <w:r w:rsidR="00BE34BD" w:rsidRPr="004C464A">
        <w:rPr>
          <w:rFonts w:ascii="Times New Roman" w:hAnsi="Times New Roman" w:cs="Times New Roman"/>
          <w:i/>
          <w:sz w:val="28"/>
          <w:szCs w:val="28"/>
          <w:lang w:val="uk-UA"/>
        </w:rPr>
        <w:t>теза дослідження</w:t>
      </w:r>
      <w:r w:rsidR="00BE34BD">
        <w:rPr>
          <w:rFonts w:ascii="Times New Roman" w:hAnsi="Times New Roman" w:cs="Times New Roman"/>
          <w:sz w:val="28"/>
          <w:szCs w:val="28"/>
          <w:lang w:val="uk-UA"/>
        </w:rPr>
        <w:t xml:space="preserve"> - </w:t>
      </w:r>
      <w:r w:rsidR="001835BA">
        <w:rPr>
          <w:rFonts w:ascii="Times New Roman" w:hAnsi="Times New Roman" w:cs="Times New Roman"/>
          <w:sz w:val="28"/>
          <w:szCs w:val="28"/>
          <w:lang w:val="uk-UA"/>
        </w:rPr>
        <w:t xml:space="preserve">виявлення значущих соціально-психологічних особливостей дітей </w:t>
      </w:r>
      <w:r w:rsidR="001835BA" w:rsidRPr="001E6942">
        <w:rPr>
          <w:rFonts w:ascii="Times New Roman" w:hAnsi="Times New Roman" w:cs="Times New Roman"/>
          <w:sz w:val="28"/>
          <w:szCs w:val="28"/>
          <w:lang w:val="uk-UA"/>
        </w:rPr>
        <w:t>м</w:t>
      </w:r>
      <w:r w:rsidR="001835BA">
        <w:rPr>
          <w:rFonts w:ascii="Times New Roman" w:hAnsi="Times New Roman" w:cs="Times New Roman"/>
          <w:sz w:val="28"/>
          <w:szCs w:val="28"/>
          <w:lang w:val="uk-UA"/>
        </w:rPr>
        <w:t>олодшого шкільного</w:t>
      </w:r>
      <w:r w:rsidR="001835BA" w:rsidRPr="001E6942">
        <w:rPr>
          <w:rFonts w:ascii="Times New Roman" w:hAnsi="Times New Roman" w:cs="Times New Roman"/>
          <w:sz w:val="28"/>
          <w:szCs w:val="28"/>
          <w:lang w:val="uk-UA"/>
        </w:rPr>
        <w:t xml:space="preserve"> віку </w:t>
      </w:r>
      <w:r w:rsidR="00D51562">
        <w:rPr>
          <w:rFonts w:ascii="Times New Roman" w:hAnsi="Times New Roman" w:cs="Times New Roman"/>
          <w:sz w:val="28"/>
          <w:szCs w:val="28"/>
          <w:lang w:val="uk-UA"/>
        </w:rPr>
        <w:t xml:space="preserve">дасть </w:t>
      </w:r>
      <w:r w:rsidR="00D7482D">
        <w:rPr>
          <w:rFonts w:ascii="Times New Roman" w:hAnsi="Times New Roman" w:cs="Times New Roman"/>
          <w:sz w:val="28"/>
          <w:szCs w:val="28"/>
          <w:lang w:val="uk-UA"/>
        </w:rPr>
        <w:t xml:space="preserve">розуміння </w:t>
      </w:r>
      <w:r w:rsidR="00786EA7">
        <w:rPr>
          <w:rFonts w:ascii="Times New Roman" w:hAnsi="Times New Roman" w:cs="Times New Roman"/>
          <w:sz w:val="28"/>
          <w:szCs w:val="28"/>
          <w:lang w:val="uk-UA"/>
        </w:rPr>
        <w:t xml:space="preserve">фундаменту </w:t>
      </w:r>
      <w:r w:rsidR="001835BA">
        <w:rPr>
          <w:rFonts w:ascii="Times New Roman" w:hAnsi="Times New Roman" w:cs="Times New Roman"/>
          <w:sz w:val="28"/>
          <w:szCs w:val="28"/>
          <w:lang w:val="uk-UA"/>
        </w:rPr>
        <w:t>формування здорової самоідентичності дитини</w:t>
      </w:r>
      <w:r w:rsidRPr="001E6942">
        <w:rPr>
          <w:rFonts w:ascii="Times New Roman" w:hAnsi="Times New Roman" w:cs="Times New Roman"/>
          <w:sz w:val="28"/>
          <w:szCs w:val="28"/>
          <w:lang w:val="uk-UA"/>
        </w:rPr>
        <w:t>.</w:t>
      </w:r>
    </w:p>
    <w:p w14:paraId="2C8E115E" w14:textId="13925F01" w:rsidR="00D6021B" w:rsidRPr="004C464A" w:rsidRDefault="00D6021B" w:rsidP="004A082B">
      <w:pPr>
        <w:spacing w:after="0" w:line="360" w:lineRule="auto"/>
        <w:ind w:right="57" w:firstLine="607"/>
        <w:jc w:val="both"/>
        <w:rPr>
          <w:rFonts w:ascii="Times New Roman" w:hAnsi="Times New Roman" w:cs="Times New Roman"/>
          <w:b/>
          <w:i/>
          <w:sz w:val="28"/>
          <w:szCs w:val="28"/>
          <w:lang w:val="ru-RU"/>
        </w:rPr>
      </w:pPr>
      <w:r w:rsidRPr="001E6942">
        <w:rPr>
          <w:rFonts w:ascii="Times New Roman" w:hAnsi="Times New Roman" w:cs="Times New Roman"/>
          <w:sz w:val="28"/>
          <w:szCs w:val="28"/>
          <w:lang w:val="uk-UA"/>
        </w:rPr>
        <w:t xml:space="preserve">Відповідно до мети визначено такі </w:t>
      </w:r>
      <w:r w:rsidRPr="004C464A">
        <w:rPr>
          <w:rFonts w:ascii="Times New Roman" w:hAnsi="Times New Roman" w:cs="Times New Roman"/>
          <w:b/>
          <w:i/>
          <w:sz w:val="28"/>
          <w:szCs w:val="28"/>
          <w:lang w:val="uk-UA"/>
        </w:rPr>
        <w:t>завдання дослідження</w:t>
      </w:r>
      <w:r w:rsidRPr="004C464A">
        <w:rPr>
          <w:rFonts w:ascii="Times New Roman" w:hAnsi="Times New Roman" w:cs="Times New Roman"/>
          <w:b/>
          <w:i/>
          <w:sz w:val="28"/>
          <w:szCs w:val="28"/>
          <w:lang w:val="ru-RU"/>
        </w:rPr>
        <w:t>:</w:t>
      </w:r>
    </w:p>
    <w:p w14:paraId="613D0B3A" w14:textId="422A0537" w:rsidR="00D6021B" w:rsidRPr="001E6942" w:rsidRDefault="00D6021B" w:rsidP="004A082B">
      <w:pPr>
        <w:pStyle w:val="a4"/>
        <w:numPr>
          <w:ilvl w:val="0"/>
          <w:numId w:val="2"/>
        </w:numPr>
        <w:tabs>
          <w:tab w:val="left" w:pos="851"/>
          <w:tab w:val="left" w:pos="993"/>
        </w:tabs>
        <w:spacing w:after="0" w:line="360" w:lineRule="auto"/>
        <w:ind w:left="0" w:right="57" w:firstLine="709"/>
        <w:jc w:val="both"/>
        <w:rPr>
          <w:rFonts w:ascii="Times New Roman" w:hAnsi="Times New Roman" w:cs="Times New Roman"/>
          <w:sz w:val="28"/>
          <w:szCs w:val="28"/>
          <w:lang w:val="uk-UA"/>
        </w:rPr>
      </w:pPr>
      <w:r w:rsidRPr="001E6942">
        <w:rPr>
          <w:rFonts w:ascii="Times New Roman" w:hAnsi="Times New Roman" w:cs="Times New Roman"/>
          <w:sz w:val="28"/>
          <w:szCs w:val="28"/>
          <w:lang w:val="uk-UA"/>
        </w:rPr>
        <w:t xml:space="preserve">Здійснити теоретичний аналіз </w:t>
      </w:r>
      <w:r w:rsidR="00731DF6">
        <w:rPr>
          <w:rFonts w:ascii="Times New Roman" w:hAnsi="Times New Roman" w:cs="Times New Roman"/>
          <w:sz w:val="28"/>
          <w:szCs w:val="28"/>
          <w:lang w:val="uk-UA"/>
        </w:rPr>
        <w:t>феномену</w:t>
      </w:r>
      <w:r w:rsidRPr="001E6942">
        <w:rPr>
          <w:rFonts w:ascii="Times New Roman" w:hAnsi="Times New Roman" w:cs="Times New Roman"/>
          <w:sz w:val="28"/>
          <w:szCs w:val="28"/>
          <w:lang w:val="uk-UA"/>
        </w:rPr>
        <w:t xml:space="preserve"> </w:t>
      </w:r>
      <w:r w:rsidR="00731DF6">
        <w:rPr>
          <w:rFonts w:ascii="Times New Roman" w:hAnsi="Times New Roman" w:cs="Times New Roman"/>
          <w:sz w:val="28"/>
          <w:szCs w:val="28"/>
          <w:lang w:val="uk-UA"/>
        </w:rPr>
        <w:t>само</w:t>
      </w:r>
      <w:r w:rsidR="002E69D7">
        <w:rPr>
          <w:rFonts w:ascii="Times New Roman" w:hAnsi="Times New Roman" w:cs="Times New Roman"/>
          <w:sz w:val="28"/>
          <w:szCs w:val="28"/>
          <w:lang w:val="uk-UA"/>
        </w:rPr>
        <w:t xml:space="preserve">ідентичності </w:t>
      </w:r>
      <w:r w:rsidRPr="001E6942">
        <w:rPr>
          <w:rFonts w:ascii="Times New Roman" w:hAnsi="Times New Roman" w:cs="Times New Roman"/>
          <w:sz w:val="28"/>
          <w:szCs w:val="28"/>
          <w:lang w:val="uk-UA"/>
        </w:rPr>
        <w:t xml:space="preserve">та виявити основні </w:t>
      </w:r>
      <w:r w:rsidR="002E69D7">
        <w:rPr>
          <w:rFonts w:ascii="Times New Roman" w:hAnsi="Times New Roman" w:cs="Times New Roman"/>
          <w:sz w:val="28"/>
          <w:szCs w:val="28"/>
          <w:lang w:val="uk-UA"/>
        </w:rPr>
        <w:t xml:space="preserve">соціально-психологічні </w:t>
      </w:r>
      <w:r w:rsidRPr="001E6942">
        <w:rPr>
          <w:rFonts w:ascii="Times New Roman" w:hAnsi="Times New Roman" w:cs="Times New Roman"/>
          <w:sz w:val="28"/>
          <w:szCs w:val="28"/>
          <w:lang w:val="uk-UA"/>
        </w:rPr>
        <w:t xml:space="preserve">особливості </w:t>
      </w:r>
      <w:r w:rsidR="000F2864">
        <w:rPr>
          <w:rFonts w:ascii="Times New Roman" w:hAnsi="Times New Roman" w:cs="Times New Roman"/>
          <w:sz w:val="28"/>
          <w:szCs w:val="28"/>
          <w:lang w:val="uk-UA"/>
        </w:rPr>
        <w:t xml:space="preserve">її </w:t>
      </w:r>
      <w:r w:rsidRPr="001E6942">
        <w:rPr>
          <w:rFonts w:ascii="Times New Roman" w:hAnsi="Times New Roman" w:cs="Times New Roman"/>
          <w:sz w:val="28"/>
          <w:szCs w:val="28"/>
          <w:lang w:val="uk-UA"/>
        </w:rPr>
        <w:t>формування у молодших школярів.</w:t>
      </w:r>
    </w:p>
    <w:p w14:paraId="0AE0D353" w14:textId="53120A22" w:rsidR="008D2F8F" w:rsidRDefault="008D2F8F" w:rsidP="00B71E0C">
      <w:pPr>
        <w:pStyle w:val="a4"/>
        <w:numPr>
          <w:ilvl w:val="0"/>
          <w:numId w:val="2"/>
        </w:numPr>
        <w:tabs>
          <w:tab w:val="left" w:pos="851"/>
          <w:tab w:val="left" w:pos="993"/>
        </w:tabs>
        <w:spacing w:after="0" w:line="360" w:lineRule="auto"/>
        <w:ind w:left="0" w:right="57" w:firstLine="709"/>
        <w:jc w:val="both"/>
        <w:rPr>
          <w:rFonts w:ascii="Times New Roman" w:hAnsi="Times New Roman" w:cs="Times New Roman"/>
          <w:sz w:val="28"/>
          <w:szCs w:val="28"/>
          <w:lang w:val="uk-UA"/>
        </w:rPr>
      </w:pPr>
      <w:r w:rsidRPr="008D2F8F">
        <w:rPr>
          <w:rFonts w:ascii="Times New Roman" w:hAnsi="Times New Roman" w:cs="Times New Roman"/>
          <w:sz w:val="28"/>
          <w:szCs w:val="28"/>
          <w:lang w:val="uk-UA"/>
        </w:rPr>
        <w:t xml:space="preserve">Емпірично дослідити та виявити соціально – психологічні особливості </w:t>
      </w:r>
      <w:r w:rsidR="00D15775">
        <w:rPr>
          <w:rFonts w:ascii="Times New Roman" w:hAnsi="Times New Roman" w:cs="Times New Roman"/>
          <w:sz w:val="28"/>
          <w:szCs w:val="28"/>
          <w:lang w:val="uk-UA"/>
        </w:rPr>
        <w:t xml:space="preserve">становлення </w:t>
      </w:r>
      <w:r w:rsidRPr="008D2F8F">
        <w:rPr>
          <w:rFonts w:ascii="Times New Roman" w:hAnsi="Times New Roman" w:cs="Times New Roman"/>
          <w:sz w:val="28"/>
          <w:szCs w:val="28"/>
          <w:lang w:val="uk-UA"/>
        </w:rPr>
        <w:t xml:space="preserve">самоідентичності молодших школярів.  </w:t>
      </w:r>
    </w:p>
    <w:p w14:paraId="2A7F3198" w14:textId="77BF759E" w:rsidR="004C464A" w:rsidRDefault="006C2428" w:rsidP="004A082B">
      <w:pPr>
        <w:pStyle w:val="a4"/>
        <w:numPr>
          <w:ilvl w:val="0"/>
          <w:numId w:val="2"/>
        </w:numPr>
        <w:tabs>
          <w:tab w:val="left" w:pos="851"/>
          <w:tab w:val="left" w:pos="993"/>
        </w:tabs>
        <w:spacing w:after="0" w:line="360" w:lineRule="auto"/>
        <w:ind w:left="0"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Розробити к</w:t>
      </w:r>
      <w:r w:rsidR="006C1221">
        <w:rPr>
          <w:rFonts w:ascii="Times New Roman" w:hAnsi="Times New Roman" w:cs="Times New Roman"/>
          <w:sz w:val="28"/>
          <w:szCs w:val="28"/>
          <w:lang w:val="uk-UA"/>
        </w:rPr>
        <w:t>орекційно - розвивальну</w:t>
      </w:r>
      <w:r>
        <w:rPr>
          <w:rFonts w:ascii="Times New Roman" w:hAnsi="Times New Roman" w:cs="Times New Roman"/>
          <w:sz w:val="28"/>
          <w:szCs w:val="28"/>
          <w:lang w:val="uk-UA"/>
        </w:rPr>
        <w:t xml:space="preserve"> програму </w:t>
      </w:r>
      <w:r w:rsidRPr="00EE0EC3">
        <w:rPr>
          <w:rFonts w:ascii="Times New Roman" w:hAnsi="Times New Roman" w:cs="Times New Roman"/>
          <w:sz w:val="28"/>
          <w:szCs w:val="28"/>
          <w:lang w:val="ru-RU"/>
        </w:rPr>
        <w:t>“</w:t>
      </w:r>
      <w:r>
        <w:rPr>
          <w:rFonts w:ascii="Times New Roman" w:hAnsi="Times New Roman" w:cs="Times New Roman"/>
          <w:sz w:val="28"/>
          <w:szCs w:val="28"/>
          <w:lang w:val="uk-UA"/>
        </w:rPr>
        <w:t>Здорова самоідентичність молодшого школяра</w:t>
      </w:r>
      <w:r w:rsidRPr="00EE0EC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для </w:t>
      </w:r>
      <w:r w:rsidR="00652489">
        <w:rPr>
          <w:rFonts w:ascii="Times New Roman" w:hAnsi="Times New Roman" w:cs="Times New Roman"/>
          <w:sz w:val="28"/>
          <w:szCs w:val="28"/>
          <w:lang w:val="uk-UA"/>
        </w:rPr>
        <w:t>фахівців соціально-психологічної</w:t>
      </w:r>
      <w:r>
        <w:rPr>
          <w:rFonts w:ascii="Times New Roman" w:hAnsi="Times New Roman" w:cs="Times New Roman"/>
          <w:sz w:val="28"/>
          <w:szCs w:val="28"/>
          <w:lang w:val="uk-UA"/>
        </w:rPr>
        <w:t xml:space="preserve"> служб</w:t>
      </w:r>
      <w:r w:rsidR="00652489">
        <w:rPr>
          <w:rFonts w:ascii="Times New Roman" w:hAnsi="Times New Roman" w:cs="Times New Roman"/>
          <w:sz w:val="28"/>
          <w:szCs w:val="28"/>
          <w:lang w:val="uk-UA"/>
        </w:rPr>
        <w:t>и</w:t>
      </w:r>
      <w:r w:rsidR="00E833E3">
        <w:rPr>
          <w:rFonts w:ascii="Times New Roman" w:hAnsi="Times New Roman" w:cs="Times New Roman"/>
          <w:sz w:val="28"/>
          <w:szCs w:val="28"/>
          <w:lang w:val="uk-UA"/>
        </w:rPr>
        <w:t xml:space="preserve">. </w:t>
      </w:r>
    </w:p>
    <w:p w14:paraId="2A3D8909" w14:textId="13468FEB" w:rsidR="00F62810" w:rsidRPr="000E3D94" w:rsidRDefault="004C464A" w:rsidP="00887D91">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4C464A">
        <w:rPr>
          <w:rFonts w:ascii="Times New Roman" w:hAnsi="Times New Roman" w:cs="Times New Roman"/>
          <w:b/>
          <w:i/>
          <w:sz w:val="28"/>
          <w:szCs w:val="28"/>
          <w:lang w:val="uk-UA"/>
        </w:rPr>
        <w:t>Методи та методики дослідження:</w:t>
      </w:r>
      <w:r w:rsidR="00887D91">
        <w:rPr>
          <w:rFonts w:ascii="Times New Roman" w:hAnsi="Times New Roman" w:cs="Times New Roman"/>
          <w:b/>
          <w:i/>
          <w:sz w:val="28"/>
          <w:szCs w:val="28"/>
          <w:lang w:val="uk-UA"/>
        </w:rPr>
        <w:t xml:space="preserve"> </w:t>
      </w:r>
      <w:r w:rsidR="00887D91" w:rsidRPr="00887D91">
        <w:rPr>
          <w:rFonts w:ascii="Times New Roman" w:hAnsi="Times New Roman" w:cs="Times New Roman"/>
          <w:i/>
          <w:sz w:val="28"/>
          <w:szCs w:val="28"/>
          <w:lang w:val="uk-UA"/>
        </w:rPr>
        <w:t>т</w:t>
      </w:r>
      <w:r w:rsidRPr="006A2AEF">
        <w:rPr>
          <w:rFonts w:ascii="Times New Roman" w:hAnsi="Times New Roman" w:cs="Times New Roman"/>
          <w:i/>
          <w:sz w:val="28"/>
          <w:szCs w:val="28"/>
          <w:lang w:val="uk-UA"/>
        </w:rPr>
        <w:t xml:space="preserve">еоретичні: </w:t>
      </w:r>
      <w:r w:rsidR="00063EF5">
        <w:rPr>
          <w:rFonts w:ascii="Times New Roman" w:hAnsi="Times New Roman" w:cs="Times New Roman"/>
          <w:sz w:val="28"/>
          <w:szCs w:val="28"/>
          <w:lang w:val="uk-UA"/>
        </w:rPr>
        <w:t>аналіз</w:t>
      </w:r>
      <w:r w:rsidR="00063EF5" w:rsidRPr="00051AE4">
        <w:rPr>
          <w:rFonts w:ascii="Times New Roman" w:hAnsi="Times New Roman" w:cs="Times New Roman"/>
          <w:sz w:val="28"/>
          <w:szCs w:val="28"/>
          <w:lang w:val="uk-UA"/>
        </w:rPr>
        <w:t>;</w:t>
      </w:r>
      <w:r w:rsidR="00063EF5">
        <w:rPr>
          <w:rFonts w:ascii="Times New Roman" w:hAnsi="Times New Roman" w:cs="Times New Roman"/>
          <w:sz w:val="28"/>
          <w:szCs w:val="28"/>
          <w:lang w:val="uk-UA"/>
        </w:rPr>
        <w:t xml:space="preserve"> синтез;</w:t>
      </w:r>
      <w:r w:rsidR="00335C60" w:rsidRPr="00161986">
        <w:rPr>
          <w:rFonts w:ascii="Times New Roman" w:hAnsi="Times New Roman" w:cs="Times New Roman"/>
          <w:sz w:val="28"/>
          <w:szCs w:val="28"/>
          <w:lang w:val="uk-UA"/>
        </w:rPr>
        <w:t xml:space="preserve"> узагальнення</w:t>
      </w:r>
      <w:r w:rsidR="00063EF5">
        <w:rPr>
          <w:rFonts w:ascii="Times New Roman" w:hAnsi="Times New Roman" w:cs="Times New Roman"/>
          <w:sz w:val="28"/>
          <w:szCs w:val="28"/>
          <w:lang w:val="uk-UA"/>
        </w:rPr>
        <w:t>;</w:t>
      </w:r>
      <w:r w:rsidR="00887D91">
        <w:rPr>
          <w:rFonts w:ascii="Times New Roman" w:hAnsi="Times New Roman" w:cs="Times New Roman"/>
          <w:sz w:val="28"/>
          <w:szCs w:val="28"/>
          <w:lang w:val="uk-UA"/>
        </w:rPr>
        <w:t xml:space="preserve"> порівняння; </w:t>
      </w:r>
      <w:r w:rsidR="00887D91" w:rsidRPr="00887D91">
        <w:rPr>
          <w:rFonts w:ascii="Times New Roman" w:hAnsi="Times New Roman" w:cs="Times New Roman"/>
          <w:i/>
          <w:sz w:val="28"/>
          <w:szCs w:val="28"/>
          <w:lang w:val="uk-UA"/>
        </w:rPr>
        <w:t>е</w:t>
      </w:r>
      <w:r w:rsidR="00335C60" w:rsidRPr="006A2AEF">
        <w:rPr>
          <w:rFonts w:ascii="Times New Roman" w:hAnsi="Times New Roman" w:cs="Times New Roman"/>
          <w:i/>
          <w:sz w:val="28"/>
          <w:szCs w:val="28"/>
          <w:lang w:val="uk-UA"/>
        </w:rPr>
        <w:t>мпіричні:</w:t>
      </w:r>
      <w:r w:rsidR="00F911C0" w:rsidRPr="006A2AEF">
        <w:rPr>
          <w:rFonts w:ascii="Times New Roman" w:hAnsi="Times New Roman" w:cs="Times New Roman"/>
          <w:i/>
          <w:sz w:val="28"/>
          <w:szCs w:val="28"/>
          <w:lang w:val="uk-UA"/>
        </w:rPr>
        <w:t xml:space="preserve"> </w:t>
      </w:r>
      <w:r w:rsidR="00063EF5">
        <w:rPr>
          <w:rFonts w:ascii="Times New Roman" w:hAnsi="Times New Roman" w:cs="Times New Roman"/>
          <w:sz w:val="28"/>
          <w:szCs w:val="28"/>
          <w:lang w:val="uk-UA"/>
        </w:rPr>
        <w:t>спостереження; бесіда</w:t>
      </w:r>
      <w:r w:rsidR="00063EF5" w:rsidRPr="00063EF5">
        <w:rPr>
          <w:rFonts w:ascii="Times New Roman" w:hAnsi="Times New Roman" w:cs="Times New Roman"/>
          <w:sz w:val="28"/>
          <w:szCs w:val="28"/>
          <w:lang w:val="uk-UA"/>
        </w:rPr>
        <w:t>;</w:t>
      </w:r>
      <w:r w:rsidR="00F911C0" w:rsidRPr="00161986">
        <w:rPr>
          <w:rFonts w:ascii="Times New Roman" w:hAnsi="Times New Roman" w:cs="Times New Roman"/>
          <w:sz w:val="28"/>
          <w:szCs w:val="28"/>
          <w:lang w:val="uk-UA"/>
        </w:rPr>
        <w:t xml:space="preserve"> </w:t>
      </w:r>
      <w:r w:rsidR="005971A0" w:rsidRPr="006A2AEF">
        <w:rPr>
          <w:rFonts w:ascii="Times New Roman" w:hAnsi="Times New Roman" w:cs="Times New Roman"/>
          <w:sz w:val="28"/>
          <w:szCs w:val="28"/>
          <w:lang w:val="uk-UA"/>
        </w:rPr>
        <w:t>контент аналіз</w:t>
      </w:r>
      <w:r w:rsidR="00063EF5">
        <w:rPr>
          <w:rFonts w:ascii="Times New Roman" w:hAnsi="Times New Roman" w:cs="Times New Roman"/>
          <w:sz w:val="28"/>
          <w:szCs w:val="28"/>
          <w:lang w:val="uk-UA"/>
        </w:rPr>
        <w:t>;</w:t>
      </w:r>
      <w:r w:rsidR="005971A0" w:rsidRPr="00161986">
        <w:rPr>
          <w:rFonts w:ascii="Times New Roman" w:hAnsi="Times New Roman" w:cs="Times New Roman"/>
          <w:sz w:val="28"/>
          <w:szCs w:val="28"/>
          <w:lang w:val="uk-UA"/>
        </w:rPr>
        <w:t xml:space="preserve"> </w:t>
      </w:r>
      <w:r w:rsidR="00F911C0" w:rsidRPr="00161986">
        <w:rPr>
          <w:rFonts w:ascii="Times New Roman" w:hAnsi="Times New Roman" w:cs="Times New Roman"/>
          <w:sz w:val="28"/>
          <w:szCs w:val="28"/>
          <w:lang w:val="uk-UA"/>
        </w:rPr>
        <w:t>методи математичної статистики</w:t>
      </w:r>
      <w:r w:rsidR="00161986">
        <w:rPr>
          <w:rFonts w:ascii="Times New Roman" w:hAnsi="Times New Roman" w:cs="Times New Roman"/>
          <w:sz w:val="28"/>
          <w:szCs w:val="28"/>
          <w:lang w:val="uk-UA"/>
        </w:rPr>
        <w:t xml:space="preserve"> </w:t>
      </w:r>
      <w:r w:rsidR="00F911C0" w:rsidRPr="00161986">
        <w:rPr>
          <w:rFonts w:ascii="Times New Roman" w:hAnsi="Times New Roman" w:cs="Times New Roman"/>
          <w:sz w:val="28"/>
          <w:szCs w:val="28"/>
          <w:lang w:val="uk-UA"/>
        </w:rPr>
        <w:t xml:space="preserve">(критерій </w:t>
      </w:r>
      <w:r w:rsidR="005C568E" w:rsidRPr="00161986">
        <w:rPr>
          <w:rFonts w:ascii="Times New Roman" w:hAnsi="Times New Roman" w:cs="Times New Roman"/>
          <w:sz w:val="28"/>
          <w:szCs w:val="28"/>
          <w:lang w:val="uk-UA"/>
        </w:rPr>
        <w:t>Фішера</w:t>
      </w:r>
      <w:r w:rsidR="00063EF5">
        <w:rPr>
          <w:rFonts w:ascii="Times New Roman" w:hAnsi="Times New Roman" w:cs="Times New Roman"/>
          <w:sz w:val="28"/>
          <w:szCs w:val="28"/>
          <w:lang w:val="uk-UA"/>
        </w:rPr>
        <w:t>)</w:t>
      </w:r>
      <w:r w:rsidR="006C1221" w:rsidRPr="006C1221">
        <w:rPr>
          <w:rFonts w:ascii="Times New Roman" w:hAnsi="Times New Roman" w:cs="Times New Roman"/>
          <w:sz w:val="28"/>
          <w:szCs w:val="28"/>
          <w:lang w:val="uk-UA"/>
        </w:rPr>
        <w:t xml:space="preserve">; </w:t>
      </w:r>
      <w:r w:rsidR="00D15775">
        <w:rPr>
          <w:rFonts w:ascii="Times New Roman" w:hAnsi="Times New Roman" w:cs="Times New Roman"/>
          <w:sz w:val="28"/>
          <w:szCs w:val="28"/>
          <w:lang w:val="uk-UA"/>
        </w:rPr>
        <w:t>психодіагностичні</w:t>
      </w:r>
      <w:r w:rsidR="00547F39">
        <w:rPr>
          <w:rFonts w:ascii="Times New Roman" w:hAnsi="Times New Roman" w:cs="Times New Roman"/>
          <w:sz w:val="28"/>
          <w:szCs w:val="28"/>
          <w:lang w:val="uk-UA"/>
        </w:rPr>
        <w:t xml:space="preserve"> </w:t>
      </w:r>
      <w:r w:rsidR="005C568E" w:rsidRPr="00161986">
        <w:rPr>
          <w:rFonts w:ascii="Times New Roman" w:hAnsi="Times New Roman" w:cs="Times New Roman"/>
          <w:sz w:val="28"/>
          <w:szCs w:val="28"/>
          <w:lang w:val="uk-UA"/>
        </w:rPr>
        <w:t>методики</w:t>
      </w:r>
      <w:r w:rsidR="005C568E" w:rsidRPr="008D2F8F">
        <w:rPr>
          <w:rFonts w:ascii="Times New Roman" w:hAnsi="Times New Roman" w:cs="Times New Roman"/>
          <w:sz w:val="28"/>
          <w:szCs w:val="28"/>
          <w:lang w:val="uk-UA"/>
        </w:rPr>
        <w:t>:</w:t>
      </w:r>
      <w:r w:rsidR="005C568E" w:rsidRPr="008D2F8F">
        <w:rPr>
          <w:rFonts w:ascii="Times New Roman" w:hAnsi="Times New Roman" w:cs="Times New Roman"/>
          <w:i/>
          <w:sz w:val="28"/>
          <w:szCs w:val="28"/>
          <w:lang w:val="uk-UA"/>
        </w:rPr>
        <w:t xml:space="preserve"> </w:t>
      </w:r>
      <w:r w:rsidR="00F911C0" w:rsidRPr="006A2AEF">
        <w:rPr>
          <w:rFonts w:ascii="Times New Roman" w:hAnsi="Times New Roman" w:cs="Times New Roman"/>
          <w:sz w:val="28"/>
          <w:szCs w:val="28"/>
          <w:lang w:val="uk-UA"/>
        </w:rPr>
        <w:t>методика “Колірний тест відносин А.Е</w:t>
      </w:r>
      <w:r w:rsidR="00161986">
        <w:rPr>
          <w:rFonts w:ascii="Times New Roman" w:hAnsi="Times New Roman" w:cs="Times New Roman"/>
          <w:sz w:val="28"/>
          <w:szCs w:val="28"/>
          <w:lang w:val="uk-UA"/>
        </w:rPr>
        <w:t>т</w:t>
      </w:r>
      <w:r w:rsidR="00F911C0" w:rsidRPr="006A2AEF">
        <w:rPr>
          <w:rFonts w:ascii="Times New Roman" w:hAnsi="Times New Roman" w:cs="Times New Roman"/>
          <w:sz w:val="28"/>
          <w:szCs w:val="28"/>
          <w:lang w:val="uk-UA"/>
        </w:rPr>
        <w:t>кін</w:t>
      </w:r>
      <w:r w:rsidR="0046103F">
        <w:rPr>
          <w:rFonts w:ascii="Times New Roman" w:hAnsi="Times New Roman" w:cs="Times New Roman"/>
          <w:sz w:val="28"/>
          <w:szCs w:val="28"/>
          <w:lang w:val="uk-UA"/>
        </w:rPr>
        <w:t>д</w:t>
      </w:r>
      <w:r w:rsidR="00F911C0" w:rsidRPr="006A2AEF">
        <w:rPr>
          <w:rFonts w:ascii="Times New Roman" w:hAnsi="Times New Roman" w:cs="Times New Roman"/>
          <w:sz w:val="28"/>
          <w:szCs w:val="28"/>
          <w:lang w:val="uk-UA"/>
        </w:rPr>
        <w:t>”</w:t>
      </w:r>
      <w:r w:rsidR="005C568E" w:rsidRPr="008D2F8F">
        <w:rPr>
          <w:rFonts w:ascii="Times New Roman" w:hAnsi="Times New Roman" w:cs="Times New Roman"/>
          <w:sz w:val="28"/>
          <w:szCs w:val="28"/>
          <w:lang w:val="uk-UA"/>
        </w:rPr>
        <w:t>;</w:t>
      </w:r>
      <w:r w:rsidR="00F911C0" w:rsidRPr="006A2AEF">
        <w:rPr>
          <w:rFonts w:ascii="Times New Roman" w:hAnsi="Times New Roman" w:cs="Times New Roman"/>
          <w:sz w:val="28"/>
          <w:szCs w:val="28"/>
          <w:lang w:val="uk-UA"/>
        </w:rPr>
        <w:t xml:space="preserve"> методика ”Хто Я?” </w:t>
      </w:r>
      <w:r w:rsidR="005C568E" w:rsidRPr="006A2AEF">
        <w:rPr>
          <w:rFonts w:ascii="Times New Roman" w:hAnsi="Times New Roman" w:cs="Times New Roman"/>
          <w:sz w:val="28"/>
          <w:szCs w:val="28"/>
          <w:lang w:val="uk-UA"/>
        </w:rPr>
        <w:t>М. Куна та Т. Макпартленда;</w:t>
      </w:r>
      <w:r w:rsidR="008D2F8F">
        <w:rPr>
          <w:rFonts w:ascii="Times New Roman" w:hAnsi="Times New Roman" w:cs="Times New Roman"/>
          <w:sz w:val="28"/>
          <w:szCs w:val="28"/>
          <w:lang w:val="uk-UA"/>
        </w:rPr>
        <w:t xml:space="preserve"> </w:t>
      </w:r>
      <w:r w:rsidR="0009756C" w:rsidRPr="006A2AEF">
        <w:rPr>
          <w:rFonts w:ascii="Times New Roman" w:hAnsi="Times New Roman" w:cs="Times New Roman"/>
          <w:sz w:val="28"/>
          <w:szCs w:val="28"/>
          <w:lang w:val="uk-UA"/>
        </w:rPr>
        <w:t xml:space="preserve">методика </w:t>
      </w:r>
      <w:r w:rsidR="0009756C" w:rsidRPr="008D2F8F">
        <w:rPr>
          <w:rFonts w:ascii="Times New Roman" w:hAnsi="Times New Roman" w:cs="Times New Roman"/>
          <w:sz w:val="28"/>
          <w:szCs w:val="28"/>
          <w:lang w:val="uk-UA"/>
        </w:rPr>
        <w:t>“</w:t>
      </w:r>
      <w:r w:rsidR="0009756C" w:rsidRPr="006A2AEF">
        <w:rPr>
          <w:rFonts w:ascii="Times New Roman" w:hAnsi="Times New Roman" w:cs="Times New Roman"/>
          <w:sz w:val="28"/>
          <w:szCs w:val="28"/>
          <w:lang w:val="uk-UA"/>
        </w:rPr>
        <w:t>Малюнок людини</w:t>
      </w:r>
      <w:r w:rsidR="0009756C" w:rsidRPr="008D2F8F">
        <w:rPr>
          <w:rFonts w:ascii="Times New Roman" w:hAnsi="Times New Roman" w:cs="Times New Roman"/>
          <w:sz w:val="28"/>
          <w:szCs w:val="28"/>
          <w:lang w:val="uk-UA"/>
        </w:rPr>
        <w:t xml:space="preserve"> </w:t>
      </w:r>
      <w:r w:rsidR="0009756C" w:rsidRPr="006A2AEF">
        <w:rPr>
          <w:rFonts w:ascii="Times New Roman" w:hAnsi="Times New Roman" w:cs="Times New Roman"/>
          <w:sz w:val="28"/>
          <w:szCs w:val="28"/>
          <w:lang w:val="uk-UA"/>
        </w:rPr>
        <w:t>К.М</w:t>
      </w:r>
      <w:r w:rsidR="00DA20DE" w:rsidRPr="006A2AEF">
        <w:rPr>
          <w:rFonts w:ascii="Times New Roman" w:hAnsi="Times New Roman" w:cs="Times New Roman"/>
          <w:sz w:val="28"/>
          <w:szCs w:val="28"/>
          <w:lang w:val="uk-UA"/>
        </w:rPr>
        <w:t>аховер</w:t>
      </w:r>
      <w:r w:rsidR="00DA20DE" w:rsidRPr="008D2F8F">
        <w:rPr>
          <w:rFonts w:ascii="Times New Roman" w:hAnsi="Times New Roman" w:cs="Times New Roman"/>
          <w:sz w:val="28"/>
          <w:szCs w:val="28"/>
          <w:lang w:val="uk-UA"/>
        </w:rPr>
        <w:t>”;</w:t>
      </w:r>
      <w:r w:rsidR="008D2F8F">
        <w:rPr>
          <w:rFonts w:ascii="Times New Roman" w:hAnsi="Times New Roman" w:cs="Times New Roman"/>
          <w:sz w:val="28"/>
          <w:szCs w:val="28"/>
          <w:lang w:val="uk-UA"/>
        </w:rPr>
        <w:t xml:space="preserve"> </w:t>
      </w:r>
      <w:r w:rsidR="0059633A">
        <w:rPr>
          <w:rFonts w:ascii="Times New Roman" w:hAnsi="Times New Roman" w:cs="Times New Roman"/>
          <w:sz w:val="28"/>
          <w:szCs w:val="28"/>
          <w:lang w:val="uk-UA"/>
        </w:rPr>
        <w:t>тест</w:t>
      </w:r>
      <w:r w:rsidR="00F62810" w:rsidRPr="000E3D94">
        <w:rPr>
          <w:rFonts w:ascii="Times New Roman" w:hAnsi="Times New Roman" w:cs="Times New Roman"/>
          <w:sz w:val="28"/>
          <w:szCs w:val="28"/>
          <w:lang w:val="uk-UA"/>
        </w:rPr>
        <w:t xml:space="preserve"> “Методик</w:t>
      </w:r>
      <w:r w:rsidR="00F62810" w:rsidRPr="006A2AEF">
        <w:rPr>
          <w:rFonts w:ascii="Times New Roman" w:hAnsi="Times New Roman" w:cs="Times New Roman"/>
          <w:sz w:val="28"/>
          <w:szCs w:val="28"/>
          <w:lang w:val="uk-UA"/>
        </w:rPr>
        <w:t>а на вимір самооцінки</w:t>
      </w:r>
      <w:r w:rsidR="00F62810" w:rsidRPr="000E3D94">
        <w:rPr>
          <w:rFonts w:ascii="Times New Roman" w:hAnsi="Times New Roman" w:cs="Times New Roman"/>
          <w:sz w:val="28"/>
          <w:szCs w:val="28"/>
          <w:lang w:val="uk-UA"/>
        </w:rPr>
        <w:t xml:space="preserve"> Дембо-Рубінштейн, ад</w:t>
      </w:r>
      <w:r w:rsidR="000E3D94">
        <w:rPr>
          <w:rFonts w:ascii="Times New Roman" w:hAnsi="Times New Roman" w:cs="Times New Roman"/>
          <w:sz w:val="28"/>
          <w:szCs w:val="28"/>
          <w:lang w:val="uk-UA"/>
        </w:rPr>
        <w:t>аптована для молодших школярів</w:t>
      </w:r>
      <w:r w:rsidR="00AB4E03">
        <w:rPr>
          <w:rFonts w:ascii="Times New Roman" w:hAnsi="Times New Roman" w:cs="Times New Roman"/>
          <w:sz w:val="28"/>
          <w:szCs w:val="28"/>
          <w:lang w:val="uk-UA"/>
        </w:rPr>
        <w:t xml:space="preserve"> (А.М. Прихожан)</w:t>
      </w:r>
      <w:r w:rsidR="000E3D94">
        <w:rPr>
          <w:rFonts w:ascii="Times New Roman" w:hAnsi="Times New Roman" w:cs="Times New Roman"/>
          <w:sz w:val="28"/>
          <w:szCs w:val="28"/>
          <w:lang w:val="uk-UA"/>
        </w:rPr>
        <w:t>”.</w:t>
      </w:r>
    </w:p>
    <w:p w14:paraId="2AB06B98" w14:textId="7D988A4C" w:rsidR="00BE34BD" w:rsidRDefault="00161986" w:rsidP="004A082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дослідження було </w:t>
      </w:r>
      <w:r w:rsidR="00D6021B" w:rsidRPr="00BE34BD">
        <w:rPr>
          <w:rFonts w:ascii="Times New Roman" w:hAnsi="Times New Roman" w:cs="Times New Roman"/>
          <w:sz w:val="28"/>
          <w:szCs w:val="28"/>
          <w:lang w:val="uk-UA"/>
        </w:rPr>
        <w:t xml:space="preserve">використано такі методи, як теоретичний та емпіричний аналіз; узагальнення; табличні та графічні методи представлення результатів емпіричного дослідження; методи інтерпретації одержаних результатів. </w:t>
      </w:r>
    </w:p>
    <w:p w14:paraId="78AE53D2" w14:textId="7C95AB48" w:rsidR="006A2AEF" w:rsidRPr="00AA7C7A" w:rsidRDefault="006A2AEF" w:rsidP="004A082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6A2AEF">
        <w:rPr>
          <w:rFonts w:ascii="Times New Roman" w:hAnsi="Times New Roman" w:cs="Times New Roman"/>
          <w:b/>
          <w:i/>
          <w:sz w:val="28"/>
          <w:szCs w:val="28"/>
          <w:lang w:val="uk-UA"/>
        </w:rPr>
        <w:lastRenderedPageBreak/>
        <w:t>Експериментальна база дослідження</w:t>
      </w:r>
      <w:r w:rsidRPr="006A2AEF">
        <w:rPr>
          <w:rFonts w:ascii="Times New Roman" w:hAnsi="Times New Roman" w:cs="Times New Roman"/>
          <w:b/>
          <w:i/>
          <w:sz w:val="28"/>
          <w:szCs w:val="28"/>
          <w:lang w:val="ru-RU"/>
        </w:rPr>
        <w:t xml:space="preserve">: </w:t>
      </w:r>
      <w:r w:rsidRPr="006A2AEF">
        <w:rPr>
          <w:rFonts w:ascii="Times New Roman" w:hAnsi="Times New Roman" w:cs="Times New Roman"/>
          <w:sz w:val="28"/>
          <w:szCs w:val="28"/>
          <w:lang w:val="uk-UA"/>
        </w:rPr>
        <w:t>дослідженням було охоплено 40 осіб – учнів молодшої школи (</w:t>
      </w:r>
      <w:r w:rsidR="000F2864">
        <w:rPr>
          <w:rFonts w:ascii="Times New Roman" w:hAnsi="Times New Roman" w:cs="Times New Roman"/>
          <w:sz w:val="28"/>
          <w:szCs w:val="28"/>
          <w:lang w:val="uk-UA"/>
        </w:rPr>
        <w:t xml:space="preserve"> з першого по четвертий клас</w:t>
      </w:r>
      <w:r w:rsidRPr="006A2AE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A7C7A">
        <w:rPr>
          <w:rFonts w:ascii="Times New Roman" w:hAnsi="Times New Roman" w:cs="Times New Roman"/>
          <w:sz w:val="28"/>
          <w:szCs w:val="28"/>
          <w:lang w:val="uk-UA"/>
        </w:rPr>
        <w:t xml:space="preserve">Дослідження </w:t>
      </w:r>
      <w:r w:rsidR="000F2864">
        <w:rPr>
          <w:rFonts w:ascii="Times New Roman" w:hAnsi="Times New Roman" w:cs="Times New Roman"/>
          <w:sz w:val="28"/>
          <w:szCs w:val="28"/>
          <w:lang w:val="uk-UA"/>
        </w:rPr>
        <w:t xml:space="preserve">проводилось </w:t>
      </w:r>
      <w:r w:rsidR="00AA7C7A">
        <w:rPr>
          <w:rFonts w:ascii="Times New Roman" w:hAnsi="Times New Roman" w:cs="Times New Roman"/>
          <w:sz w:val="28"/>
          <w:szCs w:val="28"/>
          <w:lang w:val="uk-UA"/>
        </w:rPr>
        <w:t xml:space="preserve">на базі приватної початкової школи </w:t>
      </w:r>
      <w:r w:rsidR="00AA7C7A">
        <w:rPr>
          <w:rFonts w:ascii="Times New Roman" w:hAnsi="Times New Roman" w:cs="Times New Roman"/>
          <w:sz w:val="28"/>
          <w:szCs w:val="28"/>
        </w:rPr>
        <w:t>Uschool</w:t>
      </w:r>
      <w:r w:rsidR="00161986">
        <w:rPr>
          <w:rFonts w:ascii="Times New Roman" w:hAnsi="Times New Roman" w:cs="Times New Roman"/>
          <w:sz w:val="28"/>
          <w:szCs w:val="28"/>
          <w:lang w:val="uk-UA"/>
        </w:rPr>
        <w:t xml:space="preserve">, яка працює за методикою </w:t>
      </w:r>
      <w:r w:rsidR="000A2E09">
        <w:rPr>
          <w:rFonts w:ascii="Times New Roman" w:hAnsi="Times New Roman" w:cs="Times New Roman"/>
          <w:sz w:val="28"/>
          <w:szCs w:val="28"/>
          <w:lang w:val="uk-UA"/>
        </w:rPr>
        <w:t xml:space="preserve">Монтесори </w:t>
      </w:r>
      <w:r w:rsidR="00AA7C7A">
        <w:rPr>
          <w:rFonts w:ascii="Times New Roman" w:hAnsi="Times New Roman" w:cs="Times New Roman"/>
          <w:sz w:val="28"/>
          <w:szCs w:val="28"/>
          <w:lang w:val="uk-UA"/>
        </w:rPr>
        <w:t>та державно загальноосвітньої школи №</w:t>
      </w:r>
      <w:r w:rsidR="005971A0">
        <w:rPr>
          <w:rFonts w:ascii="Times New Roman" w:hAnsi="Times New Roman" w:cs="Times New Roman"/>
          <w:sz w:val="28"/>
          <w:szCs w:val="28"/>
          <w:lang w:val="uk-UA"/>
        </w:rPr>
        <w:t xml:space="preserve"> </w:t>
      </w:r>
      <w:r w:rsidR="00AA7C7A">
        <w:rPr>
          <w:rFonts w:ascii="Times New Roman" w:hAnsi="Times New Roman" w:cs="Times New Roman"/>
          <w:sz w:val="28"/>
          <w:szCs w:val="28"/>
          <w:lang w:val="uk-UA"/>
        </w:rPr>
        <w:t xml:space="preserve">238. </w:t>
      </w:r>
    </w:p>
    <w:p w14:paraId="32898820" w14:textId="664665D7" w:rsidR="00D6021B" w:rsidRDefault="00D6021B" w:rsidP="004A082B">
      <w:pPr>
        <w:tabs>
          <w:tab w:val="left" w:pos="993"/>
        </w:tabs>
        <w:spacing w:after="0" w:line="360" w:lineRule="auto"/>
        <w:ind w:right="57" w:firstLine="567"/>
        <w:jc w:val="both"/>
        <w:rPr>
          <w:rFonts w:ascii="Times New Roman" w:hAnsi="Times New Roman" w:cs="Times New Roman"/>
          <w:sz w:val="28"/>
          <w:szCs w:val="28"/>
          <w:lang w:val="uk-UA"/>
        </w:rPr>
      </w:pPr>
      <w:r w:rsidRPr="00BE34BD">
        <w:rPr>
          <w:rFonts w:ascii="Times New Roman" w:hAnsi="Times New Roman" w:cs="Times New Roman"/>
          <w:sz w:val="28"/>
          <w:szCs w:val="28"/>
          <w:lang w:val="uk-UA"/>
        </w:rPr>
        <w:t xml:space="preserve">Теоретична і практична значущість роботи полягає у тому, що отримані дані в результаті виконання магістерської роботи можуть бути використанні для створення практичних рекомендацій для роботи </w:t>
      </w:r>
      <w:r w:rsidR="000F2864">
        <w:rPr>
          <w:rFonts w:ascii="Times New Roman" w:hAnsi="Times New Roman" w:cs="Times New Roman"/>
          <w:sz w:val="28"/>
          <w:szCs w:val="28"/>
          <w:lang w:val="uk-UA"/>
        </w:rPr>
        <w:t>представників соціально-психологічних служб</w:t>
      </w:r>
      <w:r w:rsidRPr="00BE34BD">
        <w:rPr>
          <w:rFonts w:ascii="Times New Roman" w:hAnsi="Times New Roman" w:cs="Times New Roman"/>
          <w:sz w:val="28"/>
          <w:szCs w:val="28"/>
          <w:lang w:val="uk-UA"/>
        </w:rPr>
        <w:t xml:space="preserve"> у початкових школах, а також для проведення пізнавальних вебінарів або тренінгів для батьків. </w:t>
      </w:r>
    </w:p>
    <w:p w14:paraId="1D2A7455" w14:textId="77777777" w:rsidR="006A2AEF" w:rsidRPr="00BE34BD" w:rsidRDefault="006A2AEF" w:rsidP="004A082B">
      <w:pPr>
        <w:tabs>
          <w:tab w:val="left" w:pos="993"/>
        </w:tabs>
        <w:spacing w:after="0" w:line="360" w:lineRule="auto"/>
        <w:ind w:right="57" w:firstLine="567"/>
        <w:jc w:val="both"/>
        <w:rPr>
          <w:rFonts w:ascii="Times New Roman" w:hAnsi="Times New Roman" w:cs="Times New Roman"/>
          <w:sz w:val="28"/>
          <w:szCs w:val="28"/>
          <w:lang w:val="uk-UA"/>
        </w:rPr>
      </w:pPr>
    </w:p>
    <w:p w14:paraId="66A7B974" w14:textId="13908570" w:rsidR="00D6021B" w:rsidRDefault="00D6021B" w:rsidP="004A082B">
      <w:pPr>
        <w:pStyle w:val="a3"/>
        <w:spacing w:before="261" w:beforeAutospacing="0" w:after="0" w:afterAutospacing="0" w:line="360" w:lineRule="auto"/>
        <w:ind w:right="57"/>
        <w:rPr>
          <w:sz w:val="28"/>
          <w:szCs w:val="28"/>
          <w:lang w:val="uk-UA"/>
        </w:rPr>
      </w:pPr>
    </w:p>
    <w:p w14:paraId="2A5BE4EB" w14:textId="76D160D8" w:rsidR="001E5766" w:rsidRDefault="001E5766" w:rsidP="004A082B">
      <w:pPr>
        <w:pStyle w:val="a3"/>
        <w:spacing w:before="261" w:beforeAutospacing="0" w:after="0" w:afterAutospacing="0" w:line="360" w:lineRule="auto"/>
        <w:ind w:right="57"/>
        <w:rPr>
          <w:sz w:val="28"/>
          <w:szCs w:val="28"/>
          <w:lang w:val="uk-UA"/>
        </w:rPr>
      </w:pPr>
    </w:p>
    <w:p w14:paraId="597D3873" w14:textId="7C1878DF" w:rsidR="001E5766" w:rsidRDefault="001E5766" w:rsidP="004A082B">
      <w:pPr>
        <w:pStyle w:val="a3"/>
        <w:spacing w:before="261" w:beforeAutospacing="0" w:after="0" w:afterAutospacing="0" w:line="360" w:lineRule="auto"/>
        <w:ind w:right="57"/>
        <w:rPr>
          <w:sz w:val="28"/>
          <w:szCs w:val="28"/>
          <w:lang w:val="uk-UA"/>
        </w:rPr>
      </w:pPr>
    </w:p>
    <w:p w14:paraId="51E2041D" w14:textId="37C34D2B" w:rsidR="001E5766" w:rsidRDefault="001E5766" w:rsidP="004A082B">
      <w:pPr>
        <w:pStyle w:val="a3"/>
        <w:spacing w:before="261" w:beforeAutospacing="0" w:after="0" w:afterAutospacing="0" w:line="360" w:lineRule="auto"/>
        <w:ind w:right="57"/>
        <w:rPr>
          <w:sz w:val="28"/>
          <w:szCs w:val="28"/>
          <w:lang w:val="uk-UA"/>
        </w:rPr>
      </w:pPr>
    </w:p>
    <w:p w14:paraId="5A744D60" w14:textId="23031844" w:rsidR="001E5766" w:rsidRDefault="001E5766" w:rsidP="004A082B">
      <w:pPr>
        <w:pStyle w:val="a3"/>
        <w:spacing w:before="261" w:beforeAutospacing="0" w:after="0" w:afterAutospacing="0" w:line="360" w:lineRule="auto"/>
        <w:ind w:right="57"/>
        <w:rPr>
          <w:sz w:val="28"/>
          <w:szCs w:val="28"/>
          <w:lang w:val="uk-UA"/>
        </w:rPr>
      </w:pPr>
    </w:p>
    <w:p w14:paraId="48C6A9E4" w14:textId="2E4A2778" w:rsidR="001E5766" w:rsidRDefault="001E5766" w:rsidP="004A082B">
      <w:pPr>
        <w:pStyle w:val="a3"/>
        <w:spacing w:before="261" w:beforeAutospacing="0" w:after="0" w:afterAutospacing="0" w:line="360" w:lineRule="auto"/>
        <w:ind w:right="57"/>
        <w:rPr>
          <w:sz w:val="28"/>
          <w:szCs w:val="28"/>
          <w:lang w:val="uk-UA"/>
        </w:rPr>
      </w:pPr>
    </w:p>
    <w:p w14:paraId="6DD90500" w14:textId="29AF2144" w:rsidR="001E5766" w:rsidRDefault="001E5766" w:rsidP="004A082B">
      <w:pPr>
        <w:pStyle w:val="a3"/>
        <w:spacing w:before="261" w:beforeAutospacing="0" w:after="0" w:afterAutospacing="0" w:line="360" w:lineRule="auto"/>
        <w:ind w:right="57"/>
        <w:rPr>
          <w:sz w:val="28"/>
          <w:szCs w:val="28"/>
          <w:lang w:val="uk-UA"/>
        </w:rPr>
      </w:pPr>
    </w:p>
    <w:p w14:paraId="3E9BE3E0" w14:textId="3F74AA65" w:rsidR="001E5766" w:rsidRDefault="001E5766" w:rsidP="004A082B">
      <w:pPr>
        <w:pStyle w:val="a3"/>
        <w:spacing w:before="261" w:beforeAutospacing="0" w:after="0" w:afterAutospacing="0" w:line="360" w:lineRule="auto"/>
        <w:ind w:right="57"/>
        <w:rPr>
          <w:sz w:val="28"/>
          <w:szCs w:val="28"/>
          <w:lang w:val="uk-UA"/>
        </w:rPr>
      </w:pPr>
    </w:p>
    <w:p w14:paraId="79B9B383" w14:textId="590FE198" w:rsidR="007475BB" w:rsidRDefault="007475BB" w:rsidP="004A082B">
      <w:pPr>
        <w:pStyle w:val="a3"/>
        <w:spacing w:before="261" w:beforeAutospacing="0" w:after="0" w:afterAutospacing="0" w:line="360" w:lineRule="auto"/>
        <w:ind w:right="57"/>
        <w:rPr>
          <w:sz w:val="28"/>
          <w:szCs w:val="28"/>
          <w:lang w:val="uk-UA"/>
        </w:rPr>
      </w:pPr>
    </w:p>
    <w:p w14:paraId="514E661D" w14:textId="10D89051" w:rsidR="00AB4E03" w:rsidRDefault="00AB4E03" w:rsidP="004A082B">
      <w:pPr>
        <w:pStyle w:val="a3"/>
        <w:spacing w:before="261" w:beforeAutospacing="0" w:after="0" w:afterAutospacing="0" w:line="360" w:lineRule="auto"/>
        <w:ind w:right="57"/>
        <w:rPr>
          <w:sz w:val="28"/>
          <w:szCs w:val="28"/>
          <w:lang w:val="uk-UA"/>
        </w:rPr>
      </w:pPr>
    </w:p>
    <w:p w14:paraId="5F252028" w14:textId="77777777" w:rsidR="00AB4E03" w:rsidRDefault="00AB4E03" w:rsidP="004A082B">
      <w:pPr>
        <w:pStyle w:val="a3"/>
        <w:spacing w:before="261" w:beforeAutospacing="0" w:after="0" w:afterAutospacing="0" w:line="360" w:lineRule="auto"/>
        <w:ind w:right="57"/>
        <w:rPr>
          <w:sz w:val="28"/>
          <w:szCs w:val="28"/>
          <w:lang w:val="uk-UA"/>
        </w:rPr>
      </w:pPr>
    </w:p>
    <w:p w14:paraId="52FC589D" w14:textId="70136108" w:rsidR="001E5766" w:rsidRPr="009226A2" w:rsidRDefault="001E5766" w:rsidP="00707E45">
      <w:pPr>
        <w:pStyle w:val="ac"/>
        <w:jc w:val="center"/>
        <w:rPr>
          <w:lang w:val="ru-RU"/>
        </w:rPr>
      </w:pPr>
      <w:r>
        <w:rPr>
          <w:rFonts w:ascii="Times New Roman" w:hAnsi="Times New Roman" w:cs="Times New Roman"/>
          <w:b/>
          <w:sz w:val="28"/>
          <w:szCs w:val="28"/>
          <w:lang w:val="ru-RU"/>
        </w:rPr>
        <w:lastRenderedPageBreak/>
        <w:t xml:space="preserve">РОЗДІЛ 1 </w:t>
      </w:r>
      <w:r w:rsidRPr="001E6942">
        <w:rPr>
          <w:rFonts w:ascii="Times New Roman" w:hAnsi="Times New Roman" w:cs="Times New Roman"/>
          <w:b/>
          <w:sz w:val="28"/>
          <w:szCs w:val="28"/>
          <w:lang w:val="ru-RU"/>
        </w:rPr>
        <w:t>ТЕОРЕТИЧНО-МЕТОДИЧНІ ПІДХОДИ</w:t>
      </w:r>
      <w:r w:rsidRPr="001E6942">
        <w:rPr>
          <w:rFonts w:ascii="Times New Roman" w:hAnsi="Times New Roman" w:cs="Times New Roman"/>
          <w:b/>
          <w:sz w:val="28"/>
          <w:szCs w:val="28"/>
          <w:lang w:val="uk-UA"/>
        </w:rPr>
        <w:t xml:space="preserve"> ДОСЛІДЖЕННЯ</w:t>
      </w:r>
      <w:r w:rsidRPr="001E6942">
        <w:rPr>
          <w:rFonts w:ascii="Times New Roman" w:hAnsi="Times New Roman" w:cs="Times New Roman"/>
          <w:b/>
          <w:sz w:val="28"/>
          <w:szCs w:val="28"/>
          <w:lang w:val="ru-RU"/>
        </w:rPr>
        <w:t xml:space="preserve"> “</w:t>
      </w:r>
      <w:r>
        <w:rPr>
          <w:rFonts w:ascii="Times New Roman" w:hAnsi="Times New Roman" w:cs="Times New Roman"/>
          <w:b/>
          <w:sz w:val="28"/>
          <w:szCs w:val="28"/>
          <w:lang w:val="ru-RU"/>
        </w:rPr>
        <w:t>САМО</w:t>
      </w:r>
      <w:r w:rsidRPr="001E6942">
        <w:rPr>
          <w:rFonts w:ascii="Times New Roman" w:hAnsi="Times New Roman" w:cs="Times New Roman"/>
          <w:b/>
          <w:sz w:val="28"/>
          <w:szCs w:val="28"/>
          <w:lang w:val="uk-UA"/>
        </w:rPr>
        <w:t>ІДЕНТИЧНОСТІ</w:t>
      </w:r>
      <w:r w:rsidRPr="001E6942">
        <w:rPr>
          <w:rFonts w:ascii="Times New Roman" w:hAnsi="Times New Roman" w:cs="Times New Roman"/>
          <w:b/>
          <w:sz w:val="28"/>
          <w:szCs w:val="28"/>
          <w:lang w:val="ru-RU"/>
        </w:rPr>
        <w:t xml:space="preserve">” МОЛОДШИХ </w:t>
      </w:r>
      <w:r>
        <w:rPr>
          <w:rFonts w:ascii="Times New Roman" w:hAnsi="Times New Roman" w:cs="Times New Roman"/>
          <w:b/>
          <w:sz w:val="28"/>
          <w:szCs w:val="28"/>
          <w:lang w:val="ru-RU"/>
        </w:rPr>
        <w:t>Ш</w:t>
      </w:r>
      <w:r w:rsidRPr="001E6942">
        <w:rPr>
          <w:rFonts w:ascii="Times New Roman" w:hAnsi="Times New Roman" w:cs="Times New Roman"/>
          <w:b/>
          <w:sz w:val="28"/>
          <w:szCs w:val="28"/>
          <w:lang w:val="ru-RU"/>
        </w:rPr>
        <w:t>КОЛЯРІВ</w:t>
      </w:r>
    </w:p>
    <w:p w14:paraId="35E056DA" w14:textId="77777777" w:rsidR="001E5766" w:rsidRDefault="001E5766" w:rsidP="001E5766">
      <w:pPr>
        <w:rPr>
          <w:lang w:val="ru-RU"/>
        </w:rPr>
      </w:pPr>
    </w:p>
    <w:p w14:paraId="7A70BE89" w14:textId="213771EE" w:rsidR="001E5766" w:rsidRPr="00707E45" w:rsidRDefault="001E5766" w:rsidP="00707E45">
      <w:pPr>
        <w:pStyle w:val="a4"/>
        <w:tabs>
          <w:tab w:val="left" w:pos="709"/>
          <w:tab w:val="left" w:pos="851"/>
        </w:tabs>
        <w:spacing w:after="0" w:line="360" w:lineRule="auto"/>
        <w:ind w:left="0" w:right="57" w:firstLine="567"/>
        <w:jc w:val="center"/>
        <w:rPr>
          <w:rFonts w:ascii="Times New Roman" w:hAnsi="Times New Roman" w:cs="Times New Roman"/>
          <w:b/>
          <w:sz w:val="28"/>
          <w:szCs w:val="28"/>
          <w:lang w:val="uk-UA"/>
        </w:rPr>
      </w:pPr>
      <w:r w:rsidRPr="00707E45">
        <w:rPr>
          <w:rFonts w:ascii="Times New Roman" w:hAnsi="Times New Roman" w:cs="Times New Roman"/>
          <w:b/>
          <w:sz w:val="28"/>
          <w:szCs w:val="28"/>
          <w:lang w:val="uk-UA"/>
        </w:rPr>
        <w:t>1.1</w:t>
      </w:r>
      <w:r w:rsidR="00EC47DD">
        <w:rPr>
          <w:rFonts w:ascii="Times New Roman" w:hAnsi="Times New Roman" w:cs="Times New Roman"/>
          <w:b/>
          <w:sz w:val="28"/>
          <w:szCs w:val="28"/>
          <w:lang w:val="uk-UA"/>
        </w:rPr>
        <w:t>.</w:t>
      </w:r>
      <w:r w:rsidRPr="00707E45">
        <w:rPr>
          <w:rFonts w:ascii="Times New Roman" w:hAnsi="Times New Roman" w:cs="Times New Roman"/>
          <w:b/>
          <w:sz w:val="28"/>
          <w:szCs w:val="28"/>
          <w:lang w:val="uk-UA"/>
        </w:rPr>
        <w:t xml:space="preserve"> Загальна характ</w:t>
      </w:r>
      <w:r w:rsidR="007475BB">
        <w:rPr>
          <w:rFonts w:ascii="Times New Roman" w:hAnsi="Times New Roman" w:cs="Times New Roman"/>
          <w:b/>
          <w:sz w:val="28"/>
          <w:szCs w:val="28"/>
          <w:lang w:val="uk-UA"/>
        </w:rPr>
        <w:t xml:space="preserve">еристика феномену ідентичність і </w:t>
      </w:r>
      <w:r w:rsidRPr="00707E45">
        <w:rPr>
          <w:rFonts w:ascii="Times New Roman" w:hAnsi="Times New Roman" w:cs="Times New Roman"/>
          <w:b/>
          <w:sz w:val="28"/>
          <w:szCs w:val="28"/>
          <w:lang w:val="uk-UA"/>
        </w:rPr>
        <w:t>самоідентичність</w:t>
      </w:r>
    </w:p>
    <w:p w14:paraId="524A89B3" w14:textId="61832D5B"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У психології питання ідентичності розглядалося т</w:t>
      </w:r>
      <w:r w:rsidR="000349B5" w:rsidRPr="002A7F2D">
        <w:rPr>
          <w:rFonts w:ascii="Times New Roman" w:hAnsi="Times New Roman" w:cs="Times New Roman"/>
          <w:sz w:val="28"/>
          <w:szCs w:val="28"/>
          <w:lang w:val="uk-UA"/>
        </w:rPr>
        <w:t xml:space="preserve">акими вченими, як В.С. Агеєв , М.М. Бахтін </w:t>
      </w:r>
      <w:r w:rsidRPr="002A7F2D">
        <w:rPr>
          <w:rFonts w:ascii="Times New Roman" w:hAnsi="Times New Roman" w:cs="Times New Roman"/>
          <w:sz w:val="28"/>
          <w:szCs w:val="28"/>
          <w:lang w:val="uk-UA"/>
        </w:rPr>
        <w:t>, І. Го</w:t>
      </w:r>
      <w:r w:rsidR="000349B5" w:rsidRPr="002A7F2D">
        <w:rPr>
          <w:rFonts w:ascii="Times New Roman" w:hAnsi="Times New Roman" w:cs="Times New Roman"/>
          <w:sz w:val="28"/>
          <w:szCs w:val="28"/>
          <w:lang w:val="uk-UA"/>
        </w:rPr>
        <w:t xml:space="preserve">ффман, Е. Еріксон , Дж. Марсія, А. Ватерман, Дж. Мід </w:t>
      </w:r>
      <w:r w:rsidRPr="002A7F2D">
        <w:rPr>
          <w:rFonts w:ascii="Times New Roman" w:hAnsi="Times New Roman" w:cs="Times New Roman"/>
          <w:sz w:val="28"/>
          <w:szCs w:val="28"/>
          <w:lang w:val="uk-UA"/>
        </w:rPr>
        <w:t>, Х. Теджфела т</w:t>
      </w:r>
      <w:r w:rsidR="000349B5" w:rsidRPr="002A7F2D">
        <w:rPr>
          <w:rFonts w:ascii="Times New Roman" w:hAnsi="Times New Roman" w:cs="Times New Roman"/>
          <w:sz w:val="28"/>
          <w:szCs w:val="28"/>
          <w:lang w:val="uk-UA"/>
        </w:rPr>
        <w:t xml:space="preserve">а Дж. Тернера, С. Московічі , Х. Тейфел </w:t>
      </w:r>
      <w:r w:rsidR="00547F39" w:rsidRPr="002A7F2D">
        <w:rPr>
          <w:rFonts w:ascii="Times New Roman" w:hAnsi="Times New Roman" w:cs="Times New Roman"/>
          <w:sz w:val="28"/>
          <w:szCs w:val="28"/>
          <w:lang w:val="uk-UA"/>
        </w:rPr>
        <w:t>, Дж. Тернер, З. Фро</w:t>
      </w:r>
      <w:r w:rsidR="000349B5" w:rsidRPr="002A7F2D">
        <w:rPr>
          <w:rFonts w:ascii="Times New Roman" w:hAnsi="Times New Roman" w:cs="Times New Roman"/>
          <w:sz w:val="28"/>
          <w:szCs w:val="28"/>
          <w:lang w:val="uk-UA"/>
        </w:rPr>
        <w:t>йд , Ч. Гордон , М. Хог</w:t>
      </w:r>
      <w:r w:rsidR="00E342E7" w:rsidRPr="002A7F2D">
        <w:rPr>
          <w:rFonts w:ascii="Times New Roman" w:hAnsi="Times New Roman" w:cs="Times New Roman"/>
          <w:sz w:val="28"/>
          <w:szCs w:val="28"/>
          <w:lang w:val="uk-UA"/>
        </w:rPr>
        <w:t>, К.Г. Юнг, В.А. Ядов</w:t>
      </w:r>
      <w:r w:rsidRPr="002A7F2D">
        <w:rPr>
          <w:rFonts w:ascii="Times New Roman" w:hAnsi="Times New Roman" w:cs="Times New Roman"/>
          <w:sz w:val="28"/>
          <w:szCs w:val="28"/>
          <w:lang w:val="uk-UA"/>
        </w:rPr>
        <w:t xml:space="preserve"> та багато інших. </w:t>
      </w:r>
    </w:p>
    <w:p w14:paraId="24B0E4A3" w14:textId="6D715AF9" w:rsidR="00D15775"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Поняття ідентичність від лат. Id entices означає тотожність. Різні вчені підходили до визначення поняття ідентичності з різних сторін, так </w:t>
      </w:r>
      <w:r w:rsidR="007475BB" w:rsidRPr="002A7F2D">
        <w:rPr>
          <w:rFonts w:ascii="Times New Roman" w:hAnsi="Times New Roman" w:cs="Times New Roman"/>
          <w:sz w:val="28"/>
          <w:szCs w:val="28"/>
          <w:lang w:val="uk-UA"/>
        </w:rPr>
        <w:t>З. Фро</w:t>
      </w:r>
      <w:r w:rsidR="00E12554" w:rsidRPr="002A7F2D">
        <w:rPr>
          <w:rFonts w:ascii="Times New Roman" w:hAnsi="Times New Roman" w:cs="Times New Roman"/>
          <w:sz w:val="28"/>
          <w:szCs w:val="28"/>
          <w:lang w:val="uk-UA"/>
        </w:rPr>
        <w:t>йд</w:t>
      </w:r>
      <w:r w:rsidR="007475BB" w:rsidRPr="002A7F2D">
        <w:rPr>
          <w:rFonts w:ascii="Times New Roman" w:hAnsi="Times New Roman" w:cs="Times New Roman"/>
          <w:sz w:val="28"/>
          <w:szCs w:val="28"/>
          <w:lang w:val="uk-UA"/>
        </w:rPr>
        <w:t xml:space="preserve"> </w:t>
      </w:r>
      <w:r w:rsidR="00F70EF5">
        <w:rPr>
          <w:rFonts w:ascii="Times New Roman" w:hAnsi="Times New Roman" w:cs="Times New Roman"/>
          <w:sz w:val="28"/>
          <w:szCs w:val="28"/>
          <w:lang w:val="uk-UA"/>
        </w:rPr>
        <w:t>(</w:t>
      </w:r>
      <w:r w:rsidR="00493364">
        <w:rPr>
          <w:rFonts w:ascii="Times New Roman" w:hAnsi="Times New Roman" w:cs="Times New Roman"/>
          <w:sz w:val="28"/>
          <w:szCs w:val="28"/>
          <w:lang w:val="uk-UA"/>
        </w:rPr>
        <w:t>А</w:t>
      </w:r>
      <w:r w:rsidR="00F70EF5">
        <w:rPr>
          <w:rFonts w:ascii="Times New Roman" w:hAnsi="Times New Roman" w:cs="Times New Roman"/>
          <w:sz w:val="28"/>
          <w:szCs w:val="28"/>
          <w:lang w:val="uk-UA"/>
        </w:rPr>
        <w:t>.Фре</w:t>
      </w:r>
      <w:r w:rsidR="00493364">
        <w:rPr>
          <w:rFonts w:ascii="Times New Roman" w:hAnsi="Times New Roman" w:cs="Times New Roman"/>
          <w:sz w:val="28"/>
          <w:szCs w:val="28"/>
          <w:lang w:val="uk-UA"/>
        </w:rPr>
        <w:t>й</w:t>
      </w:r>
      <w:r w:rsidR="00F70EF5">
        <w:rPr>
          <w:rFonts w:ascii="Times New Roman" w:hAnsi="Times New Roman" w:cs="Times New Roman"/>
          <w:sz w:val="28"/>
          <w:szCs w:val="28"/>
          <w:lang w:val="uk-UA"/>
        </w:rPr>
        <w:t>д, 1993р</w:t>
      </w:r>
      <w:r w:rsidR="006B5B58">
        <w:rPr>
          <w:rFonts w:ascii="Times New Roman" w:hAnsi="Times New Roman" w:cs="Times New Roman"/>
          <w:sz w:val="28"/>
          <w:szCs w:val="28"/>
          <w:lang w:val="uk-UA"/>
        </w:rPr>
        <w:t xml:space="preserve">) </w:t>
      </w:r>
      <w:r w:rsidR="005864C7" w:rsidRPr="005B0C35">
        <w:rPr>
          <w:rFonts w:ascii="Times New Roman" w:hAnsi="Times New Roman" w:cs="Times New Roman"/>
          <w:sz w:val="28"/>
          <w:szCs w:val="28"/>
          <w:lang w:val="uk-UA"/>
        </w:rPr>
        <w:t>зазначав, що розвиток ідентичності відбувається за моделлю ухвалення «батьківських» принципів поведінки, звертаючи увагу на те, що під «батьківськими» принципами розуміються не тільки безпосередньо батьки, але й Супер-Его іншого суб’єкта. Філософ вважав, що якраз ідентифікація виступає найпершою та ключовою формою емоційного зв’язку. Процес ідентифікації здійснюється під час витіснення або домінування безсвідомих механізмів, коли «Я» перехоплює властивості деякого об’єкта, які можуть мати як позитивне, так і негативне значення. Якщо відбувається копіювання тільки однієї риси об’єкта, то вона вважається неповною й обмеженою. До того ж, у ідентифікації відсутнє об’єктивне відношення до індивіда, що копіюється. Ідентифікація здатна з’являтися й за умови спільності з індивідом, при цьому цей індивід не виступає як об’єкт первинних сексуальних потягів. Тож, на успіх ідентифікації впливає сенс</w:t>
      </w:r>
      <w:r w:rsidR="00633555" w:rsidRPr="00AA70F4">
        <w:rPr>
          <w:rFonts w:ascii="Times New Roman" w:hAnsi="Times New Roman" w:cs="Times New Roman"/>
          <w:sz w:val="28"/>
          <w:szCs w:val="28"/>
          <w:lang w:val="uk-UA"/>
        </w:rPr>
        <w:t xml:space="preserve"> спільноти, чим вона більша, тим більший успіх. У цьому випадку базова ідентифікація заснована на типі батьків. Завдяки психоаналізу ідентичність стала розглядатися як ідентичність, прихована від інших і від самого себе</w:t>
      </w:r>
      <w:r w:rsidRPr="002A7F2D">
        <w:rPr>
          <w:rFonts w:ascii="Times New Roman" w:hAnsi="Times New Roman" w:cs="Times New Roman"/>
          <w:sz w:val="28"/>
          <w:szCs w:val="28"/>
          <w:lang w:val="uk-UA"/>
        </w:rPr>
        <w:t xml:space="preserve">. </w:t>
      </w:r>
    </w:p>
    <w:p w14:paraId="109182A7" w14:textId="0F221640" w:rsidR="001E5766" w:rsidRPr="002A7F2D" w:rsidRDefault="005864C7"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5B0C35">
        <w:rPr>
          <w:rFonts w:ascii="Times New Roman" w:hAnsi="Times New Roman" w:cs="Times New Roman"/>
          <w:sz w:val="28"/>
          <w:szCs w:val="28"/>
          <w:lang w:val="uk-UA"/>
        </w:rPr>
        <w:t xml:space="preserve">Теорія ідентичності К. Юнга </w:t>
      </w:r>
      <w:r w:rsidR="006C5640" w:rsidRPr="005B0C35">
        <w:rPr>
          <w:rFonts w:ascii="Times New Roman" w:hAnsi="Times New Roman" w:cs="Times New Roman"/>
          <w:sz w:val="28"/>
          <w:szCs w:val="28"/>
          <w:lang w:val="uk-UA"/>
        </w:rPr>
        <w:t xml:space="preserve">(Карл Юнг, 2016) </w:t>
      </w:r>
      <w:r w:rsidRPr="005B0C35">
        <w:rPr>
          <w:rFonts w:ascii="Times New Roman" w:hAnsi="Times New Roman" w:cs="Times New Roman"/>
          <w:sz w:val="28"/>
          <w:szCs w:val="28"/>
          <w:lang w:val="uk-UA"/>
        </w:rPr>
        <w:t>безпосередньо пов’язана з поняттям «персона», яке філософ визначав</w:t>
      </w:r>
      <w:r w:rsidR="00BC1F05">
        <w:rPr>
          <w:rFonts w:ascii="Times New Roman" w:hAnsi="Times New Roman" w:cs="Times New Roman"/>
          <w:sz w:val="28"/>
          <w:szCs w:val="28"/>
          <w:lang w:val="uk-UA"/>
        </w:rPr>
        <w:t>,</w:t>
      </w:r>
      <w:r w:rsidRPr="005B0C35">
        <w:rPr>
          <w:rFonts w:ascii="Times New Roman" w:hAnsi="Times New Roman" w:cs="Times New Roman"/>
          <w:sz w:val="28"/>
          <w:szCs w:val="28"/>
          <w:lang w:val="uk-UA"/>
        </w:rPr>
        <w:t xml:space="preserve"> як частку колективної психіки, що може копіювати індивідуальність й примушувати себе та інших вважати, що він є індивідуальним, хоча в реальності це тільки певна роль, яку демонструє колективна психіка. З іншої сторони, </w:t>
      </w:r>
      <w:r w:rsidRPr="005B0C35">
        <w:rPr>
          <w:rFonts w:ascii="Times New Roman" w:hAnsi="Times New Roman" w:cs="Times New Roman"/>
          <w:sz w:val="28"/>
          <w:szCs w:val="28"/>
          <w:lang w:val="uk-UA"/>
        </w:rPr>
        <w:lastRenderedPageBreak/>
        <w:t>автор зауважує, що «в певній якісній визначеності» персони є індивідуальне, і, не дивлячись на те, що Я-свідомість та персона не є тотожними, постійно існує безсвідома самість, яка й виступає в якості індивідуальності. Юнг відзначає, що «персона» – це досить складний механізм взаємовідносин між індивідуальною та соціальною свідомістю. Будучи колективно схваленою, персона виступає результатом ідентифікації «Я» з соціальною роллю й, відповідно, виступає як результат суттєвого прогресу соціальному світу. В свою чергу, на думку філософа, досягти індивідуалізації можливо лише за умови, якщо особа вміє чітко розмежовувати, якою вона сприймає себе сама та як сприймають її інші, а так само розуміти існування невидимого зв’язку з без свідомим і вміння відрізнити себе від Аніми</w:t>
      </w:r>
      <w:r w:rsidR="00062D20" w:rsidRPr="002A7F2D">
        <w:rPr>
          <w:rFonts w:ascii="Times New Roman" w:hAnsi="Times New Roman" w:cs="Times New Roman"/>
          <w:sz w:val="28"/>
          <w:szCs w:val="28"/>
          <w:lang w:val="uk-UA"/>
        </w:rPr>
        <w:t xml:space="preserve"> (Карл Юнг</w:t>
      </w:r>
      <w:r w:rsidR="00C9721F" w:rsidRPr="002A7F2D">
        <w:rPr>
          <w:rFonts w:ascii="Times New Roman" w:hAnsi="Times New Roman" w:cs="Times New Roman"/>
          <w:sz w:val="28"/>
          <w:szCs w:val="28"/>
          <w:lang w:val="uk-UA"/>
        </w:rPr>
        <w:t>, 1921р).</w:t>
      </w:r>
    </w:p>
    <w:p w14:paraId="394E065A" w14:textId="5D1B4829" w:rsidR="001E5766" w:rsidRPr="002A7F2D" w:rsidRDefault="0007388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З 1970 -х років XX ст. концепція ідентичності стала популярною в психології, доповнюючи, уточнюючи та часто замінюючи більш традиційні поняття Я-концепції, самості тощо</w:t>
      </w:r>
      <w:r w:rsidR="001E5766" w:rsidRPr="002A7F2D">
        <w:rPr>
          <w:rFonts w:ascii="Times New Roman" w:hAnsi="Times New Roman" w:cs="Times New Roman"/>
          <w:sz w:val="28"/>
          <w:szCs w:val="28"/>
          <w:lang w:val="uk-UA"/>
        </w:rPr>
        <w:t xml:space="preserve">. </w:t>
      </w:r>
      <w:r w:rsidR="004143CB" w:rsidRPr="002A7F2D">
        <w:rPr>
          <w:rFonts w:ascii="Times New Roman" w:hAnsi="Times New Roman" w:cs="Times New Roman"/>
          <w:sz w:val="28"/>
          <w:szCs w:val="28"/>
          <w:lang w:val="uk-UA"/>
        </w:rPr>
        <w:t>Вперше концепція ідентичності була детально розкрита в книзі Е. Еріксона «Дитинство і суспільство», а на початку 1970-х років  ХХ століття К. Леві-Стросс, найбільший представник культурно-антропологічної школи, передбачив, що найближчим часом питання кризи ідентичності стане міждисциплінарним питанням</w:t>
      </w:r>
    </w:p>
    <w:p w14:paraId="015681B1" w14:textId="48B15649" w:rsidR="001E5766" w:rsidRPr="002A7F2D" w:rsidRDefault="004143CB"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Так, Е. Еріксон розглядає ідентичність як динамічний процес у всьому життєвому процесі організації життєвого досвіду в індивідуальному «Я». Цей філософ вважає, що людина може зберегти цілісність та особистість власного досвіду шляхом процесу формування та розвитку ідентичності. Крім того, це дає змогу людині усвідомлювати внутрішні та зовнішні небезпеки та пов'язувати свої здібності із соціальними. Ідентичність відіграє організаційну функцію у розвитку особистості, тому ідентичність є основним поняттям, яке враховує стадію психосоціального розвитку</w:t>
      </w:r>
      <w:r w:rsidR="001E5766" w:rsidRPr="002A7F2D">
        <w:rPr>
          <w:rFonts w:ascii="Times New Roman" w:hAnsi="Times New Roman" w:cs="Times New Roman"/>
          <w:sz w:val="28"/>
          <w:szCs w:val="28"/>
          <w:lang w:val="uk-UA"/>
        </w:rPr>
        <w:t xml:space="preserve">. </w:t>
      </w:r>
      <w:r w:rsidR="005864C7" w:rsidRPr="005B0C35">
        <w:rPr>
          <w:rFonts w:ascii="Times New Roman" w:hAnsi="Times New Roman" w:cs="Times New Roman"/>
          <w:sz w:val="28"/>
          <w:szCs w:val="28"/>
          <w:lang w:val="uk-UA"/>
        </w:rPr>
        <w:t>Під ідентичністю Е. Еріксон розуміє складне та багаторівневе утворення, рівні якого обмежені рівнями аналізу природи людини</w:t>
      </w:r>
      <w:r w:rsidR="00B724ED" w:rsidRPr="005B0C35">
        <w:rPr>
          <w:rFonts w:ascii="Times New Roman" w:hAnsi="Times New Roman" w:cs="Times New Roman"/>
          <w:sz w:val="28"/>
          <w:szCs w:val="28"/>
          <w:lang w:val="uk-UA"/>
        </w:rPr>
        <w:t>: і</w:t>
      </w:r>
      <w:r w:rsidR="00B724ED">
        <w:rPr>
          <w:rFonts w:ascii="Times New Roman" w:hAnsi="Times New Roman" w:cs="Times New Roman"/>
          <w:sz w:val="28"/>
          <w:szCs w:val="28"/>
          <w:lang w:val="uk-UA"/>
        </w:rPr>
        <w:t>ндивід</w:t>
      </w:r>
      <w:r w:rsidR="0074776E" w:rsidRPr="002A7F2D">
        <w:rPr>
          <w:rFonts w:ascii="Times New Roman" w:hAnsi="Times New Roman" w:cs="Times New Roman"/>
          <w:sz w:val="28"/>
          <w:szCs w:val="28"/>
          <w:lang w:val="uk-UA"/>
        </w:rPr>
        <w:t xml:space="preserve">, особистісний, соціальний </w:t>
      </w:r>
      <w:r w:rsidR="003424F0">
        <w:rPr>
          <w:rFonts w:ascii="Times New Roman" w:hAnsi="Times New Roman" w:cs="Times New Roman"/>
          <w:sz w:val="28"/>
          <w:szCs w:val="28"/>
          <w:lang w:val="uk-UA"/>
        </w:rPr>
        <w:t>(</w:t>
      </w:r>
      <w:r w:rsidR="008B3E49">
        <w:rPr>
          <w:rFonts w:ascii="Times New Roman" w:hAnsi="Times New Roman" w:cs="Times New Roman"/>
          <w:sz w:val="28"/>
          <w:szCs w:val="28"/>
          <w:lang w:val="uk-UA"/>
        </w:rPr>
        <w:t>Е</w:t>
      </w:r>
      <w:r w:rsidR="003424F0" w:rsidRPr="00102552">
        <w:rPr>
          <w:rFonts w:ascii="Times New Roman" w:hAnsi="Times New Roman" w:cs="Times New Roman"/>
          <w:sz w:val="28"/>
          <w:szCs w:val="28"/>
          <w:lang w:val="uk-UA"/>
        </w:rPr>
        <w:t>.</w:t>
      </w:r>
      <w:r w:rsidR="008B3E49">
        <w:rPr>
          <w:rFonts w:ascii="Times New Roman" w:hAnsi="Times New Roman" w:cs="Times New Roman"/>
          <w:sz w:val="28"/>
          <w:szCs w:val="28"/>
          <w:lang w:val="uk-UA"/>
        </w:rPr>
        <w:t>Еріксон</w:t>
      </w:r>
      <w:r w:rsidR="003424F0">
        <w:rPr>
          <w:rFonts w:ascii="Times New Roman" w:hAnsi="Times New Roman" w:cs="Times New Roman"/>
          <w:sz w:val="28"/>
          <w:szCs w:val="28"/>
          <w:lang w:val="uk-UA"/>
        </w:rPr>
        <w:t>,</w:t>
      </w:r>
      <w:r w:rsidR="00493364">
        <w:rPr>
          <w:rFonts w:ascii="Times New Roman" w:hAnsi="Times New Roman" w:cs="Times New Roman"/>
          <w:sz w:val="28"/>
          <w:szCs w:val="28"/>
          <w:lang w:val="uk-UA"/>
        </w:rPr>
        <w:t xml:space="preserve"> 1968</w:t>
      </w:r>
      <w:r w:rsidR="003424F0">
        <w:rPr>
          <w:rFonts w:ascii="Times New Roman" w:hAnsi="Times New Roman" w:cs="Times New Roman"/>
          <w:sz w:val="28"/>
          <w:szCs w:val="28"/>
          <w:lang w:val="uk-UA"/>
        </w:rPr>
        <w:t>)</w:t>
      </w:r>
      <w:r w:rsidR="00EC47DD" w:rsidRPr="002A7F2D">
        <w:rPr>
          <w:rFonts w:ascii="Times New Roman" w:hAnsi="Times New Roman" w:cs="Times New Roman"/>
          <w:sz w:val="28"/>
          <w:szCs w:val="28"/>
          <w:lang w:val="uk-UA"/>
        </w:rPr>
        <w:t>.</w:t>
      </w:r>
    </w:p>
    <w:p w14:paraId="6EBA125A" w14:textId="1A96FD63" w:rsidR="001E5766" w:rsidRPr="002A7F2D" w:rsidRDefault="004143CB"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lastRenderedPageBreak/>
        <w:t>Тому на особистому рівні, ідентичність розуміється як знання людиною певних незмінних фактів про себе, її зовнішності, темпераменту, схильностей тощо - тобто як тривалість часу. З особистої точки зору, “ідентичність розглядається як відчуття людиною власної неповторності, унікальності свого життєвого досвіду, що задає певну тотожність самому соб</w:t>
      </w:r>
      <w:r w:rsidRPr="00102552">
        <w:rPr>
          <w:rFonts w:ascii="Times New Roman" w:hAnsi="Times New Roman" w:cs="Times New Roman"/>
          <w:color w:val="000000" w:themeColor="text1"/>
          <w:sz w:val="28"/>
          <w:szCs w:val="28"/>
          <w:lang w:val="uk-UA"/>
        </w:rPr>
        <w:t>і</w:t>
      </w:r>
      <w:commentRangeStart w:id="1"/>
      <w:r w:rsidRPr="00102552">
        <w:rPr>
          <w:rFonts w:ascii="Times New Roman" w:hAnsi="Times New Roman" w:cs="Times New Roman"/>
          <w:color w:val="000000" w:themeColor="text1"/>
          <w:sz w:val="28"/>
          <w:szCs w:val="28"/>
          <w:lang w:val="uk-UA"/>
        </w:rPr>
        <w:t xml:space="preserve">” </w:t>
      </w:r>
      <w:r w:rsidR="00D05F9B" w:rsidRPr="00102552">
        <w:rPr>
          <w:rFonts w:ascii="Times New Roman" w:hAnsi="Times New Roman" w:cs="Times New Roman"/>
          <w:color w:val="000000" w:themeColor="text1"/>
          <w:sz w:val="28"/>
          <w:szCs w:val="28"/>
          <w:lang w:val="uk-UA"/>
        </w:rPr>
        <w:t>(</w:t>
      </w:r>
      <w:r w:rsidR="009631BC">
        <w:rPr>
          <w:rFonts w:ascii="Times New Roman" w:hAnsi="Times New Roman" w:cs="Times New Roman"/>
          <w:color w:val="000000" w:themeColor="text1"/>
          <w:sz w:val="28"/>
          <w:szCs w:val="28"/>
          <w:lang w:val="uk-UA"/>
        </w:rPr>
        <w:t>Толстих</w:t>
      </w:r>
      <w:r w:rsidR="00EA0C02" w:rsidRPr="00102552">
        <w:rPr>
          <w:rFonts w:ascii="Times New Roman" w:hAnsi="Times New Roman" w:cs="Times New Roman"/>
          <w:color w:val="000000" w:themeColor="text1"/>
          <w:sz w:val="28"/>
          <w:szCs w:val="28"/>
          <w:lang w:val="uk-UA"/>
        </w:rPr>
        <w:t>, 1996, с.11</w:t>
      </w:r>
      <w:r w:rsidR="00D05F9B" w:rsidRPr="00102552">
        <w:rPr>
          <w:rFonts w:ascii="Times New Roman" w:hAnsi="Times New Roman" w:cs="Times New Roman"/>
          <w:color w:val="000000" w:themeColor="text1"/>
          <w:sz w:val="28"/>
          <w:szCs w:val="28"/>
          <w:lang w:val="uk-UA"/>
        </w:rPr>
        <w:t>)</w:t>
      </w:r>
      <w:r w:rsidRPr="00102552">
        <w:rPr>
          <w:rFonts w:ascii="Times New Roman" w:hAnsi="Times New Roman" w:cs="Times New Roman"/>
          <w:color w:val="000000" w:themeColor="text1"/>
          <w:sz w:val="28"/>
          <w:szCs w:val="28"/>
          <w:lang w:val="uk-UA"/>
        </w:rPr>
        <w:t xml:space="preserve">. </w:t>
      </w:r>
      <w:commentRangeEnd w:id="1"/>
      <w:r w:rsidR="00D22CBD" w:rsidRPr="00102552">
        <w:rPr>
          <w:rStyle w:val="a5"/>
          <w:color w:val="000000" w:themeColor="text1"/>
        </w:rPr>
        <w:commentReference w:id="1"/>
      </w:r>
      <w:r w:rsidRPr="002A7F2D">
        <w:rPr>
          <w:rFonts w:ascii="Times New Roman" w:hAnsi="Times New Roman" w:cs="Times New Roman"/>
          <w:sz w:val="28"/>
          <w:szCs w:val="28"/>
          <w:lang w:val="uk-UA"/>
        </w:rPr>
        <w:t>Е. Еріксон говорив про цю структуру ідентичності</w:t>
      </w:r>
      <w:r w:rsidR="00EA0C02">
        <w:rPr>
          <w:rFonts w:ascii="Times New Roman" w:hAnsi="Times New Roman" w:cs="Times New Roman"/>
          <w:sz w:val="28"/>
          <w:szCs w:val="28"/>
          <w:lang w:val="uk-UA"/>
        </w:rPr>
        <w:t>, як про</w:t>
      </w:r>
      <w:r w:rsidRPr="002A7F2D">
        <w:rPr>
          <w:rFonts w:ascii="Times New Roman" w:hAnsi="Times New Roman" w:cs="Times New Roman"/>
          <w:sz w:val="28"/>
          <w:szCs w:val="28"/>
          <w:lang w:val="uk-UA"/>
        </w:rPr>
        <w:t xml:space="preserve"> конфігураці</w:t>
      </w:r>
      <w:r w:rsidR="00EA0C02">
        <w:rPr>
          <w:rFonts w:ascii="Times New Roman" w:hAnsi="Times New Roman" w:cs="Times New Roman"/>
          <w:sz w:val="28"/>
          <w:szCs w:val="28"/>
          <w:lang w:val="uk-UA"/>
        </w:rPr>
        <w:t>ю</w:t>
      </w:r>
      <w:r w:rsidRPr="002A7F2D">
        <w:rPr>
          <w:rFonts w:ascii="Times New Roman" w:hAnsi="Times New Roman" w:cs="Times New Roman"/>
          <w:sz w:val="28"/>
          <w:szCs w:val="28"/>
          <w:lang w:val="uk-UA"/>
        </w:rPr>
        <w:t>, яка виникає шляхом успішного его-синтезу та ресинтезу протягом дитинства. Ця конфігурація поступово об’єднує конституційні задатки, базові потреби, здібності, значущі ідентифікації, ефективні захисти, успішні сублімації та постійні рол</w:t>
      </w:r>
      <w:r w:rsidR="00EA0C02">
        <w:rPr>
          <w:rFonts w:ascii="Times New Roman" w:hAnsi="Times New Roman" w:cs="Times New Roman"/>
          <w:sz w:val="28"/>
          <w:szCs w:val="28"/>
          <w:lang w:val="uk-UA"/>
        </w:rPr>
        <w:t xml:space="preserve">і. </w:t>
      </w:r>
      <w:r w:rsidRPr="002A7F2D">
        <w:rPr>
          <w:rFonts w:ascii="Times New Roman" w:hAnsi="Times New Roman" w:cs="Times New Roman"/>
          <w:sz w:val="28"/>
          <w:szCs w:val="28"/>
          <w:lang w:val="uk-UA"/>
        </w:rPr>
        <w:t xml:space="preserve"> </w:t>
      </w:r>
      <w:r w:rsidR="00EA0C02">
        <w:rPr>
          <w:rFonts w:ascii="Times New Roman" w:hAnsi="Times New Roman" w:cs="Times New Roman"/>
          <w:sz w:val="28"/>
          <w:szCs w:val="28"/>
          <w:lang w:val="uk-UA"/>
        </w:rPr>
        <w:t>(</w:t>
      </w:r>
      <w:r w:rsidR="009631BC" w:rsidRPr="006C1221">
        <w:rPr>
          <w:rFonts w:ascii="Times New Roman" w:hAnsi="Times New Roman" w:cs="Times New Roman"/>
          <w:sz w:val="28"/>
          <w:szCs w:val="28"/>
          <w:lang w:val="uk-UA"/>
        </w:rPr>
        <w:t>Толстих</w:t>
      </w:r>
      <w:r w:rsidR="00EA0C02">
        <w:rPr>
          <w:rFonts w:ascii="Times New Roman" w:hAnsi="Times New Roman" w:cs="Times New Roman"/>
          <w:sz w:val="28"/>
          <w:szCs w:val="28"/>
          <w:lang w:val="uk-UA"/>
        </w:rPr>
        <w:t>, 1996</w:t>
      </w:r>
      <w:r w:rsidR="00D05F9B">
        <w:rPr>
          <w:rFonts w:ascii="Times New Roman" w:hAnsi="Times New Roman" w:cs="Times New Roman"/>
          <w:sz w:val="28"/>
          <w:szCs w:val="28"/>
          <w:lang w:val="uk-UA"/>
        </w:rPr>
        <w:t xml:space="preserve"> </w:t>
      </w:r>
      <w:r w:rsidR="00EA0C02">
        <w:rPr>
          <w:rFonts w:ascii="Times New Roman" w:hAnsi="Times New Roman" w:cs="Times New Roman"/>
          <w:sz w:val="28"/>
          <w:szCs w:val="28"/>
          <w:lang w:val="uk-UA"/>
        </w:rPr>
        <w:t>р</w:t>
      </w:r>
      <w:r w:rsidR="000863A4">
        <w:rPr>
          <w:rFonts w:ascii="Times New Roman" w:hAnsi="Times New Roman" w:cs="Times New Roman"/>
          <w:sz w:val="28"/>
          <w:szCs w:val="28"/>
          <w:lang w:val="uk-UA"/>
        </w:rPr>
        <w:t>)</w:t>
      </w:r>
      <w:r w:rsidRPr="002A7F2D">
        <w:rPr>
          <w:rFonts w:ascii="Times New Roman" w:hAnsi="Times New Roman" w:cs="Times New Roman"/>
          <w:sz w:val="28"/>
          <w:szCs w:val="28"/>
          <w:lang w:val="uk-UA"/>
        </w:rPr>
        <w:t xml:space="preserve">. Цей елемент ідентичності є результатом усвідомлення індивідом здатності поєднувати всю ідентичність із сексуальними імпульсами, розумовими здібностями та можливостями. Водночас Е. Еріксон розуміє ідентичність як певну особистісну структуру, за допомогою якої ми виділяємо </w:t>
      </w:r>
      <w:r w:rsidR="00350BEE" w:rsidRPr="002A7F2D">
        <w:rPr>
          <w:rFonts w:ascii="Times New Roman" w:hAnsi="Times New Roman" w:cs="Times New Roman"/>
          <w:sz w:val="28"/>
          <w:szCs w:val="28"/>
          <w:lang w:val="uk-UA"/>
        </w:rPr>
        <w:t>схожих та несхожих на себе</w:t>
      </w:r>
      <w:r w:rsidRPr="002A7F2D">
        <w:rPr>
          <w:rFonts w:ascii="Times New Roman" w:hAnsi="Times New Roman" w:cs="Times New Roman"/>
          <w:sz w:val="28"/>
          <w:szCs w:val="28"/>
          <w:lang w:val="uk-UA"/>
        </w:rPr>
        <w:t>, що відображає внутрішнє прийняття суспільних ідеалів та норм. Е. Еріксон називає цю структуру соціальною ідентичністю.</w:t>
      </w:r>
    </w:p>
    <w:p w14:paraId="735F0998" w14:textId="66F720EC"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За Еріксоном</w:t>
      </w:r>
      <w:r w:rsidR="009631BC">
        <w:rPr>
          <w:rFonts w:ascii="Times New Roman" w:hAnsi="Times New Roman" w:cs="Times New Roman"/>
          <w:sz w:val="28"/>
          <w:szCs w:val="28"/>
          <w:lang w:val="uk-UA"/>
        </w:rPr>
        <w:t xml:space="preserve"> (1968)</w:t>
      </w:r>
      <w:r w:rsidRPr="002A7F2D">
        <w:rPr>
          <w:rFonts w:ascii="Times New Roman" w:hAnsi="Times New Roman" w:cs="Times New Roman"/>
          <w:sz w:val="28"/>
          <w:szCs w:val="28"/>
          <w:lang w:val="uk-UA"/>
        </w:rPr>
        <w:t>, аналізуючи симбіоз впливу середовища та внутрішніх умов, можна говорити про три форми ідентичності за виникненням:</w:t>
      </w:r>
    </w:p>
    <w:p w14:paraId="1FFFFE30" w14:textId="59AA0B5E" w:rsidR="001E5766" w:rsidRPr="002A7F2D" w:rsidRDefault="00220342" w:rsidP="002A7F2D">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Обумовлену</w:t>
      </w:r>
      <w:r w:rsidR="001E5766" w:rsidRPr="002A7F2D">
        <w:rPr>
          <w:rFonts w:ascii="Times New Roman" w:hAnsi="Times New Roman" w:cs="Times New Roman"/>
          <w:sz w:val="28"/>
          <w:szCs w:val="28"/>
          <w:lang w:val="uk-UA"/>
        </w:rPr>
        <w:t xml:space="preserve"> ззовні (статеву, вікову, расову, національну, громадянську приналежність);</w:t>
      </w:r>
    </w:p>
    <w:p w14:paraId="3AC7358E" w14:textId="0F278981" w:rsidR="001E5766" w:rsidRPr="002A7F2D" w:rsidRDefault="001E5766" w:rsidP="002A7F2D">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Запозичену (засвоєні ролі, задані зовнішнім зразком, прийнятті</w:t>
      </w:r>
      <w:r w:rsidR="002F0D59" w:rsidRPr="002A7F2D">
        <w:rPr>
          <w:rFonts w:ascii="Times New Roman" w:hAnsi="Times New Roman" w:cs="Times New Roman"/>
          <w:sz w:val="28"/>
          <w:szCs w:val="28"/>
          <w:lang w:val="uk-UA"/>
        </w:rPr>
        <w:t xml:space="preserve"> під впливом очікувань оточуючих</w:t>
      </w:r>
      <w:r w:rsidRPr="002A7F2D">
        <w:rPr>
          <w:rFonts w:ascii="Times New Roman" w:hAnsi="Times New Roman" w:cs="Times New Roman"/>
          <w:sz w:val="28"/>
          <w:szCs w:val="28"/>
          <w:lang w:val="uk-UA"/>
        </w:rPr>
        <w:t>);</w:t>
      </w:r>
    </w:p>
    <w:p w14:paraId="075E5252" w14:textId="0C2A6789" w:rsidR="001E5766" w:rsidRPr="002A7F2D" w:rsidRDefault="001E5766" w:rsidP="002A7F2D">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Власно набуту (пр</w:t>
      </w:r>
      <w:r w:rsidR="002F0D59" w:rsidRPr="002A7F2D">
        <w:rPr>
          <w:rFonts w:ascii="Times New Roman" w:hAnsi="Times New Roman" w:cs="Times New Roman"/>
          <w:sz w:val="28"/>
          <w:szCs w:val="28"/>
          <w:lang w:val="uk-UA"/>
        </w:rPr>
        <w:t>о</w:t>
      </w:r>
      <w:r w:rsidRPr="002A7F2D">
        <w:rPr>
          <w:rFonts w:ascii="Times New Roman" w:hAnsi="Times New Roman" w:cs="Times New Roman"/>
          <w:sz w:val="28"/>
          <w:szCs w:val="28"/>
          <w:lang w:val="uk-UA"/>
        </w:rPr>
        <w:t>фесійний статус, вільно обрані зв’язки, прив’язаність і орієнтаці</w:t>
      </w:r>
      <w:r w:rsidR="0074776E" w:rsidRPr="002A7F2D">
        <w:rPr>
          <w:rFonts w:ascii="Times New Roman" w:hAnsi="Times New Roman" w:cs="Times New Roman"/>
          <w:sz w:val="28"/>
          <w:szCs w:val="28"/>
          <w:lang w:val="uk-UA"/>
        </w:rPr>
        <w:t>ї</w:t>
      </w:r>
      <w:r w:rsidR="00D05F9B" w:rsidRPr="00102552">
        <w:rPr>
          <w:rFonts w:ascii="Times New Roman" w:hAnsi="Times New Roman" w:cs="Times New Roman"/>
          <w:sz w:val="28"/>
          <w:szCs w:val="28"/>
          <w:lang w:val="ru-RU"/>
        </w:rPr>
        <w:t xml:space="preserve"> (</w:t>
      </w:r>
      <w:r w:rsidR="009631BC">
        <w:rPr>
          <w:rFonts w:ascii="Times New Roman" w:hAnsi="Times New Roman" w:cs="Times New Roman"/>
          <w:sz w:val="28"/>
          <w:szCs w:val="28"/>
          <w:lang w:val="uk-UA"/>
        </w:rPr>
        <w:t>Толстих, 1996</w:t>
      </w:r>
      <w:r w:rsidR="000863A4">
        <w:rPr>
          <w:rFonts w:ascii="Times New Roman" w:hAnsi="Times New Roman" w:cs="Times New Roman"/>
          <w:sz w:val="28"/>
          <w:szCs w:val="28"/>
          <w:lang w:val="uk-UA"/>
        </w:rPr>
        <w:t>)</w:t>
      </w:r>
      <w:r w:rsidR="00EC47DD" w:rsidRPr="002A7F2D">
        <w:rPr>
          <w:rFonts w:ascii="Times New Roman" w:hAnsi="Times New Roman" w:cs="Times New Roman"/>
          <w:sz w:val="28"/>
          <w:szCs w:val="28"/>
          <w:lang w:val="uk-UA"/>
        </w:rPr>
        <w:t>.</w:t>
      </w:r>
    </w:p>
    <w:p w14:paraId="40CA5EF7" w14:textId="51D2A220" w:rsidR="001E5766" w:rsidRPr="00D05F9B" w:rsidRDefault="00350BEE"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У працях вчених з'являються різні типи </w:t>
      </w:r>
      <w:r w:rsidR="00B724ED">
        <w:rPr>
          <w:rFonts w:ascii="Times New Roman" w:hAnsi="Times New Roman" w:cs="Times New Roman"/>
          <w:sz w:val="28"/>
          <w:szCs w:val="28"/>
          <w:lang w:val="uk-UA"/>
        </w:rPr>
        <w:t xml:space="preserve">ідентичностей: </w:t>
      </w:r>
      <w:r w:rsidRPr="002A7F2D">
        <w:rPr>
          <w:rFonts w:ascii="Times New Roman" w:hAnsi="Times New Roman" w:cs="Times New Roman"/>
          <w:sz w:val="28"/>
          <w:szCs w:val="28"/>
          <w:lang w:val="uk-UA"/>
        </w:rPr>
        <w:t xml:space="preserve"> статева, рольова, особиста, професійна, свідома, несвідома, гендерна, соціальна тощо </w:t>
      </w:r>
      <w:r w:rsidR="00D05F9B">
        <w:rPr>
          <w:rFonts w:ascii="Times New Roman" w:hAnsi="Times New Roman" w:cs="Times New Roman"/>
          <w:sz w:val="28"/>
          <w:szCs w:val="28"/>
          <w:lang w:val="uk-UA"/>
        </w:rPr>
        <w:t>(Краєва, 2018)</w:t>
      </w:r>
    </w:p>
    <w:p w14:paraId="73C23D53" w14:textId="3F4FC17A" w:rsidR="002F0D59" w:rsidRPr="002A7F2D" w:rsidRDefault="00350BEE"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У загальному сенсі, ідентичність - це досить широке поняття, </w:t>
      </w:r>
      <w:r w:rsidR="00655B00" w:rsidRPr="002A7F2D">
        <w:rPr>
          <w:rFonts w:ascii="Times New Roman" w:hAnsi="Times New Roman" w:cs="Times New Roman"/>
          <w:sz w:val="28"/>
          <w:szCs w:val="28"/>
          <w:lang w:val="uk-UA"/>
        </w:rPr>
        <w:t>в основі якого закладено всі особисті якості</w:t>
      </w:r>
      <w:r w:rsidRPr="002A7F2D">
        <w:rPr>
          <w:rFonts w:ascii="Times New Roman" w:hAnsi="Times New Roman" w:cs="Times New Roman"/>
          <w:sz w:val="28"/>
          <w:szCs w:val="28"/>
          <w:lang w:val="uk-UA"/>
        </w:rPr>
        <w:t xml:space="preserve">, які обумовлені великою кількістю біологічних, психологічних, соціальних і культурних чинників </w:t>
      </w:r>
      <w:r w:rsidR="000863A4">
        <w:rPr>
          <w:rFonts w:ascii="Times New Roman" w:hAnsi="Times New Roman" w:cs="Times New Roman"/>
          <w:sz w:val="28"/>
          <w:szCs w:val="28"/>
          <w:lang w:val="uk-UA"/>
        </w:rPr>
        <w:t>(</w:t>
      </w:r>
      <w:r w:rsidR="00D05F9B">
        <w:rPr>
          <w:rFonts w:ascii="Times New Roman" w:hAnsi="Times New Roman" w:cs="Times New Roman"/>
          <w:sz w:val="28"/>
          <w:szCs w:val="28"/>
          <w:lang w:val="uk-UA"/>
        </w:rPr>
        <w:t>Зливков, 2005</w:t>
      </w:r>
      <w:r w:rsidR="00EC47DD" w:rsidRPr="002A7F2D">
        <w:rPr>
          <w:rFonts w:ascii="Times New Roman" w:hAnsi="Times New Roman" w:cs="Times New Roman"/>
          <w:sz w:val="28"/>
          <w:szCs w:val="28"/>
          <w:lang w:val="uk-UA"/>
        </w:rPr>
        <w:t>].</w:t>
      </w:r>
    </w:p>
    <w:p w14:paraId="4907A45A" w14:textId="71BE2BE6" w:rsidR="001E5766" w:rsidRPr="002A7F2D" w:rsidRDefault="00655B00" w:rsidP="00655B0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lastRenderedPageBreak/>
        <w:t xml:space="preserve">Найбільш вичерпне визначення ідентичності таке: по -перше, ідентичність - це однаковість, подібність та послідовність суб’єкта у часі та просторі. Вона дає всебічне поняття “Я”, сталість та ідентичність у соціальних та особистісних змінах. Це пов’язано з навколишнім середовищем, власною думкою, ставленням, переконаннями та здібностями. По-друге, оскільки самовизначення людини ґрунтується на соціально-культурних нормах і цінностях, ці цінності несуть інші люди та соціальні групи. Ідентичність тут є результатом соціалізації особи, визначення мети та положення в системі соціальних відносин. По-третє, як стандарт психічного здоров'я, ідентичність полягає у пошуку та відкритті сенсу життя власної особистості, втілення себе, нарешті, умов для самореалізації та ідеалу саморозвитку </w:t>
      </w:r>
      <w:r w:rsidR="009631BC">
        <w:rPr>
          <w:rFonts w:ascii="Times New Roman" w:hAnsi="Times New Roman" w:cs="Times New Roman"/>
          <w:sz w:val="28"/>
          <w:szCs w:val="28"/>
          <w:lang w:val="uk-UA"/>
        </w:rPr>
        <w:t>(Краєва, 2018</w:t>
      </w:r>
      <w:r w:rsidR="00015858">
        <w:rPr>
          <w:rFonts w:ascii="Times New Roman" w:hAnsi="Times New Roman" w:cs="Times New Roman"/>
          <w:sz w:val="28"/>
          <w:szCs w:val="28"/>
          <w:lang w:val="uk-UA"/>
        </w:rPr>
        <w:t>).</w:t>
      </w:r>
    </w:p>
    <w:p w14:paraId="4538EF08" w14:textId="248ADDA7"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В рамках </w:t>
      </w:r>
      <w:r w:rsidR="00D15775" w:rsidRPr="002A7F2D">
        <w:rPr>
          <w:rFonts w:ascii="Times New Roman" w:hAnsi="Times New Roman" w:cs="Times New Roman"/>
          <w:sz w:val="28"/>
          <w:szCs w:val="28"/>
          <w:lang w:val="uk-UA"/>
        </w:rPr>
        <w:t xml:space="preserve">цієї </w:t>
      </w:r>
      <w:r w:rsidRPr="002A7F2D">
        <w:rPr>
          <w:rFonts w:ascii="Times New Roman" w:hAnsi="Times New Roman" w:cs="Times New Roman"/>
          <w:sz w:val="28"/>
          <w:szCs w:val="28"/>
          <w:lang w:val="uk-UA"/>
        </w:rPr>
        <w:t>ма</w:t>
      </w:r>
      <w:r w:rsidR="00F23EC8" w:rsidRPr="002A7F2D">
        <w:rPr>
          <w:rFonts w:ascii="Times New Roman" w:hAnsi="Times New Roman" w:cs="Times New Roman"/>
          <w:sz w:val="28"/>
          <w:szCs w:val="28"/>
          <w:lang w:val="uk-UA"/>
        </w:rPr>
        <w:t>гістерської роботи нас цікавить</w:t>
      </w:r>
      <w:r w:rsidRPr="002A7F2D">
        <w:rPr>
          <w:rFonts w:ascii="Times New Roman" w:hAnsi="Times New Roman" w:cs="Times New Roman"/>
          <w:sz w:val="28"/>
          <w:szCs w:val="28"/>
          <w:lang w:val="uk-UA"/>
        </w:rPr>
        <w:t xml:space="preserve"> саме феномен самоідентичності, як вид ідентичності. </w:t>
      </w:r>
    </w:p>
    <w:p w14:paraId="3436D3AF" w14:textId="77777777"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В нинішніх умовах розвитку суспільства людина має все більше прав вибору. Вибору професії, віросповідання, місце проживання, навіть статті. Все більш вплив має зовнішня інформація, тому досить важливим стає  питання самоідентичності особистості. </w:t>
      </w:r>
    </w:p>
    <w:p w14:paraId="3663A8E2" w14:textId="38217380" w:rsidR="001E5766" w:rsidRPr="002A7F2D" w:rsidRDefault="005864C7"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5B0C35">
        <w:rPr>
          <w:rFonts w:ascii="Times New Roman" w:hAnsi="Times New Roman" w:cs="Times New Roman"/>
          <w:sz w:val="28"/>
          <w:szCs w:val="28"/>
          <w:lang w:val="uk-UA"/>
        </w:rPr>
        <w:t>В наукових психологічних дослідженнях під час розгляду проблеми самоідентичності виокремлюють два її види: особистісну і соціальну</w:t>
      </w:r>
      <w:r w:rsidR="001E5766" w:rsidRPr="002A7F2D">
        <w:rPr>
          <w:rFonts w:ascii="Times New Roman" w:hAnsi="Times New Roman" w:cs="Times New Roman"/>
          <w:sz w:val="28"/>
          <w:szCs w:val="28"/>
          <w:lang w:val="uk-UA"/>
        </w:rPr>
        <w:t>. Особистісну</w:t>
      </w:r>
      <w:r w:rsidR="002F0D59" w:rsidRPr="002A7F2D">
        <w:rPr>
          <w:rFonts w:ascii="Times New Roman" w:hAnsi="Times New Roman" w:cs="Times New Roman"/>
          <w:sz w:val="28"/>
          <w:szCs w:val="28"/>
          <w:lang w:val="uk-UA"/>
        </w:rPr>
        <w:t xml:space="preserve"> самоіденти</w:t>
      </w:r>
      <w:r w:rsidR="001E5766" w:rsidRPr="002A7F2D">
        <w:rPr>
          <w:rFonts w:ascii="Times New Roman" w:hAnsi="Times New Roman" w:cs="Times New Roman"/>
          <w:sz w:val="28"/>
          <w:szCs w:val="28"/>
          <w:lang w:val="uk-UA"/>
        </w:rPr>
        <w:t xml:space="preserve">чність (іноді її називають особистою або персональною) можна трактувати як самовизначення фізичних, інтелектуальних і моральних рис. </w:t>
      </w:r>
      <w:r w:rsidR="002A7F2D" w:rsidRPr="002A7F2D">
        <w:rPr>
          <w:rFonts w:ascii="Times New Roman" w:hAnsi="Times New Roman" w:cs="Times New Roman"/>
          <w:sz w:val="28"/>
          <w:szCs w:val="28"/>
          <w:lang w:val="uk-UA"/>
        </w:rPr>
        <w:t>Іншими словами, це набір якостей, що відрізняються певною послідовністю або принаймні безперервністю у часі та просторі, що дозволяє відрізнити одну людину від іншої</w:t>
      </w:r>
      <w:r w:rsidR="001E5766" w:rsidRPr="002A7F2D">
        <w:rPr>
          <w:rFonts w:ascii="Times New Roman" w:hAnsi="Times New Roman" w:cs="Times New Roman"/>
          <w:sz w:val="28"/>
          <w:szCs w:val="28"/>
          <w:lang w:val="uk-UA"/>
        </w:rPr>
        <w:t xml:space="preserve">. Тобто, під особистісною самоідентичністю визначаємо </w:t>
      </w:r>
      <w:r w:rsidRPr="005B0C35">
        <w:rPr>
          <w:rFonts w:ascii="Times New Roman" w:hAnsi="Times New Roman" w:cs="Times New Roman"/>
          <w:sz w:val="28"/>
          <w:szCs w:val="28"/>
          <w:lang w:val="uk-UA"/>
        </w:rPr>
        <w:t xml:space="preserve">низку індивідуально-особистісних характеристик, що здатні зробити людину </w:t>
      </w:r>
      <w:r w:rsidR="001E5766" w:rsidRPr="005B0C35">
        <w:rPr>
          <w:rFonts w:ascii="Times New Roman" w:hAnsi="Times New Roman" w:cs="Times New Roman"/>
          <w:sz w:val="28"/>
          <w:szCs w:val="28"/>
          <w:lang w:val="uk-UA"/>
        </w:rPr>
        <w:t>с</w:t>
      </w:r>
      <w:r w:rsidR="001E5766" w:rsidRPr="002A7F2D">
        <w:rPr>
          <w:rFonts w:ascii="Times New Roman" w:hAnsi="Times New Roman" w:cs="Times New Roman"/>
          <w:sz w:val="28"/>
          <w:szCs w:val="28"/>
          <w:lang w:val="uk-UA"/>
        </w:rPr>
        <w:t xml:space="preserve">аму собою і відмінною від іншої. </w:t>
      </w:r>
    </w:p>
    <w:p w14:paraId="2852A472" w14:textId="72EAA940"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Якщо дослідити походження слова “самоідентичність” можемо побачити, що латинські слова “idem” – “подібний”, “той самий”, “аналогічний” і “ipse” – “самість” і означає тотожність, збіг чого-небудь з чим-небудь.</w:t>
      </w:r>
      <w:r w:rsidR="00057FB2" w:rsidRPr="002A7F2D">
        <w:rPr>
          <w:rFonts w:ascii="Times New Roman" w:hAnsi="Times New Roman" w:cs="Times New Roman"/>
          <w:sz w:val="28"/>
          <w:szCs w:val="28"/>
          <w:lang w:val="uk-UA"/>
        </w:rPr>
        <w:t xml:space="preserve"> </w:t>
      </w:r>
    </w:p>
    <w:p w14:paraId="057B61B0" w14:textId="77777777"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lastRenderedPageBreak/>
        <w:t>В сучасній науковій літературі можемо побачити різне трактування феномену самоідентичність.</w:t>
      </w:r>
    </w:p>
    <w:p w14:paraId="695F6039" w14:textId="0C69EEA6"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Карл Теодор Ясперс</w:t>
      </w:r>
      <w:r w:rsidR="00A63F55">
        <w:rPr>
          <w:rFonts w:ascii="Times New Roman" w:hAnsi="Times New Roman" w:cs="Times New Roman"/>
          <w:sz w:val="28"/>
          <w:szCs w:val="28"/>
          <w:lang w:val="uk-UA"/>
        </w:rPr>
        <w:t xml:space="preserve"> (1932 р)</w:t>
      </w:r>
      <w:r w:rsidRPr="002A7F2D">
        <w:rPr>
          <w:rFonts w:ascii="Times New Roman" w:hAnsi="Times New Roman" w:cs="Times New Roman"/>
          <w:sz w:val="28"/>
          <w:szCs w:val="28"/>
          <w:lang w:val="uk-UA"/>
        </w:rPr>
        <w:t xml:space="preserve">, німецький філософ, психолог і психіатр говорив про наступні ознаки самоідентичності: </w:t>
      </w:r>
    </w:p>
    <w:p w14:paraId="176CA249" w14:textId="77777777" w:rsidR="005864C7" w:rsidRPr="00A71506" w:rsidRDefault="005864C7" w:rsidP="005864C7">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1) почуття діяльності, тобто, осмислення себе як активної істоти; </w:t>
      </w:r>
    </w:p>
    <w:p w14:paraId="3D9A923A" w14:textId="77777777" w:rsidR="005864C7" w:rsidRPr="00A71506" w:rsidRDefault="005864C7" w:rsidP="005864C7">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2) свідомість власної єдності (людина в кожен конкретний момент усвідомлює, що вона єдина); </w:t>
      </w:r>
    </w:p>
    <w:p w14:paraId="5320B874" w14:textId="7B46470C" w:rsidR="001E5766" w:rsidRPr="00A71506"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3) </w:t>
      </w:r>
      <w:r w:rsidR="002A7F2D" w:rsidRPr="00A71506">
        <w:rPr>
          <w:rFonts w:ascii="Times New Roman" w:hAnsi="Times New Roman" w:cs="Times New Roman"/>
          <w:sz w:val="28"/>
          <w:szCs w:val="28"/>
          <w:lang w:val="uk-UA"/>
        </w:rPr>
        <w:t>почуття самоідентифікації, що означає, що я все ще такий, яким я був завжди</w:t>
      </w:r>
      <w:r w:rsidRPr="00A71506">
        <w:rPr>
          <w:rFonts w:ascii="Times New Roman" w:hAnsi="Times New Roman" w:cs="Times New Roman"/>
          <w:sz w:val="28"/>
          <w:szCs w:val="28"/>
          <w:lang w:val="uk-UA"/>
        </w:rPr>
        <w:t xml:space="preserve">; </w:t>
      </w:r>
    </w:p>
    <w:p w14:paraId="43C9FDE7" w14:textId="77777777" w:rsidR="00464E34" w:rsidRPr="00A71506" w:rsidRDefault="00464E34" w:rsidP="00464E34">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4 ) усвідомлення того, що «Я» відрізняється від всього іншого світу. </w:t>
      </w:r>
    </w:p>
    <w:p w14:paraId="58A42091" w14:textId="27A71ACE" w:rsidR="00464E34" w:rsidRPr="00A71506" w:rsidRDefault="001E5766" w:rsidP="00464E34">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Андреєва</w:t>
      </w:r>
      <w:r w:rsidR="00E44850" w:rsidRPr="00A71506">
        <w:rPr>
          <w:rFonts w:ascii="Times New Roman" w:hAnsi="Times New Roman" w:cs="Times New Roman"/>
          <w:sz w:val="28"/>
          <w:szCs w:val="28"/>
          <w:lang w:val="uk-UA"/>
        </w:rPr>
        <w:t xml:space="preserve"> </w:t>
      </w:r>
      <w:r w:rsidR="009631BC" w:rsidRPr="00A71506">
        <w:rPr>
          <w:rFonts w:ascii="Times New Roman" w:hAnsi="Times New Roman" w:cs="Times New Roman"/>
          <w:sz w:val="28"/>
          <w:szCs w:val="28"/>
          <w:lang w:val="uk-UA"/>
        </w:rPr>
        <w:t>Г.М.</w:t>
      </w:r>
      <w:r w:rsidRPr="00A71506">
        <w:rPr>
          <w:rFonts w:ascii="Times New Roman" w:hAnsi="Times New Roman" w:cs="Times New Roman"/>
          <w:sz w:val="28"/>
          <w:szCs w:val="28"/>
          <w:lang w:val="uk-UA"/>
        </w:rPr>
        <w:t xml:space="preserve"> </w:t>
      </w:r>
      <w:r w:rsidR="00015858" w:rsidRPr="00A71506">
        <w:rPr>
          <w:rFonts w:ascii="Times New Roman" w:hAnsi="Times New Roman" w:cs="Times New Roman"/>
          <w:sz w:val="28"/>
          <w:szCs w:val="28"/>
          <w:lang w:val="uk-UA"/>
        </w:rPr>
        <w:t xml:space="preserve">(1997) </w:t>
      </w:r>
      <w:r w:rsidR="00464E34" w:rsidRPr="00A71506">
        <w:rPr>
          <w:rFonts w:ascii="Times New Roman" w:hAnsi="Times New Roman" w:cs="Times New Roman"/>
          <w:sz w:val="28"/>
          <w:szCs w:val="28"/>
          <w:lang w:val="uk-UA"/>
        </w:rPr>
        <w:t xml:space="preserve">розуміє під поняттям «самоідентичність» ототожнення себе з іншими, що по суті й виступає ключем до розуміння та пізнання інших.   </w:t>
      </w:r>
    </w:p>
    <w:p w14:paraId="161E32EB" w14:textId="22453C03" w:rsidR="00057FB2" w:rsidRPr="002A7F2D" w:rsidRDefault="00464E34" w:rsidP="00464E34">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Отже, під самоідентичністю варто розуміти низку індивідуальних властивостей індивіда, які гарантують позитивне самосприйняття, а також одночасно як цілісність, так і тотожність особистості. Окрім цього, це поняття включає розуміння своєї унікальності, зокрема чітке розуміння свого «Я» та «що є моїм». Як специфічний комплекс аспектів, самоідентичність дозволяє людині ідентифікувати себе з певної спільністю – нацією, сім’єю, колегами по роботі, релігійною громадою тощо. </w:t>
      </w:r>
    </w:p>
    <w:p w14:paraId="7E412E6D" w14:textId="77777777"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В.Н. Павленко, самоідентичність трактує, як набір індивідуальних характеристик, що дозволяє диференціювати даного індивіда від інших людей.</w:t>
      </w:r>
    </w:p>
    <w:p w14:paraId="1B0BA4EC" w14:textId="77777777" w:rsidR="00464E34" w:rsidRPr="002A7F2D" w:rsidRDefault="00464E34" w:rsidP="00464E34">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Відомий американський філософ, психолог та соціолог Дж. Мід під самоідентичністю розуміє здатність людини усвідомлювати та осягати свою поведінку та життя як взаємопов’язані елементи одного цілого. Він виокремлює два типи самоідентичності: усвідомлювану та неусвідомлювану. Науковець зауважує, що, з однієї сторони, через встановлені норми та певні закони існування, самоідентичність людини задається суспільством, а з іншої сторони, людина сама здатна задавати особисте бачення та вибір цілей, цінностей тощо. </w:t>
      </w:r>
    </w:p>
    <w:p w14:paraId="6258006C" w14:textId="77777777"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lastRenderedPageBreak/>
        <w:t>Отже, особистісна самоідентичність - це набір характеристик, який робить людину індивідуальною, неповторною, не схожою на інших людей.</w:t>
      </w:r>
    </w:p>
    <w:p w14:paraId="6E456F1D" w14:textId="77777777" w:rsidR="00464E34" w:rsidRPr="002A7F2D" w:rsidRDefault="00464E34" w:rsidP="00464E34">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На думку Е. Фромма, самоідентичність – це особисте відчуття приналежності до певної цілісної структури, розуміння себе її конкретною частиною.</w:t>
      </w:r>
    </w:p>
    <w:p w14:paraId="78035648" w14:textId="51BEBA8D"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Вперше термін самоідентичність</w:t>
      </w:r>
      <w:r w:rsidR="004429CA" w:rsidRPr="002A7F2D">
        <w:rPr>
          <w:rFonts w:ascii="Times New Roman" w:hAnsi="Times New Roman" w:cs="Times New Roman"/>
          <w:sz w:val="28"/>
          <w:szCs w:val="28"/>
          <w:lang w:val="uk-UA"/>
        </w:rPr>
        <w:t>, саме як психологічний феномен,</w:t>
      </w:r>
      <w:r w:rsidRPr="002A7F2D">
        <w:rPr>
          <w:rFonts w:ascii="Times New Roman" w:hAnsi="Times New Roman" w:cs="Times New Roman"/>
          <w:sz w:val="28"/>
          <w:szCs w:val="28"/>
          <w:lang w:val="uk-UA"/>
        </w:rPr>
        <w:t xml:space="preserve"> був введений в теорію Е. Еріксоном, який визначив самоідентичність, як внутрішню неперер</w:t>
      </w:r>
      <w:r w:rsidR="004429CA" w:rsidRPr="002A7F2D">
        <w:rPr>
          <w:rFonts w:ascii="Times New Roman" w:hAnsi="Times New Roman" w:cs="Times New Roman"/>
          <w:sz w:val="28"/>
          <w:szCs w:val="28"/>
          <w:lang w:val="uk-UA"/>
        </w:rPr>
        <w:t>вність і тотожність особистості</w:t>
      </w:r>
      <w:r w:rsidR="00B83B24" w:rsidRPr="002A7F2D">
        <w:rPr>
          <w:rFonts w:ascii="Times New Roman" w:hAnsi="Times New Roman" w:cs="Times New Roman"/>
          <w:sz w:val="28"/>
          <w:szCs w:val="28"/>
          <w:lang w:val="uk-UA"/>
        </w:rPr>
        <w:t xml:space="preserve"> </w:t>
      </w:r>
      <w:r w:rsidR="00A63F55">
        <w:rPr>
          <w:rFonts w:ascii="Times New Roman" w:hAnsi="Times New Roman" w:cs="Times New Roman"/>
          <w:sz w:val="28"/>
          <w:szCs w:val="28"/>
          <w:lang w:val="uk-UA"/>
        </w:rPr>
        <w:t>(</w:t>
      </w:r>
      <w:r w:rsidR="00E91FB4">
        <w:rPr>
          <w:rFonts w:ascii="Times New Roman" w:hAnsi="Times New Roman" w:cs="Times New Roman"/>
          <w:sz w:val="28"/>
          <w:szCs w:val="28"/>
          <w:lang w:val="uk-UA"/>
        </w:rPr>
        <w:t xml:space="preserve">Еріксон, </w:t>
      </w:r>
      <w:r w:rsidR="00A63F55" w:rsidRPr="00102552">
        <w:rPr>
          <w:rFonts w:ascii="Times New Roman" w:hAnsi="Times New Roman" w:cs="Times New Roman"/>
          <w:sz w:val="28"/>
          <w:szCs w:val="28"/>
          <w:lang w:val="uk-UA"/>
        </w:rPr>
        <w:t>1991р).</w:t>
      </w:r>
      <w:r w:rsidR="00A63F55" w:rsidRPr="00102552">
        <w:rPr>
          <w:lang w:val="uk-UA"/>
        </w:rPr>
        <w:t xml:space="preserve">  </w:t>
      </w:r>
      <w:r w:rsidRPr="002A7F2D">
        <w:rPr>
          <w:rFonts w:ascii="Times New Roman" w:hAnsi="Times New Roman" w:cs="Times New Roman"/>
          <w:sz w:val="28"/>
          <w:szCs w:val="28"/>
          <w:lang w:val="uk-UA"/>
        </w:rPr>
        <w:t>Еріксон поєднує в основі самоідентичності, як персональні якості, так і вплив суспільсва. Еріксон говорить про різні рівні самоідентичності:</w:t>
      </w:r>
    </w:p>
    <w:p w14:paraId="3311F15B" w14:textId="77777777"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 1) перший рівень – соматичний, при якому організм прагне зберігати свою цілісність у постійній взаємодії із зовнішнім світом; </w:t>
      </w:r>
    </w:p>
    <w:p w14:paraId="52650ACC" w14:textId="77777777"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2) другий рівень – особистісний, завдання якого – інтеграція зовнішнього і внутрішнього досвіду у свідомості й поведінці людини; </w:t>
      </w:r>
    </w:p>
    <w:p w14:paraId="095C0CAE" w14:textId="77777777"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3) третій рівень – соціальний, спільно підтримуваний людьми і їх підтримувальний порядок. </w:t>
      </w:r>
    </w:p>
    <w:p w14:paraId="45B26898" w14:textId="685BD796" w:rsidR="00025C9C"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Вчення Е. Еріксона щодо значимості і сутності феномену самоідентичність продовжив американський психолог Дж. Марсіа, який розробив статусну модель самоідентичності. За вченим</w:t>
      </w:r>
      <w:r w:rsidR="000C7F51">
        <w:rPr>
          <w:rFonts w:ascii="Times New Roman" w:hAnsi="Times New Roman" w:cs="Times New Roman"/>
          <w:sz w:val="28"/>
          <w:szCs w:val="28"/>
          <w:lang w:val="uk-UA"/>
        </w:rPr>
        <w:t xml:space="preserve"> </w:t>
      </w:r>
      <w:r w:rsidRPr="002A7F2D">
        <w:rPr>
          <w:rFonts w:ascii="Times New Roman" w:hAnsi="Times New Roman" w:cs="Times New Roman"/>
          <w:sz w:val="28"/>
          <w:szCs w:val="28"/>
          <w:lang w:val="uk-UA"/>
        </w:rPr>
        <w:t>самоідентичність</w:t>
      </w:r>
      <w:r w:rsidR="000C7F51">
        <w:rPr>
          <w:rFonts w:ascii="Times New Roman" w:hAnsi="Times New Roman" w:cs="Times New Roman"/>
          <w:sz w:val="28"/>
          <w:szCs w:val="28"/>
          <w:lang w:val="uk-UA"/>
        </w:rPr>
        <w:t>,  в своїй структурі</w:t>
      </w:r>
      <w:r w:rsidRPr="002A7F2D">
        <w:rPr>
          <w:rFonts w:ascii="Times New Roman" w:hAnsi="Times New Roman" w:cs="Times New Roman"/>
          <w:sz w:val="28"/>
          <w:szCs w:val="28"/>
          <w:lang w:val="uk-UA"/>
        </w:rPr>
        <w:t xml:space="preserve"> </w:t>
      </w:r>
      <w:r w:rsidR="000C7F51">
        <w:rPr>
          <w:rFonts w:ascii="Times New Roman" w:hAnsi="Times New Roman" w:cs="Times New Roman"/>
          <w:sz w:val="28"/>
          <w:szCs w:val="28"/>
          <w:lang w:val="uk-UA"/>
        </w:rPr>
        <w:t xml:space="preserve">являє собою </w:t>
      </w:r>
      <w:r w:rsidRPr="002A7F2D">
        <w:rPr>
          <w:rFonts w:ascii="Times New Roman" w:hAnsi="Times New Roman" w:cs="Times New Roman"/>
          <w:sz w:val="28"/>
          <w:szCs w:val="28"/>
          <w:lang w:val="uk-UA"/>
        </w:rPr>
        <w:t>внутрішн</w:t>
      </w:r>
      <w:r w:rsidR="000C7F51">
        <w:rPr>
          <w:rFonts w:ascii="Times New Roman" w:hAnsi="Times New Roman" w:cs="Times New Roman"/>
          <w:sz w:val="28"/>
          <w:szCs w:val="28"/>
          <w:lang w:val="uk-UA"/>
        </w:rPr>
        <w:t>ю</w:t>
      </w:r>
      <w:r w:rsidRPr="002A7F2D">
        <w:rPr>
          <w:rFonts w:ascii="Times New Roman" w:hAnsi="Times New Roman" w:cs="Times New Roman"/>
          <w:sz w:val="28"/>
          <w:szCs w:val="28"/>
          <w:lang w:val="uk-UA"/>
        </w:rPr>
        <w:t xml:space="preserve"> самостворююч</w:t>
      </w:r>
      <w:r w:rsidR="000C7F51">
        <w:rPr>
          <w:rFonts w:ascii="Times New Roman" w:hAnsi="Times New Roman" w:cs="Times New Roman"/>
          <w:sz w:val="28"/>
          <w:szCs w:val="28"/>
          <w:lang w:val="uk-UA"/>
        </w:rPr>
        <w:t>у</w:t>
      </w:r>
      <w:r w:rsidRPr="002A7F2D">
        <w:rPr>
          <w:rFonts w:ascii="Times New Roman" w:hAnsi="Times New Roman" w:cs="Times New Roman"/>
          <w:sz w:val="28"/>
          <w:szCs w:val="28"/>
          <w:lang w:val="uk-UA"/>
        </w:rPr>
        <w:t>, динамічн</w:t>
      </w:r>
      <w:r w:rsidR="000C7F51">
        <w:rPr>
          <w:rFonts w:ascii="Times New Roman" w:hAnsi="Times New Roman" w:cs="Times New Roman"/>
          <w:sz w:val="28"/>
          <w:szCs w:val="28"/>
          <w:lang w:val="uk-UA"/>
        </w:rPr>
        <w:t>у</w:t>
      </w:r>
      <w:r w:rsidRPr="002A7F2D">
        <w:rPr>
          <w:rFonts w:ascii="Times New Roman" w:hAnsi="Times New Roman" w:cs="Times New Roman"/>
          <w:sz w:val="28"/>
          <w:szCs w:val="28"/>
          <w:lang w:val="uk-UA"/>
        </w:rPr>
        <w:t xml:space="preserve"> організаці</w:t>
      </w:r>
      <w:r w:rsidR="000C7F51">
        <w:rPr>
          <w:rFonts w:ascii="Times New Roman" w:hAnsi="Times New Roman" w:cs="Times New Roman"/>
          <w:sz w:val="28"/>
          <w:szCs w:val="28"/>
          <w:lang w:val="uk-UA"/>
        </w:rPr>
        <w:t>ю</w:t>
      </w:r>
      <w:r w:rsidRPr="002A7F2D">
        <w:rPr>
          <w:rFonts w:ascii="Times New Roman" w:hAnsi="Times New Roman" w:cs="Times New Roman"/>
          <w:sz w:val="28"/>
          <w:szCs w:val="28"/>
          <w:lang w:val="uk-UA"/>
        </w:rPr>
        <w:t xml:space="preserve"> потреб, здібностей, переконань та індивідуальної історії. В моделі говориться про два параметри: </w:t>
      </w:r>
    </w:p>
    <w:p w14:paraId="229DFE8A" w14:textId="77777777" w:rsidR="00025C9C"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1) наявність або відсутність кризи – стану пошуку самоідентичності;</w:t>
      </w:r>
    </w:p>
    <w:p w14:paraId="2B5F1726" w14:textId="7C56FAE6"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 2) наявність або відсутність одиниць самоідентичності – особистісно значущих цілей, цінностей і переконань</w:t>
      </w:r>
      <w:r w:rsidR="000C7F51">
        <w:rPr>
          <w:rFonts w:ascii="Times New Roman" w:hAnsi="Times New Roman" w:cs="Times New Roman"/>
          <w:sz w:val="28"/>
          <w:szCs w:val="28"/>
          <w:lang w:val="uk-UA"/>
        </w:rPr>
        <w:t xml:space="preserve"> (</w:t>
      </w:r>
      <w:r w:rsidR="000C7F51" w:rsidRPr="002A7F2D">
        <w:rPr>
          <w:rFonts w:ascii="Times New Roman" w:hAnsi="Times New Roman" w:cs="Times New Roman"/>
          <w:sz w:val="28"/>
          <w:szCs w:val="28"/>
          <w:lang w:val="uk-UA"/>
        </w:rPr>
        <w:t>Дж. Марсіа</w:t>
      </w:r>
      <w:r w:rsidR="00766749">
        <w:rPr>
          <w:rFonts w:ascii="Times New Roman" w:hAnsi="Times New Roman" w:cs="Times New Roman"/>
          <w:sz w:val="28"/>
          <w:szCs w:val="28"/>
          <w:lang w:val="uk-UA"/>
        </w:rPr>
        <w:t>, 1980</w:t>
      </w:r>
      <w:r w:rsidR="000C7F51">
        <w:rPr>
          <w:rFonts w:ascii="Times New Roman" w:hAnsi="Times New Roman" w:cs="Times New Roman"/>
          <w:sz w:val="28"/>
          <w:szCs w:val="28"/>
          <w:lang w:val="uk-UA"/>
        </w:rPr>
        <w:t xml:space="preserve"> р)</w:t>
      </w:r>
      <w:r w:rsidRPr="002A7F2D">
        <w:rPr>
          <w:rFonts w:ascii="Times New Roman" w:hAnsi="Times New Roman" w:cs="Times New Roman"/>
          <w:sz w:val="28"/>
          <w:szCs w:val="28"/>
          <w:lang w:val="uk-UA"/>
        </w:rPr>
        <w:t xml:space="preserve">. </w:t>
      </w:r>
    </w:p>
    <w:p w14:paraId="7A07DF86" w14:textId="266A959F" w:rsidR="001E5766" w:rsidRPr="002A7F2D" w:rsidRDefault="00464E34"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З позиції А. Ватермана, самоідентичність – це чіткий вибір та усвідомлення тих цілей, цінностей та переконань, яких людина придержується в своєму житті. Таким чином, він зауважує, що у людини існує чітке самовизначення, що й  охоплює той вибір </w:t>
      </w:r>
      <w:r w:rsidRPr="00A71506">
        <w:rPr>
          <w:rFonts w:ascii="Times New Roman" w:hAnsi="Times New Roman" w:cs="Times New Roman"/>
          <w:sz w:val="28"/>
          <w:szCs w:val="28"/>
          <w:lang w:val="uk-UA"/>
        </w:rPr>
        <w:lastRenderedPageBreak/>
        <w:t xml:space="preserve">цілей, цінностей та переконань, що є ключовими елементами самоідентичності. </w:t>
      </w:r>
      <w:r w:rsidR="000C7F51" w:rsidRPr="00A71506">
        <w:rPr>
          <w:rFonts w:ascii="Times New Roman" w:hAnsi="Times New Roman" w:cs="Times New Roman"/>
          <w:sz w:val="28"/>
          <w:szCs w:val="28"/>
          <w:lang w:val="uk-UA"/>
        </w:rPr>
        <w:t>(А. Ватерман, 1992).</w:t>
      </w:r>
    </w:p>
    <w:p w14:paraId="1B1705E7" w14:textId="6B0729ED" w:rsidR="001E5766" w:rsidRPr="002A7F2D" w:rsidRDefault="001E5766" w:rsidP="00B83B24">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Ряд вчених, таких як Ч. Кулі, Дж. Мідом, Е. Гофманом, Л. Краппман підходять до феномену самоідентичності, як до соціального явища і його становлення ч</w:t>
      </w:r>
      <w:r w:rsidR="00EC47DD" w:rsidRPr="002A7F2D">
        <w:rPr>
          <w:rFonts w:ascii="Times New Roman" w:hAnsi="Times New Roman" w:cs="Times New Roman"/>
          <w:sz w:val="28"/>
          <w:szCs w:val="28"/>
          <w:lang w:val="uk-UA"/>
        </w:rPr>
        <w:t>ерез думку соціуму про індивіда</w:t>
      </w:r>
      <w:r w:rsidR="00EE7FB2">
        <w:rPr>
          <w:rFonts w:ascii="Times New Roman" w:hAnsi="Times New Roman" w:cs="Times New Roman"/>
          <w:sz w:val="28"/>
          <w:szCs w:val="28"/>
          <w:lang w:val="uk-UA"/>
        </w:rPr>
        <w:t>.</w:t>
      </w:r>
      <w:r w:rsidRPr="002A7F2D">
        <w:rPr>
          <w:rFonts w:ascii="Times New Roman" w:hAnsi="Times New Roman" w:cs="Times New Roman"/>
          <w:sz w:val="28"/>
          <w:szCs w:val="28"/>
          <w:lang w:val="uk-UA"/>
        </w:rPr>
        <w:t xml:space="preserve"> </w:t>
      </w:r>
    </w:p>
    <w:p w14:paraId="1AB296DF" w14:textId="6114316D" w:rsidR="00A81E97" w:rsidRPr="002A7F2D" w:rsidRDefault="001E54A7" w:rsidP="00A81E97">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Сучасний</w:t>
      </w:r>
      <w:r w:rsidR="00A81E97" w:rsidRPr="002A7F2D">
        <w:rPr>
          <w:rFonts w:ascii="Times New Roman" w:hAnsi="Times New Roman" w:cs="Times New Roman"/>
          <w:sz w:val="28"/>
          <w:szCs w:val="28"/>
          <w:lang w:val="uk-UA"/>
        </w:rPr>
        <w:t xml:space="preserve"> світ ускладнює пошук самоідентичності, тому що людині стає складно поєднувати між собою всі соціальні ролі зі свого репертуару. Соціальне життя вимагає від людини уважного ставлення до очікувань оточуючих, вчить інтерпретувати свою власну реальність подій, що відбуваються і реальність інших людей таким чином, щоб не руйнувати прийняту буденність. </w:t>
      </w:r>
    </w:p>
    <w:p w14:paraId="433B3397" w14:textId="119EE7E1" w:rsidR="00A81E97" w:rsidRPr="002A7F2D" w:rsidRDefault="00A81E97" w:rsidP="00A81E97">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Цю думку в своїх підходах демонструє Е. Гофман</w:t>
      </w:r>
      <w:r w:rsidR="002B797A">
        <w:rPr>
          <w:rFonts w:ascii="Times New Roman" w:hAnsi="Times New Roman" w:cs="Times New Roman"/>
          <w:sz w:val="28"/>
          <w:szCs w:val="28"/>
          <w:lang w:val="uk-UA"/>
        </w:rPr>
        <w:t xml:space="preserve">, який концентрується </w:t>
      </w:r>
      <w:r w:rsidRPr="002A7F2D">
        <w:rPr>
          <w:rFonts w:ascii="Times New Roman" w:hAnsi="Times New Roman" w:cs="Times New Roman"/>
          <w:sz w:val="28"/>
          <w:szCs w:val="28"/>
          <w:lang w:val="uk-UA"/>
        </w:rPr>
        <w:t>на техніках самовираження і створення враження про самого себе. Вивчаючи взаємодію людини і суспільства, вчений звертає свою увагу на те, як люди намагаються зберегти своє “Я” перед іншими в повсякденному житті. Е. Гоф</w:t>
      </w:r>
      <w:r w:rsidR="001E54A7" w:rsidRPr="002A7F2D">
        <w:rPr>
          <w:rFonts w:ascii="Times New Roman" w:hAnsi="Times New Roman" w:cs="Times New Roman"/>
          <w:sz w:val="28"/>
          <w:szCs w:val="28"/>
          <w:lang w:val="uk-UA"/>
        </w:rPr>
        <w:t>ман вводить важливе</w:t>
      </w:r>
      <w:r w:rsidRPr="002A7F2D">
        <w:rPr>
          <w:rFonts w:ascii="Times New Roman" w:hAnsi="Times New Roman" w:cs="Times New Roman"/>
          <w:sz w:val="28"/>
          <w:szCs w:val="28"/>
          <w:lang w:val="uk-UA"/>
        </w:rPr>
        <w:t xml:space="preserve"> поняття проблематики ідентичності поняття - «політика ідентичності», що означає можливість впливу людини на інформацію про себе, яка надходить в соціум. Існують спеціальні техніки, за допомогою яких ця політика реалізується: уникнення, спотворення думки про особу, деіндифікація. Введене Гофманом поняття «політика ідентичності» дозволяє показати наскільки різноманітні можуть бути ідентичності навіть у однієї людини</w:t>
      </w:r>
      <w:r w:rsidR="00FA4CE1">
        <w:rPr>
          <w:rFonts w:ascii="Times New Roman" w:hAnsi="Times New Roman" w:cs="Times New Roman"/>
          <w:sz w:val="28"/>
          <w:szCs w:val="28"/>
          <w:lang w:val="uk-UA"/>
        </w:rPr>
        <w:t xml:space="preserve"> </w:t>
      </w:r>
      <w:r w:rsidR="00E44850">
        <w:rPr>
          <w:rFonts w:ascii="Times New Roman" w:hAnsi="Times New Roman" w:cs="Times New Roman"/>
          <w:sz w:val="28"/>
          <w:szCs w:val="28"/>
          <w:lang w:val="uk-UA"/>
        </w:rPr>
        <w:t>(Гофман, 2000 р).</w:t>
      </w:r>
    </w:p>
    <w:p w14:paraId="289A323A" w14:textId="1687F05E" w:rsidR="004429CA" w:rsidRPr="002A7F2D" w:rsidRDefault="00AB651F" w:rsidP="00B83B24">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4308C">
        <w:rPr>
          <w:rFonts w:ascii="Times New Roman" w:hAnsi="Times New Roman" w:cs="Times New Roman"/>
          <w:sz w:val="28"/>
          <w:szCs w:val="28"/>
          <w:lang w:val="uk-UA"/>
        </w:rPr>
        <w:t>Г</w:t>
      </w:r>
      <w:r w:rsidR="00B4308C" w:rsidRPr="00102552">
        <w:rPr>
          <w:rFonts w:ascii="Times New Roman" w:hAnsi="Times New Roman" w:cs="Times New Roman"/>
          <w:sz w:val="28"/>
          <w:szCs w:val="28"/>
          <w:lang w:val="ru-RU"/>
        </w:rPr>
        <w:t>’</w:t>
      </w:r>
      <w:r w:rsidR="00B4308C">
        <w:rPr>
          <w:rFonts w:ascii="Times New Roman" w:hAnsi="Times New Roman" w:cs="Times New Roman"/>
          <w:sz w:val="28"/>
          <w:szCs w:val="28"/>
          <w:lang w:val="uk-UA"/>
        </w:rPr>
        <w:t xml:space="preserve">юм </w:t>
      </w:r>
      <w:r>
        <w:rPr>
          <w:rFonts w:ascii="Times New Roman" w:hAnsi="Times New Roman" w:cs="Times New Roman"/>
          <w:sz w:val="28"/>
          <w:szCs w:val="28"/>
          <w:lang w:val="uk-UA"/>
        </w:rPr>
        <w:t>Давід</w:t>
      </w:r>
      <w:r w:rsidR="004429CA" w:rsidRPr="002A7F2D">
        <w:rPr>
          <w:rFonts w:ascii="Times New Roman" w:hAnsi="Times New Roman" w:cs="Times New Roman"/>
          <w:sz w:val="28"/>
          <w:szCs w:val="28"/>
          <w:lang w:val="uk-UA"/>
        </w:rPr>
        <w:t xml:space="preserve"> </w:t>
      </w:r>
      <w:r w:rsidR="00B4308C">
        <w:rPr>
          <w:rFonts w:ascii="Times New Roman" w:hAnsi="Times New Roman" w:cs="Times New Roman"/>
          <w:sz w:val="28"/>
          <w:szCs w:val="28"/>
          <w:lang w:val="uk-UA"/>
        </w:rPr>
        <w:t>(2016</w:t>
      </w:r>
      <w:r>
        <w:rPr>
          <w:rFonts w:ascii="Times New Roman" w:hAnsi="Times New Roman" w:cs="Times New Roman"/>
          <w:sz w:val="28"/>
          <w:szCs w:val="28"/>
          <w:lang w:val="uk-UA"/>
        </w:rPr>
        <w:t xml:space="preserve"> р) </w:t>
      </w:r>
      <w:r w:rsidR="004429CA" w:rsidRPr="002A7F2D">
        <w:rPr>
          <w:rFonts w:ascii="Times New Roman" w:hAnsi="Times New Roman" w:cs="Times New Roman"/>
          <w:sz w:val="28"/>
          <w:szCs w:val="28"/>
          <w:lang w:val="uk-UA"/>
        </w:rPr>
        <w:t>говорить про самоідентичність, як про тотожність свідомості. З його точки зору самоідентичність формується не з середини, а з зовні, тобто формується із соціуму через визнання та репутацію</w:t>
      </w:r>
      <w:r w:rsidR="002C7B9D" w:rsidRPr="002A7F2D">
        <w:rPr>
          <w:rFonts w:ascii="Times New Roman" w:hAnsi="Times New Roman" w:cs="Times New Roman"/>
          <w:sz w:val="28"/>
          <w:szCs w:val="28"/>
          <w:lang w:val="uk-UA"/>
        </w:rPr>
        <w:t>.</w:t>
      </w:r>
    </w:p>
    <w:p w14:paraId="6F86BAE3" w14:textId="249B53E7" w:rsidR="000F61CE" w:rsidRPr="002A7F2D" w:rsidRDefault="000F61CE" w:rsidP="000F61CE">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Сучасний стан культури </w:t>
      </w:r>
      <w:r w:rsidR="008E621E" w:rsidRPr="002A7F2D">
        <w:rPr>
          <w:rFonts w:ascii="Times New Roman" w:hAnsi="Times New Roman" w:cs="Times New Roman"/>
          <w:sz w:val="28"/>
          <w:szCs w:val="28"/>
          <w:lang w:val="uk-UA"/>
        </w:rPr>
        <w:t>руйнує колишні норми фокусування</w:t>
      </w:r>
      <w:r w:rsidRPr="002A7F2D">
        <w:rPr>
          <w:rFonts w:ascii="Times New Roman" w:hAnsi="Times New Roman" w:cs="Times New Roman"/>
          <w:sz w:val="28"/>
          <w:szCs w:val="28"/>
          <w:lang w:val="uk-UA"/>
        </w:rPr>
        <w:t xml:space="preserve">. Змінюються не просто умови життєвого середовища та соціальний простір, але піддається змінам система комунікацій, перебудовується внутрішній простір людини, його ставлення до самого себе і світу, трансформується його індивідуальність. Парадоксальним є той факт, </w:t>
      </w:r>
      <w:r w:rsidRPr="002A7F2D">
        <w:rPr>
          <w:rFonts w:ascii="Times New Roman" w:hAnsi="Times New Roman" w:cs="Times New Roman"/>
          <w:sz w:val="28"/>
          <w:szCs w:val="28"/>
          <w:lang w:val="uk-UA"/>
        </w:rPr>
        <w:lastRenderedPageBreak/>
        <w:t xml:space="preserve">що при появі значної кількості технічних інновації, Інтернету, з одного боку, розширюють межі свобод і можливостей особистості, а з іншого - сучасна людина, охоплена таким спектром можливостей, виявляється часто не готовою до цих змін. У цих умовах виникає високий ризик не тільки втрати самоідентичності, але і формування віртуальної, надуманою особистості. На зміну особистості приходить людина маси. На сьогодні перед людиною постало завдання навчитися дистанціюватися від того </w:t>
      </w:r>
      <w:r w:rsidR="002C7B9D" w:rsidRPr="002A7F2D">
        <w:rPr>
          <w:rFonts w:ascii="Times New Roman" w:hAnsi="Times New Roman" w:cs="Times New Roman"/>
          <w:sz w:val="28"/>
          <w:szCs w:val="28"/>
          <w:lang w:val="uk-UA"/>
        </w:rPr>
        <w:t>потоку інформації, який</w:t>
      </w:r>
      <w:r w:rsidRPr="002A7F2D">
        <w:rPr>
          <w:rFonts w:ascii="Times New Roman" w:hAnsi="Times New Roman" w:cs="Times New Roman"/>
          <w:sz w:val="28"/>
          <w:szCs w:val="28"/>
          <w:lang w:val="uk-UA"/>
        </w:rPr>
        <w:t xml:space="preserve"> поглинає людину, при цьому, не відстаючи від інтенсивності змін, що відбуваються.</w:t>
      </w:r>
    </w:p>
    <w:p w14:paraId="37BFDF5A" w14:textId="797D4786" w:rsidR="006B0794" w:rsidRPr="002A7F2D" w:rsidRDefault="006B0794" w:rsidP="006B0794">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Значущим для розуміння феномену самоідентичності є «критична теорія» Франкфуртської школи. Представники Франкфуртської школи Т. Адорно, Е. Фромм, Г. Маркузе виявили нову форму формування самоідентичності. Людина відмовляється від власного «Я» і розчиняється в натовпі, щоб стати для неї «одним з нас», і тільки тоді вона відчуває себе як «Я».</w:t>
      </w:r>
    </w:p>
    <w:p w14:paraId="5D4A29E3" w14:textId="6B187284"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Вивчаючи проблему самоідентичності, не можна не вказати на важливість міжособистісних відносин. Адже саме через них людина пізнає себе – вважає Л.С. Виготський</w:t>
      </w:r>
      <w:r w:rsidR="002B797A">
        <w:rPr>
          <w:rFonts w:ascii="Times New Roman" w:hAnsi="Times New Roman" w:cs="Times New Roman"/>
          <w:sz w:val="28"/>
          <w:szCs w:val="28"/>
          <w:lang w:val="uk-UA"/>
        </w:rPr>
        <w:t>. Вчений стверджував, що с</w:t>
      </w:r>
      <w:r w:rsidRPr="002A7F2D">
        <w:rPr>
          <w:rFonts w:ascii="Times New Roman" w:hAnsi="Times New Roman" w:cs="Times New Roman"/>
          <w:sz w:val="28"/>
          <w:szCs w:val="28"/>
          <w:lang w:val="uk-UA"/>
        </w:rPr>
        <w:t xml:space="preserve">початку інші люди діють по відношенню до дитини, </w:t>
      </w:r>
      <w:r w:rsidR="002B797A">
        <w:rPr>
          <w:rFonts w:ascii="Times New Roman" w:hAnsi="Times New Roman" w:cs="Times New Roman"/>
          <w:sz w:val="28"/>
          <w:szCs w:val="28"/>
          <w:lang w:val="uk-UA"/>
        </w:rPr>
        <w:t xml:space="preserve">а лиш </w:t>
      </w:r>
      <w:r w:rsidRPr="002A7F2D">
        <w:rPr>
          <w:rFonts w:ascii="Times New Roman" w:hAnsi="Times New Roman" w:cs="Times New Roman"/>
          <w:sz w:val="28"/>
          <w:szCs w:val="28"/>
          <w:lang w:val="uk-UA"/>
        </w:rPr>
        <w:t xml:space="preserve">потім вона сама вступає у взаємодію з оточуючими і починає діяти на себе </w:t>
      </w:r>
      <w:r w:rsidR="002B797A">
        <w:rPr>
          <w:rFonts w:ascii="Times New Roman" w:hAnsi="Times New Roman" w:cs="Times New Roman"/>
          <w:sz w:val="28"/>
          <w:szCs w:val="28"/>
          <w:lang w:val="uk-UA"/>
        </w:rPr>
        <w:t xml:space="preserve">(Виготський, 1991р). </w:t>
      </w:r>
    </w:p>
    <w:p w14:paraId="0135C16F" w14:textId="2251A125" w:rsidR="001E5766" w:rsidRPr="002A7F2D" w:rsidRDefault="001E576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2A7F2D">
        <w:rPr>
          <w:rFonts w:ascii="Times New Roman" w:hAnsi="Times New Roman" w:cs="Times New Roman"/>
          <w:sz w:val="28"/>
          <w:szCs w:val="28"/>
          <w:lang w:val="uk-UA"/>
        </w:rPr>
        <w:t xml:space="preserve">Отже, підсумовуючи можна зазначити, </w:t>
      </w:r>
      <w:r w:rsidR="00A0381A" w:rsidRPr="002A7F2D">
        <w:rPr>
          <w:rFonts w:ascii="Times New Roman" w:hAnsi="Times New Roman" w:cs="Times New Roman"/>
          <w:sz w:val="28"/>
          <w:szCs w:val="28"/>
          <w:lang w:val="uk-UA"/>
        </w:rPr>
        <w:t xml:space="preserve">що феномен самоідентичності </w:t>
      </w:r>
      <w:r w:rsidR="0090381E" w:rsidRPr="002A7F2D">
        <w:rPr>
          <w:rFonts w:ascii="Times New Roman" w:hAnsi="Times New Roman" w:cs="Times New Roman"/>
          <w:sz w:val="28"/>
          <w:szCs w:val="28"/>
          <w:lang w:val="uk-UA"/>
        </w:rPr>
        <w:t>почали</w:t>
      </w:r>
      <w:r w:rsidR="00A0381A" w:rsidRPr="002A7F2D">
        <w:rPr>
          <w:rFonts w:ascii="Times New Roman" w:hAnsi="Times New Roman" w:cs="Times New Roman"/>
          <w:sz w:val="28"/>
          <w:szCs w:val="28"/>
          <w:lang w:val="uk-UA"/>
        </w:rPr>
        <w:t xml:space="preserve"> вивчати давно, з п</w:t>
      </w:r>
      <w:r w:rsidR="002A7F2D">
        <w:rPr>
          <w:rFonts w:ascii="Times New Roman" w:hAnsi="Times New Roman" w:cs="Times New Roman"/>
          <w:sz w:val="28"/>
          <w:szCs w:val="28"/>
          <w:lang w:val="uk-UA"/>
        </w:rPr>
        <w:t>сихологічної точки зору ще в 70-х</w:t>
      </w:r>
      <w:r w:rsidR="00A0381A" w:rsidRPr="002A7F2D">
        <w:rPr>
          <w:rFonts w:ascii="Times New Roman" w:hAnsi="Times New Roman" w:cs="Times New Roman"/>
          <w:sz w:val="28"/>
          <w:szCs w:val="28"/>
          <w:lang w:val="uk-UA"/>
        </w:rPr>
        <w:t xml:space="preserve"> роках XX </w:t>
      </w:r>
      <w:r w:rsidR="002A7F2D">
        <w:rPr>
          <w:rFonts w:ascii="Times New Roman" w:hAnsi="Times New Roman" w:cs="Times New Roman"/>
          <w:sz w:val="28"/>
          <w:szCs w:val="28"/>
          <w:lang w:val="uk-UA"/>
        </w:rPr>
        <w:t>століття</w:t>
      </w:r>
      <w:r w:rsidR="00E91FB4">
        <w:rPr>
          <w:rFonts w:ascii="Times New Roman" w:hAnsi="Times New Roman" w:cs="Times New Roman"/>
          <w:sz w:val="28"/>
          <w:szCs w:val="28"/>
          <w:lang w:val="uk-UA"/>
        </w:rPr>
        <w:t>,</w:t>
      </w:r>
      <w:r w:rsidR="002A7F2D">
        <w:rPr>
          <w:rFonts w:ascii="Times New Roman" w:hAnsi="Times New Roman" w:cs="Times New Roman"/>
          <w:sz w:val="28"/>
          <w:szCs w:val="28"/>
          <w:lang w:val="uk-UA"/>
        </w:rPr>
        <w:t xml:space="preserve"> </w:t>
      </w:r>
      <w:r w:rsidR="00A0381A" w:rsidRPr="002A7F2D">
        <w:rPr>
          <w:rFonts w:ascii="Times New Roman" w:hAnsi="Times New Roman" w:cs="Times New Roman"/>
          <w:sz w:val="28"/>
          <w:szCs w:val="28"/>
          <w:lang w:val="uk-UA"/>
        </w:rPr>
        <w:t xml:space="preserve">і залишається досить актуальним і нині. </w:t>
      </w:r>
      <w:r w:rsidR="0090381E" w:rsidRPr="002A7F2D">
        <w:rPr>
          <w:rFonts w:ascii="Times New Roman" w:hAnsi="Times New Roman" w:cs="Times New Roman"/>
          <w:sz w:val="28"/>
          <w:szCs w:val="28"/>
          <w:lang w:val="uk-UA"/>
        </w:rPr>
        <w:t xml:space="preserve">Для становлення самоідентичності </w:t>
      </w:r>
      <w:r w:rsidRPr="002A7F2D">
        <w:rPr>
          <w:rFonts w:ascii="Times New Roman" w:hAnsi="Times New Roman" w:cs="Times New Roman"/>
          <w:sz w:val="28"/>
          <w:szCs w:val="28"/>
          <w:lang w:val="uk-UA"/>
        </w:rPr>
        <w:t>до уваги беруться різні фактори</w:t>
      </w:r>
      <w:r w:rsidR="0090381E" w:rsidRPr="002A7F2D">
        <w:rPr>
          <w:rFonts w:ascii="Times New Roman" w:hAnsi="Times New Roman" w:cs="Times New Roman"/>
          <w:sz w:val="28"/>
          <w:szCs w:val="28"/>
          <w:lang w:val="uk-UA"/>
        </w:rPr>
        <w:t>, як особистісні, так і соціальні. Поняття самоідентичність</w:t>
      </w:r>
      <w:r w:rsidRPr="002A7F2D">
        <w:rPr>
          <w:rFonts w:ascii="Times New Roman" w:hAnsi="Times New Roman" w:cs="Times New Roman"/>
          <w:sz w:val="28"/>
          <w:szCs w:val="28"/>
          <w:lang w:val="uk-UA"/>
        </w:rPr>
        <w:t>,</w:t>
      </w:r>
      <w:r w:rsidR="0090381E" w:rsidRPr="002A7F2D">
        <w:rPr>
          <w:rFonts w:ascii="Times New Roman" w:hAnsi="Times New Roman" w:cs="Times New Roman"/>
          <w:sz w:val="28"/>
          <w:szCs w:val="28"/>
          <w:lang w:val="uk-UA"/>
        </w:rPr>
        <w:t xml:space="preserve"> не є визначеною характеристикою, вона постійно змінюється і набирає нових форм в залежності від розвитку особистості, як індивіда, а також в залежності від оточення, яке впливає, і від ситуацій, в яких знаходиться індивід.   </w:t>
      </w:r>
      <w:r w:rsidRPr="002A7F2D">
        <w:rPr>
          <w:rFonts w:ascii="Times New Roman" w:hAnsi="Times New Roman" w:cs="Times New Roman"/>
          <w:sz w:val="28"/>
          <w:szCs w:val="28"/>
          <w:lang w:val="uk-UA"/>
        </w:rPr>
        <w:t xml:space="preserve"> </w:t>
      </w:r>
    </w:p>
    <w:p w14:paraId="25ADFD81" w14:textId="02C8F5DA" w:rsidR="00D55B86" w:rsidRPr="002A7F2D" w:rsidRDefault="00D55B8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28C5674" w14:textId="71C69A7D" w:rsidR="00D55B86" w:rsidRPr="002A7F2D" w:rsidRDefault="00D55B8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D71CF71" w14:textId="4FB0CC99" w:rsidR="00D55B86" w:rsidRPr="00EC47DD" w:rsidRDefault="00EC47DD" w:rsidP="00EC47DD">
      <w:pPr>
        <w:ind w:left="49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1.2.</w:t>
      </w:r>
      <w:r w:rsidR="009A3A73" w:rsidRPr="00EC47DD">
        <w:rPr>
          <w:rFonts w:ascii="Times New Roman" w:hAnsi="Times New Roman" w:cs="Times New Roman"/>
          <w:b/>
          <w:sz w:val="28"/>
          <w:szCs w:val="28"/>
          <w:lang w:val="uk-UA"/>
        </w:rPr>
        <w:t xml:space="preserve"> </w:t>
      </w:r>
      <w:r w:rsidR="00D55B86" w:rsidRPr="00EC47DD">
        <w:rPr>
          <w:rFonts w:ascii="Times New Roman" w:hAnsi="Times New Roman" w:cs="Times New Roman"/>
          <w:b/>
          <w:sz w:val="28"/>
          <w:szCs w:val="28"/>
          <w:lang w:val="uk-UA"/>
        </w:rPr>
        <w:t>Особливості самоідентичності молодших школярів</w:t>
      </w:r>
    </w:p>
    <w:p w14:paraId="123013CC" w14:textId="3952E486"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Розглядаючи питання самоідентичності молодших школярів, н</w:t>
      </w:r>
      <w:r w:rsidR="00737D7A" w:rsidRPr="00A14184">
        <w:rPr>
          <w:rFonts w:ascii="Times New Roman" w:hAnsi="Times New Roman" w:cs="Times New Roman"/>
          <w:sz w:val="28"/>
          <w:szCs w:val="28"/>
          <w:lang w:val="uk-UA"/>
        </w:rPr>
        <w:t xml:space="preserve">а нашу думку потрібно </w:t>
      </w:r>
      <w:r w:rsidR="00D15775" w:rsidRPr="00A14184">
        <w:rPr>
          <w:rFonts w:ascii="Times New Roman" w:hAnsi="Times New Roman" w:cs="Times New Roman"/>
          <w:sz w:val="28"/>
          <w:szCs w:val="28"/>
          <w:lang w:val="uk-UA"/>
        </w:rPr>
        <w:t>зосередитис</w:t>
      </w:r>
      <w:r w:rsidR="0090381E" w:rsidRPr="00A14184">
        <w:rPr>
          <w:rFonts w:ascii="Times New Roman" w:hAnsi="Times New Roman" w:cs="Times New Roman"/>
          <w:sz w:val="28"/>
          <w:szCs w:val="28"/>
          <w:lang w:val="uk-UA"/>
        </w:rPr>
        <w:t>ь</w:t>
      </w:r>
      <w:r w:rsidRPr="00A14184">
        <w:rPr>
          <w:rFonts w:ascii="Times New Roman" w:hAnsi="Times New Roman" w:cs="Times New Roman"/>
          <w:sz w:val="28"/>
          <w:szCs w:val="28"/>
          <w:lang w:val="uk-UA"/>
        </w:rPr>
        <w:t xml:space="preserve"> на особистісних вікових особливостях, які притаманні саме цьому періоду. Це</w:t>
      </w:r>
      <w:r w:rsidR="00402678" w:rsidRPr="00A14184">
        <w:rPr>
          <w:rFonts w:ascii="Times New Roman" w:hAnsi="Times New Roman" w:cs="Times New Roman"/>
          <w:sz w:val="28"/>
          <w:szCs w:val="28"/>
          <w:lang w:val="uk-UA"/>
        </w:rPr>
        <w:t>й</w:t>
      </w:r>
      <w:r w:rsidRPr="00A14184">
        <w:rPr>
          <w:rFonts w:ascii="Times New Roman" w:hAnsi="Times New Roman" w:cs="Times New Roman"/>
          <w:sz w:val="28"/>
          <w:szCs w:val="28"/>
          <w:lang w:val="uk-UA"/>
        </w:rPr>
        <w:t xml:space="preserve"> момент є важливим, оскільки ці особливості відображають ті зміни в психічному </w:t>
      </w:r>
      <w:r w:rsidR="00737D7A" w:rsidRPr="00A14184">
        <w:rPr>
          <w:rFonts w:ascii="Times New Roman" w:hAnsi="Times New Roman" w:cs="Times New Roman"/>
          <w:sz w:val="28"/>
          <w:szCs w:val="28"/>
          <w:lang w:val="uk-UA"/>
        </w:rPr>
        <w:t>розвитку, які відбуваються в да</w:t>
      </w:r>
      <w:r w:rsidRPr="00A14184">
        <w:rPr>
          <w:rFonts w:ascii="Times New Roman" w:hAnsi="Times New Roman" w:cs="Times New Roman"/>
          <w:sz w:val="28"/>
          <w:szCs w:val="28"/>
          <w:lang w:val="uk-UA"/>
        </w:rPr>
        <w:t xml:space="preserve">ному віковому періоді. Вікові особливості утворюють комплекс можливостей пізнавальної, мотиваційної, емоційної та інших сфер, які стають основою для розвитку дитини в певних вікових рамках, а також впливають на її  саморозуміння. </w:t>
      </w:r>
    </w:p>
    <w:p w14:paraId="59742265" w14:textId="195E5468" w:rsidR="00D55B86" w:rsidRPr="00A14184" w:rsidRDefault="00737D7A"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Молодшим</w:t>
      </w:r>
      <w:r w:rsidR="00D55B86" w:rsidRPr="00A14184">
        <w:rPr>
          <w:rFonts w:ascii="Times New Roman" w:hAnsi="Times New Roman" w:cs="Times New Roman"/>
          <w:sz w:val="28"/>
          <w:szCs w:val="28"/>
          <w:lang w:val="uk-UA"/>
        </w:rPr>
        <w:t xml:space="preserve"> шкільним віком умовно можемо вважати період від 6 до 10 років. Різні вчені по різному підходять до сутності кожного вікового періоду, </w:t>
      </w:r>
      <w:r w:rsidR="00A70F97" w:rsidRPr="00A14184">
        <w:rPr>
          <w:rFonts w:ascii="Times New Roman" w:hAnsi="Times New Roman" w:cs="Times New Roman"/>
          <w:sz w:val="28"/>
          <w:szCs w:val="28"/>
          <w:lang w:val="uk-UA"/>
        </w:rPr>
        <w:t>тому розглянемо</w:t>
      </w:r>
      <w:r w:rsidR="00D55B86" w:rsidRPr="00A14184">
        <w:rPr>
          <w:rFonts w:ascii="Times New Roman" w:hAnsi="Times New Roman" w:cs="Times New Roman"/>
          <w:sz w:val="28"/>
          <w:szCs w:val="28"/>
          <w:lang w:val="uk-UA"/>
        </w:rPr>
        <w:t xml:space="preserve"> підходи деяких з них. </w:t>
      </w:r>
    </w:p>
    <w:p w14:paraId="575859C0" w14:textId="350D453E"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За періодизацією психо</w:t>
      </w:r>
      <w:r w:rsidR="00694711" w:rsidRPr="00A14184">
        <w:rPr>
          <w:rFonts w:ascii="Times New Roman" w:hAnsi="Times New Roman" w:cs="Times New Roman"/>
          <w:sz w:val="28"/>
          <w:szCs w:val="28"/>
          <w:lang w:val="uk-UA"/>
        </w:rPr>
        <w:t xml:space="preserve">логічного розвитку Ельконіна </w:t>
      </w:r>
      <w:r w:rsidR="00C26731">
        <w:rPr>
          <w:rFonts w:ascii="Times New Roman" w:hAnsi="Times New Roman" w:cs="Times New Roman"/>
          <w:sz w:val="28"/>
          <w:szCs w:val="28"/>
          <w:lang w:val="uk-UA"/>
        </w:rPr>
        <w:t xml:space="preserve">(1997р) </w:t>
      </w:r>
      <w:r w:rsidRPr="00A14184">
        <w:rPr>
          <w:rFonts w:ascii="Times New Roman" w:hAnsi="Times New Roman" w:cs="Times New Roman"/>
          <w:sz w:val="28"/>
          <w:szCs w:val="28"/>
          <w:lang w:val="uk-UA"/>
        </w:rPr>
        <w:t>молодший шкіл</w:t>
      </w:r>
      <w:r w:rsidR="00A70F97" w:rsidRPr="00A14184">
        <w:rPr>
          <w:rFonts w:ascii="Times New Roman" w:hAnsi="Times New Roman" w:cs="Times New Roman"/>
          <w:sz w:val="28"/>
          <w:szCs w:val="28"/>
          <w:lang w:val="uk-UA"/>
        </w:rPr>
        <w:t>ьний вік вважається вік від 7</w:t>
      </w:r>
      <w:r w:rsidRPr="00A14184">
        <w:rPr>
          <w:rFonts w:ascii="Times New Roman" w:hAnsi="Times New Roman" w:cs="Times New Roman"/>
          <w:sz w:val="28"/>
          <w:szCs w:val="28"/>
          <w:lang w:val="uk-UA"/>
        </w:rPr>
        <w:t xml:space="preserve"> до 11 років, основні базові характеристики цього віку, можна виділити наступні: </w:t>
      </w:r>
    </w:p>
    <w:p w14:paraId="73780B84" w14:textId="77777777" w:rsidR="00D55B86" w:rsidRPr="00A14184" w:rsidRDefault="00D55B86" w:rsidP="00112268">
      <w:pPr>
        <w:pStyle w:val="a4"/>
        <w:numPr>
          <w:ilvl w:val="0"/>
          <w:numId w:val="3"/>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соціальна стадія розвитку – школа;</w:t>
      </w:r>
    </w:p>
    <w:p w14:paraId="5F5EAEF4" w14:textId="77777777" w:rsidR="00D55B86" w:rsidRPr="00A14184" w:rsidRDefault="00D55B86" w:rsidP="00112268">
      <w:pPr>
        <w:pStyle w:val="a4"/>
        <w:numPr>
          <w:ilvl w:val="0"/>
          <w:numId w:val="3"/>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новоутворення вікового періоду – довільність психічних процесів, внутрішній план дій, рефлексія;</w:t>
      </w:r>
    </w:p>
    <w:p w14:paraId="4E6AA4FA" w14:textId="77777777" w:rsidR="00D55B86" w:rsidRPr="00A14184" w:rsidRDefault="00D55B86" w:rsidP="00112268">
      <w:pPr>
        <w:pStyle w:val="a4"/>
        <w:numPr>
          <w:ilvl w:val="0"/>
          <w:numId w:val="3"/>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провідна діяльність – учбова діяльність.</w:t>
      </w:r>
    </w:p>
    <w:p w14:paraId="1B4D2DE4" w14:textId="2DA760C6"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Еріксон підходив до характеристики вікових особливостей через систему соціальних відносин людин</w:t>
      </w:r>
      <w:r w:rsidR="00402678" w:rsidRPr="00A14184">
        <w:rPr>
          <w:rFonts w:ascii="Times New Roman" w:hAnsi="Times New Roman" w:cs="Times New Roman"/>
          <w:sz w:val="28"/>
          <w:szCs w:val="28"/>
          <w:lang w:val="uk-UA"/>
        </w:rPr>
        <w:t>и, задоволення та незадоволення</w:t>
      </w:r>
      <w:r w:rsidRPr="00A14184">
        <w:rPr>
          <w:rFonts w:ascii="Times New Roman" w:hAnsi="Times New Roman" w:cs="Times New Roman"/>
          <w:sz w:val="28"/>
          <w:szCs w:val="28"/>
          <w:lang w:val="uk-UA"/>
        </w:rPr>
        <w:t xml:space="preserve"> яких має відбиток на становленні особистості.  Крім того, Еріксон до кожної стадії розвитку ставив задачу віку, виконання або невиконання якої веде до позитивної або негативної лінії розвитку особистості.  Відповідно до Еріксона молодший шкільний вік відноситься до латен</w:t>
      </w:r>
      <w:r w:rsidR="00A70F97" w:rsidRPr="00A14184">
        <w:rPr>
          <w:rFonts w:ascii="Times New Roman" w:hAnsi="Times New Roman" w:cs="Times New Roman"/>
          <w:sz w:val="28"/>
          <w:szCs w:val="28"/>
          <w:lang w:val="uk-UA"/>
        </w:rPr>
        <w:t>тної стадії (від 6 до 11 років).</w:t>
      </w:r>
      <w:r w:rsidR="00BA18ED" w:rsidRPr="00A14184">
        <w:rPr>
          <w:rFonts w:ascii="Times New Roman" w:hAnsi="Times New Roman" w:cs="Times New Roman"/>
          <w:sz w:val="28"/>
          <w:szCs w:val="28"/>
          <w:lang w:val="uk-UA"/>
        </w:rPr>
        <w:t xml:space="preserve"> О</w:t>
      </w:r>
      <w:r w:rsidRPr="00A14184">
        <w:rPr>
          <w:rFonts w:ascii="Times New Roman" w:hAnsi="Times New Roman" w:cs="Times New Roman"/>
          <w:sz w:val="28"/>
          <w:szCs w:val="28"/>
          <w:lang w:val="uk-UA"/>
        </w:rPr>
        <w:t>сновні задачі</w:t>
      </w:r>
      <w:r w:rsidR="00BA18ED" w:rsidRPr="00A14184">
        <w:rPr>
          <w:rFonts w:ascii="Times New Roman" w:hAnsi="Times New Roman" w:cs="Times New Roman"/>
          <w:sz w:val="28"/>
          <w:szCs w:val="28"/>
          <w:lang w:val="uk-UA"/>
        </w:rPr>
        <w:t xml:space="preserve"> цього вікового періоду</w:t>
      </w:r>
      <w:r w:rsidRPr="00A14184">
        <w:rPr>
          <w:rFonts w:ascii="Times New Roman" w:hAnsi="Times New Roman" w:cs="Times New Roman"/>
          <w:sz w:val="28"/>
          <w:szCs w:val="28"/>
          <w:lang w:val="uk-UA"/>
        </w:rPr>
        <w:t xml:space="preserve"> наступні:</w:t>
      </w:r>
    </w:p>
    <w:p w14:paraId="7AE6423D" w14:textId="77777777" w:rsidR="00D55B86" w:rsidRPr="00A14184" w:rsidRDefault="00D55B86" w:rsidP="00112268">
      <w:pPr>
        <w:pStyle w:val="a4"/>
        <w:numPr>
          <w:ilvl w:val="0"/>
          <w:numId w:val="4"/>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сфера соціальних відносин – однолітки та дорослі (школа); </w:t>
      </w:r>
    </w:p>
    <w:p w14:paraId="4D06BA32" w14:textId="77777777" w:rsidR="00737D7A" w:rsidRPr="00A14184" w:rsidRDefault="00D55B86" w:rsidP="00112268">
      <w:pPr>
        <w:pStyle w:val="a4"/>
        <w:numPr>
          <w:ilvl w:val="0"/>
          <w:numId w:val="4"/>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вікова задача – формування працьовитості; </w:t>
      </w:r>
    </w:p>
    <w:p w14:paraId="6E882A20" w14:textId="181BBED4" w:rsidR="00D55B86" w:rsidRPr="00A14184" w:rsidRDefault="00D55B86" w:rsidP="00112268">
      <w:pPr>
        <w:pStyle w:val="a4"/>
        <w:numPr>
          <w:ilvl w:val="0"/>
          <w:numId w:val="4"/>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lastRenderedPageBreak/>
        <w:t>при</w:t>
      </w:r>
      <w:r w:rsidR="00737D7A" w:rsidRPr="00A14184">
        <w:rPr>
          <w:rFonts w:ascii="Times New Roman" w:hAnsi="Times New Roman" w:cs="Times New Roman"/>
          <w:sz w:val="28"/>
          <w:szCs w:val="28"/>
          <w:lang w:val="uk-UA"/>
        </w:rPr>
        <w:t xml:space="preserve"> </w:t>
      </w:r>
      <w:r w:rsidRPr="00A14184">
        <w:rPr>
          <w:rFonts w:ascii="Times New Roman" w:hAnsi="Times New Roman" w:cs="Times New Roman"/>
          <w:sz w:val="28"/>
          <w:szCs w:val="28"/>
          <w:lang w:val="uk-UA"/>
        </w:rPr>
        <w:t>задово</w:t>
      </w:r>
      <w:r w:rsidR="00737D7A" w:rsidRPr="00A14184">
        <w:rPr>
          <w:rFonts w:ascii="Times New Roman" w:hAnsi="Times New Roman" w:cs="Times New Roman"/>
          <w:sz w:val="28"/>
          <w:szCs w:val="28"/>
          <w:lang w:val="uk-UA"/>
        </w:rPr>
        <w:t>ленні трудової діяльності формує</w:t>
      </w:r>
      <w:r w:rsidRPr="00A14184">
        <w:rPr>
          <w:rFonts w:ascii="Times New Roman" w:hAnsi="Times New Roman" w:cs="Times New Roman"/>
          <w:sz w:val="28"/>
          <w:szCs w:val="28"/>
          <w:lang w:val="uk-UA"/>
        </w:rPr>
        <w:t>ться працьовитість, почуття обов’язку, компетентності в пе</w:t>
      </w:r>
      <w:r w:rsidR="00737D7A" w:rsidRPr="00A14184">
        <w:rPr>
          <w:rFonts w:ascii="Times New Roman" w:hAnsi="Times New Roman" w:cs="Times New Roman"/>
          <w:sz w:val="28"/>
          <w:szCs w:val="28"/>
          <w:lang w:val="uk-UA"/>
        </w:rPr>
        <w:t>в</w:t>
      </w:r>
      <w:r w:rsidRPr="00A14184">
        <w:rPr>
          <w:rFonts w:ascii="Times New Roman" w:hAnsi="Times New Roman" w:cs="Times New Roman"/>
          <w:sz w:val="28"/>
          <w:szCs w:val="28"/>
          <w:lang w:val="uk-UA"/>
        </w:rPr>
        <w:t xml:space="preserve">ній справі, а при </w:t>
      </w:r>
      <w:r w:rsidR="00737D7A" w:rsidRPr="00A14184">
        <w:rPr>
          <w:rFonts w:ascii="Times New Roman" w:hAnsi="Times New Roman" w:cs="Times New Roman"/>
          <w:sz w:val="28"/>
          <w:szCs w:val="28"/>
          <w:lang w:val="uk-UA"/>
        </w:rPr>
        <w:t>незадоволенні</w:t>
      </w:r>
      <w:r w:rsidRPr="00A14184">
        <w:rPr>
          <w:rFonts w:ascii="Times New Roman" w:hAnsi="Times New Roman" w:cs="Times New Roman"/>
          <w:sz w:val="28"/>
          <w:szCs w:val="28"/>
          <w:lang w:val="uk-UA"/>
        </w:rPr>
        <w:t xml:space="preserve"> – </w:t>
      </w:r>
      <w:r w:rsidR="00737D7A" w:rsidRPr="00A14184">
        <w:rPr>
          <w:rFonts w:ascii="Times New Roman" w:hAnsi="Times New Roman" w:cs="Times New Roman"/>
          <w:sz w:val="28"/>
          <w:szCs w:val="28"/>
          <w:lang w:val="uk-UA"/>
        </w:rPr>
        <w:t>відчуття неповноцінності.</w:t>
      </w:r>
    </w:p>
    <w:p w14:paraId="36B0FDCE" w14:textId="434A29B9"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Відповідно до Анрі Валлона</w:t>
      </w:r>
      <w:r w:rsidR="00DA187B">
        <w:rPr>
          <w:rFonts w:ascii="Times New Roman" w:hAnsi="Times New Roman" w:cs="Times New Roman"/>
          <w:sz w:val="28"/>
          <w:szCs w:val="28"/>
          <w:lang w:val="uk-UA"/>
        </w:rPr>
        <w:t xml:space="preserve"> (Дудкевич, 2012 р)</w:t>
      </w:r>
      <w:r w:rsidRPr="00A14184">
        <w:rPr>
          <w:rFonts w:ascii="Times New Roman" w:hAnsi="Times New Roman" w:cs="Times New Roman"/>
          <w:sz w:val="28"/>
          <w:szCs w:val="28"/>
          <w:lang w:val="uk-UA"/>
        </w:rPr>
        <w:t xml:space="preserve">, котрий підходив до питання періодизації з точки зору адаптації організму та зовнішньої активності дитини, молодший шкільний вік підпадає під стадію розваг. </w:t>
      </w:r>
      <w:r w:rsidR="00737D7A" w:rsidRPr="00A14184">
        <w:rPr>
          <w:rFonts w:ascii="Times New Roman" w:hAnsi="Times New Roman" w:cs="Times New Roman"/>
          <w:sz w:val="28"/>
          <w:szCs w:val="28"/>
          <w:lang w:val="uk-UA"/>
        </w:rPr>
        <w:t xml:space="preserve">В </w:t>
      </w:r>
      <w:r w:rsidR="00D15775" w:rsidRPr="00A14184">
        <w:rPr>
          <w:rFonts w:ascii="Times New Roman" w:hAnsi="Times New Roman" w:cs="Times New Roman"/>
          <w:sz w:val="28"/>
          <w:szCs w:val="28"/>
          <w:lang w:val="uk-UA"/>
        </w:rPr>
        <w:t>цей</w:t>
      </w:r>
      <w:r w:rsidR="00737D7A" w:rsidRPr="00A14184">
        <w:rPr>
          <w:rFonts w:ascii="Times New Roman" w:hAnsi="Times New Roman" w:cs="Times New Roman"/>
          <w:sz w:val="28"/>
          <w:szCs w:val="28"/>
          <w:lang w:val="uk-UA"/>
        </w:rPr>
        <w:t xml:space="preserve"> час розширяє</w:t>
      </w:r>
      <w:r w:rsidRPr="00A14184">
        <w:rPr>
          <w:rFonts w:ascii="Times New Roman" w:hAnsi="Times New Roman" w:cs="Times New Roman"/>
          <w:sz w:val="28"/>
          <w:szCs w:val="28"/>
          <w:lang w:val="uk-UA"/>
        </w:rPr>
        <w:t>ться круг спілкув</w:t>
      </w:r>
      <w:r w:rsidR="00737D7A" w:rsidRPr="00A14184">
        <w:rPr>
          <w:rFonts w:ascii="Times New Roman" w:hAnsi="Times New Roman" w:cs="Times New Roman"/>
          <w:sz w:val="28"/>
          <w:szCs w:val="28"/>
          <w:lang w:val="uk-UA"/>
        </w:rPr>
        <w:t>а</w:t>
      </w:r>
      <w:r w:rsidRPr="00A14184">
        <w:rPr>
          <w:rFonts w:ascii="Times New Roman" w:hAnsi="Times New Roman" w:cs="Times New Roman"/>
          <w:sz w:val="28"/>
          <w:szCs w:val="28"/>
          <w:lang w:val="uk-UA"/>
        </w:rPr>
        <w:t xml:space="preserve">ння дитини. В дитячому колективі </w:t>
      </w:r>
      <w:r w:rsidR="00BD1F3E" w:rsidRPr="00A14184">
        <w:rPr>
          <w:rFonts w:ascii="Times New Roman" w:hAnsi="Times New Roman" w:cs="Times New Roman"/>
          <w:sz w:val="28"/>
          <w:szCs w:val="28"/>
          <w:lang w:val="uk-UA"/>
        </w:rPr>
        <w:t xml:space="preserve">дитина </w:t>
      </w:r>
      <w:r w:rsidRPr="00A14184">
        <w:rPr>
          <w:rFonts w:ascii="Times New Roman" w:hAnsi="Times New Roman" w:cs="Times New Roman"/>
          <w:sz w:val="28"/>
          <w:szCs w:val="28"/>
          <w:lang w:val="uk-UA"/>
        </w:rPr>
        <w:t>намагається досягти визнання, оскільки відчуває се</w:t>
      </w:r>
      <w:r w:rsidR="00BD1F3E" w:rsidRPr="00A14184">
        <w:rPr>
          <w:rFonts w:ascii="Times New Roman" w:hAnsi="Times New Roman" w:cs="Times New Roman"/>
          <w:sz w:val="28"/>
          <w:szCs w:val="28"/>
          <w:lang w:val="uk-UA"/>
        </w:rPr>
        <w:t xml:space="preserve">бе в цьому середовищі одночасно </w:t>
      </w:r>
      <w:r w:rsidR="00EC47DD" w:rsidRPr="00A14184">
        <w:rPr>
          <w:rFonts w:ascii="Times New Roman" w:hAnsi="Times New Roman" w:cs="Times New Roman"/>
          <w:sz w:val="28"/>
          <w:szCs w:val="28"/>
          <w:lang w:val="uk-UA"/>
        </w:rPr>
        <w:t>вільно і в підлеглому стані.</w:t>
      </w:r>
    </w:p>
    <w:p w14:paraId="2F29D7AD" w14:textId="77777777" w:rsidR="000B25CF" w:rsidRPr="00A14184" w:rsidRDefault="006936E2"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Беручи до уваги інформацію щодо вікових особливостей цього періоду</w:t>
      </w:r>
      <w:r w:rsidR="000B25CF" w:rsidRPr="00A14184">
        <w:rPr>
          <w:rFonts w:ascii="Times New Roman" w:hAnsi="Times New Roman" w:cs="Times New Roman"/>
          <w:sz w:val="28"/>
          <w:szCs w:val="28"/>
          <w:lang w:val="uk-UA"/>
        </w:rPr>
        <w:t>,</w:t>
      </w:r>
      <w:r w:rsidRPr="00A14184">
        <w:rPr>
          <w:rFonts w:ascii="Times New Roman" w:hAnsi="Times New Roman" w:cs="Times New Roman"/>
          <w:sz w:val="28"/>
          <w:szCs w:val="28"/>
          <w:lang w:val="uk-UA"/>
        </w:rPr>
        <w:t xml:space="preserve"> акцент щодо розгляду питання самоідентичності </w:t>
      </w:r>
      <w:r w:rsidR="000B25CF" w:rsidRPr="00A14184">
        <w:rPr>
          <w:rFonts w:ascii="Times New Roman" w:hAnsi="Times New Roman" w:cs="Times New Roman"/>
          <w:sz w:val="28"/>
          <w:szCs w:val="28"/>
          <w:lang w:val="uk-UA"/>
        </w:rPr>
        <w:t>молодших школярів потрібно зробити на психологічних новоутвореннях цього періоду.</w:t>
      </w:r>
      <w:r w:rsidRPr="00A14184">
        <w:rPr>
          <w:rFonts w:ascii="Times New Roman" w:hAnsi="Times New Roman" w:cs="Times New Roman"/>
          <w:sz w:val="28"/>
          <w:szCs w:val="28"/>
          <w:lang w:val="uk-UA"/>
        </w:rPr>
        <w:t xml:space="preserve"> </w:t>
      </w:r>
    </w:p>
    <w:p w14:paraId="402C1F82" w14:textId="24311E9E" w:rsidR="00D55B86" w:rsidRPr="00A14184" w:rsidRDefault="00464E34"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Характерною рисою молодшого шкільного віку є криза семи років, під час якої реалізується перехід дитини з дошкільного в шкільний вік.</w:t>
      </w:r>
      <w:r>
        <w:rPr>
          <w:rFonts w:ascii="Times New Roman" w:hAnsi="Times New Roman" w:cs="Times New Roman"/>
          <w:sz w:val="28"/>
          <w:szCs w:val="28"/>
          <w:lang w:val="uk-UA"/>
        </w:rPr>
        <w:t xml:space="preserve"> </w:t>
      </w:r>
      <w:r w:rsidR="00D55B86" w:rsidRPr="00A14184">
        <w:rPr>
          <w:rFonts w:ascii="Times New Roman" w:hAnsi="Times New Roman" w:cs="Times New Roman"/>
          <w:sz w:val="28"/>
          <w:szCs w:val="28"/>
          <w:lang w:val="uk-UA"/>
        </w:rPr>
        <w:t>Кризу можна розглядати, як механізм психічного розвитку. Виготський</w:t>
      </w:r>
      <w:r w:rsidR="000B25CF" w:rsidRPr="00A14184">
        <w:rPr>
          <w:rFonts w:ascii="Times New Roman" w:hAnsi="Times New Roman" w:cs="Times New Roman"/>
          <w:sz w:val="28"/>
          <w:szCs w:val="28"/>
          <w:lang w:val="uk-UA"/>
        </w:rPr>
        <w:t xml:space="preserve"> Л.С. </w:t>
      </w:r>
      <w:r w:rsidR="00D55B86" w:rsidRPr="00A14184">
        <w:rPr>
          <w:rFonts w:ascii="Times New Roman" w:hAnsi="Times New Roman" w:cs="Times New Roman"/>
          <w:sz w:val="28"/>
          <w:szCs w:val="28"/>
          <w:lang w:val="uk-UA"/>
        </w:rPr>
        <w:t xml:space="preserve">під кризою розумів концентрування різких зрушень, змін та переломних моментів в особистості. Суть кризи полягає в перебудові внутрішніх переживань, в зміні потреб та намірів при взаємодії з </w:t>
      </w:r>
      <w:r w:rsidR="000B25CF" w:rsidRPr="00A14184">
        <w:rPr>
          <w:rFonts w:ascii="Times New Roman" w:hAnsi="Times New Roman" w:cs="Times New Roman"/>
          <w:sz w:val="28"/>
          <w:szCs w:val="28"/>
          <w:lang w:val="uk-UA"/>
        </w:rPr>
        <w:t>оточуючим середовищем</w:t>
      </w:r>
      <w:r w:rsidR="00FF0392" w:rsidRPr="00A14184">
        <w:rPr>
          <w:rFonts w:ascii="Times New Roman" w:hAnsi="Times New Roman" w:cs="Times New Roman"/>
          <w:sz w:val="28"/>
          <w:szCs w:val="28"/>
          <w:lang w:val="uk-UA"/>
        </w:rPr>
        <w:t xml:space="preserve"> </w:t>
      </w:r>
      <w:r w:rsidR="004D4C85">
        <w:rPr>
          <w:rFonts w:ascii="Times New Roman" w:hAnsi="Times New Roman" w:cs="Times New Roman"/>
          <w:sz w:val="28"/>
          <w:szCs w:val="28"/>
          <w:lang w:val="uk-UA"/>
        </w:rPr>
        <w:t>(Виготський, 2006</w:t>
      </w:r>
      <w:r w:rsidR="006B2A30">
        <w:rPr>
          <w:rFonts w:ascii="Times New Roman" w:hAnsi="Times New Roman" w:cs="Times New Roman"/>
          <w:sz w:val="28"/>
          <w:szCs w:val="28"/>
          <w:lang w:val="uk-UA"/>
        </w:rPr>
        <w:t xml:space="preserve"> р).</w:t>
      </w:r>
    </w:p>
    <w:p w14:paraId="579D853C" w14:textId="5485F346" w:rsidR="00D55B86" w:rsidRPr="00A14184" w:rsidRDefault="005035D3"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Саме в цей період ми можемо спостерігати такі внутрішні зміни в розвитку дитини</w:t>
      </w:r>
      <w:r w:rsidR="00D55B86" w:rsidRPr="00A14184">
        <w:rPr>
          <w:rFonts w:ascii="Times New Roman" w:hAnsi="Times New Roman" w:cs="Times New Roman"/>
          <w:sz w:val="28"/>
          <w:szCs w:val="28"/>
          <w:lang w:val="uk-UA"/>
        </w:rPr>
        <w:t>:</w:t>
      </w:r>
    </w:p>
    <w:p w14:paraId="510D464F" w14:textId="6678DD53" w:rsidR="00D55B86" w:rsidRPr="00A14184" w:rsidRDefault="008C5886" w:rsidP="00112268">
      <w:pPr>
        <w:pStyle w:val="a4"/>
        <w:numPr>
          <w:ilvl w:val="0"/>
          <w:numId w:val="5"/>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п</w:t>
      </w:r>
      <w:r w:rsidR="005035D3" w:rsidRPr="00A14184">
        <w:rPr>
          <w:rFonts w:ascii="Times New Roman" w:hAnsi="Times New Roman" w:cs="Times New Roman"/>
          <w:sz w:val="28"/>
          <w:szCs w:val="28"/>
          <w:lang w:val="uk-UA"/>
        </w:rPr>
        <w:t>оява “соціального Я” дитини</w:t>
      </w:r>
      <w:r w:rsidR="00D55B86" w:rsidRPr="00A14184">
        <w:rPr>
          <w:rFonts w:ascii="Times New Roman" w:hAnsi="Times New Roman" w:cs="Times New Roman"/>
          <w:sz w:val="28"/>
          <w:szCs w:val="28"/>
          <w:lang w:val="uk-UA"/>
        </w:rPr>
        <w:t>;</w:t>
      </w:r>
    </w:p>
    <w:p w14:paraId="054F13AD" w14:textId="4C05B885" w:rsidR="00D55B86" w:rsidRPr="00A14184" w:rsidRDefault="008C5886" w:rsidP="00112268">
      <w:pPr>
        <w:pStyle w:val="a4"/>
        <w:numPr>
          <w:ilvl w:val="0"/>
          <w:numId w:val="5"/>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п</w:t>
      </w:r>
      <w:r w:rsidR="005035D3" w:rsidRPr="00A14184">
        <w:rPr>
          <w:rFonts w:ascii="Times New Roman" w:hAnsi="Times New Roman" w:cs="Times New Roman"/>
          <w:sz w:val="28"/>
          <w:szCs w:val="28"/>
          <w:lang w:val="uk-UA"/>
        </w:rPr>
        <w:t>оява нового внутрішнього життя дитини: узагальнюється досвід, що призводить до появи стійкого емоційного комплексу.</w:t>
      </w:r>
      <w:r w:rsidR="00065DE7">
        <w:rPr>
          <w:rFonts w:ascii="Times New Roman" w:hAnsi="Times New Roman" w:cs="Times New Roman"/>
          <w:sz w:val="28"/>
          <w:szCs w:val="28"/>
          <w:lang w:val="uk-UA"/>
        </w:rPr>
        <w:t xml:space="preserve"> </w:t>
      </w:r>
      <w:r w:rsidR="005035D3" w:rsidRPr="00A14184">
        <w:rPr>
          <w:rFonts w:ascii="Times New Roman" w:hAnsi="Times New Roman" w:cs="Times New Roman"/>
          <w:sz w:val="28"/>
          <w:szCs w:val="28"/>
          <w:lang w:val="uk-UA"/>
        </w:rPr>
        <w:t>В результаті внутрішнє життя дитини накладається на зовнішнє життя і не відповідає одне одному</w:t>
      </w:r>
      <w:r w:rsidR="00D55B86" w:rsidRPr="00A14184">
        <w:rPr>
          <w:rFonts w:ascii="Times New Roman" w:hAnsi="Times New Roman" w:cs="Times New Roman"/>
          <w:sz w:val="28"/>
          <w:szCs w:val="28"/>
          <w:lang w:val="uk-UA"/>
        </w:rPr>
        <w:t>;</w:t>
      </w:r>
    </w:p>
    <w:p w14:paraId="6F936F14" w14:textId="374FC3A2" w:rsidR="00D55B86" w:rsidRPr="00A14184" w:rsidRDefault="005035D3" w:rsidP="00112268">
      <w:pPr>
        <w:pStyle w:val="a4"/>
        <w:numPr>
          <w:ilvl w:val="0"/>
          <w:numId w:val="5"/>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w:t>
      </w:r>
      <w:r w:rsidR="008C5886" w:rsidRPr="00A14184">
        <w:rPr>
          <w:rFonts w:ascii="Times New Roman" w:hAnsi="Times New Roman" w:cs="Times New Roman"/>
          <w:sz w:val="28"/>
          <w:szCs w:val="28"/>
          <w:lang w:val="uk-UA"/>
        </w:rPr>
        <w:t>в</w:t>
      </w:r>
      <w:r w:rsidRPr="00A14184">
        <w:rPr>
          <w:rFonts w:ascii="Times New Roman" w:hAnsi="Times New Roman" w:cs="Times New Roman"/>
          <w:sz w:val="28"/>
          <w:szCs w:val="28"/>
          <w:lang w:val="uk-UA"/>
        </w:rPr>
        <w:t>ідбувається становл</w:t>
      </w:r>
      <w:r w:rsidR="008C5886" w:rsidRPr="00A14184">
        <w:rPr>
          <w:rFonts w:ascii="Times New Roman" w:hAnsi="Times New Roman" w:cs="Times New Roman"/>
          <w:sz w:val="28"/>
          <w:szCs w:val="28"/>
          <w:lang w:val="uk-UA"/>
        </w:rPr>
        <w:t>е</w:t>
      </w:r>
      <w:r w:rsidRPr="00A14184">
        <w:rPr>
          <w:rFonts w:ascii="Times New Roman" w:hAnsi="Times New Roman" w:cs="Times New Roman"/>
          <w:sz w:val="28"/>
          <w:szCs w:val="28"/>
          <w:lang w:val="uk-UA"/>
        </w:rPr>
        <w:t>ння нового рівня самосвідомості</w:t>
      </w:r>
      <w:r w:rsidR="008C5886" w:rsidRPr="00A14184">
        <w:rPr>
          <w:rFonts w:ascii="Times New Roman" w:hAnsi="Times New Roman" w:cs="Times New Roman"/>
          <w:sz w:val="28"/>
          <w:szCs w:val="28"/>
          <w:lang w:val="uk-UA"/>
        </w:rPr>
        <w:t xml:space="preserve"> </w:t>
      </w:r>
      <w:r w:rsidRPr="00A14184">
        <w:rPr>
          <w:rFonts w:ascii="Times New Roman" w:hAnsi="Times New Roman" w:cs="Times New Roman"/>
          <w:sz w:val="28"/>
          <w:szCs w:val="28"/>
          <w:lang w:val="uk-UA"/>
        </w:rPr>
        <w:t>-</w:t>
      </w:r>
      <w:r w:rsidR="008C5886" w:rsidRPr="00A14184">
        <w:rPr>
          <w:rFonts w:ascii="Times New Roman" w:hAnsi="Times New Roman" w:cs="Times New Roman"/>
          <w:sz w:val="28"/>
          <w:szCs w:val="28"/>
          <w:lang w:val="uk-UA"/>
        </w:rPr>
        <w:t xml:space="preserve"> внутрішньої позиції</w:t>
      </w:r>
      <w:r w:rsidRPr="00A14184">
        <w:rPr>
          <w:rFonts w:ascii="Times New Roman" w:hAnsi="Times New Roman" w:cs="Times New Roman"/>
          <w:sz w:val="28"/>
          <w:szCs w:val="28"/>
          <w:lang w:val="uk-UA"/>
        </w:rPr>
        <w:t>, ставлення до себе, діти розуміють ставлення інших до себе</w:t>
      </w:r>
      <w:r w:rsidR="00D55B86" w:rsidRPr="00A14184">
        <w:rPr>
          <w:rFonts w:ascii="Times New Roman" w:hAnsi="Times New Roman" w:cs="Times New Roman"/>
          <w:sz w:val="28"/>
          <w:szCs w:val="28"/>
          <w:lang w:val="uk-UA"/>
        </w:rPr>
        <w:t>;</w:t>
      </w:r>
    </w:p>
    <w:p w14:paraId="061936E6" w14:textId="07856B72" w:rsidR="00D55B86" w:rsidRPr="00A14184" w:rsidRDefault="00D55B86" w:rsidP="00112268">
      <w:pPr>
        <w:pStyle w:val="a4"/>
        <w:numPr>
          <w:ilvl w:val="0"/>
          <w:numId w:val="5"/>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закріплюється </w:t>
      </w:r>
      <w:r w:rsidR="008C5886" w:rsidRPr="00A14184">
        <w:rPr>
          <w:rFonts w:ascii="Times New Roman" w:hAnsi="Times New Roman" w:cs="Times New Roman"/>
          <w:sz w:val="28"/>
          <w:szCs w:val="28"/>
          <w:lang w:val="uk-UA"/>
        </w:rPr>
        <w:t>фіксовані стійкі особистісні риси: на мотивацію успіху впливають самооцінка та рівень домагань</w:t>
      </w:r>
      <w:r w:rsidRPr="00A14184">
        <w:rPr>
          <w:rFonts w:ascii="Times New Roman" w:hAnsi="Times New Roman" w:cs="Times New Roman"/>
          <w:sz w:val="28"/>
          <w:szCs w:val="28"/>
          <w:lang w:val="uk-UA"/>
        </w:rPr>
        <w:t>;</w:t>
      </w:r>
    </w:p>
    <w:p w14:paraId="105BC6F0" w14:textId="31D29D5F" w:rsidR="00D55B86" w:rsidRPr="00A14184" w:rsidRDefault="008C5886" w:rsidP="00112268">
      <w:pPr>
        <w:pStyle w:val="a4"/>
        <w:numPr>
          <w:ilvl w:val="0"/>
          <w:numId w:val="5"/>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lastRenderedPageBreak/>
        <w:t>зміни в структурі поведінки: провести раціональну та емоційну оцінку своїх результатів поведінки</w:t>
      </w:r>
      <w:r w:rsidR="00481CC6">
        <w:rPr>
          <w:rFonts w:ascii="Times New Roman" w:hAnsi="Times New Roman" w:cs="Times New Roman"/>
          <w:sz w:val="28"/>
          <w:szCs w:val="28"/>
          <w:lang w:val="uk-UA"/>
        </w:rPr>
        <w:t xml:space="preserve"> (Чумак, 2015 р).</w:t>
      </w:r>
    </w:p>
    <w:p w14:paraId="5E6C9A8E" w14:textId="2D0F9107" w:rsidR="008A0FC0" w:rsidRPr="00A14184" w:rsidRDefault="00B149BA" w:rsidP="00B77F5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Для дитини </w:t>
      </w:r>
      <w:r w:rsidR="00B77F5B" w:rsidRPr="00A14184">
        <w:rPr>
          <w:rFonts w:ascii="Times New Roman" w:hAnsi="Times New Roman" w:cs="Times New Roman"/>
          <w:sz w:val="28"/>
          <w:szCs w:val="28"/>
          <w:lang w:val="uk-UA"/>
        </w:rPr>
        <w:t>властивий</w:t>
      </w:r>
      <w:r w:rsidRPr="00A14184">
        <w:rPr>
          <w:rFonts w:ascii="Times New Roman" w:hAnsi="Times New Roman" w:cs="Times New Roman"/>
          <w:sz w:val="28"/>
          <w:szCs w:val="28"/>
          <w:lang w:val="uk-UA"/>
        </w:rPr>
        <w:t xml:space="preserve"> процес ототожнення</w:t>
      </w:r>
      <w:r w:rsidR="00B77F5B" w:rsidRPr="00A14184">
        <w:rPr>
          <w:rFonts w:ascii="Times New Roman" w:hAnsi="Times New Roman" w:cs="Times New Roman"/>
          <w:sz w:val="28"/>
          <w:szCs w:val="28"/>
          <w:lang w:val="uk-UA"/>
        </w:rPr>
        <w:t xml:space="preserve"> та уподобання</w:t>
      </w:r>
      <w:r w:rsidRPr="00A14184">
        <w:rPr>
          <w:rFonts w:ascii="Times New Roman" w:hAnsi="Times New Roman" w:cs="Times New Roman"/>
          <w:sz w:val="28"/>
          <w:szCs w:val="28"/>
          <w:lang w:val="uk-UA"/>
        </w:rPr>
        <w:t xml:space="preserve"> себе з чим небудь,  або ким небудь</w:t>
      </w:r>
      <w:r w:rsidR="00B77F5B" w:rsidRPr="00A14184">
        <w:rPr>
          <w:rFonts w:ascii="Times New Roman" w:hAnsi="Times New Roman" w:cs="Times New Roman"/>
          <w:sz w:val="28"/>
          <w:szCs w:val="28"/>
          <w:lang w:val="uk-UA"/>
        </w:rPr>
        <w:t>. При цьому у людини виникає бажання здобути такі ж якості та властивості, які є в ототожненому об’єкті . Цей процес з точки зору психічного розвитку відбувається через ідентифікацію.</w:t>
      </w:r>
    </w:p>
    <w:p w14:paraId="2344F183" w14:textId="623B7896" w:rsidR="008A0FC0" w:rsidRPr="00A14184" w:rsidRDefault="008C5886" w:rsidP="008A0FC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Соціальна ідентичність характеризує індивідів у просторі соціальних груп як "своїх" та "не своїх" з точки зору процедур самовизначення, пов'язаних з різними спільнотами </w:t>
      </w:r>
      <w:r w:rsidR="008A0FC0" w:rsidRPr="00A14184">
        <w:rPr>
          <w:rFonts w:ascii="Times New Roman" w:hAnsi="Times New Roman" w:cs="Times New Roman"/>
          <w:sz w:val="28"/>
          <w:szCs w:val="28"/>
          <w:lang w:val="uk-UA"/>
        </w:rPr>
        <w:t>(В.С.Агеев, Т.С.Баранова, П.Бергер, Т.Лу</w:t>
      </w:r>
      <w:r w:rsidR="00A71506">
        <w:rPr>
          <w:rFonts w:ascii="Times New Roman" w:hAnsi="Times New Roman" w:cs="Times New Roman"/>
          <w:sz w:val="28"/>
          <w:szCs w:val="28"/>
          <w:lang w:val="uk-UA"/>
        </w:rPr>
        <w:t>кман, А.К.Толмасова, В.А.Ядов)</w:t>
      </w:r>
      <w:r w:rsidR="00A71506" w:rsidRPr="00A71506">
        <w:rPr>
          <w:rFonts w:ascii="Times New Roman" w:hAnsi="Times New Roman" w:cs="Times New Roman"/>
          <w:sz w:val="28"/>
          <w:szCs w:val="28"/>
          <w:lang w:val="uk-UA"/>
        </w:rPr>
        <w:t xml:space="preserve">: </w:t>
      </w:r>
      <w:r w:rsidR="00C91540" w:rsidRPr="00A71506">
        <w:rPr>
          <w:rFonts w:ascii="Times New Roman" w:hAnsi="Times New Roman" w:cs="Times New Roman"/>
          <w:sz w:val="28"/>
          <w:szCs w:val="28"/>
          <w:lang w:val="uk-UA"/>
        </w:rPr>
        <w:t>1) ідентифікація з особистістю (реальною чи ідеальною); 2) ідентифікація з реальною групою; ідентифікація з номінальною групою, яка, в свою чергу, проходить на трьох рівнях: як бажання суб’єкта в чомусь наслідувати об’єкт, як певне уподібнення в поведінці, як орієнтація на об’єкт ідентифікації на деякий еталон (О. Дубовська,                       Р. Кричевський).</w:t>
      </w:r>
      <w:r w:rsidR="00C91540" w:rsidRPr="00A14184">
        <w:rPr>
          <w:rFonts w:ascii="Times New Roman" w:hAnsi="Times New Roman" w:cs="Times New Roman"/>
          <w:sz w:val="28"/>
          <w:szCs w:val="28"/>
          <w:lang w:val="uk-UA"/>
        </w:rPr>
        <w:t xml:space="preserve"> </w:t>
      </w:r>
      <w:r w:rsidRPr="00A14184">
        <w:rPr>
          <w:rFonts w:ascii="Times New Roman" w:hAnsi="Times New Roman" w:cs="Times New Roman"/>
          <w:sz w:val="28"/>
          <w:szCs w:val="28"/>
          <w:lang w:val="uk-UA"/>
        </w:rPr>
        <w:t>Соціальна ідентичність відноситься до свідомості, почуттів і особистого досвіду, що належать до різних соціальних спільнот (В.А. Ядов, Д. Майерс), особливо до груп з певним соціальним статусом.</w:t>
      </w:r>
      <w:r w:rsidR="008A0FC0" w:rsidRPr="00A14184">
        <w:rPr>
          <w:rFonts w:ascii="Times New Roman" w:hAnsi="Times New Roman" w:cs="Times New Roman"/>
          <w:sz w:val="28"/>
          <w:szCs w:val="28"/>
          <w:lang w:val="uk-UA"/>
        </w:rPr>
        <w:t xml:space="preserve"> </w:t>
      </w:r>
      <w:r w:rsidR="005C7712" w:rsidRPr="00A14184">
        <w:rPr>
          <w:rFonts w:ascii="Times New Roman" w:hAnsi="Times New Roman" w:cs="Times New Roman"/>
          <w:sz w:val="28"/>
          <w:szCs w:val="28"/>
          <w:lang w:val="uk-UA"/>
        </w:rPr>
        <w:t>Соціальна ідентичність відповідає на питання: "Хто я? З ким я?" Складається з двох складових: пізнання-усвідомлення того, що людина належить до спільноти-носія з певним соціальним статусом (Ю. Москаль, Н. С. Арінушкіна, Т. Г. Стефаненко, В. В. Нуркова , В. А. Ядов та ін.); емоційне ставлення до статусу, положення відповідної соціальної ролі в ієрархії соціальних іпостасей особистості (О. О. Бодальов, Ю. Москаль, Н. С. Арінушкіна, Т. Г. Стефаненко, В. В. Нуркова, В. А. Ядов та ін.)</w:t>
      </w:r>
      <w:r w:rsidR="004D4C85">
        <w:rPr>
          <w:rFonts w:ascii="Times New Roman" w:hAnsi="Times New Roman" w:cs="Times New Roman"/>
          <w:sz w:val="28"/>
          <w:szCs w:val="28"/>
          <w:lang w:val="uk-UA"/>
        </w:rPr>
        <w:t>.</w:t>
      </w:r>
      <w:r w:rsidR="008A0FC0" w:rsidRPr="00A14184">
        <w:rPr>
          <w:rFonts w:ascii="Times New Roman" w:hAnsi="Times New Roman" w:cs="Times New Roman"/>
          <w:sz w:val="28"/>
          <w:szCs w:val="28"/>
          <w:lang w:val="uk-UA"/>
        </w:rPr>
        <w:t xml:space="preserve"> </w:t>
      </w:r>
    </w:p>
    <w:p w14:paraId="0694B738" w14:textId="1C9BB9FB" w:rsidR="00D55B86" w:rsidRPr="00A14184" w:rsidRDefault="005C7712"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Саме в процесі ідентифікації формується певний тип ідентифікації, тобто набір повторюваних характеристик, відповідних цій особистості чи певній соціальній ролі, групі чи характеристиці, існування якої є мірою цього явища. </w:t>
      </w:r>
      <w:r w:rsidR="00D55B86" w:rsidRPr="00A14184">
        <w:rPr>
          <w:rFonts w:ascii="Times New Roman" w:hAnsi="Times New Roman" w:cs="Times New Roman"/>
          <w:sz w:val="28"/>
          <w:szCs w:val="28"/>
          <w:lang w:val="uk-UA"/>
        </w:rPr>
        <w:t xml:space="preserve">В результаті даного механізму відбувається формування рис характеру, соціальних ролей, поведінкових стереотипів, </w:t>
      </w:r>
      <w:r w:rsidR="0090381E" w:rsidRPr="00A14184">
        <w:rPr>
          <w:rFonts w:ascii="Times New Roman" w:hAnsi="Times New Roman" w:cs="Times New Roman"/>
          <w:sz w:val="28"/>
          <w:szCs w:val="28"/>
          <w:lang w:val="uk-UA"/>
        </w:rPr>
        <w:t>ціннісних</w:t>
      </w:r>
      <w:r w:rsidR="00D55B86" w:rsidRPr="00A14184">
        <w:rPr>
          <w:rFonts w:ascii="Times New Roman" w:hAnsi="Times New Roman" w:cs="Times New Roman"/>
          <w:sz w:val="28"/>
          <w:szCs w:val="28"/>
          <w:lang w:val="uk-UA"/>
        </w:rPr>
        <w:t xml:space="preserve"> орієнтацій, статевої </w:t>
      </w:r>
      <w:r w:rsidR="00737D7A" w:rsidRPr="00A14184">
        <w:rPr>
          <w:rFonts w:ascii="Times New Roman" w:hAnsi="Times New Roman" w:cs="Times New Roman"/>
          <w:sz w:val="28"/>
          <w:szCs w:val="28"/>
          <w:lang w:val="uk-UA"/>
        </w:rPr>
        <w:t>приналежності</w:t>
      </w:r>
      <w:r w:rsidR="00D55B86" w:rsidRPr="00A14184">
        <w:rPr>
          <w:rFonts w:ascii="Times New Roman" w:hAnsi="Times New Roman" w:cs="Times New Roman"/>
          <w:sz w:val="28"/>
          <w:szCs w:val="28"/>
          <w:lang w:val="uk-UA"/>
        </w:rPr>
        <w:t>.</w:t>
      </w:r>
    </w:p>
    <w:p w14:paraId="1245A315" w14:textId="1E28DB56"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lastRenderedPageBreak/>
        <w:t>Розуміння своєї ідентичності для дитини - це налаштуванн</w:t>
      </w:r>
      <w:r w:rsidR="00737D7A" w:rsidRPr="00A14184">
        <w:rPr>
          <w:rFonts w:ascii="Times New Roman" w:hAnsi="Times New Roman" w:cs="Times New Roman"/>
          <w:sz w:val="28"/>
          <w:szCs w:val="28"/>
          <w:lang w:val="uk-UA"/>
        </w:rPr>
        <w:t>я на розуміння і відчуття себе</w:t>
      </w:r>
      <w:r w:rsidR="008A0FC0" w:rsidRPr="00A14184">
        <w:rPr>
          <w:rFonts w:ascii="Times New Roman" w:hAnsi="Times New Roman" w:cs="Times New Roman"/>
          <w:sz w:val="28"/>
          <w:szCs w:val="28"/>
          <w:lang w:val="uk-UA"/>
        </w:rPr>
        <w:t xml:space="preserve"> </w:t>
      </w:r>
      <w:r w:rsidR="00275FDD">
        <w:rPr>
          <w:rFonts w:ascii="Times New Roman" w:hAnsi="Times New Roman" w:cs="Times New Roman"/>
          <w:sz w:val="28"/>
          <w:szCs w:val="28"/>
          <w:lang w:val="uk-UA"/>
        </w:rPr>
        <w:t>(Заковоротна, 1999 р).</w:t>
      </w:r>
    </w:p>
    <w:p w14:paraId="2A37A008" w14:textId="7E130326" w:rsidR="00D55B86" w:rsidRPr="00A14184" w:rsidRDefault="00EC47DD"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За даними дослідження Коротає</w:t>
      </w:r>
      <w:r w:rsidR="00D55B86" w:rsidRPr="00A14184">
        <w:rPr>
          <w:rFonts w:ascii="Times New Roman" w:hAnsi="Times New Roman" w:cs="Times New Roman"/>
          <w:sz w:val="28"/>
          <w:szCs w:val="28"/>
          <w:lang w:val="uk-UA"/>
        </w:rPr>
        <w:t>вої</w:t>
      </w:r>
      <w:r w:rsidR="008A0FC0" w:rsidRPr="00A14184">
        <w:rPr>
          <w:rFonts w:ascii="Times New Roman" w:hAnsi="Times New Roman" w:cs="Times New Roman"/>
          <w:sz w:val="28"/>
          <w:szCs w:val="28"/>
          <w:lang w:val="uk-UA"/>
        </w:rPr>
        <w:t xml:space="preserve"> </w:t>
      </w:r>
      <w:r w:rsidR="00275FDD">
        <w:rPr>
          <w:rFonts w:ascii="Times New Roman" w:hAnsi="Times New Roman" w:cs="Times New Roman"/>
          <w:sz w:val="28"/>
          <w:szCs w:val="28"/>
          <w:lang w:val="uk-UA"/>
        </w:rPr>
        <w:t>(2017 р)</w:t>
      </w:r>
      <w:r w:rsidR="00D55B86" w:rsidRPr="00A14184">
        <w:rPr>
          <w:rFonts w:ascii="Times New Roman" w:hAnsi="Times New Roman" w:cs="Times New Roman"/>
          <w:sz w:val="28"/>
          <w:szCs w:val="28"/>
          <w:lang w:val="uk-UA"/>
        </w:rPr>
        <w:t xml:space="preserve">, в молодшому шкільному віці, діти мають сформовану гендерну самоідентифікацію, при чому вона розвивається від ідентифікації з батьками.  </w:t>
      </w:r>
    </w:p>
    <w:p w14:paraId="5AEA2413" w14:textId="77777777" w:rsidR="00C91540" w:rsidRPr="00A14184" w:rsidRDefault="00C91540" w:rsidP="00C9154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Ключовою особливості молодшого шкільного віку є вступ дитини до школи.  В результаті цього відбуваються активні зміни її соціального оточення та характеру  провідної діяльності (навчання). Це зумовлює й зміни в соціальній ситуації загального розвитку дитини, яку схематично можна описати «дитина-навчання-соціальне оточення.</w:t>
      </w:r>
      <w:r>
        <w:rPr>
          <w:rFonts w:ascii="Times New Roman" w:hAnsi="Times New Roman" w:cs="Times New Roman"/>
          <w:sz w:val="28"/>
          <w:szCs w:val="28"/>
          <w:lang w:val="uk-UA"/>
        </w:rPr>
        <w:t xml:space="preserve"> </w:t>
      </w:r>
    </w:p>
    <w:p w14:paraId="7D3D9AF1" w14:textId="4047E969" w:rsidR="00D55B86" w:rsidRPr="00A14184" w:rsidRDefault="00737D7A"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Провідним видом діяльності </w:t>
      </w:r>
      <w:r w:rsidR="00371C63" w:rsidRPr="00A14184">
        <w:rPr>
          <w:rFonts w:ascii="Times New Roman" w:hAnsi="Times New Roman" w:cs="Times New Roman"/>
          <w:sz w:val="28"/>
          <w:szCs w:val="28"/>
          <w:lang w:val="uk-UA"/>
        </w:rPr>
        <w:t>цього</w:t>
      </w:r>
      <w:r w:rsidR="00870EA7" w:rsidRPr="00A14184">
        <w:rPr>
          <w:rFonts w:ascii="Times New Roman" w:hAnsi="Times New Roman" w:cs="Times New Roman"/>
          <w:sz w:val="28"/>
          <w:szCs w:val="28"/>
          <w:lang w:val="uk-UA"/>
        </w:rPr>
        <w:t xml:space="preserve"> </w:t>
      </w:r>
      <w:r w:rsidR="00D55B86" w:rsidRPr="00A14184">
        <w:rPr>
          <w:rFonts w:ascii="Times New Roman" w:hAnsi="Times New Roman" w:cs="Times New Roman"/>
          <w:sz w:val="28"/>
          <w:szCs w:val="28"/>
          <w:lang w:val="uk-UA"/>
        </w:rPr>
        <w:t>вікового періоду стає саме навчання. Говорячи про самоідентичність школярів молодшого шкільного віку, можемо припустити, що її формування буде тісно пов’язано саме з процесом навчання та соціальним оточення, яке з'являється в цей віковий період.</w:t>
      </w:r>
    </w:p>
    <w:p w14:paraId="3F6E14B3" w14:textId="511BA677" w:rsidR="00D55B86" w:rsidRPr="00A14184" w:rsidRDefault="00C91540"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Характерною особливістю молодшого шкільного віку є те, що відбувається значне розширення соціального середовища дитини. В першу чергу, це пов’язано з школою, зокрема з появою однокласників та вчителя. Відповідно, з урахуванням навчання як нової провідної діяльності, варто дотримуватися й нових форм поведінки, що призводить до перебудови відносин з дорослими. </w:t>
      </w:r>
      <w:r w:rsidR="00D55B86" w:rsidRPr="00A14184">
        <w:rPr>
          <w:rFonts w:ascii="Times New Roman" w:hAnsi="Times New Roman" w:cs="Times New Roman"/>
          <w:sz w:val="28"/>
          <w:szCs w:val="28"/>
          <w:lang w:val="uk-UA"/>
        </w:rPr>
        <w:t xml:space="preserve">Вчитель </w:t>
      </w:r>
      <w:r w:rsidR="005C7712" w:rsidRPr="00A14184">
        <w:rPr>
          <w:rFonts w:ascii="Times New Roman" w:hAnsi="Times New Roman" w:cs="Times New Roman"/>
          <w:sz w:val="28"/>
          <w:szCs w:val="28"/>
          <w:lang w:val="uk-UA"/>
        </w:rPr>
        <w:t xml:space="preserve">є авторитетом серед учнів молодших класів, а взаємодія у навчанні здійснюється шляхом оцінювання. </w:t>
      </w:r>
    </w:p>
    <w:p w14:paraId="7D1CE852" w14:textId="3E285F03"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Як </w:t>
      </w:r>
      <w:r w:rsidR="00737D7A" w:rsidRPr="00A14184">
        <w:rPr>
          <w:rFonts w:ascii="Times New Roman" w:hAnsi="Times New Roman" w:cs="Times New Roman"/>
          <w:sz w:val="28"/>
          <w:szCs w:val="28"/>
          <w:lang w:val="uk-UA"/>
        </w:rPr>
        <w:t>зазначає</w:t>
      </w:r>
      <w:r w:rsidRPr="00A14184">
        <w:rPr>
          <w:rFonts w:ascii="Times New Roman" w:hAnsi="Times New Roman" w:cs="Times New Roman"/>
          <w:sz w:val="28"/>
          <w:szCs w:val="28"/>
          <w:lang w:val="uk-UA"/>
        </w:rPr>
        <w:t xml:space="preserve"> Виготський</w:t>
      </w:r>
      <w:r w:rsidR="003F2961">
        <w:rPr>
          <w:rFonts w:ascii="Times New Roman" w:hAnsi="Times New Roman" w:cs="Times New Roman"/>
          <w:sz w:val="28"/>
          <w:szCs w:val="28"/>
          <w:lang w:val="uk-UA"/>
        </w:rPr>
        <w:t xml:space="preserve"> (2006 р),</w:t>
      </w:r>
      <w:r w:rsidRPr="00A14184">
        <w:rPr>
          <w:rFonts w:ascii="Times New Roman" w:hAnsi="Times New Roman" w:cs="Times New Roman"/>
          <w:sz w:val="28"/>
          <w:szCs w:val="28"/>
          <w:lang w:val="uk-UA"/>
        </w:rPr>
        <w:t xml:space="preserve"> саме навчання створює зону найближчого розвитку. Саме в цей період відбувається цілий етап процесів розвитку дитини, які спочатку виглядають як процес існування поряд із дорослими та однолітками, а потім саме і стають внутрішнім станом дитини. </w:t>
      </w:r>
      <w:r w:rsidR="007E328E" w:rsidRPr="00A14184">
        <w:rPr>
          <w:rFonts w:ascii="Times New Roman" w:hAnsi="Times New Roman" w:cs="Times New Roman"/>
          <w:sz w:val="28"/>
          <w:szCs w:val="28"/>
          <w:lang w:val="uk-UA"/>
        </w:rPr>
        <w:t xml:space="preserve"> </w:t>
      </w:r>
    </w:p>
    <w:p w14:paraId="2608DD52" w14:textId="69B8871A" w:rsidR="00CD1559" w:rsidRPr="00A14184" w:rsidRDefault="005C7712" w:rsidP="00CD155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Характеристика даного віку - поступове та кількісне збагачення розвитку та змін, а характеристики основних новоутворень цього періоду будуть отримані у наступному </w:t>
      </w:r>
      <w:r w:rsidRPr="00A14184">
        <w:rPr>
          <w:rFonts w:ascii="Times New Roman" w:hAnsi="Times New Roman" w:cs="Times New Roman"/>
          <w:sz w:val="28"/>
          <w:szCs w:val="28"/>
          <w:lang w:val="uk-UA"/>
        </w:rPr>
        <w:lastRenderedPageBreak/>
        <w:t xml:space="preserve">критичному періоді. Д. Ельконін </w:t>
      </w:r>
      <w:r w:rsidR="00F97A50">
        <w:rPr>
          <w:rFonts w:ascii="Times New Roman" w:hAnsi="Times New Roman" w:cs="Times New Roman"/>
          <w:sz w:val="28"/>
          <w:szCs w:val="28"/>
          <w:lang w:val="uk-UA"/>
        </w:rPr>
        <w:t>(1997 р) за</w:t>
      </w:r>
      <w:r w:rsidRPr="00A14184">
        <w:rPr>
          <w:rFonts w:ascii="Times New Roman" w:hAnsi="Times New Roman" w:cs="Times New Roman"/>
          <w:sz w:val="28"/>
          <w:szCs w:val="28"/>
          <w:lang w:val="uk-UA"/>
        </w:rPr>
        <w:t>значав, що коли дитина йде до школи, це перебудова всієї системи відносин з реальністю</w:t>
      </w:r>
      <w:r w:rsidR="00CD1559" w:rsidRPr="00A14184">
        <w:rPr>
          <w:rFonts w:ascii="Times New Roman" w:hAnsi="Times New Roman" w:cs="Times New Roman"/>
          <w:sz w:val="28"/>
          <w:szCs w:val="28"/>
          <w:lang w:val="uk-UA"/>
        </w:rPr>
        <w:t xml:space="preserve">. </w:t>
      </w:r>
    </w:p>
    <w:p w14:paraId="4AEE047E" w14:textId="77777777" w:rsidR="00CD1559" w:rsidRPr="00A14184" w:rsidRDefault="00CD1559" w:rsidP="00CD155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В період молодшого шкільного віку у дітей починає формуватися нестабільний образ Я, оскільки активно починає  з'являтися оцінювання, а разом і з тим і реакція на оцінку з боку вчителів та батьків, які не завжди передбачені, і від цього залежить формування самооцінки.  </w:t>
      </w:r>
    </w:p>
    <w:p w14:paraId="59099510" w14:textId="3FEC4140" w:rsidR="00D55B86" w:rsidRPr="00A14184" w:rsidRDefault="00F63FEC"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Поряд з навчанням актуальною також залишається і і</w:t>
      </w:r>
      <w:r w:rsidR="00D55B86" w:rsidRPr="00A14184">
        <w:rPr>
          <w:rFonts w:ascii="Times New Roman" w:hAnsi="Times New Roman" w:cs="Times New Roman"/>
          <w:sz w:val="28"/>
          <w:szCs w:val="28"/>
          <w:lang w:val="uk-UA"/>
        </w:rPr>
        <w:t>грова діяльність, вона є основною і продовжує розвиватись. Через гру діти пробують на собі різні соціальні ролі, програють різні ситуації</w:t>
      </w:r>
      <w:r w:rsidR="00402678" w:rsidRPr="00A14184">
        <w:rPr>
          <w:rFonts w:ascii="Times New Roman" w:hAnsi="Times New Roman" w:cs="Times New Roman"/>
          <w:sz w:val="28"/>
          <w:szCs w:val="28"/>
          <w:lang w:val="uk-UA"/>
        </w:rPr>
        <w:t>,</w:t>
      </w:r>
      <w:r w:rsidR="00D55B86" w:rsidRPr="00A14184">
        <w:rPr>
          <w:rFonts w:ascii="Times New Roman" w:hAnsi="Times New Roman" w:cs="Times New Roman"/>
          <w:sz w:val="28"/>
          <w:szCs w:val="28"/>
          <w:lang w:val="uk-UA"/>
        </w:rPr>
        <w:t xml:space="preserve"> можливо</w:t>
      </w:r>
      <w:r w:rsidR="00402678" w:rsidRPr="00A14184">
        <w:rPr>
          <w:rFonts w:ascii="Times New Roman" w:hAnsi="Times New Roman" w:cs="Times New Roman"/>
          <w:sz w:val="28"/>
          <w:szCs w:val="28"/>
          <w:lang w:val="uk-UA"/>
        </w:rPr>
        <w:t>,</w:t>
      </w:r>
      <w:r w:rsidR="00D55B86" w:rsidRPr="00A14184">
        <w:rPr>
          <w:rFonts w:ascii="Times New Roman" w:hAnsi="Times New Roman" w:cs="Times New Roman"/>
          <w:sz w:val="28"/>
          <w:szCs w:val="28"/>
          <w:lang w:val="uk-UA"/>
        </w:rPr>
        <w:t xml:space="preserve"> з різних позицій. Через гру дитина може ідентифікувати себе або як лідера, або як поступливу особистість, може о</w:t>
      </w:r>
      <w:r w:rsidR="00737D7A" w:rsidRPr="00A14184">
        <w:rPr>
          <w:rFonts w:ascii="Times New Roman" w:hAnsi="Times New Roman" w:cs="Times New Roman"/>
          <w:sz w:val="28"/>
          <w:szCs w:val="28"/>
          <w:lang w:val="uk-UA"/>
        </w:rPr>
        <w:t>тотожнювати себе з якимось героє</w:t>
      </w:r>
      <w:r w:rsidR="00D55B86" w:rsidRPr="00A14184">
        <w:rPr>
          <w:rFonts w:ascii="Times New Roman" w:hAnsi="Times New Roman" w:cs="Times New Roman"/>
          <w:sz w:val="28"/>
          <w:szCs w:val="28"/>
          <w:lang w:val="uk-UA"/>
        </w:rPr>
        <w:t>м</w:t>
      </w:r>
      <w:r w:rsidR="009A3A73" w:rsidRPr="00A14184">
        <w:rPr>
          <w:rFonts w:ascii="Times New Roman" w:hAnsi="Times New Roman" w:cs="Times New Roman"/>
          <w:sz w:val="28"/>
          <w:szCs w:val="28"/>
          <w:lang w:val="uk-UA"/>
        </w:rPr>
        <w:t>,</w:t>
      </w:r>
      <w:r w:rsidR="00D55B86" w:rsidRPr="00A14184">
        <w:rPr>
          <w:rFonts w:ascii="Times New Roman" w:hAnsi="Times New Roman" w:cs="Times New Roman"/>
          <w:sz w:val="28"/>
          <w:szCs w:val="28"/>
          <w:lang w:val="uk-UA"/>
        </w:rPr>
        <w:t xml:space="preserve"> шукаючи в собі або здобуваючи певні риси особистості, що є в певного героя. </w:t>
      </w:r>
    </w:p>
    <w:p w14:paraId="5FA869A4" w14:textId="166DA019"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У це</w:t>
      </w:r>
      <w:r w:rsidR="00AB2E70" w:rsidRPr="00A14184">
        <w:rPr>
          <w:rFonts w:ascii="Times New Roman" w:hAnsi="Times New Roman" w:cs="Times New Roman"/>
          <w:sz w:val="28"/>
          <w:szCs w:val="28"/>
          <w:lang w:val="uk-UA"/>
        </w:rPr>
        <w:t xml:space="preserve">й час </w:t>
      </w:r>
      <w:r w:rsidR="00870EA7" w:rsidRPr="00A14184">
        <w:rPr>
          <w:rFonts w:ascii="Times New Roman" w:hAnsi="Times New Roman" w:cs="Times New Roman"/>
          <w:sz w:val="28"/>
          <w:szCs w:val="28"/>
          <w:lang w:val="uk-UA"/>
        </w:rPr>
        <w:t>в</w:t>
      </w:r>
      <w:r w:rsidRPr="00A14184">
        <w:rPr>
          <w:rFonts w:ascii="Times New Roman" w:hAnsi="Times New Roman" w:cs="Times New Roman"/>
          <w:sz w:val="28"/>
          <w:szCs w:val="28"/>
          <w:lang w:val="uk-UA"/>
        </w:rPr>
        <w:t>ідбувається підпорядкування своїх</w:t>
      </w:r>
      <w:r w:rsidR="00737D7A" w:rsidRPr="00A14184">
        <w:rPr>
          <w:rFonts w:ascii="Times New Roman" w:hAnsi="Times New Roman" w:cs="Times New Roman"/>
          <w:sz w:val="28"/>
          <w:szCs w:val="28"/>
          <w:lang w:val="uk-UA"/>
        </w:rPr>
        <w:t xml:space="preserve"> бажа</w:t>
      </w:r>
      <w:r w:rsidRPr="00A14184">
        <w:rPr>
          <w:rFonts w:ascii="Times New Roman" w:hAnsi="Times New Roman" w:cs="Times New Roman"/>
          <w:sz w:val="28"/>
          <w:szCs w:val="28"/>
          <w:lang w:val="uk-UA"/>
        </w:rPr>
        <w:t>нь відповідн</w:t>
      </w:r>
      <w:r w:rsidR="00DE698F" w:rsidRPr="00A14184">
        <w:rPr>
          <w:rFonts w:ascii="Times New Roman" w:hAnsi="Times New Roman" w:cs="Times New Roman"/>
          <w:sz w:val="28"/>
          <w:szCs w:val="28"/>
          <w:lang w:val="uk-UA"/>
        </w:rPr>
        <w:t>о до визначених соціальних</w:t>
      </w:r>
      <w:r w:rsidRPr="00A14184">
        <w:rPr>
          <w:rFonts w:ascii="Times New Roman" w:hAnsi="Times New Roman" w:cs="Times New Roman"/>
          <w:sz w:val="28"/>
          <w:szCs w:val="28"/>
          <w:lang w:val="uk-UA"/>
        </w:rPr>
        <w:t xml:space="preserve"> норм. У дітей починає формуватися інтерес до пізнання власного внутрішнього світу, що дає можливість початку процесу самоідентичності. </w:t>
      </w:r>
    </w:p>
    <w:p w14:paraId="1BA97063" w14:textId="5FA00947"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Важливим новоутворення молодшого шкільного віку можна назвати зародження рефлексії. </w:t>
      </w:r>
      <w:r w:rsidR="005C7712" w:rsidRPr="00A14184">
        <w:rPr>
          <w:rFonts w:ascii="Times New Roman" w:hAnsi="Times New Roman" w:cs="Times New Roman"/>
          <w:sz w:val="28"/>
          <w:szCs w:val="28"/>
          <w:lang w:val="uk-UA"/>
        </w:rPr>
        <w:t>Рефлексія - це здатність виділити характеристики власної поведінки та зробити її об’єктом аналізу. Дуже важливо дати дитині знати, що вона може і що вона може зробити</w:t>
      </w:r>
      <w:r w:rsidR="00A9666B" w:rsidRPr="00A14184">
        <w:rPr>
          <w:rFonts w:ascii="Times New Roman" w:hAnsi="Times New Roman" w:cs="Times New Roman"/>
          <w:sz w:val="28"/>
          <w:szCs w:val="28"/>
          <w:lang w:val="uk-UA"/>
        </w:rPr>
        <w:t xml:space="preserve"> якнайкраще</w:t>
      </w:r>
      <w:r w:rsidR="005C7712" w:rsidRPr="00A14184">
        <w:rPr>
          <w:rFonts w:ascii="Times New Roman" w:hAnsi="Times New Roman" w:cs="Times New Roman"/>
          <w:sz w:val="28"/>
          <w:szCs w:val="28"/>
          <w:lang w:val="uk-UA"/>
        </w:rPr>
        <w:t xml:space="preserve">. Уміння робити щось краще </w:t>
      </w:r>
      <w:r w:rsidR="00A9666B" w:rsidRPr="00A14184">
        <w:rPr>
          <w:rFonts w:ascii="Times New Roman" w:hAnsi="Times New Roman" w:cs="Times New Roman"/>
          <w:sz w:val="28"/>
          <w:szCs w:val="28"/>
          <w:lang w:val="uk-UA"/>
        </w:rPr>
        <w:t xml:space="preserve">за всіх </w:t>
      </w:r>
      <w:r w:rsidR="005C7712" w:rsidRPr="00A14184">
        <w:rPr>
          <w:rFonts w:ascii="Times New Roman" w:hAnsi="Times New Roman" w:cs="Times New Roman"/>
          <w:sz w:val="28"/>
          <w:szCs w:val="28"/>
          <w:lang w:val="uk-UA"/>
        </w:rPr>
        <w:t xml:space="preserve">має </w:t>
      </w:r>
      <w:r w:rsidR="00A9666B" w:rsidRPr="00A14184">
        <w:rPr>
          <w:rFonts w:ascii="Times New Roman" w:hAnsi="Times New Roman" w:cs="Times New Roman"/>
          <w:sz w:val="28"/>
          <w:szCs w:val="28"/>
          <w:lang w:val="uk-UA"/>
        </w:rPr>
        <w:t xml:space="preserve">принципово </w:t>
      </w:r>
      <w:r w:rsidR="005C7712" w:rsidRPr="00A14184">
        <w:rPr>
          <w:rFonts w:ascii="Times New Roman" w:hAnsi="Times New Roman" w:cs="Times New Roman"/>
          <w:sz w:val="28"/>
          <w:szCs w:val="28"/>
          <w:lang w:val="uk-UA"/>
        </w:rPr>
        <w:t xml:space="preserve">важливе значення для </w:t>
      </w:r>
      <w:r w:rsidR="00A9666B" w:rsidRPr="00A14184">
        <w:rPr>
          <w:rFonts w:ascii="Times New Roman" w:hAnsi="Times New Roman" w:cs="Times New Roman"/>
          <w:sz w:val="28"/>
          <w:szCs w:val="28"/>
          <w:lang w:val="uk-UA"/>
        </w:rPr>
        <w:t>молодших школярів</w:t>
      </w:r>
      <w:r w:rsidR="005C7712" w:rsidRPr="00A14184">
        <w:rPr>
          <w:rFonts w:ascii="Times New Roman" w:hAnsi="Times New Roman" w:cs="Times New Roman"/>
          <w:sz w:val="28"/>
          <w:szCs w:val="28"/>
          <w:lang w:val="uk-UA"/>
        </w:rPr>
        <w:t xml:space="preserve">, </w:t>
      </w:r>
      <w:r w:rsidR="00A9666B" w:rsidRPr="00A14184">
        <w:rPr>
          <w:rFonts w:ascii="Times New Roman" w:hAnsi="Times New Roman" w:cs="Times New Roman"/>
          <w:sz w:val="28"/>
          <w:szCs w:val="28"/>
          <w:lang w:val="uk-UA"/>
        </w:rPr>
        <w:t xml:space="preserve">адже дозволяє </w:t>
      </w:r>
      <w:r w:rsidR="005C7712" w:rsidRPr="00A14184">
        <w:rPr>
          <w:rFonts w:ascii="Times New Roman" w:hAnsi="Times New Roman" w:cs="Times New Roman"/>
          <w:sz w:val="28"/>
          <w:szCs w:val="28"/>
          <w:lang w:val="uk-UA"/>
        </w:rPr>
        <w:t>розвинути власні навички, вміння та почуття задоволеності</w:t>
      </w:r>
      <w:r w:rsidR="00A9666B" w:rsidRPr="00A14184">
        <w:rPr>
          <w:rFonts w:ascii="Times New Roman" w:hAnsi="Times New Roman" w:cs="Times New Roman"/>
          <w:sz w:val="28"/>
          <w:szCs w:val="28"/>
          <w:lang w:val="uk-UA"/>
        </w:rPr>
        <w:t>.</w:t>
      </w:r>
      <w:r w:rsidR="00A9666B" w:rsidRPr="00A14184">
        <w:rPr>
          <w:rFonts w:ascii="Helvetica" w:hAnsi="Helvetica" w:cs="Helvetica"/>
          <w:spacing w:val="2"/>
          <w:sz w:val="21"/>
          <w:szCs w:val="21"/>
          <w:shd w:val="clear" w:color="auto" w:fill="E8EAF6"/>
          <w:lang w:val="uk-UA"/>
        </w:rPr>
        <w:t xml:space="preserve"> </w:t>
      </w:r>
      <w:r w:rsidRPr="00A14184">
        <w:rPr>
          <w:rFonts w:ascii="Times New Roman" w:hAnsi="Times New Roman" w:cs="Times New Roman"/>
          <w:sz w:val="28"/>
          <w:szCs w:val="28"/>
          <w:lang w:val="uk-UA"/>
        </w:rPr>
        <w:t>Розуміння своїх сильних сторін є однією із рушійних сил</w:t>
      </w:r>
      <w:r w:rsidR="009209E9">
        <w:rPr>
          <w:rFonts w:ascii="Times New Roman" w:hAnsi="Times New Roman" w:cs="Times New Roman"/>
          <w:sz w:val="28"/>
          <w:szCs w:val="28"/>
          <w:lang w:val="uk-UA"/>
        </w:rPr>
        <w:t>,</w:t>
      </w:r>
      <w:r w:rsidRPr="00A14184">
        <w:rPr>
          <w:rFonts w:ascii="Times New Roman" w:hAnsi="Times New Roman" w:cs="Times New Roman"/>
          <w:sz w:val="28"/>
          <w:szCs w:val="28"/>
          <w:lang w:val="uk-UA"/>
        </w:rPr>
        <w:t xml:space="preserve"> що впливають на формування самоідентичності. </w:t>
      </w:r>
    </w:p>
    <w:p w14:paraId="4E493B17" w14:textId="3A2A36A1"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Аналізуючи різних вчених щодо особистісного розвитку молодших школярів</w:t>
      </w:r>
      <w:r w:rsidR="003C73B5" w:rsidRPr="00A14184">
        <w:rPr>
          <w:rFonts w:ascii="Times New Roman" w:hAnsi="Times New Roman" w:cs="Times New Roman"/>
          <w:sz w:val="28"/>
          <w:szCs w:val="28"/>
          <w:lang w:val="uk-UA"/>
        </w:rPr>
        <w:t>,</w:t>
      </w:r>
      <w:r w:rsidRPr="00A14184">
        <w:rPr>
          <w:rFonts w:ascii="Times New Roman" w:hAnsi="Times New Roman" w:cs="Times New Roman"/>
          <w:sz w:val="28"/>
          <w:szCs w:val="28"/>
          <w:lang w:val="uk-UA"/>
        </w:rPr>
        <w:t xml:space="preserve"> можна побачити неоднозначність стосовно домінування тих чи інших елементів. Однак спільним є те, що в цьому віці особистісним новоутворення є формування внутрішньої позиції через усвідомлення себе соціальним індивідом. </w:t>
      </w:r>
    </w:p>
    <w:p w14:paraId="006D9193" w14:textId="65E88399" w:rsidR="00C91540" w:rsidRPr="00A14184" w:rsidRDefault="00C91540" w:rsidP="00C9154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lastRenderedPageBreak/>
        <w:t>Першочергове місце в житті дітей молодшого шкільного віку посідають почуття</w:t>
      </w:r>
      <w:r w:rsidR="00A71506">
        <w:rPr>
          <w:rFonts w:ascii="Times New Roman" w:hAnsi="Times New Roman" w:cs="Times New Roman"/>
          <w:sz w:val="28"/>
          <w:szCs w:val="28"/>
          <w:lang w:val="uk-UA"/>
        </w:rPr>
        <w:t>,</w:t>
      </w:r>
      <w:r w:rsidRPr="00A71506">
        <w:rPr>
          <w:rFonts w:ascii="Times New Roman" w:hAnsi="Times New Roman" w:cs="Times New Roman"/>
          <w:sz w:val="28"/>
          <w:szCs w:val="28"/>
          <w:lang w:val="uk-UA"/>
        </w:rPr>
        <w:t xml:space="preserve"> які виступають в якості мотивів поведінки.  </w:t>
      </w:r>
      <w:r w:rsidR="003F043F" w:rsidRPr="00A71506">
        <w:rPr>
          <w:rFonts w:ascii="Times New Roman" w:hAnsi="Times New Roman" w:cs="Times New Roman"/>
          <w:sz w:val="28"/>
          <w:szCs w:val="28"/>
          <w:lang w:val="uk-UA"/>
        </w:rPr>
        <w:t xml:space="preserve">Емоції </w:t>
      </w:r>
      <w:r w:rsidRPr="00A71506">
        <w:rPr>
          <w:rFonts w:ascii="Times New Roman" w:hAnsi="Times New Roman" w:cs="Times New Roman"/>
          <w:sz w:val="28"/>
          <w:szCs w:val="28"/>
          <w:lang w:val="uk-UA"/>
        </w:rPr>
        <w:t xml:space="preserve">в якості мотивів поведінки мають </w:t>
      </w:r>
      <w:r w:rsidR="003F043F" w:rsidRPr="00A14184">
        <w:rPr>
          <w:rFonts w:ascii="Times New Roman" w:hAnsi="Times New Roman" w:cs="Times New Roman"/>
          <w:sz w:val="28"/>
          <w:szCs w:val="28"/>
          <w:lang w:val="uk-UA"/>
        </w:rPr>
        <w:t>важливе місце в житті молодших школярів. Розвиток емоційного поля в цей період характеризується підвищеною стриманістю та усвідомленістю у виконанні емоцій, підвищенням емоційної стійкості. Учні молодших класів починають більш стримано виражати свої емоції, особливо негативні, тому що люди можуть і не можуть виражати свої почуття по-різному, тобто випадковість поведінки поступово починає впливати на органи чуття. Однак загалом діти характеризуються вразливістю та чутливістю. Зі збільшенням випадковості емоційного процесу зміст семантичних аспектів емоцій та почуттів змінюється у молодшому шкільному віці. Активно розвиваються емоції вищого рівня: інтелект (цікавість, здивування, сумнів, інтелектуальне задоволення), мораль (дружба, дружба, відповідальність, співчуття, обурення проти почуття несправедливості тощо), естетика</w:t>
      </w:r>
      <w:r w:rsidR="00B8072A">
        <w:rPr>
          <w:rFonts w:ascii="Times New Roman" w:hAnsi="Times New Roman" w:cs="Times New Roman"/>
          <w:sz w:val="28"/>
          <w:szCs w:val="28"/>
          <w:lang w:val="uk-UA"/>
        </w:rPr>
        <w:t xml:space="preserve"> (Коротаєва, 2017 р). </w:t>
      </w:r>
      <w:r w:rsidR="003F043F" w:rsidRPr="00A14184">
        <w:rPr>
          <w:rFonts w:ascii="Times New Roman" w:hAnsi="Times New Roman" w:cs="Times New Roman"/>
          <w:sz w:val="28"/>
          <w:szCs w:val="28"/>
          <w:lang w:val="uk-UA"/>
        </w:rPr>
        <w:t xml:space="preserve"> </w:t>
      </w:r>
      <w:r w:rsidR="00D55B86" w:rsidRPr="00A14184">
        <w:rPr>
          <w:rFonts w:ascii="Times New Roman" w:hAnsi="Times New Roman" w:cs="Times New Roman"/>
          <w:sz w:val="28"/>
          <w:szCs w:val="28"/>
          <w:lang w:val="uk-UA"/>
        </w:rPr>
        <w:t>Важливим фоном для формування стійкого емоційного стану є навчальна діяльність, стосунки з вчителем і однолітками. Особливо важливо виступає постать вчителя як своєрідного арбітра, ос</w:t>
      </w:r>
      <w:r w:rsidR="00F63FEC" w:rsidRPr="00A14184">
        <w:rPr>
          <w:rFonts w:ascii="Times New Roman" w:hAnsi="Times New Roman" w:cs="Times New Roman"/>
          <w:sz w:val="28"/>
          <w:szCs w:val="28"/>
          <w:lang w:val="uk-UA"/>
        </w:rPr>
        <w:t>кільки та емоційна складова, яка</w:t>
      </w:r>
      <w:r w:rsidR="00D55B86" w:rsidRPr="00A14184">
        <w:rPr>
          <w:rFonts w:ascii="Times New Roman" w:hAnsi="Times New Roman" w:cs="Times New Roman"/>
          <w:sz w:val="28"/>
          <w:szCs w:val="28"/>
          <w:lang w:val="uk-UA"/>
        </w:rPr>
        <w:t xml:space="preserve"> іде разом з оцінюванням</w:t>
      </w:r>
      <w:r w:rsidR="00F63FEC" w:rsidRPr="00A14184">
        <w:rPr>
          <w:rFonts w:ascii="Times New Roman" w:hAnsi="Times New Roman" w:cs="Times New Roman"/>
          <w:sz w:val="28"/>
          <w:szCs w:val="28"/>
          <w:lang w:val="uk-UA"/>
        </w:rPr>
        <w:t>,</w:t>
      </w:r>
      <w:r w:rsidR="00D55B86" w:rsidRPr="00A14184">
        <w:rPr>
          <w:rFonts w:ascii="Times New Roman" w:hAnsi="Times New Roman" w:cs="Times New Roman"/>
          <w:sz w:val="28"/>
          <w:szCs w:val="28"/>
          <w:lang w:val="uk-UA"/>
        </w:rPr>
        <w:t xml:space="preserve"> і впливає на </w:t>
      </w:r>
      <w:r w:rsidR="00737D7A" w:rsidRPr="00A14184">
        <w:rPr>
          <w:rFonts w:ascii="Times New Roman" w:hAnsi="Times New Roman" w:cs="Times New Roman"/>
          <w:sz w:val="28"/>
          <w:szCs w:val="28"/>
          <w:lang w:val="uk-UA"/>
        </w:rPr>
        <w:t>мотиви уч</w:t>
      </w:r>
      <w:r w:rsidR="00D55B86" w:rsidRPr="00A14184">
        <w:rPr>
          <w:rFonts w:ascii="Times New Roman" w:hAnsi="Times New Roman" w:cs="Times New Roman"/>
          <w:sz w:val="28"/>
          <w:szCs w:val="28"/>
          <w:lang w:val="uk-UA"/>
        </w:rPr>
        <w:t xml:space="preserve">ня щодо навчання. </w:t>
      </w:r>
      <w:r w:rsidRPr="00A71506">
        <w:rPr>
          <w:rFonts w:ascii="Times New Roman" w:hAnsi="Times New Roman" w:cs="Times New Roman"/>
          <w:sz w:val="28"/>
          <w:szCs w:val="28"/>
          <w:lang w:val="uk-UA"/>
        </w:rPr>
        <w:t>Як правило, діти молодшого шкільного віку мають позитивну установу на педагога (вони люблять свого вчителя, прислухаються до нього, виконують його вимоги тощо).</w:t>
      </w:r>
      <w:r>
        <w:rPr>
          <w:rFonts w:ascii="Times New Roman" w:hAnsi="Times New Roman" w:cs="Times New Roman"/>
          <w:sz w:val="28"/>
          <w:szCs w:val="28"/>
          <w:lang w:val="uk-UA"/>
        </w:rPr>
        <w:t xml:space="preserve"> </w:t>
      </w:r>
    </w:p>
    <w:p w14:paraId="10AB2D13" w14:textId="123E7079"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У молодшому шкільному віці відбувається ділення Я-образу на окремі складові такі як: дитина-вчитель, дитина-батьки, дитина-однолітки. </w:t>
      </w:r>
    </w:p>
    <w:p w14:paraId="11ECDEA3" w14:textId="240D81A4" w:rsidR="00D55B86"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Дослідження А.</w:t>
      </w:r>
      <w:r w:rsidR="00737D7A" w:rsidRPr="00A14184">
        <w:rPr>
          <w:rFonts w:ascii="Times New Roman" w:hAnsi="Times New Roman" w:cs="Times New Roman"/>
          <w:sz w:val="28"/>
          <w:szCs w:val="28"/>
          <w:lang w:val="uk-UA"/>
        </w:rPr>
        <w:t xml:space="preserve"> </w:t>
      </w:r>
      <w:r w:rsidRPr="00A14184">
        <w:rPr>
          <w:rFonts w:ascii="Times New Roman" w:hAnsi="Times New Roman" w:cs="Times New Roman"/>
          <w:sz w:val="28"/>
          <w:szCs w:val="28"/>
          <w:lang w:val="uk-UA"/>
        </w:rPr>
        <w:t xml:space="preserve">Захарової </w:t>
      </w:r>
      <w:r w:rsidR="00915C32">
        <w:rPr>
          <w:rFonts w:ascii="Times New Roman" w:hAnsi="Times New Roman" w:cs="Times New Roman"/>
          <w:sz w:val="28"/>
          <w:szCs w:val="28"/>
          <w:lang w:val="uk-UA"/>
        </w:rPr>
        <w:t>(1992 р)</w:t>
      </w:r>
      <w:r w:rsidR="007E328E" w:rsidRPr="00A14184">
        <w:rPr>
          <w:rFonts w:ascii="Times New Roman" w:hAnsi="Times New Roman" w:cs="Times New Roman"/>
          <w:sz w:val="28"/>
          <w:szCs w:val="28"/>
          <w:lang w:val="uk-UA"/>
        </w:rPr>
        <w:t xml:space="preserve"> </w:t>
      </w:r>
      <w:r w:rsidRPr="00A14184">
        <w:rPr>
          <w:rFonts w:ascii="Times New Roman" w:hAnsi="Times New Roman" w:cs="Times New Roman"/>
          <w:sz w:val="28"/>
          <w:szCs w:val="28"/>
          <w:lang w:val="uk-UA"/>
        </w:rPr>
        <w:t xml:space="preserve">показують, що протягом молодшого шкільного віку в дитини формуються, удосконалюються уявлення про себе, свої можливості, особистісні характеристики. </w:t>
      </w:r>
    </w:p>
    <w:p w14:paraId="3319E2AE" w14:textId="69CC8A26" w:rsidR="00D55B86" w:rsidRPr="00A14184" w:rsidRDefault="009209E9"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перші дні навчання у школі дитині</w:t>
      </w:r>
      <w:r w:rsidR="006C1221">
        <w:rPr>
          <w:rFonts w:ascii="Times New Roman" w:hAnsi="Times New Roman" w:cs="Times New Roman"/>
          <w:sz w:val="28"/>
          <w:szCs w:val="28"/>
          <w:lang w:val="uk-UA"/>
        </w:rPr>
        <w:t xml:space="preserve"> потрібно стверджуватися</w:t>
      </w:r>
      <w:r w:rsidR="00A14184" w:rsidRPr="00A14184">
        <w:rPr>
          <w:rFonts w:ascii="Times New Roman" w:hAnsi="Times New Roman" w:cs="Times New Roman"/>
          <w:sz w:val="28"/>
          <w:szCs w:val="28"/>
          <w:lang w:val="uk-UA"/>
        </w:rPr>
        <w:t xml:space="preserve"> в очах дорослих та однолітків, і реалістичність власної гідності зростає. Саморефлексія та реальні досягнення у навчальній діяльності активізують індивідуальну самоідентичність, що </w:t>
      </w:r>
      <w:r w:rsidR="00A14184" w:rsidRPr="00A14184">
        <w:rPr>
          <w:rFonts w:ascii="Times New Roman" w:hAnsi="Times New Roman" w:cs="Times New Roman"/>
          <w:sz w:val="28"/>
          <w:szCs w:val="28"/>
          <w:lang w:val="uk-UA"/>
        </w:rPr>
        <w:lastRenderedPageBreak/>
        <w:t xml:space="preserve">пов’язано з визнанням особливої важливості навчальної діяльності. Це означає, що в молодшому шкільному віці, з розвитком навчальних здібностей дітей, формування випадкової поведінки є важливим новоутворенням. Завдяки довільності формується здатність свідомо ставити цілі діяльності та знаходити шляхи їх досягнення. </w:t>
      </w:r>
      <w:r w:rsidR="00D55B86" w:rsidRPr="00A14184">
        <w:rPr>
          <w:rFonts w:ascii="Times New Roman" w:hAnsi="Times New Roman" w:cs="Times New Roman"/>
          <w:sz w:val="28"/>
          <w:szCs w:val="28"/>
          <w:lang w:val="uk-UA"/>
        </w:rPr>
        <w:t>Молодші школярі легко піддаються навіюва</w:t>
      </w:r>
      <w:r w:rsidR="00402678" w:rsidRPr="00A14184">
        <w:rPr>
          <w:rFonts w:ascii="Times New Roman" w:hAnsi="Times New Roman" w:cs="Times New Roman"/>
          <w:sz w:val="28"/>
          <w:szCs w:val="28"/>
          <w:lang w:val="uk-UA"/>
        </w:rPr>
        <w:t xml:space="preserve">нню. </w:t>
      </w:r>
      <w:r w:rsidR="003F043F" w:rsidRPr="00A14184">
        <w:rPr>
          <w:rFonts w:ascii="Times New Roman" w:hAnsi="Times New Roman" w:cs="Times New Roman"/>
          <w:sz w:val="28"/>
          <w:szCs w:val="28"/>
          <w:lang w:val="uk-UA"/>
        </w:rPr>
        <w:t>Учням першого та другого класів не тільки легко наслідувати добрі вчинки, але й легко наслідувати злі вчинки. Емоції відіграють у цьому плані дуже важливу роль. Формування вольової якості залежить від того, як використовувати переконання, коментарі, заохочення та інші засоби впливу на дітей в управлінні. Неправильне використання негативних балів та оцінок спричинить погіршення навчальних установок учнів. Учні початкових класів починають усвідомлювати, що вони є суб’єктами діяльності, і вони вважають себе людьми з певними обов’язками, які виконують важливу роботу та відповідають за виконання навчальних завдань. Діти систематично виконують завдання безперервного нагляду, перевірки та оцінки з боку вчителів та батьків, що допомагає формувати самооцінку та самоконтроль, що є важливою формою самоідентифікації учнів. Оскільки</w:t>
      </w:r>
      <w:r w:rsidR="008E6308" w:rsidRPr="00A14184">
        <w:rPr>
          <w:rFonts w:ascii="Times New Roman" w:hAnsi="Times New Roman" w:cs="Times New Roman"/>
          <w:sz w:val="28"/>
          <w:szCs w:val="28"/>
          <w:lang w:val="uk-UA"/>
        </w:rPr>
        <w:t xml:space="preserve"> з віком </w:t>
      </w:r>
      <w:r w:rsidR="003F043F" w:rsidRPr="00A14184">
        <w:rPr>
          <w:rFonts w:ascii="Times New Roman" w:hAnsi="Times New Roman" w:cs="Times New Roman"/>
          <w:sz w:val="28"/>
          <w:szCs w:val="28"/>
          <w:lang w:val="uk-UA"/>
        </w:rPr>
        <w:t xml:space="preserve"> молодших школярів</w:t>
      </w:r>
      <w:r w:rsidR="00065DE7">
        <w:rPr>
          <w:rFonts w:ascii="Times New Roman" w:hAnsi="Times New Roman" w:cs="Times New Roman"/>
          <w:sz w:val="28"/>
          <w:szCs w:val="28"/>
          <w:lang w:val="uk-UA"/>
        </w:rPr>
        <w:t xml:space="preserve"> збільш</w:t>
      </w:r>
      <w:r w:rsidR="008E6308" w:rsidRPr="00A14184">
        <w:rPr>
          <w:rFonts w:ascii="Times New Roman" w:hAnsi="Times New Roman" w:cs="Times New Roman"/>
          <w:sz w:val="28"/>
          <w:szCs w:val="28"/>
          <w:lang w:val="uk-UA"/>
        </w:rPr>
        <w:t>ується і к</w:t>
      </w:r>
      <w:r w:rsidR="00065DE7">
        <w:rPr>
          <w:rFonts w:ascii="Times New Roman" w:hAnsi="Times New Roman" w:cs="Times New Roman"/>
          <w:sz w:val="28"/>
          <w:szCs w:val="28"/>
          <w:lang w:val="uk-UA"/>
        </w:rPr>
        <w:t>і</w:t>
      </w:r>
      <w:r w:rsidR="008E6308" w:rsidRPr="00A14184">
        <w:rPr>
          <w:rFonts w:ascii="Times New Roman" w:hAnsi="Times New Roman" w:cs="Times New Roman"/>
          <w:sz w:val="28"/>
          <w:szCs w:val="28"/>
          <w:lang w:val="uk-UA"/>
        </w:rPr>
        <w:t>лькість властивостей, які вони помічають, а саме</w:t>
      </w:r>
      <w:r w:rsidR="003F043F" w:rsidRPr="00A14184">
        <w:rPr>
          <w:rFonts w:ascii="Times New Roman" w:hAnsi="Times New Roman" w:cs="Times New Roman"/>
          <w:sz w:val="28"/>
          <w:szCs w:val="28"/>
          <w:lang w:val="uk-UA"/>
        </w:rPr>
        <w:t>, вони помічають і цінують такі якості своїх однолітків, як точність, працьовитість, лінь та чесність. З віком співвідношення позитивних і негативних оцінок одн</w:t>
      </w:r>
      <w:r w:rsidR="008E6308" w:rsidRPr="00A14184">
        <w:rPr>
          <w:rFonts w:ascii="Times New Roman" w:hAnsi="Times New Roman" w:cs="Times New Roman"/>
          <w:sz w:val="28"/>
          <w:szCs w:val="28"/>
          <w:lang w:val="uk-UA"/>
        </w:rPr>
        <w:t>олітків та самого себе змінюється</w:t>
      </w:r>
      <w:r w:rsidR="003F043F" w:rsidRPr="00A14184">
        <w:rPr>
          <w:rFonts w:ascii="Times New Roman" w:hAnsi="Times New Roman" w:cs="Times New Roman"/>
          <w:sz w:val="28"/>
          <w:szCs w:val="28"/>
          <w:lang w:val="uk-UA"/>
        </w:rPr>
        <w:t>. Учні третього класу більш самокритичні, ніж учні першого та другого класів.</w:t>
      </w:r>
    </w:p>
    <w:p w14:paraId="6AEF70EE" w14:textId="77777777" w:rsidR="00C91540" w:rsidRPr="00A71506" w:rsidRDefault="00C91540" w:rsidP="00C91540">
      <w:pPr>
        <w:pStyle w:val="a4"/>
        <w:tabs>
          <w:tab w:val="left" w:pos="709"/>
          <w:tab w:val="left" w:pos="851"/>
        </w:tabs>
        <w:spacing w:after="0" w:line="360" w:lineRule="auto"/>
        <w:ind w:left="0" w:right="57" w:firstLine="567"/>
        <w:jc w:val="both"/>
        <w:rPr>
          <w:rFonts w:ascii="Times New Roman" w:hAnsi="Times New Roman" w:cs="Times New Roman"/>
          <w:sz w:val="28"/>
          <w:szCs w:val="28"/>
          <w:lang w:val="ru-RU"/>
        </w:rPr>
      </w:pPr>
      <w:r w:rsidRPr="00A71506">
        <w:rPr>
          <w:rFonts w:ascii="Times New Roman" w:hAnsi="Times New Roman" w:cs="Times New Roman"/>
          <w:sz w:val="28"/>
          <w:szCs w:val="28"/>
          <w:lang w:val="uk-UA"/>
        </w:rPr>
        <w:t xml:space="preserve">Формування самоідентичності дітей молодшого шкільного віку обумовлено наступними умовами: </w:t>
      </w:r>
    </w:p>
    <w:p w14:paraId="7ECC3918" w14:textId="77777777" w:rsidR="00C91540" w:rsidRPr="00A71506" w:rsidRDefault="00C91540" w:rsidP="00112268">
      <w:pPr>
        <w:pStyle w:val="a4"/>
        <w:numPr>
          <w:ilvl w:val="0"/>
          <w:numId w:val="6"/>
        </w:numPr>
        <w:tabs>
          <w:tab w:val="left" w:pos="709"/>
          <w:tab w:val="left" w:pos="851"/>
        </w:tabs>
        <w:spacing w:after="0" w:line="360" w:lineRule="auto"/>
        <w:ind w:right="5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участь в діяльності  класного, шкільного, позашкільного колективів; </w:t>
      </w:r>
    </w:p>
    <w:p w14:paraId="7BB73770" w14:textId="77777777" w:rsidR="00C91540" w:rsidRPr="00A71506" w:rsidRDefault="00C91540" w:rsidP="00112268">
      <w:pPr>
        <w:pStyle w:val="a4"/>
        <w:numPr>
          <w:ilvl w:val="0"/>
          <w:numId w:val="6"/>
        </w:numPr>
        <w:tabs>
          <w:tab w:val="left" w:pos="709"/>
          <w:tab w:val="left" w:pos="851"/>
        </w:tabs>
        <w:spacing w:after="0" w:line="360" w:lineRule="auto"/>
        <w:ind w:right="5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оцінка школяра іншими членами колективу;</w:t>
      </w:r>
    </w:p>
    <w:p w14:paraId="3ED6CF48" w14:textId="77777777" w:rsidR="00C91540" w:rsidRPr="00A71506" w:rsidRDefault="00C91540" w:rsidP="00112268">
      <w:pPr>
        <w:pStyle w:val="a4"/>
        <w:numPr>
          <w:ilvl w:val="0"/>
          <w:numId w:val="6"/>
        </w:numPr>
        <w:tabs>
          <w:tab w:val="left" w:pos="709"/>
          <w:tab w:val="left" w:pos="851"/>
        </w:tabs>
        <w:spacing w:after="0" w:line="360" w:lineRule="auto"/>
        <w:ind w:right="57"/>
        <w:jc w:val="both"/>
        <w:rPr>
          <w:rFonts w:ascii="Times New Roman" w:hAnsi="Times New Roman" w:cs="Times New Roman"/>
          <w:sz w:val="28"/>
          <w:szCs w:val="28"/>
          <w:lang w:val="uk-UA"/>
        </w:rPr>
      </w:pPr>
      <w:r w:rsidRPr="00A71506">
        <w:rPr>
          <w:rFonts w:ascii="Times New Roman" w:hAnsi="Times New Roman" w:cs="Times New Roman"/>
          <w:sz w:val="28"/>
          <w:szCs w:val="28"/>
          <w:lang w:val="uk-UA"/>
        </w:rPr>
        <w:t xml:space="preserve">відносини школярів в колективі (під час взаємодії з іншими учнями, дитина порівнює себе з ними, зокрема починає більш об’єктивно усвідомлювати себе, свою діяльність, можливості тощо);осмислення структури своєї мовної </w:t>
      </w:r>
      <w:r w:rsidRPr="00A71506">
        <w:rPr>
          <w:rFonts w:ascii="Times New Roman" w:hAnsi="Times New Roman" w:cs="Times New Roman"/>
          <w:sz w:val="28"/>
          <w:szCs w:val="28"/>
          <w:lang w:val="uk-UA"/>
        </w:rPr>
        <w:lastRenderedPageBreak/>
        <w:t xml:space="preserve">діяльності, подальше опанування   мовленням, що сприяє появі уявлень про власні психофізичні властивості, особливості поведінки, дії.  </w:t>
      </w:r>
    </w:p>
    <w:p w14:paraId="2FECCCE1" w14:textId="77777777" w:rsidR="008E6308" w:rsidRPr="00A14184" w:rsidRDefault="008E6308"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Основне протиріччя молодшого шкільного віку проявляється у труднощах, що виникають у навчальній діяльності, і у труднощах, що виникають у соціальній взаємодії з однокласниками та вчителями.</w:t>
      </w:r>
    </w:p>
    <w:p w14:paraId="7B6AF4C4" w14:textId="35332A20" w:rsidR="00D55B86" w:rsidRPr="00A14184" w:rsidRDefault="008E6308"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В. С. Мухіна </w:t>
      </w:r>
      <w:r w:rsidR="00915C32">
        <w:rPr>
          <w:rFonts w:ascii="Times New Roman" w:hAnsi="Times New Roman" w:cs="Times New Roman"/>
          <w:sz w:val="28"/>
          <w:szCs w:val="28"/>
          <w:lang w:val="uk-UA"/>
        </w:rPr>
        <w:t>(2006 р)</w:t>
      </w:r>
      <w:r w:rsidRPr="00A14184">
        <w:rPr>
          <w:rFonts w:ascii="Times New Roman" w:hAnsi="Times New Roman" w:cs="Times New Roman"/>
          <w:sz w:val="28"/>
          <w:szCs w:val="28"/>
          <w:lang w:val="uk-UA"/>
        </w:rPr>
        <w:t xml:space="preserve"> відзначила формування самоідентичності молодших школярів з точки зору цілісності всіх структурних одиниць свідомості в даному віці</w:t>
      </w:r>
      <w:r w:rsidR="00D55B86" w:rsidRPr="00A14184">
        <w:rPr>
          <w:rFonts w:ascii="Times New Roman" w:hAnsi="Times New Roman" w:cs="Times New Roman"/>
          <w:sz w:val="28"/>
          <w:szCs w:val="28"/>
          <w:lang w:val="uk-UA"/>
        </w:rPr>
        <w:t>:</w:t>
      </w:r>
    </w:p>
    <w:p w14:paraId="2993A2BE" w14:textId="1649BB20" w:rsidR="00D55B86" w:rsidRPr="00A14184" w:rsidRDefault="00D55B86" w:rsidP="00112268">
      <w:pPr>
        <w:pStyle w:val="a4"/>
        <w:numPr>
          <w:ilvl w:val="0"/>
          <w:numId w:val="7"/>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Ім’я, дитина чітко ідентифікує </w:t>
      </w:r>
      <w:r w:rsidR="00737D7A" w:rsidRPr="00A14184">
        <w:rPr>
          <w:rFonts w:ascii="Times New Roman" w:hAnsi="Times New Roman" w:cs="Times New Roman"/>
          <w:sz w:val="28"/>
          <w:szCs w:val="28"/>
          <w:lang w:val="uk-UA"/>
        </w:rPr>
        <w:t>себе через</w:t>
      </w:r>
      <w:r w:rsidRPr="00A14184">
        <w:rPr>
          <w:rFonts w:ascii="Times New Roman" w:hAnsi="Times New Roman" w:cs="Times New Roman"/>
          <w:sz w:val="28"/>
          <w:szCs w:val="28"/>
          <w:lang w:val="uk-UA"/>
        </w:rPr>
        <w:t xml:space="preserve"> ім’я та </w:t>
      </w:r>
      <w:r w:rsidR="00737D7A" w:rsidRPr="00A14184">
        <w:rPr>
          <w:rFonts w:ascii="Times New Roman" w:hAnsi="Times New Roman" w:cs="Times New Roman"/>
          <w:sz w:val="28"/>
          <w:szCs w:val="28"/>
          <w:lang w:val="uk-UA"/>
        </w:rPr>
        <w:t>прізвище</w:t>
      </w:r>
      <w:r w:rsidRPr="00A14184">
        <w:rPr>
          <w:rFonts w:ascii="Times New Roman" w:hAnsi="Times New Roman" w:cs="Times New Roman"/>
          <w:sz w:val="28"/>
          <w:szCs w:val="28"/>
          <w:lang w:val="uk-UA"/>
        </w:rPr>
        <w:t xml:space="preserve">, оскільки це є основною формою ідентифікації дитини, при вступі в школу, адже в родині дитину могли називати, використовуючи більш спрощенні форми ім’я.  Вчитель звертається до дітей, використовуючи ім’я та </w:t>
      </w:r>
      <w:r w:rsidR="00737D7A" w:rsidRPr="00A14184">
        <w:rPr>
          <w:rFonts w:ascii="Times New Roman" w:hAnsi="Times New Roman" w:cs="Times New Roman"/>
          <w:sz w:val="28"/>
          <w:szCs w:val="28"/>
          <w:lang w:val="uk-UA"/>
        </w:rPr>
        <w:t>прізвища</w:t>
      </w:r>
      <w:r w:rsidRPr="00A14184">
        <w:rPr>
          <w:rFonts w:ascii="Times New Roman" w:hAnsi="Times New Roman" w:cs="Times New Roman"/>
          <w:sz w:val="28"/>
          <w:szCs w:val="28"/>
          <w:lang w:val="uk-UA"/>
        </w:rPr>
        <w:t xml:space="preserve">. В </w:t>
      </w:r>
      <w:r w:rsidR="00737D7A" w:rsidRPr="00A14184">
        <w:rPr>
          <w:rFonts w:ascii="Times New Roman" w:hAnsi="Times New Roman" w:cs="Times New Roman"/>
          <w:sz w:val="28"/>
          <w:szCs w:val="28"/>
          <w:lang w:val="uk-UA"/>
        </w:rPr>
        <w:t>цьому</w:t>
      </w:r>
      <w:r w:rsidRPr="00A14184">
        <w:rPr>
          <w:rFonts w:ascii="Times New Roman" w:hAnsi="Times New Roman" w:cs="Times New Roman"/>
          <w:sz w:val="28"/>
          <w:szCs w:val="28"/>
          <w:lang w:val="uk-UA"/>
        </w:rPr>
        <w:t xml:space="preserve"> віці з’</w:t>
      </w:r>
      <w:r w:rsidR="00AB2E70" w:rsidRPr="00A14184">
        <w:rPr>
          <w:rFonts w:ascii="Times New Roman" w:hAnsi="Times New Roman" w:cs="Times New Roman"/>
          <w:sz w:val="28"/>
          <w:szCs w:val="28"/>
          <w:lang w:val="uk-UA"/>
        </w:rPr>
        <w:t>являються драж</w:t>
      </w:r>
      <w:r w:rsidRPr="00A14184">
        <w:rPr>
          <w:rFonts w:ascii="Times New Roman" w:hAnsi="Times New Roman" w:cs="Times New Roman"/>
          <w:sz w:val="28"/>
          <w:szCs w:val="28"/>
          <w:lang w:val="uk-UA"/>
        </w:rPr>
        <w:t>нилки</w:t>
      </w:r>
      <w:r w:rsidR="00737D7A" w:rsidRPr="00A14184">
        <w:rPr>
          <w:rFonts w:ascii="Times New Roman" w:hAnsi="Times New Roman" w:cs="Times New Roman"/>
          <w:sz w:val="28"/>
          <w:szCs w:val="28"/>
          <w:lang w:val="uk-UA"/>
        </w:rPr>
        <w:t xml:space="preserve"> серед однолітків, які можуть ви</w:t>
      </w:r>
      <w:r w:rsidRPr="00A14184">
        <w:rPr>
          <w:rFonts w:ascii="Times New Roman" w:hAnsi="Times New Roman" w:cs="Times New Roman"/>
          <w:sz w:val="28"/>
          <w:szCs w:val="28"/>
          <w:lang w:val="uk-UA"/>
        </w:rPr>
        <w:t xml:space="preserve">никати через </w:t>
      </w:r>
      <w:r w:rsidR="00737D7A" w:rsidRPr="00A14184">
        <w:rPr>
          <w:rFonts w:ascii="Times New Roman" w:hAnsi="Times New Roman" w:cs="Times New Roman"/>
          <w:sz w:val="28"/>
          <w:szCs w:val="28"/>
          <w:lang w:val="uk-UA"/>
        </w:rPr>
        <w:t>прізвища</w:t>
      </w:r>
      <w:r w:rsidRPr="00A14184">
        <w:rPr>
          <w:rFonts w:ascii="Times New Roman" w:hAnsi="Times New Roman" w:cs="Times New Roman"/>
          <w:sz w:val="28"/>
          <w:szCs w:val="28"/>
          <w:lang w:val="uk-UA"/>
        </w:rPr>
        <w:t>.</w:t>
      </w:r>
    </w:p>
    <w:p w14:paraId="1FD71004" w14:textId="503750AE" w:rsidR="00D55B86" w:rsidRPr="00A14184" w:rsidRDefault="00D55B86" w:rsidP="00112268">
      <w:pPr>
        <w:pStyle w:val="a4"/>
        <w:numPr>
          <w:ilvl w:val="0"/>
          <w:numId w:val="7"/>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Образ тіла</w:t>
      </w:r>
      <w:r w:rsidR="008E6308" w:rsidRPr="00A14184">
        <w:rPr>
          <w:rFonts w:ascii="Times New Roman" w:hAnsi="Times New Roman" w:cs="Times New Roman"/>
          <w:sz w:val="28"/>
          <w:szCs w:val="28"/>
          <w:lang w:val="uk-UA"/>
        </w:rPr>
        <w:t xml:space="preserve">. У цьому віці відбувається сприйняття образу свого тіла. </w:t>
      </w:r>
      <w:r w:rsidR="00C91540" w:rsidRPr="00A71506">
        <w:rPr>
          <w:rFonts w:ascii="Times New Roman" w:hAnsi="Times New Roman" w:cs="Times New Roman"/>
          <w:sz w:val="28"/>
          <w:szCs w:val="28"/>
          <w:lang w:val="uk-UA"/>
        </w:rPr>
        <w:t>В цьому контексті важливим є формування правильного та адекватного сприйняття себе та інших, в першу чергу, уявлення про гендерні особливості.</w:t>
      </w:r>
      <w:r w:rsidRPr="00A14184">
        <w:rPr>
          <w:rFonts w:ascii="Times New Roman" w:hAnsi="Times New Roman" w:cs="Times New Roman"/>
          <w:sz w:val="28"/>
          <w:szCs w:val="28"/>
          <w:lang w:val="uk-UA"/>
        </w:rPr>
        <w:t xml:space="preserve"> Також в цьому віці активно розвивається міміка і </w:t>
      </w:r>
      <w:r w:rsidR="00737D7A" w:rsidRPr="00A14184">
        <w:rPr>
          <w:rFonts w:ascii="Times New Roman" w:hAnsi="Times New Roman" w:cs="Times New Roman"/>
          <w:sz w:val="28"/>
          <w:szCs w:val="28"/>
          <w:lang w:val="uk-UA"/>
        </w:rPr>
        <w:t>пантоміма</w:t>
      </w:r>
      <w:r w:rsidRPr="00A14184">
        <w:rPr>
          <w:rFonts w:ascii="Times New Roman" w:hAnsi="Times New Roman" w:cs="Times New Roman"/>
          <w:sz w:val="28"/>
          <w:szCs w:val="28"/>
          <w:lang w:val="uk-UA"/>
        </w:rPr>
        <w:t>. До кінця молодшого шкільного віку "обличчя дитини набуває виразність того культурного оточення, в якому він розвивається" </w:t>
      </w:r>
    </w:p>
    <w:p w14:paraId="23E3AF7D" w14:textId="7B695D14" w:rsidR="00D55B86" w:rsidRPr="00A14184" w:rsidRDefault="00D55B86" w:rsidP="00112268">
      <w:pPr>
        <w:pStyle w:val="a4"/>
        <w:numPr>
          <w:ilvl w:val="0"/>
          <w:numId w:val="7"/>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Вимоги на визнання</w:t>
      </w:r>
      <w:r w:rsidRPr="00A71506">
        <w:rPr>
          <w:rFonts w:ascii="Times New Roman" w:hAnsi="Times New Roman" w:cs="Times New Roman"/>
          <w:sz w:val="28"/>
          <w:szCs w:val="28"/>
          <w:lang w:val="uk-UA"/>
        </w:rPr>
        <w:t xml:space="preserve">. </w:t>
      </w:r>
      <w:r w:rsidR="00C91540" w:rsidRPr="00A71506">
        <w:rPr>
          <w:rFonts w:ascii="Times New Roman" w:hAnsi="Times New Roman" w:cs="Times New Roman"/>
          <w:sz w:val="28"/>
          <w:szCs w:val="28"/>
          <w:lang w:val="uk-UA"/>
        </w:rPr>
        <w:t>В цьому віці діти вчаться та починають порівнювати себе з іншими дітьми. Самосприйняття та вимоги на визнання обумовлені в першу чергу соціальним навколишнім оточенням дитини, зокрема сім’єю, вчителем та однокласниками.</w:t>
      </w:r>
      <w:r w:rsidR="00C91540" w:rsidRPr="00C91540">
        <w:rPr>
          <w:rFonts w:ascii="Times New Roman" w:hAnsi="Times New Roman" w:cs="Times New Roman"/>
          <w:sz w:val="28"/>
          <w:szCs w:val="28"/>
          <w:lang w:val="ru-RU"/>
        </w:rPr>
        <w:t xml:space="preserve"> </w:t>
      </w:r>
      <w:r w:rsidRPr="00A14184">
        <w:rPr>
          <w:rFonts w:ascii="Times New Roman" w:hAnsi="Times New Roman" w:cs="Times New Roman"/>
          <w:sz w:val="28"/>
          <w:szCs w:val="28"/>
          <w:lang w:val="uk-UA"/>
        </w:rPr>
        <w:t>За такого розвитку суспільства, можемо констатувати, що значний вплив на визнання також чинить Інтерне</w:t>
      </w:r>
      <w:r w:rsidR="003473CA" w:rsidRPr="00A14184">
        <w:rPr>
          <w:rFonts w:ascii="Times New Roman" w:hAnsi="Times New Roman" w:cs="Times New Roman"/>
          <w:sz w:val="28"/>
          <w:szCs w:val="28"/>
          <w:lang w:val="uk-UA"/>
        </w:rPr>
        <w:t>т</w:t>
      </w:r>
      <w:r w:rsidRPr="00A14184">
        <w:rPr>
          <w:rFonts w:ascii="Times New Roman" w:hAnsi="Times New Roman" w:cs="Times New Roman"/>
          <w:sz w:val="28"/>
          <w:szCs w:val="28"/>
          <w:lang w:val="uk-UA"/>
        </w:rPr>
        <w:t>, соціальні мережі.  Незалежно від зовнішньої соціальної обстановки і швидкості її зміни домагання на визнання у молодших школярів з боку сім'ї і вчителі не втрачає своєї значущості і залишається фактично незмінним.</w:t>
      </w:r>
    </w:p>
    <w:p w14:paraId="70D025D9" w14:textId="12D97771" w:rsidR="00D55B86" w:rsidRPr="00A14184" w:rsidRDefault="00D55B86" w:rsidP="00112268">
      <w:pPr>
        <w:pStyle w:val="a4"/>
        <w:numPr>
          <w:ilvl w:val="0"/>
          <w:numId w:val="7"/>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lastRenderedPageBreak/>
        <w:t xml:space="preserve">Психологічний час особистості. </w:t>
      </w:r>
      <w:r w:rsidR="00A14184" w:rsidRPr="00A14184">
        <w:rPr>
          <w:rFonts w:ascii="Times New Roman" w:hAnsi="Times New Roman" w:cs="Times New Roman"/>
          <w:sz w:val="28"/>
          <w:szCs w:val="28"/>
          <w:lang w:val="uk-UA"/>
        </w:rPr>
        <w:t xml:space="preserve">Зазвичай у цьому віці дитина живе сьогоденням, хоча у неї вже є емоційні спогади про минулі події. </w:t>
      </w:r>
      <w:r w:rsidRPr="00A14184">
        <w:rPr>
          <w:rFonts w:ascii="Times New Roman" w:hAnsi="Times New Roman" w:cs="Times New Roman"/>
          <w:sz w:val="28"/>
          <w:szCs w:val="28"/>
          <w:lang w:val="uk-UA"/>
        </w:rPr>
        <w:t>Можемо зазначити таку тенденцію, що діти, які є успішними у навчанні більш спрямовані на майбутнє, а ті діти, що менш успішні регресують в минуле.</w:t>
      </w:r>
    </w:p>
    <w:p w14:paraId="7C48F50F" w14:textId="1A85155A" w:rsidR="00D55B86" w:rsidRPr="00A14184" w:rsidRDefault="00D55B86" w:rsidP="00112268">
      <w:pPr>
        <w:pStyle w:val="a4"/>
        <w:numPr>
          <w:ilvl w:val="0"/>
          <w:numId w:val="7"/>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Статева ідентифікація. В цьому віці відбуваєтьс</w:t>
      </w:r>
      <w:r w:rsidR="00737D7A" w:rsidRPr="00A14184">
        <w:rPr>
          <w:rFonts w:ascii="Times New Roman" w:hAnsi="Times New Roman" w:cs="Times New Roman"/>
          <w:sz w:val="28"/>
          <w:szCs w:val="28"/>
          <w:lang w:val="uk-UA"/>
        </w:rPr>
        <w:t>я формування</w:t>
      </w:r>
      <w:r w:rsidRPr="00A14184">
        <w:rPr>
          <w:rFonts w:ascii="Times New Roman" w:hAnsi="Times New Roman" w:cs="Times New Roman"/>
          <w:sz w:val="28"/>
          <w:szCs w:val="28"/>
          <w:lang w:val="uk-UA"/>
        </w:rPr>
        <w:t xml:space="preserve"> статевої ролі дитини. Діти в цьому віці </w:t>
      </w:r>
      <w:r w:rsidR="00737D7A" w:rsidRPr="00A14184">
        <w:rPr>
          <w:rFonts w:ascii="Times New Roman" w:hAnsi="Times New Roman" w:cs="Times New Roman"/>
          <w:sz w:val="28"/>
          <w:szCs w:val="28"/>
          <w:lang w:val="uk-UA"/>
        </w:rPr>
        <w:t>розуміють</w:t>
      </w:r>
      <w:r w:rsidRPr="00A14184">
        <w:rPr>
          <w:rFonts w:ascii="Times New Roman" w:hAnsi="Times New Roman" w:cs="Times New Roman"/>
          <w:sz w:val="28"/>
          <w:szCs w:val="28"/>
          <w:lang w:val="uk-UA"/>
        </w:rPr>
        <w:t>, хто</w:t>
      </w:r>
      <w:r w:rsidR="00737D7A" w:rsidRPr="00A14184">
        <w:rPr>
          <w:rFonts w:ascii="Times New Roman" w:hAnsi="Times New Roman" w:cs="Times New Roman"/>
          <w:sz w:val="28"/>
          <w:szCs w:val="28"/>
          <w:lang w:val="uk-UA"/>
        </w:rPr>
        <w:t xml:space="preserve"> </w:t>
      </w:r>
      <w:r w:rsidRPr="00A14184">
        <w:rPr>
          <w:rFonts w:ascii="Times New Roman" w:hAnsi="Times New Roman" w:cs="Times New Roman"/>
          <w:sz w:val="28"/>
          <w:szCs w:val="28"/>
          <w:lang w:val="uk-UA"/>
        </w:rPr>
        <w:t>вони – хлопчики, чи дівчата, і які</w:t>
      </w:r>
      <w:r w:rsidR="00737D7A" w:rsidRPr="00A14184">
        <w:rPr>
          <w:rFonts w:ascii="Times New Roman" w:hAnsi="Times New Roman" w:cs="Times New Roman"/>
          <w:sz w:val="28"/>
          <w:szCs w:val="28"/>
          <w:lang w:val="uk-UA"/>
        </w:rPr>
        <w:t xml:space="preserve"> особливості їх поведінки в цих</w:t>
      </w:r>
      <w:r w:rsidRPr="00A14184">
        <w:rPr>
          <w:rFonts w:ascii="Times New Roman" w:hAnsi="Times New Roman" w:cs="Times New Roman"/>
          <w:sz w:val="28"/>
          <w:szCs w:val="28"/>
          <w:lang w:val="uk-UA"/>
        </w:rPr>
        <w:t xml:space="preserve"> ролях.</w:t>
      </w:r>
    </w:p>
    <w:p w14:paraId="15EE2AC6" w14:textId="57D7B0E4" w:rsidR="00D55B86" w:rsidRPr="00A14184" w:rsidRDefault="00D55B86" w:rsidP="00112268">
      <w:pPr>
        <w:pStyle w:val="a4"/>
        <w:numPr>
          <w:ilvl w:val="0"/>
          <w:numId w:val="7"/>
        </w:numPr>
        <w:tabs>
          <w:tab w:val="left" w:pos="709"/>
          <w:tab w:val="left" w:pos="851"/>
        </w:tabs>
        <w:spacing w:after="0" w:line="360" w:lineRule="auto"/>
        <w:ind w:right="5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Права і обо</w:t>
      </w:r>
      <w:r w:rsidR="00737D7A" w:rsidRPr="00A14184">
        <w:rPr>
          <w:rFonts w:ascii="Times New Roman" w:hAnsi="Times New Roman" w:cs="Times New Roman"/>
          <w:sz w:val="28"/>
          <w:szCs w:val="28"/>
          <w:lang w:val="uk-UA"/>
        </w:rPr>
        <w:t>в</w:t>
      </w:r>
      <w:r w:rsidRPr="00A14184">
        <w:rPr>
          <w:rFonts w:ascii="Times New Roman" w:hAnsi="Times New Roman" w:cs="Times New Roman"/>
          <w:sz w:val="28"/>
          <w:szCs w:val="28"/>
          <w:lang w:val="uk-UA"/>
        </w:rPr>
        <w:t xml:space="preserve">’язки. </w:t>
      </w:r>
      <w:r w:rsidR="00AC559F" w:rsidRPr="00A71506">
        <w:rPr>
          <w:rFonts w:ascii="Times New Roman" w:hAnsi="Times New Roman" w:cs="Times New Roman"/>
          <w:sz w:val="28"/>
          <w:szCs w:val="28"/>
          <w:lang w:val="uk-UA"/>
        </w:rPr>
        <w:t>Загальне соціальне середовище молодшого школяра окреслюється роллю та сенсом прав і обов’язків, що опановуються через його реальне повсякденне життя, а також через ті права і обов’язки, що з’являються в його новому шкільному житті.</w:t>
      </w:r>
      <w:r w:rsidR="00AC559F" w:rsidRPr="00AC559F">
        <w:rPr>
          <w:rFonts w:ascii="Times New Roman" w:hAnsi="Times New Roman" w:cs="Times New Roman"/>
          <w:sz w:val="28"/>
          <w:szCs w:val="28"/>
          <w:lang w:val="uk-UA"/>
        </w:rPr>
        <w:t xml:space="preserve"> </w:t>
      </w:r>
      <w:r w:rsidR="008E6308" w:rsidRPr="00A14184">
        <w:rPr>
          <w:rFonts w:ascii="Times New Roman" w:hAnsi="Times New Roman" w:cs="Times New Roman"/>
          <w:sz w:val="28"/>
          <w:szCs w:val="28"/>
          <w:lang w:val="uk-UA"/>
        </w:rPr>
        <w:t xml:space="preserve">Молодший школяр насправді ще </w:t>
      </w:r>
      <w:r w:rsidR="00A14184" w:rsidRPr="00A14184">
        <w:rPr>
          <w:rFonts w:ascii="Times New Roman" w:hAnsi="Times New Roman" w:cs="Times New Roman"/>
          <w:sz w:val="28"/>
          <w:szCs w:val="28"/>
          <w:lang w:val="uk-UA"/>
        </w:rPr>
        <w:t>не розуміє</w:t>
      </w:r>
      <w:r w:rsidR="008E6308" w:rsidRPr="00A14184">
        <w:rPr>
          <w:rFonts w:ascii="Times New Roman" w:hAnsi="Times New Roman" w:cs="Times New Roman"/>
          <w:sz w:val="28"/>
          <w:szCs w:val="28"/>
          <w:lang w:val="uk-UA"/>
        </w:rPr>
        <w:t xml:space="preserve"> своїх прав, не кажучи вже про їх захист</w:t>
      </w:r>
      <w:r w:rsidR="00A71506">
        <w:rPr>
          <w:rFonts w:ascii="Times New Roman" w:hAnsi="Times New Roman" w:cs="Times New Roman"/>
          <w:sz w:val="28"/>
          <w:szCs w:val="28"/>
          <w:lang w:val="uk-UA"/>
        </w:rPr>
        <w:t>.</w:t>
      </w:r>
    </w:p>
    <w:p w14:paraId="1F595945" w14:textId="2A7255D4" w:rsidR="00452B9B" w:rsidRPr="00A14184" w:rsidRDefault="00D55B8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14184">
        <w:rPr>
          <w:rFonts w:ascii="Times New Roman" w:hAnsi="Times New Roman" w:cs="Times New Roman"/>
          <w:sz w:val="28"/>
          <w:szCs w:val="28"/>
          <w:lang w:val="uk-UA"/>
        </w:rPr>
        <w:t xml:space="preserve">Отже, в молодшому шкільному віці починає формуватися самоідентичність, тобто </w:t>
      </w:r>
      <w:r w:rsidR="00A14184" w:rsidRPr="00A14184">
        <w:rPr>
          <w:rFonts w:ascii="Times New Roman" w:hAnsi="Times New Roman" w:cs="Times New Roman"/>
          <w:sz w:val="28"/>
          <w:szCs w:val="28"/>
          <w:lang w:val="uk-UA"/>
        </w:rPr>
        <w:t>дитина починає розуміти, що вона індивідуальність</w:t>
      </w:r>
      <w:r w:rsidR="006647D3" w:rsidRPr="00A14184">
        <w:rPr>
          <w:rFonts w:ascii="Times New Roman" w:hAnsi="Times New Roman" w:cs="Times New Roman"/>
          <w:sz w:val="28"/>
          <w:szCs w:val="28"/>
          <w:lang w:val="uk-UA"/>
        </w:rPr>
        <w:t>. Особливості  самоідентичності молодшого шкільного віку обумовленні новоутвореннями, які з’являються в цей період. О</w:t>
      </w:r>
      <w:r w:rsidR="001B062E" w:rsidRPr="00A14184">
        <w:rPr>
          <w:rFonts w:ascii="Times New Roman" w:hAnsi="Times New Roman" w:cs="Times New Roman"/>
          <w:sz w:val="28"/>
          <w:szCs w:val="28"/>
          <w:lang w:val="uk-UA"/>
        </w:rPr>
        <w:t>дним</w:t>
      </w:r>
      <w:r w:rsidR="006647D3" w:rsidRPr="00A14184">
        <w:rPr>
          <w:rFonts w:ascii="Times New Roman" w:hAnsi="Times New Roman" w:cs="Times New Roman"/>
          <w:sz w:val="28"/>
          <w:szCs w:val="28"/>
          <w:lang w:val="uk-UA"/>
        </w:rPr>
        <w:t xml:space="preserve"> із значущих новоутворень є навчання</w:t>
      </w:r>
      <w:r w:rsidR="001B062E" w:rsidRPr="00A14184">
        <w:rPr>
          <w:rFonts w:ascii="Times New Roman" w:hAnsi="Times New Roman" w:cs="Times New Roman"/>
          <w:sz w:val="28"/>
          <w:szCs w:val="28"/>
          <w:lang w:val="uk-UA"/>
        </w:rPr>
        <w:t>. В процесі навчання</w:t>
      </w:r>
      <w:r w:rsidR="005A3E01">
        <w:rPr>
          <w:rFonts w:ascii="Times New Roman" w:hAnsi="Times New Roman" w:cs="Times New Roman"/>
          <w:sz w:val="28"/>
          <w:szCs w:val="28"/>
          <w:lang w:val="uk-UA"/>
        </w:rPr>
        <w:t xml:space="preserve"> починають формуються</w:t>
      </w:r>
      <w:r w:rsidR="001B062E" w:rsidRPr="00A14184">
        <w:rPr>
          <w:rFonts w:ascii="Times New Roman" w:hAnsi="Times New Roman" w:cs="Times New Roman"/>
          <w:sz w:val="28"/>
          <w:szCs w:val="28"/>
          <w:lang w:val="uk-UA"/>
        </w:rPr>
        <w:t xml:space="preserve"> </w:t>
      </w:r>
      <w:r w:rsidR="005A3E01">
        <w:rPr>
          <w:rFonts w:ascii="Times New Roman" w:hAnsi="Times New Roman" w:cs="Times New Roman"/>
          <w:sz w:val="28"/>
          <w:szCs w:val="28"/>
          <w:lang w:val="uk-UA"/>
        </w:rPr>
        <w:t xml:space="preserve">різного роду </w:t>
      </w:r>
      <w:r w:rsidR="001B062E" w:rsidRPr="00A14184">
        <w:rPr>
          <w:rFonts w:ascii="Times New Roman" w:hAnsi="Times New Roman" w:cs="Times New Roman"/>
          <w:sz w:val="28"/>
          <w:szCs w:val="28"/>
          <w:lang w:val="uk-UA"/>
        </w:rPr>
        <w:t>права та обов’язки</w:t>
      </w:r>
      <w:r w:rsidR="00E952D7" w:rsidRPr="00A14184">
        <w:rPr>
          <w:rFonts w:ascii="Times New Roman" w:hAnsi="Times New Roman" w:cs="Times New Roman"/>
          <w:sz w:val="28"/>
          <w:szCs w:val="28"/>
          <w:lang w:val="uk-UA"/>
        </w:rPr>
        <w:t>. В цей віковий період дитина присвоює систему соціальних цінностей та орієнтацій. Молодший школяр одночасно хоче</w:t>
      </w:r>
      <w:r w:rsidR="00255569">
        <w:rPr>
          <w:rFonts w:ascii="Times New Roman" w:hAnsi="Times New Roman" w:cs="Times New Roman"/>
          <w:sz w:val="28"/>
          <w:szCs w:val="28"/>
          <w:lang w:val="uk-UA"/>
        </w:rPr>
        <w:t>,</w:t>
      </w:r>
      <w:r w:rsidR="00E952D7" w:rsidRPr="00A14184">
        <w:rPr>
          <w:rFonts w:ascii="Times New Roman" w:hAnsi="Times New Roman" w:cs="Times New Roman"/>
          <w:sz w:val="28"/>
          <w:szCs w:val="28"/>
          <w:lang w:val="uk-UA"/>
        </w:rPr>
        <w:t xml:space="preserve"> як виділитися серед інших,</w:t>
      </w:r>
      <w:r w:rsidRPr="00A14184">
        <w:rPr>
          <w:rFonts w:ascii="Times New Roman" w:hAnsi="Times New Roman" w:cs="Times New Roman"/>
          <w:sz w:val="28"/>
          <w:szCs w:val="28"/>
          <w:lang w:val="uk-UA"/>
        </w:rPr>
        <w:t xml:space="preserve"> </w:t>
      </w:r>
      <w:r w:rsidR="00E952D7" w:rsidRPr="00A14184">
        <w:rPr>
          <w:rFonts w:ascii="Times New Roman" w:hAnsi="Times New Roman" w:cs="Times New Roman"/>
          <w:sz w:val="28"/>
          <w:szCs w:val="28"/>
          <w:lang w:val="uk-UA"/>
        </w:rPr>
        <w:t>так і належати</w:t>
      </w:r>
      <w:r w:rsidR="003473CA" w:rsidRPr="00A14184">
        <w:rPr>
          <w:rFonts w:ascii="Times New Roman" w:hAnsi="Times New Roman" w:cs="Times New Roman"/>
          <w:sz w:val="28"/>
          <w:szCs w:val="28"/>
          <w:lang w:val="uk-UA"/>
        </w:rPr>
        <w:t xml:space="preserve"> до певної спільноти</w:t>
      </w:r>
      <w:r w:rsidR="00E952D7" w:rsidRPr="00A14184">
        <w:rPr>
          <w:rFonts w:ascii="Times New Roman" w:hAnsi="Times New Roman" w:cs="Times New Roman"/>
          <w:sz w:val="28"/>
          <w:szCs w:val="28"/>
          <w:lang w:val="uk-UA"/>
        </w:rPr>
        <w:t xml:space="preserve">.  </w:t>
      </w:r>
    </w:p>
    <w:p w14:paraId="00E84465" w14:textId="762968B3" w:rsidR="00452B9B" w:rsidRDefault="00452B9B"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2DA28F3E" w14:textId="2F1522EE" w:rsidR="00452B9B" w:rsidRDefault="00452B9B"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58E9CC9E" w14:textId="4F02E569" w:rsidR="00452B9B" w:rsidRDefault="00452B9B"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3D27D00D" w14:textId="79864379" w:rsidR="008A0FC0" w:rsidRDefault="008A0FC0"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2ED77B42" w14:textId="77777777" w:rsidR="00AC559F" w:rsidRDefault="00AC559F"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C2A3549" w14:textId="5DADD74A" w:rsidR="008A0FC0" w:rsidRDefault="008A0FC0"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3B397A5A" w14:textId="241E8288" w:rsidR="00452B9B" w:rsidRPr="00402678" w:rsidRDefault="00402678" w:rsidP="00402678">
      <w:pPr>
        <w:spacing w:before="100" w:beforeAutospacing="1" w:after="100" w:afterAutospacing="1" w:line="240" w:lineRule="auto"/>
        <w:ind w:left="420"/>
        <w:jc w:val="center"/>
        <w:rPr>
          <w:rFonts w:ascii="Times New Roman" w:eastAsia="Times New Roman" w:hAnsi="Times New Roman" w:cs="Times New Roman"/>
          <w:b/>
          <w:color w:val="222222"/>
          <w:sz w:val="28"/>
          <w:szCs w:val="28"/>
          <w:lang w:val="ru-RU"/>
        </w:rPr>
      </w:pPr>
      <w:r>
        <w:rPr>
          <w:rFonts w:ascii="Times New Roman" w:hAnsi="Times New Roman" w:cs="Times New Roman"/>
          <w:b/>
          <w:sz w:val="28"/>
          <w:szCs w:val="28"/>
          <w:lang w:val="uk-UA"/>
        </w:rPr>
        <w:lastRenderedPageBreak/>
        <w:t>1.3</w:t>
      </w:r>
      <w:r w:rsidR="00F335F7">
        <w:rPr>
          <w:rFonts w:ascii="Times New Roman" w:hAnsi="Times New Roman" w:cs="Times New Roman"/>
          <w:b/>
          <w:sz w:val="28"/>
          <w:szCs w:val="28"/>
          <w:lang w:val="uk-UA"/>
        </w:rPr>
        <w:t>.</w:t>
      </w:r>
      <w:r w:rsidR="00236F0B" w:rsidRPr="00402678">
        <w:rPr>
          <w:rFonts w:ascii="Times New Roman" w:hAnsi="Times New Roman" w:cs="Times New Roman"/>
          <w:b/>
          <w:sz w:val="28"/>
          <w:szCs w:val="28"/>
          <w:lang w:val="uk-UA"/>
        </w:rPr>
        <w:t xml:space="preserve"> </w:t>
      </w:r>
      <w:r w:rsidR="00452B9B" w:rsidRPr="00402678">
        <w:rPr>
          <w:rFonts w:ascii="Times New Roman" w:hAnsi="Times New Roman" w:cs="Times New Roman"/>
          <w:b/>
          <w:sz w:val="28"/>
          <w:szCs w:val="28"/>
          <w:lang w:val="uk-UA"/>
        </w:rPr>
        <w:t>Основні соціально-психологічні особливості формування самоідентичності молодших школярів</w:t>
      </w:r>
    </w:p>
    <w:p w14:paraId="2717AEE8" w14:textId="5E1AEA74" w:rsidR="00452B9B" w:rsidRPr="00C049AA"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C049AA">
        <w:rPr>
          <w:rFonts w:ascii="Times New Roman" w:hAnsi="Times New Roman" w:cs="Times New Roman"/>
          <w:sz w:val="28"/>
          <w:szCs w:val="28"/>
          <w:lang w:val="uk-UA"/>
        </w:rPr>
        <w:t xml:space="preserve">Розглядаючи питання самоідентичності молодших школярів, сформуємо чітке визначення цього феномену. Самоідентичність </w:t>
      </w:r>
      <w:r w:rsidR="004E02ED">
        <w:rPr>
          <w:rFonts w:ascii="Times New Roman" w:hAnsi="Times New Roman" w:cs="Times New Roman"/>
          <w:sz w:val="28"/>
          <w:szCs w:val="28"/>
          <w:lang w:val="uk-UA"/>
        </w:rPr>
        <w:t xml:space="preserve">– це те, ким людина вважає себе, це відповідь на питання: «хто </w:t>
      </w:r>
      <w:r w:rsidRPr="00C049AA">
        <w:rPr>
          <w:rFonts w:ascii="Times New Roman" w:hAnsi="Times New Roman" w:cs="Times New Roman"/>
          <w:sz w:val="28"/>
          <w:szCs w:val="28"/>
          <w:lang w:val="uk-UA"/>
        </w:rPr>
        <w:t>я</w:t>
      </w:r>
      <w:r w:rsidR="004E02ED">
        <w:rPr>
          <w:rFonts w:ascii="Times New Roman" w:hAnsi="Times New Roman" w:cs="Times New Roman"/>
          <w:sz w:val="28"/>
          <w:szCs w:val="28"/>
          <w:lang w:val="uk-UA"/>
        </w:rPr>
        <w:t>?».</w:t>
      </w:r>
      <w:r w:rsidR="00B7033A">
        <w:rPr>
          <w:rFonts w:ascii="Times New Roman" w:hAnsi="Times New Roman" w:cs="Times New Roman"/>
          <w:sz w:val="28"/>
          <w:szCs w:val="28"/>
          <w:lang w:val="uk-UA"/>
        </w:rPr>
        <w:t xml:space="preserve"> Важливим моментом в формуванні</w:t>
      </w:r>
      <w:r w:rsidRPr="00C049AA">
        <w:rPr>
          <w:rFonts w:ascii="Times New Roman" w:hAnsi="Times New Roman" w:cs="Times New Roman"/>
          <w:sz w:val="28"/>
          <w:szCs w:val="28"/>
          <w:lang w:val="uk-UA"/>
        </w:rPr>
        <w:t xml:space="preserve"> самоідентичності є досягнення згоди зі своєю особистістю та соціальною рол</w:t>
      </w:r>
      <w:r w:rsidR="00C049AA">
        <w:rPr>
          <w:rFonts w:ascii="Times New Roman" w:hAnsi="Times New Roman" w:cs="Times New Roman"/>
          <w:sz w:val="28"/>
          <w:szCs w:val="28"/>
          <w:lang w:val="uk-UA"/>
        </w:rPr>
        <w:t>л</w:t>
      </w:r>
      <w:r w:rsidRPr="00C049AA">
        <w:rPr>
          <w:rFonts w:ascii="Times New Roman" w:hAnsi="Times New Roman" w:cs="Times New Roman"/>
          <w:sz w:val="28"/>
          <w:szCs w:val="28"/>
          <w:lang w:val="uk-UA"/>
        </w:rPr>
        <w:t xml:space="preserve">ю. </w:t>
      </w:r>
    </w:p>
    <w:p w14:paraId="529DCD73" w14:textId="2410A943" w:rsidR="00452B9B" w:rsidRPr="00C049AA"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C049AA">
        <w:rPr>
          <w:rFonts w:ascii="Times New Roman" w:hAnsi="Times New Roman" w:cs="Times New Roman"/>
          <w:sz w:val="28"/>
          <w:szCs w:val="28"/>
          <w:lang w:val="uk-UA"/>
        </w:rPr>
        <w:t>Як сказав відомий зарубіжний класик</w:t>
      </w:r>
      <w:r w:rsidR="00B7033A">
        <w:rPr>
          <w:rFonts w:ascii="Times New Roman" w:hAnsi="Times New Roman" w:cs="Times New Roman"/>
          <w:sz w:val="28"/>
          <w:szCs w:val="28"/>
          <w:lang w:val="uk-UA"/>
        </w:rPr>
        <w:t xml:space="preserve"> Оскар </w:t>
      </w:r>
      <w:r w:rsidR="00C57D3C">
        <w:rPr>
          <w:rFonts w:ascii="Times New Roman" w:hAnsi="Times New Roman" w:cs="Times New Roman"/>
          <w:sz w:val="28"/>
          <w:szCs w:val="28"/>
          <w:lang w:val="uk-UA"/>
        </w:rPr>
        <w:t>Вайлд</w:t>
      </w:r>
      <w:r w:rsidR="00B7033A">
        <w:rPr>
          <w:rFonts w:ascii="Times New Roman" w:hAnsi="Times New Roman" w:cs="Times New Roman"/>
          <w:sz w:val="28"/>
          <w:szCs w:val="28"/>
          <w:lang w:val="uk-UA"/>
        </w:rPr>
        <w:t>:</w:t>
      </w:r>
      <w:r w:rsidRPr="00C049AA">
        <w:rPr>
          <w:rFonts w:ascii="Times New Roman" w:hAnsi="Times New Roman" w:cs="Times New Roman"/>
          <w:sz w:val="28"/>
          <w:szCs w:val="28"/>
          <w:lang w:val="uk-UA"/>
        </w:rPr>
        <w:t xml:space="preserve"> “</w:t>
      </w:r>
      <w:r w:rsidRPr="000348F7">
        <w:rPr>
          <w:rFonts w:ascii="Times New Roman" w:hAnsi="Times New Roman" w:cs="Times New Roman"/>
          <w:sz w:val="28"/>
          <w:szCs w:val="28"/>
          <w:lang w:val="uk-UA"/>
        </w:rPr>
        <w:t>Будь собою, інші ролі вже зайняті”</w:t>
      </w:r>
      <w:r w:rsidR="000348F7">
        <w:rPr>
          <w:rFonts w:ascii="Times New Roman" w:hAnsi="Times New Roman" w:cs="Times New Roman"/>
          <w:sz w:val="28"/>
          <w:szCs w:val="28"/>
          <w:lang w:val="uk-UA"/>
        </w:rPr>
        <w:t xml:space="preserve"> </w:t>
      </w:r>
      <w:r w:rsidR="00C57D3C">
        <w:rPr>
          <w:rFonts w:ascii="Times New Roman" w:hAnsi="Times New Roman" w:cs="Times New Roman"/>
          <w:sz w:val="28"/>
          <w:szCs w:val="28"/>
          <w:lang w:val="uk-UA"/>
        </w:rPr>
        <w:t>(Оскар Вайлд, 2018р)</w:t>
      </w:r>
      <w:r w:rsidR="000348F7" w:rsidRPr="008875EE">
        <w:rPr>
          <w:rFonts w:ascii="Times New Roman" w:hAnsi="Times New Roman" w:cs="Times New Roman"/>
          <w:sz w:val="28"/>
          <w:szCs w:val="28"/>
          <w:lang w:val="uk-UA"/>
        </w:rPr>
        <w:t>.</w:t>
      </w:r>
      <w:r w:rsidR="000348F7">
        <w:rPr>
          <w:rFonts w:ascii="Times New Roman" w:hAnsi="Times New Roman" w:cs="Times New Roman"/>
          <w:sz w:val="28"/>
          <w:szCs w:val="28"/>
          <w:lang w:val="uk-UA"/>
        </w:rPr>
        <w:t xml:space="preserve"> А</w:t>
      </w:r>
      <w:r w:rsidR="004E02ED">
        <w:rPr>
          <w:rFonts w:ascii="Times New Roman" w:hAnsi="Times New Roman" w:cs="Times New Roman"/>
          <w:sz w:val="28"/>
          <w:szCs w:val="28"/>
          <w:lang w:val="uk-UA"/>
        </w:rPr>
        <w:t xml:space="preserve">ле </w:t>
      </w:r>
      <w:r w:rsidR="008875EE">
        <w:rPr>
          <w:rFonts w:ascii="Times New Roman" w:hAnsi="Times New Roman" w:cs="Times New Roman"/>
          <w:sz w:val="28"/>
          <w:szCs w:val="28"/>
          <w:lang w:val="uk-UA"/>
        </w:rPr>
        <w:t>важливо розуміти той факт,</w:t>
      </w:r>
      <w:r w:rsidR="004E02ED">
        <w:rPr>
          <w:rFonts w:ascii="Times New Roman" w:hAnsi="Times New Roman" w:cs="Times New Roman"/>
          <w:sz w:val="28"/>
          <w:szCs w:val="28"/>
          <w:lang w:val="uk-UA"/>
        </w:rPr>
        <w:t xml:space="preserve"> щоб бути собою, спочатку треба зрозуміти хто ти.</w:t>
      </w:r>
    </w:p>
    <w:p w14:paraId="0ADFA672" w14:textId="2E3A2404" w:rsidR="00452B9B" w:rsidRPr="00EA2D81" w:rsidRDefault="00EA2D81"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463B0">
        <w:rPr>
          <w:rFonts w:ascii="Times New Roman" w:hAnsi="Times New Roman" w:cs="Times New Roman"/>
          <w:sz w:val="28"/>
          <w:szCs w:val="28"/>
          <w:lang w:val="uk-UA"/>
        </w:rPr>
        <w:t>У молодшому шкільному віці починає закладатися фундамент розуміння природи людини: дитина починає розуміти, що вона є особистістю, на яку впливає суспільство: вона зобов'язана вчитися, і в процесі навчання вона змінює себе, шляхом присвоєння збірни</w:t>
      </w:r>
      <w:r w:rsidR="008463B0" w:rsidRPr="008463B0">
        <w:rPr>
          <w:rFonts w:ascii="Times New Roman" w:hAnsi="Times New Roman" w:cs="Times New Roman"/>
          <w:sz w:val="28"/>
          <w:szCs w:val="28"/>
          <w:lang w:val="uk-UA"/>
        </w:rPr>
        <w:t>х символів (мова, цифри тощо), понять, знань</w:t>
      </w:r>
      <w:r w:rsidRPr="008463B0">
        <w:rPr>
          <w:rFonts w:ascii="Times New Roman" w:hAnsi="Times New Roman" w:cs="Times New Roman"/>
          <w:sz w:val="28"/>
          <w:szCs w:val="28"/>
          <w:lang w:val="uk-UA"/>
        </w:rPr>
        <w:t>, дум</w:t>
      </w:r>
      <w:r w:rsidR="008463B0" w:rsidRPr="008463B0">
        <w:rPr>
          <w:rFonts w:ascii="Times New Roman" w:hAnsi="Times New Roman" w:cs="Times New Roman"/>
          <w:sz w:val="28"/>
          <w:szCs w:val="28"/>
          <w:lang w:val="uk-UA"/>
        </w:rPr>
        <w:t>ок, соціальних очікувань</w:t>
      </w:r>
      <w:r w:rsidRPr="008463B0">
        <w:rPr>
          <w:rFonts w:ascii="Times New Roman" w:hAnsi="Times New Roman" w:cs="Times New Roman"/>
          <w:sz w:val="28"/>
          <w:szCs w:val="28"/>
          <w:lang w:val="uk-UA"/>
        </w:rPr>
        <w:t xml:space="preserve"> щодо поведінки та цінностей</w:t>
      </w:r>
      <w:r w:rsidR="008463B0" w:rsidRPr="008463B0">
        <w:rPr>
          <w:rFonts w:ascii="Times New Roman" w:hAnsi="Times New Roman" w:cs="Times New Roman"/>
          <w:sz w:val="28"/>
          <w:szCs w:val="28"/>
          <w:lang w:val="uk-UA"/>
        </w:rPr>
        <w:t>, що існують у суспільстві, в цей же час  діти відчувають свою</w:t>
      </w:r>
      <w:r w:rsidRPr="008463B0">
        <w:rPr>
          <w:rFonts w:ascii="Times New Roman" w:hAnsi="Times New Roman" w:cs="Times New Roman"/>
          <w:sz w:val="28"/>
          <w:szCs w:val="28"/>
          <w:lang w:val="uk-UA"/>
        </w:rPr>
        <w:t xml:space="preserve"> унікальність, своє </w:t>
      </w:r>
      <w:r w:rsidR="008463B0" w:rsidRPr="008463B0">
        <w:rPr>
          <w:rFonts w:ascii="Times New Roman" w:hAnsi="Times New Roman" w:cs="Times New Roman"/>
          <w:sz w:val="28"/>
          <w:szCs w:val="28"/>
          <w:lang w:val="uk-UA"/>
        </w:rPr>
        <w:t>“Я”</w:t>
      </w:r>
      <w:r w:rsidRPr="008463B0">
        <w:rPr>
          <w:rFonts w:ascii="Times New Roman" w:hAnsi="Times New Roman" w:cs="Times New Roman"/>
          <w:sz w:val="28"/>
          <w:szCs w:val="28"/>
          <w:lang w:val="uk-UA"/>
        </w:rPr>
        <w:t xml:space="preserve"> та прагнуть утвердитися серед дорослих та однолітків</w:t>
      </w:r>
      <w:r w:rsidR="0007311E">
        <w:rPr>
          <w:rFonts w:ascii="Times New Roman" w:hAnsi="Times New Roman" w:cs="Times New Roman"/>
          <w:sz w:val="28"/>
          <w:szCs w:val="28"/>
          <w:lang w:val="uk-UA"/>
        </w:rPr>
        <w:t>.</w:t>
      </w:r>
      <w:r w:rsidRPr="008463B0">
        <w:rPr>
          <w:rFonts w:ascii="Times New Roman" w:hAnsi="Times New Roman" w:cs="Times New Roman"/>
          <w:sz w:val="28"/>
          <w:szCs w:val="28"/>
          <w:lang w:val="uk-UA"/>
        </w:rPr>
        <w:t xml:space="preserve"> </w:t>
      </w:r>
    </w:p>
    <w:p w14:paraId="40FC152B" w14:textId="5BC72CA7" w:rsidR="00452B9B" w:rsidRDefault="00452B9B"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C049AA">
        <w:rPr>
          <w:rFonts w:ascii="Times New Roman" w:hAnsi="Times New Roman" w:cs="Times New Roman"/>
          <w:sz w:val="28"/>
          <w:szCs w:val="28"/>
          <w:lang w:val="uk-UA"/>
        </w:rPr>
        <w:t xml:space="preserve">В молодшому шкільному віці образу “Я” </w:t>
      </w:r>
      <w:r w:rsidR="00360181">
        <w:rPr>
          <w:rFonts w:ascii="Times New Roman" w:hAnsi="Times New Roman" w:cs="Times New Roman"/>
          <w:sz w:val="28"/>
          <w:szCs w:val="28"/>
          <w:lang w:val="uk-UA"/>
        </w:rPr>
        <w:t xml:space="preserve">поділяється </w:t>
      </w:r>
      <w:r w:rsidRPr="00C049AA">
        <w:rPr>
          <w:rFonts w:ascii="Times New Roman" w:hAnsi="Times New Roman" w:cs="Times New Roman"/>
          <w:sz w:val="28"/>
          <w:szCs w:val="28"/>
          <w:lang w:val="uk-UA"/>
        </w:rPr>
        <w:t>на ряд форм. Існують такі підходи для виокремлення образу “</w:t>
      </w:r>
      <w:r w:rsidRPr="00084AF7">
        <w:rPr>
          <w:rFonts w:ascii="Times New Roman" w:hAnsi="Times New Roman" w:cs="Times New Roman"/>
          <w:sz w:val="28"/>
          <w:szCs w:val="28"/>
          <w:lang w:val="uk-UA"/>
        </w:rPr>
        <w:t>Я”</w:t>
      </w:r>
      <w:r w:rsidR="008875EE" w:rsidRPr="00084AF7">
        <w:rPr>
          <w:rFonts w:ascii="Times New Roman" w:hAnsi="Times New Roman" w:cs="Times New Roman"/>
          <w:sz w:val="28"/>
          <w:szCs w:val="28"/>
          <w:lang w:val="uk-UA"/>
        </w:rPr>
        <w:t xml:space="preserve"> (</w:t>
      </w:r>
      <w:r w:rsidR="008875EE" w:rsidRPr="00192FD2">
        <w:rPr>
          <w:rFonts w:ascii="Times New Roman" w:hAnsi="Times New Roman" w:cs="Times New Roman"/>
          <w:sz w:val="28"/>
          <w:szCs w:val="28"/>
          <w:lang w:val="uk-UA"/>
        </w:rPr>
        <w:t>Рис 1а</w:t>
      </w:r>
      <w:r w:rsidR="00387EAA" w:rsidRPr="00192FD2">
        <w:rPr>
          <w:rFonts w:ascii="Times New Roman" w:hAnsi="Times New Roman" w:cs="Times New Roman"/>
          <w:sz w:val="28"/>
          <w:szCs w:val="28"/>
          <w:lang w:val="uk-UA"/>
        </w:rPr>
        <w:t xml:space="preserve"> та Рис 1б</w:t>
      </w:r>
      <w:r w:rsidR="008875EE" w:rsidRPr="00084AF7">
        <w:rPr>
          <w:rFonts w:ascii="Times New Roman" w:hAnsi="Times New Roman" w:cs="Times New Roman"/>
          <w:sz w:val="28"/>
          <w:szCs w:val="28"/>
          <w:lang w:val="uk-UA"/>
        </w:rPr>
        <w:t>)</w:t>
      </w:r>
      <w:r w:rsidR="00C049AA" w:rsidRPr="00084AF7">
        <w:rPr>
          <w:rFonts w:ascii="Times New Roman" w:hAnsi="Times New Roman" w:cs="Times New Roman"/>
          <w:sz w:val="28"/>
          <w:szCs w:val="28"/>
          <w:lang w:val="uk-UA"/>
        </w:rPr>
        <w:t>.</w:t>
      </w:r>
    </w:p>
    <w:p w14:paraId="5AAAF226" w14:textId="7887BD5B"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A784F1D" w14:textId="66D3E330"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69BF8652" w14:textId="4D998230"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15244847" w14:textId="5EB7B4ED"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48A4CEAD" w14:textId="4E1C8842"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37A43C98" w14:textId="3ED14A9C"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E2806B4" w14:textId="7AE07231"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F89CE12" w14:textId="646AB27F"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6C4E9B69" w14:textId="5F6549FE" w:rsidR="00192FD2" w:rsidRDefault="00192FD2"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2528824D" w14:textId="7E6DDD79" w:rsidR="00A337CF" w:rsidRDefault="00A337CF" w:rsidP="001A363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177A2187" w14:textId="77777777" w:rsidR="00452B9B" w:rsidRPr="00452B9B" w:rsidRDefault="00452B9B" w:rsidP="00452B9B">
      <w:pPr>
        <w:pStyle w:val="a3"/>
        <w:shd w:val="clear" w:color="auto" w:fill="FFFFFF"/>
        <w:spacing w:before="0" w:beforeAutospacing="0" w:after="150" w:afterAutospacing="0"/>
        <w:jc w:val="both"/>
        <w:rPr>
          <w:color w:val="333333"/>
          <w:sz w:val="28"/>
          <w:szCs w:val="28"/>
          <w:lang w:val="ru-RU"/>
        </w:rPr>
      </w:pPr>
      <w:r>
        <w:rPr>
          <w:noProof/>
          <w:color w:val="333333"/>
          <w:sz w:val="28"/>
          <w:szCs w:val="28"/>
        </w:rPr>
        <w:lastRenderedPageBreak/>
        <mc:AlternateContent>
          <mc:Choice Requires="wpg">
            <w:drawing>
              <wp:anchor distT="0" distB="0" distL="114300" distR="114300" simplePos="0" relativeHeight="251659264" behindDoc="0" locked="0" layoutInCell="1" allowOverlap="1" wp14:anchorId="2A2CE25C" wp14:editId="16F49BFF">
                <wp:simplePos x="0" y="0"/>
                <wp:positionH relativeFrom="column">
                  <wp:posOffset>1329884</wp:posOffset>
                </wp:positionH>
                <wp:positionV relativeFrom="paragraph">
                  <wp:posOffset>-67189</wp:posOffset>
                </wp:positionV>
                <wp:extent cx="3406996" cy="2710556"/>
                <wp:effectExtent l="190500" t="266700" r="155575" b="13970"/>
                <wp:wrapNone/>
                <wp:docPr id="8" name="Группа 8"/>
                <wp:cNvGraphicFramePr/>
                <a:graphic xmlns:a="http://schemas.openxmlformats.org/drawingml/2006/main">
                  <a:graphicData uri="http://schemas.microsoft.com/office/word/2010/wordprocessingGroup">
                    <wpg:wgp>
                      <wpg:cNvGrpSpPr/>
                      <wpg:grpSpPr>
                        <a:xfrm>
                          <a:off x="0" y="0"/>
                          <a:ext cx="3406996" cy="2710556"/>
                          <a:chOff x="0" y="0"/>
                          <a:chExt cx="3406996" cy="2710556"/>
                        </a:xfrm>
                      </wpg:grpSpPr>
                      <wps:wsp>
                        <wps:cNvPr id="1" name="Овал 1"/>
                        <wps:cNvSpPr/>
                        <wps:spPr>
                          <a:xfrm>
                            <a:off x="1285947" y="645163"/>
                            <a:ext cx="914400"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Равнобедренный треугольник 2"/>
                        <wps:cNvSpPr/>
                        <wps:spPr>
                          <a:xfrm rot="7222753">
                            <a:off x="26249" y="-26249"/>
                            <a:ext cx="1240790" cy="1293287"/>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Равнобедренный треугольник 3"/>
                        <wps:cNvSpPr/>
                        <wps:spPr>
                          <a:xfrm rot="14965675">
                            <a:off x="2145995" y="194358"/>
                            <a:ext cx="1320291" cy="1201711"/>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Равнобедренный треугольник 4"/>
                        <wps:cNvSpPr/>
                        <wps:spPr>
                          <a:xfrm>
                            <a:off x="1062143" y="1623507"/>
                            <a:ext cx="1303953" cy="1087049"/>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Надпись 2"/>
                        <wps:cNvSpPr txBox="1">
                          <a:spLocks noChangeArrowheads="1"/>
                        </wps:cNvSpPr>
                        <wps:spPr bwMode="auto">
                          <a:xfrm>
                            <a:off x="1439413" y="926517"/>
                            <a:ext cx="581660" cy="408940"/>
                          </a:xfrm>
                          <a:prstGeom prst="rect">
                            <a:avLst/>
                          </a:prstGeom>
                          <a:solidFill>
                            <a:srgbClr val="FFFFFF"/>
                          </a:solidFill>
                          <a:ln w="9525">
                            <a:noFill/>
                            <a:miter lim="800000"/>
                            <a:headEnd/>
                            <a:tailEnd/>
                          </a:ln>
                        </wps:spPr>
                        <wps:txbx>
                          <w:txbxContent>
                            <w:p w14:paraId="3F1BB6C3" w14:textId="77777777" w:rsidR="0088763A" w:rsidRPr="003D17A2" w:rsidRDefault="0088763A" w:rsidP="00452B9B">
                              <w:pPr>
                                <w:jc w:val="center"/>
                                <w:rPr>
                                  <w:sz w:val="36"/>
                                  <w:lang w:val="uk-UA"/>
                                </w:rPr>
                              </w:pPr>
                              <w:r w:rsidRPr="003D17A2">
                                <w:rPr>
                                  <w:sz w:val="36"/>
                                  <w:lang w:val="uk-UA"/>
                                </w:rPr>
                                <w:t>Я</w:t>
                              </w:r>
                            </w:p>
                          </w:txbxContent>
                        </wps:txbx>
                        <wps:bodyPr rot="0" vert="horz" wrap="square" lIns="91440" tIns="45720" rIns="91440" bIns="45720" anchor="t" anchorCtr="0">
                          <a:noAutofit/>
                        </wps:bodyPr>
                      </wps:wsp>
                      <wps:wsp>
                        <wps:cNvPr id="5" name="Надпись 2"/>
                        <wps:cNvSpPr txBox="1">
                          <a:spLocks noChangeArrowheads="1"/>
                        </wps:cNvSpPr>
                        <wps:spPr bwMode="auto">
                          <a:xfrm rot="2253989">
                            <a:off x="102982" y="293471"/>
                            <a:ext cx="793115" cy="426720"/>
                          </a:xfrm>
                          <a:prstGeom prst="rect">
                            <a:avLst/>
                          </a:prstGeom>
                          <a:solidFill>
                            <a:srgbClr val="FFFFFF"/>
                          </a:solidFill>
                          <a:ln w="9525">
                            <a:noFill/>
                            <a:miter lim="800000"/>
                            <a:headEnd/>
                            <a:tailEnd/>
                          </a:ln>
                        </wps:spPr>
                        <wps:txbx>
                          <w:txbxContent>
                            <w:p w14:paraId="042CF589" w14:textId="77777777" w:rsidR="0088763A" w:rsidRPr="003D17A2" w:rsidRDefault="0088763A" w:rsidP="00452B9B">
                              <w:pPr>
                                <w:jc w:val="center"/>
                                <w:rPr>
                                  <w:lang w:val="uk-UA"/>
                                </w:rPr>
                              </w:pPr>
                              <w:r w:rsidRPr="003D17A2">
                                <w:rPr>
                                  <w:lang w:val="uk-UA"/>
                                </w:rPr>
                                <w:t>Я-очікуване</w:t>
                              </w:r>
                            </w:p>
                          </w:txbxContent>
                        </wps:txbx>
                        <wps:bodyPr rot="0" vert="horz" wrap="square" lIns="91440" tIns="45720" rIns="91440" bIns="45720" anchor="t" anchorCtr="0">
                          <a:noAutofit/>
                        </wps:bodyPr>
                      </wps:wsp>
                      <wps:wsp>
                        <wps:cNvPr id="6" name="Надпись 2"/>
                        <wps:cNvSpPr txBox="1">
                          <a:spLocks noChangeArrowheads="1"/>
                        </wps:cNvSpPr>
                        <wps:spPr bwMode="auto">
                          <a:xfrm rot="19553351">
                            <a:off x="2564829" y="466120"/>
                            <a:ext cx="715010" cy="424815"/>
                          </a:xfrm>
                          <a:prstGeom prst="rect">
                            <a:avLst/>
                          </a:prstGeom>
                          <a:solidFill>
                            <a:srgbClr val="FFFFFF"/>
                          </a:solidFill>
                          <a:ln w="9525">
                            <a:noFill/>
                            <a:miter lim="800000"/>
                            <a:headEnd/>
                            <a:tailEnd/>
                          </a:ln>
                        </wps:spPr>
                        <wps:txbx>
                          <w:txbxContent>
                            <w:p w14:paraId="255D8DFD" w14:textId="77777777" w:rsidR="0088763A" w:rsidRPr="003D17A2" w:rsidRDefault="0088763A" w:rsidP="00452B9B">
                              <w:pPr>
                                <w:jc w:val="center"/>
                                <w:rPr>
                                  <w:lang w:val="uk-UA"/>
                                </w:rPr>
                              </w:pPr>
                              <w:r w:rsidRPr="003D17A2">
                                <w:rPr>
                                  <w:lang w:val="uk-UA"/>
                                </w:rPr>
                                <w:t>Я-реальне</w:t>
                              </w:r>
                            </w:p>
                          </w:txbxContent>
                        </wps:txbx>
                        <wps:bodyPr rot="0" vert="horz" wrap="square" lIns="91440" tIns="45720" rIns="91440" bIns="45720" anchor="t" anchorCtr="0">
                          <a:noAutofit/>
                        </wps:bodyPr>
                      </wps:wsp>
                      <wps:wsp>
                        <wps:cNvPr id="7" name="Надпись 2"/>
                        <wps:cNvSpPr txBox="1">
                          <a:spLocks noChangeArrowheads="1"/>
                        </wps:cNvSpPr>
                        <wps:spPr bwMode="auto">
                          <a:xfrm>
                            <a:off x="1362680" y="2230976"/>
                            <a:ext cx="696595" cy="267970"/>
                          </a:xfrm>
                          <a:prstGeom prst="rect">
                            <a:avLst/>
                          </a:prstGeom>
                          <a:solidFill>
                            <a:srgbClr val="FFFFFF"/>
                          </a:solidFill>
                          <a:ln w="9525">
                            <a:noFill/>
                            <a:miter lim="800000"/>
                            <a:headEnd/>
                            <a:tailEnd/>
                          </a:ln>
                        </wps:spPr>
                        <wps:txbx>
                          <w:txbxContent>
                            <w:p w14:paraId="1AE07F90" w14:textId="77777777" w:rsidR="0088763A" w:rsidRPr="003D17A2" w:rsidRDefault="0088763A" w:rsidP="00452B9B">
                              <w:pPr>
                                <w:jc w:val="center"/>
                                <w:rPr>
                                  <w:sz w:val="24"/>
                                  <w:szCs w:val="24"/>
                                  <w:lang w:val="uk-UA"/>
                                </w:rPr>
                              </w:pPr>
                              <w:r w:rsidRPr="003D17A2">
                                <w:rPr>
                                  <w:sz w:val="24"/>
                                  <w:szCs w:val="24"/>
                                  <w:lang w:val="uk-UA"/>
                                </w:rPr>
                                <w:t>Я-уявне</w:t>
                              </w:r>
                            </w:p>
                          </w:txbxContent>
                        </wps:txbx>
                        <wps:bodyPr rot="0" vert="horz" wrap="square" lIns="91440" tIns="45720" rIns="91440" bIns="45720" anchor="t" anchorCtr="0">
                          <a:noAutofit/>
                        </wps:bodyPr>
                      </wps:wsp>
                    </wpg:wgp>
                  </a:graphicData>
                </a:graphic>
              </wp:anchor>
            </w:drawing>
          </mc:Choice>
          <mc:Fallback>
            <w:pict>
              <v:group w14:anchorId="2A2CE25C" id="Группа 8" o:spid="_x0000_s1026" style="position:absolute;left:0;text-align:left;margin-left:104.7pt;margin-top:-5.3pt;width:268.25pt;height:213.45pt;z-index:251659264" coordsize="34069,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">
                <v:oval id="Овал 1" o:spid="_x0000_s1027" style="position:absolute;left:12859;top:6451;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 o:spid="_x0000_s1028" type="#_x0000_t5" style="position:absolute;left:262;top:-262;width:12407;height:12932;rotation:78891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" filled="f" strokecolor="black [3213]" strokeweight="1pt"/>
                <v:shape id="Равнобедренный треугольник 3" o:spid="_x0000_s1029" type="#_x0000_t5" style="position:absolute;left:21459;top:1943;width:13203;height:12017;rotation:-72464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" filled="f" strokecolor="black [3213]" strokeweight="1pt"/>
                <v:shape id="Равнобедренный треугольник 4" o:spid="_x0000_s1030" type="#_x0000_t5" style="position:absolute;left:10621;top:16235;width:13039;height:10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Надпись 2" o:spid="_x0000_s1031" type="#_x0000_t202" style="position:absolute;left:14394;top:9265;width:5816;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F1BB6C3" w14:textId="77777777" w:rsidR="0088763A" w:rsidRPr="003D17A2" w:rsidRDefault="0088763A" w:rsidP="00452B9B">
                        <w:pPr>
                          <w:jc w:val="center"/>
                          <w:rPr>
                            <w:sz w:val="36"/>
                            <w:lang w:val="uk-UA"/>
                          </w:rPr>
                        </w:pPr>
                        <w:r w:rsidRPr="003D17A2">
                          <w:rPr>
                            <w:sz w:val="36"/>
                            <w:lang w:val="uk-UA"/>
                          </w:rPr>
                          <w:t>Я</w:t>
                        </w:r>
                      </w:p>
                    </w:txbxContent>
                  </v:textbox>
                </v:shape>
                <v:shape id="Надпись 2" o:spid="_x0000_s1032" type="#_x0000_t202" style="position:absolute;left:1029;top:2934;width:7931;height:4267;rotation:24619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" stroked="f">
                  <v:textbox>
                    <w:txbxContent>
                      <w:p w14:paraId="042CF589" w14:textId="77777777" w:rsidR="0088763A" w:rsidRPr="003D17A2" w:rsidRDefault="0088763A" w:rsidP="00452B9B">
                        <w:pPr>
                          <w:jc w:val="center"/>
                          <w:rPr>
                            <w:lang w:val="uk-UA"/>
                          </w:rPr>
                        </w:pPr>
                        <w:r w:rsidRPr="003D17A2">
                          <w:rPr>
                            <w:lang w:val="uk-UA"/>
                          </w:rPr>
                          <w:t>Я-очікуване</w:t>
                        </w:r>
                      </w:p>
                    </w:txbxContent>
                  </v:textbox>
                </v:shape>
                <v:shape id="Надпись 2" o:spid="_x0000_s1033" type="#_x0000_t202" style="position:absolute;left:25648;top:4661;width:7150;height:4248;rotation:-22354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" stroked="f">
                  <v:textbox>
                    <w:txbxContent>
                      <w:p w14:paraId="255D8DFD" w14:textId="77777777" w:rsidR="0088763A" w:rsidRPr="003D17A2" w:rsidRDefault="0088763A" w:rsidP="00452B9B">
                        <w:pPr>
                          <w:jc w:val="center"/>
                          <w:rPr>
                            <w:lang w:val="uk-UA"/>
                          </w:rPr>
                        </w:pPr>
                        <w:r w:rsidRPr="003D17A2">
                          <w:rPr>
                            <w:lang w:val="uk-UA"/>
                          </w:rPr>
                          <w:t>Я-реальне</w:t>
                        </w:r>
                      </w:p>
                    </w:txbxContent>
                  </v:textbox>
                </v:shape>
                <v:shape id="Надпись 2" o:spid="_x0000_s1034" type="#_x0000_t202" style="position:absolute;left:13626;top:22309;width:6966;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AE07F90" w14:textId="77777777" w:rsidR="0088763A" w:rsidRPr="003D17A2" w:rsidRDefault="0088763A" w:rsidP="00452B9B">
                        <w:pPr>
                          <w:jc w:val="center"/>
                          <w:rPr>
                            <w:sz w:val="24"/>
                            <w:szCs w:val="24"/>
                            <w:lang w:val="uk-UA"/>
                          </w:rPr>
                        </w:pPr>
                        <w:r w:rsidRPr="003D17A2">
                          <w:rPr>
                            <w:sz w:val="24"/>
                            <w:szCs w:val="24"/>
                            <w:lang w:val="uk-UA"/>
                          </w:rPr>
                          <w:t>Я-уявне</w:t>
                        </w:r>
                      </w:p>
                    </w:txbxContent>
                  </v:textbox>
                </v:shape>
              </v:group>
            </w:pict>
          </mc:Fallback>
        </mc:AlternateContent>
      </w:r>
    </w:p>
    <w:p w14:paraId="436506CB" w14:textId="77777777" w:rsidR="00452B9B" w:rsidRPr="00452B9B" w:rsidRDefault="00452B9B" w:rsidP="00452B9B">
      <w:pPr>
        <w:pStyle w:val="a3"/>
        <w:shd w:val="clear" w:color="auto" w:fill="FFFFFF"/>
        <w:spacing w:before="0" w:beforeAutospacing="0" w:after="150" w:afterAutospacing="0"/>
        <w:jc w:val="both"/>
        <w:rPr>
          <w:color w:val="333333"/>
          <w:sz w:val="28"/>
          <w:szCs w:val="28"/>
          <w:lang w:val="ru-RU"/>
        </w:rPr>
      </w:pPr>
    </w:p>
    <w:p w14:paraId="15C26FEB" w14:textId="77777777" w:rsidR="00452B9B" w:rsidRPr="00452B9B" w:rsidRDefault="00452B9B" w:rsidP="00452B9B">
      <w:pPr>
        <w:pStyle w:val="a3"/>
        <w:shd w:val="clear" w:color="auto" w:fill="FFFFFF"/>
        <w:spacing w:before="0" w:beforeAutospacing="0" w:after="150" w:afterAutospacing="0"/>
        <w:jc w:val="both"/>
        <w:rPr>
          <w:color w:val="333333"/>
          <w:sz w:val="28"/>
          <w:szCs w:val="28"/>
          <w:lang w:val="ru-RU"/>
        </w:rPr>
      </w:pPr>
    </w:p>
    <w:p w14:paraId="5F4C3980" w14:textId="77777777" w:rsidR="00452B9B" w:rsidRPr="00452B9B" w:rsidRDefault="00452B9B" w:rsidP="00452B9B">
      <w:pPr>
        <w:pStyle w:val="a3"/>
        <w:shd w:val="clear" w:color="auto" w:fill="FFFFFF"/>
        <w:spacing w:before="0" w:beforeAutospacing="0" w:after="150" w:afterAutospacing="0"/>
        <w:jc w:val="both"/>
        <w:rPr>
          <w:color w:val="333333"/>
          <w:sz w:val="28"/>
          <w:szCs w:val="28"/>
          <w:lang w:val="ru-RU"/>
        </w:rPr>
      </w:pPr>
    </w:p>
    <w:p w14:paraId="0A46C702" w14:textId="77777777" w:rsidR="00452B9B" w:rsidRPr="00452B9B" w:rsidRDefault="00452B9B" w:rsidP="00452B9B">
      <w:pPr>
        <w:pStyle w:val="a3"/>
        <w:shd w:val="clear" w:color="auto" w:fill="FFFFFF"/>
        <w:spacing w:before="0" w:beforeAutospacing="0" w:after="150" w:afterAutospacing="0"/>
        <w:jc w:val="both"/>
        <w:rPr>
          <w:color w:val="333333"/>
          <w:sz w:val="28"/>
          <w:szCs w:val="28"/>
          <w:lang w:val="ru-RU"/>
        </w:rPr>
      </w:pPr>
    </w:p>
    <w:p w14:paraId="584D5398" w14:textId="77777777" w:rsidR="00452B9B" w:rsidRPr="00452B9B" w:rsidRDefault="00452B9B" w:rsidP="00452B9B">
      <w:pPr>
        <w:pStyle w:val="a3"/>
        <w:shd w:val="clear" w:color="auto" w:fill="FFFFFF"/>
        <w:spacing w:before="0" w:beforeAutospacing="0" w:after="150" w:afterAutospacing="0"/>
        <w:jc w:val="both"/>
        <w:rPr>
          <w:color w:val="333333"/>
          <w:sz w:val="28"/>
          <w:szCs w:val="28"/>
          <w:lang w:val="ru-RU"/>
        </w:rPr>
      </w:pPr>
    </w:p>
    <w:p w14:paraId="298CCD14"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r w:rsidRPr="002569DE">
        <w:rPr>
          <w:color w:val="333333"/>
          <w:sz w:val="28"/>
          <w:szCs w:val="28"/>
          <w:lang w:val="ru-RU"/>
        </w:rPr>
        <w:t xml:space="preserve"> </w:t>
      </w:r>
    </w:p>
    <w:p w14:paraId="19A45075"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4FAF6A53" w14:textId="762347E4" w:rsidR="00452B9B" w:rsidRDefault="00452B9B" w:rsidP="00452B9B">
      <w:pPr>
        <w:pStyle w:val="a3"/>
        <w:shd w:val="clear" w:color="auto" w:fill="FFFFFF"/>
        <w:spacing w:before="0" w:beforeAutospacing="0" w:after="150" w:afterAutospacing="0"/>
        <w:jc w:val="both"/>
        <w:rPr>
          <w:color w:val="333333"/>
          <w:sz w:val="28"/>
          <w:szCs w:val="28"/>
          <w:lang w:val="ru-RU"/>
        </w:rPr>
      </w:pPr>
    </w:p>
    <w:p w14:paraId="4289DE34" w14:textId="08AA4C97" w:rsidR="00452B9B" w:rsidRPr="00236F0B" w:rsidRDefault="00236F0B" w:rsidP="00236F0B">
      <w:pPr>
        <w:pStyle w:val="a3"/>
        <w:shd w:val="clear" w:color="auto" w:fill="FFFFFF"/>
        <w:spacing w:before="0" w:beforeAutospacing="0" w:after="150" w:afterAutospacing="0"/>
        <w:jc w:val="center"/>
        <w:rPr>
          <w:color w:val="333333"/>
          <w:sz w:val="28"/>
          <w:szCs w:val="28"/>
          <w:lang w:val="ru-RU"/>
        </w:rPr>
      </w:pPr>
      <w:r>
        <w:rPr>
          <w:color w:val="333333"/>
          <w:sz w:val="28"/>
          <w:szCs w:val="28"/>
          <w:lang w:val="ru-RU"/>
        </w:rPr>
        <w:t xml:space="preserve">Рис 1а. </w:t>
      </w:r>
      <w:r w:rsidR="00F335F7">
        <w:rPr>
          <w:color w:val="333333"/>
          <w:sz w:val="28"/>
          <w:szCs w:val="28"/>
          <w:lang w:val="ru-RU"/>
        </w:rPr>
        <w:t>Складники</w:t>
      </w:r>
      <w:r>
        <w:rPr>
          <w:color w:val="333333"/>
          <w:sz w:val="28"/>
          <w:szCs w:val="28"/>
          <w:lang w:val="ru-RU"/>
        </w:rPr>
        <w:t xml:space="preserve"> </w:t>
      </w:r>
      <w:r w:rsidRPr="00236F0B">
        <w:rPr>
          <w:color w:val="333333"/>
          <w:sz w:val="28"/>
          <w:szCs w:val="28"/>
          <w:lang w:val="ru-RU"/>
        </w:rPr>
        <w:t>“</w:t>
      </w:r>
      <w:r>
        <w:rPr>
          <w:color w:val="333333"/>
          <w:sz w:val="28"/>
          <w:szCs w:val="28"/>
          <w:lang w:val="ru-RU"/>
        </w:rPr>
        <w:t>Образу Я</w:t>
      </w:r>
      <w:r w:rsidRPr="00236F0B">
        <w:rPr>
          <w:color w:val="333333"/>
          <w:sz w:val="28"/>
          <w:szCs w:val="28"/>
          <w:lang w:val="ru-RU"/>
        </w:rPr>
        <w:t>”</w:t>
      </w:r>
    </w:p>
    <w:p w14:paraId="352675A4"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178ED97B"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r>
        <w:rPr>
          <w:noProof/>
          <w:color w:val="333333"/>
          <w:sz w:val="28"/>
          <w:szCs w:val="28"/>
        </w:rPr>
        <mc:AlternateContent>
          <mc:Choice Requires="wpg">
            <w:drawing>
              <wp:anchor distT="0" distB="0" distL="114300" distR="114300" simplePos="0" relativeHeight="251660288" behindDoc="0" locked="0" layoutInCell="1" allowOverlap="1" wp14:anchorId="41113E6F" wp14:editId="4D94F606">
                <wp:simplePos x="0" y="0"/>
                <wp:positionH relativeFrom="column">
                  <wp:posOffset>1388106</wp:posOffset>
                </wp:positionH>
                <wp:positionV relativeFrom="paragraph">
                  <wp:posOffset>214452</wp:posOffset>
                </wp:positionV>
                <wp:extent cx="3518908" cy="2710556"/>
                <wp:effectExtent l="190500" t="266700" r="177165" b="13970"/>
                <wp:wrapNone/>
                <wp:docPr id="9" name="Группа 9"/>
                <wp:cNvGraphicFramePr/>
                <a:graphic xmlns:a="http://schemas.openxmlformats.org/drawingml/2006/main">
                  <a:graphicData uri="http://schemas.microsoft.com/office/word/2010/wordprocessingGroup">
                    <wpg:wgp>
                      <wpg:cNvGrpSpPr/>
                      <wpg:grpSpPr>
                        <a:xfrm>
                          <a:off x="0" y="0"/>
                          <a:ext cx="3518908" cy="2710556"/>
                          <a:chOff x="0" y="0"/>
                          <a:chExt cx="3518908" cy="2710556"/>
                        </a:xfrm>
                      </wpg:grpSpPr>
                      <wps:wsp>
                        <wps:cNvPr id="10" name="Овал 10"/>
                        <wps:cNvSpPr/>
                        <wps:spPr>
                          <a:xfrm>
                            <a:off x="1285947" y="645163"/>
                            <a:ext cx="914400"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Равнобедренный треугольник 11"/>
                        <wps:cNvSpPr/>
                        <wps:spPr>
                          <a:xfrm rot="7222753">
                            <a:off x="26249" y="-26249"/>
                            <a:ext cx="1240790" cy="1293287"/>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Равнобедренный треугольник 12"/>
                        <wps:cNvSpPr/>
                        <wps:spPr>
                          <a:xfrm rot="14965675">
                            <a:off x="2200076" y="116067"/>
                            <a:ext cx="1320291" cy="1317372"/>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Равнобедренный треугольник 13"/>
                        <wps:cNvSpPr/>
                        <wps:spPr>
                          <a:xfrm>
                            <a:off x="1062143" y="1623507"/>
                            <a:ext cx="1303953" cy="1087049"/>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Надпись 2"/>
                        <wps:cNvSpPr txBox="1">
                          <a:spLocks noChangeArrowheads="1"/>
                        </wps:cNvSpPr>
                        <wps:spPr bwMode="auto">
                          <a:xfrm>
                            <a:off x="1439413" y="926517"/>
                            <a:ext cx="581660" cy="408940"/>
                          </a:xfrm>
                          <a:prstGeom prst="rect">
                            <a:avLst/>
                          </a:prstGeom>
                          <a:solidFill>
                            <a:srgbClr val="FFFFFF"/>
                          </a:solidFill>
                          <a:ln w="9525">
                            <a:noFill/>
                            <a:miter lim="800000"/>
                            <a:headEnd/>
                            <a:tailEnd/>
                          </a:ln>
                        </wps:spPr>
                        <wps:txbx>
                          <w:txbxContent>
                            <w:p w14:paraId="25D67D11" w14:textId="77777777" w:rsidR="0088763A" w:rsidRPr="003D17A2" w:rsidRDefault="0088763A" w:rsidP="00452B9B">
                              <w:pPr>
                                <w:jc w:val="center"/>
                                <w:rPr>
                                  <w:sz w:val="36"/>
                                  <w:lang w:val="uk-UA"/>
                                </w:rPr>
                              </w:pPr>
                              <w:r w:rsidRPr="003D17A2">
                                <w:rPr>
                                  <w:sz w:val="36"/>
                                  <w:lang w:val="uk-UA"/>
                                </w:rPr>
                                <w:t>Я</w:t>
                              </w:r>
                            </w:p>
                          </w:txbxContent>
                        </wps:txbx>
                        <wps:bodyPr rot="0" vert="horz" wrap="square" lIns="91440" tIns="45720" rIns="91440" bIns="45720" anchor="t" anchorCtr="0">
                          <a:noAutofit/>
                        </wps:bodyPr>
                      </wps:wsp>
                      <wps:wsp>
                        <wps:cNvPr id="15" name="Надпись 2"/>
                        <wps:cNvSpPr txBox="1">
                          <a:spLocks noChangeArrowheads="1"/>
                        </wps:cNvSpPr>
                        <wps:spPr bwMode="auto">
                          <a:xfrm rot="2253989">
                            <a:off x="102982" y="293471"/>
                            <a:ext cx="793115" cy="426720"/>
                          </a:xfrm>
                          <a:prstGeom prst="rect">
                            <a:avLst/>
                          </a:prstGeom>
                          <a:solidFill>
                            <a:srgbClr val="FFFFFF"/>
                          </a:solidFill>
                          <a:ln w="9525">
                            <a:noFill/>
                            <a:miter lim="800000"/>
                            <a:headEnd/>
                            <a:tailEnd/>
                          </a:ln>
                        </wps:spPr>
                        <wps:txbx>
                          <w:txbxContent>
                            <w:p w14:paraId="078F6B43" w14:textId="77777777" w:rsidR="0088763A" w:rsidRPr="003D17A2" w:rsidRDefault="0088763A" w:rsidP="00452B9B">
                              <w:pPr>
                                <w:jc w:val="center"/>
                                <w:rPr>
                                  <w:lang w:val="uk-UA"/>
                                </w:rPr>
                              </w:pPr>
                              <w:r w:rsidRPr="003D17A2">
                                <w:rPr>
                                  <w:lang w:val="uk-UA"/>
                                </w:rPr>
                                <w:t>Я-</w:t>
                              </w:r>
                              <w:r>
                                <w:rPr>
                                  <w:lang w:val="uk-UA"/>
                                </w:rPr>
                                <w:t>фізичне</w:t>
                              </w:r>
                            </w:p>
                          </w:txbxContent>
                        </wps:txbx>
                        <wps:bodyPr rot="0" vert="horz" wrap="square" lIns="91440" tIns="45720" rIns="91440" bIns="45720" anchor="t" anchorCtr="0">
                          <a:noAutofit/>
                        </wps:bodyPr>
                      </wps:wsp>
                      <wps:wsp>
                        <wps:cNvPr id="16" name="Надпись 2"/>
                        <wps:cNvSpPr txBox="1">
                          <a:spLocks noChangeArrowheads="1"/>
                        </wps:cNvSpPr>
                        <wps:spPr bwMode="auto">
                          <a:xfrm rot="18742277">
                            <a:off x="2509572" y="382968"/>
                            <a:ext cx="863606" cy="489261"/>
                          </a:xfrm>
                          <a:prstGeom prst="rect">
                            <a:avLst/>
                          </a:prstGeom>
                          <a:solidFill>
                            <a:srgbClr val="FFFFFF"/>
                          </a:solidFill>
                          <a:ln w="9525">
                            <a:noFill/>
                            <a:miter lim="800000"/>
                            <a:headEnd/>
                            <a:tailEnd/>
                          </a:ln>
                        </wps:spPr>
                        <wps:txbx>
                          <w:txbxContent>
                            <w:p w14:paraId="7BD70FE9" w14:textId="77777777" w:rsidR="0088763A" w:rsidRPr="003D17A2" w:rsidRDefault="0088763A" w:rsidP="00452B9B">
                              <w:pPr>
                                <w:jc w:val="center"/>
                                <w:rPr>
                                  <w:lang w:val="uk-UA"/>
                                </w:rPr>
                              </w:pPr>
                              <w:r w:rsidRPr="003D17A2">
                                <w:rPr>
                                  <w:lang w:val="uk-UA"/>
                                </w:rPr>
                                <w:t>Я-</w:t>
                              </w:r>
                              <w:r>
                                <w:rPr>
                                  <w:lang w:val="uk-UA"/>
                                </w:rPr>
                                <w:t>соціальне</w:t>
                              </w:r>
                            </w:p>
                          </w:txbxContent>
                        </wps:txbx>
                        <wps:bodyPr rot="0" vert="horz" wrap="square" lIns="91440" tIns="45720" rIns="91440" bIns="45720" anchor="t" anchorCtr="0">
                          <a:noAutofit/>
                        </wps:bodyPr>
                      </wps:wsp>
                      <wps:wsp>
                        <wps:cNvPr id="17" name="Надпись 2"/>
                        <wps:cNvSpPr txBox="1">
                          <a:spLocks noChangeArrowheads="1"/>
                        </wps:cNvSpPr>
                        <wps:spPr bwMode="auto">
                          <a:xfrm>
                            <a:off x="1305125" y="2338012"/>
                            <a:ext cx="856877" cy="366140"/>
                          </a:xfrm>
                          <a:prstGeom prst="rect">
                            <a:avLst/>
                          </a:prstGeom>
                          <a:solidFill>
                            <a:srgbClr val="FFFFFF"/>
                          </a:solidFill>
                          <a:ln w="9525">
                            <a:noFill/>
                            <a:miter lim="800000"/>
                            <a:headEnd/>
                            <a:tailEnd/>
                          </a:ln>
                        </wps:spPr>
                        <wps:txbx>
                          <w:txbxContent>
                            <w:p w14:paraId="49595582" w14:textId="77777777" w:rsidR="0088763A" w:rsidRPr="007B6E00" w:rsidRDefault="0088763A" w:rsidP="00452B9B">
                              <w:pPr>
                                <w:jc w:val="center"/>
                                <w:rPr>
                                  <w:szCs w:val="24"/>
                                  <w:lang w:val="uk-UA"/>
                                </w:rPr>
                              </w:pPr>
                              <w:r w:rsidRPr="007B6E00">
                                <w:rPr>
                                  <w:szCs w:val="24"/>
                                  <w:lang w:val="uk-UA"/>
                                </w:rPr>
                                <w:t>Я-духовне</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113E6F" id="Группа 9" o:spid="_x0000_s1035" style="position:absolute;left:0;text-align:left;margin-left:109.3pt;margin-top:16.9pt;width:277.1pt;height:213.45pt;z-index:251660288;mso-width-relative:margin;mso-height-relative:margin" coordsize="35189,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">
                <v:oval id="Овал 10" o:spid="_x0000_s1036" style="position:absolute;left:12859;top:6451;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" filled="f" strokecolor="black [3213]" strokeweight="1pt">
                  <v:stroke joinstyle="miter"/>
                </v:oval>
                <v:shape id="Равнобедренный треугольник 11" o:spid="_x0000_s1037" type="#_x0000_t5" style="position:absolute;left:262;top:-262;width:12407;height:12932;rotation:78891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" filled="f" strokecolor="black [3213]" strokeweight="1pt"/>
                <v:shape id="Равнобедренный треугольник 12" o:spid="_x0000_s1038" type="#_x0000_t5" style="position:absolute;left:22001;top:1160;width:13202;height:13174;rotation:-72464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" filled="f" strokecolor="black [3213]" strokeweight="1pt"/>
                <v:shape id="Равнобедренный треугольник 13" o:spid="_x0000_s1039" type="#_x0000_t5" style="position:absolute;left:10621;top:16235;width:13039;height:10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" filled="f" strokecolor="black [3213]" strokeweight="1pt"/>
                <v:shape id="Надпись 2" o:spid="_x0000_s1040" type="#_x0000_t202" style="position:absolute;left:14394;top:9265;width:5816;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5D67D11" w14:textId="77777777" w:rsidR="0088763A" w:rsidRPr="003D17A2" w:rsidRDefault="0088763A" w:rsidP="00452B9B">
                        <w:pPr>
                          <w:jc w:val="center"/>
                          <w:rPr>
                            <w:sz w:val="36"/>
                            <w:lang w:val="uk-UA"/>
                          </w:rPr>
                        </w:pPr>
                        <w:r w:rsidRPr="003D17A2">
                          <w:rPr>
                            <w:sz w:val="36"/>
                            <w:lang w:val="uk-UA"/>
                          </w:rPr>
                          <w:t>Я</w:t>
                        </w:r>
                      </w:p>
                    </w:txbxContent>
                  </v:textbox>
                </v:shape>
                <v:shape id="Надпись 2" o:spid="_x0000_s1041" type="#_x0000_t202" style="position:absolute;left:1029;top:2934;width:7931;height:4267;rotation:24619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" stroked="f">
                  <v:textbox>
                    <w:txbxContent>
                      <w:p w14:paraId="078F6B43" w14:textId="77777777" w:rsidR="0088763A" w:rsidRPr="003D17A2" w:rsidRDefault="0088763A" w:rsidP="00452B9B">
                        <w:pPr>
                          <w:jc w:val="center"/>
                          <w:rPr>
                            <w:lang w:val="uk-UA"/>
                          </w:rPr>
                        </w:pPr>
                        <w:r w:rsidRPr="003D17A2">
                          <w:rPr>
                            <w:lang w:val="uk-UA"/>
                          </w:rPr>
                          <w:t>Я-</w:t>
                        </w:r>
                        <w:r>
                          <w:rPr>
                            <w:lang w:val="uk-UA"/>
                          </w:rPr>
                          <w:t>фізичне</w:t>
                        </w:r>
                      </w:p>
                    </w:txbxContent>
                  </v:textbox>
                </v:shape>
                <v:shape id="Надпись 2" o:spid="_x0000_s1042" type="#_x0000_t202" style="position:absolute;left:25095;top:3829;width:8637;height:4893;rotation:-31213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" stroked="f">
                  <v:textbox>
                    <w:txbxContent>
                      <w:p w14:paraId="7BD70FE9" w14:textId="77777777" w:rsidR="0088763A" w:rsidRPr="003D17A2" w:rsidRDefault="0088763A" w:rsidP="00452B9B">
                        <w:pPr>
                          <w:jc w:val="center"/>
                          <w:rPr>
                            <w:lang w:val="uk-UA"/>
                          </w:rPr>
                        </w:pPr>
                        <w:r w:rsidRPr="003D17A2">
                          <w:rPr>
                            <w:lang w:val="uk-UA"/>
                          </w:rPr>
                          <w:t>Я-</w:t>
                        </w:r>
                        <w:r>
                          <w:rPr>
                            <w:lang w:val="uk-UA"/>
                          </w:rPr>
                          <w:t>соціальне</w:t>
                        </w:r>
                      </w:p>
                    </w:txbxContent>
                  </v:textbox>
                </v:shape>
                <v:shape id="Надпись 2" o:spid="_x0000_s1043" type="#_x0000_t202" style="position:absolute;left:13051;top:23380;width:8569;height:3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49595582" w14:textId="77777777" w:rsidR="0088763A" w:rsidRPr="007B6E00" w:rsidRDefault="0088763A" w:rsidP="00452B9B">
                        <w:pPr>
                          <w:jc w:val="center"/>
                          <w:rPr>
                            <w:szCs w:val="24"/>
                            <w:lang w:val="uk-UA"/>
                          </w:rPr>
                        </w:pPr>
                        <w:r w:rsidRPr="007B6E00">
                          <w:rPr>
                            <w:szCs w:val="24"/>
                            <w:lang w:val="uk-UA"/>
                          </w:rPr>
                          <w:t>Я-духовне</w:t>
                        </w:r>
                      </w:p>
                    </w:txbxContent>
                  </v:textbox>
                </v:shape>
              </v:group>
            </w:pict>
          </mc:Fallback>
        </mc:AlternateContent>
      </w:r>
    </w:p>
    <w:p w14:paraId="5E3A09AA"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7391B19F"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37580C0F"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47D3797C"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16E86251"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6C106FDA"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4D9FE166"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0996F2C7" w14:textId="77777777" w:rsidR="00452B9B" w:rsidRDefault="00452B9B" w:rsidP="00452B9B">
      <w:pPr>
        <w:pStyle w:val="a3"/>
        <w:shd w:val="clear" w:color="auto" w:fill="FFFFFF"/>
        <w:spacing w:before="0" w:beforeAutospacing="0" w:after="150" w:afterAutospacing="0"/>
        <w:jc w:val="both"/>
        <w:rPr>
          <w:color w:val="333333"/>
          <w:sz w:val="28"/>
          <w:szCs w:val="28"/>
          <w:lang w:val="ru-RU"/>
        </w:rPr>
      </w:pPr>
    </w:p>
    <w:p w14:paraId="7EEC8545" w14:textId="36122164" w:rsidR="00452B9B" w:rsidRDefault="00452B9B" w:rsidP="00452B9B">
      <w:pPr>
        <w:pStyle w:val="a3"/>
        <w:shd w:val="clear" w:color="auto" w:fill="FFFFFF"/>
        <w:spacing w:before="0" w:beforeAutospacing="0" w:after="150" w:afterAutospacing="0"/>
        <w:jc w:val="both"/>
        <w:rPr>
          <w:color w:val="333333"/>
          <w:sz w:val="28"/>
          <w:szCs w:val="28"/>
          <w:lang w:val="ru-RU"/>
        </w:rPr>
      </w:pPr>
    </w:p>
    <w:p w14:paraId="7097D975" w14:textId="77777777" w:rsidR="00236F0B" w:rsidRDefault="00236F0B" w:rsidP="00452B9B">
      <w:pPr>
        <w:pStyle w:val="a3"/>
        <w:shd w:val="clear" w:color="auto" w:fill="FFFFFF"/>
        <w:spacing w:before="0" w:beforeAutospacing="0" w:after="150" w:afterAutospacing="0"/>
        <w:jc w:val="both"/>
        <w:rPr>
          <w:color w:val="333333"/>
          <w:sz w:val="28"/>
          <w:szCs w:val="28"/>
          <w:lang w:val="ru-RU"/>
        </w:rPr>
      </w:pPr>
    </w:p>
    <w:p w14:paraId="07A83E80" w14:textId="1F932D75" w:rsidR="00236F0B" w:rsidRDefault="00236F0B" w:rsidP="00236F0B">
      <w:pPr>
        <w:pStyle w:val="a3"/>
        <w:shd w:val="clear" w:color="auto" w:fill="FFFFFF"/>
        <w:spacing w:before="0" w:beforeAutospacing="0" w:after="150" w:afterAutospacing="0"/>
        <w:jc w:val="center"/>
        <w:rPr>
          <w:color w:val="333333"/>
          <w:sz w:val="28"/>
          <w:szCs w:val="28"/>
          <w:lang w:val="ru-RU"/>
        </w:rPr>
      </w:pPr>
      <w:r>
        <w:rPr>
          <w:color w:val="333333"/>
          <w:sz w:val="28"/>
          <w:szCs w:val="28"/>
          <w:lang w:val="ru-RU"/>
        </w:rPr>
        <w:t>Рис 1</w:t>
      </w:r>
      <w:r>
        <w:rPr>
          <w:color w:val="333333"/>
          <w:sz w:val="28"/>
          <w:szCs w:val="28"/>
          <w:lang w:val="uk-UA"/>
        </w:rPr>
        <w:t>б</w:t>
      </w:r>
      <w:r>
        <w:rPr>
          <w:color w:val="333333"/>
          <w:sz w:val="28"/>
          <w:szCs w:val="28"/>
          <w:lang w:val="ru-RU"/>
        </w:rPr>
        <w:t xml:space="preserve">. </w:t>
      </w:r>
      <w:r w:rsidR="00B377B2">
        <w:rPr>
          <w:color w:val="333333"/>
          <w:sz w:val="28"/>
          <w:szCs w:val="28"/>
          <w:lang w:val="ru-RU"/>
        </w:rPr>
        <w:t xml:space="preserve">Складники </w:t>
      </w:r>
      <w:r w:rsidR="00B377B2" w:rsidRPr="00236F0B">
        <w:rPr>
          <w:color w:val="333333"/>
          <w:sz w:val="28"/>
          <w:szCs w:val="28"/>
          <w:lang w:val="ru-RU"/>
        </w:rPr>
        <w:t>“</w:t>
      </w:r>
      <w:r w:rsidR="00B377B2">
        <w:rPr>
          <w:color w:val="333333"/>
          <w:sz w:val="28"/>
          <w:szCs w:val="28"/>
          <w:lang w:val="ru-RU"/>
        </w:rPr>
        <w:t>Образу Я</w:t>
      </w:r>
      <w:r w:rsidR="00B377B2" w:rsidRPr="00236F0B">
        <w:rPr>
          <w:color w:val="333333"/>
          <w:sz w:val="28"/>
          <w:szCs w:val="28"/>
          <w:lang w:val="ru-RU"/>
        </w:rPr>
        <w:t>”</w:t>
      </w:r>
    </w:p>
    <w:p w14:paraId="6CBEB0F5" w14:textId="77777777" w:rsidR="008463B0" w:rsidRPr="00192FD2" w:rsidRDefault="008463B0"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Між цими підструктурами образу «Я-образу» існують досить складні взаємозв’язки, які можуть мати форму суперечностей, подолання яких є необхідною умовою особистісного зростання дітей.</w:t>
      </w:r>
    </w:p>
    <w:p w14:paraId="160D1C84" w14:textId="3D4A76DC"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lastRenderedPageBreak/>
        <w:t>“Образ Я" є узагальненою системою уявлень суб'єкта про себе, що утворюється в результаті процесів усвідомлення себе в тр</w:t>
      </w:r>
      <w:r w:rsidR="00387EAA" w:rsidRPr="00192FD2">
        <w:rPr>
          <w:rFonts w:ascii="Times New Roman" w:hAnsi="Times New Roman" w:cs="Times New Roman"/>
          <w:sz w:val="28"/>
          <w:szCs w:val="28"/>
          <w:lang w:val="uk-UA"/>
        </w:rPr>
        <w:t>ьох взаємодоповнюючих системах:</w:t>
      </w:r>
    </w:p>
    <w:p w14:paraId="100BAE53" w14:textId="3E691510" w:rsidR="00452B9B" w:rsidRPr="00192FD2" w:rsidRDefault="00452B9B" w:rsidP="00112268">
      <w:pPr>
        <w:pStyle w:val="a4"/>
        <w:numPr>
          <w:ilvl w:val="0"/>
          <w:numId w:val="13"/>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системі діяльності, </w:t>
      </w:r>
    </w:p>
    <w:p w14:paraId="2B2B6CBD" w14:textId="77777777" w:rsidR="00452B9B" w:rsidRPr="00192FD2" w:rsidRDefault="00452B9B" w:rsidP="00112268">
      <w:pPr>
        <w:pStyle w:val="a4"/>
        <w:numPr>
          <w:ilvl w:val="0"/>
          <w:numId w:val="13"/>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системі спілкування,</w:t>
      </w:r>
    </w:p>
    <w:p w14:paraId="3BF7462F" w14:textId="77777777" w:rsidR="00452B9B" w:rsidRPr="00192FD2" w:rsidRDefault="00452B9B" w:rsidP="00112268">
      <w:pPr>
        <w:pStyle w:val="a4"/>
        <w:numPr>
          <w:ilvl w:val="0"/>
          <w:numId w:val="13"/>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системі особистісного розвитку. </w:t>
      </w:r>
    </w:p>
    <w:p w14:paraId="184C4368" w14:textId="77777777"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“Образ Я" має переважно когнітивний характер і є відносно стійким утворенням, хоча, зрозуміло, схильним до періодичних коливань під впливом внутрішніх і зовнішніх факторів. </w:t>
      </w:r>
    </w:p>
    <w:p w14:paraId="40C2A773" w14:textId="0A306B61" w:rsidR="00452B9B" w:rsidRPr="00192FD2" w:rsidRDefault="008463B0"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Поняття “образ-Я” використовується в психології для вираження того, що люди думають про себе, що є продук</w:t>
      </w:r>
      <w:r w:rsidR="00852DA7">
        <w:rPr>
          <w:rFonts w:ascii="Times New Roman" w:hAnsi="Times New Roman" w:cs="Times New Roman"/>
          <w:sz w:val="28"/>
          <w:szCs w:val="28"/>
          <w:lang w:val="uk-UA"/>
        </w:rPr>
        <w:t>том процесу самосвідомості (</w:t>
      </w:r>
      <w:r w:rsidRPr="00192FD2">
        <w:rPr>
          <w:rFonts w:ascii="Times New Roman" w:hAnsi="Times New Roman" w:cs="Times New Roman"/>
          <w:sz w:val="28"/>
          <w:szCs w:val="28"/>
          <w:lang w:val="uk-UA"/>
        </w:rPr>
        <w:t xml:space="preserve">Борисевський, І.В. Дубровіна, І.С. Кон, В.С. Мерлін, В.В. Столін, П.Р. Чамата, тощо). </w:t>
      </w:r>
      <w:r w:rsidR="00106415">
        <w:rPr>
          <w:rFonts w:ascii="Times New Roman" w:hAnsi="Times New Roman" w:cs="Times New Roman"/>
          <w:sz w:val="28"/>
          <w:szCs w:val="28"/>
          <w:lang w:val="uk-UA"/>
        </w:rPr>
        <w:t>Говорячи про</w:t>
      </w:r>
      <w:r w:rsidRPr="00192FD2">
        <w:rPr>
          <w:rFonts w:ascii="Times New Roman" w:hAnsi="Times New Roman" w:cs="Times New Roman"/>
          <w:sz w:val="28"/>
          <w:szCs w:val="28"/>
          <w:lang w:val="uk-UA"/>
        </w:rPr>
        <w:t xml:space="preserve"> зміст </w:t>
      </w:r>
      <w:r w:rsidR="00106415">
        <w:rPr>
          <w:rFonts w:ascii="Times New Roman" w:hAnsi="Times New Roman" w:cs="Times New Roman"/>
          <w:sz w:val="28"/>
          <w:szCs w:val="28"/>
          <w:lang w:val="uk-UA"/>
        </w:rPr>
        <w:t>цього образу можемо виділити наступні</w:t>
      </w:r>
      <w:r w:rsidRPr="00192FD2">
        <w:rPr>
          <w:rFonts w:ascii="Times New Roman" w:hAnsi="Times New Roman" w:cs="Times New Roman"/>
          <w:sz w:val="28"/>
          <w:szCs w:val="28"/>
          <w:lang w:val="uk-UA"/>
        </w:rPr>
        <w:t xml:space="preserve"> дві форми:</w:t>
      </w:r>
      <w:r w:rsidR="00452B9B" w:rsidRPr="00192FD2">
        <w:rPr>
          <w:rFonts w:ascii="Times New Roman" w:hAnsi="Times New Roman" w:cs="Times New Roman"/>
          <w:sz w:val="28"/>
          <w:szCs w:val="28"/>
          <w:lang w:val="uk-UA"/>
        </w:rPr>
        <w:t xml:space="preserve">: </w:t>
      </w:r>
    </w:p>
    <w:p w14:paraId="069EC93D" w14:textId="6C09174E" w:rsidR="00452B9B" w:rsidRPr="00192FD2" w:rsidRDefault="00192FD2" w:rsidP="00112268">
      <w:pPr>
        <w:pStyle w:val="a4"/>
        <w:numPr>
          <w:ilvl w:val="0"/>
          <w:numId w:val="12"/>
        </w:numPr>
        <w:tabs>
          <w:tab w:val="left" w:pos="709"/>
          <w:tab w:val="left" w:pos="851"/>
        </w:tabs>
        <w:spacing w:after="0" w:line="360" w:lineRule="auto"/>
        <w:ind w:right="57"/>
        <w:jc w:val="both"/>
        <w:rPr>
          <w:rFonts w:ascii="Times New Roman" w:hAnsi="Times New Roman" w:cs="Times New Roman"/>
          <w:sz w:val="28"/>
          <w:szCs w:val="28"/>
          <w:lang w:val="uk-UA"/>
        </w:rPr>
      </w:pPr>
      <w:r>
        <w:rPr>
          <w:rFonts w:ascii="Times New Roman" w:hAnsi="Times New Roman" w:cs="Times New Roman"/>
          <w:sz w:val="28"/>
          <w:szCs w:val="28"/>
          <w:lang w:val="uk-UA"/>
        </w:rPr>
        <w:t>знання</w:t>
      </w:r>
      <w:r w:rsidR="008C5D35" w:rsidRPr="00192FD2">
        <w:rPr>
          <w:rFonts w:ascii="Times New Roman" w:hAnsi="Times New Roman" w:cs="Times New Roman"/>
          <w:sz w:val="28"/>
          <w:szCs w:val="28"/>
          <w:lang w:val="uk-UA"/>
        </w:rPr>
        <w:t xml:space="preserve"> загальних характеристик та характеристик, що пов'язують суб’єкт з іншими людьми-система соціальної ідентичності</w:t>
      </w:r>
      <w:r w:rsidR="00452B9B" w:rsidRPr="00192FD2">
        <w:rPr>
          <w:rFonts w:ascii="Times New Roman" w:hAnsi="Times New Roman" w:cs="Times New Roman"/>
          <w:sz w:val="28"/>
          <w:szCs w:val="28"/>
          <w:lang w:val="uk-UA"/>
        </w:rPr>
        <w:t>;</w:t>
      </w:r>
    </w:p>
    <w:p w14:paraId="149AD033" w14:textId="2CF37624" w:rsidR="00452B9B" w:rsidRPr="00192FD2" w:rsidRDefault="00452B9B" w:rsidP="00112268">
      <w:pPr>
        <w:pStyle w:val="a4"/>
        <w:numPr>
          <w:ilvl w:val="0"/>
          <w:numId w:val="12"/>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знання, що виокремлюють „Я-суб’єкта” порівняно з іншими людьми, – </w:t>
      </w:r>
      <w:r w:rsidR="00192FD2">
        <w:rPr>
          <w:rFonts w:ascii="Times New Roman" w:hAnsi="Times New Roman" w:cs="Times New Roman"/>
          <w:sz w:val="28"/>
          <w:szCs w:val="28"/>
          <w:lang w:val="uk-UA"/>
        </w:rPr>
        <w:t>диференціююча</w:t>
      </w:r>
      <w:r w:rsidRPr="00192FD2">
        <w:rPr>
          <w:rFonts w:ascii="Times New Roman" w:hAnsi="Times New Roman" w:cs="Times New Roman"/>
          <w:sz w:val="28"/>
          <w:szCs w:val="28"/>
          <w:lang w:val="uk-UA"/>
        </w:rPr>
        <w:t xml:space="preserve"> складова „Я-образу”, персональна ідентичність (В.В.Нуркова, В.В.Столін ін.). </w:t>
      </w:r>
    </w:p>
    <w:p w14:paraId="231C5D85" w14:textId="54CD9A19"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Соціально-психологічні особливості </w:t>
      </w:r>
      <w:r w:rsidR="00236F0B" w:rsidRPr="00192FD2">
        <w:rPr>
          <w:rFonts w:ascii="Times New Roman" w:hAnsi="Times New Roman" w:cs="Times New Roman"/>
          <w:sz w:val="28"/>
          <w:szCs w:val="28"/>
          <w:lang w:val="uk-UA"/>
        </w:rPr>
        <w:t>самоідентичності молодших школярів</w:t>
      </w:r>
      <w:r w:rsidRPr="00192FD2">
        <w:rPr>
          <w:rFonts w:ascii="Times New Roman" w:hAnsi="Times New Roman" w:cs="Times New Roman"/>
          <w:sz w:val="28"/>
          <w:szCs w:val="28"/>
          <w:lang w:val="uk-UA"/>
        </w:rPr>
        <w:t xml:space="preserve"> </w:t>
      </w:r>
      <w:r w:rsidR="00852DA7">
        <w:rPr>
          <w:rFonts w:ascii="Times New Roman" w:hAnsi="Times New Roman" w:cs="Times New Roman"/>
          <w:sz w:val="28"/>
          <w:szCs w:val="28"/>
          <w:lang w:val="uk-UA"/>
        </w:rPr>
        <w:t xml:space="preserve">доцільно аналізувати виходячи зі знать стосовно основних новоутворень </w:t>
      </w:r>
      <w:r w:rsidRPr="00192FD2">
        <w:rPr>
          <w:rFonts w:ascii="Times New Roman" w:hAnsi="Times New Roman" w:cs="Times New Roman"/>
          <w:sz w:val="28"/>
          <w:szCs w:val="28"/>
          <w:lang w:val="uk-UA"/>
        </w:rPr>
        <w:t>цього віку</w:t>
      </w:r>
      <w:r w:rsidR="00852DA7">
        <w:rPr>
          <w:rFonts w:ascii="Times New Roman" w:hAnsi="Times New Roman" w:cs="Times New Roman"/>
          <w:sz w:val="28"/>
          <w:szCs w:val="28"/>
          <w:lang w:val="uk-UA"/>
        </w:rPr>
        <w:t>.</w:t>
      </w:r>
      <w:r w:rsidR="008C5D35" w:rsidRPr="00192FD2">
        <w:rPr>
          <w:rFonts w:ascii="Times New Roman" w:hAnsi="Times New Roman" w:cs="Times New Roman"/>
          <w:sz w:val="28"/>
          <w:szCs w:val="28"/>
          <w:lang w:val="uk-UA"/>
        </w:rPr>
        <w:t xml:space="preserve"> Розглядати соціально-психологічні особливості самоідентичності учнів початкової школи</w:t>
      </w:r>
      <w:r w:rsidR="00F64179" w:rsidRPr="00192FD2">
        <w:rPr>
          <w:rFonts w:ascii="Times New Roman" w:hAnsi="Times New Roman" w:cs="Times New Roman"/>
          <w:sz w:val="28"/>
          <w:szCs w:val="28"/>
          <w:lang w:val="uk-UA"/>
        </w:rPr>
        <w:t xml:space="preserve"> будемо</w:t>
      </w:r>
      <w:r w:rsidR="008C5D35" w:rsidRPr="00192FD2">
        <w:rPr>
          <w:rFonts w:ascii="Times New Roman" w:hAnsi="Times New Roman" w:cs="Times New Roman"/>
          <w:sz w:val="28"/>
          <w:szCs w:val="28"/>
          <w:lang w:val="uk-UA"/>
        </w:rPr>
        <w:t>, враховуючи основні новоутворення цієї вікової групи.</w:t>
      </w:r>
      <w:r w:rsidRPr="00192FD2">
        <w:rPr>
          <w:rFonts w:ascii="Times New Roman" w:hAnsi="Times New Roman" w:cs="Times New Roman"/>
          <w:sz w:val="28"/>
          <w:szCs w:val="28"/>
          <w:lang w:val="uk-UA"/>
        </w:rPr>
        <w:t xml:space="preserve">: </w:t>
      </w:r>
    </w:p>
    <w:p w14:paraId="123C8971" w14:textId="7866B8AF" w:rsidR="00452B9B" w:rsidRPr="00192FD2" w:rsidRDefault="00192FD2" w:rsidP="00112268">
      <w:pPr>
        <w:pStyle w:val="a4"/>
        <w:numPr>
          <w:ilvl w:val="0"/>
          <w:numId w:val="11"/>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фокусування</w:t>
      </w:r>
      <w:r w:rsidR="00452B9B" w:rsidRPr="00192FD2">
        <w:rPr>
          <w:rFonts w:ascii="Times New Roman" w:hAnsi="Times New Roman" w:cs="Times New Roman"/>
          <w:sz w:val="28"/>
          <w:szCs w:val="28"/>
          <w:lang w:val="uk-UA"/>
        </w:rPr>
        <w:t xml:space="preserve"> на групу однолітків; </w:t>
      </w:r>
    </w:p>
    <w:p w14:paraId="37716A86" w14:textId="77777777" w:rsidR="00452B9B" w:rsidRPr="00192FD2" w:rsidRDefault="00452B9B" w:rsidP="00112268">
      <w:pPr>
        <w:pStyle w:val="a4"/>
        <w:numPr>
          <w:ilvl w:val="0"/>
          <w:numId w:val="11"/>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формування особистісної рефлексії (здатності самостійно встановити межі своїх можливостей); </w:t>
      </w:r>
    </w:p>
    <w:p w14:paraId="1510728B" w14:textId="77777777" w:rsidR="00452B9B" w:rsidRPr="00192FD2" w:rsidRDefault="00452B9B" w:rsidP="00112268">
      <w:pPr>
        <w:pStyle w:val="a4"/>
        <w:numPr>
          <w:ilvl w:val="0"/>
          <w:numId w:val="11"/>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формування усвідомленої і узагальненої самооцінки; </w:t>
      </w:r>
    </w:p>
    <w:p w14:paraId="33070C7F" w14:textId="77777777" w:rsidR="00452B9B" w:rsidRPr="00192FD2" w:rsidRDefault="00452B9B" w:rsidP="00112268">
      <w:pPr>
        <w:pStyle w:val="a4"/>
        <w:numPr>
          <w:ilvl w:val="0"/>
          <w:numId w:val="11"/>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lastRenderedPageBreak/>
        <w:t>усвідомлення і стриманість у прояві почуттів, формування вищих почуттів; усвідомлення вольових дій, формування вольових якостей.</w:t>
      </w:r>
    </w:p>
    <w:p w14:paraId="7E7EC59B" w14:textId="0E85B63A" w:rsidR="00F64179" w:rsidRPr="00192FD2" w:rsidRDefault="00F64179"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Беручи до уваги соціальні особливості самоідентичності учнів початкових класів, ми виділяємо важливі соціальні сфери цього періоду. Основною соціальною сферою цього періоду - школою та основною ідентичністю цієї вікової групи - є визнання себе учнем. </w:t>
      </w:r>
    </w:p>
    <w:p w14:paraId="6CB98506" w14:textId="4E9D8695" w:rsidR="00852DA7" w:rsidRPr="00852DA7" w:rsidRDefault="00F64179" w:rsidP="00852DA7">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Основним показником формування соціального статусу учнів початкових класів є рівень сформованості відповідної рольової поведінки, включаючи обсяг та якість прав та обов’язків дітей за статусом учнів. </w:t>
      </w:r>
      <w:r w:rsidR="009F0BE5">
        <w:rPr>
          <w:rFonts w:ascii="Times New Roman" w:hAnsi="Times New Roman" w:cs="Times New Roman"/>
          <w:sz w:val="28"/>
          <w:szCs w:val="28"/>
          <w:lang w:val="uk-UA"/>
        </w:rPr>
        <w:t>Говорячи про соціальний статус учня доречно зазначити наступні психологічні умови, які впливають на його формування</w:t>
      </w:r>
      <w:r w:rsidR="00852DA7" w:rsidRPr="00852DA7">
        <w:rPr>
          <w:rFonts w:ascii="Times New Roman" w:hAnsi="Times New Roman" w:cs="Times New Roman"/>
          <w:sz w:val="28"/>
          <w:szCs w:val="28"/>
          <w:lang w:val="uk-UA"/>
        </w:rPr>
        <w:t>:</w:t>
      </w:r>
    </w:p>
    <w:p w14:paraId="6E1C653E" w14:textId="4C3D74E0" w:rsidR="00452B9B" w:rsidRPr="00192FD2" w:rsidRDefault="009C5349" w:rsidP="00112268">
      <w:pPr>
        <w:pStyle w:val="a4"/>
        <w:numPr>
          <w:ilvl w:val="0"/>
          <w:numId w:val="15"/>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і</w:t>
      </w:r>
      <w:r w:rsidR="00F64179" w:rsidRPr="00192FD2">
        <w:rPr>
          <w:rFonts w:ascii="Times New Roman" w:hAnsi="Times New Roman" w:cs="Times New Roman"/>
          <w:sz w:val="28"/>
          <w:szCs w:val="28"/>
          <w:lang w:val="uk-UA"/>
        </w:rPr>
        <w:t>снує повна, достатня і послідовна система уявлень дітей про зміст статусу школяр</w:t>
      </w:r>
      <w:r w:rsidR="00452B9B" w:rsidRPr="00192FD2">
        <w:rPr>
          <w:rFonts w:ascii="Times New Roman" w:hAnsi="Times New Roman" w:cs="Times New Roman"/>
          <w:sz w:val="28"/>
          <w:szCs w:val="28"/>
          <w:lang w:val="uk-UA"/>
        </w:rPr>
        <w:t>,</w:t>
      </w:r>
    </w:p>
    <w:p w14:paraId="5264DA9B" w14:textId="7EED7391" w:rsidR="00452B9B" w:rsidRPr="00192FD2" w:rsidRDefault="009C5349" w:rsidP="00112268">
      <w:pPr>
        <w:pStyle w:val="a4"/>
        <w:numPr>
          <w:ilvl w:val="0"/>
          <w:numId w:val="15"/>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ф</w:t>
      </w:r>
      <w:r w:rsidR="00F64179" w:rsidRPr="00192FD2">
        <w:rPr>
          <w:rFonts w:ascii="Times New Roman" w:hAnsi="Times New Roman" w:cs="Times New Roman"/>
          <w:sz w:val="28"/>
          <w:szCs w:val="28"/>
          <w:lang w:val="uk-UA"/>
        </w:rPr>
        <w:t>ормування соціального статусу дитини та її “Я-образу” як учня</w:t>
      </w:r>
      <w:r w:rsidR="00452B9B" w:rsidRPr="00192FD2">
        <w:rPr>
          <w:rFonts w:ascii="Times New Roman" w:hAnsi="Times New Roman" w:cs="Times New Roman"/>
          <w:sz w:val="28"/>
          <w:szCs w:val="28"/>
          <w:lang w:val="uk-UA"/>
        </w:rPr>
        <w:t>,</w:t>
      </w:r>
    </w:p>
    <w:p w14:paraId="0223597C" w14:textId="77777777" w:rsidR="00452B9B" w:rsidRPr="00192FD2" w:rsidRDefault="00452B9B" w:rsidP="00112268">
      <w:pPr>
        <w:pStyle w:val="a4"/>
        <w:numPr>
          <w:ilvl w:val="0"/>
          <w:numId w:val="15"/>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відображенням змісту статусу в підсистемі свідомості особистості: соціальних потребах, мотивах, інтересах тощо. </w:t>
      </w:r>
    </w:p>
    <w:p w14:paraId="45A16681" w14:textId="5B8B34ED"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Ті </w:t>
      </w:r>
      <w:r w:rsidR="00236F0B" w:rsidRPr="00192FD2">
        <w:rPr>
          <w:rFonts w:ascii="Times New Roman" w:hAnsi="Times New Roman" w:cs="Times New Roman"/>
          <w:sz w:val="28"/>
          <w:szCs w:val="28"/>
          <w:lang w:val="uk-UA"/>
        </w:rPr>
        <w:t>позиції</w:t>
      </w:r>
      <w:r w:rsidRPr="00192FD2">
        <w:rPr>
          <w:rFonts w:ascii="Times New Roman" w:hAnsi="Times New Roman" w:cs="Times New Roman"/>
          <w:sz w:val="28"/>
          <w:szCs w:val="28"/>
          <w:lang w:val="uk-UA"/>
        </w:rPr>
        <w:t>, які дитина займає в соціумі, наприклад ті функції, які вона виконує, той статус, який вона займає, та ту роль, яку вона грає, і є фундаментом “Я –Образу” в системі самоідентичності</w:t>
      </w:r>
      <w:r w:rsidRPr="00BC15D6">
        <w:rPr>
          <w:rFonts w:ascii="Times New Roman" w:hAnsi="Times New Roman" w:cs="Times New Roman"/>
          <w:sz w:val="28"/>
          <w:szCs w:val="28"/>
          <w:lang w:val="uk-UA"/>
        </w:rPr>
        <w:t>.</w:t>
      </w:r>
      <w:r w:rsidRPr="00102552">
        <w:rPr>
          <w:rFonts w:ascii="Times New Roman" w:hAnsi="Times New Roman" w:cs="Times New Roman"/>
          <w:color w:val="FF0000"/>
          <w:sz w:val="28"/>
          <w:szCs w:val="28"/>
          <w:lang w:val="uk-UA"/>
        </w:rPr>
        <w:t xml:space="preserve"> </w:t>
      </w:r>
    </w:p>
    <w:p w14:paraId="29A56339" w14:textId="067A483C" w:rsidR="00452B9B" w:rsidRPr="00192FD2" w:rsidRDefault="00E476B2"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Так, </w:t>
      </w:r>
      <w:r w:rsidR="00452B9B" w:rsidRPr="00192FD2">
        <w:rPr>
          <w:rFonts w:ascii="Times New Roman" w:hAnsi="Times New Roman" w:cs="Times New Roman"/>
          <w:sz w:val="28"/>
          <w:szCs w:val="28"/>
          <w:lang w:val="uk-UA"/>
        </w:rPr>
        <w:t xml:space="preserve">Д.Б. Ельконін </w:t>
      </w:r>
      <w:r w:rsidR="0007311E">
        <w:rPr>
          <w:rFonts w:ascii="Times New Roman" w:hAnsi="Times New Roman" w:cs="Times New Roman"/>
          <w:sz w:val="28"/>
          <w:szCs w:val="28"/>
          <w:lang w:val="uk-UA"/>
        </w:rPr>
        <w:t>(1960 р)</w:t>
      </w:r>
      <w:r w:rsidR="00452B9B" w:rsidRPr="00192FD2">
        <w:rPr>
          <w:rFonts w:ascii="Times New Roman" w:hAnsi="Times New Roman" w:cs="Times New Roman"/>
          <w:sz w:val="28"/>
          <w:szCs w:val="28"/>
          <w:lang w:val="uk-UA"/>
        </w:rPr>
        <w:t xml:space="preserve"> розглядаючи питання важливості навчальної діяльності писав про те що:</w:t>
      </w:r>
    </w:p>
    <w:p w14:paraId="48DC387B" w14:textId="77777777" w:rsidR="00452B9B" w:rsidRPr="00192FD2" w:rsidRDefault="00452B9B" w:rsidP="00112268">
      <w:pPr>
        <w:pStyle w:val="a4"/>
        <w:numPr>
          <w:ilvl w:val="0"/>
          <w:numId w:val="10"/>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навчальна діяльність є суспільною за своїм змістом (у ній відбувається засвоєння усіх надбань культури та науки, нагромаджених людством), </w:t>
      </w:r>
    </w:p>
    <w:p w14:paraId="436F980E" w14:textId="77777777" w:rsidR="00452B9B" w:rsidRPr="00192FD2" w:rsidRDefault="00452B9B" w:rsidP="00112268">
      <w:pPr>
        <w:pStyle w:val="a4"/>
        <w:numPr>
          <w:ilvl w:val="0"/>
          <w:numId w:val="10"/>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суспільною за своїм сенсом (вона є суспільно значущою і суспільно оцінюючою), </w:t>
      </w:r>
    </w:p>
    <w:p w14:paraId="2B2934F8" w14:textId="77777777" w:rsidR="00452B9B" w:rsidRPr="00192FD2" w:rsidRDefault="00452B9B" w:rsidP="00112268">
      <w:pPr>
        <w:pStyle w:val="a4"/>
        <w:numPr>
          <w:ilvl w:val="0"/>
          <w:numId w:val="10"/>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суспільною за своїм виконанням (виконується відповідно до суспільно вироблених норм),</w:t>
      </w:r>
    </w:p>
    <w:p w14:paraId="66E1C670" w14:textId="77777777" w:rsidR="00452B9B" w:rsidRPr="00192FD2" w:rsidRDefault="00452B9B" w:rsidP="00112268">
      <w:pPr>
        <w:pStyle w:val="a4"/>
        <w:numPr>
          <w:ilvl w:val="0"/>
          <w:numId w:val="10"/>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lastRenderedPageBreak/>
        <w:t>вона є провідною у молодшому шкільному віці.</w:t>
      </w:r>
    </w:p>
    <w:p w14:paraId="0ECD3567" w14:textId="0509C840" w:rsidR="00452B9B" w:rsidRPr="00192FD2" w:rsidRDefault="0018012E"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Аналізуючи період молодшого шкільного віку, Е. Еріксон </w:t>
      </w:r>
      <w:r w:rsidR="0007311E">
        <w:rPr>
          <w:rFonts w:ascii="Times New Roman" w:hAnsi="Times New Roman" w:cs="Times New Roman"/>
          <w:sz w:val="28"/>
          <w:szCs w:val="28"/>
          <w:lang w:val="uk-UA"/>
        </w:rPr>
        <w:t xml:space="preserve">(1968 р) </w:t>
      </w:r>
      <w:r w:rsidRPr="00192FD2">
        <w:rPr>
          <w:rFonts w:ascii="Times New Roman" w:hAnsi="Times New Roman" w:cs="Times New Roman"/>
          <w:sz w:val="28"/>
          <w:szCs w:val="28"/>
          <w:lang w:val="uk-UA"/>
        </w:rPr>
        <w:t xml:space="preserve">писав, що цей етап має життєво важливе значення в соціальному сенсі, оскільки цей етап починає суттєво впливати на формування самоідентичності суспільства. </w:t>
      </w:r>
      <w:r w:rsidR="00452B9B" w:rsidRPr="00192FD2">
        <w:rPr>
          <w:rFonts w:ascii="Times New Roman" w:hAnsi="Times New Roman" w:cs="Times New Roman"/>
          <w:sz w:val="28"/>
          <w:szCs w:val="28"/>
          <w:lang w:val="uk-UA"/>
        </w:rPr>
        <w:t>На цій стадії, соціум, за межами сім’ї, почина</w:t>
      </w:r>
      <w:r w:rsidR="00255569">
        <w:rPr>
          <w:rFonts w:ascii="Times New Roman" w:hAnsi="Times New Roman" w:cs="Times New Roman"/>
          <w:sz w:val="28"/>
          <w:szCs w:val="28"/>
          <w:lang w:val="uk-UA"/>
        </w:rPr>
        <w:t xml:space="preserve">є відігравати вирішальну роль у </w:t>
      </w:r>
      <w:r w:rsidR="00452B9B" w:rsidRPr="00192FD2">
        <w:rPr>
          <w:rFonts w:ascii="Times New Roman" w:hAnsi="Times New Roman" w:cs="Times New Roman"/>
          <w:sz w:val="28"/>
          <w:szCs w:val="28"/>
          <w:lang w:val="uk-UA"/>
        </w:rPr>
        <w:t>розвитку дитини та формуванні її самості, підводячи її до розум</w:t>
      </w:r>
      <w:r w:rsidR="00236F0B" w:rsidRPr="00192FD2">
        <w:rPr>
          <w:rFonts w:ascii="Times New Roman" w:hAnsi="Times New Roman" w:cs="Times New Roman"/>
          <w:sz w:val="28"/>
          <w:szCs w:val="28"/>
          <w:lang w:val="uk-UA"/>
        </w:rPr>
        <w:t>іння наявності різних соціальних</w:t>
      </w:r>
      <w:r w:rsidR="00452B9B" w:rsidRPr="00192FD2">
        <w:rPr>
          <w:rFonts w:ascii="Times New Roman" w:hAnsi="Times New Roman" w:cs="Times New Roman"/>
          <w:sz w:val="28"/>
          <w:szCs w:val="28"/>
          <w:lang w:val="uk-UA"/>
        </w:rPr>
        <w:t xml:space="preserve"> ролей.</w:t>
      </w:r>
    </w:p>
    <w:p w14:paraId="4DA1839E" w14:textId="519A5B67" w:rsidR="00452B9B" w:rsidRPr="00192FD2" w:rsidRDefault="00A95F20"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Дослі</w:t>
      </w:r>
      <w:r w:rsidR="00E476B2" w:rsidRPr="00192FD2">
        <w:rPr>
          <w:rFonts w:ascii="Times New Roman" w:hAnsi="Times New Roman" w:cs="Times New Roman"/>
          <w:sz w:val="28"/>
          <w:szCs w:val="28"/>
          <w:lang w:val="uk-UA"/>
        </w:rPr>
        <w:t xml:space="preserve">джуючи </w:t>
      </w:r>
      <w:r w:rsidR="00452B9B" w:rsidRPr="00192FD2">
        <w:rPr>
          <w:rFonts w:ascii="Times New Roman" w:hAnsi="Times New Roman" w:cs="Times New Roman"/>
          <w:sz w:val="28"/>
          <w:szCs w:val="28"/>
          <w:lang w:val="uk-UA"/>
        </w:rPr>
        <w:t xml:space="preserve">становлення статусу молодшого школяра, як соціального фактору, необхідно розуміти, що це становлення відбувається за рахунок психологічних умов. Психологічними особливостями формування </w:t>
      </w:r>
      <w:r w:rsidR="00236F0B" w:rsidRPr="00192FD2">
        <w:rPr>
          <w:rFonts w:ascii="Times New Roman" w:hAnsi="Times New Roman" w:cs="Times New Roman"/>
          <w:sz w:val="28"/>
          <w:szCs w:val="28"/>
          <w:lang w:val="uk-UA"/>
        </w:rPr>
        <w:t>самоідентичності</w:t>
      </w:r>
      <w:r w:rsidR="00452B9B" w:rsidRPr="00192FD2">
        <w:rPr>
          <w:rFonts w:ascii="Times New Roman" w:hAnsi="Times New Roman" w:cs="Times New Roman"/>
          <w:sz w:val="28"/>
          <w:szCs w:val="28"/>
          <w:lang w:val="uk-UA"/>
        </w:rPr>
        <w:t xml:space="preserve"> є сформованість та баланс когнітивних та емоційних компонентів, а саме : </w:t>
      </w:r>
    </w:p>
    <w:p w14:paraId="48433205" w14:textId="77777777" w:rsidR="00452B9B" w:rsidRPr="00192FD2" w:rsidRDefault="00452B9B" w:rsidP="00112268">
      <w:pPr>
        <w:pStyle w:val="a4"/>
        <w:numPr>
          <w:ilvl w:val="0"/>
          <w:numId w:val="9"/>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системи знань і уявлень учнів про зміст статусного становища школяра та ставлення до нього, </w:t>
      </w:r>
    </w:p>
    <w:p w14:paraId="54E2B9B0" w14:textId="77777777" w:rsidR="00452B9B" w:rsidRPr="00192FD2" w:rsidRDefault="00452B9B" w:rsidP="00112268">
      <w:pPr>
        <w:pStyle w:val="a4"/>
        <w:numPr>
          <w:ilvl w:val="0"/>
          <w:numId w:val="9"/>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усвідомлення своєї належності до соціальної групи школярів, </w:t>
      </w:r>
    </w:p>
    <w:p w14:paraId="18FA86E8" w14:textId="77777777" w:rsidR="00452B9B" w:rsidRPr="00192FD2" w:rsidRDefault="00452B9B" w:rsidP="00112268">
      <w:pPr>
        <w:pStyle w:val="a4"/>
        <w:numPr>
          <w:ilvl w:val="0"/>
          <w:numId w:val="9"/>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значущості й актуальності соціальної ролі школяра у структурі самоідентичності.</w:t>
      </w:r>
    </w:p>
    <w:p w14:paraId="5E163052" w14:textId="0322B6CE"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О</w:t>
      </w:r>
      <w:r w:rsidR="00A95F20" w:rsidRPr="00192FD2">
        <w:rPr>
          <w:rFonts w:ascii="Times New Roman" w:hAnsi="Times New Roman" w:cs="Times New Roman"/>
          <w:sz w:val="28"/>
          <w:szCs w:val="28"/>
          <w:lang w:val="uk-UA"/>
        </w:rPr>
        <w:t>сновною соціальною особливістю</w:t>
      </w:r>
      <w:r w:rsidRPr="00192FD2">
        <w:rPr>
          <w:rFonts w:ascii="Times New Roman" w:hAnsi="Times New Roman" w:cs="Times New Roman"/>
          <w:sz w:val="28"/>
          <w:szCs w:val="28"/>
          <w:lang w:val="uk-UA"/>
        </w:rPr>
        <w:t xml:space="preserve"> формування самоідентичності молодшого школяра є усвідомленням дитиною соціального статусу школяра (когнітивний компонент: “Я — школяр”),  а ось психологічним моментом є розуміння значущості та важливості цього факту, тоб</w:t>
      </w:r>
      <w:r w:rsidR="00236F0B" w:rsidRPr="00192FD2">
        <w:rPr>
          <w:rFonts w:ascii="Times New Roman" w:hAnsi="Times New Roman" w:cs="Times New Roman"/>
          <w:sz w:val="28"/>
          <w:szCs w:val="28"/>
          <w:lang w:val="uk-UA"/>
        </w:rPr>
        <w:t>т</w:t>
      </w:r>
      <w:r w:rsidRPr="00192FD2">
        <w:rPr>
          <w:rFonts w:ascii="Times New Roman" w:hAnsi="Times New Roman" w:cs="Times New Roman"/>
          <w:sz w:val="28"/>
          <w:szCs w:val="28"/>
          <w:lang w:val="uk-UA"/>
        </w:rPr>
        <w:t>о важливо чи не важливо, що я школяр, що представляє собою емоційний компонент</w:t>
      </w:r>
      <w:r w:rsidR="00BC15D6">
        <w:rPr>
          <w:rFonts w:ascii="Times New Roman" w:hAnsi="Times New Roman" w:cs="Times New Roman"/>
          <w:sz w:val="28"/>
          <w:szCs w:val="28"/>
          <w:lang w:val="uk-UA"/>
        </w:rPr>
        <w:t xml:space="preserve"> (Павелкін, 2015 р)</w:t>
      </w:r>
      <w:r w:rsidRPr="00192FD2">
        <w:rPr>
          <w:rFonts w:ascii="Times New Roman" w:hAnsi="Times New Roman" w:cs="Times New Roman"/>
          <w:sz w:val="28"/>
          <w:szCs w:val="28"/>
          <w:lang w:val="uk-UA"/>
        </w:rPr>
        <w:t>.</w:t>
      </w:r>
    </w:p>
    <w:p w14:paraId="1448A2EB" w14:textId="284078E3"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Становлення самоідентичності, як соціальної складової, молодших школярів</w:t>
      </w:r>
      <w:r w:rsidR="00F02C82" w:rsidRPr="00192FD2">
        <w:rPr>
          <w:rFonts w:ascii="Times New Roman" w:hAnsi="Times New Roman" w:cs="Times New Roman"/>
          <w:sz w:val="28"/>
          <w:szCs w:val="28"/>
          <w:lang w:val="uk-UA"/>
        </w:rPr>
        <w:t>,</w:t>
      </w:r>
      <w:r w:rsidRPr="00192FD2">
        <w:rPr>
          <w:rFonts w:ascii="Times New Roman" w:hAnsi="Times New Roman" w:cs="Times New Roman"/>
          <w:sz w:val="28"/>
          <w:szCs w:val="28"/>
          <w:lang w:val="uk-UA"/>
        </w:rPr>
        <w:t xml:space="preserve"> як психологічних умов соціального статусу школяра стає можливим завдяки становленню особистості, яка проявляється в активному прагненн</w:t>
      </w:r>
      <w:r w:rsidR="009E5AE2" w:rsidRPr="00192FD2">
        <w:rPr>
          <w:rFonts w:ascii="Times New Roman" w:hAnsi="Times New Roman" w:cs="Times New Roman"/>
          <w:sz w:val="28"/>
          <w:szCs w:val="28"/>
          <w:lang w:val="uk-UA"/>
        </w:rPr>
        <w:t>і дитини до розширення змістової</w:t>
      </w:r>
      <w:r w:rsidRPr="00192FD2">
        <w:rPr>
          <w:rFonts w:ascii="Times New Roman" w:hAnsi="Times New Roman" w:cs="Times New Roman"/>
          <w:sz w:val="28"/>
          <w:szCs w:val="28"/>
          <w:lang w:val="uk-UA"/>
        </w:rPr>
        <w:t xml:space="preserve"> основи власної навчальної діяльності, виникненні моти</w:t>
      </w:r>
      <w:r w:rsidR="00236F0B" w:rsidRPr="00192FD2">
        <w:rPr>
          <w:rFonts w:ascii="Times New Roman" w:hAnsi="Times New Roman" w:cs="Times New Roman"/>
          <w:sz w:val="28"/>
          <w:szCs w:val="28"/>
          <w:lang w:val="uk-UA"/>
        </w:rPr>
        <w:t>вації самопізнання</w:t>
      </w:r>
      <w:r w:rsidRPr="00192FD2">
        <w:rPr>
          <w:rFonts w:ascii="Times New Roman" w:hAnsi="Times New Roman" w:cs="Times New Roman"/>
          <w:sz w:val="28"/>
          <w:szCs w:val="28"/>
          <w:lang w:val="uk-UA"/>
        </w:rPr>
        <w:t>, розвитку вольової регуляції власної психічної діяльності, розвитку сфери самосвідомості, становленн</w:t>
      </w:r>
      <w:r w:rsidR="00F335F7" w:rsidRPr="00192FD2">
        <w:rPr>
          <w:rFonts w:ascii="Times New Roman" w:hAnsi="Times New Roman" w:cs="Times New Roman"/>
          <w:sz w:val="28"/>
          <w:szCs w:val="28"/>
          <w:lang w:val="uk-UA"/>
        </w:rPr>
        <w:t>і пізнавальних здібностей</w:t>
      </w:r>
      <w:r w:rsidRPr="00192FD2">
        <w:rPr>
          <w:rFonts w:ascii="Times New Roman" w:hAnsi="Times New Roman" w:cs="Times New Roman"/>
          <w:sz w:val="28"/>
          <w:szCs w:val="28"/>
          <w:lang w:val="uk-UA"/>
        </w:rPr>
        <w:t xml:space="preserve">. </w:t>
      </w:r>
    </w:p>
    <w:p w14:paraId="4970CF1C" w14:textId="7C54B387"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lastRenderedPageBreak/>
        <w:t>Становлення когнітивних компонентів соціальної позиції та соціальної самоідентичності школярів зумовлюється віковими особливостями пізнавального розвитку молодших школярів.</w:t>
      </w:r>
      <w:r w:rsidR="00F02C82" w:rsidRPr="00192FD2">
        <w:rPr>
          <w:rFonts w:ascii="Times New Roman" w:hAnsi="Times New Roman" w:cs="Times New Roman"/>
          <w:sz w:val="28"/>
          <w:szCs w:val="28"/>
          <w:lang w:val="uk-UA"/>
        </w:rPr>
        <w:t xml:space="preserve"> </w:t>
      </w:r>
    </w:p>
    <w:p w14:paraId="5AE244F9" w14:textId="6E20E681" w:rsidR="00452B9B" w:rsidRPr="00192FD2" w:rsidRDefault="00F02C82"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Важливою складовою для становлення дитини, як особистості є її психічний стан. </w:t>
      </w:r>
      <w:r w:rsidR="00452B9B" w:rsidRPr="00192FD2">
        <w:rPr>
          <w:rFonts w:ascii="Times New Roman" w:hAnsi="Times New Roman" w:cs="Times New Roman"/>
          <w:sz w:val="28"/>
          <w:szCs w:val="28"/>
          <w:lang w:val="uk-UA"/>
        </w:rPr>
        <w:t xml:space="preserve">Найбільша динаміка у проявах негативних психічних станів серед учнів молодших класів виявлена в учнів першого класу, що пов’язано з особливостями їх адаптації до школи. У цілому, на початку навчального року в учнів спостерігається зростання рівня тривоги та страху, а в кінці навчального року стану астенії, а також у більшості класів станів агресії та депресії </w:t>
      </w:r>
      <w:r w:rsidR="003C2A10">
        <w:rPr>
          <w:rFonts w:ascii="Times New Roman" w:hAnsi="Times New Roman" w:cs="Times New Roman"/>
          <w:sz w:val="28"/>
          <w:szCs w:val="28"/>
          <w:lang w:val="uk-UA"/>
        </w:rPr>
        <w:t>(Аринушкіна, 2004 р).</w:t>
      </w:r>
    </w:p>
    <w:p w14:paraId="357CDAC7" w14:textId="77777777"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Переживання молодшими школярами зазначених вище негативних станів впливає на становлення емоційної складової соціальної позиції учнів: їх ставлення до власного соціального становища, своїх прав та обов’язків.</w:t>
      </w:r>
    </w:p>
    <w:p w14:paraId="11E1C15D" w14:textId="16B9531B" w:rsidR="00452B9B" w:rsidRPr="00192FD2" w:rsidRDefault="00236F0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Важливи</w:t>
      </w:r>
      <w:r w:rsidR="00452B9B" w:rsidRPr="00192FD2">
        <w:rPr>
          <w:rFonts w:ascii="Times New Roman" w:hAnsi="Times New Roman" w:cs="Times New Roman"/>
          <w:sz w:val="28"/>
          <w:szCs w:val="28"/>
          <w:lang w:val="uk-UA"/>
        </w:rPr>
        <w:t>й вплив на становлення самоід</w:t>
      </w:r>
      <w:r w:rsidR="00F02C82" w:rsidRPr="00192FD2">
        <w:rPr>
          <w:rFonts w:ascii="Times New Roman" w:hAnsi="Times New Roman" w:cs="Times New Roman"/>
          <w:sz w:val="28"/>
          <w:szCs w:val="28"/>
          <w:lang w:val="uk-UA"/>
        </w:rPr>
        <w:t>ентичності молодших школярів чи</w:t>
      </w:r>
      <w:r w:rsidR="00452B9B" w:rsidRPr="00192FD2">
        <w:rPr>
          <w:rFonts w:ascii="Times New Roman" w:hAnsi="Times New Roman" w:cs="Times New Roman"/>
          <w:sz w:val="28"/>
          <w:szCs w:val="28"/>
          <w:lang w:val="uk-UA"/>
        </w:rPr>
        <w:t xml:space="preserve">нить значущий дорослий. Основним таким дорослим в соціумі для дитини стає вчитель. </w:t>
      </w:r>
    </w:p>
    <w:p w14:paraId="1CC3C1B0" w14:textId="7F37C611"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Вчитель – це носій і еталон всіх тих соціальних норм, які має засвоїти молодший школяр. Учитель має незаперечний авторитет саме для дітей молодшого шкільного віку. Взаємини з учителем будуються на основі виконання всезагальних правил і соціальних норм</w:t>
      </w:r>
      <w:r w:rsidR="00C049AA" w:rsidRPr="00192FD2">
        <w:rPr>
          <w:rFonts w:ascii="Times New Roman" w:hAnsi="Times New Roman" w:cs="Times New Roman"/>
          <w:sz w:val="28"/>
          <w:szCs w:val="28"/>
          <w:lang w:val="uk-UA"/>
        </w:rPr>
        <w:t>.</w:t>
      </w:r>
    </w:p>
    <w:p w14:paraId="21AA5CF5" w14:textId="77777777" w:rsidR="0018012E" w:rsidRPr="00192FD2" w:rsidRDefault="0018012E"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Багато дослідників звертали увагу на те, що в молодшому шкільному віці домінуючим чинником формування самоідентичності є оцінка вчителів. Уявлення учнів молодших класів про свою діяльність та вимоги, яким ця діяльність повинна відповідати, формуються в процесі аналізу й оцінювання їхньої навчальної діяльності вчителями. Цей вид оцінювання, до самооцінки, є основою для формування у дітей психологічного механізму соціальної взаємодії.</w:t>
      </w:r>
    </w:p>
    <w:p w14:paraId="7EB75ACF" w14:textId="67FA9041" w:rsidR="001E2723" w:rsidRPr="00192FD2" w:rsidRDefault="00634FA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Оцінка вчителя впливає на емоційне та інтелектуальне поле дитини, допом</w:t>
      </w:r>
      <w:r w:rsidR="00192FD2">
        <w:rPr>
          <w:rFonts w:ascii="Times New Roman" w:hAnsi="Times New Roman" w:cs="Times New Roman"/>
          <w:sz w:val="28"/>
          <w:szCs w:val="28"/>
          <w:lang w:val="uk-UA"/>
        </w:rPr>
        <w:t>а</w:t>
      </w:r>
      <w:r w:rsidRPr="00192FD2">
        <w:rPr>
          <w:rFonts w:ascii="Times New Roman" w:hAnsi="Times New Roman" w:cs="Times New Roman"/>
          <w:sz w:val="28"/>
          <w:szCs w:val="28"/>
          <w:lang w:val="uk-UA"/>
        </w:rPr>
        <w:t xml:space="preserve">гає їй зрозуміти робочий процес, її сильні та слабкі сторони. Важливою умовою формування позитивних характеристик самооцінки (таких як диференціація, адекватність та </w:t>
      </w:r>
      <w:r w:rsidRPr="00192FD2">
        <w:rPr>
          <w:rFonts w:ascii="Times New Roman" w:hAnsi="Times New Roman" w:cs="Times New Roman"/>
          <w:sz w:val="28"/>
          <w:szCs w:val="28"/>
          <w:lang w:val="uk-UA"/>
        </w:rPr>
        <w:lastRenderedPageBreak/>
        <w:t xml:space="preserve">ефективність) на рівні початкової школи є спосіб навчання спілкуванню. </w:t>
      </w:r>
      <w:r w:rsidR="001E2723" w:rsidRPr="00192FD2">
        <w:rPr>
          <w:rFonts w:ascii="Times New Roman" w:hAnsi="Times New Roman" w:cs="Times New Roman"/>
          <w:sz w:val="28"/>
          <w:szCs w:val="28"/>
          <w:lang w:val="uk-UA"/>
        </w:rPr>
        <w:t xml:space="preserve">Важливою соціально-психологічною особливістю формування самоідентичності учнів молодших класів є спілкування з однолітками, а в результаті самовизнання, через відповідний статус у групі. </w:t>
      </w:r>
    </w:p>
    <w:p w14:paraId="559A68E1" w14:textId="5394636E" w:rsidR="00E476B2"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Кожний віковий етап характеризується особливим положенням дитини в системі доступних їй суспільних стосунків. Відповідно до цього</w:t>
      </w:r>
      <w:r w:rsidR="001E45BE" w:rsidRPr="00192FD2">
        <w:rPr>
          <w:rFonts w:ascii="Times New Roman" w:hAnsi="Times New Roman" w:cs="Times New Roman"/>
          <w:sz w:val="28"/>
          <w:szCs w:val="28"/>
          <w:lang w:val="uk-UA"/>
        </w:rPr>
        <w:t>,</w:t>
      </w:r>
      <w:r w:rsidRPr="00192FD2">
        <w:rPr>
          <w:rFonts w:ascii="Times New Roman" w:hAnsi="Times New Roman" w:cs="Times New Roman"/>
          <w:sz w:val="28"/>
          <w:szCs w:val="28"/>
          <w:lang w:val="uk-UA"/>
        </w:rPr>
        <w:t xml:space="preserve"> життя дитини заповнюється специфічним для її віку змістом: визначеною провідною діяльністю та специфічними взаємовідносинами з однолітками і дорослими. Тому проблема гармонізації міжособистісних стосунків, зокрема подолання невпевненості у собі, тривожності у груповій взаємодії дітей молодшого шкільного віку, є одним із орієнтирів для формування здорової самоідентичності. </w:t>
      </w:r>
    </w:p>
    <w:p w14:paraId="3B19C554" w14:textId="77777777" w:rsidR="00E476B2"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На основі аналізу літературних джерел з проблеми дослідження (Костюк Г.С., Л.І.Божович, І.Д.Бех, М.Й.Боришевський, В.В.Давидов, О.О.Бодальов, С.В.Кондратьєв, А.В.Петровський, Т.М.Титаренко та ін.) було встановлено, що проблема реального становища дитини, проблема її активності та самоактивності у навчально-виховному процесі є однією з найважливіших за сучасних умов. Тому пріоритетним завданням школи є надання особистості учня молодшого шкільного віку можливостей для розвитку, саморозвитку, пошуку своєї індивідуальності та самореалізації. </w:t>
      </w:r>
    </w:p>
    <w:p w14:paraId="0FD7E62B" w14:textId="77777777" w:rsidR="00E476B2"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Аналізуючи особливості міжособистісних відносин</w:t>
      </w:r>
      <w:r w:rsidR="0075614A" w:rsidRPr="00192FD2">
        <w:rPr>
          <w:rFonts w:ascii="Times New Roman" w:hAnsi="Times New Roman" w:cs="Times New Roman"/>
          <w:sz w:val="28"/>
          <w:szCs w:val="28"/>
          <w:lang w:val="uk-UA"/>
        </w:rPr>
        <w:t>,</w:t>
      </w:r>
      <w:r w:rsidRPr="00192FD2">
        <w:rPr>
          <w:rFonts w:ascii="Times New Roman" w:hAnsi="Times New Roman" w:cs="Times New Roman"/>
          <w:sz w:val="28"/>
          <w:szCs w:val="28"/>
          <w:lang w:val="uk-UA"/>
        </w:rPr>
        <w:t xml:space="preserve"> варто зазначити, що характер міжособистісних стосунків і оцінка дитини товаришами у молодшому шкільному віці визначальною мірою детермінуються позицією найбільш референтної (значущої) особи - дорослого (передусім педагога), соціальним очікуванням якого більше всього відповідає підвищена активність дитини саме в </w:t>
      </w:r>
      <w:r w:rsidR="0075614A" w:rsidRPr="00192FD2">
        <w:rPr>
          <w:rFonts w:ascii="Times New Roman" w:hAnsi="Times New Roman" w:cs="Times New Roman"/>
          <w:sz w:val="28"/>
          <w:szCs w:val="28"/>
          <w:lang w:val="uk-UA"/>
        </w:rPr>
        <w:t>навчанні</w:t>
      </w:r>
      <w:r w:rsidRPr="00192FD2">
        <w:rPr>
          <w:rFonts w:ascii="Times New Roman" w:hAnsi="Times New Roman" w:cs="Times New Roman"/>
          <w:sz w:val="28"/>
          <w:szCs w:val="28"/>
          <w:lang w:val="uk-UA"/>
        </w:rPr>
        <w:t xml:space="preserve">. </w:t>
      </w:r>
    </w:p>
    <w:p w14:paraId="0CFD7572" w14:textId="1D4D29D6" w:rsidR="00452B9B" w:rsidRPr="00192FD2" w:rsidRDefault="001E2723"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Вік молодшого шкільного віку - це об’єктивна зміна ситуації соціального розвитку, і до дітей висуваються нові вимоги, які ведуть до перебудови пізнавальних процесів, покращення розвинених психічних функцій дітей, зміни основних потреб та мотивації дітей, розширення соціальних стосунків та з</w:t>
      </w:r>
      <w:r w:rsidR="00232615" w:rsidRPr="00192FD2">
        <w:rPr>
          <w:rFonts w:ascii="Times New Roman" w:hAnsi="Times New Roman" w:cs="Times New Roman"/>
          <w:sz w:val="28"/>
          <w:szCs w:val="28"/>
          <w:lang w:val="uk-UA"/>
        </w:rPr>
        <w:t>міни взаємодії з іншими</w:t>
      </w:r>
      <w:r w:rsidRPr="00192FD2">
        <w:rPr>
          <w:rFonts w:ascii="Times New Roman" w:hAnsi="Times New Roman" w:cs="Times New Roman"/>
          <w:sz w:val="28"/>
          <w:szCs w:val="28"/>
          <w:lang w:val="uk-UA"/>
        </w:rPr>
        <w:t>.</w:t>
      </w:r>
    </w:p>
    <w:p w14:paraId="3B603F15" w14:textId="65115CAA" w:rsidR="00452B9B" w:rsidRPr="00192FD2" w:rsidRDefault="00232615" w:rsidP="00AA4C0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lastRenderedPageBreak/>
        <w:t xml:space="preserve">Дружба як соціально-психологічний феномен індивідуальних вибіркових глибоких міжособистісних стосунків дітей припадає на молодший шкільний вік. Вона характеризується симпатією та безумовним прийняттям взаємних почуттів один одного. У цьому віці групова дружба є найпоширенішою. Дружба має багато функцій, серед яких розвиток самосвідомості та формування почуття належності, а також зв’язок із подібними суспільствами. Тому дружба-це соціальна та психологічна ознака, що формує самоідентичність, що дозволяє бачити себе елементом певної соціальної групи </w:t>
      </w:r>
      <w:r w:rsidR="00AA4C09">
        <w:rPr>
          <w:rFonts w:ascii="Times New Roman" w:hAnsi="Times New Roman" w:cs="Times New Roman"/>
          <w:sz w:val="28"/>
          <w:szCs w:val="28"/>
          <w:lang w:val="uk-UA"/>
        </w:rPr>
        <w:t xml:space="preserve">            </w:t>
      </w:r>
      <w:r w:rsidR="00452B9B" w:rsidRPr="00192FD2">
        <w:rPr>
          <w:rFonts w:ascii="Times New Roman" w:hAnsi="Times New Roman" w:cs="Times New Roman"/>
          <w:sz w:val="28"/>
          <w:szCs w:val="28"/>
          <w:lang w:val="uk-UA"/>
        </w:rPr>
        <w:t>Дуже важливо створити умови, за якими б дитина відчувала радість від процесу пізнання, оскільки, це має вплив на її впевненість в своїх здібностях і можливостях. Якщо в цьому віці цього не забезпечити, надалі це буде зробити дуже важко, а це є елементом формування самоідентичності дитини в структурі особистісних взаємин з однолітками</w:t>
      </w:r>
      <w:r w:rsidR="00C049AA" w:rsidRPr="00192FD2">
        <w:rPr>
          <w:rFonts w:ascii="Times New Roman" w:hAnsi="Times New Roman" w:cs="Times New Roman"/>
          <w:sz w:val="28"/>
          <w:szCs w:val="28"/>
          <w:lang w:val="uk-UA"/>
        </w:rPr>
        <w:t>.</w:t>
      </w:r>
      <w:r w:rsidR="00C0435B">
        <w:rPr>
          <w:rFonts w:ascii="Times New Roman" w:hAnsi="Times New Roman" w:cs="Times New Roman"/>
          <w:sz w:val="28"/>
          <w:szCs w:val="28"/>
          <w:lang w:val="uk-UA"/>
        </w:rPr>
        <w:t xml:space="preserve"> (Берегова, 2019 р).</w:t>
      </w:r>
    </w:p>
    <w:p w14:paraId="7CF411BD" w14:textId="5793B932" w:rsidR="00452B9B" w:rsidRPr="00192FD2" w:rsidRDefault="001A3639"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Спілкування стає особливою шка</w:t>
      </w:r>
      <w:r w:rsidR="00452B9B" w:rsidRPr="00192FD2">
        <w:rPr>
          <w:rFonts w:ascii="Times New Roman" w:hAnsi="Times New Roman" w:cs="Times New Roman"/>
          <w:sz w:val="28"/>
          <w:szCs w:val="28"/>
          <w:lang w:val="uk-UA"/>
        </w:rPr>
        <w:t>лою соціальних стосунків. Саме в умовах самостійного спілкування дитина відкриває для себе всілякі стилі можливої побудови стосунків.</w:t>
      </w:r>
    </w:p>
    <w:p w14:paraId="3A597406" w14:textId="24879DBD"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Потреба в спілкуванні з однолітками, яких не можуть замінити батьки, виникає в дітей дуже рано та з віком посилюється. Відсутність оточення однолітків негативно позначається на розвитку комунікативних здібностей і самосвідомості дитини. Спілкування з однолітками в молодшому шкільному віці стає абсолютно новою та цілком особливою діяльністю, предметом якої є інша людина, пізнання цієї людини, а також пізнання самого себе шляхом порівняння з нею</w:t>
      </w:r>
      <w:r w:rsidR="005B0958" w:rsidRPr="00192FD2">
        <w:rPr>
          <w:rFonts w:ascii="Times New Roman" w:hAnsi="Times New Roman" w:cs="Times New Roman"/>
          <w:sz w:val="28"/>
          <w:szCs w:val="28"/>
          <w:lang w:val="uk-UA"/>
        </w:rPr>
        <w:t>.</w:t>
      </w:r>
      <w:r w:rsidR="00C049AA" w:rsidRPr="00192FD2">
        <w:rPr>
          <w:rFonts w:ascii="Times New Roman" w:hAnsi="Times New Roman" w:cs="Times New Roman"/>
          <w:sz w:val="28"/>
          <w:szCs w:val="28"/>
          <w:lang w:val="uk-UA"/>
        </w:rPr>
        <w:t xml:space="preserve">  </w:t>
      </w:r>
      <w:r w:rsidR="00F6565B" w:rsidRPr="00192FD2">
        <w:rPr>
          <w:rFonts w:ascii="Times New Roman" w:hAnsi="Times New Roman" w:cs="Times New Roman"/>
          <w:sz w:val="28"/>
          <w:szCs w:val="28"/>
          <w:lang w:val="uk-UA"/>
        </w:rPr>
        <w:t>Потреба у спілкуванні з однолітками, яких не можуть замінити батьки, з’явилася у дітей дуже рано і зростає з віком. Відсутність середовища однолітків негативно позначиться на розвитку комунікативних навичок та самосвідомості дітей. У початковій школі спілкування з однолітками стає новим і дуже особливим заняттям. В фокусі уваги  - інша людина, яка знає цю людину та пізнає себе, порівнюючи з нею.</w:t>
      </w:r>
    </w:p>
    <w:p w14:paraId="60F09F8A" w14:textId="3906E9D2" w:rsidR="00452B9B" w:rsidRPr="00192FD2" w:rsidRDefault="000D45B1"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lastRenderedPageBreak/>
        <w:t xml:space="preserve">Міжособистісні стосунки молодших школярів залежать від багатьох факторів, зокрема від навчальних досягнень, взаємної симпатії, спільних інтересів, зовнішнього середовища життя, гендерних особливостей. Всі ці фактори </w:t>
      </w:r>
      <w:r w:rsidR="00497E69" w:rsidRPr="00192FD2">
        <w:rPr>
          <w:rFonts w:ascii="Times New Roman" w:hAnsi="Times New Roman" w:cs="Times New Roman"/>
          <w:sz w:val="28"/>
          <w:szCs w:val="28"/>
          <w:lang w:val="uk-UA"/>
        </w:rPr>
        <w:t>чинять суттєвий вплив</w:t>
      </w:r>
      <w:r w:rsidRPr="00192FD2">
        <w:rPr>
          <w:rFonts w:ascii="Times New Roman" w:hAnsi="Times New Roman" w:cs="Times New Roman"/>
          <w:sz w:val="28"/>
          <w:szCs w:val="28"/>
          <w:lang w:val="uk-UA"/>
        </w:rPr>
        <w:t xml:space="preserve"> на вибір дитини, стосунки з однолітками та їх значення. Стрижнем розвитку міжособистісних стосунків дітей є потреба у спілкуванні, і ця потреба змінюється з віком. </w:t>
      </w:r>
      <w:r w:rsidR="006C1221">
        <w:rPr>
          <w:rFonts w:ascii="Times New Roman" w:hAnsi="Times New Roman" w:cs="Times New Roman"/>
          <w:sz w:val="28"/>
          <w:szCs w:val="28"/>
          <w:lang w:val="uk-UA"/>
        </w:rPr>
        <w:t>Ця</w:t>
      </w:r>
      <w:r w:rsidRPr="00192FD2">
        <w:rPr>
          <w:rFonts w:ascii="Times New Roman" w:hAnsi="Times New Roman" w:cs="Times New Roman"/>
          <w:sz w:val="28"/>
          <w:szCs w:val="28"/>
          <w:lang w:val="uk-UA"/>
        </w:rPr>
        <w:t xml:space="preserve"> потреба по-різному обслуговує дітей різного віку. Кожна дитина займає особливе положення в особистісній системі та системі ділових відносин, на яке впливають успіхи дитини, її особисті уподобання, інтереси, мова та культура, особисті етичні якості.</w:t>
      </w:r>
    </w:p>
    <w:p w14:paraId="53FF0106" w14:textId="680B6635" w:rsidR="00452B9B" w:rsidRPr="00192FD2" w:rsidRDefault="0024726E"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Розглядаючи соціально-психологічні особливості самоідентичності молодших школярів, доцільно звернути увагу на такі чинники, як батьки, оскільки вони є значущими в цьому віці і мають значний вплив на пізнання дітьми самих себе. Розглянемо батьківський фактор з точки зору закладання ціннісних орієнтацій на які спирається дитина і бере за основу при визначенні самоідентичності.</w:t>
      </w:r>
      <w:r w:rsidR="00452B9B" w:rsidRPr="00192FD2">
        <w:rPr>
          <w:rFonts w:ascii="Times New Roman" w:hAnsi="Times New Roman" w:cs="Times New Roman"/>
          <w:sz w:val="28"/>
          <w:szCs w:val="28"/>
          <w:lang w:val="uk-UA"/>
        </w:rPr>
        <w:t xml:space="preserve">  </w:t>
      </w:r>
    </w:p>
    <w:p w14:paraId="71DCBF54" w14:textId="3FB18271"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Цінність – це відображені суб’єктом ланки його існування, через які відбувається виокремлення (а на певних етапах – усвідомлення) ним самого себе, власного “Я”. Через </w:t>
      </w:r>
      <w:r w:rsidR="00C049AA" w:rsidRPr="00192FD2">
        <w:rPr>
          <w:rFonts w:ascii="Times New Roman" w:hAnsi="Times New Roman" w:cs="Times New Roman"/>
          <w:sz w:val="28"/>
          <w:szCs w:val="28"/>
          <w:lang w:val="uk-UA"/>
        </w:rPr>
        <w:t>закладений</w:t>
      </w:r>
      <w:r w:rsidRPr="00192FD2">
        <w:rPr>
          <w:rFonts w:ascii="Times New Roman" w:hAnsi="Times New Roman" w:cs="Times New Roman"/>
          <w:sz w:val="28"/>
          <w:szCs w:val="28"/>
          <w:lang w:val="uk-UA"/>
        </w:rPr>
        <w:t xml:space="preserve"> цін</w:t>
      </w:r>
      <w:r w:rsidR="00C049AA" w:rsidRPr="00192FD2">
        <w:rPr>
          <w:rFonts w:ascii="Times New Roman" w:hAnsi="Times New Roman" w:cs="Times New Roman"/>
          <w:sz w:val="28"/>
          <w:szCs w:val="28"/>
          <w:lang w:val="uk-UA"/>
        </w:rPr>
        <w:t>н</w:t>
      </w:r>
      <w:r w:rsidR="0075614A" w:rsidRPr="00192FD2">
        <w:rPr>
          <w:rFonts w:ascii="Times New Roman" w:hAnsi="Times New Roman" w:cs="Times New Roman"/>
          <w:sz w:val="28"/>
          <w:szCs w:val="28"/>
          <w:lang w:val="uk-UA"/>
        </w:rPr>
        <w:t>існий ряд, дитина</w:t>
      </w:r>
      <w:r w:rsidRPr="00192FD2">
        <w:rPr>
          <w:rFonts w:ascii="Times New Roman" w:hAnsi="Times New Roman" w:cs="Times New Roman"/>
          <w:sz w:val="28"/>
          <w:szCs w:val="28"/>
          <w:lang w:val="uk-UA"/>
        </w:rPr>
        <w:t xml:space="preserve"> ідентифікує своє Я, тобто для неї визначним є: </w:t>
      </w:r>
    </w:p>
    <w:p w14:paraId="3CA4E3D7" w14:textId="77777777" w:rsidR="00452B9B" w:rsidRPr="00192FD2" w:rsidRDefault="00452B9B" w:rsidP="00112268">
      <w:pPr>
        <w:pStyle w:val="a4"/>
        <w:numPr>
          <w:ilvl w:val="0"/>
          <w:numId w:val="8"/>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Як до неї ставляться інші люди;</w:t>
      </w:r>
    </w:p>
    <w:p w14:paraId="1CC57F5B" w14:textId="55D9737D" w:rsidR="00452B9B" w:rsidRPr="00192FD2" w:rsidRDefault="00452B9B" w:rsidP="00112268">
      <w:pPr>
        <w:pStyle w:val="a4"/>
        <w:numPr>
          <w:ilvl w:val="0"/>
          <w:numId w:val="8"/>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Спілкування</w:t>
      </w:r>
      <w:r w:rsidR="00C049AA" w:rsidRPr="00192FD2">
        <w:rPr>
          <w:rFonts w:ascii="Times New Roman" w:hAnsi="Times New Roman" w:cs="Times New Roman"/>
          <w:sz w:val="28"/>
          <w:szCs w:val="28"/>
          <w:lang w:val="uk-UA"/>
        </w:rPr>
        <w:t>;</w:t>
      </w:r>
    </w:p>
    <w:p w14:paraId="5FB38E23" w14:textId="7638AD28" w:rsidR="00452B9B" w:rsidRPr="00192FD2" w:rsidRDefault="00452B9B" w:rsidP="00112268">
      <w:pPr>
        <w:pStyle w:val="a4"/>
        <w:numPr>
          <w:ilvl w:val="0"/>
          <w:numId w:val="8"/>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Пізнавальна діяльність</w:t>
      </w:r>
      <w:r w:rsidR="00C049AA" w:rsidRPr="00192FD2">
        <w:rPr>
          <w:rFonts w:ascii="Times New Roman" w:hAnsi="Times New Roman" w:cs="Times New Roman"/>
          <w:sz w:val="28"/>
          <w:szCs w:val="28"/>
          <w:lang w:val="uk-UA"/>
        </w:rPr>
        <w:t>;</w:t>
      </w:r>
    </w:p>
    <w:p w14:paraId="0660CAE1" w14:textId="3E954227" w:rsidR="00452B9B" w:rsidRPr="00192FD2" w:rsidRDefault="0075614A" w:rsidP="00112268">
      <w:pPr>
        <w:pStyle w:val="a4"/>
        <w:numPr>
          <w:ilvl w:val="0"/>
          <w:numId w:val="8"/>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Добре виконаного</w:t>
      </w:r>
      <w:r w:rsidR="00452B9B" w:rsidRPr="00192FD2">
        <w:rPr>
          <w:rFonts w:ascii="Times New Roman" w:hAnsi="Times New Roman" w:cs="Times New Roman"/>
          <w:sz w:val="28"/>
          <w:szCs w:val="28"/>
          <w:lang w:val="uk-UA"/>
        </w:rPr>
        <w:t xml:space="preserve"> завдання</w:t>
      </w:r>
      <w:r w:rsidR="00C049AA" w:rsidRPr="00192FD2">
        <w:rPr>
          <w:rFonts w:ascii="Times New Roman" w:hAnsi="Times New Roman" w:cs="Times New Roman"/>
          <w:sz w:val="28"/>
          <w:szCs w:val="28"/>
          <w:lang w:val="uk-UA"/>
        </w:rPr>
        <w:t>;</w:t>
      </w:r>
    </w:p>
    <w:p w14:paraId="0E86CB0A" w14:textId="248BCF3E" w:rsidR="00452B9B" w:rsidRPr="00192FD2" w:rsidRDefault="00452B9B" w:rsidP="00112268">
      <w:pPr>
        <w:pStyle w:val="a4"/>
        <w:numPr>
          <w:ilvl w:val="0"/>
          <w:numId w:val="8"/>
        </w:numPr>
        <w:tabs>
          <w:tab w:val="left" w:pos="709"/>
          <w:tab w:val="left" w:pos="851"/>
        </w:tabs>
        <w:spacing w:after="0" w:line="360" w:lineRule="auto"/>
        <w:ind w:right="5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Правильного виконання вимог</w:t>
      </w:r>
      <w:r w:rsidR="00C049AA" w:rsidRPr="00192FD2">
        <w:rPr>
          <w:rFonts w:ascii="Times New Roman" w:hAnsi="Times New Roman" w:cs="Times New Roman"/>
          <w:sz w:val="28"/>
          <w:szCs w:val="28"/>
          <w:lang w:val="uk-UA"/>
        </w:rPr>
        <w:t xml:space="preserve"> </w:t>
      </w:r>
      <w:r w:rsidRPr="00192FD2">
        <w:rPr>
          <w:rFonts w:ascii="Times New Roman" w:hAnsi="Times New Roman" w:cs="Times New Roman"/>
          <w:sz w:val="28"/>
          <w:szCs w:val="28"/>
          <w:lang w:val="uk-UA"/>
        </w:rPr>
        <w:t>дорослих.</w:t>
      </w:r>
    </w:p>
    <w:p w14:paraId="7F9B4B14" w14:textId="77777777" w:rsidR="009C5349" w:rsidRPr="00192FD2" w:rsidRDefault="009C5349"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Тому для дитини те, що є цінним, там вона намагатиметься досягти успіху, саме через цей фактор буде формуватися особистість та саморозуміння. </w:t>
      </w:r>
    </w:p>
    <w:p w14:paraId="2337B982" w14:textId="4C19560C" w:rsidR="007A0307" w:rsidRPr="00192FD2" w:rsidRDefault="00497E69"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Можемо зазначити, </w:t>
      </w:r>
      <w:r w:rsidR="009C5349" w:rsidRPr="00192FD2">
        <w:rPr>
          <w:rFonts w:ascii="Times New Roman" w:hAnsi="Times New Roman" w:cs="Times New Roman"/>
          <w:sz w:val="28"/>
          <w:szCs w:val="28"/>
          <w:lang w:val="uk-UA"/>
        </w:rPr>
        <w:t xml:space="preserve">цінність - це «синтез» двох сторін: об’єктивної семантики (аспект діяльності, що набуває особистісного змісту) та суб’єктивних сутностей (репрезентація суб’єкта про себе через стосунки з певним аспектом дійсності та </w:t>
      </w:r>
      <w:r w:rsidR="009C5349" w:rsidRPr="00192FD2">
        <w:rPr>
          <w:rFonts w:ascii="Times New Roman" w:hAnsi="Times New Roman" w:cs="Times New Roman"/>
          <w:sz w:val="28"/>
          <w:szCs w:val="28"/>
          <w:lang w:val="uk-UA"/>
        </w:rPr>
        <w:lastRenderedPageBreak/>
        <w:t>певними об’єктами).</w:t>
      </w:r>
      <w:r w:rsidR="007A0307" w:rsidRPr="00192FD2">
        <w:rPr>
          <w:rFonts w:ascii="Times New Roman" w:hAnsi="Times New Roman" w:cs="Times New Roman"/>
          <w:sz w:val="28"/>
          <w:szCs w:val="28"/>
          <w:lang w:val="uk-UA"/>
        </w:rPr>
        <w:t xml:space="preserve">Такі дії дорослих, як непослідовні очікування та вимоги до реальних здібностей дітей, відсутність емоційного контакту з дітьми, непослідовне виховання, що гальмує формування у дітей стійкого “Я” образу, наслідком чого є тривожні очікування та стан невпевненості в собі.  </w:t>
      </w:r>
    </w:p>
    <w:p w14:paraId="10AFCECD" w14:textId="7AE0405E" w:rsidR="007A0307" w:rsidRPr="00192FD2" w:rsidRDefault="007A0307"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На думку Д. </w:t>
      </w:r>
      <w:r w:rsidR="00BC15D6">
        <w:rPr>
          <w:rFonts w:ascii="Times New Roman" w:hAnsi="Times New Roman" w:cs="Times New Roman"/>
          <w:sz w:val="28"/>
          <w:szCs w:val="28"/>
          <w:lang w:val="uk-UA"/>
        </w:rPr>
        <w:t>Й</w:t>
      </w:r>
      <w:r w:rsidRPr="00192FD2">
        <w:rPr>
          <w:rFonts w:ascii="Times New Roman" w:hAnsi="Times New Roman" w:cs="Times New Roman"/>
          <w:sz w:val="28"/>
          <w:szCs w:val="28"/>
          <w:lang w:val="uk-UA"/>
        </w:rPr>
        <w:t>. Фельдштейна</w:t>
      </w:r>
      <w:r w:rsidR="00AA4C09">
        <w:rPr>
          <w:rFonts w:ascii="Times New Roman" w:hAnsi="Times New Roman" w:cs="Times New Roman"/>
          <w:sz w:val="28"/>
          <w:szCs w:val="28"/>
          <w:lang w:val="uk-UA"/>
        </w:rPr>
        <w:t xml:space="preserve"> (19</w:t>
      </w:r>
      <w:r w:rsidR="00BC15D6">
        <w:rPr>
          <w:rFonts w:ascii="Times New Roman" w:hAnsi="Times New Roman" w:cs="Times New Roman"/>
          <w:sz w:val="28"/>
          <w:szCs w:val="28"/>
          <w:lang w:val="uk-UA"/>
        </w:rPr>
        <w:t>97</w:t>
      </w:r>
      <w:r w:rsidR="00AA4C09">
        <w:rPr>
          <w:rFonts w:ascii="Times New Roman" w:hAnsi="Times New Roman" w:cs="Times New Roman"/>
          <w:sz w:val="28"/>
          <w:szCs w:val="28"/>
          <w:lang w:val="uk-UA"/>
        </w:rPr>
        <w:t xml:space="preserve"> р)</w:t>
      </w:r>
      <w:r w:rsidRPr="00192FD2">
        <w:rPr>
          <w:rFonts w:ascii="Times New Roman" w:hAnsi="Times New Roman" w:cs="Times New Roman"/>
          <w:sz w:val="28"/>
          <w:szCs w:val="28"/>
          <w:lang w:val="uk-UA"/>
        </w:rPr>
        <w:t>, новий рівень соціального розвитку починається з 9 до 10 років,</w:t>
      </w:r>
      <w:r w:rsidR="00EF70DC" w:rsidRPr="00192FD2">
        <w:rPr>
          <w:rFonts w:ascii="Times New Roman" w:hAnsi="Times New Roman" w:cs="Times New Roman"/>
          <w:sz w:val="28"/>
          <w:szCs w:val="28"/>
          <w:lang w:val="uk-UA"/>
        </w:rPr>
        <w:t xml:space="preserve"> і він закріплюється в позиції “я і суспільство”. Позиція, к</w:t>
      </w:r>
      <w:r w:rsidRPr="00192FD2">
        <w:rPr>
          <w:rFonts w:ascii="Times New Roman" w:hAnsi="Times New Roman" w:cs="Times New Roman"/>
          <w:sz w:val="28"/>
          <w:szCs w:val="28"/>
          <w:lang w:val="uk-UA"/>
        </w:rPr>
        <w:t xml:space="preserve">оли діти усвідомлюють, що вони суб’єкт, </w:t>
      </w:r>
      <w:r w:rsidR="00EF70DC" w:rsidRPr="00192FD2">
        <w:rPr>
          <w:rFonts w:ascii="Times New Roman" w:hAnsi="Times New Roman" w:cs="Times New Roman"/>
          <w:sz w:val="28"/>
          <w:szCs w:val="28"/>
          <w:lang w:val="uk-UA"/>
        </w:rPr>
        <w:t xml:space="preserve">і відчувають потребу усвідомити, </w:t>
      </w:r>
      <w:r w:rsidRPr="00192FD2">
        <w:rPr>
          <w:rFonts w:ascii="Times New Roman" w:hAnsi="Times New Roman" w:cs="Times New Roman"/>
          <w:sz w:val="28"/>
          <w:szCs w:val="28"/>
          <w:lang w:val="uk-UA"/>
        </w:rPr>
        <w:t xml:space="preserve">що вони є суб'єктом і беруть участь у трансформаційному суспільстві, це ключовий момент. </w:t>
      </w:r>
    </w:p>
    <w:p w14:paraId="25FCEA36" w14:textId="36067756" w:rsidR="00452B9B" w:rsidRPr="00192FD2" w:rsidRDefault="00452B9B" w:rsidP="00C049A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Отже можемо </w:t>
      </w:r>
      <w:r w:rsidR="00E476B2" w:rsidRPr="00192FD2">
        <w:rPr>
          <w:rFonts w:ascii="Times New Roman" w:hAnsi="Times New Roman" w:cs="Times New Roman"/>
          <w:sz w:val="28"/>
          <w:szCs w:val="28"/>
          <w:lang w:val="uk-UA"/>
        </w:rPr>
        <w:t>зазначити</w:t>
      </w:r>
      <w:r w:rsidRPr="00192FD2">
        <w:rPr>
          <w:rFonts w:ascii="Times New Roman" w:hAnsi="Times New Roman" w:cs="Times New Roman"/>
          <w:sz w:val="28"/>
          <w:szCs w:val="28"/>
          <w:lang w:val="uk-UA"/>
        </w:rPr>
        <w:t xml:space="preserve">, що молодший шкільний вік, є важливим етапом в формуванні самоідентичності дитини. Особливе значення починає відігравати соціум і формування самоідентичності через соціальний статус, а саме важливість приналежності до соціальних груп та соціальних ролей. </w:t>
      </w:r>
      <w:r w:rsidR="00D653C4" w:rsidRPr="00192FD2">
        <w:rPr>
          <w:rFonts w:ascii="Times New Roman" w:hAnsi="Times New Roman" w:cs="Times New Roman"/>
          <w:sz w:val="28"/>
          <w:szCs w:val="28"/>
          <w:lang w:val="uk-UA"/>
        </w:rPr>
        <w:t>Цент</w:t>
      </w:r>
      <w:r w:rsidR="002C25FD">
        <w:rPr>
          <w:rFonts w:ascii="Times New Roman" w:hAnsi="Times New Roman" w:cs="Times New Roman"/>
          <w:sz w:val="28"/>
          <w:szCs w:val="28"/>
          <w:lang w:val="uk-UA"/>
        </w:rPr>
        <w:t xml:space="preserve">ральним  новоутворенням </w:t>
      </w:r>
      <w:r w:rsidR="00D653C4" w:rsidRPr="00192FD2">
        <w:rPr>
          <w:rFonts w:ascii="Times New Roman" w:hAnsi="Times New Roman" w:cs="Times New Roman"/>
          <w:sz w:val="28"/>
          <w:szCs w:val="28"/>
          <w:lang w:val="uk-UA"/>
        </w:rPr>
        <w:t xml:space="preserve"> в початковій школі є внутрішня позиція індивіда. Основна форма самоідентичності в початковій школі-визнати, що ти учень. Школярі починають визначати себе як основний суб’єкт навчальної діяльності і основний елемент суспільних відносин. У </w:t>
      </w:r>
      <w:r w:rsidR="006C138A" w:rsidRPr="00192FD2">
        <w:rPr>
          <w:rFonts w:ascii="Times New Roman" w:hAnsi="Times New Roman" w:cs="Times New Roman"/>
          <w:sz w:val="28"/>
          <w:szCs w:val="28"/>
          <w:lang w:val="uk-UA"/>
        </w:rPr>
        <w:t>початковій школі відбувається</w:t>
      </w:r>
      <w:r w:rsidR="00D653C4" w:rsidRPr="00192FD2">
        <w:rPr>
          <w:rFonts w:ascii="Times New Roman" w:hAnsi="Times New Roman" w:cs="Times New Roman"/>
          <w:sz w:val="28"/>
          <w:szCs w:val="28"/>
          <w:lang w:val="uk-UA"/>
        </w:rPr>
        <w:t xml:space="preserve"> зн</w:t>
      </w:r>
      <w:r w:rsidR="006C138A" w:rsidRPr="00192FD2">
        <w:rPr>
          <w:rFonts w:ascii="Times New Roman" w:hAnsi="Times New Roman" w:cs="Times New Roman"/>
          <w:sz w:val="28"/>
          <w:szCs w:val="28"/>
          <w:lang w:val="uk-UA"/>
        </w:rPr>
        <w:t>ачуща диференціація в образі “Я”</w:t>
      </w:r>
      <w:r w:rsidR="00D653C4" w:rsidRPr="00192FD2">
        <w:rPr>
          <w:rFonts w:ascii="Times New Roman" w:hAnsi="Times New Roman" w:cs="Times New Roman"/>
          <w:sz w:val="28"/>
          <w:szCs w:val="28"/>
          <w:lang w:val="uk-UA"/>
        </w:rPr>
        <w:t>.</w:t>
      </w:r>
      <w:r w:rsidRPr="00192FD2">
        <w:rPr>
          <w:rFonts w:ascii="Times New Roman" w:hAnsi="Times New Roman" w:cs="Times New Roman"/>
          <w:sz w:val="28"/>
          <w:szCs w:val="28"/>
          <w:lang w:val="uk-UA"/>
        </w:rPr>
        <w:t xml:space="preserve">У ході учбової діяльності, яка повертає погляд дитини на себе, на свій власний внутрішній світ відбувається конкретизація уявлень про себе, виокремлюються уявлення про взаємини з оточуючими, усвідомлюється здатність до співробітництва з іншими. Але це такі якості, які переважно пов’язані з навчальним процесом. </w:t>
      </w:r>
    </w:p>
    <w:p w14:paraId="1F4B5BFA" w14:textId="0812505C" w:rsidR="00452B9B" w:rsidRPr="00192FD2" w:rsidRDefault="00452B9B"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92FD2">
        <w:rPr>
          <w:rFonts w:ascii="Times New Roman" w:hAnsi="Times New Roman" w:cs="Times New Roman"/>
          <w:sz w:val="28"/>
          <w:szCs w:val="28"/>
          <w:lang w:val="uk-UA"/>
        </w:rPr>
        <w:t xml:space="preserve">Найбільш суттєво та </w:t>
      </w:r>
      <w:r w:rsidR="00C049AA" w:rsidRPr="00192FD2">
        <w:rPr>
          <w:rFonts w:ascii="Times New Roman" w:hAnsi="Times New Roman" w:cs="Times New Roman"/>
          <w:sz w:val="28"/>
          <w:szCs w:val="28"/>
          <w:lang w:val="uk-UA"/>
        </w:rPr>
        <w:t>ґрунтовно</w:t>
      </w:r>
      <w:r w:rsidRPr="00192FD2">
        <w:rPr>
          <w:rFonts w:ascii="Times New Roman" w:hAnsi="Times New Roman" w:cs="Times New Roman"/>
          <w:sz w:val="28"/>
          <w:szCs w:val="28"/>
          <w:lang w:val="uk-UA"/>
        </w:rPr>
        <w:t xml:space="preserve"> діти оцінюють свої можливості </w:t>
      </w:r>
      <w:r w:rsidR="00C1286E" w:rsidRPr="00192FD2">
        <w:rPr>
          <w:rFonts w:ascii="Times New Roman" w:hAnsi="Times New Roman" w:cs="Times New Roman"/>
          <w:sz w:val="28"/>
          <w:szCs w:val="28"/>
          <w:lang w:val="uk-UA"/>
        </w:rPr>
        <w:t>й у</w:t>
      </w:r>
      <w:r w:rsidRPr="00192FD2">
        <w:rPr>
          <w:rFonts w:ascii="Times New Roman" w:hAnsi="Times New Roman" w:cs="Times New Roman"/>
          <w:sz w:val="28"/>
          <w:szCs w:val="28"/>
          <w:lang w:val="uk-UA"/>
        </w:rPr>
        <w:t xml:space="preserve">міння, що проявляються у навчальній діяльності, і відповідно до цього формують свою самість. Я-образ для молодшого школяра тісно пов’язаний з соціально схвалюваними </w:t>
      </w:r>
      <w:r w:rsidR="00C049AA" w:rsidRPr="00192FD2">
        <w:rPr>
          <w:rFonts w:ascii="Times New Roman" w:hAnsi="Times New Roman" w:cs="Times New Roman"/>
          <w:sz w:val="28"/>
          <w:szCs w:val="28"/>
          <w:lang w:val="uk-UA"/>
        </w:rPr>
        <w:t>позитивними</w:t>
      </w:r>
      <w:r w:rsidRPr="00192FD2">
        <w:rPr>
          <w:rFonts w:ascii="Times New Roman" w:hAnsi="Times New Roman" w:cs="Times New Roman"/>
          <w:sz w:val="28"/>
          <w:szCs w:val="28"/>
          <w:lang w:val="uk-UA"/>
        </w:rPr>
        <w:t xml:space="preserve"> рисами. </w:t>
      </w:r>
      <w:r w:rsidR="007C233F" w:rsidRPr="00192FD2">
        <w:rPr>
          <w:rFonts w:ascii="Times New Roman" w:hAnsi="Times New Roman" w:cs="Times New Roman"/>
          <w:sz w:val="28"/>
          <w:szCs w:val="28"/>
          <w:lang w:val="uk-UA"/>
        </w:rPr>
        <w:t>Учні роблять висновки про власний імідж і таким чином впізнають себе на основі суспільних уявлень про мораль, естетику та фізичні якості людей. Характер самооцінки молодших школярів значно змінився. За Л. С. Виготським</w:t>
      </w:r>
      <w:r w:rsidR="00AA4C09">
        <w:rPr>
          <w:rFonts w:ascii="Times New Roman" w:hAnsi="Times New Roman" w:cs="Times New Roman"/>
          <w:sz w:val="28"/>
          <w:szCs w:val="28"/>
          <w:lang w:val="uk-UA"/>
        </w:rPr>
        <w:t xml:space="preserve"> (1991 р)</w:t>
      </w:r>
      <w:r w:rsidR="007C233F" w:rsidRPr="00192FD2">
        <w:rPr>
          <w:rFonts w:ascii="Times New Roman" w:hAnsi="Times New Roman" w:cs="Times New Roman"/>
          <w:sz w:val="28"/>
          <w:szCs w:val="28"/>
          <w:lang w:val="uk-UA"/>
        </w:rPr>
        <w:t xml:space="preserve">, </w:t>
      </w:r>
      <w:r w:rsidR="007C233F" w:rsidRPr="00192FD2">
        <w:rPr>
          <w:rFonts w:ascii="Times New Roman" w:hAnsi="Times New Roman" w:cs="Times New Roman"/>
          <w:sz w:val="28"/>
          <w:szCs w:val="28"/>
          <w:lang w:val="uk-UA"/>
        </w:rPr>
        <w:lastRenderedPageBreak/>
        <w:t>самооцінка дитини формується на елементарному рівні, що опосередковує її ставлення до себе, інтегрує її досвід діяльності та спілкування з іншими.</w:t>
      </w:r>
    </w:p>
    <w:p w14:paraId="5E2C9F36" w14:textId="668E7146" w:rsidR="00D55B86" w:rsidRDefault="00D55B86"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19C786E" w14:textId="4A368DAF"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29E644B3" w14:textId="1F28ED56"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025B771" w14:textId="2AF07BA5"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66C43990" w14:textId="4E155718"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23BB1341" w14:textId="4DA1584A"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41C4E31A" w14:textId="2D9893B1"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5166B0F6" w14:textId="5AAA879A" w:rsidR="00A337CF" w:rsidRDefault="00A337CF"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5B210393" w14:textId="35BC32EB" w:rsidR="00A337CF" w:rsidRDefault="00A337CF"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FFA38D1" w14:textId="68EC789B" w:rsidR="00A337CF" w:rsidRDefault="00A337CF"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52DBB48A" w14:textId="27019D3A" w:rsidR="00A337CF" w:rsidRDefault="00A337CF"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3F9715F" w14:textId="724C3FC3" w:rsidR="00A337CF" w:rsidRDefault="00A337CF"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2371D2A" w14:textId="6BAA0443" w:rsidR="00A337CF" w:rsidRDefault="00A337CF"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4725C99" w14:textId="77777777" w:rsidR="00A337CF" w:rsidRDefault="00A337CF"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6CB53F43" w14:textId="4E320652"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02947E3" w14:textId="166FDEBC"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5CC08ED6" w14:textId="5E468F8A"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53FD94BF" w14:textId="5859CD0B"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81BF65E" w14:textId="4B8E94E9"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37F39A9E" w14:textId="710615D3"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11803BA9" w14:textId="4CD3A9B9" w:rsidR="00A34DA3" w:rsidRDefault="00A34DA3"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6F2305C1" w14:textId="229946CF" w:rsidR="0086376B" w:rsidRDefault="0086376B"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6D3E4744" w14:textId="1E158FC1" w:rsidR="0086376B" w:rsidRDefault="0086376B"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3C389177" w14:textId="57108127" w:rsidR="0086376B" w:rsidRDefault="0086376B"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2F37A88F" w14:textId="77777777" w:rsidR="0086376B" w:rsidRDefault="0086376B" w:rsidP="001E576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16421B75" w14:textId="702E77C1" w:rsidR="00B45EC6" w:rsidRDefault="00092D14" w:rsidP="00092D14">
      <w:pPr>
        <w:pStyle w:val="a4"/>
        <w:spacing w:before="100" w:beforeAutospacing="1" w:after="100" w:afterAutospacing="1" w:line="240" w:lineRule="auto"/>
        <w:ind w:left="780"/>
        <w:jc w:val="center"/>
        <w:rPr>
          <w:rFonts w:ascii="Times New Roman" w:eastAsia="Times New Roman" w:hAnsi="Times New Roman" w:cs="Times New Roman"/>
          <w:b/>
          <w:color w:val="222222"/>
          <w:sz w:val="28"/>
          <w:szCs w:val="28"/>
          <w:lang w:val="uk-UA"/>
        </w:rPr>
      </w:pPr>
      <w:r>
        <w:rPr>
          <w:rFonts w:ascii="Times New Roman" w:eastAsia="Times New Roman" w:hAnsi="Times New Roman" w:cs="Times New Roman"/>
          <w:b/>
          <w:color w:val="222222"/>
          <w:sz w:val="28"/>
          <w:szCs w:val="28"/>
          <w:lang w:val="uk-UA"/>
        </w:rPr>
        <w:lastRenderedPageBreak/>
        <w:t>1.4.</w:t>
      </w:r>
      <w:r w:rsidR="00247435">
        <w:rPr>
          <w:rFonts w:ascii="Times New Roman" w:eastAsia="Times New Roman" w:hAnsi="Times New Roman" w:cs="Times New Roman"/>
          <w:b/>
          <w:color w:val="222222"/>
          <w:sz w:val="28"/>
          <w:szCs w:val="28"/>
          <w:lang w:val="uk-UA"/>
        </w:rPr>
        <w:t xml:space="preserve"> </w:t>
      </w:r>
      <w:r w:rsidR="00B45EC6" w:rsidRPr="00247435">
        <w:rPr>
          <w:rFonts w:ascii="Times New Roman" w:eastAsia="Times New Roman" w:hAnsi="Times New Roman" w:cs="Times New Roman"/>
          <w:b/>
          <w:color w:val="222222"/>
          <w:sz w:val="28"/>
          <w:szCs w:val="28"/>
          <w:lang w:val="uk-UA"/>
        </w:rPr>
        <w:t>Модель самоідентичності молодших школярів</w:t>
      </w:r>
    </w:p>
    <w:p w14:paraId="32BB945F" w14:textId="6CCC9B94" w:rsidR="00A34DA3" w:rsidRDefault="00A34DA3" w:rsidP="00A34DA3">
      <w:pPr>
        <w:spacing w:after="0" w:line="360" w:lineRule="auto"/>
        <w:ind w:right="57" w:firstLine="60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34DA3">
        <w:rPr>
          <w:rFonts w:ascii="Times New Roman" w:hAnsi="Times New Roman" w:cs="Times New Roman"/>
          <w:sz w:val="28"/>
          <w:szCs w:val="28"/>
          <w:lang w:val="uk-UA"/>
        </w:rPr>
        <w:t>Отже, в ре</w:t>
      </w:r>
      <w:r>
        <w:rPr>
          <w:rFonts w:ascii="Times New Roman" w:hAnsi="Times New Roman" w:cs="Times New Roman"/>
          <w:sz w:val="28"/>
          <w:szCs w:val="28"/>
          <w:lang w:val="uk-UA"/>
        </w:rPr>
        <w:t>зульта</w:t>
      </w:r>
      <w:r w:rsidRPr="00A34DA3">
        <w:rPr>
          <w:rFonts w:ascii="Times New Roman" w:hAnsi="Times New Roman" w:cs="Times New Roman"/>
          <w:sz w:val="28"/>
          <w:szCs w:val="28"/>
          <w:lang w:val="uk-UA"/>
        </w:rPr>
        <w:t>ті теоретичного обґрунтування</w:t>
      </w:r>
      <w:r>
        <w:rPr>
          <w:rFonts w:ascii="Times New Roman" w:hAnsi="Times New Roman" w:cs="Times New Roman"/>
          <w:sz w:val="28"/>
          <w:szCs w:val="28"/>
          <w:lang w:val="uk-UA"/>
        </w:rPr>
        <w:t xml:space="preserve">, </w:t>
      </w:r>
      <w:r w:rsidRPr="00A34DA3">
        <w:rPr>
          <w:rFonts w:ascii="Times New Roman" w:hAnsi="Times New Roman" w:cs="Times New Roman"/>
          <w:sz w:val="28"/>
          <w:szCs w:val="28"/>
          <w:lang w:val="uk-UA"/>
        </w:rPr>
        <w:t>можна зробити узагальнення</w:t>
      </w:r>
      <w:r w:rsidR="004F0152">
        <w:rPr>
          <w:rFonts w:ascii="Times New Roman" w:hAnsi="Times New Roman" w:cs="Times New Roman"/>
          <w:sz w:val="28"/>
          <w:szCs w:val="28"/>
          <w:lang w:val="uk-UA"/>
        </w:rPr>
        <w:t>, що</w:t>
      </w:r>
      <w:r w:rsidRPr="00A34DA3">
        <w:rPr>
          <w:rFonts w:ascii="Times New Roman" w:hAnsi="Times New Roman" w:cs="Times New Roman"/>
          <w:sz w:val="28"/>
          <w:szCs w:val="28"/>
          <w:lang w:val="uk-UA"/>
        </w:rPr>
        <w:t xml:space="preserve"> в наші</w:t>
      </w:r>
      <w:r>
        <w:rPr>
          <w:rFonts w:ascii="Times New Roman" w:hAnsi="Times New Roman" w:cs="Times New Roman"/>
          <w:sz w:val="28"/>
          <w:szCs w:val="28"/>
          <w:lang w:val="uk-UA"/>
        </w:rPr>
        <w:t>й</w:t>
      </w:r>
      <w:r w:rsidR="004F0152">
        <w:rPr>
          <w:rFonts w:ascii="Times New Roman" w:hAnsi="Times New Roman" w:cs="Times New Roman"/>
          <w:sz w:val="28"/>
          <w:szCs w:val="28"/>
          <w:lang w:val="uk-UA"/>
        </w:rPr>
        <w:t xml:space="preserve"> авторській моделі складники</w:t>
      </w:r>
      <w:r w:rsidRPr="00A34DA3">
        <w:rPr>
          <w:rFonts w:ascii="Times New Roman" w:hAnsi="Times New Roman" w:cs="Times New Roman"/>
          <w:sz w:val="28"/>
          <w:szCs w:val="28"/>
          <w:lang w:val="uk-UA"/>
        </w:rPr>
        <w:t xml:space="preserve"> детерміновані феноменом становлення самоідентичності молодшого школяра.</w:t>
      </w:r>
      <w:r w:rsidR="004F0152">
        <w:rPr>
          <w:rFonts w:ascii="Times New Roman" w:hAnsi="Times New Roman" w:cs="Times New Roman"/>
          <w:sz w:val="28"/>
          <w:szCs w:val="28"/>
          <w:lang w:val="uk-UA"/>
        </w:rPr>
        <w:t xml:space="preserve"> Основні складники моделі </w:t>
      </w:r>
      <w:r w:rsidR="00545C13">
        <w:rPr>
          <w:rFonts w:ascii="Times New Roman" w:hAnsi="Times New Roman" w:cs="Times New Roman"/>
          <w:sz w:val="28"/>
          <w:szCs w:val="28"/>
          <w:lang w:val="uk-UA"/>
        </w:rPr>
        <w:t>представлено на рисунку 2</w:t>
      </w:r>
      <w:r w:rsidRPr="00A34DA3">
        <w:rPr>
          <w:rFonts w:ascii="Times New Roman" w:hAnsi="Times New Roman" w:cs="Times New Roman"/>
          <w:sz w:val="28"/>
          <w:szCs w:val="28"/>
          <w:lang w:val="uk-UA"/>
        </w:rPr>
        <w:t xml:space="preserve">. </w:t>
      </w:r>
    </w:p>
    <w:p w14:paraId="38D7BBA8" w14:textId="468D2D86" w:rsidR="004F0152" w:rsidRPr="00A34DA3" w:rsidRDefault="004F0152" w:rsidP="00A34DA3">
      <w:pPr>
        <w:spacing w:after="0" w:line="360" w:lineRule="auto"/>
        <w:ind w:right="57" w:firstLine="607"/>
        <w:jc w:val="both"/>
        <w:rPr>
          <w:rFonts w:ascii="Times New Roman" w:hAnsi="Times New Roman" w:cs="Times New Roman"/>
          <w:sz w:val="28"/>
          <w:szCs w:val="28"/>
          <w:lang w:val="uk-UA"/>
        </w:rPr>
      </w:pPr>
      <w:r w:rsidRPr="00864E54">
        <w:rPr>
          <w:noProof/>
        </w:rPr>
        <mc:AlternateContent>
          <mc:Choice Requires="wpg">
            <w:drawing>
              <wp:anchor distT="0" distB="0" distL="114300" distR="114300" simplePos="0" relativeHeight="251663360" behindDoc="0" locked="0" layoutInCell="1" allowOverlap="1" wp14:anchorId="31DBE634" wp14:editId="2CA93DC3">
                <wp:simplePos x="0" y="0"/>
                <wp:positionH relativeFrom="column">
                  <wp:posOffset>-231140</wp:posOffset>
                </wp:positionH>
                <wp:positionV relativeFrom="paragraph">
                  <wp:posOffset>156845</wp:posOffset>
                </wp:positionV>
                <wp:extent cx="6406515" cy="6076950"/>
                <wp:effectExtent l="0" t="0" r="0" b="19050"/>
                <wp:wrapNone/>
                <wp:docPr id="54" name="Группа 54"/>
                <wp:cNvGraphicFramePr/>
                <a:graphic xmlns:a="http://schemas.openxmlformats.org/drawingml/2006/main">
                  <a:graphicData uri="http://schemas.microsoft.com/office/word/2010/wordprocessingGroup">
                    <wpg:wgp>
                      <wpg:cNvGrpSpPr/>
                      <wpg:grpSpPr>
                        <a:xfrm>
                          <a:off x="0" y="0"/>
                          <a:ext cx="6406515" cy="6076950"/>
                          <a:chOff x="0" y="-165966"/>
                          <a:chExt cx="6406817" cy="7080147"/>
                        </a:xfrm>
                      </wpg:grpSpPr>
                      <wps:wsp>
                        <wps:cNvPr id="18" name="Прямоугольник 18"/>
                        <wps:cNvSpPr/>
                        <wps:spPr>
                          <a:xfrm>
                            <a:off x="370875" y="933583"/>
                            <a:ext cx="2404297"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4034870" y="939978"/>
                            <a:ext cx="2308698"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a:off x="402847" y="2270014"/>
                            <a:ext cx="1374775"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оугольник 26"/>
                        <wps:cNvSpPr/>
                        <wps:spPr>
                          <a:xfrm>
                            <a:off x="466792" y="3843038"/>
                            <a:ext cx="1374842"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рямоугольник 27"/>
                        <wps:cNvSpPr/>
                        <wps:spPr>
                          <a:xfrm>
                            <a:off x="466792" y="5260399"/>
                            <a:ext cx="1520852" cy="937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рямая соединительная линия 28"/>
                        <wps:cNvCnPr/>
                        <wps:spPr>
                          <a:xfrm>
                            <a:off x="0" y="1982171"/>
                            <a:ext cx="0" cy="4002993"/>
                          </a:xfrm>
                          <a:prstGeom prst="line">
                            <a:avLst/>
                          </a:prstGeom>
                        </wps:spPr>
                        <wps:style>
                          <a:lnRef idx="1">
                            <a:schemeClr val="dk1"/>
                          </a:lnRef>
                          <a:fillRef idx="0">
                            <a:schemeClr val="dk1"/>
                          </a:fillRef>
                          <a:effectRef idx="0">
                            <a:schemeClr val="dk1"/>
                          </a:effectRef>
                          <a:fontRef idx="minor">
                            <a:schemeClr val="tx1"/>
                          </a:fontRef>
                        </wps:style>
                        <wps:bodyPr/>
                      </wps:wsp>
                      <wps:wsp>
                        <wps:cNvPr id="29" name="Прямая соединительная линия 29"/>
                        <wps:cNvCnPr/>
                        <wps:spPr>
                          <a:xfrm>
                            <a:off x="0" y="1982266"/>
                            <a:ext cx="1205345" cy="346"/>
                          </a:xfrm>
                          <a:prstGeom prst="line">
                            <a:avLst/>
                          </a:prstGeom>
                        </wps:spPr>
                        <wps:style>
                          <a:lnRef idx="1">
                            <a:schemeClr val="dk1"/>
                          </a:lnRef>
                          <a:fillRef idx="0">
                            <a:schemeClr val="dk1"/>
                          </a:fillRef>
                          <a:effectRef idx="0">
                            <a:schemeClr val="dk1"/>
                          </a:effectRef>
                          <a:fontRef idx="minor">
                            <a:schemeClr val="tx1"/>
                          </a:fontRef>
                        </wps:style>
                        <wps:bodyPr/>
                      </wps:wsp>
                      <wps:wsp>
                        <wps:cNvPr id="30" name="Прямая соединительная линия 30"/>
                        <wps:cNvCnPr/>
                        <wps:spPr>
                          <a:xfrm flipV="1">
                            <a:off x="1208543" y="1617785"/>
                            <a:ext cx="0" cy="367145"/>
                          </a:xfrm>
                          <a:prstGeom prst="line">
                            <a:avLst/>
                          </a:prstGeom>
                        </wps:spPr>
                        <wps:style>
                          <a:lnRef idx="1">
                            <a:schemeClr val="dk1"/>
                          </a:lnRef>
                          <a:fillRef idx="0">
                            <a:schemeClr val="dk1"/>
                          </a:fillRef>
                          <a:effectRef idx="0">
                            <a:schemeClr val="dk1"/>
                          </a:effectRef>
                          <a:fontRef idx="minor">
                            <a:schemeClr val="tx1"/>
                          </a:fontRef>
                        </wps:style>
                        <wps:bodyPr/>
                      </wps:wsp>
                      <wps:wsp>
                        <wps:cNvPr id="31" name="Прямая соединительная линия 31"/>
                        <wps:cNvCnPr/>
                        <wps:spPr>
                          <a:xfrm>
                            <a:off x="63944" y="2800750"/>
                            <a:ext cx="304800"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Прямая соединительная линия 32"/>
                        <wps:cNvCnPr/>
                        <wps:spPr>
                          <a:xfrm>
                            <a:off x="63944" y="4239491"/>
                            <a:ext cx="367145"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Прямоугольник 34"/>
                        <wps:cNvSpPr/>
                        <wps:spPr>
                          <a:xfrm>
                            <a:off x="1745673" y="-165966"/>
                            <a:ext cx="3061335" cy="8308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рямоугольник 35"/>
                        <wps:cNvSpPr/>
                        <wps:spPr>
                          <a:xfrm>
                            <a:off x="2473577" y="6207599"/>
                            <a:ext cx="2029172" cy="7065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Прямая со стрелкой 36"/>
                        <wps:cNvCnPr/>
                        <wps:spPr>
                          <a:xfrm flipV="1">
                            <a:off x="3399258" y="333908"/>
                            <a:ext cx="30885" cy="58636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Прямая со стрелкой 37"/>
                        <wps:cNvCnPr/>
                        <wps:spPr>
                          <a:xfrm flipV="1">
                            <a:off x="1323642" y="703385"/>
                            <a:ext cx="1495896" cy="1972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Прямая со стрелкой 38"/>
                        <wps:cNvCnPr/>
                        <wps:spPr>
                          <a:xfrm flipH="1" flipV="1">
                            <a:off x="3900587" y="703385"/>
                            <a:ext cx="1649371" cy="2295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Прямоугольник 39"/>
                        <wps:cNvSpPr/>
                        <wps:spPr>
                          <a:xfrm>
                            <a:off x="3510529" y="3766305"/>
                            <a:ext cx="1374842"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Надпись 2"/>
                        <wps:cNvSpPr txBox="1">
                          <a:spLocks noChangeArrowheads="1"/>
                        </wps:cNvSpPr>
                        <wps:spPr bwMode="auto">
                          <a:xfrm>
                            <a:off x="1809617" y="-72159"/>
                            <a:ext cx="2964815" cy="697856"/>
                          </a:xfrm>
                          <a:prstGeom prst="rect">
                            <a:avLst/>
                          </a:prstGeom>
                          <a:solidFill>
                            <a:srgbClr val="FFFFFF"/>
                          </a:solidFill>
                          <a:ln w="9525">
                            <a:noFill/>
                            <a:miter lim="800000"/>
                            <a:headEnd/>
                            <a:tailEnd/>
                          </a:ln>
                        </wps:spPr>
                        <wps:txbx>
                          <w:txbxContent>
                            <w:p w14:paraId="22130A0A" w14:textId="77777777" w:rsidR="0088763A" w:rsidRPr="004E57B1" w:rsidRDefault="0088763A" w:rsidP="00B45EC6">
                              <w:pPr>
                                <w:jc w:val="center"/>
                                <w:rPr>
                                  <w:rFonts w:ascii="Times New Roman" w:hAnsi="Times New Roman" w:cs="Times New Roman"/>
                                  <w:sz w:val="32"/>
                                  <w:szCs w:val="32"/>
                                  <w:lang w:val="ru-RU"/>
                                </w:rPr>
                              </w:pPr>
                              <w:r w:rsidRPr="004E57B1">
                                <w:rPr>
                                  <w:rFonts w:ascii="Times New Roman" w:hAnsi="Times New Roman" w:cs="Times New Roman"/>
                                  <w:sz w:val="32"/>
                                  <w:szCs w:val="32"/>
                                  <w:lang w:val="uk-UA"/>
                                </w:rPr>
                                <w:t>Самоідентичність молодшого школяра</w:t>
                              </w:r>
                            </w:p>
                          </w:txbxContent>
                        </wps:txbx>
                        <wps:bodyPr rot="0" vert="horz" wrap="square" lIns="91440" tIns="45720" rIns="91440" bIns="45720" anchor="t" anchorCtr="0">
                          <a:noAutofit/>
                        </wps:bodyPr>
                      </wps:wsp>
                      <wps:wsp>
                        <wps:cNvPr id="23" name="Надпись 2"/>
                        <wps:cNvSpPr txBox="1">
                          <a:spLocks noChangeArrowheads="1"/>
                        </wps:cNvSpPr>
                        <wps:spPr bwMode="auto">
                          <a:xfrm>
                            <a:off x="383664" y="997527"/>
                            <a:ext cx="2333625" cy="421640"/>
                          </a:xfrm>
                          <a:prstGeom prst="rect">
                            <a:avLst/>
                          </a:prstGeom>
                          <a:solidFill>
                            <a:srgbClr val="FFFFFF"/>
                          </a:solidFill>
                          <a:ln w="9525">
                            <a:noFill/>
                            <a:miter lim="800000"/>
                            <a:headEnd/>
                            <a:tailEnd/>
                          </a:ln>
                        </wps:spPr>
                        <wps:txbx>
                          <w:txbxContent>
                            <w:p w14:paraId="542E1628" w14:textId="77777777" w:rsidR="0088763A" w:rsidRPr="004E57B1" w:rsidRDefault="0088763A" w:rsidP="00B45EC6">
                              <w:pPr>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Внутрішня детермінанта</w:t>
                              </w:r>
                            </w:p>
                          </w:txbxContent>
                        </wps:txbx>
                        <wps:bodyPr rot="0" vert="horz" wrap="square" lIns="91440" tIns="45720" rIns="91440" bIns="45720" anchor="t" anchorCtr="0">
                          <a:noAutofit/>
                        </wps:bodyPr>
                      </wps:wsp>
                      <wps:wsp>
                        <wps:cNvPr id="24" name="Надпись 2"/>
                        <wps:cNvSpPr txBox="1">
                          <a:spLocks noChangeArrowheads="1"/>
                        </wps:cNvSpPr>
                        <wps:spPr bwMode="auto">
                          <a:xfrm>
                            <a:off x="4073236" y="997527"/>
                            <a:ext cx="2256155" cy="542925"/>
                          </a:xfrm>
                          <a:prstGeom prst="rect">
                            <a:avLst/>
                          </a:prstGeom>
                          <a:solidFill>
                            <a:srgbClr val="FFFFFF"/>
                          </a:solidFill>
                          <a:ln w="9525">
                            <a:noFill/>
                            <a:miter lim="800000"/>
                            <a:headEnd/>
                            <a:tailEnd/>
                          </a:ln>
                        </wps:spPr>
                        <wps:txbx>
                          <w:txbxContent>
                            <w:p w14:paraId="46A45E58" w14:textId="77777777" w:rsidR="0088763A" w:rsidRPr="004E57B1" w:rsidRDefault="0088763A" w:rsidP="00B45EC6">
                              <w:pPr>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Зовнішня детермінанта</w:t>
                              </w:r>
                            </w:p>
                          </w:txbxContent>
                        </wps:txbx>
                        <wps:bodyPr rot="0" vert="horz" wrap="square" lIns="91440" tIns="45720" rIns="91440" bIns="45720" anchor="t" anchorCtr="0">
                          <a:noAutofit/>
                        </wps:bodyPr>
                      </wps:wsp>
                      <wps:wsp>
                        <wps:cNvPr id="25" name="Надпись 2"/>
                        <wps:cNvSpPr txBox="1">
                          <a:spLocks noChangeArrowheads="1"/>
                        </wps:cNvSpPr>
                        <wps:spPr bwMode="auto">
                          <a:xfrm>
                            <a:off x="2512163" y="6342784"/>
                            <a:ext cx="1879600" cy="475641"/>
                          </a:xfrm>
                          <a:prstGeom prst="rect">
                            <a:avLst/>
                          </a:prstGeom>
                          <a:solidFill>
                            <a:srgbClr val="FFFFFF"/>
                          </a:solidFill>
                          <a:ln w="9525">
                            <a:noFill/>
                            <a:miter lim="800000"/>
                            <a:headEnd/>
                            <a:tailEnd/>
                          </a:ln>
                        </wps:spPr>
                        <wps:txbx>
                          <w:txbxContent>
                            <w:p w14:paraId="46422927" w14:textId="77777777" w:rsidR="0088763A" w:rsidRPr="004E57B1" w:rsidRDefault="0088763A" w:rsidP="00B45EC6">
                              <w:pPr>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Значущий дорослий</w:t>
                              </w:r>
                            </w:p>
                          </w:txbxContent>
                        </wps:txbx>
                        <wps:bodyPr rot="0" vert="horz" wrap="square" lIns="91440" tIns="45720" rIns="91440" bIns="45720" anchor="t" anchorCtr="0">
                          <a:noAutofit/>
                        </wps:bodyPr>
                      </wps:wsp>
                      <wps:wsp>
                        <wps:cNvPr id="40" name="Надпись 2"/>
                        <wps:cNvSpPr txBox="1">
                          <a:spLocks noChangeArrowheads="1"/>
                        </wps:cNvSpPr>
                        <wps:spPr bwMode="auto">
                          <a:xfrm>
                            <a:off x="454003" y="2314775"/>
                            <a:ext cx="1291590" cy="824865"/>
                          </a:xfrm>
                          <a:prstGeom prst="rect">
                            <a:avLst/>
                          </a:prstGeom>
                          <a:solidFill>
                            <a:srgbClr val="FFFFFF"/>
                          </a:solidFill>
                          <a:ln w="9525">
                            <a:noFill/>
                            <a:miter lim="800000"/>
                            <a:headEnd/>
                            <a:tailEnd/>
                          </a:ln>
                        </wps:spPr>
                        <wps:txbx>
                          <w:txbxContent>
                            <w:p w14:paraId="50107820" w14:textId="35142597" w:rsidR="0088763A" w:rsidRPr="008148BA" w:rsidRDefault="0088763A" w:rsidP="00B45EC6">
                              <w:pPr>
                                <w:jc w:val="center"/>
                                <w:rPr>
                                  <w:sz w:val="32"/>
                                  <w:lang w:val="ru-RU"/>
                                </w:rPr>
                              </w:pPr>
                              <w:r w:rsidRPr="00C92192">
                                <w:rPr>
                                  <w:noProof/>
                                </w:rPr>
                                <w:drawing>
                                  <wp:inline distT="0" distB="0" distL="0" distR="0" wp14:anchorId="4F6425F1" wp14:editId="18955CC1">
                                    <wp:extent cx="6350" cy="2413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241300"/>
                                            </a:xfrm>
                                            <a:prstGeom prst="rect">
                                              <a:avLst/>
                                            </a:prstGeom>
                                            <a:noFill/>
                                            <a:ln>
                                              <a:noFill/>
                                            </a:ln>
                                          </pic:spPr>
                                        </pic:pic>
                                      </a:graphicData>
                                    </a:graphic>
                                  </wp:inline>
                                </w:drawing>
                              </w:r>
                              <w:r w:rsidRPr="004E57B1">
                                <w:rPr>
                                  <w:rFonts w:ascii="Times New Roman" w:hAnsi="Times New Roman" w:cs="Times New Roman"/>
                                  <w:sz w:val="28"/>
                                  <w:szCs w:val="28"/>
                                  <w:lang w:val="uk-UA"/>
                                </w:rPr>
                                <w:t>Особистісні риси</w:t>
                              </w:r>
                            </w:p>
                          </w:txbxContent>
                        </wps:txbx>
                        <wps:bodyPr rot="0" vert="horz" wrap="square" lIns="91440" tIns="45720" rIns="91440" bIns="45720" anchor="t" anchorCtr="0">
                          <a:noAutofit/>
                        </wps:bodyPr>
                      </wps:wsp>
                      <wps:wsp>
                        <wps:cNvPr id="41" name="Надпись 2"/>
                        <wps:cNvSpPr txBox="1">
                          <a:spLocks noChangeArrowheads="1"/>
                        </wps:cNvSpPr>
                        <wps:spPr bwMode="auto">
                          <a:xfrm>
                            <a:off x="498764" y="3895015"/>
                            <a:ext cx="1291590" cy="824865"/>
                          </a:xfrm>
                          <a:prstGeom prst="rect">
                            <a:avLst/>
                          </a:prstGeom>
                          <a:solidFill>
                            <a:srgbClr val="FFFFFF"/>
                          </a:solidFill>
                          <a:ln w="9525">
                            <a:noFill/>
                            <a:miter lim="800000"/>
                            <a:headEnd/>
                            <a:tailEnd/>
                          </a:ln>
                        </wps:spPr>
                        <wps:txbx>
                          <w:txbxContent>
                            <w:p w14:paraId="1C27346E" w14:textId="77777777" w:rsidR="0088763A" w:rsidRPr="004E57B1" w:rsidRDefault="0088763A" w:rsidP="00B45EC6">
                              <w:pPr>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Цінн</w:t>
                              </w:r>
                              <w:r w:rsidRPr="004E57B1">
                                <w:rPr>
                                  <w:rFonts w:ascii="Times New Roman" w:hAnsi="Times New Roman" w:cs="Times New Roman"/>
                                  <w:sz w:val="28"/>
                                  <w:szCs w:val="28"/>
                                </w:rPr>
                                <w:t>іс</w:t>
                              </w:r>
                              <w:r w:rsidRPr="004E57B1">
                                <w:rPr>
                                  <w:rFonts w:ascii="Times New Roman" w:hAnsi="Times New Roman" w:cs="Times New Roman"/>
                                  <w:sz w:val="28"/>
                                  <w:szCs w:val="28"/>
                                  <w:lang w:val="uk-UA"/>
                                </w:rPr>
                                <w:t>ні орієнтації</w:t>
                              </w:r>
                            </w:p>
                          </w:txbxContent>
                        </wps:txbx>
                        <wps:bodyPr rot="0" vert="horz" wrap="square" lIns="91440" tIns="45720" rIns="91440" bIns="45720" anchor="t" anchorCtr="0">
                          <a:noAutofit/>
                        </wps:bodyPr>
                      </wps:wsp>
                      <wps:wsp>
                        <wps:cNvPr id="42" name="Надпись 2"/>
                        <wps:cNvSpPr txBox="1">
                          <a:spLocks noChangeArrowheads="1"/>
                        </wps:cNvSpPr>
                        <wps:spPr bwMode="auto">
                          <a:xfrm>
                            <a:off x="517947" y="5354205"/>
                            <a:ext cx="1291590" cy="670147"/>
                          </a:xfrm>
                          <a:prstGeom prst="rect">
                            <a:avLst/>
                          </a:prstGeom>
                          <a:solidFill>
                            <a:srgbClr val="FFFFFF"/>
                          </a:solidFill>
                          <a:ln w="9525">
                            <a:noFill/>
                            <a:miter lim="800000"/>
                            <a:headEnd/>
                            <a:tailEnd/>
                          </a:ln>
                        </wps:spPr>
                        <wps:txbx>
                          <w:txbxContent>
                            <w:p w14:paraId="262A6FD4" w14:textId="7DD4BC1F" w:rsidR="0088763A" w:rsidRPr="00EF49F3" w:rsidRDefault="0088763A" w:rsidP="00B45EC6">
                              <w:pPr>
                                <w:jc w:val="center"/>
                                <w:rPr>
                                  <w:rFonts w:ascii="Times New Roman" w:hAnsi="Times New Roman" w:cs="Times New Roman"/>
                                  <w:sz w:val="32"/>
                                  <w:szCs w:val="32"/>
                                  <w:lang w:val="uk-UA"/>
                                </w:rPr>
                              </w:pPr>
                              <w:r>
                                <w:rPr>
                                  <w:rFonts w:ascii="Times New Roman" w:hAnsi="Times New Roman" w:cs="Times New Roman"/>
                                  <w:sz w:val="32"/>
                                  <w:szCs w:val="32"/>
                                  <w:lang w:val="uk-UA"/>
                                </w:rPr>
                                <w:t>Рівень інтелекту</w:t>
                              </w:r>
                            </w:p>
                          </w:txbxContent>
                        </wps:txbx>
                        <wps:bodyPr rot="0" vert="horz" wrap="square" lIns="91440" tIns="45720" rIns="91440" bIns="45720" anchor="t" anchorCtr="0">
                          <a:noAutofit/>
                        </wps:bodyPr>
                      </wps:wsp>
                      <wps:wsp>
                        <wps:cNvPr id="45" name="Надпись 2"/>
                        <wps:cNvSpPr txBox="1">
                          <a:spLocks noChangeArrowheads="1"/>
                        </wps:cNvSpPr>
                        <wps:spPr bwMode="auto">
                          <a:xfrm>
                            <a:off x="3561684" y="3798277"/>
                            <a:ext cx="1291590" cy="811530"/>
                          </a:xfrm>
                          <a:prstGeom prst="rect">
                            <a:avLst/>
                          </a:prstGeom>
                          <a:solidFill>
                            <a:srgbClr val="FFFFFF"/>
                          </a:solidFill>
                          <a:ln w="9525">
                            <a:noFill/>
                            <a:miter lim="800000"/>
                            <a:headEnd/>
                            <a:tailEnd/>
                          </a:ln>
                        </wps:spPr>
                        <wps:txbx>
                          <w:txbxContent>
                            <w:p w14:paraId="35381A73" w14:textId="77777777" w:rsidR="0088763A" w:rsidRPr="008148BA" w:rsidRDefault="0088763A" w:rsidP="00B45EC6">
                              <w:pPr>
                                <w:spacing w:line="240" w:lineRule="auto"/>
                                <w:jc w:val="center"/>
                                <w:rPr>
                                  <w:sz w:val="20"/>
                                  <w:lang w:val="uk-UA"/>
                                </w:rPr>
                              </w:pPr>
                            </w:p>
                            <w:p w14:paraId="445B7376" w14:textId="77777777" w:rsidR="0088763A" w:rsidRPr="004E57B1" w:rsidRDefault="0088763A" w:rsidP="00B45EC6">
                              <w:pPr>
                                <w:spacing w:line="240" w:lineRule="auto"/>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Соціум</w:t>
                              </w:r>
                            </w:p>
                          </w:txbxContent>
                        </wps:txbx>
                        <wps:bodyPr rot="0" vert="horz" wrap="square" lIns="91440" tIns="45720" rIns="91440" bIns="45720" anchor="t" anchorCtr="0">
                          <a:noAutofit/>
                        </wps:bodyPr>
                      </wps:wsp>
                      <wps:wsp>
                        <wps:cNvPr id="46" name="Прямая соединительная линия 46"/>
                        <wps:cNvCnPr/>
                        <wps:spPr>
                          <a:xfrm flipV="1">
                            <a:off x="5026003" y="1598601"/>
                            <a:ext cx="0" cy="49237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Прямая соединительная линия 47"/>
                        <wps:cNvCnPr/>
                        <wps:spPr>
                          <a:xfrm>
                            <a:off x="4226702" y="2097365"/>
                            <a:ext cx="814705" cy="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Прямая соединительная линия 48"/>
                        <wps:cNvCnPr/>
                        <wps:spPr>
                          <a:xfrm flipV="1">
                            <a:off x="4226702" y="2103759"/>
                            <a:ext cx="0" cy="1617607"/>
                          </a:xfrm>
                          <a:prstGeom prst="line">
                            <a:avLst/>
                          </a:prstGeom>
                        </wps:spPr>
                        <wps:style>
                          <a:lnRef idx="1">
                            <a:schemeClr val="dk1"/>
                          </a:lnRef>
                          <a:fillRef idx="0">
                            <a:schemeClr val="dk1"/>
                          </a:fillRef>
                          <a:effectRef idx="0">
                            <a:schemeClr val="dk1"/>
                          </a:effectRef>
                          <a:fontRef idx="minor">
                            <a:schemeClr val="tx1"/>
                          </a:fontRef>
                        </wps:style>
                        <wps:bodyPr/>
                      </wps:wsp>
                      <wps:wsp>
                        <wps:cNvPr id="51" name="Надпись 2"/>
                        <wps:cNvSpPr txBox="1">
                          <a:spLocks noChangeArrowheads="1"/>
                        </wps:cNvSpPr>
                        <wps:spPr bwMode="auto">
                          <a:xfrm>
                            <a:off x="1841589" y="2218680"/>
                            <a:ext cx="1393190" cy="1158366"/>
                          </a:xfrm>
                          <a:prstGeom prst="rect">
                            <a:avLst/>
                          </a:prstGeom>
                          <a:solidFill>
                            <a:srgbClr val="FFFFFF"/>
                          </a:solidFill>
                          <a:ln w="9525">
                            <a:noFill/>
                            <a:miter lim="800000"/>
                            <a:headEnd/>
                            <a:tailEnd/>
                          </a:ln>
                        </wps:spPr>
                        <wps:txbx>
                          <w:txbxContent>
                            <w:p w14:paraId="79B66956"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sz w:val="24"/>
                                  <w:szCs w:val="24"/>
                                  <w:lang w:val="ru-RU"/>
                                </w:rPr>
                              </w:pPr>
                              <w:r w:rsidRPr="004E57B1">
                                <w:rPr>
                                  <w:rFonts w:ascii="Times New Roman" w:hAnsi="Times New Roman" w:cs="Times New Roman"/>
                                  <w:noProof/>
                                  <w:sz w:val="24"/>
                                  <w:szCs w:val="24"/>
                                  <w:lang w:val="uk-UA"/>
                                </w:rPr>
                                <w:t>Темперамент</w:t>
                              </w:r>
                            </w:p>
                            <w:p w14:paraId="65F40B24"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sz w:val="24"/>
                                  <w:szCs w:val="24"/>
                                  <w:lang w:val="ru-RU"/>
                                </w:rPr>
                              </w:pPr>
                              <w:r w:rsidRPr="004E57B1">
                                <w:rPr>
                                  <w:rFonts w:ascii="Times New Roman" w:hAnsi="Times New Roman" w:cs="Times New Roman"/>
                                  <w:sz w:val="24"/>
                                  <w:szCs w:val="24"/>
                                  <w:lang w:val="ru-RU"/>
                                </w:rPr>
                                <w:t>Характер</w:t>
                              </w:r>
                            </w:p>
                            <w:p w14:paraId="5E5C4A81"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sz w:val="24"/>
                                  <w:szCs w:val="24"/>
                                  <w:lang w:val="ru-RU"/>
                                </w:rPr>
                              </w:pPr>
                              <w:r w:rsidRPr="004E57B1">
                                <w:rPr>
                                  <w:rFonts w:ascii="Times New Roman" w:hAnsi="Times New Roman" w:cs="Times New Roman"/>
                                  <w:sz w:val="24"/>
                                  <w:szCs w:val="24"/>
                                  <w:lang w:val="ru-RU"/>
                                </w:rPr>
                                <w:t>Стать</w:t>
                              </w:r>
                            </w:p>
                            <w:p w14:paraId="15A31C52" w14:textId="713AB3C1" w:rsidR="0088763A" w:rsidRPr="004E57B1" w:rsidRDefault="0088763A" w:rsidP="00112268">
                              <w:pPr>
                                <w:pStyle w:val="a4"/>
                                <w:numPr>
                                  <w:ilvl w:val="0"/>
                                  <w:numId w:val="14"/>
                                </w:numPr>
                                <w:tabs>
                                  <w:tab w:val="left" w:pos="284"/>
                                </w:tabs>
                                <w:ind w:left="0" w:firstLine="0"/>
                                <w:rPr>
                                  <w:rFonts w:ascii="Times New Roman" w:hAnsi="Times New Roman" w:cs="Times New Roman"/>
                                  <w:sz w:val="24"/>
                                  <w:szCs w:val="24"/>
                                  <w:lang w:val="ru-RU"/>
                                </w:rPr>
                              </w:pPr>
                              <w:r w:rsidRPr="004E57B1">
                                <w:rPr>
                                  <w:rFonts w:ascii="Times New Roman" w:hAnsi="Times New Roman" w:cs="Times New Roman"/>
                                  <w:sz w:val="24"/>
                                  <w:szCs w:val="24"/>
                                  <w:lang w:val="ru-RU"/>
                                </w:rPr>
                                <w:t>Рівень тривожності</w:t>
                              </w:r>
                            </w:p>
                          </w:txbxContent>
                        </wps:txbx>
                        <wps:bodyPr rot="0" vert="horz" wrap="square" lIns="91440" tIns="45720" rIns="91440" bIns="45720" anchor="t" anchorCtr="0">
                          <a:noAutofit/>
                        </wps:bodyPr>
                      </wps:wsp>
                      <wps:wsp>
                        <wps:cNvPr id="53" name="Надпись 2"/>
                        <wps:cNvSpPr txBox="1">
                          <a:spLocks noChangeArrowheads="1"/>
                        </wps:cNvSpPr>
                        <wps:spPr bwMode="auto">
                          <a:xfrm>
                            <a:off x="4981242" y="3734333"/>
                            <a:ext cx="1425575" cy="1150838"/>
                          </a:xfrm>
                          <a:prstGeom prst="rect">
                            <a:avLst/>
                          </a:prstGeom>
                          <a:solidFill>
                            <a:srgbClr val="FFFFFF"/>
                          </a:solidFill>
                          <a:ln w="9525">
                            <a:noFill/>
                            <a:miter lim="800000"/>
                            <a:headEnd/>
                            <a:tailEnd/>
                          </a:ln>
                        </wps:spPr>
                        <wps:txbx>
                          <w:txbxContent>
                            <w:p w14:paraId="751FAB40"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lang w:val="ru-RU"/>
                                </w:rPr>
                              </w:pPr>
                              <w:r w:rsidRPr="004E57B1">
                                <w:rPr>
                                  <w:rFonts w:ascii="Times New Roman" w:hAnsi="Times New Roman" w:cs="Times New Roman"/>
                                  <w:noProof/>
                                  <w:lang w:val="uk-UA"/>
                                </w:rPr>
                                <w:t>Навчання</w:t>
                              </w:r>
                            </w:p>
                            <w:p w14:paraId="5AF9BE8B"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lang w:val="ru-RU"/>
                                </w:rPr>
                              </w:pPr>
                              <w:r w:rsidRPr="004E57B1">
                                <w:rPr>
                                  <w:rFonts w:ascii="Times New Roman" w:hAnsi="Times New Roman" w:cs="Times New Roman"/>
                                  <w:lang w:val="ru-RU"/>
                                </w:rPr>
                                <w:t>Спілкування</w:t>
                              </w:r>
                            </w:p>
                            <w:p w14:paraId="3A0FC3EC"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lang w:val="ru-RU"/>
                                </w:rPr>
                              </w:pPr>
                              <w:r w:rsidRPr="004E57B1">
                                <w:rPr>
                                  <w:rFonts w:ascii="Times New Roman" w:hAnsi="Times New Roman" w:cs="Times New Roman"/>
                                  <w:lang w:val="ru-RU"/>
                                </w:rPr>
                                <w:t>Сфера діяльності</w:t>
                              </w:r>
                            </w:p>
                            <w:p w14:paraId="09DBFE05"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lang w:val="ru-RU"/>
                                </w:rPr>
                              </w:pPr>
                              <w:r w:rsidRPr="004E57B1">
                                <w:rPr>
                                  <w:rFonts w:ascii="Times New Roman" w:hAnsi="Times New Roman" w:cs="Times New Roman"/>
                                  <w:lang w:val="ru-RU"/>
                                </w:rPr>
                                <w:t>Вплив соціальних мереж</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1DBE634" id="Группа 54" o:spid="_x0000_s1044" style="position:absolute;left:0;text-align:left;margin-left:-18.2pt;margin-top:12.35pt;width:504.45pt;height:478.5pt;z-index:251663360;mso-height-relative:margin" coordorigin=",-1659" coordsize="64068,7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">
                <v:rect id="Прямоугольник 18" o:spid="_x0000_s1045" style="position:absolute;left:3708;top:9335;width:2404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rect id="Прямоугольник 19" o:spid="_x0000_s1046" style="position:absolute;left:40348;top:9399;width:2308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rect id="Прямоугольник 21" o:spid="_x0000_s1047" style="position:absolute;left:4028;top:22700;width:1374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rect id="Прямоугольник 26" o:spid="_x0000_s1048" style="position:absolute;left:4667;top:38430;width:1374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" filled="f" strokecolor="black [3213]" strokeweight="1pt"/>
                <v:rect id="Прямоугольник 27" o:spid="_x0000_s1049" style="position:absolute;left:4667;top:52603;width:15209;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line id="Прямая соединительная линия 28" o:spid="_x0000_s1050" style="position:absolute;visibility:visible;mso-wrap-style:square" from="0,19821" to="0,5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" strokecolor="black [3200]" strokeweight=".5pt">
                  <v:stroke joinstyle="miter"/>
                </v:line>
                <v:line id="Прямая соединительная линия 29" o:spid="_x0000_s1051" style="position:absolute;visibility:visible;mso-wrap-style:square" from="0,19822" to="12053,1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line id="Прямая соединительная линия 30" o:spid="_x0000_s1052" style="position:absolute;flip:y;visibility:visible;mso-wrap-style:square" from="12085,16177" to="12085,19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" strokecolor="black [3200]" strokeweight=".5pt">
                  <v:stroke joinstyle="miter"/>
                </v:line>
                <v:line id="Прямая соединительная линия 31" o:spid="_x0000_s1053" style="position:absolute;visibility:visible;mso-wrap-style:square" from="639,28007" to="3687,2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" strokecolor="black [3200]" strokeweight=".5pt">
                  <v:stroke joinstyle="miter"/>
                </v:line>
                <v:line id="Прямая соединительная линия 32" o:spid="_x0000_s1054" style="position:absolute;visibility:visible;mso-wrap-style:square" from="639,42394" to="4310,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" strokecolor="black [3200]" strokeweight=".5pt">
                  <v:stroke joinstyle="miter"/>
                </v:line>
                <v:rect id="Прямоугольник 34" o:spid="_x0000_s1055" style="position:absolute;left:17456;top:-1659;width:30614;height:8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rect id="Прямоугольник 35" o:spid="_x0000_s1056" style="position:absolute;left:24735;top:62075;width:20292;height:7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Прямая со стрелкой 36" o:spid="_x0000_s1057" type="#_x0000_t32" style="position:absolute;left:33992;top:3339;width:309;height:58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" strokecolor="black [3213]" strokeweight=".5pt">
                  <v:stroke endarrow="block" joinstyle="miter"/>
                </v:shape>
                <v:shape id="Прямая со стрелкой 37" o:spid="_x0000_s1058" type="#_x0000_t32" style="position:absolute;left:13236;top:7033;width:14959;height:19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" strokecolor="black [3213]" strokeweight=".5pt">
                  <v:stroke endarrow="block" joinstyle="miter"/>
                </v:shape>
                <v:shape id="Прямая со стрелкой 38" o:spid="_x0000_s1059" type="#_x0000_t32" style="position:absolute;left:39005;top:7033;width:16494;height:22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" strokecolor="black [3213]" strokeweight=".5pt">
                  <v:stroke endarrow="block" joinstyle="miter"/>
                </v:shape>
                <v:rect id="Прямоугольник 39" o:spid="_x0000_s1060" style="position:absolute;left:35105;top:37663;width:1374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shape id="Надпись 2" o:spid="_x0000_s1061" type="#_x0000_t202" style="position:absolute;left:18096;top:-721;width:29648;height:6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22130A0A" w14:textId="77777777" w:rsidR="0088763A" w:rsidRPr="004E57B1" w:rsidRDefault="0088763A" w:rsidP="00B45EC6">
                        <w:pPr>
                          <w:jc w:val="center"/>
                          <w:rPr>
                            <w:rFonts w:ascii="Times New Roman" w:hAnsi="Times New Roman" w:cs="Times New Roman"/>
                            <w:sz w:val="32"/>
                            <w:szCs w:val="32"/>
                            <w:lang w:val="ru-RU"/>
                          </w:rPr>
                        </w:pPr>
                        <w:r w:rsidRPr="004E57B1">
                          <w:rPr>
                            <w:rFonts w:ascii="Times New Roman" w:hAnsi="Times New Roman" w:cs="Times New Roman"/>
                            <w:sz w:val="32"/>
                            <w:szCs w:val="32"/>
                            <w:lang w:val="uk-UA"/>
                          </w:rPr>
                          <w:t>Самоідентичність молодшого школяра</w:t>
                        </w:r>
                      </w:p>
                    </w:txbxContent>
                  </v:textbox>
                </v:shape>
                <v:shape id="Надпись 2" o:spid="_x0000_s1062" type="#_x0000_t202" style="position:absolute;left:3836;top:9975;width:23336;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542E1628" w14:textId="77777777" w:rsidR="0088763A" w:rsidRPr="004E57B1" w:rsidRDefault="0088763A" w:rsidP="00B45EC6">
                        <w:pPr>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Внутрішня детермінанта</w:t>
                        </w:r>
                      </w:p>
                    </w:txbxContent>
                  </v:textbox>
                </v:shape>
                <v:shape id="Надпись 2" o:spid="_x0000_s1063" type="#_x0000_t202" style="position:absolute;left:40732;top:9975;width:2256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46A45E58" w14:textId="77777777" w:rsidR="0088763A" w:rsidRPr="004E57B1" w:rsidRDefault="0088763A" w:rsidP="00B45EC6">
                        <w:pPr>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Зовнішня детермінанта</w:t>
                        </w:r>
                      </w:p>
                    </w:txbxContent>
                  </v:textbox>
                </v:shape>
                <v:shape id="Надпись 2" o:spid="_x0000_s1064" type="#_x0000_t202" style="position:absolute;left:25121;top:63427;width:18796;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46422927" w14:textId="77777777" w:rsidR="0088763A" w:rsidRPr="004E57B1" w:rsidRDefault="0088763A" w:rsidP="00B45EC6">
                        <w:pPr>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Значущий дорослий</w:t>
                        </w:r>
                      </w:p>
                    </w:txbxContent>
                  </v:textbox>
                </v:shape>
                <v:shape id="Надпись 2" o:spid="_x0000_s1065" type="#_x0000_t202" style="position:absolute;left:4540;top:23147;width:12915;height:8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50107820" w14:textId="35142597" w:rsidR="0088763A" w:rsidRPr="008148BA" w:rsidRDefault="0088763A" w:rsidP="00B45EC6">
                        <w:pPr>
                          <w:jc w:val="center"/>
                          <w:rPr>
                            <w:sz w:val="32"/>
                            <w:lang w:val="ru-RU"/>
                          </w:rPr>
                        </w:pPr>
                        <w:r w:rsidRPr="00C92192">
                          <w:rPr>
                            <w:noProof/>
                          </w:rPr>
                          <w:drawing>
                            <wp:inline distT="0" distB="0" distL="0" distR="0" wp14:anchorId="4F6425F1" wp14:editId="18955CC1">
                              <wp:extent cx="6350" cy="2413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241300"/>
                                      </a:xfrm>
                                      <a:prstGeom prst="rect">
                                        <a:avLst/>
                                      </a:prstGeom>
                                      <a:noFill/>
                                      <a:ln>
                                        <a:noFill/>
                                      </a:ln>
                                    </pic:spPr>
                                  </pic:pic>
                                </a:graphicData>
                              </a:graphic>
                            </wp:inline>
                          </w:drawing>
                        </w:r>
                        <w:r w:rsidRPr="004E57B1">
                          <w:rPr>
                            <w:rFonts w:ascii="Times New Roman" w:hAnsi="Times New Roman" w:cs="Times New Roman"/>
                            <w:sz w:val="28"/>
                            <w:szCs w:val="28"/>
                            <w:lang w:val="uk-UA"/>
                          </w:rPr>
                          <w:t>Особистісні риси</w:t>
                        </w:r>
                      </w:p>
                    </w:txbxContent>
                  </v:textbox>
                </v:shape>
                <v:shape id="Надпись 2" o:spid="_x0000_s1066" type="#_x0000_t202" style="position:absolute;left:4987;top:38950;width:12916;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1C27346E" w14:textId="77777777" w:rsidR="0088763A" w:rsidRPr="004E57B1" w:rsidRDefault="0088763A" w:rsidP="00B45EC6">
                        <w:pPr>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Цінн</w:t>
                        </w:r>
                        <w:r w:rsidRPr="004E57B1">
                          <w:rPr>
                            <w:rFonts w:ascii="Times New Roman" w:hAnsi="Times New Roman" w:cs="Times New Roman"/>
                            <w:sz w:val="28"/>
                            <w:szCs w:val="28"/>
                          </w:rPr>
                          <w:t>іс</w:t>
                        </w:r>
                        <w:r w:rsidRPr="004E57B1">
                          <w:rPr>
                            <w:rFonts w:ascii="Times New Roman" w:hAnsi="Times New Roman" w:cs="Times New Roman"/>
                            <w:sz w:val="28"/>
                            <w:szCs w:val="28"/>
                            <w:lang w:val="uk-UA"/>
                          </w:rPr>
                          <w:t>ні орієнтації</w:t>
                        </w:r>
                      </w:p>
                    </w:txbxContent>
                  </v:textbox>
                </v:shape>
                <v:shape id="Надпись 2" o:spid="_x0000_s1067" type="#_x0000_t202" style="position:absolute;left:5179;top:53542;width:12916;height:6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262A6FD4" w14:textId="7DD4BC1F" w:rsidR="0088763A" w:rsidRPr="00EF49F3" w:rsidRDefault="0088763A" w:rsidP="00B45EC6">
                        <w:pPr>
                          <w:jc w:val="center"/>
                          <w:rPr>
                            <w:rFonts w:ascii="Times New Roman" w:hAnsi="Times New Roman" w:cs="Times New Roman"/>
                            <w:sz w:val="32"/>
                            <w:szCs w:val="32"/>
                            <w:lang w:val="uk-UA"/>
                          </w:rPr>
                        </w:pPr>
                        <w:r>
                          <w:rPr>
                            <w:rFonts w:ascii="Times New Roman" w:hAnsi="Times New Roman" w:cs="Times New Roman"/>
                            <w:sz w:val="32"/>
                            <w:szCs w:val="32"/>
                            <w:lang w:val="uk-UA"/>
                          </w:rPr>
                          <w:t>Рівень інтелекту</w:t>
                        </w:r>
                      </w:p>
                    </w:txbxContent>
                  </v:textbox>
                </v:shape>
                <v:shape id="Надпись 2" o:spid="_x0000_s1068" type="#_x0000_t202" style="position:absolute;left:35616;top:37982;width:12916;height:8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35381A73" w14:textId="77777777" w:rsidR="0088763A" w:rsidRPr="008148BA" w:rsidRDefault="0088763A" w:rsidP="00B45EC6">
                        <w:pPr>
                          <w:spacing w:line="240" w:lineRule="auto"/>
                          <w:jc w:val="center"/>
                          <w:rPr>
                            <w:sz w:val="20"/>
                            <w:lang w:val="uk-UA"/>
                          </w:rPr>
                        </w:pPr>
                      </w:p>
                      <w:p w14:paraId="445B7376" w14:textId="77777777" w:rsidR="0088763A" w:rsidRPr="004E57B1" w:rsidRDefault="0088763A" w:rsidP="00B45EC6">
                        <w:pPr>
                          <w:spacing w:line="240" w:lineRule="auto"/>
                          <w:jc w:val="center"/>
                          <w:rPr>
                            <w:rFonts w:ascii="Times New Roman" w:hAnsi="Times New Roman" w:cs="Times New Roman"/>
                            <w:sz w:val="28"/>
                            <w:szCs w:val="28"/>
                            <w:lang w:val="ru-RU"/>
                          </w:rPr>
                        </w:pPr>
                        <w:r w:rsidRPr="004E57B1">
                          <w:rPr>
                            <w:rFonts w:ascii="Times New Roman" w:hAnsi="Times New Roman" w:cs="Times New Roman"/>
                            <w:sz w:val="28"/>
                            <w:szCs w:val="28"/>
                            <w:lang w:val="uk-UA"/>
                          </w:rPr>
                          <w:t>Соціум</w:t>
                        </w:r>
                      </w:p>
                    </w:txbxContent>
                  </v:textbox>
                </v:shape>
                <v:line id="Прямая соединительная линия 46" o:spid="_x0000_s1069" style="position:absolute;flip:y;visibility:visible;mso-wrap-style:square" from="50260,15986" to="50260,2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P+wAAAANsAAAAPAAAAZHJzL2Rvd25yZXYueG1sRI/RisIw&#10;FETfF/yHcAXftqmL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4gpj/sAAAADbAAAADwAAAAAA&#10;AAAAAAAAAAAHAgAAZHJzL2Rvd25yZXYueG1sUEsFBgAAAAADAAMAtwAAAPQCAAAAAA==&#10;" strokecolor="black [3200]" strokeweight=".5pt">
                  <v:stroke joinstyle="miter"/>
                </v:line>
                <v:line id="Прямая соединительная линия 47" o:spid="_x0000_s1070" style="position:absolute;visibility:visible;mso-wrap-style:square" from="42267,20973" to="50414,20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axQAAANsAAAAPAAAAZHJzL2Rvd25yZXYueG1sRI9Ba8JA&#10;FITvQv/D8gq9SN1Yp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CNm8jaxQAAANsAAAAP&#10;AAAAAAAAAAAAAAAAAAcCAABkcnMvZG93bnJldi54bWxQSwUGAAAAAAMAAwC3AAAA+QIAAAAA&#10;" strokecolor="black [3200]" strokeweight=".5pt">
                  <v:stroke joinstyle="miter"/>
                </v:line>
                <v:line id="Прямая соединительная линия 48" o:spid="_x0000_s1071" style="position:absolute;flip:y;visibility:visible;mso-wrap-style:square" from="42267,21037" to="42267,3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" strokecolor="black [3200]" strokeweight=".5pt">
                  <v:stroke joinstyle="miter"/>
                </v:line>
                <v:shape id="Надпись 2" o:spid="_x0000_s1072" type="#_x0000_t202" style="position:absolute;left:18415;top:22186;width:13932;height:1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14:paraId="79B66956"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sz w:val="24"/>
                            <w:szCs w:val="24"/>
                            <w:lang w:val="ru-RU"/>
                          </w:rPr>
                        </w:pPr>
                        <w:r w:rsidRPr="004E57B1">
                          <w:rPr>
                            <w:rFonts w:ascii="Times New Roman" w:hAnsi="Times New Roman" w:cs="Times New Roman"/>
                            <w:noProof/>
                            <w:sz w:val="24"/>
                            <w:szCs w:val="24"/>
                            <w:lang w:val="uk-UA"/>
                          </w:rPr>
                          <w:t>Темперамент</w:t>
                        </w:r>
                      </w:p>
                      <w:p w14:paraId="65F40B24"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sz w:val="24"/>
                            <w:szCs w:val="24"/>
                            <w:lang w:val="ru-RU"/>
                          </w:rPr>
                        </w:pPr>
                        <w:r w:rsidRPr="004E57B1">
                          <w:rPr>
                            <w:rFonts w:ascii="Times New Roman" w:hAnsi="Times New Roman" w:cs="Times New Roman"/>
                            <w:sz w:val="24"/>
                            <w:szCs w:val="24"/>
                            <w:lang w:val="ru-RU"/>
                          </w:rPr>
                          <w:t>Характер</w:t>
                        </w:r>
                      </w:p>
                      <w:p w14:paraId="5E5C4A81"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sz w:val="24"/>
                            <w:szCs w:val="24"/>
                            <w:lang w:val="ru-RU"/>
                          </w:rPr>
                        </w:pPr>
                        <w:r w:rsidRPr="004E57B1">
                          <w:rPr>
                            <w:rFonts w:ascii="Times New Roman" w:hAnsi="Times New Roman" w:cs="Times New Roman"/>
                            <w:sz w:val="24"/>
                            <w:szCs w:val="24"/>
                            <w:lang w:val="ru-RU"/>
                          </w:rPr>
                          <w:t>Стать</w:t>
                        </w:r>
                      </w:p>
                      <w:p w14:paraId="15A31C52" w14:textId="713AB3C1" w:rsidR="0088763A" w:rsidRPr="004E57B1" w:rsidRDefault="0088763A" w:rsidP="00112268">
                        <w:pPr>
                          <w:pStyle w:val="a4"/>
                          <w:numPr>
                            <w:ilvl w:val="0"/>
                            <w:numId w:val="14"/>
                          </w:numPr>
                          <w:tabs>
                            <w:tab w:val="left" w:pos="284"/>
                          </w:tabs>
                          <w:ind w:left="0" w:firstLine="0"/>
                          <w:rPr>
                            <w:rFonts w:ascii="Times New Roman" w:hAnsi="Times New Roman" w:cs="Times New Roman"/>
                            <w:sz w:val="24"/>
                            <w:szCs w:val="24"/>
                            <w:lang w:val="ru-RU"/>
                          </w:rPr>
                        </w:pPr>
                        <w:r w:rsidRPr="004E57B1">
                          <w:rPr>
                            <w:rFonts w:ascii="Times New Roman" w:hAnsi="Times New Roman" w:cs="Times New Roman"/>
                            <w:sz w:val="24"/>
                            <w:szCs w:val="24"/>
                            <w:lang w:val="ru-RU"/>
                          </w:rPr>
                          <w:t>Рівень тривожності</w:t>
                        </w:r>
                      </w:p>
                    </w:txbxContent>
                  </v:textbox>
                </v:shape>
                <v:shape id="Надпись 2" o:spid="_x0000_s1073" type="#_x0000_t202" style="position:absolute;left:49812;top:37343;width:14256;height:1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751FAB40"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lang w:val="ru-RU"/>
                          </w:rPr>
                        </w:pPr>
                        <w:r w:rsidRPr="004E57B1">
                          <w:rPr>
                            <w:rFonts w:ascii="Times New Roman" w:hAnsi="Times New Roman" w:cs="Times New Roman"/>
                            <w:noProof/>
                            <w:lang w:val="uk-UA"/>
                          </w:rPr>
                          <w:t>Навчання</w:t>
                        </w:r>
                      </w:p>
                      <w:p w14:paraId="5AF9BE8B"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lang w:val="ru-RU"/>
                          </w:rPr>
                        </w:pPr>
                        <w:r w:rsidRPr="004E57B1">
                          <w:rPr>
                            <w:rFonts w:ascii="Times New Roman" w:hAnsi="Times New Roman" w:cs="Times New Roman"/>
                            <w:lang w:val="ru-RU"/>
                          </w:rPr>
                          <w:t>Спілкування</w:t>
                        </w:r>
                      </w:p>
                      <w:p w14:paraId="3A0FC3EC"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lang w:val="ru-RU"/>
                          </w:rPr>
                        </w:pPr>
                        <w:r w:rsidRPr="004E57B1">
                          <w:rPr>
                            <w:rFonts w:ascii="Times New Roman" w:hAnsi="Times New Roman" w:cs="Times New Roman"/>
                            <w:lang w:val="ru-RU"/>
                          </w:rPr>
                          <w:t>Сфера діяльності</w:t>
                        </w:r>
                      </w:p>
                      <w:p w14:paraId="09DBFE05" w14:textId="77777777" w:rsidR="0088763A" w:rsidRPr="004E57B1" w:rsidRDefault="0088763A" w:rsidP="00112268">
                        <w:pPr>
                          <w:pStyle w:val="a4"/>
                          <w:numPr>
                            <w:ilvl w:val="0"/>
                            <w:numId w:val="14"/>
                          </w:numPr>
                          <w:tabs>
                            <w:tab w:val="left" w:pos="284"/>
                          </w:tabs>
                          <w:ind w:left="0" w:firstLine="0"/>
                          <w:rPr>
                            <w:rFonts w:ascii="Times New Roman" w:hAnsi="Times New Roman" w:cs="Times New Roman"/>
                            <w:lang w:val="ru-RU"/>
                          </w:rPr>
                        </w:pPr>
                        <w:r w:rsidRPr="004E57B1">
                          <w:rPr>
                            <w:rFonts w:ascii="Times New Roman" w:hAnsi="Times New Roman" w:cs="Times New Roman"/>
                            <w:lang w:val="ru-RU"/>
                          </w:rPr>
                          <w:t>Вплив соціальних мереж</w:t>
                        </w:r>
                      </w:p>
                    </w:txbxContent>
                  </v:textbox>
                </v:shape>
              </v:group>
            </w:pict>
          </mc:Fallback>
        </mc:AlternateContent>
      </w:r>
    </w:p>
    <w:p w14:paraId="01241FAA" w14:textId="0422CFDE" w:rsidR="00B45EC6" w:rsidRPr="00864E54" w:rsidRDefault="00B45EC6" w:rsidP="00B45EC6">
      <w:pPr>
        <w:pStyle w:val="a4"/>
        <w:spacing w:before="100" w:beforeAutospacing="1" w:after="100" w:afterAutospacing="1" w:line="240" w:lineRule="auto"/>
        <w:ind w:left="420"/>
        <w:jc w:val="both"/>
        <w:rPr>
          <w:rFonts w:ascii="Times New Roman" w:eastAsia="Times New Roman" w:hAnsi="Times New Roman" w:cs="Times New Roman"/>
          <w:b/>
          <w:color w:val="222222"/>
          <w:sz w:val="28"/>
          <w:szCs w:val="28"/>
          <w:lang w:val="uk-UA"/>
        </w:rPr>
      </w:pPr>
    </w:p>
    <w:p w14:paraId="61DF6D29" w14:textId="77777777" w:rsidR="00B45EC6" w:rsidRPr="00864E54" w:rsidRDefault="00B45EC6" w:rsidP="00B45EC6">
      <w:pPr>
        <w:spacing w:before="100" w:beforeAutospacing="1" w:after="100" w:afterAutospacing="1" w:line="240" w:lineRule="auto"/>
        <w:rPr>
          <w:rFonts w:ascii="Georgia" w:eastAsia="Times New Roman" w:hAnsi="Georgia" w:cs="Times New Roman"/>
          <w:color w:val="222222"/>
          <w:sz w:val="23"/>
          <w:szCs w:val="23"/>
          <w:lang w:val="uk-UA"/>
        </w:rPr>
      </w:pPr>
    </w:p>
    <w:p w14:paraId="536BA4C5" w14:textId="77777777" w:rsidR="00B45EC6" w:rsidRPr="00864E54" w:rsidRDefault="00B45EC6" w:rsidP="00B45EC6">
      <w:pPr>
        <w:jc w:val="both"/>
        <w:rPr>
          <w:lang w:val="uk-UA"/>
        </w:rPr>
      </w:pPr>
    </w:p>
    <w:p w14:paraId="639D0DEE" w14:textId="77777777" w:rsidR="00B45EC6" w:rsidRPr="00864E54" w:rsidRDefault="00B45EC6" w:rsidP="00B45EC6">
      <w:pPr>
        <w:jc w:val="both"/>
        <w:rPr>
          <w:lang w:val="uk-UA"/>
        </w:rPr>
      </w:pPr>
    </w:p>
    <w:p w14:paraId="1B2C40AD" w14:textId="77777777" w:rsidR="00B45EC6" w:rsidRPr="00864E54" w:rsidRDefault="00B45EC6" w:rsidP="00B45EC6">
      <w:pPr>
        <w:jc w:val="both"/>
        <w:rPr>
          <w:lang w:val="uk-UA"/>
        </w:rPr>
      </w:pPr>
    </w:p>
    <w:p w14:paraId="0BB9DED4" w14:textId="77777777" w:rsidR="00B45EC6" w:rsidRPr="00864E54" w:rsidRDefault="00B45EC6" w:rsidP="00B45EC6">
      <w:pPr>
        <w:jc w:val="both"/>
        <w:rPr>
          <w:lang w:val="uk-UA"/>
        </w:rPr>
      </w:pPr>
    </w:p>
    <w:p w14:paraId="74A62468" w14:textId="77777777" w:rsidR="00B45EC6" w:rsidRPr="00864E54" w:rsidRDefault="00B45EC6" w:rsidP="00B45EC6">
      <w:pPr>
        <w:jc w:val="both"/>
        <w:rPr>
          <w:lang w:val="uk-UA"/>
        </w:rPr>
      </w:pPr>
    </w:p>
    <w:p w14:paraId="24CFAF3B" w14:textId="77777777" w:rsidR="00B45EC6" w:rsidRPr="00864E54" w:rsidRDefault="00B45EC6" w:rsidP="00B45EC6">
      <w:pPr>
        <w:tabs>
          <w:tab w:val="left" w:pos="2951"/>
        </w:tabs>
        <w:jc w:val="both"/>
        <w:rPr>
          <w:rFonts w:ascii="Times New Roman" w:hAnsi="Times New Roman" w:cs="Times New Roman"/>
          <w:lang w:val="uk-UA"/>
        </w:rPr>
      </w:pPr>
      <w:r w:rsidRPr="00864E54">
        <w:rPr>
          <w:lang w:val="uk-UA"/>
        </w:rPr>
        <w:tab/>
      </w:r>
    </w:p>
    <w:p w14:paraId="4E82313E" w14:textId="77777777" w:rsidR="00B45EC6" w:rsidRPr="00864E54" w:rsidRDefault="00B45EC6" w:rsidP="00B45EC6">
      <w:pPr>
        <w:jc w:val="both"/>
        <w:rPr>
          <w:lang w:val="uk-UA"/>
        </w:rPr>
      </w:pPr>
    </w:p>
    <w:p w14:paraId="73A7E3F3" w14:textId="77777777" w:rsidR="00B45EC6" w:rsidRPr="00864E54" w:rsidRDefault="00B45EC6" w:rsidP="00B45EC6">
      <w:pPr>
        <w:tabs>
          <w:tab w:val="left" w:pos="2890"/>
        </w:tabs>
        <w:jc w:val="both"/>
        <w:rPr>
          <w:lang w:val="uk-UA"/>
        </w:rPr>
      </w:pPr>
    </w:p>
    <w:p w14:paraId="0AE0C59C" w14:textId="77777777" w:rsidR="00B45EC6" w:rsidRPr="00864E54" w:rsidRDefault="00B45EC6" w:rsidP="00B45EC6">
      <w:pPr>
        <w:jc w:val="both"/>
        <w:rPr>
          <w:lang w:val="uk-UA"/>
        </w:rPr>
      </w:pPr>
    </w:p>
    <w:p w14:paraId="6C09AD8A" w14:textId="77777777" w:rsidR="00B45EC6" w:rsidRPr="00864E54" w:rsidRDefault="00B45EC6" w:rsidP="00B45EC6">
      <w:pPr>
        <w:rPr>
          <w:lang w:val="uk-UA"/>
        </w:rPr>
      </w:pPr>
    </w:p>
    <w:p w14:paraId="4A5365FE" w14:textId="77777777" w:rsidR="00B45EC6" w:rsidRPr="00864E54" w:rsidRDefault="00B45EC6" w:rsidP="00B45EC6">
      <w:pPr>
        <w:rPr>
          <w:lang w:val="uk-UA"/>
        </w:rPr>
      </w:pPr>
    </w:p>
    <w:p w14:paraId="7C7C999C" w14:textId="77777777" w:rsidR="00B45EC6" w:rsidRPr="00864E54" w:rsidRDefault="00B45EC6" w:rsidP="00B45EC6">
      <w:pPr>
        <w:rPr>
          <w:lang w:val="uk-UA"/>
        </w:rPr>
      </w:pPr>
    </w:p>
    <w:p w14:paraId="531DFBCB" w14:textId="77777777" w:rsidR="00B45EC6" w:rsidRPr="00864E54" w:rsidRDefault="00B45EC6" w:rsidP="00B45EC6">
      <w:pPr>
        <w:rPr>
          <w:lang w:val="uk-UA"/>
        </w:rPr>
      </w:pPr>
    </w:p>
    <w:p w14:paraId="405179FB" w14:textId="77777777" w:rsidR="00B45EC6" w:rsidRPr="00864E54" w:rsidRDefault="00B45EC6" w:rsidP="00B45EC6">
      <w:pPr>
        <w:rPr>
          <w:lang w:val="uk-UA"/>
        </w:rPr>
      </w:pPr>
    </w:p>
    <w:p w14:paraId="10C166DB" w14:textId="77777777" w:rsidR="00B45EC6" w:rsidRPr="00864E54" w:rsidRDefault="00B45EC6" w:rsidP="00B45EC6">
      <w:pPr>
        <w:rPr>
          <w:lang w:val="uk-UA"/>
        </w:rPr>
      </w:pPr>
    </w:p>
    <w:p w14:paraId="66939CC6" w14:textId="6B0116AA" w:rsidR="00B45EC6" w:rsidRPr="00864E54" w:rsidRDefault="004F0152" w:rsidP="00B45EC6">
      <w:pPr>
        <w:rPr>
          <w:lang w:val="uk-UA"/>
        </w:rPr>
      </w:pPr>
      <w:r w:rsidRPr="00864E54">
        <w:rPr>
          <w:noProof/>
        </w:rPr>
        <mc:AlternateContent>
          <mc:Choice Requires="wps">
            <w:drawing>
              <wp:anchor distT="0" distB="0" distL="114300" distR="114300" simplePos="0" relativeHeight="251662336" behindDoc="0" locked="0" layoutInCell="1" allowOverlap="1" wp14:anchorId="1950CECD" wp14:editId="30FFC9ED">
                <wp:simplePos x="0" y="0"/>
                <wp:positionH relativeFrom="column">
                  <wp:posOffset>-212619</wp:posOffset>
                </wp:positionH>
                <wp:positionV relativeFrom="paragraph">
                  <wp:posOffset>120522</wp:posOffset>
                </wp:positionV>
                <wp:extent cx="367145" cy="0"/>
                <wp:effectExtent l="0" t="0" r="33020"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367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3C02DD6" id="Прямая соединительная линия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9.5pt" to="1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" strokecolor="black [3200]" strokeweight=".5pt">
                <v:stroke joinstyle="miter"/>
              </v:line>
            </w:pict>
          </mc:Fallback>
        </mc:AlternateContent>
      </w:r>
    </w:p>
    <w:p w14:paraId="47F24121" w14:textId="24D9BD12" w:rsidR="00B45EC6" w:rsidRPr="00864E54" w:rsidRDefault="00B45EC6" w:rsidP="00B45EC6">
      <w:pPr>
        <w:rPr>
          <w:lang w:val="uk-UA"/>
        </w:rPr>
      </w:pPr>
    </w:p>
    <w:p w14:paraId="33B969BA" w14:textId="22AFC54E" w:rsidR="00B45EC6" w:rsidRPr="00864E54" w:rsidRDefault="00B45EC6" w:rsidP="00B45EC6">
      <w:pPr>
        <w:rPr>
          <w:lang w:val="uk-UA"/>
        </w:rPr>
      </w:pPr>
    </w:p>
    <w:p w14:paraId="0362BA0E" w14:textId="2E1F902B" w:rsidR="00B45EC6" w:rsidRPr="00864E54" w:rsidRDefault="00B45EC6" w:rsidP="00B45EC6">
      <w:pPr>
        <w:tabs>
          <w:tab w:val="left" w:pos="1647"/>
          <w:tab w:val="left" w:pos="4353"/>
        </w:tabs>
        <w:rPr>
          <w:rFonts w:ascii="Times New Roman" w:hAnsi="Times New Roman" w:cs="Times New Roman"/>
          <w:sz w:val="28"/>
          <w:szCs w:val="28"/>
          <w:lang w:val="uk-UA"/>
        </w:rPr>
      </w:pPr>
      <w:r w:rsidRPr="00864E54">
        <w:rPr>
          <w:rFonts w:ascii="Times New Roman" w:hAnsi="Times New Roman" w:cs="Times New Roman"/>
          <w:sz w:val="28"/>
          <w:szCs w:val="28"/>
          <w:lang w:val="uk-UA"/>
        </w:rPr>
        <w:tab/>
      </w:r>
      <w:r>
        <w:rPr>
          <w:rFonts w:ascii="Times New Roman" w:hAnsi="Times New Roman" w:cs="Times New Roman"/>
          <w:sz w:val="28"/>
          <w:szCs w:val="28"/>
          <w:lang w:val="uk-UA"/>
        </w:rPr>
        <w:t>Рис. 2</w:t>
      </w:r>
      <w:r w:rsidRPr="00864E54">
        <w:rPr>
          <w:rFonts w:ascii="Times New Roman" w:hAnsi="Times New Roman" w:cs="Times New Roman"/>
          <w:sz w:val="28"/>
          <w:szCs w:val="28"/>
          <w:lang w:val="uk-UA"/>
        </w:rPr>
        <w:t>. Детермінанти самоідентичності молодшого школяра</w:t>
      </w:r>
      <w:r w:rsidRPr="00864E54">
        <w:rPr>
          <w:rFonts w:ascii="Times New Roman" w:hAnsi="Times New Roman" w:cs="Times New Roman"/>
          <w:sz w:val="28"/>
          <w:szCs w:val="28"/>
          <w:lang w:val="uk-UA"/>
        </w:rPr>
        <w:tab/>
      </w:r>
    </w:p>
    <w:p w14:paraId="7D885EDC" w14:textId="316A7A4A"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lastRenderedPageBreak/>
        <w:t xml:space="preserve">Аналізуючи </w:t>
      </w:r>
      <w:r w:rsidR="00CE50FF">
        <w:rPr>
          <w:rFonts w:ascii="Times New Roman" w:hAnsi="Times New Roman" w:cs="Times New Roman"/>
          <w:sz w:val="28"/>
          <w:szCs w:val="28"/>
          <w:lang w:val="uk-UA"/>
        </w:rPr>
        <w:t>розробленому нами</w:t>
      </w:r>
      <w:r w:rsidRPr="00A939C6">
        <w:rPr>
          <w:rFonts w:ascii="Times New Roman" w:hAnsi="Times New Roman" w:cs="Times New Roman"/>
          <w:sz w:val="28"/>
          <w:szCs w:val="28"/>
          <w:lang w:val="uk-UA"/>
        </w:rPr>
        <w:t xml:space="preserve"> модель, розглянемо окремо, кожний компонент для більшого розуміння сутності питання. На нашу думку, і це зображено в моделі, існують три головні детермінанти, які мають вплив на самоідентичність молодшого школяра.</w:t>
      </w:r>
    </w:p>
    <w:p w14:paraId="73AC0B77" w14:textId="46AE23CC" w:rsidR="00B45EC6" w:rsidRPr="00A939C6" w:rsidRDefault="00A939C6" w:rsidP="00B45EC6">
      <w:pPr>
        <w:spacing w:after="0" w:line="360" w:lineRule="auto"/>
        <w:ind w:right="57" w:firstLine="607"/>
        <w:jc w:val="both"/>
        <w:rPr>
          <w:rFonts w:ascii="Times New Roman" w:hAnsi="Times New Roman" w:cs="Times New Roman"/>
          <w:sz w:val="28"/>
          <w:szCs w:val="28"/>
          <w:lang w:val="uk-UA"/>
        </w:rPr>
      </w:pPr>
      <w:r>
        <w:rPr>
          <w:rFonts w:ascii="Times New Roman" w:hAnsi="Times New Roman" w:cs="Times New Roman"/>
          <w:sz w:val="28"/>
          <w:szCs w:val="28"/>
          <w:lang w:val="uk-UA"/>
        </w:rPr>
        <w:t>Перша детермінанта - це так звана внутрішня складова. Під цією складовою</w:t>
      </w:r>
      <w:r w:rsidR="00B45EC6" w:rsidRPr="00A939C6">
        <w:rPr>
          <w:rFonts w:ascii="Times New Roman" w:hAnsi="Times New Roman" w:cs="Times New Roman"/>
          <w:sz w:val="28"/>
          <w:szCs w:val="28"/>
          <w:lang w:val="uk-UA"/>
        </w:rPr>
        <w:t xml:space="preserve"> ми маємо на ув</w:t>
      </w:r>
      <w:r>
        <w:rPr>
          <w:rFonts w:ascii="Times New Roman" w:hAnsi="Times New Roman" w:cs="Times New Roman"/>
          <w:sz w:val="28"/>
          <w:szCs w:val="28"/>
          <w:lang w:val="uk-UA"/>
        </w:rPr>
        <w:t>азі</w:t>
      </w:r>
      <w:r w:rsidR="00B45EC6" w:rsidRPr="00A939C6">
        <w:rPr>
          <w:rFonts w:ascii="Times New Roman" w:hAnsi="Times New Roman" w:cs="Times New Roman"/>
          <w:sz w:val="28"/>
          <w:szCs w:val="28"/>
          <w:lang w:val="uk-UA"/>
        </w:rPr>
        <w:t xml:space="preserve"> ті особливості, які є в самій дитині, її</w:t>
      </w:r>
      <w:r>
        <w:rPr>
          <w:rFonts w:ascii="Times New Roman" w:hAnsi="Times New Roman" w:cs="Times New Roman"/>
          <w:sz w:val="28"/>
          <w:szCs w:val="28"/>
          <w:lang w:val="uk-UA"/>
        </w:rPr>
        <w:t xml:space="preserve">, </w:t>
      </w:r>
      <w:r w:rsidRPr="00A939C6">
        <w:rPr>
          <w:rFonts w:ascii="Times New Roman" w:hAnsi="Times New Roman" w:cs="Times New Roman"/>
          <w:sz w:val="28"/>
          <w:szCs w:val="28"/>
          <w:lang w:val="uk-UA"/>
        </w:rPr>
        <w:t>так би мовити</w:t>
      </w:r>
      <w:r>
        <w:rPr>
          <w:rFonts w:ascii="Times New Roman" w:hAnsi="Times New Roman" w:cs="Times New Roman"/>
          <w:sz w:val="28"/>
          <w:szCs w:val="28"/>
          <w:lang w:val="uk-UA"/>
        </w:rPr>
        <w:t>,</w:t>
      </w:r>
      <w:r w:rsidR="00B45EC6" w:rsidRPr="00A939C6">
        <w:rPr>
          <w:rFonts w:ascii="Times New Roman" w:hAnsi="Times New Roman" w:cs="Times New Roman"/>
          <w:sz w:val="28"/>
          <w:szCs w:val="28"/>
          <w:lang w:val="uk-UA"/>
        </w:rPr>
        <w:t xml:space="preserve"> фундамент.  Дещо, що дано їй від народження, а дещо, що надбано, але за рахунок власних сил. </w:t>
      </w:r>
    </w:p>
    <w:p w14:paraId="2A40C3A7" w14:textId="05B478F1"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t>Як бачимо з моделі, під внутрішніми детермінантами, ми виділили особистісні риси дитини, ціннісні орієнтації та рівень інтелекту. Особистісні риси, які чітко сформовані і дані дитині від народження це темперамент, характер, який може змінюватися, але основа закладена, та стать. Про стать, як елемент самоідентичності, можна говорити  з позиції, коли дитина може відповісти хто вона, дівчинка чи хлопчик і взяти на себе певну соціальну роль. Інші елементи особистісних рис чинять вплив на формування самоідентичності зі  сторони особистісних якостей, наприклад, я весела, я красивий</w:t>
      </w:r>
      <w:r w:rsidR="0017105E">
        <w:rPr>
          <w:rFonts w:ascii="Times New Roman" w:hAnsi="Times New Roman" w:cs="Times New Roman"/>
          <w:sz w:val="28"/>
          <w:szCs w:val="28"/>
          <w:lang w:val="uk-UA"/>
        </w:rPr>
        <w:t>,</w:t>
      </w:r>
      <w:r w:rsidRPr="00A939C6">
        <w:rPr>
          <w:rFonts w:ascii="Times New Roman" w:hAnsi="Times New Roman" w:cs="Times New Roman"/>
          <w:sz w:val="28"/>
          <w:szCs w:val="28"/>
          <w:lang w:val="uk-UA"/>
        </w:rPr>
        <w:t xml:space="preserve"> або я завжди вірю в краще, або я завжди все роблю швидко, або навпаки, тобто, як володіючи певними якостями дитина себе характеризує, і ототожнює. Наприклад, мені завжди щастить, я щасливчик, або я невдаха. Такий елемент, як рівень тривожності, на наш погляд, впливає на самоідентичність дитини в тій мірі, що дозволяє дитині  відчувати, або не відчувати себе спокійною і проявлятися в різних ролях. Рівень тривожності є ніби, як допоміжним у формуванні самоідентичності.</w:t>
      </w:r>
    </w:p>
    <w:p w14:paraId="119E950B" w14:textId="7931323E"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t xml:space="preserve">Наступний елемент внутрішньої складової, </w:t>
      </w:r>
      <w:r w:rsidR="0017105E">
        <w:rPr>
          <w:rFonts w:ascii="Times New Roman" w:hAnsi="Times New Roman" w:cs="Times New Roman"/>
          <w:sz w:val="28"/>
          <w:szCs w:val="28"/>
          <w:lang w:val="uk-UA"/>
        </w:rPr>
        <w:t xml:space="preserve">який </w:t>
      </w:r>
      <w:r w:rsidRPr="00A939C6">
        <w:rPr>
          <w:rFonts w:ascii="Times New Roman" w:hAnsi="Times New Roman" w:cs="Times New Roman"/>
          <w:sz w:val="28"/>
          <w:szCs w:val="28"/>
          <w:lang w:val="uk-UA"/>
        </w:rPr>
        <w:t>ми виділили</w:t>
      </w:r>
      <w:r w:rsidR="0017105E">
        <w:rPr>
          <w:rFonts w:ascii="Times New Roman" w:hAnsi="Times New Roman" w:cs="Times New Roman"/>
          <w:sz w:val="28"/>
          <w:szCs w:val="28"/>
          <w:lang w:val="uk-UA"/>
        </w:rPr>
        <w:t>,</w:t>
      </w:r>
      <w:r w:rsidRPr="00A939C6">
        <w:rPr>
          <w:rFonts w:ascii="Times New Roman" w:hAnsi="Times New Roman" w:cs="Times New Roman"/>
          <w:sz w:val="28"/>
          <w:szCs w:val="28"/>
          <w:lang w:val="uk-UA"/>
        </w:rPr>
        <w:t xml:space="preserve"> </w:t>
      </w:r>
      <w:r w:rsidR="0017105E">
        <w:rPr>
          <w:rFonts w:ascii="Times New Roman" w:hAnsi="Times New Roman" w:cs="Times New Roman"/>
          <w:sz w:val="28"/>
          <w:szCs w:val="28"/>
          <w:lang w:val="uk-UA"/>
        </w:rPr>
        <w:t xml:space="preserve">це </w:t>
      </w:r>
      <w:r w:rsidRPr="00A939C6">
        <w:rPr>
          <w:rFonts w:ascii="Times New Roman" w:hAnsi="Times New Roman" w:cs="Times New Roman"/>
          <w:sz w:val="28"/>
          <w:szCs w:val="28"/>
          <w:lang w:val="uk-UA"/>
        </w:rPr>
        <w:t>ціннісні орієнтації. Ціннісний ряд закладається батьками, сім’єю в процесі виховання. Дитина живе і розвивається в певному ціннісному середовищі</w:t>
      </w:r>
      <w:r w:rsidR="002D7B7D">
        <w:rPr>
          <w:rFonts w:ascii="Times New Roman" w:hAnsi="Times New Roman" w:cs="Times New Roman"/>
          <w:sz w:val="28"/>
          <w:szCs w:val="28"/>
          <w:lang w:val="uk-UA"/>
        </w:rPr>
        <w:t>,</w:t>
      </w:r>
      <w:r w:rsidRPr="00A939C6">
        <w:rPr>
          <w:rFonts w:ascii="Times New Roman" w:hAnsi="Times New Roman" w:cs="Times New Roman"/>
          <w:sz w:val="28"/>
          <w:szCs w:val="28"/>
          <w:lang w:val="uk-UA"/>
        </w:rPr>
        <w:t xml:space="preserve"> і в періоді молодшого шкільного віку в неї вже сформовані певні ціннісні орієнтири. Ці орієнтири і є ключовими в самоідентичності дитини в певних сферах. Наприклад, якщо у дитини привита цінність, того, що вона повинна гарно вчитися, це необхідно, то в результаті навчання вона буде ідентифікувати себе, як гарного учня або поганого в залежності від того, як вона </w:t>
      </w:r>
      <w:r w:rsidRPr="00A939C6">
        <w:rPr>
          <w:rFonts w:ascii="Times New Roman" w:hAnsi="Times New Roman" w:cs="Times New Roman"/>
          <w:sz w:val="28"/>
          <w:szCs w:val="28"/>
          <w:lang w:val="uk-UA"/>
        </w:rPr>
        <w:lastRenderedPageBreak/>
        <w:t>навчається. Адже вона буде себе саме так ідентифікувати, якщо в неї закладено цей ціннісний орієнтир, на що вона має спиратися, ототожнюючи себе.</w:t>
      </w:r>
    </w:p>
    <w:p w14:paraId="0BC88364" w14:textId="02779B1C" w:rsidR="00B45EC6" w:rsidRPr="00A939C6" w:rsidRDefault="0017105E" w:rsidP="00B45EC6">
      <w:pPr>
        <w:spacing w:after="0" w:line="360" w:lineRule="auto"/>
        <w:ind w:right="57" w:firstLine="60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однією внутрішньою </w:t>
      </w:r>
      <w:r w:rsidR="00D52F10">
        <w:rPr>
          <w:rFonts w:ascii="Times New Roman" w:hAnsi="Times New Roman" w:cs="Times New Roman"/>
          <w:sz w:val="28"/>
          <w:szCs w:val="28"/>
          <w:lang w:val="uk-UA"/>
        </w:rPr>
        <w:t>детермінант</w:t>
      </w:r>
      <w:r>
        <w:rPr>
          <w:rFonts w:ascii="Times New Roman" w:hAnsi="Times New Roman" w:cs="Times New Roman"/>
          <w:sz w:val="28"/>
          <w:szCs w:val="28"/>
          <w:lang w:val="uk-UA"/>
        </w:rPr>
        <w:t>ою є р</w:t>
      </w:r>
      <w:r w:rsidR="00B45EC6" w:rsidRPr="00A939C6">
        <w:rPr>
          <w:rFonts w:ascii="Times New Roman" w:hAnsi="Times New Roman" w:cs="Times New Roman"/>
          <w:sz w:val="28"/>
          <w:szCs w:val="28"/>
          <w:lang w:val="uk-UA"/>
        </w:rPr>
        <w:t>івень інтелекту - фактор, який закладений природою дитині, але він розвивається в процесі розвитку. Рівень інтелекту дозволяє дитині ототожнювати себе в більших соціальних ролях, наприклад, дитина може приймати участь в різних олімпіадах, що дає змогу ідентифікувати себе в цій позиції.</w:t>
      </w:r>
    </w:p>
    <w:p w14:paraId="2665563E" w14:textId="7FEEC2F5" w:rsidR="00B45EC6" w:rsidRPr="00A939C6" w:rsidRDefault="00D52F10" w:rsidP="00B45EC6">
      <w:pPr>
        <w:spacing w:after="0" w:line="360" w:lineRule="auto"/>
        <w:ind w:right="57" w:firstLine="607"/>
        <w:jc w:val="both"/>
        <w:rPr>
          <w:rFonts w:ascii="Times New Roman" w:hAnsi="Times New Roman" w:cs="Times New Roman"/>
          <w:sz w:val="28"/>
          <w:szCs w:val="28"/>
          <w:lang w:val="uk-UA"/>
        </w:rPr>
      </w:pPr>
      <w:r>
        <w:rPr>
          <w:rFonts w:ascii="Times New Roman" w:hAnsi="Times New Roman" w:cs="Times New Roman"/>
          <w:sz w:val="28"/>
          <w:szCs w:val="28"/>
          <w:lang w:val="uk-UA"/>
        </w:rPr>
        <w:t>Зовнішні детермінанти -</w:t>
      </w:r>
      <w:r w:rsidR="00B45EC6" w:rsidRPr="00A939C6">
        <w:rPr>
          <w:rFonts w:ascii="Times New Roman" w:hAnsi="Times New Roman" w:cs="Times New Roman"/>
          <w:sz w:val="28"/>
          <w:szCs w:val="28"/>
          <w:lang w:val="uk-UA"/>
        </w:rPr>
        <w:t xml:space="preserve"> це ті</w:t>
      </w:r>
      <w:r>
        <w:rPr>
          <w:rFonts w:ascii="Times New Roman" w:hAnsi="Times New Roman" w:cs="Times New Roman"/>
          <w:sz w:val="28"/>
          <w:szCs w:val="28"/>
          <w:lang w:val="uk-UA"/>
        </w:rPr>
        <w:t xml:space="preserve"> фактори</w:t>
      </w:r>
      <w:r w:rsidR="00B45EC6" w:rsidRPr="00A939C6">
        <w:rPr>
          <w:rFonts w:ascii="Times New Roman" w:hAnsi="Times New Roman" w:cs="Times New Roman"/>
          <w:sz w:val="28"/>
          <w:szCs w:val="28"/>
          <w:lang w:val="uk-UA"/>
        </w:rPr>
        <w:t>, які чинять зовнішній вплив</w:t>
      </w:r>
      <w:r>
        <w:rPr>
          <w:rFonts w:ascii="Times New Roman" w:hAnsi="Times New Roman" w:cs="Times New Roman"/>
          <w:sz w:val="28"/>
          <w:szCs w:val="28"/>
          <w:lang w:val="uk-UA"/>
        </w:rPr>
        <w:t xml:space="preserve"> на особистість</w:t>
      </w:r>
      <w:r w:rsidR="00B45EC6" w:rsidRPr="00A939C6">
        <w:rPr>
          <w:rFonts w:ascii="Times New Roman" w:hAnsi="Times New Roman" w:cs="Times New Roman"/>
          <w:sz w:val="28"/>
          <w:szCs w:val="28"/>
          <w:lang w:val="uk-UA"/>
        </w:rPr>
        <w:t xml:space="preserve">. Основним елементом зовнішньої детермінанти є соціум. </w:t>
      </w:r>
    </w:p>
    <w:p w14:paraId="18AA43DF" w14:textId="43129989" w:rsidR="00B45EC6" w:rsidRPr="00A939C6" w:rsidRDefault="00D52F10" w:rsidP="00A34DA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молодшому шкільному віці</w:t>
      </w:r>
      <w:r w:rsidR="00B45EC6" w:rsidRPr="00A939C6">
        <w:rPr>
          <w:rFonts w:ascii="Times New Roman" w:hAnsi="Times New Roman" w:cs="Times New Roman"/>
          <w:sz w:val="28"/>
          <w:szCs w:val="28"/>
          <w:lang w:val="uk-UA"/>
        </w:rPr>
        <w:t xml:space="preserve"> основним елементом соціального життя стає школа. Основним видом діяльності </w:t>
      </w:r>
      <w:r w:rsidR="00FC69BB">
        <w:rPr>
          <w:rFonts w:ascii="Times New Roman" w:hAnsi="Times New Roman" w:cs="Times New Roman"/>
          <w:sz w:val="28"/>
          <w:szCs w:val="28"/>
          <w:lang w:val="uk-UA"/>
        </w:rPr>
        <w:t xml:space="preserve">є </w:t>
      </w:r>
      <w:r w:rsidR="00B45EC6" w:rsidRPr="00A939C6">
        <w:rPr>
          <w:rFonts w:ascii="Times New Roman" w:hAnsi="Times New Roman" w:cs="Times New Roman"/>
          <w:sz w:val="28"/>
          <w:szCs w:val="28"/>
          <w:lang w:val="uk-UA"/>
        </w:rPr>
        <w:t>навчання, а отже відбувається, одна із основних ідентифікацій в цьому віковому періоді, це Я-ШКОЛЯР.</w:t>
      </w:r>
    </w:p>
    <w:p w14:paraId="56FA7017" w14:textId="2CA7CA1C"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t>Інший елемент, який має зовнішній вплив і забезпечується соціумом, це спілкування. В молодшому шкільному віці починає зароджуватися дружба, відбувається самостійне спілкування з однолітками і вибудовування з ними стосунків. В такій взаємодії відбувається самоідентифікація, як Я-Друг. Спілкування є досить важливим елементом, через</w:t>
      </w:r>
      <w:r w:rsidR="002D7B7D">
        <w:rPr>
          <w:rFonts w:ascii="Times New Roman" w:hAnsi="Times New Roman" w:cs="Times New Roman"/>
          <w:sz w:val="28"/>
          <w:szCs w:val="28"/>
          <w:lang w:val="uk-UA"/>
        </w:rPr>
        <w:t>,</w:t>
      </w:r>
      <w:r w:rsidRPr="00A939C6">
        <w:rPr>
          <w:rFonts w:ascii="Times New Roman" w:hAnsi="Times New Roman" w:cs="Times New Roman"/>
          <w:sz w:val="28"/>
          <w:szCs w:val="28"/>
          <w:lang w:val="uk-UA"/>
        </w:rPr>
        <w:t xml:space="preserve"> які можливі прояви і інших граней самоідентичності, адже на нашу думку, дитина, та і людина взагалі не може себе ідентифікувати</w:t>
      </w:r>
      <w:r w:rsidR="002D7B7D">
        <w:rPr>
          <w:rFonts w:ascii="Times New Roman" w:hAnsi="Times New Roman" w:cs="Times New Roman"/>
          <w:sz w:val="28"/>
          <w:szCs w:val="28"/>
          <w:lang w:val="uk-UA"/>
        </w:rPr>
        <w:t>,</w:t>
      </w:r>
      <w:r w:rsidRPr="00A939C6">
        <w:rPr>
          <w:rFonts w:ascii="Times New Roman" w:hAnsi="Times New Roman" w:cs="Times New Roman"/>
          <w:sz w:val="28"/>
          <w:szCs w:val="28"/>
          <w:lang w:val="uk-UA"/>
        </w:rPr>
        <w:t xml:space="preserve"> не будучи в соціу</w:t>
      </w:r>
      <w:r w:rsidR="00FC69BB">
        <w:rPr>
          <w:rFonts w:ascii="Times New Roman" w:hAnsi="Times New Roman" w:cs="Times New Roman"/>
          <w:sz w:val="28"/>
          <w:szCs w:val="28"/>
          <w:lang w:val="uk-UA"/>
        </w:rPr>
        <w:t>мі</w:t>
      </w:r>
      <w:r w:rsidRPr="00A939C6">
        <w:rPr>
          <w:rFonts w:ascii="Times New Roman" w:hAnsi="Times New Roman" w:cs="Times New Roman"/>
          <w:sz w:val="28"/>
          <w:szCs w:val="28"/>
          <w:lang w:val="uk-UA"/>
        </w:rPr>
        <w:t xml:space="preserve"> і не спілкуючись з людьми. </w:t>
      </w:r>
    </w:p>
    <w:p w14:paraId="60AB1764" w14:textId="20190DC7"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t xml:space="preserve">В </w:t>
      </w:r>
      <w:r w:rsidR="008C63DD">
        <w:rPr>
          <w:rFonts w:ascii="Times New Roman" w:hAnsi="Times New Roman" w:cs="Times New Roman"/>
          <w:sz w:val="28"/>
          <w:szCs w:val="28"/>
          <w:lang w:val="uk-UA"/>
        </w:rPr>
        <w:t>період молодшого шкільного віку</w:t>
      </w:r>
      <w:r w:rsidRPr="00A939C6">
        <w:rPr>
          <w:rFonts w:ascii="Times New Roman" w:hAnsi="Times New Roman" w:cs="Times New Roman"/>
          <w:sz w:val="28"/>
          <w:szCs w:val="28"/>
          <w:lang w:val="uk-UA"/>
        </w:rPr>
        <w:t xml:space="preserve"> активно розвивається с</w:t>
      </w:r>
      <w:r w:rsidR="008C63DD">
        <w:rPr>
          <w:rFonts w:ascii="Times New Roman" w:hAnsi="Times New Roman" w:cs="Times New Roman"/>
          <w:sz w:val="28"/>
          <w:szCs w:val="28"/>
          <w:lang w:val="uk-UA"/>
        </w:rPr>
        <w:t>фера діяльності, тобто починає</w:t>
      </w:r>
      <w:r w:rsidRPr="00A939C6">
        <w:rPr>
          <w:rFonts w:ascii="Times New Roman" w:hAnsi="Times New Roman" w:cs="Times New Roman"/>
          <w:sz w:val="28"/>
          <w:szCs w:val="28"/>
          <w:lang w:val="uk-UA"/>
        </w:rPr>
        <w:t xml:space="preserve"> формуватися сфера інтересів. Дитина починає відносити себе до певної соціальної спільноти. Як правило, це різні спортивні секції, творчі та музикальні гуртки. Самоідентичність в цій віковій категорії через сферу діяльності може проявлятися в ідентифікації себе, як наприклад,  Я-футболіст, або як Я-гімнастка, і так далі. </w:t>
      </w:r>
    </w:p>
    <w:p w14:paraId="1EAD4CE5" w14:textId="0AE42F4D"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t xml:space="preserve">Важливим елементом соціуму, який набуває все більше </w:t>
      </w:r>
      <w:r w:rsidR="008C63DD">
        <w:rPr>
          <w:rFonts w:ascii="Times New Roman" w:hAnsi="Times New Roman" w:cs="Times New Roman"/>
          <w:sz w:val="28"/>
          <w:szCs w:val="28"/>
          <w:lang w:val="uk-UA"/>
        </w:rPr>
        <w:t>значимості в нашому суспільстві</w:t>
      </w:r>
      <w:r w:rsidRPr="00A939C6">
        <w:rPr>
          <w:rFonts w:ascii="Times New Roman" w:hAnsi="Times New Roman" w:cs="Times New Roman"/>
          <w:sz w:val="28"/>
          <w:szCs w:val="28"/>
          <w:lang w:val="uk-UA"/>
        </w:rPr>
        <w:t xml:space="preserve"> і чинить суттєвий вплив на самоідентичність молодших школярі</w:t>
      </w:r>
      <w:r w:rsidR="008C63DD">
        <w:rPr>
          <w:rFonts w:ascii="Times New Roman" w:hAnsi="Times New Roman" w:cs="Times New Roman"/>
          <w:sz w:val="28"/>
          <w:szCs w:val="28"/>
          <w:lang w:val="uk-UA"/>
        </w:rPr>
        <w:t>в</w:t>
      </w:r>
      <w:r w:rsidRPr="00A939C6">
        <w:rPr>
          <w:rFonts w:ascii="Times New Roman" w:hAnsi="Times New Roman" w:cs="Times New Roman"/>
          <w:sz w:val="28"/>
          <w:szCs w:val="28"/>
          <w:lang w:val="uk-UA"/>
        </w:rPr>
        <w:t xml:space="preserve">, це соціальні мережі. Так, як цей вік характеризується здатністю до навіювання, то </w:t>
      </w:r>
      <w:r w:rsidRPr="00A939C6">
        <w:rPr>
          <w:rFonts w:ascii="Times New Roman" w:hAnsi="Times New Roman" w:cs="Times New Roman"/>
          <w:sz w:val="28"/>
          <w:szCs w:val="28"/>
          <w:lang w:val="uk-UA"/>
        </w:rPr>
        <w:lastRenderedPageBreak/>
        <w:t>особливо шкідливим</w:t>
      </w:r>
      <w:r w:rsidR="008C63DD">
        <w:rPr>
          <w:rFonts w:ascii="Times New Roman" w:hAnsi="Times New Roman" w:cs="Times New Roman"/>
          <w:sz w:val="28"/>
          <w:szCs w:val="28"/>
          <w:lang w:val="uk-UA"/>
        </w:rPr>
        <w:t xml:space="preserve"> та небезпечним</w:t>
      </w:r>
      <w:r w:rsidRPr="00A939C6">
        <w:rPr>
          <w:rFonts w:ascii="Times New Roman" w:hAnsi="Times New Roman" w:cs="Times New Roman"/>
          <w:sz w:val="28"/>
          <w:szCs w:val="28"/>
          <w:lang w:val="uk-UA"/>
        </w:rPr>
        <w:t xml:space="preserve"> є вплив соціальних мереж. Оскільки, відбуваються слідування трендам соціальних мереж, і формується залежність від с</w:t>
      </w:r>
      <w:r w:rsidR="008C63DD">
        <w:rPr>
          <w:rFonts w:ascii="Times New Roman" w:hAnsi="Times New Roman" w:cs="Times New Roman"/>
          <w:sz w:val="28"/>
          <w:szCs w:val="28"/>
          <w:lang w:val="uk-UA"/>
        </w:rPr>
        <w:t>хвалювання в соціальних мережах та</w:t>
      </w:r>
      <w:r w:rsidRPr="00A939C6">
        <w:rPr>
          <w:rFonts w:ascii="Times New Roman" w:hAnsi="Times New Roman" w:cs="Times New Roman"/>
          <w:sz w:val="28"/>
          <w:szCs w:val="28"/>
          <w:lang w:val="uk-UA"/>
        </w:rPr>
        <w:t xml:space="preserve"> формується, на нашу думку</w:t>
      </w:r>
      <w:r w:rsidR="008C63DD">
        <w:rPr>
          <w:rFonts w:ascii="Times New Roman" w:hAnsi="Times New Roman" w:cs="Times New Roman"/>
          <w:sz w:val="28"/>
          <w:szCs w:val="28"/>
          <w:lang w:val="uk-UA"/>
        </w:rPr>
        <w:t>,</w:t>
      </w:r>
      <w:r w:rsidRPr="00A939C6">
        <w:rPr>
          <w:rFonts w:ascii="Times New Roman" w:hAnsi="Times New Roman" w:cs="Times New Roman"/>
          <w:sz w:val="28"/>
          <w:szCs w:val="28"/>
          <w:lang w:val="uk-UA"/>
        </w:rPr>
        <w:t xml:space="preserve"> хибний Я-Образ.</w:t>
      </w:r>
    </w:p>
    <w:p w14:paraId="796BA070" w14:textId="6C7806B1"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t>Останнім елементом нашої моделі є значу</w:t>
      </w:r>
      <w:r w:rsidR="008C63DD">
        <w:rPr>
          <w:rFonts w:ascii="Times New Roman" w:hAnsi="Times New Roman" w:cs="Times New Roman"/>
          <w:sz w:val="28"/>
          <w:szCs w:val="28"/>
          <w:lang w:val="uk-UA"/>
        </w:rPr>
        <w:t>щий дорослий. Значущий дорослий -</w:t>
      </w:r>
      <w:r w:rsidRPr="00A939C6">
        <w:rPr>
          <w:rFonts w:ascii="Times New Roman" w:hAnsi="Times New Roman" w:cs="Times New Roman"/>
          <w:sz w:val="28"/>
          <w:szCs w:val="28"/>
          <w:lang w:val="uk-UA"/>
        </w:rPr>
        <w:t xml:space="preserve"> це та людина, яка є важливою для дитини в певний віковий період, думка і ставлення якої до дитини чи</w:t>
      </w:r>
      <w:r w:rsidR="008C63DD">
        <w:rPr>
          <w:rFonts w:ascii="Times New Roman" w:hAnsi="Times New Roman" w:cs="Times New Roman"/>
          <w:sz w:val="28"/>
          <w:szCs w:val="28"/>
          <w:lang w:val="uk-UA"/>
        </w:rPr>
        <w:t>нить вплив на формування її</w:t>
      </w:r>
      <w:r w:rsidRPr="00A939C6">
        <w:rPr>
          <w:rFonts w:ascii="Times New Roman" w:hAnsi="Times New Roman" w:cs="Times New Roman"/>
          <w:sz w:val="28"/>
          <w:szCs w:val="28"/>
          <w:lang w:val="uk-UA"/>
        </w:rPr>
        <w:t xml:space="preserve"> самоідентичності. В даному віковому періоді один із головних значущих доросл</w:t>
      </w:r>
      <w:r w:rsidR="008C63DD">
        <w:rPr>
          <w:rFonts w:ascii="Times New Roman" w:hAnsi="Times New Roman" w:cs="Times New Roman"/>
          <w:sz w:val="28"/>
          <w:szCs w:val="28"/>
          <w:lang w:val="uk-UA"/>
        </w:rPr>
        <w:t>их стає вчитель. Оцінка вчителя</w:t>
      </w:r>
      <w:r w:rsidRPr="00A939C6">
        <w:rPr>
          <w:rFonts w:ascii="Times New Roman" w:hAnsi="Times New Roman" w:cs="Times New Roman"/>
          <w:sz w:val="28"/>
          <w:szCs w:val="28"/>
          <w:lang w:val="uk-UA"/>
        </w:rPr>
        <w:t xml:space="preserve"> є важливим компонентом самоідентичності школяра. Адже в залежності від ставлення вчителя до учня, можлива самоідентичність, як Я-Відмінник, Я-улюблений учень, Я-двійошник. </w:t>
      </w:r>
    </w:p>
    <w:p w14:paraId="30F6F22F" w14:textId="52706ADD"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t>Також значущим дорослим може бути тренер, або викладач гуртків, але значущим він буде, якщо ця діяльність є реальною сферою інтересу дитини. Ну і звісно батьки,</w:t>
      </w:r>
      <w:r w:rsidR="008C63DD">
        <w:rPr>
          <w:rFonts w:ascii="Times New Roman" w:hAnsi="Times New Roman" w:cs="Times New Roman"/>
          <w:sz w:val="28"/>
          <w:szCs w:val="28"/>
          <w:lang w:val="uk-UA"/>
        </w:rPr>
        <w:t xml:space="preserve"> вони</w:t>
      </w:r>
      <w:r w:rsidRPr="00A939C6">
        <w:rPr>
          <w:rFonts w:ascii="Times New Roman" w:hAnsi="Times New Roman" w:cs="Times New Roman"/>
          <w:sz w:val="28"/>
          <w:szCs w:val="28"/>
          <w:lang w:val="uk-UA"/>
        </w:rPr>
        <w:t xml:space="preserve"> залишаються значими</w:t>
      </w:r>
      <w:r w:rsidR="008C63DD">
        <w:rPr>
          <w:rFonts w:ascii="Times New Roman" w:hAnsi="Times New Roman" w:cs="Times New Roman"/>
          <w:sz w:val="28"/>
          <w:szCs w:val="28"/>
          <w:lang w:val="uk-UA"/>
        </w:rPr>
        <w:t>ми дорослими</w:t>
      </w:r>
      <w:r w:rsidRPr="00A939C6">
        <w:rPr>
          <w:rFonts w:ascii="Times New Roman" w:hAnsi="Times New Roman" w:cs="Times New Roman"/>
          <w:sz w:val="28"/>
          <w:szCs w:val="28"/>
          <w:lang w:val="uk-UA"/>
        </w:rPr>
        <w:t xml:space="preserve"> поки дитина не перейшла в підлітковий вік. Батьки будують фундамент</w:t>
      </w:r>
      <w:r w:rsidR="008C63DD">
        <w:rPr>
          <w:rFonts w:ascii="Times New Roman" w:hAnsi="Times New Roman" w:cs="Times New Roman"/>
          <w:sz w:val="28"/>
          <w:szCs w:val="28"/>
          <w:lang w:val="uk-UA"/>
        </w:rPr>
        <w:t xml:space="preserve"> віри дитини </w:t>
      </w:r>
      <w:r w:rsidRPr="00A939C6">
        <w:rPr>
          <w:rFonts w:ascii="Times New Roman" w:hAnsi="Times New Roman" w:cs="Times New Roman"/>
          <w:sz w:val="28"/>
          <w:szCs w:val="28"/>
          <w:lang w:val="uk-UA"/>
        </w:rPr>
        <w:t>в себе і сприйнятті дитиною самої себе. Головною самоідентичністю є зна</w:t>
      </w:r>
      <w:r w:rsidR="008C63DD">
        <w:rPr>
          <w:rFonts w:ascii="Times New Roman" w:hAnsi="Times New Roman" w:cs="Times New Roman"/>
          <w:sz w:val="28"/>
          <w:szCs w:val="28"/>
          <w:lang w:val="uk-UA"/>
        </w:rPr>
        <w:t>ння дитини, що Я-улюблена дитина</w:t>
      </w:r>
      <w:r w:rsidRPr="00A939C6">
        <w:rPr>
          <w:rFonts w:ascii="Times New Roman" w:hAnsi="Times New Roman" w:cs="Times New Roman"/>
          <w:sz w:val="28"/>
          <w:szCs w:val="28"/>
          <w:lang w:val="uk-UA"/>
        </w:rPr>
        <w:t xml:space="preserve"> своїх батьків. </w:t>
      </w:r>
    </w:p>
    <w:p w14:paraId="0CB5B48B" w14:textId="77777777" w:rsidR="00B45EC6" w:rsidRPr="00A939C6" w:rsidRDefault="00B45EC6" w:rsidP="00B45EC6">
      <w:pPr>
        <w:spacing w:after="0" w:line="360" w:lineRule="auto"/>
        <w:ind w:right="57" w:firstLine="607"/>
        <w:jc w:val="both"/>
        <w:rPr>
          <w:rFonts w:ascii="Times New Roman" w:hAnsi="Times New Roman" w:cs="Times New Roman"/>
          <w:sz w:val="28"/>
          <w:szCs w:val="28"/>
          <w:lang w:val="uk-UA"/>
        </w:rPr>
      </w:pPr>
      <w:r w:rsidRPr="00A939C6">
        <w:rPr>
          <w:rFonts w:ascii="Times New Roman" w:hAnsi="Times New Roman" w:cs="Times New Roman"/>
          <w:sz w:val="28"/>
          <w:szCs w:val="28"/>
          <w:lang w:val="uk-UA"/>
        </w:rPr>
        <w:t xml:space="preserve">Отже, розглянувши модель, можемо побачити, що представлені нами детермінанти  в тій чи іншій мірі слугують основою для самоідентичності дитини. Ми розглянули ті детермінанти, які є специфічними саме для молодшого шкільного віку. </w:t>
      </w:r>
    </w:p>
    <w:p w14:paraId="7121FE1C" w14:textId="69B3E7E9" w:rsidR="00B45EC6" w:rsidRPr="00A939C6" w:rsidRDefault="00B45EC6"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35D4CAD5" w14:textId="10650C86" w:rsidR="00B71E0C" w:rsidRPr="00A939C6" w:rsidRDefault="00B71E0C" w:rsidP="00737D7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7F62EF4" w14:textId="77777777" w:rsidR="00B71E0C" w:rsidRPr="00A939C6" w:rsidRDefault="00B71E0C" w:rsidP="00B71E0C">
      <w:pPr>
        <w:rPr>
          <w:lang w:val="uk-UA"/>
        </w:rPr>
      </w:pPr>
    </w:p>
    <w:p w14:paraId="16144928" w14:textId="77777777" w:rsidR="00B71E0C" w:rsidRPr="00A939C6" w:rsidRDefault="00B71E0C" w:rsidP="00B71E0C">
      <w:pPr>
        <w:rPr>
          <w:lang w:val="uk-UA"/>
        </w:rPr>
      </w:pPr>
    </w:p>
    <w:p w14:paraId="7D21C463" w14:textId="77777777" w:rsidR="00B71E0C" w:rsidRPr="00A939C6" w:rsidRDefault="00B71E0C" w:rsidP="00B71E0C">
      <w:pPr>
        <w:rPr>
          <w:lang w:val="uk-UA"/>
        </w:rPr>
      </w:pPr>
    </w:p>
    <w:p w14:paraId="7FDA3D67" w14:textId="77777777" w:rsidR="00B71E0C" w:rsidRPr="00A939C6" w:rsidRDefault="00B71E0C" w:rsidP="00B71E0C">
      <w:pPr>
        <w:rPr>
          <w:lang w:val="uk-UA"/>
        </w:rPr>
      </w:pPr>
    </w:p>
    <w:p w14:paraId="2E1722F6" w14:textId="03D2A184" w:rsidR="00B71E0C" w:rsidRDefault="00B71E0C" w:rsidP="00B71E0C">
      <w:pPr>
        <w:rPr>
          <w:lang w:val="uk-UA"/>
        </w:rPr>
      </w:pPr>
    </w:p>
    <w:p w14:paraId="428AFA61" w14:textId="77777777" w:rsidR="00FA4CE1" w:rsidRPr="00A939C6" w:rsidRDefault="00FA4CE1" w:rsidP="00B71E0C">
      <w:pPr>
        <w:rPr>
          <w:lang w:val="uk-UA"/>
        </w:rPr>
      </w:pPr>
    </w:p>
    <w:p w14:paraId="7C1C97C1" w14:textId="77777777" w:rsidR="00B71E0C" w:rsidRPr="00A939C6" w:rsidRDefault="00B71E0C" w:rsidP="00B71E0C">
      <w:pPr>
        <w:rPr>
          <w:lang w:val="uk-UA"/>
        </w:rPr>
      </w:pPr>
    </w:p>
    <w:p w14:paraId="69B67B42" w14:textId="77777777" w:rsidR="00B71E0C" w:rsidRPr="00A939C6" w:rsidRDefault="00B71E0C" w:rsidP="00B71E0C">
      <w:pPr>
        <w:rPr>
          <w:lang w:val="uk-UA"/>
        </w:rPr>
      </w:pPr>
    </w:p>
    <w:p w14:paraId="2ABE270C" w14:textId="77777777" w:rsidR="004563F3" w:rsidRPr="00A939C6" w:rsidRDefault="004563F3" w:rsidP="004563F3">
      <w:pPr>
        <w:jc w:val="center"/>
        <w:rPr>
          <w:rFonts w:ascii="Times New Roman" w:hAnsi="Times New Roman" w:cs="Times New Roman"/>
          <w:b/>
          <w:sz w:val="28"/>
          <w:szCs w:val="28"/>
          <w:lang w:val="uk-UA"/>
        </w:rPr>
      </w:pPr>
      <w:r w:rsidRPr="00A939C6">
        <w:rPr>
          <w:rFonts w:ascii="Times New Roman" w:hAnsi="Times New Roman" w:cs="Times New Roman"/>
          <w:b/>
          <w:sz w:val="28"/>
          <w:szCs w:val="28"/>
          <w:lang w:val="uk-UA"/>
        </w:rPr>
        <w:lastRenderedPageBreak/>
        <w:t>Висновки до розділу 1</w:t>
      </w:r>
    </w:p>
    <w:p w14:paraId="5BECB45A" w14:textId="550AAAA8" w:rsidR="004563F3" w:rsidRPr="007638CD"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 xml:space="preserve">Поняття ідентичності почало цікавити вчених спочатку з точки зору філософії. Його починали досліджувати такі філософи, Фройд, Юнг. З 70-років ХХ століття питання ідентичності набуло популярності в психології. Першим це питання з точки зору психології, висвітлив Еріксон. Е. Еріксон говорив про ідентичність, як про динамічний протягом всього життя процес організації життєвого досвіду в індивідуальному «Я».  </w:t>
      </w:r>
    </w:p>
    <w:p w14:paraId="22CFB4FE" w14:textId="77777777" w:rsidR="004563F3" w:rsidRPr="007638CD"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 xml:space="preserve">Існує досить багато видів ідентичності. Можна виділити такі, як гендерна, релігійна, професійна, соціальна, особистісна, тощо. </w:t>
      </w:r>
    </w:p>
    <w:p w14:paraId="155F3504" w14:textId="77777777" w:rsidR="004563F3" w:rsidRPr="007638CD"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Особистісна ідентичність, або самоідентичність - сукупність персональних якостей і характеристик індивіда, що забезпечує цілісність і тотожність особистості, її позитивне самосприйняття. Говорячи, про самоідентичність, як соціальний елемент, можемо зазначити, що це набір факторів, що дозволяють людині ототожнювати себе з якоюсь спільнотою – сім’єю, дружнім колом, професійним співтовариством, релігійною громадою, нацією, расою, і т.д. Тобто, самоідентичність дозволяє відповісти собі на питання Хто Я?</w:t>
      </w:r>
    </w:p>
    <w:p w14:paraId="00818B89" w14:textId="77777777" w:rsidR="004563F3" w:rsidRPr="007638CD"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 xml:space="preserve">Початком формування самоідентичності особистості виступає молодший шкільний вік, а пік припадає на підлітковий вік. Володіючи інформаціє про психологічні особливості цього віку, можна говорити, про особливості самоідентичності саме в цей віковий період. </w:t>
      </w:r>
    </w:p>
    <w:p w14:paraId="04D2B946" w14:textId="734E22C8" w:rsidR="004563F3" w:rsidRPr="007638CD" w:rsidRDefault="007638CD"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 xml:space="preserve">Основним видом діяльності для цієї вікової категорії є навчання. </w:t>
      </w:r>
      <w:r w:rsidR="004563F3" w:rsidRPr="007638CD">
        <w:rPr>
          <w:rFonts w:ascii="Times New Roman" w:hAnsi="Times New Roman" w:cs="Times New Roman"/>
          <w:sz w:val="28"/>
          <w:szCs w:val="28"/>
          <w:lang w:val="uk-UA"/>
        </w:rPr>
        <w:t xml:space="preserve">Говорячи про самоідентичність школярів молодшого шкільного віку, можемо припустити, що її формування буде тісно пов’язано саме з процесом навчання та соціальним оточення, яке з'являється в цей віковий період. </w:t>
      </w:r>
    </w:p>
    <w:p w14:paraId="231A763E" w14:textId="77777777" w:rsidR="004563F3" w:rsidRPr="007638CD"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 xml:space="preserve">Важливим видом діяльності також залишається гра, через яку вибудовуються стосунки з однолітками, програються різні соціальні ролі. </w:t>
      </w:r>
    </w:p>
    <w:p w14:paraId="5241CA25" w14:textId="0F3A0741" w:rsidR="00A2066D" w:rsidRPr="007638CD" w:rsidRDefault="00A2066D"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lastRenderedPageBreak/>
        <w:t>У дітей молодшого шкільного віку починає формуватися здатність до рефлексії, що виявляється у здатності розпізнавати особливості власної поведінки і робити їх об’єктом аналізу. Дуже важливо дати дитині знати, що вона може і що вона може зробити якнайкраще.</w:t>
      </w:r>
    </w:p>
    <w:p w14:paraId="5C921256" w14:textId="30589B12" w:rsidR="004563F3" w:rsidRPr="007638CD"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 xml:space="preserve">Відбувається підпорядкування своїх бажань відповідно до визначених соціальних норм. У дітей починає формуватися інтерес до пізнання власного внутрішнього світу, що дає можливість початку процесу самоідентичності. </w:t>
      </w:r>
    </w:p>
    <w:p w14:paraId="6AD652FE" w14:textId="77777777" w:rsidR="004563F3" w:rsidRPr="007638CD"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 xml:space="preserve">Можна зазначити, що самоідентичність молодшого школяра відбувається в таких основних напрямках, як спілкування, навчання та особистісний розвиток. </w:t>
      </w:r>
    </w:p>
    <w:p w14:paraId="64C0A989" w14:textId="77777777" w:rsidR="004563F3" w:rsidRPr="007638CD"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638CD">
        <w:rPr>
          <w:rFonts w:ascii="Times New Roman" w:hAnsi="Times New Roman" w:cs="Times New Roman"/>
          <w:sz w:val="28"/>
          <w:szCs w:val="28"/>
          <w:lang w:val="uk-UA"/>
        </w:rPr>
        <w:t>Важливою людиною в цей віковий період є вчитель, його оцінка та враження від дитини. До соціально - психологічних особливостей формування самоідентичності молодших школярів можемо віднести соціум. Соціум через спілкування, а також очікування, які покладаються на дитину має значний вплив на формування самоідентичності. Ті позиції, які дитина займає в соціумі, наприклад ті функції, які вона виконує, той статус, який вона займає, та ту роль, яку вона грає, і є фундаментом “Я –Образу” в системі самоідентичності.</w:t>
      </w:r>
    </w:p>
    <w:p w14:paraId="3B3ACDBD" w14:textId="196F7AA4" w:rsidR="004563F3" w:rsidRPr="00A939C6" w:rsidRDefault="004563F3" w:rsidP="004563F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A939C6">
        <w:rPr>
          <w:sz w:val="28"/>
          <w:szCs w:val="28"/>
          <w:lang w:val="uk-UA"/>
        </w:rPr>
        <w:t xml:space="preserve"> </w:t>
      </w:r>
      <w:r w:rsidRPr="00A939C6">
        <w:rPr>
          <w:rFonts w:ascii="Times New Roman" w:hAnsi="Times New Roman" w:cs="Times New Roman"/>
          <w:sz w:val="28"/>
          <w:szCs w:val="28"/>
          <w:lang w:val="uk-UA"/>
        </w:rPr>
        <w:t>Основний статус, який здобуває дитини в цей віковий період, є статус школяра.</w:t>
      </w:r>
      <w:r w:rsidRPr="00A939C6">
        <w:rPr>
          <w:sz w:val="28"/>
          <w:szCs w:val="28"/>
          <w:lang w:val="uk-UA"/>
        </w:rPr>
        <w:t xml:space="preserve"> </w:t>
      </w:r>
      <w:r w:rsidRPr="00A939C6">
        <w:rPr>
          <w:rFonts w:ascii="Times New Roman" w:hAnsi="Times New Roman" w:cs="Times New Roman"/>
          <w:sz w:val="28"/>
          <w:szCs w:val="28"/>
          <w:lang w:val="uk-UA"/>
        </w:rPr>
        <w:t>Становлення статусу школяра відбувається за рахунок психологічних умов. Психологічними особливостями формування самоідентичності є сформованість та баланс когнітивних та емоційних компонентів</w:t>
      </w:r>
      <w:r w:rsidRPr="00A939C6">
        <w:rPr>
          <w:sz w:val="28"/>
          <w:szCs w:val="28"/>
          <w:lang w:val="uk-UA"/>
        </w:rPr>
        <w:t xml:space="preserve">. </w:t>
      </w:r>
      <w:r w:rsidRPr="00A939C6">
        <w:rPr>
          <w:rFonts w:ascii="Times New Roman" w:hAnsi="Times New Roman" w:cs="Times New Roman"/>
          <w:sz w:val="28"/>
          <w:szCs w:val="28"/>
          <w:lang w:val="uk-UA"/>
        </w:rPr>
        <w:t>Важливою соціально-психологічною особливістю формування самоідентичності молодшого школяра є спілкування з однолітками, і як результат сприймання себе, через відповідний статус в групі.</w:t>
      </w:r>
      <w:r w:rsidRPr="00A939C6">
        <w:rPr>
          <w:sz w:val="28"/>
          <w:szCs w:val="28"/>
          <w:lang w:val="uk-UA"/>
        </w:rPr>
        <w:t xml:space="preserve"> </w:t>
      </w:r>
      <w:r w:rsidRPr="00A939C6">
        <w:rPr>
          <w:rFonts w:ascii="Times New Roman" w:hAnsi="Times New Roman" w:cs="Times New Roman"/>
          <w:sz w:val="28"/>
          <w:szCs w:val="28"/>
          <w:lang w:val="uk-UA"/>
        </w:rPr>
        <w:t>Я-образ для молодшого школяра тісно пов’язаний з соціально схвалюваними позитивними рисами. Учень робить висновок про свій образ і певним чином сприймає себе відповідно до соціальних уявлень про моральні, естетичні та фізичні якості людини.</w:t>
      </w:r>
    </w:p>
    <w:p w14:paraId="0CCD45C0" w14:textId="043D4842" w:rsidR="00EC0B9D" w:rsidRDefault="00EC0B9D" w:rsidP="00EC0B9D">
      <w:pPr>
        <w:tabs>
          <w:tab w:val="left" w:pos="3170"/>
        </w:tabs>
        <w:rPr>
          <w:rFonts w:ascii="Times New Roman" w:hAnsi="Times New Roman" w:cs="Times New Roman"/>
          <w:b/>
          <w:sz w:val="28"/>
          <w:szCs w:val="28"/>
          <w:lang w:val="uk-UA"/>
        </w:rPr>
      </w:pPr>
    </w:p>
    <w:p w14:paraId="3E09AE85" w14:textId="0AD09891" w:rsidR="006F442D" w:rsidRDefault="006F442D" w:rsidP="00EC0B9D">
      <w:pPr>
        <w:tabs>
          <w:tab w:val="left" w:pos="3170"/>
        </w:tabs>
        <w:rPr>
          <w:rFonts w:ascii="Times New Roman" w:hAnsi="Times New Roman" w:cs="Times New Roman"/>
          <w:b/>
          <w:sz w:val="28"/>
          <w:szCs w:val="28"/>
          <w:lang w:val="uk-UA"/>
        </w:rPr>
      </w:pPr>
    </w:p>
    <w:p w14:paraId="6E50AC9F" w14:textId="46C5D4EE" w:rsidR="006F442D" w:rsidRPr="00222152" w:rsidRDefault="006F442D" w:rsidP="006F442D">
      <w:pPr>
        <w:spacing w:line="360" w:lineRule="auto"/>
        <w:ind w:firstLine="708"/>
        <w:jc w:val="both"/>
        <w:rPr>
          <w:rFonts w:ascii="Times New Roman" w:hAnsi="Times New Roman"/>
          <w:b/>
          <w:sz w:val="28"/>
          <w:lang w:val="uk-UA"/>
        </w:rPr>
      </w:pPr>
      <w:r w:rsidRPr="00222152">
        <w:rPr>
          <w:rFonts w:ascii="Times New Roman" w:hAnsi="Times New Roman"/>
          <w:b/>
          <w:sz w:val="28"/>
          <w:lang w:val="uk-UA"/>
        </w:rPr>
        <w:lastRenderedPageBreak/>
        <w:t xml:space="preserve">РОЗДІЛ 2. </w:t>
      </w:r>
      <w:r w:rsidRPr="001E6942">
        <w:rPr>
          <w:rFonts w:ascii="Times New Roman" w:hAnsi="Times New Roman" w:cs="Times New Roman"/>
          <w:b/>
          <w:sz w:val="28"/>
          <w:szCs w:val="28"/>
          <w:lang w:val="uk-UA"/>
        </w:rPr>
        <w:t>ЕМПІРИЧНЕ ДОСЛІДЖЕННЯ СОЦІАЛЬНО-ПСИХОЛОГІЧНИХ ОСОБЛИВОСТЕЙ</w:t>
      </w:r>
      <w:r>
        <w:rPr>
          <w:rFonts w:ascii="Times New Roman" w:hAnsi="Times New Roman" w:cs="Times New Roman"/>
          <w:b/>
          <w:sz w:val="28"/>
          <w:szCs w:val="28"/>
          <w:lang w:val="uk-UA"/>
        </w:rPr>
        <w:t xml:space="preserve"> САМОІДЕНТИЧНОСТІ </w:t>
      </w:r>
      <w:r w:rsidRPr="001E6942">
        <w:rPr>
          <w:rFonts w:ascii="Times New Roman" w:hAnsi="Times New Roman" w:cs="Times New Roman"/>
          <w:b/>
          <w:sz w:val="28"/>
          <w:szCs w:val="28"/>
          <w:lang w:val="uk-UA"/>
        </w:rPr>
        <w:t xml:space="preserve">МОЛОДШИХ </w:t>
      </w:r>
      <w:r>
        <w:rPr>
          <w:rFonts w:ascii="Times New Roman" w:hAnsi="Times New Roman" w:cs="Times New Roman"/>
          <w:b/>
          <w:sz w:val="28"/>
          <w:szCs w:val="28"/>
          <w:lang w:val="uk-UA"/>
        </w:rPr>
        <w:t>Ш</w:t>
      </w:r>
      <w:r w:rsidRPr="001E6942">
        <w:rPr>
          <w:rFonts w:ascii="Times New Roman" w:hAnsi="Times New Roman" w:cs="Times New Roman"/>
          <w:b/>
          <w:sz w:val="28"/>
          <w:szCs w:val="28"/>
          <w:lang w:val="uk-UA"/>
        </w:rPr>
        <w:t>КОЛЯРІВ</w:t>
      </w:r>
    </w:p>
    <w:p w14:paraId="27FB3F2F" w14:textId="77777777" w:rsidR="006F442D" w:rsidRPr="009E4808" w:rsidRDefault="006F442D" w:rsidP="006F442D">
      <w:pPr>
        <w:spacing w:line="360" w:lineRule="auto"/>
        <w:ind w:firstLine="708"/>
        <w:jc w:val="both"/>
        <w:rPr>
          <w:rFonts w:ascii="Times New Roman" w:hAnsi="Times New Roman"/>
          <w:b/>
          <w:sz w:val="28"/>
          <w:lang w:val="uk-UA"/>
        </w:rPr>
      </w:pPr>
      <w:r w:rsidRPr="009E4808">
        <w:rPr>
          <w:rFonts w:ascii="Times New Roman" w:hAnsi="Times New Roman"/>
          <w:b/>
          <w:sz w:val="28"/>
          <w:lang w:val="uk-UA"/>
        </w:rPr>
        <w:t xml:space="preserve">     2.1.   Методи та організація емпіричного дослідження</w:t>
      </w:r>
    </w:p>
    <w:p w14:paraId="33333F58" w14:textId="77777777" w:rsidR="0024798F" w:rsidRPr="008059DB" w:rsidRDefault="006F442D" w:rsidP="008059D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sz w:val="28"/>
          <w:lang w:val="uk-UA"/>
        </w:rPr>
        <w:tab/>
      </w:r>
      <w:r w:rsidRPr="008059DB">
        <w:rPr>
          <w:rFonts w:ascii="Times New Roman" w:hAnsi="Times New Roman" w:cs="Times New Roman"/>
          <w:sz w:val="28"/>
          <w:szCs w:val="28"/>
          <w:lang w:val="uk-UA"/>
        </w:rPr>
        <w:t xml:space="preserve">Теоретичний аналіз проблеми соціально-психологічних особливостей самоідентичності молодших школярів виявив необхідність практичного вивчення вказаної категорії в реальних умовах в якості самостійного, багатоаспектного феномену, а також необхідність дослідити особливості </w:t>
      </w:r>
      <w:r w:rsidR="00B17EC3" w:rsidRPr="008059DB">
        <w:rPr>
          <w:rFonts w:ascii="Times New Roman" w:hAnsi="Times New Roman" w:cs="Times New Roman"/>
          <w:sz w:val="28"/>
          <w:szCs w:val="28"/>
          <w:lang w:val="uk-UA"/>
        </w:rPr>
        <w:t xml:space="preserve">складових </w:t>
      </w:r>
      <w:r w:rsidRPr="008059DB">
        <w:rPr>
          <w:rFonts w:ascii="Times New Roman" w:hAnsi="Times New Roman" w:cs="Times New Roman"/>
          <w:sz w:val="28"/>
          <w:szCs w:val="28"/>
          <w:lang w:val="uk-UA"/>
        </w:rPr>
        <w:t>самоідентичності молодших школярів.</w:t>
      </w:r>
    </w:p>
    <w:p w14:paraId="42DEE92B" w14:textId="2472C5C0" w:rsidR="006F442D" w:rsidRPr="008059DB" w:rsidRDefault="006F442D" w:rsidP="008059D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ab/>
        <w:t xml:space="preserve">У психології поняття </w:t>
      </w:r>
      <w:r w:rsidR="00F070F3" w:rsidRPr="008059DB">
        <w:rPr>
          <w:rFonts w:ascii="Times New Roman" w:hAnsi="Times New Roman" w:cs="Times New Roman"/>
          <w:sz w:val="28"/>
          <w:szCs w:val="28"/>
          <w:lang w:val="uk-UA"/>
        </w:rPr>
        <w:t xml:space="preserve">самоідентичність (Self-identity), можна </w:t>
      </w:r>
      <w:r w:rsidR="000407AB" w:rsidRPr="008059DB">
        <w:rPr>
          <w:rFonts w:ascii="Times New Roman" w:hAnsi="Times New Roman" w:cs="Times New Roman"/>
          <w:sz w:val="28"/>
          <w:szCs w:val="28"/>
          <w:lang w:val="uk-UA"/>
        </w:rPr>
        <w:t>розглядати</w:t>
      </w:r>
      <w:r w:rsidR="00F070F3" w:rsidRPr="008059DB">
        <w:rPr>
          <w:rFonts w:ascii="Times New Roman" w:hAnsi="Times New Roman" w:cs="Times New Roman"/>
          <w:sz w:val="28"/>
          <w:szCs w:val="28"/>
          <w:lang w:val="uk-UA"/>
        </w:rPr>
        <w:t xml:space="preserve">, </w:t>
      </w:r>
      <w:r w:rsidR="00A337CF" w:rsidRPr="008059DB">
        <w:rPr>
          <w:rFonts w:ascii="Times New Roman" w:hAnsi="Times New Roman" w:cs="Times New Roman"/>
          <w:sz w:val="28"/>
          <w:szCs w:val="28"/>
          <w:lang w:val="uk-UA"/>
        </w:rPr>
        <w:t xml:space="preserve">як </w:t>
      </w:r>
      <w:r w:rsidR="00F070F3" w:rsidRPr="008059DB">
        <w:rPr>
          <w:rFonts w:ascii="Times New Roman" w:hAnsi="Times New Roman" w:cs="Times New Roman"/>
          <w:sz w:val="28"/>
          <w:szCs w:val="28"/>
          <w:lang w:val="uk-UA"/>
        </w:rPr>
        <w:t xml:space="preserve">єдність і спадкоємність життєдіяльності, цілей, мотивів і смисложиттєвих установок особистості, яка усвідомлює себе суб'єктом діяльності. </w:t>
      </w:r>
      <w:r w:rsidR="00F9588D" w:rsidRPr="008059DB">
        <w:rPr>
          <w:rFonts w:ascii="Times New Roman" w:hAnsi="Times New Roman" w:cs="Times New Roman"/>
          <w:sz w:val="28"/>
          <w:szCs w:val="28"/>
          <w:lang w:val="uk-UA"/>
        </w:rPr>
        <w:t>Це не якась особлива характеристика чи набір характеристик, якими володіє індивід, а його «я», що відображено у його власній біографії</w:t>
      </w:r>
      <w:r w:rsidR="00F070F3" w:rsidRPr="008059DB">
        <w:rPr>
          <w:rFonts w:ascii="Times New Roman" w:hAnsi="Times New Roman" w:cs="Times New Roman"/>
          <w:sz w:val="28"/>
          <w:szCs w:val="28"/>
          <w:lang w:val="uk-UA"/>
        </w:rPr>
        <w:t xml:space="preserve">. </w:t>
      </w:r>
      <w:r w:rsidR="000407AB" w:rsidRPr="008059DB">
        <w:rPr>
          <w:rFonts w:ascii="Times New Roman" w:hAnsi="Times New Roman" w:cs="Times New Roman"/>
          <w:sz w:val="28"/>
          <w:szCs w:val="28"/>
          <w:lang w:val="uk-UA"/>
        </w:rPr>
        <w:t xml:space="preserve">Вона має прояв не лише  в поведінці суб'єкта та реакціях на нього інших людей, а і в </w:t>
      </w:r>
      <w:r w:rsidR="00A2218F" w:rsidRPr="008059DB">
        <w:rPr>
          <w:rFonts w:ascii="Times New Roman" w:hAnsi="Times New Roman" w:cs="Times New Roman"/>
          <w:sz w:val="28"/>
          <w:szCs w:val="28"/>
          <w:lang w:val="uk-UA"/>
        </w:rPr>
        <w:t>здатності</w:t>
      </w:r>
      <w:r w:rsidR="000407AB" w:rsidRPr="008059DB">
        <w:rPr>
          <w:rFonts w:ascii="Times New Roman" w:hAnsi="Times New Roman" w:cs="Times New Roman"/>
          <w:sz w:val="28"/>
          <w:szCs w:val="28"/>
          <w:lang w:val="uk-UA"/>
        </w:rPr>
        <w:t xml:space="preserve"> підтримувати й продовжувати якийсь наратив, історію його власного "Я", незважаючи на зміни в різних її складових, залишає свою цілісність. </w:t>
      </w:r>
    </w:p>
    <w:p w14:paraId="7CA4000B" w14:textId="4847C87D" w:rsidR="006F442D" w:rsidRPr="008059DB" w:rsidRDefault="006F442D" w:rsidP="008059D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ab/>
        <w:t>Вибірка нашого емпіричного дослідження формувалася на основі критерію репрезе</w:t>
      </w:r>
      <w:r w:rsidR="00F070F3" w:rsidRPr="008059DB">
        <w:rPr>
          <w:rFonts w:ascii="Times New Roman" w:hAnsi="Times New Roman" w:cs="Times New Roman"/>
          <w:sz w:val="28"/>
          <w:szCs w:val="28"/>
          <w:lang w:val="uk-UA"/>
        </w:rPr>
        <w:t xml:space="preserve">нтативності та еквівалентності і </w:t>
      </w:r>
      <w:r w:rsidRPr="008059DB">
        <w:rPr>
          <w:rFonts w:ascii="Times New Roman" w:hAnsi="Times New Roman" w:cs="Times New Roman"/>
          <w:sz w:val="28"/>
          <w:szCs w:val="28"/>
          <w:lang w:val="uk-UA"/>
        </w:rPr>
        <w:t xml:space="preserve">являла собою </w:t>
      </w:r>
      <w:r w:rsidR="00F070F3" w:rsidRPr="008059DB">
        <w:rPr>
          <w:rFonts w:ascii="Times New Roman" w:hAnsi="Times New Roman" w:cs="Times New Roman"/>
          <w:sz w:val="28"/>
          <w:szCs w:val="28"/>
          <w:lang w:val="uk-UA"/>
        </w:rPr>
        <w:t>учнів молодших шкіл</w:t>
      </w:r>
      <w:r w:rsidRPr="008059DB">
        <w:rPr>
          <w:rFonts w:ascii="Times New Roman" w:hAnsi="Times New Roman" w:cs="Times New Roman"/>
          <w:sz w:val="28"/>
          <w:szCs w:val="28"/>
          <w:lang w:val="uk-UA"/>
        </w:rPr>
        <w:t>.</w:t>
      </w:r>
    </w:p>
    <w:p w14:paraId="04E351A2" w14:textId="39F1F513" w:rsidR="00F070F3" w:rsidRPr="008059DB" w:rsidRDefault="00F070F3" w:rsidP="008059D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Загалом у дослідження взяли участь 40 учнів віком від 7 до 11 років. Для дослідження були обрані приватна школа Uschool, яка працює за методикою Монтесор</w:t>
      </w:r>
      <w:r w:rsidR="00434115">
        <w:rPr>
          <w:rFonts w:ascii="Times New Roman" w:hAnsi="Times New Roman" w:cs="Times New Roman"/>
          <w:sz w:val="28"/>
          <w:szCs w:val="28"/>
          <w:lang w:val="uk-UA"/>
        </w:rPr>
        <w:t>і</w:t>
      </w:r>
      <w:r w:rsidRPr="008059DB">
        <w:rPr>
          <w:rFonts w:ascii="Times New Roman" w:hAnsi="Times New Roman" w:cs="Times New Roman"/>
          <w:sz w:val="28"/>
          <w:szCs w:val="28"/>
          <w:lang w:val="uk-UA"/>
        </w:rPr>
        <w:t xml:space="preserve"> та державна загальноосвітня школи № 238. </w:t>
      </w:r>
    </w:p>
    <w:p w14:paraId="0A5380EF" w14:textId="6068CA08" w:rsidR="006F442D" w:rsidRPr="008059DB" w:rsidRDefault="006F442D" w:rsidP="008059D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ab/>
        <w:t xml:space="preserve">Практична частина дослідження проводилася за допомогою складеного набору психодіагностичних методик, адекватного меті роботи: вивченню </w:t>
      </w:r>
      <w:r w:rsidR="00D031F5" w:rsidRPr="008059DB">
        <w:rPr>
          <w:rFonts w:ascii="Times New Roman" w:hAnsi="Times New Roman" w:cs="Times New Roman"/>
          <w:sz w:val="28"/>
          <w:szCs w:val="28"/>
          <w:lang w:val="uk-UA"/>
        </w:rPr>
        <w:t>соціально-</w:t>
      </w:r>
      <w:r w:rsidRPr="008059DB">
        <w:rPr>
          <w:rFonts w:ascii="Times New Roman" w:hAnsi="Times New Roman" w:cs="Times New Roman"/>
          <w:sz w:val="28"/>
          <w:szCs w:val="28"/>
          <w:lang w:val="uk-UA"/>
        </w:rPr>
        <w:t xml:space="preserve">психологічних особливостей </w:t>
      </w:r>
      <w:r w:rsidR="00D031F5" w:rsidRPr="008059DB">
        <w:rPr>
          <w:rFonts w:ascii="Times New Roman" w:hAnsi="Times New Roman" w:cs="Times New Roman"/>
          <w:sz w:val="28"/>
          <w:szCs w:val="28"/>
          <w:lang w:val="uk-UA"/>
        </w:rPr>
        <w:t>самоідентичності молодших школярів</w:t>
      </w:r>
      <w:r w:rsidRPr="008059DB">
        <w:rPr>
          <w:rFonts w:ascii="Times New Roman" w:hAnsi="Times New Roman" w:cs="Times New Roman"/>
          <w:sz w:val="28"/>
          <w:szCs w:val="28"/>
          <w:lang w:val="uk-UA"/>
        </w:rPr>
        <w:t xml:space="preserve">. </w:t>
      </w:r>
      <w:r w:rsidR="00D031F5" w:rsidRPr="008059DB">
        <w:rPr>
          <w:rFonts w:ascii="Times New Roman" w:hAnsi="Times New Roman" w:cs="Times New Roman"/>
          <w:sz w:val="28"/>
          <w:szCs w:val="28"/>
          <w:lang w:val="uk-UA"/>
        </w:rPr>
        <w:t xml:space="preserve">На основі результатів проведеного дослідження розроблена </w:t>
      </w:r>
      <w:r w:rsidR="00877C63">
        <w:rPr>
          <w:rFonts w:ascii="Times New Roman" w:hAnsi="Times New Roman" w:cs="Times New Roman"/>
          <w:sz w:val="28"/>
          <w:szCs w:val="28"/>
          <w:lang w:val="uk-UA"/>
        </w:rPr>
        <w:t>к</w:t>
      </w:r>
      <w:r w:rsidR="00D031F5" w:rsidRPr="008059DB">
        <w:rPr>
          <w:rFonts w:ascii="Times New Roman" w:hAnsi="Times New Roman" w:cs="Times New Roman"/>
          <w:sz w:val="28"/>
          <w:szCs w:val="28"/>
          <w:lang w:val="uk-UA"/>
        </w:rPr>
        <w:t xml:space="preserve">орекційно – розвивальна програма </w:t>
      </w:r>
      <w:r w:rsidR="00D031F5" w:rsidRPr="008059DB">
        <w:rPr>
          <w:rFonts w:ascii="Times New Roman" w:hAnsi="Times New Roman" w:cs="Times New Roman"/>
          <w:sz w:val="28"/>
          <w:szCs w:val="28"/>
          <w:lang w:val="uk-UA"/>
        </w:rPr>
        <w:lastRenderedPageBreak/>
        <w:t>“Здорова самоідентичність молодшого школяра” для фахівців соціально-психологічної служби</w:t>
      </w:r>
      <w:r w:rsidRPr="008059DB">
        <w:rPr>
          <w:rFonts w:ascii="Times New Roman" w:hAnsi="Times New Roman" w:cs="Times New Roman"/>
          <w:sz w:val="28"/>
          <w:szCs w:val="28"/>
          <w:lang w:val="uk-UA"/>
        </w:rPr>
        <w:t xml:space="preserve">. </w:t>
      </w:r>
    </w:p>
    <w:p w14:paraId="7F3BBB90" w14:textId="1754FC3D" w:rsidR="007F08B4" w:rsidRPr="008059DB" w:rsidRDefault="00A337CF" w:rsidP="008059D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  </w:t>
      </w:r>
      <w:r w:rsidR="007F08B4" w:rsidRPr="008059DB">
        <w:rPr>
          <w:rFonts w:ascii="Times New Roman" w:hAnsi="Times New Roman" w:cs="Times New Roman"/>
          <w:sz w:val="28"/>
          <w:szCs w:val="28"/>
          <w:lang w:val="uk-UA"/>
        </w:rPr>
        <w:t>Запропоновані методики,  а саме методика “Колірний тест відносин А.Еткін</w:t>
      </w:r>
      <w:r w:rsidR="00FD1AC8">
        <w:rPr>
          <w:rFonts w:ascii="Times New Roman" w:hAnsi="Times New Roman" w:cs="Times New Roman"/>
          <w:sz w:val="28"/>
          <w:szCs w:val="28"/>
          <w:lang w:val="uk-UA"/>
        </w:rPr>
        <w:t>д</w:t>
      </w:r>
      <w:r w:rsidR="007F08B4" w:rsidRPr="008059DB">
        <w:rPr>
          <w:rFonts w:ascii="Times New Roman" w:hAnsi="Times New Roman" w:cs="Times New Roman"/>
          <w:sz w:val="28"/>
          <w:szCs w:val="28"/>
          <w:lang w:val="uk-UA"/>
        </w:rPr>
        <w:t xml:space="preserve">”; методика ”Хто Я?” М. Куна та Т. Макпартленда; методика “Малюнок людини К.Маховер”; </w:t>
      </w:r>
      <w:r w:rsidR="0044324D">
        <w:rPr>
          <w:rFonts w:ascii="Times New Roman" w:hAnsi="Times New Roman" w:cs="Times New Roman"/>
          <w:sz w:val="28"/>
          <w:szCs w:val="28"/>
          <w:lang w:val="uk-UA"/>
        </w:rPr>
        <w:t>тест</w:t>
      </w:r>
      <w:r w:rsidR="007F08B4" w:rsidRPr="008059DB">
        <w:rPr>
          <w:rFonts w:ascii="Times New Roman" w:hAnsi="Times New Roman" w:cs="Times New Roman"/>
          <w:sz w:val="28"/>
          <w:szCs w:val="28"/>
          <w:lang w:val="uk-UA"/>
        </w:rPr>
        <w:t xml:space="preserve"> “Методика на вимір самооцінки Дембо-Рубінштейн, адаптована для молодших школярів” відповідали віковим особливостям респондентів, критеріям валідності, надійності, що підтвердилося одержаними теоретичними та емпіричними даними</w:t>
      </w:r>
      <w:r w:rsidR="00A37B1C" w:rsidRPr="008059DB">
        <w:rPr>
          <w:rFonts w:ascii="Times New Roman" w:hAnsi="Times New Roman" w:cs="Times New Roman"/>
          <w:sz w:val="28"/>
          <w:szCs w:val="28"/>
          <w:lang w:val="uk-UA"/>
        </w:rPr>
        <w:t>.</w:t>
      </w:r>
    </w:p>
    <w:p w14:paraId="62BBE49E" w14:textId="2F1B5FC6" w:rsidR="00A37B1C" w:rsidRPr="008059DB" w:rsidRDefault="00A37B1C" w:rsidP="001F4DB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Першою вибрали методику “Колірний тест відносин А.Еткін</w:t>
      </w:r>
      <w:r w:rsidR="0044324D">
        <w:rPr>
          <w:rFonts w:ascii="Times New Roman" w:hAnsi="Times New Roman" w:cs="Times New Roman"/>
          <w:sz w:val="28"/>
          <w:szCs w:val="28"/>
          <w:lang w:val="uk-UA"/>
        </w:rPr>
        <w:t>д</w:t>
      </w:r>
      <w:r w:rsidRPr="008059DB">
        <w:rPr>
          <w:rFonts w:ascii="Times New Roman" w:hAnsi="Times New Roman" w:cs="Times New Roman"/>
          <w:sz w:val="28"/>
          <w:szCs w:val="28"/>
          <w:lang w:val="uk-UA"/>
        </w:rPr>
        <w:t xml:space="preserve">”. За допомогою методики з'ясовується відношення до поняття “Я”. Дана методика відбиває глобальне відношення до себе. </w:t>
      </w:r>
      <w:r w:rsidR="00C7667D" w:rsidRPr="008059DB">
        <w:rPr>
          <w:rFonts w:ascii="Times New Roman" w:hAnsi="Times New Roman" w:cs="Times New Roman"/>
          <w:sz w:val="28"/>
          <w:szCs w:val="28"/>
          <w:lang w:val="uk-UA"/>
        </w:rPr>
        <w:t>Використовуючи дану методику, м</w:t>
      </w:r>
      <w:r w:rsidRPr="008059DB">
        <w:rPr>
          <w:rFonts w:ascii="Times New Roman" w:hAnsi="Times New Roman" w:cs="Times New Roman"/>
          <w:sz w:val="28"/>
          <w:szCs w:val="28"/>
          <w:lang w:val="uk-UA"/>
        </w:rPr>
        <w:t>ожливо виявити залежність, проекцію від значущих дорослих. Так, як відомо нам з теоритичного аналізу, що одною із детермінант самоідентичності молодшого школяра є значущий дорослий, дана методика, дозволить нам виявити значущих дорослих, а також побачити вплив на самоідентичність молодшого школяра.</w:t>
      </w:r>
    </w:p>
    <w:p w14:paraId="5FA18036" w14:textId="66E8B523" w:rsidR="00E11348" w:rsidRPr="008059DB" w:rsidRDefault="00E11348" w:rsidP="001F4DB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Ця техніка виконується індивідуально для кожного учня. Метод КТВ вимагає присутності суб’єкта, і не менш важливою є реакція дитини на гіпотезу. У початковій розмові з дитиною необхідно скласти приблизний список людей, які складають оточення дитини, і людей, які для неї важливі. Потім показати дитині кольорові картки і дати дитині вибрати картку відповідно до людини. Колір повинен відповідати за характером людини, а не її одягу, не кольору, який людина любить носити. Кожен колір можна вибрати необхідну кількість разів.</w:t>
      </w:r>
    </w:p>
    <w:p w14:paraId="7BAB4AD1" w14:textId="3D45F760" w:rsidR="001F4DB0" w:rsidRPr="008059DB" w:rsidRDefault="00E11348" w:rsidP="001F4DB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Після цього необхідно покласти на місце картку об</w:t>
      </w:r>
      <w:r w:rsidR="008059DB" w:rsidRPr="008059DB">
        <w:rPr>
          <w:rFonts w:ascii="Times New Roman" w:hAnsi="Times New Roman" w:cs="Times New Roman"/>
          <w:sz w:val="28"/>
          <w:szCs w:val="28"/>
          <w:lang w:val="uk-UA"/>
        </w:rPr>
        <w:t xml:space="preserve">раного дитиною кольору. Далі, у </w:t>
      </w:r>
      <w:r w:rsidRPr="008059DB">
        <w:rPr>
          <w:rFonts w:ascii="Times New Roman" w:hAnsi="Times New Roman" w:cs="Times New Roman"/>
          <w:sz w:val="28"/>
          <w:szCs w:val="28"/>
          <w:lang w:val="uk-UA"/>
        </w:rPr>
        <w:t>порядку, зворотному важливості осіб для дітей, необхідно озвучити</w:t>
      </w:r>
      <w:r w:rsidR="00F9588D" w:rsidRPr="008059DB">
        <w:rPr>
          <w:rFonts w:ascii="Times New Roman" w:hAnsi="Times New Roman" w:cs="Times New Roman"/>
          <w:sz w:val="28"/>
          <w:szCs w:val="28"/>
          <w:lang w:val="uk-UA"/>
        </w:rPr>
        <w:t>,</w:t>
      </w:r>
      <w:r w:rsidRPr="008059DB">
        <w:rPr>
          <w:rFonts w:ascii="Times New Roman" w:hAnsi="Times New Roman" w:cs="Times New Roman"/>
          <w:sz w:val="28"/>
          <w:szCs w:val="28"/>
          <w:lang w:val="uk-UA"/>
        </w:rPr>
        <w:t xml:space="preserve"> що найважливіший персонаж називається останнім. Тоді </w:t>
      </w:r>
      <w:r w:rsidR="00F9588D" w:rsidRPr="008059DB">
        <w:rPr>
          <w:rFonts w:ascii="Times New Roman" w:hAnsi="Times New Roman" w:cs="Times New Roman"/>
          <w:sz w:val="28"/>
          <w:szCs w:val="28"/>
          <w:lang w:val="uk-UA"/>
        </w:rPr>
        <w:t xml:space="preserve">дитині </w:t>
      </w:r>
      <w:r w:rsidRPr="008059DB">
        <w:rPr>
          <w:rFonts w:ascii="Times New Roman" w:hAnsi="Times New Roman" w:cs="Times New Roman"/>
          <w:sz w:val="28"/>
          <w:szCs w:val="28"/>
          <w:lang w:val="uk-UA"/>
        </w:rPr>
        <w:t xml:space="preserve">потрібно вибрати колір, який підходить до її власної особистості. Усі варіанти та реакції дітей на процес відбору </w:t>
      </w:r>
      <w:r w:rsidR="00A2218F">
        <w:rPr>
          <w:rFonts w:ascii="Times New Roman" w:hAnsi="Times New Roman" w:cs="Times New Roman"/>
          <w:sz w:val="28"/>
          <w:szCs w:val="28"/>
          <w:lang w:val="uk-UA"/>
        </w:rPr>
        <w:lastRenderedPageBreak/>
        <w:t>необхідно фіксув</w:t>
      </w:r>
      <w:r w:rsidR="00F9588D" w:rsidRPr="008059DB">
        <w:rPr>
          <w:rFonts w:ascii="Times New Roman" w:hAnsi="Times New Roman" w:cs="Times New Roman"/>
          <w:sz w:val="28"/>
          <w:szCs w:val="28"/>
          <w:lang w:val="uk-UA"/>
        </w:rPr>
        <w:t xml:space="preserve">ати. </w:t>
      </w:r>
      <w:r w:rsidR="001F4DB0" w:rsidRPr="008059DB">
        <w:rPr>
          <w:rFonts w:ascii="Times New Roman" w:hAnsi="Times New Roman" w:cs="Times New Roman"/>
          <w:sz w:val="28"/>
          <w:szCs w:val="28"/>
          <w:lang w:val="uk-UA"/>
        </w:rPr>
        <w:t>Після завершення асоціативної процедури кольорові картки накриваються білим аркушем паперу</w:t>
      </w:r>
      <w:r w:rsidR="00C7667D" w:rsidRPr="008059DB">
        <w:rPr>
          <w:rFonts w:ascii="Times New Roman" w:hAnsi="Times New Roman" w:cs="Times New Roman"/>
          <w:sz w:val="28"/>
          <w:szCs w:val="28"/>
          <w:lang w:val="uk-UA"/>
        </w:rPr>
        <w:t>, за часом</w:t>
      </w:r>
      <w:r w:rsidR="000D31E5" w:rsidRPr="008059DB">
        <w:rPr>
          <w:rFonts w:ascii="Times New Roman" w:hAnsi="Times New Roman" w:cs="Times New Roman"/>
          <w:sz w:val="28"/>
          <w:szCs w:val="28"/>
          <w:lang w:val="uk-UA"/>
        </w:rPr>
        <w:t xml:space="preserve"> це триває не більше</w:t>
      </w:r>
      <w:r w:rsidR="001F4DB0" w:rsidRPr="008059DB">
        <w:rPr>
          <w:rFonts w:ascii="Times New Roman" w:hAnsi="Times New Roman" w:cs="Times New Roman"/>
          <w:sz w:val="28"/>
          <w:szCs w:val="28"/>
          <w:lang w:val="uk-UA"/>
        </w:rPr>
        <w:t xml:space="preserve"> 5-7 хвилин.</w:t>
      </w:r>
    </w:p>
    <w:p w14:paraId="5AA19CE0" w14:textId="5A9F8E3E" w:rsidR="001F4DB0" w:rsidRPr="008059DB" w:rsidRDefault="00F9588D" w:rsidP="001F4DB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Наступним кроком буде відкриття кольорів, і кольори діти розташовують у порядку переваги, починаючи з найприємнішого</w:t>
      </w:r>
      <w:r w:rsidR="001F4DB0" w:rsidRPr="008059DB">
        <w:rPr>
          <w:rFonts w:ascii="Times New Roman" w:hAnsi="Times New Roman" w:cs="Times New Roman"/>
          <w:sz w:val="28"/>
          <w:szCs w:val="28"/>
          <w:lang w:val="uk-UA"/>
        </w:rPr>
        <w:t xml:space="preserve">. </w:t>
      </w:r>
    </w:p>
    <w:p w14:paraId="7AC2710B" w14:textId="77777777" w:rsidR="00973816" w:rsidRPr="008059DB" w:rsidRDefault="001F4DB0" w:rsidP="000D31E5">
      <w:p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Кожний колір має своє емоційно-психологічне значення.</w:t>
      </w:r>
      <w:r w:rsidR="00973816" w:rsidRPr="008059DB">
        <w:rPr>
          <w:rFonts w:ascii="Times New Roman" w:hAnsi="Times New Roman" w:cs="Times New Roman"/>
          <w:sz w:val="28"/>
          <w:szCs w:val="28"/>
          <w:lang w:val="uk-UA"/>
        </w:rPr>
        <w:t xml:space="preserve"> </w:t>
      </w:r>
    </w:p>
    <w:p w14:paraId="28D73C44" w14:textId="77777777" w:rsidR="00973816" w:rsidRPr="008059DB" w:rsidRDefault="00973816" w:rsidP="000D31E5">
      <w:p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Характеристика кожного кольору, його емоційно-психологічне значення:</w:t>
      </w:r>
    </w:p>
    <w:p w14:paraId="42B24BCF" w14:textId="77777777" w:rsidR="00973816" w:rsidRPr="008059DB" w:rsidRDefault="00973816" w:rsidP="00112268">
      <w:pPr>
        <w:pStyle w:val="a4"/>
        <w:numPr>
          <w:ilvl w:val="0"/>
          <w:numId w:val="16"/>
        </w:num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Синій: сумлінний, спокійний, дещо холодний.</w:t>
      </w:r>
    </w:p>
    <w:p w14:paraId="5589871B" w14:textId="77777777" w:rsidR="00973816" w:rsidRPr="008059DB" w:rsidRDefault="00973816" w:rsidP="00112268">
      <w:pPr>
        <w:pStyle w:val="a4"/>
        <w:numPr>
          <w:ilvl w:val="0"/>
          <w:numId w:val="16"/>
        </w:num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Зелений: самостійний, наполегливий, іноді впертий, напружений.</w:t>
      </w:r>
    </w:p>
    <w:p w14:paraId="7CF2B0FC" w14:textId="77777777" w:rsidR="00973816" w:rsidRPr="008059DB" w:rsidRDefault="00973816" w:rsidP="00112268">
      <w:pPr>
        <w:pStyle w:val="a4"/>
        <w:numPr>
          <w:ilvl w:val="0"/>
          <w:numId w:val="16"/>
        </w:num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Червоний: доброзичливий, товариський, енергійний, впевнений, дратівливий.</w:t>
      </w:r>
    </w:p>
    <w:p w14:paraId="071AF458" w14:textId="77777777" w:rsidR="002B1579" w:rsidRPr="008059DB" w:rsidRDefault="002B1579" w:rsidP="00112268">
      <w:pPr>
        <w:pStyle w:val="a4"/>
        <w:numPr>
          <w:ilvl w:val="0"/>
          <w:numId w:val="16"/>
        </w:num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Ж</w:t>
      </w:r>
      <w:r w:rsidR="00973816" w:rsidRPr="008059DB">
        <w:rPr>
          <w:rFonts w:ascii="Times New Roman" w:hAnsi="Times New Roman" w:cs="Times New Roman"/>
          <w:sz w:val="28"/>
          <w:szCs w:val="28"/>
          <w:lang w:val="uk-UA"/>
        </w:rPr>
        <w:t>овтий: дуже активний, відкритий, товариський, веселий.</w:t>
      </w:r>
    </w:p>
    <w:p w14:paraId="30076E24" w14:textId="77777777" w:rsidR="002B1579" w:rsidRPr="008059DB" w:rsidRDefault="00973816" w:rsidP="00112268">
      <w:pPr>
        <w:pStyle w:val="a4"/>
        <w:numPr>
          <w:ilvl w:val="0"/>
          <w:numId w:val="16"/>
        </w:num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Фіолетовий: неспокійний, емоційно напружений, має потребу в душевному контакті.</w:t>
      </w:r>
    </w:p>
    <w:p w14:paraId="77C61AC2" w14:textId="77777777" w:rsidR="002B1579" w:rsidRPr="008059DB" w:rsidRDefault="00973816" w:rsidP="00112268">
      <w:pPr>
        <w:pStyle w:val="a4"/>
        <w:numPr>
          <w:ilvl w:val="0"/>
          <w:numId w:val="16"/>
        </w:num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Коричневий: залежний, чутливий, розслаблений.</w:t>
      </w:r>
    </w:p>
    <w:p w14:paraId="785C2B3B" w14:textId="77777777" w:rsidR="002B1579" w:rsidRPr="008059DB" w:rsidRDefault="00973816" w:rsidP="00112268">
      <w:pPr>
        <w:pStyle w:val="a4"/>
        <w:numPr>
          <w:ilvl w:val="0"/>
          <w:numId w:val="16"/>
        </w:num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Чорний: мовчазний, егоїстичний, ворожий.</w:t>
      </w:r>
    </w:p>
    <w:p w14:paraId="3A393B7F" w14:textId="26FDF992" w:rsidR="00973816" w:rsidRPr="008059DB" w:rsidRDefault="00973816" w:rsidP="00112268">
      <w:pPr>
        <w:pStyle w:val="a4"/>
        <w:numPr>
          <w:ilvl w:val="0"/>
          <w:numId w:val="16"/>
        </w:numPr>
        <w:tabs>
          <w:tab w:val="left" w:pos="709"/>
          <w:tab w:val="left" w:pos="851"/>
        </w:tabs>
        <w:spacing w:after="0" w:line="360" w:lineRule="auto"/>
        <w:ind w:right="5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Сірий: млявий, пасивний, невпевнений, байдужий.</w:t>
      </w:r>
    </w:p>
    <w:p w14:paraId="684D5FDA" w14:textId="77777777" w:rsidR="00F9588D" w:rsidRPr="008059DB" w:rsidRDefault="00F9588D"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Вище зазначений опис кольорів можемо приймати до уваги, але значимим є ранжування кольорів, здійснене дитиною. Якщо ця людина або ситуація асоціюються з кольором, що займає перше місце, то для цієї людини ситуація суб’єкта є позитивною. І навпаки, якщо вони асоціюються з кольором, що займає останню позицію, суб’єкт ставиться до них негативно і видаляє їх. </w:t>
      </w:r>
    </w:p>
    <w:p w14:paraId="2665B047" w14:textId="07628F0C" w:rsidR="00F9588D" w:rsidRPr="008059DB" w:rsidRDefault="00F9588D"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Крім того, слід звернути увагу на ступінь збігу між значе</w:t>
      </w:r>
      <w:r w:rsidR="00A2218F">
        <w:rPr>
          <w:rFonts w:ascii="Times New Roman" w:hAnsi="Times New Roman" w:cs="Times New Roman"/>
          <w:sz w:val="28"/>
          <w:szCs w:val="28"/>
          <w:lang w:val="uk-UA"/>
        </w:rPr>
        <w:t>нням обраного кольору та мовленевими</w:t>
      </w:r>
      <w:r w:rsidRPr="008059DB">
        <w:rPr>
          <w:rFonts w:ascii="Times New Roman" w:hAnsi="Times New Roman" w:cs="Times New Roman"/>
          <w:sz w:val="28"/>
          <w:szCs w:val="28"/>
          <w:lang w:val="uk-UA"/>
        </w:rPr>
        <w:t xml:space="preserve"> характеристиками досліджуваного на початку тесту. </w:t>
      </w:r>
    </w:p>
    <w:p w14:paraId="50E5761F" w14:textId="54E5EE48" w:rsidR="00973816" w:rsidRPr="008059DB" w:rsidRDefault="00973816"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Важливим є показник сірого кольору. Цей колір традиційно розглядається як слабкий, пасивний, ізолюючий. Таким чином, він є як би межею, що відокремлює </w:t>
      </w:r>
      <w:r w:rsidR="00A2218F">
        <w:rPr>
          <w:rFonts w:ascii="Times New Roman" w:hAnsi="Times New Roman" w:cs="Times New Roman"/>
          <w:sz w:val="28"/>
          <w:szCs w:val="28"/>
          <w:lang w:val="uk-UA"/>
        </w:rPr>
        <w:t>емоційно значуще, е</w:t>
      </w:r>
      <w:r w:rsidRPr="008059DB">
        <w:rPr>
          <w:rFonts w:ascii="Times New Roman" w:hAnsi="Times New Roman" w:cs="Times New Roman"/>
          <w:sz w:val="28"/>
          <w:szCs w:val="28"/>
          <w:lang w:val="uk-UA"/>
        </w:rPr>
        <w:t xml:space="preserve">моційно привабливе, активне від емоційно пасивного, </w:t>
      </w:r>
      <w:r w:rsidRPr="008059DB">
        <w:rPr>
          <w:rFonts w:ascii="Times New Roman" w:hAnsi="Times New Roman" w:cs="Times New Roman"/>
          <w:sz w:val="28"/>
          <w:szCs w:val="28"/>
          <w:lang w:val="uk-UA"/>
        </w:rPr>
        <w:lastRenderedPageBreak/>
        <w:t>неприємного. Отже, кольори і відповідно люди (поняття), що поміщаються перед сірим в індивідуальній розкладці можуть бути визначені, як такі, що входять до групи найбільш значущих (понять, людей), ніж особи (поняття), які дитина поміщає за сірим кольором.</w:t>
      </w:r>
      <w:r w:rsidR="008F5003" w:rsidRPr="008059DB">
        <w:rPr>
          <w:rFonts w:ascii="Times New Roman" w:hAnsi="Times New Roman" w:cs="Times New Roman"/>
          <w:sz w:val="28"/>
          <w:szCs w:val="28"/>
          <w:lang w:val="uk-UA"/>
        </w:rPr>
        <w:t xml:space="preserve"> Слід звернути увагу на показник сірого. Цей колір традиційно вважається слабким, пасивним та ізолюючим. Тому це як би межа, що відокремлює емоційно важливе, емоційно привабливе та позитивне від емоційно пасивного та неприємного. Тому колір, а відповідно і люди (поняття), що поміщаються перед сірим в персональному макеті, можна визначити як тих, хто належить до найважливішої (поняття, люди) групи (поняття), ніж ті, кого дитини розміщує за сірим. </w:t>
      </w:r>
    </w:p>
    <w:p w14:paraId="68C467F6" w14:textId="77777777" w:rsidR="008F5003" w:rsidRPr="008059DB" w:rsidRDefault="008F5003"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Важливе діагностичне значення мають варіанти різних подразників, пов’язаних з одним кольором. Це дозволяє нам робити припущення щодо їх ідентичності (наприклад, самоідентифікація дитини з одним із батьків).</w:t>
      </w:r>
    </w:p>
    <w:p w14:paraId="732B8915" w14:textId="342F6464" w:rsidR="008F5003" w:rsidRPr="008059DB" w:rsidRDefault="008F5003"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Аналіз кольорів, з якими асоціюються діти, має цікаву діагностичне значення. Чим нижчий рівень цього кольору в макеті, тим вище впевненість і самооцінка дитини. Співпадіння кольорів, в яких дитина асоціюється з одним із батьків (вчитель, тренер), свідчить про міцний зв’язок з ним.</w:t>
      </w:r>
    </w:p>
    <w:p w14:paraId="5E937612" w14:textId="77777777" w:rsidR="008F5003" w:rsidRPr="008059DB" w:rsidRDefault="008F5003"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Також слід звернути увагу на загальну насиченість міжособистісних стосунків. Якщо дитина використовує 7-8 кольорів для створення асоціацій - її світ різноманітний і багатий. Якщо 5-6-її погляд на світ спрощується. Якщо їх всього 4 або менше - дитина може мати більш простий світогляд, а може просто протистояти завданням.</w:t>
      </w:r>
    </w:p>
    <w:p w14:paraId="75C58EE5" w14:textId="5A3FD9CD" w:rsidR="002D641A" w:rsidRPr="008059DB" w:rsidRDefault="002D641A"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Запропонована методика є досить інтерактивна для дітей молодшого шкільного віку, при проведення викликала інтерес, діти з радістю прийняли участь у дослідженні. </w:t>
      </w:r>
    </w:p>
    <w:p w14:paraId="4A7A2D40" w14:textId="31134B50" w:rsidR="004F490E" w:rsidRPr="008059DB" w:rsidRDefault="000D31E5"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b/>
          <w:sz w:val="28"/>
          <w:szCs w:val="28"/>
          <w:lang w:val="uk-UA"/>
        </w:rPr>
        <w:t>Методика ”Хто Я?” М. Куна та Т. Макпартленда</w:t>
      </w:r>
      <w:r w:rsidR="0037280B" w:rsidRPr="008059DB">
        <w:rPr>
          <w:rFonts w:ascii="Times New Roman" w:hAnsi="Times New Roman" w:cs="Times New Roman"/>
          <w:sz w:val="28"/>
          <w:szCs w:val="28"/>
          <w:lang w:val="uk-UA"/>
        </w:rPr>
        <w:t xml:space="preserve">. </w:t>
      </w:r>
      <w:r w:rsidR="00742044" w:rsidRPr="008059DB">
        <w:rPr>
          <w:rFonts w:ascii="Times New Roman" w:hAnsi="Times New Roman" w:cs="Times New Roman"/>
          <w:sz w:val="28"/>
          <w:szCs w:val="28"/>
          <w:lang w:val="uk-UA"/>
        </w:rPr>
        <w:t>Ця методика дає змогу проаналізувати особливості соціальної ідентичності учнів</w:t>
      </w:r>
      <w:r w:rsidR="004F490E" w:rsidRPr="008059DB">
        <w:rPr>
          <w:rFonts w:ascii="Times New Roman" w:hAnsi="Times New Roman" w:cs="Times New Roman"/>
          <w:sz w:val="28"/>
          <w:szCs w:val="28"/>
          <w:lang w:val="uk-UA"/>
        </w:rPr>
        <w:t>.</w:t>
      </w:r>
      <w:r w:rsidR="0037280B" w:rsidRPr="008059DB">
        <w:rPr>
          <w:rFonts w:ascii="Times New Roman" w:hAnsi="Times New Roman" w:cs="Times New Roman"/>
          <w:sz w:val="28"/>
          <w:szCs w:val="28"/>
          <w:lang w:val="uk-UA"/>
        </w:rPr>
        <w:t xml:space="preserve"> </w:t>
      </w:r>
      <w:r w:rsidR="004F490E" w:rsidRPr="008059DB">
        <w:rPr>
          <w:rFonts w:ascii="Times New Roman" w:hAnsi="Times New Roman" w:cs="Times New Roman"/>
          <w:sz w:val="28"/>
          <w:szCs w:val="28"/>
          <w:lang w:val="uk-UA"/>
        </w:rPr>
        <w:t>М</w:t>
      </w:r>
      <w:r w:rsidR="0037280B" w:rsidRPr="008059DB">
        <w:rPr>
          <w:rFonts w:ascii="Times New Roman" w:hAnsi="Times New Roman" w:cs="Times New Roman"/>
          <w:sz w:val="28"/>
          <w:szCs w:val="28"/>
          <w:lang w:val="uk-UA"/>
        </w:rPr>
        <w:t>етодик</w:t>
      </w:r>
      <w:r w:rsidR="00D9069C" w:rsidRPr="008059DB">
        <w:rPr>
          <w:rFonts w:ascii="Times New Roman" w:hAnsi="Times New Roman" w:cs="Times New Roman"/>
          <w:sz w:val="28"/>
          <w:szCs w:val="28"/>
          <w:lang w:val="uk-UA"/>
        </w:rPr>
        <w:t>а</w:t>
      </w:r>
      <w:r w:rsidR="0037280B" w:rsidRPr="008059DB">
        <w:rPr>
          <w:rFonts w:ascii="Times New Roman" w:hAnsi="Times New Roman" w:cs="Times New Roman"/>
          <w:sz w:val="28"/>
          <w:szCs w:val="28"/>
          <w:lang w:val="uk-UA"/>
        </w:rPr>
        <w:t xml:space="preserve"> „Хто я?</w:t>
      </w:r>
      <w:r w:rsidR="004F490E" w:rsidRPr="008059DB">
        <w:rPr>
          <w:rFonts w:ascii="Times New Roman" w:hAnsi="Times New Roman" w:cs="Times New Roman"/>
          <w:sz w:val="28"/>
          <w:szCs w:val="28"/>
          <w:lang w:val="uk-UA"/>
        </w:rPr>
        <w:t xml:space="preserve">” за М.Куном, Т. Макпартлендом </w:t>
      </w:r>
      <w:r w:rsidR="0037280B" w:rsidRPr="008059DB">
        <w:rPr>
          <w:rFonts w:ascii="Times New Roman" w:hAnsi="Times New Roman" w:cs="Times New Roman"/>
          <w:sz w:val="28"/>
          <w:szCs w:val="28"/>
          <w:lang w:val="uk-UA"/>
        </w:rPr>
        <w:t>для молодших школярів</w:t>
      </w:r>
      <w:r w:rsidR="00742044" w:rsidRPr="008059DB">
        <w:rPr>
          <w:rFonts w:ascii="Times New Roman" w:hAnsi="Times New Roman" w:cs="Times New Roman"/>
          <w:sz w:val="28"/>
          <w:szCs w:val="28"/>
          <w:lang w:val="uk-UA"/>
        </w:rPr>
        <w:t>, в нашому випадку, має перелік із десяти суджень.</w:t>
      </w:r>
      <w:r w:rsidR="0037280B" w:rsidRPr="008059DB">
        <w:rPr>
          <w:rFonts w:ascii="Times New Roman" w:hAnsi="Times New Roman" w:cs="Times New Roman"/>
          <w:sz w:val="28"/>
          <w:szCs w:val="28"/>
          <w:lang w:val="uk-UA"/>
        </w:rPr>
        <w:t xml:space="preserve"> </w:t>
      </w:r>
    </w:p>
    <w:p w14:paraId="3FE4760F" w14:textId="65408536" w:rsidR="00B8495F" w:rsidRPr="008059DB" w:rsidRDefault="00B8495F" w:rsidP="00B8495F">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 xml:space="preserve">Метод спрямований на дослідження ідентичності, як синтезу внутрішніх самовизначень та зовнішніх визначень особи іншими. </w:t>
      </w:r>
      <w:r w:rsidR="00742044" w:rsidRPr="008059DB">
        <w:rPr>
          <w:rFonts w:ascii="Times New Roman" w:hAnsi="Times New Roman" w:cs="Times New Roman"/>
          <w:sz w:val="28"/>
          <w:szCs w:val="28"/>
          <w:lang w:val="uk-UA"/>
        </w:rPr>
        <w:t xml:space="preserve">Цей метод може дослідити, як </w:t>
      </w:r>
      <w:r w:rsidR="008059DB" w:rsidRPr="008059DB">
        <w:rPr>
          <w:rFonts w:ascii="Times New Roman" w:hAnsi="Times New Roman" w:cs="Times New Roman"/>
          <w:sz w:val="28"/>
          <w:szCs w:val="28"/>
          <w:lang w:val="uk-UA"/>
        </w:rPr>
        <w:t xml:space="preserve">ставлення до </w:t>
      </w:r>
      <w:r w:rsidR="00742044" w:rsidRPr="008059DB">
        <w:rPr>
          <w:rFonts w:ascii="Times New Roman" w:hAnsi="Times New Roman" w:cs="Times New Roman"/>
          <w:sz w:val="28"/>
          <w:szCs w:val="28"/>
          <w:lang w:val="uk-UA"/>
        </w:rPr>
        <w:t>себе залежить від того, які ролі подобаються людині, яких ролей вона уникає, її рольові очікування та власна модель “Я”.</w:t>
      </w:r>
    </w:p>
    <w:p w14:paraId="3518317C" w14:textId="196A3A04" w:rsidR="004B2250" w:rsidRPr="008059DB" w:rsidRDefault="004B2250" w:rsidP="00B8495F">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Незважаючи на наявні недоліки і уявну простоту, </w:t>
      </w:r>
      <w:r w:rsidR="00974BBE" w:rsidRPr="008059DB">
        <w:rPr>
          <w:rFonts w:ascii="Times New Roman" w:hAnsi="Times New Roman" w:cs="Times New Roman"/>
          <w:sz w:val="28"/>
          <w:szCs w:val="28"/>
          <w:lang w:val="uk-UA"/>
        </w:rPr>
        <w:t>зазначена методика</w:t>
      </w:r>
      <w:r w:rsidRPr="008059DB">
        <w:rPr>
          <w:rFonts w:ascii="Times New Roman" w:hAnsi="Times New Roman" w:cs="Times New Roman"/>
          <w:sz w:val="28"/>
          <w:szCs w:val="28"/>
          <w:lang w:val="uk-UA"/>
        </w:rPr>
        <w:t xml:space="preserve"> є одним з найпопулярніших і затребуваних методів дослідження різних аспектів і видів ідентичності. </w:t>
      </w:r>
      <w:r w:rsidR="00F43F12" w:rsidRPr="008059DB">
        <w:rPr>
          <w:rFonts w:ascii="Times New Roman" w:hAnsi="Times New Roman" w:cs="Times New Roman"/>
          <w:sz w:val="28"/>
          <w:szCs w:val="28"/>
          <w:lang w:val="uk-UA"/>
        </w:rPr>
        <w:t>За</w:t>
      </w:r>
      <w:r w:rsidRPr="008059DB">
        <w:rPr>
          <w:rFonts w:ascii="Times New Roman" w:hAnsi="Times New Roman" w:cs="Times New Roman"/>
          <w:sz w:val="28"/>
          <w:szCs w:val="28"/>
          <w:lang w:val="uk-UA"/>
        </w:rPr>
        <w:t xml:space="preserve"> допомогою даної методики досліджуються статева, гендерна, вікова, етнічна (національна), сімейна, професійна, </w:t>
      </w:r>
      <w:r w:rsidR="00F43F12" w:rsidRPr="008059DB">
        <w:rPr>
          <w:rFonts w:ascii="Times New Roman" w:hAnsi="Times New Roman" w:cs="Times New Roman"/>
          <w:sz w:val="28"/>
          <w:szCs w:val="28"/>
          <w:lang w:val="uk-UA"/>
        </w:rPr>
        <w:t xml:space="preserve">але нас цікавить </w:t>
      </w:r>
      <w:r w:rsidRPr="008059DB">
        <w:rPr>
          <w:rFonts w:ascii="Times New Roman" w:hAnsi="Times New Roman" w:cs="Times New Roman"/>
          <w:sz w:val="28"/>
          <w:szCs w:val="28"/>
          <w:lang w:val="uk-UA"/>
        </w:rPr>
        <w:t xml:space="preserve">особистісна самоідентичності. </w:t>
      </w:r>
    </w:p>
    <w:p w14:paraId="6C3CDE2E" w14:textId="058CF4C6" w:rsidR="00B8495F" w:rsidRPr="008059DB" w:rsidRDefault="008346C0" w:rsidP="004B225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Випробуваним пропонується 10</w:t>
      </w:r>
      <w:r w:rsidR="00B8495F" w:rsidRPr="008059DB">
        <w:rPr>
          <w:rFonts w:ascii="Times New Roman" w:hAnsi="Times New Roman" w:cs="Times New Roman"/>
          <w:sz w:val="28"/>
          <w:szCs w:val="28"/>
          <w:lang w:val="uk-UA"/>
        </w:rPr>
        <w:t xml:space="preserve"> разів відповісти в письмовій формі на запитання "Хто я</w:t>
      </w:r>
      <w:r w:rsidR="00742044" w:rsidRPr="008059DB">
        <w:rPr>
          <w:rFonts w:ascii="Times New Roman" w:hAnsi="Times New Roman" w:cs="Times New Roman"/>
          <w:sz w:val="28"/>
          <w:szCs w:val="28"/>
          <w:lang w:val="uk-UA"/>
        </w:rPr>
        <w:t>?". Тест триває 15 хвилин. Діти повинні відповідати так, ніби розмовляють самі з собою, а не з іншими. Метод обробки відповідей включає кількісний та якісний аналіз отриманих даних та обробку шляхом контент аналізу. Усі тестові відповіді поділяються на одну з двох категорій: «об’єктивні чи суб’єктивні» згадки.</w:t>
      </w:r>
    </w:p>
    <w:p w14:paraId="5DB669E2" w14:textId="349631EB" w:rsidR="00F5051C" w:rsidRPr="008059DB" w:rsidRDefault="00F5051C" w:rsidP="004B2250">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Об'єктивними згадками вважаються ті характеристики, які пов'язані з віднесенням себе до конве</w:t>
      </w:r>
      <w:r w:rsidR="006A2CC0" w:rsidRPr="008059DB">
        <w:rPr>
          <w:rFonts w:ascii="Times New Roman" w:hAnsi="Times New Roman" w:cs="Times New Roman"/>
          <w:sz w:val="28"/>
          <w:szCs w:val="28"/>
          <w:lang w:val="uk-UA"/>
        </w:rPr>
        <w:t>нціональних груп або класів</w:t>
      </w:r>
      <w:r w:rsidRPr="008059DB">
        <w:rPr>
          <w:rFonts w:ascii="Times New Roman" w:hAnsi="Times New Roman" w:cs="Times New Roman"/>
          <w:sz w:val="28"/>
          <w:szCs w:val="28"/>
          <w:lang w:val="uk-UA"/>
        </w:rPr>
        <w:t>, чиї кордони і умови членства знають всі. Характеристики себе, пов'язані з групами, класами, рисами, станами або будь-якими іншими моментами, які для їх з'ясування вимагають вказівки самого респондента, або для цього необхідно співвіднесення його з іншими людьми, відн</w:t>
      </w:r>
      <w:r w:rsidR="00573FD9" w:rsidRPr="008059DB">
        <w:rPr>
          <w:rFonts w:ascii="Times New Roman" w:hAnsi="Times New Roman" w:cs="Times New Roman"/>
          <w:sz w:val="28"/>
          <w:szCs w:val="28"/>
          <w:lang w:val="uk-UA"/>
        </w:rPr>
        <w:t>осяться до суб'єктивних згадок</w:t>
      </w:r>
      <w:r w:rsidRPr="008059DB">
        <w:rPr>
          <w:rFonts w:ascii="Times New Roman" w:hAnsi="Times New Roman" w:cs="Times New Roman"/>
          <w:sz w:val="28"/>
          <w:szCs w:val="28"/>
          <w:lang w:val="uk-UA"/>
        </w:rPr>
        <w:t>. Прикладами першої категорії є такі</w:t>
      </w:r>
      <w:r w:rsidR="00573FD9" w:rsidRPr="008059DB">
        <w:rPr>
          <w:rFonts w:ascii="Times New Roman" w:hAnsi="Times New Roman" w:cs="Times New Roman"/>
          <w:sz w:val="28"/>
          <w:szCs w:val="28"/>
          <w:lang w:val="uk-UA"/>
        </w:rPr>
        <w:t xml:space="preserve"> самохарактеристики, як "учень</w:t>
      </w:r>
      <w:r w:rsidRPr="008059DB">
        <w:rPr>
          <w:rFonts w:ascii="Times New Roman" w:hAnsi="Times New Roman" w:cs="Times New Roman"/>
          <w:sz w:val="28"/>
          <w:szCs w:val="28"/>
          <w:lang w:val="uk-UA"/>
        </w:rPr>
        <w:t>", "д</w:t>
      </w:r>
      <w:r w:rsidR="00573FD9" w:rsidRPr="008059DB">
        <w:rPr>
          <w:rFonts w:ascii="Times New Roman" w:hAnsi="Times New Roman" w:cs="Times New Roman"/>
          <w:sz w:val="28"/>
          <w:szCs w:val="28"/>
          <w:lang w:val="uk-UA"/>
        </w:rPr>
        <w:t>івчина", "чоловік", "сестра</w:t>
      </w:r>
      <w:r w:rsidRPr="008059DB">
        <w:rPr>
          <w:rFonts w:ascii="Times New Roman" w:hAnsi="Times New Roman" w:cs="Times New Roman"/>
          <w:sz w:val="28"/>
          <w:szCs w:val="28"/>
          <w:lang w:val="uk-UA"/>
        </w:rPr>
        <w:t>", "дочка", "старший</w:t>
      </w:r>
      <w:r w:rsidR="00573FD9" w:rsidRPr="008059DB">
        <w:rPr>
          <w:rFonts w:ascii="Times New Roman" w:hAnsi="Times New Roman" w:cs="Times New Roman"/>
          <w:sz w:val="28"/>
          <w:szCs w:val="28"/>
          <w:lang w:val="uk-UA"/>
        </w:rPr>
        <w:t xml:space="preserve"> дитина"</w:t>
      </w:r>
      <w:r w:rsidRPr="008059DB">
        <w:rPr>
          <w:rFonts w:ascii="Times New Roman" w:hAnsi="Times New Roman" w:cs="Times New Roman"/>
          <w:sz w:val="28"/>
          <w:szCs w:val="28"/>
          <w:lang w:val="uk-UA"/>
        </w:rPr>
        <w:t>, тобто твердження, що відн</w:t>
      </w:r>
      <w:r w:rsidR="00573FD9" w:rsidRPr="008059DB">
        <w:rPr>
          <w:rFonts w:ascii="Times New Roman" w:hAnsi="Times New Roman" w:cs="Times New Roman"/>
          <w:sz w:val="28"/>
          <w:szCs w:val="28"/>
          <w:lang w:val="uk-UA"/>
        </w:rPr>
        <w:t>осяться до об'єктивно визначених статусів і класів</w:t>
      </w:r>
      <w:r w:rsidRPr="008059DB">
        <w:rPr>
          <w:rFonts w:ascii="Times New Roman" w:hAnsi="Times New Roman" w:cs="Times New Roman"/>
          <w:sz w:val="28"/>
          <w:szCs w:val="28"/>
          <w:lang w:val="uk-UA"/>
        </w:rPr>
        <w:t>. Прикладами суб'єктивних категорій є такі, як "щасливий", "в</w:t>
      </w:r>
      <w:r w:rsidR="00573FD9" w:rsidRPr="008059DB">
        <w:rPr>
          <w:rFonts w:ascii="Times New Roman" w:hAnsi="Times New Roman" w:cs="Times New Roman"/>
          <w:sz w:val="28"/>
          <w:szCs w:val="28"/>
          <w:lang w:val="uk-UA"/>
        </w:rPr>
        <w:t>томлений", "дуже хороший учень", "хороша дівчина</w:t>
      </w:r>
      <w:r w:rsidRPr="008059DB">
        <w:rPr>
          <w:rFonts w:ascii="Times New Roman" w:hAnsi="Times New Roman" w:cs="Times New Roman"/>
          <w:sz w:val="28"/>
          <w:szCs w:val="28"/>
          <w:lang w:val="uk-UA"/>
        </w:rPr>
        <w:t>", "цікава".</w:t>
      </w:r>
    </w:p>
    <w:p w14:paraId="6E035C9E" w14:textId="37106186" w:rsidR="00F5051C" w:rsidRPr="008059DB" w:rsidRDefault="00F5051C" w:rsidP="00573F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При аналіз</w:t>
      </w:r>
      <w:r w:rsidR="00573FD9" w:rsidRPr="008059DB">
        <w:rPr>
          <w:rFonts w:ascii="Times New Roman" w:hAnsi="Times New Roman" w:cs="Times New Roman"/>
          <w:sz w:val="28"/>
          <w:szCs w:val="28"/>
          <w:lang w:val="uk-UA"/>
        </w:rPr>
        <w:t>і всі</w:t>
      </w:r>
      <w:r w:rsidRPr="008059DB">
        <w:rPr>
          <w:rFonts w:ascii="Times New Roman" w:hAnsi="Times New Roman" w:cs="Times New Roman"/>
          <w:sz w:val="28"/>
          <w:szCs w:val="28"/>
          <w:lang w:val="uk-UA"/>
        </w:rPr>
        <w:t xml:space="preserve"> об'єктивні висловлювання відносяться до </w:t>
      </w:r>
      <w:r w:rsidR="00573FD9" w:rsidRPr="008059DB">
        <w:rPr>
          <w:rFonts w:ascii="Times New Roman" w:hAnsi="Times New Roman" w:cs="Times New Roman"/>
          <w:sz w:val="28"/>
          <w:szCs w:val="28"/>
          <w:lang w:val="uk-UA"/>
        </w:rPr>
        <w:t>однієї групи, в той час як всі “не-відповіді”</w:t>
      </w:r>
      <w:r w:rsidRPr="008059DB">
        <w:rPr>
          <w:rFonts w:ascii="Times New Roman" w:hAnsi="Times New Roman" w:cs="Times New Roman"/>
          <w:sz w:val="28"/>
          <w:szCs w:val="28"/>
          <w:lang w:val="uk-UA"/>
        </w:rPr>
        <w:t xml:space="preserve"> (тобто залишилися незаповненими рядки списку) і суб'єктивні твердження потрапляють в іншу групу.</w:t>
      </w:r>
    </w:p>
    <w:p w14:paraId="120506A6" w14:textId="7061D384" w:rsidR="00F5051C" w:rsidRPr="008059DB" w:rsidRDefault="00F5051C" w:rsidP="00573F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Індивідуальним "локусним балом" називається кількість об'єктивних характеристик, зазначених даними р</w:t>
      </w:r>
      <w:r w:rsidR="00573FD9" w:rsidRPr="008059DB">
        <w:rPr>
          <w:rFonts w:ascii="Times New Roman" w:hAnsi="Times New Roman" w:cs="Times New Roman"/>
          <w:sz w:val="28"/>
          <w:szCs w:val="28"/>
          <w:lang w:val="uk-UA"/>
        </w:rPr>
        <w:t>еспондентом при роботі з тестом.</w:t>
      </w:r>
    </w:p>
    <w:p w14:paraId="65DCBB7C" w14:textId="54E7F6F5" w:rsidR="00F5051C" w:rsidRPr="008059DB" w:rsidRDefault="00573FD9" w:rsidP="00573F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В основі методики</w:t>
      </w:r>
      <w:r w:rsidR="00F5051C" w:rsidRPr="008059DB">
        <w:rPr>
          <w:rFonts w:ascii="Times New Roman" w:hAnsi="Times New Roman" w:cs="Times New Roman"/>
          <w:sz w:val="28"/>
          <w:szCs w:val="28"/>
          <w:lang w:val="uk-UA"/>
        </w:rPr>
        <w:t xml:space="preserve"> лежить п</w:t>
      </w:r>
      <w:r w:rsidRPr="008059DB">
        <w:rPr>
          <w:rFonts w:ascii="Times New Roman" w:hAnsi="Times New Roman" w:cs="Times New Roman"/>
          <w:sz w:val="28"/>
          <w:szCs w:val="28"/>
          <w:lang w:val="uk-UA"/>
        </w:rPr>
        <w:t xml:space="preserve">рипущення, згідно з яким людська поведінка </w:t>
      </w:r>
      <w:r w:rsidR="00F5051C" w:rsidRPr="008059DB">
        <w:rPr>
          <w:rFonts w:ascii="Times New Roman" w:hAnsi="Times New Roman" w:cs="Times New Roman"/>
          <w:sz w:val="28"/>
          <w:szCs w:val="28"/>
          <w:lang w:val="uk-UA"/>
        </w:rPr>
        <w:t>організована і направлена наявними в індивіда установками на самого себе.</w:t>
      </w:r>
    </w:p>
    <w:p w14:paraId="60117231" w14:textId="7919B65D" w:rsidR="00F5051C" w:rsidRPr="008059DB" w:rsidRDefault="00573FD9" w:rsidP="00573F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П</w:t>
      </w:r>
      <w:r w:rsidR="00F5051C" w:rsidRPr="008059DB">
        <w:rPr>
          <w:rFonts w:ascii="Times New Roman" w:hAnsi="Times New Roman" w:cs="Times New Roman"/>
          <w:sz w:val="28"/>
          <w:szCs w:val="28"/>
          <w:lang w:val="uk-UA"/>
        </w:rPr>
        <w:t xml:space="preserve">итання "Хто я?" є </w:t>
      </w:r>
      <w:r w:rsidRPr="008059DB">
        <w:rPr>
          <w:rFonts w:ascii="Times New Roman" w:hAnsi="Times New Roman" w:cs="Times New Roman"/>
          <w:sz w:val="28"/>
          <w:szCs w:val="28"/>
          <w:lang w:val="uk-UA"/>
        </w:rPr>
        <w:t>питанням, яке логічно пов'язане</w:t>
      </w:r>
      <w:r w:rsidR="00F5051C" w:rsidRPr="008059DB">
        <w:rPr>
          <w:rFonts w:ascii="Times New Roman" w:hAnsi="Times New Roman" w:cs="Times New Roman"/>
          <w:sz w:val="28"/>
          <w:szCs w:val="28"/>
          <w:lang w:val="uk-UA"/>
        </w:rPr>
        <w:t xml:space="preserve"> з тим, з чим себе ідентифікує індивід, тобто з соціальним с</w:t>
      </w:r>
      <w:r w:rsidRPr="008059DB">
        <w:rPr>
          <w:rFonts w:ascii="Times New Roman" w:hAnsi="Times New Roman" w:cs="Times New Roman"/>
          <w:sz w:val="28"/>
          <w:szCs w:val="28"/>
          <w:lang w:val="uk-UA"/>
        </w:rPr>
        <w:t xml:space="preserve">татусом і тими рисами, які, на </w:t>
      </w:r>
      <w:r w:rsidR="00F5051C" w:rsidRPr="008059DB">
        <w:rPr>
          <w:rFonts w:ascii="Times New Roman" w:hAnsi="Times New Roman" w:cs="Times New Roman"/>
          <w:sz w:val="28"/>
          <w:szCs w:val="28"/>
          <w:lang w:val="uk-UA"/>
        </w:rPr>
        <w:t xml:space="preserve">його думку, зв'язуються з цим. </w:t>
      </w:r>
      <w:r w:rsidR="005A68EE" w:rsidRPr="008059DB">
        <w:rPr>
          <w:rFonts w:ascii="Times New Roman" w:hAnsi="Times New Roman" w:cs="Times New Roman"/>
          <w:sz w:val="28"/>
          <w:szCs w:val="28"/>
          <w:lang w:val="uk-UA"/>
        </w:rPr>
        <w:t>Важливість відповідати</w:t>
      </w:r>
      <w:r w:rsidRPr="008059DB">
        <w:rPr>
          <w:rFonts w:ascii="Times New Roman" w:hAnsi="Times New Roman" w:cs="Times New Roman"/>
          <w:sz w:val="28"/>
          <w:szCs w:val="28"/>
          <w:lang w:val="uk-UA"/>
        </w:rPr>
        <w:t xml:space="preserve"> так,</w:t>
      </w:r>
      <w:r w:rsidR="005A68EE"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w:t>
      </w:r>
      <w:r w:rsidR="00F5051C" w:rsidRPr="008059DB">
        <w:rPr>
          <w:rFonts w:ascii="Times New Roman" w:hAnsi="Times New Roman" w:cs="Times New Roman"/>
          <w:sz w:val="28"/>
          <w:szCs w:val="28"/>
          <w:lang w:val="uk-UA"/>
        </w:rPr>
        <w:t xml:space="preserve">як ніби він відповідає лише самому собі ", спрямована на виявлення його загальних установок на самого себе, а не окремих специфічних установок, які можуть штучно зв'язуватися з тестової ситуацією або виникнути під впливом експериментатора. </w:t>
      </w:r>
    </w:p>
    <w:p w14:paraId="4DAEF379" w14:textId="19E21594" w:rsidR="00F5051C" w:rsidRPr="008059DB" w:rsidRDefault="00F5051C" w:rsidP="00573F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На думку авторів, дані, отримані за допомогою </w:t>
      </w:r>
      <w:r w:rsidR="00A2218F" w:rsidRPr="008059DB">
        <w:rPr>
          <w:rFonts w:ascii="Times New Roman" w:hAnsi="Times New Roman" w:cs="Times New Roman"/>
          <w:sz w:val="28"/>
          <w:szCs w:val="28"/>
          <w:lang w:val="uk-UA"/>
        </w:rPr>
        <w:t>зазначеної</w:t>
      </w:r>
      <w:r w:rsidR="005A68EE" w:rsidRPr="008059DB">
        <w:rPr>
          <w:rFonts w:ascii="Times New Roman" w:hAnsi="Times New Roman" w:cs="Times New Roman"/>
          <w:sz w:val="28"/>
          <w:szCs w:val="28"/>
          <w:lang w:val="uk-UA"/>
        </w:rPr>
        <w:t xml:space="preserve"> методики</w:t>
      </w:r>
      <w:r w:rsidRPr="008059DB">
        <w:rPr>
          <w:rFonts w:ascii="Times New Roman" w:hAnsi="Times New Roman" w:cs="Times New Roman"/>
          <w:sz w:val="28"/>
          <w:szCs w:val="28"/>
          <w:lang w:val="uk-UA"/>
        </w:rPr>
        <w:t xml:space="preserve"> повністю підтверджують, що люди організовують і спрямовують свою поведінку відповідно до їх суб'єктивно визначеними ідентифікаціями, тому для передбачення поведінки індивіда необхідно знати його суб'єктивне визначення своєї ідентичності.</w:t>
      </w:r>
    </w:p>
    <w:p w14:paraId="54B596E5" w14:textId="784A9285" w:rsidR="000D31E5" w:rsidRPr="008059DB" w:rsidRDefault="0037280B" w:rsidP="00973816">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Отримані дані дозволили </w:t>
      </w:r>
      <w:r w:rsidR="00C34D1F" w:rsidRPr="008059DB">
        <w:rPr>
          <w:rFonts w:ascii="Times New Roman" w:hAnsi="Times New Roman" w:cs="Times New Roman"/>
          <w:sz w:val="28"/>
          <w:szCs w:val="28"/>
          <w:lang w:val="uk-UA"/>
        </w:rPr>
        <w:t xml:space="preserve">нам </w:t>
      </w:r>
      <w:r w:rsidRPr="008059DB">
        <w:rPr>
          <w:rFonts w:ascii="Times New Roman" w:hAnsi="Times New Roman" w:cs="Times New Roman"/>
          <w:sz w:val="28"/>
          <w:szCs w:val="28"/>
          <w:lang w:val="uk-UA"/>
        </w:rPr>
        <w:t>проаналізувати соціальну ідентичність молодших школярів за когнітивним (усвідомлення учнями власної належності до спільноти школярів) та емоційним показниками (ставлення учнів до своєї статусної належності).</w:t>
      </w:r>
    </w:p>
    <w:p w14:paraId="7DA3B73B" w14:textId="14EFCFDC" w:rsidR="00973816" w:rsidRPr="008059DB" w:rsidRDefault="00742044" w:rsidP="00C45671">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У дітей молодшого шкільного віку, особливо в першому та другому класах, феномен самоідентичності тільки почав формуватися. Найкраще використовувати з дітьми різні творчі елементи, щоб досліджувати їх ідентичність. </w:t>
      </w:r>
      <w:r w:rsidR="001872FF" w:rsidRPr="008059DB">
        <w:rPr>
          <w:rFonts w:ascii="Times New Roman" w:hAnsi="Times New Roman" w:cs="Times New Roman"/>
          <w:sz w:val="28"/>
          <w:szCs w:val="28"/>
          <w:lang w:val="uk-UA"/>
        </w:rPr>
        <w:t>Саме з цих міркувань м</w:t>
      </w:r>
      <w:r w:rsidR="00C45671" w:rsidRPr="008059DB">
        <w:rPr>
          <w:rFonts w:ascii="Times New Roman" w:hAnsi="Times New Roman" w:cs="Times New Roman"/>
          <w:sz w:val="28"/>
          <w:szCs w:val="28"/>
          <w:lang w:val="uk-UA"/>
        </w:rPr>
        <w:t xml:space="preserve">и обрали </w:t>
      </w:r>
      <w:r w:rsidR="001872FF" w:rsidRPr="008059DB">
        <w:rPr>
          <w:rFonts w:ascii="Times New Roman" w:hAnsi="Times New Roman" w:cs="Times New Roman"/>
          <w:b/>
          <w:sz w:val="28"/>
          <w:szCs w:val="28"/>
          <w:lang w:val="uk-UA"/>
        </w:rPr>
        <w:t>М</w:t>
      </w:r>
      <w:r w:rsidR="00C45671" w:rsidRPr="008059DB">
        <w:rPr>
          <w:rFonts w:ascii="Times New Roman" w:hAnsi="Times New Roman" w:cs="Times New Roman"/>
          <w:b/>
          <w:sz w:val="28"/>
          <w:szCs w:val="28"/>
          <w:lang w:val="uk-UA"/>
        </w:rPr>
        <w:t>етодику</w:t>
      </w:r>
      <w:r w:rsidR="00D94B18" w:rsidRPr="008059DB">
        <w:rPr>
          <w:rFonts w:ascii="Times New Roman" w:hAnsi="Times New Roman" w:cs="Times New Roman"/>
          <w:b/>
          <w:sz w:val="28"/>
          <w:szCs w:val="28"/>
          <w:lang w:val="uk-UA"/>
        </w:rPr>
        <w:t xml:space="preserve"> “Малюнок людини К.Маховер”</w:t>
      </w:r>
      <w:r w:rsidR="00C45671" w:rsidRPr="008059DB">
        <w:rPr>
          <w:rFonts w:ascii="Times New Roman" w:hAnsi="Times New Roman" w:cs="Times New Roman"/>
          <w:sz w:val="28"/>
          <w:szCs w:val="28"/>
          <w:lang w:val="uk-UA"/>
        </w:rPr>
        <w:t xml:space="preserve">. </w:t>
      </w:r>
      <w:r w:rsidR="001872FF" w:rsidRPr="008059DB">
        <w:rPr>
          <w:rFonts w:ascii="Times New Roman" w:hAnsi="Times New Roman" w:cs="Times New Roman"/>
          <w:sz w:val="28"/>
          <w:szCs w:val="28"/>
          <w:lang w:val="uk-UA"/>
        </w:rPr>
        <w:t xml:space="preserve">За допомогою </w:t>
      </w:r>
      <w:r w:rsidR="005A68EE" w:rsidRPr="008059DB">
        <w:rPr>
          <w:rFonts w:ascii="Times New Roman" w:hAnsi="Times New Roman" w:cs="Times New Roman"/>
          <w:sz w:val="28"/>
          <w:szCs w:val="28"/>
          <w:lang w:val="uk-UA"/>
        </w:rPr>
        <w:t>даної</w:t>
      </w:r>
      <w:r w:rsidR="001872FF" w:rsidRPr="008059DB">
        <w:rPr>
          <w:rFonts w:ascii="Times New Roman" w:hAnsi="Times New Roman" w:cs="Times New Roman"/>
          <w:sz w:val="28"/>
          <w:szCs w:val="28"/>
          <w:lang w:val="uk-UA"/>
        </w:rPr>
        <w:t xml:space="preserve"> методики м</w:t>
      </w:r>
      <w:r w:rsidR="00C45671" w:rsidRPr="008059DB">
        <w:rPr>
          <w:rFonts w:ascii="Times New Roman" w:hAnsi="Times New Roman" w:cs="Times New Roman"/>
          <w:sz w:val="28"/>
          <w:szCs w:val="28"/>
          <w:lang w:val="uk-UA"/>
        </w:rPr>
        <w:t>ожливо дослідити проективні форми виявлення ідентичності. Метод допомагає розкрити глибинні патерни самовираження, які не можуть відкрито проявлятися в безпосередній комунікації.</w:t>
      </w:r>
    </w:p>
    <w:p w14:paraId="72F86B24" w14:textId="73AF69CF" w:rsidR="001872FF" w:rsidRPr="008059DB" w:rsidRDefault="001872FF" w:rsidP="008059D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Дитині дається звичайний олівець, гумка та аркуш паперу і просять намалювати людну, якомога краще. Малювати можна будь-яку людину, яку хоче дитина. </w:t>
      </w:r>
      <w:r w:rsidR="0024798F" w:rsidRPr="008059DB">
        <w:rPr>
          <w:rFonts w:ascii="Times New Roman" w:hAnsi="Times New Roman" w:cs="Times New Roman"/>
          <w:sz w:val="28"/>
          <w:szCs w:val="28"/>
          <w:lang w:val="uk-UA"/>
        </w:rPr>
        <w:t xml:space="preserve">Протягом тестування </w:t>
      </w:r>
      <w:r w:rsidR="001C3917" w:rsidRPr="008059DB">
        <w:rPr>
          <w:rFonts w:ascii="Times New Roman" w:hAnsi="Times New Roman" w:cs="Times New Roman"/>
          <w:sz w:val="28"/>
          <w:szCs w:val="28"/>
          <w:lang w:val="uk-UA"/>
        </w:rPr>
        <w:t>спос</w:t>
      </w:r>
      <w:r w:rsidR="0024798F" w:rsidRPr="008059DB">
        <w:rPr>
          <w:rFonts w:ascii="Times New Roman" w:hAnsi="Times New Roman" w:cs="Times New Roman"/>
          <w:sz w:val="28"/>
          <w:szCs w:val="28"/>
          <w:lang w:val="uk-UA"/>
        </w:rPr>
        <w:t xml:space="preserve">терігали </w:t>
      </w:r>
      <w:r w:rsidRPr="008059DB">
        <w:rPr>
          <w:rFonts w:ascii="Times New Roman" w:hAnsi="Times New Roman" w:cs="Times New Roman"/>
          <w:sz w:val="28"/>
          <w:szCs w:val="28"/>
          <w:lang w:val="uk-UA"/>
        </w:rPr>
        <w:t xml:space="preserve">за дитиною (всі емоції, коментарі і дії фіксувати). На другому </w:t>
      </w:r>
      <w:r w:rsidRPr="008059DB">
        <w:rPr>
          <w:rFonts w:ascii="Times New Roman" w:hAnsi="Times New Roman" w:cs="Times New Roman"/>
          <w:sz w:val="28"/>
          <w:szCs w:val="28"/>
          <w:lang w:val="uk-UA"/>
        </w:rPr>
        <w:lastRenderedPageBreak/>
        <w:t>етапі проводиться уточнююча бесіда щодо малюнка</w:t>
      </w:r>
      <w:r w:rsidR="0024798F"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 xml:space="preserve">хто ця людина, де вона жива і т.д.) Під час бесіди можна отримати інформацію щодо емоційного стану дитини. </w:t>
      </w:r>
      <w:r w:rsidR="005A68EE"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Характеризувати малюнок обов’язково треба спираючись на вік дитини,</w:t>
      </w:r>
      <w:r w:rsidR="001C3917" w:rsidRPr="008059DB">
        <w:rPr>
          <w:rFonts w:ascii="Times New Roman" w:hAnsi="Times New Roman" w:cs="Times New Roman"/>
          <w:sz w:val="28"/>
          <w:szCs w:val="28"/>
          <w:lang w:val="uk-UA"/>
        </w:rPr>
        <w:t xml:space="preserve"> адже в кожній віковій категорії</w:t>
      </w:r>
      <w:r w:rsidRPr="008059DB">
        <w:rPr>
          <w:rFonts w:ascii="Times New Roman" w:hAnsi="Times New Roman" w:cs="Times New Roman"/>
          <w:sz w:val="28"/>
          <w:szCs w:val="28"/>
          <w:lang w:val="uk-UA"/>
        </w:rPr>
        <w:t xml:space="preserve"> свої особливості наповненості малюнку. В результаті аналізу малюнка можна перевірити та</w:t>
      </w:r>
      <w:r w:rsidR="0024798F" w:rsidRPr="008059DB">
        <w:rPr>
          <w:rFonts w:ascii="Times New Roman" w:hAnsi="Times New Roman" w:cs="Times New Roman"/>
          <w:sz w:val="28"/>
          <w:szCs w:val="28"/>
          <w:lang w:val="uk-UA"/>
        </w:rPr>
        <w:t xml:space="preserve">кі характеристики: уявлення про </w:t>
      </w:r>
      <w:r w:rsidRPr="008059DB">
        <w:rPr>
          <w:rFonts w:ascii="Times New Roman" w:hAnsi="Times New Roman" w:cs="Times New Roman"/>
          <w:sz w:val="28"/>
          <w:szCs w:val="28"/>
          <w:lang w:val="uk-UA"/>
        </w:rPr>
        <w:t>себе, комунікабельність, тривожність,</w:t>
      </w:r>
      <w:r w:rsidR="0024798F"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агресивність, міжособистісні відносини, образ тіла, статево-рольова ідентичність, патологія розвитку, інтелект.</w:t>
      </w:r>
      <w:r w:rsidR="0024798F" w:rsidRPr="008059DB">
        <w:rPr>
          <w:rFonts w:ascii="Times New Roman" w:hAnsi="Times New Roman" w:cs="Times New Roman"/>
          <w:sz w:val="28"/>
          <w:szCs w:val="28"/>
          <w:lang w:val="uk-UA"/>
        </w:rPr>
        <w:t xml:space="preserve"> Аналізуючи малюнок, будемо звертати увагу на наступні елементи.</w:t>
      </w:r>
    </w:p>
    <w:p w14:paraId="319E9352" w14:textId="77777777" w:rsidR="0059633A" w:rsidRPr="0059633A" w:rsidRDefault="0024798F" w:rsidP="0059633A">
      <w:pPr>
        <w:pStyle w:val="a4"/>
        <w:tabs>
          <w:tab w:val="left" w:pos="709"/>
          <w:tab w:val="left" w:pos="851"/>
        </w:tabs>
        <w:spacing w:after="0" w:line="360" w:lineRule="auto"/>
        <w:ind w:left="0" w:right="57" w:firstLine="567"/>
        <w:jc w:val="both"/>
        <w:rPr>
          <w:rFonts w:ascii="Times New Roman" w:hAnsi="Times New Roman" w:cs="Times New Roman"/>
          <w:b/>
          <w:sz w:val="28"/>
          <w:szCs w:val="28"/>
          <w:lang w:val="uk-UA"/>
        </w:rPr>
      </w:pPr>
      <w:r w:rsidRPr="0059633A">
        <w:rPr>
          <w:rFonts w:ascii="Times New Roman" w:hAnsi="Times New Roman" w:cs="Times New Roman"/>
          <w:b/>
          <w:sz w:val="28"/>
          <w:szCs w:val="28"/>
          <w:lang w:val="uk-UA"/>
        </w:rPr>
        <w:t>Розмір і розташування</w:t>
      </w:r>
    </w:p>
    <w:p w14:paraId="58A3581F" w14:textId="3D81A4DD" w:rsidR="0024798F" w:rsidRPr="008059DB" w:rsidRDefault="00BE19B1" w:rsidP="0059633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Тривожні діти і діти, які відчувають невпевненість, схильні малювати маленькі фігурки, скромно займаючи лише невелику частину доступного простору. Невеликий розмір </w:t>
      </w:r>
      <w:r w:rsidR="00B639ED" w:rsidRPr="008059DB">
        <w:rPr>
          <w:rFonts w:ascii="Times New Roman" w:hAnsi="Times New Roman" w:cs="Times New Roman"/>
          <w:sz w:val="28"/>
          <w:szCs w:val="28"/>
          <w:lang w:val="uk-UA"/>
        </w:rPr>
        <w:t>-</w:t>
      </w:r>
      <w:r w:rsidRPr="008059DB">
        <w:rPr>
          <w:rFonts w:ascii="Times New Roman" w:hAnsi="Times New Roman" w:cs="Times New Roman"/>
          <w:sz w:val="28"/>
          <w:szCs w:val="28"/>
          <w:lang w:val="uk-UA"/>
        </w:rPr>
        <w:t xml:space="preserve"> може свідчити про почуття депресії і непристосованості. Навпаки, діти з сильною адаптивністю і розвиненим почуттям безпеки </w:t>
      </w:r>
      <w:r w:rsidR="00B639ED" w:rsidRPr="008059DB">
        <w:rPr>
          <w:rFonts w:ascii="Times New Roman" w:hAnsi="Times New Roman" w:cs="Times New Roman"/>
          <w:sz w:val="28"/>
          <w:szCs w:val="28"/>
          <w:lang w:val="uk-UA"/>
        </w:rPr>
        <w:t>можуть вільно і легко малювати к</w:t>
      </w:r>
      <w:r w:rsidRPr="008059DB">
        <w:rPr>
          <w:rFonts w:ascii="Times New Roman" w:hAnsi="Times New Roman" w:cs="Times New Roman"/>
          <w:sz w:val="28"/>
          <w:szCs w:val="28"/>
          <w:lang w:val="uk-UA"/>
        </w:rPr>
        <w:t>артини великі, широкі за обсягом, а також позиція на сторінці дуже привертає увагу. Надмірні та величезні цифри вказують на слабкий внутрішній контроль та розширення. </w:t>
      </w:r>
      <w:r w:rsidR="00B639ED" w:rsidRPr="008059DB">
        <w:rPr>
          <w:rFonts w:ascii="Times New Roman" w:hAnsi="Times New Roman" w:cs="Times New Roman"/>
          <w:sz w:val="28"/>
          <w:szCs w:val="28"/>
          <w:lang w:val="uk-UA"/>
        </w:rPr>
        <w:t>Надмірні та величезні фігури вказують на слабкий внутрішній контроль та імпульсивність. Це також може свідчити про високу тривожність.</w:t>
      </w:r>
    </w:p>
    <w:p w14:paraId="0D7887D0" w14:textId="72C00F2A" w:rsidR="0024798F" w:rsidRPr="008059DB" w:rsidRDefault="00EA6780" w:rsidP="0059633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Нахил тіла може відображати відсутність душевної рівноваги і нестабільність.</w:t>
      </w:r>
    </w:p>
    <w:p w14:paraId="63FEF547" w14:textId="3EA23FEF" w:rsidR="0024798F" w:rsidRPr="008059DB" w:rsidRDefault="00EA6780" w:rsidP="0059633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 Фігура на папері </w:t>
      </w:r>
      <w:r w:rsidR="005D4D29" w:rsidRPr="008059DB">
        <w:rPr>
          <w:rFonts w:ascii="Times New Roman" w:hAnsi="Times New Roman" w:cs="Times New Roman"/>
          <w:sz w:val="28"/>
          <w:szCs w:val="28"/>
          <w:lang w:val="uk-UA"/>
        </w:rPr>
        <w:t>зосереджена</w:t>
      </w:r>
      <w:r w:rsidRPr="008059DB">
        <w:rPr>
          <w:rFonts w:ascii="Times New Roman" w:hAnsi="Times New Roman" w:cs="Times New Roman"/>
          <w:sz w:val="28"/>
          <w:szCs w:val="28"/>
          <w:lang w:val="uk-UA"/>
        </w:rPr>
        <w:t xml:space="preserve"> </w:t>
      </w:r>
      <w:r w:rsidR="005D4D29" w:rsidRPr="008059DB">
        <w:rPr>
          <w:rFonts w:ascii="Times New Roman" w:hAnsi="Times New Roman" w:cs="Times New Roman"/>
          <w:sz w:val="28"/>
          <w:szCs w:val="28"/>
          <w:lang w:val="uk-UA"/>
        </w:rPr>
        <w:t>в правій частині</w:t>
      </w:r>
      <w:r w:rsidRPr="008059DB">
        <w:rPr>
          <w:rFonts w:ascii="Times New Roman" w:hAnsi="Times New Roman" w:cs="Times New Roman"/>
          <w:sz w:val="28"/>
          <w:szCs w:val="28"/>
          <w:lang w:val="uk-UA"/>
        </w:rPr>
        <w:t xml:space="preserve">, </w:t>
      </w:r>
      <w:r w:rsidR="005D4D29" w:rsidRPr="008059DB">
        <w:rPr>
          <w:rFonts w:ascii="Times New Roman" w:hAnsi="Times New Roman" w:cs="Times New Roman"/>
          <w:sz w:val="28"/>
          <w:szCs w:val="28"/>
          <w:lang w:val="uk-UA"/>
        </w:rPr>
        <w:t xml:space="preserve">вказує </w:t>
      </w:r>
      <w:r w:rsidRPr="008059DB">
        <w:rPr>
          <w:rFonts w:ascii="Times New Roman" w:hAnsi="Times New Roman" w:cs="Times New Roman"/>
          <w:sz w:val="28"/>
          <w:szCs w:val="28"/>
          <w:lang w:val="uk-UA"/>
        </w:rPr>
        <w:t xml:space="preserve">напрямок, </w:t>
      </w:r>
      <w:r w:rsidR="005D4D29" w:rsidRPr="008059DB">
        <w:rPr>
          <w:rFonts w:ascii="Times New Roman" w:hAnsi="Times New Roman" w:cs="Times New Roman"/>
          <w:sz w:val="28"/>
          <w:szCs w:val="28"/>
          <w:lang w:val="uk-UA"/>
        </w:rPr>
        <w:t>спрямований до зовнішнього світу, а в лівій частині – зосередження на собі</w:t>
      </w:r>
      <w:r w:rsidRPr="008059DB">
        <w:rPr>
          <w:rFonts w:ascii="Times New Roman" w:hAnsi="Times New Roman" w:cs="Times New Roman"/>
          <w:sz w:val="28"/>
          <w:szCs w:val="28"/>
          <w:lang w:val="uk-UA"/>
        </w:rPr>
        <w:t xml:space="preserve">. Якщо дитина в основному займає малюнок у верхній частині </w:t>
      </w:r>
      <w:r w:rsidR="005D4D29" w:rsidRPr="008059DB">
        <w:rPr>
          <w:rFonts w:ascii="Times New Roman" w:hAnsi="Times New Roman" w:cs="Times New Roman"/>
          <w:sz w:val="28"/>
          <w:szCs w:val="28"/>
          <w:lang w:val="uk-UA"/>
        </w:rPr>
        <w:t>листа</w:t>
      </w:r>
      <w:r w:rsidRPr="008059DB">
        <w:rPr>
          <w:rFonts w:ascii="Times New Roman" w:hAnsi="Times New Roman" w:cs="Times New Roman"/>
          <w:sz w:val="28"/>
          <w:szCs w:val="28"/>
          <w:lang w:val="uk-UA"/>
        </w:rPr>
        <w:t xml:space="preserve">, то йому легко бути оптимістом. Почуття депресії часто вказує на позицію персонажа внизу </w:t>
      </w:r>
      <w:r w:rsidR="005D4D29" w:rsidRPr="008059DB">
        <w:rPr>
          <w:rFonts w:ascii="Times New Roman" w:hAnsi="Times New Roman" w:cs="Times New Roman"/>
          <w:sz w:val="28"/>
          <w:szCs w:val="28"/>
          <w:lang w:val="uk-UA"/>
        </w:rPr>
        <w:t>аркуша</w:t>
      </w:r>
      <w:r w:rsidRPr="008059DB">
        <w:rPr>
          <w:rFonts w:ascii="Times New Roman" w:hAnsi="Times New Roman" w:cs="Times New Roman"/>
          <w:sz w:val="28"/>
          <w:szCs w:val="28"/>
          <w:lang w:val="uk-UA"/>
        </w:rPr>
        <w:t>.</w:t>
      </w:r>
    </w:p>
    <w:p w14:paraId="497E8B41" w14:textId="77777777" w:rsidR="005D4D29" w:rsidRPr="008059DB" w:rsidRDefault="005D4D29" w:rsidP="0059633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Велика, чітка фігура, розміщена в центрі, вказує на те, що самооцінка завищена. </w:t>
      </w:r>
    </w:p>
    <w:p w14:paraId="0AFB1AC5" w14:textId="6CEA6EC4" w:rsidR="0024798F" w:rsidRPr="008059DB" w:rsidRDefault="005D4D29" w:rsidP="0059633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Якщо дитина малює лінію землі і ставить на неї людину (людина ніби в повітрі), це може свідчити про те, що вона поза реальністю, має схильність до фантазії, слабкий зв’язок з реальністю. Крім того, базова лінія (земля) може означати небезпечну, вона </w:t>
      </w:r>
      <w:r w:rsidRPr="008059DB">
        <w:rPr>
          <w:rFonts w:ascii="Times New Roman" w:hAnsi="Times New Roman" w:cs="Times New Roman"/>
          <w:sz w:val="28"/>
          <w:szCs w:val="28"/>
          <w:lang w:val="uk-UA"/>
        </w:rPr>
        <w:lastRenderedPageBreak/>
        <w:t xml:space="preserve">стабілізує картину. </w:t>
      </w:r>
      <w:r w:rsidR="0024798F" w:rsidRPr="008059DB">
        <w:rPr>
          <w:rFonts w:ascii="Times New Roman" w:hAnsi="Times New Roman" w:cs="Times New Roman"/>
          <w:sz w:val="28"/>
          <w:szCs w:val="28"/>
          <w:lang w:val="uk-UA"/>
        </w:rPr>
        <w:t>Проведена внизу сторінки лінія характерна для дітей з нестійких сімей.</w:t>
      </w:r>
    </w:p>
    <w:p w14:paraId="5E3E9D67" w14:textId="77777777" w:rsidR="0024798F" w:rsidRPr="008059DB" w:rsidRDefault="0024798F" w:rsidP="0059633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Малюнок біля самого краю листа – залежність, невпевненість у собі.</w:t>
      </w:r>
    </w:p>
    <w:p w14:paraId="23296E35" w14:textId="77777777" w:rsidR="0024798F" w:rsidRPr="0059633A" w:rsidRDefault="0024798F" w:rsidP="0059633A">
      <w:pPr>
        <w:pStyle w:val="a4"/>
        <w:tabs>
          <w:tab w:val="left" w:pos="709"/>
          <w:tab w:val="left" w:pos="851"/>
        </w:tabs>
        <w:spacing w:after="0" w:line="360" w:lineRule="auto"/>
        <w:ind w:left="0" w:right="57" w:firstLine="567"/>
        <w:jc w:val="both"/>
        <w:rPr>
          <w:rFonts w:ascii="Times New Roman" w:hAnsi="Times New Roman" w:cs="Times New Roman"/>
          <w:b/>
          <w:sz w:val="28"/>
          <w:szCs w:val="28"/>
          <w:lang w:val="uk-UA"/>
        </w:rPr>
      </w:pPr>
      <w:r w:rsidRPr="0059633A">
        <w:rPr>
          <w:rFonts w:ascii="Times New Roman" w:hAnsi="Times New Roman" w:cs="Times New Roman"/>
          <w:b/>
          <w:sz w:val="28"/>
          <w:szCs w:val="28"/>
          <w:lang w:val="uk-UA"/>
        </w:rPr>
        <w:t>Символічні значення фігури людини</w:t>
      </w:r>
    </w:p>
    <w:p w14:paraId="193496F4" w14:textId="584CBAF1" w:rsidR="005D4D29" w:rsidRPr="008059DB" w:rsidRDefault="005D4D29" w:rsidP="0059633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Голова - це втілення поля інтелекту, і розташування дитячого «Я», тобто її психологічного центру. </w:t>
      </w:r>
      <w:r w:rsidR="005567C5" w:rsidRPr="008059DB">
        <w:rPr>
          <w:rFonts w:ascii="Times New Roman" w:hAnsi="Times New Roman" w:cs="Times New Roman"/>
          <w:sz w:val="28"/>
          <w:szCs w:val="28"/>
          <w:lang w:val="uk-UA"/>
        </w:rPr>
        <w:t>Низька концентрація уваги голові-</w:t>
      </w:r>
      <w:r w:rsidRPr="008059DB">
        <w:rPr>
          <w:rFonts w:ascii="Times New Roman" w:hAnsi="Times New Roman" w:cs="Times New Roman"/>
          <w:sz w:val="28"/>
          <w:szCs w:val="28"/>
          <w:lang w:val="uk-UA"/>
        </w:rPr>
        <w:t xml:space="preserve"> може свідчити про проблеми в адаптації до соціального середовища, труднощі у спілкуванні або навіть невроз, тому що голова, особливо лоб, також є відображенням самоконтролю та соціальної взаємодії. Відсутність чола означає, що дитина свідомо ігнорує психологічну сферу. Співвідношення голови до тулуба - це співвідношення тіла і духу дитини. Фіксація на голові може бути пов'язана з ослабленням інтелекту або контролю, тому важливість цієї частини тіла для дитини зростає. У цьому випадку велика голова виражає бажання компенсувати недолік. Однак велика голова може означати, що суб’єкт надає великого значення мислення та сфері розуму, тоді як маленька голова може бути ознакою нестачі інтелекту.</w:t>
      </w:r>
    </w:p>
    <w:p w14:paraId="79D0BAF4" w14:textId="58104840" w:rsidR="005D4D29" w:rsidRPr="008059DB" w:rsidRDefault="005D4D29" w:rsidP="00843EAA">
      <w:pPr>
        <w:spacing w:after="0" w:line="360" w:lineRule="auto"/>
        <w:ind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Зазвичай спочатку малюється голова (перший візуальний контакт з людиною від народження – обличчя). Якщо ця частина тіла намальована в кінці малюнка, ймовірно, це міжособистісний конфлікт.</w:t>
      </w:r>
    </w:p>
    <w:p w14:paraId="48D725E9" w14:textId="239BD381" w:rsidR="0024798F" w:rsidRPr="008059DB" w:rsidRDefault="0024798F" w:rsidP="0059633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Виділення волосся на голові може свідчити про прагнення підкреслити мужність чоловічої фігури. Акцентування дівчаток на волоссі, ретельне зображення пишних зачісок, довгих, спадаючих каскадом в поєднанні з іншими явними елементами прикрашення може свідчити про раннє сексуальне дозрівання.</w:t>
      </w:r>
      <w:r w:rsidR="005D4D29" w:rsidRPr="008059DB">
        <w:rPr>
          <w:rFonts w:ascii="Times New Roman" w:hAnsi="Times New Roman" w:cs="Times New Roman"/>
          <w:sz w:val="28"/>
          <w:szCs w:val="28"/>
          <w:lang w:val="uk-UA"/>
        </w:rPr>
        <w:t xml:space="preserve"> </w:t>
      </w:r>
      <w:r w:rsidR="0042096A" w:rsidRPr="008059DB">
        <w:rPr>
          <w:rFonts w:ascii="Times New Roman" w:hAnsi="Times New Roman" w:cs="Times New Roman"/>
          <w:sz w:val="28"/>
          <w:szCs w:val="28"/>
          <w:lang w:val="uk-UA"/>
        </w:rPr>
        <w:t xml:space="preserve">Зосередження ваги на волоссі </w:t>
      </w:r>
      <w:r w:rsidR="005D4D29" w:rsidRPr="008059DB">
        <w:rPr>
          <w:rFonts w:ascii="Times New Roman" w:hAnsi="Times New Roman" w:cs="Times New Roman"/>
          <w:sz w:val="28"/>
          <w:szCs w:val="28"/>
          <w:lang w:val="uk-UA"/>
        </w:rPr>
        <w:t xml:space="preserve">на голові може свідчити про бажання підкреслити мужність чоловічого образу. Зосередженість </w:t>
      </w:r>
      <w:r w:rsidR="0042096A" w:rsidRPr="008059DB">
        <w:rPr>
          <w:rFonts w:ascii="Times New Roman" w:hAnsi="Times New Roman" w:cs="Times New Roman"/>
          <w:sz w:val="28"/>
          <w:szCs w:val="28"/>
          <w:lang w:val="uk-UA"/>
        </w:rPr>
        <w:t>на волоссі в малюнках дівчат</w:t>
      </w:r>
      <w:r w:rsidR="005D4D29" w:rsidRPr="008059DB">
        <w:rPr>
          <w:rFonts w:ascii="Times New Roman" w:hAnsi="Times New Roman" w:cs="Times New Roman"/>
          <w:sz w:val="28"/>
          <w:szCs w:val="28"/>
          <w:lang w:val="uk-UA"/>
        </w:rPr>
        <w:t xml:space="preserve">, </w:t>
      </w:r>
      <w:r w:rsidR="0042096A" w:rsidRPr="008059DB">
        <w:rPr>
          <w:rFonts w:ascii="Times New Roman" w:hAnsi="Times New Roman" w:cs="Times New Roman"/>
          <w:sz w:val="28"/>
          <w:szCs w:val="28"/>
          <w:lang w:val="uk-UA"/>
        </w:rPr>
        <w:t xml:space="preserve">а також </w:t>
      </w:r>
      <w:r w:rsidR="005D4D29" w:rsidRPr="008059DB">
        <w:rPr>
          <w:rFonts w:ascii="Times New Roman" w:hAnsi="Times New Roman" w:cs="Times New Roman"/>
          <w:sz w:val="28"/>
          <w:szCs w:val="28"/>
          <w:lang w:val="uk-UA"/>
        </w:rPr>
        <w:t>ретельне зображення пишної зачіски, довге і багатошарове поєднання з іншими явними ювелірними елементами можуть свідчити про раннє статеве дозрівання.</w:t>
      </w:r>
    </w:p>
    <w:p w14:paraId="072358E3" w14:textId="77777777" w:rsidR="0078063B" w:rsidRPr="008059DB" w:rsidRDefault="0042096A"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 xml:space="preserve">Обличчя є символом сфери спілкування і найважливішим центром спілкування. Дитина, яка зазнає труднощів у спілкуванні, боязка, намагається уникати проблем, пов’язаних із конфліктами з оточуючими, риси обличчя зображує нечітко, погано, дуже грубо, пропускає зображення рис обличчя. Показовим є і той випадок, коли обличчя дитина малює в останню чергу. У таких дітей дуже поверхові стосунки з оточуючими. Вираз обличчя, наприклад: випнуті очі, стиснуті губи або відкритий рот. - ознака агресії. </w:t>
      </w:r>
      <w:r w:rsidR="0078063B" w:rsidRPr="008059DB">
        <w:rPr>
          <w:rFonts w:ascii="Times New Roman" w:hAnsi="Times New Roman" w:cs="Times New Roman"/>
          <w:sz w:val="28"/>
          <w:szCs w:val="28"/>
          <w:lang w:val="uk-UA"/>
        </w:rPr>
        <w:t>Ретельно промальовані риси обличчя свідчать про егоцентричність і самооцінку. З іншого боку, зосередження уваги на цій частині, надмірне наголошування може компенсувати брак самоствердження і слабкість. Замальоване обличчя є досить негативним знаком, який пов'язаний із втратою ідентичності та втратою самосвідомості. Той же тривожний факт - зображення звіроподібного обличчя або робота.</w:t>
      </w:r>
    </w:p>
    <w:p w14:paraId="26B4BF83" w14:textId="315AE581" w:rsidR="00D74FB3" w:rsidRPr="008059DB" w:rsidRDefault="00D74FB3"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Підборіддя-прояв сили волі, сили та мужності. Захоплення зображенням підборіддя, що проявляється у частому використанні гумки, перемальовування, обведення або малювання видатного підборіддя, можна розглядати як компенсацію за слабкість, нерішучість та страх перед відповідальністю. Це можна описати як почуття переваги та важливості в очах інших. Таке тлумачення є більш розумним, якщо сильний, з натиском малюнок всього контуру поєднується зі слабкими світлими лініями в інших частинах зображення.</w:t>
      </w:r>
    </w:p>
    <w:p w14:paraId="23B24DC7" w14:textId="60A4B2DA" w:rsidR="00D74FB3" w:rsidRPr="008059DB" w:rsidRDefault="00D74FB3"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Акуратні брови та акуратна зачіска доводять, що суб’єкт дбаєте про свій зовнішній вигляд, чистоту, стриманість та помірність. Густі, волохаті брови вказують на грубу і примхливу особистість.</w:t>
      </w:r>
    </w:p>
    <w:p w14:paraId="36979661" w14:textId="5449B6EA" w:rsidR="00D74FB3" w:rsidRPr="008059DB" w:rsidRDefault="00D74FB3"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 Вухо означає відкритість сприйняття або пильність навколишньому світу. Діти починають малювати вуха в досить пізньому віці, тому вважається тривіальним ігнорувати цю частину тіла або приховувати її за волоссям. Виділення вух на малюнку може свідчити про чутливість до коментарів та засудження. Маленькі або зовсім </w:t>
      </w:r>
      <w:r w:rsidR="00ED47D2" w:rsidRPr="008059DB">
        <w:rPr>
          <w:rFonts w:ascii="Times New Roman" w:hAnsi="Times New Roman" w:cs="Times New Roman"/>
          <w:sz w:val="28"/>
          <w:szCs w:val="28"/>
          <w:lang w:val="uk-UA"/>
        </w:rPr>
        <w:t>відсутність вух</w:t>
      </w:r>
      <w:r w:rsidRPr="008059DB">
        <w:rPr>
          <w:rFonts w:ascii="Times New Roman" w:hAnsi="Times New Roman" w:cs="Times New Roman"/>
          <w:sz w:val="28"/>
          <w:szCs w:val="28"/>
          <w:lang w:val="uk-UA"/>
        </w:rPr>
        <w:t xml:space="preserve"> </w:t>
      </w:r>
      <w:r w:rsidR="00ED47D2" w:rsidRPr="008059DB">
        <w:rPr>
          <w:rFonts w:ascii="Times New Roman" w:hAnsi="Times New Roman" w:cs="Times New Roman"/>
          <w:sz w:val="28"/>
          <w:szCs w:val="28"/>
          <w:lang w:val="uk-UA"/>
        </w:rPr>
        <w:t>говорить про</w:t>
      </w:r>
      <w:r w:rsidRPr="008059DB">
        <w:rPr>
          <w:rFonts w:ascii="Times New Roman" w:hAnsi="Times New Roman" w:cs="Times New Roman"/>
          <w:sz w:val="28"/>
          <w:szCs w:val="28"/>
          <w:lang w:val="uk-UA"/>
        </w:rPr>
        <w:t xml:space="preserve"> уник</w:t>
      </w:r>
      <w:r w:rsidR="00ED47D2" w:rsidRPr="008059DB">
        <w:rPr>
          <w:rFonts w:ascii="Times New Roman" w:hAnsi="Times New Roman" w:cs="Times New Roman"/>
          <w:sz w:val="28"/>
          <w:szCs w:val="28"/>
          <w:lang w:val="uk-UA"/>
        </w:rPr>
        <w:t>ання критики, не бажання</w:t>
      </w:r>
      <w:r w:rsidRPr="008059DB">
        <w:rPr>
          <w:rFonts w:ascii="Times New Roman" w:hAnsi="Times New Roman" w:cs="Times New Roman"/>
          <w:sz w:val="28"/>
          <w:szCs w:val="28"/>
          <w:lang w:val="uk-UA"/>
        </w:rPr>
        <w:t xml:space="preserve"> слухати.</w:t>
      </w:r>
    </w:p>
    <w:p w14:paraId="0DFB3930" w14:textId="6FBCD394" w:rsidR="008E3459" w:rsidRPr="008059DB" w:rsidRDefault="008E3459"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Очі великі, зіниці розширені або зіниці відсутні, а склера затінена-це ознака страху чи тривоги. Пильні, гострі очі - ознака агресивності. Відкриті, але не</w:t>
      </w:r>
      <w:r w:rsidR="009463D1" w:rsidRPr="008059DB">
        <w:rPr>
          <w:rFonts w:ascii="Times New Roman" w:hAnsi="Times New Roman" w:cs="Times New Roman"/>
          <w:sz w:val="28"/>
          <w:szCs w:val="28"/>
          <w:lang w:val="uk-UA"/>
        </w:rPr>
        <w:t xml:space="preserve"> збільшені</w:t>
      </w:r>
      <w:r w:rsidRPr="008059DB">
        <w:rPr>
          <w:rFonts w:ascii="Times New Roman" w:hAnsi="Times New Roman" w:cs="Times New Roman"/>
          <w:sz w:val="28"/>
          <w:szCs w:val="28"/>
          <w:lang w:val="uk-UA"/>
        </w:rPr>
        <w:t xml:space="preserve"> очі можуть бути виразом цікавості</w:t>
      </w:r>
      <w:r w:rsidR="009463D1"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Маленькі очі-ознака таємниці, егоцентризму та зану</w:t>
      </w:r>
      <w:r w:rsidR="009463D1" w:rsidRPr="008059DB">
        <w:rPr>
          <w:rFonts w:ascii="Times New Roman" w:hAnsi="Times New Roman" w:cs="Times New Roman"/>
          <w:sz w:val="28"/>
          <w:szCs w:val="28"/>
          <w:lang w:val="uk-UA"/>
        </w:rPr>
        <w:t>рення у власні почуття. Закриті</w:t>
      </w:r>
      <w:r w:rsidRPr="008059DB">
        <w:rPr>
          <w:rFonts w:ascii="Times New Roman" w:hAnsi="Times New Roman" w:cs="Times New Roman"/>
          <w:sz w:val="28"/>
          <w:szCs w:val="28"/>
          <w:lang w:val="uk-UA"/>
        </w:rPr>
        <w:t xml:space="preserve"> очі</w:t>
      </w:r>
      <w:r w:rsidR="009463D1" w:rsidRPr="008059DB">
        <w:rPr>
          <w:rFonts w:ascii="Times New Roman" w:hAnsi="Times New Roman" w:cs="Times New Roman"/>
          <w:sz w:val="28"/>
          <w:szCs w:val="28"/>
          <w:lang w:val="uk-UA"/>
        </w:rPr>
        <w:t xml:space="preserve"> – спроба </w:t>
      </w:r>
      <w:r w:rsidRPr="008059DB">
        <w:rPr>
          <w:rFonts w:ascii="Times New Roman" w:hAnsi="Times New Roman" w:cs="Times New Roman"/>
          <w:sz w:val="28"/>
          <w:szCs w:val="28"/>
          <w:lang w:val="uk-UA"/>
        </w:rPr>
        <w:t xml:space="preserve">ізолюватися від зовнішнього світу і зв’язатися з іншими. Красиві, симетричні, добре промальовані очі-відображають бажання бути привабливими та доброзичливими до оточуючих. Довгі вії-флірт, самодемонстрація. </w:t>
      </w:r>
    </w:p>
    <w:p w14:paraId="5F400C11" w14:textId="1A6ACB05" w:rsidR="0024798F" w:rsidRPr="008059DB" w:rsidRDefault="0024798F"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Яскраво виражені ніздрі – примітивна агресія.</w:t>
      </w:r>
    </w:p>
    <w:p w14:paraId="47E38835" w14:textId="2F0947CD" w:rsidR="009463D1" w:rsidRPr="008059DB" w:rsidRDefault="009463D1"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Рот є багатогранним елементом. Якщо рот відкритий, це вважається ознакою агресивності або агресивної мовленнєвої діяльності, а якщо зуб вирваний, то явно агресивний. Це може бути захисним механізмом. Рот, позначений прямою лінією, може свідчити про внутрішнє напруження. Рот з чітко “розтягнутою” посмішкою - це вимушена доброта і прояв суспільно прийнятної реакції.</w:t>
      </w:r>
    </w:p>
    <w:p w14:paraId="58D79007" w14:textId="77777777" w:rsidR="009463D1" w:rsidRPr="008059DB" w:rsidRDefault="009463D1"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Губи є поширеним символом у сексуальній сфері. Намальовані дівчатами пухкі губи – ознака правильної гендерної ідентичності. Губи, намальовані на фотографіях підлітків, можуть свідчити про нарцисизм.</w:t>
      </w:r>
    </w:p>
    <w:p w14:paraId="0BDE2286" w14:textId="1F790E11" w:rsidR="009463D1" w:rsidRPr="008059DB" w:rsidRDefault="009463D1"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Шия є сполучною ланкою між тілом (символ тваринної пристрасті та імпульсивного життя) і головою (інтелектуальний центр, розум, контроль). Ті, кого турбує зв’язок між імпульсами тіла та свідомим контролем, зосередять увагу на області шиї. Такі люди не впевнені, чи зможуть вони завжди впоратися зі своїми поривами. Акцент на шиї (включаючи намиста, ланцюжки, коміри) - вимагає інтелектуального контролю або зниженого контролю (бажання відокремитися від голови, суїцидальні асоціації). Велика шия усвідомлює імпульси тіла і намагається контролювати їх. </w:t>
      </w:r>
    </w:p>
    <w:p w14:paraId="308CCBDC" w14:textId="34D5FAE3" w:rsidR="009463D1" w:rsidRPr="008059DB" w:rsidRDefault="009463D1"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Тулуб - символ сприйняття дитиною зовнішності людини. Сильне, мускулисте тіло, намальоване слабкою дитиною-це компенсація за відсутність ідеальної зовнішності для неї. В тілі дитини нормальної статури велике і міцне тіло і сильні плечі є внутрішньою силою. Широкі плечі - це прояв фізичної сили та переваги. Якщо сильна </w:t>
      </w:r>
      <w:r w:rsidRPr="008059DB">
        <w:rPr>
          <w:rFonts w:ascii="Times New Roman" w:hAnsi="Times New Roman" w:cs="Times New Roman"/>
          <w:sz w:val="28"/>
          <w:szCs w:val="28"/>
          <w:lang w:val="uk-UA"/>
        </w:rPr>
        <w:lastRenderedPageBreak/>
        <w:t>дитина малює слабке тіло, це може бути пов'язано з деяким минулим досвідом. Тендітне тіло може бути проявом власної слабкості людини. Дитина, яка намагається задовольнити свої бажання, ігноруючи будь-які прояви самоконтролю, може намалювати слабке, мляве тіло з непропорційно маленькою головою. Взагалі кажучи, кругова форма тулуба-врівноважений, спокійний характер. Незграбна прямокутна фігура пов’язана з мужністю, життєвою силою та виразністю. Якщо персонаж прикрашений додатковими аксесуарами (бантики, ґудзики то</w:t>
      </w:r>
      <w:r w:rsidR="008059DB" w:rsidRPr="008059DB">
        <w:rPr>
          <w:rFonts w:ascii="Times New Roman" w:hAnsi="Times New Roman" w:cs="Times New Roman"/>
          <w:sz w:val="28"/>
          <w:szCs w:val="28"/>
          <w:lang w:val="uk-UA"/>
        </w:rPr>
        <w:t xml:space="preserve">що), це означає більше уваги до </w:t>
      </w:r>
      <w:r w:rsidRPr="008059DB">
        <w:rPr>
          <w:rFonts w:ascii="Times New Roman" w:hAnsi="Times New Roman" w:cs="Times New Roman"/>
          <w:sz w:val="28"/>
          <w:szCs w:val="28"/>
          <w:lang w:val="uk-UA"/>
        </w:rPr>
        <w:t>себе.</w:t>
      </w:r>
    </w:p>
    <w:p w14:paraId="6BA39CCE" w14:textId="0AA7AC95" w:rsidR="0024798F" w:rsidRPr="008059DB" w:rsidRDefault="00B050F2"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Промальовування на малюнку внутрішніх органів людини – негативний момент, який свідчить про психічні порушення у дитини. </w:t>
      </w:r>
    </w:p>
    <w:p w14:paraId="5F9F7260" w14:textId="77777777" w:rsidR="008059DB" w:rsidRPr="008059DB" w:rsidRDefault="00B050F2"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Аналізуючи плечі можна зазначити, що зображення великих плеч говорить по надмірну увагу до сили та влади; маленькі  - про відчуття знеціненості; неохайні про прояв захисту та обачливості.</w:t>
      </w:r>
    </w:p>
    <w:p w14:paraId="7825D843" w14:textId="78235B15" w:rsidR="00F515BA" w:rsidRPr="008059DB" w:rsidRDefault="00F515BA"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Рука — символ активності, спілкування та контакту. Якщо у людини розведені руки, наприклад, в обіймах, тягнуться до оточення - це ознака дружби і активної взаємодії з навколишнім світом. З іншого боку, якщо руки заховані за спиною, м’яко звисають на тілі, щільно притиснуті до тіла, а долоні заховані в кишенях – це може свідчити про не</w:t>
      </w:r>
      <w:r w:rsidR="0095015B">
        <w:rPr>
          <w:rFonts w:ascii="Times New Roman" w:hAnsi="Times New Roman" w:cs="Times New Roman"/>
          <w:sz w:val="28"/>
          <w:szCs w:val="28"/>
          <w:lang w:val="uk-UA"/>
        </w:rPr>
        <w:t>здатність спілкуватися та ізолю</w:t>
      </w:r>
      <w:r w:rsidRPr="008059DB">
        <w:rPr>
          <w:rFonts w:ascii="Times New Roman" w:hAnsi="Times New Roman" w:cs="Times New Roman"/>
          <w:sz w:val="28"/>
          <w:szCs w:val="28"/>
          <w:lang w:val="uk-UA"/>
        </w:rPr>
        <w:t>ватися. Гнучкість і мобільність означають хорошу соціальну адаптованість і легкий зв'язок з навколишнім середовищем. Жорсткі, негнучкі, механічно витягнуті та зігнуті під прямим кутом руки можуть характеризувати поверхневий і неемоційний конта</w:t>
      </w:r>
      <w:r w:rsidR="004D76AB" w:rsidRPr="008059DB">
        <w:rPr>
          <w:rFonts w:ascii="Times New Roman" w:hAnsi="Times New Roman" w:cs="Times New Roman"/>
          <w:sz w:val="28"/>
          <w:szCs w:val="28"/>
          <w:lang w:val="uk-UA"/>
        </w:rPr>
        <w:t>кт із зовнішнім світом. Засунуті</w:t>
      </w:r>
      <w:r w:rsidRPr="008059DB">
        <w:rPr>
          <w:rFonts w:ascii="Times New Roman" w:hAnsi="Times New Roman" w:cs="Times New Roman"/>
          <w:sz w:val="28"/>
          <w:szCs w:val="28"/>
          <w:lang w:val="uk-UA"/>
        </w:rPr>
        <w:t xml:space="preserve"> руки за спину або в кишеню може свідчити про провину та невпевненість у собі. Руки напружені і притиснуті до тіла — незграбні, скуті, напружені; депресія може бути наслідком частого агресивного насильства</w:t>
      </w:r>
      <w:r w:rsidR="004D76AB"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 xml:space="preserve">Обрис руки розмитий — відсутність впевненості в діяльності та соціальних стосунках. Відсутність рук - крайня пасивність, бездіяльність, невміння спілкуватися, боязкість, інтелектуальна незрілість. </w:t>
      </w:r>
      <w:r w:rsidR="008059DB" w:rsidRPr="008059DB">
        <w:rPr>
          <w:rFonts w:ascii="Times New Roman" w:hAnsi="Times New Roman" w:cs="Times New Roman"/>
          <w:sz w:val="28"/>
          <w:szCs w:val="28"/>
          <w:lang w:val="uk-UA"/>
        </w:rPr>
        <w:t>Поєднання рис характеру без роту</w:t>
      </w:r>
      <w:r w:rsidRPr="008059DB">
        <w:rPr>
          <w:rFonts w:ascii="Times New Roman" w:hAnsi="Times New Roman" w:cs="Times New Roman"/>
          <w:sz w:val="28"/>
          <w:szCs w:val="28"/>
          <w:lang w:val="uk-UA"/>
        </w:rPr>
        <w:t xml:space="preserve"> і тулуба свідчить про погану адаптивність дитини. </w:t>
      </w:r>
    </w:p>
    <w:p w14:paraId="262DAAF1" w14:textId="77777777" w:rsidR="0067374A" w:rsidRPr="008059DB" w:rsidRDefault="0067374A"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Коротка рука може вказувати на замкнутість, інтровертність, егоцентричність і надію обмежитися певним діапазоном, а не проявляти порив. Якщо дитина тягне довгу руку-це показує увагу до зовнішнього світу, контакту, прагнення до вигоди, накопичення. Великі та м’язисті руки малюють діти, які усвідомлюють, що сила - пріоритет, діти, які прагнуть бути сильними, а великі та сильні руки з’являються на картинах тих, хто намагається врівноважити та компенсувати свої слабкості. З іншого боку, діти, які усвідомлюють свою слабкість, можуть зображати тонкі, тендітні руки.</w:t>
      </w:r>
    </w:p>
    <w:p w14:paraId="1353F068" w14:textId="2F04E12C" w:rsidR="00423C0E" w:rsidRPr="008059DB" w:rsidRDefault="0067374A"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Великі долоні-ознака активності та вибуховості, тоді як відсутність долонь вказує на дезадаптацію, відсутність впевненості у власних силах та почуття нездорового. Погано намальовані долоні свідчать про відсутність контакту, обмеженість спілкування та низьку продуктивність у реальній діяльності.</w:t>
      </w:r>
      <w:r w:rsidR="00373DE0">
        <w:rPr>
          <w:rFonts w:ascii="Times New Roman" w:hAnsi="Times New Roman" w:cs="Times New Roman"/>
          <w:sz w:val="28"/>
          <w:szCs w:val="28"/>
          <w:lang w:val="uk-UA"/>
        </w:rPr>
        <w:t xml:space="preserve"> (Маховер, 2012 р)</w:t>
      </w:r>
    </w:p>
    <w:p w14:paraId="19F4B978" w14:textId="77777777" w:rsidR="00423C0E" w:rsidRPr="008059DB" w:rsidRDefault="00423C0E"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Ретельно промальовані пальці означають вміння контролювати ситуацію, тримати її в руці та керувати нею. Довгі пальці з нігтями-ознака агресії і войовничості.</w:t>
      </w:r>
    </w:p>
    <w:p w14:paraId="71B59141" w14:textId="08681E24" w:rsidR="00063158" w:rsidRPr="008059DB" w:rsidRDefault="00063158"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Ноги - символ опори, стійкості і орієнтації на практичність. Картина починається зі стоп і ніг - це показує, що страх є домінуючим і потребує посилення. Відсутні ніжки (або готовий п’єдестал)-закритість, відсутність відчуття опори.</w:t>
      </w:r>
    </w:p>
    <w:p w14:paraId="24FC4254" w14:textId="2ACBC6FA" w:rsidR="00532EFE" w:rsidRPr="008059DB" w:rsidRDefault="00063158"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Ступні намальовані у вигляді контурів - ознака стабільності і впевненості. Ноги звернені до спостерігача або відсутність ніг свідчить про невпевненість. Слабкі, короткі, погано намальовані або затінені ноги - ознаки невпев</w:t>
      </w:r>
      <w:r w:rsidR="00532EFE" w:rsidRPr="008059DB">
        <w:rPr>
          <w:rFonts w:ascii="Times New Roman" w:hAnsi="Times New Roman" w:cs="Times New Roman"/>
          <w:sz w:val="28"/>
          <w:szCs w:val="28"/>
          <w:lang w:val="uk-UA"/>
        </w:rPr>
        <w:t xml:space="preserve">неності, слабкості, нікчемності. </w:t>
      </w:r>
      <w:r w:rsidRPr="008059DB">
        <w:rPr>
          <w:rFonts w:ascii="Times New Roman" w:hAnsi="Times New Roman" w:cs="Times New Roman"/>
          <w:sz w:val="28"/>
          <w:szCs w:val="28"/>
          <w:lang w:val="uk-UA"/>
        </w:rPr>
        <w:t>Маленькі та нестійкі ноги – досить поширена риса дитячих малюнків, які відчувають себе небезпечно. Фігурки, намальовані цими дітьми, нестійкі, а через вкрай слабку стійкість їхніх маленьких ніжок вони готові в будь-який момент впасти. Дитина несвідомо виражає особистісну нестабільність у символічній формі, будуючи її на слабкому і ненадійному фундаменті. Без базового відчуття безпеки розвиток особистості буде порушено; стійка тривога продовжує перешкоджати розвитку емоційної зрілості та психічного здоров’я.</w:t>
      </w:r>
    </w:p>
    <w:p w14:paraId="0727371A" w14:textId="576B4EF2" w:rsidR="00532EFE" w:rsidRPr="008059DB" w:rsidRDefault="00532EFE"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Приховані області статевих органів поширені в образах дівчат -підлітків. На жіночій фігурі руки зображені як такі, що закривають низ живота (або можуть бути зображені такі предмети, як квіти), тоді як руки чоловічих фігур розділені.</w:t>
      </w:r>
    </w:p>
    <w:p w14:paraId="6BF0188B" w14:textId="72F7F122" w:rsidR="0024798F" w:rsidRPr="00BD25D9" w:rsidRDefault="0024798F" w:rsidP="00BD25D9">
      <w:pPr>
        <w:pStyle w:val="a4"/>
        <w:tabs>
          <w:tab w:val="left" w:pos="709"/>
          <w:tab w:val="left" w:pos="851"/>
        </w:tabs>
        <w:spacing w:after="0" w:line="360" w:lineRule="auto"/>
        <w:ind w:left="0" w:right="57" w:firstLine="567"/>
        <w:jc w:val="both"/>
        <w:rPr>
          <w:rFonts w:ascii="Times New Roman" w:hAnsi="Times New Roman" w:cs="Times New Roman"/>
          <w:b/>
          <w:sz w:val="28"/>
          <w:szCs w:val="28"/>
          <w:lang w:val="uk-UA"/>
        </w:rPr>
      </w:pPr>
      <w:r w:rsidRPr="00BD25D9">
        <w:rPr>
          <w:rFonts w:ascii="Times New Roman" w:hAnsi="Times New Roman" w:cs="Times New Roman"/>
          <w:b/>
          <w:sz w:val="28"/>
          <w:szCs w:val="28"/>
          <w:lang w:val="uk-UA"/>
        </w:rPr>
        <w:t>Інші особливості малюнку</w:t>
      </w:r>
    </w:p>
    <w:p w14:paraId="5BEEF6E1" w14:textId="68D8F670" w:rsidR="00DF45DD" w:rsidRPr="008059DB" w:rsidRDefault="00DF45DD"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Прозорість (можливість побачити деталі на малюнку через іншу деталь)-це</w:t>
      </w:r>
      <w:r w:rsidR="00CF3BD3" w:rsidRPr="008059DB">
        <w:rPr>
          <w:rFonts w:ascii="Times New Roman" w:hAnsi="Times New Roman" w:cs="Times New Roman"/>
          <w:sz w:val="28"/>
          <w:szCs w:val="28"/>
          <w:lang w:val="uk-UA"/>
        </w:rPr>
        <w:t xml:space="preserve"> природно для дітей до 6 років, в більш старшому віці така особливість малюнку може вказув</w:t>
      </w:r>
      <w:r w:rsidR="0095015B">
        <w:rPr>
          <w:rFonts w:ascii="Times New Roman" w:hAnsi="Times New Roman" w:cs="Times New Roman"/>
          <w:sz w:val="28"/>
          <w:szCs w:val="28"/>
          <w:lang w:val="uk-UA"/>
        </w:rPr>
        <w:t>ати на суперечність реальності</w:t>
      </w:r>
      <w:r w:rsidR="00CF3BD3"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 xml:space="preserve">Це може бути легка затримка розвитку або більш серйозний розлад, такий як розлад особистості або розумова відсталість. У </w:t>
      </w:r>
      <w:r w:rsidR="00BE2675" w:rsidRPr="008059DB">
        <w:rPr>
          <w:rFonts w:ascii="Times New Roman" w:hAnsi="Times New Roman" w:cs="Times New Roman"/>
          <w:sz w:val="28"/>
          <w:szCs w:val="28"/>
          <w:lang w:val="uk-UA"/>
        </w:rPr>
        <w:t xml:space="preserve">"м'якій" версії прозорість </w:t>
      </w:r>
      <w:r w:rsidRPr="008059DB">
        <w:rPr>
          <w:rFonts w:ascii="Times New Roman" w:hAnsi="Times New Roman" w:cs="Times New Roman"/>
          <w:sz w:val="28"/>
          <w:szCs w:val="28"/>
          <w:lang w:val="uk-UA"/>
        </w:rPr>
        <w:t xml:space="preserve">може </w:t>
      </w:r>
      <w:r w:rsidR="00BE2675" w:rsidRPr="008059DB">
        <w:rPr>
          <w:rFonts w:ascii="Times New Roman" w:hAnsi="Times New Roman" w:cs="Times New Roman"/>
          <w:sz w:val="28"/>
          <w:szCs w:val="28"/>
          <w:lang w:val="uk-UA"/>
        </w:rPr>
        <w:t xml:space="preserve">нам говорити </w:t>
      </w:r>
      <w:r w:rsidRPr="008059DB">
        <w:rPr>
          <w:rFonts w:ascii="Times New Roman" w:hAnsi="Times New Roman" w:cs="Times New Roman"/>
          <w:sz w:val="28"/>
          <w:szCs w:val="28"/>
          <w:lang w:val="uk-UA"/>
        </w:rPr>
        <w:t>про те, що</w:t>
      </w:r>
      <w:r w:rsidR="00BE2675" w:rsidRPr="008059DB">
        <w:rPr>
          <w:rFonts w:ascii="Times New Roman" w:hAnsi="Times New Roman" w:cs="Times New Roman"/>
          <w:sz w:val="28"/>
          <w:szCs w:val="28"/>
          <w:lang w:val="uk-UA"/>
        </w:rPr>
        <w:t xml:space="preserve"> в</w:t>
      </w:r>
      <w:r w:rsidRPr="008059DB">
        <w:rPr>
          <w:rFonts w:ascii="Times New Roman" w:hAnsi="Times New Roman" w:cs="Times New Roman"/>
          <w:sz w:val="28"/>
          <w:szCs w:val="28"/>
          <w:lang w:val="uk-UA"/>
        </w:rPr>
        <w:t xml:space="preserve"> дитина </w:t>
      </w:r>
      <w:r w:rsidR="00BE2675" w:rsidRPr="008059DB">
        <w:rPr>
          <w:rFonts w:ascii="Times New Roman" w:hAnsi="Times New Roman" w:cs="Times New Roman"/>
          <w:sz w:val="28"/>
          <w:szCs w:val="28"/>
          <w:lang w:val="uk-UA"/>
        </w:rPr>
        <w:t>є потреба в підтримці та захисті.</w:t>
      </w:r>
    </w:p>
    <w:p w14:paraId="6C2CF7F4" w14:textId="675B11E5" w:rsidR="002132D2" w:rsidRPr="008059DB" w:rsidRDefault="00DF45DD"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Додаткові деталі малюнку це - сигарети або трубки, зброя, тростини, </w:t>
      </w:r>
      <w:r w:rsidR="0095015B" w:rsidRPr="008059DB">
        <w:rPr>
          <w:rFonts w:ascii="Times New Roman" w:hAnsi="Times New Roman" w:cs="Times New Roman"/>
          <w:sz w:val="28"/>
          <w:szCs w:val="28"/>
          <w:lang w:val="uk-UA"/>
        </w:rPr>
        <w:t>ґудзики</w:t>
      </w:r>
      <w:r w:rsidRPr="008059DB">
        <w:rPr>
          <w:rFonts w:ascii="Times New Roman" w:hAnsi="Times New Roman" w:cs="Times New Roman"/>
          <w:sz w:val="28"/>
          <w:szCs w:val="28"/>
          <w:lang w:val="uk-UA"/>
        </w:rPr>
        <w:t xml:space="preserve">, кишені, капелюхи. </w:t>
      </w:r>
      <w:r w:rsidR="00CF3BD3" w:rsidRPr="008059DB">
        <w:rPr>
          <w:rFonts w:ascii="Times New Roman" w:hAnsi="Times New Roman" w:cs="Times New Roman"/>
          <w:sz w:val="28"/>
          <w:szCs w:val="28"/>
          <w:lang w:val="uk-UA"/>
        </w:rPr>
        <w:t xml:space="preserve">Якщо дитини малює в руках людей зброю, можемо говорити про прояв агресивних </w:t>
      </w:r>
      <w:r w:rsidR="0095015B" w:rsidRPr="008059DB">
        <w:rPr>
          <w:rFonts w:ascii="Times New Roman" w:hAnsi="Times New Roman" w:cs="Times New Roman"/>
          <w:sz w:val="28"/>
          <w:szCs w:val="28"/>
          <w:lang w:val="uk-UA"/>
        </w:rPr>
        <w:t>установок</w:t>
      </w:r>
      <w:r w:rsidR="00CF3BD3" w:rsidRPr="008059DB">
        <w:rPr>
          <w:rFonts w:ascii="Times New Roman" w:hAnsi="Times New Roman" w:cs="Times New Roman"/>
          <w:sz w:val="28"/>
          <w:szCs w:val="28"/>
          <w:lang w:val="uk-UA"/>
        </w:rPr>
        <w:t>.</w:t>
      </w:r>
      <w:r w:rsidRPr="008059DB">
        <w:rPr>
          <w:rFonts w:ascii="Times New Roman" w:hAnsi="Times New Roman" w:cs="Times New Roman"/>
          <w:sz w:val="28"/>
          <w:szCs w:val="28"/>
          <w:lang w:val="uk-UA"/>
        </w:rPr>
        <w:t xml:space="preserve"> Кнопки на малюнках старших дітей можуть свідчити про відсутність зрілості та наївності, також про це говорить і </w:t>
      </w:r>
      <w:r w:rsidR="0095015B">
        <w:rPr>
          <w:rFonts w:ascii="Times New Roman" w:hAnsi="Times New Roman" w:cs="Times New Roman"/>
          <w:sz w:val="28"/>
          <w:szCs w:val="28"/>
          <w:lang w:val="uk-UA"/>
        </w:rPr>
        <w:t>промальовані</w:t>
      </w:r>
      <w:r w:rsidRPr="008059DB">
        <w:rPr>
          <w:rFonts w:ascii="Times New Roman" w:hAnsi="Times New Roman" w:cs="Times New Roman"/>
          <w:sz w:val="28"/>
          <w:szCs w:val="28"/>
          <w:lang w:val="uk-UA"/>
        </w:rPr>
        <w:t xml:space="preserve"> кишень. Акцент на таких речах, як краватки та капелюхи, вважається сексуально орієнтованим. Інші сексуальні символи - це трубки, сигарети та рідше милиці. </w:t>
      </w:r>
    </w:p>
    <w:p w14:paraId="4C968854" w14:textId="55EC15FE" w:rsidR="002132D2" w:rsidRPr="008059DB" w:rsidRDefault="002132D2"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Відокремлені частини тіла, безперечно, свідчать про відхилення, оскільки </w:t>
      </w:r>
      <w:r w:rsidR="00BE2675" w:rsidRPr="008059DB">
        <w:rPr>
          <w:rFonts w:ascii="Times New Roman" w:hAnsi="Times New Roman" w:cs="Times New Roman"/>
          <w:sz w:val="28"/>
          <w:szCs w:val="28"/>
          <w:lang w:val="uk-UA"/>
        </w:rPr>
        <w:t>як правило діти</w:t>
      </w:r>
      <w:r w:rsidRPr="008059DB">
        <w:rPr>
          <w:rFonts w:ascii="Times New Roman" w:hAnsi="Times New Roman" w:cs="Times New Roman"/>
          <w:sz w:val="28"/>
          <w:szCs w:val="28"/>
          <w:lang w:val="uk-UA"/>
        </w:rPr>
        <w:t xml:space="preserve"> навіть із першої спроби зобразити людину малюють цілісного персонажа. Образ людини, в якому частини розкидані одна від одної- є чіткім показником відхилення від норми.</w:t>
      </w:r>
    </w:p>
    <w:p w14:paraId="6F1D1B31" w14:textId="1C7AE4B2" w:rsidR="00155344" w:rsidRPr="008059DB" w:rsidRDefault="00155344"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Відмову від малювання фігур і зображень  неживих предметів слід розцінювати як незвичайну і, можливо, девіантну поведінку, пов’язану з труднощами у міжособистісних стосунках, байдужістю, емоційною відчуженістю та аутизмом.</w:t>
      </w:r>
    </w:p>
    <w:p w14:paraId="01094F78" w14:textId="37E2F718" w:rsidR="00155344" w:rsidRPr="008059DB" w:rsidRDefault="00155344"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Вилучені факти вважаються вираженням тривоги і невдоволення, нерішучості, невдоволення собою. Зазвичай стирання призведе до погіршення зображення, а не до його покращення, що </w:t>
      </w:r>
      <w:r w:rsidR="0095015B" w:rsidRPr="008059DB">
        <w:rPr>
          <w:rFonts w:ascii="Times New Roman" w:hAnsi="Times New Roman" w:cs="Times New Roman"/>
          <w:sz w:val="28"/>
          <w:szCs w:val="28"/>
          <w:lang w:val="uk-UA"/>
        </w:rPr>
        <w:t>підтверджується</w:t>
      </w:r>
      <w:r w:rsidRPr="008059DB">
        <w:rPr>
          <w:rFonts w:ascii="Times New Roman" w:hAnsi="Times New Roman" w:cs="Times New Roman"/>
          <w:sz w:val="28"/>
          <w:szCs w:val="28"/>
          <w:lang w:val="uk-UA"/>
        </w:rPr>
        <w:t xml:space="preserve"> існуванням конфлікту. </w:t>
      </w:r>
    </w:p>
    <w:p w14:paraId="191F40D6" w14:textId="3BCFDA82" w:rsidR="00155344" w:rsidRPr="008059DB" w:rsidRDefault="00155344"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Образ дитини протилежної статі може бути неоднозначною сексуальною роллю, сильною прихильністю або залежністю від батька протилежної статі.</w:t>
      </w:r>
    </w:p>
    <w:p w14:paraId="21E02F38" w14:textId="136DD38A" w:rsidR="00D62804" w:rsidRPr="008059DB" w:rsidRDefault="00155344"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Якщо</w:t>
      </w:r>
      <w:r w:rsidR="00BE2675"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 xml:space="preserve">на малюнку </w:t>
      </w:r>
      <w:r w:rsidR="00BE2675" w:rsidRPr="008059DB">
        <w:rPr>
          <w:rFonts w:ascii="Times New Roman" w:hAnsi="Times New Roman" w:cs="Times New Roman"/>
          <w:sz w:val="28"/>
          <w:szCs w:val="28"/>
          <w:lang w:val="uk-UA"/>
        </w:rPr>
        <w:t xml:space="preserve">зображена голова </w:t>
      </w:r>
      <w:r w:rsidRPr="008059DB">
        <w:rPr>
          <w:rFonts w:ascii="Times New Roman" w:hAnsi="Times New Roman" w:cs="Times New Roman"/>
          <w:sz w:val="28"/>
          <w:szCs w:val="28"/>
          <w:lang w:val="uk-UA"/>
        </w:rPr>
        <w:t>на потилиці, це свідчення про схильність до замкнутост</w:t>
      </w:r>
      <w:r w:rsidR="00BE2675" w:rsidRPr="008059DB">
        <w:rPr>
          <w:rFonts w:ascii="Times New Roman" w:hAnsi="Times New Roman" w:cs="Times New Roman"/>
          <w:sz w:val="28"/>
          <w:szCs w:val="28"/>
          <w:lang w:val="uk-UA"/>
        </w:rPr>
        <w:t>і</w:t>
      </w:r>
      <w:r w:rsidRPr="008059DB">
        <w:rPr>
          <w:rFonts w:ascii="Times New Roman" w:hAnsi="Times New Roman" w:cs="Times New Roman"/>
          <w:sz w:val="28"/>
          <w:szCs w:val="28"/>
          <w:lang w:val="uk-UA"/>
        </w:rPr>
        <w:t xml:space="preserve">. </w:t>
      </w:r>
      <w:r w:rsidR="0024798F" w:rsidRPr="008059DB">
        <w:rPr>
          <w:rFonts w:ascii="Times New Roman" w:hAnsi="Times New Roman" w:cs="Times New Roman"/>
          <w:sz w:val="28"/>
          <w:szCs w:val="28"/>
          <w:lang w:val="uk-UA"/>
        </w:rPr>
        <w:t xml:space="preserve">Голова в профіль, а тіло в анфас – </w:t>
      </w:r>
      <w:r w:rsidR="00D62804" w:rsidRPr="008059DB">
        <w:rPr>
          <w:rFonts w:ascii="Times New Roman" w:hAnsi="Times New Roman" w:cs="Times New Roman"/>
          <w:sz w:val="28"/>
          <w:szCs w:val="28"/>
          <w:lang w:val="uk-UA"/>
        </w:rPr>
        <w:t>тривога, спричинена навколишнім середовищем та потребою у спілкуванні.</w:t>
      </w:r>
    </w:p>
    <w:p w14:paraId="2D9D86F5" w14:textId="4EC6AF6F" w:rsidR="0024798F" w:rsidRPr="008059DB" w:rsidRDefault="00D62804"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Зображення л</w:t>
      </w:r>
      <w:r w:rsidR="0024798F" w:rsidRPr="008059DB">
        <w:rPr>
          <w:rFonts w:ascii="Times New Roman" w:hAnsi="Times New Roman" w:cs="Times New Roman"/>
          <w:sz w:val="28"/>
          <w:szCs w:val="28"/>
          <w:lang w:val="uk-UA"/>
        </w:rPr>
        <w:t>юдина</w:t>
      </w:r>
      <w:r w:rsidRPr="008059DB">
        <w:rPr>
          <w:rFonts w:ascii="Times New Roman" w:hAnsi="Times New Roman" w:cs="Times New Roman"/>
          <w:sz w:val="28"/>
          <w:szCs w:val="28"/>
          <w:lang w:val="uk-UA"/>
        </w:rPr>
        <w:t xml:space="preserve"> в русі</w:t>
      </w:r>
      <w:r w:rsidR="0024798F" w:rsidRPr="008059DB">
        <w:rPr>
          <w:rFonts w:ascii="Times New Roman" w:hAnsi="Times New Roman" w:cs="Times New Roman"/>
          <w:sz w:val="28"/>
          <w:szCs w:val="28"/>
          <w:lang w:val="uk-UA"/>
        </w:rPr>
        <w:t> </w:t>
      </w:r>
      <w:r w:rsidR="0095015B">
        <w:rPr>
          <w:rFonts w:ascii="Times New Roman" w:hAnsi="Times New Roman" w:cs="Times New Roman"/>
          <w:sz w:val="28"/>
          <w:szCs w:val="28"/>
          <w:lang w:val="uk-UA"/>
        </w:rPr>
        <w:t>свідчи</w:t>
      </w:r>
      <w:r w:rsidR="0095015B" w:rsidRPr="008059DB">
        <w:rPr>
          <w:rFonts w:ascii="Times New Roman" w:hAnsi="Times New Roman" w:cs="Times New Roman"/>
          <w:sz w:val="28"/>
          <w:szCs w:val="28"/>
          <w:lang w:val="uk-UA"/>
        </w:rPr>
        <w:t>ть</w:t>
      </w:r>
      <w:r w:rsidRPr="008059DB">
        <w:rPr>
          <w:rFonts w:ascii="Times New Roman" w:hAnsi="Times New Roman" w:cs="Times New Roman"/>
          <w:sz w:val="28"/>
          <w:szCs w:val="28"/>
          <w:lang w:val="uk-UA"/>
        </w:rPr>
        <w:t xml:space="preserve"> про </w:t>
      </w:r>
      <w:r w:rsidR="0024798F" w:rsidRPr="008059DB">
        <w:rPr>
          <w:rFonts w:ascii="Times New Roman" w:hAnsi="Times New Roman" w:cs="Times New Roman"/>
          <w:sz w:val="28"/>
          <w:szCs w:val="28"/>
          <w:lang w:val="uk-UA"/>
        </w:rPr>
        <w:t xml:space="preserve">бажання </w:t>
      </w:r>
      <w:r w:rsidRPr="008059DB">
        <w:rPr>
          <w:rFonts w:ascii="Times New Roman" w:hAnsi="Times New Roman" w:cs="Times New Roman"/>
          <w:sz w:val="28"/>
          <w:szCs w:val="28"/>
          <w:lang w:val="uk-UA"/>
        </w:rPr>
        <w:t>втечі</w:t>
      </w:r>
      <w:r w:rsidR="0024798F"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потреби сховатися, також можемо говорити про прояв паніки</w:t>
      </w:r>
      <w:r w:rsidR="0024798F" w:rsidRPr="008059DB">
        <w:rPr>
          <w:rFonts w:ascii="Times New Roman" w:hAnsi="Times New Roman" w:cs="Times New Roman"/>
          <w:sz w:val="28"/>
          <w:szCs w:val="28"/>
          <w:lang w:val="uk-UA"/>
        </w:rPr>
        <w:t xml:space="preserve"> і страх</w:t>
      </w:r>
      <w:r w:rsidRPr="008059DB">
        <w:rPr>
          <w:rFonts w:ascii="Times New Roman" w:hAnsi="Times New Roman" w:cs="Times New Roman"/>
          <w:sz w:val="28"/>
          <w:szCs w:val="28"/>
          <w:lang w:val="uk-UA"/>
        </w:rPr>
        <w:t>у</w:t>
      </w:r>
      <w:r w:rsidR="0024798F" w:rsidRPr="008059DB">
        <w:rPr>
          <w:rFonts w:ascii="Times New Roman" w:hAnsi="Times New Roman" w:cs="Times New Roman"/>
          <w:sz w:val="28"/>
          <w:szCs w:val="28"/>
          <w:lang w:val="uk-UA"/>
        </w:rPr>
        <w:t>.</w:t>
      </w:r>
    </w:p>
    <w:p w14:paraId="0E259DEA" w14:textId="6B4E1834" w:rsidR="0024798F" w:rsidRPr="008059DB" w:rsidRDefault="00CF3BD3"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Якщо дитина малюю людину в профіль, то можемо трактувати</w:t>
      </w:r>
      <w:r w:rsidR="00D62804" w:rsidRPr="008059DB">
        <w:rPr>
          <w:rFonts w:ascii="Times New Roman" w:hAnsi="Times New Roman" w:cs="Times New Roman"/>
          <w:sz w:val="28"/>
          <w:szCs w:val="28"/>
          <w:lang w:val="uk-UA"/>
        </w:rPr>
        <w:t xml:space="preserve">, як </w:t>
      </w:r>
      <w:r w:rsidR="0024798F"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 xml:space="preserve">замкнуту </w:t>
      </w:r>
      <w:r w:rsidR="00D62804" w:rsidRPr="008059DB">
        <w:rPr>
          <w:rFonts w:ascii="Times New Roman" w:hAnsi="Times New Roman" w:cs="Times New Roman"/>
          <w:sz w:val="28"/>
          <w:szCs w:val="28"/>
          <w:lang w:val="uk-UA"/>
        </w:rPr>
        <w:t>особистість</w:t>
      </w:r>
      <w:r w:rsidR="0024798F" w:rsidRPr="008059DB">
        <w:rPr>
          <w:rFonts w:ascii="Times New Roman" w:hAnsi="Times New Roman" w:cs="Times New Roman"/>
          <w:sz w:val="28"/>
          <w:szCs w:val="28"/>
          <w:lang w:val="uk-UA"/>
        </w:rPr>
        <w:t>.</w:t>
      </w:r>
    </w:p>
    <w:p w14:paraId="5427C551" w14:textId="2B89743D" w:rsidR="0024798F" w:rsidRPr="008059DB" w:rsidRDefault="00D62804"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Якщо на малюнку ми спостерігаємо картину, де певні частини тіла спрямовані в різні боки, можемо говорити про прояв сильної фрустрації, бажання позбутися неприємної ситуації. </w:t>
      </w:r>
    </w:p>
    <w:p w14:paraId="14C98DD1" w14:textId="75095932" w:rsidR="0024798F" w:rsidRPr="008059DB" w:rsidRDefault="00D62804"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Якщо дитина малює карикатуру, а це більш притаманно для малюнків підлітків, </w:t>
      </w:r>
      <w:r w:rsidR="0024798F" w:rsidRPr="008059DB">
        <w:rPr>
          <w:rFonts w:ascii="Times New Roman" w:hAnsi="Times New Roman" w:cs="Times New Roman"/>
          <w:sz w:val="28"/>
          <w:szCs w:val="28"/>
          <w:lang w:val="uk-UA"/>
        </w:rPr>
        <w:t xml:space="preserve"> – </w:t>
      </w:r>
      <w:r w:rsidRPr="008059DB">
        <w:rPr>
          <w:rFonts w:ascii="Times New Roman" w:hAnsi="Times New Roman" w:cs="Times New Roman"/>
          <w:sz w:val="28"/>
          <w:szCs w:val="28"/>
          <w:lang w:val="uk-UA"/>
        </w:rPr>
        <w:t>бачимо</w:t>
      </w:r>
      <w:r w:rsidR="0024798F" w:rsidRPr="008059DB">
        <w:rPr>
          <w:rFonts w:ascii="Times New Roman" w:hAnsi="Times New Roman" w:cs="Times New Roman"/>
          <w:sz w:val="28"/>
          <w:szCs w:val="28"/>
          <w:lang w:val="uk-UA"/>
        </w:rPr>
        <w:t xml:space="preserve"> переживання неповноцінності</w:t>
      </w:r>
      <w:r w:rsidRPr="008059DB">
        <w:rPr>
          <w:rFonts w:ascii="Times New Roman" w:hAnsi="Times New Roman" w:cs="Times New Roman"/>
          <w:sz w:val="28"/>
          <w:szCs w:val="28"/>
          <w:lang w:val="uk-UA"/>
        </w:rPr>
        <w:t>, можливі відчуття ворожнечості, самопризирство.</w:t>
      </w:r>
    </w:p>
    <w:p w14:paraId="138441B7" w14:textId="1FBBA60A" w:rsidR="0024798F" w:rsidRPr="008059DB" w:rsidRDefault="005846F8"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Якщо малюнок зображений неяскравим </w:t>
      </w:r>
      <w:r w:rsidR="0095015B" w:rsidRPr="008059DB">
        <w:rPr>
          <w:rFonts w:ascii="Times New Roman" w:hAnsi="Times New Roman" w:cs="Times New Roman"/>
          <w:sz w:val="28"/>
          <w:szCs w:val="28"/>
          <w:lang w:val="uk-UA"/>
        </w:rPr>
        <w:t>контуром</w:t>
      </w:r>
      <w:r w:rsidRPr="008059DB">
        <w:rPr>
          <w:rFonts w:ascii="Times New Roman" w:hAnsi="Times New Roman" w:cs="Times New Roman"/>
          <w:sz w:val="28"/>
          <w:szCs w:val="28"/>
          <w:lang w:val="uk-UA"/>
        </w:rPr>
        <w:t xml:space="preserve">, це говорить про </w:t>
      </w:r>
      <w:r w:rsidR="0095015B" w:rsidRPr="008059DB">
        <w:rPr>
          <w:rFonts w:ascii="Times New Roman" w:hAnsi="Times New Roman" w:cs="Times New Roman"/>
          <w:sz w:val="28"/>
          <w:szCs w:val="28"/>
          <w:lang w:val="uk-UA"/>
        </w:rPr>
        <w:t>боязкість</w:t>
      </w:r>
      <w:r w:rsidRPr="008059DB">
        <w:rPr>
          <w:rFonts w:ascii="Times New Roman" w:hAnsi="Times New Roman" w:cs="Times New Roman"/>
          <w:sz w:val="28"/>
          <w:szCs w:val="28"/>
          <w:lang w:val="uk-UA"/>
        </w:rPr>
        <w:t xml:space="preserve"> навпаки упевнені штрихи про безпеку і </w:t>
      </w:r>
      <w:r w:rsidR="0095015B" w:rsidRPr="008059DB">
        <w:rPr>
          <w:rFonts w:ascii="Times New Roman" w:hAnsi="Times New Roman" w:cs="Times New Roman"/>
          <w:sz w:val="28"/>
          <w:szCs w:val="28"/>
          <w:lang w:val="uk-UA"/>
        </w:rPr>
        <w:t>наполегливість</w:t>
      </w:r>
      <w:r w:rsidRPr="008059DB">
        <w:rPr>
          <w:rFonts w:ascii="Times New Roman" w:hAnsi="Times New Roman" w:cs="Times New Roman"/>
          <w:sz w:val="28"/>
          <w:szCs w:val="28"/>
          <w:lang w:val="uk-UA"/>
        </w:rPr>
        <w:t>.</w:t>
      </w:r>
    </w:p>
    <w:p w14:paraId="0F8D3FA2" w14:textId="0EA2A6C6" w:rsidR="00C6657A" w:rsidRPr="008059DB" w:rsidRDefault="00C6657A" w:rsidP="008059DB">
      <w:pPr>
        <w:spacing w:line="360" w:lineRule="auto"/>
        <w:ind w:firstLine="567"/>
        <w:jc w:val="both"/>
        <w:rPr>
          <w:rFonts w:ascii="Times New Roman" w:hAnsi="Times New Roman"/>
          <w:sz w:val="28"/>
          <w:lang w:val="uk-UA"/>
        </w:rPr>
      </w:pPr>
      <w:r w:rsidRPr="008059DB">
        <w:rPr>
          <w:rFonts w:ascii="Times New Roman" w:hAnsi="Times New Roman" w:cs="Times New Roman"/>
          <w:sz w:val="28"/>
          <w:szCs w:val="28"/>
          <w:lang w:val="uk-UA"/>
        </w:rPr>
        <w:t xml:space="preserve">Останню методику, яку ми використали в нашому дослідженні є </w:t>
      </w:r>
      <w:r w:rsidR="00877C63" w:rsidRPr="00877C63">
        <w:rPr>
          <w:rFonts w:ascii="Times New Roman" w:hAnsi="Times New Roman" w:cs="Times New Roman"/>
          <w:b/>
          <w:sz w:val="28"/>
          <w:szCs w:val="28"/>
          <w:lang w:val="uk-UA"/>
        </w:rPr>
        <w:t>т</w:t>
      </w:r>
      <w:r w:rsidR="00BD25D9">
        <w:rPr>
          <w:rFonts w:ascii="Times New Roman" w:hAnsi="Times New Roman" w:cs="Times New Roman"/>
          <w:b/>
          <w:sz w:val="28"/>
          <w:szCs w:val="28"/>
          <w:lang w:val="uk-UA"/>
        </w:rPr>
        <w:t>ест</w:t>
      </w:r>
      <w:r w:rsidRPr="008059DB">
        <w:rPr>
          <w:rFonts w:ascii="Times New Roman" w:hAnsi="Times New Roman" w:cs="Times New Roman"/>
          <w:b/>
          <w:sz w:val="28"/>
          <w:szCs w:val="28"/>
          <w:lang w:val="uk-UA"/>
        </w:rPr>
        <w:t xml:space="preserve"> на вимір самооцінки Дембо-Рубінштейн, адаптован</w:t>
      </w:r>
      <w:r w:rsidR="00877C63">
        <w:rPr>
          <w:rFonts w:ascii="Times New Roman" w:hAnsi="Times New Roman" w:cs="Times New Roman"/>
          <w:b/>
          <w:sz w:val="28"/>
          <w:szCs w:val="28"/>
          <w:lang w:val="uk-UA"/>
        </w:rPr>
        <w:t>ий</w:t>
      </w:r>
      <w:r w:rsidRPr="008059DB">
        <w:rPr>
          <w:rFonts w:ascii="Times New Roman" w:hAnsi="Times New Roman" w:cs="Times New Roman"/>
          <w:b/>
          <w:sz w:val="28"/>
          <w:szCs w:val="28"/>
          <w:lang w:val="uk-UA"/>
        </w:rPr>
        <w:t xml:space="preserve"> для молодших школярів</w:t>
      </w:r>
      <w:r w:rsidR="00C160AA" w:rsidRPr="008059DB">
        <w:rPr>
          <w:rFonts w:ascii="Times New Roman" w:hAnsi="Times New Roman" w:cs="Times New Roman"/>
          <w:b/>
          <w:sz w:val="28"/>
          <w:szCs w:val="28"/>
          <w:lang w:val="uk-UA"/>
        </w:rPr>
        <w:t xml:space="preserve"> (</w:t>
      </w:r>
      <w:r w:rsidR="00B31F3D" w:rsidRPr="008059DB">
        <w:rPr>
          <w:rFonts w:ascii="Times New Roman" w:hAnsi="Times New Roman" w:cs="Times New Roman"/>
          <w:b/>
          <w:sz w:val="28"/>
          <w:szCs w:val="28"/>
          <w:lang w:val="uk-UA"/>
        </w:rPr>
        <w:t>модифікован</w:t>
      </w:r>
      <w:r w:rsidR="00877C63">
        <w:rPr>
          <w:rFonts w:ascii="Times New Roman" w:hAnsi="Times New Roman" w:cs="Times New Roman"/>
          <w:b/>
          <w:sz w:val="28"/>
          <w:szCs w:val="28"/>
          <w:lang w:val="uk-UA"/>
        </w:rPr>
        <w:t>ий</w:t>
      </w:r>
      <w:r w:rsidR="00C160AA" w:rsidRPr="008059DB">
        <w:rPr>
          <w:rFonts w:ascii="Times New Roman" w:hAnsi="Times New Roman" w:cs="Times New Roman"/>
          <w:b/>
          <w:sz w:val="28"/>
          <w:szCs w:val="28"/>
          <w:lang w:val="uk-UA"/>
        </w:rPr>
        <w:t xml:space="preserve"> А.М. Прихожан).</w:t>
      </w:r>
      <w:r w:rsidRPr="008059DB">
        <w:rPr>
          <w:rFonts w:ascii="Times New Roman" w:hAnsi="Times New Roman" w:cs="Times New Roman"/>
          <w:b/>
          <w:sz w:val="28"/>
          <w:szCs w:val="28"/>
          <w:lang w:val="uk-UA"/>
        </w:rPr>
        <w:t xml:space="preserve"> </w:t>
      </w:r>
      <w:r w:rsidRPr="008059DB">
        <w:rPr>
          <w:rFonts w:ascii="Times New Roman" w:hAnsi="Times New Roman"/>
          <w:sz w:val="28"/>
          <w:lang w:val="uk-UA"/>
        </w:rPr>
        <w:t>Зазначена методика дасть нам можливість виявити безпосереднє оцінювання шко</w:t>
      </w:r>
      <w:r w:rsidRPr="008059DB">
        <w:rPr>
          <w:rFonts w:ascii="Times New Roman" w:hAnsi="Times New Roman"/>
          <w:sz w:val="28"/>
          <w:lang w:val="uk-UA"/>
        </w:rPr>
        <w:softHyphen/>
        <w:t xml:space="preserve">лярами особистих якостей. </w:t>
      </w:r>
      <w:r w:rsidR="00704162" w:rsidRPr="008059DB">
        <w:rPr>
          <w:rFonts w:ascii="Times New Roman" w:hAnsi="Times New Roman"/>
          <w:sz w:val="28"/>
          <w:lang w:val="uk-UA"/>
        </w:rPr>
        <w:t>Для проведення дослідження нам необхідно бланк з сімома вертикальними лініями завдовжки 1</w:t>
      </w:r>
      <w:r w:rsidR="007F72BD">
        <w:rPr>
          <w:rFonts w:ascii="Times New Roman" w:hAnsi="Times New Roman"/>
          <w:sz w:val="28"/>
          <w:lang w:val="uk-UA"/>
        </w:rPr>
        <w:t>0</w:t>
      </w:r>
      <w:r w:rsidR="00704162" w:rsidRPr="008059DB">
        <w:rPr>
          <w:rFonts w:ascii="Times New Roman" w:hAnsi="Times New Roman"/>
          <w:sz w:val="28"/>
          <w:lang w:val="uk-UA"/>
        </w:rPr>
        <w:t xml:space="preserve"> см з позначками на кожній лінії верхньої, нижньої межі та середини. Бажано позначити помітними штрихами верхню та нижню межу,</w:t>
      </w:r>
      <w:r w:rsidR="006A081F" w:rsidRPr="008059DB">
        <w:rPr>
          <w:rFonts w:ascii="Times New Roman" w:hAnsi="Times New Roman"/>
          <w:sz w:val="28"/>
          <w:lang w:val="uk-UA"/>
        </w:rPr>
        <w:t xml:space="preserve"> а середину шкали, навпаки </w:t>
      </w:r>
      <w:r w:rsidR="00704162" w:rsidRPr="008059DB">
        <w:rPr>
          <w:rFonts w:ascii="Times New Roman" w:hAnsi="Times New Roman"/>
          <w:sz w:val="28"/>
          <w:lang w:val="uk-UA"/>
        </w:rPr>
        <w:t xml:space="preserve"> зобразити </w:t>
      </w:r>
      <w:r w:rsidR="006A081F" w:rsidRPr="008059DB">
        <w:rPr>
          <w:rFonts w:ascii="Times New Roman" w:hAnsi="Times New Roman"/>
          <w:sz w:val="28"/>
          <w:lang w:val="uk-UA"/>
        </w:rPr>
        <w:t xml:space="preserve">ледь помітною </w:t>
      </w:r>
      <w:r w:rsidR="006A081F" w:rsidRPr="008059DB">
        <w:rPr>
          <w:rFonts w:ascii="Times New Roman" w:hAnsi="Times New Roman" w:cs="Times New Roman"/>
          <w:sz w:val="28"/>
          <w:szCs w:val="28"/>
          <w:lang w:val="uk-UA"/>
        </w:rPr>
        <w:t>позначкою</w:t>
      </w:r>
      <w:r w:rsidR="00704162" w:rsidRPr="008059DB">
        <w:rPr>
          <w:rFonts w:ascii="Times New Roman" w:hAnsi="Times New Roman"/>
          <w:sz w:val="28"/>
          <w:lang w:val="uk-UA"/>
        </w:rPr>
        <w:t>.</w:t>
      </w:r>
      <w:r w:rsidRPr="008059DB">
        <w:rPr>
          <w:rFonts w:ascii="Times New Roman" w:hAnsi="Times New Roman"/>
          <w:sz w:val="28"/>
          <w:lang w:val="uk-UA"/>
        </w:rPr>
        <w:t xml:space="preserve"> </w:t>
      </w:r>
    </w:p>
    <w:p w14:paraId="38CEDFBA" w14:textId="390BD41C" w:rsidR="00C6657A" w:rsidRPr="008059DB" w:rsidRDefault="00704162"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З</w:t>
      </w:r>
      <w:r w:rsidR="00BC252D" w:rsidRPr="008059DB">
        <w:rPr>
          <w:rFonts w:ascii="Times New Roman" w:hAnsi="Times New Roman" w:cs="Times New Roman"/>
          <w:sz w:val="28"/>
          <w:szCs w:val="28"/>
          <w:lang w:val="uk-UA"/>
        </w:rPr>
        <w:t>аз</w:t>
      </w:r>
      <w:r w:rsidRPr="008059DB">
        <w:rPr>
          <w:rFonts w:ascii="Times New Roman" w:hAnsi="Times New Roman" w:cs="Times New Roman"/>
          <w:sz w:val="28"/>
          <w:szCs w:val="28"/>
          <w:lang w:val="uk-UA"/>
        </w:rPr>
        <w:t xml:space="preserve">начену методику можемо проводити в </w:t>
      </w:r>
      <w:r w:rsidR="0095015B" w:rsidRPr="008059DB">
        <w:rPr>
          <w:rFonts w:ascii="Times New Roman" w:hAnsi="Times New Roman" w:cs="Times New Roman"/>
          <w:sz w:val="28"/>
          <w:szCs w:val="28"/>
          <w:lang w:val="uk-UA"/>
        </w:rPr>
        <w:t>двох</w:t>
      </w:r>
      <w:r w:rsidRPr="008059DB">
        <w:rPr>
          <w:rFonts w:ascii="Times New Roman" w:hAnsi="Times New Roman" w:cs="Times New Roman"/>
          <w:sz w:val="28"/>
          <w:szCs w:val="28"/>
          <w:lang w:val="uk-UA"/>
        </w:rPr>
        <w:t xml:space="preserve"> варіантах, а саме фронтально та індивідуально. </w:t>
      </w:r>
      <w:r w:rsidR="00C6657A"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 xml:space="preserve">Для того, щоб проводити фронтально, необхідно впевнитися, що інструкція була зрозуміла вірно, саме з цією метою </w:t>
      </w:r>
      <w:r w:rsidR="0095015B" w:rsidRPr="008059DB">
        <w:rPr>
          <w:rFonts w:ascii="Times New Roman" w:hAnsi="Times New Roman" w:cs="Times New Roman"/>
          <w:sz w:val="28"/>
          <w:szCs w:val="28"/>
          <w:lang w:val="uk-UA"/>
        </w:rPr>
        <w:t>заповнюють</w:t>
      </w:r>
      <w:r w:rsidRPr="008059DB">
        <w:rPr>
          <w:rFonts w:ascii="Times New Roman" w:hAnsi="Times New Roman" w:cs="Times New Roman"/>
          <w:sz w:val="28"/>
          <w:szCs w:val="28"/>
          <w:lang w:val="uk-UA"/>
        </w:rPr>
        <w:t xml:space="preserve"> першу шкалу</w:t>
      </w:r>
      <w:r w:rsidR="00C6657A"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Для нашого досл</w:t>
      </w:r>
      <w:r w:rsidR="00B727CC" w:rsidRPr="008059DB">
        <w:rPr>
          <w:rFonts w:ascii="Times New Roman" w:hAnsi="Times New Roman" w:cs="Times New Roman"/>
          <w:sz w:val="28"/>
          <w:szCs w:val="28"/>
          <w:lang w:val="uk-UA"/>
        </w:rPr>
        <w:t>ідження ми вибрали другий варіан</w:t>
      </w:r>
      <w:r w:rsidRPr="008059DB">
        <w:rPr>
          <w:rFonts w:ascii="Times New Roman" w:hAnsi="Times New Roman" w:cs="Times New Roman"/>
          <w:sz w:val="28"/>
          <w:szCs w:val="28"/>
          <w:lang w:val="uk-UA"/>
        </w:rPr>
        <w:t xml:space="preserve">т проведення методики,  а саме індивідуально, оскільки вік дітей вимагає більш </w:t>
      </w:r>
      <w:r w:rsidR="0095015B" w:rsidRPr="008059DB">
        <w:rPr>
          <w:rFonts w:ascii="Times New Roman" w:hAnsi="Times New Roman" w:cs="Times New Roman"/>
          <w:sz w:val="28"/>
          <w:szCs w:val="28"/>
          <w:lang w:val="uk-UA"/>
        </w:rPr>
        <w:t>поглибленої</w:t>
      </w:r>
      <w:r w:rsidR="0095015B">
        <w:rPr>
          <w:rFonts w:ascii="Times New Roman" w:hAnsi="Times New Roman" w:cs="Times New Roman"/>
          <w:sz w:val="28"/>
          <w:szCs w:val="28"/>
          <w:lang w:val="uk-UA"/>
        </w:rPr>
        <w:t xml:space="preserve"> ув</w:t>
      </w:r>
      <w:r w:rsidRPr="008059DB">
        <w:rPr>
          <w:rFonts w:ascii="Times New Roman" w:hAnsi="Times New Roman" w:cs="Times New Roman"/>
          <w:sz w:val="28"/>
          <w:szCs w:val="28"/>
          <w:lang w:val="uk-UA"/>
        </w:rPr>
        <w:t xml:space="preserve">аги. </w:t>
      </w:r>
      <w:r w:rsidR="00B8530A" w:rsidRPr="008059DB">
        <w:rPr>
          <w:rFonts w:ascii="Times New Roman" w:hAnsi="Times New Roman" w:cs="Times New Roman"/>
          <w:sz w:val="28"/>
          <w:szCs w:val="28"/>
          <w:lang w:val="uk-UA"/>
        </w:rPr>
        <w:t xml:space="preserve">Під час методики час заповнення шкали та читання </w:t>
      </w:r>
      <w:r w:rsidR="0095015B" w:rsidRPr="008059DB">
        <w:rPr>
          <w:rFonts w:ascii="Times New Roman" w:hAnsi="Times New Roman" w:cs="Times New Roman"/>
          <w:sz w:val="28"/>
          <w:szCs w:val="28"/>
          <w:lang w:val="uk-UA"/>
        </w:rPr>
        <w:t>інструкції</w:t>
      </w:r>
      <w:r w:rsidR="00B8530A" w:rsidRPr="008059DB">
        <w:rPr>
          <w:rFonts w:ascii="Times New Roman" w:hAnsi="Times New Roman" w:cs="Times New Roman"/>
          <w:sz w:val="28"/>
          <w:szCs w:val="28"/>
          <w:lang w:val="uk-UA"/>
        </w:rPr>
        <w:t xml:space="preserve"> становить 15 хвилин.</w:t>
      </w:r>
    </w:p>
    <w:p w14:paraId="08E3B52B" w14:textId="1A5E9EC8" w:rsidR="009E179B" w:rsidRPr="008059DB" w:rsidRDefault="00704162"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Для опрацювання результатів враховують шість </w:t>
      </w:r>
      <w:r w:rsidR="00577F65" w:rsidRPr="008059DB">
        <w:rPr>
          <w:rFonts w:ascii="Times New Roman" w:hAnsi="Times New Roman" w:cs="Times New Roman"/>
          <w:sz w:val="28"/>
          <w:szCs w:val="28"/>
          <w:lang w:val="uk-UA"/>
        </w:rPr>
        <w:t xml:space="preserve">показників </w:t>
      </w:r>
      <w:r w:rsidR="009E179B" w:rsidRPr="008059DB">
        <w:rPr>
          <w:rFonts w:ascii="Times New Roman" w:hAnsi="Times New Roman" w:cs="Times New Roman"/>
          <w:sz w:val="28"/>
          <w:szCs w:val="28"/>
          <w:lang w:val="uk-UA"/>
        </w:rPr>
        <w:t>(першу</w:t>
      </w:r>
      <w:r w:rsidR="00577F65" w:rsidRPr="008059DB">
        <w:rPr>
          <w:rFonts w:ascii="Times New Roman" w:hAnsi="Times New Roman" w:cs="Times New Roman"/>
          <w:sz w:val="28"/>
          <w:szCs w:val="28"/>
          <w:lang w:val="uk-UA"/>
        </w:rPr>
        <w:t xml:space="preserve"> шкалу, тренувальну — “здоров'я”</w:t>
      </w:r>
      <w:r w:rsidR="009E179B" w:rsidRPr="008059DB">
        <w:rPr>
          <w:rFonts w:ascii="Times New Roman" w:hAnsi="Times New Roman" w:cs="Times New Roman"/>
          <w:sz w:val="28"/>
          <w:szCs w:val="28"/>
          <w:lang w:val="uk-UA"/>
        </w:rPr>
        <w:t xml:space="preserve"> — не враховують). </w:t>
      </w:r>
      <w:r w:rsidR="0050559C" w:rsidRPr="008059DB">
        <w:rPr>
          <w:rFonts w:ascii="Times New Roman" w:hAnsi="Times New Roman" w:cs="Times New Roman"/>
          <w:sz w:val="28"/>
          <w:szCs w:val="28"/>
          <w:lang w:val="uk-UA"/>
        </w:rPr>
        <w:t>Кожна відповідь має бути виражена в балах.</w:t>
      </w:r>
      <w:r w:rsidR="009E179B" w:rsidRPr="008059DB">
        <w:rPr>
          <w:rFonts w:ascii="Times New Roman" w:hAnsi="Times New Roman" w:cs="Times New Roman"/>
          <w:sz w:val="28"/>
          <w:szCs w:val="28"/>
          <w:lang w:val="uk-UA"/>
        </w:rPr>
        <w:t xml:space="preserve"> </w:t>
      </w:r>
      <w:r w:rsidR="00577F65" w:rsidRPr="008059DB">
        <w:rPr>
          <w:rFonts w:ascii="Times New Roman" w:hAnsi="Times New Roman" w:cs="Times New Roman"/>
          <w:sz w:val="28"/>
          <w:szCs w:val="28"/>
          <w:lang w:val="uk-UA"/>
        </w:rPr>
        <w:t>Бали вираховуються із довжини кожної шкали,  а саме, до</w:t>
      </w:r>
      <w:r w:rsidR="0095015B">
        <w:rPr>
          <w:rFonts w:ascii="Times New Roman" w:hAnsi="Times New Roman" w:cs="Times New Roman"/>
          <w:sz w:val="28"/>
          <w:szCs w:val="28"/>
          <w:lang w:val="uk-UA"/>
        </w:rPr>
        <w:t>в</w:t>
      </w:r>
      <w:r w:rsidR="00577F65" w:rsidRPr="008059DB">
        <w:rPr>
          <w:rFonts w:ascii="Times New Roman" w:hAnsi="Times New Roman" w:cs="Times New Roman"/>
          <w:sz w:val="28"/>
          <w:szCs w:val="28"/>
          <w:lang w:val="uk-UA"/>
        </w:rPr>
        <w:t xml:space="preserve">жина шкали 100 мм, отже відповідь учня має </w:t>
      </w:r>
      <w:r w:rsidR="0095015B" w:rsidRPr="008059DB">
        <w:rPr>
          <w:rFonts w:ascii="Times New Roman" w:hAnsi="Times New Roman" w:cs="Times New Roman"/>
          <w:sz w:val="28"/>
          <w:szCs w:val="28"/>
          <w:lang w:val="uk-UA"/>
        </w:rPr>
        <w:t>кількісну</w:t>
      </w:r>
      <w:r w:rsidR="00577F65" w:rsidRPr="008059DB">
        <w:rPr>
          <w:rFonts w:ascii="Times New Roman" w:hAnsi="Times New Roman" w:cs="Times New Roman"/>
          <w:sz w:val="28"/>
          <w:szCs w:val="28"/>
          <w:lang w:val="uk-UA"/>
        </w:rPr>
        <w:t xml:space="preserve"> </w:t>
      </w:r>
      <w:r w:rsidR="0095015B" w:rsidRPr="008059DB">
        <w:rPr>
          <w:rFonts w:ascii="Times New Roman" w:hAnsi="Times New Roman" w:cs="Times New Roman"/>
          <w:sz w:val="28"/>
          <w:szCs w:val="28"/>
          <w:lang w:val="uk-UA"/>
        </w:rPr>
        <w:t>характеристику</w:t>
      </w:r>
      <w:r w:rsidR="00577F65" w:rsidRPr="008059DB">
        <w:rPr>
          <w:rFonts w:ascii="Times New Roman" w:hAnsi="Times New Roman" w:cs="Times New Roman"/>
          <w:sz w:val="28"/>
          <w:szCs w:val="28"/>
          <w:lang w:val="uk-UA"/>
        </w:rPr>
        <w:t xml:space="preserve"> </w:t>
      </w:r>
      <w:r w:rsidR="009E179B" w:rsidRPr="008059DB">
        <w:rPr>
          <w:rFonts w:ascii="Times New Roman" w:hAnsi="Times New Roman" w:cs="Times New Roman"/>
          <w:sz w:val="28"/>
          <w:szCs w:val="28"/>
          <w:lang w:val="uk-UA"/>
        </w:rPr>
        <w:t>(напри</w:t>
      </w:r>
      <w:r w:rsidR="00577F65" w:rsidRPr="008059DB">
        <w:rPr>
          <w:rFonts w:ascii="Times New Roman" w:hAnsi="Times New Roman" w:cs="Times New Roman"/>
          <w:sz w:val="28"/>
          <w:szCs w:val="28"/>
          <w:lang w:val="uk-UA"/>
        </w:rPr>
        <w:t>клад, 64 мм = 6</w:t>
      </w:r>
      <w:r w:rsidR="009E179B" w:rsidRPr="008059DB">
        <w:rPr>
          <w:rFonts w:ascii="Times New Roman" w:hAnsi="Times New Roman" w:cs="Times New Roman"/>
          <w:sz w:val="28"/>
          <w:szCs w:val="28"/>
          <w:lang w:val="uk-UA"/>
        </w:rPr>
        <w:t>4 бали).</w:t>
      </w:r>
    </w:p>
    <w:p w14:paraId="22A9F157" w14:textId="46466EF6" w:rsidR="009E179B" w:rsidRPr="008059DB" w:rsidRDefault="00577F65"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Наступним кроком є визначення результатів</w:t>
      </w:r>
      <w:r w:rsidR="00BC252D" w:rsidRPr="008059DB">
        <w:rPr>
          <w:rFonts w:ascii="Times New Roman" w:hAnsi="Times New Roman" w:cs="Times New Roman"/>
          <w:sz w:val="28"/>
          <w:szCs w:val="28"/>
          <w:lang w:val="uk-UA"/>
        </w:rPr>
        <w:t xml:space="preserve"> по кожній шкалі</w:t>
      </w:r>
      <w:r w:rsidRPr="008059DB">
        <w:rPr>
          <w:rFonts w:ascii="Times New Roman" w:hAnsi="Times New Roman" w:cs="Times New Roman"/>
          <w:sz w:val="28"/>
          <w:szCs w:val="28"/>
          <w:lang w:val="uk-UA"/>
        </w:rPr>
        <w:t>:</w:t>
      </w:r>
    </w:p>
    <w:p w14:paraId="6C9C4B5A" w14:textId="35BCA9CF" w:rsidR="009E179B" w:rsidRPr="008059DB" w:rsidRDefault="009E179B"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а)  рівень домагань</w:t>
      </w:r>
      <w:r w:rsidR="00DC7ACD" w:rsidRPr="008059DB">
        <w:rPr>
          <w:rFonts w:ascii="Times New Roman" w:hAnsi="Times New Roman" w:cs="Times New Roman"/>
          <w:sz w:val="28"/>
          <w:szCs w:val="28"/>
          <w:lang w:val="uk-UA"/>
        </w:rPr>
        <w:t xml:space="preserve"> визначаємо вимірюванням відстані </w:t>
      </w:r>
      <w:r w:rsidRPr="008059DB">
        <w:rPr>
          <w:rFonts w:ascii="Times New Roman" w:hAnsi="Times New Roman" w:cs="Times New Roman"/>
          <w:sz w:val="28"/>
          <w:szCs w:val="28"/>
          <w:lang w:val="uk-UA"/>
        </w:rPr>
        <w:t>від ниж</w:t>
      </w:r>
      <w:r w:rsidR="00DF16CD" w:rsidRPr="008059DB">
        <w:rPr>
          <w:rFonts w:ascii="Times New Roman" w:hAnsi="Times New Roman" w:cs="Times New Roman"/>
          <w:sz w:val="28"/>
          <w:szCs w:val="28"/>
          <w:lang w:val="uk-UA"/>
        </w:rPr>
        <w:softHyphen/>
        <w:t>ньої межі шкали “0” до</w:t>
      </w:r>
      <w:r w:rsidR="00A96E1D" w:rsidRPr="008059DB">
        <w:rPr>
          <w:rFonts w:ascii="Times New Roman" w:hAnsi="Times New Roman" w:cs="Times New Roman"/>
          <w:sz w:val="28"/>
          <w:szCs w:val="28"/>
          <w:lang w:val="uk-UA"/>
        </w:rPr>
        <w:t xml:space="preserve"> відмітки позначеної, як</w:t>
      </w:r>
      <w:r w:rsidR="00DF16CD" w:rsidRPr="008059DB">
        <w:rPr>
          <w:rFonts w:ascii="Times New Roman" w:hAnsi="Times New Roman" w:cs="Times New Roman"/>
          <w:sz w:val="28"/>
          <w:szCs w:val="28"/>
          <w:lang w:val="uk-UA"/>
        </w:rPr>
        <w:t xml:space="preserve"> </w:t>
      </w:r>
      <w:r w:rsidRPr="008059DB">
        <w:rPr>
          <w:rFonts w:ascii="Times New Roman" w:hAnsi="Times New Roman" w:cs="Times New Roman"/>
          <w:sz w:val="28"/>
          <w:szCs w:val="28"/>
          <w:lang w:val="uk-UA"/>
        </w:rPr>
        <w:t xml:space="preserve"> “х”</w:t>
      </w:r>
      <w:r w:rsidR="00DC7ACD" w:rsidRPr="008059DB">
        <w:rPr>
          <w:rFonts w:ascii="Times New Roman" w:hAnsi="Times New Roman" w:cs="Times New Roman"/>
          <w:sz w:val="28"/>
          <w:szCs w:val="28"/>
          <w:lang w:val="uk-UA"/>
        </w:rPr>
        <w:t>,</w:t>
      </w:r>
      <w:r w:rsidR="00DF16CD" w:rsidRPr="008059DB">
        <w:rPr>
          <w:rFonts w:ascii="Times New Roman" w:hAnsi="Times New Roman" w:cs="Times New Roman"/>
          <w:sz w:val="28"/>
          <w:szCs w:val="28"/>
          <w:lang w:val="uk-UA"/>
        </w:rPr>
        <w:t xml:space="preserve"> результат фіксуємо в міліметрах</w:t>
      </w:r>
      <w:r w:rsidRPr="008059DB">
        <w:rPr>
          <w:rFonts w:ascii="Times New Roman" w:hAnsi="Times New Roman" w:cs="Times New Roman"/>
          <w:sz w:val="28"/>
          <w:szCs w:val="28"/>
          <w:lang w:val="uk-UA"/>
        </w:rPr>
        <w:t>;</w:t>
      </w:r>
    </w:p>
    <w:p w14:paraId="4303B71A" w14:textId="6EA3A57F" w:rsidR="009E179B" w:rsidRPr="008059DB" w:rsidRDefault="00DC7ACD"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б) висота</w:t>
      </w:r>
      <w:r w:rsidR="009E179B" w:rsidRPr="008059DB">
        <w:rPr>
          <w:rFonts w:ascii="Times New Roman" w:hAnsi="Times New Roman" w:cs="Times New Roman"/>
          <w:sz w:val="28"/>
          <w:szCs w:val="28"/>
          <w:lang w:val="uk-UA"/>
        </w:rPr>
        <w:t xml:space="preserve"> самооцінки </w:t>
      </w:r>
      <w:r w:rsidRPr="008059DB">
        <w:rPr>
          <w:rFonts w:ascii="Times New Roman" w:hAnsi="Times New Roman" w:cs="Times New Roman"/>
          <w:sz w:val="28"/>
          <w:szCs w:val="28"/>
          <w:lang w:val="uk-UA"/>
        </w:rPr>
        <w:t xml:space="preserve">–це </w:t>
      </w:r>
      <w:r w:rsidR="00A96E1D" w:rsidRPr="008059DB">
        <w:rPr>
          <w:rFonts w:ascii="Times New Roman" w:hAnsi="Times New Roman" w:cs="Times New Roman"/>
          <w:sz w:val="28"/>
          <w:szCs w:val="28"/>
          <w:lang w:val="uk-UA"/>
        </w:rPr>
        <w:t>показник в міліметрах від “0”</w:t>
      </w:r>
      <w:r w:rsidR="009E179B" w:rsidRPr="008059DB">
        <w:rPr>
          <w:rFonts w:ascii="Times New Roman" w:hAnsi="Times New Roman" w:cs="Times New Roman"/>
          <w:sz w:val="28"/>
          <w:szCs w:val="28"/>
          <w:lang w:val="uk-UA"/>
        </w:rPr>
        <w:t xml:space="preserve"> до </w:t>
      </w:r>
      <w:r w:rsidR="00A96E1D" w:rsidRPr="008059DB">
        <w:rPr>
          <w:rFonts w:ascii="Times New Roman" w:hAnsi="Times New Roman" w:cs="Times New Roman"/>
          <w:sz w:val="28"/>
          <w:szCs w:val="28"/>
          <w:lang w:val="uk-UA"/>
        </w:rPr>
        <w:t>відмітки “-“</w:t>
      </w:r>
      <w:r w:rsidR="009E179B" w:rsidRPr="008059DB">
        <w:rPr>
          <w:rFonts w:ascii="Times New Roman" w:hAnsi="Times New Roman" w:cs="Times New Roman"/>
          <w:sz w:val="28"/>
          <w:szCs w:val="28"/>
          <w:lang w:val="uk-UA"/>
        </w:rPr>
        <w:t>;</w:t>
      </w:r>
    </w:p>
    <w:p w14:paraId="00944095" w14:textId="1C28472C" w:rsidR="009E179B" w:rsidRPr="008059DB" w:rsidRDefault="002114F7"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в) значення різниці</w:t>
      </w:r>
      <w:r w:rsidR="009E179B" w:rsidRPr="008059DB">
        <w:rPr>
          <w:rFonts w:ascii="Times New Roman" w:hAnsi="Times New Roman" w:cs="Times New Roman"/>
          <w:sz w:val="28"/>
          <w:szCs w:val="28"/>
          <w:lang w:val="uk-UA"/>
        </w:rPr>
        <w:t xml:space="preserve"> між рівнем домагань та самооцінки</w:t>
      </w:r>
      <w:r w:rsidR="00DC7ACD" w:rsidRPr="008059DB">
        <w:rPr>
          <w:rFonts w:ascii="Times New Roman" w:hAnsi="Times New Roman" w:cs="Times New Roman"/>
          <w:sz w:val="28"/>
          <w:szCs w:val="28"/>
          <w:lang w:val="uk-UA"/>
        </w:rPr>
        <w:t xml:space="preserve"> можемо виміряти, вр</w:t>
      </w:r>
      <w:r w:rsidR="00B727CC" w:rsidRPr="008059DB">
        <w:rPr>
          <w:rFonts w:ascii="Times New Roman" w:hAnsi="Times New Roman" w:cs="Times New Roman"/>
          <w:sz w:val="28"/>
          <w:szCs w:val="28"/>
          <w:lang w:val="uk-UA"/>
        </w:rPr>
        <w:t>а</w:t>
      </w:r>
      <w:r w:rsidR="00DC7ACD" w:rsidRPr="008059DB">
        <w:rPr>
          <w:rFonts w:ascii="Times New Roman" w:hAnsi="Times New Roman" w:cs="Times New Roman"/>
          <w:sz w:val="28"/>
          <w:szCs w:val="28"/>
          <w:lang w:val="uk-UA"/>
        </w:rPr>
        <w:t>ховуючи</w:t>
      </w:r>
      <w:r w:rsidR="009E179B" w:rsidRPr="008059DB">
        <w:rPr>
          <w:rFonts w:ascii="Times New Roman" w:hAnsi="Times New Roman" w:cs="Times New Roman"/>
          <w:sz w:val="28"/>
          <w:szCs w:val="28"/>
          <w:lang w:val="uk-UA"/>
        </w:rPr>
        <w:t xml:space="preserve">  відстань </w:t>
      </w:r>
      <w:r w:rsidR="00A96E1D" w:rsidRPr="008059DB">
        <w:rPr>
          <w:rFonts w:ascii="Times New Roman" w:hAnsi="Times New Roman" w:cs="Times New Roman"/>
          <w:sz w:val="28"/>
          <w:szCs w:val="28"/>
          <w:lang w:val="uk-UA"/>
        </w:rPr>
        <w:t>від позначки “х” до відмітки “-“</w:t>
      </w:r>
      <w:r w:rsidR="009E179B" w:rsidRPr="008059DB">
        <w:rPr>
          <w:rFonts w:ascii="Times New Roman" w:hAnsi="Times New Roman" w:cs="Times New Roman"/>
          <w:sz w:val="28"/>
          <w:szCs w:val="28"/>
          <w:lang w:val="uk-UA"/>
        </w:rPr>
        <w:t>,</w:t>
      </w:r>
      <w:r w:rsidR="00133D9F" w:rsidRPr="008059DB">
        <w:rPr>
          <w:rFonts w:ascii="Times New Roman" w:hAnsi="Times New Roman" w:cs="Times New Roman"/>
          <w:sz w:val="28"/>
          <w:szCs w:val="28"/>
          <w:lang w:val="uk-UA"/>
        </w:rPr>
        <w:t xml:space="preserve"> в підсумку можливе</w:t>
      </w:r>
      <w:r w:rsidR="009E179B" w:rsidRPr="008059DB">
        <w:rPr>
          <w:rFonts w:ascii="Times New Roman" w:hAnsi="Times New Roman" w:cs="Times New Roman"/>
          <w:sz w:val="28"/>
          <w:szCs w:val="28"/>
          <w:lang w:val="uk-UA"/>
        </w:rPr>
        <w:t xml:space="preserve"> </w:t>
      </w:r>
      <w:r w:rsidR="00DC7ACD" w:rsidRPr="008059DB">
        <w:rPr>
          <w:rFonts w:ascii="Times New Roman" w:hAnsi="Times New Roman" w:cs="Times New Roman"/>
          <w:sz w:val="28"/>
          <w:szCs w:val="28"/>
          <w:lang w:val="uk-UA"/>
        </w:rPr>
        <w:t xml:space="preserve">виникнення від’ємного числа, </w:t>
      </w:r>
      <w:r w:rsidR="00133D9F" w:rsidRPr="008059DB">
        <w:rPr>
          <w:rFonts w:ascii="Times New Roman" w:hAnsi="Times New Roman" w:cs="Times New Roman"/>
          <w:sz w:val="28"/>
          <w:szCs w:val="28"/>
          <w:lang w:val="uk-UA"/>
        </w:rPr>
        <w:t xml:space="preserve">таке може трапитися </w:t>
      </w:r>
      <w:r w:rsidR="00DC7ACD" w:rsidRPr="008059DB">
        <w:rPr>
          <w:rFonts w:ascii="Times New Roman" w:hAnsi="Times New Roman" w:cs="Times New Roman"/>
          <w:sz w:val="28"/>
          <w:szCs w:val="28"/>
          <w:lang w:val="uk-UA"/>
        </w:rPr>
        <w:t xml:space="preserve">у разі </w:t>
      </w:r>
      <w:r w:rsidR="009E179B" w:rsidRPr="008059DB">
        <w:rPr>
          <w:rFonts w:ascii="Times New Roman" w:hAnsi="Times New Roman" w:cs="Times New Roman"/>
          <w:sz w:val="28"/>
          <w:szCs w:val="28"/>
          <w:lang w:val="uk-UA"/>
        </w:rPr>
        <w:t xml:space="preserve">якщо рівень </w:t>
      </w:r>
      <w:r w:rsidR="00E46B83" w:rsidRPr="008059DB">
        <w:rPr>
          <w:rFonts w:ascii="Times New Roman" w:hAnsi="Times New Roman" w:cs="Times New Roman"/>
          <w:sz w:val="28"/>
          <w:szCs w:val="28"/>
          <w:lang w:val="uk-UA"/>
        </w:rPr>
        <w:t>самооцінки вищий за рівень домагань.</w:t>
      </w:r>
    </w:p>
    <w:p w14:paraId="51CFF402" w14:textId="3FFF3601" w:rsidR="009E179B" w:rsidRPr="008059DB" w:rsidRDefault="00577F65"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Після того, як ми </w:t>
      </w:r>
      <w:r w:rsidR="005B337C" w:rsidRPr="008059DB">
        <w:rPr>
          <w:rFonts w:ascii="Times New Roman" w:hAnsi="Times New Roman" w:cs="Times New Roman"/>
          <w:sz w:val="28"/>
          <w:szCs w:val="28"/>
          <w:lang w:val="uk-UA"/>
        </w:rPr>
        <w:t>розрахували</w:t>
      </w:r>
      <w:r w:rsidRPr="008059DB">
        <w:rPr>
          <w:rFonts w:ascii="Times New Roman" w:hAnsi="Times New Roman" w:cs="Times New Roman"/>
          <w:sz w:val="28"/>
          <w:szCs w:val="28"/>
          <w:lang w:val="uk-UA"/>
        </w:rPr>
        <w:t xml:space="preserve"> всі вище </w:t>
      </w:r>
      <w:r w:rsidR="008059DB" w:rsidRPr="008059DB">
        <w:rPr>
          <w:rFonts w:ascii="Times New Roman" w:hAnsi="Times New Roman" w:cs="Times New Roman"/>
          <w:sz w:val="28"/>
          <w:szCs w:val="28"/>
          <w:lang w:val="uk-UA"/>
        </w:rPr>
        <w:t>зазначені</w:t>
      </w:r>
      <w:r w:rsidRPr="008059DB">
        <w:rPr>
          <w:rFonts w:ascii="Times New Roman" w:hAnsi="Times New Roman" w:cs="Times New Roman"/>
          <w:sz w:val="28"/>
          <w:szCs w:val="28"/>
          <w:lang w:val="uk-UA"/>
        </w:rPr>
        <w:t xml:space="preserve"> рівні за всіма шкалами, необхідно визначити </w:t>
      </w:r>
      <w:r w:rsidR="009E179B" w:rsidRPr="008059DB">
        <w:rPr>
          <w:rFonts w:ascii="Times New Roman" w:hAnsi="Times New Roman" w:cs="Times New Roman"/>
          <w:sz w:val="28"/>
          <w:szCs w:val="28"/>
          <w:lang w:val="uk-UA"/>
        </w:rPr>
        <w:t>середню величину кожного по</w:t>
      </w:r>
      <w:r w:rsidR="009E179B" w:rsidRPr="008059DB">
        <w:rPr>
          <w:rFonts w:ascii="Times New Roman" w:hAnsi="Times New Roman" w:cs="Times New Roman"/>
          <w:sz w:val="28"/>
          <w:szCs w:val="28"/>
          <w:lang w:val="uk-UA"/>
        </w:rPr>
        <w:softHyphen/>
        <w:t xml:space="preserve">казника рівня домагань і самооцінки. </w:t>
      </w:r>
    </w:p>
    <w:p w14:paraId="4F6BE584" w14:textId="558C4E24" w:rsidR="00D171BC" w:rsidRPr="008059DB" w:rsidRDefault="00D171BC"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Рівень домагань. </w:t>
      </w:r>
      <w:r w:rsidR="00182395" w:rsidRPr="008059DB">
        <w:rPr>
          <w:rFonts w:ascii="Times New Roman" w:hAnsi="Times New Roman" w:cs="Times New Roman"/>
          <w:sz w:val="28"/>
          <w:szCs w:val="28"/>
          <w:lang w:val="uk-UA"/>
        </w:rPr>
        <w:t>Отриманий бал на рівні</w:t>
      </w:r>
      <w:r w:rsidR="00EF71F8" w:rsidRPr="008059DB">
        <w:rPr>
          <w:rFonts w:ascii="Times New Roman" w:hAnsi="Times New Roman" w:cs="Times New Roman"/>
          <w:sz w:val="28"/>
          <w:szCs w:val="28"/>
          <w:lang w:val="uk-UA"/>
        </w:rPr>
        <w:t xml:space="preserve"> 60-89 дає можливість нам визначити рівень дом</w:t>
      </w:r>
      <w:r w:rsidR="00182395" w:rsidRPr="008059DB">
        <w:rPr>
          <w:rFonts w:ascii="Times New Roman" w:hAnsi="Times New Roman" w:cs="Times New Roman"/>
          <w:sz w:val="28"/>
          <w:szCs w:val="28"/>
          <w:lang w:val="uk-UA"/>
        </w:rPr>
        <w:t>агань, як реалістичний. Про о</w:t>
      </w:r>
      <w:r w:rsidRPr="008059DB">
        <w:rPr>
          <w:rFonts w:ascii="Times New Roman" w:hAnsi="Times New Roman" w:cs="Times New Roman"/>
          <w:sz w:val="28"/>
          <w:szCs w:val="28"/>
          <w:lang w:val="uk-UA"/>
        </w:rPr>
        <w:t>птимал</w:t>
      </w:r>
      <w:r w:rsidR="00182395" w:rsidRPr="008059DB">
        <w:rPr>
          <w:rFonts w:ascii="Times New Roman" w:hAnsi="Times New Roman" w:cs="Times New Roman"/>
          <w:sz w:val="28"/>
          <w:szCs w:val="28"/>
          <w:lang w:val="uk-UA"/>
        </w:rPr>
        <w:t>ьний і відносно високий рівень</w:t>
      </w:r>
      <w:r w:rsidR="007A204A" w:rsidRPr="008059DB">
        <w:rPr>
          <w:rFonts w:ascii="Times New Roman" w:hAnsi="Times New Roman" w:cs="Times New Roman"/>
          <w:sz w:val="28"/>
          <w:szCs w:val="28"/>
          <w:lang w:val="uk-UA"/>
        </w:rPr>
        <w:t xml:space="preserve"> домагань</w:t>
      </w:r>
      <w:r w:rsidR="00182395" w:rsidRPr="008059DB">
        <w:rPr>
          <w:rFonts w:ascii="Times New Roman" w:hAnsi="Times New Roman" w:cs="Times New Roman"/>
          <w:sz w:val="28"/>
          <w:szCs w:val="28"/>
          <w:lang w:val="uk-UA"/>
        </w:rPr>
        <w:t>, можемо говорити при балах</w:t>
      </w:r>
      <w:r w:rsidR="007A204A" w:rsidRPr="008059DB">
        <w:rPr>
          <w:rFonts w:ascii="Times New Roman" w:hAnsi="Times New Roman" w:cs="Times New Roman"/>
          <w:sz w:val="28"/>
          <w:szCs w:val="28"/>
          <w:lang w:val="uk-UA"/>
        </w:rPr>
        <w:t xml:space="preserve"> від 75 до 89. Такий показник характеризує позитивне ставлення дитини до своїх здібностей та вмінь, що в свою чергу є ключовим фактором в формуванні здорової особистості. </w:t>
      </w:r>
      <w:r w:rsidRPr="008059DB">
        <w:rPr>
          <w:rFonts w:ascii="Times New Roman" w:hAnsi="Times New Roman" w:cs="Times New Roman"/>
          <w:sz w:val="28"/>
          <w:szCs w:val="28"/>
          <w:lang w:val="uk-UA"/>
        </w:rPr>
        <w:t>Оцінка від 90 до 100 зазвичай свідчи</w:t>
      </w:r>
      <w:r w:rsidR="007A204A" w:rsidRPr="008059DB">
        <w:rPr>
          <w:rFonts w:ascii="Times New Roman" w:hAnsi="Times New Roman" w:cs="Times New Roman"/>
          <w:sz w:val="28"/>
          <w:szCs w:val="28"/>
          <w:lang w:val="uk-UA"/>
        </w:rPr>
        <w:t>ть про те, що діти нереалістично</w:t>
      </w:r>
      <w:r w:rsidRPr="008059DB">
        <w:rPr>
          <w:rFonts w:ascii="Times New Roman" w:hAnsi="Times New Roman" w:cs="Times New Roman"/>
          <w:sz w:val="28"/>
          <w:szCs w:val="28"/>
          <w:lang w:val="uk-UA"/>
        </w:rPr>
        <w:t xml:space="preserve"> та некритично ставляться до своїх здібностей. Оцінка нижче 60 балів свідчить про низький рівень домагань, що є показником поганого розвитку особистості.</w:t>
      </w:r>
    </w:p>
    <w:p w14:paraId="5615757D" w14:textId="07CEE24D" w:rsidR="009E179B" w:rsidRPr="008059DB" w:rsidRDefault="009E179B"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lastRenderedPageBreak/>
        <w:t>Висота самооцінки. </w:t>
      </w:r>
      <w:r w:rsidR="00EF71F8" w:rsidRPr="008059DB">
        <w:rPr>
          <w:rFonts w:ascii="Times New Roman" w:hAnsi="Times New Roman" w:cs="Times New Roman"/>
          <w:sz w:val="28"/>
          <w:szCs w:val="28"/>
          <w:lang w:val="uk-UA"/>
        </w:rPr>
        <w:t>Отриманий р</w:t>
      </w:r>
      <w:r w:rsidR="0015427A" w:rsidRPr="008059DB">
        <w:rPr>
          <w:rFonts w:ascii="Times New Roman" w:hAnsi="Times New Roman" w:cs="Times New Roman"/>
          <w:sz w:val="28"/>
          <w:szCs w:val="28"/>
          <w:lang w:val="uk-UA"/>
        </w:rPr>
        <w:t>езультат</w:t>
      </w:r>
      <w:r w:rsidRPr="008059DB">
        <w:rPr>
          <w:rFonts w:ascii="Times New Roman" w:hAnsi="Times New Roman" w:cs="Times New Roman"/>
          <w:sz w:val="28"/>
          <w:szCs w:val="28"/>
          <w:lang w:val="uk-UA"/>
        </w:rPr>
        <w:t xml:space="preserve"> від 45 до 74</w:t>
      </w:r>
      <w:r w:rsidR="00EF71F8" w:rsidRPr="008059DB">
        <w:rPr>
          <w:rFonts w:ascii="Times New Roman" w:hAnsi="Times New Roman" w:cs="Times New Roman"/>
          <w:sz w:val="28"/>
          <w:szCs w:val="28"/>
          <w:lang w:val="uk-UA"/>
        </w:rPr>
        <w:t xml:space="preserve"> балів</w:t>
      </w:r>
      <w:r w:rsidRPr="008059DB">
        <w:rPr>
          <w:rFonts w:ascii="Times New Roman" w:hAnsi="Times New Roman" w:cs="Times New Roman"/>
          <w:sz w:val="28"/>
          <w:szCs w:val="28"/>
          <w:lang w:val="uk-UA"/>
        </w:rPr>
        <w:t xml:space="preserve"> </w:t>
      </w:r>
      <w:r w:rsidR="00EF71F8" w:rsidRPr="008059DB">
        <w:rPr>
          <w:rFonts w:ascii="Times New Roman" w:hAnsi="Times New Roman" w:cs="Times New Roman"/>
          <w:sz w:val="28"/>
          <w:szCs w:val="28"/>
          <w:lang w:val="uk-UA"/>
        </w:rPr>
        <w:t xml:space="preserve">дає змогу говорити про реалістичність самооцінки. Показники вищі за 74 бали відображають завищений рівень самооцінки, що дає нам підстави говорити про наявність певних відхилень у процесі становлення особистості. </w:t>
      </w:r>
      <w:r w:rsidR="00770BB4" w:rsidRPr="008059DB">
        <w:rPr>
          <w:rFonts w:ascii="Times New Roman" w:hAnsi="Times New Roman" w:cs="Times New Roman"/>
          <w:sz w:val="28"/>
          <w:szCs w:val="28"/>
          <w:lang w:val="uk-UA"/>
        </w:rPr>
        <w:t>Завищена самооцінка може свідчити про незрілість особистості, нездатність правильно оцінювати результати власної діяльності, нездатність порівнювати з іншими; ця самооцінка може свідчити про серйозне порушення в процесі формування особистості – “закритість до нового досвід”, несприйняття будь-яких помилок, невдач</w:t>
      </w:r>
      <w:r w:rsidR="008059DB">
        <w:rPr>
          <w:rFonts w:ascii="Times New Roman" w:hAnsi="Times New Roman" w:cs="Times New Roman"/>
          <w:sz w:val="28"/>
          <w:szCs w:val="28"/>
          <w:lang w:val="uk-UA"/>
        </w:rPr>
        <w:t xml:space="preserve"> </w:t>
      </w:r>
      <w:r w:rsidR="00770BB4" w:rsidRPr="008059DB">
        <w:rPr>
          <w:rFonts w:ascii="Times New Roman" w:hAnsi="Times New Roman" w:cs="Times New Roman"/>
          <w:sz w:val="28"/>
          <w:szCs w:val="28"/>
          <w:lang w:val="uk-UA"/>
        </w:rPr>
        <w:t xml:space="preserve">,зауважень  та оцінювання. </w:t>
      </w:r>
    </w:p>
    <w:p w14:paraId="76FD3C2C" w14:textId="61333A5E" w:rsidR="009E179B" w:rsidRPr="008059DB" w:rsidRDefault="00770BB4"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Низький бал вказує на низьку самооцінку (недооцінювання себе) і є свідченням </w:t>
      </w:r>
      <w:r w:rsidR="008059DB" w:rsidRPr="008059DB">
        <w:rPr>
          <w:rFonts w:ascii="Times New Roman" w:hAnsi="Times New Roman" w:cs="Times New Roman"/>
          <w:sz w:val="28"/>
          <w:szCs w:val="28"/>
          <w:lang w:val="uk-UA"/>
        </w:rPr>
        <w:t>патологічного</w:t>
      </w:r>
      <w:r w:rsidRPr="008059DB">
        <w:rPr>
          <w:rFonts w:ascii="Times New Roman" w:hAnsi="Times New Roman" w:cs="Times New Roman"/>
          <w:sz w:val="28"/>
          <w:szCs w:val="28"/>
          <w:lang w:val="uk-UA"/>
        </w:rPr>
        <w:t xml:space="preserve"> процесу в особистому розвитку. Ці діти є "групою ризику", але зазвичай їх меншість. За низькою самооцінкою можуть стояти два явища з протилежним психологічним змістом: справжня невпевненість у собі та "захист", який </w:t>
      </w:r>
      <w:r w:rsidR="008059DB" w:rsidRPr="008059DB">
        <w:rPr>
          <w:rFonts w:ascii="Times New Roman" w:hAnsi="Times New Roman" w:cs="Times New Roman"/>
          <w:sz w:val="28"/>
          <w:szCs w:val="28"/>
          <w:lang w:val="uk-UA"/>
        </w:rPr>
        <w:t>проявляєт</w:t>
      </w:r>
      <w:r w:rsidR="008059DB">
        <w:rPr>
          <w:rFonts w:ascii="Times New Roman" w:hAnsi="Times New Roman" w:cs="Times New Roman"/>
          <w:sz w:val="28"/>
          <w:szCs w:val="28"/>
          <w:lang w:val="uk-UA"/>
        </w:rPr>
        <w:t>ься</w:t>
      </w:r>
      <w:r w:rsidRPr="008059DB">
        <w:rPr>
          <w:rFonts w:ascii="Times New Roman" w:hAnsi="Times New Roman" w:cs="Times New Roman"/>
          <w:sz w:val="28"/>
          <w:szCs w:val="28"/>
          <w:lang w:val="uk-UA"/>
        </w:rPr>
        <w:t xml:space="preserve"> в тому, коли дитина запевняє сама себе, що некомпетентна в певних речах, </w:t>
      </w:r>
      <w:r w:rsidR="00BC252D" w:rsidRPr="008059DB">
        <w:rPr>
          <w:rFonts w:ascii="Times New Roman" w:hAnsi="Times New Roman" w:cs="Times New Roman"/>
          <w:sz w:val="28"/>
          <w:szCs w:val="28"/>
          <w:lang w:val="uk-UA"/>
        </w:rPr>
        <w:t>а отже тоді і не треба докладати</w:t>
      </w:r>
      <w:r w:rsidRPr="008059DB">
        <w:rPr>
          <w:rFonts w:ascii="Times New Roman" w:hAnsi="Times New Roman" w:cs="Times New Roman"/>
          <w:sz w:val="28"/>
          <w:szCs w:val="28"/>
          <w:lang w:val="uk-UA"/>
        </w:rPr>
        <w:t xml:space="preserve"> зусиль,</w:t>
      </w:r>
      <w:r w:rsidR="00BC252D" w:rsidRPr="008059DB">
        <w:rPr>
          <w:rFonts w:ascii="Times New Roman" w:hAnsi="Times New Roman" w:cs="Times New Roman"/>
          <w:sz w:val="28"/>
          <w:szCs w:val="28"/>
          <w:lang w:val="uk-UA"/>
        </w:rPr>
        <w:t xml:space="preserve"> щоб </w:t>
      </w:r>
      <w:r w:rsidR="008059DB" w:rsidRPr="008059DB">
        <w:rPr>
          <w:rFonts w:ascii="Times New Roman" w:hAnsi="Times New Roman" w:cs="Times New Roman"/>
          <w:sz w:val="28"/>
          <w:szCs w:val="28"/>
          <w:lang w:val="uk-UA"/>
        </w:rPr>
        <w:t>наполегливо</w:t>
      </w:r>
      <w:r w:rsidR="00BC252D" w:rsidRPr="008059DB">
        <w:rPr>
          <w:rFonts w:ascii="Times New Roman" w:hAnsi="Times New Roman" w:cs="Times New Roman"/>
          <w:sz w:val="28"/>
          <w:szCs w:val="28"/>
          <w:lang w:val="uk-UA"/>
        </w:rPr>
        <w:t xml:space="preserve"> працювати і чогось досягти.</w:t>
      </w:r>
    </w:p>
    <w:p w14:paraId="2FC0A127" w14:textId="0F05E8AA" w:rsidR="002474BE" w:rsidRPr="008059DB" w:rsidRDefault="002474BE"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 xml:space="preserve">Інтерпретація отриманих даних наведена в підрозділі 2.2 «Аналіз результатів емпіричного дослідження </w:t>
      </w:r>
      <w:r w:rsidR="007F392A" w:rsidRPr="008059DB">
        <w:rPr>
          <w:rFonts w:ascii="Times New Roman" w:hAnsi="Times New Roman" w:cs="Times New Roman"/>
          <w:sz w:val="28"/>
          <w:szCs w:val="28"/>
          <w:lang w:val="uk-UA"/>
        </w:rPr>
        <w:t>соціально-</w:t>
      </w:r>
      <w:r w:rsidR="009E179B" w:rsidRPr="008059DB">
        <w:rPr>
          <w:rFonts w:ascii="Times New Roman" w:hAnsi="Times New Roman" w:cs="Times New Roman"/>
          <w:sz w:val="28"/>
          <w:szCs w:val="28"/>
          <w:lang w:val="uk-UA"/>
        </w:rPr>
        <w:t>психологічних особливостей самоідентичності молодших школярів</w:t>
      </w:r>
      <w:r w:rsidRPr="008059DB">
        <w:rPr>
          <w:rFonts w:ascii="Times New Roman" w:hAnsi="Times New Roman" w:cs="Times New Roman"/>
          <w:sz w:val="28"/>
          <w:szCs w:val="28"/>
          <w:lang w:val="uk-UA"/>
        </w:rPr>
        <w:t xml:space="preserve">».  </w:t>
      </w:r>
    </w:p>
    <w:p w14:paraId="0BF31982" w14:textId="50A25A03" w:rsidR="002474BE" w:rsidRPr="008059DB" w:rsidRDefault="002474BE"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8059DB">
        <w:rPr>
          <w:rFonts w:ascii="Times New Roman" w:hAnsi="Times New Roman" w:cs="Times New Roman"/>
          <w:sz w:val="28"/>
          <w:szCs w:val="28"/>
          <w:lang w:val="uk-UA"/>
        </w:rPr>
        <w:tab/>
      </w:r>
      <w:r w:rsidR="008B56B1" w:rsidRPr="008059DB">
        <w:rPr>
          <w:rFonts w:ascii="Times New Roman" w:hAnsi="Times New Roman" w:cs="Times New Roman"/>
          <w:sz w:val="28"/>
          <w:szCs w:val="28"/>
          <w:lang w:val="uk-UA"/>
        </w:rPr>
        <w:t>Підсумовуючи,</w:t>
      </w:r>
      <w:r w:rsidR="008059DB">
        <w:rPr>
          <w:rFonts w:ascii="Times New Roman" w:hAnsi="Times New Roman" w:cs="Times New Roman"/>
          <w:sz w:val="28"/>
          <w:szCs w:val="28"/>
          <w:lang w:val="uk-UA"/>
        </w:rPr>
        <w:t xml:space="preserve"> можемо заз</w:t>
      </w:r>
      <w:r w:rsidR="008B56B1" w:rsidRPr="008059DB">
        <w:rPr>
          <w:rFonts w:ascii="Times New Roman" w:hAnsi="Times New Roman" w:cs="Times New Roman"/>
          <w:sz w:val="28"/>
          <w:szCs w:val="28"/>
          <w:lang w:val="uk-UA"/>
        </w:rPr>
        <w:t>начити, що</w:t>
      </w:r>
      <w:r w:rsidRPr="008059DB">
        <w:rPr>
          <w:rFonts w:ascii="Times New Roman" w:hAnsi="Times New Roman" w:cs="Times New Roman"/>
          <w:sz w:val="28"/>
          <w:szCs w:val="28"/>
          <w:lang w:val="uk-UA"/>
        </w:rPr>
        <w:t xml:space="preserve"> використання вищезазначеного психодіагностичного інструментарію дозволило забезпечити вирішення поставлених завдань, пов'язаних із висвітленням </w:t>
      </w:r>
      <w:r w:rsidR="00E23905" w:rsidRPr="008059DB">
        <w:rPr>
          <w:rFonts w:ascii="Times New Roman" w:hAnsi="Times New Roman" w:cs="Times New Roman"/>
          <w:sz w:val="28"/>
          <w:szCs w:val="28"/>
          <w:lang w:val="uk-UA"/>
        </w:rPr>
        <w:t>соціально-психологічних особливостей самоідентичності</w:t>
      </w:r>
      <w:r w:rsidRPr="008059DB">
        <w:rPr>
          <w:rFonts w:ascii="Times New Roman" w:hAnsi="Times New Roman" w:cs="Times New Roman"/>
          <w:sz w:val="28"/>
          <w:szCs w:val="28"/>
          <w:lang w:val="uk-UA"/>
        </w:rPr>
        <w:t xml:space="preserve"> обраної вибірки. </w:t>
      </w:r>
    </w:p>
    <w:p w14:paraId="5572878D" w14:textId="27012529" w:rsidR="00937E26" w:rsidRPr="00BD25D9" w:rsidRDefault="00937E26"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1FB58CE" w14:textId="107937A6" w:rsidR="00937E26" w:rsidRDefault="00937E26" w:rsidP="002474BE">
      <w:pPr>
        <w:spacing w:line="360" w:lineRule="auto"/>
        <w:jc w:val="both"/>
        <w:rPr>
          <w:rFonts w:ascii="Times New Roman" w:hAnsi="Times New Roman"/>
          <w:sz w:val="28"/>
          <w:lang w:val="uk-UA"/>
        </w:rPr>
      </w:pPr>
    </w:p>
    <w:p w14:paraId="1558A63C" w14:textId="75F50926" w:rsidR="00937E26" w:rsidRDefault="00937E26" w:rsidP="002474BE">
      <w:pPr>
        <w:spacing w:line="360" w:lineRule="auto"/>
        <w:jc w:val="both"/>
        <w:rPr>
          <w:rFonts w:ascii="Times New Roman" w:hAnsi="Times New Roman"/>
          <w:sz w:val="28"/>
          <w:lang w:val="uk-UA"/>
        </w:rPr>
      </w:pPr>
    </w:p>
    <w:p w14:paraId="546CE386" w14:textId="35F953DF" w:rsidR="008102A6" w:rsidRDefault="008102A6" w:rsidP="002474BE">
      <w:pPr>
        <w:spacing w:line="360" w:lineRule="auto"/>
        <w:jc w:val="both"/>
        <w:rPr>
          <w:rFonts w:ascii="Times New Roman" w:hAnsi="Times New Roman"/>
          <w:sz w:val="28"/>
          <w:lang w:val="uk-UA"/>
        </w:rPr>
      </w:pPr>
    </w:p>
    <w:p w14:paraId="39135500" w14:textId="3AAB7E09" w:rsidR="0008224D" w:rsidRDefault="0008224D" w:rsidP="002474BE">
      <w:pPr>
        <w:spacing w:line="360" w:lineRule="auto"/>
        <w:jc w:val="both"/>
        <w:rPr>
          <w:rFonts w:ascii="Times New Roman" w:hAnsi="Times New Roman"/>
          <w:sz w:val="28"/>
          <w:lang w:val="uk-UA"/>
        </w:rPr>
      </w:pPr>
    </w:p>
    <w:p w14:paraId="50730868" w14:textId="77777777" w:rsidR="00937E26" w:rsidRPr="00204920" w:rsidRDefault="00937E26" w:rsidP="00937E26">
      <w:pPr>
        <w:spacing w:line="360" w:lineRule="auto"/>
        <w:ind w:firstLine="708"/>
        <w:jc w:val="both"/>
        <w:rPr>
          <w:rFonts w:ascii="Times New Roman" w:hAnsi="Times New Roman"/>
          <w:b/>
          <w:sz w:val="28"/>
          <w:lang w:val="uk-UA"/>
        </w:rPr>
      </w:pPr>
      <w:r w:rsidRPr="00204920">
        <w:rPr>
          <w:rFonts w:ascii="Times New Roman" w:hAnsi="Times New Roman"/>
          <w:b/>
          <w:sz w:val="28"/>
          <w:lang w:val="uk-UA"/>
        </w:rPr>
        <w:lastRenderedPageBreak/>
        <w:t>2.2. Аналіз результатів емпіричного дослідження психологічних особливостей професійної ідентичності медичних працівників</w:t>
      </w:r>
    </w:p>
    <w:p w14:paraId="7E8D2694" w14:textId="3CF62CFB" w:rsidR="00937E26" w:rsidRPr="00BD25D9" w:rsidRDefault="00937E26"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BF02E2">
        <w:rPr>
          <w:rFonts w:ascii="Times New Roman" w:hAnsi="Times New Roman" w:cs="Times New Roman"/>
          <w:sz w:val="28"/>
          <w:szCs w:val="28"/>
          <w:lang w:val="uk-UA"/>
        </w:rPr>
        <w:t xml:space="preserve">Першою методикою, яка була використана у ході дослідження, була </w:t>
      </w:r>
      <w:r w:rsidR="002469E2" w:rsidRPr="00EF49F3">
        <w:rPr>
          <w:rFonts w:ascii="Times New Roman" w:hAnsi="Times New Roman" w:cs="Times New Roman"/>
          <w:b/>
          <w:sz w:val="28"/>
          <w:szCs w:val="28"/>
          <w:lang w:val="ru-RU"/>
        </w:rPr>
        <w:t>“</w:t>
      </w:r>
      <w:r w:rsidRPr="00EF49F3">
        <w:rPr>
          <w:rFonts w:ascii="Times New Roman" w:hAnsi="Times New Roman" w:cs="Times New Roman"/>
          <w:b/>
          <w:sz w:val="28"/>
          <w:szCs w:val="28"/>
          <w:lang w:val="uk-UA"/>
        </w:rPr>
        <w:t>Методика</w:t>
      </w:r>
      <w:r w:rsidRPr="00BF02E2">
        <w:rPr>
          <w:rFonts w:ascii="Times New Roman" w:hAnsi="Times New Roman" w:cs="Times New Roman"/>
          <w:b/>
          <w:i/>
          <w:sz w:val="28"/>
          <w:szCs w:val="28"/>
          <w:lang w:val="uk-UA"/>
        </w:rPr>
        <w:t xml:space="preserve"> </w:t>
      </w:r>
      <w:r w:rsidR="00BF02E2" w:rsidRPr="00BF02E2">
        <w:rPr>
          <w:rFonts w:ascii="Times New Roman" w:hAnsi="Times New Roman" w:cs="Times New Roman"/>
          <w:b/>
          <w:sz w:val="28"/>
          <w:szCs w:val="28"/>
          <w:lang w:val="uk-UA"/>
        </w:rPr>
        <w:t>Колірний тест відносин А.Еткін</w:t>
      </w:r>
      <w:r w:rsidR="007F72BD">
        <w:rPr>
          <w:rFonts w:ascii="Times New Roman" w:hAnsi="Times New Roman" w:cs="Times New Roman"/>
          <w:b/>
          <w:sz w:val="28"/>
          <w:szCs w:val="28"/>
          <w:lang w:val="uk-UA"/>
        </w:rPr>
        <w:t>д</w:t>
      </w:r>
      <w:r w:rsidR="002469E2" w:rsidRPr="002469E2">
        <w:rPr>
          <w:rFonts w:ascii="Times New Roman" w:hAnsi="Times New Roman" w:cs="Times New Roman"/>
          <w:b/>
          <w:sz w:val="28"/>
          <w:szCs w:val="28"/>
          <w:lang w:val="ru-RU"/>
        </w:rPr>
        <w:t>”</w:t>
      </w:r>
      <w:r w:rsidRPr="00BF02E2">
        <w:rPr>
          <w:rFonts w:ascii="Times New Roman" w:hAnsi="Times New Roman" w:cs="Times New Roman"/>
          <w:b/>
          <w:i/>
          <w:sz w:val="28"/>
          <w:szCs w:val="28"/>
          <w:lang w:val="uk-UA"/>
        </w:rPr>
        <w:t>.</w:t>
      </w:r>
      <w:r w:rsidRPr="00BF02E2">
        <w:rPr>
          <w:rFonts w:ascii="Times New Roman" w:hAnsi="Times New Roman" w:cs="Times New Roman"/>
          <w:sz w:val="28"/>
          <w:szCs w:val="28"/>
          <w:lang w:val="uk-UA"/>
        </w:rPr>
        <w:t xml:space="preserve"> </w:t>
      </w:r>
      <w:r w:rsidR="00BF02E2" w:rsidRPr="00BF02E2">
        <w:rPr>
          <w:rFonts w:ascii="Times New Roman" w:hAnsi="Times New Roman" w:cs="Times New Roman"/>
          <w:sz w:val="28"/>
          <w:szCs w:val="28"/>
          <w:lang w:val="uk-UA"/>
        </w:rPr>
        <w:t xml:space="preserve">Так,  як </w:t>
      </w:r>
      <w:r w:rsidR="00EF49F3">
        <w:rPr>
          <w:rFonts w:ascii="Times New Roman" w:hAnsi="Times New Roman" w:cs="Times New Roman"/>
          <w:sz w:val="28"/>
          <w:szCs w:val="28"/>
          <w:lang w:val="uk-UA"/>
        </w:rPr>
        <w:t xml:space="preserve">ця </w:t>
      </w:r>
      <w:r w:rsidR="00BF02E2" w:rsidRPr="00BF02E2">
        <w:rPr>
          <w:rFonts w:ascii="Times New Roman" w:hAnsi="Times New Roman" w:cs="Times New Roman"/>
          <w:sz w:val="28"/>
          <w:szCs w:val="28"/>
          <w:lang w:val="uk-UA"/>
        </w:rPr>
        <w:t xml:space="preserve">методика </w:t>
      </w:r>
      <w:r w:rsidR="00BF02E2" w:rsidRPr="00BF02E2">
        <w:rPr>
          <w:rFonts w:ascii="Times New Roman" w:hAnsi="Times New Roman" w:cs="Times New Roman"/>
          <w:color w:val="404040"/>
          <w:sz w:val="28"/>
          <w:szCs w:val="28"/>
          <w:shd w:val="clear" w:color="auto" w:fill="FFFFFF"/>
          <w:lang w:val="uk-UA"/>
        </w:rPr>
        <w:t xml:space="preserve"> базується на припущенні про те, що характеристики невербальних компонентів ставлення до значимих інших і до </w:t>
      </w:r>
      <w:r w:rsidR="00BF02E2" w:rsidRPr="00BD25D9">
        <w:rPr>
          <w:rFonts w:ascii="Times New Roman" w:hAnsi="Times New Roman" w:cs="Times New Roman"/>
          <w:sz w:val="28"/>
          <w:szCs w:val="28"/>
          <w:lang w:val="uk-UA"/>
        </w:rPr>
        <w:t>самого себе віддзеркалюється в колірних асоціаціях щодо них</w:t>
      </w:r>
      <w:r w:rsidR="002469E2" w:rsidRPr="00BD25D9">
        <w:rPr>
          <w:rFonts w:ascii="Times New Roman" w:hAnsi="Times New Roman" w:cs="Times New Roman"/>
          <w:sz w:val="28"/>
          <w:szCs w:val="28"/>
          <w:lang w:val="uk-UA"/>
        </w:rPr>
        <w:t xml:space="preserve">, можемо побачити за кольорами, відношення до себе, а також до значущих дорослих. </w:t>
      </w:r>
      <w:r w:rsidR="00BF02E2" w:rsidRPr="00BD25D9">
        <w:rPr>
          <w:rFonts w:ascii="Times New Roman" w:hAnsi="Times New Roman" w:cs="Times New Roman"/>
          <w:sz w:val="28"/>
          <w:szCs w:val="28"/>
          <w:lang w:val="uk-UA"/>
        </w:rPr>
        <w:t xml:space="preserve"> </w:t>
      </w:r>
    </w:p>
    <w:p w14:paraId="32728887" w14:textId="49D88F68" w:rsidR="00BF02E2" w:rsidRPr="00BD25D9" w:rsidRDefault="00BF02E2"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BD25D9">
        <w:rPr>
          <w:rFonts w:ascii="Times New Roman" w:hAnsi="Times New Roman" w:cs="Times New Roman"/>
          <w:sz w:val="28"/>
          <w:szCs w:val="28"/>
          <w:lang w:val="uk-UA"/>
        </w:rPr>
        <w:t>А</w:t>
      </w:r>
      <w:r w:rsidR="002469E2" w:rsidRPr="00BD25D9">
        <w:rPr>
          <w:rFonts w:ascii="Times New Roman" w:hAnsi="Times New Roman" w:cs="Times New Roman"/>
          <w:sz w:val="28"/>
          <w:szCs w:val="28"/>
          <w:lang w:val="uk-UA"/>
        </w:rPr>
        <w:t>налізуючи результати да</w:t>
      </w:r>
      <w:r w:rsidRPr="00BD25D9">
        <w:rPr>
          <w:rFonts w:ascii="Times New Roman" w:hAnsi="Times New Roman" w:cs="Times New Roman"/>
          <w:sz w:val="28"/>
          <w:szCs w:val="28"/>
          <w:lang w:val="uk-UA"/>
        </w:rPr>
        <w:t xml:space="preserve">ної методики, нас буде цікавити, найбільш значущий дорослий для дитини, а також, відношення до себе і до значущого дорослого. </w:t>
      </w:r>
    </w:p>
    <w:p w14:paraId="15332154" w14:textId="0D0073F8" w:rsidR="002469E2" w:rsidRPr="00BD25D9" w:rsidRDefault="002469E2"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BD25D9">
        <w:rPr>
          <w:rFonts w:ascii="Times New Roman" w:hAnsi="Times New Roman" w:cs="Times New Roman"/>
          <w:sz w:val="28"/>
          <w:szCs w:val="28"/>
          <w:lang w:val="uk-UA"/>
        </w:rPr>
        <w:t>Дослідження проводилося у державній школі в молодшій</w:t>
      </w:r>
      <w:r w:rsidR="008102A6" w:rsidRPr="00BD25D9">
        <w:rPr>
          <w:rFonts w:ascii="Times New Roman" w:hAnsi="Times New Roman" w:cs="Times New Roman"/>
          <w:sz w:val="28"/>
          <w:szCs w:val="28"/>
          <w:lang w:val="uk-UA"/>
        </w:rPr>
        <w:t xml:space="preserve"> школі, тобто вік дітей від 7</w:t>
      </w:r>
      <w:r w:rsidRPr="00BD25D9">
        <w:rPr>
          <w:rFonts w:ascii="Times New Roman" w:hAnsi="Times New Roman" w:cs="Times New Roman"/>
          <w:sz w:val="28"/>
          <w:szCs w:val="28"/>
          <w:lang w:val="uk-UA"/>
        </w:rPr>
        <w:t xml:space="preserve"> до 11 років, а також в приватній школі</w:t>
      </w:r>
      <w:r w:rsidR="007F72BD">
        <w:rPr>
          <w:rFonts w:ascii="Times New Roman" w:hAnsi="Times New Roman" w:cs="Times New Roman"/>
          <w:sz w:val="28"/>
          <w:szCs w:val="28"/>
          <w:lang w:val="uk-UA"/>
        </w:rPr>
        <w:t>,</w:t>
      </w:r>
      <w:r w:rsidRPr="00BD25D9">
        <w:rPr>
          <w:rFonts w:ascii="Times New Roman" w:hAnsi="Times New Roman" w:cs="Times New Roman"/>
          <w:sz w:val="28"/>
          <w:szCs w:val="28"/>
          <w:lang w:val="uk-UA"/>
        </w:rPr>
        <w:t xml:space="preserve"> яка працює за методико Монтесорі, вік також з 7 до 11.</w:t>
      </w:r>
    </w:p>
    <w:p w14:paraId="40DFAE4F" w14:textId="4D1248DB" w:rsidR="00C37046" w:rsidRPr="00BD25D9" w:rsidRDefault="00C37046"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BD25D9">
        <w:rPr>
          <w:rFonts w:ascii="Times New Roman" w:hAnsi="Times New Roman" w:cs="Times New Roman"/>
          <w:sz w:val="28"/>
          <w:szCs w:val="28"/>
          <w:lang w:val="uk-UA"/>
        </w:rPr>
        <w:t>Аналізуючи результати приватної школи, можемо зазначити, що 80% дітей, асоціюють свій характер з таким самим кольором, що і характер значущої людини, найвищої за рангом, а в 20% дітей  колір, не співпадає з кольором значущої особи. Якщо дивитися за віком, то діти віком 7-9 років, у приватній школі, найбільш значущого дорослого обирають одного з батьків, як правило мама, у віці 10-11 років, більш значимим по рангу виступає вчитель</w:t>
      </w:r>
      <w:r w:rsidR="00867254" w:rsidRPr="00BD25D9">
        <w:rPr>
          <w:rFonts w:ascii="Times New Roman" w:hAnsi="Times New Roman" w:cs="Times New Roman"/>
          <w:sz w:val="28"/>
          <w:szCs w:val="28"/>
          <w:lang w:val="uk-UA"/>
        </w:rPr>
        <w:t>, також значне місце посідає тренер</w:t>
      </w:r>
      <w:r w:rsidRPr="00BD25D9">
        <w:rPr>
          <w:rFonts w:ascii="Times New Roman" w:hAnsi="Times New Roman" w:cs="Times New Roman"/>
          <w:sz w:val="28"/>
          <w:szCs w:val="28"/>
          <w:lang w:val="uk-UA"/>
        </w:rPr>
        <w:t xml:space="preserve">. Якщо дивитися по кольорам, то 70% дітей у віці 7-9 років </w:t>
      </w:r>
      <w:r w:rsidR="00725F85" w:rsidRPr="00BD25D9">
        <w:rPr>
          <w:rFonts w:ascii="Times New Roman" w:hAnsi="Times New Roman" w:cs="Times New Roman"/>
          <w:sz w:val="28"/>
          <w:szCs w:val="28"/>
          <w:lang w:val="uk-UA"/>
        </w:rPr>
        <w:t>асоціюють</w:t>
      </w:r>
      <w:r w:rsidRPr="00BD25D9">
        <w:rPr>
          <w:rFonts w:ascii="Times New Roman" w:hAnsi="Times New Roman" w:cs="Times New Roman"/>
          <w:sz w:val="28"/>
          <w:szCs w:val="28"/>
          <w:lang w:val="uk-UA"/>
        </w:rPr>
        <w:t xml:space="preserve"> себе з такими кольорами, як жовтий і зелений, а в 10-11 років фіолетовий</w:t>
      </w:r>
      <w:r w:rsidR="00725F85" w:rsidRPr="00BD25D9">
        <w:rPr>
          <w:rFonts w:ascii="Times New Roman" w:hAnsi="Times New Roman" w:cs="Times New Roman"/>
          <w:sz w:val="28"/>
          <w:szCs w:val="28"/>
          <w:lang w:val="uk-UA"/>
        </w:rPr>
        <w:t>, жовтий. В приватній школі всі діти, які прийняли участь у дослідження</w:t>
      </w:r>
      <w:r w:rsidR="00415866" w:rsidRPr="00BD25D9">
        <w:rPr>
          <w:rFonts w:ascii="Times New Roman" w:hAnsi="Times New Roman" w:cs="Times New Roman"/>
          <w:sz w:val="28"/>
          <w:szCs w:val="28"/>
          <w:lang w:val="uk-UA"/>
        </w:rPr>
        <w:t xml:space="preserve"> асоціюють</w:t>
      </w:r>
      <w:r w:rsidR="00725F85" w:rsidRPr="00BD25D9">
        <w:rPr>
          <w:rFonts w:ascii="Times New Roman" w:hAnsi="Times New Roman" w:cs="Times New Roman"/>
          <w:sz w:val="28"/>
          <w:szCs w:val="28"/>
          <w:lang w:val="uk-UA"/>
        </w:rPr>
        <w:t xml:space="preserve"> вчителя з кольором зелений та жовтий.</w:t>
      </w:r>
      <w:r w:rsidR="00272FED" w:rsidRPr="00BD25D9">
        <w:rPr>
          <w:rFonts w:ascii="Times New Roman" w:hAnsi="Times New Roman" w:cs="Times New Roman"/>
          <w:sz w:val="28"/>
          <w:szCs w:val="28"/>
          <w:lang w:val="uk-UA"/>
        </w:rPr>
        <w:t xml:space="preserve"> </w:t>
      </w:r>
    </w:p>
    <w:p w14:paraId="57B78C56" w14:textId="7787FE91" w:rsidR="00272FED" w:rsidRPr="00BD25D9" w:rsidRDefault="00272FED"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BD25D9">
        <w:rPr>
          <w:rFonts w:ascii="Times New Roman" w:hAnsi="Times New Roman" w:cs="Times New Roman"/>
          <w:sz w:val="28"/>
          <w:szCs w:val="28"/>
          <w:lang w:val="uk-UA"/>
        </w:rPr>
        <w:t xml:space="preserve">Результати в державній школі мають такий вигляд: 70% дітей, асоціюють свій характер з таким самим кольором, що і характер значущої людини, найвищої за рангом, а в </w:t>
      </w:r>
      <w:r w:rsidR="00217138" w:rsidRPr="00BD25D9">
        <w:rPr>
          <w:rFonts w:ascii="Times New Roman" w:hAnsi="Times New Roman" w:cs="Times New Roman"/>
          <w:sz w:val="28"/>
          <w:szCs w:val="28"/>
          <w:lang w:val="uk-UA"/>
        </w:rPr>
        <w:t>30</w:t>
      </w:r>
      <w:r w:rsidRPr="00BD25D9">
        <w:rPr>
          <w:rFonts w:ascii="Times New Roman" w:hAnsi="Times New Roman" w:cs="Times New Roman"/>
          <w:sz w:val="28"/>
          <w:szCs w:val="28"/>
          <w:lang w:val="uk-UA"/>
        </w:rPr>
        <w:t>% дітей  колір, не співпадає з кольором значущої особи.</w:t>
      </w:r>
      <w:r w:rsidR="00217138" w:rsidRPr="00BD25D9">
        <w:rPr>
          <w:rFonts w:ascii="Times New Roman" w:hAnsi="Times New Roman" w:cs="Times New Roman"/>
          <w:sz w:val="28"/>
          <w:szCs w:val="28"/>
          <w:lang w:val="uk-UA"/>
        </w:rPr>
        <w:t xml:space="preserve"> За віком результати такі ж самі, в перших-других класах – найбільш значущим по рангу діти обирають когось із батьків, а третій-четвертий клас, вчителя. В 7-8 років асоціація характеру з зеленим </w:t>
      </w:r>
      <w:r w:rsidR="00217138" w:rsidRPr="00BD25D9">
        <w:rPr>
          <w:rFonts w:ascii="Times New Roman" w:hAnsi="Times New Roman" w:cs="Times New Roman"/>
          <w:sz w:val="28"/>
          <w:szCs w:val="28"/>
          <w:lang w:val="uk-UA"/>
        </w:rPr>
        <w:lastRenderedPageBreak/>
        <w:t>(самостійний, наполегливий, іноді впертий, напружений) та жовтим (дуже активний, відкритий, товариський, веселий) кольорами. В 10-11 років з фіолетовим (неспокійний, емоційно напружений, має потребу в душевному контакті) та з зеленим.  В держаній школі, діти в першому-другому класі, обрали колір, якій підходить до характеру вчителя червоний 80% та жовтий- 20%. В третьому- четвертому класі 70% обрали синій і 30%</w:t>
      </w:r>
      <w:r w:rsidR="00A40FAF" w:rsidRPr="00BD25D9">
        <w:rPr>
          <w:rFonts w:ascii="Times New Roman" w:hAnsi="Times New Roman" w:cs="Times New Roman"/>
          <w:sz w:val="28"/>
          <w:szCs w:val="28"/>
          <w:lang w:val="uk-UA"/>
        </w:rPr>
        <w:t xml:space="preserve"> - червоний.</w:t>
      </w:r>
    </w:p>
    <w:p w14:paraId="373DF2A5" w14:textId="6429ED7A" w:rsidR="00E54700" w:rsidRPr="00BD25D9" w:rsidRDefault="004276B5" w:rsidP="00BD25D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BD25D9">
        <w:rPr>
          <w:rFonts w:ascii="Times New Roman" w:hAnsi="Times New Roman" w:cs="Times New Roman"/>
          <w:noProof/>
          <w:sz w:val="28"/>
          <w:szCs w:val="28"/>
        </w:rPr>
        <w:drawing>
          <wp:anchor distT="0" distB="0" distL="114300" distR="114300" simplePos="0" relativeHeight="251664384" behindDoc="0" locked="0" layoutInCell="1" allowOverlap="1" wp14:anchorId="598048D5" wp14:editId="6C3D06C9">
            <wp:simplePos x="0" y="0"/>
            <wp:positionH relativeFrom="margin">
              <wp:align>left</wp:align>
            </wp:positionH>
            <wp:positionV relativeFrom="paragraph">
              <wp:posOffset>403860</wp:posOffset>
            </wp:positionV>
            <wp:extent cx="6637020" cy="3200400"/>
            <wp:effectExtent l="0" t="0" r="11430" b="0"/>
            <wp:wrapSquare wrapText="bothSides"/>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E54700" w:rsidRPr="00BD25D9">
        <w:rPr>
          <w:rFonts w:ascii="Times New Roman" w:hAnsi="Times New Roman" w:cs="Times New Roman"/>
          <w:sz w:val="28"/>
          <w:szCs w:val="28"/>
          <w:lang w:val="uk-UA"/>
        </w:rPr>
        <w:t xml:space="preserve">В порівнянні можемо побачити в наступних </w:t>
      </w:r>
      <w:r w:rsidR="00D81C82" w:rsidRPr="00BD25D9">
        <w:rPr>
          <w:rFonts w:ascii="Times New Roman" w:hAnsi="Times New Roman" w:cs="Times New Roman"/>
          <w:sz w:val="28"/>
          <w:szCs w:val="28"/>
          <w:lang w:val="uk-UA"/>
        </w:rPr>
        <w:t>діаграмах</w:t>
      </w:r>
      <w:r w:rsidR="00E54700" w:rsidRPr="00BD25D9">
        <w:rPr>
          <w:rFonts w:ascii="Times New Roman" w:hAnsi="Times New Roman" w:cs="Times New Roman"/>
          <w:sz w:val="28"/>
          <w:szCs w:val="28"/>
          <w:lang w:val="uk-UA"/>
        </w:rPr>
        <w:t>.</w:t>
      </w:r>
    </w:p>
    <w:p w14:paraId="6AF9DD46" w14:textId="12C08BCA" w:rsidR="004276B5" w:rsidRPr="00434115" w:rsidRDefault="00EF49F3" w:rsidP="00877AA3">
      <w:pPr>
        <w:spacing w:line="360" w:lineRule="auto"/>
        <w:jc w:val="both"/>
        <w:rPr>
          <w:rFonts w:ascii="Times New Roman" w:hAnsi="Times New Roman" w:cs="Times New Roman"/>
          <w:i/>
          <w:color w:val="404040"/>
          <w:sz w:val="28"/>
          <w:szCs w:val="28"/>
          <w:shd w:val="clear" w:color="auto" w:fill="FFFFFF"/>
          <w:lang w:val="uk-UA"/>
        </w:rPr>
      </w:pPr>
      <w:r w:rsidRPr="00434115">
        <w:rPr>
          <w:rFonts w:ascii="Times New Roman" w:hAnsi="Times New Roman" w:cs="Times New Roman"/>
          <w:i/>
          <w:color w:val="404040"/>
          <w:sz w:val="28"/>
          <w:szCs w:val="28"/>
          <w:shd w:val="clear" w:color="auto" w:fill="FFFFFF"/>
          <w:lang w:val="uk-UA"/>
        </w:rPr>
        <w:t xml:space="preserve">      </w:t>
      </w:r>
      <w:r w:rsidR="00310E16" w:rsidRPr="00434115">
        <w:rPr>
          <w:rFonts w:ascii="Times New Roman" w:hAnsi="Times New Roman" w:cs="Times New Roman"/>
          <w:i/>
          <w:color w:val="404040"/>
          <w:sz w:val="28"/>
          <w:szCs w:val="28"/>
          <w:shd w:val="clear" w:color="auto" w:fill="FFFFFF"/>
          <w:lang w:val="uk-UA"/>
        </w:rPr>
        <w:t>Рис.3</w:t>
      </w:r>
      <w:r w:rsidR="004276B5" w:rsidRPr="00434115">
        <w:rPr>
          <w:rFonts w:ascii="Times New Roman" w:hAnsi="Times New Roman" w:cs="Times New Roman"/>
          <w:i/>
          <w:color w:val="404040"/>
          <w:sz w:val="28"/>
          <w:szCs w:val="28"/>
          <w:shd w:val="clear" w:color="auto" w:fill="FFFFFF"/>
          <w:lang w:val="uk-UA"/>
        </w:rPr>
        <w:t>а Найбільш значуща людина за рангом, у в</w:t>
      </w:r>
      <w:r w:rsidRPr="00434115">
        <w:rPr>
          <w:rFonts w:ascii="Times New Roman" w:hAnsi="Times New Roman" w:cs="Times New Roman"/>
          <w:i/>
          <w:color w:val="404040"/>
          <w:sz w:val="28"/>
          <w:szCs w:val="28"/>
          <w:shd w:val="clear" w:color="auto" w:fill="FFFFFF"/>
          <w:lang w:val="uk-UA"/>
        </w:rPr>
        <w:t xml:space="preserve">іці 7-9 років </w:t>
      </w:r>
    </w:p>
    <w:p w14:paraId="6378999B" w14:textId="2710C6CA" w:rsidR="00877AA3" w:rsidRPr="00217138" w:rsidRDefault="006D72FE" w:rsidP="00877AA3">
      <w:pPr>
        <w:spacing w:line="360" w:lineRule="auto"/>
        <w:jc w:val="both"/>
        <w:rPr>
          <w:rFonts w:ascii="Times New Roman" w:hAnsi="Times New Roman" w:cs="Times New Roman"/>
          <w:color w:val="404040"/>
          <w:sz w:val="28"/>
          <w:szCs w:val="28"/>
          <w:shd w:val="clear" w:color="auto" w:fill="FFFFFF"/>
          <w:lang w:val="uk-UA"/>
        </w:rPr>
      </w:pPr>
      <w:r>
        <w:rPr>
          <w:rFonts w:ascii="Times New Roman" w:hAnsi="Times New Roman" w:cs="Times New Roman"/>
          <w:color w:val="404040"/>
          <w:sz w:val="28"/>
          <w:szCs w:val="28"/>
          <w:shd w:val="clear" w:color="auto" w:fill="FFFFFF"/>
          <w:lang w:val="uk-UA"/>
        </w:rPr>
        <w:t xml:space="preserve">       </w:t>
      </w:r>
      <w:r w:rsidR="00877AA3">
        <w:rPr>
          <w:rFonts w:ascii="Times New Roman" w:hAnsi="Times New Roman" w:cs="Times New Roman"/>
          <w:color w:val="404040"/>
          <w:sz w:val="28"/>
          <w:szCs w:val="28"/>
          <w:shd w:val="clear" w:color="auto" w:fill="FFFFFF"/>
          <w:lang w:val="uk-UA"/>
        </w:rPr>
        <w:t xml:space="preserve">Як видно з діаграми, діти у віці 7-9 років найбільш значущого дорослого обирають одного з батьків  (70%),  20% з дітей найбільш значущого дорослого виділили вчителя, і 10% </w:t>
      </w:r>
      <w:r>
        <w:rPr>
          <w:rFonts w:ascii="Times New Roman" w:hAnsi="Times New Roman" w:cs="Times New Roman"/>
          <w:color w:val="404040"/>
          <w:sz w:val="28"/>
          <w:szCs w:val="28"/>
          <w:shd w:val="clear" w:color="auto" w:fill="FFFFFF"/>
          <w:lang w:val="uk-UA"/>
        </w:rPr>
        <w:t xml:space="preserve">зазначили </w:t>
      </w:r>
      <w:r w:rsidR="00877AA3">
        <w:rPr>
          <w:rFonts w:ascii="Times New Roman" w:hAnsi="Times New Roman" w:cs="Times New Roman"/>
          <w:color w:val="404040"/>
          <w:sz w:val="28"/>
          <w:szCs w:val="28"/>
          <w:shd w:val="clear" w:color="auto" w:fill="FFFFFF"/>
          <w:lang w:val="uk-UA"/>
        </w:rPr>
        <w:t>інших, серед них тренер, бабуся або дідусь.</w:t>
      </w:r>
      <w:r>
        <w:rPr>
          <w:rFonts w:ascii="Times New Roman" w:hAnsi="Times New Roman" w:cs="Times New Roman"/>
          <w:color w:val="404040"/>
          <w:sz w:val="28"/>
          <w:szCs w:val="28"/>
          <w:shd w:val="clear" w:color="auto" w:fill="FFFFFF"/>
          <w:lang w:val="uk-UA"/>
        </w:rPr>
        <w:t xml:space="preserve"> В цій методиці суттєвого значення не має середовище, тобто приватна чи державна школа, на результат впливає вікові особливості дитини. У віці ж 10-11 років бачимо суттєву різницю в результатах. Так, 60% з протестованих дітей даного віку, найбільш значущого за рангом вибрали вже вчителя, 20% тренера, і лише 10% одного із батьків.</w:t>
      </w:r>
    </w:p>
    <w:p w14:paraId="14025FED" w14:textId="24F10DB8" w:rsidR="002469E2" w:rsidRPr="004276B5" w:rsidRDefault="002469E2" w:rsidP="00BF02E2">
      <w:pPr>
        <w:spacing w:line="360" w:lineRule="auto"/>
        <w:ind w:firstLine="708"/>
        <w:jc w:val="both"/>
        <w:rPr>
          <w:rFonts w:ascii="Times New Roman" w:hAnsi="Times New Roman" w:cs="Times New Roman"/>
          <w:color w:val="404040"/>
          <w:sz w:val="28"/>
          <w:szCs w:val="28"/>
          <w:shd w:val="clear" w:color="auto" w:fill="FFFFFF"/>
          <w:lang w:val="uk-UA"/>
          <w14:textFill>
            <w14:solidFill>
              <w14:srgbClr w14:val="404040">
                <w14:alpha w14:val="92000"/>
              </w14:srgbClr>
            </w14:solidFill>
          </w14:textFill>
        </w:rPr>
      </w:pPr>
      <w:r>
        <w:rPr>
          <w:rFonts w:ascii="Times New Roman" w:hAnsi="Times New Roman" w:cs="Times New Roman"/>
          <w:color w:val="404040"/>
          <w:sz w:val="28"/>
          <w:szCs w:val="28"/>
          <w:shd w:val="clear" w:color="auto" w:fill="FFFFFF"/>
          <w:lang w:val="uk-UA"/>
        </w:rPr>
        <w:lastRenderedPageBreak/>
        <w:t xml:space="preserve"> </w:t>
      </w:r>
      <w:r w:rsidR="004276B5">
        <w:rPr>
          <w:rFonts w:ascii="Times New Roman" w:hAnsi="Times New Roman" w:cs="Times New Roman"/>
          <w:noProof/>
          <w:color w:val="404040"/>
          <w:sz w:val="28"/>
          <w:szCs w:val="28"/>
          <w:shd w:val="clear" w:color="auto" w:fill="FFFFFF"/>
        </w:rPr>
        <w:drawing>
          <wp:inline distT="0" distB="0" distL="0" distR="0" wp14:anchorId="2068DA05" wp14:editId="06DBADA6">
            <wp:extent cx="6692900" cy="3536950"/>
            <wp:effectExtent l="0" t="0" r="12700" b="635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54C6C7" w14:textId="36BA7712" w:rsidR="004276B5" w:rsidRPr="00843EAA" w:rsidRDefault="00310E16" w:rsidP="000636C1">
      <w:pPr>
        <w:spacing w:line="240" w:lineRule="auto"/>
        <w:ind w:firstLine="709"/>
        <w:jc w:val="center"/>
        <w:rPr>
          <w:rFonts w:ascii="Times New Roman" w:hAnsi="Times New Roman" w:cs="Times New Roman"/>
          <w:i/>
          <w:color w:val="404040"/>
          <w:sz w:val="28"/>
          <w:szCs w:val="28"/>
          <w:shd w:val="clear" w:color="auto" w:fill="FFFFFF"/>
          <w:lang w:val="uk-UA"/>
        </w:rPr>
      </w:pPr>
      <w:r w:rsidRPr="00843EAA">
        <w:rPr>
          <w:rFonts w:ascii="Times New Roman" w:hAnsi="Times New Roman" w:cs="Times New Roman"/>
          <w:i/>
          <w:color w:val="404040"/>
          <w:sz w:val="28"/>
          <w:szCs w:val="28"/>
          <w:shd w:val="clear" w:color="auto" w:fill="FFFFFF"/>
          <w:lang w:val="uk-UA"/>
        </w:rPr>
        <w:t>Рис.3</w:t>
      </w:r>
      <w:r w:rsidR="004F4A12" w:rsidRPr="00843EAA">
        <w:rPr>
          <w:rFonts w:ascii="Times New Roman" w:hAnsi="Times New Roman" w:cs="Times New Roman"/>
          <w:i/>
          <w:color w:val="404040"/>
          <w:sz w:val="28"/>
          <w:szCs w:val="28"/>
          <w:shd w:val="clear" w:color="auto" w:fill="FFFFFF"/>
          <w:lang w:val="uk-UA"/>
        </w:rPr>
        <w:t>б</w:t>
      </w:r>
      <w:r w:rsidR="004276B5" w:rsidRPr="00843EAA">
        <w:rPr>
          <w:rFonts w:ascii="Times New Roman" w:hAnsi="Times New Roman" w:cs="Times New Roman"/>
          <w:i/>
          <w:color w:val="404040"/>
          <w:sz w:val="28"/>
          <w:szCs w:val="28"/>
          <w:shd w:val="clear" w:color="auto" w:fill="FFFFFF"/>
          <w:lang w:val="uk-UA"/>
        </w:rPr>
        <w:t xml:space="preserve"> Найбільш значуща людина за рангом,</w:t>
      </w:r>
      <w:r w:rsidR="00843EAA" w:rsidRPr="00843EAA">
        <w:rPr>
          <w:rFonts w:ascii="Times New Roman" w:hAnsi="Times New Roman" w:cs="Times New Roman"/>
          <w:i/>
          <w:color w:val="404040"/>
          <w:sz w:val="28"/>
          <w:szCs w:val="28"/>
          <w:shd w:val="clear" w:color="auto" w:fill="FFFFFF"/>
          <w:lang w:val="uk-UA"/>
        </w:rPr>
        <w:t xml:space="preserve"> </w:t>
      </w:r>
      <w:r w:rsidR="004276B5" w:rsidRPr="00843EAA">
        <w:rPr>
          <w:rFonts w:ascii="Times New Roman" w:hAnsi="Times New Roman" w:cs="Times New Roman"/>
          <w:i/>
          <w:color w:val="404040"/>
          <w:sz w:val="28"/>
          <w:szCs w:val="28"/>
          <w:shd w:val="clear" w:color="auto" w:fill="FFFFFF"/>
          <w:lang w:val="uk-UA"/>
        </w:rPr>
        <w:t>у віці 10-11</w:t>
      </w:r>
    </w:p>
    <w:p w14:paraId="5DBB7ED6" w14:textId="3CEE8084" w:rsidR="00BF02E2" w:rsidRPr="00D36C83" w:rsidRDefault="00F428D1"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Проаналізувавши всі дані можемо зробити висновок по даній методиці про те, що велике значення на становлення дитини, як особистості відіграє значущий дорослий, в тій мірі, що дитини сприймає його установки, асоціює в певній мірі себе з значущою особою. З тестування бачимо, що вчитель, як значущий дорослий набирає більшого рангу у віці 10-11 років, тобто можемо припустити, що самоідентичність дитини, як соціальне Я, починає формуватися з 7-ми років, а набирає сталості у віці 10 років</w:t>
      </w:r>
      <w:r w:rsidR="008346C0" w:rsidRPr="00D36C83">
        <w:rPr>
          <w:rFonts w:ascii="Times New Roman" w:hAnsi="Times New Roman" w:cs="Times New Roman"/>
          <w:sz w:val="28"/>
          <w:szCs w:val="28"/>
          <w:lang w:val="uk-UA"/>
        </w:rPr>
        <w:t xml:space="preserve"> – 11 років</w:t>
      </w:r>
      <w:r w:rsidRPr="00D36C83">
        <w:rPr>
          <w:rFonts w:ascii="Times New Roman" w:hAnsi="Times New Roman" w:cs="Times New Roman"/>
          <w:sz w:val="28"/>
          <w:szCs w:val="28"/>
          <w:lang w:val="uk-UA"/>
        </w:rPr>
        <w:t>.</w:t>
      </w:r>
    </w:p>
    <w:p w14:paraId="507DAAA3" w14:textId="0CC3C4E6" w:rsidR="000B1366" w:rsidRPr="00D36C83" w:rsidRDefault="000B1366"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Наступною методикою, яка нами застосована, була методика М. Куна та Т. Макпартленда «Хто Я?» .</w:t>
      </w:r>
    </w:p>
    <w:p w14:paraId="4D655657" w14:textId="3DC27684" w:rsidR="000B1366" w:rsidRPr="00D36C83" w:rsidRDefault="000B1366"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Для проведення методи</w:t>
      </w:r>
      <w:r w:rsidR="0008224D" w:rsidRPr="00D36C83">
        <w:rPr>
          <w:rFonts w:ascii="Times New Roman" w:hAnsi="Times New Roman" w:cs="Times New Roman"/>
          <w:sz w:val="28"/>
          <w:szCs w:val="28"/>
          <w:lang w:val="uk-UA"/>
        </w:rPr>
        <w:t>ки</w:t>
      </w:r>
      <w:r w:rsidRPr="00D36C83">
        <w:rPr>
          <w:rFonts w:ascii="Times New Roman" w:hAnsi="Times New Roman" w:cs="Times New Roman"/>
          <w:sz w:val="28"/>
          <w:szCs w:val="28"/>
          <w:lang w:val="uk-UA"/>
        </w:rPr>
        <w:t xml:space="preserve"> в молодшій школі, ми зменшили кількість питань до 10.</w:t>
      </w:r>
    </w:p>
    <w:p w14:paraId="00080217" w14:textId="018EB375" w:rsidR="000B1366" w:rsidRPr="00D36C83" w:rsidRDefault="000B1366"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Шкала аналізу ідентифікаційних характеристик методики «Хто Я?» включає в себе 2 категорії (суб’єктивне та об’єктивне), які ми обрали за основу інтерпретації тесту. </w:t>
      </w:r>
    </w:p>
    <w:p w14:paraId="0540C4B9" w14:textId="7472E584" w:rsidR="006C0092" w:rsidRPr="00D36C83" w:rsidRDefault="000B1366"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lastRenderedPageBreak/>
        <w:t xml:space="preserve">Для обрахування різниці серед отриманих результатів обраної методики ми </w:t>
      </w:r>
      <w:r w:rsidR="007F72BD">
        <w:rPr>
          <w:rFonts w:ascii="Times New Roman" w:hAnsi="Times New Roman" w:cs="Times New Roman"/>
          <w:sz w:val="28"/>
          <w:szCs w:val="28"/>
          <w:lang w:val="uk-UA"/>
        </w:rPr>
        <w:t>вирішили використовувати</w:t>
      </w:r>
      <w:r w:rsidRPr="00D36C83">
        <w:rPr>
          <w:rFonts w:ascii="Times New Roman" w:hAnsi="Times New Roman" w:cs="Times New Roman"/>
          <w:sz w:val="28"/>
          <w:szCs w:val="28"/>
          <w:lang w:val="uk-UA"/>
        </w:rPr>
        <w:t xml:space="preserve"> математично-статистичний метод «Критерій кутового перетворення Фішера»</w:t>
      </w:r>
      <w:r w:rsidR="006C0092" w:rsidRPr="00D36C83">
        <w:rPr>
          <w:rFonts w:ascii="Times New Roman" w:hAnsi="Times New Roman" w:cs="Times New Roman"/>
          <w:sz w:val="28"/>
          <w:szCs w:val="28"/>
          <w:lang w:val="uk-UA"/>
        </w:rPr>
        <w:t>, який використовується для перевірки рівності дисперсій двох вибірок. В нашому випадку, перша вибірка включала учнів молодшої школи віком 7-9 років, а друга частина загальної вибірки – учні 10 -11років.</w:t>
      </w:r>
    </w:p>
    <w:p w14:paraId="781E2537" w14:textId="79E02A1E" w:rsidR="002619E0" w:rsidRPr="00D36C83" w:rsidRDefault="002619E0"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Для виявлення ступеня зв’язку </w:t>
      </w:r>
      <w:r w:rsidR="000E3A1F" w:rsidRPr="00D36C83">
        <w:rPr>
          <w:rFonts w:ascii="Times New Roman" w:hAnsi="Times New Roman" w:cs="Times New Roman"/>
          <w:sz w:val="28"/>
          <w:szCs w:val="28"/>
          <w:lang w:val="uk-UA"/>
        </w:rPr>
        <w:t>двох якісних величин, використовуємо кореляційний анал</w:t>
      </w:r>
      <w:r w:rsidR="00013507">
        <w:rPr>
          <w:rFonts w:ascii="Times New Roman" w:hAnsi="Times New Roman" w:cs="Times New Roman"/>
          <w:sz w:val="28"/>
          <w:szCs w:val="28"/>
          <w:lang w:val="uk-UA"/>
        </w:rPr>
        <w:t xml:space="preserve">із, а саме коефіцієнт асоціації </w:t>
      </w:r>
      <w:r w:rsidR="00013507" w:rsidRPr="00013507">
        <w:rPr>
          <w:rFonts w:ascii="Times New Roman" w:hAnsi="Times New Roman" w:cs="Times New Roman"/>
          <w:sz w:val="28"/>
          <w:szCs w:val="28"/>
          <w:lang w:val="uk-UA"/>
        </w:rPr>
        <w:t>(φа).</w:t>
      </w:r>
      <w:r w:rsidR="00013507" w:rsidRPr="00D36C83">
        <w:rPr>
          <w:rFonts w:ascii="Times New Roman" w:hAnsi="Times New Roman" w:cs="Times New Roman"/>
          <w:sz w:val="28"/>
          <w:szCs w:val="28"/>
          <w:lang w:val="uk-UA"/>
        </w:rPr>
        <w:t xml:space="preserve"> </w:t>
      </w:r>
    </w:p>
    <w:p w14:paraId="59DA9B0E" w14:textId="386EF0B0" w:rsidR="000B1366" w:rsidRPr="00D36C83" w:rsidRDefault="000B1366"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Результати проведеного дослідження за допомогою методики «Хто Я?» наведені у таблиці 2.1.</w:t>
      </w:r>
    </w:p>
    <w:p w14:paraId="093943A8" w14:textId="2217681F" w:rsidR="000B1366" w:rsidRDefault="000B1366" w:rsidP="000B1366">
      <w:pPr>
        <w:jc w:val="right"/>
        <w:rPr>
          <w:rFonts w:ascii="Times New Roman" w:hAnsi="Times New Roman"/>
          <w:i/>
          <w:sz w:val="28"/>
          <w:lang w:val="uk-UA"/>
        </w:rPr>
      </w:pPr>
      <w:r>
        <w:rPr>
          <w:rFonts w:ascii="Times New Roman" w:hAnsi="Times New Roman"/>
          <w:i/>
          <w:sz w:val="28"/>
          <w:lang w:val="uk-UA"/>
        </w:rPr>
        <w:t>Таблиця 2.1</w:t>
      </w:r>
    </w:p>
    <w:p w14:paraId="19DF98C5" w14:textId="77777777" w:rsidR="000B1366" w:rsidRPr="00BA75ED" w:rsidRDefault="000B1366" w:rsidP="00843EAA">
      <w:pPr>
        <w:spacing w:after="0" w:line="240" w:lineRule="auto"/>
        <w:ind w:firstLine="709"/>
        <w:jc w:val="center"/>
        <w:rPr>
          <w:rFonts w:ascii="Times New Roman" w:hAnsi="Times New Roman"/>
          <w:sz w:val="28"/>
          <w:lang w:val="uk-UA"/>
        </w:rPr>
      </w:pPr>
      <w:r w:rsidRPr="00BA75ED">
        <w:rPr>
          <w:rFonts w:ascii="Times New Roman" w:hAnsi="Times New Roman"/>
          <w:sz w:val="28"/>
          <w:lang w:val="uk-UA"/>
        </w:rPr>
        <w:t xml:space="preserve">Результати дослідження ідентифікаційних характеристик </w:t>
      </w:r>
    </w:p>
    <w:p w14:paraId="31F4813A" w14:textId="77777777" w:rsidR="000B1366" w:rsidRPr="00BA75ED" w:rsidRDefault="000B1366" w:rsidP="00843EAA">
      <w:pPr>
        <w:spacing w:after="0" w:line="240" w:lineRule="auto"/>
        <w:ind w:firstLine="709"/>
        <w:jc w:val="center"/>
        <w:rPr>
          <w:rFonts w:ascii="Times New Roman" w:hAnsi="Times New Roman"/>
          <w:sz w:val="28"/>
          <w:lang w:val="uk-UA"/>
        </w:rPr>
      </w:pPr>
      <w:r w:rsidRPr="00BA75ED">
        <w:rPr>
          <w:rFonts w:ascii="Times New Roman" w:hAnsi="Times New Roman"/>
          <w:sz w:val="28"/>
          <w:lang w:val="uk-UA"/>
        </w:rPr>
        <w:t>за методикою «Хто Я?»</w:t>
      </w:r>
    </w:p>
    <w:tbl>
      <w:tblPr>
        <w:tblStyle w:val="af2"/>
        <w:tblW w:w="0" w:type="auto"/>
        <w:tblLook w:val="04A0" w:firstRow="1" w:lastRow="0" w:firstColumn="1" w:lastColumn="0" w:noHBand="0" w:noVBand="1"/>
      </w:tblPr>
      <w:tblGrid>
        <w:gridCol w:w="2863"/>
        <w:gridCol w:w="1338"/>
        <w:gridCol w:w="1339"/>
        <w:gridCol w:w="1338"/>
        <w:gridCol w:w="1339"/>
        <w:gridCol w:w="2268"/>
      </w:tblGrid>
      <w:tr w:rsidR="000B1366" w:rsidRPr="001F53DB" w14:paraId="00C423B0" w14:textId="77777777" w:rsidTr="00843EAA">
        <w:tc>
          <w:tcPr>
            <w:tcW w:w="2863" w:type="dxa"/>
            <w:vMerge w:val="restart"/>
            <w:vAlign w:val="center"/>
          </w:tcPr>
          <w:p w14:paraId="0C0E68BD" w14:textId="77777777" w:rsidR="000B1366" w:rsidRPr="00D36C83" w:rsidRDefault="000B1366" w:rsidP="00961CBB">
            <w:pPr>
              <w:jc w:val="center"/>
              <w:rPr>
                <w:rFonts w:ascii="Times New Roman" w:hAnsi="Times New Roman"/>
                <w:sz w:val="28"/>
              </w:rPr>
            </w:pPr>
            <w:r w:rsidRPr="00D36C83">
              <w:rPr>
                <w:rFonts w:ascii="Times New Roman" w:hAnsi="Times New Roman"/>
                <w:sz w:val="28"/>
              </w:rPr>
              <w:t>Показник</w:t>
            </w:r>
          </w:p>
        </w:tc>
        <w:tc>
          <w:tcPr>
            <w:tcW w:w="2677" w:type="dxa"/>
            <w:gridSpan w:val="2"/>
          </w:tcPr>
          <w:p w14:paraId="1FD4C5E5" w14:textId="500B0BA3" w:rsidR="000B1366" w:rsidRPr="00D36C83" w:rsidRDefault="000B1366" w:rsidP="00961CBB">
            <w:pPr>
              <w:jc w:val="center"/>
              <w:rPr>
                <w:rFonts w:ascii="Times New Roman" w:hAnsi="Times New Roman"/>
                <w:sz w:val="28"/>
              </w:rPr>
            </w:pPr>
            <w:r w:rsidRPr="00D36C83">
              <w:rPr>
                <w:rFonts w:ascii="Times New Roman" w:hAnsi="Times New Roman"/>
                <w:sz w:val="28"/>
              </w:rPr>
              <w:t>7-9 років</w:t>
            </w:r>
          </w:p>
        </w:tc>
        <w:tc>
          <w:tcPr>
            <w:tcW w:w="2677" w:type="dxa"/>
            <w:gridSpan w:val="2"/>
          </w:tcPr>
          <w:p w14:paraId="40B8B49D" w14:textId="74786F07" w:rsidR="000B1366" w:rsidRPr="00D36C83" w:rsidRDefault="000B1366" w:rsidP="00961CBB">
            <w:pPr>
              <w:jc w:val="center"/>
              <w:rPr>
                <w:rFonts w:ascii="Times New Roman" w:hAnsi="Times New Roman"/>
                <w:sz w:val="28"/>
              </w:rPr>
            </w:pPr>
            <w:r w:rsidRPr="00D36C83">
              <w:rPr>
                <w:rFonts w:ascii="Times New Roman" w:hAnsi="Times New Roman"/>
                <w:sz w:val="28"/>
              </w:rPr>
              <w:t>10 -11 років</w:t>
            </w:r>
          </w:p>
        </w:tc>
        <w:tc>
          <w:tcPr>
            <w:tcW w:w="2268" w:type="dxa"/>
            <w:vMerge w:val="restart"/>
          </w:tcPr>
          <w:p w14:paraId="08F5BD63" w14:textId="77777777" w:rsidR="000B1366" w:rsidRPr="00D36C83" w:rsidRDefault="000B1366" w:rsidP="00961CBB">
            <w:pPr>
              <w:jc w:val="center"/>
              <w:rPr>
                <w:rFonts w:ascii="Times New Roman" w:hAnsi="Times New Roman"/>
                <w:sz w:val="28"/>
              </w:rPr>
            </w:pPr>
          </w:p>
          <w:p w14:paraId="566F23FA" w14:textId="77777777" w:rsidR="000B1366" w:rsidRPr="00D36C83" w:rsidRDefault="000B1366" w:rsidP="00961CBB">
            <w:pPr>
              <w:jc w:val="center"/>
              <w:rPr>
                <w:rFonts w:ascii="Times New Roman" w:hAnsi="Times New Roman"/>
                <w:sz w:val="28"/>
              </w:rPr>
            </w:pPr>
            <w:r w:rsidRPr="00D36C83">
              <w:rPr>
                <w:rFonts w:ascii="Times New Roman" w:hAnsi="Times New Roman"/>
                <w:sz w:val="28"/>
              </w:rPr>
              <w:t>φ**</w:t>
            </w:r>
            <w:r w:rsidRPr="00D36C83">
              <w:rPr>
                <w:rFonts w:ascii="Times New Roman" w:hAnsi="Times New Roman"/>
              </w:rPr>
              <w:t>емп</w:t>
            </w:r>
          </w:p>
        </w:tc>
      </w:tr>
      <w:tr w:rsidR="000B1366" w14:paraId="7A2DDC92" w14:textId="77777777" w:rsidTr="00843EAA">
        <w:tc>
          <w:tcPr>
            <w:tcW w:w="2863" w:type="dxa"/>
            <w:vMerge/>
          </w:tcPr>
          <w:p w14:paraId="7F99BFB2" w14:textId="77777777" w:rsidR="000B1366" w:rsidRPr="00D36C83" w:rsidRDefault="000B1366" w:rsidP="00961CBB">
            <w:pPr>
              <w:jc w:val="center"/>
              <w:rPr>
                <w:rFonts w:ascii="Times New Roman" w:hAnsi="Times New Roman"/>
                <w:sz w:val="28"/>
              </w:rPr>
            </w:pPr>
          </w:p>
        </w:tc>
        <w:tc>
          <w:tcPr>
            <w:tcW w:w="1338" w:type="dxa"/>
          </w:tcPr>
          <w:p w14:paraId="485C08AD" w14:textId="77777777" w:rsidR="000B1366" w:rsidRPr="00D36C83" w:rsidRDefault="000B1366" w:rsidP="00961CBB">
            <w:pPr>
              <w:jc w:val="center"/>
              <w:rPr>
                <w:rFonts w:ascii="Times New Roman" w:hAnsi="Times New Roman"/>
                <w:sz w:val="28"/>
              </w:rPr>
            </w:pPr>
            <w:r w:rsidRPr="00D36C83">
              <w:rPr>
                <w:rFonts w:ascii="Times New Roman" w:hAnsi="Times New Roman"/>
                <w:sz w:val="28"/>
              </w:rPr>
              <w:t>К-сть слів</w:t>
            </w:r>
          </w:p>
        </w:tc>
        <w:tc>
          <w:tcPr>
            <w:tcW w:w="1339" w:type="dxa"/>
          </w:tcPr>
          <w:p w14:paraId="0DC5A15A" w14:textId="77777777" w:rsidR="000B1366" w:rsidRPr="00D36C83" w:rsidRDefault="000B1366" w:rsidP="00961CBB">
            <w:pPr>
              <w:jc w:val="center"/>
              <w:rPr>
                <w:rFonts w:ascii="Times New Roman" w:hAnsi="Times New Roman"/>
                <w:sz w:val="28"/>
              </w:rPr>
            </w:pPr>
            <w:r w:rsidRPr="00D36C83">
              <w:rPr>
                <w:rFonts w:ascii="Times New Roman" w:hAnsi="Times New Roman"/>
                <w:sz w:val="28"/>
              </w:rPr>
              <w:t>%</w:t>
            </w:r>
          </w:p>
        </w:tc>
        <w:tc>
          <w:tcPr>
            <w:tcW w:w="1338" w:type="dxa"/>
          </w:tcPr>
          <w:p w14:paraId="71CBBEA0" w14:textId="77777777" w:rsidR="000B1366" w:rsidRPr="00D36C83" w:rsidRDefault="000B1366" w:rsidP="00961CBB">
            <w:pPr>
              <w:jc w:val="center"/>
              <w:rPr>
                <w:rFonts w:ascii="Times New Roman" w:hAnsi="Times New Roman"/>
                <w:sz w:val="28"/>
              </w:rPr>
            </w:pPr>
            <w:r w:rsidRPr="00D36C83">
              <w:rPr>
                <w:rFonts w:ascii="Times New Roman" w:hAnsi="Times New Roman"/>
                <w:sz w:val="28"/>
              </w:rPr>
              <w:t>К-сть слів</w:t>
            </w:r>
          </w:p>
        </w:tc>
        <w:tc>
          <w:tcPr>
            <w:tcW w:w="1339" w:type="dxa"/>
          </w:tcPr>
          <w:p w14:paraId="305D0486" w14:textId="77777777" w:rsidR="000B1366" w:rsidRPr="00D36C83" w:rsidRDefault="000B1366" w:rsidP="00961CBB">
            <w:pPr>
              <w:jc w:val="center"/>
              <w:rPr>
                <w:rFonts w:ascii="Times New Roman" w:hAnsi="Times New Roman"/>
                <w:sz w:val="28"/>
              </w:rPr>
            </w:pPr>
            <w:r w:rsidRPr="00D36C83">
              <w:rPr>
                <w:rFonts w:ascii="Times New Roman" w:hAnsi="Times New Roman"/>
                <w:sz w:val="28"/>
              </w:rPr>
              <w:t>%</w:t>
            </w:r>
          </w:p>
        </w:tc>
        <w:tc>
          <w:tcPr>
            <w:tcW w:w="2268" w:type="dxa"/>
            <w:vMerge/>
          </w:tcPr>
          <w:p w14:paraId="7B836104" w14:textId="77777777" w:rsidR="000B1366" w:rsidRPr="00D36C83" w:rsidRDefault="000B1366" w:rsidP="00961CBB">
            <w:pPr>
              <w:jc w:val="center"/>
              <w:rPr>
                <w:rFonts w:ascii="Times New Roman" w:hAnsi="Times New Roman"/>
                <w:sz w:val="28"/>
              </w:rPr>
            </w:pPr>
          </w:p>
        </w:tc>
      </w:tr>
      <w:tr w:rsidR="00F50525" w:rsidRPr="00CB2440" w14:paraId="2956C154" w14:textId="77777777" w:rsidTr="00843EAA">
        <w:tc>
          <w:tcPr>
            <w:tcW w:w="2863" w:type="dxa"/>
          </w:tcPr>
          <w:p w14:paraId="4C73D2A3" w14:textId="6388BADA" w:rsidR="00F50525" w:rsidRPr="00D36C83" w:rsidRDefault="00F50525" w:rsidP="00F50525">
            <w:pPr>
              <w:rPr>
                <w:rFonts w:ascii="Times New Roman" w:hAnsi="Times New Roman"/>
                <w:sz w:val="28"/>
              </w:rPr>
            </w:pPr>
            <w:r w:rsidRPr="00D36C83">
              <w:rPr>
                <w:rFonts w:ascii="Times New Roman" w:hAnsi="Times New Roman"/>
                <w:sz w:val="28"/>
              </w:rPr>
              <w:t>Суб</w:t>
            </w:r>
            <w:r w:rsidRPr="00D36C83">
              <w:rPr>
                <w:rFonts w:ascii="Times New Roman" w:hAnsi="Times New Roman"/>
                <w:sz w:val="28"/>
                <w:lang w:val="en-US"/>
              </w:rPr>
              <w:t>’</w:t>
            </w:r>
            <w:r w:rsidRPr="00D36C83">
              <w:rPr>
                <w:rFonts w:ascii="Times New Roman" w:hAnsi="Times New Roman"/>
                <w:sz w:val="28"/>
              </w:rPr>
              <w:t>єктивне визначення</w:t>
            </w:r>
          </w:p>
        </w:tc>
        <w:tc>
          <w:tcPr>
            <w:tcW w:w="1338" w:type="dxa"/>
          </w:tcPr>
          <w:p w14:paraId="12648BF6" w14:textId="5F034147" w:rsidR="00F50525" w:rsidRPr="00D36C83" w:rsidRDefault="008B276E" w:rsidP="00F50525">
            <w:pPr>
              <w:jc w:val="center"/>
              <w:rPr>
                <w:rFonts w:ascii="Times New Roman" w:hAnsi="Times New Roman"/>
                <w:sz w:val="28"/>
              </w:rPr>
            </w:pPr>
            <w:r w:rsidRPr="00D36C83">
              <w:rPr>
                <w:rFonts w:ascii="Times New Roman" w:hAnsi="Times New Roman"/>
                <w:sz w:val="28"/>
              </w:rPr>
              <w:t>97</w:t>
            </w:r>
          </w:p>
        </w:tc>
        <w:tc>
          <w:tcPr>
            <w:tcW w:w="1339" w:type="dxa"/>
          </w:tcPr>
          <w:p w14:paraId="365A208E" w14:textId="684C5860" w:rsidR="00F50525" w:rsidRPr="00D36C83" w:rsidRDefault="008B276E" w:rsidP="00F50525">
            <w:pPr>
              <w:jc w:val="center"/>
              <w:rPr>
                <w:rFonts w:ascii="Times New Roman" w:hAnsi="Times New Roman"/>
                <w:sz w:val="28"/>
              </w:rPr>
            </w:pPr>
            <w:r w:rsidRPr="00D36C83">
              <w:rPr>
                <w:rFonts w:ascii="Times New Roman" w:hAnsi="Times New Roman"/>
                <w:sz w:val="28"/>
              </w:rPr>
              <w:t>48,5</w:t>
            </w:r>
          </w:p>
        </w:tc>
        <w:tc>
          <w:tcPr>
            <w:tcW w:w="1338" w:type="dxa"/>
          </w:tcPr>
          <w:p w14:paraId="3A9FA64D" w14:textId="18788EF7" w:rsidR="00F50525" w:rsidRPr="00D36C83" w:rsidRDefault="00F50525" w:rsidP="00F50525">
            <w:pPr>
              <w:jc w:val="center"/>
              <w:rPr>
                <w:rFonts w:ascii="Times New Roman" w:hAnsi="Times New Roman"/>
                <w:sz w:val="28"/>
              </w:rPr>
            </w:pPr>
            <w:r w:rsidRPr="00D36C83">
              <w:rPr>
                <w:rFonts w:ascii="Times New Roman" w:hAnsi="Times New Roman"/>
                <w:sz w:val="28"/>
              </w:rPr>
              <w:t>47</w:t>
            </w:r>
          </w:p>
        </w:tc>
        <w:tc>
          <w:tcPr>
            <w:tcW w:w="1339" w:type="dxa"/>
          </w:tcPr>
          <w:p w14:paraId="19BBB317" w14:textId="0AA2CFB3" w:rsidR="00F50525" w:rsidRPr="00D36C83" w:rsidRDefault="00F50525" w:rsidP="00F50525">
            <w:pPr>
              <w:jc w:val="center"/>
              <w:rPr>
                <w:rFonts w:ascii="Times New Roman" w:hAnsi="Times New Roman"/>
                <w:sz w:val="28"/>
              </w:rPr>
            </w:pPr>
            <w:r w:rsidRPr="00D36C83">
              <w:rPr>
                <w:rFonts w:ascii="Times New Roman" w:hAnsi="Times New Roman"/>
                <w:sz w:val="28"/>
              </w:rPr>
              <w:t>24,7</w:t>
            </w:r>
          </w:p>
        </w:tc>
        <w:tc>
          <w:tcPr>
            <w:tcW w:w="2268" w:type="dxa"/>
          </w:tcPr>
          <w:p w14:paraId="50D22809" w14:textId="0056F0ED" w:rsidR="00F50525" w:rsidRPr="00D36C83" w:rsidRDefault="00A91600" w:rsidP="00F50525">
            <w:pPr>
              <w:jc w:val="center"/>
              <w:rPr>
                <w:rFonts w:ascii="Times New Roman" w:hAnsi="Times New Roman"/>
                <w:sz w:val="28"/>
              </w:rPr>
            </w:pPr>
            <w:r w:rsidRPr="00D36C83">
              <w:rPr>
                <w:rFonts w:ascii="Times New Roman" w:hAnsi="Times New Roman"/>
                <w:sz w:val="28"/>
                <w:lang w:val="en-US"/>
              </w:rPr>
              <w:t>4</w:t>
            </w:r>
            <w:r w:rsidRPr="00D36C83">
              <w:rPr>
                <w:rFonts w:ascii="Times New Roman" w:hAnsi="Times New Roman"/>
                <w:sz w:val="28"/>
              </w:rPr>
              <w:t>,945</w:t>
            </w:r>
            <w:r w:rsidR="001D17DB" w:rsidRPr="00D36C83">
              <w:rPr>
                <w:rFonts w:ascii="Times New Roman" w:hAnsi="Times New Roman"/>
                <w:sz w:val="28"/>
              </w:rPr>
              <w:t>*</w:t>
            </w:r>
          </w:p>
        </w:tc>
      </w:tr>
      <w:tr w:rsidR="00F50525" w:rsidRPr="00CB2440" w14:paraId="5CD9EE34" w14:textId="77777777" w:rsidTr="00843EAA">
        <w:tc>
          <w:tcPr>
            <w:tcW w:w="2863" w:type="dxa"/>
          </w:tcPr>
          <w:p w14:paraId="0043881D" w14:textId="05E2DD0F" w:rsidR="00F50525" w:rsidRPr="00D36C83" w:rsidRDefault="00F50525" w:rsidP="00F50525">
            <w:pPr>
              <w:rPr>
                <w:rFonts w:ascii="Times New Roman" w:hAnsi="Times New Roman"/>
                <w:sz w:val="28"/>
              </w:rPr>
            </w:pPr>
            <w:r w:rsidRPr="00D36C83">
              <w:rPr>
                <w:rFonts w:ascii="Times New Roman" w:hAnsi="Times New Roman"/>
                <w:sz w:val="28"/>
              </w:rPr>
              <w:t>Об</w:t>
            </w:r>
            <w:r w:rsidRPr="00D36C83">
              <w:rPr>
                <w:rFonts w:ascii="Times New Roman" w:hAnsi="Times New Roman"/>
                <w:sz w:val="28"/>
                <w:lang w:val="en-US"/>
              </w:rPr>
              <w:t>’</w:t>
            </w:r>
            <w:r w:rsidRPr="00D36C83">
              <w:rPr>
                <w:rFonts w:ascii="Times New Roman" w:hAnsi="Times New Roman"/>
                <w:sz w:val="28"/>
              </w:rPr>
              <w:t>єктивне визначення</w:t>
            </w:r>
          </w:p>
        </w:tc>
        <w:tc>
          <w:tcPr>
            <w:tcW w:w="1338" w:type="dxa"/>
          </w:tcPr>
          <w:p w14:paraId="39C976C9" w14:textId="6481B59F" w:rsidR="00F50525" w:rsidRPr="00D36C83" w:rsidRDefault="008B276E" w:rsidP="00F50525">
            <w:pPr>
              <w:jc w:val="center"/>
              <w:rPr>
                <w:rFonts w:ascii="Times New Roman" w:hAnsi="Times New Roman"/>
                <w:sz w:val="28"/>
              </w:rPr>
            </w:pPr>
            <w:r w:rsidRPr="00D36C83">
              <w:rPr>
                <w:rFonts w:ascii="Times New Roman" w:hAnsi="Times New Roman"/>
                <w:sz w:val="28"/>
              </w:rPr>
              <w:t>103</w:t>
            </w:r>
          </w:p>
        </w:tc>
        <w:tc>
          <w:tcPr>
            <w:tcW w:w="1339" w:type="dxa"/>
          </w:tcPr>
          <w:p w14:paraId="00DEC3FB" w14:textId="7F1B279D" w:rsidR="00F50525" w:rsidRPr="00D36C83" w:rsidRDefault="008B276E" w:rsidP="00F50525">
            <w:pPr>
              <w:jc w:val="center"/>
              <w:rPr>
                <w:rFonts w:ascii="Times New Roman" w:hAnsi="Times New Roman"/>
                <w:sz w:val="28"/>
              </w:rPr>
            </w:pPr>
            <w:r w:rsidRPr="00D36C83">
              <w:rPr>
                <w:rFonts w:ascii="Times New Roman" w:hAnsi="Times New Roman"/>
                <w:sz w:val="28"/>
              </w:rPr>
              <w:t>51,5</w:t>
            </w:r>
          </w:p>
        </w:tc>
        <w:tc>
          <w:tcPr>
            <w:tcW w:w="1338" w:type="dxa"/>
          </w:tcPr>
          <w:p w14:paraId="7D113691" w14:textId="55774AFB" w:rsidR="00F50525" w:rsidRPr="00D36C83" w:rsidRDefault="00F50525" w:rsidP="00F50525">
            <w:pPr>
              <w:jc w:val="center"/>
              <w:rPr>
                <w:rFonts w:ascii="Times New Roman" w:hAnsi="Times New Roman"/>
                <w:sz w:val="28"/>
              </w:rPr>
            </w:pPr>
            <w:r w:rsidRPr="00D36C83">
              <w:rPr>
                <w:rFonts w:ascii="Times New Roman" w:hAnsi="Times New Roman"/>
                <w:sz w:val="28"/>
              </w:rPr>
              <w:t>143</w:t>
            </w:r>
          </w:p>
        </w:tc>
        <w:tc>
          <w:tcPr>
            <w:tcW w:w="1339" w:type="dxa"/>
          </w:tcPr>
          <w:p w14:paraId="18675656" w14:textId="5DB6BD13" w:rsidR="00F50525" w:rsidRPr="00D36C83" w:rsidRDefault="00F50525" w:rsidP="00F50525">
            <w:pPr>
              <w:jc w:val="center"/>
              <w:rPr>
                <w:rFonts w:ascii="Times New Roman" w:hAnsi="Times New Roman"/>
                <w:sz w:val="28"/>
              </w:rPr>
            </w:pPr>
            <w:r w:rsidRPr="00D36C83">
              <w:rPr>
                <w:rFonts w:ascii="Times New Roman" w:hAnsi="Times New Roman"/>
                <w:sz w:val="28"/>
              </w:rPr>
              <w:t>75,2</w:t>
            </w:r>
          </w:p>
        </w:tc>
        <w:tc>
          <w:tcPr>
            <w:tcW w:w="2268" w:type="dxa"/>
          </w:tcPr>
          <w:p w14:paraId="4F67D16C" w14:textId="04E2EFF0" w:rsidR="00F50525" w:rsidRPr="00D36C83" w:rsidRDefault="00A91600" w:rsidP="00F50525">
            <w:pPr>
              <w:jc w:val="center"/>
              <w:rPr>
                <w:rFonts w:ascii="Times New Roman" w:hAnsi="Times New Roman"/>
                <w:sz w:val="28"/>
              </w:rPr>
            </w:pPr>
            <w:r w:rsidRPr="00D36C83">
              <w:rPr>
                <w:rFonts w:ascii="Times New Roman" w:hAnsi="Times New Roman"/>
                <w:sz w:val="28"/>
              </w:rPr>
              <w:t>4,935</w:t>
            </w:r>
            <w:r w:rsidR="001D17DB" w:rsidRPr="00D36C83">
              <w:rPr>
                <w:rFonts w:ascii="Times New Roman" w:hAnsi="Times New Roman"/>
                <w:sz w:val="28"/>
              </w:rPr>
              <w:t>*</w:t>
            </w:r>
          </w:p>
        </w:tc>
      </w:tr>
      <w:tr w:rsidR="00F50525" w14:paraId="1C085C2A" w14:textId="77777777" w:rsidTr="00843EAA">
        <w:tc>
          <w:tcPr>
            <w:tcW w:w="2863" w:type="dxa"/>
          </w:tcPr>
          <w:p w14:paraId="46DEE518" w14:textId="356D9551" w:rsidR="00F50525" w:rsidRPr="00D36C83" w:rsidRDefault="00BE46F2" w:rsidP="00F50525">
            <w:pPr>
              <w:rPr>
                <w:rFonts w:ascii="Times New Roman" w:hAnsi="Times New Roman"/>
                <w:sz w:val="28"/>
              </w:rPr>
            </w:pPr>
            <w:r w:rsidRPr="00D36C83">
              <w:rPr>
                <w:rFonts w:ascii="Times New Roman" w:hAnsi="Times New Roman"/>
                <w:sz w:val="28"/>
              </w:rPr>
              <w:t>В</w:t>
            </w:r>
            <w:r w:rsidR="00F50525" w:rsidRPr="00D36C83">
              <w:rPr>
                <w:rFonts w:ascii="Times New Roman" w:hAnsi="Times New Roman"/>
                <w:sz w:val="28"/>
              </w:rPr>
              <w:t>сього</w:t>
            </w:r>
          </w:p>
        </w:tc>
        <w:tc>
          <w:tcPr>
            <w:tcW w:w="1338" w:type="dxa"/>
          </w:tcPr>
          <w:p w14:paraId="700792FF" w14:textId="108BCFA6" w:rsidR="00F50525" w:rsidRPr="00D36C83" w:rsidRDefault="008B276E" w:rsidP="00F50525">
            <w:pPr>
              <w:jc w:val="center"/>
              <w:rPr>
                <w:rFonts w:ascii="Times New Roman" w:hAnsi="Times New Roman"/>
                <w:sz w:val="28"/>
              </w:rPr>
            </w:pPr>
            <w:r w:rsidRPr="00D36C83">
              <w:rPr>
                <w:rFonts w:ascii="Times New Roman" w:hAnsi="Times New Roman"/>
                <w:sz w:val="28"/>
              </w:rPr>
              <w:t>200</w:t>
            </w:r>
          </w:p>
        </w:tc>
        <w:tc>
          <w:tcPr>
            <w:tcW w:w="1339" w:type="dxa"/>
          </w:tcPr>
          <w:p w14:paraId="6D9F3333" w14:textId="4F1021E3" w:rsidR="00F50525" w:rsidRPr="00D36C83" w:rsidRDefault="008B276E" w:rsidP="00F50525">
            <w:pPr>
              <w:jc w:val="center"/>
              <w:rPr>
                <w:rFonts w:ascii="Times New Roman" w:hAnsi="Times New Roman"/>
                <w:sz w:val="28"/>
              </w:rPr>
            </w:pPr>
            <w:r w:rsidRPr="00D36C83">
              <w:rPr>
                <w:rFonts w:ascii="Times New Roman" w:hAnsi="Times New Roman"/>
                <w:sz w:val="28"/>
              </w:rPr>
              <w:t>100</w:t>
            </w:r>
          </w:p>
        </w:tc>
        <w:tc>
          <w:tcPr>
            <w:tcW w:w="1338" w:type="dxa"/>
          </w:tcPr>
          <w:p w14:paraId="0F7C2165" w14:textId="449FE174" w:rsidR="00F50525" w:rsidRPr="00D36C83" w:rsidRDefault="00F50525" w:rsidP="00F50525">
            <w:pPr>
              <w:jc w:val="center"/>
              <w:rPr>
                <w:rFonts w:ascii="Times New Roman" w:hAnsi="Times New Roman"/>
                <w:sz w:val="28"/>
              </w:rPr>
            </w:pPr>
            <w:r w:rsidRPr="00D36C83">
              <w:rPr>
                <w:rFonts w:ascii="Times New Roman" w:hAnsi="Times New Roman"/>
                <w:sz w:val="28"/>
              </w:rPr>
              <w:t>190</w:t>
            </w:r>
          </w:p>
        </w:tc>
        <w:tc>
          <w:tcPr>
            <w:tcW w:w="1339" w:type="dxa"/>
          </w:tcPr>
          <w:p w14:paraId="2819C887" w14:textId="3E12AA25" w:rsidR="00F50525" w:rsidRPr="00D36C83" w:rsidRDefault="00F50525" w:rsidP="00F50525">
            <w:pPr>
              <w:jc w:val="center"/>
              <w:rPr>
                <w:rFonts w:ascii="Times New Roman" w:hAnsi="Times New Roman"/>
                <w:sz w:val="28"/>
              </w:rPr>
            </w:pPr>
            <w:r w:rsidRPr="00D36C83">
              <w:rPr>
                <w:rFonts w:ascii="Times New Roman" w:hAnsi="Times New Roman"/>
                <w:sz w:val="28"/>
              </w:rPr>
              <w:t>100</w:t>
            </w:r>
          </w:p>
        </w:tc>
        <w:tc>
          <w:tcPr>
            <w:tcW w:w="2268" w:type="dxa"/>
          </w:tcPr>
          <w:p w14:paraId="002EBCA9" w14:textId="77777777" w:rsidR="00F50525" w:rsidRDefault="00F50525" w:rsidP="00F50525">
            <w:pPr>
              <w:jc w:val="center"/>
              <w:rPr>
                <w:rFonts w:ascii="Times New Roman" w:hAnsi="Times New Roman"/>
                <w:b/>
                <w:sz w:val="28"/>
              </w:rPr>
            </w:pPr>
          </w:p>
        </w:tc>
      </w:tr>
    </w:tbl>
    <w:p w14:paraId="5D4191E0" w14:textId="3B20D4F1" w:rsidR="00981D0C" w:rsidRPr="001D17DB" w:rsidRDefault="00981D0C" w:rsidP="00981D0C">
      <w:pPr>
        <w:spacing w:line="360" w:lineRule="auto"/>
        <w:jc w:val="both"/>
        <w:rPr>
          <w:rFonts w:ascii="Times New Roman" w:eastAsia="Calibri" w:hAnsi="Times New Roman"/>
        </w:rPr>
      </w:pPr>
      <w:r w:rsidRPr="00991E8A">
        <w:rPr>
          <w:rFonts w:ascii="Times New Roman" w:eastAsia="Calibri" w:hAnsi="Times New Roman"/>
          <w:lang w:val="uk-UA"/>
        </w:rPr>
        <w:t>Примітка: φ</w:t>
      </w:r>
      <w:r w:rsidRPr="000E3A1F">
        <w:rPr>
          <w:rFonts w:ascii="Times New Roman" w:eastAsia="Calibri" w:hAnsi="Times New Roman"/>
          <w:lang w:val="uk-UA"/>
        </w:rPr>
        <w:t>*емп</w:t>
      </w:r>
      <w:r w:rsidRPr="00991E8A">
        <w:rPr>
          <w:rFonts w:ascii="Times New Roman" w:eastAsia="Calibri" w:hAnsi="Times New Roman"/>
          <w:lang w:val="uk-UA"/>
        </w:rPr>
        <w:t xml:space="preserve"> &gt; φ</w:t>
      </w:r>
      <w:r w:rsidRPr="000E3A1F">
        <w:rPr>
          <w:rFonts w:ascii="Times New Roman" w:eastAsia="Calibri" w:hAnsi="Times New Roman"/>
          <w:lang w:val="uk-UA"/>
        </w:rPr>
        <w:t xml:space="preserve">*крит </w:t>
      </w:r>
      <w:r w:rsidRPr="00991E8A">
        <w:rPr>
          <w:rFonts w:ascii="Times New Roman" w:eastAsia="Calibri" w:hAnsi="Times New Roman"/>
          <w:lang w:val="uk-UA"/>
        </w:rPr>
        <w:t>(р≤0,01), φ</w:t>
      </w:r>
      <w:r w:rsidRPr="000E3A1F">
        <w:rPr>
          <w:rFonts w:ascii="Times New Roman" w:eastAsia="Calibri" w:hAnsi="Times New Roman"/>
          <w:lang w:val="uk-UA"/>
        </w:rPr>
        <w:t xml:space="preserve">*крит </w:t>
      </w:r>
      <w:r w:rsidRPr="00991E8A">
        <w:rPr>
          <w:rFonts w:ascii="Times New Roman" w:eastAsia="Calibri" w:hAnsi="Times New Roman"/>
          <w:lang w:val="uk-UA"/>
        </w:rPr>
        <w:t>= {1,64 (р≤0,05), 2,31 (р≤0,01)</w:t>
      </w:r>
      <w:r w:rsidR="001D17DB">
        <w:rPr>
          <w:rFonts w:ascii="Times New Roman" w:eastAsia="Calibri" w:hAnsi="Times New Roman"/>
          <w:lang w:val="uk-UA"/>
        </w:rPr>
        <w:t xml:space="preserve">             Ка (</w:t>
      </w:r>
      <w:r w:rsidR="001D17DB" w:rsidRPr="00991E8A">
        <w:rPr>
          <w:rFonts w:ascii="Times New Roman" w:eastAsia="Calibri" w:hAnsi="Times New Roman"/>
          <w:lang w:val="uk-UA"/>
        </w:rPr>
        <w:t>φ</w:t>
      </w:r>
      <w:r w:rsidR="001D17DB">
        <w:rPr>
          <w:rFonts w:ascii="Times New Roman" w:eastAsia="Calibri" w:hAnsi="Times New Roman"/>
          <w:lang w:val="uk-UA"/>
        </w:rPr>
        <w:t>а)</w:t>
      </w:r>
      <w:r w:rsidR="00434115">
        <w:rPr>
          <w:rFonts w:ascii="Times New Roman" w:eastAsia="Calibri" w:hAnsi="Times New Roman"/>
          <w:lang w:val="uk-UA"/>
        </w:rPr>
        <w:t xml:space="preserve"> </w:t>
      </w:r>
      <w:r w:rsidR="001D17DB">
        <w:rPr>
          <w:rFonts w:ascii="Times New Roman" w:eastAsia="Calibri" w:hAnsi="Times New Roman"/>
          <w:lang w:val="uk-UA"/>
        </w:rPr>
        <w:t>= 0,4825</w:t>
      </w:r>
    </w:p>
    <w:p w14:paraId="628F8815" w14:textId="70896CBB" w:rsidR="000D7EF3" w:rsidRPr="00D36C83" w:rsidRDefault="008B276E" w:rsidP="00013507">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У результаті обрахунку, дослідження показало, що виявлені статистично достовірно значущі дані, характерні </w:t>
      </w:r>
      <w:r w:rsidR="006C0092" w:rsidRPr="00D36C83">
        <w:rPr>
          <w:rFonts w:ascii="Times New Roman" w:hAnsi="Times New Roman" w:cs="Times New Roman"/>
          <w:sz w:val="28"/>
          <w:szCs w:val="28"/>
          <w:lang w:val="uk-UA"/>
        </w:rPr>
        <w:t xml:space="preserve">як для </w:t>
      </w:r>
      <w:r w:rsidR="00EF49F3">
        <w:rPr>
          <w:rFonts w:ascii="Times New Roman" w:hAnsi="Times New Roman" w:cs="Times New Roman"/>
          <w:sz w:val="28"/>
          <w:szCs w:val="28"/>
          <w:lang w:val="uk-UA"/>
        </w:rPr>
        <w:t>с</w:t>
      </w:r>
      <w:r w:rsidR="006C0092" w:rsidRPr="00D36C83">
        <w:rPr>
          <w:rFonts w:ascii="Times New Roman" w:hAnsi="Times New Roman" w:cs="Times New Roman"/>
          <w:sz w:val="28"/>
          <w:szCs w:val="28"/>
          <w:lang w:val="uk-UA"/>
        </w:rPr>
        <w:t>уб’</w:t>
      </w:r>
      <w:r w:rsidR="00EF49F3">
        <w:rPr>
          <w:rFonts w:ascii="Times New Roman" w:hAnsi="Times New Roman" w:cs="Times New Roman"/>
          <w:sz w:val="28"/>
          <w:szCs w:val="28"/>
          <w:lang w:val="uk-UA"/>
        </w:rPr>
        <w:t>єктивного визначення так і для о</w:t>
      </w:r>
      <w:r w:rsidR="006C0092" w:rsidRPr="00D36C83">
        <w:rPr>
          <w:rFonts w:ascii="Times New Roman" w:hAnsi="Times New Roman" w:cs="Times New Roman"/>
          <w:sz w:val="28"/>
          <w:szCs w:val="28"/>
          <w:lang w:val="uk-UA"/>
        </w:rPr>
        <w:t>б’єктивного визначення</w:t>
      </w:r>
      <w:r w:rsidRPr="00D36C83">
        <w:rPr>
          <w:rFonts w:ascii="Times New Roman" w:hAnsi="Times New Roman" w:cs="Times New Roman"/>
          <w:sz w:val="28"/>
          <w:szCs w:val="28"/>
          <w:lang w:val="uk-UA"/>
        </w:rPr>
        <w:t>.</w:t>
      </w:r>
      <w:r w:rsidR="000D7EF3" w:rsidRPr="00D36C83">
        <w:rPr>
          <w:rFonts w:ascii="Times New Roman" w:hAnsi="Times New Roman" w:cs="Times New Roman"/>
          <w:sz w:val="28"/>
          <w:szCs w:val="28"/>
          <w:lang w:val="uk-UA"/>
        </w:rPr>
        <w:t xml:space="preserve"> Тобто, із ймовірніст</w:t>
      </w:r>
      <w:r w:rsidR="00EF49F3">
        <w:rPr>
          <w:rFonts w:ascii="Times New Roman" w:hAnsi="Times New Roman" w:cs="Times New Roman"/>
          <w:sz w:val="28"/>
          <w:szCs w:val="28"/>
          <w:lang w:val="uk-UA"/>
        </w:rPr>
        <w:t xml:space="preserve">ю </w:t>
      </w:r>
      <w:r w:rsidR="000D7EF3" w:rsidRPr="00D36C83">
        <w:rPr>
          <w:rFonts w:ascii="Times New Roman" w:hAnsi="Times New Roman" w:cs="Times New Roman"/>
          <w:sz w:val="28"/>
          <w:szCs w:val="28"/>
          <w:lang w:val="uk-UA"/>
        </w:rPr>
        <w:t xml:space="preserve">99% діти семи-дев’яти років на 24 % більше </w:t>
      </w:r>
      <w:r w:rsidR="00BA75ED" w:rsidRPr="00D36C83">
        <w:rPr>
          <w:rFonts w:ascii="Times New Roman" w:hAnsi="Times New Roman" w:cs="Times New Roman"/>
          <w:sz w:val="28"/>
          <w:szCs w:val="28"/>
          <w:lang w:val="uk-UA"/>
        </w:rPr>
        <w:t>демонструють</w:t>
      </w:r>
      <w:r w:rsidR="000D7EF3" w:rsidRPr="00D36C83">
        <w:rPr>
          <w:rFonts w:ascii="Times New Roman" w:hAnsi="Times New Roman" w:cs="Times New Roman"/>
          <w:sz w:val="28"/>
          <w:szCs w:val="28"/>
          <w:lang w:val="uk-UA"/>
        </w:rPr>
        <w:t xml:space="preserve"> суб’єктивне визначення, ніж діти 10</w:t>
      </w:r>
      <w:r w:rsidR="00BA75ED">
        <w:rPr>
          <w:rFonts w:ascii="Times New Roman" w:hAnsi="Times New Roman" w:cs="Times New Roman"/>
          <w:sz w:val="28"/>
          <w:szCs w:val="28"/>
          <w:lang w:val="uk-UA"/>
        </w:rPr>
        <w:t>-</w:t>
      </w:r>
      <w:r w:rsidR="000D7EF3" w:rsidRPr="00D36C83">
        <w:rPr>
          <w:rFonts w:ascii="Times New Roman" w:hAnsi="Times New Roman" w:cs="Times New Roman"/>
          <w:sz w:val="28"/>
          <w:szCs w:val="28"/>
          <w:lang w:val="uk-UA"/>
        </w:rPr>
        <w:t>11 років, і на 23% менше спостерігається об’єктивних визначень ніж суб’єктивних.</w:t>
      </w:r>
    </w:p>
    <w:p w14:paraId="4ECAFB30" w14:textId="29818C3E" w:rsidR="001D17DB" w:rsidRPr="00102552" w:rsidRDefault="000E3A1F" w:rsidP="00013507">
      <w:pPr>
        <w:pStyle w:val="a4"/>
        <w:tabs>
          <w:tab w:val="left" w:pos="709"/>
          <w:tab w:val="left" w:pos="851"/>
        </w:tabs>
        <w:spacing w:after="0" w:line="360" w:lineRule="auto"/>
        <w:ind w:left="0" w:right="57" w:firstLine="567"/>
        <w:jc w:val="both"/>
        <w:rPr>
          <w:rFonts w:ascii="Times New Roman" w:hAnsi="Times New Roman" w:cs="Times New Roman"/>
          <w:sz w:val="28"/>
          <w:szCs w:val="28"/>
          <w:lang w:val="ru-RU"/>
        </w:rPr>
      </w:pPr>
      <w:r w:rsidRPr="00D36C83">
        <w:rPr>
          <w:rFonts w:ascii="Times New Roman" w:hAnsi="Times New Roman" w:cs="Times New Roman"/>
          <w:sz w:val="28"/>
          <w:szCs w:val="28"/>
          <w:lang w:val="uk-UA"/>
        </w:rPr>
        <w:t>Спостерігається доволі суттєвий зв’язок між віком дитини та їх ідентифікацією себе, як</w:t>
      </w:r>
      <w:r w:rsidR="00EF49F3">
        <w:rPr>
          <w:rFonts w:ascii="Times New Roman" w:hAnsi="Times New Roman" w:cs="Times New Roman"/>
          <w:sz w:val="28"/>
          <w:szCs w:val="28"/>
          <w:lang w:val="uk-UA"/>
        </w:rPr>
        <w:t>е у дослідженні ми розподілили на о</w:t>
      </w:r>
      <w:r w:rsidRPr="00D36C83">
        <w:rPr>
          <w:rFonts w:ascii="Times New Roman" w:hAnsi="Times New Roman" w:cs="Times New Roman"/>
          <w:sz w:val="28"/>
          <w:szCs w:val="28"/>
          <w:lang w:val="uk-UA"/>
        </w:rPr>
        <w:t>б’єктивне та суб’єктивне визначення.</w:t>
      </w:r>
      <w:r w:rsidR="001D17DB">
        <w:rPr>
          <w:rFonts w:ascii="Times New Roman" w:hAnsi="Times New Roman" w:cs="Times New Roman"/>
          <w:sz w:val="28"/>
          <w:szCs w:val="28"/>
          <w:lang w:val="uk-UA"/>
        </w:rPr>
        <w:t xml:space="preserve"> Відповідно вирахуваний коефіцієнт асоціації </w:t>
      </w:r>
      <w:r w:rsidR="001D17DB" w:rsidRPr="001D17DB">
        <w:rPr>
          <w:rFonts w:ascii="Times New Roman" w:hAnsi="Times New Roman" w:cs="Times New Roman"/>
          <w:sz w:val="28"/>
          <w:szCs w:val="28"/>
          <w:lang w:val="uk-UA"/>
        </w:rPr>
        <w:t>становить Ка (φа)</w:t>
      </w:r>
      <w:r w:rsidR="00434115">
        <w:rPr>
          <w:rFonts w:ascii="Times New Roman" w:hAnsi="Times New Roman" w:cs="Times New Roman"/>
          <w:sz w:val="28"/>
          <w:szCs w:val="28"/>
          <w:lang w:val="uk-UA"/>
        </w:rPr>
        <w:t xml:space="preserve"> </w:t>
      </w:r>
      <w:r w:rsidR="001D17DB" w:rsidRPr="001D17DB">
        <w:rPr>
          <w:rFonts w:ascii="Times New Roman" w:hAnsi="Times New Roman" w:cs="Times New Roman"/>
          <w:sz w:val="28"/>
          <w:szCs w:val="28"/>
          <w:lang w:val="uk-UA"/>
        </w:rPr>
        <w:t>= 0,4825</w:t>
      </w:r>
      <w:r w:rsidR="00877AA3">
        <w:rPr>
          <w:rFonts w:ascii="Times New Roman" w:hAnsi="Times New Roman" w:cs="Times New Roman"/>
          <w:sz w:val="28"/>
          <w:szCs w:val="28"/>
          <w:lang w:val="uk-UA"/>
        </w:rPr>
        <w:t>, чим ближче показник до 1 тим сильні</w:t>
      </w:r>
      <w:r w:rsidR="00AC559F">
        <w:rPr>
          <w:rFonts w:ascii="Times New Roman" w:hAnsi="Times New Roman" w:cs="Times New Roman"/>
          <w:sz w:val="28"/>
          <w:szCs w:val="28"/>
          <w:lang w:val="uk-UA"/>
        </w:rPr>
        <w:t>ший з</w:t>
      </w:r>
      <w:r w:rsidR="00877AA3">
        <w:rPr>
          <w:rFonts w:ascii="Times New Roman" w:hAnsi="Times New Roman" w:cs="Times New Roman"/>
          <w:sz w:val="28"/>
          <w:szCs w:val="28"/>
          <w:lang w:val="uk-UA"/>
        </w:rPr>
        <w:t>в</w:t>
      </w:r>
      <w:r w:rsidR="00877AA3" w:rsidRPr="00877AA3">
        <w:rPr>
          <w:rFonts w:ascii="Times New Roman" w:hAnsi="Times New Roman" w:cs="Times New Roman"/>
          <w:sz w:val="28"/>
          <w:szCs w:val="28"/>
          <w:lang w:val="ru-RU"/>
        </w:rPr>
        <w:t>’</w:t>
      </w:r>
      <w:r w:rsidR="00982C19">
        <w:rPr>
          <w:rFonts w:ascii="Times New Roman" w:hAnsi="Times New Roman" w:cs="Times New Roman"/>
          <w:sz w:val="28"/>
          <w:szCs w:val="28"/>
          <w:lang w:val="uk-UA"/>
        </w:rPr>
        <w:t>язок.</w:t>
      </w:r>
    </w:p>
    <w:p w14:paraId="49849638" w14:textId="78D9B183" w:rsidR="002D22B2" w:rsidRPr="00027DC8" w:rsidRDefault="008B276E"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B5350">
        <w:rPr>
          <w:rFonts w:ascii="Times New Roman" w:hAnsi="Times New Roman" w:cs="Times New Roman"/>
          <w:sz w:val="28"/>
          <w:szCs w:val="28"/>
          <w:lang w:val="uk-UA"/>
        </w:rPr>
        <w:lastRenderedPageBreak/>
        <w:t>Згідно з отриманих результатів статистичного обрахунку, для першої групи школярів (вік 7 – 9 років) об’єкти</w:t>
      </w:r>
      <w:r w:rsidR="002D22B2" w:rsidRPr="00DB5350">
        <w:rPr>
          <w:rFonts w:ascii="Times New Roman" w:hAnsi="Times New Roman" w:cs="Times New Roman"/>
          <w:sz w:val="28"/>
          <w:szCs w:val="28"/>
          <w:lang w:val="uk-UA"/>
        </w:rPr>
        <w:t>вне</w:t>
      </w:r>
      <w:r w:rsidRPr="00DB5350">
        <w:rPr>
          <w:rFonts w:ascii="Times New Roman" w:hAnsi="Times New Roman" w:cs="Times New Roman"/>
          <w:sz w:val="28"/>
          <w:szCs w:val="28"/>
          <w:lang w:val="uk-UA"/>
        </w:rPr>
        <w:t xml:space="preserve"> визначення себе визначається на рівні 51%, </w:t>
      </w:r>
      <w:r w:rsidR="002D22B2" w:rsidRPr="00DB5350">
        <w:rPr>
          <w:rFonts w:ascii="Times New Roman" w:hAnsi="Times New Roman" w:cs="Times New Roman"/>
          <w:sz w:val="28"/>
          <w:szCs w:val="28"/>
          <w:lang w:val="uk-UA"/>
        </w:rPr>
        <w:t xml:space="preserve">який передбачає ототожнення себе з певними </w:t>
      </w:r>
      <w:r w:rsidR="002D22B2" w:rsidRPr="00027DC8">
        <w:rPr>
          <w:rFonts w:ascii="Times New Roman" w:hAnsi="Times New Roman" w:cs="Times New Roman"/>
          <w:sz w:val="28"/>
          <w:szCs w:val="28"/>
          <w:lang w:val="uk-UA"/>
        </w:rPr>
        <w:t>групами, класами, рисами, станами або будь-якими іншими моментами, які для їх з'ясування вимагають вказівки самого респондента, або для цього необхідно співвіднесення його з іншими людьми</w:t>
      </w:r>
      <w:r w:rsidR="00111FC4">
        <w:rPr>
          <w:rFonts w:ascii="Times New Roman" w:hAnsi="Times New Roman" w:cs="Times New Roman"/>
          <w:sz w:val="28"/>
          <w:szCs w:val="28"/>
          <w:lang w:val="uk-UA"/>
        </w:rPr>
        <w:t>.</w:t>
      </w:r>
      <w:r w:rsidR="002D22B2" w:rsidRPr="00027DC8">
        <w:rPr>
          <w:rFonts w:ascii="Times New Roman" w:hAnsi="Times New Roman" w:cs="Times New Roman"/>
          <w:sz w:val="28"/>
          <w:szCs w:val="28"/>
          <w:lang w:val="uk-UA"/>
        </w:rPr>
        <w:t xml:space="preserve"> Найчастіше в цьому віці були названі такі характеристики себе, як вік, статева приналежність, брат або сестра, школяр, а також ототожнення себе з певним видом спорту або хо</w:t>
      </w:r>
      <w:r w:rsidR="000E3A1F">
        <w:rPr>
          <w:rFonts w:ascii="Times New Roman" w:hAnsi="Times New Roman" w:cs="Times New Roman"/>
          <w:sz w:val="28"/>
          <w:szCs w:val="28"/>
          <w:lang w:val="uk-UA"/>
        </w:rPr>
        <w:t>бі. Для другої групи школярів (</w:t>
      </w:r>
      <w:r w:rsidR="002D22B2" w:rsidRPr="00027DC8">
        <w:rPr>
          <w:rFonts w:ascii="Times New Roman" w:hAnsi="Times New Roman" w:cs="Times New Roman"/>
          <w:sz w:val="28"/>
          <w:szCs w:val="28"/>
          <w:lang w:val="uk-UA"/>
        </w:rPr>
        <w:t xml:space="preserve">вік 10-11років) об’єктивне визначення себе має визначення 75.2%, тобто можна з упевненістю сказати, що наприкінці молодшої школи відбувається становлення соціальної та особистісної самоідентичності школяра. </w:t>
      </w:r>
    </w:p>
    <w:p w14:paraId="45378B01" w14:textId="571D9D44" w:rsidR="002D22B2" w:rsidRPr="00027DC8" w:rsidRDefault="002D22B2"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027DC8">
        <w:rPr>
          <w:rFonts w:ascii="Times New Roman" w:hAnsi="Times New Roman" w:cs="Times New Roman"/>
          <w:sz w:val="28"/>
          <w:szCs w:val="28"/>
          <w:lang w:val="uk-UA"/>
        </w:rPr>
        <w:t>Відповідно до цієї методики,  питання "Хто я?" є питанням, яке логічно пов'язане з тим, з чим себе ідентифікує індивід, тобто з соціальним статусом і тими рисами, які, на його думку, зв'язуються з цим</w:t>
      </w:r>
      <w:r w:rsidR="00DB5350" w:rsidRPr="00027DC8">
        <w:rPr>
          <w:rFonts w:ascii="Times New Roman" w:hAnsi="Times New Roman" w:cs="Times New Roman"/>
          <w:sz w:val="28"/>
          <w:szCs w:val="28"/>
          <w:lang w:val="uk-UA"/>
        </w:rPr>
        <w:t xml:space="preserve">. А отже нам важливі суб’єктивні визначення своєї ідентичності </w:t>
      </w:r>
      <w:r w:rsidRPr="00027DC8">
        <w:rPr>
          <w:rFonts w:ascii="Times New Roman" w:hAnsi="Times New Roman" w:cs="Times New Roman"/>
          <w:sz w:val="28"/>
          <w:szCs w:val="28"/>
          <w:lang w:val="uk-UA"/>
        </w:rPr>
        <w:t>для передбачення поведінки індивіда</w:t>
      </w:r>
      <w:r w:rsidR="00DB5350" w:rsidRPr="00027DC8">
        <w:rPr>
          <w:rFonts w:ascii="Times New Roman" w:hAnsi="Times New Roman" w:cs="Times New Roman"/>
          <w:sz w:val="28"/>
          <w:szCs w:val="28"/>
          <w:lang w:val="uk-UA"/>
        </w:rPr>
        <w:t xml:space="preserve"> в подальшому, оскільки люди організовують і спрямовують свою поведінку відповідно до їх суб'єктивно визначеними ідентифікаціями</w:t>
      </w:r>
      <w:r w:rsidRPr="00027DC8">
        <w:rPr>
          <w:rFonts w:ascii="Times New Roman" w:hAnsi="Times New Roman" w:cs="Times New Roman"/>
          <w:sz w:val="28"/>
          <w:szCs w:val="28"/>
          <w:lang w:val="uk-UA"/>
        </w:rPr>
        <w:t>.</w:t>
      </w:r>
      <w:r w:rsidR="00DB5350" w:rsidRPr="00027DC8">
        <w:rPr>
          <w:rFonts w:ascii="Times New Roman" w:hAnsi="Times New Roman" w:cs="Times New Roman"/>
          <w:sz w:val="28"/>
          <w:szCs w:val="28"/>
          <w:lang w:val="uk-UA"/>
        </w:rPr>
        <w:t xml:space="preserve"> Ми можемо, стверджувати, що на суб’єктивне визначення себе</w:t>
      </w:r>
      <w:r w:rsidR="00AF71B1" w:rsidRPr="00027DC8">
        <w:rPr>
          <w:rFonts w:ascii="Times New Roman" w:hAnsi="Times New Roman" w:cs="Times New Roman"/>
          <w:sz w:val="28"/>
          <w:szCs w:val="28"/>
          <w:lang w:val="uk-UA"/>
        </w:rPr>
        <w:t>,</w:t>
      </w:r>
      <w:r w:rsidR="00DB5350" w:rsidRPr="00027DC8">
        <w:rPr>
          <w:rFonts w:ascii="Times New Roman" w:hAnsi="Times New Roman" w:cs="Times New Roman"/>
          <w:sz w:val="28"/>
          <w:szCs w:val="28"/>
          <w:lang w:val="uk-UA"/>
        </w:rPr>
        <w:t xml:space="preserve"> </w:t>
      </w:r>
      <w:r w:rsidR="00AF71B1" w:rsidRPr="00027DC8">
        <w:rPr>
          <w:rFonts w:ascii="Times New Roman" w:hAnsi="Times New Roman" w:cs="Times New Roman"/>
          <w:sz w:val="28"/>
          <w:szCs w:val="28"/>
          <w:lang w:val="uk-UA"/>
        </w:rPr>
        <w:t xml:space="preserve">в переважній більшості,  </w:t>
      </w:r>
      <w:r w:rsidR="00DB5350" w:rsidRPr="00027DC8">
        <w:rPr>
          <w:rFonts w:ascii="Times New Roman" w:hAnsi="Times New Roman" w:cs="Times New Roman"/>
          <w:sz w:val="28"/>
          <w:szCs w:val="28"/>
          <w:lang w:val="uk-UA"/>
        </w:rPr>
        <w:t xml:space="preserve">впливає значущий дорослий. </w:t>
      </w:r>
      <w:r w:rsidR="00FC3FD5" w:rsidRPr="00027DC8">
        <w:rPr>
          <w:rFonts w:ascii="Times New Roman" w:hAnsi="Times New Roman" w:cs="Times New Roman"/>
          <w:sz w:val="28"/>
          <w:szCs w:val="28"/>
          <w:lang w:val="uk-UA"/>
        </w:rPr>
        <w:t xml:space="preserve"> </w:t>
      </w:r>
    </w:p>
    <w:p w14:paraId="2627211B" w14:textId="030099F2" w:rsidR="00FC3FD5" w:rsidRPr="00027DC8" w:rsidRDefault="00FC3FD5"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027DC8">
        <w:rPr>
          <w:rFonts w:ascii="Times New Roman" w:hAnsi="Times New Roman" w:cs="Times New Roman"/>
          <w:sz w:val="28"/>
          <w:szCs w:val="28"/>
          <w:lang w:val="uk-UA"/>
        </w:rPr>
        <w:t>Необхідно зазначити, що суттєвої різниці в відповідях між учнями державної і приватної школи не спостерігалось.</w:t>
      </w:r>
    </w:p>
    <w:p w14:paraId="221A8434" w14:textId="795D9230" w:rsidR="007C28EA" w:rsidRDefault="00B659D3" w:rsidP="008B276E">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Наступна методика</w:t>
      </w:r>
      <w:r w:rsidR="00FC3FD5" w:rsidRPr="00027DC8">
        <w:rPr>
          <w:rFonts w:ascii="Times New Roman" w:hAnsi="Times New Roman" w:cs="Times New Roman"/>
          <w:sz w:val="28"/>
          <w:szCs w:val="28"/>
          <w:lang w:val="uk-UA"/>
        </w:rPr>
        <w:t>, яка була обрана для дослідження феномену самоідентичності молодших школярів, має назву</w:t>
      </w:r>
      <w:r w:rsidR="007C28EA" w:rsidRPr="00027DC8">
        <w:rPr>
          <w:rFonts w:ascii="Times New Roman" w:hAnsi="Times New Roman" w:cs="Times New Roman"/>
          <w:sz w:val="28"/>
          <w:szCs w:val="28"/>
          <w:lang w:val="uk-UA"/>
        </w:rPr>
        <w:t xml:space="preserve"> </w:t>
      </w:r>
      <w:r w:rsidR="006C0092" w:rsidRPr="001C3917">
        <w:rPr>
          <w:rFonts w:ascii="Times New Roman" w:hAnsi="Times New Roman" w:cs="Times New Roman"/>
          <w:b/>
          <w:sz w:val="28"/>
          <w:szCs w:val="28"/>
          <w:lang w:val="uk-UA"/>
        </w:rPr>
        <w:t>“Малюнок людини К. Маховер”</w:t>
      </w:r>
      <w:r w:rsidR="00027DC8" w:rsidRPr="00027DC8">
        <w:rPr>
          <w:rFonts w:ascii="Times New Roman" w:hAnsi="Times New Roman" w:cs="Times New Roman"/>
          <w:sz w:val="28"/>
          <w:szCs w:val="28"/>
          <w:lang w:val="uk-UA"/>
        </w:rPr>
        <w:t xml:space="preserve">, яка дає можливість дослідити проективні форми виявлення ідентичності, також розкрити глибинні патерни самовираження, які </w:t>
      </w:r>
      <w:r>
        <w:rPr>
          <w:rFonts w:ascii="Times New Roman" w:hAnsi="Times New Roman" w:cs="Times New Roman"/>
          <w:sz w:val="28"/>
          <w:szCs w:val="28"/>
          <w:lang w:val="uk-UA"/>
        </w:rPr>
        <w:t xml:space="preserve">ми </w:t>
      </w:r>
      <w:r w:rsidR="00027DC8" w:rsidRPr="00027DC8">
        <w:rPr>
          <w:rFonts w:ascii="Times New Roman" w:hAnsi="Times New Roman" w:cs="Times New Roman"/>
          <w:sz w:val="28"/>
          <w:szCs w:val="28"/>
          <w:lang w:val="uk-UA"/>
        </w:rPr>
        <w:t>не можуть відкрито</w:t>
      </w:r>
      <w:r>
        <w:rPr>
          <w:rFonts w:ascii="Times New Roman" w:hAnsi="Times New Roman" w:cs="Times New Roman"/>
          <w:sz w:val="28"/>
          <w:szCs w:val="28"/>
          <w:lang w:val="uk-UA"/>
        </w:rPr>
        <w:t xml:space="preserve"> спостерігати </w:t>
      </w:r>
      <w:r w:rsidR="00027DC8" w:rsidRPr="00027DC8">
        <w:rPr>
          <w:rFonts w:ascii="Times New Roman" w:hAnsi="Times New Roman" w:cs="Times New Roman"/>
          <w:sz w:val="28"/>
          <w:szCs w:val="28"/>
          <w:lang w:val="uk-UA"/>
        </w:rPr>
        <w:t xml:space="preserve"> </w:t>
      </w:r>
      <w:r>
        <w:rPr>
          <w:rFonts w:ascii="Times New Roman" w:hAnsi="Times New Roman" w:cs="Times New Roman"/>
          <w:sz w:val="28"/>
          <w:szCs w:val="28"/>
          <w:lang w:val="uk-UA"/>
        </w:rPr>
        <w:t>в безпосередньому спілкуванні</w:t>
      </w:r>
      <w:r w:rsidR="00027DC8" w:rsidRPr="00027DC8">
        <w:rPr>
          <w:rFonts w:ascii="Times New Roman" w:hAnsi="Times New Roman" w:cs="Times New Roman"/>
          <w:sz w:val="28"/>
          <w:szCs w:val="28"/>
          <w:lang w:val="uk-UA"/>
        </w:rPr>
        <w:t>.</w:t>
      </w:r>
    </w:p>
    <w:p w14:paraId="1E91567D" w14:textId="255B5C44" w:rsidR="00961CBB" w:rsidRDefault="00961CBB"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 аналізі малюн</w:t>
      </w:r>
      <w:r w:rsidR="002F737F">
        <w:rPr>
          <w:rFonts w:ascii="Times New Roman" w:hAnsi="Times New Roman" w:cs="Times New Roman"/>
          <w:sz w:val="28"/>
          <w:szCs w:val="28"/>
          <w:lang w:val="uk-UA"/>
        </w:rPr>
        <w:t>ків, ми виділили для себе три</w:t>
      </w:r>
      <w:r>
        <w:rPr>
          <w:rFonts w:ascii="Times New Roman" w:hAnsi="Times New Roman" w:cs="Times New Roman"/>
          <w:sz w:val="28"/>
          <w:szCs w:val="28"/>
          <w:lang w:val="uk-UA"/>
        </w:rPr>
        <w:t xml:space="preserve"> напрями аналізу, які мають найбіл</w:t>
      </w:r>
      <w:r w:rsidR="00862132">
        <w:rPr>
          <w:rFonts w:ascii="Times New Roman" w:hAnsi="Times New Roman" w:cs="Times New Roman"/>
          <w:sz w:val="28"/>
          <w:szCs w:val="28"/>
          <w:lang w:val="uk-UA"/>
        </w:rPr>
        <w:t>ьший вплив на дослідження теми, а саме внутрішній стан, сприйняття себе та сфера спілкування.</w:t>
      </w:r>
    </w:p>
    <w:p w14:paraId="02699CB3" w14:textId="16475731" w:rsidR="006C0092" w:rsidRPr="00D36C83" w:rsidRDefault="00961CBB"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lastRenderedPageBreak/>
        <w:t>Для обрахування отриманих результатів обраної методики ми використовували математично-статистичний метод «Критерій кутового перетворення Фішера».</w:t>
      </w:r>
      <w:r w:rsidR="006C0092" w:rsidRPr="00D36C83">
        <w:rPr>
          <w:rFonts w:ascii="Times New Roman" w:hAnsi="Times New Roman" w:cs="Times New Roman"/>
          <w:sz w:val="28"/>
          <w:szCs w:val="28"/>
          <w:lang w:val="uk-UA"/>
        </w:rPr>
        <w:t xml:space="preserve"> В тестуванні за методом </w:t>
      </w:r>
      <w:r w:rsidR="006C0092" w:rsidRPr="00027DC8">
        <w:rPr>
          <w:rFonts w:ascii="Times New Roman" w:hAnsi="Times New Roman" w:cs="Times New Roman"/>
          <w:sz w:val="28"/>
          <w:szCs w:val="28"/>
          <w:lang w:val="uk-UA"/>
        </w:rPr>
        <w:t>“Малюнок людини К.</w:t>
      </w:r>
      <w:r w:rsidR="006C0092">
        <w:rPr>
          <w:rFonts w:ascii="Times New Roman" w:hAnsi="Times New Roman" w:cs="Times New Roman"/>
          <w:sz w:val="28"/>
          <w:szCs w:val="28"/>
          <w:lang w:val="uk-UA"/>
        </w:rPr>
        <w:t xml:space="preserve"> </w:t>
      </w:r>
      <w:r w:rsidR="006C0092" w:rsidRPr="00027DC8">
        <w:rPr>
          <w:rFonts w:ascii="Times New Roman" w:hAnsi="Times New Roman" w:cs="Times New Roman"/>
          <w:sz w:val="28"/>
          <w:szCs w:val="28"/>
          <w:lang w:val="uk-UA"/>
        </w:rPr>
        <w:t>Маховер”</w:t>
      </w:r>
      <w:r w:rsidR="006C0092">
        <w:rPr>
          <w:rFonts w:ascii="Times New Roman" w:hAnsi="Times New Roman" w:cs="Times New Roman"/>
          <w:sz w:val="28"/>
          <w:szCs w:val="28"/>
          <w:lang w:val="uk-UA"/>
        </w:rPr>
        <w:t xml:space="preserve"> </w:t>
      </w:r>
      <w:r w:rsidR="006C0092" w:rsidRPr="00D36C83">
        <w:rPr>
          <w:rFonts w:ascii="Times New Roman" w:hAnsi="Times New Roman" w:cs="Times New Roman"/>
          <w:sz w:val="28"/>
          <w:szCs w:val="28"/>
          <w:lang w:val="uk-UA"/>
        </w:rPr>
        <w:t>, перша вибірка включала учнів приватної школи, а друга частина загальної вибірки – учні державної школи. Розподіл зробили таким чином, щоб побачити, як вплив середовища впливає на становлення особистості.</w:t>
      </w:r>
    </w:p>
    <w:p w14:paraId="57810C93" w14:textId="4ED13FEE" w:rsidR="000E3A1F" w:rsidRPr="00D36C83" w:rsidRDefault="000E3A1F"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Для виявлення ступеня зв’язку двох якісних величин, використовуємо кореляційний аналіз, а саме коефіцієнт асоціації</w:t>
      </w:r>
      <w:r w:rsidR="00D86CA9" w:rsidRPr="00D36C83">
        <w:rPr>
          <w:rFonts w:ascii="Times New Roman" w:hAnsi="Times New Roman" w:cs="Times New Roman"/>
          <w:sz w:val="28"/>
          <w:szCs w:val="28"/>
          <w:lang w:val="uk-UA"/>
        </w:rPr>
        <w:t>, оскільки в нас є якісні показники.</w:t>
      </w:r>
    </w:p>
    <w:p w14:paraId="072058AA" w14:textId="31EE78E3" w:rsidR="00961CBB" w:rsidRPr="00D36C83" w:rsidRDefault="00961CBB"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Результати дослідження за  першим напрямом «Внутрішній стан дитини» наведені у таблиці 2.2.</w:t>
      </w:r>
    </w:p>
    <w:p w14:paraId="213D5823" w14:textId="20BD0AF6" w:rsidR="00961CBB" w:rsidRPr="00BF119B" w:rsidRDefault="00961CBB" w:rsidP="00961CBB">
      <w:pPr>
        <w:spacing w:line="360" w:lineRule="auto"/>
        <w:jc w:val="right"/>
        <w:rPr>
          <w:rFonts w:ascii="Times New Roman" w:eastAsia="Calibri" w:hAnsi="Times New Roman"/>
          <w:i/>
          <w:sz w:val="28"/>
          <w:lang w:val="uk-UA"/>
        </w:rPr>
      </w:pPr>
      <w:r>
        <w:rPr>
          <w:rFonts w:ascii="Times New Roman" w:eastAsia="Calibri" w:hAnsi="Times New Roman"/>
          <w:b/>
          <w:sz w:val="28"/>
          <w:lang w:val="uk-UA"/>
        </w:rPr>
        <w:tab/>
      </w:r>
      <w:r w:rsidRPr="00BF119B">
        <w:rPr>
          <w:rFonts w:ascii="Times New Roman" w:eastAsia="Calibri" w:hAnsi="Times New Roman"/>
          <w:i/>
          <w:sz w:val="28"/>
          <w:lang w:val="uk-UA"/>
        </w:rPr>
        <w:t>Таблиця 2.</w:t>
      </w:r>
      <w:r>
        <w:rPr>
          <w:rFonts w:ascii="Times New Roman" w:eastAsia="Calibri" w:hAnsi="Times New Roman"/>
          <w:i/>
          <w:sz w:val="28"/>
          <w:lang w:val="uk-UA"/>
        </w:rPr>
        <w:t>2</w:t>
      </w:r>
    </w:p>
    <w:p w14:paraId="5F2445FD" w14:textId="0B9D611B" w:rsidR="00961CBB" w:rsidRPr="00EF49F3" w:rsidRDefault="00961CBB" w:rsidP="00D36C83">
      <w:pPr>
        <w:pStyle w:val="a4"/>
        <w:tabs>
          <w:tab w:val="left" w:pos="709"/>
          <w:tab w:val="left" w:pos="851"/>
        </w:tabs>
        <w:spacing w:after="0" w:line="360" w:lineRule="auto"/>
        <w:ind w:left="0" w:right="57" w:firstLine="567"/>
        <w:jc w:val="center"/>
        <w:rPr>
          <w:rFonts w:ascii="Times New Roman" w:hAnsi="Times New Roman" w:cs="Times New Roman"/>
          <w:sz w:val="28"/>
          <w:szCs w:val="28"/>
          <w:lang w:val="uk-UA"/>
        </w:rPr>
      </w:pPr>
      <w:r w:rsidRPr="00EF49F3">
        <w:rPr>
          <w:rFonts w:ascii="Times New Roman" w:hAnsi="Times New Roman" w:cs="Times New Roman"/>
          <w:sz w:val="28"/>
          <w:szCs w:val="28"/>
          <w:lang w:val="uk-UA"/>
        </w:rPr>
        <w:t>Результати дослідження</w:t>
      </w:r>
      <w:r w:rsidR="00BA75ED" w:rsidRPr="00EF49F3">
        <w:rPr>
          <w:rFonts w:ascii="Times New Roman" w:hAnsi="Times New Roman" w:cs="Times New Roman"/>
          <w:sz w:val="28"/>
          <w:szCs w:val="28"/>
          <w:lang w:val="uk-UA"/>
        </w:rPr>
        <w:t xml:space="preserve"> </w:t>
      </w:r>
      <w:r w:rsidRPr="00EF49F3">
        <w:rPr>
          <w:rFonts w:ascii="Times New Roman" w:hAnsi="Times New Roman" w:cs="Times New Roman"/>
          <w:sz w:val="28"/>
          <w:szCs w:val="28"/>
          <w:lang w:val="uk-UA"/>
        </w:rPr>
        <w:t>за перши напрямом “Внутрішній стан дитини”</w:t>
      </w:r>
    </w:p>
    <w:tbl>
      <w:tblPr>
        <w:tblStyle w:val="af2"/>
        <w:tblW w:w="0" w:type="auto"/>
        <w:tblLook w:val="04A0" w:firstRow="1" w:lastRow="0" w:firstColumn="1" w:lastColumn="0" w:noHBand="0" w:noVBand="1"/>
      </w:tblPr>
      <w:tblGrid>
        <w:gridCol w:w="3946"/>
        <w:gridCol w:w="1138"/>
        <w:gridCol w:w="1139"/>
        <w:gridCol w:w="1138"/>
        <w:gridCol w:w="1139"/>
        <w:gridCol w:w="1843"/>
      </w:tblGrid>
      <w:tr w:rsidR="00EF49F3" w:rsidRPr="00D36C83" w14:paraId="123F05F2" w14:textId="77777777" w:rsidTr="00434115">
        <w:tc>
          <w:tcPr>
            <w:tcW w:w="3946" w:type="dxa"/>
            <w:vMerge w:val="restart"/>
            <w:vAlign w:val="center"/>
          </w:tcPr>
          <w:p w14:paraId="6084A358" w14:textId="77777777" w:rsidR="00EF49F3" w:rsidRPr="00D36C83" w:rsidRDefault="00EF49F3" w:rsidP="00961CBB">
            <w:pPr>
              <w:jc w:val="center"/>
              <w:rPr>
                <w:rFonts w:ascii="Times New Roman" w:hAnsi="Times New Roman"/>
                <w:sz w:val="28"/>
              </w:rPr>
            </w:pPr>
            <w:r w:rsidRPr="00D36C83">
              <w:rPr>
                <w:rFonts w:ascii="Times New Roman" w:hAnsi="Times New Roman"/>
                <w:sz w:val="28"/>
              </w:rPr>
              <w:t xml:space="preserve">Внутрішній стан дитини </w:t>
            </w:r>
          </w:p>
          <w:p w14:paraId="7D9B3408" w14:textId="1DE97849" w:rsidR="00EF49F3" w:rsidRPr="00D36C83" w:rsidRDefault="00EF49F3" w:rsidP="00961CBB">
            <w:pPr>
              <w:jc w:val="center"/>
              <w:rPr>
                <w:rFonts w:ascii="Times New Roman" w:hAnsi="Times New Roman"/>
                <w:sz w:val="28"/>
              </w:rPr>
            </w:pPr>
            <w:r w:rsidRPr="00D36C83">
              <w:rPr>
                <w:rFonts w:ascii="Times New Roman" w:hAnsi="Times New Roman"/>
                <w:sz w:val="28"/>
              </w:rPr>
              <w:t>(психологічні категорії)</w:t>
            </w:r>
          </w:p>
        </w:tc>
        <w:tc>
          <w:tcPr>
            <w:tcW w:w="2277" w:type="dxa"/>
            <w:gridSpan w:val="2"/>
          </w:tcPr>
          <w:p w14:paraId="4628043A" w14:textId="3F1B51B5" w:rsidR="00EF49F3" w:rsidRPr="00D36C83" w:rsidRDefault="00EF49F3" w:rsidP="00EC7647">
            <w:pPr>
              <w:rPr>
                <w:rFonts w:ascii="Times New Roman" w:hAnsi="Times New Roman"/>
                <w:sz w:val="28"/>
              </w:rPr>
            </w:pPr>
            <w:r w:rsidRPr="00D36C83">
              <w:rPr>
                <w:rFonts w:ascii="Times New Roman" w:hAnsi="Times New Roman"/>
                <w:sz w:val="28"/>
              </w:rPr>
              <w:t>Діти з приватної школи</w:t>
            </w:r>
          </w:p>
        </w:tc>
        <w:tc>
          <w:tcPr>
            <w:tcW w:w="2277" w:type="dxa"/>
            <w:gridSpan w:val="2"/>
          </w:tcPr>
          <w:p w14:paraId="0836FF83" w14:textId="6A0A7804" w:rsidR="00EF49F3" w:rsidRPr="00D36C83" w:rsidRDefault="00EF49F3" w:rsidP="00961CBB">
            <w:pPr>
              <w:jc w:val="center"/>
              <w:rPr>
                <w:rFonts w:ascii="Times New Roman" w:hAnsi="Times New Roman"/>
                <w:sz w:val="28"/>
              </w:rPr>
            </w:pPr>
            <w:r w:rsidRPr="00D36C83">
              <w:rPr>
                <w:rFonts w:ascii="Times New Roman" w:hAnsi="Times New Roman"/>
                <w:sz w:val="28"/>
              </w:rPr>
              <w:t>Діти з держаної школи</w:t>
            </w:r>
          </w:p>
        </w:tc>
        <w:tc>
          <w:tcPr>
            <w:tcW w:w="1843" w:type="dxa"/>
            <w:vMerge w:val="restart"/>
            <w:vAlign w:val="center"/>
          </w:tcPr>
          <w:p w14:paraId="40F50148" w14:textId="76A6E276" w:rsidR="00EF49F3" w:rsidRPr="00D36C83" w:rsidRDefault="00EF49F3" w:rsidP="00961CBB">
            <w:pPr>
              <w:jc w:val="center"/>
              <w:rPr>
                <w:rFonts w:ascii="Times New Roman" w:hAnsi="Times New Roman"/>
                <w:sz w:val="28"/>
              </w:rPr>
            </w:pPr>
            <w:r w:rsidRPr="00D36C83">
              <w:rPr>
                <w:rFonts w:ascii="Times New Roman" w:hAnsi="Times New Roman"/>
                <w:sz w:val="28"/>
              </w:rPr>
              <w:t>φ*</w:t>
            </w:r>
            <w:r w:rsidRPr="00D36C83">
              <w:rPr>
                <w:rFonts w:ascii="Times New Roman" w:hAnsi="Times New Roman"/>
                <w:sz w:val="18"/>
              </w:rPr>
              <w:t>емп</w:t>
            </w:r>
          </w:p>
        </w:tc>
      </w:tr>
      <w:tr w:rsidR="00EF49F3" w:rsidRPr="00D36C83" w14:paraId="7AF4883F" w14:textId="77777777" w:rsidTr="00434115">
        <w:tc>
          <w:tcPr>
            <w:tcW w:w="3946" w:type="dxa"/>
            <w:vMerge/>
          </w:tcPr>
          <w:p w14:paraId="16D3BFC7" w14:textId="77777777" w:rsidR="00EF49F3" w:rsidRPr="00D36C83" w:rsidRDefault="00EF49F3" w:rsidP="00961CBB">
            <w:pPr>
              <w:jc w:val="center"/>
              <w:rPr>
                <w:rFonts w:ascii="Times New Roman" w:hAnsi="Times New Roman"/>
                <w:sz w:val="28"/>
              </w:rPr>
            </w:pPr>
          </w:p>
        </w:tc>
        <w:tc>
          <w:tcPr>
            <w:tcW w:w="1138" w:type="dxa"/>
          </w:tcPr>
          <w:p w14:paraId="5470E4DF" w14:textId="77777777" w:rsidR="00EF49F3" w:rsidRPr="00D36C83" w:rsidRDefault="00EF49F3" w:rsidP="00961CBB">
            <w:pPr>
              <w:jc w:val="center"/>
              <w:rPr>
                <w:rFonts w:ascii="Times New Roman" w:hAnsi="Times New Roman"/>
                <w:sz w:val="28"/>
              </w:rPr>
            </w:pPr>
            <w:r w:rsidRPr="00D36C83">
              <w:rPr>
                <w:rFonts w:ascii="Times New Roman" w:hAnsi="Times New Roman"/>
                <w:sz w:val="28"/>
              </w:rPr>
              <w:t>Абс</w:t>
            </w:r>
          </w:p>
        </w:tc>
        <w:tc>
          <w:tcPr>
            <w:tcW w:w="1139" w:type="dxa"/>
          </w:tcPr>
          <w:p w14:paraId="0A0925F8" w14:textId="77777777" w:rsidR="00EF49F3" w:rsidRPr="00D36C83" w:rsidRDefault="00EF49F3" w:rsidP="00961CBB">
            <w:pPr>
              <w:jc w:val="center"/>
              <w:rPr>
                <w:rFonts w:ascii="Times New Roman" w:hAnsi="Times New Roman"/>
                <w:sz w:val="28"/>
              </w:rPr>
            </w:pPr>
            <w:r w:rsidRPr="00D36C83">
              <w:rPr>
                <w:rFonts w:ascii="Times New Roman" w:hAnsi="Times New Roman"/>
                <w:sz w:val="28"/>
              </w:rPr>
              <w:t>%</w:t>
            </w:r>
          </w:p>
        </w:tc>
        <w:tc>
          <w:tcPr>
            <w:tcW w:w="1138" w:type="dxa"/>
          </w:tcPr>
          <w:p w14:paraId="1C023E3D" w14:textId="77777777" w:rsidR="00EF49F3" w:rsidRPr="00D36C83" w:rsidRDefault="00EF49F3" w:rsidP="00961CBB">
            <w:pPr>
              <w:jc w:val="center"/>
              <w:rPr>
                <w:rFonts w:ascii="Times New Roman" w:hAnsi="Times New Roman"/>
                <w:sz w:val="28"/>
              </w:rPr>
            </w:pPr>
            <w:r w:rsidRPr="00D36C83">
              <w:rPr>
                <w:rFonts w:ascii="Times New Roman" w:hAnsi="Times New Roman"/>
                <w:sz w:val="28"/>
              </w:rPr>
              <w:t>Абс</w:t>
            </w:r>
          </w:p>
        </w:tc>
        <w:tc>
          <w:tcPr>
            <w:tcW w:w="1139" w:type="dxa"/>
          </w:tcPr>
          <w:p w14:paraId="1D1A64E8" w14:textId="77777777" w:rsidR="00EF49F3" w:rsidRPr="00D36C83" w:rsidRDefault="00EF49F3" w:rsidP="00961CBB">
            <w:pPr>
              <w:jc w:val="center"/>
              <w:rPr>
                <w:rFonts w:ascii="Times New Roman" w:hAnsi="Times New Roman"/>
                <w:sz w:val="28"/>
              </w:rPr>
            </w:pPr>
            <w:r w:rsidRPr="00D36C83">
              <w:rPr>
                <w:rFonts w:ascii="Times New Roman" w:hAnsi="Times New Roman"/>
                <w:sz w:val="28"/>
              </w:rPr>
              <w:t>%</w:t>
            </w:r>
          </w:p>
        </w:tc>
        <w:tc>
          <w:tcPr>
            <w:tcW w:w="1843" w:type="dxa"/>
            <w:vMerge/>
          </w:tcPr>
          <w:p w14:paraId="189DDB58" w14:textId="0074F941" w:rsidR="00EF49F3" w:rsidRPr="00D36C83" w:rsidRDefault="00EF49F3" w:rsidP="00961CBB">
            <w:pPr>
              <w:jc w:val="center"/>
              <w:rPr>
                <w:rFonts w:ascii="Times New Roman" w:hAnsi="Times New Roman"/>
                <w:sz w:val="28"/>
              </w:rPr>
            </w:pPr>
          </w:p>
        </w:tc>
      </w:tr>
      <w:tr w:rsidR="00EF49F3" w:rsidRPr="00D36C83" w14:paraId="75869249" w14:textId="77777777" w:rsidTr="00434115">
        <w:tc>
          <w:tcPr>
            <w:tcW w:w="3946" w:type="dxa"/>
          </w:tcPr>
          <w:p w14:paraId="121BCB75" w14:textId="40C88A2E" w:rsidR="00EF49F3" w:rsidRPr="00D36C83" w:rsidRDefault="00EF49F3" w:rsidP="00961CBB">
            <w:pPr>
              <w:jc w:val="center"/>
              <w:rPr>
                <w:rFonts w:ascii="Times New Roman" w:hAnsi="Times New Roman"/>
                <w:sz w:val="28"/>
              </w:rPr>
            </w:pPr>
            <w:r w:rsidRPr="00D36C83">
              <w:rPr>
                <w:rFonts w:ascii="Times New Roman" w:hAnsi="Times New Roman"/>
                <w:sz w:val="28"/>
              </w:rPr>
              <w:t>Відчуття незахищеності</w:t>
            </w:r>
          </w:p>
        </w:tc>
        <w:tc>
          <w:tcPr>
            <w:tcW w:w="1138" w:type="dxa"/>
          </w:tcPr>
          <w:p w14:paraId="4F58F0A4" w14:textId="66D97DE9" w:rsidR="00EF49F3" w:rsidRPr="00D36C83" w:rsidRDefault="00EF49F3" w:rsidP="00961CBB">
            <w:pPr>
              <w:jc w:val="center"/>
              <w:rPr>
                <w:rFonts w:ascii="Times New Roman" w:hAnsi="Times New Roman"/>
                <w:sz w:val="28"/>
              </w:rPr>
            </w:pPr>
            <w:r w:rsidRPr="00D36C83">
              <w:rPr>
                <w:rFonts w:ascii="Times New Roman" w:hAnsi="Times New Roman"/>
                <w:sz w:val="28"/>
              </w:rPr>
              <w:t>3</w:t>
            </w:r>
          </w:p>
        </w:tc>
        <w:tc>
          <w:tcPr>
            <w:tcW w:w="1139" w:type="dxa"/>
          </w:tcPr>
          <w:p w14:paraId="221492B4" w14:textId="32D326F6" w:rsidR="00EF49F3" w:rsidRPr="00D36C83" w:rsidRDefault="00EF49F3" w:rsidP="00961CBB">
            <w:pPr>
              <w:jc w:val="center"/>
              <w:rPr>
                <w:rFonts w:ascii="Times New Roman" w:hAnsi="Times New Roman"/>
                <w:sz w:val="28"/>
              </w:rPr>
            </w:pPr>
            <w:r w:rsidRPr="00D36C83">
              <w:rPr>
                <w:rFonts w:ascii="Times New Roman" w:hAnsi="Times New Roman"/>
                <w:sz w:val="28"/>
              </w:rPr>
              <w:t>15%</w:t>
            </w:r>
          </w:p>
        </w:tc>
        <w:tc>
          <w:tcPr>
            <w:tcW w:w="1138" w:type="dxa"/>
          </w:tcPr>
          <w:p w14:paraId="0A4CD60A" w14:textId="5FCEDDAE" w:rsidR="00EF49F3" w:rsidRPr="00D36C83" w:rsidRDefault="00EF49F3" w:rsidP="00961CBB">
            <w:pPr>
              <w:jc w:val="center"/>
              <w:rPr>
                <w:rFonts w:ascii="Times New Roman" w:hAnsi="Times New Roman"/>
                <w:sz w:val="28"/>
              </w:rPr>
            </w:pPr>
            <w:r w:rsidRPr="00D36C83">
              <w:rPr>
                <w:rFonts w:ascii="Times New Roman" w:hAnsi="Times New Roman"/>
                <w:sz w:val="28"/>
              </w:rPr>
              <w:t>8</w:t>
            </w:r>
          </w:p>
        </w:tc>
        <w:tc>
          <w:tcPr>
            <w:tcW w:w="1139" w:type="dxa"/>
          </w:tcPr>
          <w:p w14:paraId="40BBFE85" w14:textId="48E61D36" w:rsidR="00EF49F3" w:rsidRPr="00D36C83" w:rsidRDefault="00EF49F3" w:rsidP="00961CBB">
            <w:pPr>
              <w:jc w:val="center"/>
              <w:rPr>
                <w:rFonts w:ascii="Times New Roman" w:hAnsi="Times New Roman"/>
                <w:sz w:val="28"/>
              </w:rPr>
            </w:pPr>
            <w:r w:rsidRPr="00D36C83">
              <w:rPr>
                <w:rFonts w:ascii="Times New Roman" w:hAnsi="Times New Roman"/>
                <w:sz w:val="28"/>
              </w:rPr>
              <w:t>40%</w:t>
            </w:r>
          </w:p>
        </w:tc>
        <w:tc>
          <w:tcPr>
            <w:tcW w:w="1843" w:type="dxa"/>
          </w:tcPr>
          <w:p w14:paraId="072019B3" w14:textId="3C9575C7" w:rsidR="00EF49F3" w:rsidRPr="00D36C83" w:rsidRDefault="00EF49F3" w:rsidP="00961CBB">
            <w:pPr>
              <w:jc w:val="center"/>
              <w:rPr>
                <w:rFonts w:ascii="Times New Roman" w:hAnsi="Times New Roman"/>
                <w:sz w:val="28"/>
              </w:rPr>
            </w:pPr>
            <w:r w:rsidRPr="00D36C83">
              <w:rPr>
                <w:rFonts w:ascii="Times New Roman" w:hAnsi="Times New Roman"/>
                <w:sz w:val="28"/>
              </w:rPr>
              <w:t>1,815</w:t>
            </w:r>
            <w:r w:rsidR="001D17DB" w:rsidRPr="00D36C83">
              <w:rPr>
                <w:rFonts w:ascii="Times New Roman" w:hAnsi="Times New Roman"/>
                <w:sz w:val="28"/>
              </w:rPr>
              <w:t>*</w:t>
            </w:r>
          </w:p>
        </w:tc>
      </w:tr>
      <w:tr w:rsidR="00EF49F3" w:rsidRPr="00D36C83" w14:paraId="179C553F" w14:textId="77777777" w:rsidTr="00434115">
        <w:tc>
          <w:tcPr>
            <w:tcW w:w="3946" w:type="dxa"/>
          </w:tcPr>
          <w:p w14:paraId="46A6E571" w14:textId="70321C94" w:rsidR="00EF49F3" w:rsidRPr="00D36C83" w:rsidRDefault="00EF49F3" w:rsidP="00961CBB">
            <w:pPr>
              <w:jc w:val="center"/>
              <w:rPr>
                <w:rFonts w:ascii="Times New Roman" w:hAnsi="Times New Roman"/>
                <w:sz w:val="28"/>
              </w:rPr>
            </w:pPr>
            <w:r w:rsidRPr="00D36C83">
              <w:rPr>
                <w:rFonts w:ascii="Times New Roman" w:hAnsi="Times New Roman"/>
                <w:sz w:val="28"/>
              </w:rPr>
              <w:t>Добре пристосовані діти</w:t>
            </w:r>
          </w:p>
        </w:tc>
        <w:tc>
          <w:tcPr>
            <w:tcW w:w="1138" w:type="dxa"/>
          </w:tcPr>
          <w:p w14:paraId="0BBD01B0" w14:textId="685B422E" w:rsidR="00EF49F3" w:rsidRPr="00D36C83" w:rsidRDefault="00EF49F3" w:rsidP="00961CBB">
            <w:pPr>
              <w:jc w:val="center"/>
              <w:rPr>
                <w:rFonts w:ascii="Times New Roman" w:hAnsi="Times New Roman"/>
                <w:sz w:val="28"/>
              </w:rPr>
            </w:pPr>
            <w:r w:rsidRPr="00D36C83">
              <w:rPr>
                <w:rFonts w:ascii="Times New Roman" w:hAnsi="Times New Roman"/>
                <w:sz w:val="28"/>
              </w:rPr>
              <w:t>15</w:t>
            </w:r>
          </w:p>
        </w:tc>
        <w:tc>
          <w:tcPr>
            <w:tcW w:w="1139" w:type="dxa"/>
          </w:tcPr>
          <w:p w14:paraId="6CF6640C" w14:textId="2F347223" w:rsidR="00EF49F3" w:rsidRPr="00D36C83" w:rsidRDefault="00EF49F3" w:rsidP="00961CBB">
            <w:pPr>
              <w:jc w:val="center"/>
              <w:rPr>
                <w:rFonts w:ascii="Times New Roman" w:hAnsi="Times New Roman"/>
                <w:sz w:val="28"/>
              </w:rPr>
            </w:pPr>
            <w:r w:rsidRPr="00D36C83">
              <w:rPr>
                <w:rFonts w:ascii="Times New Roman" w:hAnsi="Times New Roman"/>
                <w:sz w:val="28"/>
              </w:rPr>
              <w:t>75%</w:t>
            </w:r>
          </w:p>
        </w:tc>
        <w:tc>
          <w:tcPr>
            <w:tcW w:w="1138" w:type="dxa"/>
          </w:tcPr>
          <w:p w14:paraId="43691985" w14:textId="636871DA" w:rsidR="00EF49F3" w:rsidRPr="00D36C83" w:rsidRDefault="00EF49F3" w:rsidP="00961CBB">
            <w:pPr>
              <w:jc w:val="center"/>
              <w:rPr>
                <w:rFonts w:ascii="Times New Roman" w:hAnsi="Times New Roman"/>
                <w:sz w:val="28"/>
              </w:rPr>
            </w:pPr>
            <w:r w:rsidRPr="00D36C83">
              <w:rPr>
                <w:rFonts w:ascii="Times New Roman" w:hAnsi="Times New Roman"/>
                <w:sz w:val="28"/>
              </w:rPr>
              <w:t>10</w:t>
            </w:r>
          </w:p>
        </w:tc>
        <w:tc>
          <w:tcPr>
            <w:tcW w:w="1139" w:type="dxa"/>
          </w:tcPr>
          <w:p w14:paraId="3204D238" w14:textId="7E8D754E" w:rsidR="00EF49F3" w:rsidRPr="00D36C83" w:rsidRDefault="00EF49F3" w:rsidP="00961CBB">
            <w:pPr>
              <w:jc w:val="center"/>
              <w:rPr>
                <w:rFonts w:ascii="Times New Roman" w:hAnsi="Times New Roman"/>
                <w:sz w:val="28"/>
              </w:rPr>
            </w:pPr>
            <w:r w:rsidRPr="00D36C83">
              <w:rPr>
                <w:rFonts w:ascii="Times New Roman" w:hAnsi="Times New Roman"/>
                <w:sz w:val="28"/>
              </w:rPr>
              <w:t>50%</w:t>
            </w:r>
          </w:p>
        </w:tc>
        <w:tc>
          <w:tcPr>
            <w:tcW w:w="1843" w:type="dxa"/>
          </w:tcPr>
          <w:p w14:paraId="7E016C15" w14:textId="476E1C8F" w:rsidR="00EF49F3" w:rsidRPr="00D36C83" w:rsidRDefault="00EF49F3" w:rsidP="00961CBB">
            <w:pPr>
              <w:jc w:val="center"/>
              <w:rPr>
                <w:rFonts w:ascii="Times New Roman" w:hAnsi="Times New Roman"/>
                <w:sz w:val="28"/>
              </w:rPr>
            </w:pPr>
            <w:r w:rsidRPr="00D36C83">
              <w:rPr>
                <w:rFonts w:ascii="Times New Roman" w:hAnsi="Times New Roman"/>
                <w:sz w:val="28"/>
              </w:rPr>
              <w:t>1,654</w:t>
            </w:r>
            <w:r w:rsidR="001D17DB" w:rsidRPr="00D36C83">
              <w:rPr>
                <w:rFonts w:ascii="Times New Roman" w:hAnsi="Times New Roman"/>
                <w:sz w:val="28"/>
              </w:rPr>
              <w:t>*</w:t>
            </w:r>
          </w:p>
        </w:tc>
      </w:tr>
      <w:tr w:rsidR="00EF49F3" w:rsidRPr="00D36C83" w14:paraId="4C4033F3" w14:textId="77777777" w:rsidTr="00434115">
        <w:tc>
          <w:tcPr>
            <w:tcW w:w="3946" w:type="dxa"/>
          </w:tcPr>
          <w:p w14:paraId="637F0FDA" w14:textId="4D9BB4D0" w:rsidR="00EF49F3" w:rsidRPr="00D36C83" w:rsidRDefault="00EF49F3" w:rsidP="00961CBB">
            <w:pPr>
              <w:jc w:val="center"/>
              <w:rPr>
                <w:rFonts w:ascii="Times New Roman" w:hAnsi="Times New Roman"/>
                <w:sz w:val="28"/>
              </w:rPr>
            </w:pPr>
            <w:r w:rsidRPr="00D36C83">
              <w:rPr>
                <w:rFonts w:ascii="Times New Roman" w:hAnsi="Times New Roman"/>
                <w:sz w:val="28"/>
              </w:rPr>
              <w:t>Слабкий внутрішній контроль, висока тривожність</w:t>
            </w:r>
          </w:p>
        </w:tc>
        <w:tc>
          <w:tcPr>
            <w:tcW w:w="1138" w:type="dxa"/>
          </w:tcPr>
          <w:p w14:paraId="1C90005B" w14:textId="3082D107" w:rsidR="00EF49F3" w:rsidRPr="00D36C83" w:rsidRDefault="00EF49F3" w:rsidP="00961CBB">
            <w:pPr>
              <w:jc w:val="center"/>
              <w:rPr>
                <w:rFonts w:ascii="Times New Roman" w:hAnsi="Times New Roman"/>
                <w:sz w:val="28"/>
              </w:rPr>
            </w:pPr>
            <w:r w:rsidRPr="00D36C83">
              <w:rPr>
                <w:rFonts w:ascii="Times New Roman" w:hAnsi="Times New Roman"/>
                <w:sz w:val="28"/>
              </w:rPr>
              <w:t>2</w:t>
            </w:r>
          </w:p>
        </w:tc>
        <w:tc>
          <w:tcPr>
            <w:tcW w:w="1139" w:type="dxa"/>
          </w:tcPr>
          <w:p w14:paraId="5B6A5496" w14:textId="0E1470B2" w:rsidR="00EF49F3" w:rsidRPr="00D36C83" w:rsidRDefault="00EF49F3" w:rsidP="00961CBB">
            <w:pPr>
              <w:jc w:val="center"/>
              <w:rPr>
                <w:rFonts w:ascii="Times New Roman" w:hAnsi="Times New Roman"/>
                <w:sz w:val="28"/>
              </w:rPr>
            </w:pPr>
            <w:r w:rsidRPr="00D36C83">
              <w:rPr>
                <w:rFonts w:ascii="Times New Roman" w:hAnsi="Times New Roman"/>
                <w:sz w:val="28"/>
              </w:rPr>
              <w:t>10%</w:t>
            </w:r>
          </w:p>
        </w:tc>
        <w:tc>
          <w:tcPr>
            <w:tcW w:w="1138" w:type="dxa"/>
          </w:tcPr>
          <w:p w14:paraId="193BDACE" w14:textId="58B98444" w:rsidR="00EF49F3" w:rsidRPr="00D36C83" w:rsidRDefault="00EF49F3" w:rsidP="00961CBB">
            <w:pPr>
              <w:jc w:val="center"/>
              <w:rPr>
                <w:rFonts w:ascii="Times New Roman" w:hAnsi="Times New Roman"/>
                <w:sz w:val="28"/>
              </w:rPr>
            </w:pPr>
            <w:r w:rsidRPr="00D36C83">
              <w:rPr>
                <w:rFonts w:ascii="Times New Roman" w:hAnsi="Times New Roman"/>
                <w:sz w:val="28"/>
              </w:rPr>
              <w:t>2</w:t>
            </w:r>
          </w:p>
        </w:tc>
        <w:tc>
          <w:tcPr>
            <w:tcW w:w="1139" w:type="dxa"/>
          </w:tcPr>
          <w:p w14:paraId="2845E249" w14:textId="69A6D229" w:rsidR="00EF49F3" w:rsidRPr="00D36C83" w:rsidRDefault="00EF49F3" w:rsidP="00961CBB">
            <w:pPr>
              <w:jc w:val="center"/>
              <w:rPr>
                <w:rFonts w:ascii="Times New Roman" w:hAnsi="Times New Roman"/>
                <w:sz w:val="28"/>
              </w:rPr>
            </w:pPr>
            <w:r w:rsidRPr="00D36C83">
              <w:rPr>
                <w:rFonts w:ascii="Times New Roman" w:hAnsi="Times New Roman"/>
                <w:sz w:val="28"/>
              </w:rPr>
              <w:t>10%</w:t>
            </w:r>
          </w:p>
        </w:tc>
        <w:tc>
          <w:tcPr>
            <w:tcW w:w="1843" w:type="dxa"/>
          </w:tcPr>
          <w:p w14:paraId="1C06CF02" w14:textId="06974B7B" w:rsidR="00EF49F3" w:rsidRPr="00D36C83" w:rsidRDefault="00EF49F3" w:rsidP="00961CBB">
            <w:pPr>
              <w:jc w:val="center"/>
              <w:rPr>
                <w:rFonts w:ascii="Times New Roman" w:hAnsi="Times New Roman"/>
                <w:sz w:val="28"/>
              </w:rPr>
            </w:pPr>
            <w:r w:rsidRPr="00D36C83">
              <w:rPr>
                <w:rFonts w:ascii="Times New Roman" w:hAnsi="Times New Roman"/>
                <w:sz w:val="28"/>
              </w:rPr>
              <w:t>-</w:t>
            </w:r>
          </w:p>
        </w:tc>
      </w:tr>
      <w:tr w:rsidR="00EF49F3" w:rsidRPr="00D36C83" w14:paraId="479E2DFA" w14:textId="77777777" w:rsidTr="00434115">
        <w:tc>
          <w:tcPr>
            <w:tcW w:w="3946" w:type="dxa"/>
          </w:tcPr>
          <w:p w14:paraId="5615E245" w14:textId="77777777" w:rsidR="00EF49F3" w:rsidRPr="00D36C83" w:rsidRDefault="00EF49F3" w:rsidP="00961CBB">
            <w:pPr>
              <w:rPr>
                <w:rFonts w:ascii="Times New Roman" w:hAnsi="Times New Roman"/>
                <w:sz w:val="28"/>
              </w:rPr>
            </w:pPr>
            <w:r w:rsidRPr="00D36C83">
              <w:rPr>
                <w:rFonts w:ascii="Times New Roman" w:hAnsi="Times New Roman"/>
                <w:sz w:val="28"/>
              </w:rPr>
              <w:t>Всього</w:t>
            </w:r>
          </w:p>
        </w:tc>
        <w:tc>
          <w:tcPr>
            <w:tcW w:w="1138" w:type="dxa"/>
          </w:tcPr>
          <w:p w14:paraId="2096479C" w14:textId="0A2FC02E" w:rsidR="00EF49F3" w:rsidRPr="00D36C83" w:rsidRDefault="00EF49F3" w:rsidP="00961CBB">
            <w:pPr>
              <w:jc w:val="center"/>
              <w:rPr>
                <w:rFonts w:ascii="Times New Roman" w:hAnsi="Times New Roman"/>
                <w:sz w:val="28"/>
              </w:rPr>
            </w:pPr>
            <w:r w:rsidRPr="00D36C83">
              <w:rPr>
                <w:rFonts w:ascii="Times New Roman" w:hAnsi="Times New Roman"/>
                <w:sz w:val="28"/>
              </w:rPr>
              <w:t>20</w:t>
            </w:r>
          </w:p>
        </w:tc>
        <w:tc>
          <w:tcPr>
            <w:tcW w:w="1139" w:type="dxa"/>
          </w:tcPr>
          <w:p w14:paraId="4045FDA5" w14:textId="06A79081" w:rsidR="00EF49F3" w:rsidRPr="00D36C83" w:rsidRDefault="00EF49F3" w:rsidP="00961CBB">
            <w:pPr>
              <w:jc w:val="center"/>
              <w:rPr>
                <w:rFonts w:ascii="Times New Roman" w:hAnsi="Times New Roman"/>
                <w:sz w:val="28"/>
              </w:rPr>
            </w:pPr>
            <w:r w:rsidRPr="00D36C83">
              <w:rPr>
                <w:rFonts w:ascii="Times New Roman" w:hAnsi="Times New Roman"/>
                <w:sz w:val="28"/>
              </w:rPr>
              <w:t>100</w:t>
            </w:r>
          </w:p>
        </w:tc>
        <w:tc>
          <w:tcPr>
            <w:tcW w:w="1138" w:type="dxa"/>
          </w:tcPr>
          <w:p w14:paraId="582071D7" w14:textId="593F0F63" w:rsidR="00EF49F3" w:rsidRPr="00D36C83" w:rsidRDefault="00EF49F3" w:rsidP="00961CBB">
            <w:pPr>
              <w:jc w:val="center"/>
              <w:rPr>
                <w:rFonts w:ascii="Times New Roman" w:hAnsi="Times New Roman"/>
                <w:sz w:val="28"/>
              </w:rPr>
            </w:pPr>
            <w:r w:rsidRPr="00D36C83">
              <w:rPr>
                <w:rFonts w:ascii="Times New Roman" w:hAnsi="Times New Roman"/>
                <w:sz w:val="28"/>
              </w:rPr>
              <w:t>20</w:t>
            </w:r>
          </w:p>
        </w:tc>
        <w:tc>
          <w:tcPr>
            <w:tcW w:w="1139" w:type="dxa"/>
          </w:tcPr>
          <w:p w14:paraId="6FBC2935" w14:textId="6BC5DC50" w:rsidR="00EF49F3" w:rsidRPr="00D36C83" w:rsidRDefault="00EF49F3" w:rsidP="00961CBB">
            <w:pPr>
              <w:jc w:val="center"/>
              <w:rPr>
                <w:rFonts w:ascii="Times New Roman" w:hAnsi="Times New Roman"/>
                <w:sz w:val="28"/>
              </w:rPr>
            </w:pPr>
            <w:r w:rsidRPr="00D36C83">
              <w:rPr>
                <w:rFonts w:ascii="Times New Roman" w:hAnsi="Times New Roman"/>
                <w:sz w:val="28"/>
              </w:rPr>
              <w:t>100</w:t>
            </w:r>
          </w:p>
        </w:tc>
        <w:tc>
          <w:tcPr>
            <w:tcW w:w="1843" w:type="dxa"/>
          </w:tcPr>
          <w:p w14:paraId="2085C9DF" w14:textId="6AD059F5" w:rsidR="00EF49F3" w:rsidRPr="00D36C83" w:rsidRDefault="00EF49F3" w:rsidP="00961CBB">
            <w:pPr>
              <w:jc w:val="center"/>
              <w:rPr>
                <w:rFonts w:ascii="Times New Roman" w:hAnsi="Times New Roman"/>
                <w:sz w:val="28"/>
              </w:rPr>
            </w:pPr>
          </w:p>
        </w:tc>
      </w:tr>
    </w:tbl>
    <w:p w14:paraId="742BBC10" w14:textId="1EC1F36E" w:rsidR="00991E8A" w:rsidRPr="001D17DB" w:rsidRDefault="00991E8A" w:rsidP="00991E8A">
      <w:pPr>
        <w:spacing w:line="360" w:lineRule="auto"/>
        <w:jc w:val="both"/>
        <w:rPr>
          <w:rFonts w:ascii="Times New Roman" w:eastAsia="Calibri" w:hAnsi="Times New Roman"/>
        </w:rPr>
      </w:pPr>
      <w:r w:rsidRPr="00991E8A">
        <w:rPr>
          <w:rFonts w:ascii="Times New Roman" w:eastAsia="Calibri" w:hAnsi="Times New Roman"/>
          <w:lang w:val="uk-UA"/>
        </w:rPr>
        <w:t>Примітка: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емп</w:t>
      </w:r>
      <w:r w:rsidRPr="00991E8A">
        <w:rPr>
          <w:rFonts w:ascii="Times New Roman" w:eastAsia="Calibri" w:hAnsi="Times New Roman"/>
          <w:lang w:val="uk-UA"/>
        </w:rPr>
        <w:t xml:space="preserve"> &gt;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sidRPr="00991E8A">
        <w:rPr>
          <w:rFonts w:ascii="Times New Roman" w:eastAsia="Calibri" w:hAnsi="Times New Roman"/>
          <w:lang w:val="uk-UA"/>
        </w:rPr>
        <w:t>(р≤0,01),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sidRPr="00991E8A">
        <w:rPr>
          <w:rFonts w:ascii="Times New Roman" w:eastAsia="Calibri" w:hAnsi="Times New Roman"/>
          <w:lang w:val="uk-UA"/>
        </w:rPr>
        <w:t>= {1,64 (р≤0,05), 2,31 (р≤0,01)</w:t>
      </w:r>
      <w:r w:rsidR="001D17DB">
        <w:rPr>
          <w:rFonts w:ascii="Times New Roman" w:eastAsia="Calibri" w:hAnsi="Times New Roman"/>
          <w:lang w:val="uk-UA"/>
        </w:rPr>
        <w:t xml:space="preserve">              Ка (</w:t>
      </w:r>
      <w:r w:rsidR="001D17DB" w:rsidRPr="00991E8A">
        <w:rPr>
          <w:rFonts w:ascii="Times New Roman" w:eastAsia="Calibri" w:hAnsi="Times New Roman"/>
          <w:lang w:val="uk-UA"/>
        </w:rPr>
        <w:t>φ</w:t>
      </w:r>
      <w:r w:rsidR="001D17DB">
        <w:rPr>
          <w:rFonts w:ascii="Times New Roman" w:eastAsia="Calibri" w:hAnsi="Times New Roman"/>
          <w:lang w:val="uk-UA"/>
        </w:rPr>
        <w:t>а)= -0.6</w:t>
      </w:r>
    </w:p>
    <w:p w14:paraId="4988599B" w14:textId="7308F39B" w:rsidR="00AC3AE8" w:rsidRPr="00D36C83" w:rsidRDefault="005509A3" w:rsidP="005509A3">
      <w:pPr>
        <w:pStyle w:val="a4"/>
        <w:tabs>
          <w:tab w:val="left" w:pos="709"/>
          <w:tab w:val="left" w:pos="851"/>
        </w:tabs>
        <w:spacing w:after="0" w:line="360" w:lineRule="auto"/>
        <w:ind w:left="0" w:right="57"/>
        <w:jc w:val="both"/>
        <w:rPr>
          <w:rFonts w:ascii="Times New Roman" w:hAnsi="Times New Roman" w:cs="Times New Roman"/>
          <w:sz w:val="28"/>
          <w:szCs w:val="28"/>
          <w:lang w:val="uk-UA"/>
        </w:rPr>
      </w:pPr>
      <w:r>
        <w:rPr>
          <w:rFonts w:ascii="Times New Roman" w:eastAsia="Calibri" w:hAnsi="Times New Roman"/>
          <w:lang w:val="uk-UA"/>
        </w:rPr>
        <w:t xml:space="preserve">         </w:t>
      </w:r>
      <w:r w:rsidR="00AC3AE8">
        <w:rPr>
          <w:rFonts w:ascii="Times New Roman" w:eastAsia="Calibri" w:hAnsi="Times New Roman"/>
          <w:sz w:val="28"/>
          <w:lang w:val="uk-UA"/>
        </w:rPr>
        <w:t xml:space="preserve"> </w:t>
      </w:r>
      <w:r w:rsidR="00AC3AE8" w:rsidRPr="00D36C83">
        <w:rPr>
          <w:rFonts w:ascii="Times New Roman" w:hAnsi="Times New Roman" w:cs="Times New Roman"/>
          <w:sz w:val="28"/>
          <w:szCs w:val="28"/>
          <w:lang w:val="uk-UA"/>
        </w:rPr>
        <w:t>Досить важливим моментом, виділеним нами із результатів дослідження, є те, що виявлені статистично достовір</w:t>
      </w:r>
      <w:r w:rsidR="00A25E73" w:rsidRPr="00D36C83">
        <w:rPr>
          <w:rFonts w:ascii="Times New Roman" w:hAnsi="Times New Roman" w:cs="Times New Roman"/>
          <w:sz w:val="28"/>
          <w:szCs w:val="28"/>
          <w:lang w:val="uk-UA"/>
        </w:rPr>
        <w:t>но значущі дані за шкало</w:t>
      </w:r>
      <w:r w:rsidR="00A51979" w:rsidRPr="00D36C83">
        <w:rPr>
          <w:rFonts w:ascii="Times New Roman" w:hAnsi="Times New Roman" w:cs="Times New Roman"/>
          <w:sz w:val="28"/>
          <w:szCs w:val="28"/>
          <w:lang w:val="uk-UA"/>
        </w:rPr>
        <w:t>ю Внутрішній світ дитини</w:t>
      </w:r>
      <w:r w:rsidR="00AC3AE8" w:rsidRPr="00D36C83">
        <w:rPr>
          <w:rFonts w:ascii="Times New Roman" w:hAnsi="Times New Roman" w:cs="Times New Roman"/>
          <w:sz w:val="28"/>
          <w:szCs w:val="28"/>
          <w:lang w:val="uk-UA"/>
        </w:rPr>
        <w:t xml:space="preserve"> характерні, обох груп респондентів (для першої групи – 15% та 75% відповідно, а для другої – 40 %та 50%). </w:t>
      </w:r>
      <w:r w:rsidR="002F737F" w:rsidRPr="00D36C83">
        <w:rPr>
          <w:rFonts w:ascii="Times New Roman" w:hAnsi="Times New Roman" w:cs="Times New Roman"/>
          <w:sz w:val="28"/>
          <w:szCs w:val="28"/>
          <w:lang w:val="uk-UA"/>
        </w:rPr>
        <w:t xml:space="preserve">Ми можемо стверджувати, що із ймовірність 95%, така психологічна категорія, як відчуття незахищеності </w:t>
      </w:r>
      <w:r w:rsidR="00C040CD">
        <w:rPr>
          <w:rFonts w:ascii="Times New Roman" w:hAnsi="Times New Roman" w:cs="Times New Roman"/>
          <w:sz w:val="28"/>
          <w:szCs w:val="28"/>
          <w:lang w:val="uk-UA"/>
        </w:rPr>
        <w:t xml:space="preserve">в дітей </w:t>
      </w:r>
      <w:r w:rsidR="002F737F" w:rsidRPr="00D36C83">
        <w:rPr>
          <w:rFonts w:ascii="Times New Roman" w:hAnsi="Times New Roman" w:cs="Times New Roman"/>
          <w:sz w:val="28"/>
          <w:szCs w:val="28"/>
          <w:lang w:val="uk-UA"/>
        </w:rPr>
        <w:t xml:space="preserve">з приватної школи виявлена на 25% менша ніж в дітей з державної школи. Також, на 25% відсотків діти в приватній школі більш пристосовані, ніж діти в державній школі. </w:t>
      </w:r>
    </w:p>
    <w:p w14:paraId="0D690866" w14:textId="2A6E3460" w:rsidR="009E0486" w:rsidRPr="00D36C83" w:rsidRDefault="009E0486" w:rsidP="00FA4CE1">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lastRenderedPageBreak/>
        <w:t xml:space="preserve">Спостерігається значний зв’язок між </w:t>
      </w:r>
      <w:r w:rsidR="00106F1B">
        <w:rPr>
          <w:rFonts w:ascii="Times New Roman" w:hAnsi="Times New Roman" w:cs="Times New Roman"/>
          <w:sz w:val="28"/>
          <w:szCs w:val="28"/>
          <w:lang w:val="uk-UA"/>
        </w:rPr>
        <w:t xml:space="preserve">тим </w:t>
      </w:r>
      <w:r w:rsidRPr="00D36C83">
        <w:rPr>
          <w:rFonts w:ascii="Times New Roman" w:hAnsi="Times New Roman" w:cs="Times New Roman"/>
          <w:sz w:val="28"/>
          <w:szCs w:val="28"/>
          <w:lang w:val="uk-UA"/>
        </w:rPr>
        <w:t>де навчаються діти (державна чи приватна) школа та їхнім внутрішнім станом (відчуття захищеності, пристосованості). Крім того зв'язок є від’ємним</w:t>
      </w:r>
      <w:r w:rsidR="005509A3">
        <w:rPr>
          <w:rFonts w:ascii="Times New Roman" w:hAnsi="Times New Roman" w:cs="Times New Roman"/>
          <w:sz w:val="28"/>
          <w:szCs w:val="28"/>
          <w:lang w:val="uk-UA"/>
        </w:rPr>
        <w:t xml:space="preserve"> </w:t>
      </w:r>
      <w:r w:rsidR="00FA4CE1" w:rsidRPr="00106F1B">
        <w:rPr>
          <w:rFonts w:ascii="Times New Roman" w:eastAsia="Calibri" w:hAnsi="Times New Roman"/>
          <w:sz w:val="28"/>
          <w:szCs w:val="28"/>
          <w:lang w:val="uk-UA"/>
        </w:rPr>
        <w:t>(</w:t>
      </w:r>
      <w:r w:rsidR="005509A3" w:rsidRPr="00106F1B">
        <w:rPr>
          <w:rFonts w:ascii="Times New Roman" w:eastAsia="Calibri" w:hAnsi="Times New Roman"/>
          <w:sz w:val="28"/>
          <w:szCs w:val="28"/>
          <w:lang w:val="uk-UA"/>
        </w:rPr>
        <w:t>Ка (φа)= -0.6</w:t>
      </w:r>
      <w:r w:rsidR="00FA4CE1" w:rsidRPr="00106F1B">
        <w:rPr>
          <w:rFonts w:ascii="Times New Roman" w:hAnsi="Times New Roman" w:cs="Times New Roman"/>
          <w:sz w:val="28"/>
          <w:szCs w:val="28"/>
          <w:lang w:val="uk-UA"/>
        </w:rPr>
        <w:t>)</w:t>
      </w:r>
      <w:r w:rsidRPr="00106F1B">
        <w:rPr>
          <w:rFonts w:ascii="Times New Roman" w:hAnsi="Times New Roman" w:cs="Times New Roman"/>
          <w:sz w:val="28"/>
          <w:szCs w:val="28"/>
          <w:lang w:val="uk-UA"/>
        </w:rPr>
        <w:t>,</w:t>
      </w:r>
      <w:r w:rsidRPr="00D36C83">
        <w:rPr>
          <w:rFonts w:ascii="Times New Roman" w:hAnsi="Times New Roman" w:cs="Times New Roman"/>
          <w:sz w:val="28"/>
          <w:szCs w:val="28"/>
          <w:lang w:val="uk-UA"/>
        </w:rPr>
        <w:t xml:space="preserve"> що говорить про те, що при тестуванні дітей в приватній школі їх внутрішній стан був кращий ніж в державній, і навпаки відчуття незахищеності в державній школі більше ніж в приватній. </w:t>
      </w:r>
    </w:p>
    <w:p w14:paraId="101A5CBE" w14:textId="1922EB71" w:rsidR="00961CBB" w:rsidRPr="00D36C83" w:rsidRDefault="00E67B11"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З вище наведеної таблиці бачимо, що показник пристосованості дітей вище (75%) </w:t>
      </w:r>
      <w:r w:rsidR="00DE5E51" w:rsidRPr="00D36C83">
        <w:rPr>
          <w:rFonts w:ascii="Times New Roman" w:hAnsi="Times New Roman" w:cs="Times New Roman"/>
          <w:sz w:val="28"/>
          <w:szCs w:val="28"/>
          <w:lang w:val="uk-UA"/>
        </w:rPr>
        <w:t>с</w:t>
      </w:r>
      <w:r w:rsidRPr="00D36C83">
        <w:rPr>
          <w:rFonts w:ascii="Times New Roman" w:hAnsi="Times New Roman" w:cs="Times New Roman"/>
          <w:sz w:val="28"/>
          <w:szCs w:val="28"/>
          <w:lang w:val="uk-UA"/>
        </w:rPr>
        <w:t>постерігає</w:t>
      </w:r>
      <w:r w:rsidR="00DE5E51" w:rsidRPr="00D36C83">
        <w:rPr>
          <w:rFonts w:ascii="Times New Roman" w:hAnsi="Times New Roman" w:cs="Times New Roman"/>
          <w:sz w:val="28"/>
          <w:szCs w:val="28"/>
          <w:lang w:val="uk-UA"/>
        </w:rPr>
        <w:t>ть</w:t>
      </w:r>
      <w:r w:rsidR="006B6F1A" w:rsidRPr="00D36C83">
        <w:rPr>
          <w:rFonts w:ascii="Times New Roman" w:hAnsi="Times New Roman" w:cs="Times New Roman"/>
          <w:sz w:val="28"/>
          <w:szCs w:val="28"/>
          <w:lang w:val="uk-UA"/>
        </w:rPr>
        <w:t>ся</w:t>
      </w:r>
      <w:r w:rsidR="00DE5E51" w:rsidRPr="00D36C83">
        <w:rPr>
          <w:rFonts w:ascii="Times New Roman" w:hAnsi="Times New Roman" w:cs="Times New Roman"/>
          <w:sz w:val="28"/>
          <w:szCs w:val="28"/>
          <w:lang w:val="uk-UA"/>
        </w:rPr>
        <w:t xml:space="preserve"> у</w:t>
      </w:r>
      <w:r w:rsidRPr="00D36C83">
        <w:rPr>
          <w:rFonts w:ascii="Times New Roman" w:hAnsi="Times New Roman" w:cs="Times New Roman"/>
          <w:sz w:val="28"/>
          <w:szCs w:val="28"/>
          <w:lang w:val="uk-UA"/>
        </w:rPr>
        <w:t xml:space="preserve"> дітей із приватної школи. Це можна пояснити тим, що уваги при адаптації дитини до нових умов,  а також під час навчання приділяється більше. Більше враховані особливості кожної дитини, для кожної дитини розробляється окремий вектор розвитку, враховуючи особливості та здібності дитини. </w:t>
      </w:r>
      <w:r w:rsidR="001C4F3E" w:rsidRPr="00D36C83">
        <w:rPr>
          <w:rFonts w:ascii="Times New Roman" w:hAnsi="Times New Roman" w:cs="Times New Roman"/>
          <w:sz w:val="28"/>
          <w:szCs w:val="28"/>
          <w:lang w:val="uk-UA"/>
        </w:rPr>
        <w:t xml:space="preserve"> Відчуття незахищеності більше вираженні (40%) у дітей з державних шкіл, ніж у дітей з приватних. Можемо зазначити, що показник тривожності на рівні 10% спостерігається, як в дітей з приватних шкіл, так і в дітей з державних шкіл. Слід зазначити,  що</w:t>
      </w:r>
      <w:r w:rsidR="00372EF3" w:rsidRPr="00D36C83">
        <w:rPr>
          <w:rFonts w:ascii="Times New Roman" w:hAnsi="Times New Roman" w:cs="Times New Roman"/>
          <w:sz w:val="28"/>
          <w:szCs w:val="28"/>
          <w:lang w:val="uk-UA"/>
        </w:rPr>
        <w:t xml:space="preserve"> в випадку приватної школи, такий показник продемонстрували учні першого класу, а у випадку державної школи, один учень був з першого класу, а другий з третього</w:t>
      </w:r>
      <w:r w:rsidR="001C4F3E" w:rsidRPr="00D36C83">
        <w:rPr>
          <w:rFonts w:ascii="Times New Roman" w:hAnsi="Times New Roman" w:cs="Times New Roman"/>
          <w:sz w:val="28"/>
          <w:szCs w:val="28"/>
          <w:lang w:val="uk-UA"/>
        </w:rPr>
        <w:t>.</w:t>
      </w:r>
      <w:r w:rsidR="00372EF3" w:rsidRPr="00D36C83">
        <w:rPr>
          <w:rFonts w:ascii="Times New Roman" w:hAnsi="Times New Roman" w:cs="Times New Roman"/>
          <w:sz w:val="28"/>
          <w:szCs w:val="28"/>
          <w:lang w:val="uk-UA"/>
        </w:rPr>
        <w:t xml:space="preserve"> Можемо припустити, що тривожність може спостерігатися в перших класах,  але з  правильним підходом до дитини, вона зникає, дитина відчуває себе захищеною.</w:t>
      </w:r>
    </w:p>
    <w:p w14:paraId="5AE077FC" w14:textId="789CE896" w:rsidR="002D6044" w:rsidRPr="00D36C83" w:rsidRDefault="002D6044"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Для обрахування отриманих результатів обраної методики</w:t>
      </w:r>
      <w:r w:rsidR="00B659D3">
        <w:rPr>
          <w:rFonts w:ascii="Times New Roman" w:hAnsi="Times New Roman" w:cs="Times New Roman"/>
          <w:sz w:val="28"/>
          <w:szCs w:val="28"/>
          <w:lang w:val="uk-UA"/>
        </w:rPr>
        <w:t>, був</w:t>
      </w:r>
      <w:r w:rsidRPr="00D36C83">
        <w:rPr>
          <w:rFonts w:ascii="Times New Roman" w:hAnsi="Times New Roman" w:cs="Times New Roman"/>
          <w:sz w:val="28"/>
          <w:szCs w:val="28"/>
          <w:lang w:val="uk-UA"/>
        </w:rPr>
        <w:t xml:space="preserve"> </w:t>
      </w:r>
      <w:r w:rsidR="00B659D3">
        <w:rPr>
          <w:rFonts w:ascii="Times New Roman" w:hAnsi="Times New Roman" w:cs="Times New Roman"/>
          <w:sz w:val="28"/>
          <w:szCs w:val="28"/>
          <w:lang w:val="uk-UA"/>
        </w:rPr>
        <w:t>використуваний</w:t>
      </w:r>
      <w:r w:rsidRPr="00D36C83">
        <w:rPr>
          <w:rFonts w:ascii="Times New Roman" w:hAnsi="Times New Roman" w:cs="Times New Roman"/>
          <w:sz w:val="28"/>
          <w:szCs w:val="28"/>
          <w:lang w:val="uk-UA"/>
        </w:rPr>
        <w:t xml:space="preserve"> математично-статистичний метод «Критерій кутового перетворення Фішера».</w:t>
      </w:r>
    </w:p>
    <w:p w14:paraId="59F63B4D" w14:textId="7A698C3C" w:rsidR="00E41C49" w:rsidRDefault="00E41C49"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Для виявлення ступеня зв’язку двох якісних величин, використовуємо кореляційний аналіз, а саме коефіцієнт асоціації. </w:t>
      </w:r>
    </w:p>
    <w:p w14:paraId="770303E9" w14:textId="51B3A321" w:rsidR="00106F1B" w:rsidRDefault="00106F1B" w:rsidP="00961CBB">
      <w:pPr>
        <w:spacing w:line="360" w:lineRule="auto"/>
        <w:jc w:val="right"/>
        <w:rPr>
          <w:rFonts w:ascii="Times New Roman" w:eastAsia="Calibri" w:hAnsi="Times New Roman"/>
          <w:lang w:val="uk-UA"/>
        </w:rPr>
      </w:pPr>
    </w:p>
    <w:p w14:paraId="738618B4" w14:textId="4C1C62DB" w:rsidR="00B659D3" w:rsidRDefault="00B659D3" w:rsidP="00961CBB">
      <w:pPr>
        <w:spacing w:line="360" w:lineRule="auto"/>
        <w:jc w:val="right"/>
        <w:rPr>
          <w:rFonts w:ascii="Times New Roman" w:eastAsia="Calibri" w:hAnsi="Times New Roman"/>
          <w:lang w:val="uk-UA"/>
        </w:rPr>
      </w:pPr>
    </w:p>
    <w:p w14:paraId="78094997" w14:textId="208057C0" w:rsidR="00B659D3" w:rsidRDefault="00B659D3" w:rsidP="00961CBB">
      <w:pPr>
        <w:spacing w:line="360" w:lineRule="auto"/>
        <w:jc w:val="right"/>
        <w:rPr>
          <w:rFonts w:ascii="Times New Roman" w:eastAsia="Calibri" w:hAnsi="Times New Roman"/>
          <w:lang w:val="uk-UA"/>
        </w:rPr>
      </w:pPr>
    </w:p>
    <w:p w14:paraId="76B31A5E" w14:textId="2260804E" w:rsidR="00B659D3" w:rsidRDefault="00B659D3" w:rsidP="00961CBB">
      <w:pPr>
        <w:spacing w:line="360" w:lineRule="auto"/>
        <w:jc w:val="right"/>
        <w:rPr>
          <w:rFonts w:ascii="Times New Roman" w:eastAsia="Calibri" w:hAnsi="Times New Roman"/>
          <w:lang w:val="uk-UA"/>
        </w:rPr>
      </w:pPr>
    </w:p>
    <w:p w14:paraId="6B26F39F" w14:textId="77777777" w:rsidR="00B659D3" w:rsidRDefault="00B659D3" w:rsidP="00961CBB">
      <w:pPr>
        <w:spacing w:line="360" w:lineRule="auto"/>
        <w:jc w:val="right"/>
        <w:rPr>
          <w:rFonts w:ascii="Times New Roman" w:eastAsia="Calibri" w:hAnsi="Times New Roman"/>
          <w:lang w:val="uk-UA"/>
        </w:rPr>
      </w:pPr>
    </w:p>
    <w:p w14:paraId="3760476F" w14:textId="4529995A" w:rsidR="00961CBB" w:rsidRPr="00BF119B" w:rsidRDefault="00961CBB" w:rsidP="00961CBB">
      <w:pPr>
        <w:spacing w:line="360" w:lineRule="auto"/>
        <w:jc w:val="right"/>
        <w:rPr>
          <w:rFonts w:ascii="Times New Roman" w:eastAsia="Calibri" w:hAnsi="Times New Roman"/>
          <w:i/>
          <w:sz w:val="28"/>
          <w:lang w:val="uk-UA"/>
        </w:rPr>
      </w:pPr>
      <w:r w:rsidRPr="00BF119B">
        <w:rPr>
          <w:rFonts w:ascii="Times New Roman" w:eastAsia="Calibri" w:hAnsi="Times New Roman"/>
          <w:i/>
          <w:sz w:val="28"/>
          <w:lang w:val="uk-UA"/>
        </w:rPr>
        <w:lastRenderedPageBreak/>
        <w:t>Таблиця 2.</w:t>
      </w:r>
      <w:r>
        <w:rPr>
          <w:rFonts w:ascii="Times New Roman" w:eastAsia="Calibri" w:hAnsi="Times New Roman"/>
          <w:i/>
          <w:sz w:val="28"/>
          <w:lang w:val="uk-UA"/>
        </w:rPr>
        <w:t>3</w:t>
      </w:r>
    </w:p>
    <w:p w14:paraId="04AC626C" w14:textId="3D3C683E" w:rsidR="00982C19" w:rsidRPr="00EF49F3" w:rsidRDefault="00961CBB" w:rsidP="00235F19">
      <w:pPr>
        <w:spacing w:after="0" w:line="240" w:lineRule="auto"/>
        <w:jc w:val="center"/>
        <w:rPr>
          <w:rFonts w:ascii="Times New Roman" w:eastAsia="Calibri" w:hAnsi="Times New Roman"/>
          <w:sz w:val="28"/>
          <w:lang w:val="ru-RU"/>
        </w:rPr>
      </w:pPr>
      <w:r w:rsidRPr="00EF49F3">
        <w:rPr>
          <w:rFonts w:ascii="Times New Roman" w:eastAsia="Calibri" w:hAnsi="Times New Roman"/>
          <w:sz w:val="28"/>
          <w:lang w:val="uk-UA"/>
        </w:rPr>
        <w:t xml:space="preserve">Результати дослідження за другим напрямом </w:t>
      </w:r>
      <w:r w:rsidRPr="00EF49F3">
        <w:rPr>
          <w:rFonts w:ascii="Times New Roman" w:eastAsia="Calibri" w:hAnsi="Times New Roman"/>
          <w:sz w:val="28"/>
          <w:lang w:val="ru-RU"/>
        </w:rPr>
        <w:t>“</w:t>
      </w:r>
      <w:r w:rsidR="00EC7647" w:rsidRPr="00EF49F3">
        <w:rPr>
          <w:rFonts w:ascii="Times New Roman" w:eastAsia="Calibri" w:hAnsi="Times New Roman"/>
          <w:sz w:val="28"/>
          <w:lang w:val="uk-UA"/>
        </w:rPr>
        <w:t>С</w:t>
      </w:r>
      <w:r w:rsidRPr="00EF49F3">
        <w:rPr>
          <w:rFonts w:ascii="Times New Roman" w:eastAsia="Calibri" w:hAnsi="Times New Roman"/>
          <w:sz w:val="28"/>
          <w:lang w:val="uk-UA"/>
        </w:rPr>
        <w:t>прийняття себе</w:t>
      </w:r>
      <w:r w:rsidRPr="00EF49F3">
        <w:rPr>
          <w:rFonts w:ascii="Times New Roman" w:eastAsia="Calibri" w:hAnsi="Times New Roman"/>
          <w:sz w:val="28"/>
          <w:lang w:val="ru-RU"/>
        </w:rPr>
        <w:t>”</w:t>
      </w:r>
    </w:p>
    <w:tbl>
      <w:tblPr>
        <w:tblStyle w:val="af2"/>
        <w:tblW w:w="0" w:type="auto"/>
        <w:tblLook w:val="04A0" w:firstRow="1" w:lastRow="0" w:firstColumn="1" w:lastColumn="0" w:noHBand="0" w:noVBand="1"/>
      </w:tblPr>
      <w:tblGrid>
        <w:gridCol w:w="4049"/>
        <w:gridCol w:w="1148"/>
        <w:gridCol w:w="1148"/>
        <w:gridCol w:w="1148"/>
        <w:gridCol w:w="1149"/>
        <w:gridCol w:w="1843"/>
      </w:tblGrid>
      <w:tr w:rsidR="00961CBB" w:rsidRPr="00D36C83" w14:paraId="5613AB52" w14:textId="77777777" w:rsidTr="00235F19">
        <w:tc>
          <w:tcPr>
            <w:tcW w:w="4049" w:type="dxa"/>
            <w:vMerge w:val="restart"/>
            <w:vAlign w:val="center"/>
          </w:tcPr>
          <w:p w14:paraId="6DB32876" w14:textId="77777777" w:rsidR="00961CBB" w:rsidRPr="00D36C83" w:rsidRDefault="00EC7647" w:rsidP="00961CBB">
            <w:pPr>
              <w:jc w:val="center"/>
              <w:rPr>
                <w:rFonts w:ascii="Times New Roman" w:hAnsi="Times New Roman"/>
                <w:sz w:val="28"/>
              </w:rPr>
            </w:pPr>
            <w:r w:rsidRPr="00D36C83">
              <w:rPr>
                <w:rFonts w:ascii="Times New Roman" w:hAnsi="Times New Roman"/>
                <w:sz w:val="28"/>
              </w:rPr>
              <w:t>Сприйняття себе</w:t>
            </w:r>
          </w:p>
          <w:p w14:paraId="4D2C682F" w14:textId="0BE9AD5F" w:rsidR="00A115DB" w:rsidRPr="00D36C83" w:rsidRDefault="00A115DB" w:rsidP="00961CBB">
            <w:pPr>
              <w:jc w:val="center"/>
              <w:rPr>
                <w:rFonts w:ascii="Times New Roman" w:hAnsi="Times New Roman"/>
                <w:sz w:val="28"/>
              </w:rPr>
            </w:pPr>
            <w:r w:rsidRPr="00D36C83">
              <w:rPr>
                <w:rFonts w:ascii="Times New Roman" w:hAnsi="Times New Roman"/>
                <w:sz w:val="28"/>
              </w:rPr>
              <w:t>(психологічна категорія)</w:t>
            </w:r>
          </w:p>
        </w:tc>
        <w:tc>
          <w:tcPr>
            <w:tcW w:w="2296" w:type="dxa"/>
            <w:gridSpan w:val="2"/>
          </w:tcPr>
          <w:p w14:paraId="3BA5A0C7" w14:textId="23397594" w:rsidR="00961CBB" w:rsidRPr="00D36C83" w:rsidRDefault="00EC7647" w:rsidP="00961CBB">
            <w:pPr>
              <w:jc w:val="center"/>
              <w:rPr>
                <w:rFonts w:ascii="Times New Roman" w:hAnsi="Times New Roman"/>
                <w:sz w:val="28"/>
              </w:rPr>
            </w:pPr>
            <w:r w:rsidRPr="00D36C83">
              <w:rPr>
                <w:rFonts w:ascii="Times New Roman" w:hAnsi="Times New Roman"/>
                <w:sz w:val="28"/>
              </w:rPr>
              <w:t>Діти з приватної школи</w:t>
            </w:r>
          </w:p>
        </w:tc>
        <w:tc>
          <w:tcPr>
            <w:tcW w:w="2297" w:type="dxa"/>
            <w:gridSpan w:val="2"/>
          </w:tcPr>
          <w:p w14:paraId="5C15B3A1" w14:textId="47578F6C" w:rsidR="00961CBB" w:rsidRPr="00D36C83" w:rsidRDefault="00EC7647" w:rsidP="00961CBB">
            <w:pPr>
              <w:jc w:val="center"/>
              <w:rPr>
                <w:rFonts w:ascii="Times New Roman" w:hAnsi="Times New Roman"/>
                <w:sz w:val="28"/>
              </w:rPr>
            </w:pPr>
            <w:r w:rsidRPr="00D36C83">
              <w:rPr>
                <w:rFonts w:ascii="Times New Roman" w:hAnsi="Times New Roman"/>
                <w:sz w:val="28"/>
              </w:rPr>
              <w:t>Діти з державної школи</w:t>
            </w:r>
          </w:p>
        </w:tc>
        <w:tc>
          <w:tcPr>
            <w:tcW w:w="1843" w:type="dxa"/>
            <w:vMerge w:val="restart"/>
            <w:vAlign w:val="center"/>
          </w:tcPr>
          <w:p w14:paraId="47991050" w14:textId="53E99926" w:rsidR="00961CBB" w:rsidRPr="00D36C83" w:rsidRDefault="0003278F" w:rsidP="00961CBB">
            <w:pPr>
              <w:jc w:val="center"/>
              <w:rPr>
                <w:rFonts w:ascii="Times New Roman" w:hAnsi="Times New Roman"/>
                <w:sz w:val="28"/>
              </w:rPr>
            </w:pPr>
            <w:r w:rsidRPr="00D36C83">
              <w:rPr>
                <w:rFonts w:ascii="Times New Roman" w:hAnsi="Times New Roman"/>
                <w:sz w:val="28"/>
              </w:rPr>
              <w:t>φ*</w:t>
            </w:r>
            <w:r w:rsidR="00961CBB" w:rsidRPr="00D36C83">
              <w:rPr>
                <w:rFonts w:ascii="Times New Roman" w:hAnsi="Times New Roman"/>
                <w:sz w:val="18"/>
              </w:rPr>
              <w:t>емп</w:t>
            </w:r>
          </w:p>
        </w:tc>
      </w:tr>
      <w:tr w:rsidR="00961CBB" w:rsidRPr="00D36C83" w14:paraId="392B01D2" w14:textId="77777777" w:rsidTr="00235F19">
        <w:tc>
          <w:tcPr>
            <w:tcW w:w="4049" w:type="dxa"/>
            <w:vMerge/>
          </w:tcPr>
          <w:p w14:paraId="4BA055F6" w14:textId="77777777" w:rsidR="00961CBB" w:rsidRPr="00D36C83" w:rsidRDefault="00961CBB" w:rsidP="00961CBB">
            <w:pPr>
              <w:jc w:val="center"/>
              <w:rPr>
                <w:rFonts w:ascii="Times New Roman" w:hAnsi="Times New Roman"/>
                <w:sz w:val="28"/>
              </w:rPr>
            </w:pPr>
          </w:p>
        </w:tc>
        <w:tc>
          <w:tcPr>
            <w:tcW w:w="1148" w:type="dxa"/>
          </w:tcPr>
          <w:p w14:paraId="610E8ACB" w14:textId="77777777" w:rsidR="00961CBB" w:rsidRPr="00D36C83" w:rsidRDefault="00961CBB" w:rsidP="00961CBB">
            <w:pPr>
              <w:jc w:val="center"/>
              <w:rPr>
                <w:rFonts w:ascii="Times New Roman" w:hAnsi="Times New Roman"/>
                <w:sz w:val="28"/>
              </w:rPr>
            </w:pPr>
            <w:r w:rsidRPr="00D36C83">
              <w:rPr>
                <w:rFonts w:ascii="Times New Roman" w:hAnsi="Times New Roman"/>
                <w:sz w:val="28"/>
              </w:rPr>
              <w:t>Абс</w:t>
            </w:r>
          </w:p>
        </w:tc>
        <w:tc>
          <w:tcPr>
            <w:tcW w:w="1148" w:type="dxa"/>
          </w:tcPr>
          <w:p w14:paraId="05EF7214" w14:textId="77777777" w:rsidR="00961CBB" w:rsidRPr="00D36C83" w:rsidRDefault="00961CBB" w:rsidP="00961CBB">
            <w:pPr>
              <w:jc w:val="center"/>
              <w:rPr>
                <w:rFonts w:ascii="Times New Roman" w:hAnsi="Times New Roman"/>
                <w:sz w:val="28"/>
              </w:rPr>
            </w:pPr>
            <w:r w:rsidRPr="00D36C83">
              <w:rPr>
                <w:rFonts w:ascii="Times New Roman" w:hAnsi="Times New Roman"/>
                <w:sz w:val="28"/>
              </w:rPr>
              <w:t>%</w:t>
            </w:r>
          </w:p>
        </w:tc>
        <w:tc>
          <w:tcPr>
            <w:tcW w:w="1148" w:type="dxa"/>
          </w:tcPr>
          <w:p w14:paraId="4DF8250F" w14:textId="77777777" w:rsidR="00961CBB" w:rsidRPr="00D36C83" w:rsidRDefault="00961CBB" w:rsidP="00961CBB">
            <w:pPr>
              <w:jc w:val="center"/>
              <w:rPr>
                <w:rFonts w:ascii="Times New Roman" w:hAnsi="Times New Roman"/>
                <w:sz w:val="28"/>
              </w:rPr>
            </w:pPr>
            <w:r w:rsidRPr="00D36C83">
              <w:rPr>
                <w:rFonts w:ascii="Times New Roman" w:hAnsi="Times New Roman"/>
                <w:sz w:val="28"/>
              </w:rPr>
              <w:t>Абс</w:t>
            </w:r>
          </w:p>
        </w:tc>
        <w:tc>
          <w:tcPr>
            <w:tcW w:w="1149" w:type="dxa"/>
          </w:tcPr>
          <w:p w14:paraId="43B28857" w14:textId="77777777" w:rsidR="00961CBB" w:rsidRPr="00D36C83" w:rsidRDefault="00961CBB" w:rsidP="00961CBB">
            <w:pPr>
              <w:jc w:val="center"/>
              <w:rPr>
                <w:rFonts w:ascii="Times New Roman" w:hAnsi="Times New Roman"/>
                <w:sz w:val="28"/>
              </w:rPr>
            </w:pPr>
            <w:r w:rsidRPr="00D36C83">
              <w:rPr>
                <w:rFonts w:ascii="Times New Roman" w:hAnsi="Times New Roman"/>
                <w:sz w:val="28"/>
              </w:rPr>
              <w:t>%</w:t>
            </w:r>
          </w:p>
        </w:tc>
        <w:tc>
          <w:tcPr>
            <w:tcW w:w="1843" w:type="dxa"/>
            <w:vMerge/>
          </w:tcPr>
          <w:p w14:paraId="33254DEB" w14:textId="77777777" w:rsidR="00961CBB" w:rsidRPr="00D36C83" w:rsidRDefault="00961CBB" w:rsidP="00961CBB">
            <w:pPr>
              <w:jc w:val="center"/>
              <w:rPr>
                <w:rFonts w:ascii="Times New Roman" w:hAnsi="Times New Roman"/>
                <w:sz w:val="28"/>
              </w:rPr>
            </w:pPr>
          </w:p>
        </w:tc>
      </w:tr>
      <w:tr w:rsidR="00961CBB" w:rsidRPr="00D36C83" w14:paraId="3CC30673" w14:textId="77777777" w:rsidTr="00235F19">
        <w:tc>
          <w:tcPr>
            <w:tcW w:w="4049" w:type="dxa"/>
          </w:tcPr>
          <w:p w14:paraId="41F199C6" w14:textId="338D28F7" w:rsidR="00961CBB" w:rsidRPr="00D36C83" w:rsidRDefault="00961CBB" w:rsidP="00961CBB">
            <w:pPr>
              <w:jc w:val="center"/>
              <w:rPr>
                <w:rFonts w:ascii="Times New Roman" w:hAnsi="Times New Roman"/>
                <w:sz w:val="28"/>
              </w:rPr>
            </w:pPr>
            <w:r w:rsidRPr="00D36C83">
              <w:rPr>
                <w:rFonts w:ascii="Times New Roman" w:hAnsi="Times New Roman"/>
                <w:sz w:val="28"/>
              </w:rPr>
              <w:t>Орієнтація на зовнішній світ</w:t>
            </w:r>
          </w:p>
        </w:tc>
        <w:tc>
          <w:tcPr>
            <w:tcW w:w="1148" w:type="dxa"/>
          </w:tcPr>
          <w:p w14:paraId="6CA51B84" w14:textId="5DAC57F0" w:rsidR="00961CBB" w:rsidRPr="00D36C83" w:rsidRDefault="00CC736A" w:rsidP="00961CBB">
            <w:pPr>
              <w:jc w:val="center"/>
              <w:rPr>
                <w:rFonts w:ascii="Times New Roman" w:hAnsi="Times New Roman"/>
                <w:sz w:val="28"/>
              </w:rPr>
            </w:pPr>
            <w:r w:rsidRPr="00D36C83">
              <w:rPr>
                <w:rFonts w:ascii="Times New Roman" w:hAnsi="Times New Roman"/>
                <w:sz w:val="28"/>
              </w:rPr>
              <w:t>4</w:t>
            </w:r>
          </w:p>
        </w:tc>
        <w:tc>
          <w:tcPr>
            <w:tcW w:w="1148" w:type="dxa"/>
          </w:tcPr>
          <w:p w14:paraId="151D87F3" w14:textId="231C0741" w:rsidR="00961CBB" w:rsidRPr="00D36C83" w:rsidRDefault="00CC736A" w:rsidP="00961CBB">
            <w:pPr>
              <w:jc w:val="center"/>
              <w:rPr>
                <w:rFonts w:ascii="Times New Roman" w:hAnsi="Times New Roman"/>
                <w:sz w:val="28"/>
              </w:rPr>
            </w:pPr>
            <w:r w:rsidRPr="00D36C83">
              <w:rPr>
                <w:rFonts w:ascii="Times New Roman" w:hAnsi="Times New Roman"/>
                <w:sz w:val="28"/>
              </w:rPr>
              <w:t>20%</w:t>
            </w:r>
          </w:p>
        </w:tc>
        <w:tc>
          <w:tcPr>
            <w:tcW w:w="1148" w:type="dxa"/>
          </w:tcPr>
          <w:p w14:paraId="28F52575" w14:textId="3081CF6C" w:rsidR="00961CBB" w:rsidRPr="00D36C83" w:rsidRDefault="00DE5E51" w:rsidP="00961CBB">
            <w:pPr>
              <w:jc w:val="center"/>
              <w:rPr>
                <w:rFonts w:ascii="Times New Roman" w:hAnsi="Times New Roman"/>
                <w:sz w:val="28"/>
              </w:rPr>
            </w:pPr>
            <w:r w:rsidRPr="00D36C83">
              <w:rPr>
                <w:rFonts w:ascii="Times New Roman" w:hAnsi="Times New Roman"/>
                <w:sz w:val="28"/>
              </w:rPr>
              <w:t>3</w:t>
            </w:r>
          </w:p>
        </w:tc>
        <w:tc>
          <w:tcPr>
            <w:tcW w:w="1149" w:type="dxa"/>
          </w:tcPr>
          <w:p w14:paraId="5FAACB79" w14:textId="6ADDE26A" w:rsidR="00961CBB" w:rsidRPr="00D36C83" w:rsidRDefault="00CC736A" w:rsidP="00961CBB">
            <w:pPr>
              <w:jc w:val="center"/>
              <w:rPr>
                <w:rFonts w:ascii="Times New Roman" w:hAnsi="Times New Roman"/>
                <w:sz w:val="28"/>
              </w:rPr>
            </w:pPr>
            <w:r w:rsidRPr="00D36C83">
              <w:rPr>
                <w:rFonts w:ascii="Times New Roman" w:hAnsi="Times New Roman"/>
                <w:sz w:val="28"/>
              </w:rPr>
              <w:t>15%</w:t>
            </w:r>
          </w:p>
        </w:tc>
        <w:tc>
          <w:tcPr>
            <w:tcW w:w="1843" w:type="dxa"/>
          </w:tcPr>
          <w:p w14:paraId="364CD639" w14:textId="3F2CC3B7" w:rsidR="00961CBB" w:rsidRPr="00D36C83" w:rsidRDefault="007C5873" w:rsidP="00961CBB">
            <w:pPr>
              <w:jc w:val="center"/>
              <w:rPr>
                <w:rFonts w:ascii="Times New Roman" w:hAnsi="Times New Roman"/>
                <w:sz w:val="28"/>
              </w:rPr>
            </w:pPr>
            <w:r w:rsidRPr="00D36C83">
              <w:rPr>
                <w:rFonts w:ascii="Times New Roman" w:hAnsi="Times New Roman"/>
                <w:sz w:val="28"/>
              </w:rPr>
              <w:t>0,417</w:t>
            </w:r>
          </w:p>
        </w:tc>
      </w:tr>
      <w:tr w:rsidR="00961CBB" w:rsidRPr="00D36C83" w14:paraId="4BA4E8BA" w14:textId="77777777" w:rsidTr="00235F19">
        <w:tc>
          <w:tcPr>
            <w:tcW w:w="4049" w:type="dxa"/>
          </w:tcPr>
          <w:p w14:paraId="20DB3708" w14:textId="7CE5AD5E" w:rsidR="00961CBB" w:rsidRPr="00D36C83" w:rsidRDefault="00961CBB" w:rsidP="00961CBB">
            <w:pPr>
              <w:jc w:val="center"/>
              <w:rPr>
                <w:rFonts w:ascii="Times New Roman" w:hAnsi="Times New Roman"/>
                <w:sz w:val="28"/>
              </w:rPr>
            </w:pPr>
            <w:r w:rsidRPr="00D36C83">
              <w:rPr>
                <w:rFonts w:ascii="Times New Roman" w:hAnsi="Times New Roman"/>
                <w:sz w:val="28"/>
              </w:rPr>
              <w:t>Акцентування на собі</w:t>
            </w:r>
          </w:p>
        </w:tc>
        <w:tc>
          <w:tcPr>
            <w:tcW w:w="1148" w:type="dxa"/>
          </w:tcPr>
          <w:p w14:paraId="14DAEBCD" w14:textId="563050C2" w:rsidR="00961CBB" w:rsidRPr="00D36C83" w:rsidRDefault="00CC736A" w:rsidP="00961CBB">
            <w:pPr>
              <w:jc w:val="center"/>
              <w:rPr>
                <w:rFonts w:ascii="Times New Roman" w:hAnsi="Times New Roman"/>
                <w:sz w:val="28"/>
              </w:rPr>
            </w:pPr>
            <w:r w:rsidRPr="00D36C83">
              <w:rPr>
                <w:rFonts w:ascii="Times New Roman" w:hAnsi="Times New Roman"/>
                <w:sz w:val="28"/>
              </w:rPr>
              <w:t>3</w:t>
            </w:r>
          </w:p>
        </w:tc>
        <w:tc>
          <w:tcPr>
            <w:tcW w:w="1148" w:type="dxa"/>
          </w:tcPr>
          <w:p w14:paraId="2D94CC4C" w14:textId="3F7C501D" w:rsidR="00961CBB" w:rsidRPr="00D36C83" w:rsidRDefault="00CC736A" w:rsidP="00961CBB">
            <w:pPr>
              <w:jc w:val="center"/>
              <w:rPr>
                <w:rFonts w:ascii="Times New Roman" w:hAnsi="Times New Roman"/>
                <w:sz w:val="28"/>
              </w:rPr>
            </w:pPr>
            <w:r w:rsidRPr="00D36C83">
              <w:rPr>
                <w:rFonts w:ascii="Times New Roman" w:hAnsi="Times New Roman"/>
                <w:sz w:val="28"/>
              </w:rPr>
              <w:t>15%</w:t>
            </w:r>
          </w:p>
        </w:tc>
        <w:tc>
          <w:tcPr>
            <w:tcW w:w="1148" w:type="dxa"/>
          </w:tcPr>
          <w:p w14:paraId="406E5B9F" w14:textId="3A2DA139" w:rsidR="00961CBB" w:rsidRPr="00D36C83" w:rsidRDefault="00DE5E51" w:rsidP="00961CBB">
            <w:pPr>
              <w:jc w:val="center"/>
              <w:rPr>
                <w:rFonts w:ascii="Times New Roman" w:hAnsi="Times New Roman"/>
                <w:sz w:val="28"/>
              </w:rPr>
            </w:pPr>
            <w:r w:rsidRPr="00D36C83">
              <w:rPr>
                <w:rFonts w:ascii="Times New Roman" w:hAnsi="Times New Roman"/>
                <w:sz w:val="28"/>
              </w:rPr>
              <w:t>3</w:t>
            </w:r>
          </w:p>
        </w:tc>
        <w:tc>
          <w:tcPr>
            <w:tcW w:w="1149" w:type="dxa"/>
          </w:tcPr>
          <w:p w14:paraId="64BDBEB2" w14:textId="70294C29" w:rsidR="00961CBB" w:rsidRPr="00D36C83" w:rsidRDefault="00CC736A" w:rsidP="00961CBB">
            <w:pPr>
              <w:jc w:val="center"/>
              <w:rPr>
                <w:rFonts w:ascii="Times New Roman" w:hAnsi="Times New Roman"/>
                <w:sz w:val="28"/>
              </w:rPr>
            </w:pPr>
            <w:r w:rsidRPr="00D36C83">
              <w:rPr>
                <w:rFonts w:ascii="Times New Roman" w:hAnsi="Times New Roman"/>
                <w:sz w:val="28"/>
              </w:rPr>
              <w:t>15%</w:t>
            </w:r>
          </w:p>
        </w:tc>
        <w:tc>
          <w:tcPr>
            <w:tcW w:w="1843" w:type="dxa"/>
          </w:tcPr>
          <w:p w14:paraId="5E49ADFF" w14:textId="2569CF3E" w:rsidR="00961CBB" w:rsidRPr="00D36C83" w:rsidRDefault="007C5873" w:rsidP="00961CBB">
            <w:pPr>
              <w:jc w:val="center"/>
              <w:rPr>
                <w:rFonts w:ascii="Times New Roman" w:hAnsi="Times New Roman"/>
                <w:sz w:val="28"/>
              </w:rPr>
            </w:pPr>
            <w:r w:rsidRPr="00D36C83">
              <w:rPr>
                <w:rFonts w:ascii="Times New Roman" w:hAnsi="Times New Roman"/>
                <w:sz w:val="28"/>
              </w:rPr>
              <w:t>-</w:t>
            </w:r>
          </w:p>
        </w:tc>
      </w:tr>
      <w:tr w:rsidR="00961CBB" w:rsidRPr="00D36C83" w14:paraId="4AE7392F" w14:textId="77777777" w:rsidTr="00235F19">
        <w:tc>
          <w:tcPr>
            <w:tcW w:w="4049" w:type="dxa"/>
          </w:tcPr>
          <w:p w14:paraId="1081004A" w14:textId="60178A24" w:rsidR="00961CBB" w:rsidRPr="00D36C83" w:rsidRDefault="00961CBB" w:rsidP="00961CBB">
            <w:pPr>
              <w:jc w:val="center"/>
              <w:rPr>
                <w:rFonts w:ascii="Times New Roman" w:hAnsi="Times New Roman"/>
                <w:sz w:val="28"/>
              </w:rPr>
            </w:pPr>
            <w:r w:rsidRPr="00D36C83">
              <w:rPr>
                <w:rFonts w:ascii="Times New Roman" w:hAnsi="Times New Roman"/>
                <w:sz w:val="28"/>
              </w:rPr>
              <w:t>С</w:t>
            </w:r>
            <w:r w:rsidR="00D36C83" w:rsidRPr="00D36C83">
              <w:rPr>
                <w:rFonts w:ascii="Times New Roman" w:hAnsi="Times New Roman"/>
                <w:sz w:val="28"/>
              </w:rPr>
              <w:t>хильність</w:t>
            </w:r>
            <w:r w:rsidRPr="00D36C83">
              <w:rPr>
                <w:rFonts w:ascii="Times New Roman" w:hAnsi="Times New Roman"/>
                <w:sz w:val="28"/>
              </w:rPr>
              <w:t xml:space="preserve"> до оптимізму</w:t>
            </w:r>
          </w:p>
        </w:tc>
        <w:tc>
          <w:tcPr>
            <w:tcW w:w="1148" w:type="dxa"/>
          </w:tcPr>
          <w:p w14:paraId="3FF4CCC2" w14:textId="01DFFEF6" w:rsidR="00961CBB" w:rsidRPr="00D36C83" w:rsidRDefault="00CC736A" w:rsidP="00961CBB">
            <w:pPr>
              <w:jc w:val="center"/>
              <w:rPr>
                <w:rFonts w:ascii="Times New Roman" w:hAnsi="Times New Roman"/>
                <w:sz w:val="28"/>
              </w:rPr>
            </w:pPr>
            <w:r w:rsidRPr="00D36C83">
              <w:rPr>
                <w:rFonts w:ascii="Times New Roman" w:hAnsi="Times New Roman"/>
                <w:sz w:val="28"/>
              </w:rPr>
              <w:t>4</w:t>
            </w:r>
          </w:p>
        </w:tc>
        <w:tc>
          <w:tcPr>
            <w:tcW w:w="1148" w:type="dxa"/>
          </w:tcPr>
          <w:p w14:paraId="2D5FF8F5" w14:textId="76215F24" w:rsidR="00961CBB" w:rsidRPr="00D36C83" w:rsidRDefault="00CC736A" w:rsidP="00961CBB">
            <w:pPr>
              <w:jc w:val="center"/>
              <w:rPr>
                <w:rFonts w:ascii="Times New Roman" w:hAnsi="Times New Roman"/>
                <w:sz w:val="28"/>
              </w:rPr>
            </w:pPr>
            <w:r w:rsidRPr="00D36C83">
              <w:rPr>
                <w:rFonts w:ascii="Times New Roman" w:hAnsi="Times New Roman"/>
                <w:sz w:val="28"/>
              </w:rPr>
              <w:t>20%</w:t>
            </w:r>
          </w:p>
        </w:tc>
        <w:tc>
          <w:tcPr>
            <w:tcW w:w="1148" w:type="dxa"/>
          </w:tcPr>
          <w:p w14:paraId="55DE979C" w14:textId="6754E06E" w:rsidR="00961CBB" w:rsidRPr="00D36C83" w:rsidRDefault="00DE5E51" w:rsidP="00961CBB">
            <w:pPr>
              <w:jc w:val="center"/>
              <w:rPr>
                <w:rFonts w:ascii="Times New Roman" w:hAnsi="Times New Roman"/>
                <w:sz w:val="28"/>
              </w:rPr>
            </w:pPr>
            <w:r w:rsidRPr="00D36C83">
              <w:rPr>
                <w:rFonts w:ascii="Times New Roman" w:hAnsi="Times New Roman"/>
                <w:sz w:val="28"/>
              </w:rPr>
              <w:t>1</w:t>
            </w:r>
          </w:p>
        </w:tc>
        <w:tc>
          <w:tcPr>
            <w:tcW w:w="1149" w:type="dxa"/>
          </w:tcPr>
          <w:p w14:paraId="576B15E2" w14:textId="274DCC02" w:rsidR="00961CBB" w:rsidRPr="00D36C83" w:rsidRDefault="00CC736A" w:rsidP="00961CBB">
            <w:pPr>
              <w:jc w:val="center"/>
              <w:rPr>
                <w:rFonts w:ascii="Times New Roman" w:hAnsi="Times New Roman"/>
                <w:sz w:val="28"/>
              </w:rPr>
            </w:pPr>
            <w:r w:rsidRPr="00D36C83">
              <w:rPr>
                <w:rFonts w:ascii="Times New Roman" w:hAnsi="Times New Roman"/>
                <w:sz w:val="28"/>
              </w:rPr>
              <w:t>5%</w:t>
            </w:r>
          </w:p>
        </w:tc>
        <w:tc>
          <w:tcPr>
            <w:tcW w:w="1843" w:type="dxa"/>
          </w:tcPr>
          <w:p w14:paraId="4233739E" w14:textId="3124179E" w:rsidR="00961CBB" w:rsidRPr="00D36C83" w:rsidRDefault="007C5873" w:rsidP="00961CBB">
            <w:pPr>
              <w:jc w:val="center"/>
              <w:rPr>
                <w:rFonts w:ascii="Times New Roman" w:hAnsi="Times New Roman"/>
                <w:sz w:val="28"/>
              </w:rPr>
            </w:pPr>
            <w:r w:rsidRPr="00D36C83">
              <w:rPr>
                <w:rFonts w:ascii="Times New Roman" w:hAnsi="Times New Roman"/>
                <w:sz w:val="28"/>
              </w:rPr>
              <w:t>1,505</w:t>
            </w:r>
            <w:r w:rsidR="004A210D" w:rsidRPr="00D36C83">
              <w:rPr>
                <w:rFonts w:ascii="Times New Roman" w:hAnsi="Times New Roman"/>
                <w:sz w:val="28"/>
              </w:rPr>
              <w:t>*</w:t>
            </w:r>
          </w:p>
        </w:tc>
      </w:tr>
      <w:tr w:rsidR="00961CBB" w:rsidRPr="00D36C83" w14:paraId="0F65787B" w14:textId="77777777" w:rsidTr="00235F19">
        <w:tc>
          <w:tcPr>
            <w:tcW w:w="4049" w:type="dxa"/>
          </w:tcPr>
          <w:p w14:paraId="2414F157" w14:textId="31FF17B1" w:rsidR="00961CBB" w:rsidRPr="00D36C83" w:rsidRDefault="00961CBB" w:rsidP="00961CBB">
            <w:pPr>
              <w:jc w:val="center"/>
              <w:rPr>
                <w:rFonts w:ascii="Times New Roman" w:hAnsi="Times New Roman"/>
                <w:sz w:val="28"/>
              </w:rPr>
            </w:pPr>
            <w:r w:rsidRPr="00D36C83">
              <w:rPr>
                <w:rFonts w:ascii="Times New Roman" w:hAnsi="Times New Roman"/>
                <w:sz w:val="28"/>
              </w:rPr>
              <w:t>Почуття пригніченості</w:t>
            </w:r>
          </w:p>
        </w:tc>
        <w:tc>
          <w:tcPr>
            <w:tcW w:w="1148" w:type="dxa"/>
          </w:tcPr>
          <w:p w14:paraId="527B62E2" w14:textId="284196CE" w:rsidR="00961CBB" w:rsidRPr="00D36C83" w:rsidRDefault="00CC736A" w:rsidP="00961CBB">
            <w:pPr>
              <w:jc w:val="center"/>
              <w:rPr>
                <w:rFonts w:ascii="Times New Roman" w:hAnsi="Times New Roman"/>
                <w:sz w:val="28"/>
              </w:rPr>
            </w:pPr>
            <w:r w:rsidRPr="00D36C83">
              <w:rPr>
                <w:rFonts w:ascii="Times New Roman" w:hAnsi="Times New Roman"/>
                <w:sz w:val="28"/>
              </w:rPr>
              <w:t>1</w:t>
            </w:r>
          </w:p>
        </w:tc>
        <w:tc>
          <w:tcPr>
            <w:tcW w:w="1148" w:type="dxa"/>
          </w:tcPr>
          <w:p w14:paraId="628D4E7E" w14:textId="62261FD4" w:rsidR="00961CBB" w:rsidRPr="00D36C83" w:rsidRDefault="00CC736A" w:rsidP="00961CBB">
            <w:pPr>
              <w:jc w:val="center"/>
              <w:rPr>
                <w:rFonts w:ascii="Times New Roman" w:hAnsi="Times New Roman"/>
                <w:sz w:val="28"/>
              </w:rPr>
            </w:pPr>
            <w:r w:rsidRPr="00D36C83">
              <w:rPr>
                <w:rFonts w:ascii="Times New Roman" w:hAnsi="Times New Roman"/>
                <w:sz w:val="28"/>
              </w:rPr>
              <w:t>5%</w:t>
            </w:r>
          </w:p>
        </w:tc>
        <w:tc>
          <w:tcPr>
            <w:tcW w:w="1148" w:type="dxa"/>
          </w:tcPr>
          <w:p w14:paraId="6209222B" w14:textId="10784418" w:rsidR="00961CBB" w:rsidRPr="00D36C83" w:rsidRDefault="00DE5E51" w:rsidP="00961CBB">
            <w:pPr>
              <w:jc w:val="center"/>
              <w:rPr>
                <w:rFonts w:ascii="Times New Roman" w:hAnsi="Times New Roman"/>
                <w:sz w:val="28"/>
              </w:rPr>
            </w:pPr>
            <w:r w:rsidRPr="00D36C83">
              <w:rPr>
                <w:rFonts w:ascii="Times New Roman" w:hAnsi="Times New Roman"/>
                <w:sz w:val="28"/>
              </w:rPr>
              <w:t>2</w:t>
            </w:r>
          </w:p>
        </w:tc>
        <w:tc>
          <w:tcPr>
            <w:tcW w:w="1149" w:type="dxa"/>
          </w:tcPr>
          <w:p w14:paraId="1370C921" w14:textId="1FFD69B4" w:rsidR="00961CBB" w:rsidRPr="00D36C83" w:rsidRDefault="00CC736A" w:rsidP="00961CBB">
            <w:pPr>
              <w:jc w:val="center"/>
              <w:rPr>
                <w:rFonts w:ascii="Times New Roman" w:hAnsi="Times New Roman"/>
                <w:sz w:val="28"/>
              </w:rPr>
            </w:pPr>
            <w:r w:rsidRPr="00D36C83">
              <w:rPr>
                <w:rFonts w:ascii="Times New Roman" w:hAnsi="Times New Roman"/>
                <w:sz w:val="28"/>
              </w:rPr>
              <w:t>10%</w:t>
            </w:r>
          </w:p>
        </w:tc>
        <w:tc>
          <w:tcPr>
            <w:tcW w:w="1843" w:type="dxa"/>
          </w:tcPr>
          <w:p w14:paraId="68E0B3FA" w14:textId="7987185E" w:rsidR="00961CBB" w:rsidRPr="00D36C83" w:rsidRDefault="007C5873" w:rsidP="00961CBB">
            <w:pPr>
              <w:jc w:val="center"/>
              <w:rPr>
                <w:rFonts w:ascii="Times New Roman" w:hAnsi="Times New Roman"/>
                <w:sz w:val="28"/>
              </w:rPr>
            </w:pPr>
            <w:r w:rsidRPr="00D36C83">
              <w:rPr>
                <w:rFonts w:ascii="Times New Roman" w:hAnsi="Times New Roman"/>
                <w:sz w:val="28"/>
              </w:rPr>
              <w:t>0,61</w:t>
            </w:r>
          </w:p>
        </w:tc>
      </w:tr>
      <w:tr w:rsidR="00961CBB" w:rsidRPr="00D36C83" w14:paraId="26EA9B72" w14:textId="77777777" w:rsidTr="00235F19">
        <w:tc>
          <w:tcPr>
            <w:tcW w:w="4049" w:type="dxa"/>
          </w:tcPr>
          <w:p w14:paraId="7E4DEECC" w14:textId="1F198168" w:rsidR="00961CBB" w:rsidRPr="00D36C83" w:rsidRDefault="00EC7647" w:rsidP="00961CBB">
            <w:pPr>
              <w:jc w:val="center"/>
              <w:rPr>
                <w:rFonts w:ascii="Times New Roman" w:hAnsi="Times New Roman"/>
                <w:sz w:val="28"/>
              </w:rPr>
            </w:pPr>
            <w:r w:rsidRPr="00D36C83">
              <w:rPr>
                <w:rFonts w:ascii="Times New Roman" w:hAnsi="Times New Roman"/>
                <w:sz w:val="28"/>
              </w:rPr>
              <w:t>Завищена самооцінка</w:t>
            </w:r>
          </w:p>
        </w:tc>
        <w:tc>
          <w:tcPr>
            <w:tcW w:w="1148" w:type="dxa"/>
          </w:tcPr>
          <w:p w14:paraId="0ECF0AB6" w14:textId="47764728" w:rsidR="00961CBB" w:rsidRPr="00D36C83" w:rsidRDefault="00CC736A" w:rsidP="00961CBB">
            <w:pPr>
              <w:jc w:val="center"/>
              <w:rPr>
                <w:rFonts w:ascii="Times New Roman" w:hAnsi="Times New Roman"/>
                <w:sz w:val="28"/>
              </w:rPr>
            </w:pPr>
            <w:r w:rsidRPr="00D36C83">
              <w:rPr>
                <w:rFonts w:ascii="Times New Roman" w:hAnsi="Times New Roman"/>
                <w:sz w:val="28"/>
              </w:rPr>
              <w:t>7</w:t>
            </w:r>
          </w:p>
        </w:tc>
        <w:tc>
          <w:tcPr>
            <w:tcW w:w="1148" w:type="dxa"/>
          </w:tcPr>
          <w:p w14:paraId="37DAB2AC" w14:textId="627AB947" w:rsidR="00961CBB" w:rsidRPr="00D36C83" w:rsidRDefault="00006D1E" w:rsidP="00961CBB">
            <w:pPr>
              <w:jc w:val="center"/>
              <w:rPr>
                <w:rFonts w:ascii="Times New Roman" w:hAnsi="Times New Roman"/>
                <w:sz w:val="28"/>
              </w:rPr>
            </w:pPr>
            <w:r w:rsidRPr="00D36C83">
              <w:rPr>
                <w:rFonts w:ascii="Times New Roman" w:hAnsi="Times New Roman"/>
                <w:sz w:val="28"/>
              </w:rPr>
              <w:t>35%</w:t>
            </w:r>
          </w:p>
        </w:tc>
        <w:tc>
          <w:tcPr>
            <w:tcW w:w="1148" w:type="dxa"/>
          </w:tcPr>
          <w:p w14:paraId="5C05400F" w14:textId="54E1BC0F" w:rsidR="00961CBB" w:rsidRPr="00D36C83" w:rsidRDefault="00CC736A" w:rsidP="00961CBB">
            <w:pPr>
              <w:jc w:val="center"/>
              <w:rPr>
                <w:rFonts w:ascii="Times New Roman" w:hAnsi="Times New Roman"/>
                <w:sz w:val="28"/>
              </w:rPr>
            </w:pPr>
            <w:r w:rsidRPr="00D36C83">
              <w:rPr>
                <w:rFonts w:ascii="Times New Roman" w:hAnsi="Times New Roman"/>
                <w:sz w:val="28"/>
              </w:rPr>
              <w:t>8</w:t>
            </w:r>
          </w:p>
        </w:tc>
        <w:tc>
          <w:tcPr>
            <w:tcW w:w="1149" w:type="dxa"/>
          </w:tcPr>
          <w:p w14:paraId="5077558B" w14:textId="76BAC674" w:rsidR="00961CBB" w:rsidRPr="00D36C83" w:rsidRDefault="00CC736A" w:rsidP="00961CBB">
            <w:pPr>
              <w:jc w:val="center"/>
              <w:rPr>
                <w:rFonts w:ascii="Times New Roman" w:hAnsi="Times New Roman"/>
                <w:sz w:val="28"/>
              </w:rPr>
            </w:pPr>
            <w:r w:rsidRPr="00D36C83">
              <w:rPr>
                <w:rFonts w:ascii="Times New Roman" w:hAnsi="Times New Roman"/>
                <w:sz w:val="28"/>
              </w:rPr>
              <w:t>40%</w:t>
            </w:r>
          </w:p>
        </w:tc>
        <w:tc>
          <w:tcPr>
            <w:tcW w:w="1843" w:type="dxa"/>
          </w:tcPr>
          <w:p w14:paraId="0D198406" w14:textId="1D6A0EB8" w:rsidR="00961CBB" w:rsidRPr="00D36C83" w:rsidRDefault="00EB4308" w:rsidP="00961CBB">
            <w:pPr>
              <w:jc w:val="center"/>
              <w:rPr>
                <w:rFonts w:ascii="Times New Roman" w:hAnsi="Times New Roman"/>
                <w:sz w:val="28"/>
              </w:rPr>
            </w:pPr>
            <w:r w:rsidRPr="00D36C83">
              <w:rPr>
                <w:rFonts w:ascii="Times New Roman" w:hAnsi="Times New Roman"/>
                <w:sz w:val="28"/>
              </w:rPr>
              <w:t>0,326</w:t>
            </w:r>
          </w:p>
        </w:tc>
      </w:tr>
      <w:tr w:rsidR="00961CBB" w:rsidRPr="00D36C83" w14:paraId="7004DA06" w14:textId="77777777" w:rsidTr="00235F19">
        <w:tc>
          <w:tcPr>
            <w:tcW w:w="4049" w:type="dxa"/>
          </w:tcPr>
          <w:p w14:paraId="61F11E83" w14:textId="2ACA3697" w:rsidR="00961CBB" w:rsidRPr="00D36C83" w:rsidRDefault="00EC7647" w:rsidP="00961CBB">
            <w:pPr>
              <w:jc w:val="center"/>
              <w:rPr>
                <w:rFonts w:ascii="Times New Roman" w:hAnsi="Times New Roman"/>
                <w:sz w:val="28"/>
              </w:rPr>
            </w:pPr>
            <w:r w:rsidRPr="00D36C83">
              <w:rPr>
                <w:rFonts w:ascii="Times New Roman" w:hAnsi="Times New Roman"/>
                <w:sz w:val="28"/>
              </w:rPr>
              <w:t>Залежність, невпевненість у собі</w:t>
            </w:r>
          </w:p>
        </w:tc>
        <w:tc>
          <w:tcPr>
            <w:tcW w:w="1148" w:type="dxa"/>
          </w:tcPr>
          <w:p w14:paraId="7A2C670C" w14:textId="29C180EF" w:rsidR="00961CBB" w:rsidRPr="00D36C83" w:rsidRDefault="00CC736A" w:rsidP="00961CBB">
            <w:pPr>
              <w:jc w:val="center"/>
              <w:rPr>
                <w:rFonts w:ascii="Times New Roman" w:hAnsi="Times New Roman"/>
                <w:sz w:val="28"/>
              </w:rPr>
            </w:pPr>
            <w:r w:rsidRPr="00D36C83">
              <w:rPr>
                <w:rFonts w:ascii="Times New Roman" w:hAnsi="Times New Roman"/>
                <w:sz w:val="28"/>
              </w:rPr>
              <w:t>1</w:t>
            </w:r>
          </w:p>
        </w:tc>
        <w:tc>
          <w:tcPr>
            <w:tcW w:w="1148" w:type="dxa"/>
          </w:tcPr>
          <w:p w14:paraId="147A20F0" w14:textId="509663C0" w:rsidR="00961CBB" w:rsidRPr="00D36C83" w:rsidRDefault="00CC736A" w:rsidP="00961CBB">
            <w:pPr>
              <w:jc w:val="center"/>
              <w:rPr>
                <w:rFonts w:ascii="Times New Roman" w:hAnsi="Times New Roman"/>
                <w:sz w:val="28"/>
              </w:rPr>
            </w:pPr>
            <w:r w:rsidRPr="00D36C83">
              <w:rPr>
                <w:rFonts w:ascii="Times New Roman" w:hAnsi="Times New Roman"/>
                <w:sz w:val="28"/>
              </w:rPr>
              <w:t>5%</w:t>
            </w:r>
          </w:p>
        </w:tc>
        <w:tc>
          <w:tcPr>
            <w:tcW w:w="1148" w:type="dxa"/>
          </w:tcPr>
          <w:p w14:paraId="2C4E481E" w14:textId="0140719B" w:rsidR="00961CBB" w:rsidRPr="00D36C83" w:rsidRDefault="00CC736A" w:rsidP="00961CBB">
            <w:pPr>
              <w:jc w:val="center"/>
              <w:rPr>
                <w:rFonts w:ascii="Times New Roman" w:hAnsi="Times New Roman"/>
                <w:sz w:val="28"/>
              </w:rPr>
            </w:pPr>
            <w:r w:rsidRPr="00D36C83">
              <w:rPr>
                <w:rFonts w:ascii="Times New Roman" w:hAnsi="Times New Roman"/>
                <w:sz w:val="28"/>
              </w:rPr>
              <w:t>3</w:t>
            </w:r>
          </w:p>
        </w:tc>
        <w:tc>
          <w:tcPr>
            <w:tcW w:w="1149" w:type="dxa"/>
          </w:tcPr>
          <w:p w14:paraId="523171D3" w14:textId="7FEDAC71" w:rsidR="00961CBB" w:rsidRPr="00D36C83" w:rsidRDefault="00CC736A" w:rsidP="00961CBB">
            <w:pPr>
              <w:jc w:val="center"/>
              <w:rPr>
                <w:rFonts w:ascii="Times New Roman" w:hAnsi="Times New Roman"/>
                <w:sz w:val="28"/>
              </w:rPr>
            </w:pPr>
            <w:r w:rsidRPr="00D36C83">
              <w:rPr>
                <w:rFonts w:ascii="Times New Roman" w:hAnsi="Times New Roman"/>
                <w:sz w:val="28"/>
              </w:rPr>
              <w:t>15%</w:t>
            </w:r>
          </w:p>
        </w:tc>
        <w:tc>
          <w:tcPr>
            <w:tcW w:w="1843" w:type="dxa"/>
          </w:tcPr>
          <w:p w14:paraId="4DE89E11" w14:textId="497DEEEE" w:rsidR="00961CBB" w:rsidRPr="00D36C83" w:rsidRDefault="00EB4308" w:rsidP="00961CBB">
            <w:pPr>
              <w:jc w:val="center"/>
              <w:rPr>
                <w:rFonts w:ascii="Times New Roman" w:hAnsi="Times New Roman"/>
                <w:sz w:val="28"/>
              </w:rPr>
            </w:pPr>
            <w:r w:rsidRPr="00D36C83">
              <w:rPr>
                <w:rFonts w:ascii="Times New Roman" w:hAnsi="Times New Roman"/>
                <w:sz w:val="28"/>
              </w:rPr>
              <w:t>1,088</w:t>
            </w:r>
          </w:p>
        </w:tc>
      </w:tr>
      <w:tr w:rsidR="00961CBB" w:rsidRPr="00D36C83" w14:paraId="62A5EC38" w14:textId="77777777" w:rsidTr="00235F19">
        <w:tc>
          <w:tcPr>
            <w:tcW w:w="4049" w:type="dxa"/>
          </w:tcPr>
          <w:p w14:paraId="2389902D" w14:textId="77777777" w:rsidR="00961CBB" w:rsidRPr="00D36C83" w:rsidRDefault="00961CBB" w:rsidP="00961CBB">
            <w:pPr>
              <w:rPr>
                <w:rFonts w:ascii="Times New Roman" w:hAnsi="Times New Roman"/>
                <w:sz w:val="28"/>
              </w:rPr>
            </w:pPr>
            <w:r w:rsidRPr="00D36C83">
              <w:rPr>
                <w:rFonts w:ascii="Times New Roman" w:hAnsi="Times New Roman"/>
                <w:sz w:val="28"/>
              </w:rPr>
              <w:t>Всього</w:t>
            </w:r>
          </w:p>
        </w:tc>
        <w:tc>
          <w:tcPr>
            <w:tcW w:w="1148" w:type="dxa"/>
          </w:tcPr>
          <w:p w14:paraId="6F6CC87D" w14:textId="26C16FD1" w:rsidR="00961CBB" w:rsidRPr="00D36C83" w:rsidRDefault="00CC736A" w:rsidP="00961CBB">
            <w:pPr>
              <w:jc w:val="center"/>
              <w:rPr>
                <w:rFonts w:ascii="Times New Roman" w:hAnsi="Times New Roman"/>
                <w:sz w:val="28"/>
              </w:rPr>
            </w:pPr>
            <w:r w:rsidRPr="00D36C83">
              <w:rPr>
                <w:rFonts w:ascii="Times New Roman" w:hAnsi="Times New Roman"/>
                <w:sz w:val="28"/>
              </w:rPr>
              <w:t>20</w:t>
            </w:r>
          </w:p>
        </w:tc>
        <w:tc>
          <w:tcPr>
            <w:tcW w:w="1148" w:type="dxa"/>
          </w:tcPr>
          <w:p w14:paraId="3B5461D1" w14:textId="5AFA2E45" w:rsidR="00961CBB" w:rsidRPr="00D36C83" w:rsidRDefault="00006D1E" w:rsidP="00961CBB">
            <w:pPr>
              <w:jc w:val="center"/>
              <w:rPr>
                <w:rFonts w:ascii="Times New Roman" w:hAnsi="Times New Roman"/>
                <w:sz w:val="28"/>
              </w:rPr>
            </w:pPr>
            <w:r w:rsidRPr="00D36C83">
              <w:rPr>
                <w:rFonts w:ascii="Times New Roman" w:hAnsi="Times New Roman"/>
                <w:sz w:val="28"/>
              </w:rPr>
              <w:t>100</w:t>
            </w:r>
          </w:p>
        </w:tc>
        <w:tc>
          <w:tcPr>
            <w:tcW w:w="1148" w:type="dxa"/>
          </w:tcPr>
          <w:p w14:paraId="2F3952E3" w14:textId="68984D5B" w:rsidR="00961CBB" w:rsidRPr="00D36C83" w:rsidRDefault="00CC736A" w:rsidP="00961CBB">
            <w:pPr>
              <w:jc w:val="center"/>
              <w:rPr>
                <w:rFonts w:ascii="Times New Roman" w:hAnsi="Times New Roman"/>
                <w:sz w:val="28"/>
              </w:rPr>
            </w:pPr>
            <w:r w:rsidRPr="00D36C83">
              <w:rPr>
                <w:rFonts w:ascii="Times New Roman" w:hAnsi="Times New Roman"/>
                <w:sz w:val="28"/>
              </w:rPr>
              <w:t>20</w:t>
            </w:r>
          </w:p>
        </w:tc>
        <w:tc>
          <w:tcPr>
            <w:tcW w:w="1149" w:type="dxa"/>
          </w:tcPr>
          <w:p w14:paraId="452D9EA3" w14:textId="153B6FF5" w:rsidR="00961CBB" w:rsidRPr="00D36C83" w:rsidRDefault="00CC736A" w:rsidP="00961CBB">
            <w:pPr>
              <w:jc w:val="center"/>
              <w:rPr>
                <w:rFonts w:ascii="Times New Roman" w:hAnsi="Times New Roman"/>
                <w:sz w:val="28"/>
              </w:rPr>
            </w:pPr>
            <w:r w:rsidRPr="00D36C83">
              <w:rPr>
                <w:rFonts w:ascii="Times New Roman" w:hAnsi="Times New Roman"/>
                <w:sz w:val="28"/>
              </w:rPr>
              <w:t>100</w:t>
            </w:r>
          </w:p>
        </w:tc>
        <w:tc>
          <w:tcPr>
            <w:tcW w:w="1843" w:type="dxa"/>
          </w:tcPr>
          <w:p w14:paraId="022BBAB2" w14:textId="77777777" w:rsidR="00961CBB" w:rsidRPr="00D36C83" w:rsidRDefault="00961CBB" w:rsidP="00961CBB">
            <w:pPr>
              <w:jc w:val="center"/>
              <w:rPr>
                <w:rFonts w:ascii="Times New Roman" w:hAnsi="Times New Roman"/>
                <w:sz w:val="28"/>
              </w:rPr>
            </w:pPr>
          </w:p>
        </w:tc>
      </w:tr>
    </w:tbl>
    <w:p w14:paraId="45CEF6DE" w14:textId="77777777" w:rsidR="001D17DB" w:rsidRPr="00991E8A" w:rsidRDefault="003C4B13" w:rsidP="001D17DB">
      <w:pPr>
        <w:spacing w:line="360" w:lineRule="auto"/>
        <w:jc w:val="both"/>
        <w:rPr>
          <w:rFonts w:ascii="Times New Roman" w:eastAsia="Calibri" w:hAnsi="Times New Roman"/>
          <w:lang w:val="uk-UA"/>
        </w:rPr>
      </w:pPr>
      <w:r w:rsidRPr="00991E8A">
        <w:rPr>
          <w:rFonts w:ascii="Times New Roman" w:eastAsia="Calibri" w:hAnsi="Times New Roman"/>
          <w:lang w:val="uk-UA"/>
        </w:rPr>
        <w:t>Примітка: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емп</w:t>
      </w:r>
      <w:r w:rsidRPr="00991E8A">
        <w:rPr>
          <w:rFonts w:ascii="Times New Roman" w:eastAsia="Calibri" w:hAnsi="Times New Roman"/>
          <w:lang w:val="uk-UA"/>
        </w:rPr>
        <w:t xml:space="preserve"> &gt;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Pr>
          <w:rFonts w:ascii="Times New Roman" w:eastAsia="Calibri" w:hAnsi="Times New Roman"/>
          <w:lang w:val="uk-UA"/>
        </w:rPr>
        <w:t>(р≤0,05</w:t>
      </w:r>
      <w:r w:rsidRPr="00991E8A">
        <w:rPr>
          <w:rFonts w:ascii="Times New Roman" w:eastAsia="Calibri" w:hAnsi="Times New Roman"/>
          <w:lang w:val="uk-UA"/>
        </w:rPr>
        <w: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Pr>
          <w:rFonts w:ascii="Times New Roman" w:eastAsia="Calibri" w:hAnsi="Times New Roman"/>
          <w:lang w:val="uk-UA"/>
        </w:rPr>
        <w:t>= {1,29 (р≤0,1), 1,64 (р≤0,05</w:t>
      </w:r>
      <w:r w:rsidRPr="00991E8A">
        <w:rPr>
          <w:rFonts w:ascii="Times New Roman" w:eastAsia="Calibri" w:hAnsi="Times New Roman"/>
          <w:lang w:val="uk-UA"/>
        </w:rPr>
        <w:t>)</w:t>
      </w:r>
      <w:r w:rsidR="001D17DB">
        <w:rPr>
          <w:rFonts w:ascii="Times New Roman" w:eastAsia="Calibri" w:hAnsi="Times New Roman"/>
          <w:lang w:val="uk-UA"/>
        </w:rPr>
        <w:tab/>
        <w:t xml:space="preserve">                   Ка (</w:t>
      </w:r>
      <w:r w:rsidR="001D17DB" w:rsidRPr="00991E8A">
        <w:rPr>
          <w:rFonts w:ascii="Times New Roman" w:eastAsia="Calibri" w:hAnsi="Times New Roman"/>
          <w:lang w:val="uk-UA"/>
        </w:rPr>
        <w:t>φ</w:t>
      </w:r>
      <w:r w:rsidR="001D17DB">
        <w:rPr>
          <w:rFonts w:ascii="Times New Roman" w:eastAsia="Calibri" w:hAnsi="Times New Roman"/>
          <w:lang w:val="uk-UA"/>
        </w:rPr>
        <w:t>а)= 0,3884</w:t>
      </w:r>
    </w:p>
    <w:p w14:paraId="4C9581F9" w14:textId="2BD282C4" w:rsidR="00A51979" w:rsidRPr="00D36C83" w:rsidRDefault="00A51979" w:rsidP="001D17DB">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Узагальнюючи дані, отримані в процесі статистичного обрахунку, слід зазначити, що за шкалою «Сприйняття себе» у двох досліджуваних груп виявлені достовірно значущі дані. </w:t>
      </w:r>
      <w:r w:rsidR="002F737F" w:rsidRPr="00D36C83">
        <w:rPr>
          <w:rFonts w:ascii="Times New Roman" w:hAnsi="Times New Roman" w:cs="Times New Roman"/>
          <w:sz w:val="28"/>
          <w:szCs w:val="28"/>
          <w:lang w:val="uk-UA"/>
        </w:rPr>
        <w:t xml:space="preserve">Тобто, можна стверджувати, що із ймовірністю 95%, </w:t>
      </w:r>
      <w:r w:rsidR="004D0206" w:rsidRPr="00D36C83">
        <w:rPr>
          <w:rFonts w:ascii="Times New Roman" w:hAnsi="Times New Roman" w:cs="Times New Roman"/>
          <w:sz w:val="28"/>
          <w:szCs w:val="28"/>
          <w:lang w:val="uk-UA"/>
        </w:rPr>
        <w:t>діти з приватної школи на 15% більш схильні до оптимізму ніж діти з державної школи.</w:t>
      </w:r>
    </w:p>
    <w:p w14:paraId="179C9EF8" w14:textId="6DBD2EA4" w:rsidR="00C47312" w:rsidRPr="00D36C83" w:rsidRDefault="00C47312" w:rsidP="005509A3">
      <w:pPr>
        <w:pStyle w:val="a4"/>
        <w:tabs>
          <w:tab w:val="left" w:pos="567"/>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Спостерігається помірний зв’язок між тим де навчаються діти (приватна чи державна школа) та сприйняття</w:t>
      </w:r>
      <w:r w:rsidR="00106F1B">
        <w:rPr>
          <w:rFonts w:ascii="Times New Roman" w:hAnsi="Times New Roman" w:cs="Times New Roman"/>
          <w:sz w:val="28"/>
          <w:szCs w:val="28"/>
          <w:lang w:val="uk-UA"/>
        </w:rPr>
        <w:t>м</w:t>
      </w:r>
      <w:r w:rsidRPr="00D36C83">
        <w:rPr>
          <w:rFonts w:ascii="Times New Roman" w:hAnsi="Times New Roman" w:cs="Times New Roman"/>
          <w:sz w:val="28"/>
          <w:szCs w:val="28"/>
          <w:lang w:val="uk-UA"/>
        </w:rPr>
        <w:t xml:space="preserve"> себе дітьми.</w:t>
      </w:r>
      <w:r w:rsidR="005509A3">
        <w:rPr>
          <w:rFonts w:ascii="Times New Roman" w:hAnsi="Times New Roman" w:cs="Times New Roman"/>
          <w:sz w:val="28"/>
          <w:szCs w:val="28"/>
          <w:lang w:val="uk-UA"/>
        </w:rPr>
        <w:t xml:space="preserve"> Коефіцієнт асоціації становить </w:t>
      </w:r>
      <w:r w:rsidR="005509A3">
        <w:rPr>
          <w:rFonts w:ascii="Times New Roman" w:eastAsia="Calibri" w:hAnsi="Times New Roman"/>
          <w:lang w:val="uk-UA"/>
        </w:rPr>
        <w:t>Ка (</w:t>
      </w:r>
      <w:r w:rsidR="005509A3" w:rsidRPr="00991E8A">
        <w:rPr>
          <w:rFonts w:ascii="Times New Roman" w:eastAsia="Calibri" w:hAnsi="Times New Roman"/>
          <w:lang w:val="uk-UA"/>
        </w:rPr>
        <w:t>φ</w:t>
      </w:r>
      <w:r w:rsidR="005509A3">
        <w:rPr>
          <w:rFonts w:ascii="Times New Roman" w:eastAsia="Calibri" w:hAnsi="Times New Roman"/>
          <w:lang w:val="uk-UA"/>
        </w:rPr>
        <w:t xml:space="preserve">а)= </w:t>
      </w:r>
      <w:r w:rsidR="005509A3" w:rsidRPr="005509A3">
        <w:rPr>
          <w:rFonts w:ascii="Times New Roman" w:hAnsi="Times New Roman" w:cs="Times New Roman"/>
          <w:sz w:val="28"/>
          <w:szCs w:val="28"/>
          <w:lang w:val="uk-UA"/>
        </w:rPr>
        <w:t>0,3884</w:t>
      </w:r>
      <w:r w:rsidR="005509A3">
        <w:rPr>
          <w:rFonts w:ascii="Times New Roman" w:hAnsi="Times New Roman" w:cs="Times New Roman"/>
          <w:sz w:val="28"/>
          <w:szCs w:val="28"/>
          <w:lang w:val="uk-UA"/>
        </w:rPr>
        <w:t>.</w:t>
      </w:r>
    </w:p>
    <w:p w14:paraId="2599437C" w14:textId="6A63B464" w:rsidR="00814782" w:rsidRPr="00D36C83" w:rsidRDefault="005509A3" w:rsidP="005509A3">
      <w:pPr>
        <w:pStyle w:val="a4"/>
        <w:tabs>
          <w:tab w:val="left" w:pos="567"/>
        </w:tabs>
        <w:spacing w:after="0" w:line="360" w:lineRule="auto"/>
        <w:ind w:left="0"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14782" w:rsidRPr="00D36C83">
        <w:rPr>
          <w:rFonts w:ascii="Times New Roman" w:hAnsi="Times New Roman" w:cs="Times New Roman"/>
          <w:sz w:val="28"/>
          <w:szCs w:val="28"/>
          <w:lang w:val="uk-UA"/>
        </w:rPr>
        <w:t xml:space="preserve">Аналізуючи показники, які відносяться до сприйняття себе, можемо констатувати, що </w:t>
      </w:r>
      <w:r w:rsidR="00797573" w:rsidRPr="00D36C83">
        <w:rPr>
          <w:rFonts w:ascii="Times New Roman" w:hAnsi="Times New Roman" w:cs="Times New Roman"/>
          <w:sz w:val="28"/>
          <w:szCs w:val="28"/>
          <w:lang w:val="uk-UA"/>
        </w:rPr>
        <w:t>в приватній школі, схильність до оптимізму, яка має значення 20%, значно перевищує цей показник в державній школі (15%). Почуття пригніченості, хоч і не на багато вище, але в державній школі, цей показник  (10%) перевищує, показник приватної школи (5%). Також зазначмо, що показник невпевненості у собі, ви</w:t>
      </w:r>
      <w:r w:rsidR="00C47312" w:rsidRPr="00D36C83">
        <w:rPr>
          <w:rFonts w:ascii="Times New Roman" w:hAnsi="Times New Roman" w:cs="Times New Roman"/>
          <w:sz w:val="28"/>
          <w:szCs w:val="28"/>
          <w:lang w:val="uk-UA"/>
        </w:rPr>
        <w:t>щий в дітей в державній школі (</w:t>
      </w:r>
      <w:r w:rsidR="00797573" w:rsidRPr="00D36C83">
        <w:rPr>
          <w:rFonts w:ascii="Times New Roman" w:hAnsi="Times New Roman" w:cs="Times New Roman"/>
          <w:sz w:val="28"/>
          <w:szCs w:val="28"/>
          <w:lang w:val="uk-UA"/>
        </w:rPr>
        <w:t>5%), ніж в дітей в приватній школі.</w:t>
      </w:r>
    </w:p>
    <w:p w14:paraId="6DC74EB7" w14:textId="1E09B6E1" w:rsidR="00797573" w:rsidRPr="00D36C83" w:rsidRDefault="004E40CD"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  </w:t>
      </w:r>
      <w:r w:rsidR="00797573" w:rsidRPr="00D36C83">
        <w:rPr>
          <w:rFonts w:ascii="Times New Roman" w:hAnsi="Times New Roman" w:cs="Times New Roman"/>
          <w:sz w:val="28"/>
          <w:szCs w:val="28"/>
          <w:lang w:val="uk-UA"/>
        </w:rPr>
        <w:t>Отже, можемо зазначити, що приватна школа, яка працює над розвитком дитини не тільки в академічному напрямку, а й в особистісному демонструє більш адаптивні показники. В при</w:t>
      </w:r>
      <w:r w:rsidR="00B659D3">
        <w:rPr>
          <w:rFonts w:ascii="Times New Roman" w:hAnsi="Times New Roman" w:cs="Times New Roman"/>
          <w:sz w:val="28"/>
          <w:szCs w:val="28"/>
          <w:lang w:val="uk-UA"/>
        </w:rPr>
        <w:t xml:space="preserve">ватній школі з дітьми працюють </w:t>
      </w:r>
      <w:r w:rsidR="00797573" w:rsidRPr="00D36C83">
        <w:rPr>
          <w:rFonts w:ascii="Times New Roman" w:hAnsi="Times New Roman" w:cs="Times New Roman"/>
          <w:sz w:val="28"/>
          <w:szCs w:val="28"/>
          <w:lang w:val="uk-UA"/>
        </w:rPr>
        <w:t xml:space="preserve">над формуванням їх особистості, їх </w:t>
      </w:r>
      <w:r w:rsidR="00797573" w:rsidRPr="00D36C83">
        <w:rPr>
          <w:rFonts w:ascii="Times New Roman" w:hAnsi="Times New Roman" w:cs="Times New Roman"/>
          <w:sz w:val="28"/>
          <w:szCs w:val="28"/>
          <w:lang w:val="uk-UA"/>
        </w:rPr>
        <w:lastRenderedPageBreak/>
        <w:t>вчать</w:t>
      </w:r>
      <w:r w:rsidR="00A115DB" w:rsidRPr="00D36C83">
        <w:rPr>
          <w:rFonts w:ascii="Times New Roman" w:hAnsi="Times New Roman" w:cs="Times New Roman"/>
          <w:sz w:val="28"/>
          <w:szCs w:val="28"/>
          <w:lang w:val="uk-UA"/>
        </w:rPr>
        <w:t xml:space="preserve"> помилятися, і не боятися цього</w:t>
      </w:r>
      <w:r w:rsidR="00797573" w:rsidRPr="00D36C83">
        <w:rPr>
          <w:rFonts w:ascii="Times New Roman" w:hAnsi="Times New Roman" w:cs="Times New Roman"/>
          <w:sz w:val="28"/>
          <w:szCs w:val="28"/>
          <w:lang w:val="uk-UA"/>
        </w:rPr>
        <w:t>,</w:t>
      </w:r>
      <w:r w:rsidR="00A115DB" w:rsidRPr="00D36C83">
        <w:rPr>
          <w:rFonts w:ascii="Times New Roman" w:hAnsi="Times New Roman" w:cs="Times New Roman"/>
          <w:sz w:val="28"/>
          <w:szCs w:val="28"/>
          <w:lang w:val="uk-UA"/>
        </w:rPr>
        <w:t xml:space="preserve"> </w:t>
      </w:r>
      <w:r w:rsidR="00797573" w:rsidRPr="00D36C83">
        <w:rPr>
          <w:rFonts w:ascii="Times New Roman" w:hAnsi="Times New Roman" w:cs="Times New Roman"/>
          <w:sz w:val="28"/>
          <w:szCs w:val="28"/>
          <w:lang w:val="uk-UA"/>
        </w:rPr>
        <w:t>їх вчать робити вибір і нести за це відповідальність. З проведеного аналізу, бачимо, що такі дії несуть більш сприятливий вплив на самоідентичність молодшого школяра.</w:t>
      </w:r>
    </w:p>
    <w:p w14:paraId="5B5FE7CD" w14:textId="724D054C" w:rsidR="002D6044" w:rsidRPr="00D36C83" w:rsidRDefault="002D6044"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Для обрахування отриманих результатів обраної методики</w:t>
      </w:r>
      <w:r w:rsidR="00B659D3">
        <w:rPr>
          <w:rFonts w:ascii="Times New Roman" w:hAnsi="Times New Roman" w:cs="Times New Roman"/>
          <w:sz w:val="28"/>
          <w:szCs w:val="28"/>
          <w:lang w:val="uk-UA"/>
        </w:rPr>
        <w:t xml:space="preserve"> нами</w:t>
      </w:r>
      <w:r w:rsidRPr="00D36C83">
        <w:rPr>
          <w:rFonts w:ascii="Times New Roman" w:hAnsi="Times New Roman" w:cs="Times New Roman"/>
          <w:sz w:val="28"/>
          <w:szCs w:val="28"/>
          <w:lang w:val="uk-UA"/>
        </w:rPr>
        <w:t xml:space="preserve"> </w:t>
      </w:r>
      <w:r w:rsidR="00B659D3">
        <w:rPr>
          <w:rFonts w:ascii="Times New Roman" w:hAnsi="Times New Roman" w:cs="Times New Roman"/>
          <w:sz w:val="28"/>
          <w:szCs w:val="28"/>
          <w:lang w:val="uk-UA"/>
        </w:rPr>
        <w:t>був застосован</w:t>
      </w:r>
      <w:r w:rsidRPr="00D36C83">
        <w:rPr>
          <w:rFonts w:ascii="Times New Roman" w:hAnsi="Times New Roman" w:cs="Times New Roman"/>
          <w:sz w:val="28"/>
          <w:szCs w:val="28"/>
          <w:lang w:val="uk-UA"/>
        </w:rPr>
        <w:t xml:space="preserve"> математично-статистичний метод «Критерій кутового перетворення Фішера».</w:t>
      </w:r>
    </w:p>
    <w:p w14:paraId="5687EACD" w14:textId="77777777" w:rsidR="00C47312" w:rsidRPr="00D36C83" w:rsidRDefault="00C47312"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Для виявлення ступеня зв’язку двох якісних величин, використовуємо кореляційний аналіз, а саме коефіцієнт асоціації. </w:t>
      </w:r>
    </w:p>
    <w:p w14:paraId="5B131557" w14:textId="4C74A0CF" w:rsidR="00961CBB" w:rsidRPr="00BF119B" w:rsidRDefault="00961CBB" w:rsidP="00961CBB">
      <w:pPr>
        <w:spacing w:line="360" w:lineRule="auto"/>
        <w:jc w:val="right"/>
        <w:rPr>
          <w:rFonts w:ascii="Times New Roman" w:eastAsia="Calibri" w:hAnsi="Times New Roman"/>
          <w:i/>
          <w:sz w:val="28"/>
          <w:lang w:val="uk-UA"/>
        </w:rPr>
      </w:pPr>
      <w:r w:rsidRPr="00BF119B">
        <w:rPr>
          <w:rFonts w:ascii="Times New Roman" w:eastAsia="Calibri" w:hAnsi="Times New Roman"/>
          <w:i/>
          <w:sz w:val="28"/>
          <w:lang w:val="uk-UA"/>
        </w:rPr>
        <w:t>Таблиця 2.</w:t>
      </w:r>
      <w:r>
        <w:rPr>
          <w:rFonts w:ascii="Times New Roman" w:eastAsia="Calibri" w:hAnsi="Times New Roman"/>
          <w:i/>
          <w:sz w:val="28"/>
          <w:lang w:val="uk-UA"/>
        </w:rPr>
        <w:t>4</w:t>
      </w:r>
    </w:p>
    <w:p w14:paraId="44F2482E" w14:textId="38E84993" w:rsidR="00961CBB" w:rsidRPr="00EF49F3" w:rsidRDefault="00961CBB" w:rsidP="00961CBB">
      <w:pPr>
        <w:jc w:val="center"/>
        <w:rPr>
          <w:rFonts w:ascii="Times New Roman" w:eastAsia="Calibri" w:hAnsi="Times New Roman"/>
          <w:sz w:val="28"/>
          <w:lang w:val="ru-RU"/>
        </w:rPr>
      </w:pPr>
      <w:r w:rsidRPr="00EF49F3">
        <w:rPr>
          <w:rFonts w:ascii="Times New Roman" w:eastAsia="Calibri" w:hAnsi="Times New Roman"/>
          <w:sz w:val="28"/>
          <w:lang w:val="uk-UA"/>
        </w:rPr>
        <w:t>Р</w:t>
      </w:r>
      <w:r w:rsidRPr="00BF119B">
        <w:rPr>
          <w:rFonts w:ascii="Times New Roman" w:eastAsia="Calibri" w:hAnsi="Times New Roman"/>
          <w:b/>
          <w:sz w:val="28"/>
          <w:lang w:val="uk-UA"/>
        </w:rPr>
        <w:t>е</w:t>
      </w:r>
      <w:r w:rsidRPr="00EF49F3">
        <w:rPr>
          <w:rFonts w:ascii="Times New Roman" w:eastAsia="Calibri" w:hAnsi="Times New Roman"/>
          <w:sz w:val="28"/>
          <w:lang w:val="uk-UA"/>
        </w:rPr>
        <w:t xml:space="preserve">зультати дослідження за </w:t>
      </w:r>
      <w:r w:rsidR="00EC7647" w:rsidRPr="00EF49F3">
        <w:rPr>
          <w:rFonts w:ascii="Times New Roman" w:eastAsia="Calibri" w:hAnsi="Times New Roman"/>
          <w:sz w:val="28"/>
          <w:lang w:val="uk-UA"/>
        </w:rPr>
        <w:t>третім</w:t>
      </w:r>
      <w:r w:rsidRPr="00EF49F3">
        <w:rPr>
          <w:rFonts w:ascii="Times New Roman" w:eastAsia="Calibri" w:hAnsi="Times New Roman"/>
          <w:sz w:val="28"/>
          <w:lang w:val="uk-UA"/>
        </w:rPr>
        <w:t xml:space="preserve"> напрямом</w:t>
      </w:r>
      <w:r w:rsidR="00797573" w:rsidRPr="00EF49F3">
        <w:rPr>
          <w:rFonts w:ascii="Times New Roman" w:eastAsia="Calibri" w:hAnsi="Times New Roman"/>
          <w:sz w:val="28"/>
          <w:lang w:val="uk-UA"/>
        </w:rPr>
        <w:t xml:space="preserve"> </w:t>
      </w:r>
      <w:r w:rsidRPr="00EF49F3">
        <w:rPr>
          <w:rFonts w:ascii="Times New Roman" w:eastAsia="Calibri" w:hAnsi="Times New Roman"/>
          <w:sz w:val="28"/>
          <w:lang w:val="ru-RU"/>
        </w:rPr>
        <w:t>“</w:t>
      </w:r>
      <w:r w:rsidR="00EC7647" w:rsidRPr="00EF49F3">
        <w:rPr>
          <w:rFonts w:ascii="Times New Roman" w:eastAsia="Calibri" w:hAnsi="Times New Roman"/>
          <w:sz w:val="28"/>
          <w:lang w:val="uk-UA"/>
        </w:rPr>
        <w:t>Сфера спілкування</w:t>
      </w:r>
      <w:r w:rsidRPr="00EF49F3">
        <w:rPr>
          <w:rFonts w:ascii="Times New Roman" w:eastAsia="Calibri" w:hAnsi="Times New Roman"/>
          <w:sz w:val="28"/>
          <w:lang w:val="ru-RU"/>
        </w:rPr>
        <w:t>”</w:t>
      </w:r>
    </w:p>
    <w:tbl>
      <w:tblPr>
        <w:tblStyle w:val="af2"/>
        <w:tblW w:w="0" w:type="auto"/>
        <w:tblLook w:val="04A0" w:firstRow="1" w:lastRow="0" w:firstColumn="1" w:lastColumn="0" w:noHBand="0" w:noVBand="1"/>
      </w:tblPr>
      <w:tblGrid>
        <w:gridCol w:w="4049"/>
        <w:gridCol w:w="1183"/>
        <w:gridCol w:w="1184"/>
        <w:gridCol w:w="1184"/>
        <w:gridCol w:w="1184"/>
        <w:gridCol w:w="1559"/>
      </w:tblGrid>
      <w:tr w:rsidR="00961CBB" w:rsidRPr="00D36C83" w14:paraId="6E535FDE" w14:textId="77777777" w:rsidTr="004A210D">
        <w:tc>
          <w:tcPr>
            <w:tcW w:w="4049" w:type="dxa"/>
            <w:vMerge w:val="restart"/>
            <w:vAlign w:val="center"/>
          </w:tcPr>
          <w:p w14:paraId="4F75E233" w14:textId="77777777" w:rsidR="00961CBB" w:rsidRPr="00D36C83" w:rsidRDefault="002D6044" w:rsidP="00961CBB">
            <w:pPr>
              <w:jc w:val="center"/>
              <w:rPr>
                <w:rFonts w:ascii="Times New Roman" w:hAnsi="Times New Roman"/>
                <w:sz w:val="28"/>
              </w:rPr>
            </w:pPr>
            <w:r w:rsidRPr="00D36C83">
              <w:rPr>
                <w:rFonts w:ascii="Times New Roman" w:hAnsi="Times New Roman"/>
                <w:sz w:val="28"/>
              </w:rPr>
              <w:t>Сфера спілкуван</w:t>
            </w:r>
            <w:r w:rsidR="00EC7647" w:rsidRPr="00D36C83">
              <w:rPr>
                <w:rFonts w:ascii="Times New Roman" w:hAnsi="Times New Roman"/>
                <w:sz w:val="28"/>
              </w:rPr>
              <w:t>ня</w:t>
            </w:r>
          </w:p>
          <w:p w14:paraId="19D0364B" w14:textId="1A270D95" w:rsidR="00A115DB" w:rsidRPr="00D36C83" w:rsidRDefault="00A115DB" w:rsidP="00961CBB">
            <w:pPr>
              <w:jc w:val="center"/>
              <w:rPr>
                <w:rFonts w:ascii="Times New Roman" w:hAnsi="Times New Roman"/>
                <w:sz w:val="28"/>
              </w:rPr>
            </w:pPr>
            <w:r w:rsidRPr="00D36C83">
              <w:rPr>
                <w:rFonts w:ascii="Times New Roman" w:hAnsi="Times New Roman"/>
                <w:sz w:val="28"/>
              </w:rPr>
              <w:t>(психологічна категорія)</w:t>
            </w:r>
          </w:p>
        </w:tc>
        <w:tc>
          <w:tcPr>
            <w:tcW w:w="2367" w:type="dxa"/>
            <w:gridSpan w:val="2"/>
          </w:tcPr>
          <w:p w14:paraId="63BF959D" w14:textId="7C673D41" w:rsidR="00961CBB" w:rsidRPr="00D36C83" w:rsidRDefault="00EC7647" w:rsidP="00961CBB">
            <w:pPr>
              <w:jc w:val="center"/>
              <w:rPr>
                <w:rFonts w:ascii="Times New Roman" w:hAnsi="Times New Roman"/>
                <w:sz w:val="28"/>
              </w:rPr>
            </w:pPr>
            <w:r w:rsidRPr="00D36C83">
              <w:rPr>
                <w:rFonts w:ascii="Times New Roman" w:hAnsi="Times New Roman"/>
                <w:sz w:val="28"/>
              </w:rPr>
              <w:t>Діти з приватної школи</w:t>
            </w:r>
          </w:p>
        </w:tc>
        <w:tc>
          <w:tcPr>
            <w:tcW w:w="2368" w:type="dxa"/>
            <w:gridSpan w:val="2"/>
          </w:tcPr>
          <w:p w14:paraId="47DB94FB" w14:textId="23A831E7" w:rsidR="00961CBB" w:rsidRPr="00D36C83" w:rsidRDefault="00EC7647" w:rsidP="00961CBB">
            <w:pPr>
              <w:jc w:val="center"/>
              <w:rPr>
                <w:rFonts w:ascii="Times New Roman" w:hAnsi="Times New Roman"/>
                <w:sz w:val="28"/>
              </w:rPr>
            </w:pPr>
            <w:r w:rsidRPr="00D36C83">
              <w:rPr>
                <w:rFonts w:ascii="Times New Roman" w:hAnsi="Times New Roman"/>
                <w:sz w:val="28"/>
              </w:rPr>
              <w:t>Діти з державної школи</w:t>
            </w:r>
          </w:p>
        </w:tc>
        <w:tc>
          <w:tcPr>
            <w:tcW w:w="1559" w:type="dxa"/>
            <w:vMerge w:val="restart"/>
            <w:vAlign w:val="center"/>
          </w:tcPr>
          <w:p w14:paraId="4DEF3F11" w14:textId="7C7F47A1" w:rsidR="00961CBB" w:rsidRPr="00D36C83" w:rsidRDefault="0003278F" w:rsidP="00961CBB">
            <w:pPr>
              <w:jc w:val="center"/>
              <w:rPr>
                <w:rFonts w:ascii="Times New Roman" w:hAnsi="Times New Roman"/>
                <w:sz w:val="28"/>
              </w:rPr>
            </w:pPr>
            <w:r w:rsidRPr="00D36C83">
              <w:rPr>
                <w:rFonts w:ascii="Times New Roman" w:hAnsi="Times New Roman"/>
                <w:sz w:val="28"/>
              </w:rPr>
              <w:t>φ*</w:t>
            </w:r>
            <w:r w:rsidR="00961CBB" w:rsidRPr="00D36C83">
              <w:rPr>
                <w:rFonts w:ascii="Times New Roman" w:hAnsi="Times New Roman"/>
                <w:sz w:val="18"/>
              </w:rPr>
              <w:t>емп</w:t>
            </w:r>
          </w:p>
        </w:tc>
      </w:tr>
      <w:tr w:rsidR="00961CBB" w:rsidRPr="00D36C83" w14:paraId="7660AF2F" w14:textId="77777777" w:rsidTr="004A210D">
        <w:tc>
          <w:tcPr>
            <w:tcW w:w="4049" w:type="dxa"/>
            <w:vMerge/>
          </w:tcPr>
          <w:p w14:paraId="0F91A8AF" w14:textId="77777777" w:rsidR="00961CBB" w:rsidRPr="00D36C83" w:rsidRDefault="00961CBB" w:rsidP="00961CBB">
            <w:pPr>
              <w:jc w:val="center"/>
              <w:rPr>
                <w:rFonts w:ascii="Times New Roman" w:hAnsi="Times New Roman"/>
                <w:sz w:val="28"/>
              </w:rPr>
            </w:pPr>
          </w:p>
        </w:tc>
        <w:tc>
          <w:tcPr>
            <w:tcW w:w="1183" w:type="dxa"/>
          </w:tcPr>
          <w:p w14:paraId="6200FDBD" w14:textId="77777777" w:rsidR="00961CBB" w:rsidRPr="00D36C83" w:rsidRDefault="00961CBB" w:rsidP="00961CBB">
            <w:pPr>
              <w:jc w:val="center"/>
              <w:rPr>
                <w:rFonts w:ascii="Times New Roman" w:hAnsi="Times New Roman"/>
                <w:sz w:val="28"/>
              </w:rPr>
            </w:pPr>
            <w:r w:rsidRPr="00D36C83">
              <w:rPr>
                <w:rFonts w:ascii="Times New Roman" w:hAnsi="Times New Roman"/>
                <w:sz w:val="28"/>
              </w:rPr>
              <w:t>Абс</w:t>
            </w:r>
          </w:p>
        </w:tc>
        <w:tc>
          <w:tcPr>
            <w:tcW w:w="1184" w:type="dxa"/>
          </w:tcPr>
          <w:p w14:paraId="5B133664" w14:textId="77777777" w:rsidR="00961CBB" w:rsidRPr="00D36C83" w:rsidRDefault="00961CBB" w:rsidP="00961CBB">
            <w:pPr>
              <w:jc w:val="center"/>
              <w:rPr>
                <w:rFonts w:ascii="Times New Roman" w:hAnsi="Times New Roman"/>
                <w:sz w:val="28"/>
              </w:rPr>
            </w:pPr>
            <w:r w:rsidRPr="00D36C83">
              <w:rPr>
                <w:rFonts w:ascii="Times New Roman" w:hAnsi="Times New Roman"/>
                <w:sz w:val="28"/>
              </w:rPr>
              <w:t>%</w:t>
            </w:r>
          </w:p>
        </w:tc>
        <w:tc>
          <w:tcPr>
            <w:tcW w:w="1184" w:type="dxa"/>
          </w:tcPr>
          <w:p w14:paraId="0B1A8867" w14:textId="77777777" w:rsidR="00961CBB" w:rsidRPr="00D36C83" w:rsidRDefault="00961CBB" w:rsidP="00961CBB">
            <w:pPr>
              <w:jc w:val="center"/>
              <w:rPr>
                <w:rFonts w:ascii="Times New Roman" w:hAnsi="Times New Roman"/>
                <w:sz w:val="28"/>
              </w:rPr>
            </w:pPr>
            <w:r w:rsidRPr="00D36C83">
              <w:rPr>
                <w:rFonts w:ascii="Times New Roman" w:hAnsi="Times New Roman"/>
                <w:sz w:val="28"/>
              </w:rPr>
              <w:t>Абс</w:t>
            </w:r>
          </w:p>
        </w:tc>
        <w:tc>
          <w:tcPr>
            <w:tcW w:w="1184" w:type="dxa"/>
          </w:tcPr>
          <w:p w14:paraId="13EF8461" w14:textId="77777777" w:rsidR="00961CBB" w:rsidRPr="00D36C83" w:rsidRDefault="00961CBB" w:rsidP="00961CBB">
            <w:pPr>
              <w:jc w:val="center"/>
              <w:rPr>
                <w:rFonts w:ascii="Times New Roman" w:hAnsi="Times New Roman"/>
                <w:sz w:val="28"/>
              </w:rPr>
            </w:pPr>
            <w:r w:rsidRPr="00D36C83">
              <w:rPr>
                <w:rFonts w:ascii="Times New Roman" w:hAnsi="Times New Roman"/>
                <w:sz w:val="28"/>
              </w:rPr>
              <w:t>%</w:t>
            </w:r>
          </w:p>
        </w:tc>
        <w:tc>
          <w:tcPr>
            <w:tcW w:w="1559" w:type="dxa"/>
            <w:vMerge/>
          </w:tcPr>
          <w:p w14:paraId="66B6301D" w14:textId="77777777" w:rsidR="00961CBB" w:rsidRPr="00D36C83" w:rsidRDefault="00961CBB" w:rsidP="00961CBB">
            <w:pPr>
              <w:jc w:val="center"/>
              <w:rPr>
                <w:rFonts w:ascii="Times New Roman" w:hAnsi="Times New Roman"/>
                <w:sz w:val="28"/>
              </w:rPr>
            </w:pPr>
          </w:p>
        </w:tc>
      </w:tr>
      <w:tr w:rsidR="00961CBB" w:rsidRPr="00D36C83" w14:paraId="647B9B5A" w14:textId="77777777" w:rsidTr="004A210D">
        <w:tc>
          <w:tcPr>
            <w:tcW w:w="4049" w:type="dxa"/>
          </w:tcPr>
          <w:p w14:paraId="762D986E" w14:textId="1463C888" w:rsidR="00961CBB" w:rsidRPr="00D36C83" w:rsidRDefault="00EC7647" w:rsidP="00961CBB">
            <w:pPr>
              <w:jc w:val="center"/>
              <w:rPr>
                <w:rFonts w:ascii="Times New Roman" w:hAnsi="Times New Roman"/>
                <w:sz w:val="28"/>
              </w:rPr>
            </w:pPr>
            <w:r w:rsidRPr="00D36C83">
              <w:rPr>
                <w:rFonts w:ascii="Times New Roman" w:hAnsi="Times New Roman"/>
                <w:sz w:val="28"/>
              </w:rPr>
              <w:t>Труднощі у спілкуванні, відхід від проблем</w:t>
            </w:r>
          </w:p>
        </w:tc>
        <w:tc>
          <w:tcPr>
            <w:tcW w:w="1183" w:type="dxa"/>
          </w:tcPr>
          <w:p w14:paraId="4E3DA5A0" w14:textId="575584B1" w:rsidR="00961CBB" w:rsidRPr="00D36C83" w:rsidRDefault="006E2AB2" w:rsidP="00961CBB">
            <w:pPr>
              <w:jc w:val="center"/>
              <w:rPr>
                <w:rFonts w:ascii="Times New Roman" w:hAnsi="Times New Roman"/>
                <w:sz w:val="28"/>
              </w:rPr>
            </w:pPr>
            <w:r w:rsidRPr="00D36C83">
              <w:rPr>
                <w:rFonts w:ascii="Times New Roman" w:hAnsi="Times New Roman"/>
                <w:sz w:val="28"/>
              </w:rPr>
              <w:t>7</w:t>
            </w:r>
          </w:p>
        </w:tc>
        <w:tc>
          <w:tcPr>
            <w:tcW w:w="1184" w:type="dxa"/>
          </w:tcPr>
          <w:p w14:paraId="2E07DA18" w14:textId="0654DE7B" w:rsidR="00961CBB" w:rsidRPr="00D36C83" w:rsidRDefault="00693CDB" w:rsidP="00961CBB">
            <w:pPr>
              <w:jc w:val="center"/>
              <w:rPr>
                <w:rFonts w:ascii="Times New Roman" w:hAnsi="Times New Roman"/>
                <w:sz w:val="28"/>
              </w:rPr>
            </w:pPr>
            <w:r w:rsidRPr="00D36C83">
              <w:rPr>
                <w:rFonts w:ascii="Times New Roman" w:hAnsi="Times New Roman"/>
                <w:sz w:val="28"/>
              </w:rPr>
              <w:t>35%</w:t>
            </w:r>
          </w:p>
        </w:tc>
        <w:tc>
          <w:tcPr>
            <w:tcW w:w="1184" w:type="dxa"/>
          </w:tcPr>
          <w:p w14:paraId="7E46A4EE" w14:textId="1A883DAD" w:rsidR="00961CBB" w:rsidRPr="00D36C83" w:rsidRDefault="006E2AB2" w:rsidP="00961CBB">
            <w:pPr>
              <w:jc w:val="center"/>
              <w:rPr>
                <w:rFonts w:ascii="Times New Roman" w:hAnsi="Times New Roman"/>
                <w:sz w:val="28"/>
              </w:rPr>
            </w:pPr>
            <w:r w:rsidRPr="00D36C83">
              <w:rPr>
                <w:rFonts w:ascii="Times New Roman" w:hAnsi="Times New Roman"/>
                <w:sz w:val="28"/>
              </w:rPr>
              <w:t>9</w:t>
            </w:r>
          </w:p>
        </w:tc>
        <w:tc>
          <w:tcPr>
            <w:tcW w:w="1184" w:type="dxa"/>
          </w:tcPr>
          <w:p w14:paraId="773232F9" w14:textId="3563B716" w:rsidR="00961CBB" w:rsidRPr="00D36C83" w:rsidRDefault="00693CDB" w:rsidP="00961CBB">
            <w:pPr>
              <w:jc w:val="center"/>
              <w:rPr>
                <w:rFonts w:ascii="Times New Roman" w:hAnsi="Times New Roman"/>
                <w:sz w:val="28"/>
              </w:rPr>
            </w:pPr>
            <w:r w:rsidRPr="00D36C83">
              <w:rPr>
                <w:rFonts w:ascii="Times New Roman" w:hAnsi="Times New Roman"/>
                <w:sz w:val="28"/>
              </w:rPr>
              <w:t>45%</w:t>
            </w:r>
          </w:p>
        </w:tc>
        <w:tc>
          <w:tcPr>
            <w:tcW w:w="1559" w:type="dxa"/>
          </w:tcPr>
          <w:p w14:paraId="5BDA65AE" w14:textId="38BA4183" w:rsidR="00961CBB" w:rsidRPr="00D36C83" w:rsidRDefault="00FE13F7" w:rsidP="00961CBB">
            <w:pPr>
              <w:jc w:val="center"/>
              <w:rPr>
                <w:rFonts w:ascii="Times New Roman" w:hAnsi="Times New Roman"/>
                <w:sz w:val="28"/>
              </w:rPr>
            </w:pPr>
            <w:r w:rsidRPr="00D36C83">
              <w:rPr>
                <w:rFonts w:ascii="Times New Roman" w:hAnsi="Times New Roman"/>
                <w:sz w:val="28"/>
              </w:rPr>
              <w:t>0,648</w:t>
            </w:r>
          </w:p>
        </w:tc>
      </w:tr>
      <w:tr w:rsidR="00961CBB" w:rsidRPr="00D36C83" w14:paraId="51C98D7B" w14:textId="77777777" w:rsidTr="004A210D">
        <w:tc>
          <w:tcPr>
            <w:tcW w:w="4049" w:type="dxa"/>
          </w:tcPr>
          <w:p w14:paraId="7503AF0C" w14:textId="14FE491D" w:rsidR="00961CBB" w:rsidRPr="00D36C83" w:rsidRDefault="00EC7647" w:rsidP="00961CBB">
            <w:pPr>
              <w:jc w:val="center"/>
              <w:rPr>
                <w:rFonts w:ascii="Times New Roman" w:hAnsi="Times New Roman"/>
                <w:sz w:val="28"/>
              </w:rPr>
            </w:pPr>
            <w:r w:rsidRPr="00D36C83">
              <w:rPr>
                <w:rFonts w:ascii="Times New Roman" w:hAnsi="Times New Roman"/>
                <w:sz w:val="28"/>
              </w:rPr>
              <w:t>Самоповага, увага до себе</w:t>
            </w:r>
          </w:p>
        </w:tc>
        <w:tc>
          <w:tcPr>
            <w:tcW w:w="1183" w:type="dxa"/>
          </w:tcPr>
          <w:p w14:paraId="295F5A05" w14:textId="252D2745" w:rsidR="00961CBB" w:rsidRPr="00D36C83" w:rsidRDefault="006E2AB2" w:rsidP="00961CBB">
            <w:pPr>
              <w:jc w:val="center"/>
              <w:rPr>
                <w:rFonts w:ascii="Times New Roman" w:hAnsi="Times New Roman"/>
                <w:sz w:val="28"/>
              </w:rPr>
            </w:pPr>
            <w:r w:rsidRPr="00D36C83">
              <w:rPr>
                <w:rFonts w:ascii="Times New Roman" w:hAnsi="Times New Roman"/>
                <w:sz w:val="28"/>
              </w:rPr>
              <w:t>13</w:t>
            </w:r>
          </w:p>
        </w:tc>
        <w:tc>
          <w:tcPr>
            <w:tcW w:w="1184" w:type="dxa"/>
          </w:tcPr>
          <w:p w14:paraId="4A0D32A1" w14:textId="1C09D4E9" w:rsidR="00961CBB" w:rsidRPr="00D36C83" w:rsidRDefault="00693CDB" w:rsidP="00961CBB">
            <w:pPr>
              <w:jc w:val="center"/>
              <w:rPr>
                <w:rFonts w:ascii="Times New Roman" w:hAnsi="Times New Roman"/>
                <w:sz w:val="28"/>
              </w:rPr>
            </w:pPr>
            <w:r w:rsidRPr="00D36C83">
              <w:rPr>
                <w:rFonts w:ascii="Times New Roman" w:hAnsi="Times New Roman"/>
                <w:sz w:val="28"/>
              </w:rPr>
              <w:t>75%</w:t>
            </w:r>
          </w:p>
        </w:tc>
        <w:tc>
          <w:tcPr>
            <w:tcW w:w="1184" w:type="dxa"/>
          </w:tcPr>
          <w:p w14:paraId="775C28E5" w14:textId="2574EEE5" w:rsidR="00961CBB" w:rsidRPr="00D36C83" w:rsidRDefault="003C4B13" w:rsidP="00961CBB">
            <w:pPr>
              <w:jc w:val="center"/>
              <w:rPr>
                <w:rFonts w:ascii="Times New Roman" w:hAnsi="Times New Roman"/>
                <w:sz w:val="28"/>
              </w:rPr>
            </w:pPr>
            <w:r w:rsidRPr="00D36C83">
              <w:rPr>
                <w:rFonts w:ascii="Times New Roman" w:hAnsi="Times New Roman"/>
                <w:sz w:val="28"/>
              </w:rPr>
              <w:t>8</w:t>
            </w:r>
          </w:p>
        </w:tc>
        <w:tc>
          <w:tcPr>
            <w:tcW w:w="1184" w:type="dxa"/>
          </w:tcPr>
          <w:p w14:paraId="2599D44D" w14:textId="358FAB18" w:rsidR="00961CBB" w:rsidRPr="00D36C83" w:rsidRDefault="003C4B13" w:rsidP="00961CBB">
            <w:pPr>
              <w:jc w:val="center"/>
              <w:rPr>
                <w:rFonts w:ascii="Times New Roman" w:hAnsi="Times New Roman"/>
                <w:sz w:val="28"/>
              </w:rPr>
            </w:pPr>
            <w:r w:rsidRPr="00D36C83">
              <w:rPr>
                <w:rFonts w:ascii="Times New Roman" w:hAnsi="Times New Roman"/>
                <w:sz w:val="28"/>
              </w:rPr>
              <w:t>40</w:t>
            </w:r>
            <w:r w:rsidR="00693CDB" w:rsidRPr="00D36C83">
              <w:rPr>
                <w:rFonts w:ascii="Times New Roman" w:hAnsi="Times New Roman"/>
                <w:sz w:val="28"/>
              </w:rPr>
              <w:t>%</w:t>
            </w:r>
          </w:p>
        </w:tc>
        <w:tc>
          <w:tcPr>
            <w:tcW w:w="1559" w:type="dxa"/>
          </w:tcPr>
          <w:p w14:paraId="1972523C" w14:textId="73CB385A" w:rsidR="00961CBB" w:rsidRPr="00D36C83" w:rsidRDefault="00FE13F7" w:rsidP="003C4B13">
            <w:pPr>
              <w:jc w:val="center"/>
              <w:rPr>
                <w:rFonts w:ascii="Times New Roman" w:hAnsi="Times New Roman"/>
                <w:sz w:val="28"/>
              </w:rPr>
            </w:pPr>
            <w:r w:rsidRPr="00D36C83">
              <w:rPr>
                <w:rFonts w:ascii="Times New Roman" w:hAnsi="Times New Roman"/>
                <w:sz w:val="28"/>
              </w:rPr>
              <w:t>1,</w:t>
            </w:r>
            <w:r w:rsidR="003C4B13" w:rsidRPr="00D36C83">
              <w:rPr>
                <w:rFonts w:ascii="Times New Roman" w:hAnsi="Times New Roman"/>
                <w:sz w:val="28"/>
              </w:rPr>
              <w:t>6</w:t>
            </w:r>
            <w:r w:rsidR="004A210D" w:rsidRPr="00D36C83">
              <w:rPr>
                <w:rFonts w:ascii="Times New Roman" w:hAnsi="Times New Roman"/>
                <w:sz w:val="28"/>
              </w:rPr>
              <w:t>*</w:t>
            </w:r>
          </w:p>
        </w:tc>
      </w:tr>
      <w:tr w:rsidR="00961CBB" w:rsidRPr="00D36C83" w14:paraId="55630876" w14:textId="77777777" w:rsidTr="004A210D">
        <w:tc>
          <w:tcPr>
            <w:tcW w:w="4049" w:type="dxa"/>
          </w:tcPr>
          <w:p w14:paraId="3C457EAD" w14:textId="55B83C7C" w:rsidR="00961CBB" w:rsidRPr="00D36C83" w:rsidRDefault="00EC7647" w:rsidP="00961CBB">
            <w:pPr>
              <w:jc w:val="center"/>
              <w:rPr>
                <w:rFonts w:ascii="Times New Roman" w:hAnsi="Times New Roman"/>
                <w:sz w:val="28"/>
              </w:rPr>
            </w:pPr>
            <w:r w:rsidRPr="00D36C83">
              <w:rPr>
                <w:rFonts w:ascii="Times New Roman" w:hAnsi="Times New Roman"/>
                <w:sz w:val="28"/>
              </w:rPr>
              <w:t>Втрата почуття власного Я</w:t>
            </w:r>
          </w:p>
        </w:tc>
        <w:tc>
          <w:tcPr>
            <w:tcW w:w="1183" w:type="dxa"/>
          </w:tcPr>
          <w:p w14:paraId="51198844" w14:textId="30D7EEEC" w:rsidR="00961CBB" w:rsidRPr="00D36C83" w:rsidRDefault="006E2AB2" w:rsidP="00961CBB">
            <w:pPr>
              <w:jc w:val="center"/>
              <w:rPr>
                <w:rFonts w:ascii="Times New Roman" w:hAnsi="Times New Roman"/>
                <w:sz w:val="28"/>
              </w:rPr>
            </w:pPr>
            <w:r w:rsidRPr="00D36C83">
              <w:rPr>
                <w:rFonts w:ascii="Times New Roman" w:hAnsi="Times New Roman"/>
                <w:sz w:val="28"/>
              </w:rPr>
              <w:t>-</w:t>
            </w:r>
          </w:p>
        </w:tc>
        <w:tc>
          <w:tcPr>
            <w:tcW w:w="1184" w:type="dxa"/>
          </w:tcPr>
          <w:p w14:paraId="5B8D753D" w14:textId="496ACFF4" w:rsidR="00961CBB" w:rsidRPr="00D36C83" w:rsidRDefault="00961CBB" w:rsidP="00961CBB">
            <w:pPr>
              <w:jc w:val="center"/>
              <w:rPr>
                <w:rFonts w:ascii="Times New Roman" w:hAnsi="Times New Roman"/>
                <w:sz w:val="28"/>
              </w:rPr>
            </w:pPr>
          </w:p>
        </w:tc>
        <w:tc>
          <w:tcPr>
            <w:tcW w:w="1184" w:type="dxa"/>
          </w:tcPr>
          <w:p w14:paraId="5CD78B83" w14:textId="710C3E5A" w:rsidR="00961CBB" w:rsidRPr="00D36C83" w:rsidRDefault="003C4B13" w:rsidP="00961CBB">
            <w:pPr>
              <w:jc w:val="center"/>
              <w:rPr>
                <w:rFonts w:ascii="Times New Roman" w:hAnsi="Times New Roman"/>
                <w:sz w:val="28"/>
              </w:rPr>
            </w:pPr>
            <w:r w:rsidRPr="00D36C83">
              <w:rPr>
                <w:rFonts w:ascii="Times New Roman" w:hAnsi="Times New Roman"/>
                <w:sz w:val="28"/>
              </w:rPr>
              <w:t>2</w:t>
            </w:r>
          </w:p>
        </w:tc>
        <w:tc>
          <w:tcPr>
            <w:tcW w:w="1184" w:type="dxa"/>
          </w:tcPr>
          <w:p w14:paraId="540FFF13" w14:textId="2DB41570" w:rsidR="00961CBB" w:rsidRPr="00D36C83" w:rsidRDefault="003C4B13" w:rsidP="00961CBB">
            <w:pPr>
              <w:jc w:val="center"/>
              <w:rPr>
                <w:rFonts w:ascii="Times New Roman" w:hAnsi="Times New Roman"/>
                <w:sz w:val="28"/>
              </w:rPr>
            </w:pPr>
            <w:r w:rsidRPr="00D36C83">
              <w:rPr>
                <w:rFonts w:ascii="Times New Roman" w:hAnsi="Times New Roman"/>
                <w:sz w:val="28"/>
              </w:rPr>
              <w:t>10</w:t>
            </w:r>
            <w:r w:rsidR="00693CDB" w:rsidRPr="00D36C83">
              <w:rPr>
                <w:rFonts w:ascii="Times New Roman" w:hAnsi="Times New Roman"/>
                <w:sz w:val="28"/>
              </w:rPr>
              <w:t>%</w:t>
            </w:r>
          </w:p>
        </w:tc>
        <w:tc>
          <w:tcPr>
            <w:tcW w:w="1559" w:type="dxa"/>
          </w:tcPr>
          <w:p w14:paraId="04B9579E" w14:textId="5E92D557" w:rsidR="00961CBB" w:rsidRPr="00D36C83" w:rsidRDefault="00FE13F7" w:rsidP="00961CBB">
            <w:pPr>
              <w:jc w:val="center"/>
              <w:rPr>
                <w:rFonts w:ascii="Times New Roman" w:hAnsi="Times New Roman"/>
                <w:sz w:val="28"/>
              </w:rPr>
            </w:pPr>
            <w:r w:rsidRPr="00D36C83">
              <w:rPr>
                <w:rFonts w:ascii="Times New Roman" w:hAnsi="Times New Roman"/>
                <w:sz w:val="28"/>
              </w:rPr>
              <w:t>-</w:t>
            </w:r>
          </w:p>
        </w:tc>
      </w:tr>
      <w:tr w:rsidR="006E2AB2" w:rsidRPr="00D36C83" w14:paraId="63725478" w14:textId="77777777" w:rsidTr="004A210D">
        <w:tc>
          <w:tcPr>
            <w:tcW w:w="4049" w:type="dxa"/>
          </w:tcPr>
          <w:p w14:paraId="6657044B" w14:textId="0FC1743D" w:rsidR="006E2AB2" w:rsidRPr="00D36C83" w:rsidRDefault="006E2AB2" w:rsidP="00961CBB">
            <w:pPr>
              <w:jc w:val="center"/>
              <w:rPr>
                <w:rFonts w:ascii="Times New Roman" w:hAnsi="Times New Roman"/>
                <w:sz w:val="28"/>
              </w:rPr>
            </w:pPr>
            <w:r w:rsidRPr="00D36C83">
              <w:rPr>
                <w:rFonts w:ascii="Times New Roman" w:hAnsi="Times New Roman"/>
                <w:sz w:val="28"/>
              </w:rPr>
              <w:t>Надмірна агресивність</w:t>
            </w:r>
          </w:p>
        </w:tc>
        <w:tc>
          <w:tcPr>
            <w:tcW w:w="1183" w:type="dxa"/>
          </w:tcPr>
          <w:p w14:paraId="334C94AD" w14:textId="0425BCD1" w:rsidR="006E2AB2" w:rsidRPr="00D36C83" w:rsidRDefault="006E2AB2" w:rsidP="00961CBB">
            <w:pPr>
              <w:jc w:val="center"/>
              <w:rPr>
                <w:rFonts w:ascii="Times New Roman" w:hAnsi="Times New Roman"/>
                <w:sz w:val="28"/>
              </w:rPr>
            </w:pPr>
            <w:r w:rsidRPr="00D36C83">
              <w:rPr>
                <w:rFonts w:ascii="Times New Roman" w:hAnsi="Times New Roman"/>
                <w:sz w:val="28"/>
              </w:rPr>
              <w:t>-</w:t>
            </w:r>
          </w:p>
        </w:tc>
        <w:tc>
          <w:tcPr>
            <w:tcW w:w="1184" w:type="dxa"/>
          </w:tcPr>
          <w:p w14:paraId="1BF08C1D" w14:textId="77777777" w:rsidR="006E2AB2" w:rsidRPr="00D36C83" w:rsidRDefault="006E2AB2" w:rsidP="00961CBB">
            <w:pPr>
              <w:jc w:val="center"/>
              <w:rPr>
                <w:rFonts w:ascii="Times New Roman" w:hAnsi="Times New Roman"/>
                <w:sz w:val="28"/>
              </w:rPr>
            </w:pPr>
          </w:p>
        </w:tc>
        <w:tc>
          <w:tcPr>
            <w:tcW w:w="1184" w:type="dxa"/>
          </w:tcPr>
          <w:p w14:paraId="763BF126" w14:textId="119D1D22" w:rsidR="006E2AB2" w:rsidRPr="00D36C83" w:rsidRDefault="006E2AB2" w:rsidP="00961CBB">
            <w:pPr>
              <w:jc w:val="center"/>
              <w:rPr>
                <w:rFonts w:ascii="Times New Roman" w:hAnsi="Times New Roman"/>
                <w:sz w:val="28"/>
              </w:rPr>
            </w:pPr>
            <w:r w:rsidRPr="00D36C83">
              <w:rPr>
                <w:rFonts w:ascii="Times New Roman" w:hAnsi="Times New Roman"/>
                <w:sz w:val="28"/>
              </w:rPr>
              <w:t>1</w:t>
            </w:r>
          </w:p>
        </w:tc>
        <w:tc>
          <w:tcPr>
            <w:tcW w:w="1184" w:type="dxa"/>
          </w:tcPr>
          <w:p w14:paraId="749F3CFB" w14:textId="0E78D7BD" w:rsidR="006E2AB2" w:rsidRPr="00D36C83" w:rsidRDefault="00693CDB" w:rsidP="00961CBB">
            <w:pPr>
              <w:jc w:val="center"/>
              <w:rPr>
                <w:rFonts w:ascii="Times New Roman" w:hAnsi="Times New Roman"/>
                <w:sz w:val="28"/>
              </w:rPr>
            </w:pPr>
            <w:r w:rsidRPr="00D36C83">
              <w:rPr>
                <w:rFonts w:ascii="Times New Roman" w:hAnsi="Times New Roman"/>
                <w:sz w:val="28"/>
              </w:rPr>
              <w:t>5%</w:t>
            </w:r>
          </w:p>
        </w:tc>
        <w:tc>
          <w:tcPr>
            <w:tcW w:w="1559" w:type="dxa"/>
          </w:tcPr>
          <w:p w14:paraId="1BF364E5" w14:textId="446AB653" w:rsidR="006E2AB2" w:rsidRPr="00D36C83" w:rsidRDefault="00FE13F7" w:rsidP="00961CBB">
            <w:pPr>
              <w:jc w:val="center"/>
              <w:rPr>
                <w:rFonts w:ascii="Times New Roman" w:hAnsi="Times New Roman"/>
                <w:sz w:val="28"/>
              </w:rPr>
            </w:pPr>
            <w:r w:rsidRPr="00D36C83">
              <w:rPr>
                <w:rFonts w:ascii="Times New Roman" w:hAnsi="Times New Roman"/>
                <w:sz w:val="28"/>
              </w:rPr>
              <w:t>-</w:t>
            </w:r>
          </w:p>
        </w:tc>
      </w:tr>
      <w:tr w:rsidR="00961CBB" w:rsidRPr="00D36C83" w14:paraId="7918319A" w14:textId="77777777" w:rsidTr="004A210D">
        <w:tc>
          <w:tcPr>
            <w:tcW w:w="4049" w:type="dxa"/>
          </w:tcPr>
          <w:p w14:paraId="53487C52" w14:textId="77777777" w:rsidR="00961CBB" w:rsidRPr="00D36C83" w:rsidRDefault="00961CBB" w:rsidP="00961CBB">
            <w:pPr>
              <w:rPr>
                <w:rFonts w:ascii="Times New Roman" w:hAnsi="Times New Roman"/>
                <w:sz w:val="28"/>
              </w:rPr>
            </w:pPr>
            <w:r w:rsidRPr="00D36C83">
              <w:rPr>
                <w:rFonts w:ascii="Times New Roman" w:hAnsi="Times New Roman"/>
                <w:sz w:val="28"/>
              </w:rPr>
              <w:t>Всього</w:t>
            </w:r>
          </w:p>
        </w:tc>
        <w:tc>
          <w:tcPr>
            <w:tcW w:w="1183" w:type="dxa"/>
          </w:tcPr>
          <w:p w14:paraId="1ED62D62" w14:textId="5AAA77EB" w:rsidR="00961CBB" w:rsidRPr="00D36C83" w:rsidRDefault="00693CDB" w:rsidP="00961CBB">
            <w:pPr>
              <w:jc w:val="center"/>
              <w:rPr>
                <w:rFonts w:ascii="Times New Roman" w:hAnsi="Times New Roman"/>
                <w:sz w:val="28"/>
              </w:rPr>
            </w:pPr>
            <w:r w:rsidRPr="00D36C83">
              <w:rPr>
                <w:rFonts w:ascii="Times New Roman" w:hAnsi="Times New Roman"/>
                <w:sz w:val="28"/>
              </w:rPr>
              <w:t>20</w:t>
            </w:r>
          </w:p>
        </w:tc>
        <w:tc>
          <w:tcPr>
            <w:tcW w:w="1184" w:type="dxa"/>
          </w:tcPr>
          <w:p w14:paraId="1997C90B" w14:textId="4E1DEF1D" w:rsidR="00961CBB" w:rsidRPr="00D36C83" w:rsidRDefault="00961CBB" w:rsidP="00961CBB">
            <w:pPr>
              <w:jc w:val="center"/>
              <w:rPr>
                <w:rFonts w:ascii="Times New Roman" w:hAnsi="Times New Roman"/>
                <w:sz w:val="28"/>
              </w:rPr>
            </w:pPr>
          </w:p>
        </w:tc>
        <w:tc>
          <w:tcPr>
            <w:tcW w:w="1184" w:type="dxa"/>
          </w:tcPr>
          <w:p w14:paraId="6F086690" w14:textId="28B613E4" w:rsidR="00961CBB" w:rsidRPr="00D36C83" w:rsidRDefault="00693CDB" w:rsidP="00961CBB">
            <w:pPr>
              <w:jc w:val="center"/>
              <w:rPr>
                <w:rFonts w:ascii="Times New Roman" w:hAnsi="Times New Roman"/>
                <w:sz w:val="28"/>
              </w:rPr>
            </w:pPr>
            <w:r w:rsidRPr="00D36C83">
              <w:rPr>
                <w:rFonts w:ascii="Times New Roman" w:hAnsi="Times New Roman"/>
                <w:sz w:val="28"/>
              </w:rPr>
              <w:t>20</w:t>
            </w:r>
          </w:p>
        </w:tc>
        <w:tc>
          <w:tcPr>
            <w:tcW w:w="1184" w:type="dxa"/>
          </w:tcPr>
          <w:p w14:paraId="30538BAA" w14:textId="42F1442F" w:rsidR="00961CBB" w:rsidRPr="00D36C83" w:rsidRDefault="00961CBB" w:rsidP="00961CBB">
            <w:pPr>
              <w:jc w:val="center"/>
              <w:rPr>
                <w:rFonts w:ascii="Times New Roman" w:hAnsi="Times New Roman"/>
                <w:sz w:val="28"/>
              </w:rPr>
            </w:pPr>
          </w:p>
        </w:tc>
        <w:tc>
          <w:tcPr>
            <w:tcW w:w="1559" w:type="dxa"/>
          </w:tcPr>
          <w:p w14:paraId="1021BB39" w14:textId="77777777" w:rsidR="00961CBB" w:rsidRPr="00D36C83" w:rsidRDefault="00961CBB" w:rsidP="00961CBB">
            <w:pPr>
              <w:jc w:val="center"/>
              <w:rPr>
                <w:rFonts w:ascii="Times New Roman" w:hAnsi="Times New Roman"/>
                <w:sz w:val="28"/>
              </w:rPr>
            </w:pPr>
          </w:p>
        </w:tc>
      </w:tr>
    </w:tbl>
    <w:p w14:paraId="795D0E8A" w14:textId="1F87C675" w:rsidR="00C47312" w:rsidRPr="00991E8A" w:rsidRDefault="00482865" w:rsidP="00482865">
      <w:pPr>
        <w:spacing w:line="360" w:lineRule="auto"/>
        <w:jc w:val="both"/>
        <w:rPr>
          <w:rFonts w:ascii="Times New Roman" w:eastAsia="Calibri" w:hAnsi="Times New Roman"/>
          <w:lang w:val="uk-UA"/>
        </w:rPr>
      </w:pPr>
      <w:r w:rsidRPr="00991E8A">
        <w:rPr>
          <w:rFonts w:ascii="Times New Roman" w:eastAsia="Calibri" w:hAnsi="Times New Roman"/>
          <w:lang w:val="uk-UA"/>
        </w:rPr>
        <w:t>Примітка: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емп</w:t>
      </w:r>
      <w:r w:rsidRPr="00991E8A">
        <w:rPr>
          <w:rFonts w:ascii="Times New Roman" w:eastAsia="Calibri" w:hAnsi="Times New Roman"/>
          <w:lang w:val="uk-UA"/>
        </w:rPr>
        <w:t xml:space="preserve"> &gt;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sidR="003C4B13">
        <w:rPr>
          <w:rFonts w:ascii="Times New Roman" w:eastAsia="Calibri" w:hAnsi="Times New Roman"/>
          <w:lang w:val="uk-UA"/>
        </w:rPr>
        <w:t>(р≤0,05</w:t>
      </w:r>
      <w:r w:rsidRPr="00991E8A">
        <w:rPr>
          <w:rFonts w:ascii="Times New Roman" w:eastAsia="Calibri" w:hAnsi="Times New Roman"/>
          <w:lang w:val="uk-UA"/>
        </w:rPr>
        <w: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sidR="003C4B13">
        <w:rPr>
          <w:rFonts w:ascii="Times New Roman" w:eastAsia="Calibri" w:hAnsi="Times New Roman"/>
          <w:lang w:val="uk-UA"/>
        </w:rPr>
        <w:t>= {1,29 (р≤0,1), 1,64 (р≤0,05</w:t>
      </w:r>
      <w:r w:rsidRPr="00991E8A">
        <w:rPr>
          <w:rFonts w:ascii="Times New Roman" w:eastAsia="Calibri" w:hAnsi="Times New Roman"/>
          <w:lang w:val="uk-UA"/>
        </w:rPr>
        <w:t>)</w:t>
      </w:r>
      <w:r w:rsidR="004A210D">
        <w:rPr>
          <w:rFonts w:ascii="Times New Roman" w:eastAsia="Calibri" w:hAnsi="Times New Roman"/>
          <w:lang w:val="uk-UA"/>
        </w:rPr>
        <w:t xml:space="preserve"> </w:t>
      </w:r>
      <w:r w:rsidR="00C47312">
        <w:rPr>
          <w:rFonts w:ascii="Times New Roman" w:eastAsia="Calibri" w:hAnsi="Times New Roman"/>
          <w:lang w:val="uk-UA"/>
        </w:rPr>
        <w:t xml:space="preserve">                   Ка (</w:t>
      </w:r>
      <w:r w:rsidR="00C47312" w:rsidRPr="00991E8A">
        <w:rPr>
          <w:rFonts w:ascii="Times New Roman" w:eastAsia="Calibri" w:hAnsi="Times New Roman"/>
          <w:lang w:val="uk-UA"/>
        </w:rPr>
        <w:t>φ</w:t>
      </w:r>
      <w:r w:rsidR="00C47312">
        <w:rPr>
          <w:rFonts w:ascii="Times New Roman" w:eastAsia="Calibri" w:hAnsi="Times New Roman"/>
          <w:lang w:val="uk-UA"/>
        </w:rPr>
        <w:t>а)= 0, 4717</w:t>
      </w:r>
    </w:p>
    <w:p w14:paraId="11141226" w14:textId="55001A64" w:rsidR="002D6044" w:rsidRPr="00D36C83" w:rsidRDefault="005509A3" w:rsidP="005509A3">
      <w:pPr>
        <w:pStyle w:val="a4"/>
        <w:tabs>
          <w:tab w:val="left" w:pos="709"/>
          <w:tab w:val="left" w:pos="851"/>
        </w:tabs>
        <w:spacing w:after="0" w:line="360" w:lineRule="auto"/>
        <w:ind w:left="0" w:right="57"/>
        <w:jc w:val="both"/>
        <w:rPr>
          <w:rFonts w:ascii="Times New Roman" w:hAnsi="Times New Roman" w:cs="Times New Roman"/>
          <w:sz w:val="28"/>
          <w:szCs w:val="28"/>
          <w:lang w:val="uk-UA"/>
        </w:rPr>
      </w:pPr>
      <w:r>
        <w:rPr>
          <w:rFonts w:ascii="Times New Roman" w:eastAsia="Calibri" w:hAnsi="Times New Roman"/>
          <w:sz w:val="28"/>
          <w:szCs w:val="28"/>
          <w:lang w:val="uk-UA"/>
        </w:rPr>
        <w:t xml:space="preserve">        </w:t>
      </w:r>
      <w:r w:rsidR="002D6044" w:rsidRPr="00D36C83">
        <w:rPr>
          <w:rFonts w:ascii="Times New Roman" w:hAnsi="Times New Roman" w:cs="Times New Roman"/>
          <w:sz w:val="28"/>
          <w:szCs w:val="28"/>
          <w:lang w:val="uk-UA"/>
        </w:rPr>
        <w:t>Результати, отримані в процесі статисти</w:t>
      </w:r>
      <w:r w:rsidR="00AF5B7F" w:rsidRPr="00D36C83">
        <w:rPr>
          <w:rFonts w:ascii="Times New Roman" w:hAnsi="Times New Roman" w:cs="Times New Roman"/>
          <w:sz w:val="28"/>
          <w:szCs w:val="28"/>
          <w:lang w:val="uk-UA"/>
        </w:rPr>
        <w:t>чного обрахунку, за</w:t>
      </w:r>
      <w:r w:rsidR="002D6044" w:rsidRPr="00D36C83">
        <w:rPr>
          <w:rFonts w:ascii="Times New Roman" w:hAnsi="Times New Roman" w:cs="Times New Roman"/>
          <w:sz w:val="28"/>
          <w:szCs w:val="28"/>
          <w:lang w:val="uk-UA"/>
        </w:rPr>
        <w:t xml:space="preserve"> шкалою «Сфера спілкування» обох досліджуваних груп досягають рівня статистичної значущості за φ-кутовим перетворенням Фішера. </w:t>
      </w:r>
      <w:r w:rsidR="00A115DB" w:rsidRPr="00D36C83">
        <w:rPr>
          <w:rFonts w:ascii="Times New Roman" w:hAnsi="Times New Roman" w:cs="Times New Roman"/>
          <w:sz w:val="28"/>
          <w:szCs w:val="28"/>
          <w:lang w:val="uk-UA"/>
        </w:rPr>
        <w:t xml:space="preserve">В </w:t>
      </w:r>
      <w:r w:rsidR="00D446AD" w:rsidRPr="00D36C83">
        <w:rPr>
          <w:rFonts w:ascii="Times New Roman" w:hAnsi="Times New Roman" w:cs="Times New Roman"/>
          <w:sz w:val="28"/>
          <w:szCs w:val="28"/>
          <w:lang w:val="uk-UA"/>
        </w:rPr>
        <w:t>даному аналіз, із ймовірністю 90%, можемо говорити про те, що діти з приватної школи на 35% більше демонструють самоповагу та увагу до себе, ніж діти з державної школи.</w:t>
      </w:r>
    </w:p>
    <w:p w14:paraId="6115C03C" w14:textId="33E2D613" w:rsidR="00C47312" w:rsidRPr="00D36C83" w:rsidRDefault="00C47312" w:rsidP="005509A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Спостерігається суттєвий зв’язок між тим де навч</w:t>
      </w:r>
      <w:r w:rsidR="00C040CD">
        <w:rPr>
          <w:rFonts w:ascii="Times New Roman" w:hAnsi="Times New Roman" w:cs="Times New Roman"/>
          <w:sz w:val="28"/>
          <w:szCs w:val="28"/>
          <w:lang w:val="uk-UA"/>
        </w:rPr>
        <w:t>аються діти та їх показниками в категорії сфера спілкування, а саме самоповага</w:t>
      </w:r>
      <w:r w:rsidRPr="00D36C83">
        <w:rPr>
          <w:rFonts w:ascii="Times New Roman" w:hAnsi="Times New Roman" w:cs="Times New Roman"/>
          <w:sz w:val="28"/>
          <w:szCs w:val="28"/>
          <w:lang w:val="uk-UA"/>
        </w:rPr>
        <w:t>.</w:t>
      </w:r>
      <w:r w:rsidR="00B659D3">
        <w:rPr>
          <w:rFonts w:ascii="Times New Roman" w:hAnsi="Times New Roman" w:cs="Times New Roman"/>
          <w:sz w:val="28"/>
          <w:szCs w:val="28"/>
          <w:lang w:val="uk-UA"/>
        </w:rPr>
        <w:t xml:space="preserve"> Коефіцієнт кореляції маємо 0,</w:t>
      </w:r>
      <w:r w:rsidR="00E67296">
        <w:rPr>
          <w:rFonts w:ascii="Times New Roman" w:hAnsi="Times New Roman" w:cs="Times New Roman"/>
          <w:sz w:val="28"/>
          <w:szCs w:val="28"/>
          <w:lang w:val="uk-UA"/>
        </w:rPr>
        <w:t>4717.</w:t>
      </w:r>
    </w:p>
    <w:p w14:paraId="166AC721" w14:textId="4C805A96" w:rsidR="00961CBB" w:rsidRPr="00D36C83" w:rsidRDefault="00AA419D" w:rsidP="005509A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Сфера спілкування з даної методики має наступний вигляд. Показник самоповаги, уваги до себе в дітей з приватної школи має значення 75%, що значно перевищує цей показник в дітей з державної школи, де його значення складає 45%. Але хоч цей </w:t>
      </w:r>
      <w:r w:rsidRPr="00D36C83">
        <w:rPr>
          <w:rFonts w:ascii="Times New Roman" w:hAnsi="Times New Roman" w:cs="Times New Roman"/>
          <w:sz w:val="28"/>
          <w:szCs w:val="28"/>
          <w:lang w:val="uk-UA"/>
        </w:rPr>
        <w:lastRenderedPageBreak/>
        <w:t xml:space="preserve">показник і перевищує в приватній школі, можемо зазначити, що значення в 45% опитуваних в державній школі, також гарний  показний.  </w:t>
      </w:r>
      <w:r w:rsidR="00C040CD">
        <w:rPr>
          <w:rFonts w:ascii="Times New Roman" w:hAnsi="Times New Roman" w:cs="Times New Roman"/>
          <w:sz w:val="28"/>
          <w:szCs w:val="28"/>
          <w:lang w:val="uk-UA"/>
        </w:rPr>
        <w:t xml:space="preserve">Труднощі в спілкуванні більше </w:t>
      </w:r>
      <w:r w:rsidRPr="00D36C83">
        <w:rPr>
          <w:rFonts w:ascii="Times New Roman" w:hAnsi="Times New Roman" w:cs="Times New Roman"/>
          <w:sz w:val="28"/>
          <w:szCs w:val="28"/>
          <w:lang w:val="uk-UA"/>
        </w:rPr>
        <w:t xml:space="preserve">виявленні в дітей з державної школи, ніж з приватної, в відсотковому відношенні це виглядає як 45% в державній і 35% в приватній. В державній школі, також одна дитини у віці 9 років продемонструвала відповідно до методики надмірну агресивність. Дитина у віці 11 уроків під час малювання повністю замалювала своє обличчя, що згідно інтерпретації по даній методиці говорить про можливу втрату почуття власного Я. </w:t>
      </w:r>
    </w:p>
    <w:p w14:paraId="792E91DA" w14:textId="0709BB47" w:rsidR="002D22B2" w:rsidRPr="00D36C83" w:rsidRDefault="0073117B" w:rsidP="005509A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В дослідженні брали участь сорок дітей і всі намалювали людину тої статті, якої вони є самі, що дає можливість нам говорити, про сформовану статеву ідентичність дитини у віці від 7 до 11 років.</w:t>
      </w:r>
    </w:p>
    <w:p w14:paraId="2E2CA2EA" w14:textId="6F331210" w:rsidR="00615372" w:rsidRDefault="005509A3" w:rsidP="005509A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5372" w:rsidRPr="00D36C83">
        <w:rPr>
          <w:rFonts w:ascii="Times New Roman" w:hAnsi="Times New Roman" w:cs="Times New Roman"/>
          <w:sz w:val="28"/>
          <w:szCs w:val="28"/>
          <w:lang w:val="uk-UA"/>
        </w:rPr>
        <w:t xml:space="preserve">Остання методика, яка була використана в нашому дослідженні є </w:t>
      </w:r>
      <w:r w:rsidR="00615372" w:rsidRPr="005C4668">
        <w:rPr>
          <w:rFonts w:ascii="Times New Roman" w:hAnsi="Times New Roman" w:cs="Times New Roman"/>
          <w:b/>
          <w:sz w:val="28"/>
          <w:szCs w:val="28"/>
          <w:lang w:val="uk-UA"/>
        </w:rPr>
        <w:t xml:space="preserve">Методика </w:t>
      </w:r>
      <w:r w:rsidR="006C0092" w:rsidRPr="005C4668">
        <w:rPr>
          <w:rFonts w:ascii="Times New Roman" w:hAnsi="Times New Roman" w:cs="Times New Roman"/>
          <w:b/>
          <w:sz w:val="28"/>
          <w:szCs w:val="28"/>
          <w:lang w:val="uk-UA"/>
        </w:rPr>
        <w:t xml:space="preserve">на </w:t>
      </w:r>
      <w:r w:rsidR="00615372" w:rsidRPr="005C4668">
        <w:rPr>
          <w:rFonts w:ascii="Times New Roman" w:hAnsi="Times New Roman" w:cs="Times New Roman"/>
          <w:b/>
          <w:sz w:val="28"/>
          <w:szCs w:val="28"/>
          <w:lang w:val="uk-UA"/>
        </w:rPr>
        <w:t>вимір самооцінки Дембо-Рубінштейн</w:t>
      </w:r>
      <w:r w:rsidR="00615372" w:rsidRPr="006C0092">
        <w:rPr>
          <w:rFonts w:ascii="Times New Roman" w:hAnsi="Times New Roman" w:cs="Times New Roman"/>
          <w:sz w:val="28"/>
          <w:szCs w:val="28"/>
          <w:lang w:val="uk-UA"/>
        </w:rPr>
        <w:t>, адаптована для молодших школярів</w:t>
      </w:r>
      <w:r w:rsidR="00C47312">
        <w:rPr>
          <w:rFonts w:ascii="Times New Roman" w:hAnsi="Times New Roman" w:cs="Times New Roman"/>
          <w:sz w:val="28"/>
          <w:szCs w:val="28"/>
          <w:lang w:val="uk-UA"/>
        </w:rPr>
        <w:t xml:space="preserve"> (м</w:t>
      </w:r>
      <w:r w:rsidR="008102A6">
        <w:rPr>
          <w:rFonts w:ascii="Times New Roman" w:hAnsi="Times New Roman" w:cs="Times New Roman"/>
          <w:sz w:val="28"/>
          <w:szCs w:val="28"/>
          <w:lang w:val="uk-UA"/>
        </w:rPr>
        <w:t>одифікована А.М. Прихожан)</w:t>
      </w:r>
      <w:r w:rsidR="00615372" w:rsidRPr="006C0092">
        <w:rPr>
          <w:rFonts w:ascii="Times New Roman" w:hAnsi="Times New Roman" w:cs="Times New Roman"/>
          <w:sz w:val="28"/>
          <w:szCs w:val="28"/>
          <w:lang w:val="uk-UA"/>
        </w:rPr>
        <w:t xml:space="preserve">. </w:t>
      </w:r>
      <w:r w:rsidR="00A13E48">
        <w:rPr>
          <w:rFonts w:ascii="Times New Roman" w:hAnsi="Times New Roman" w:cs="Times New Roman"/>
          <w:sz w:val="28"/>
          <w:szCs w:val="28"/>
          <w:lang w:val="uk-UA"/>
        </w:rPr>
        <w:t>Застосовуючи зазна</w:t>
      </w:r>
      <w:r w:rsidR="00E67296">
        <w:rPr>
          <w:rFonts w:ascii="Times New Roman" w:hAnsi="Times New Roman" w:cs="Times New Roman"/>
          <w:sz w:val="28"/>
          <w:szCs w:val="28"/>
          <w:lang w:val="uk-UA"/>
        </w:rPr>
        <w:t xml:space="preserve">чену методику можемо дослідити </w:t>
      </w:r>
      <w:r w:rsidR="00A13E48">
        <w:rPr>
          <w:rFonts w:ascii="Times New Roman" w:hAnsi="Times New Roman" w:cs="Times New Roman"/>
          <w:sz w:val="28"/>
          <w:szCs w:val="28"/>
          <w:lang w:val="uk-UA"/>
        </w:rPr>
        <w:t xml:space="preserve">як учні оцінюють самі себе. </w:t>
      </w:r>
    </w:p>
    <w:p w14:paraId="1E44EDDB" w14:textId="70054DDC" w:rsidR="00AC559F" w:rsidRDefault="005509A3" w:rsidP="00AC559F">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13E48" w:rsidRPr="00D36C83">
        <w:rPr>
          <w:rFonts w:ascii="Times New Roman" w:hAnsi="Times New Roman" w:cs="Times New Roman"/>
          <w:sz w:val="28"/>
          <w:szCs w:val="28"/>
          <w:lang w:val="uk-UA"/>
        </w:rPr>
        <w:t>Для обрахування отриманих результатів обраної методики</w:t>
      </w:r>
      <w:r w:rsidR="00E67296">
        <w:rPr>
          <w:rFonts w:ascii="Times New Roman" w:hAnsi="Times New Roman" w:cs="Times New Roman"/>
          <w:sz w:val="28"/>
          <w:szCs w:val="28"/>
          <w:lang w:val="uk-UA"/>
        </w:rPr>
        <w:t>, використовуємо</w:t>
      </w:r>
      <w:r w:rsidR="00A13E48" w:rsidRPr="00D36C83">
        <w:rPr>
          <w:rFonts w:ascii="Times New Roman" w:hAnsi="Times New Roman" w:cs="Times New Roman"/>
          <w:sz w:val="28"/>
          <w:szCs w:val="28"/>
          <w:lang w:val="uk-UA"/>
        </w:rPr>
        <w:t xml:space="preserve"> математично-статистичний метод «Критерій кутового перетворення Фішера». В нижче проведеному   тестуванні перша вибірка включала учнів приватної школи, а друга частина загальної вибірки – учні державної школи. </w:t>
      </w:r>
    </w:p>
    <w:p w14:paraId="6FCB261A" w14:textId="64BF2FBF" w:rsidR="00A13E48" w:rsidRPr="00BF119B" w:rsidRDefault="00AC559F" w:rsidP="00AC559F">
      <w:pPr>
        <w:pStyle w:val="a4"/>
        <w:tabs>
          <w:tab w:val="left" w:pos="709"/>
          <w:tab w:val="left" w:pos="851"/>
        </w:tabs>
        <w:spacing w:after="0" w:line="360" w:lineRule="auto"/>
        <w:ind w:left="0" w:right="57" w:firstLine="567"/>
        <w:jc w:val="both"/>
        <w:rPr>
          <w:rFonts w:ascii="Times New Roman" w:eastAsia="Calibri" w:hAnsi="Times New Roman"/>
          <w:i/>
          <w:sz w:val="28"/>
          <w:lang w:val="uk-UA"/>
        </w:rPr>
      </w:pPr>
      <w:r>
        <w:rPr>
          <w:rFonts w:ascii="Times New Roman" w:hAnsi="Times New Roman" w:cs="Times New Roman"/>
          <w:sz w:val="28"/>
          <w:szCs w:val="28"/>
          <w:lang w:val="uk-UA"/>
        </w:rPr>
        <w:t xml:space="preserve">                                                                                                                         </w:t>
      </w:r>
      <w:r w:rsidR="00A13E48" w:rsidRPr="00BF119B">
        <w:rPr>
          <w:rFonts w:ascii="Times New Roman" w:eastAsia="Calibri" w:hAnsi="Times New Roman"/>
          <w:i/>
          <w:sz w:val="28"/>
          <w:lang w:val="uk-UA"/>
        </w:rPr>
        <w:t>Таблиця 2.</w:t>
      </w:r>
      <w:r w:rsidR="00A13E48">
        <w:rPr>
          <w:rFonts w:ascii="Times New Roman" w:eastAsia="Calibri" w:hAnsi="Times New Roman"/>
          <w:i/>
          <w:sz w:val="28"/>
          <w:lang w:val="uk-UA"/>
        </w:rPr>
        <w:t>5</w:t>
      </w:r>
    </w:p>
    <w:p w14:paraId="0B46568B" w14:textId="43C577FC" w:rsidR="00A13E48" w:rsidRPr="00E51713" w:rsidRDefault="00A13E48" w:rsidP="00A13E48">
      <w:pPr>
        <w:jc w:val="center"/>
        <w:rPr>
          <w:rFonts w:ascii="Times New Roman" w:eastAsia="Calibri" w:hAnsi="Times New Roman"/>
          <w:sz w:val="28"/>
          <w:lang w:val="ru-RU"/>
        </w:rPr>
      </w:pPr>
      <w:r w:rsidRPr="00E51713">
        <w:rPr>
          <w:rFonts w:ascii="Times New Roman" w:eastAsia="Calibri" w:hAnsi="Times New Roman"/>
          <w:sz w:val="28"/>
          <w:lang w:val="uk-UA"/>
        </w:rPr>
        <w:t xml:space="preserve">Результати дослідження за критерієм </w:t>
      </w:r>
      <w:r w:rsidRPr="00E51713">
        <w:rPr>
          <w:rFonts w:ascii="Times New Roman" w:eastAsia="Calibri" w:hAnsi="Times New Roman"/>
          <w:sz w:val="28"/>
          <w:lang w:val="ru-RU"/>
        </w:rPr>
        <w:t>“</w:t>
      </w:r>
      <w:r w:rsidRPr="00E51713">
        <w:rPr>
          <w:rFonts w:ascii="Times New Roman" w:eastAsia="Calibri" w:hAnsi="Times New Roman"/>
          <w:sz w:val="28"/>
          <w:lang w:val="uk-UA"/>
        </w:rPr>
        <w:t>Рівень домагань</w:t>
      </w:r>
      <w:r w:rsidRPr="00E51713">
        <w:rPr>
          <w:rFonts w:ascii="Times New Roman" w:eastAsia="Calibri" w:hAnsi="Times New Roman"/>
          <w:sz w:val="28"/>
          <w:lang w:val="ru-RU"/>
        </w:rPr>
        <w:t>”</w:t>
      </w:r>
    </w:p>
    <w:tbl>
      <w:tblPr>
        <w:tblStyle w:val="af2"/>
        <w:tblW w:w="0" w:type="auto"/>
        <w:tblLook w:val="04A0" w:firstRow="1" w:lastRow="0" w:firstColumn="1" w:lastColumn="0" w:noHBand="0" w:noVBand="1"/>
      </w:tblPr>
      <w:tblGrid>
        <w:gridCol w:w="4049"/>
        <w:gridCol w:w="1148"/>
        <w:gridCol w:w="1148"/>
        <w:gridCol w:w="1148"/>
        <w:gridCol w:w="1149"/>
        <w:gridCol w:w="1843"/>
      </w:tblGrid>
      <w:tr w:rsidR="00A13E48" w:rsidRPr="00D36C83" w14:paraId="289D9326" w14:textId="77777777" w:rsidTr="004A210D">
        <w:tc>
          <w:tcPr>
            <w:tcW w:w="4049" w:type="dxa"/>
            <w:vMerge w:val="restart"/>
            <w:vAlign w:val="center"/>
          </w:tcPr>
          <w:p w14:paraId="2472B903" w14:textId="44F749F9" w:rsidR="00A13E48" w:rsidRPr="00D36C83" w:rsidRDefault="00A13E48" w:rsidP="009432F0">
            <w:pPr>
              <w:jc w:val="center"/>
              <w:rPr>
                <w:rFonts w:ascii="Times New Roman" w:hAnsi="Times New Roman"/>
                <w:sz w:val="28"/>
              </w:rPr>
            </w:pPr>
            <w:r w:rsidRPr="00D36C83">
              <w:rPr>
                <w:rFonts w:ascii="Times New Roman" w:hAnsi="Times New Roman"/>
                <w:sz w:val="28"/>
              </w:rPr>
              <w:t>Рівень домагань</w:t>
            </w:r>
          </w:p>
        </w:tc>
        <w:tc>
          <w:tcPr>
            <w:tcW w:w="2296" w:type="dxa"/>
            <w:gridSpan w:val="2"/>
          </w:tcPr>
          <w:p w14:paraId="60306980"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Діти з приватної школи</w:t>
            </w:r>
          </w:p>
        </w:tc>
        <w:tc>
          <w:tcPr>
            <w:tcW w:w="2297" w:type="dxa"/>
            <w:gridSpan w:val="2"/>
          </w:tcPr>
          <w:p w14:paraId="3C4C434B"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Діти з державної школи</w:t>
            </w:r>
          </w:p>
        </w:tc>
        <w:tc>
          <w:tcPr>
            <w:tcW w:w="1843" w:type="dxa"/>
            <w:vMerge w:val="restart"/>
            <w:vAlign w:val="center"/>
          </w:tcPr>
          <w:p w14:paraId="54BE6E62" w14:textId="6D960881" w:rsidR="00A13E48" w:rsidRPr="00D36C83" w:rsidRDefault="00D446AD" w:rsidP="009432F0">
            <w:pPr>
              <w:jc w:val="center"/>
              <w:rPr>
                <w:rFonts w:ascii="Times New Roman" w:hAnsi="Times New Roman"/>
                <w:sz w:val="28"/>
              </w:rPr>
            </w:pPr>
            <w:r w:rsidRPr="00D36C83">
              <w:rPr>
                <w:rFonts w:ascii="Times New Roman" w:hAnsi="Times New Roman"/>
                <w:sz w:val="28"/>
              </w:rPr>
              <w:t>φ*</w:t>
            </w:r>
            <w:r w:rsidR="00A13E48" w:rsidRPr="00D36C83">
              <w:rPr>
                <w:rFonts w:ascii="Times New Roman" w:hAnsi="Times New Roman"/>
                <w:sz w:val="18"/>
              </w:rPr>
              <w:t>емп</w:t>
            </w:r>
          </w:p>
        </w:tc>
      </w:tr>
      <w:tr w:rsidR="00A13E48" w:rsidRPr="00D36C83" w14:paraId="37CA2774" w14:textId="77777777" w:rsidTr="004A210D">
        <w:tc>
          <w:tcPr>
            <w:tcW w:w="4049" w:type="dxa"/>
            <w:vMerge/>
          </w:tcPr>
          <w:p w14:paraId="4022E1B6" w14:textId="77777777" w:rsidR="00A13E48" w:rsidRPr="00D36C83" w:rsidRDefault="00A13E48" w:rsidP="009432F0">
            <w:pPr>
              <w:jc w:val="center"/>
              <w:rPr>
                <w:rFonts w:ascii="Times New Roman" w:hAnsi="Times New Roman"/>
                <w:sz w:val="28"/>
              </w:rPr>
            </w:pPr>
          </w:p>
        </w:tc>
        <w:tc>
          <w:tcPr>
            <w:tcW w:w="1148" w:type="dxa"/>
          </w:tcPr>
          <w:p w14:paraId="1539D2D8"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Абс</w:t>
            </w:r>
          </w:p>
        </w:tc>
        <w:tc>
          <w:tcPr>
            <w:tcW w:w="1148" w:type="dxa"/>
          </w:tcPr>
          <w:p w14:paraId="665A6622"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w:t>
            </w:r>
          </w:p>
        </w:tc>
        <w:tc>
          <w:tcPr>
            <w:tcW w:w="1148" w:type="dxa"/>
          </w:tcPr>
          <w:p w14:paraId="350D1300"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Абс</w:t>
            </w:r>
          </w:p>
        </w:tc>
        <w:tc>
          <w:tcPr>
            <w:tcW w:w="1149" w:type="dxa"/>
          </w:tcPr>
          <w:p w14:paraId="519EA903"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w:t>
            </w:r>
          </w:p>
        </w:tc>
        <w:tc>
          <w:tcPr>
            <w:tcW w:w="1843" w:type="dxa"/>
            <w:vMerge/>
          </w:tcPr>
          <w:p w14:paraId="4EC6B2E7" w14:textId="77777777" w:rsidR="00A13E48" w:rsidRPr="00D36C83" w:rsidRDefault="00A13E48" w:rsidP="009432F0">
            <w:pPr>
              <w:jc w:val="center"/>
              <w:rPr>
                <w:rFonts w:ascii="Times New Roman" w:hAnsi="Times New Roman"/>
                <w:sz w:val="28"/>
              </w:rPr>
            </w:pPr>
          </w:p>
        </w:tc>
      </w:tr>
      <w:tr w:rsidR="00A13E48" w:rsidRPr="00D36C83" w14:paraId="0997267B" w14:textId="77777777" w:rsidTr="004A210D">
        <w:tc>
          <w:tcPr>
            <w:tcW w:w="4049" w:type="dxa"/>
          </w:tcPr>
          <w:p w14:paraId="61585751" w14:textId="66100D5C" w:rsidR="00A13E48" w:rsidRPr="00D36C83" w:rsidRDefault="00A13E48" w:rsidP="004A210D">
            <w:pPr>
              <w:jc w:val="center"/>
              <w:rPr>
                <w:rFonts w:ascii="Times New Roman" w:hAnsi="Times New Roman"/>
                <w:sz w:val="28"/>
              </w:rPr>
            </w:pPr>
            <w:r w:rsidRPr="00D36C83">
              <w:rPr>
                <w:rFonts w:ascii="Times New Roman" w:hAnsi="Times New Roman"/>
                <w:sz w:val="28"/>
              </w:rPr>
              <w:t>Низький рівень (нижче 60 балів)</w:t>
            </w:r>
          </w:p>
        </w:tc>
        <w:tc>
          <w:tcPr>
            <w:tcW w:w="1148" w:type="dxa"/>
          </w:tcPr>
          <w:p w14:paraId="151AB7E3" w14:textId="3C230F5A" w:rsidR="00A13E48" w:rsidRPr="00D36C83" w:rsidRDefault="00A13E48" w:rsidP="009432F0">
            <w:pPr>
              <w:jc w:val="center"/>
              <w:rPr>
                <w:rFonts w:ascii="Times New Roman" w:hAnsi="Times New Roman"/>
                <w:sz w:val="28"/>
              </w:rPr>
            </w:pPr>
            <w:r w:rsidRPr="00D36C83">
              <w:rPr>
                <w:rFonts w:ascii="Times New Roman" w:hAnsi="Times New Roman"/>
                <w:sz w:val="28"/>
              </w:rPr>
              <w:t>1</w:t>
            </w:r>
          </w:p>
        </w:tc>
        <w:tc>
          <w:tcPr>
            <w:tcW w:w="1148" w:type="dxa"/>
          </w:tcPr>
          <w:p w14:paraId="3D0D43CD" w14:textId="3E5B4A42" w:rsidR="00A13E48" w:rsidRPr="00D36C83" w:rsidRDefault="00A13E48" w:rsidP="009432F0">
            <w:pPr>
              <w:jc w:val="center"/>
              <w:rPr>
                <w:rFonts w:ascii="Times New Roman" w:hAnsi="Times New Roman"/>
                <w:sz w:val="28"/>
              </w:rPr>
            </w:pPr>
            <w:r w:rsidRPr="00D36C83">
              <w:rPr>
                <w:rFonts w:ascii="Times New Roman" w:hAnsi="Times New Roman"/>
                <w:sz w:val="28"/>
              </w:rPr>
              <w:t>5%</w:t>
            </w:r>
          </w:p>
        </w:tc>
        <w:tc>
          <w:tcPr>
            <w:tcW w:w="1148" w:type="dxa"/>
          </w:tcPr>
          <w:p w14:paraId="40EEDC20" w14:textId="3EADEEA5" w:rsidR="00A13E48" w:rsidRPr="00D36C83" w:rsidRDefault="00A13E48" w:rsidP="009432F0">
            <w:pPr>
              <w:jc w:val="center"/>
              <w:rPr>
                <w:rFonts w:ascii="Times New Roman" w:hAnsi="Times New Roman"/>
                <w:sz w:val="28"/>
              </w:rPr>
            </w:pPr>
            <w:r w:rsidRPr="00D36C83">
              <w:rPr>
                <w:rFonts w:ascii="Times New Roman" w:hAnsi="Times New Roman"/>
                <w:sz w:val="28"/>
              </w:rPr>
              <w:t>2</w:t>
            </w:r>
          </w:p>
        </w:tc>
        <w:tc>
          <w:tcPr>
            <w:tcW w:w="1149" w:type="dxa"/>
          </w:tcPr>
          <w:p w14:paraId="267F8A7F" w14:textId="27686935" w:rsidR="00A13E48" w:rsidRPr="00D36C83" w:rsidRDefault="00A13E48" w:rsidP="009432F0">
            <w:pPr>
              <w:jc w:val="center"/>
              <w:rPr>
                <w:rFonts w:ascii="Times New Roman" w:hAnsi="Times New Roman"/>
                <w:sz w:val="28"/>
              </w:rPr>
            </w:pPr>
            <w:r w:rsidRPr="00D36C83">
              <w:rPr>
                <w:rFonts w:ascii="Times New Roman" w:hAnsi="Times New Roman"/>
                <w:sz w:val="28"/>
              </w:rPr>
              <w:t>10%</w:t>
            </w:r>
          </w:p>
        </w:tc>
        <w:tc>
          <w:tcPr>
            <w:tcW w:w="1843" w:type="dxa"/>
          </w:tcPr>
          <w:p w14:paraId="05F0FFEF" w14:textId="088E457A" w:rsidR="00A13E48" w:rsidRPr="00D36C83" w:rsidRDefault="00CF24FB" w:rsidP="009432F0">
            <w:pPr>
              <w:jc w:val="center"/>
              <w:rPr>
                <w:rFonts w:ascii="Times New Roman" w:hAnsi="Times New Roman"/>
                <w:sz w:val="28"/>
              </w:rPr>
            </w:pPr>
            <w:r w:rsidRPr="00D36C83">
              <w:rPr>
                <w:rFonts w:ascii="Times New Roman" w:hAnsi="Times New Roman"/>
                <w:sz w:val="28"/>
                <w:lang w:val="ru-RU"/>
              </w:rPr>
              <w:t>0,6</w:t>
            </w:r>
            <w:r w:rsidRPr="00D36C83">
              <w:rPr>
                <w:rFonts w:ascii="Times New Roman" w:hAnsi="Times New Roman"/>
                <w:sz w:val="28"/>
                <w:lang w:val="en-US"/>
              </w:rPr>
              <w:t>1</w:t>
            </w:r>
          </w:p>
        </w:tc>
      </w:tr>
      <w:tr w:rsidR="00A13E48" w:rsidRPr="00D36C83" w14:paraId="0A4ABB92" w14:textId="77777777" w:rsidTr="004A210D">
        <w:tc>
          <w:tcPr>
            <w:tcW w:w="4049" w:type="dxa"/>
          </w:tcPr>
          <w:p w14:paraId="06ABE812" w14:textId="0C462EB2" w:rsidR="00A13E48" w:rsidRPr="00D36C83" w:rsidRDefault="00A13E48" w:rsidP="004A210D">
            <w:pPr>
              <w:jc w:val="center"/>
              <w:rPr>
                <w:rFonts w:ascii="Times New Roman" w:hAnsi="Times New Roman"/>
                <w:sz w:val="28"/>
              </w:rPr>
            </w:pPr>
            <w:r w:rsidRPr="00D36C83">
              <w:rPr>
                <w:rFonts w:ascii="Times New Roman" w:hAnsi="Times New Roman"/>
                <w:sz w:val="28"/>
              </w:rPr>
              <w:t>Середній рівень</w:t>
            </w:r>
            <w:r w:rsidR="004A210D">
              <w:rPr>
                <w:rFonts w:ascii="Times New Roman" w:hAnsi="Times New Roman"/>
                <w:sz w:val="28"/>
              </w:rPr>
              <w:t xml:space="preserve"> </w:t>
            </w:r>
            <w:r w:rsidRPr="00D36C83">
              <w:rPr>
                <w:rFonts w:ascii="Times New Roman" w:hAnsi="Times New Roman"/>
                <w:sz w:val="28"/>
              </w:rPr>
              <w:t>(60-74)</w:t>
            </w:r>
          </w:p>
        </w:tc>
        <w:tc>
          <w:tcPr>
            <w:tcW w:w="1148" w:type="dxa"/>
          </w:tcPr>
          <w:p w14:paraId="0BF2B489" w14:textId="726D2564" w:rsidR="00A13E48" w:rsidRPr="00D36C83" w:rsidRDefault="00A13E48" w:rsidP="009432F0">
            <w:pPr>
              <w:jc w:val="center"/>
              <w:rPr>
                <w:rFonts w:ascii="Times New Roman" w:hAnsi="Times New Roman"/>
                <w:sz w:val="28"/>
              </w:rPr>
            </w:pPr>
            <w:r w:rsidRPr="00D36C83">
              <w:rPr>
                <w:rFonts w:ascii="Times New Roman" w:hAnsi="Times New Roman"/>
                <w:sz w:val="28"/>
              </w:rPr>
              <w:t>8</w:t>
            </w:r>
          </w:p>
        </w:tc>
        <w:tc>
          <w:tcPr>
            <w:tcW w:w="1148" w:type="dxa"/>
          </w:tcPr>
          <w:p w14:paraId="7904B5DF" w14:textId="63C1B04A" w:rsidR="00A13E48" w:rsidRPr="00D36C83" w:rsidRDefault="00A13E48" w:rsidP="00A13E48">
            <w:pPr>
              <w:jc w:val="center"/>
              <w:rPr>
                <w:rFonts w:ascii="Times New Roman" w:hAnsi="Times New Roman"/>
                <w:sz w:val="28"/>
              </w:rPr>
            </w:pPr>
            <w:r w:rsidRPr="00D36C83">
              <w:rPr>
                <w:rFonts w:ascii="Times New Roman" w:hAnsi="Times New Roman"/>
                <w:sz w:val="28"/>
              </w:rPr>
              <w:t>40%</w:t>
            </w:r>
          </w:p>
        </w:tc>
        <w:tc>
          <w:tcPr>
            <w:tcW w:w="1148" w:type="dxa"/>
          </w:tcPr>
          <w:p w14:paraId="44C21E81" w14:textId="2086C9A6" w:rsidR="00A13E48" w:rsidRPr="00D36C83" w:rsidRDefault="00A13E48" w:rsidP="009432F0">
            <w:pPr>
              <w:jc w:val="center"/>
              <w:rPr>
                <w:rFonts w:ascii="Times New Roman" w:hAnsi="Times New Roman"/>
                <w:sz w:val="28"/>
              </w:rPr>
            </w:pPr>
            <w:r w:rsidRPr="00D36C83">
              <w:rPr>
                <w:rFonts w:ascii="Times New Roman" w:hAnsi="Times New Roman"/>
                <w:sz w:val="28"/>
              </w:rPr>
              <w:t>5</w:t>
            </w:r>
          </w:p>
        </w:tc>
        <w:tc>
          <w:tcPr>
            <w:tcW w:w="1149" w:type="dxa"/>
          </w:tcPr>
          <w:p w14:paraId="66190351" w14:textId="4C0DEFC3" w:rsidR="00A13E48" w:rsidRPr="00D36C83" w:rsidRDefault="00A13E48" w:rsidP="009432F0">
            <w:pPr>
              <w:jc w:val="center"/>
              <w:rPr>
                <w:rFonts w:ascii="Times New Roman" w:hAnsi="Times New Roman"/>
                <w:sz w:val="28"/>
              </w:rPr>
            </w:pPr>
            <w:r w:rsidRPr="00D36C83">
              <w:rPr>
                <w:rFonts w:ascii="Times New Roman" w:hAnsi="Times New Roman"/>
                <w:sz w:val="28"/>
              </w:rPr>
              <w:t>25%</w:t>
            </w:r>
          </w:p>
        </w:tc>
        <w:tc>
          <w:tcPr>
            <w:tcW w:w="1843" w:type="dxa"/>
          </w:tcPr>
          <w:p w14:paraId="68A12D10" w14:textId="48A38B7C" w:rsidR="00A13E48" w:rsidRPr="00D36C83" w:rsidRDefault="00CF24FB" w:rsidP="009432F0">
            <w:pPr>
              <w:jc w:val="center"/>
              <w:rPr>
                <w:rFonts w:ascii="Times New Roman" w:hAnsi="Times New Roman"/>
                <w:sz w:val="28"/>
              </w:rPr>
            </w:pPr>
            <w:r w:rsidRPr="00D36C83">
              <w:rPr>
                <w:rFonts w:ascii="Times New Roman" w:hAnsi="Times New Roman"/>
                <w:sz w:val="28"/>
              </w:rPr>
              <w:t>1,018</w:t>
            </w:r>
          </w:p>
        </w:tc>
      </w:tr>
      <w:tr w:rsidR="00A13E48" w:rsidRPr="00D36C83" w14:paraId="4F60AD6C" w14:textId="77777777" w:rsidTr="004A210D">
        <w:tc>
          <w:tcPr>
            <w:tcW w:w="4049" w:type="dxa"/>
          </w:tcPr>
          <w:p w14:paraId="700A9412" w14:textId="44D34868" w:rsidR="00A13E48" w:rsidRPr="00D36C83" w:rsidRDefault="00A13E48" w:rsidP="004A210D">
            <w:pPr>
              <w:jc w:val="center"/>
              <w:rPr>
                <w:rFonts w:ascii="Times New Roman" w:hAnsi="Times New Roman"/>
                <w:sz w:val="28"/>
              </w:rPr>
            </w:pPr>
            <w:r w:rsidRPr="00D36C83">
              <w:rPr>
                <w:rFonts w:ascii="Times New Roman" w:hAnsi="Times New Roman"/>
                <w:sz w:val="28"/>
              </w:rPr>
              <w:t>Високий рівень (75 -89)</w:t>
            </w:r>
          </w:p>
        </w:tc>
        <w:tc>
          <w:tcPr>
            <w:tcW w:w="1148" w:type="dxa"/>
          </w:tcPr>
          <w:p w14:paraId="60DF740B" w14:textId="42122342" w:rsidR="00A13E48" w:rsidRPr="00D36C83" w:rsidRDefault="00A13E48" w:rsidP="009432F0">
            <w:pPr>
              <w:jc w:val="center"/>
              <w:rPr>
                <w:rFonts w:ascii="Times New Roman" w:hAnsi="Times New Roman"/>
                <w:sz w:val="28"/>
              </w:rPr>
            </w:pPr>
            <w:r w:rsidRPr="00D36C83">
              <w:rPr>
                <w:rFonts w:ascii="Times New Roman" w:hAnsi="Times New Roman"/>
                <w:sz w:val="28"/>
              </w:rPr>
              <w:t>7</w:t>
            </w:r>
          </w:p>
        </w:tc>
        <w:tc>
          <w:tcPr>
            <w:tcW w:w="1148" w:type="dxa"/>
          </w:tcPr>
          <w:p w14:paraId="7773AD6C" w14:textId="52085575" w:rsidR="00A13E48" w:rsidRPr="00D36C83" w:rsidRDefault="00A13E48" w:rsidP="009432F0">
            <w:pPr>
              <w:jc w:val="center"/>
              <w:rPr>
                <w:rFonts w:ascii="Times New Roman" w:hAnsi="Times New Roman"/>
                <w:sz w:val="28"/>
              </w:rPr>
            </w:pPr>
            <w:r w:rsidRPr="00D36C83">
              <w:rPr>
                <w:rFonts w:ascii="Times New Roman" w:hAnsi="Times New Roman"/>
                <w:sz w:val="28"/>
              </w:rPr>
              <w:t>35%</w:t>
            </w:r>
          </w:p>
        </w:tc>
        <w:tc>
          <w:tcPr>
            <w:tcW w:w="1148" w:type="dxa"/>
          </w:tcPr>
          <w:p w14:paraId="2BD109DD" w14:textId="1461F1D0" w:rsidR="00A13E48" w:rsidRPr="00D36C83" w:rsidRDefault="00A13E48" w:rsidP="009432F0">
            <w:pPr>
              <w:jc w:val="center"/>
              <w:rPr>
                <w:rFonts w:ascii="Times New Roman" w:hAnsi="Times New Roman"/>
                <w:sz w:val="28"/>
              </w:rPr>
            </w:pPr>
            <w:r w:rsidRPr="00D36C83">
              <w:rPr>
                <w:rFonts w:ascii="Times New Roman" w:hAnsi="Times New Roman"/>
                <w:sz w:val="28"/>
              </w:rPr>
              <w:t>5</w:t>
            </w:r>
          </w:p>
        </w:tc>
        <w:tc>
          <w:tcPr>
            <w:tcW w:w="1149" w:type="dxa"/>
          </w:tcPr>
          <w:p w14:paraId="0D74200E" w14:textId="3030FD7C" w:rsidR="00A13E48" w:rsidRPr="00D36C83" w:rsidRDefault="00A13E48" w:rsidP="009432F0">
            <w:pPr>
              <w:jc w:val="center"/>
              <w:rPr>
                <w:rFonts w:ascii="Times New Roman" w:hAnsi="Times New Roman"/>
                <w:sz w:val="28"/>
              </w:rPr>
            </w:pPr>
            <w:r w:rsidRPr="00D36C83">
              <w:rPr>
                <w:rFonts w:ascii="Times New Roman" w:hAnsi="Times New Roman"/>
                <w:sz w:val="28"/>
              </w:rPr>
              <w:t>25%</w:t>
            </w:r>
          </w:p>
        </w:tc>
        <w:tc>
          <w:tcPr>
            <w:tcW w:w="1843" w:type="dxa"/>
          </w:tcPr>
          <w:p w14:paraId="3AFE787A" w14:textId="4D4A68C8" w:rsidR="00A13E48" w:rsidRPr="00D36C83" w:rsidRDefault="00CF24FB" w:rsidP="009432F0">
            <w:pPr>
              <w:jc w:val="center"/>
              <w:rPr>
                <w:rFonts w:ascii="Times New Roman" w:hAnsi="Times New Roman"/>
                <w:sz w:val="28"/>
              </w:rPr>
            </w:pPr>
            <w:r w:rsidRPr="00D36C83">
              <w:rPr>
                <w:rFonts w:ascii="Times New Roman" w:hAnsi="Times New Roman"/>
                <w:sz w:val="28"/>
              </w:rPr>
              <w:t>0,693</w:t>
            </w:r>
          </w:p>
        </w:tc>
      </w:tr>
      <w:tr w:rsidR="00A13E48" w:rsidRPr="00D36C83" w14:paraId="036944D8" w14:textId="77777777" w:rsidTr="004A210D">
        <w:tc>
          <w:tcPr>
            <w:tcW w:w="4049" w:type="dxa"/>
          </w:tcPr>
          <w:p w14:paraId="4AE9DE8D" w14:textId="66C62200" w:rsidR="00A13E48" w:rsidRPr="00D36C83" w:rsidRDefault="00A13E48" w:rsidP="004A210D">
            <w:pPr>
              <w:jc w:val="center"/>
              <w:rPr>
                <w:rFonts w:ascii="Times New Roman" w:hAnsi="Times New Roman"/>
                <w:sz w:val="28"/>
              </w:rPr>
            </w:pPr>
            <w:r w:rsidRPr="00D36C83">
              <w:rPr>
                <w:rFonts w:ascii="Times New Roman" w:hAnsi="Times New Roman"/>
                <w:sz w:val="28"/>
              </w:rPr>
              <w:t>Дуже високий рівень</w:t>
            </w:r>
            <w:r w:rsidR="004A210D">
              <w:rPr>
                <w:rFonts w:ascii="Times New Roman" w:hAnsi="Times New Roman"/>
                <w:sz w:val="28"/>
              </w:rPr>
              <w:t xml:space="preserve"> </w:t>
            </w:r>
            <w:r w:rsidRPr="00D36C83">
              <w:rPr>
                <w:rFonts w:ascii="Times New Roman" w:hAnsi="Times New Roman"/>
                <w:sz w:val="28"/>
              </w:rPr>
              <w:t>(90-100)</w:t>
            </w:r>
          </w:p>
        </w:tc>
        <w:tc>
          <w:tcPr>
            <w:tcW w:w="1148" w:type="dxa"/>
          </w:tcPr>
          <w:p w14:paraId="090BAAA8" w14:textId="25E6628E" w:rsidR="00A13E48" w:rsidRPr="00D36C83" w:rsidRDefault="00A13E48" w:rsidP="009432F0">
            <w:pPr>
              <w:jc w:val="center"/>
              <w:rPr>
                <w:rFonts w:ascii="Times New Roman" w:hAnsi="Times New Roman"/>
                <w:sz w:val="28"/>
              </w:rPr>
            </w:pPr>
            <w:r w:rsidRPr="00D36C83">
              <w:rPr>
                <w:rFonts w:ascii="Times New Roman" w:hAnsi="Times New Roman"/>
                <w:sz w:val="28"/>
              </w:rPr>
              <w:t>4</w:t>
            </w:r>
          </w:p>
        </w:tc>
        <w:tc>
          <w:tcPr>
            <w:tcW w:w="1148" w:type="dxa"/>
          </w:tcPr>
          <w:p w14:paraId="1F9EA3EF" w14:textId="452424B5" w:rsidR="00A13E48" w:rsidRPr="00D36C83" w:rsidRDefault="00A13E48" w:rsidP="009432F0">
            <w:pPr>
              <w:jc w:val="center"/>
              <w:rPr>
                <w:rFonts w:ascii="Times New Roman" w:hAnsi="Times New Roman"/>
                <w:sz w:val="28"/>
              </w:rPr>
            </w:pPr>
            <w:r w:rsidRPr="00D36C83">
              <w:rPr>
                <w:rFonts w:ascii="Times New Roman" w:hAnsi="Times New Roman"/>
                <w:sz w:val="28"/>
              </w:rPr>
              <w:t>20%</w:t>
            </w:r>
          </w:p>
        </w:tc>
        <w:tc>
          <w:tcPr>
            <w:tcW w:w="1148" w:type="dxa"/>
          </w:tcPr>
          <w:p w14:paraId="2403C471" w14:textId="6ADA124D" w:rsidR="00A13E48" w:rsidRPr="00D36C83" w:rsidRDefault="00A13E48" w:rsidP="009432F0">
            <w:pPr>
              <w:jc w:val="center"/>
              <w:rPr>
                <w:rFonts w:ascii="Times New Roman" w:hAnsi="Times New Roman"/>
                <w:sz w:val="28"/>
              </w:rPr>
            </w:pPr>
            <w:r w:rsidRPr="00D36C83">
              <w:rPr>
                <w:rFonts w:ascii="Times New Roman" w:hAnsi="Times New Roman"/>
                <w:sz w:val="28"/>
              </w:rPr>
              <w:t>8</w:t>
            </w:r>
          </w:p>
        </w:tc>
        <w:tc>
          <w:tcPr>
            <w:tcW w:w="1149" w:type="dxa"/>
          </w:tcPr>
          <w:p w14:paraId="3F93FADE" w14:textId="4BD808AF" w:rsidR="00A13E48" w:rsidRPr="00D36C83" w:rsidRDefault="00A13E48" w:rsidP="009432F0">
            <w:pPr>
              <w:jc w:val="center"/>
              <w:rPr>
                <w:rFonts w:ascii="Times New Roman" w:hAnsi="Times New Roman"/>
                <w:sz w:val="28"/>
              </w:rPr>
            </w:pPr>
            <w:r w:rsidRPr="00D36C83">
              <w:rPr>
                <w:rFonts w:ascii="Times New Roman" w:hAnsi="Times New Roman"/>
                <w:sz w:val="28"/>
              </w:rPr>
              <w:t>40%</w:t>
            </w:r>
          </w:p>
        </w:tc>
        <w:tc>
          <w:tcPr>
            <w:tcW w:w="1843" w:type="dxa"/>
          </w:tcPr>
          <w:p w14:paraId="2B0BEBFE" w14:textId="3E5DCB12" w:rsidR="00A13E48" w:rsidRPr="00D36C83" w:rsidRDefault="00CF24FB" w:rsidP="009432F0">
            <w:pPr>
              <w:jc w:val="center"/>
              <w:rPr>
                <w:rFonts w:ascii="Times New Roman" w:hAnsi="Times New Roman"/>
                <w:sz w:val="28"/>
              </w:rPr>
            </w:pPr>
            <w:r w:rsidRPr="00D36C83">
              <w:rPr>
                <w:rFonts w:ascii="Times New Roman" w:hAnsi="Times New Roman"/>
                <w:sz w:val="28"/>
              </w:rPr>
              <w:t>1,398</w:t>
            </w:r>
            <w:r w:rsidR="00E51713" w:rsidRPr="00D36C83">
              <w:rPr>
                <w:rFonts w:ascii="Times New Roman" w:hAnsi="Times New Roman"/>
                <w:sz w:val="28"/>
              </w:rPr>
              <w:t>*</w:t>
            </w:r>
          </w:p>
        </w:tc>
      </w:tr>
      <w:tr w:rsidR="00A13E48" w:rsidRPr="00D36C83" w14:paraId="1C259F2C" w14:textId="77777777" w:rsidTr="004A210D">
        <w:tc>
          <w:tcPr>
            <w:tcW w:w="4049" w:type="dxa"/>
          </w:tcPr>
          <w:p w14:paraId="7882D693" w14:textId="77777777" w:rsidR="00A13E48" w:rsidRPr="00D36C83" w:rsidRDefault="00A13E48" w:rsidP="009432F0">
            <w:pPr>
              <w:rPr>
                <w:rFonts w:ascii="Times New Roman" w:hAnsi="Times New Roman"/>
                <w:sz w:val="28"/>
              </w:rPr>
            </w:pPr>
            <w:r w:rsidRPr="00D36C83">
              <w:rPr>
                <w:rFonts w:ascii="Times New Roman" w:hAnsi="Times New Roman"/>
                <w:sz w:val="28"/>
              </w:rPr>
              <w:t>Всього</w:t>
            </w:r>
          </w:p>
        </w:tc>
        <w:tc>
          <w:tcPr>
            <w:tcW w:w="1148" w:type="dxa"/>
          </w:tcPr>
          <w:p w14:paraId="4E6EC9E0"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20</w:t>
            </w:r>
          </w:p>
        </w:tc>
        <w:tc>
          <w:tcPr>
            <w:tcW w:w="1148" w:type="dxa"/>
          </w:tcPr>
          <w:p w14:paraId="0B43759D" w14:textId="77777777" w:rsidR="00A13E48" w:rsidRPr="00D36C83" w:rsidRDefault="00A13E48" w:rsidP="009432F0">
            <w:pPr>
              <w:jc w:val="center"/>
              <w:rPr>
                <w:rFonts w:ascii="Times New Roman" w:hAnsi="Times New Roman"/>
                <w:sz w:val="28"/>
              </w:rPr>
            </w:pPr>
          </w:p>
        </w:tc>
        <w:tc>
          <w:tcPr>
            <w:tcW w:w="1148" w:type="dxa"/>
          </w:tcPr>
          <w:p w14:paraId="3603B657"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20</w:t>
            </w:r>
          </w:p>
        </w:tc>
        <w:tc>
          <w:tcPr>
            <w:tcW w:w="1149" w:type="dxa"/>
          </w:tcPr>
          <w:p w14:paraId="47770B2F" w14:textId="77777777" w:rsidR="00A13E48" w:rsidRPr="00D36C83" w:rsidRDefault="00A13E48" w:rsidP="009432F0">
            <w:pPr>
              <w:jc w:val="center"/>
              <w:rPr>
                <w:rFonts w:ascii="Times New Roman" w:hAnsi="Times New Roman"/>
                <w:sz w:val="28"/>
              </w:rPr>
            </w:pPr>
          </w:p>
        </w:tc>
        <w:tc>
          <w:tcPr>
            <w:tcW w:w="1843" w:type="dxa"/>
          </w:tcPr>
          <w:p w14:paraId="3CF4F346" w14:textId="77777777" w:rsidR="00A13E48" w:rsidRPr="00D36C83" w:rsidRDefault="00A13E48" w:rsidP="009432F0">
            <w:pPr>
              <w:jc w:val="center"/>
              <w:rPr>
                <w:rFonts w:ascii="Times New Roman" w:hAnsi="Times New Roman"/>
                <w:sz w:val="28"/>
              </w:rPr>
            </w:pPr>
          </w:p>
        </w:tc>
      </w:tr>
    </w:tbl>
    <w:p w14:paraId="794FEE2E" w14:textId="45B2E4A4" w:rsidR="00CF24FB" w:rsidRDefault="00CF24FB" w:rsidP="00CF24FB">
      <w:pPr>
        <w:spacing w:line="360" w:lineRule="auto"/>
        <w:jc w:val="both"/>
        <w:rPr>
          <w:rFonts w:ascii="Times New Roman" w:eastAsia="Calibri" w:hAnsi="Times New Roman"/>
          <w:lang w:val="uk-UA"/>
        </w:rPr>
      </w:pPr>
      <w:r w:rsidRPr="00991E8A">
        <w:rPr>
          <w:rFonts w:ascii="Times New Roman" w:eastAsia="Calibri" w:hAnsi="Times New Roman"/>
          <w:lang w:val="uk-UA"/>
        </w:rPr>
        <w:t>Примітка: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емп</w:t>
      </w:r>
      <w:r w:rsidRPr="00991E8A">
        <w:rPr>
          <w:rFonts w:ascii="Times New Roman" w:eastAsia="Calibri" w:hAnsi="Times New Roman"/>
          <w:lang w:val="uk-UA"/>
        </w:rPr>
        <w:t xml:space="preserve"> &gt;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Pr>
          <w:rFonts w:ascii="Times New Roman" w:eastAsia="Calibri" w:hAnsi="Times New Roman"/>
          <w:lang w:val="uk-UA"/>
        </w:rPr>
        <w:t>(р≤0,05</w:t>
      </w:r>
      <w:r w:rsidRPr="00991E8A">
        <w:rPr>
          <w:rFonts w:ascii="Times New Roman" w:eastAsia="Calibri" w:hAnsi="Times New Roman"/>
          <w:lang w:val="uk-UA"/>
        </w:rPr>
        <w: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Pr>
          <w:rFonts w:ascii="Times New Roman" w:eastAsia="Calibri" w:hAnsi="Times New Roman"/>
          <w:lang w:val="uk-UA"/>
        </w:rPr>
        <w:t>= {1,29 (р≤0,1), 1,64 (р≤0,05</w:t>
      </w:r>
      <w:r w:rsidRPr="00991E8A">
        <w:rPr>
          <w:rFonts w:ascii="Times New Roman" w:eastAsia="Calibri" w:hAnsi="Times New Roman"/>
          <w:lang w:val="uk-UA"/>
        </w:rPr>
        <w:t>)</w:t>
      </w:r>
    </w:p>
    <w:p w14:paraId="0D07250D" w14:textId="5408EA1B" w:rsidR="00AF5B7F" w:rsidRPr="00D36C83" w:rsidRDefault="00D36C83" w:rsidP="00D36C83">
      <w:pPr>
        <w:pStyle w:val="a4"/>
        <w:tabs>
          <w:tab w:val="left" w:pos="709"/>
          <w:tab w:val="left" w:pos="851"/>
        </w:tabs>
        <w:spacing w:after="0" w:line="360" w:lineRule="auto"/>
        <w:ind w:left="0" w:right="57"/>
        <w:jc w:val="both"/>
        <w:rPr>
          <w:rFonts w:ascii="Times New Roman" w:hAnsi="Times New Roman" w:cs="Times New Roman"/>
          <w:sz w:val="28"/>
          <w:szCs w:val="28"/>
          <w:lang w:val="uk-UA"/>
        </w:rPr>
      </w:pPr>
      <w:r>
        <w:rPr>
          <w:rFonts w:ascii="Times New Roman" w:eastAsia="Calibri" w:hAnsi="Times New Roman"/>
          <w:sz w:val="28"/>
          <w:lang w:val="uk-UA"/>
        </w:rPr>
        <w:lastRenderedPageBreak/>
        <w:t xml:space="preserve">         </w:t>
      </w:r>
      <w:r w:rsidR="00AF5B7F">
        <w:rPr>
          <w:rFonts w:ascii="Times New Roman" w:eastAsia="Calibri" w:hAnsi="Times New Roman"/>
          <w:sz w:val="28"/>
          <w:lang w:val="uk-UA"/>
        </w:rPr>
        <w:t xml:space="preserve"> </w:t>
      </w:r>
      <w:r w:rsidR="00AF5B7F" w:rsidRPr="00D36C83">
        <w:rPr>
          <w:rFonts w:ascii="Times New Roman" w:hAnsi="Times New Roman" w:cs="Times New Roman"/>
          <w:sz w:val="28"/>
          <w:szCs w:val="28"/>
          <w:lang w:val="uk-UA"/>
        </w:rPr>
        <w:t xml:space="preserve">Узагальнюючи дані, отримані в процесі статистичного обрахунку, слід зазначити, що за шкалою «Рівень домагань» у двох досліджуваних груп виявлені достовірно значущі дані. </w:t>
      </w:r>
    </w:p>
    <w:p w14:paraId="3CD970BE" w14:textId="28157AE2" w:rsidR="00A13E48" w:rsidRDefault="00AF5B7F"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D36C83">
        <w:rPr>
          <w:rFonts w:ascii="Times New Roman" w:hAnsi="Times New Roman" w:cs="Times New Roman"/>
          <w:sz w:val="28"/>
          <w:szCs w:val="28"/>
          <w:lang w:val="uk-UA"/>
        </w:rPr>
        <w:t xml:space="preserve">  </w:t>
      </w:r>
      <w:r w:rsidR="0027525B">
        <w:rPr>
          <w:rFonts w:ascii="Times New Roman" w:hAnsi="Times New Roman" w:cs="Times New Roman"/>
          <w:sz w:val="28"/>
          <w:szCs w:val="28"/>
          <w:lang w:val="uk-UA"/>
        </w:rPr>
        <w:t>Аналізуючи зазначені дані, можемо сказати, що 80% з опитуваних дітей продемонстрували показники норми за рівнем домагань в приватній школі,  і 60% дітей з державної школи продемонстрували показники норми з цього ж показника. В приватній школі 40% дітей мають середній рівень домагань та 35% високий, що говорить про оптимальну уяву про свої можливості. В державній школі, ці показники нижчі і фіксуються на рівні 25%. Даний показник є важливим показником особистого розвитку.  В</w:t>
      </w:r>
      <w:r w:rsidR="00230894">
        <w:rPr>
          <w:rFonts w:ascii="Times New Roman" w:hAnsi="Times New Roman" w:cs="Times New Roman"/>
          <w:sz w:val="28"/>
          <w:szCs w:val="28"/>
          <w:lang w:val="uk-UA"/>
        </w:rPr>
        <w:t xml:space="preserve">агомий </w:t>
      </w:r>
      <w:r w:rsidR="0027525B">
        <w:rPr>
          <w:rFonts w:ascii="Times New Roman" w:hAnsi="Times New Roman" w:cs="Times New Roman"/>
          <w:sz w:val="28"/>
          <w:szCs w:val="28"/>
          <w:lang w:val="uk-UA"/>
        </w:rPr>
        <w:t xml:space="preserve"> показник</w:t>
      </w:r>
      <w:r w:rsidR="00230894">
        <w:rPr>
          <w:rFonts w:ascii="Times New Roman" w:hAnsi="Times New Roman" w:cs="Times New Roman"/>
          <w:sz w:val="28"/>
          <w:szCs w:val="28"/>
          <w:lang w:val="uk-UA"/>
        </w:rPr>
        <w:t xml:space="preserve"> дуже високого рівня свідчіть про ще не сформованість критичного відношення дітей до своїх можливостей. Як бачимо в приватній школі цей показник нижче ніж в державній, що говорить про більш всебічний розвиток дитини. </w:t>
      </w:r>
    </w:p>
    <w:p w14:paraId="6566816B" w14:textId="1238547D" w:rsidR="00A13E48" w:rsidRPr="00BF119B" w:rsidRDefault="00A13E48" w:rsidP="004A210D">
      <w:pPr>
        <w:spacing w:line="360" w:lineRule="auto"/>
        <w:jc w:val="right"/>
        <w:rPr>
          <w:rFonts w:ascii="Times New Roman" w:eastAsia="Calibri" w:hAnsi="Times New Roman"/>
          <w:i/>
          <w:sz w:val="28"/>
          <w:lang w:val="uk-UA"/>
        </w:rPr>
      </w:pPr>
      <w:r w:rsidRPr="00BF119B">
        <w:rPr>
          <w:rFonts w:ascii="Times New Roman" w:eastAsia="Calibri" w:hAnsi="Times New Roman"/>
          <w:i/>
          <w:sz w:val="28"/>
          <w:lang w:val="uk-UA"/>
        </w:rPr>
        <w:t>Таблиця 2.</w:t>
      </w:r>
      <w:r>
        <w:rPr>
          <w:rFonts w:ascii="Times New Roman" w:eastAsia="Calibri" w:hAnsi="Times New Roman"/>
          <w:i/>
          <w:sz w:val="28"/>
          <w:lang w:val="uk-UA"/>
        </w:rPr>
        <w:t>6</w:t>
      </w:r>
    </w:p>
    <w:p w14:paraId="48A27283" w14:textId="7988E874" w:rsidR="00A13E48" w:rsidRPr="00E51713" w:rsidRDefault="00A13E48" w:rsidP="00A13E48">
      <w:pPr>
        <w:jc w:val="center"/>
        <w:rPr>
          <w:rFonts w:ascii="Times New Roman" w:eastAsia="Calibri" w:hAnsi="Times New Roman"/>
          <w:sz w:val="28"/>
          <w:lang w:val="ru-RU"/>
        </w:rPr>
      </w:pPr>
      <w:r w:rsidRPr="00E51713">
        <w:rPr>
          <w:rFonts w:ascii="Times New Roman" w:eastAsia="Calibri" w:hAnsi="Times New Roman"/>
          <w:sz w:val="28"/>
          <w:lang w:val="uk-UA"/>
        </w:rPr>
        <w:t xml:space="preserve">Результати дослідження за критерієм </w:t>
      </w:r>
      <w:r w:rsidRPr="00E51713">
        <w:rPr>
          <w:rFonts w:ascii="Times New Roman" w:eastAsia="Calibri" w:hAnsi="Times New Roman"/>
          <w:sz w:val="28"/>
          <w:lang w:val="ru-RU"/>
        </w:rPr>
        <w:t>“</w:t>
      </w:r>
      <w:r w:rsidRPr="00E51713">
        <w:rPr>
          <w:rFonts w:ascii="Times New Roman" w:eastAsia="Calibri" w:hAnsi="Times New Roman"/>
          <w:sz w:val="28"/>
          <w:lang w:val="uk-UA"/>
        </w:rPr>
        <w:t>Рівень самооцінки</w:t>
      </w:r>
      <w:r w:rsidRPr="00E51713">
        <w:rPr>
          <w:rFonts w:ascii="Times New Roman" w:eastAsia="Calibri" w:hAnsi="Times New Roman"/>
          <w:sz w:val="28"/>
          <w:lang w:val="ru-RU"/>
        </w:rPr>
        <w:t>”</w:t>
      </w:r>
    </w:p>
    <w:tbl>
      <w:tblPr>
        <w:tblStyle w:val="af2"/>
        <w:tblW w:w="0" w:type="auto"/>
        <w:tblLook w:val="04A0" w:firstRow="1" w:lastRow="0" w:firstColumn="1" w:lastColumn="0" w:noHBand="0" w:noVBand="1"/>
      </w:tblPr>
      <w:tblGrid>
        <w:gridCol w:w="4049"/>
        <w:gridCol w:w="1112"/>
        <w:gridCol w:w="1113"/>
        <w:gridCol w:w="1113"/>
        <w:gridCol w:w="1113"/>
        <w:gridCol w:w="1701"/>
      </w:tblGrid>
      <w:tr w:rsidR="00A13E48" w:rsidRPr="00D36C83" w14:paraId="52CEAAE7" w14:textId="77777777" w:rsidTr="003A743F">
        <w:tc>
          <w:tcPr>
            <w:tcW w:w="4049" w:type="dxa"/>
            <w:vMerge w:val="restart"/>
            <w:vAlign w:val="center"/>
          </w:tcPr>
          <w:p w14:paraId="1B0FE9C7" w14:textId="454593D5" w:rsidR="00A13E48" w:rsidRPr="00D36C83" w:rsidRDefault="00A13E48" w:rsidP="00A13E48">
            <w:pPr>
              <w:jc w:val="center"/>
              <w:rPr>
                <w:rFonts w:ascii="Times New Roman" w:hAnsi="Times New Roman"/>
                <w:sz w:val="28"/>
              </w:rPr>
            </w:pPr>
            <w:r w:rsidRPr="00D36C83">
              <w:rPr>
                <w:rFonts w:ascii="Times New Roman" w:hAnsi="Times New Roman"/>
                <w:sz w:val="28"/>
              </w:rPr>
              <w:t>Рівень самооцінки</w:t>
            </w:r>
          </w:p>
        </w:tc>
        <w:tc>
          <w:tcPr>
            <w:tcW w:w="2225" w:type="dxa"/>
            <w:gridSpan w:val="2"/>
          </w:tcPr>
          <w:p w14:paraId="4C883722"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Діти з приватної школи</w:t>
            </w:r>
          </w:p>
        </w:tc>
        <w:tc>
          <w:tcPr>
            <w:tcW w:w="2226" w:type="dxa"/>
            <w:gridSpan w:val="2"/>
          </w:tcPr>
          <w:p w14:paraId="20B7E3E7"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Діти з державної школи</w:t>
            </w:r>
          </w:p>
        </w:tc>
        <w:tc>
          <w:tcPr>
            <w:tcW w:w="1701" w:type="dxa"/>
            <w:vMerge w:val="restart"/>
            <w:vAlign w:val="center"/>
          </w:tcPr>
          <w:p w14:paraId="49AED282" w14:textId="68E00D22" w:rsidR="00A13E48" w:rsidRPr="00D36C83" w:rsidRDefault="00D446AD" w:rsidP="009432F0">
            <w:pPr>
              <w:jc w:val="center"/>
              <w:rPr>
                <w:rFonts w:ascii="Times New Roman" w:hAnsi="Times New Roman"/>
                <w:sz w:val="28"/>
              </w:rPr>
            </w:pPr>
            <w:r w:rsidRPr="00D36C83">
              <w:rPr>
                <w:rFonts w:ascii="Times New Roman" w:hAnsi="Times New Roman"/>
                <w:sz w:val="28"/>
              </w:rPr>
              <w:t>φ*</w:t>
            </w:r>
            <w:r w:rsidR="00A13E48" w:rsidRPr="00D36C83">
              <w:rPr>
                <w:rFonts w:ascii="Times New Roman" w:hAnsi="Times New Roman"/>
                <w:sz w:val="18"/>
              </w:rPr>
              <w:t>емп</w:t>
            </w:r>
          </w:p>
        </w:tc>
      </w:tr>
      <w:tr w:rsidR="00A13E48" w:rsidRPr="00D36C83" w14:paraId="03C492CD" w14:textId="77777777" w:rsidTr="003A743F">
        <w:tc>
          <w:tcPr>
            <w:tcW w:w="4049" w:type="dxa"/>
            <w:vMerge/>
          </w:tcPr>
          <w:p w14:paraId="5D7F4C6A" w14:textId="77777777" w:rsidR="00A13E48" w:rsidRPr="00D36C83" w:rsidRDefault="00A13E48" w:rsidP="009432F0">
            <w:pPr>
              <w:jc w:val="center"/>
              <w:rPr>
                <w:rFonts w:ascii="Times New Roman" w:hAnsi="Times New Roman"/>
                <w:sz w:val="28"/>
              </w:rPr>
            </w:pPr>
          </w:p>
        </w:tc>
        <w:tc>
          <w:tcPr>
            <w:tcW w:w="1112" w:type="dxa"/>
          </w:tcPr>
          <w:p w14:paraId="77A358F1"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Абс</w:t>
            </w:r>
          </w:p>
        </w:tc>
        <w:tc>
          <w:tcPr>
            <w:tcW w:w="1113" w:type="dxa"/>
          </w:tcPr>
          <w:p w14:paraId="50981EF8"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w:t>
            </w:r>
          </w:p>
        </w:tc>
        <w:tc>
          <w:tcPr>
            <w:tcW w:w="1113" w:type="dxa"/>
          </w:tcPr>
          <w:p w14:paraId="76E8EF06"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Абс</w:t>
            </w:r>
          </w:p>
        </w:tc>
        <w:tc>
          <w:tcPr>
            <w:tcW w:w="1113" w:type="dxa"/>
          </w:tcPr>
          <w:p w14:paraId="6126BEB3"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w:t>
            </w:r>
          </w:p>
        </w:tc>
        <w:tc>
          <w:tcPr>
            <w:tcW w:w="1701" w:type="dxa"/>
            <w:vMerge/>
          </w:tcPr>
          <w:p w14:paraId="266ECD3E" w14:textId="77777777" w:rsidR="00A13E48" w:rsidRPr="00D36C83" w:rsidRDefault="00A13E48" w:rsidP="009432F0">
            <w:pPr>
              <w:jc w:val="center"/>
              <w:rPr>
                <w:rFonts w:ascii="Times New Roman" w:hAnsi="Times New Roman"/>
                <w:sz w:val="28"/>
              </w:rPr>
            </w:pPr>
          </w:p>
        </w:tc>
      </w:tr>
      <w:tr w:rsidR="00A13E48" w:rsidRPr="00D36C83" w14:paraId="454659A9" w14:textId="77777777" w:rsidTr="003A743F">
        <w:tc>
          <w:tcPr>
            <w:tcW w:w="4049" w:type="dxa"/>
          </w:tcPr>
          <w:p w14:paraId="6FFC714F" w14:textId="46A3388F" w:rsidR="00A13E48" w:rsidRPr="00D36C83" w:rsidRDefault="00A13E48" w:rsidP="003A743F">
            <w:pPr>
              <w:jc w:val="center"/>
              <w:rPr>
                <w:rFonts w:ascii="Times New Roman" w:hAnsi="Times New Roman"/>
                <w:sz w:val="28"/>
              </w:rPr>
            </w:pPr>
            <w:r w:rsidRPr="00D36C83">
              <w:rPr>
                <w:rFonts w:ascii="Times New Roman" w:hAnsi="Times New Roman"/>
                <w:sz w:val="28"/>
              </w:rPr>
              <w:t xml:space="preserve">Низький рівень (нижче </w:t>
            </w:r>
            <w:r w:rsidR="00DF51A4" w:rsidRPr="00D36C83">
              <w:rPr>
                <w:rFonts w:ascii="Times New Roman" w:hAnsi="Times New Roman"/>
                <w:sz w:val="28"/>
              </w:rPr>
              <w:t>45</w:t>
            </w:r>
            <w:r w:rsidRPr="00D36C83">
              <w:rPr>
                <w:rFonts w:ascii="Times New Roman" w:hAnsi="Times New Roman"/>
                <w:sz w:val="28"/>
              </w:rPr>
              <w:t xml:space="preserve"> балів)</w:t>
            </w:r>
          </w:p>
        </w:tc>
        <w:tc>
          <w:tcPr>
            <w:tcW w:w="1112" w:type="dxa"/>
          </w:tcPr>
          <w:p w14:paraId="4293C9D4" w14:textId="347D36DF" w:rsidR="00A13E48" w:rsidRPr="00D36C83" w:rsidRDefault="00A13E48" w:rsidP="009432F0">
            <w:pPr>
              <w:jc w:val="center"/>
              <w:rPr>
                <w:rFonts w:ascii="Times New Roman" w:hAnsi="Times New Roman"/>
                <w:sz w:val="28"/>
              </w:rPr>
            </w:pPr>
          </w:p>
        </w:tc>
        <w:tc>
          <w:tcPr>
            <w:tcW w:w="1113" w:type="dxa"/>
          </w:tcPr>
          <w:p w14:paraId="3AB293AC" w14:textId="56AFE1FB" w:rsidR="00A13E48" w:rsidRPr="00D36C83" w:rsidRDefault="00A13E48" w:rsidP="009432F0">
            <w:pPr>
              <w:jc w:val="center"/>
              <w:rPr>
                <w:rFonts w:ascii="Times New Roman" w:hAnsi="Times New Roman"/>
                <w:sz w:val="28"/>
              </w:rPr>
            </w:pPr>
          </w:p>
        </w:tc>
        <w:tc>
          <w:tcPr>
            <w:tcW w:w="1113" w:type="dxa"/>
          </w:tcPr>
          <w:p w14:paraId="6FD7F62A" w14:textId="55C737AE" w:rsidR="00A13E48" w:rsidRPr="00D36C83" w:rsidRDefault="00A13E48" w:rsidP="009432F0">
            <w:pPr>
              <w:jc w:val="center"/>
              <w:rPr>
                <w:rFonts w:ascii="Times New Roman" w:hAnsi="Times New Roman"/>
                <w:sz w:val="28"/>
              </w:rPr>
            </w:pPr>
          </w:p>
        </w:tc>
        <w:tc>
          <w:tcPr>
            <w:tcW w:w="1113" w:type="dxa"/>
          </w:tcPr>
          <w:p w14:paraId="4B0B8A71" w14:textId="1EEBC3E7" w:rsidR="00A13E48" w:rsidRPr="00D36C83" w:rsidRDefault="00A13E48" w:rsidP="009432F0">
            <w:pPr>
              <w:jc w:val="center"/>
              <w:rPr>
                <w:rFonts w:ascii="Times New Roman" w:hAnsi="Times New Roman"/>
                <w:sz w:val="28"/>
              </w:rPr>
            </w:pPr>
          </w:p>
        </w:tc>
        <w:tc>
          <w:tcPr>
            <w:tcW w:w="1701" w:type="dxa"/>
          </w:tcPr>
          <w:p w14:paraId="14CADB28" w14:textId="77777777" w:rsidR="00A13E48" w:rsidRPr="00D36C83" w:rsidRDefault="00A13E48" w:rsidP="009432F0">
            <w:pPr>
              <w:jc w:val="center"/>
              <w:rPr>
                <w:rFonts w:ascii="Times New Roman" w:hAnsi="Times New Roman"/>
                <w:sz w:val="28"/>
              </w:rPr>
            </w:pPr>
          </w:p>
        </w:tc>
      </w:tr>
      <w:tr w:rsidR="00A13E48" w:rsidRPr="00D36C83" w14:paraId="6D28AA2A" w14:textId="77777777" w:rsidTr="003A743F">
        <w:tc>
          <w:tcPr>
            <w:tcW w:w="4049" w:type="dxa"/>
          </w:tcPr>
          <w:p w14:paraId="5AF82779" w14:textId="4BCEB898" w:rsidR="00A13E48" w:rsidRPr="00D36C83" w:rsidRDefault="00A13E48" w:rsidP="003A743F">
            <w:pPr>
              <w:jc w:val="center"/>
              <w:rPr>
                <w:rFonts w:ascii="Times New Roman" w:hAnsi="Times New Roman"/>
                <w:sz w:val="28"/>
              </w:rPr>
            </w:pPr>
            <w:r w:rsidRPr="00D36C83">
              <w:rPr>
                <w:rFonts w:ascii="Times New Roman" w:hAnsi="Times New Roman"/>
                <w:sz w:val="28"/>
              </w:rPr>
              <w:t>Середній рівень</w:t>
            </w:r>
            <w:r w:rsidR="003A743F">
              <w:rPr>
                <w:rFonts w:ascii="Times New Roman" w:hAnsi="Times New Roman"/>
                <w:sz w:val="28"/>
              </w:rPr>
              <w:t xml:space="preserve"> </w:t>
            </w:r>
            <w:r w:rsidRPr="00D36C83">
              <w:rPr>
                <w:rFonts w:ascii="Times New Roman" w:hAnsi="Times New Roman"/>
                <w:sz w:val="28"/>
              </w:rPr>
              <w:t>(</w:t>
            </w:r>
            <w:r w:rsidR="00DF51A4" w:rsidRPr="00D36C83">
              <w:rPr>
                <w:rFonts w:ascii="Times New Roman" w:hAnsi="Times New Roman"/>
                <w:sz w:val="28"/>
              </w:rPr>
              <w:t>45-59</w:t>
            </w:r>
            <w:r w:rsidRPr="00D36C83">
              <w:rPr>
                <w:rFonts w:ascii="Times New Roman" w:hAnsi="Times New Roman"/>
                <w:sz w:val="28"/>
              </w:rPr>
              <w:t>)</w:t>
            </w:r>
          </w:p>
        </w:tc>
        <w:tc>
          <w:tcPr>
            <w:tcW w:w="1112" w:type="dxa"/>
          </w:tcPr>
          <w:p w14:paraId="7D0F2359" w14:textId="287936EE" w:rsidR="00A13E48" w:rsidRPr="00D36C83" w:rsidRDefault="00824464" w:rsidP="009432F0">
            <w:pPr>
              <w:jc w:val="center"/>
              <w:rPr>
                <w:rFonts w:ascii="Times New Roman" w:hAnsi="Times New Roman"/>
                <w:sz w:val="28"/>
              </w:rPr>
            </w:pPr>
            <w:r w:rsidRPr="00D36C83">
              <w:rPr>
                <w:rFonts w:ascii="Times New Roman" w:hAnsi="Times New Roman"/>
                <w:sz w:val="28"/>
              </w:rPr>
              <w:t>7</w:t>
            </w:r>
          </w:p>
        </w:tc>
        <w:tc>
          <w:tcPr>
            <w:tcW w:w="1113" w:type="dxa"/>
          </w:tcPr>
          <w:p w14:paraId="48CBF7BB" w14:textId="44653B49" w:rsidR="00A13E48" w:rsidRPr="00D36C83" w:rsidRDefault="00824464" w:rsidP="009432F0">
            <w:pPr>
              <w:jc w:val="center"/>
              <w:rPr>
                <w:rFonts w:ascii="Times New Roman" w:hAnsi="Times New Roman"/>
                <w:sz w:val="28"/>
              </w:rPr>
            </w:pPr>
            <w:r w:rsidRPr="00D36C83">
              <w:rPr>
                <w:rFonts w:ascii="Times New Roman" w:hAnsi="Times New Roman"/>
                <w:sz w:val="28"/>
              </w:rPr>
              <w:t>35</w:t>
            </w:r>
            <w:r w:rsidR="00A13E48" w:rsidRPr="00D36C83">
              <w:rPr>
                <w:rFonts w:ascii="Times New Roman" w:hAnsi="Times New Roman"/>
                <w:sz w:val="28"/>
              </w:rPr>
              <w:t>%</w:t>
            </w:r>
          </w:p>
        </w:tc>
        <w:tc>
          <w:tcPr>
            <w:tcW w:w="1113" w:type="dxa"/>
          </w:tcPr>
          <w:p w14:paraId="53EB9813" w14:textId="1A6107DE" w:rsidR="00A13E48" w:rsidRPr="00D36C83" w:rsidRDefault="00824464" w:rsidP="009432F0">
            <w:pPr>
              <w:jc w:val="center"/>
              <w:rPr>
                <w:rFonts w:ascii="Times New Roman" w:hAnsi="Times New Roman"/>
                <w:sz w:val="28"/>
              </w:rPr>
            </w:pPr>
            <w:r w:rsidRPr="00D36C83">
              <w:rPr>
                <w:rFonts w:ascii="Times New Roman" w:hAnsi="Times New Roman"/>
                <w:sz w:val="28"/>
              </w:rPr>
              <w:t>5</w:t>
            </w:r>
          </w:p>
        </w:tc>
        <w:tc>
          <w:tcPr>
            <w:tcW w:w="1113" w:type="dxa"/>
          </w:tcPr>
          <w:p w14:paraId="1035F443"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25%</w:t>
            </w:r>
          </w:p>
        </w:tc>
        <w:tc>
          <w:tcPr>
            <w:tcW w:w="1701" w:type="dxa"/>
          </w:tcPr>
          <w:p w14:paraId="00E85C46" w14:textId="062652B6" w:rsidR="00A13E48" w:rsidRPr="00D36C83" w:rsidRDefault="007763BF" w:rsidP="009432F0">
            <w:pPr>
              <w:jc w:val="center"/>
              <w:rPr>
                <w:rFonts w:ascii="Times New Roman" w:hAnsi="Times New Roman"/>
                <w:sz w:val="28"/>
              </w:rPr>
            </w:pPr>
            <w:r w:rsidRPr="00D36C83">
              <w:rPr>
                <w:rFonts w:ascii="Times New Roman" w:hAnsi="Times New Roman"/>
                <w:sz w:val="28"/>
              </w:rPr>
              <w:t>0,693</w:t>
            </w:r>
          </w:p>
        </w:tc>
      </w:tr>
      <w:tr w:rsidR="00A13E48" w:rsidRPr="00D36C83" w14:paraId="5B6C6C7C" w14:textId="77777777" w:rsidTr="003A743F">
        <w:tc>
          <w:tcPr>
            <w:tcW w:w="4049" w:type="dxa"/>
          </w:tcPr>
          <w:p w14:paraId="5E56494A" w14:textId="37314F6C" w:rsidR="00A13E48" w:rsidRPr="00D36C83" w:rsidRDefault="00A13E48" w:rsidP="003A743F">
            <w:pPr>
              <w:jc w:val="center"/>
              <w:rPr>
                <w:rFonts w:ascii="Times New Roman" w:hAnsi="Times New Roman"/>
                <w:sz w:val="28"/>
              </w:rPr>
            </w:pPr>
            <w:r w:rsidRPr="00D36C83">
              <w:rPr>
                <w:rFonts w:ascii="Times New Roman" w:hAnsi="Times New Roman"/>
                <w:sz w:val="28"/>
              </w:rPr>
              <w:t>Високий рівень (</w:t>
            </w:r>
            <w:r w:rsidR="00824464" w:rsidRPr="00D36C83">
              <w:rPr>
                <w:rFonts w:ascii="Times New Roman" w:hAnsi="Times New Roman"/>
                <w:sz w:val="28"/>
              </w:rPr>
              <w:t>60 -74</w:t>
            </w:r>
            <w:r w:rsidRPr="00D36C83">
              <w:rPr>
                <w:rFonts w:ascii="Times New Roman" w:hAnsi="Times New Roman"/>
                <w:sz w:val="28"/>
              </w:rPr>
              <w:t>)</w:t>
            </w:r>
          </w:p>
        </w:tc>
        <w:tc>
          <w:tcPr>
            <w:tcW w:w="1112" w:type="dxa"/>
          </w:tcPr>
          <w:p w14:paraId="2F468BFA" w14:textId="411E5B37" w:rsidR="00A13E48" w:rsidRPr="00D36C83" w:rsidRDefault="00824464" w:rsidP="009432F0">
            <w:pPr>
              <w:jc w:val="center"/>
              <w:rPr>
                <w:rFonts w:ascii="Times New Roman" w:hAnsi="Times New Roman"/>
                <w:sz w:val="28"/>
              </w:rPr>
            </w:pPr>
            <w:r w:rsidRPr="00D36C83">
              <w:rPr>
                <w:rFonts w:ascii="Times New Roman" w:hAnsi="Times New Roman"/>
                <w:sz w:val="28"/>
              </w:rPr>
              <w:t>10</w:t>
            </w:r>
          </w:p>
        </w:tc>
        <w:tc>
          <w:tcPr>
            <w:tcW w:w="1113" w:type="dxa"/>
          </w:tcPr>
          <w:p w14:paraId="4074C578" w14:textId="169C800E" w:rsidR="00A13E48" w:rsidRPr="00D36C83" w:rsidRDefault="00824464" w:rsidP="009432F0">
            <w:pPr>
              <w:jc w:val="center"/>
              <w:rPr>
                <w:rFonts w:ascii="Times New Roman" w:hAnsi="Times New Roman"/>
                <w:sz w:val="28"/>
              </w:rPr>
            </w:pPr>
            <w:r w:rsidRPr="00D36C83">
              <w:rPr>
                <w:rFonts w:ascii="Times New Roman" w:hAnsi="Times New Roman"/>
                <w:sz w:val="28"/>
              </w:rPr>
              <w:t>50</w:t>
            </w:r>
            <w:r w:rsidR="00A13E48" w:rsidRPr="00D36C83">
              <w:rPr>
                <w:rFonts w:ascii="Times New Roman" w:hAnsi="Times New Roman"/>
                <w:sz w:val="28"/>
              </w:rPr>
              <w:t>%</w:t>
            </w:r>
          </w:p>
        </w:tc>
        <w:tc>
          <w:tcPr>
            <w:tcW w:w="1113" w:type="dxa"/>
          </w:tcPr>
          <w:p w14:paraId="5AC869A7" w14:textId="30DFB727" w:rsidR="00A13E48" w:rsidRPr="00D36C83" w:rsidRDefault="00824464" w:rsidP="009432F0">
            <w:pPr>
              <w:jc w:val="center"/>
              <w:rPr>
                <w:rFonts w:ascii="Times New Roman" w:hAnsi="Times New Roman"/>
                <w:sz w:val="28"/>
              </w:rPr>
            </w:pPr>
            <w:r w:rsidRPr="00D36C83">
              <w:rPr>
                <w:rFonts w:ascii="Times New Roman" w:hAnsi="Times New Roman"/>
                <w:sz w:val="28"/>
              </w:rPr>
              <w:t>9</w:t>
            </w:r>
          </w:p>
        </w:tc>
        <w:tc>
          <w:tcPr>
            <w:tcW w:w="1113" w:type="dxa"/>
          </w:tcPr>
          <w:p w14:paraId="558A1C6F" w14:textId="152C3062" w:rsidR="00A13E48" w:rsidRPr="00D36C83" w:rsidRDefault="00824464" w:rsidP="009432F0">
            <w:pPr>
              <w:jc w:val="center"/>
              <w:rPr>
                <w:rFonts w:ascii="Times New Roman" w:hAnsi="Times New Roman"/>
                <w:sz w:val="28"/>
              </w:rPr>
            </w:pPr>
            <w:r w:rsidRPr="00D36C83">
              <w:rPr>
                <w:rFonts w:ascii="Times New Roman" w:hAnsi="Times New Roman"/>
                <w:sz w:val="28"/>
              </w:rPr>
              <w:t>45</w:t>
            </w:r>
            <w:r w:rsidR="00A13E48" w:rsidRPr="00D36C83">
              <w:rPr>
                <w:rFonts w:ascii="Times New Roman" w:hAnsi="Times New Roman"/>
                <w:sz w:val="28"/>
              </w:rPr>
              <w:t>%</w:t>
            </w:r>
          </w:p>
        </w:tc>
        <w:tc>
          <w:tcPr>
            <w:tcW w:w="1701" w:type="dxa"/>
          </w:tcPr>
          <w:p w14:paraId="2E71B653" w14:textId="1CEAA62A" w:rsidR="00A13E48" w:rsidRPr="00D36C83" w:rsidRDefault="007763BF" w:rsidP="009432F0">
            <w:pPr>
              <w:jc w:val="center"/>
              <w:rPr>
                <w:rFonts w:ascii="Times New Roman" w:hAnsi="Times New Roman"/>
                <w:sz w:val="28"/>
              </w:rPr>
            </w:pPr>
            <w:r w:rsidRPr="00D36C83">
              <w:rPr>
                <w:rFonts w:ascii="Times New Roman" w:hAnsi="Times New Roman"/>
                <w:sz w:val="28"/>
              </w:rPr>
              <w:t>0,316</w:t>
            </w:r>
          </w:p>
        </w:tc>
      </w:tr>
      <w:tr w:rsidR="00A13E48" w:rsidRPr="00D36C83" w14:paraId="040A570A" w14:textId="77777777" w:rsidTr="003A743F">
        <w:tc>
          <w:tcPr>
            <w:tcW w:w="4049" w:type="dxa"/>
          </w:tcPr>
          <w:p w14:paraId="0BBB8ABF" w14:textId="7D5BC2CB" w:rsidR="00A13E48" w:rsidRPr="00D36C83" w:rsidRDefault="00A13E48" w:rsidP="003A743F">
            <w:pPr>
              <w:jc w:val="center"/>
              <w:rPr>
                <w:rFonts w:ascii="Times New Roman" w:hAnsi="Times New Roman"/>
                <w:sz w:val="28"/>
              </w:rPr>
            </w:pPr>
            <w:r w:rsidRPr="00D36C83">
              <w:rPr>
                <w:rFonts w:ascii="Times New Roman" w:hAnsi="Times New Roman"/>
                <w:sz w:val="28"/>
              </w:rPr>
              <w:t>Дуже високий рівень</w:t>
            </w:r>
            <w:r w:rsidR="003A743F">
              <w:rPr>
                <w:rFonts w:ascii="Times New Roman" w:hAnsi="Times New Roman"/>
                <w:sz w:val="28"/>
              </w:rPr>
              <w:t xml:space="preserve"> </w:t>
            </w:r>
            <w:r w:rsidRPr="00D36C83">
              <w:rPr>
                <w:rFonts w:ascii="Times New Roman" w:hAnsi="Times New Roman"/>
                <w:sz w:val="28"/>
              </w:rPr>
              <w:t>(</w:t>
            </w:r>
            <w:r w:rsidR="00824464" w:rsidRPr="00D36C83">
              <w:rPr>
                <w:rFonts w:ascii="Times New Roman" w:hAnsi="Times New Roman"/>
                <w:sz w:val="28"/>
              </w:rPr>
              <w:t>75</w:t>
            </w:r>
            <w:r w:rsidRPr="00D36C83">
              <w:rPr>
                <w:rFonts w:ascii="Times New Roman" w:hAnsi="Times New Roman"/>
                <w:sz w:val="28"/>
              </w:rPr>
              <w:t>-100)</w:t>
            </w:r>
          </w:p>
        </w:tc>
        <w:tc>
          <w:tcPr>
            <w:tcW w:w="1112" w:type="dxa"/>
          </w:tcPr>
          <w:p w14:paraId="34C67FBA" w14:textId="3DE389C4" w:rsidR="00A13E48" w:rsidRPr="00D36C83" w:rsidRDefault="00824464" w:rsidP="009432F0">
            <w:pPr>
              <w:jc w:val="center"/>
              <w:rPr>
                <w:rFonts w:ascii="Times New Roman" w:hAnsi="Times New Roman"/>
                <w:sz w:val="28"/>
              </w:rPr>
            </w:pPr>
            <w:r w:rsidRPr="00D36C83">
              <w:rPr>
                <w:rFonts w:ascii="Times New Roman" w:hAnsi="Times New Roman"/>
                <w:sz w:val="28"/>
              </w:rPr>
              <w:t>3</w:t>
            </w:r>
          </w:p>
        </w:tc>
        <w:tc>
          <w:tcPr>
            <w:tcW w:w="1113" w:type="dxa"/>
          </w:tcPr>
          <w:p w14:paraId="3E1EE135" w14:textId="3C1A8E1B" w:rsidR="00A13E48" w:rsidRPr="00D36C83" w:rsidRDefault="00824464" w:rsidP="009432F0">
            <w:pPr>
              <w:jc w:val="center"/>
              <w:rPr>
                <w:rFonts w:ascii="Times New Roman" w:hAnsi="Times New Roman"/>
                <w:sz w:val="28"/>
              </w:rPr>
            </w:pPr>
            <w:r w:rsidRPr="00D36C83">
              <w:rPr>
                <w:rFonts w:ascii="Times New Roman" w:hAnsi="Times New Roman"/>
                <w:sz w:val="28"/>
              </w:rPr>
              <w:t>15</w:t>
            </w:r>
            <w:r w:rsidR="00A13E48" w:rsidRPr="00D36C83">
              <w:rPr>
                <w:rFonts w:ascii="Times New Roman" w:hAnsi="Times New Roman"/>
                <w:sz w:val="28"/>
              </w:rPr>
              <w:t>%</w:t>
            </w:r>
          </w:p>
        </w:tc>
        <w:tc>
          <w:tcPr>
            <w:tcW w:w="1113" w:type="dxa"/>
          </w:tcPr>
          <w:p w14:paraId="41B2718A" w14:textId="564BB9BB" w:rsidR="00A13E48" w:rsidRPr="00D36C83" w:rsidRDefault="00824464" w:rsidP="009432F0">
            <w:pPr>
              <w:jc w:val="center"/>
              <w:rPr>
                <w:rFonts w:ascii="Times New Roman" w:hAnsi="Times New Roman"/>
                <w:sz w:val="28"/>
              </w:rPr>
            </w:pPr>
            <w:r w:rsidRPr="00D36C83">
              <w:rPr>
                <w:rFonts w:ascii="Times New Roman" w:hAnsi="Times New Roman"/>
                <w:sz w:val="28"/>
              </w:rPr>
              <w:t>6</w:t>
            </w:r>
          </w:p>
        </w:tc>
        <w:tc>
          <w:tcPr>
            <w:tcW w:w="1113" w:type="dxa"/>
          </w:tcPr>
          <w:p w14:paraId="75BA9951" w14:textId="02665C80" w:rsidR="00A13E48" w:rsidRPr="00D36C83" w:rsidRDefault="00824464" w:rsidP="00824464">
            <w:pPr>
              <w:jc w:val="center"/>
              <w:rPr>
                <w:rFonts w:ascii="Times New Roman" w:hAnsi="Times New Roman"/>
                <w:sz w:val="28"/>
              </w:rPr>
            </w:pPr>
            <w:r w:rsidRPr="00D36C83">
              <w:rPr>
                <w:rFonts w:ascii="Times New Roman" w:hAnsi="Times New Roman"/>
                <w:sz w:val="28"/>
              </w:rPr>
              <w:t>30</w:t>
            </w:r>
            <w:r w:rsidR="00A13E48" w:rsidRPr="00D36C83">
              <w:rPr>
                <w:rFonts w:ascii="Times New Roman" w:hAnsi="Times New Roman"/>
                <w:sz w:val="28"/>
              </w:rPr>
              <w:t>%</w:t>
            </w:r>
          </w:p>
        </w:tc>
        <w:tc>
          <w:tcPr>
            <w:tcW w:w="1701" w:type="dxa"/>
          </w:tcPr>
          <w:p w14:paraId="12989EA2" w14:textId="6B18E128" w:rsidR="00A13E48" w:rsidRPr="00D36C83" w:rsidRDefault="007763BF" w:rsidP="009432F0">
            <w:pPr>
              <w:jc w:val="center"/>
              <w:rPr>
                <w:rFonts w:ascii="Times New Roman" w:hAnsi="Times New Roman"/>
                <w:sz w:val="28"/>
              </w:rPr>
            </w:pPr>
            <w:r w:rsidRPr="00D36C83">
              <w:rPr>
                <w:rFonts w:ascii="Times New Roman" w:hAnsi="Times New Roman"/>
                <w:sz w:val="28"/>
              </w:rPr>
              <w:t>1,151</w:t>
            </w:r>
          </w:p>
        </w:tc>
      </w:tr>
      <w:tr w:rsidR="00A13E48" w:rsidRPr="00D36C83" w14:paraId="24F1FDA6" w14:textId="77777777" w:rsidTr="003A743F">
        <w:tc>
          <w:tcPr>
            <w:tcW w:w="4049" w:type="dxa"/>
          </w:tcPr>
          <w:p w14:paraId="1BB9D83A" w14:textId="77777777" w:rsidR="00A13E48" w:rsidRPr="00D36C83" w:rsidRDefault="00A13E48" w:rsidP="009432F0">
            <w:pPr>
              <w:rPr>
                <w:rFonts w:ascii="Times New Roman" w:hAnsi="Times New Roman"/>
                <w:sz w:val="28"/>
              </w:rPr>
            </w:pPr>
            <w:r w:rsidRPr="00D36C83">
              <w:rPr>
                <w:rFonts w:ascii="Times New Roman" w:hAnsi="Times New Roman"/>
                <w:sz w:val="28"/>
              </w:rPr>
              <w:t>Всього</w:t>
            </w:r>
          </w:p>
        </w:tc>
        <w:tc>
          <w:tcPr>
            <w:tcW w:w="1112" w:type="dxa"/>
          </w:tcPr>
          <w:p w14:paraId="43A8E863"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20</w:t>
            </w:r>
          </w:p>
        </w:tc>
        <w:tc>
          <w:tcPr>
            <w:tcW w:w="1113" w:type="dxa"/>
          </w:tcPr>
          <w:p w14:paraId="41E7E419" w14:textId="77777777" w:rsidR="00A13E48" w:rsidRPr="00D36C83" w:rsidRDefault="00A13E48" w:rsidP="009432F0">
            <w:pPr>
              <w:jc w:val="center"/>
              <w:rPr>
                <w:rFonts w:ascii="Times New Roman" w:hAnsi="Times New Roman"/>
                <w:sz w:val="28"/>
              </w:rPr>
            </w:pPr>
          </w:p>
        </w:tc>
        <w:tc>
          <w:tcPr>
            <w:tcW w:w="1113" w:type="dxa"/>
          </w:tcPr>
          <w:p w14:paraId="78266D84" w14:textId="77777777" w:rsidR="00A13E48" w:rsidRPr="00D36C83" w:rsidRDefault="00A13E48" w:rsidP="009432F0">
            <w:pPr>
              <w:jc w:val="center"/>
              <w:rPr>
                <w:rFonts w:ascii="Times New Roman" w:hAnsi="Times New Roman"/>
                <w:sz w:val="28"/>
              </w:rPr>
            </w:pPr>
            <w:r w:rsidRPr="00D36C83">
              <w:rPr>
                <w:rFonts w:ascii="Times New Roman" w:hAnsi="Times New Roman"/>
                <w:sz w:val="28"/>
              </w:rPr>
              <w:t>20</w:t>
            </w:r>
          </w:p>
        </w:tc>
        <w:tc>
          <w:tcPr>
            <w:tcW w:w="1113" w:type="dxa"/>
          </w:tcPr>
          <w:p w14:paraId="75446A5E" w14:textId="77777777" w:rsidR="00A13E48" w:rsidRPr="00D36C83" w:rsidRDefault="00A13E48" w:rsidP="009432F0">
            <w:pPr>
              <w:jc w:val="center"/>
              <w:rPr>
                <w:rFonts w:ascii="Times New Roman" w:hAnsi="Times New Roman"/>
                <w:sz w:val="28"/>
              </w:rPr>
            </w:pPr>
          </w:p>
        </w:tc>
        <w:tc>
          <w:tcPr>
            <w:tcW w:w="1701" w:type="dxa"/>
          </w:tcPr>
          <w:p w14:paraId="5CB19D72" w14:textId="77777777" w:rsidR="00A13E48" w:rsidRPr="00D36C83" w:rsidRDefault="00A13E48" w:rsidP="009432F0">
            <w:pPr>
              <w:jc w:val="center"/>
              <w:rPr>
                <w:rFonts w:ascii="Times New Roman" w:hAnsi="Times New Roman"/>
                <w:sz w:val="28"/>
              </w:rPr>
            </w:pPr>
          </w:p>
        </w:tc>
      </w:tr>
    </w:tbl>
    <w:p w14:paraId="7D7A6C4F" w14:textId="77777777" w:rsidR="007763BF" w:rsidRDefault="007763BF" w:rsidP="007763BF">
      <w:pPr>
        <w:spacing w:line="360" w:lineRule="auto"/>
        <w:jc w:val="both"/>
        <w:rPr>
          <w:rFonts w:ascii="Times New Roman" w:eastAsia="Calibri" w:hAnsi="Times New Roman"/>
          <w:lang w:val="uk-UA"/>
        </w:rPr>
      </w:pPr>
      <w:r w:rsidRPr="00991E8A">
        <w:rPr>
          <w:rFonts w:ascii="Times New Roman" w:eastAsia="Calibri" w:hAnsi="Times New Roman"/>
          <w:lang w:val="uk-UA"/>
        </w:rPr>
        <w:t>Примітка: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емп</w:t>
      </w:r>
      <w:r w:rsidRPr="00991E8A">
        <w:rPr>
          <w:rFonts w:ascii="Times New Roman" w:eastAsia="Calibri" w:hAnsi="Times New Roman"/>
          <w:lang w:val="uk-UA"/>
        </w:rPr>
        <w:t xml:space="preserve"> &gt;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Pr>
          <w:rFonts w:ascii="Times New Roman" w:eastAsia="Calibri" w:hAnsi="Times New Roman"/>
          <w:lang w:val="uk-UA"/>
        </w:rPr>
        <w:t>(р≤0,05</w:t>
      </w:r>
      <w:r w:rsidRPr="00991E8A">
        <w:rPr>
          <w:rFonts w:ascii="Times New Roman" w:eastAsia="Calibri" w:hAnsi="Times New Roman"/>
          <w:lang w:val="uk-UA"/>
        </w:rPr>
        <w:t>), φ</w:t>
      </w:r>
      <w:r w:rsidRPr="00991E8A">
        <w:rPr>
          <w:rFonts w:ascii="Times New Roman" w:eastAsia="Calibri" w:hAnsi="Times New Roman"/>
          <w:vertAlign w:val="superscript"/>
          <w:lang w:val="uk-UA"/>
        </w:rPr>
        <w:t>*</w:t>
      </w:r>
      <w:r w:rsidRPr="00991E8A">
        <w:rPr>
          <w:rFonts w:ascii="Times New Roman" w:eastAsia="Calibri" w:hAnsi="Times New Roman"/>
          <w:vertAlign w:val="subscript"/>
          <w:lang w:val="uk-UA"/>
        </w:rPr>
        <w:t xml:space="preserve">крит </w:t>
      </w:r>
      <w:r>
        <w:rPr>
          <w:rFonts w:ascii="Times New Roman" w:eastAsia="Calibri" w:hAnsi="Times New Roman"/>
          <w:lang w:val="uk-UA"/>
        </w:rPr>
        <w:t>= {1,29 (р≤0,1), 1,64 (р≤0,05</w:t>
      </w:r>
      <w:r w:rsidRPr="00991E8A">
        <w:rPr>
          <w:rFonts w:ascii="Times New Roman" w:eastAsia="Calibri" w:hAnsi="Times New Roman"/>
          <w:lang w:val="uk-UA"/>
        </w:rPr>
        <w:t>)</w:t>
      </w:r>
    </w:p>
    <w:p w14:paraId="02C8915F" w14:textId="20DED13E" w:rsidR="00034E39" w:rsidRPr="005C4668" w:rsidRDefault="00034E39"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5C4668">
        <w:rPr>
          <w:rFonts w:ascii="Times New Roman" w:hAnsi="Times New Roman" w:cs="Times New Roman"/>
          <w:sz w:val="28"/>
          <w:szCs w:val="28"/>
          <w:lang w:val="uk-UA"/>
        </w:rPr>
        <w:t xml:space="preserve">Отримані дані в процесі аналізу дослідження, за  шкалою «Рівень самооцінки» двох груп досліджуваних не досягають рівня статистичної значущості за φ-кутовим перетворенням Фішера. </w:t>
      </w:r>
    </w:p>
    <w:p w14:paraId="67DEA334" w14:textId="30F28A99" w:rsidR="00A13BBE" w:rsidRPr="005C4668" w:rsidRDefault="00A13BBE"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5C4668">
        <w:rPr>
          <w:rFonts w:ascii="Times New Roman" w:hAnsi="Times New Roman" w:cs="Times New Roman"/>
          <w:sz w:val="28"/>
          <w:szCs w:val="28"/>
          <w:lang w:val="uk-UA"/>
        </w:rPr>
        <w:lastRenderedPageBreak/>
        <w:t xml:space="preserve">Адекватну самооцінку продемонстрували 80% дітей з приватної школи та 70% дітей з державної. Показник дуже високого рівня самооцінки, який в приватній школі знаходиться на рівні 20%, а в державній на рівні 30%  підтверджує наше </w:t>
      </w:r>
      <w:r w:rsidR="008102A6" w:rsidRPr="005C4668">
        <w:rPr>
          <w:rFonts w:ascii="Times New Roman" w:hAnsi="Times New Roman" w:cs="Times New Roman"/>
          <w:sz w:val="28"/>
          <w:szCs w:val="28"/>
          <w:lang w:val="uk-UA"/>
        </w:rPr>
        <w:t>припущення</w:t>
      </w:r>
      <w:r w:rsidRPr="005C4668">
        <w:rPr>
          <w:rFonts w:ascii="Times New Roman" w:hAnsi="Times New Roman" w:cs="Times New Roman"/>
          <w:sz w:val="28"/>
          <w:szCs w:val="28"/>
          <w:lang w:val="uk-UA"/>
        </w:rPr>
        <w:t xml:space="preserve"> про </w:t>
      </w:r>
      <w:r w:rsidR="00C47312" w:rsidRPr="005C4668">
        <w:rPr>
          <w:rFonts w:ascii="Times New Roman" w:hAnsi="Times New Roman" w:cs="Times New Roman"/>
          <w:sz w:val="28"/>
          <w:szCs w:val="28"/>
          <w:lang w:val="uk-UA"/>
        </w:rPr>
        <w:t xml:space="preserve">ще </w:t>
      </w:r>
      <w:r w:rsidRPr="005C4668">
        <w:rPr>
          <w:rFonts w:ascii="Times New Roman" w:hAnsi="Times New Roman" w:cs="Times New Roman"/>
          <w:sz w:val="28"/>
          <w:szCs w:val="28"/>
          <w:lang w:val="uk-UA"/>
        </w:rPr>
        <w:t>особистісн</w:t>
      </w:r>
      <w:r w:rsidR="00C47312" w:rsidRPr="005C4668">
        <w:rPr>
          <w:rFonts w:ascii="Times New Roman" w:hAnsi="Times New Roman" w:cs="Times New Roman"/>
          <w:sz w:val="28"/>
          <w:szCs w:val="28"/>
          <w:lang w:val="uk-UA"/>
        </w:rPr>
        <w:t>у незрілість, невміння в повній мірі</w:t>
      </w:r>
      <w:r w:rsidRPr="005C4668">
        <w:rPr>
          <w:rFonts w:ascii="Times New Roman" w:hAnsi="Times New Roman" w:cs="Times New Roman"/>
          <w:sz w:val="28"/>
          <w:szCs w:val="28"/>
          <w:lang w:val="uk-UA"/>
        </w:rPr>
        <w:t xml:space="preserve"> оцінити результати своєї діяльності, </w:t>
      </w:r>
      <w:r w:rsidR="00C47312" w:rsidRPr="005C4668">
        <w:rPr>
          <w:rFonts w:ascii="Times New Roman" w:hAnsi="Times New Roman" w:cs="Times New Roman"/>
          <w:sz w:val="28"/>
          <w:szCs w:val="28"/>
          <w:lang w:val="uk-UA"/>
        </w:rPr>
        <w:t xml:space="preserve">в деяких випадках </w:t>
      </w:r>
      <w:r w:rsidRPr="005C4668">
        <w:rPr>
          <w:rFonts w:ascii="Times New Roman" w:hAnsi="Times New Roman" w:cs="Times New Roman"/>
          <w:sz w:val="28"/>
          <w:szCs w:val="28"/>
          <w:lang w:val="uk-UA"/>
        </w:rPr>
        <w:t xml:space="preserve">порівнювання себе з іншими. Така самооцінка може показувати на суттєві викривлення у формуванні особистості - "закритої для досвіду", нечутливості до своїх помилок, невдач, зауважень та оцінок оточуючих. </w:t>
      </w:r>
      <w:r w:rsidR="007B2B8B" w:rsidRPr="005C4668">
        <w:rPr>
          <w:rFonts w:ascii="Times New Roman" w:hAnsi="Times New Roman" w:cs="Times New Roman"/>
          <w:sz w:val="28"/>
          <w:szCs w:val="28"/>
          <w:lang w:val="uk-UA"/>
        </w:rPr>
        <w:t xml:space="preserve">Як і в попередніх результатах бачимо, що ситуація краща в приватній школі, де досить багато часу приділяють роботі з дітьми в особистісному напрямку. </w:t>
      </w:r>
    </w:p>
    <w:p w14:paraId="13672F66" w14:textId="6DE32664" w:rsidR="001C3917" w:rsidRPr="009E7FC2" w:rsidRDefault="00FB4372"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Провівши діагностику дітей віком від 6 до 11 років в приватній і державній школі за допомогою вище зазначених методик</w:t>
      </w:r>
      <w:r w:rsidR="00E67296">
        <w:rPr>
          <w:rFonts w:ascii="Times New Roman" w:hAnsi="Times New Roman" w:cs="Times New Roman"/>
          <w:sz w:val="28"/>
          <w:szCs w:val="28"/>
          <w:lang w:val="uk-UA"/>
        </w:rPr>
        <w:t>,</w:t>
      </w:r>
      <w:r>
        <w:rPr>
          <w:rFonts w:ascii="Times New Roman" w:hAnsi="Times New Roman" w:cs="Times New Roman"/>
          <w:sz w:val="28"/>
          <w:szCs w:val="28"/>
          <w:lang w:val="uk-UA"/>
        </w:rPr>
        <w:t xml:space="preserve"> може</w:t>
      </w:r>
      <w:r w:rsidR="00656825">
        <w:rPr>
          <w:rFonts w:ascii="Times New Roman" w:hAnsi="Times New Roman" w:cs="Times New Roman"/>
          <w:sz w:val="28"/>
          <w:szCs w:val="28"/>
          <w:lang w:val="uk-UA"/>
        </w:rPr>
        <w:t>мо</w:t>
      </w:r>
      <w:r>
        <w:rPr>
          <w:rFonts w:ascii="Times New Roman" w:hAnsi="Times New Roman" w:cs="Times New Roman"/>
          <w:sz w:val="28"/>
          <w:szCs w:val="28"/>
          <w:lang w:val="uk-UA"/>
        </w:rPr>
        <w:t xml:space="preserve"> констатувати </w:t>
      </w:r>
      <w:r w:rsidR="009E7FC2">
        <w:rPr>
          <w:rFonts w:ascii="Times New Roman" w:hAnsi="Times New Roman" w:cs="Times New Roman"/>
          <w:sz w:val="28"/>
          <w:szCs w:val="28"/>
          <w:lang w:val="uk-UA"/>
        </w:rPr>
        <w:t>наступні моменти</w:t>
      </w:r>
      <w:r w:rsidR="009E7FC2" w:rsidRPr="005509A3">
        <w:rPr>
          <w:rFonts w:ascii="Times New Roman" w:hAnsi="Times New Roman" w:cs="Times New Roman"/>
          <w:sz w:val="28"/>
          <w:szCs w:val="28"/>
          <w:lang w:val="uk-UA"/>
        </w:rPr>
        <w:t>:</w:t>
      </w:r>
      <w:r>
        <w:rPr>
          <w:rFonts w:ascii="Times New Roman" w:hAnsi="Times New Roman" w:cs="Times New Roman"/>
          <w:sz w:val="28"/>
          <w:szCs w:val="28"/>
          <w:lang w:val="uk-UA"/>
        </w:rPr>
        <w:t xml:space="preserve"> середовище впливає на особистісний розвиток дитини</w:t>
      </w:r>
      <w:r w:rsidR="009E7FC2" w:rsidRPr="005509A3">
        <w:rPr>
          <w:rFonts w:ascii="Times New Roman" w:hAnsi="Times New Roman" w:cs="Times New Roman"/>
          <w:sz w:val="28"/>
          <w:szCs w:val="28"/>
          <w:lang w:val="uk-UA"/>
        </w:rPr>
        <w:t>, адаптац</w:t>
      </w:r>
      <w:r w:rsidR="009E7FC2">
        <w:rPr>
          <w:rFonts w:ascii="Times New Roman" w:hAnsi="Times New Roman" w:cs="Times New Roman"/>
          <w:sz w:val="28"/>
          <w:szCs w:val="28"/>
          <w:lang w:val="uk-UA"/>
        </w:rPr>
        <w:t xml:space="preserve">ія дітей проходить краще в приватній школі ніж в державній, за рахунок більшої уваги особистісному розвитку дитини. Діти в приватній школі демонструють більш вищий рівень самооцінки, самоповаги, рефлексії, що безпосередньо впливає на самоідентичність дітей молодшого шкільного віку. Також бачимо із результатів тестування, що самоідентичність починає формуватися під кінець молодшого шкільного віку ( у віці 10-11 років). Отримана інформація дає нам можливість працювати з молодшим шкільним віком у напрямку  </w:t>
      </w:r>
      <w:r w:rsidR="00656825">
        <w:rPr>
          <w:rFonts w:ascii="Times New Roman" w:hAnsi="Times New Roman" w:cs="Times New Roman"/>
          <w:sz w:val="28"/>
          <w:szCs w:val="28"/>
          <w:lang w:val="uk-UA"/>
        </w:rPr>
        <w:t>закладання фундаменту для здорової самоідентичності.</w:t>
      </w:r>
    </w:p>
    <w:p w14:paraId="4F56532D" w14:textId="02B6BBBD" w:rsidR="009E7FC2" w:rsidRPr="009E7FC2" w:rsidRDefault="009E7FC2" w:rsidP="009E7FC2">
      <w:pPr>
        <w:tabs>
          <w:tab w:val="left" w:pos="709"/>
          <w:tab w:val="left" w:pos="851"/>
        </w:tabs>
        <w:spacing w:after="0" w:line="360" w:lineRule="auto"/>
        <w:ind w:right="57"/>
        <w:jc w:val="both"/>
        <w:rPr>
          <w:rFonts w:ascii="Times New Roman" w:hAnsi="Times New Roman" w:cs="Times New Roman"/>
          <w:sz w:val="28"/>
          <w:szCs w:val="28"/>
          <w:lang w:val="uk-UA"/>
        </w:rPr>
      </w:pPr>
    </w:p>
    <w:p w14:paraId="7F7CF18A" w14:textId="36AD5B20" w:rsidR="003A743F" w:rsidRDefault="003A743F"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338DB6F0" w14:textId="10651F73" w:rsidR="003A743F" w:rsidRDefault="003A743F"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12742A77" w14:textId="58F2EED5" w:rsidR="00E51713" w:rsidRDefault="00E51713"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AC13884" w14:textId="1C012477" w:rsidR="00E51713" w:rsidRDefault="00E51713"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72E0B6C7" w14:textId="2AFEC4A5" w:rsidR="00E51713" w:rsidRDefault="00E51713"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0ACAB9B3" w14:textId="75FF69FE" w:rsidR="00E51713" w:rsidRDefault="00E51713"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62922584" w14:textId="2CD50705" w:rsidR="00E51713" w:rsidRDefault="00E51713" w:rsidP="00D36C8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p>
    <w:p w14:paraId="5B1B97F9" w14:textId="5B71D51F" w:rsidR="00A13BBE" w:rsidRPr="00EC22A9" w:rsidRDefault="009432F0" w:rsidP="00EC22A9">
      <w:pPr>
        <w:pStyle w:val="a4"/>
        <w:tabs>
          <w:tab w:val="left" w:pos="709"/>
          <w:tab w:val="left" w:pos="851"/>
        </w:tabs>
        <w:spacing w:after="0" w:line="360" w:lineRule="auto"/>
        <w:ind w:left="0" w:right="57" w:firstLine="567"/>
        <w:jc w:val="both"/>
        <w:rPr>
          <w:rFonts w:ascii="Times New Roman" w:hAnsi="Times New Roman" w:cs="Times New Roman"/>
          <w:b/>
          <w:sz w:val="28"/>
          <w:szCs w:val="28"/>
          <w:lang w:val="uk-UA"/>
        </w:rPr>
      </w:pPr>
      <w:r w:rsidRPr="00EC22A9">
        <w:rPr>
          <w:rFonts w:ascii="Times New Roman" w:hAnsi="Times New Roman" w:cs="Times New Roman"/>
          <w:b/>
          <w:sz w:val="28"/>
          <w:szCs w:val="28"/>
          <w:lang w:val="uk-UA"/>
        </w:rPr>
        <w:lastRenderedPageBreak/>
        <w:t xml:space="preserve">2.3. Корекційно – </w:t>
      </w:r>
      <w:r w:rsidR="006465F1">
        <w:rPr>
          <w:rFonts w:ascii="Times New Roman" w:hAnsi="Times New Roman" w:cs="Times New Roman"/>
          <w:b/>
          <w:sz w:val="28"/>
          <w:szCs w:val="28"/>
          <w:lang w:val="uk-UA"/>
        </w:rPr>
        <w:t xml:space="preserve">розвивальна </w:t>
      </w:r>
      <w:r w:rsidRPr="00EC22A9">
        <w:rPr>
          <w:rFonts w:ascii="Times New Roman" w:hAnsi="Times New Roman" w:cs="Times New Roman"/>
          <w:b/>
          <w:sz w:val="28"/>
          <w:szCs w:val="28"/>
          <w:lang w:val="uk-UA"/>
        </w:rPr>
        <w:t xml:space="preserve"> програма “Здорова самоідентичність молодшого школяра” для фахівців соціально-психологічної служби</w:t>
      </w:r>
    </w:p>
    <w:p w14:paraId="0B3FE356" w14:textId="57EA8128" w:rsidR="00682D62" w:rsidRPr="0013535B" w:rsidRDefault="00682D62" w:rsidP="00436109">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3535B">
        <w:rPr>
          <w:rFonts w:ascii="Times New Roman" w:hAnsi="Times New Roman" w:cs="Times New Roman"/>
          <w:sz w:val="28"/>
          <w:szCs w:val="28"/>
          <w:lang w:val="uk-UA"/>
        </w:rPr>
        <w:t>Провівши аналіз феномену самоідентичності молодшого школяра, виявивши різницю між сприйняттям дітей в державній школі та приватній, побачивши проблемні моменти, враховуючи всі ці фактори можемо зосередитися на розробці програми “Здорової самоідентичності молодшого школяра”.</w:t>
      </w:r>
    </w:p>
    <w:p w14:paraId="6C37B386" w14:textId="77777777" w:rsidR="00AC559F" w:rsidRPr="00C040CD" w:rsidRDefault="00AC559F" w:rsidP="00AC559F">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C040CD">
        <w:rPr>
          <w:rFonts w:ascii="Times New Roman" w:hAnsi="Times New Roman" w:cs="Times New Roman"/>
          <w:sz w:val="28"/>
          <w:szCs w:val="28"/>
          <w:lang w:val="uk-UA"/>
        </w:rPr>
        <w:t>Ключовою метою сучасної парадигми особистісно-орієнтованого підходу є проблема формування особистості, яка ґрунтується на таких базових ідеях, як самоцінність індивіда, його духовність та можливість до самореалізації</w:t>
      </w:r>
      <w:r>
        <w:rPr>
          <w:rFonts w:ascii="Times New Roman" w:hAnsi="Times New Roman" w:cs="Times New Roman"/>
          <w:sz w:val="28"/>
          <w:szCs w:val="28"/>
          <w:lang w:val="uk-UA"/>
        </w:rPr>
        <w:t xml:space="preserve">. </w:t>
      </w:r>
      <w:r w:rsidR="00682D62" w:rsidRPr="0013535B">
        <w:rPr>
          <w:rFonts w:ascii="Times New Roman" w:hAnsi="Times New Roman" w:cs="Times New Roman"/>
          <w:sz w:val="28"/>
          <w:szCs w:val="28"/>
          <w:lang w:val="uk-UA"/>
        </w:rPr>
        <w:t>З проведено</w:t>
      </w:r>
      <w:r w:rsidR="00D73796" w:rsidRPr="0013535B">
        <w:rPr>
          <w:rFonts w:ascii="Times New Roman" w:hAnsi="Times New Roman" w:cs="Times New Roman"/>
          <w:sz w:val="28"/>
          <w:szCs w:val="28"/>
          <w:lang w:val="uk-UA"/>
        </w:rPr>
        <w:t>го</w:t>
      </w:r>
      <w:r w:rsidR="00682D62" w:rsidRPr="0013535B">
        <w:rPr>
          <w:rFonts w:ascii="Times New Roman" w:hAnsi="Times New Roman" w:cs="Times New Roman"/>
          <w:sz w:val="28"/>
          <w:szCs w:val="28"/>
          <w:lang w:val="uk-UA"/>
        </w:rPr>
        <w:t xml:space="preserve"> нами дослідження, можемо стверджувати, що </w:t>
      </w:r>
      <w:r w:rsidR="00D73796" w:rsidRPr="0013535B">
        <w:rPr>
          <w:rFonts w:ascii="Times New Roman" w:hAnsi="Times New Roman" w:cs="Times New Roman"/>
          <w:sz w:val="28"/>
          <w:szCs w:val="28"/>
          <w:lang w:val="uk-UA"/>
        </w:rPr>
        <w:t xml:space="preserve">значний вплив на формування особистості молодшого школяра чинить соціально-психологічна адаптація. </w:t>
      </w:r>
      <w:r w:rsidR="008102A6">
        <w:rPr>
          <w:rFonts w:ascii="Times New Roman" w:hAnsi="Times New Roman" w:cs="Times New Roman"/>
          <w:sz w:val="28"/>
          <w:szCs w:val="28"/>
          <w:lang w:val="uk-UA"/>
        </w:rPr>
        <w:t xml:space="preserve"> </w:t>
      </w:r>
      <w:r w:rsidRPr="00C040CD">
        <w:rPr>
          <w:rFonts w:ascii="Times New Roman" w:hAnsi="Times New Roman" w:cs="Times New Roman"/>
          <w:sz w:val="28"/>
          <w:szCs w:val="28"/>
          <w:lang w:val="uk-UA"/>
        </w:rPr>
        <w:t xml:space="preserve">Варто відзначити, що соціально-психологічна адаптація дітей молодшого шкільного віку у школі є актуальним питанням, що охоплює проблему визначення умов, які обумовлюють рівень адаптації дітей у різних аспектах життя суспільства, оскільки навчання сприяє створенню та укоріненню позитивного відношення до себе та до життя, а також самореалізації індивіда у тій сфері, що найбільше подобається та яка підвищує соціальний статус.  </w:t>
      </w:r>
    </w:p>
    <w:p w14:paraId="0CC4D34D" w14:textId="77777777" w:rsidR="00BC168A" w:rsidRPr="0013535B" w:rsidRDefault="00BC168A" w:rsidP="00BC168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C040CD">
        <w:rPr>
          <w:rFonts w:ascii="Times New Roman" w:hAnsi="Times New Roman" w:cs="Times New Roman"/>
          <w:sz w:val="28"/>
          <w:szCs w:val="28"/>
          <w:lang w:val="uk-UA"/>
        </w:rPr>
        <w:t>Дитина, яка тільки перейшла до школи, часто переживає складні труднощі в адаптації до нових умов. Головні причини труднощів полягають у недостатній автосимпатії позитивного відношення до себе, а також у таких індивідуальних рисах особистості, як скутість, сором’язливість, страх та несформованість навичок спілкування й саморегуляції. Тож, для того, щоб уникнути проблеми адаптації дитини у школі необхідно здійснювати комплексну психологічну роботу.</w:t>
      </w:r>
      <w:r>
        <w:rPr>
          <w:rFonts w:ascii="Times New Roman" w:hAnsi="Times New Roman" w:cs="Times New Roman"/>
          <w:sz w:val="28"/>
          <w:szCs w:val="28"/>
          <w:lang w:val="uk-UA"/>
        </w:rPr>
        <w:t xml:space="preserve"> </w:t>
      </w:r>
    </w:p>
    <w:p w14:paraId="558CD059" w14:textId="7ECB730F" w:rsidR="00BC168A" w:rsidRPr="00102552" w:rsidRDefault="00BC168A" w:rsidP="00BC168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Якщо брати за основу концепції психокорекційної роботи А.Адлера з дітьми, то можна виокремити наступні завдання корекційної роботи: корекція почуття неповноцінності; корекція прагнень і мотивів, з метою розробки та реалізації нової життєвої позиції; та формування соціального інтересу. Під час реалізації завдань </w:t>
      </w:r>
      <w:r w:rsidRPr="00102552">
        <w:rPr>
          <w:rFonts w:ascii="Times New Roman" w:hAnsi="Times New Roman" w:cs="Times New Roman"/>
          <w:sz w:val="28"/>
          <w:szCs w:val="28"/>
          <w:lang w:val="uk-UA"/>
        </w:rPr>
        <w:lastRenderedPageBreak/>
        <w:t xml:space="preserve">пропонованої корекційної роботи можна усунути вищевказані причини труднощів, що пов’язані з адаптацією молодших школярів у колективі. Ключовою ідеєю є спроба посприяти гармонійному розвитку дитини завдяки усуненню обмежень, різних комплексів, відкриттю її потенціалу, тобто це ідея змін та трансформації власного «Я» у постійно мінливому світі. </w:t>
      </w:r>
    </w:p>
    <w:p w14:paraId="2E1FA655" w14:textId="77777777" w:rsidR="00102552" w:rsidRPr="00102552" w:rsidRDefault="00BC168A" w:rsidP="00102552">
      <w:pPr>
        <w:tabs>
          <w:tab w:val="left" w:pos="709"/>
          <w:tab w:val="left" w:pos="851"/>
        </w:tabs>
        <w:spacing w:after="0" w:line="360" w:lineRule="auto"/>
        <w:ind w:right="57" w:firstLine="851"/>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Результати емпіричного дослідження показали, що для формування самоідентичності дитини молодшого шкільного віку варто працювати в трьох наступних напрямках:</w:t>
      </w:r>
    </w:p>
    <w:p w14:paraId="7AFAD559" w14:textId="5714D8E9" w:rsidR="00BC168A" w:rsidRPr="00102552" w:rsidRDefault="00BC168A" w:rsidP="00112268">
      <w:pPr>
        <w:pStyle w:val="a4"/>
        <w:numPr>
          <w:ilvl w:val="0"/>
          <w:numId w:val="23"/>
        </w:numPr>
        <w:tabs>
          <w:tab w:val="left" w:pos="709"/>
          <w:tab w:val="left" w:pos="851"/>
        </w:tabs>
        <w:spacing w:after="0" w:line="360" w:lineRule="auto"/>
        <w:ind w:right="5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адаптація (пристосування до нових соціальних умов життя);</w:t>
      </w:r>
    </w:p>
    <w:p w14:paraId="03D7A841" w14:textId="77777777" w:rsidR="00BC168A" w:rsidRPr="00102552" w:rsidRDefault="00BC168A" w:rsidP="00112268">
      <w:pPr>
        <w:pStyle w:val="a4"/>
        <w:numPr>
          <w:ilvl w:val="0"/>
          <w:numId w:val="23"/>
        </w:numPr>
        <w:tabs>
          <w:tab w:val="left" w:pos="709"/>
          <w:tab w:val="left" w:pos="851"/>
        </w:tabs>
        <w:spacing w:after="0" w:line="360" w:lineRule="auto"/>
        <w:ind w:right="5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індивідуалізація (демонстрація власних індивідуальних можливостей і особливостей); </w:t>
      </w:r>
    </w:p>
    <w:p w14:paraId="035E6EE7" w14:textId="77777777" w:rsidR="00BC168A" w:rsidRPr="00102552" w:rsidRDefault="00BC168A" w:rsidP="00112268">
      <w:pPr>
        <w:pStyle w:val="a4"/>
        <w:numPr>
          <w:ilvl w:val="0"/>
          <w:numId w:val="23"/>
        </w:numPr>
        <w:tabs>
          <w:tab w:val="left" w:pos="709"/>
          <w:tab w:val="left" w:pos="851"/>
        </w:tabs>
        <w:spacing w:after="0" w:line="360" w:lineRule="auto"/>
        <w:ind w:right="5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інтеграція (приєднання до групи ровесників). </w:t>
      </w:r>
    </w:p>
    <w:p w14:paraId="2258E1D6" w14:textId="7DA62C40" w:rsidR="006F442D" w:rsidRPr="007A00BA" w:rsidRDefault="007A00BA" w:rsidP="00167A8D">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7A00BA">
        <w:rPr>
          <w:rFonts w:ascii="Times New Roman" w:hAnsi="Times New Roman" w:cs="Times New Roman"/>
          <w:sz w:val="28"/>
          <w:szCs w:val="28"/>
          <w:lang w:val="uk-UA"/>
        </w:rPr>
        <w:t>Учні вступають до абсолютно нової групи однолітків, які розпорошені через відсутність спільної навчальної діяльності. Цю групу очолює вчитель. Порівняно з вихователями дитячого садка, він більш референтний (авторитетний) до дітей, оскільки через призму оцінки впливає на їхні стосунки з іншими дорослими, особливо з батьками, формує ставлення дорослих до дітей і ставлення до них самих, як до іншого. Важливим чинником розвитку особистості молодших школярів є не стільки навчальна діяльність, скільки ставлення дорослого до успіху, дисциплінованості, працьовитості дітей.</w:t>
      </w:r>
    </w:p>
    <w:p w14:paraId="0179DE35" w14:textId="0C12D24E" w:rsidR="00926CAA" w:rsidRPr="00234AA4" w:rsidRDefault="00926CAA" w:rsidP="00436109">
      <w:pPr>
        <w:pStyle w:val="a4"/>
        <w:tabs>
          <w:tab w:val="left" w:pos="709"/>
          <w:tab w:val="left" w:pos="851"/>
        </w:tabs>
        <w:spacing w:after="0" w:line="360" w:lineRule="auto"/>
        <w:ind w:left="0" w:right="57"/>
        <w:jc w:val="both"/>
        <w:rPr>
          <w:rFonts w:ascii="Times New Roman" w:hAnsi="Times New Roman" w:cs="Times New Roman"/>
          <w:sz w:val="28"/>
          <w:szCs w:val="28"/>
          <w:lang w:val="uk-UA"/>
        </w:rPr>
      </w:pPr>
      <w:r w:rsidRPr="00234AA4">
        <w:rPr>
          <w:rFonts w:ascii="Times New Roman" w:hAnsi="Times New Roman" w:cs="Times New Roman"/>
          <w:sz w:val="28"/>
          <w:szCs w:val="28"/>
          <w:lang w:val="uk-UA"/>
        </w:rPr>
        <w:t xml:space="preserve">    </w:t>
      </w:r>
      <w:r w:rsidR="00436109">
        <w:rPr>
          <w:rFonts w:ascii="Times New Roman" w:hAnsi="Times New Roman" w:cs="Times New Roman"/>
          <w:sz w:val="28"/>
          <w:szCs w:val="28"/>
          <w:lang w:val="uk-UA"/>
        </w:rPr>
        <w:t xml:space="preserve">    </w:t>
      </w:r>
      <w:r w:rsidR="006465F1">
        <w:rPr>
          <w:rFonts w:ascii="Times New Roman" w:hAnsi="Times New Roman" w:cs="Times New Roman"/>
          <w:sz w:val="28"/>
          <w:szCs w:val="28"/>
          <w:lang w:val="uk-UA"/>
        </w:rPr>
        <w:t>Корекційно-розвивальна</w:t>
      </w:r>
      <w:r w:rsidRPr="00234AA4">
        <w:rPr>
          <w:rFonts w:ascii="Times New Roman" w:hAnsi="Times New Roman" w:cs="Times New Roman"/>
          <w:sz w:val="28"/>
          <w:szCs w:val="28"/>
          <w:lang w:val="uk-UA"/>
        </w:rPr>
        <w:t xml:space="preserve"> програма “Здорова самоідентичність молодшого школяра” для працівників соціально-психологічних служб повинна бути складена на основі </w:t>
      </w:r>
      <w:r w:rsidR="002C6369" w:rsidRPr="00234AA4">
        <w:rPr>
          <w:rFonts w:ascii="Times New Roman" w:hAnsi="Times New Roman" w:cs="Times New Roman"/>
          <w:sz w:val="28"/>
          <w:szCs w:val="28"/>
          <w:lang w:val="uk-UA"/>
        </w:rPr>
        <w:t>Становлення “</w:t>
      </w:r>
      <w:r w:rsidRPr="00234AA4">
        <w:rPr>
          <w:rFonts w:ascii="Times New Roman" w:hAnsi="Times New Roman" w:cs="Times New Roman"/>
          <w:sz w:val="28"/>
          <w:szCs w:val="28"/>
          <w:lang w:val="uk-UA"/>
        </w:rPr>
        <w:t xml:space="preserve"> Я-образу”.</w:t>
      </w:r>
    </w:p>
    <w:p w14:paraId="58863837" w14:textId="5800B2FC" w:rsidR="00234AA4" w:rsidRPr="00234AA4" w:rsidRDefault="00102552" w:rsidP="00436109">
      <w:pPr>
        <w:pStyle w:val="a4"/>
        <w:tabs>
          <w:tab w:val="left" w:pos="709"/>
          <w:tab w:val="left" w:pos="851"/>
        </w:tabs>
        <w:spacing w:after="0" w:line="360" w:lineRule="auto"/>
        <w:ind w:left="0"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26CAA" w:rsidRPr="00234AA4">
        <w:rPr>
          <w:rFonts w:ascii="Times New Roman" w:hAnsi="Times New Roman" w:cs="Times New Roman"/>
          <w:sz w:val="28"/>
          <w:szCs w:val="28"/>
          <w:lang w:val="uk-UA"/>
        </w:rPr>
        <w:t xml:space="preserve">Формування “Я-образу” відбувається через роботу </w:t>
      </w:r>
      <w:r w:rsidR="00234AA4" w:rsidRPr="00234AA4">
        <w:rPr>
          <w:rFonts w:ascii="Times New Roman" w:hAnsi="Times New Roman" w:cs="Times New Roman"/>
          <w:sz w:val="28"/>
          <w:szCs w:val="28"/>
          <w:lang w:val="uk-UA"/>
        </w:rPr>
        <w:t xml:space="preserve">з дітьми </w:t>
      </w:r>
      <w:r w:rsidR="00926CAA" w:rsidRPr="00234AA4">
        <w:rPr>
          <w:rFonts w:ascii="Times New Roman" w:hAnsi="Times New Roman" w:cs="Times New Roman"/>
          <w:sz w:val="28"/>
          <w:szCs w:val="28"/>
          <w:lang w:val="uk-UA"/>
        </w:rPr>
        <w:t>в таки</w:t>
      </w:r>
      <w:r w:rsidR="00234AA4" w:rsidRPr="00234AA4">
        <w:rPr>
          <w:rFonts w:ascii="Times New Roman" w:hAnsi="Times New Roman" w:cs="Times New Roman"/>
          <w:sz w:val="28"/>
          <w:szCs w:val="28"/>
          <w:lang w:val="uk-UA"/>
        </w:rPr>
        <w:t>х напрямках як:</w:t>
      </w:r>
      <w:r w:rsidR="00926CAA" w:rsidRPr="00234AA4">
        <w:rPr>
          <w:rFonts w:ascii="Times New Roman" w:hAnsi="Times New Roman" w:cs="Times New Roman"/>
          <w:sz w:val="28"/>
          <w:szCs w:val="28"/>
          <w:lang w:val="uk-UA"/>
        </w:rPr>
        <w:t xml:space="preserve"> </w:t>
      </w:r>
    </w:p>
    <w:p w14:paraId="6EB7CB89" w14:textId="1405D7CB" w:rsidR="00234AA4" w:rsidRPr="00234AA4" w:rsidRDefault="002C6369" w:rsidP="00112268">
      <w:pPr>
        <w:pStyle w:val="a4"/>
        <w:numPr>
          <w:ilvl w:val="0"/>
          <w:numId w:val="21"/>
        </w:numPr>
        <w:tabs>
          <w:tab w:val="left" w:pos="709"/>
          <w:tab w:val="left" w:pos="851"/>
        </w:tabs>
        <w:spacing w:after="0" w:line="360" w:lineRule="auto"/>
        <w:ind w:right="57"/>
        <w:jc w:val="both"/>
        <w:rPr>
          <w:rFonts w:ascii="Times New Roman" w:hAnsi="Times New Roman" w:cs="Times New Roman"/>
          <w:sz w:val="28"/>
          <w:szCs w:val="28"/>
          <w:lang w:val="uk-UA"/>
        </w:rPr>
      </w:pPr>
      <w:r w:rsidRPr="00234AA4">
        <w:rPr>
          <w:rFonts w:ascii="Times New Roman" w:hAnsi="Times New Roman" w:cs="Times New Roman"/>
          <w:sz w:val="28"/>
          <w:szCs w:val="28"/>
          <w:lang w:val="uk-UA"/>
        </w:rPr>
        <w:t xml:space="preserve">Розвиток позитивного самоставлення. </w:t>
      </w:r>
    </w:p>
    <w:p w14:paraId="5FE88F5C" w14:textId="485A6BEA" w:rsidR="00234AA4" w:rsidRPr="00234AA4" w:rsidRDefault="002C6369" w:rsidP="00112268">
      <w:pPr>
        <w:pStyle w:val="a4"/>
        <w:numPr>
          <w:ilvl w:val="0"/>
          <w:numId w:val="21"/>
        </w:numPr>
        <w:tabs>
          <w:tab w:val="left" w:pos="709"/>
          <w:tab w:val="left" w:pos="851"/>
        </w:tabs>
        <w:spacing w:after="0" w:line="360" w:lineRule="auto"/>
        <w:ind w:right="57"/>
        <w:jc w:val="both"/>
        <w:rPr>
          <w:rFonts w:ascii="Times New Roman" w:hAnsi="Times New Roman" w:cs="Times New Roman"/>
          <w:sz w:val="28"/>
          <w:szCs w:val="28"/>
          <w:lang w:val="uk-UA"/>
        </w:rPr>
      </w:pPr>
      <w:r w:rsidRPr="00234AA4">
        <w:rPr>
          <w:rFonts w:ascii="Times New Roman" w:hAnsi="Times New Roman" w:cs="Times New Roman"/>
          <w:sz w:val="28"/>
          <w:szCs w:val="28"/>
          <w:lang w:val="uk-UA"/>
        </w:rPr>
        <w:t>По</w:t>
      </w:r>
      <w:r w:rsidR="00234AA4" w:rsidRPr="00234AA4">
        <w:rPr>
          <w:rFonts w:ascii="Times New Roman" w:hAnsi="Times New Roman" w:cs="Times New Roman"/>
          <w:sz w:val="28"/>
          <w:szCs w:val="28"/>
          <w:lang w:val="uk-UA"/>
        </w:rPr>
        <w:t>глиблення уявлень про власне ―Я</w:t>
      </w:r>
      <w:r w:rsidRPr="00234AA4">
        <w:rPr>
          <w:rFonts w:ascii="Times New Roman" w:hAnsi="Times New Roman" w:cs="Times New Roman"/>
          <w:sz w:val="28"/>
          <w:szCs w:val="28"/>
          <w:lang w:val="uk-UA"/>
        </w:rPr>
        <w:t xml:space="preserve">. </w:t>
      </w:r>
    </w:p>
    <w:p w14:paraId="15D91935" w14:textId="0A17FBDE" w:rsidR="00234AA4" w:rsidRDefault="002C6369" w:rsidP="00112268">
      <w:pPr>
        <w:pStyle w:val="a4"/>
        <w:numPr>
          <w:ilvl w:val="0"/>
          <w:numId w:val="21"/>
        </w:numPr>
        <w:tabs>
          <w:tab w:val="left" w:pos="709"/>
          <w:tab w:val="left" w:pos="851"/>
        </w:tabs>
        <w:spacing w:after="0" w:line="360" w:lineRule="auto"/>
        <w:ind w:right="57"/>
        <w:jc w:val="both"/>
        <w:rPr>
          <w:rFonts w:ascii="Times New Roman" w:hAnsi="Times New Roman" w:cs="Times New Roman"/>
          <w:sz w:val="28"/>
          <w:szCs w:val="28"/>
          <w:lang w:val="uk-UA"/>
        </w:rPr>
      </w:pPr>
      <w:r w:rsidRPr="00234AA4">
        <w:rPr>
          <w:rFonts w:ascii="Times New Roman" w:hAnsi="Times New Roman" w:cs="Times New Roman"/>
          <w:sz w:val="28"/>
          <w:szCs w:val="28"/>
          <w:lang w:val="uk-UA"/>
        </w:rPr>
        <w:t xml:space="preserve">Усвідомлення своєї цінності, унікальності. </w:t>
      </w:r>
    </w:p>
    <w:p w14:paraId="04CF7DBA" w14:textId="77777777" w:rsidR="00E51713" w:rsidRPr="00E51713" w:rsidRDefault="00EA3E1E" w:rsidP="00E51713">
      <w:pPr>
        <w:pStyle w:val="a4"/>
        <w:tabs>
          <w:tab w:val="left" w:pos="709"/>
          <w:tab w:val="left" w:pos="851"/>
        </w:tabs>
        <w:spacing w:after="0" w:line="360" w:lineRule="auto"/>
        <w:ind w:left="0" w:right="57"/>
        <w:jc w:val="both"/>
        <w:rPr>
          <w:rFonts w:ascii="Times New Roman" w:hAnsi="Times New Roman" w:cs="Times New Roman"/>
          <w:sz w:val="28"/>
          <w:szCs w:val="28"/>
          <w:lang w:val="uk-UA"/>
        </w:rPr>
      </w:pPr>
      <w:r w:rsidRPr="00E51713">
        <w:rPr>
          <w:rFonts w:ascii="Times New Roman" w:hAnsi="Times New Roman" w:cs="Times New Roman"/>
          <w:sz w:val="28"/>
          <w:szCs w:val="28"/>
          <w:lang w:val="uk-UA"/>
        </w:rPr>
        <w:lastRenderedPageBreak/>
        <w:t xml:space="preserve">Мета програми: </w:t>
      </w:r>
    </w:p>
    <w:p w14:paraId="2E2AEA15" w14:textId="424A91B5" w:rsidR="00EA3E1E" w:rsidRPr="00E51713" w:rsidRDefault="00E51713" w:rsidP="00112268">
      <w:pPr>
        <w:numPr>
          <w:ilvl w:val="0"/>
          <w:numId w:val="17"/>
        </w:numPr>
        <w:spacing w:after="0" w:line="360" w:lineRule="auto"/>
        <w:contextualSpacing/>
        <w:jc w:val="both"/>
        <w:rPr>
          <w:rFonts w:ascii="Times New Roman" w:eastAsia="Calibri" w:hAnsi="Times New Roman"/>
          <w:sz w:val="28"/>
          <w:lang w:val="uk-UA"/>
        </w:rPr>
      </w:pPr>
      <w:r>
        <w:rPr>
          <w:rFonts w:ascii="Times New Roman" w:eastAsia="Calibri" w:hAnsi="Times New Roman"/>
          <w:sz w:val="28"/>
          <w:lang w:val="uk-UA"/>
        </w:rPr>
        <w:t xml:space="preserve"> </w:t>
      </w:r>
      <w:r w:rsidR="00EA3E1E" w:rsidRPr="00E51713">
        <w:rPr>
          <w:rFonts w:ascii="Times New Roman" w:eastAsia="Calibri" w:hAnsi="Times New Roman"/>
          <w:sz w:val="28"/>
          <w:lang w:val="uk-UA"/>
        </w:rPr>
        <w:t xml:space="preserve">формування самоідентичності; </w:t>
      </w:r>
    </w:p>
    <w:p w14:paraId="3F62F69B" w14:textId="21186F78" w:rsidR="00EA3E1E" w:rsidRPr="00D5090A" w:rsidRDefault="00EA3E1E" w:rsidP="00112268">
      <w:pPr>
        <w:numPr>
          <w:ilvl w:val="0"/>
          <w:numId w:val="17"/>
        </w:numPr>
        <w:spacing w:after="0" w:line="360" w:lineRule="auto"/>
        <w:contextualSpacing/>
        <w:jc w:val="both"/>
        <w:rPr>
          <w:rFonts w:ascii="Times New Roman" w:eastAsia="Calibri" w:hAnsi="Times New Roman"/>
          <w:sz w:val="28"/>
          <w:lang w:val="uk-UA"/>
        </w:rPr>
      </w:pPr>
      <w:r w:rsidRPr="00D5090A">
        <w:rPr>
          <w:rFonts w:ascii="Times New Roman" w:eastAsia="Calibri" w:hAnsi="Times New Roman"/>
          <w:sz w:val="28"/>
          <w:lang w:val="uk-UA"/>
        </w:rPr>
        <w:t xml:space="preserve">усвідомлення цінностей, образу Я; </w:t>
      </w:r>
    </w:p>
    <w:p w14:paraId="529B5D04" w14:textId="7A8C527E" w:rsidR="00EA3E1E" w:rsidRPr="00D5090A" w:rsidRDefault="00EA3E1E" w:rsidP="00112268">
      <w:pPr>
        <w:numPr>
          <w:ilvl w:val="0"/>
          <w:numId w:val="17"/>
        </w:numPr>
        <w:spacing w:after="0" w:line="360" w:lineRule="auto"/>
        <w:contextualSpacing/>
        <w:jc w:val="both"/>
        <w:rPr>
          <w:rFonts w:ascii="Times New Roman" w:eastAsia="Calibri" w:hAnsi="Times New Roman"/>
          <w:sz w:val="28"/>
          <w:lang w:val="uk-UA"/>
        </w:rPr>
      </w:pPr>
      <w:r w:rsidRPr="00D5090A">
        <w:rPr>
          <w:rFonts w:ascii="Times New Roman" w:eastAsia="Calibri" w:hAnsi="Times New Roman"/>
          <w:sz w:val="28"/>
          <w:lang w:val="uk-UA"/>
        </w:rPr>
        <w:t xml:space="preserve">розвиток </w:t>
      </w:r>
      <w:r>
        <w:rPr>
          <w:rFonts w:ascii="Times New Roman" w:eastAsia="Calibri" w:hAnsi="Times New Roman"/>
          <w:sz w:val="28"/>
          <w:lang w:val="uk-UA"/>
        </w:rPr>
        <w:t>особистісних навичок</w:t>
      </w:r>
      <w:r w:rsidRPr="00D5090A">
        <w:rPr>
          <w:rFonts w:ascii="Times New Roman" w:eastAsia="Calibri" w:hAnsi="Times New Roman"/>
          <w:sz w:val="28"/>
          <w:lang w:val="uk-UA"/>
        </w:rPr>
        <w:t>;</w:t>
      </w:r>
    </w:p>
    <w:p w14:paraId="2D4C51F3" w14:textId="74CC363A" w:rsidR="00EA3E1E" w:rsidRPr="00D5090A" w:rsidRDefault="00EA3E1E" w:rsidP="00112268">
      <w:pPr>
        <w:numPr>
          <w:ilvl w:val="0"/>
          <w:numId w:val="17"/>
        </w:numPr>
        <w:spacing w:after="0" w:line="360" w:lineRule="auto"/>
        <w:contextualSpacing/>
        <w:jc w:val="both"/>
        <w:rPr>
          <w:rFonts w:ascii="Times New Roman" w:eastAsia="Calibri" w:hAnsi="Times New Roman"/>
          <w:sz w:val="28"/>
          <w:lang w:val="uk-UA"/>
        </w:rPr>
      </w:pPr>
      <w:r w:rsidRPr="00D5090A">
        <w:rPr>
          <w:rFonts w:ascii="Times New Roman" w:eastAsia="Calibri" w:hAnsi="Times New Roman"/>
          <w:sz w:val="28"/>
          <w:lang w:val="uk-UA"/>
        </w:rPr>
        <w:t xml:space="preserve">вироблення стратегій подолання труднощів в </w:t>
      </w:r>
      <w:r>
        <w:rPr>
          <w:rFonts w:ascii="Times New Roman" w:eastAsia="Calibri" w:hAnsi="Times New Roman"/>
          <w:sz w:val="28"/>
          <w:lang w:val="uk-UA"/>
        </w:rPr>
        <w:t>повсякденному житті</w:t>
      </w:r>
      <w:r w:rsidRPr="00D5090A">
        <w:rPr>
          <w:rFonts w:ascii="Times New Roman" w:eastAsia="Calibri" w:hAnsi="Times New Roman"/>
          <w:sz w:val="28"/>
          <w:lang w:val="uk-UA"/>
        </w:rPr>
        <w:t>.</w:t>
      </w:r>
    </w:p>
    <w:p w14:paraId="63F0958A" w14:textId="1DAB4B53" w:rsidR="00EA3E1E" w:rsidRPr="00E51713" w:rsidRDefault="00EA3E1E" w:rsidP="00E51713">
      <w:pPr>
        <w:spacing w:after="0" w:line="360" w:lineRule="auto"/>
        <w:contextualSpacing/>
        <w:jc w:val="both"/>
        <w:rPr>
          <w:rFonts w:ascii="Times New Roman" w:eastAsia="Calibri" w:hAnsi="Times New Roman"/>
          <w:sz w:val="28"/>
          <w:lang w:val="uk-UA"/>
        </w:rPr>
      </w:pPr>
      <w:r w:rsidRPr="00E51713">
        <w:rPr>
          <w:rFonts w:ascii="Times New Roman" w:eastAsia="Calibri" w:hAnsi="Times New Roman"/>
          <w:sz w:val="28"/>
          <w:lang w:val="uk-UA"/>
        </w:rPr>
        <w:t xml:space="preserve">Завдання програми: </w:t>
      </w:r>
    </w:p>
    <w:p w14:paraId="7A46D691" w14:textId="77777777" w:rsidR="00EA3E1E" w:rsidRPr="00D5090A" w:rsidRDefault="00EA3E1E" w:rsidP="00112268">
      <w:pPr>
        <w:numPr>
          <w:ilvl w:val="0"/>
          <w:numId w:val="18"/>
        </w:numPr>
        <w:spacing w:after="0" w:line="360" w:lineRule="auto"/>
        <w:contextualSpacing/>
        <w:jc w:val="both"/>
        <w:rPr>
          <w:rFonts w:ascii="Times New Roman" w:eastAsia="Calibri" w:hAnsi="Times New Roman"/>
          <w:sz w:val="28"/>
          <w:lang w:val="uk-UA"/>
        </w:rPr>
      </w:pPr>
      <w:r w:rsidRPr="00D5090A">
        <w:rPr>
          <w:rFonts w:ascii="Times New Roman" w:eastAsia="Calibri" w:hAnsi="Times New Roman"/>
          <w:sz w:val="28"/>
          <w:lang w:val="uk-UA"/>
        </w:rPr>
        <w:t>розвиток Я-концепції;</w:t>
      </w:r>
    </w:p>
    <w:p w14:paraId="0AA26267" w14:textId="3384F89D" w:rsidR="00EA3E1E" w:rsidRPr="00D5090A" w:rsidRDefault="00EA3E1E" w:rsidP="00112268">
      <w:pPr>
        <w:numPr>
          <w:ilvl w:val="0"/>
          <w:numId w:val="18"/>
        </w:numPr>
        <w:spacing w:after="0" w:line="360" w:lineRule="auto"/>
        <w:contextualSpacing/>
        <w:jc w:val="both"/>
        <w:rPr>
          <w:rFonts w:ascii="Times New Roman" w:eastAsia="Calibri" w:hAnsi="Times New Roman"/>
          <w:sz w:val="28"/>
          <w:lang w:val="uk-UA"/>
        </w:rPr>
      </w:pPr>
      <w:r w:rsidRPr="00D5090A">
        <w:rPr>
          <w:rFonts w:ascii="Times New Roman" w:eastAsia="Calibri" w:hAnsi="Times New Roman"/>
          <w:sz w:val="28"/>
          <w:lang w:val="uk-UA"/>
        </w:rPr>
        <w:t>психологічна близькість з іншими людьми;</w:t>
      </w:r>
    </w:p>
    <w:p w14:paraId="12A5C849" w14:textId="77777777" w:rsidR="00EA3E1E" w:rsidRPr="00D5090A" w:rsidRDefault="00EA3E1E" w:rsidP="00112268">
      <w:pPr>
        <w:numPr>
          <w:ilvl w:val="0"/>
          <w:numId w:val="18"/>
        </w:numPr>
        <w:spacing w:after="0" w:line="360" w:lineRule="auto"/>
        <w:contextualSpacing/>
        <w:jc w:val="both"/>
        <w:rPr>
          <w:rFonts w:ascii="Times New Roman" w:eastAsia="Calibri" w:hAnsi="Times New Roman"/>
          <w:sz w:val="28"/>
          <w:lang w:val="uk-UA"/>
        </w:rPr>
      </w:pPr>
      <w:r w:rsidRPr="00D5090A">
        <w:rPr>
          <w:rFonts w:ascii="Times New Roman" w:eastAsia="Calibri" w:hAnsi="Times New Roman"/>
          <w:sz w:val="28"/>
          <w:lang w:val="uk-UA"/>
        </w:rPr>
        <w:t>мотивація досягнення, прийняття рішень;</w:t>
      </w:r>
    </w:p>
    <w:p w14:paraId="7D015B34" w14:textId="77777777" w:rsidR="00EA3E1E" w:rsidRPr="00D5090A" w:rsidRDefault="00EA3E1E" w:rsidP="00112268">
      <w:pPr>
        <w:numPr>
          <w:ilvl w:val="0"/>
          <w:numId w:val="18"/>
        </w:numPr>
        <w:spacing w:after="0" w:line="360" w:lineRule="auto"/>
        <w:contextualSpacing/>
        <w:jc w:val="both"/>
        <w:rPr>
          <w:rFonts w:ascii="Times New Roman" w:eastAsia="Calibri" w:hAnsi="Times New Roman"/>
          <w:sz w:val="28"/>
          <w:lang w:val="uk-UA"/>
        </w:rPr>
      </w:pPr>
      <w:r w:rsidRPr="00D5090A">
        <w:rPr>
          <w:rFonts w:ascii="Times New Roman" w:eastAsia="Calibri" w:hAnsi="Times New Roman"/>
          <w:sz w:val="28"/>
          <w:lang w:val="uk-UA"/>
        </w:rPr>
        <w:t>розвиток комунікативних здібностей та здатності до взаємодії;</w:t>
      </w:r>
    </w:p>
    <w:p w14:paraId="2497656F" w14:textId="788C244B" w:rsidR="00234AA4" w:rsidRPr="00E43AD1" w:rsidRDefault="00F94F41" w:rsidP="00E5171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E43AD1">
        <w:rPr>
          <w:rFonts w:ascii="Times New Roman" w:hAnsi="Times New Roman" w:cs="Times New Roman"/>
          <w:sz w:val="28"/>
          <w:szCs w:val="28"/>
          <w:lang w:val="uk-UA"/>
        </w:rPr>
        <w:t>Мет</w:t>
      </w:r>
      <w:r w:rsidR="00E43AD1" w:rsidRPr="00E43AD1">
        <w:rPr>
          <w:rFonts w:ascii="Times New Roman" w:hAnsi="Times New Roman" w:cs="Times New Roman"/>
          <w:sz w:val="28"/>
          <w:szCs w:val="28"/>
          <w:lang w:val="uk-UA"/>
        </w:rPr>
        <w:t xml:space="preserve">одами психологічної роботи обрана </w:t>
      </w:r>
      <w:r w:rsidR="00E51713">
        <w:rPr>
          <w:rFonts w:ascii="Times New Roman" w:hAnsi="Times New Roman" w:cs="Times New Roman"/>
          <w:sz w:val="28"/>
          <w:szCs w:val="28"/>
          <w:lang w:val="uk-UA"/>
        </w:rPr>
        <w:t>корекційно-розвивальна</w:t>
      </w:r>
      <w:r w:rsidR="00E67296">
        <w:rPr>
          <w:rFonts w:ascii="Times New Roman" w:hAnsi="Times New Roman" w:cs="Times New Roman"/>
          <w:sz w:val="28"/>
          <w:szCs w:val="28"/>
          <w:lang w:val="uk-UA"/>
        </w:rPr>
        <w:t xml:space="preserve"> програма</w:t>
      </w:r>
      <w:r w:rsidR="00E43AD1" w:rsidRPr="00E43AD1">
        <w:rPr>
          <w:rFonts w:ascii="Times New Roman" w:hAnsi="Times New Roman" w:cs="Times New Roman"/>
          <w:sz w:val="28"/>
          <w:szCs w:val="28"/>
          <w:lang w:val="uk-UA"/>
        </w:rPr>
        <w:t>, яка може проводились</w:t>
      </w:r>
      <w:r w:rsidR="00E67296">
        <w:rPr>
          <w:rFonts w:ascii="Times New Roman" w:hAnsi="Times New Roman" w:cs="Times New Roman"/>
          <w:sz w:val="28"/>
          <w:szCs w:val="28"/>
          <w:lang w:val="uk-UA"/>
        </w:rPr>
        <w:t>,</w:t>
      </w:r>
      <w:r w:rsidR="00E43AD1" w:rsidRPr="00E43AD1">
        <w:rPr>
          <w:rFonts w:ascii="Times New Roman" w:hAnsi="Times New Roman" w:cs="Times New Roman"/>
          <w:sz w:val="28"/>
          <w:szCs w:val="28"/>
          <w:lang w:val="uk-UA"/>
        </w:rPr>
        <w:t xml:space="preserve"> як у</w:t>
      </w:r>
      <w:r w:rsidRPr="00E43AD1">
        <w:rPr>
          <w:rFonts w:ascii="Times New Roman" w:hAnsi="Times New Roman" w:cs="Times New Roman"/>
          <w:sz w:val="28"/>
          <w:szCs w:val="28"/>
          <w:lang w:val="uk-UA"/>
        </w:rPr>
        <w:t xml:space="preserve"> груповій формі</w:t>
      </w:r>
      <w:r w:rsidR="00E67296">
        <w:rPr>
          <w:rFonts w:ascii="Times New Roman" w:hAnsi="Times New Roman" w:cs="Times New Roman"/>
          <w:sz w:val="28"/>
          <w:szCs w:val="28"/>
          <w:lang w:val="uk-UA"/>
        </w:rPr>
        <w:t>,</w:t>
      </w:r>
      <w:r w:rsidR="00E43AD1" w:rsidRPr="00E43AD1">
        <w:rPr>
          <w:rFonts w:ascii="Times New Roman" w:hAnsi="Times New Roman" w:cs="Times New Roman"/>
          <w:sz w:val="28"/>
          <w:szCs w:val="28"/>
          <w:lang w:val="uk-UA"/>
        </w:rPr>
        <w:t xml:space="preserve"> так і в індивідуальній. </w:t>
      </w:r>
      <w:r w:rsidR="00234AA4" w:rsidRPr="00E43AD1">
        <w:rPr>
          <w:rFonts w:ascii="Times New Roman" w:hAnsi="Times New Roman" w:cs="Times New Roman"/>
          <w:sz w:val="28"/>
          <w:szCs w:val="28"/>
          <w:lang w:val="uk-UA"/>
        </w:rPr>
        <w:t xml:space="preserve"> Програма включає в себе набір вправ та ігор, які фахівці соціально-психологічних </w:t>
      </w:r>
      <w:r w:rsidR="00E67296">
        <w:rPr>
          <w:rFonts w:ascii="Times New Roman" w:hAnsi="Times New Roman" w:cs="Times New Roman"/>
          <w:sz w:val="28"/>
          <w:szCs w:val="28"/>
          <w:lang w:val="uk-UA"/>
        </w:rPr>
        <w:t>служб</w:t>
      </w:r>
      <w:r w:rsidR="00234AA4" w:rsidRPr="00E43AD1">
        <w:rPr>
          <w:rFonts w:ascii="Times New Roman" w:hAnsi="Times New Roman" w:cs="Times New Roman"/>
          <w:sz w:val="28"/>
          <w:szCs w:val="28"/>
          <w:lang w:val="uk-UA"/>
        </w:rPr>
        <w:t xml:space="preserve"> проводять з дітьми. </w:t>
      </w:r>
    </w:p>
    <w:p w14:paraId="10E52A9B" w14:textId="42A02D03" w:rsidR="0052669B" w:rsidRPr="00E51713" w:rsidRDefault="00CF4360" w:rsidP="00E5171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E51713">
        <w:rPr>
          <w:rFonts w:ascii="Times New Roman" w:hAnsi="Times New Roman" w:cs="Times New Roman"/>
          <w:sz w:val="28"/>
          <w:szCs w:val="28"/>
          <w:lang w:val="uk-UA"/>
        </w:rPr>
        <w:t>В програму були включені завдання на корекцію та розвиток самооцінки, розвиток Я-образу, позитивного ставлення до себе, своїх здібностей, особистісних якостей, розвиток емпатії, довіри, пріоритетних цінностей, роз</w:t>
      </w:r>
      <w:r w:rsidR="0052669B" w:rsidRPr="00E51713">
        <w:rPr>
          <w:rFonts w:ascii="Times New Roman" w:hAnsi="Times New Roman" w:cs="Times New Roman"/>
          <w:sz w:val="28"/>
          <w:szCs w:val="28"/>
          <w:lang w:val="uk-UA"/>
        </w:rPr>
        <w:t xml:space="preserve">виток комунікативних здібностей, розвиток саморефлексії, розвиток навичок планування та формування цілей. </w:t>
      </w:r>
    </w:p>
    <w:p w14:paraId="214A1B62" w14:textId="5FDFD593" w:rsidR="00F94F41" w:rsidRDefault="00F94F41" w:rsidP="00E5171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E43AD1">
        <w:rPr>
          <w:rFonts w:ascii="Times New Roman" w:hAnsi="Times New Roman" w:cs="Times New Roman"/>
          <w:sz w:val="28"/>
          <w:szCs w:val="28"/>
          <w:lang w:val="uk-UA"/>
        </w:rPr>
        <w:t>Розроблена Програма здорова самоідентичність молодшого школяра побудована таким чином, що в ній задіяно всі рівні психологічної роботи, а саме: - когнітивний; - мотиваційний; - поведінковий.</w:t>
      </w:r>
    </w:p>
    <w:p w14:paraId="29115400" w14:textId="23A5ACBB" w:rsidR="00F83C27" w:rsidRDefault="00F83C27" w:rsidP="00E5171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Заняття по цій програмі може проводитися раз на тиждень, та не перевищувати по часу одного академічного уроку. Проводиться робота з дітьми в кабінеті фахівця соціально-психологічної служби.</w:t>
      </w:r>
    </w:p>
    <w:p w14:paraId="4E57DC98" w14:textId="25772B18" w:rsidR="00F83C27" w:rsidRPr="00E51713" w:rsidRDefault="00F83C27" w:rsidP="00E51713">
      <w:pPr>
        <w:pStyle w:val="a4"/>
        <w:tabs>
          <w:tab w:val="left" w:pos="709"/>
          <w:tab w:val="left" w:pos="851"/>
        </w:tabs>
        <w:spacing w:after="0" w:line="360" w:lineRule="auto"/>
        <w:ind w:left="0" w:right="57" w:firstLine="567"/>
        <w:jc w:val="both"/>
        <w:rPr>
          <w:rFonts w:ascii="Times New Roman" w:hAnsi="Times New Roman" w:cs="Times New Roman"/>
          <w:i/>
          <w:sz w:val="28"/>
          <w:szCs w:val="28"/>
          <w:lang w:val="uk-UA"/>
        </w:rPr>
      </w:pPr>
      <w:r w:rsidRPr="00E51713">
        <w:rPr>
          <w:rFonts w:ascii="Times New Roman" w:hAnsi="Times New Roman" w:cs="Times New Roman"/>
          <w:i/>
          <w:sz w:val="28"/>
          <w:szCs w:val="28"/>
          <w:lang w:val="uk-UA"/>
        </w:rPr>
        <w:t>Задля реалізації програми використано систему інтерактивних методів та форм роботи таких як:</w:t>
      </w:r>
      <w:r w:rsidR="00167A8D" w:rsidRPr="00E51713">
        <w:rPr>
          <w:rFonts w:ascii="Times New Roman" w:hAnsi="Times New Roman" w:cs="Times New Roman"/>
          <w:i/>
          <w:sz w:val="28"/>
          <w:szCs w:val="28"/>
          <w:lang w:val="uk-UA"/>
        </w:rPr>
        <w:t xml:space="preserve"> </w:t>
      </w:r>
      <w:r w:rsidRPr="00E51713">
        <w:rPr>
          <w:rFonts w:ascii="Times New Roman" w:hAnsi="Times New Roman" w:cs="Times New Roman"/>
          <w:sz w:val="28"/>
          <w:szCs w:val="28"/>
          <w:lang w:val="uk-UA"/>
        </w:rPr>
        <w:t>б</w:t>
      </w:r>
      <w:r w:rsidR="00E51713" w:rsidRPr="00E51713">
        <w:rPr>
          <w:rFonts w:ascii="Times New Roman" w:hAnsi="Times New Roman" w:cs="Times New Roman"/>
          <w:sz w:val="28"/>
          <w:szCs w:val="28"/>
          <w:lang w:val="uk-UA"/>
        </w:rPr>
        <w:t xml:space="preserve">есіди, </w:t>
      </w:r>
      <w:r w:rsidRPr="00E51713">
        <w:rPr>
          <w:rFonts w:ascii="Times New Roman" w:hAnsi="Times New Roman" w:cs="Times New Roman"/>
          <w:sz w:val="28"/>
          <w:szCs w:val="28"/>
          <w:lang w:val="uk-UA"/>
        </w:rPr>
        <w:t>д</w:t>
      </w:r>
      <w:r w:rsidR="00E51713" w:rsidRPr="00E51713">
        <w:rPr>
          <w:rFonts w:ascii="Times New Roman" w:hAnsi="Times New Roman" w:cs="Times New Roman"/>
          <w:sz w:val="28"/>
          <w:szCs w:val="28"/>
          <w:lang w:val="uk-UA"/>
        </w:rPr>
        <w:t xml:space="preserve">іалог, міні-лекції,  ігри, вправи, </w:t>
      </w:r>
      <w:r w:rsidRPr="00E51713">
        <w:rPr>
          <w:rFonts w:ascii="Times New Roman" w:hAnsi="Times New Roman" w:cs="Times New Roman"/>
          <w:sz w:val="28"/>
          <w:szCs w:val="28"/>
          <w:lang w:val="uk-UA"/>
        </w:rPr>
        <w:t>р</w:t>
      </w:r>
      <w:r w:rsidR="00E51713" w:rsidRPr="00E51713">
        <w:rPr>
          <w:rFonts w:ascii="Times New Roman" w:hAnsi="Times New Roman" w:cs="Times New Roman"/>
          <w:sz w:val="28"/>
          <w:szCs w:val="28"/>
          <w:lang w:val="uk-UA"/>
        </w:rPr>
        <w:t xml:space="preserve">обота з асоціативними картками, </w:t>
      </w:r>
      <w:r w:rsidR="0052669B" w:rsidRPr="00E51713">
        <w:rPr>
          <w:rFonts w:ascii="Times New Roman" w:hAnsi="Times New Roman" w:cs="Times New Roman"/>
          <w:sz w:val="28"/>
          <w:szCs w:val="28"/>
          <w:lang w:val="uk-UA"/>
        </w:rPr>
        <w:t>творчі завдання</w:t>
      </w:r>
      <w:r w:rsidR="00E51713" w:rsidRPr="00E51713">
        <w:rPr>
          <w:rFonts w:ascii="Times New Roman" w:hAnsi="Times New Roman" w:cs="Times New Roman"/>
          <w:sz w:val="28"/>
          <w:szCs w:val="28"/>
          <w:lang w:val="uk-UA"/>
        </w:rPr>
        <w:t>.</w:t>
      </w:r>
    </w:p>
    <w:p w14:paraId="434321A9" w14:textId="0C83C1C9" w:rsidR="00F83C27" w:rsidRPr="00E51713" w:rsidRDefault="00F83C27" w:rsidP="00E51713">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E51713">
        <w:rPr>
          <w:rFonts w:ascii="Times New Roman" w:hAnsi="Times New Roman" w:cs="Times New Roman"/>
          <w:sz w:val="28"/>
          <w:szCs w:val="28"/>
          <w:lang w:val="uk-UA"/>
        </w:rPr>
        <w:lastRenderedPageBreak/>
        <w:t>На завершальному етапі програми в рамках дослідження слід здійснити повторну психодіагностику дитини з метою виявлення ефективності формувального впливу.</w:t>
      </w:r>
    </w:p>
    <w:p w14:paraId="7E28838E" w14:textId="4B60742A" w:rsidR="007D5F39" w:rsidRPr="00E51713" w:rsidRDefault="00F94F41" w:rsidP="00E51713">
      <w:pPr>
        <w:pStyle w:val="a4"/>
        <w:tabs>
          <w:tab w:val="left" w:pos="709"/>
          <w:tab w:val="left" w:pos="851"/>
        </w:tabs>
        <w:spacing w:after="0" w:line="360" w:lineRule="auto"/>
        <w:ind w:left="0" w:right="57" w:firstLine="567"/>
        <w:jc w:val="both"/>
        <w:rPr>
          <w:rFonts w:ascii="Times New Roman" w:hAnsi="Times New Roman" w:cs="Times New Roman"/>
          <w:b/>
          <w:sz w:val="28"/>
          <w:szCs w:val="28"/>
          <w:lang w:val="uk-UA"/>
        </w:rPr>
      </w:pPr>
      <w:r w:rsidRPr="00E51713">
        <w:rPr>
          <w:rFonts w:ascii="Times New Roman" w:hAnsi="Times New Roman" w:cs="Times New Roman"/>
          <w:b/>
          <w:sz w:val="28"/>
          <w:szCs w:val="28"/>
          <w:lang w:val="uk-UA"/>
        </w:rPr>
        <w:t xml:space="preserve">Отже, </w:t>
      </w:r>
      <w:r w:rsidR="007D5F39" w:rsidRPr="00E51713">
        <w:rPr>
          <w:rFonts w:ascii="Times New Roman" w:hAnsi="Times New Roman" w:cs="Times New Roman"/>
          <w:b/>
          <w:sz w:val="28"/>
          <w:szCs w:val="28"/>
          <w:lang w:val="uk-UA"/>
        </w:rPr>
        <w:t>Зміст програми «Здорова самоідентичність молодшого школяра»:</w:t>
      </w:r>
    </w:p>
    <w:p w14:paraId="39962836" w14:textId="1D9A7F4D" w:rsidR="00FD1AE1" w:rsidRPr="00EC22A9" w:rsidRDefault="00FD1AE1" w:rsidP="00EC22A9">
      <w:pPr>
        <w:pStyle w:val="a4"/>
        <w:tabs>
          <w:tab w:val="left" w:pos="709"/>
          <w:tab w:val="left" w:pos="851"/>
        </w:tabs>
        <w:spacing w:after="0" w:line="360" w:lineRule="auto"/>
        <w:ind w:left="0" w:right="57" w:firstLine="567"/>
        <w:jc w:val="center"/>
        <w:rPr>
          <w:rFonts w:ascii="Times New Roman" w:hAnsi="Times New Roman" w:cs="Times New Roman"/>
          <w:b/>
          <w:sz w:val="28"/>
          <w:szCs w:val="28"/>
          <w:lang w:val="uk-UA"/>
        </w:rPr>
      </w:pPr>
      <w:r w:rsidRPr="00EC22A9">
        <w:rPr>
          <w:rFonts w:ascii="Times New Roman" w:hAnsi="Times New Roman" w:cs="Times New Roman"/>
          <w:b/>
          <w:sz w:val="28"/>
          <w:szCs w:val="28"/>
          <w:lang w:val="uk-UA"/>
        </w:rPr>
        <w:t>Заняття 1.</w:t>
      </w:r>
    </w:p>
    <w:p w14:paraId="50916659" w14:textId="7C322FE9" w:rsidR="00FD1AE1" w:rsidRPr="00102552" w:rsidRDefault="00FD1AE1" w:rsidP="00102552">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Мета: створити сприятливі умови для роботи з дитиною, ознайомити дитину з правилами проведення заняття, прописати та прийняти, як фахівцем так і дитиною, правил роботи.</w:t>
      </w:r>
    </w:p>
    <w:p w14:paraId="75105027" w14:textId="275D5B0E" w:rsidR="00FD1AE1" w:rsidRPr="00102552" w:rsidRDefault="00FD1AE1" w:rsidP="00102552">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Вправа 1. Привітання. З пакету різноманітних іграшок, дитина вибирає ту, яка їй подобається і розповідає, що в неї спільного з цією іграшкою. </w:t>
      </w:r>
    </w:p>
    <w:p w14:paraId="437AFF01" w14:textId="61ABF833" w:rsidR="00FD1AE1" w:rsidRPr="00102552" w:rsidRDefault="00FD1AE1" w:rsidP="00102552">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Вправа 2. Правила. На аркуші паперу дитини та фахівець прописують правила, якими вони будуть керуватися під час заняття. Після того, як вони їх зазначили, вони обирають, які правила підходять їм обом і вони їх фіксують. </w:t>
      </w:r>
    </w:p>
    <w:p w14:paraId="1D5DBA09" w14:textId="4AD7A868" w:rsidR="00A7107E" w:rsidRPr="00102552" w:rsidRDefault="00A7107E" w:rsidP="00102552">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Підсумки першого заняття фахівець відповідає на всі питання дитини, переконується, що дитина зрозуміла, як будуть проходити заняття. </w:t>
      </w:r>
    </w:p>
    <w:p w14:paraId="06D25F33" w14:textId="306155BE" w:rsidR="00A7107E" w:rsidRPr="00D5090A" w:rsidRDefault="00A7107E" w:rsidP="00102552">
      <w:pPr>
        <w:pStyle w:val="a4"/>
        <w:tabs>
          <w:tab w:val="left" w:pos="709"/>
          <w:tab w:val="left" w:pos="851"/>
        </w:tabs>
        <w:spacing w:after="0" w:line="360" w:lineRule="auto"/>
        <w:ind w:left="0" w:right="57" w:firstLine="567"/>
        <w:jc w:val="center"/>
        <w:rPr>
          <w:rFonts w:ascii="Times New Roman" w:eastAsia="Calibri" w:hAnsi="Times New Roman"/>
          <w:b/>
          <w:sz w:val="28"/>
          <w:lang w:val="uk-UA"/>
        </w:rPr>
      </w:pPr>
      <w:r>
        <w:rPr>
          <w:rFonts w:ascii="Times New Roman" w:eastAsia="Calibri" w:hAnsi="Times New Roman"/>
          <w:b/>
          <w:sz w:val="28"/>
          <w:lang w:val="uk-UA"/>
        </w:rPr>
        <w:t>Заняття 2</w:t>
      </w:r>
      <w:r w:rsidRPr="00D5090A">
        <w:rPr>
          <w:rFonts w:ascii="Times New Roman" w:eastAsia="Calibri" w:hAnsi="Times New Roman"/>
          <w:b/>
          <w:sz w:val="28"/>
          <w:lang w:val="uk-UA"/>
        </w:rPr>
        <w:t>.</w:t>
      </w:r>
    </w:p>
    <w:p w14:paraId="4F9ADA54" w14:textId="6755FF79" w:rsidR="00A7107E" w:rsidRPr="00102552" w:rsidRDefault="00A7107E" w:rsidP="00102552">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Мета: </w:t>
      </w:r>
      <w:r w:rsidR="00DF3EAE" w:rsidRPr="00102552">
        <w:rPr>
          <w:rFonts w:ascii="Times New Roman" w:hAnsi="Times New Roman" w:cs="Times New Roman"/>
          <w:sz w:val="28"/>
          <w:szCs w:val="28"/>
          <w:lang w:val="uk-UA"/>
        </w:rPr>
        <w:t>робота з дитиною над складанням цілей, над виділення пріоритетних сфер в її повсякденному житті</w:t>
      </w:r>
      <w:r w:rsidR="001918E1" w:rsidRPr="00102552">
        <w:rPr>
          <w:rFonts w:ascii="Times New Roman" w:hAnsi="Times New Roman" w:cs="Times New Roman"/>
          <w:sz w:val="28"/>
          <w:szCs w:val="28"/>
          <w:lang w:val="uk-UA"/>
        </w:rPr>
        <w:t>, навчання дітей плануванню</w:t>
      </w:r>
      <w:r w:rsidRPr="00102552">
        <w:rPr>
          <w:rFonts w:ascii="Times New Roman" w:hAnsi="Times New Roman" w:cs="Times New Roman"/>
          <w:sz w:val="28"/>
          <w:szCs w:val="28"/>
          <w:lang w:val="uk-UA"/>
        </w:rPr>
        <w:t>.</w:t>
      </w:r>
    </w:p>
    <w:p w14:paraId="660D4704" w14:textId="68990D18" w:rsidR="00DF3EAE" w:rsidRPr="00102552" w:rsidRDefault="00DF3EAE" w:rsidP="00102552">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Вправа 1. Створення щоденника адекватного успіху. Дитині пропонуються написати для себе завдання для різних сфер життя. Для школи, для розвитку особистісних якостей, для досягнень у спорті чи певної зацікавленості окрім школи. Для кожної сфери пропонується, написати, що дитини хоче досягти і як це буде робити. Важливо зазначити на який термін складаються завдання ( на місяць, на рік), доцільно складати на навчальний рік, а вкінці оцінювати свої досягнення. </w:t>
      </w:r>
    </w:p>
    <w:p w14:paraId="52983D04" w14:textId="26D3E43F" w:rsidR="00214E48" w:rsidRPr="00EC22A9" w:rsidRDefault="00EC22A9" w:rsidP="00102552">
      <w:pPr>
        <w:tabs>
          <w:tab w:val="left" w:pos="709"/>
          <w:tab w:val="left" w:pos="851"/>
        </w:tabs>
        <w:spacing w:after="0" w:line="360" w:lineRule="auto"/>
        <w:ind w:right="57"/>
        <w:jc w:val="both"/>
        <w:rPr>
          <w:rFonts w:ascii="Times New Roman" w:eastAsia="Calibri" w:hAnsi="Times New Roman"/>
          <w:sz w:val="28"/>
          <w:lang w:val="uk-UA"/>
        </w:rPr>
      </w:pPr>
      <w:r>
        <w:rPr>
          <w:rFonts w:ascii="Times New Roman" w:eastAsia="Calibri" w:hAnsi="Times New Roman"/>
          <w:sz w:val="28"/>
          <w:lang w:val="uk-UA"/>
        </w:rPr>
        <w:t xml:space="preserve">         </w:t>
      </w:r>
      <w:r w:rsidR="00214E48" w:rsidRPr="00102552">
        <w:rPr>
          <w:rFonts w:ascii="Times New Roman" w:eastAsia="Calibri" w:hAnsi="Times New Roman"/>
          <w:sz w:val="28"/>
          <w:lang w:val="uk-UA"/>
        </w:rPr>
        <w:t>Вправа 2.</w:t>
      </w:r>
      <w:r w:rsidR="00214E48" w:rsidRPr="00EC22A9">
        <w:rPr>
          <w:rFonts w:ascii="Times New Roman" w:eastAsia="Calibri" w:hAnsi="Times New Roman"/>
          <w:sz w:val="28"/>
          <w:lang w:val="uk-UA"/>
        </w:rPr>
        <w:t xml:space="preserve"> МОЇ ПОЧУТТЯ Фахівець цікавиться, з якими почуттями, настроєм дитина йде із заняття.</w:t>
      </w:r>
    </w:p>
    <w:p w14:paraId="6B29FB6D" w14:textId="467B046F" w:rsidR="00E1626E" w:rsidRPr="00EC22A9" w:rsidRDefault="00E1626E" w:rsidP="00EC22A9">
      <w:pPr>
        <w:tabs>
          <w:tab w:val="left" w:pos="709"/>
          <w:tab w:val="left" w:pos="851"/>
        </w:tabs>
        <w:spacing w:after="0" w:line="360" w:lineRule="auto"/>
        <w:ind w:right="57"/>
        <w:jc w:val="center"/>
        <w:rPr>
          <w:rFonts w:ascii="Times New Roman" w:eastAsia="Calibri" w:hAnsi="Times New Roman"/>
          <w:b/>
          <w:sz w:val="28"/>
          <w:lang w:val="uk-UA"/>
        </w:rPr>
      </w:pPr>
      <w:r w:rsidRPr="00EC22A9">
        <w:rPr>
          <w:rFonts w:ascii="Times New Roman" w:eastAsia="Calibri" w:hAnsi="Times New Roman"/>
          <w:b/>
          <w:sz w:val="28"/>
          <w:lang w:val="uk-UA"/>
        </w:rPr>
        <w:t>Заняття 3.</w:t>
      </w:r>
    </w:p>
    <w:p w14:paraId="449F72AB" w14:textId="36555035" w:rsidR="00E1626E" w:rsidRPr="00EC22A9" w:rsidRDefault="00EC22A9" w:rsidP="00102552">
      <w:pPr>
        <w:tabs>
          <w:tab w:val="left" w:pos="709"/>
          <w:tab w:val="left" w:pos="851"/>
        </w:tabs>
        <w:spacing w:after="0" w:line="360" w:lineRule="auto"/>
        <w:ind w:right="57"/>
        <w:jc w:val="both"/>
        <w:rPr>
          <w:rFonts w:ascii="Times New Roman" w:eastAsia="Calibri" w:hAnsi="Times New Roman"/>
          <w:sz w:val="28"/>
          <w:lang w:val="uk-UA"/>
        </w:rPr>
      </w:pPr>
      <w:r>
        <w:rPr>
          <w:rFonts w:ascii="Times New Roman" w:eastAsia="Calibri" w:hAnsi="Times New Roman"/>
          <w:sz w:val="28"/>
          <w:lang w:val="uk-UA"/>
        </w:rPr>
        <w:t xml:space="preserve">        </w:t>
      </w:r>
      <w:r w:rsidR="00E1626E" w:rsidRPr="00EC22A9">
        <w:rPr>
          <w:rFonts w:ascii="Times New Roman" w:eastAsia="Calibri" w:hAnsi="Times New Roman"/>
          <w:sz w:val="28"/>
          <w:lang w:val="uk-UA"/>
        </w:rPr>
        <w:t xml:space="preserve">Мета: робота з дитиною над </w:t>
      </w:r>
      <w:r w:rsidR="002717BB" w:rsidRPr="00EC22A9">
        <w:rPr>
          <w:rFonts w:ascii="Times New Roman" w:eastAsia="Calibri" w:hAnsi="Times New Roman"/>
          <w:sz w:val="28"/>
          <w:lang w:val="uk-UA"/>
        </w:rPr>
        <w:t>поняттям саморефлексії та прийняттям себе.</w:t>
      </w:r>
    </w:p>
    <w:p w14:paraId="3C44711E" w14:textId="0DE0F594" w:rsidR="00BC168A" w:rsidRDefault="00E1626E" w:rsidP="00BC168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lastRenderedPageBreak/>
        <w:t xml:space="preserve">Вправа 1. </w:t>
      </w:r>
      <w:r w:rsidRPr="00E1626E">
        <w:rPr>
          <w:rFonts w:ascii="Times New Roman" w:hAnsi="Times New Roman" w:cs="Times New Roman"/>
          <w:sz w:val="28"/>
          <w:szCs w:val="28"/>
          <w:lang w:val="uk-UA"/>
        </w:rPr>
        <w:t xml:space="preserve">Я ЛЮБЛЮ СЕБЕ ЗА ТЕ… </w:t>
      </w:r>
      <w:r w:rsidR="00BC168A" w:rsidRPr="00102552">
        <w:rPr>
          <w:rFonts w:ascii="Times New Roman" w:hAnsi="Times New Roman" w:cs="Times New Roman"/>
          <w:sz w:val="28"/>
          <w:szCs w:val="28"/>
          <w:lang w:val="uk-UA"/>
        </w:rPr>
        <w:t>Ця вправа-гра дозволяє допомогти дитин</w:t>
      </w:r>
      <w:r w:rsidR="00102552">
        <w:rPr>
          <w:rFonts w:ascii="Times New Roman" w:hAnsi="Times New Roman" w:cs="Times New Roman"/>
          <w:sz w:val="28"/>
          <w:szCs w:val="28"/>
          <w:lang w:val="uk-UA"/>
        </w:rPr>
        <w:t>і</w:t>
      </w:r>
      <w:r w:rsidR="00BC168A" w:rsidRPr="00102552">
        <w:rPr>
          <w:rFonts w:ascii="Times New Roman" w:hAnsi="Times New Roman" w:cs="Times New Roman"/>
          <w:sz w:val="28"/>
          <w:szCs w:val="28"/>
          <w:lang w:val="uk-UA"/>
        </w:rPr>
        <w:t xml:space="preserve"> краще зрозуміти свої позитивні та негативні дії й властивості характеру. Суть вправи: кожна дитина озвучує ті властивості, що їй самій подобаються в собі, а також вчинки, за які вона задоволена собою. Після цього відбувається аналіз тих властивостей характеру, що викликають хвилювання.</w:t>
      </w:r>
      <w:r w:rsidR="00BC168A">
        <w:rPr>
          <w:rFonts w:ascii="Times New Roman" w:hAnsi="Times New Roman" w:cs="Times New Roman"/>
          <w:sz w:val="28"/>
          <w:szCs w:val="28"/>
          <w:lang w:val="uk-UA"/>
        </w:rPr>
        <w:t xml:space="preserve"> </w:t>
      </w:r>
    </w:p>
    <w:p w14:paraId="6E452740" w14:textId="1B7B5B96" w:rsidR="00214E48" w:rsidRPr="00EC22A9" w:rsidRDefault="00EC22A9" w:rsidP="00102552">
      <w:pPr>
        <w:tabs>
          <w:tab w:val="left" w:pos="709"/>
          <w:tab w:val="left" w:pos="851"/>
        </w:tabs>
        <w:spacing w:after="0" w:line="360" w:lineRule="auto"/>
        <w:ind w:right="57"/>
        <w:jc w:val="both"/>
        <w:rPr>
          <w:rFonts w:ascii="Times New Roman" w:eastAsia="Calibri" w:hAnsi="Times New Roman"/>
          <w:sz w:val="28"/>
          <w:lang w:val="uk-UA"/>
        </w:rPr>
      </w:pPr>
      <w:r>
        <w:rPr>
          <w:rFonts w:ascii="Times New Roman" w:eastAsia="Calibri" w:hAnsi="Times New Roman"/>
          <w:sz w:val="28"/>
          <w:lang w:val="uk-UA"/>
        </w:rPr>
        <w:t xml:space="preserve">      </w:t>
      </w:r>
      <w:r w:rsidR="00214E48" w:rsidRPr="00102552">
        <w:rPr>
          <w:rFonts w:ascii="Times New Roman" w:eastAsia="Calibri" w:hAnsi="Times New Roman"/>
          <w:sz w:val="28"/>
          <w:lang w:val="uk-UA"/>
        </w:rPr>
        <w:t>Вправа 2.</w:t>
      </w:r>
      <w:r w:rsidR="00214E48" w:rsidRPr="00EC22A9">
        <w:rPr>
          <w:rFonts w:ascii="Times New Roman" w:eastAsia="Calibri" w:hAnsi="Times New Roman"/>
          <w:sz w:val="28"/>
          <w:lang w:val="uk-UA"/>
        </w:rPr>
        <w:t xml:space="preserve"> МОЇ ПОЧУТТЯ Фахівець цікавиться, з якими почуттями, настроєм дитина йде із заняття.</w:t>
      </w:r>
    </w:p>
    <w:p w14:paraId="11C28A94" w14:textId="113581A1" w:rsidR="00AB5340" w:rsidRPr="00EC22A9" w:rsidRDefault="00AB5340" w:rsidP="00EC22A9">
      <w:pPr>
        <w:tabs>
          <w:tab w:val="left" w:pos="709"/>
          <w:tab w:val="left" w:pos="851"/>
        </w:tabs>
        <w:spacing w:after="0" w:line="360" w:lineRule="auto"/>
        <w:ind w:right="57"/>
        <w:jc w:val="center"/>
        <w:rPr>
          <w:rFonts w:ascii="Times New Roman" w:eastAsia="Calibri" w:hAnsi="Times New Roman"/>
          <w:b/>
          <w:sz w:val="28"/>
          <w:lang w:val="uk-UA"/>
        </w:rPr>
      </w:pPr>
      <w:r w:rsidRPr="00EC22A9">
        <w:rPr>
          <w:rFonts w:ascii="Times New Roman" w:eastAsia="Calibri" w:hAnsi="Times New Roman"/>
          <w:b/>
          <w:sz w:val="28"/>
          <w:lang w:val="uk-UA"/>
        </w:rPr>
        <w:t>Заняття 4.</w:t>
      </w:r>
    </w:p>
    <w:p w14:paraId="6F4B02A4" w14:textId="043ABE6B" w:rsidR="00AB5340" w:rsidRPr="00EC22A9" w:rsidRDefault="00BE066A" w:rsidP="00102552">
      <w:pPr>
        <w:tabs>
          <w:tab w:val="left" w:pos="709"/>
          <w:tab w:val="left" w:pos="851"/>
        </w:tabs>
        <w:spacing w:after="0" w:line="360" w:lineRule="auto"/>
        <w:ind w:right="57"/>
        <w:jc w:val="both"/>
        <w:rPr>
          <w:rFonts w:ascii="Times New Roman" w:eastAsia="Calibri" w:hAnsi="Times New Roman"/>
          <w:sz w:val="28"/>
          <w:lang w:val="uk-UA"/>
        </w:rPr>
      </w:pPr>
      <w:r w:rsidRPr="00455135">
        <w:rPr>
          <w:rFonts w:ascii="Times New Roman" w:eastAsia="Calibri" w:hAnsi="Times New Roman"/>
          <w:sz w:val="28"/>
          <w:lang w:val="uk-UA"/>
        </w:rPr>
        <w:t xml:space="preserve"> </w:t>
      </w:r>
      <w:r w:rsidR="00EC22A9">
        <w:rPr>
          <w:rFonts w:ascii="Times New Roman" w:eastAsia="Calibri" w:hAnsi="Times New Roman"/>
          <w:sz w:val="28"/>
          <w:lang w:val="uk-UA"/>
        </w:rPr>
        <w:t xml:space="preserve">      </w:t>
      </w:r>
      <w:r w:rsidR="00AB5340" w:rsidRPr="00EC22A9">
        <w:rPr>
          <w:rFonts w:ascii="Times New Roman" w:eastAsia="Calibri" w:hAnsi="Times New Roman"/>
          <w:sz w:val="28"/>
          <w:lang w:val="uk-UA"/>
        </w:rPr>
        <w:t xml:space="preserve">Мета: робота з дитиною над </w:t>
      </w:r>
      <w:r w:rsidR="00612C26" w:rsidRPr="00EC22A9">
        <w:rPr>
          <w:rFonts w:ascii="Times New Roman" w:eastAsia="Calibri" w:hAnsi="Times New Roman"/>
          <w:sz w:val="28"/>
          <w:lang w:val="uk-UA"/>
        </w:rPr>
        <w:t>пізнанням себе,  а також на розуміння того, для чого нам потрібні певні якості</w:t>
      </w:r>
      <w:r w:rsidR="00AB5340" w:rsidRPr="00EC22A9">
        <w:rPr>
          <w:rFonts w:ascii="Times New Roman" w:eastAsia="Calibri" w:hAnsi="Times New Roman"/>
          <w:sz w:val="28"/>
          <w:lang w:val="uk-UA"/>
        </w:rPr>
        <w:t>.</w:t>
      </w:r>
    </w:p>
    <w:p w14:paraId="4D7D5FAF" w14:textId="77777777" w:rsidR="00BC168A" w:rsidRDefault="00AB5340" w:rsidP="00BC168A">
      <w:pPr>
        <w:pStyle w:val="a4"/>
        <w:tabs>
          <w:tab w:val="left" w:pos="709"/>
          <w:tab w:val="left" w:pos="851"/>
        </w:tabs>
        <w:spacing w:after="0" w:line="360" w:lineRule="auto"/>
        <w:ind w:left="0" w:right="57" w:firstLine="567"/>
        <w:jc w:val="both"/>
        <w:rPr>
          <w:rFonts w:ascii="Times New Roman" w:hAnsi="Times New Roman" w:cs="Times New Roman"/>
          <w:sz w:val="28"/>
          <w:szCs w:val="28"/>
          <w:lang w:val="uk-UA"/>
        </w:rPr>
      </w:pPr>
      <w:r w:rsidRPr="00102552">
        <w:rPr>
          <w:rFonts w:ascii="Times New Roman" w:hAnsi="Times New Roman" w:cs="Times New Roman"/>
          <w:sz w:val="28"/>
          <w:szCs w:val="28"/>
          <w:lang w:val="uk-UA"/>
        </w:rPr>
        <w:t xml:space="preserve">Вправа 1. </w:t>
      </w:r>
      <w:r w:rsidR="00BE066A" w:rsidRPr="00BE066A">
        <w:rPr>
          <w:rFonts w:ascii="Times New Roman" w:hAnsi="Times New Roman" w:cs="Times New Roman"/>
          <w:sz w:val="28"/>
          <w:szCs w:val="28"/>
          <w:lang w:val="uk-UA"/>
        </w:rPr>
        <w:t xml:space="preserve">ХОЧУ БУТИ Вправа допомагає </w:t>
      </w:r>
      <w:r w:rsidR="00BC168A" w:rsidRPr="00102552">
        <w:rPr>
          <w:rFonts w:ascii="Times New Roman" w:hAnsi="Times New Roman" w:cs="Times New Roman"/>
          <w:sz w:val="28"/>
          <w:szCs w:val="28"/>
          <w:lang w:val="uk-UA"/>
        </w:rPr>
        <w:t>дитині краще зрозуміти особливості характеру, які притаманні людині. Суть вправи: дитині називають різні властивості та риси характеру, які відповідають певному настрою, наприклад, гарний, сильний, щасливий, розумний тощо. З цих характеристик дитина обирає ту рису, яка їй подобається найбільше та пояснює чому зробила саме такий вибір, а також як її можна застосовувати в житті.</w:t>
      </w:r>
      <w:r w:rsidR="00BC168A">
        <w:rPr>
          <w:rFonts w:ascii="Times New Roman" w:hAnsi="Times New Roman" w:cs="Times New Roman"/>
          <w:sz w:val="28"/>
          <w:szCs w:val="28"/>
          <w:lang w:val="uk-UA"/>
        </w:rPr>
        <w:t xml:space="preserve"> </w:t>
      </w:r>
    </w:p>
    <w:p w14:paraId="31C115A8" w14:textId="4F1AAD76" w:rsidR="00214E48" w:rsidRPr="00EC22A9" w:rsidRDefault="00EC22A9"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Pr>
          <w:rFonts w:ascii="Times New Roman" w:eastAsia="Calibri" w:hAnsi="Times New Roman"/>
          <w:sz w:val="28"/>
          <w:lang w:val="uk-UA"/>
        </w:rPr>
        <w:t xml:space="preserve">       </w:t>
      </w:r>
      <w:r w:rsidR="00214E48" w:rsidRPr="00102552">
        <w:rPr>
          <w:rFonts w:ascii="Times New Roman" w:eastAsia="Calibri" w:hAnsi="Times New Roman"/>
          <w:sz w:val="28"/>
          <w:lang w:val="uk-UA"/>
        </w:rPr>
        <w:t>Вправа 2.</w:t>
      </w:r>
      <w:r w:rsidR="00214E48" w:rsidRPr="00EC22A9">
        <w:rPr>
          <w:rFonts w:ascii="Times New Roman" w:eastAsia="Calibri" w:hAnsi="Times New Roman"/>
          <w:sz w:val="28"/>
          <w:lang w:val="uk-UA"/>
        </w:rPr>
        <w:t xml:space="preserve"> МОЇ ПОЧУТТЯ Фахівець цікавиться, з якими почуттями, настроєм дитина йде із заняття.</w:t>
      </w:r>
    </w:p>
    <w:p w14:paraId="03AACDDD" w14:textId="239BE8BE" w:rsidR="00BE066A" w:rsidRPr="00EC22A9" w:rsidRDefault="00EC22A9" w:rsidP="00EC22A9">
      <w:pPr>
        <w:pStyle w:val="a4"/>
        <w:tabs>
          <w:tab w:val="left" w:pos="709"/>
          <w:tab w:val="left" w:pos="851"/>
        </w:tabs>
        <w:spacing w:after="0" w:line="360" w:lineRule="auto"/>
        <w:ind w:left="1287" w:right="57"/>
        <w:rPr>
          <w:rFonts w:ascii="Times New Roman" w:eastAsia="Calibri" w:hAnsi="Times New Roman"/>
          <w:b/>
          <w:sz w:val="28"/>
          <w:lang w:val="uk-UA"/>
        </w:rPr>
      </w:pPr>
      <w:r>
        <w:rPr>
          <w:rFonts w:ascii="Times New Roman" w:eastAsia="Calibri" w:hAnsi="Times New Roman"/>
          <w:b/>
          <w:sz w:val="28"/>
          <w:lang w:val="uk-UA"/>
        </w:rPr>
        <w:t xml:space="preserve">                                                    </w:t>
      </w:r>
      <w:r w:rsidR="00BE066A" w:rsidRPr="00EC22A9">
        <w:rPr>
          <w:rFonts w:ascii="Times New Roman" w:eastAsia="Calibri" w:hAnsi="Times New Roman"/>
          <w:b/>
          <w:sz w:val="28"/>
          <w:lang w:val="uk-UA"/>
        </w:rPr>
        <w:t>Заняття 5.</w:t>
      </w:r>
    </w:p>
    <w:p w14:paraId="4AA84F68" w14:textId="09B5DA1D" w:rsidR="00BE066A" w:rsidRPr="00EC22A9" w:rsidRDefault="00BE066A" w:rsidP="00102552">
      <w:pPr>
        <w:tabs>
          <w:tab w:val="left" w:pos="709"/>
          <w:tab w:val="left" w:pos="851"/>
        </w:tabs>
        <w:spacing w:after="0" w:line="360" w:lineRule="auto"/>
        <w:ind w:right="57" w:firstLine="709"/>
        <w:jc w:val="both"/>
        <w:rPr>
          <w:rFonts w:ascii="Times New Roman" w:eastAsia="Calibri" w:hAnsi="Times New Roman"/>
          <w:sz w:val="28"/>
          <w:lang w:val="uk-UA"/>
        </w:rPr>
      </w:pPr>
      <w:r w:rsidRPr="00EC22A9">
        <w:rPr>
          <w:rFonts w:ascii="Times New Roman" w:eastAsia="Calibri" w:hAnsi="Times New Roman"/>
          <w:sz w:val="28"/>
          <w:lang w:val="uk-UA"/>
        </w:rPr>
        <w:t xml:space="preserve">Мета: робота з дитиною над </w:t>
      </w:r>
      <w:r w:rsidR="006B74F1" w:rsidRPr="00EC22A9">
        <w:rPr>
          <w:rFonts w:ascii="Times New Roman" w:eastAsia="Calibri" w:hAnsi="Times New Roman"/>
          <w:sz w:val="28"/>
          <w:lang w:val="uk-UA"/>
        </w:rPr>
        <w:t>формуванням чеснот,</w:t>
      </w:r>
      <w:r w:rsidR="00092500" w:rsidRPr="00EC22A9">
        <w:rPr>
          <w:rFonts w:ascii="Times New Roman" w:eastAsia="Calibri" w:hAnsi="Times New Roman"/>
          <w:sz w:val="28"/>
          <w:lang w:val="uk-UA"/>
        </w:rPr>
        <w:t xml:space="preserve"> вибудовуванням ціннісних орієнтацій, робота з поганими звичками</w:t>
      </w:r>
      <w:r w:rsidRPr="00EC22A9">
        <w:rPr>
          <w:rFonts w:ascii="Times New Roman" w:eastAsia="Calibri" w:hAnsi="Times New Roman"/>
          <w:sz w:val="28"/>
          <w:lang w:val="uk-UA"/>
        </w:rPr>
        <w:t>.</w:t>
      </w:r>
    </w:p>
    <w:p w14:paraId="223ED368" w14:textId="7AB33853" w:rsidR="00BE066A" w:rsidRPr="00102552" w:rsidRDefault="00BE066A" w:rsidP="00102552">
      <w:pPr>
        <w:pStyle w:val="a4"/>
        <w:tabs>
          <w:tab w:val="left" w:pos="709"/>
          <w:tab w:val="left" w:pos="851"/>
        </w:tabs>
        <w:spacing w:after="0" w:line="360" w:lineRule="auto"/>
        <w:ind w:left="0" w:right="57" w:firstLine="709"/>
        <w:jc w:val="both"/>
        <w:rPr>
          <w:rFonts w:ascii="Times New Roman" w:eastAsia="Calibri" w:hAnsi="Times New Roman"/>
          <w:sz w:val="28"/>
          <w:lang w:val="uk-UA"/>
        </w:rPr>
      </w:pPr>
      <w:r w:rsidRPr="00102552">
        <w:rPr>
          <w:rFonts w:ascii="Times New Roman" w:eastAsia="Calibri" w:hAnsi="Times New Roman"/>
          <w:sz w:val="28"/>
          <w:lang w:val="uk-UA"/>
        </w:rPr>
        <w:t>Вправа 1.</w:t>
      </w:r>
      <w:r w:rsidRPr="00BE066A">
        <w:rPr>
          <w:rFonts w:ascii="Times New Roman" w:eastAsia="Calibri" w:hAnsi="Times New Roman"/>
          <w:sz w:val="28"/>
          <w:lang w:val="uk-UA"/>
        </w:rPr>
        <w:t xml:space="preserve"> </w:t>
      </w:r>
      <w:r w:rsidRPr="00102552">
        <w:rPr>
          <w:rFonts w:ascii="Times New Roman" w:eastAsia="Calibri" w:hAnsi="Times New Roman"/>
          <w:sz w:val="28"/>
          <w:lang w:val="uk-UA"/>
        </w:rPr>
        <w:t>ТЕМНІ І СВІТЛІ ТОРБИНКИ Правила цієї гри наступні</w:t>
      </w:r>
      <w:r w:rsidR="0046103F" w:rsidRPr="0046103F">
        <w:rPr>
          <w:rFonts w:ascii="Times New Roman" w:eastAsia="Calibri" w:hAnsi="Times New Roman"/>
          <w:sz w:val="28"/>
          <w:lang w:val="ru-RU"/>
        </w:rPr>
        <w:t>:</w:t>
      </w:r>
      <w:r w:rsidR="00BC168A" w:rsidRPr="00102552">
        <w:rPr>
          <w:rFonts w:ascii="Times New Roman" w:eastAsia="Calibri" w:hAnsi="Times New Roman"/>
          <w:sz w:val="28"/>
          <w:lang w:val="uk-UA"/>
        </w:rPr>
        <w:t xml:space="preserve"> існують дві торбинки, одна – світла, друга – темна. </w:t>
      </w:r>
      <w:r w:rsidR="0046103F">
        <w:rPr>
          <w:rFonts w:ascii="Times New Roman" w:eastAsia="Calibri" w:hAnsi="Times New Roman"/>
          <w:sz w:val="28"/>
          <w:lang w:val="uk-UA"/>
        </w:rPr>
        <w:t>Фахівець</w:t>
      </w:r>
      <w:r w:rsidR="00BC168A" w:rsidRPr="00102552">
        <w:rPr>
          <w:rFonts w:ascii="Times New Roman" w:eastAsia="Calibri" w:hAnsi="Times New Roman"/>
          <w:sz w:val="28"/>
          <w:lang w:val="uk-UA"/>
        </w:rPr>
        <w:t xml:space="preserve"> показує картки з різними словами. Діти, в сою чергу, на власний розсуд вирішують в яку саме торбинку покласти те чи інше слово. Якщо в світлу – необхідно плеснути у долоні раз, а якщо у темну, то </w:t>
      </w:r>
      <w:r w:rsidRPr="00102552">
        <w:rPr>
          <w:rFonts w:ascii="Times New Roman" w:eastAsia="Calibri" w:hAnsi="Times New Roman"/>
          <w:sz w:val="28"/>
          <w:lang w:val="uk-UA"/>
        </w:rPr>
        <w:t xml:space="preserve">двічі. Після того, як слова розкладені у торбинки, відбувається обговорення за наступними питаннями: </w:t>
      </w:r>
    </w:p>
    <w:p w14:paraId="42C3ED97" w14:textId="77777777" w:rsidR="00BC168A" w:rsidRPr="00102552" w:rsidRDefault="00BE066A" w:rsidP="00112268">
      <w:pPr>
        <w:pStyle w:val="a4"/>
        <w:numPr>
          <w:ilvl w:val="0"/>
          <w:numId w:val="22"/>
        </w:numPr>
        <w:tabs>
          <w:tab w:val="left" w:pos="709"/>
          <w:tab w:val="left" w:pos="851"/>
        </w:tabs>
        <w:spacing w:after="0" w:line="360" w:lineRule="auto"/>
        <w:ind w:right="57"/>
        <w:jc w:val="both"/>
        <w:rPr>
          <w:rFonts w:ascii="Times New Roman" w:eastAsia="Calibri" w:hAnsi="Times New Roman"/>
          <w:sz w:val="28"/>
          <w:lang w:val="uk-UA"/>
        </w:rPr>
      </w:pPr>
      <w:r w:rsidRPr="00102552">
        <w:rPr>
          <w:rFonts w:ascii="Times New Roman" w:eastAsia="Calibri" w:hAnsi="Times New Roman"/>
          <w:sz w:val="28"/>
          <w:lang w:val="uk-UA"/>
        </w:rPr>
        <w:lastRenderedPageBreak/>
        <w:t xml:space="preserve">А чому ви одні якості клали у світлу торбинку, а інші – у темну? </w:t>
      </w:r>
      <w:r w:rsidR="00BC168A" w:rsidRPr="00102552">
        <w:rPr>
          <w:rFonts w:ascii="Times New Roman" w:eastAsia="Calibri" w:hAnsi="Times New Roman"/>
          <w:sz w:val="28"/>
          <w:lang w:val="uk-UA"/>
        </w:rPr>
        <w:t xml:space="preserve">Як на вашу думку можна було б інакше назвати ці торбинки? (гарні і погані риси або ж ті, які допомагають та ті, які навпаки заважають). </w:t>
      </w:r>
    </w:p>
    <w:p w14:paraId="68A6AD6E" w14:textId="77777777" w:rsidR="00214E48" w:rsidRPr="00104003" w:rsidRDefault="00214E48"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2. МОЇ ПОЧУТТЯ Фахівець цікавиться, з якими почуттями, настроєм дитина йде із заняття.</w:t>
      </w:r>
    </w:p>
    <w:p w14:paraId="7267D1F9" w14:textId="4334BB8F" w:rsidR="00BE066A" w:rsidRPr="00EC22A9" w:rsidRDefault="00BE066A" w:rsidP="00EC22A9">
      <w:pPr>
        <w:pStyle w:val="a4"/>
        <w:tabs>
          <w:tab w:val="left" w:pos="709"/>
          <w:tab w:val="left" w:pos="851"/>
        </w:tabs>
        <w:spacing w:after="0" w:line="360" w:lineRule="auto"/>
        <w:ind w:left="0" w:right="57" w:firstLine="567"/>
        <w:jc w:val="center"/>
        <w:rPr>
          <w:rFonts w:ascii="Times New Roman" w:eastAsia="Calibri" w:hAnsi="Times New Roman"/>
          <w:b/>
          <w:sz w:val="28"/>
          <w:lang w:val="uk-UA"/>
        </w:rPr>
      </w:pPr>
      <w:r w:rsidRPr="00EC22A9">
        <w:rPr>
          <w:rFonts w:ascii="Times New Roman" w:eastAsia="Calibri" w:hAnsi="Times New Roman"/>
          <w:b/>
          <w:sz w:val="28"/>
          <w:lang w:val="uk-UA"/>
        </w:rPr>
        <w:t>Заняття 6.</w:t>
      </w:r>
    </w:p>
    <w:p w14:paraId="13EF3CB0" w14:textId="68FFB4D9" w:rsidR="00BE066A" w:rsidRDefault="00BE066A"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EC22A9">
        <w:rPr>
          <w:rFonts w:ascii="Times New Roman" w:eastAsia="Calibri" w:hAnsi="Times New Roman"/>
          <w:sz w:val="28"/>
          <w:lang w:val="uk-UA"/>
        </w:rPr>
        <w:t xml:space="preserve"> </w:t>
      </w:r>
      <w:r w:rsidRPr="00455135">
        <w:rPr>
          <w:rFonts w:ascii="Times New Roman" w:eastAsia="Calibri" w:hAnsi="Times New Roman"/>
          <w:sz w:val="28"/>
          <w:lang w:val="uk-UA"/>
        </w:rPr>
        <w:t>Мета:</w:t>
      </w:r>
      <w:r w:rsidRPr="002B54EB">
        <w:rPr>
          <w:rFonts w:ascii="Times New Roman" w:eastAsia="Calibri" w:hAnsi="Times New Roman"/>
          <w:sz w:val="28"/>
          <w:lang w:val="uk-UA"/>
        </w:rPr>
        <w:t xml:space="preserve"> робота з дитиною над </w:t>
      </w:r>
      <w:r w:rsidR="002B54EB" w:rsidRPr="002B54EB">
        <w:rPr>
          <w:rFonts w:ascii="Times New Roman" w:eastAsia="Calibri" w:hAnsi="Times New Roman"/>
          <w:sz w:val="28"/>
          <w:lang w:val="uk-UA"/>
        </w:rPr>
        <w:t>розвитком емоційного інтелекту</w:t>
      </w:r>
      <w:r w:rsidRPr="002B54EB">
        <w:rPr>
          <w:rFonts w:ascii="Times New Roman" w:eastAsia="Calibri" w:hAnsi="Times New Roman"/>
          <w:sz w:val="28"/>
          <w:lang w:val="uk-UA"/>
        </w:rPr>
        <w:t>.</w:t>
      </w:r>
      <w:r w:rsidR="002B54EB" w:rsidRPr="002B54EB">
        <w:rPr>
          <w:rFonts w:ascii="Times New Roman" w:eastAsia="Calibri" w:hAnsi="Times New Roman"/>
          <w:sz w:val="28"/>
          <w:lang w:val="uk-UA"/>
        </w:rPr>
        <w:t xml:space="preserve"> Робота з емоціями, їх пізнання та керування ними.</w:t>
      </w:r>
    </w:p>
    <w:p w14:paraId="02AC281F" w14:textId="218BEDC7" w:rsidR="00BC168A" w:rsidRPr="000F3B73" w:rsidRDefault="00BE066A" w:rsidP="00BC168A">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1.</w:t>
      </w:r>
      <w:r w:rsidRPr="00BE066A">
        <w:rPr>
          <w:rFonts w:ascii="Times New Roman" w:eastAsia="Calibri" w:hAnsi="Times New Roman"/>
          <w:sz w:val="28"/>
          <w:lang w:val="uk-UA"/>
        </w:rPr>
        <w:t xml:space="preserve"> </w:t>
      </w:r>
      <w:r w:rsidRPr="00102552">
        <w:rPr>
          <w:rFonts w:ascii="Times New Roman" w:eastAsia="Calibri" w:hAnsi="Times New Roman"/>
          <w:sz w:val="28"/>
          <w:lang w:val="uk-UA"/>
        </w:rPr>
        <w:t xml:space="preserve">ПСИХОЛОГІЧНИЙ КЛІМАТ Вправа на розвиток емоційного інтелекту. Запропонувати дитині послухати, що вона відчуває в конкретний момент: радість чи сум, спокій чи тривогу. Чому? Що з нею трапилося сьогодні? Якого кольору її настрій? Дитині </w:t>
      </w:r>
      <w:r w:rsidR="00BC168A" w:rsidRPr="00102552">
        <w:rPr>
          <w:rFonts w:ascii="Times New Roman" w:eastAsia="Calibri" w:hAnsi="Times New Roman"/>
          <w:sz w:val="28"/>
          <w:lang w:val="uk-UA"/>
        </w:rPr>
        <w:t>дають фішки сердечка та пропонують покласти ці фішки на ті сектора кола, які найкраще підходять її настрою. Тож, коло поділене на такі сектори:</w:t>
      </w:r>
      <w:r w:rsidR="00BC168A" w:rsidRPr="00BC168A">
        <w:rPr>
          <w:rFonts w:ascii="Times New Roman" w:eastAsia="Calibri" w:hAnsi="Times New Roman"/>
          <w:sz w:val="28"/>
          <w:lang w:val="uk-UA"/>
        </w:rPr>
        <w:t xml:space="preserve"> </w:t>
      </w:r>
      <w:r w:rsidR="00BC168A" w:rsidRPr="000F3B73">
        <w:rPr>
          <w:rFonts w:ascii="Times New Roman" w:eastAsia="Calibri" w:hAnsi="Times New Roman"/>
          <w:sz w:val="28"/>
          <w:lang w:val="uk-UA"/>
        </w:rPr>
        <w:t>червоний –</w:t>
      </w:r>
      <w:r w:rsidR="00BC168A">
        <w:rPr>
          <w:rFonts w:ascii="Times New Roman" w:eastAsia="Calibri" w:hAnsi="Times New Roman"/>
          <w:sz w:val="28"/>
          <w:lang w:val="uk-UA"/>
        </w:rPr>
        <w:t xml:space="preserve"> </w:t>
      </w:r>
      <w:r w:rsidR="00BC168A" w:rsidRPr="000F3B73">
        <w:rPr>
          <w:rFonts w:ascii="Times New Roman" w:eastAsia="Calibri" w:hAnsi="Times New Roman"/>
          <w:sz w:val="28"/>
          <w:lang w:val="uk-UA"/>
        </w:rPr>
        <w:t>активність, фіолетовий – сум та тривога, жовтий – спокій та задоволення, зелений – задумливість, і мрійливість.</w:t>
      </w:r>
    </w:p>
    <w:p w14:paraId="5A6E331D" w14:textId="15AFD631" w:rsidR="00A307FA" w:rsidRPr="00104003" w:rsidRDefault="00A307FA" w:rsidP="00BC168A">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2. МОЇ ПОЧУТТЯ Фахівець цікавиться, з якими почуттями, настроєм дитина йде із заняття.</w:t>
      </w:r>
    </w:p>
    <w:p w14:paraId="16A53DD6" w14:textId="6A37609D" w:rsidR="00BE066A" w:rsidRPr="005C660F" w:rsidRDefault="00BE066A" w:rsidP="00167A8D">
      <w:pPr>
        <w:spacing w:after="0" w:line="360" w:lineRule="auto"/>
        <w:ind w:firstLine="708"/>
        <w:jc w:val="center"/>
        <w:rPr>
          <w:rFonts w:ascii="Times New Roman" w:eastAsia="Calibri" w:hAnsi="Times New Roman"/>
          <w:b/>
          <w:sz w:val="28"/>
          <w:lang w:val="uk-UA"/>
        </w:rPr>
      </w:pPr>
      <w:r w:rsidRPr="005C660F">
        <w:rPr>
          <w:rFonts w:ascii="Times New Roman" w:eastAsia="Calibri" w:hAnsi="Times New Roman"/>
          <w:b/>
          <w:sz w:val="28"/>
          <w:lang w:val="uk-UA"/>
        </w:rPr>
        <w:t>Заняття 7.</w:t>
      </w:r>
    </w:p>
    <w:p w14:paraId="5C41F2DD" w14:textId="617CBC01" w:rsidR="00BE066A" w:rsidRDefault="00BE066A"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455135">
        <w:rPr>
          <w:rFonts w:ascii="Times New Roman" w:eastAsia="Calibri" w:hAnsi="Times New Roman"/>
          <w:sz w:val="28"/>
          <w:lang w:val="uk-UA"/>
        </w:rPr>
        <w:t xml:space="preserve"> Мета:</w:t>
      </w:r>
      <w:r w:rsidRPr="00D03B84">
        <w:rPr>
          <w:rFonts w:ascii="Times New Roman" w:eastAsia="Calibri" w:hAnsi="Times New Roman"/>
          <w:sz w:val="28"/>
          <w:lang w:val="uk-UA"/>
        </w:rPr>
        <w:t xml:space="preserve"> робота з дитиною над </w:t>
      </w:r>
      <w:r w:rsidR="00D03B84" w:rsidRPr="00D03B84">
        <w:rPr>
          <w:rFonts w:ascii="Times New Roman" w:eastAsia="Calibri" w:hAnsi="Times New Roman"/>
          <w:sz w:val="28"/>
          <w:lang w:val="uk-UA"/>
        </w:rPr>
        <w:t>вміннями помічати позитивні речі в інших людях, над вмінням бути вдячними.</w:t>
      </w:r>
    </w:p>
    <w:p w14:paraId="4CBF5C5E" w14:textId="2AC2BACC" w:rsidR="001167A3" w:rsidRPr="00102552" w:rsidRDefault="00BE066A"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1.</w:t>
      </w:r>
      <w:r w:rsidRPr="001167A3">
        <w:rPr>
          <w:rFonts w:ascii="Times New Roman" w:eastAsia="Calibri" w:hAnsi="Times New Roman"/>
          <w:sz w:val="28"/>
          <w:lang w:val="uk-UA"/>
        </w:rPr>
        <w:t xml:space="preserve"> </w:t>
      </w:r>
      <w:r w:rsidR="001167A3" w:rsidRPr="00102552">
        <w:rPr>
          <w:rFonts w:ascii="Times New Roman" w:eastAsia="Calibri" w:hAnsi="Times New Roman"/>
          <w:sz w:val="28"/>
          <w:lang w:val="uk-UA"/>
        </w:rPr>
        <w:t xml:space="preserve">ЗА ЩО МИ ЛЮБИМО Виконується письмово. Дитині пропонують обрати будь-яку людину зі свого оточення,  написати їй лист про те, чого вона їй подобається і за що вона може сказати їй дякую. </w:t>
      </w:r>
    </w:p>
    <w:p w14:paraId="4BB60708" w14:textId="425DB557" w:rsidR="00A307FA" w:rsidRDefault="00A307FA"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2. МОЇ ПОЧУТТЯ Фахівець цікавиться, з якими почуттями, настроєм дитина йде із заняття.</w:t>
      </w:r>
    </w:p>
    <w:p w14:paraId="2002A040" w14:textId="416D6B89" w:rsidR="00102552" w:rsidRDefault="00102552"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1DC340D6" w14:textId="118F6BB0" w:rsidR="00102552" w:rsidRDefault="00102552"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171C112F" w14:textId="0A7DD79E" w:rsidR="001167A3" w:rsidRPr="00D5090A" w:rsidRDefault="001167A3" w:rsidP="001167A3">
      <w:pPr>
        <w:spacing w:line="360" w:lineRule="auto"/>
        <w:ind w:firstLine="708"/>
        <w:jc w:val="center"/>
        <w:rPr>
          <w:rFonts w:ascii="Times New Roman" w:eastAsia="Calibri" w:hAnsi="Times New Roman"/>
          <w:b/>
          <w:sz w:val="28"/>
          <w:lang w:val="uk-UA"/>
        </w:rPr>
      </w:pPr>
      <w:r>
        <w:rPr>
          <w:rFonts w:ascii="Times New Roman" w:eastAsia="Calibri" w:hAnsi="Times New Roman"/>
          <w:b/>
          <w:sz w:val="28"/>
          <w:lang w:val="uk-UA"/>
        </w:rPr>
        <w:lastRenderedPageBreak/>
        <w:t>Заняття 8</w:t>
      </w:r>
      <w:r w:rsidRPr="00D5090A">
        <w:rPr>
          <w:rFonts w:ascii="Times New Roman" w:eastAsia="Calibri" w:hAnsi="Times New Roman"/>
          <w:b/>
          <w:sz w:val="28"/>
          <w:lang w:val="uk-UA"/>
        </w:rPr>
        <w:t>.</w:t>
      </w:r>
    </w:p>
    <w:p w14:paraId="2ACBEC01" w14:textId="4EA2B6B5" w:rsidR="001167A3" w:rsidRDefault="001167A3"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455135">
        <w:rPr>
          <w:rFonts w:ascii="Times New Roman" w:eastAsia="Calibri" w:hAnsi="Times New Roman"/>
          <w:sz w:val="28"/>
          <w:lang w:val="uk-UA"/>
        </w:rPr>
        <w:t xml:space="preserve"> Мета:</w:t>
      </w:r>
      <w:r w:rsidRPr="002E466C">
        <w:rPr>
          <w:rFonts w:ascii="Times New Roman" w:eastAsia="Calibri" w:hAnsi="Times New Roman"/>
          <w:sz w:val="28"/>
          <w:lang w:val="uk-UA"/>
        </w:rPr>
        <w:t xml:space="preserve"> робота з дитиною над </w:t>
      </w:r>
      <w:r w:rsidR="002E466C" w:rsidRPr="002E466C">
        <w:rPr>
          <w:rFonts w:ascii="Times New Roman" w:eastAsia="Calibri" w:hAnsi="Times New Roman"/>
          <w:sz w:val="28"/>
          <w:lang w:val="uk-UA"/>
        </w:rPr>
        <w:t>розумінням,</w:t>
      </w:r>
      <w:r w:rsidR="002E466C">
        <w:rPr>
          <w:rFonts w:ascii="Times New Roman" w:eastAsia="Calibri" w:hAnsi="Times New Roman"/>
          <w:sz w:val="28"/>
          <w:lang w:val="uk-UA"/>
        </w:rPr>
        <w:t xml:space="preserve"> які риси для дитини важливо бачити в близькому оточенні, які ролі дитина приймає для себе в комунікації</w:t>
      </w:r>
      <w:r w:rsidR="002E466C" w:rsidRPr="002E466C">
        <w:rPr>
          <w:rFonts w:ascii="Times New Roman" w:eastAsia="Calibri" w:hAnsi="Times New Roman"/>
          <w:sz w:val="28"/>
          <w:lang w:val="uk-UA"/>
        </w:rPr>
        <w:t>, з якими характерами, їй комфортно взаємодіяти.</w:t>
      </w:r>
    </w:p>
    <w:p w14:paraId="21E57969" w14:textId="1CD9818E" w:rsidR="001167A3" w:rsidRPr="00102552" w:rsidRDefault="001167A3"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1.</w:t>
      </w:r>
      <w:r w:rsidRPr="001167A3">
        <w:rPr>
          <w:rFonts w:ascii="Times New Roman" w:eastAsia="Calibri" w:hAnsi="Times New Roman"/>
          <w:sz w:val="28"/>
          <w:lang w:val="uk-UA"/>
        </w:rPr>
        <w:t xml:space="preserve"> </w:t>
      </w:r>
      <w:r w:rsidRPr="00102552">
        <w:rPr>
          <w:rFonts w:ascii="Times New Roman" w:eastAsia="Calibri" w:hAnsi="Times New Roman"/>
          <w:sz w:val="28"/>
          <w:lang w:val="uk-UA"/>
        </w:rPr>
        <w:t>ПОДАРУЙ СВОЄ СЕРЦЕ Дитині пропонуються на вибір портрети добрих та злих лі</w:t>
      </w:r>
      <w:r w:rsidR="0046103F">
        <w:rPr>
          <w:rFonts w:ascii="Times New Roman" w:eastAsia="Calibri" w:hAnsi="Times New Roman"/>
          <w:sz w:val="28"/>
          <w:lang w:val="uk-UA"/>
        </w:rPr>
        <w:t>тературних та казкових героїв. Відбувається бесіда стосовно наступних питань</w:t>
      </w:r>
      <w:r w:rsidR="0046103F" w:rsidRPr="0046103F">
        <w:rPr>
          <w:rFonts w:ascii="Times New Roman" w:eastAsia="Calibri" w:hAnsi="Times New Roman"/>
          <w:sz w:val="28"/>
          <w:lang w:val="ru-RU"/>
        </w:rPr>
        <w:t>:</w:t>
      </w:r>
      <w:r w:rsidRPr="00102552">
        <w:rPr>
          <w:rFonts w:ascii="Times New Roman" w:eastAsia="Calibri" w:hAnsi="Times New Roman"/>
          <w:sz w:val="28"/>
          <w:lang w:val="uk-UA"/>
        </w:rPr>
        <w:t xml:space="preserve"> </w:t>
      </w:r>
      <w:r w:rsidR="0046103F" w:rsidRPr="0046103F">
        <w:rPr>
          <w:rFonts w:ascii="Times New Roman" w:eastAsia="Calibri" w:hAnsi="Times New Roman"/>
          <w:sz w:val="28"/>
          <w:lang w:val="ru-RU"/>
        </w:rPr>
        <w:t xml:space="preserve">- </w:t>
      </w:r>
      <w:r w:rsidRPr="00102552">
        <w:rPr>
          <w:rFonts w:ascii="Times New Roman" w:eastAsia="Calibri" w:hAnsi="Times New Roman"/>
          <w:sz w:val="28"/>
          <w:lang w:val="uk-UA"/>
        </w:rPr>
        <w:t>Кого б з них ви обрали собі за друга? Чому? – У кого з героїв серце було: кам‘яне, зле, золоте, са</w:t>
      </w:r>
      <w:r w:rsidR="00AE6830" w:rsidRPr="00102552">
        <w:rPr>
          <w:rFonts w:ascii="Times New Roman" w:eastAsia="Calibri" w:hAnsi="Times New Roman"/>
          <w:sz w:val="28"/>
          <w:lang w:val="uk-UA"/>
        </w:rPr>
        <w:t>мотнє, холодне, прекрасне… Ди</w:t>
      </w:r>
      <w:r w:rsidRPr="00102552">
        <w:rPr>
          <w:rFonts w:ascii="Times New Roman" w:eastAsia="Calibri" w:hAnsi="Times New Roman"/>
          <w:sz w:val="28"/>
          <w:lang w:val="uk-UA"/>
        </w:rPr>
        <w:t>тині пропонується зробити паперове сердце і подарувати тому герою, який подобається.</w:t>
      </w:r>
    </w:p>
    <w:p w14:paraId="016630D0" w14:textId="77777777" w:rsidR="00A307FA" w:rsidRPr="00104003" w:rsidRDefault="00A307FA"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2. МОЇ ПОЧУТТЯ Фахівець цікавиться, з якими почуттями, настроєм дитина йде із заняття.</w:t>
      </w:r>
    </w:p>
    <w:p w14:paraId="60D7C5E3" w14:textId="4CF73572" w:rsidR="005F2187" w:rsidRPr="00D5090A" w:rsidRDefault="005F2187" w:rsidP="005F2187">
      <w:pPr>
        <w:spacing w:line="360" w:lineRule="auto"/>
        <w:ind w:firstLine="708"/>
        <w:jc w:val="center"/>
        <w:rPr>
          <w:rFonts w:ascii="Times New Roman" w:eastAsia="Calibri" w:hAnsi="Times New Roman"/>
          <w:b/>
          <w:sz w:val="28"/>
          <w:lang w:val="uk-UA"/>
        </w:rPr>
      </w:pPr>
      <w:r>
        <w:rPr>
          <w:rFonts w:ascii="Times New Roman" w:eastAsia="Calibri" w:hAnsi="Times New Roman"/>
          <w:b/>
          <w:sz w:val="28"/>
          <w:lang w:val="uk-UA"/>
        </w:rPr>
        <w:t>Заняття 9</w:t>
      </w:r>
      <w:r w:rsidRPr="00D5090A">
        <w:rPr>
          <w:rFonts w:ascii="Times New Roman" w:eastAsia="Calibri" w:hAnsi="Times New Roman"/>
          <w:b/>
          <w:sz w:val="28"/>
          <w:lang w:val="uk-UA"/>
        </w:rPr>
        <w:t>.</w:t>
      </w:r>
    </w:p>
    <w:p w14:paraId="50CF92AB" w14:textId="6F9C7673" w:rsidR="005F2187" w:rsidRDefault="005F2187"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Pr>
          <w:rFonts w:ascii="Times New Roman" w:eastAsia="Calibri" w:hAnsi="Times New Roman"/>
          <w:b/>
          <w:sz w:val="28"/>
          <w:lang w:val="uk-UA"/>
        </w:rPr>
        <w:t xml:space="preserve"> </w:t>
      </w:r>
      <w:r w:rsidRPr="00455135">
        <w:rPr>
          <w:rFonts w:ascii="Times New Roman" w:eastAsia="Calibri" w:hAnsi="Times New Roman"/>
          <w:sz w:val="28"/>
          <w:lang w:val="uk-UA"/>
        </w:rPr>
        <w:t>Мета:</w:t>
      </w:r>
      <w:r w:rsidRPr="00AE6830">
        <w:rPr>
          <w:rFonts w:ascii="Times New Roman" w:eastAsia="Calibri" w:hAnsi="Times New Roman"/>
          <w:sz w:val="28"/>
          <w:lang w:val="uk-UA"/>
        </w:rPr>
        <w:t xml:space="preserve"> робота з дитиною над </w:t>
      </w:r>
      <w:r w:rsidR="00AE6830" w:rsidRPr="00AE6830">
        <w:rPr>
          <w:rFonts w:ascii="Times New Roman" w:eastAsia="Calibri" w:hAnsi="Times New Roman"/>
          <w:sz w:val="28"/>
          <w:lang w:val="uk-UA"/>
        </w:rPr>
        <w:t>індивідуальністю, знаходження сильних та слабких сторін, пояснення того факту, що всі люди різні, що всі люди унікальні</w:t>
      </w:r>
      <w:r w:rsidRPr="00AE6830">
        <w:rPr>
          <w:rFonts w:ascii="Times New Roman" w:eastAsia="Calibri" w:hAnsi="Times New Roman"/>
          <w:sz w:val="28"/>
          <w:lang w:val="uk-UA"/>
        </w:rPr>
        <w:t>.</w:t>
      </w:r>
    </w:p>
    <w:p w14:paraId="4560F245" w14:textId="77777777" w:rsidR="005B0C35" w:rsidRPr="000F3B73" w:rsidRDefault="005F2187"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1.</w:t>
      </w:r>
      <w:r w:rsidRPr="00104003">
        <w:rPr>
          <w:rFonts w:ascii="Times New Roman" w:eastAsia="Calibri" w:hAnsi="Times New Roman"/>
          <w:sz w:val="28"/>
          <w:lang w:val="uk-UA"/>
        </w:rPr>
        <w:t xml:space="preserve"> </w:t>
      </w:r>
      <w:r w:rsidRPr="00102552">
        <w:rPr>
          <w:rFonts w:ascii="Times New Roman" w:eastAsia="Calibri" w:hAnsi="Times New Roman"/>
          <w:sz w:val="28"/>
          <w:lang w:val="uk-UA"/>
        </w:rPr>
        <w:t xml:space="preserve">УЯВИ! </w:t>
      </w:r>
      <w:r w:rsidR="005B0C35" w:rsidRPr="00102552">
        <w:rPr>
          <w:rFonts w:ascii="Times New Roman" w:eastAsia="Calibri" w:hAnsi="Times New Roman"/>
          <w:sz w:val="28"/>
          <w:lang w:val="uk-UA"/>
        </w:rPr>
        <w:t>Ця гра складається з низки завдань, за допомогою яких можна краще дізнатися свої особливі риси характеру та усвідомити свою унікальність від інших. Дитина мусить представити певну ситуацію та відчуття, що вона викликає, а потім спробувати все це написати або намалювати на папері.</w:t>
      </w:r>
      <w:r w:rsidR="005B0C35">
        <w:rPr>
          <w:rFonts w:ascii="Times New Roman" w:eastAsia="Calibri" w:hAnsi="Times New Roman"/>
          <w:sz w:val="28"/>
          <w:lang w:val="uk-UA"/>
        </w:rPr>
        <w:t xml:space="preserve">  </w:t>
      </w:r>
    </w:p>
    <w:p w14:paraId="51D2CB97" w14:textId="4222A000" w:rsidR="005F2187" w:rsidRPr="00102552" w:rsidRDefault="005F2187"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1. Уяви обід із найулюбленіших страв.</w:t>
      </w:r>
    </w:p>
    <w:p w14:paraId="1CCF9A0A" w14:textId="77777777" w:rsidR="005F2187" w:rsidRPr="00102552" w:rsidRDefault="005F2187"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 2. Придумай власний звук. </w:t>
      </w:r>
    </w:p>
    <w:p w14:paraId="6EE0B43E" w14:textId="77777777" w:rsidR="005F2187" w:rsidRPr="00102552" w:rsidRDefault="005F2187"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3. Придумай, як виглядає сміх, доброта, сум, краса, кривда, щастя.</w:t>
      </w:r>
    </w:p>
    <w:p w14:paraId="35A65537" w14:textId="37C2500B" w:rsidR="005F2187" w:rsidRPr="00102552" w:rsidRDefault="005F2187"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 4. Яке на смак сонячне світло</w:t>
      </w:r>
    </w:p>
    <w:p w14:paraId="217A2D3A" w14:textId="345C205B" w:rsidR="00A307FA" w:rsidRDefault="00A307FA"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2. МОЇ ПОЧУТТЯ Фахівець цікавиться, з якими почуттями, настроєм дитина йде із заняття.</w:t>
      </w:r>
    </w:p>
    <w:p w14:paraId="4D520BD0" w14:textId="189FC383" w:rsidR="00102552" w:rsidRDefault="00102552"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441C4577" w14:textId="77777777" w:rsidR="00102552" w:rsidRPr="00104003" w:rsidRDefault="00102552"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4AE96FC2" w14:textId="31A9E08C" w:rsidR="00612C26" w:rsidRPr="00D5090A" w:rsidRDefault="00612C26" w:rsidP="00167A8D">
      <w:pPr>
        <w:spacing w:after="0" w:line="360" w:lineRule="auto"/>
        <w:ind w:firstLine="708"/>
        <w:jc w:val="center"/>
        <w:rPr>
          <w:rFonts w:ascii="Times New Roman" w:eastAsia="Calibri" w:hAnsi="Times New Roman"/>
          <w:b/>
          <w:sz w:val="28"/>
          <w:lang w:val="uk-UA"/>
        </w:rPr>
      </w:pPr>
      <w:r>
        <w:rPr>
          <w:rFonts w:ascii="Times New Roman" w:eastAsia="Calibri" w:hAnsi="Times New Roman" w:cs="Times New Roman"/>
          <w:sz w:val="28"/>
          <w:szCs w:val="28"/>
          <w:lang w:val="uk-UA"/>
        </w:rPr>
        <w:lastRenderedPageBreak/>
        <w:tab/>
      </w:r>
      <w:r>
        <w:rPr>
          <w:rFonts w:ascii="Times New Roman" w:eastAsia="Calibri" w:hAnsi="Times New Roman"/>
          <w:b/>
          <w:sz w:val="28"/>
          <w:lang w:val="uk-UA"/>
        </w:rPr>
        <w:t>Заняття 10</w:t>
      </w:r>
      <w:r w:rsidRPr="00D5090A">
        <w:rPr>
          <w:rFonts w:ascii="Times New Roman" w:eastAsia="Calibri" w:hAnsi="Times New Roman"/>
          <w:b/>
          <w:sz w:val="28"/>
          <w:lang w:val="uk-UA"/>
        </w:rPr>
        <w:t>.</w:t>
      </w:r>
    </w:p>
    <w:p w14:paraId="787147C8" w14:textId="30977616" w:rsidR="00612C26" w:rsidRDefault="00612C26"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455135">
        <w:rPr>
          <w:rFonts w:ascii="Times New Roman" w:eastAsia="Calibri" w:hAnsi="Times New Roman"/>
          <w:sz w:val="28"/>
          <w:lang w:val="uk-UA"/>
        </w:rPr>
        <w:t xml:space="preserve"> Мета:</w:t>
      </w:r>
      <w:r w:rsidRPr="002E466C">
        <w:rPr>
          <w:rFonts w:ascii="Times New Roman" w:eastAsia="Calibri" w:hAnsi="Times New Roman"/>
          <w:sz w:val="28"/>
          <w:lang w:val="uk-UA"/>
        </w:rPr>
        <w:t xml:space="preserve"> робота з дитиною над </w:t>
      </w:r>
      <w:r w:rsidR="002E466C" w:rsidRPr="002E466C">
        <w:rPr>
          <w:rFonts w:ascii="Times New Roman" w:eastAsia="Calibri" w:hAnsi="Times New Roman"/>
          <w:sz w:val="28"/>
          <w:lang w:val="uk-UA"/>
        </w:rPr>
        <w:t>створенням</w:t>
      </w:r>
      <w:r w:rsidR="002E466C">
        <w:rPr>
          <w:rFonts w:ascii="Times New Roman" w:eastAsia="Calibri" w:hAnsi="Times New Roman"/>
          <w:sz w:val="28"/>
          <w:lang w:val="uk-UA"/>
        </w:rPr>
        <w:t xml:space="preserve"> власного портрету, над створенням карти розвитку</w:t>
      </w:r>
      <w:r>
        <w:rPr>
          <w:rFonts w:ascii="Times New Roman" w:eastAsia="Calibri" w:hAnsi="Times New Roman"/>
          <w:sz w:val="28"/>
          <w:lang w:val="uk-UA"/>
        </w:rPr>
        <w:t>.</w:t>
      </w:r>
    </w:p>
    <w:p w14:paraId="1B30FEA1" w14:textId="3C8A1BA7" w:rsidR="00612C26" w:rsidRPr="00102552" w:rsidRDefault="00612C26"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1.</w:t>
      </w:r>
      <w:r w:rsidRPr="00104003">
        <w:rPr>
          <w:rFonts w:ascii="Times New Roman" w:eastAsia="Calibri" w:hAnsi="Times New Roman"/>
          <w:sz w:val="28"/>
          <w:lang w:val="uk-UA"/>
        </w:rPr>
        <w:t xml:space="preserve"> ЯКИЙ Я</w:t>
      </w:r>
      <w:r w:rsidRPr="00102552">
        <w:rPr>
          <w:rFonts w:ascii="Times New Roman" w:eastAsia="Calibri" w:hAnsi="Times New Roman"/>
          <w:sz w:val="28"/>
          <w:lang w:val="uk-UA"/>
        </w:rPr>
        <w:t>! Дитині пропонуються назвати, ким вона є, або ким вона може бути в свій вік. Потім поміркувати над тим, які якості в неї вже є, щоб бути тим</w:t>
      </w:r>
      <w:r w:rsidR="0046103F">
        <w:rPr>
          <w:rFonts w:ascii="Times New Roman" w:eastAsia="Calibri" w:hAnsi="Times New Roman"/>
          <w:sz w:val="28"/>
          <w:lang w:val="uk-UA"/>
        </w:rPr>
        <w:t>,</w:t>
      </w:r>
      <w:r w:rsidRPr="00102552">
        <w:rPr>
          <w:rFonts w:ascii="Times New Roman" w:eastAsia="Calibri" w:hAnsi="Times New Roman"/>
          <w:sz w:val="28"/>
          <w:lang w:val="uk-UA"/>
        </w:rPr>
        <w:t xml:space="preserve"> ким вона хоче, а які їй треба здобути, щоб бути, тим</w:t>
      </w:r>
      <w:r w:rsidR="0046103F">
        <w:rPr>
          <w:rFonts w:ascii="Times New Roman" w:eastAsia="Calibri" w:hAnsi="Times New Roman"/>
          <w:sz w:val="28"/>
          <w:lang w:val="uk-UA"/>
        </w:rPr>
        <w:t>,</w:t>
      </w:r>
      <w:r w:rsidRPr="00102552">
        <w:rPr>
          <w:rFonts w:ascii="Times New Roman" w:eastAsia="Calibri" w:hAnsi="Times New Roman"/>
          <w:sz w:val="28"/>
          <w:lang w:val="uk-UA"/>
        </w:rPr>
        <w:t xml:space="preserve"> ким вона хоче бути.</w:t>
      </w:r>
    </w:p>
    <w:p w14:paraId="031AD9C0" w14:textId="10F0F443" w:rsidR="007F1594" w:rsidRPr="00102552" w:rsidRDefault="007F1594"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Вправа 2.</w:t>
      </w:r>
      <w:r w:rsidR="007128CF" w:rsidRPr="00102552">
        <w:rPr>
          <w:rFonts w:ascii="Times New Roman" w:eastAsia="Calibri" w:hAnsi="Times New Roman"/>
          <w:sz w:val="28"/>
          <w:lang w:val="uk-UA"/>
        </w:rPr>
        <w:t xml:space="preserve"> </w:t>
      </w:r>
      <w:r w:rsidR="002E466C" w:rsidRPr="00102552">
        <w:rPr>
          <w:rFonts w:ascii="Times New Roman" w:eastAsia="Calibri" w:hAnsi="Times New Roman"/>
          <w:sz w:val="28"/>
          <w:lang w:val="uk-UA"/>
        </w:rPr>
        <w:t xml:space="preserve"> MAPPING. Навчання дитину технології мапінгу, що дасть змогу краще структурувати інформацію, візуалізувати. Технологію можна застосовувати, як в навчанні, так, і для складання карт розвитку, карт бажань.</w:t>
      </w:r>
    </w:p>
    <w:p w14:paraId="41A52847" w14:textId="57EF7ECC" w:rsidR="00612C26" w:rsidRPr="00102552" w:rsidRDefault="00612C26"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В</w:t>
      </w:r>
      <w:r w:rsidR="007F1594" w:rsidRPr="00102552">
        <w:rPr>
          <w:rFonts w:ascii="Times New Roman" w:eastAsia="Calibri" w:hAnsi="Times New Roman"/>
          <w:sz w:val="28"/>
          <w:lang w:val="uk-UA"/>
        </w:rPr>
        <w:t>права 3</w:t>
      </w:r>
      <w:r w:rsidRPr="00102552">
        <w:rPr>
          <w:rFonts w:ascii="Times New Roman" w:eastAsia="Calibri" w:hAnsi="Times New Roman"/>
          <w:sz w:val="28"/>
          <w:lang w:val="uk-UA"/>
        </w:rPr>
        <w:t>. МОЇ ПОЧУТТЯ Фахівець цікавиться, з якими почуттями, настроєм дитина йде із заняття.</w:t>
      </w:r>
    </w:p>
    <w:p w14:paraId="24323078" w14:textId="502E65A6" w:rsidR="005C660F" w:rsidRDefault="005C660F"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1EFE7F9A" w14:textId="103A80AA"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2F66A7FD" w14:textId="622C4FBC"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58FBBD7B" w14:textId="79F44EAF"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2C7B9506" w14:textId="29786A9B"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0B9E8C7C" w14:textId="10551049"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2A5E83A8" w14:textId="72EC0179"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63018560" w14:textId="2DE5A23E"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5D8DE94E" w14:textId="19F3C8E3"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386E6DF4" w14:textId="246B70D2"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48D3DD43" w14:textId="696E8EE8"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516D4EB8" w14:textId="3CCFE660" w:rsidR="005B0C35" w:rsidRDefault="005B0C35" w:rsidP="000C6D20">
      <w:pPr>
        <w:tabs>
          <w:tab w:val="left" w:pos="4730"/>
        </w:tabs>
        <w:spacing w:line="360" w:lineRule="auto"/>
        <w:ind w:firstLine="567"/>
        <w:jc w:val="center"/>
        <w:rPr>
          <w:rFonts w:ascii="Times New Roman" w:eastAsia="Calibri" w:hAnsi="Times New Roman" w:cs="Times New Roman"/>
          <w:b/>
          <w:sz w:val="28"/>
          <w:szCs w:val="28"/>
          <w:lang w:val="uk-UA"/>
        </w:rPr>
      </w:pPr>
    </w:p>
    <w:p w14:paraId="573435EC" w14:textId="5AF67D04" w:rsidR="008540AC" w:rsidRPr="000C6D20" w:rsidRDefault="008540AC" w:rsidP="000C6D20">
      <w:pPr>
        <w:tabs>
          <w:tab w:val="left" w:pos="4730"/>
        </w:tabs>
        <w:spacing w:line="360" w:lineRule="auto"/>
        <w:ind w:firstLine="567"/>
        <w:jc w:val="center"/>
        <w:rPr>
          <w:rFonts w:ascii="Times New Roman" w:eastAsia="Calibri" w:hAnsi="Times New Roman" w:cs="Times New Roman"/>
          <w:b/>
          <w:sz w:val="28"/>
          <w:szCs w:val="28"/>
          <w:lang w:val="uk-UA"/>
        </w:rPr>
      </w:pPr>
      <w:r w:rsidRPr="000C6D20">
        <w:rPr>
          <w:rFonts w:ascii="Times New Roman" w:eastAsia="Calibri" w:hAnsi="Times New Roman" w:cs="Times New Roman"/>
          <w:b/>
          <w:sz w:val="28"/>
          <w:szCs w:val="28"/>
          <w:lang w:val="uk-UA"/>
        </w:rPr>
        <w:lastRenderedPageBreak/>
        <w:t>Висновки до розділу 2</w:t>
      </w:r>
    </w:p>
    <w:p w14:paraId="4466B37A" w14:textId="64547840" w:rsidR="000C6D20" w:rsidRPr="00102552" w:rsidRDefault="000C6D20"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Отже, в результаті проведеного дослідження, здійснено характеристику вибірки дослідження, методів; описано методики діагностики самоідентичності молодших школярів.</w:t>
      </w:r>
    </w:p>
    <w:p w14:paraId="179623C4" w14:textId="2D7C4849" w:rsidR="006A396E" w:rsidRPr="00102552" w:rsidRDefault="00455135"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Емпіричне дослідження</w:t>
      </w:r>
      <w:r w:rsidR="006A396E" w:rsidRPr="00102552">
        <w:rPr>
          <w:rFonts w:ascii="Times New Roman" w:eastAsia="Calibri" w:hAnsi="Times New Roman"/>
          <w:sz w:val="28"/>
          <w:lang w:val="uk-UA"/>
        </w:rPr>
        <w:t xml:space="preserve"> виконувалася серед учнів приватної школи, яка працює по методиці М</w:t>
      </w:r>
      <w:r w:rsidR="005C660F">
        <w:rPr>
          <w:rFonts w:ascii="Times New Roman" w:eastAsia="Calibri" w:hAnsi="Times New Roman"/>
          <w:sz w:val="28"/>
          <w:lang w:val="uk-UA"/>
        </w:rPr>
        <w:t>онте</w:t>
      </w:r>
      <w:r w:rsidR="006A396E" w:rsidRPr="00102552">
        <w:rPr>
          <w:rFonts w:ascii="Times New Roman" w:eastAsia="Calibri" w:hAnsi="Times New Roman"/>
          <w:sz w:val="28"/>
          <w:lang w:val="uk-UA"/>
        </w:rPr>
        <w:t xml:space="preserve">сорі та учнів державної школи. У дослідженні взяли участь 40 учнів віком від 7 до 11 років.  </w:t>
      </w:r>
    </w:p>
    <w:p w14:paraId="33001947" w14:textId="6ABD7FB1" w:rsidR="000C6D20" w:rsidRPr="00102552" w:rsidRDefault="000C6D20"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Узагальнюючи емпіричні дані, було виокремлено показники, які позитивно сприяють самоідентичності молодшого школяра. </w:t>
      </w:r>
      <w:r w:rsidR="006A396E" w:rsidRPr="00102552">
        <w:rPr>
          <w:rFonts w:ascii="Times New Roman" w:eastAsia="Calibri" w:hAnsi="Times New Roman"/>
          <w:sz w:val="28"/>
          <w:lang w:val="uk-UA"/>
        </w:rPr>
        <w:t>В дослідженні було виявлено, що учні в приватній школі більш адаптовані, більш емоційно стабільні.</w:t>
      </w:r>
    </w:p>
    <w:p w14:paraId="25D676FC" w14:textId="752819B7" w:rsidR="000C6D20" w:rsidRPr="00102552" w:rsidRDefault="000C6D20"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ab/>
        <w:t xml:space="preserve">Здійснене емпіричне дослідження допомогло з’ясувати сукупність показників </w:t>
      </w:r>
      <w:r w:rsidR="006A396E" w:rsidRPr="00102552">
        <w:rPr>
          <w:rFonts w:ascii="Times New Roman" w:eastAsia="Calibri" w:hAnsi="Times New Roman"/>
          <w:sz w:val="28"/>
          <w:lang w:val="uk-UA"/>
        </w:rPr>
        <w:t>самоідентичності молодших школярів</w:t>
      </w:r>
      <w:r w:rsidRPr="00102552">
        <w:rPr>
          <w:rFonts w:ascii="Times New Roman" w:eastAsia="Calibri" w:hAnsi="Times New Roman"/>
          <w:sz w:val="28"/>
          <w:lang w:val="uk-UA"/>
        </w:rPr>
        <w:t xml:space="preserve">: </w:t>
      </w:r>
      <w:r w:rsidR="006A396E" w:rsidRPr="00102552">
        <w:rPr>
          <w:rFonts w:ascii="Times New Roman" w:eastAsia="Calibri" w:hAnsi="Times New Roman"/>
          <w:sz w:val="28"/>
          <w:lang w:val="uk-UA"/>
        </w:rPr>
        <w:t>внутрішній стан дитини, сфера спілкування, сприйняття себе, рівень домагань, рівень самооцінки</w:t>
      </w:r>
      <w:r w:rsidRPr="00102552">
        <w:rPr>
          <w:rFonts w:ascii="Times New Roman" w:eastAsia="Calibri" w:hAnsi="Times New Roman"/>
          <w:sz w:val="28"/>
          <w:lang w:val="uk-UA"/>
        </w:rPr>
        <w:t>.</w:t>
      </w:r>
    </w:p>
    <w:p w14:paraId="12EEA66B" w14:textId="37ECE000" w:rsidR="000C6D20" w:rsidRPr="00102552" w:rsidRDefault="000C6D20"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ab/>
        <w:t xml:space="preserve">Також вдалося виокремити статистично значущі показники за шкалами: </w:t>
      </w:r>
      <w:r w:rsidR="006A396E" w:rsidRPr="00102552">
        <w:rPr>
          <w:rFonts w:ascii="Times New Roman" w:eastAsia="Calibri" w:hAnsi="Times New Roman"/>
          <w:sz w:val="28"/>
          <w:lang w:val="uk-UA"/>
        </w:rPr>
        <w:t>внутрішній стан дитини</w:t>
      </w:r>
      <w:r w:rsidRPr="00102552">
        <w:rPr>
          <w:rFonts w:ascii="Times New Roman" w:eastAsia="Calibri" w:hAnsi="Times New Roman"/>
          <w:sz w:val="28"/>
          <w:lang w:val="uk-UA"/>
        </w:rPr>
        <w:t xml:space="preserve">, </w:t>
      </w:r>
      <w:r w:rsidR="006A396E" w:rsidRPr="00102552">
        <w:rPr>
          <w:rFonts w:ascii="Times New Roman" w:eastAsia="Calibri" w:hAnsi="Times New Roman"/>
          <w:sz w:val="28"/>
          <w:lang w:val="uk-UA"/>
        </w:rPr>
        <w:t>сприйняття себе, сфера спілкування, рівень домагань.</w:t>
      </w:r>
    </w:p>
    <w:p w14:paraId="1E009A12" w14:textId="0F89B82A" w:rsidR="000C6D20" w:rsidRPr="00102552" w:rsidRDefault="000C6D20"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Під час проведення та аналізування емпіричного дослідження вдалося: з’ясувати психологічні особливості за показниками </w:t>
      </w:r>
      <w:r w:rsidR="00285E53" w:rsidRPr="00102552">
        <w:rPr>
          <w:rFonts w:ascii="Times New Roman" w:eastAsia="Calibri" w:hAnsi="Times New Roman"/>
          <w:sz w:val="28"/>
          <w:lang w:val="uk-UA"/>
        </w:rPr>
        <w:t xml:space="preserve">суб’єктивного та об’єктивного визначення себе </w:t>
      </w:r>
      <w:r w:rsidRPr="00102552">
        <w:rPr>
          <w:rFonts w:ascii="Times New Roman" w:eastAsia="Calibri" w:hAnsi="Times New Roman"/>
          <w:sz w:val="28"/>
          <w:lang w:val="uk-UA"/>
        </w:rPr>
        <w:t>(</w:t>
      </w:r>
      <w:r w:rsidR="00285E53" w:rsidRPr="00102552">
        <w:rPr>
          <w:rFonts w:ascii="Times New Roman" w:eastAsia="Calibri" w:hAnsi="Times New Roman"/>
          <w:sz w:val="28"/>
          <w:lang w:val="uk-UA"/>
        </w:rPr>
        <w:t>спостерігається об’єктивне визначення себе, як для дітей віком 7-9 років, так і для дітей 10-11 років. Відповідно до дослідження чим вищий вік дитини, тим об’єктивне визначення себе домінує (51.5% в групі учнів 7-9 років і 75.2% відповідно в групі дітей 10-11 років, це дає нам розуміння того, що самовизначення формується в кінці початкової школи, у віці 11 років</w:t>
      </w:r>
      <w:r w:rsidR="000E1344" w:rsidRPr="00102552">
        <w:rPr>
          <w:rFonts w:ascii="Times New Roman" w:eastAsia="Calibri" w:hAnsi="Times New Roman"/>
          <w:sz w:val="28"/>
          <w:lang w:val="uk-UA"/>
        </w:rPr>
        <w:t>)</w:t>
      </w:r>
      <w:r w:rsidRPr="00102552">
        <w:rPr>
          <w:rFonts w:ascii="Times New Roman" w:eastAsia="Calibri" w:hAnsi="Times New Roman"/>
          <w:sz w:val="28"/>
          <w:lang w:val="uk-UA"/>
        </w:rPr>
        <w:t xml:space="preserve">; визначитися з пріоритетними напрямками стосовно ефективної розробки </w:t>
      </w:r>
      <w:r w:rsidR="0095791F">
        <w:rPr>
          <w:rFonts w:ascii="Times New Roman" w:eastAsia="Calibri" w:hAnsi="Times New Roman"/>
          <w:sz w:val="28"/>
          <w:lang w:val="uk-UA"/>
        </w:rPr>
        <w:t>корекційно-розвивальної</w:t>
      </w:r>
      <w:r w:rsidRPr="00102552">
        <w:rPr>
          <w:rFonts w:ascii="Times New Roman" w:eastAsia="Calibri" w:hAnsi="Times New Roman"/>
          <w:sz w:val="28"/>
          <w:lang w:val="uk-UA"/>
        </w:rPr>
        <w:t xml:space="preserve"> програми «</w:t>
      </w:r>
      <w:r w:rsidR="000E1344" w:rsidRPr="00102552">
        <w:rPr>
          <w:rFonts w:ascii="Times New Roman" w:eastAsia="Calibri" w:hAnsi="Times New Roman"/>
          <w:sz w:val="28"/>
          <w:lang w:val="uk-UA"/>
        </w:rPr>
        <w:t>Здорова самоідентичність молодшого школяра</w:t>
      </w:r>
      <w:r w:rsidRPr="00102552">
        <w:rPr>
          <w:rFonts w:ascii="Times New Roman" w:eastAsia="Calibri" w:hAnsi="Times New Roman"/>
          <w:sz w:val="28"/>
          <w:lang w:val="uk-UA"/>
        </w:rPr>
        <w:t>».</w:t>
      </w:r>
    </w:p>
    <w:p w14:paraId="23514A82" w14:textId="2C373E52" w:rsidR="0052669B" w:rsidRPr="0052669B" w:rsidRDefault="00285E53"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Проаналізувавши теоретичний матеріал та отримані емпіричні дані, вдалося розробити </w:t>
      </w:r>
      <w:r w:rsidR="00AB545C" w:rsidRPr="00102552">
        <w:rPr>
          <w:rFonts w:ascii="Times New Roman" w:eastAsia="Calibri" w:hAnsi="Times New Roman"/>
          <w:sz w:val="28"/>
          <w:lang w:val="uk-UA"/>
        </w:rPr>
        <w:t>корекційно-розвивальну</w:t>
      </w:r>
      <w:r w:rsidRPr="00102552">
        <w:rPr>
          <w:rFonts w:ascii="Times New Roman" w:eastAsia="Calibri" w:hAnsi="Times New Roman"/>
          <w:sz w:val="28"/>
          <w:lang w:val="uk-UA"/>
        </w:rPr>
        <w:t xml:space="preserve"> програму «</w:t>
      </w:r>
      <w:r w:rsidR="006A5A03" w:rsidRPr="00102552">
        <w:rPr>
          <w:rFonts w:ascii="Times New Roman" w:eastAsia="Calibri" w:hAnsi="Times New Roman"/>
          <w:sz w:val="28"/>
          <w:lang w:val="uk-UA"/>
        </w:rPr>
        <w:t xml:space="preserve">Здорова самоідентичність молодшого </w:t>
      </w:r>
      <w:r w:rsidR="006A5A03" w:rsidRPr="00102552">
        <w:rPr>
          <w:rFonts w:ascii="Times New Roman" w:eastAsia="Calibri" w:hAnsi="Times New Roman"/>
          <w:sz w:val="28"/>
          <w:lang w:val="uk-UA"/>
        </w:rPr>
        <w:lastRenderedPageBreak/>
        <w:t>школяра</w:t>
      </w:r>
      <w:r w:rsidRPr="00102552">
        <w:rPr>
          <w:rFonts w:ascii="Times New Roman" w:eastAsia="Calibri" w:hAnsi="Times New Roman"/>
          <w:sz w:val="28"/>
          <w:lang w:val="uk-UA"/>
        </w:rPr>
        <w:t xml:space="preserve">». За мету </w:t>
      </w:r>
      <w:r w:rsidR="0052669B" w:rsidRPr="00102552">
        <w:rPr>
          <w:rFonts w:ascii="Times New Roman" w:eastAsia="Calibri" w:hAnsi="Times New Roman"/>
          <w:sz w:val="28"/>
          <w:lang w:val="uk-UA"/>
        </w:rPr>
        <w:t>корекційно-розвив</w:t>
      </w:r>
      <w:r w:rsidR="00102552">
        <w:rPr>
          <w:rFonts w:ascii="Times New Roman" w:eastAsia="Calibri" w:hAnsi="Times New Roman"/>
          <w:sz w:val="28"/>
          <w:lang w:val="uk-UA"/>
        </w:rPr>
        <w:t>альної</w:t>
      </w:r>
      <w:r w:rsidR="005B0C35">
        <w:rPr>
          <w:rFonts w:ascii="Times New Roman" w:eastAsia="Calibri" w:hAnsi="Times New Roman"/>
          <w:sz w:val="28"/>
          <w:lang w:val="uk-UA"/>
        </w:rPr>
        <w:t xml:space="preserve"> </w:t>
      </w:r>
      <w:r w:rsidRPr="00102552">
        <w:rPr>
          <w:rFonts w:ascii="Times New Roman" w:eastAsia="Calibri" w:hAnsi="Times New Roman"/>
          <w:sz w:val="28"/>
          <w:lang w:val="uk-UA"/>
        </w:rPr>
        <w:t xml:space="preserve">програми нами було обрано формування </w:t>
      </w:r>
      <w:r w:rsidR="0052669B" w:rsidRPr="00102552">
        <w:rPr>
          <w:rFonts w:ascii="Times New Roman" w:eastAsia="Calibri" w:hAnsi="Times New Roman"/>
          <w:sz w:val="28"/>
          <w:lang w:val="uk-UA"/>
        </w:rPr>
        <w:t>самоідентичності</w:t>
      </w:r>
      <w:r w:rsidRPr="00102552">
        <w:rPr>
          <w:rFonts w:ascii="Times New Roman" w:eastAsia="Calibri" w:hAnsi="Times New Roman"/>
          <w:sz w:val="28"/>
          <w:lang w:val="uk-UA"/>
        </w:rPr>
        <w:t xml:space="preserve">; усвідомлення </w:t>
      </w:r>
      <w:r w:rsidR="0052669B" w:rsidRPr="00102552">
        <w:rPr>
          <w:rFonts w:ascii="Times New Roman" w:eastAsia="Calibri" w:hAnsi="Times New Roman"/>
          <w:sz w:val="28"/>
          <w:lang w:val="uk-UA"/>
        </w:rPr>
        <w:t>цінностей</w:t>
      </w:r>
      <w:r w:rsidRPr="00102552">
        <w:rPr>
          <w:rFonts w:ascii="Times New Roman" w:eastAsia="Calibri" w:hAnsi="Times New Roman"/>
          <w:sz w:val="28"/>
          <w:lang w:val="uk-UA"/>
        </w:rPr>
        <w:t>,</w:t>
      </w:r>
      <w:r w:rsidR="0052669B" w:rsidRPr="00102552">
        <w:rPr>
          <w:rFonts w:ascii="Times New Roman" w:eastAsia="Calibri" w:hAnsi="Times New Roman"/>
          <w:sz w:val="28"/>
          <w:lang w:val="uk-UA"/>
        </w:rPr>
        <w:t xml:space="preserve"> чеснот, </w:t>
      </w:r>
      <w:r w:rsidRPr="00102552">
        <w:rPr>
          <w:rFonts w:ascii="Times New Roman" w:eastAsia="Calibri" w:hAnsi="Times New Roman"/>
          <w:sz w:val="28"/>
          <w:lang w:val="uk-UA"/>
        </w:rPr>
        <w:t xml:space="preserve"> образу Я; розвиток </w:t>
      </w:r>
      <w:r w:rsidR="0052669B" w:rsidRPr="00102552">
        <w:rPr>
          <w:rFonts w:ascii="Times New Roman" w:eastAsia="Calibri" w:hAnsi="Times New Roman"/>
          <w:sz w:val="28"/>
          <w:lang w:val="uk-UA"/>
        </w:rPr>
        <w:t xml:space="preserve">особистісних навичок, </w:t>
      </w:r>
      <w:r w:rsidR="0052669B" w:rsidRPr="0052669B">
        <w:rPr>
          <w:rFonts w:ascii="Times New Roman" w:eastAsia="Calibri" w:hAnsi="Times New Roman"/>
          <w:sz w:val="28"/>
          <w:lang w:val="uk-UA"/>
        </w:rPr>
        <w:t>вироблення стратегій подолання труднощів в повсякденному житті.</w:t>
      </w:r>
    </w:p>
    <w:p w14:paraId="594B09F8" w14:textId="796FF8CA" w:rsidR="0052669B" w:rsidRDefault="0052669B"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Pr>
          <w:rFonts w:ascii="Times New Roman" w:eastAsia="Calibri" w:hAnsi="Times New Roman"/>
          <w:sz w:val="28"/>
          <w:lang w:val="uk-UA"/>
        </w:rPr>
        <w:t>В</w:t>
      </w:r>
      <w:r w:rsidRPr="00D5090A">
        <w:rPr>
          <w:rFonts w:ascii="Times New Roman" w:eastAsia="Calibri" w:hAnsi="Times New Roman"/>
          <w:sz w:val="28"/>
          <w:lang w:val="uk-UA"/>
        </w:rPr>
        <w:t xml:space="preserve"> програму були включені завдання на корекцію та розвиток самооцінки, розвиток Я-</w:t>
      </w:r>
      <w:r>
        <w:rPr>
          <w:rFonts w:ascii="Times New Roman" w:eastAsia="Calibri" w:hAnsi="Times New Roman"/>
          <w:sz w:val="28"/>
          <w:lang w:val="uk-UA"/>
        </w:rPr>
        <w:t>образу</w:t>
      </w:r>
      <w:r w:rsidRPr="00D5090A">
        <w:rPr>
          <w:rFonts w:ascii="Times New Roman" w:eastAsia="Calibri" w:hAnsi="Times New Roman"/>
          <w:sz w:val="28"/>
          <w:lang w:val="uk-UA"/>
        </w:rPr>
        <w:t xml:space="preserve">, позитивного ставлення до себе, </w:t>
      </w:r>
      <w:r>
        <w:rPr>
          <w:rFonts w:ascii="Times New Roman" w:eastAsia="Calibri" w:hAnsi="Times New Roman"/>
          <w:sz w:val="28"/>
          <w:lang w:val="uk-UA"/>
        </w:rPr>
        <w:t xml:space="preserve">своїх здібностей, особистісних якостей, </w:t>
      </w:r>
      <w:r w:rsidRPr="00D5090A">
        <w:rPr>
          <w:rFonts w:ascii="Times New Roman" w:eastAsia="Calibri" w:hAnsi="Times New Roman"/>
          <w:sz w:val="28"/>
          <w:lang w:val="uk-UA"/>
        </w:rPr>
        <w:t>розвиток емпатії, довіри, пріоритетних цінностей, роз</w:t>
      </w:r>
      <w:r>
        <w:rPr>
          <w:rFonts w:ascii="Times New Roman" w:eastAsia="Calibri" w:hAnsi="Times New Roman"/>
          <w:sz w:val="28"/>
          <w:lang w:val="uk-UA"/>
        </w:rPr>
        <w:t>виток комунікативних здібностей, розвиток саморефлексії, розвиток навичок планування та формування цілей.</w:t>
      </w:r>
      <w:r w:rsidRPr="00D5090A">
        <w:rPr>
          <w:rFonts w:ascii="Times New Roman" w:eastAsia="Calibri" w:hAnsi="Times New Roman"/>
          <w:sz w:val="28"/>
          <w:lang w:val="uk-UA"/>
        </w:rPr>
        <w:t xml:space="preserve"> </w:t>
      </w:r>
    </w:p>
    <w:p w14:paraId="57A849A7" w14:textId="27481321" w:rsidR="00BC4CA2" w:rsidRDefault="00BC4CA2" w:rsidP="0052669B">
      <w:pPr>
        <w:spacing w:line="360" w:lineRule="auto"/>
        <w:ind w:firstLine="709"/>
        <w:jc w:val="both"/>
        <w:rPr>
          <w:rFonts w:ascii="Times New Roman" w:eastAsia="Calibri" w:hAnsi="Times New Roman"/>
          <w:sz w:val="28"/>
          <w:lang w:val="uk-UA"/>
        </w:rPr>
      </w:pPr>
    </w:p>
    <w:p w14:paraId="1312A5B8" w14:textId="232F76A5" w:rsidR="00BC4CA2" w:rsidRDefault="00BC4CA2" w:rsidP="0052669B">
      <w:pPr>
        <w:spacing w:line="360" w:lineRule="auto"/>
        <w:ind w:firstLine="709"/>
        <w:jc w:val="both"/>
        <w:rPr>
          <w:rFonts w:ascii="Times New Roman" w:eastAsia="Calibri" w:hAnsi="Times New Roman"/>
          <w:sz w:val="28"/>
          <w:lang w:val="uk-UA"/>
        </w:rPr>
      </w:pPr>
    </w:p>
    <w:p w14:paraId="6EE763EB" w14:textId="508521AC" w:rsidR="00BC4CA2" w:rsidRDefault="00BC4CA2" w:rsidP="0052669B">
      <w:pPr>
        <w:spacing w:line="360" w:lineRule="auto"/>
        <w:ind w:firstLine="709"/>
        <w:jc w:val="both"/>
        <w:rPr>
          <w:rFonts w:ascii="Times New Roman" w:eastAsia="Calibri" w:hAnsi="Times New Roman"/>
          <w:sz w:val="28"/>
          <w:lang w:val="uk-UA"/>
        </w:rPr>
      </w:pPr>
    </w:p>
    <w:p w14:paraId="1E699F93" w14:textId="1211660A" w:rsidR="00BC4CA2" w:rsidRDefault="00BC4CA2" w:rsidP="0052669B">
      <w:pPr>
        <w:spacing w:line="360" w:lineRule="auto"/>
        <w:ind w:firstLine="709"/>
        <w:jc w:val="both"/>
        <w:rPr>
          <w:rFonts w:ascii="Times New Roman" w:eastAsia="Calibri" w:hAnsi="Times New Roman"/>
          <w:sz w:val="28"/>
          <w:lang w:val="uk-UA"/>
        </w:rPr>
      </w:pPr>
    </w:p>
    <w:p w14:paraId="408459FC" w14:textId="794390DD" w:rsidR="00BC4CA2" w:rsidRDefault="00BC4CA2" w:rsidP="0052669B">
      <w:pPr>
        <w:spacing w:line="360" w:lineRule="auto"/>
        <w:ind w:firstLine="709"/>
        <w:jc w:val="both"/>
        <w:rPr>
          <w:rFonts w:ascii="Times New Roman" w:eastAsia="Calibri" w:hAnsi="Times New Roman"/>
          <w:sz w:val="28"/>
          <w:lang w:val="uk-UA"/>
        </w:rPr>
      </w:pPr>
    </w:p>
    <w:p w14:paraId="30195769" w14:textId="539962E9" w:rsidR="00BC4CA2" w:rsidRDefault="00BC4CA2" w:rsidP="0052669B">
      <w:pPr>
        <w:spacing w:line="360" w:lineRule="auto"/>
        <w:ind w:firstLine="709"/>
        <w:jc w:val="both"/>
        <w:rPr>
          <w:rFonts w:ascii="Times New Roman" w:eastAsia="Calibri" w:hAnsi="Times New Roman"/>
          <w:sz w:val="28"/>
          <w:lang w:val="uk-UA"/>
        </w:rPr>
      </w:pPr>
    </w:p>
    <w:p w14:paraId="3E7475DD" w14:textId="1564089D" w:rsidR="00BC4CA2" w:rsidRDefault="00BC4CA2" w:rsidP="0052669B">
      <w:pPr>
        <w:spacing w:line="360" w:lineRule="auto"/>
        <w:ind w:firstLine="709"/>
        <w:jc w:val="both"/>
        <w:rPr>
          <w:rFonts w:ascii="Times New Roman" w:eastAsia="Calibri" w:hAnsi="Times New Roman"/>
          <w:sz w:val="28"/>
          <w:lang w:val="uk-UA"/>
        </w:rPr>
      </w:pPr>
    </w:p>
    <w:p w14:paraId="39AB328C" w14:textId="19F25407" w:rsidR="00BC4CA2" w:rsidRDefault="00BC4CA2" w:rsidP="0052669B">
      <w:pPr>
        <w:spacing w:line="360" w:lineRule="auto"/>
        <w:ind w:firstLine="709"/>
        <w:jc w:val="both"/>
        <w:rPr>
          <w:rFonts w:ascii="Times New Roman" w:eastAsia="Calibri" w:hAnsi="Times New Roman"/>
          <w:sz w:val="28"/>
          <w:lang w:val="uk-UA"/>
        </w:rPr>
      </w:pPr>
    </w:p>
    <w:p w14:paraId="008E3DBB" w14:textId="5E81A26A" w:rsidR="00BC4CA2" w:rsidRDefault="00BC4CA2" w:rsidP="0052669B">
      <w:pPr>
        <w:spacing w:line="360" w:lineRule="auto"/>
        <w:ind w:firstLine="709"/>
        <w:jc w:val="both"/>
        <w:rPr>
          <w:rFonts w:ascii="Times New Roman" w:eastAsia="Calibri" w:hAnsi="Times New Roman"/>
          <w:sz w:val="28"/>
          <w:lang w:val="uk-UA"/>
        </w:rPr>
      </w:pPr>
    </w:p>
    <w:p w14:paraId="2E40A915" w14:textId="61426786" w:rsidR="00BC4CA2" w:rsidRDefault="00BC4CA2" w:rsidP="0052669B">
      <w:pPr>
        <w:spacing w:line="360" w:lineRule="auto"/>
        <w:ind w:firstLine="709"/>
        <w:jc w:val="both"/>
        <w:rPr>
          <w:rFonts w:ascii="Times New Roman" w:eastAsia="Calibri" w:hAnsi="Times New Roman"/>
          <w:sz w:val="28"/>
          <w:lang w:val="uk-UA"/>
        </w:rPr>
      </w:pPr>
    </w:p>
    <w:p w14:paraId="4B8A7C23" w14:textId="105600C1" w:rsidR="00BC4CA2" w:rsidRDefault="00BC4CA2" w:rsidP="0052669B">
      <w:pPr>
        <w:spacing w:line="360" w:lineRule="auto"/>
        <w:ind w:firstLine="709"/>
        <w:jc w:val="both"/>
        <w:rPr>
          <w:rFonts w:ascii="Times New Roman" w:eastAsia="Calibri" w:hAnsi="Times New Roman"/>
          <w:sz w:val="28"/>
          <w:lang w:val="uk-UA"/>
        </w:rPr>
      </w:pPr>
    </w:p>
    <w:p w14:paraId="4E67B4F1" w14:textId="561A75E4" w:rsidR="00BC4CA2" w:rsidRDefault="00BC4CA2" w:rsidP="0052669B">
      <w:pPr>
        <w:spacing w:line="360" w:lineRule="auto"/>
        <w:ind w:firstLine="709"/>
        <w:jc w:val="both"/>
        <w:rPr>
          <w:rFonts w:ascii="Times New Roman" w:eastAsia="Calibri" w:hAnsi="Times New Roman"/>
          <w:sz w:val="28"/>
          <w:lang w:val="uk-UA"/>
        </w:rPr>
      </w:pPr>
    </w:p>
    <w:p w14:paraId="50298F7B" w14:textId="49489520" w:rsidR="00BC4CA2" w:rsidRDefault="00BC4CA2" w:rsidP="0052669B">
      <w:pPr>
        <w:spacing w:line="360" w:lineRule="auto"/>
        <w:ind w:firstLine="709"/>
        <w:jc w:val="both"/>
        <w:rPr>
          <w:rFonts w:ascii="Times New Roman" w:eastAsia="Calibri" w:hAnsi="Times New Roman"/>
          <w:sz w:val="28"/>
          <w:lang w:val="uk-UA"/>
        </w:rPr>
      </w:pPr>
    </w:p>
    <w:p w14:paraId="008DCD10" w14:textId="76DA5C5D" w:rsidR="00104003" w:rsidRDefault="00104003" w:rsidP="0052669B">
      <w:pPr>
        <w:spacing w:line="360" w:lineRule="auto"/>
        <w:ind w:firstLine="709"/>
        <w:jc w:val="both"/>
        <w:rPr>
          <w:rFonts w:ascii="Times New Roman" w:eastAsia="Calibri" w:hAnsi="Times New Roman"/>
          <w:sz w:val="28"/>
          <w:lang w:val="uk-UA"/>
        </w:rPr>
      </w:pPr>
    </w:p>
    <w:p w14:paraId="32165339" w14:textId="5BAC3975" w:rsidR="00104003" w:rsidRDefault="00104003" w:rsidP="0052669B">
      <w:pPr>
        <w:spacing w:line="360" w:lineRule="auto"/>
        <w:ind w:firstLine="709"/>
        <w:jc w:val="both"/>
        <w:rPr>
          <w:rFonts w:ascii="Times New Roman" w:eastAsia="Calibri" w:hAnsi="Times New Roman"/>
          <w:sz w:val="28"/>
          <w:lang w:val="uk-UA"/>
        </w:rPr>
      </w:pPr>
    </w:p>
    <w:p w14:paraId="2C68D24A" w14:textId="75604BFB" w:rsidR="00BC4CA2" w:rsidRDefault="00BC4CA2" w:rsidP="00BC4CA2">
      <w:pPr>
        <w:spacing w:line="360" w:lineRule="auto"/>
        <w:ind w:firstLine="709"/>
        <w:jc w:val="center"/>
        <w:rPr>
          <w:rFonts w:ascii="Times New Roman" w:eastAsia="Calibri" w:hAnsi="Times New Roman"/>
          <w:b/>
          <w:sz w:val="28"/>
          <w:lang w:val="uk-UA"/>
        </w:rPr>
      </w:pPr>
      <w:r w:rsidRPr="00BC4CA2">
        <w:rPr>
          <w:rFonts w:ascii="Times New Roman" w:eastAsia="Calibri" w:hAnsi="Times New Roman"/>
          <w:b/>
          <w:sz w:val="28"/>
          <w:lang w:val="uk-UA"/>
        </w:rPr>
        <w:lastRenderedPageBreak/>
        <w:t>Загальні висновки</w:t>
      </w:r>
    </w:p>
    <w:p w14:paraId="7CAE30F9" w14:textId="0CB55F88" w:rsidR="009022BC" w:rsidRPr="00102552" w:rsidRDefault="009022BC"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Теоретичний аналіз літератури з теми дослідження показав, що проблема самоідентичності молодшого школяра є психологічною категорією, яка </w:t>
      </w:r>
      <w:r w:rsidR="00167A8D" w:rsidRPr="00104003">
        <w:rPr>
          <w:rFonts w:ascii="Times New Roman" w:eastAsia="Calibri" w:hAnsi="Times New Roman"/>
          <w:sz w:val="28"/>
          <w:lang w:val="uk-UA"/>
        </w:rPr>
        <w:t>ґрунтується</w:t>
      </w:r>
      <w:r w:rsidRPr="00102552">
        <w:rPr>
          <w:rFonts w:ascii="Times New Roman" w:eastAsia="Calibri" w:hAnsi="Times New Roman"/>
          <w:sz w:val="28"/>
          <w:lang w:val="uk-UA"/>
        </w:rPr>
        <w:t xml:space="preserve"> на самовизначенні, в основі якої лежить сукупність персональних якостей і характеристик індивіда, що забезпечує цілісність особистості і її позитивне самосприйняття. Говорячи, про самоідентичність молодшого школяра, можемо констатувати, що </w:t>
      </w:r>
      <w:r w:rsidR="007E1EF3" w:rsidRPr="00102552">
        <w:rPr>
          <w:rFonts w:ascii="Times New Roman" w:eastAsia="Calibri" w:hAnsi="Times New Roman"/>
          <w:sz w:val="28"/>
          <w:lang w:val="uk-UA"/>
        </w:rPr>
        <w:t>підґрунтям</w:t>
      </w:r>
      <w:r w:rsidRPr="00102552">
        <w:rPr>
          <w:rFonts w:ascii="Times New Roman" w:eastAsia="Calibri" w:hAnsi="Times New Roman"/>
          <w:sz w:val="28"/>
          <w:lang w:val="uk-UA"/>
        </w:rPr>
        <w:t xml:space="preserve"> для її становлення є, як психологічні фактори,  так і соціум. </w:t>
      </w:r>
    </w:p>
    <w:p w14:paraId="5F8A09FE" w14:textId="37094CA0" w:rsidR="007E1EF3" w:rsidRPr="00102552" w:rsidRDefault="007548A4"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З</w:t>
      </w:r>
      <w:r w:rsidR="00D446AD" w:rsidRPr="00102552">
        <w:rPr>
          <w:rFonts w:ascii="Times New Roman" w:eastAsia="Calibri" w:hAnsi="Times New Roman"/>
          <w:sz w:val="28"/>
          <w:lang w:val="uk-UA"/>
        </w:rPr>
        <w:t xml:space="preserve"> п</w:t>
      </w:r>
      <w:r w:rsidR="00096D53" w:rsidRPr="00102552">
        <w:rPr>
          <w:rFonts w:ascii="Times New Roman" w:eastAsia="Calibri" w:hAnsi="Times New Roman"/>
          <w:sz w:val="28"/>
          <w:lang w:val="uk-UA"/>
        </w:rPr>
        <w:t>р</w:t>
      </w:r>
      <w:r w:rsidR="00D446AD" w:rsidRPr="00102552">
        <w:rPr>
          <w:rFonts w:ascii="Times New Roman" w:eastAsia="Calibri" w:hAnsi="Times New Roman"/>
          <w:sz w:val="28"/>
          <w:lang w:val="uk-UA"/>
        </w:rPr>
        <w:t>оведеного теорети</w:t>
      </w:r>
      <w:r w:rsidRPr="00102552">
        <w:rPr>
          <w:rFonts w:ascii="Times New Roman" w:eastAsia="Calibri" w:hAnsi="Times New Roman"/>
          <w:sz w:val="28"/>
          <w:lang w:val="uk-UA"/>
        </w:rPr>
        <w:t>чного аналізу можемо зробити висновок, що самоідентичність починає формуватися саме з молодшого шкільного віку. Особливістю самоідентичності молодшого школяра є важливість закладених ціннісних орієнтирів значущим дорослим на які поступова накладаєть</w:t>
      </w:r>
      <w:r w:rsidR="00883EB6" w:rsidRPr="00102552">
        <w:rPr>
          <w:rFonts w:ascii="Times New Roman" w:eastAsia="Calibri" w:hAnsi="Times New Roman"/>
          <w:sz w:val="28"/>
          <w:lang w:val="uk-UA"/>
        </w:rPr>
        <w:t xml:space="preserve">ся </w:t>
      </w:r>
      <w:r w:rsidRPr="00102552">
        <w:rPr>
          <w:rFonts w:ascii="Times New Roman" w:eastAsia="Calibri" w:hAnsi="Times New Roman"/>
          <w:sz w:val="28"/>
          <w:lang w:val="uk-UA"/>
        </w:rPr>
        <w:t xml:space="preserve">категорія ідентичності. </w:t>
      </w:r>
    </w:p>
    <w:p w14:paraId="69D40BA0" w14:textId="12FED71F" w:rsidR="007548A4" w:rsidRPr="00102552" w:rsidRDefault="007548A4"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Основні детермінанти самоідентичності молодшого школяра доцільно розглядати в напрямку соціума, а саме, важливістю таких складових, як навчання, спілкування, сфера інтересів та вплив соціальних мереж</w:t>
      </w:r>
      <w:r w:rsidR="00883EB6" w:rsidRPr="00102552">
        <w:rPr>
          <w:rFonts w:ascii="Times New Roman" w:eastAsia="Calibri" w:hAnsi="Times New Roman"/>
          <w:sz w:val="28"/>
          <w:lang w:val="uk-UA"/>
        </w:rPr>
        <w:t>; особистісних рис, а саме темперамент, характер, рівень тривожності та третя складова – це значущий дорослий, позицію якого, в цьому віці займають не лише батьки.</w:t>
      </w:r>
    </w:p>
    <w:p w14:paraId="781637EE" w14:textId="002E6C9E" w:rsidR="00CE0621" w:rsidRPr="00102552" w:rsidRDefault="00CE0621"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У результаті проведеного емпіричного дослідження, здійснено характеристику вибірки дослідження, методів; описано методики діагностики самоідентичності молодших школярів.</w:t>
      </w:r>
    </w:p>
    <w:p w14:paraId="076C93AF" w14:textId="5AFE16F1" w:rsidR="00CE0621" w:rsidRPr="00102552" w:rsidRDefault="00CE0621"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Узагальнюючи емпіричні дані, було виокремлено показники, які </w:t>
      </w:r>
      <w:r w:rsidR="00A50A3B" w:rsidRPr="00102552">
        <w:rPr>
          <w:rFonts w:ascii="Times New Roman" w:eastAsia="Calibri" w:hAnsi="Times New Roman"/>
          <w:sz w:val="28"/>
          <w:lang w:val="uk-UA"/>
        </w:rPr>
        <w:t xml:space="preserve">впливають на становлення самоідентичності молодшого школяра. </w:t>
      </w:r>
    </w:p>
    <w:p w14:paraId="60C30B0B" w14:textId="3CA6C81F" w:rsidR="004C40AC" w:rsidRPr="00102552" w:rsidRDefault="004C40AC"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Зробивши дослідження учнів в розрізі державної та приватної школи, можемо констатувати, що учні в приватній школі, яка працює за методикою Монтессорі більш адаптовані, більш емоційно стабільні та демонструють більш зрілі риси формування особистості.</w:t>
      </w:r>
    </w:p>
    <w:p w14:paraId="184A7228" w14:textId="7A94517D" w:rsidR="004C40AC" w:rsidRPr="00102552" w:rsidRDefault="0046103F"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Pr>
          <w:rFonts w:ascii="Times New Roman" w:eastAsia="Calibri" w:hAnsi="Times New Roman"/>
          <w:sz w:val="28"/>
          <w:lang w:val="uk-UA"/>
        </w:rPr>
        <w:lastRenderedPageBreak/>
        <w:t>Спираючись на створену</w:t>
      </w:r>
      <w:r w:rsidR="004C40AC" w:rsidRPr="00102552">
        <w:rPr>
          <w:rFonts w:ascii="Times New Roman" w:eastAsia="Calibri" w:hAnsi="Times New Roman"/>
          <w:sz w:val="28"/>
          <w:lang w:val="uk-UA"/>
        </w:rPr>
        <w:t xml:space="preserve"> нами в процесі роботи над теоретичною частиною, модель самоідентичності молодшого школяра, можемо зазначити, що обрані нами методики дозволили нам проаналізувати детермінанти самоідентичності.</w:t>
      </w:r>
    </w:p>
    <w:p w14:paraId="6FE49FE9" w14:textId="54C234A7" w:rsidR="004C40AC" w:rsidRPr="00102552" w:rsidRDefault="004C40AC"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Роблячи висновок можемо визначити, що на самоідентичність молодшого школяра</w:t>
      </w:r>
      <w:r w:rsidR="00BA51A3" w:rsidRPr="00102552">
        <w:rPr>
          <w:rFonts w:ascii="Times New Roman" w:eastAsia="Calibri" w:hAnsi="Times New Roman"/>
          <w:sz w:val="28"/>
          <w:lang w:val="uk-UA"/>
        </w:rPr>
        <w:t xml:space="preserve"> чинить вплив значущий дорослим, який в віці 7-9 років, все ще є один з батьків, з яким дитина себе асоціює, а у віці 10- 11 років відбувається </w:t>
      </w:r>
      <w:r w:rsidR="00D107F9" w:rsidRPr="00102552">
        <w:rPr>
          <w:rFonts w:ascii="Times New Roman" w:eastAsia="Calibri" w:hAnsi="Times New Roman"/>
          <w:sz w:val="28"/>
          <w:lang w:val="uk-UA"/>
        </w:rPr>
        <w:t>зсув</w:t>
      </w:r>
      <w:r w:rsidR="00BA51A3" w:rsidRPr="00102552">
        <w:rPr>
          <w:rFonts w:ascii="Times New Roman" w:eastAsia="Calibri" w:hAnsi="Times New Roman"/>
          <w:sz w:val="28"/>
          <w:lang w:val="uk-UA"/>
        </w:rPr>
        <w:t xml:space="preserve"> в бік вчителя або тренера. </w:t>
      </w:r>
    </w:p>
    <w:p w14:paraId="4708BD48" w14:textId="7B90744C" w:rsidR="00BA51A3" w:rsidRPr="00102552" w:rsidRDefault="00BA51A3"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Аналізуючи результати метод</w:t>
      </w:r>
      <w:r w:rsidR="00D107F9" w:rsidRPr="00102552">
        <w:rPr>
          <w:rFonts w:ascii="Times New Roman" w:eastAsia="Calibri" w:hAnsi="Times New Roman"/>
          <w:sz w:val="28"/>
          <w:lang w:val="uk-UA"/>
        </w:rPr>
        <w:t>ики</w:t>
      </w:r>
      <w:r w:rsidRPr="00102552">
        <w:rPr>
          <w:rFonts w:ascii="Times New Roman" w:eastAsia="Calibri" w:hAnsi="Times New Roman"/>
          <w:sz w:val="28"/>
          <w:lang w:val="uk-UA"/>
        </w:rPr>
        <w:t xml:space="preserve"> М.Куна та Т.Макпартленда, бачимо, що у віці 7-9 років починає домінувати об’єктивне визначення себе, яке вже сформовано дитиною під впливом, як правило, значущого дорослого. В віці 10-11 років, бачимо показники визначення себе на рівні 75%. Що дає нам можливість констатувати той факт, що особистісна самоідентичність починає формується в молодшій школі. </w:t>
      </w:r>
    </w:p>
    <w:p w14:paraId="6F5B00B5" w14:textId="3BB6529A" w:rsidR="00294820" w:rsidRPr="00102552" w:rsidRDefault="00294820"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Середовище, перебування дитини, чинить значний вплив на соціально психологічні особливості самоідентичності молодших школярів.  Провівши дослідження окремо в приватній, і окремо в державній школі, можемо констатувати, що </w:t>
      </w:r>
      <w:r w:rsidR="00D107F9" w:rsidRPr="00102552">
        <w:rPr>
          <w:rFonts w:ascii="Times New Roman" w:eastAsia="Calibri" w:hAnsi="Times New Roman"/>
          <w:sz w:val="28"/>
          <w:lang w:val="uk-UA"/>
        </w:rPr>
        <w:t xml:space="preserve">діти в приватній школі продемонстрували вищий рівень, за такими психологічними категоріями, як пристосованість до середовища перебування, відчуття захищеності, самоповаги. Також у дітей в приватній школі виражена, така риса, як схильність до оптимізму. </w:t>
      </w:r>
    </w:p>
    <w:p w14:paraId="5C8BBD08" w14:textId="6ADADACD" w:rsidR="00D107F9" w:rsidRPr="00102552" w:rsidRDefault="00D107F9"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Такі результати, обумовленні тим, що в приватній школі, досить значна увага приділяється на особистісний розвиток дитини, виявлення її особистісних сильних сторін, та підсилення їх, також приводиться значна робота над вмінням дитини приймати себе. </w:t>
      </w:r>
    </w:p>
    <w:p w14:paraId="5D855348" w14:textId="1659844D" w:rsidR="00D107F9" w:rsidRPr="00102552" w:rsidRDefault="00D107F9"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Отже, говорячи в цілому, ми можемо констатувати, що гіпотеза нашого дослідження, яка </w:t>
      </w:r>
      <w:r w:rsidR="00FC49F8" w:rsidRPr="00102552">
        <w:rPr>
          <w:rFonts w:ascii="Times New Roman" w:eastAsia="Calibri" w:hAnsi="Times New Roman"/>
          <w:sz w:val="28"/>
          <w:lang w:val="uk-UA"/>
        </w:rPr>
        <w:t>ґрунтується</w:t>
      </w:r>
      <w:r w:rsidRPr="00102552">
        <w:rPr>
          <w:rFonts w:ascii="Times New Roman" w:eastAsia="Calibri" w:hAnsi="Times New Roman"/>
          <w:sz w:val="28"/>
          <w:lang w:val="uk-UA"/>
        </w:rPr>
        <w:t xml:space="preserve"> на тому, що виявлення значущих соціально-психологічних особливостей самоідентичності молодшого</w:t>
      </w:r>
      <w:r w:rsidR="00FD1AC8">
        <w:rPr>
          <w:rFonts w:ascii="Times New Roman" w:eastAsia="Calibri" w:hAnsi="Times New Roman"/>
          <w:sz w:val="28"/>
          <w:lang w:val="uk-UA"/>
        </w:rPr>
        <w:t xml:space="preserve"> школяра</w:t>
      </w:r>
      <w:r w:rsidRPr="00102552">
        <w:rPr>
          <w:rFonts w:ascii="Times New Roman" w:eastAsia="Calibri" w:hAnsi="Times New Roman"/>
          <w:sz w:val="28"/>
          <w:lang w:val="uk-UA"/>
        </w:rPr>
        <w:t xml:space="preserve"> </w:t>
      </w:r>
      <w:r w:rsidR="00FD1AC8">
        <w:rPr>
          <w:rFonts w:ascii="Times New Roman" w:eastAsia="Calibri" w:hAnsi="Times New Roman"/>
          <w:sz w:val="28"/>
          <w:lang w:val="uk-UA"/>
        </w:rPr>
        <w:t xml:space="preserve">дасть нам </w:t>
      </w:r>
      <w:r w:rsidR="00FD1AC8">
        <w:rPr>
          <w:rFonts w:ascii="Times New Roman" w:hAnsi="Times New Roman" w:cs="Times New Roman"/>
          <w:sz w:val="28"/>
          <w:szCs w:val="28"/>
          <w:lang w:val="uk-UA"/>
        </w:rPr>
        <w:t>розуміння фундаменту формування здорової самоідентичності дитини,</w:t>
      </w:r>
      <w:r w:rsidR="00FD1AC8" w:rsidRPr="00102552">
        <w:rPr>
          <w:rFonts w:ascii="Times New Roman" w:eastAsia="Calibri" w:hAnsi="Times New Roman"/>
          <w:sz w:val="28"/>
          <w:lang w:val="uk-UA"/>
        </w:rPr>
        <w:t xml:space="preserve"> </w:t>
      </w:r>
      <w:r w:rsidR="00FD429B" w:rsidRPr="00102552">
        <w:rPr>
          <w:rFonts w:ascii="Times New Roman" w:eastAsia="Calibri" w:hAnsi="Times New Roman"/>
          <w:sz w:val="28"/>
          <w:lang w:val="uk-UA"/>
        </w:rPr>
        <w:t xml:space="preserve">підтверджується. </w:t>
      </w:r>
    </w:p>
    <w:p w14:paraId="636AB25A" w14:textId="79C1DEF7" w:rsidR="00FD429B" w:rsidRPr="0052669B" w:rsidRDefault="00FD429B"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lastRenderedPageBreak/>
        <w:t xml:space="preserve">Проведений аналіз теоретичного матеріалу та отриманих емпіричних даних, дав нам змогу розробити корекційно-розвивальну програму «Здорова самоідентичність молодшого школяра». За мету корекційно-розвивальної програми нами було обрано формування самоідентичності; усвідомлення цінностей, чеснот,  образу Я; розвиток особистісних навичок, </w:t>
      </w:r>
      <w:r w:rsidRPr="0052669B">
        <w:rPr>
          <w:rFonts w:ascii="Times New Roman" w:eastAsia="Calibri" w:hAnsi="Times New Roman"/>
          <w:sz w:val="28"/>
          <w:lang w:val="uk-UA"/>
        </w:rPr>
        <w:t>вироблення стратегій подолання труднощів в повсякденному житті.</w:t>
      </w:r>
    </w:p>
    <w:p w14:paraId="7FD7584F" w14:textId="3E5B36DA" w:rsidR="00CE0621" w:rsidRDefault="00CE0621" w:rsidP="00106F1B">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4C5428E1" w14:textId="3CFC92DC" w:rsidR="00106F1B" w:rsidRDefault="00106F1B" w:rsidP="00106F1B">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409AE521" w14:textId="0BFDBC2F" w:rsidR="00106F1B" w:rsidRDefault="00106F1B" w:rsidP="00106F1B">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20292108" w14:textId="774F1B7B" w:rsidR="00106F1B" w:rsidRDefault="00106F1B" w:rsidP="00106F1B">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30DE3D4A" w14:textId="02BB4CA7" w:rsidR="00106F1B" w:rsidRDefault="00106F1B"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66784189" w14:textId="5744722B"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77DCC5DE" w14:textId="752700CC"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745681E6" w14:textId="4303BFF1"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01E74B2F" w14:textId="2A4FFD6D"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59B9F718" w14:textId="22D3CD0F"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326E7DE9" w14:textId="160ED728"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5260D40D" w14:textId="36514E91"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683FF1B5" w14:textId="638C97F0"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23ADBB9D" w14:textId="4DEB27A7"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515D006B" w14:textId="2C4AC2EB"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4B248D4F" w14:textId="13B19934"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1F4F1312" w14:textId="021FB39D"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153A2E42" w14:textId="7A6DA96D"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5C09A3DF" w14:textId="4BA195A4"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10F6A426" w14:textId="199EE2B9"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7F6CA45A" w14:textId="77777777" w:rsidR="005B0C35" w:rsidRPr="00102552" w:rsidRDefault="005B0C35"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599D1BC4" w14:textId="51F1022B" w:rsidR="00295EBB" w:rsidRDefault="00295EBB" w:rsidP="00295EBB">
      <w:pPr>
        <w:pStyle w:val="a4"/>
        <w:spacing w:after="0" w:line="360" w:lineRule="auto"/>
        <w:ind w:left="782"/>
        <w:jc w:val="center"/>
        <w:rPr>
          <w:rFonts w:ascii="Times New Roman" w:hAnsi="Times New Roman" w:cs="Times New Roman"/>
          <w:color w:val="333333"/>
          <w:sz w:val="28"/>
          <w:szCs w:val="28"/>
          <w:shd w:val="clear" w:color="auto" w:fill="FFFFFF"/>
          <w:lang w:val="uk-UA"/>
        </w:rPr>
      </w:pPr>
      <w:r w:rsidRPr="001E6942">
        <w:rPr>
          <w:rFonts w:ascii="Times New Roman" w:hAnsi="Times New Roman" w:cs="Times New Roman"/>
          <w:b/>
          <w:sz w:val="28"/>
          <w:szCs w:val="28"/>
          <w:lang w:val="ru-RU"/>
        </w:rPr>
        <w:lastRenderedPageBreak/>
        <w:t>С</w:t>
      </w:r>
      <w:r>
        <w:rPr>
          <w:rFonts w:ascii="Times New Roman" w:hAnsi="Times New Roman" w:cs="Times New Roman"/>
          <w:b/>
          <w:sz w:val="28"/>
          <w:szCs w:val="28"/>
          <w:lang w:val="ru-RU"/>
        </w:rPr>
        <w:t>писок використаних джерел</w:t>
      </w:r>
    </w:p>
    <w:p w14:paraId="736DB333" w14:textId="7B933675" w:rsidR="00004D8D" w:rsidRPr="00A07F92" w:rsidRDefault="00004D8D"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A07F92">
        <w:rPr>
          <w:rFonts w:ascii="Times New Roman" w:hAnsi="Times New Roman" w:cs="Times New Roman"/>
          <w:color w:val="333333"/>
          <w:sz w:val="28"/>
          <w:szCs w:val="28"/>
          <w:shd w:val="clear" w:color="auto" w:fill="FFFFFF"/>
          <w:lang w:val="uk-UA"/>
        </w:rPr>
        <w:t>Абрамова Г. С.</w:t>
      </w:r>
      <w:r>
        <w:rPr>
          <w:rFonts w:ascii="Times New Roman" w:hAnsi="Times New Roman" w:cs="Times New Roman"/>
          <w:color w:val="333333"/>
          <w:sz w:val="28"/>
          <w:szCs w:val="28"/>
          <w:shd w:val="clear" w:color="auto" w:fill="FFFFFF"/>
          <w:lang w:val="uk-UA"/>
        </w:rPr>
        <w:t xml:space="preserve"> (2001).</w:t>
      </w:r>
      <w:r w:rsidRPr="00A07F92">
        <w:rPr>
          <w:rFonts w:ascii="Times New Roman" w:hAnsi="Times New Roman" w:cs="Times New Roman"/>
          <w:color w:val="333333"/>
          <w:sz w:val="28"/>
          <w:szCs w:val="28"/>
          <w:shd w:val="clear" w:color="auto" w:fill="FFFFFF"/>
          <w:lang w:val="uk-UA"/>
        </w:rPr>
        <w:t xml:space="preserve"> </w:t>
      </w:r>
      <w:r>
        <w:rPr>
          <w:rFonts w:ascii="Times New Roman" w:hAnsi="Times New Roman" w:cs="Times New Roman"/>
          <w:color w:val="333333"/>
          <w:sz w:val="28"/>
          <w:szCs w:val="28"/>
          <w:shd w:val="clear" w:color="auto" w:fill="FFFFFF"/>
          <w:lang w:val="uk-UA"/>
        </w:rPr>
        <w:t>Вікова психологія. М</w:t>
      </w:r>
      <w:r w:rsidR="002107C6">
        <w:rPr>
          <w:rFonts w:ascii="Times New Roman" w:hAnsi="Times New Roman" w:cs="Times New Roman"/>
          <w:color w:val="333333"/>
          <w:sz w:val="28"/>
          <w:szCs w:val="28"/>
          <w:shd w:val="clear" w:color="auto" w:fill="FFFFFF"/>
          <w:lang w:val="uk-UA"/>
        </w:rPr>
        <w:t>осква.</w:t>
      </w:r>
      <w:r>
        <w:rPr>
          <w:rFonts w:ascii="Times New Roman" w:hAnsi="Times New Roman" w:cs="Times New Roman"/>
          <w:color w:val="333333"/>
          <w:sz w:val="28"/>
          <w:szCs w:val="28"/>
          <w:shd w:val="clear" w:color="auto" w:fill="FFFFFF"/>
          <w:lang w:val="uk-UA"/>
        </w:rPr>
        <w:t xml:space="preserve"> Академ </w:t>
      </w:r>
      <w:r w:rsidRPr="00A07F92">
        <w:rPr>
          <w:rFonts w:ascii="Times New Roman" w:hAnsi="Times New Roman" w:cs="Times New Roman"/>
          <w:color w:val="333333"/>
          <w:sz w:val="28"/>
          <w:szCs w:val="28"/>
          <w:shd w:val="clear" w:color="auto" w:fill="FFFFFF"/>
          <w:lang w:val="uk-UA"/>
        </w:rPr>
        <w:t>проект.</w:t>
      </w:r>
    </w:p>
    <w:p w14:paraId="019E8105" w14:textId="6CBF319A" w:rsidR="000863A4" w:rsidRDefault="000863A4" w:rsidP="00112268">
      <w:pPr>
        <w:pStyle w:val="a4"/>
        <w:numPr>
          <w:ilvl w:val="0"/>
          <w:numId w:val="19"/>
        </w:numPr>
        <w:spacing w:after="0" w:line="360" w:lineRule="auto"/>
        <w:ind w:left="782" w:hanging="357"/>
        <w:jc w:val="both"/>
        <w:rPr>
          <w:rFonts w:ascii="Times New Roman" w:hAnsi="Times New Roman" w:cs="Times New Roman"/>
          <w:sz w:val="28"/>
          <w:szCs w:val="28"/>
          <w:lang w:val="uk-UA"/>
        </w:rPr>
      </w:pPr>
      <w:r>
        <w:rPr>
          <w:rFonts w:ascii="Times New Roman" w:hAnsi="Times New Roman" w:cs="Times New Roman"/>
          <w:sz w:val="28"/>
          <w:szCs w:val="28"/>
          <w:lang w:val="uk-UA"/>
        </w:rPr>
        <w:t>Андрєє</w:t>
      </w:r>
      <w:r w:rsidRPr="00A07F92">
        <w:rPr>
          <w:rFonts w:ascii="Times New Roman" w:hAnsi="Times New Roman" w:cs="Times New Roman"/>
          <w:sz w:val="28"/>
          <w:szCs w:val="28"/>
          <w:lang w:val="uk-UA"/>
        </w:rPr>
        <w:t>ва</w:t>
      </w:r>
      <w:r>
        <w:rPr>
          <w:rFonts w:ascii="Times New Roman" w:hAnsi="Times New Roman" w:cs="Times New Roman"/>
          <w:sz w:val="28"/>
          <w:szCs w:val="28"/>
          <w:lang w:val="uk-UA"/>
        </w:rPr>
        <w:t>,</w:t>
      </w:r>
      <w:r w:rsidRPr="00A07F92">
        <w:rPr>
          <w:rFonts w:ascii="Times New Roman" w:hAnsi="Times New Roman" w:cs="Times New Roman"/>
          <w:sz w:val="28"/>
          <w:szCs w:val="28"/>
          <w:lang w:val="uk-UA"/>
        </w:rPr>
        <w:t xml:space="preserve"> Г. М.</w:t>
      </w:r>
      <w:r>
        <w:rPr>
          <w:rFonts w:ascii="Times New Roman" w:hAnsi="Times New Roman" w:cs="Times New Roman"/>
          <w:sz w:val="28"/>
          <w:szCs w:val="28"/>
          <w:lang w:val="uk-UA"/>
        </w:rPr>
        <w:t xml:space="preserve"> (1997)</w:t>
      </w:r>
      <w:r w:rsidR="00004D8D">
        <w:rPr>
          <w:rFonts w:ascii="Times New Roman" w:hAnsi="Times New Roman" w:cs="Times New Roman"/>
          <w:sz w:val="28"/>
          <w:szCs w:val="28"/>
          <w:lang w:val="uk-UA"/>
        </w:rPr>
        <w:t>.</w:t>
      </w:r>
      <w:r w:rsidRPr="00A07F92">
        <w:rPr>
          <w:rFonts w:ascii="Times New Roman" w:hAnsi="Times New Roman" w:cs="Times New Roman"/>
          <w:sz w:val="28"/>
          <w:szCs w:val="28"/>
          <w:lang w:val="uk-UA"/>
        </w:rPr>
        <w:t xml:space="preserve"> </w:t>
      </w:r>
      <w:r>
        <w:rPr>
          <w:rFonts w:ascii="Times New Roman" w:hAnsi="Times New Roman" w:cs="Times New Roman"/>
          <w:sz w:val="28"/>
          <w:szCs w:val="28"/>
          <w:lang w:val="uk-UA"/>
        </w:rPr>
        <w:t>Психологія соціального пізнання.</w:t>
      </w:r>
      <w:r w:rsidR="002107C6">
        <w:rPr>
          <w:rFonts w:ascii="Times New Roman" w:hAnsi="Times New Roman" w:cs="Times New Roman"/>
          <w:sz w:val="28"/>
          <w:szCs w:val="28"/>
          <w:lang w:val="uk-UA"/>
        </w:rPr>
        <w:t xml:space="preserve"> Москва.</w:t>
      </w:r>
      <w:r>
        <w:rPr>
          <w:rFonts w:ascii="Times New Roman" w:hAnsi="Times New Roman" w:cs="Times New Roman"/>
          <w:sz w:val="28"/>
          <w:szCs w:val="28"/>
          <w:lang w:val="uk-UA"/>
        </w:rPr>
        <w:t xml:space="preserve"> Аспе</w:t>
      </w:r>
      <w:r w:rsidRPr="00A07F92">
        <w:rPr>
          <w:rFonts w:ascii="Times New Roman" w:hAnsi="Times New Roman" w:cs="Times New Roman"/>
          <w:sz w:val="28"/>
          <w:szCs w:val="28"/>
          <w:lang w:val="uk-UA"/>
        </w:rPr>
        <w:t>кт Пр</w:t>
      </w:r>
      <w:r>
        <w:rPr>
          <w:rFonts w:ascii="Times New Roman" w:hAnsi="Times New Roman" w:cs="Times New Roman"/>
          <w:sz w:val="28"/>
          <w:szCs w:val="28"/>
          <w:lang w:val="uk-UA"/>
        </w:rPr>
        <w:t>ес.</w:t>
      </w:r>
    </w:p>
    <w:p w14:paraId="2F4781E2" w14:textId="453FBAC1" w:rsidR="004379DB" w:rsidRPr="005C660F" w:rsidRDefault="0048398E"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Арінушкіна </w:t>
      </w:r>
      <w:r w:rsidR="000863A4" w:rsidRPr="00102552">
        <w:rPr>
          <w:rFonts w:ascii="Times New Roman" w:hAnsi="Times New Roman" w:cs="Times New Roman"/>
          <w:color w:val="333333"/>
          <w:sz w:val="28"/>
          <w:szCs w:val="28"/>
          <w:shd w:val="clear" w:color="auto" w:fill="FFFFFF"/>
          <w:lang w:val="uk-UA"/>
        </w:rPr>
        <w:t>Н.С. </w:t>
      </w:r>
      <w:r w:rsidR="00F32AED" w:rsidRPr="00102552">
        <w:rPr>
          <w:rFonts w:ascii="Times New Roman" w:hAnsi="Times New Roman" w:cs="Times New Roman"/>
          <w:color w:val="333333"/>
          <w:sz w:val="28"/>
          <w:szCs w:val="28"/>
          <w:shd w:val="clear" w:color="auto" w:fill="FFFFFF"/>
          <w:lang w:val="uk-UA"/>
        </w:rPr>
        <w:t>(2004)</w:t>
      </w:r>
      <w:r w:rsidR="00004D8D" w:rsidRPr="005C660F">
        <w:rPr>
          <w:rFonts w:ascii="Times New Roman" w:hAnsi="Times New Roman" w:cs="Times New Roman"/>
          <w:color w:val="333333"/>
          <w:sz w:val="28"/>
          <w:szCs w:val="28"/>
          <w:shd w:val="clear" w:color="auto" w:fill="FFFFFF"/>
          <w:lang w:val="uk-UA"/>
        </w:rPr>
        <w:t>.</w:t>
      </w:r>
      <w:r w:rsidR="00F32AED" w:rsidRPr="00102552">
        <w:rPr>
          <w:rFonts w:ascii="Times New Roman" w:hAnsi="Times New Roman" w:cs="Times New Roman"/>
          <w:color w:val="333333"/>
          <w:sz w:val="28"/>
          <w:szCs w:val="28"/>
          <w:shd w:val="clear" w:color="auto" w:fill="FFFFFF"/>
          <w:lang w:val="uk-UA"/>
        </w:rPr>
        <w:t xml:space="preserve"> Про визначення та типи.</w:t>
      </w:r>
      <w:r w:rsidR="000863A4" w:rsidRPr="00102552">
        <w:rPr>
          <w:rFonts w:ascii="Times New Roman" w:hAnsi="Times New Roman" w:cs="Times New Roman"/>
          <w:color w:val="333333"/>
          <w:sz w:val="28"/>
          <w:szCs w:val="28"/>
          <w:shd w:val="clear" w:color="auto" w:fill="FFFFFF"/>
          <w:lang w:val="uk-UA"/>
        </w:rPr>
        <w:t xml:space="preserve"> </w:t>
      </w:r>
      <w:r w:rsidR="00F32AED" w:rsidRPr="00102552">
        <w:rPr>
          <w:rFonts w:ascii="Times New Roman" w:hAnsi="Times New Roman" w:cs="Times New Roman"/>
          <w:color w:val="333333"/>
          <w:sz w:val="28"/>
          <w:szCs w:val="28"/>
          <w:shd w:val="clear" w:color="auto" w:fill="FFFFFF"/>
          <w:lang w:val="uk-UA"/>
        </w:rPr>
        <w:t>Світ Психології: Науково-методичний журнал Академії Педадогічних і Соціальних Наук</w:t>
      </w:r>
      <w:r w:rsidR="003C2A10" w:rsidRPr="005C660F">
        <w:rPr>
          <w:rFonts w:ascii="Times New Roman" w:hAnsi="Times New Roman" w:cs="Times New Roman"/>
          <w:color w:val="333333"/>
          <w:sz w:val="28"/>
          <w:szCs w:val="28"/>
          <w:shd w:val="clear" w:color="auto" w:fill="FFFFFF"/>
          <w:lang w:val="uk-UA"/>
        </w:rPr>
        <w:t>. Москва</w:t>
      </w:r>
      <w:r w:rsidR="00004D8D" w:rsidRPr="00102552">
        <w:rPr>
          <w:rFonts w:ascii="Times New Roman" w:hAnsi="Times New Roman" w:cs="Times New Roman"/>
          <w:color w:val="333333"/>
          <w:sz w:val="28"/>
          <w:szCs w:val="28"/>
          <w:shd w:val="clear" w:color="auto" w:fill="FFFFFF"/>
          <w:lang w:val="uk-UA"/>
        </w:rPr>
        <w:t>, 2 (38)</w:t>
      </w:r>
      <w:r w:rsidR="000863A4" w:rsidRPr="00102552">
        <w:rPr>
          <w:rFonts w:ascii="Times New Roman" w:hAnsi="Times New Roman" w:cs="Times New Roman"/>
          <w:color w:val="333333"/>
          <w:sz w:val="28"/>
          <w:szCs w:val="28"/>
          <w:shd w:val="clear" w:color="auto" w:fill="FFFFFF"/>
          <w:lang w:val="uk-UA"/>
        </w:rPr>
        <w:t xml:space="preserve"> С. 48-53.</w:t>
      </w:r>
    </w:p>
    <w:p w14:paraId="6620A2B1" w14:textId="2B825205" w:rsidR="00004D8D" w:rsidRDefault="00004D8D"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Бєлякова Ю. А. (2005). Аналіз поглядів і становлення теорії Я – концепції особистості. </w:t>
      </w:r>
      <w:r w:rsidR="008F0384" w:rsidRPr="005C660F">
        <w:rPr>
          <w:rFonts w:ascii="Times New Roman" w:hAnsi="Times New Roman" w:cs="Times New Roman"/>
          <w:color w:val="333333"/>
          <w:sz w:val="28"/>
          <w:szCs w:val="28"/>
          <w:shd w:val="clear" w:color="auto" w:fill="FFFFFF"/>
          <w:lang w:val="uk-UA"/>
        </w:rPr>
        <w:t>Проблеми загальної та педадогічної Психології : збірник наукових</w:t>
      </w:r>
      <w:r w:rsidRPr="005C660F">
        <w:rPr>
          <w:rFonts w:ascii="Times New Roman" w:hAnsi="Times New Roman" w:cs="Times New Roman"/>
          <w:color w:val="333333"/>
          <w:sz w:val="28"/>
          <w:szCs w:val="28"/>
          <w:shd w:val="clear" w:color="auto" w:fill="FFFFFF"/>
          <w:lang w:val="uk-UA"/>
        </w:rPr>
        <w:t xml:space="preserve"> праць Ін-ту психології ім. Г. С. Костюка АПН України / за ред. С. Д. Максименка, 3. – С. 35–43.</w:t>
      </w:r>
    </w:p>
    <w:p w14:paraId="4191562B" w14:textId="0540B63B" w:rsidR="00665E2B" w:rsidRPr="005C660F" w:rsidRDefault="00665E2B"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lang w:val="uk-UA"/>
        </w:rPr>
        <w:t>Берегова Наталія,  Варгата Оксана (2019). Психологічні особливості міжособистісних відносин дітей молодшого шкільного віку. Нова педадогічна думка, 3.</w:t>
      </w:r>
    </w:p>
    <w:p w14:paraId="06526FE0" w14:textId="798DC300" w:rsidR="00F86B82" w:rsidRPr="005C660F" w:rsidRDefault="00F86B82" w:rsidP="00112268">
      <w:pPr>
        <w:pStyle w:val="a4"/>
        <w:numPr>
          <w:ilvl w:val="0"/>
          <w:numId w:val="19"/>
        </w:numPr>
        <w:spacing w:after="0" w:line="360" w:lineRule="auto"/>
        <w:ind w:left="782" w:hanging="357"/>
        <w:jc w:val="both"/>
        <w:rPr>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Бодальов О.О (1995). Особистість і спілкування. </w:t>
      </w:r>
      <w:r w:rsidR="002107C6" w:rsidRPr="005C660F">
        <w:rPr>
          <w:rFonts w:ascii="Times New Roman" w:hAnsi="Times New Roman" w:cs="Times New Roman"/>
          <w:color w:val="333333"/>
          <w:sz w:val="28"/>
          <w:szCs w:val="28"/>
          <w:shd w:val="clear" w:color="auto" w:fill="FFFFFF"/>
          <w:lang w:val="uk-UA"/>
        </w:rPr>
        <w:t>Москва.</w:t>
      </w:r>
      <w:r w:rsidR="007769A0" w:rsidRPr="00102552">
        <w:rPr>
          <w:rFonts w:ascii="Times New Roman" w:hAnsi="Times New Roman" w:cs="Times New Roman"/>
          <w:color w:val="333333"/>
          <w:sz w:val="28"/>
          <w:szCs w:val="28"/>
          <w:shd w:val="clear" w:color="auto" w:fill="FFFFFF"/>
          <w:lang w:val="uk-UA"/>
        </w:rPr>
        <w:t xml:space="preserve"> </w:t>
      </w:r>
      <w:r w:rsidRPr="00102552">
        <w:rPr>
          <w:rFonts w:ascii="Times New Roman" w:hAnsi="Times New Roman" w:cs="Times New Roman"/>
          <w:color w:val="333333"/>
          <w:sz w:val="28"/>
          <w:szCs w:val="28"/>
          <w:shd w:val="clear" w:color="auto" w:fill="FFFFFF"/>
          <w:lang w:val="uk-UA"/>
        </w:rPr>
        <w:t>Міжнародна Психологічна академія</w:t>
      </w:r>
      <w:r w:rsidR="007769A0" w:rsidRPr="00102552">
        <w:rPr>
          <w:rFonts w:ascii="Times New Roman" w:hAnsi="Times New Roman" w:cs="Times New Roman"/>
          <w:color w:val="333333"/>
          <w:sz w:val="28"/>
          <w:szCs w:val="28"/>
          <w:shd w:val="clear" w:color="auto" w:fill="FFFFFF"/>
          <w:lang w:val="uk-UA"/>
        </w:rPr>
        <w:t>.</w:t>
      </w:r>
    </w:p>
    <w:p w14:paraId="4E7ED062" w14:textId="7AC4FC57" w:rsidR="00B61E9E" w:rsidRPr="005C660F" w:rsidRDefault="00B61E9E" w:rsidP="00112268">
      <w:pPr>
        <w:pStyle w:val="a4"/>
        <w:numPr>
          <w:ilvl w:val="0"/>
          <w:numId w:val="19"/>
        </w:numPr>
        <w:spacing w:after="0" w:line="360" w:lineRule="auto"/>
        <w:ind w:left="782" w:hanging="357"/>
        <w:jc w:val="both"/>
        <w:rPr>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Вайлд Оскар (2018). Афоризми Оскар Вальд. Харків. Фоліо.</w:t>
      </w:r>
    </w:p>
    <w:p w14:paraId="201E3398" w14:textId="0B1B753B" w:rsidR="00F86B82" w:rsidRPr="005C660F" w:rsidRDefault="008D3F75"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Ви</w:t>
      </w:r>
      <w:r w:rsidR="00F86B82" w:rsidRPr="005C660F">
        <w:rPr>
          <w:rFonts w:ascii="Times New Roman" w:hAnsi="Times New Roman" w:cs="Times New Roman"/>
          <w:color w:val="333333"/>
          <w:sz w:val="28"/>
          <w:szCs w:val="28"/>
          <w:shd w:val="clear" w:color="auto" w:fill="FFFFFF"/>
          <w:lang w:val="uk-UA"/>
        </w:rPr>
        <w:t>готс</w:t>
      </w:r>
      <w:r w:rsidRPr="005C660F">
        <w:rPr>
          <w:rFonts w:ascii="Times New Roman" w:hAnsi="Times New Roman" w:cs="Times New Roman"/>
          <w:color w:val="333333"/>
          <w:sz w:val="28"/>
          <w:szCs w:val="28"/>
          <w:shd w:val="clear" w:color="auto" w:fill="FFFFFF"/>
          <w:lang w:val="uk-UA"/>
        </w:rPr>
        <w:t>ь</w:t>
      </w:r>
      <w:r w:rsidR="004818B6" w:rsidRPr="005C660F">
        <w:rPr>
          <w:rFonts w:ascii="Times New Roman" w:hAnsi="Times New Roman" w:cs="Times New Roman"/>
          <w:color w:val="333333"/>
          <w:sz w:val="28"/>
          <w:szCs w:val="28"/>
          <w:shd w:val="clear" w:color="auto" w:fill="FFFFFF"/>
          <w:lang w:val="uk-UA"/>
        </w:rPr>
        <w:t xml:space="preserve">кий </w:t>
      </w:r>
      <w:r w:rsidR="00F86B82" w:rsidRPr="005C660F">
        <w:rPr>
          <w:rFonts w:ascii="Times New Roman" w:hAnsi="Times New Roman" w:cs="Times New Roman"/>
          <w:color w:val="333333"/>
          <w:sz w:val="28"/>
          <w:szCs w:val="28"/>
          <w:shd w:val="clear" w:color="auto" w:fill="FFFFFF"/>
          <w:lang w:val="uk-UA"/>
        </w:rPr>
        <w:t>Л. С.</w:t>
      </w:r>
      <w:r w:rsidR="004818B6" w:rsidRPr="005C660F">
        <w:rPr>
          <w:rFonts w:ascii="Times New Roman" w:hAnsi="Times New Roman" w:cs="Times New Roman"/>
          <w:color w:val="333333"/>
          <w:sz w:val="28"/>
          <w:szCs w:val="28"/>
          <w:shd w:val="clear" w:color="auto" w:fill="FFFFFF"/>
          <w:lang w:val="uk-UA"/>
        </w:rPr>
        <w:t xml:space="preserve"> (2006). Психологія розвитку людини. М</w:t>
      </w:r>
      <w:r w:rsidR="002107C6" w:rsidRPr="005C660F">
        <w:rPr>
          <w:rFonts w:ascii="Times New Roman" w:hAnsi="Times New Roman" w:cs="Times New Roman"/>
          <w:color w:val="333333"/>
          <w:sz w:val="28"/>
          <w:szCs w:val="28"/>
          <w:shd w:val="clear" w:color="auto" w:fill="FFFFFF"/>
          <w:lang w:val="uk-UA"/>
        </w:rPr>
        <w:t>осква.</w:t>
      </w:r>
      <w:r w:rsidR="004610FD" w:rsidRPr="005C660F">
        <w:rPr>
          <w:rFonts w:ascii="Times New Roman" w:hAnsi="Times New Roman" w:cs="Times New Roman"/>
          <w:color w:val="333333"/>
          <w:sz w:val="28"/>
          <w:szCs w:val="28"/>
          <w:shd w:val="clear" w:color="auto" w:fill="FFFFFF"/>
          <w:lang w:val="uk-UA"/>
        </w:rPr>
        <w:t xml:space="preserve"> Сми</w:t>
      </w:r>
      <w:r w:rsidR="004818B6" w:rsidRPr="005C660F">
        <w:rPr>
          <w:rFonts w:ascii="Times New Roman" w:hAnsi="Times New Roman" w:cs="Times New Roman"/>
          <w:color w:val="333333"/>
          <w:sz w:val="28"/>
          <w:szCs w:val="28"/>
          <w:shd w:val="clear" w:color="auto" w:fill="FFFFFF"/>
          <w:lang w:val="uk-UA"/>
        </w:rPr>
        <w:t>сл; Эксмо.</w:t>
      </w:r>
    </w:p>
    <w:p w14:paraId="415B4DBD" w14:textId="542C9FFD" w:rsidR="00B67BE4" w:rsidRPr="005C660F" w:rsidRDefault="00B67BE4"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Гамєзо М.В., Пєтрова О.О., Орлова М.П. (2003). </w:t>
      </w:r>
      <w:r w:rsidR="00943E77" w:rsidRPr="005C660F">
        <w:rPr>
          <w:rFonts w:ascii="Times New Roman" w:hAnsi="Times New Roman" w:cs="Times New Roman"/>
          <w:color w:val="333333"/>
          <w:sz w:val="28"/>
          <w:szCs w:val="28"/>
          <w:shd w:val="clear" w:color="auto" w:fill="FFFFFF"/>
          <w:lang w:val="uk-UA"/>
        </w:rPr>
        <w:t>Вікова та педагогічна психологія</w:t>
      </w:r>
      <w:r w:rsidR="00943E77" w:rsidRPr="00102552">
        <w:rPr>
          <w:rFonts w:ascii="Times New Roman" w:hAnsi="Times New Roman" w:cs="Times New Roman"/>
          <w:color w:val="333333"/>
          <w:sz w:val="28"/>
          <w:szCs w:val="28"/>
          <w:shd w:val="clear" w:color="auto" w:fill="FFFFFF"/>
          <w:lang w:val="uk-UA"/>
        </w:rPr>
        <w:t>:</w:t>
      </w:r>
      <w:r w:rsidR="00943E77" w:rsidRPr="005C660F">
        <w:rPr>
          <w:rFonts w:ascii="Times New Roman" w:hAnsi="Times New Roman" w:cs="Times New Roman"/>
          <w:color w:val="333333"/>
          <w:sz w:val="28"/>
          <w:szCs w:val="28"/>
          <w:shd w:val="clear" w:color="auto" w:fill="FFFFFF"/>
          <w:lang w:val="uk-UA"/>
        </w:rPr>
        <w:t xml:space="preserve"> Учбовий посібник для студентів всіх спеціальностей педагогічних вузів. Москва. Педадогічна спільнота Росії.</w:t>
      </w:r>
    </w:p>
    <w:p w14:paraId="003D8146" w14:textId="6A049C0A" w:rsidR="008D3F75" w:rsidRPr="00102552" w:rsidRDefault="00023BB5" w:rsidP="00112268">
      <w:pPr>
        <w:pStyle w:val="a4"/>
        <w:numPr>
          <w:ilvl w:val="0"/>
          <w:numId w:val="19"/>
        </w:numPr>
        <w:spacing w:after="0" w:line="360" w:lineRule="auto"/>
        <w:ind w:left="782" w:hanging="357"/>
        <w:jc w:val="both"/>
      </w:pPr>
      <w:r w:rsidRPr="005C660F">
        <w:rPr>
          <w:rFonts w:ascii="Times New Roman" w:hAnsi="Times New Roman" w:cs="Times New Roman"/>
          <w:color w:val="333333"/>
          <w:sz w:val="28"/>
          <w:szCs w:val="28"/>
          <w:shd w:val="clear" w:color="auto" w:fill="FFFFFF"/>
          <w:lang w:val="uk-UA"/>
        </w:rPr>
        <w:t>Гіпенрейтер Ю.Б., Пузирей А.А. (1982)</w:t>
      </w:r>
      <w:r w:rsidR="002107C6" w:rsidRPr="005C660F">
        <w:rPr>
          <w:rFonts w:ascii="Times New Roman" w:hAnsi="Times New Roman" w:cs="Times New Roman"/>
          <w:color w:val="333333"/>
          <w:sz w:val="28"/>
          <w:szCs w:val="28"/>
          <w:shd w:val="clear" w:color="auto" w:fill="FFFFFF"/>
          <w:lang w:val="uk-UA"/>
        </w:rPr>
        <w:t>. Розвиток особистості та світосприйняття дитини</w:t>
      </w:r>
      <w:r w:rsidR="002107C6" w:rsidRPr="00102552">
        <w:rPr>
          <w:rFonts w:ascii="Times New Roman" w:hAnsi="Times New Roman" w:cs="Times New Roman"/>
          <w:color w:val="333333"/>
          <w:sz w:val="28"/>
          <w:szCs w:val="28"/>
          <w:shd w:val="clear" w:color="auto" w:fill="FFFFFF"/>
          <w:lang w:val="uk-UA"/>
        </w:rPr>
        <w:t xml:space="preserve">: </w:t>
      </w:r>
      <w:r w:rsidR="002107C6" w:rsidRPr="005C660F">
        <w:rPr>
          <w:rFonts w:ascii="Times New Roman" w:hAnsi="Times New Roman" w:cs="Times New Roman"/>
          <w:color w:val="333333"/>
          <w:sz w:val="28"/>
          <w:szCs w:val="28"/>
          <w:shd w:val="clear" w:color="auto" w:fill="FFFFFF"/>
          <w:lang w:val="uk-UA"/>
        </w:rPr>
        <w:t>Психологія особистості</w:t>
      </w:r>
      <w:r w:rsidR="002107C6" w:rsidRPr="00102552">
        <w:rPr>
          <w:rFonts w:ascii="Times New Roman" w:hAnsi="Times New Roman" w:cs="Times New Roman"/>
          <w:color w:val="333333"/>
          <w:sz w:val="28"/>
          <w:szCs w:val="28"/>
          <w:shd w:val="clear" w:color="auto" w:fill="FFFFFF"/>
          <w:lang w:val="uk-UA"/>
        </w:rPr>
        <w:t>/ В</w:t>
      </w:r>
      <w:r w:rsidR="002107C6" w:rsidRPr="005C660F">
        <w:rPr>
          <w:rFonts w:ascii="Times New Roman" w:hAnsi="Times New Roman" w:cs="Times New Roman"/>
          <w:color w:val="333333"/>
          <w:sz w:val="28"/>
          <w:szCs w:val="28"/>
          <w:shd w:val="clear" w:color="auto" w:fill="FFFFFF"/>
          <w:lang w:val="uk-UA"/>
        </w:rPr>
        <w:t>иготський Л.С. Москва. Москва ун-та.</w:t>
      </w:r>
    </w:p>
    <w:p w14:paraId="60570A44" w14:textId="2A243601" w:rsidR="00023BB5" w:rsidRPr="005C660F" w:rsidRDefault="00023BB5"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Гнатенко П. I.</w:t>
      </w:r>
      <w:r w:rsidR="002107C6" w:rsidRPr="005C660F">
        <w:rPr>
          <w:rFonts w:ascii="Times New Roman" w:hAnsi="Times New Roman" w:cs="Times New Roman"/>
          <w:color w:val="333333"/>
          <w:sz w:val="28"/>
          <w:szCs w:val="28"/>
          <w:shd w:val="clear" w:color="auto" w:fill="FFFFFF"/>
          <w:lang w:val="uk-UA"/>
        </w:rPr>
        <w:t>, В. М. Павленко (1999).</w:t>
      </w:r>
      <w:r w:rsidRPr="005C660F">
        <w:rPr>
          <w:rFonts w:ascii="Times New Roman" w:hAnsi="Times New Roman" w:cs="Times New Roman"/>
          <w:color w:val="333333"/>
          <w:sz w:val="28"/>
          <w:szCs w:val="28"/>
          <w:shd w:val="clear" w:color="auto" w:fill="FFFFFF"/>
          <w:lang w:val="uk-UA"/>
        </w:rPr>
        <w:t xml:space="preserve"> Ідентичність: філос</w:t>
      </w:r>
      <w:r w:rsidR="002107C6" w:rsidRPr="005C660F">
        <w:rPr>
          <w:rFonts w:ascii="Times New Roman" w:hAnsi="Times New Roman" w:cs="Times New Roman"/>
          <w:color w:val="333333"/>
          <w:sz w:val="28"/>
          <w:szCs w:val="28"/>
          <w:shd w:val="clear" w:color="auto" w:fill="FFFFFF"/>
          <w:lang w:val="uk-UA"/>
        </w:rPr>
        <w:t>офський та психологічний аналіз. Київ. Aрт –прес.</w:t>
      </w:r>
    </w:p>
    <w:p w14:paraId="35B4DCFF" w14:textId="73CE0366" w:rsidR="001146D7" w:rsidRPr="00102552" w:rsidRDefault="001146D7"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Гофман И.</w:t>
      </w:r>
      <w:r w:rsidRPr="005C660F">
        <w:rPr>
          <w:rFonts w:ascii="Times New Roman" w:hAnsi="Times New Roman" w:cs="Times New Roman"/>
          <w:color w:val="333333"/>
          <w:sz w:val="28"/>
          <w:szCs w:val="28"/>
          <w:shd w:val="clear" w:color="auto" w:fill="FFFFFF"/>
          <w:lang w:val="uk-UA"/>
        </w:rPr>
        <w:t xml:space="preserve"> (2000). Представлення себе іншим в повсякденному житті. (пер анг. Ковальова).  Москва. Канон-прес-Ц.Кучкове поле.</w:t>
      </w:r>
      <w:r w:rsidRPr="00102552">
        <w:rPr>
          <w:rFonts w:ascii="Times New Roman" w:hAnsi="Times New Roman" w:cs="Times New Roman"/>
          <w:color w:val="333333"/>
          <w:sz w:val="28"/>
          <w:szCs w:val="28"/>
          <w:shd w:val="clear" w:color="auto" w:fill="FFFFFF"/>
          <w:lang w:val="uk-UA"/>
        </w:rPr>
        <w:t xml:space="preserve"> </w:t>
      </w:r>
    </w:p>
    <w:p w14:paraId="1B182951" w14:textId="4E03D80E" w:rsidR="007023C4" w:rsidRPr="005C660F" w:rsidRDefault="007023C4"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Г</w:t>
      </w:r>
      <w:r w:rsidRPr="00102552">
        <w:rPr>
          <w:rFonts w:ascii="Times New Roman" w:hAnsi="Times New Roman" w:cs="Times New Roman"/>
          <w:color w:val="333333"/>
          <w:sz w:val="28"/>
          <w:szCs w:val="28"/>
          <w:shd w:val="clear" w:color="auto" w:fill="FFFFFF"/>
          <w:lang w:val="uk-UA"/>
        </w:rPr>
        <w:t>’</w:t>
      </w:r>
      <w:r w:rsidRPr="005C660F">
        <w:rPr>
          <w:rFonts w:ascii="Times New Roman" w:hAnsi="Times New Roman" w:cs="Times New Roman"/>
          <w:color w:val="333333"/>
          <w:sz w:val="28"/>
          <w:szCs w:val="28"/>
          <w:shd w:val="clear" w:color="auto" w:fill="FFFFFF"/>
          <w:lang w:val="uk-UA"/>
        </w:rPr>
        <w:t>юм Давід (2016). Том 1 Про людську природу. Київ, Азбука.</w:t>
      </w:r>
    </w:p>
    <w:p w14:paraId="07592722" w14:textId="29DE0C19" w:rsidR="00B4308C" w:rsidRPr="005C660F" w:rsidRDefault="00B4308C"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lastRenderedPageBreak/>
        <w:t>Давидов В.В. (1991). Педадогічна психологія. Педадогічна психологія/ Виготський Л.С. Москва. Педагогіка.</w:t>
      </w:r>
    </w:p>
    <w:p w14:paraId="58EFE39C" w14:textId="0D3D11CF" w:rsidR="00A870A9" w:rsidRPr="005C660F" w:rsidRDefault="00A870A9"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Дряйєва Е.Д (2014). Основні концепції самоідентифікацї особистості в соціокультурному контексті: Генезис та розвиток// Сучасні проблеми науки та освіти  3. Відновлено з </w:t>
      </w:r>
      <w:hyperlink r:id="rId14" w:history="1">
        <w:r w:rsidR="00D42F57" w:rsidRPr="00102552">
          <w:rPr>
            <w:rFonts w:ascii="Times New Roman" w:hAnsi="Times New Roman" w:cs="Times New Roman"/>
            <w:color w:val="333333"/>
            <w:sz w:val="28"/>
            <w:szCs w:val="28"/>
            <w:shd w:val="clear" w:color="auto" w:fill="FFFFFF"/>
            <w:lang w:val="uk-UA"/>
          </w:rPr>
          <w:t>https://science-education.ru/ru/article/view?id=13286</w:t>
        </w:r>
      </w:hyperlink>
      <w:r w:rsidR="00D42F57" w:rsidRPr="005C660F">
        <w:rPr>
          <w:rFonts w:ascii="Times New Roman" w:hAnsi="Times New Roman" w:cs="Times New Roman"/>
          <w:color w:val="333333"/>
          <w:sz w:val="28"/>
          <w:szCs w:val="28"/>
          <w:shd w:val="clear" w:color="auto" w:fill="FFFFFF"/>
          <w:lang w:val="uk-UA"/>
        </w:rPr>
        <w:t>.</w:t>
      </w:r>
    </w:p>
    <w:p w14:paraId="7AE0DB42" w14:textId="6A60B670" w:rsidR="00DA187B" w:rsidRPr="005C660F" w:rsidRDefault="00DA187B"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Дуткевич Т.В. (2012). Дитяча психологія. Київ. Центр Учбової літератури.</w:t>
      </w:r>
    </w:p>
    <w:p w14:paraId="71BFCE77" w14:textId="5025AC76" w:rsidR="00791FBC" w:rsidRPr="005C660F" w:rsidRDefault="00791FBC"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Ельконін Д.Б (1960). Дитяча психологія</w:t>
      </w:r>
      <w:r w:rsidRPr="00102552">
        <w:rPr>
          <w:rFonts w:ascii="Times New Roman" w:hAnsi="Times New Roman" w:cs="Times New Roman"/>
          <w:color w:val="333333"/>
          <w:sz w:val="28"/>
          <w:szCs w:val="28"/>
          <w:shd w:val="clear" w:color="auto" w:fill="FFFFFF"/>
          <w:lang w:val="uk-UA"/>
        </w:rPr>
        <w:t xml:space="preserve">: </w:t>
      </w:r>
      <w:r w:rsidRPr="005C660F">
        <w:rPr>
          <w:rFonts w:ascii="Times New Roman" w:hAnsi="Times New Roman" w:cs="Times New Roman"/>
          <w:color w:val="333333"/>
          <w:sz w:val="28"/>
          <w:szCs w:val="28"/>
          <w:shd w:val="clear" w:color="auto" w:fill="FFFFFF"/>
          <w:lang w:val="uk-UA"/>
        </w:rPr>
        <w:t xml:space="preserve">Розвиток дитини від народження до семи років. Москва. Учпедгіз. </w:t>
      </w:r>
    </w:p>
    <w:p w14:paraId="5EDC48DB" w14:textId="715771AA" w:rsidR="00E712D6" w:rsidRPr="005C660F" w:rsidRDefault="00E712D6"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Ельконін Д.Б. (2007). Дитяча психологія., 4-видання. Москва. Академія. </w:t>
      </w:r>
    </w:p>
    <w:p w14:paraId="1E91141D" w14:textId="07519618" w:rsidR="00D42F57" w:rsidRPr="005C660F" w:rsidRDefault="00D42F57"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 Еріксон</w:t>
      </w:r>
      <w:r w:rsidR="00F46513" w:rsidRPr="005C660F">
        <w:rPr>
          <w:rFonts w:ascii="Times New Roman" w:hAnsi="Times New Roman" w:cs="Times New Roman"/>
          <w:color w:val="333333"/>
          <w:sz w:val="28"/>
          <w:szCs w:val="28"/>
          <w:shd w:val="clear" w:color="auto" w:fill="FFFFFF"/>
          <w:lang w:val="uk-UA"/>
        </w:rPr>
        <w:t xml:space="preserve"> Е. (2008). Трагедія особистості. Москва. Алгоритм, Єкспо</w:t>
      </w:r>
    </w:p>
    <w:p w14:paraId="12D78EF7" w14:textId="397DE319" w:rsidR="00F46513" w:rsidRPr="005C660F" w:rsidRDefault="00F46513"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Еріксон Е. (1991). Проблеми Его ідентичності. Референний журнал. Соціологія, 1, ст. 173-200. </w:t>
      </w:r>
    </w:p>
    <w:p w14:paraId="7D3E1922" w14:textId="3D98B4EC" w:rsidR="00200E72" w:rsidRPr="00102552" w:rsidRDefault="009E6913"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Заковоротна М. В. </w:t>
      </w:r>
      <w:r w:rsidRPr="005C660F">
        <w:rPr>
          <w:rFonts w:ascii="Times New Roman" w:hAnsi="Times New Roman" w:cs="Times New Roman"/>
          <w:color w:val="333333"/>
          <w:sz w:val="28"/>
          <w:szCs w:val="28"/>
          <w:shd w:val="clear" w:color="auto" w:fill="FFFFFF"/>
          <w:lang w:val="uk-UA"/>
        </w:rPr>
        <w:t xml:space="preserve">(1999). </w:t>
      </w:r>
      <w:r w:rsidRPr="00102552">
        <w:rPr>
          <w:rFonts w:ascii="Times New Roman" w:hAnsi="Times New Roman" w:cs="Times New Roman"/>
          <w:color w:val="333333"/>
          <w:sz w:val="28"/>
          <w:szCs w:val="28"/>
          <w:shd w:val="clear" w:color="auto" w:fill="FFFFFF"/>
          <w:lang w:val="uk-UA"/>
        </w:rPr>
        <w:t xml:space="preserve">Ідентичність людини. Соціально-філософські </w:t>
      </w:r>
      <w:r w:rsidRPr="005C660F">
        <w:rPr>
          <w:rFonts w:ascii="Times New Roman" w:hAnsi="Times New Roman" w:cs="Times New Roman"/>
          <w:color w:val="333333"/>
          <w:sz w:val="28"/>
          <w:szCs w:val="28"/>
          <w:shd w:val="clear" w:color="auto" w:fill="FFFFFF"/>
          <w:lang w:val="uk-UA"/>
        </w:rPr>
        <w:t>аспекти. (Д</w:t>
      </w:r>
      <w:r w:rsidRPr="00102552">
        <w:rPr>
          <w:rFonts w:ascii="Times New Roman" w:hAnsi="Times New Roman" w:cs="Times New Roman"/>
          <w:color w:val="333333"/>
          <w:sz w:val="28"/>
          <w:szCs w:val="28"/>
          <w:shd w:val="clear" w:color="auto" w:fill="FFFFFF"/>
          <w:lang w:val="uk-UA"/>
        </w:rPr>
        <w:t xml:space="preserve">ис. докт. філос. </w:t>
      </w:r>
      <w:r w:rsidRPr="005C660F">
        <w:rPr>
          <w:rFonts w:ascii="Times New Roman" w:hAnsi="Times New Roman" w:cs="Times New Roman"/>
          <w:color w:val="333333"/>
          <w:sz w:val="28"/>
          <w:szCs w:val="28"/>
          <w:shd w:val="clear" w:color="auto" w:fill="FFFFFF"/>
          <w:lang w:val="uk-UA"/>
        </w:rPr>
        <w:t>Н</w:t>
      </w:r>
      <w:r w:rsidRPr="00102552">
        <w:rPr>
          <w:rFonts w:ascii="Times New Roman" w:hAnsi="Times New Roman" w:cs="Times New Roman"/>
          <w:color w:val="333333"/>
          <w:sz w:val="28"/>
          <w:szCs w:val="28"/>
          <w:shd w:val="clear" w:color="auto" w:fill="FFFFFF"/>
          <w:lang w:val="uk-UA"/>
        </w:rPr>
        <w:t>аук</w:t>
      </w:r>
      <w:r w:rsidRPr="005C660F">
        <w:rPr>
          <w:rFonts w:ascii="Times New Roman" w:hAnsi="Times New Roman" w:cs="Times New Roman"/>
          <w:color w:val="333333"/>
          <w:sz w:val="28"/>
          <w:szCs w:val="28"/>
          <w:shd w:val="clear" w:color="auto" w:fill="FFFFFF"/>
          <w:lang w:val="uk-UA"/>
        </w:rPr>
        <w:t>)</w:t>
      </w:r>
      <w:r w:rsidRPr="00102552">
        <w:rPr>
          <w:rFonts w:ascii="Times New Roman" w:hAnsi="Times New Roman" w:cs="Times New Roman"/>
          <w:color w:val="333333"/>
          <w:sz w:val="28"/>
          <w:szCs w:val="28"/>
          <w:shd w:val="clear" w:color="auto" w:fill="FFFFFF"/>
          <w:lang w:val="uk-UA"/>
        </w:rPr>
        <w:t>.</w:t>
      </w:r>
      <w:r w:rsidRPr="005C660F">
        <w:rPr>
          <w:rFonts w:ascii="Times New Roman" w:hAnsi="Times New Roman" w:cs="Times New Roman"/>
          <w:color w:val="333333"/>
          <w:sz w:val="28"/>
          <w:szCs w:val="28"/>
          <w:shd w:val="clear" w:color="auto" w:fill="FFFFFF"/>
          <w:lang w:val="uk-UA"/>
        </w:rPr>
        <w:t xml:space="preserve"> </w:t>
      </w:r>
      <w:r w:rsidRPr="00102552">
        <w:rPr>
          <w:rFonts w:ascii="Times New Roman" w:hAnsi="Times New Roman" w:cs="Times New Roman"/>
          <w:color w:val="333333"/>
          <w:sz w:val="28"/>
          <w:szCs w:val="28"/>
          <w:shd w:val="clear" w:color="auto" w:fill="FFFFFF"/>
          <w:lang w:val="uk-UA"/>
        </w:rPr>
        <w:t>Москва. СКНЦВШ.</w:t>
      </w:r>
    </w:p>
    <w:p w14:paraId="26619954" w14:textId="68C13B10" w:rsidR="00562EAB" w:rsidRPr="00102552" w:rsidRDefault="00562EAB"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Захарова А. В. Як формувати самооцінку школяра. Навчальна школа. 1992, 3. </w:t>
      </w:r>
    </w:p>
    <w:p w14:paraId="7379E59F" w14:textId="0BA8581E" w:rsidR="00200E72" w:rsidRPr="005C660F" w:rsidRDefault="00200E72"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Зливков В. Л. (200). Самоідентифікація в педагогічній комунікації. Київ. Український центр політичного менеджменту.</w:t>
      </w:r>
    </w:p>
    <w:p w14:paraId="54492893" w14:textId="380251A1" w:rsidR="00923899" w:rsidRPr="00102552" w:rsidRDefault="00923899"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Костючок Олег (2007). Психологічні особливості впливу соціального статусу в групі на характер міжособистісних стосунків молодших школярів. Матеріали Міжнародної студентської наукової конференції. Рівне. </w:t>
      </w:r>
    </w:p>
    <w:p w14:paraId="517AEC6F" w14:textId="3F17FEC4" w:rsidR="009C2EE6" w:rsidRPr="00102552" w:rsidRDefault="009C2EE6"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Краєва О. А. (2018). Подолання кризи ідентичності в підлітковому віці. (Монографія доц. кафедри практичної психології Інституту людини). Харків. Видавництво Іванченка І.С.</w:t>
      </w:r>
    </w:p>
    <w:p w14:paraId="73957889" w14:textId="6ED672F3" w:rsidR="006712C7" w:rsidRPr="00102552" w:rsidRDefault="006712C7"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Коротаєва А.І. (Лазаренко В.А., Шульгіна Т.О., Висіленко Т.Д. Коротаева А.И. ) 2017. </w:t>
      </w:r>
      <w:r w:rsidR="0080636D" w:rsidRPr="00102552">
        <w:rPr>
          <w:rFonts w:ascii="Times New Roman" w:hAnsi="Times New Roman" w:cs="Times New Roman"/>
          <w:color w:val="333333"/>
          <w:sz w:val="28"/>
          <w:szCs w:val="28"/>
          <w:shd w:val="clear" w:color="auto" w:fill="FFFFFF"/>
          <w:lang w:val="uk-UA"/>
        </w:rPr>
        <w:t>Особливості становлення гендерної ідентичності молодших школярів. . Матеріали Всеросійська науково-практична конференція. Курськ</w:t>
      </w:r>
      <w:r w:rsidRPr="00102552">
        <w:rPr>
          <w:rFonts w:ascii="Times New Roman" w:hAnsi="Times New Roman" w:cs="Times New Roman"/>
          <w:color w:val="333333"/>
          <w:sz w:val="28"/>
          <w:szCs w:val="28"/>
          <w:shd w:val="clear" w:color="auto" w:fill="FFFFFF"/>
          <w:lang w:val="uk-UA"/>
        </w:rPr>
        <w:t xml:space="preserve">. </w:t>
      </w:r>
      <w:r w:rsidR="0080636D" w:rsidRPr="005C660F">
        <w:rPr>
          <w:rFonts w:ascii="Times New Roman" w:hAnsi="Times New Roman" w:cs="Times New Roman"/>
          <w:color w:val="333333"/>
          <w:sz w:val="28"/>
          <w:szCs w:val="28"/>
          <w:shd w:val="clear" w:color="auto" w:fill="FFFFFF"/>
          <w:lang w:val="uk-UA"/>
        </w:rPr>
        <w:t>https://kurskmed.com/upload/departments/social_work/news/</w:t>
      </w:r>
    </w:p>
    <w:p w14:paraId="717EC86E" w14:textId="36C89C8F" w:rsidR="006712C7" w:rsidRPr="005C660F" w:rsidRDefault="006712C7"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lastRenderedPageBreak/>
        <w:t>Кулагіна І.Ю., Колюцкій В.Н (2003). Вікова психологія: повний життєвий цикл. Москва.  ТЦ Сфера.</w:t>
      </w:r>
    </w:p>
    <w:p w14:paraId="492AEF98" w14:textId="06E1320E" w:rsidR="002E279A" w:rsidRPr="005C660F" w:rsidRDefault="001E2F05"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Майєрс Девід. (2008). Психологія (пер. с анг. Карпіков, Старовойтова), 3-видання. Мінск. Попуррі.</w:t>
      </w:r>
    </w:p>
    <w:p w14:paraId="266BC97A" w14:textId="5B04D420" w:rsidR="004379DB" w:rsidRPr="005C660F" w:rsidRDefault="004379DB"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Малкіна-Пих І. Г. </w:t>
      </w:r>
      <w:r w:rsidR="00EC2406" w:rsidRPr="005C660F">
        <w:rPr>
          <w:rFonts w:ascii="Times New Roman" w:hAnsi="Times New Roman" w:cs="Times New Roman"/>
          <w:color w:val="333333"/>
          <w:sz w:val="28"/>
          <w:szCs w:val="28"/>
          <w:shd w:val="clear" w:color="auto" w:fill="FFFFFF"/>
          <w:lang w:val="uk-UA"/>
        </w:rPr>
        <w:t xml:space="preserve">(2005). </w:t>
      </w:r>
      <w:r w:rsidRPr="00102552">
        <w:rPr>
          <w:rFonts w:ascii="Times New Roman" w:hAnsi="Times New Roman" w:cs="Times New Roman"/>
          <w:color w:val="333333"/>
          <w:sz w:val="28"/>
          <w:szCs w:val="28"/>
          <w:shd w:val="clear" w:color="auto" w:fill="FFFFFF"/>
          <w:lang w:val="uk-UA"/>
        </w:rPr>
        <w:t>Довідник практичного психолога.</w:t>
      </w:r>
      <w:r w:rsidR="00EC2406" w:rsidRPr="005C660F">
        <w:rPr>
          <w:rFonts w:ascii="Times New Roman" w:hAnsi="Times New Roman" w:cs="Times New Roman"/>
          <w:color w:val="333333"/>
          <w:sz w:val="28"/>
          <w:szCs w:val="28"/>
          <w:shd w:val="clear" w:color="auto" w:fill="FFFFFF"/>
          <w:lang w:val="uk-UA"/>
        </w:rPr>
        <w:t xml:space="preserve"> Москва. </w:t>
      </w:r>
      <w:r w:rsidRPr="00102552">
        <w:rPr>
          <w:rFonts w:ascii="Times New Roman" w:hAnsi="Times New Roman" w:cs="Times New Roman"/>
          <w:color w:val="333333"/>
          <w:sz w:val="28"/>
          <w:szCs w:val="28"/>
          <w:shd w:val="clear" w:color="auto" w:fill="FFFFFF"/>
          <w:lang w:val="uk-UA"/>
        </w:rPr>
        <w:t xml:space="preserve">Експо. </w:t>
      </w:r>
    </w:p>
    <w:p w14:paraId="5740FA3F" w14:textId="1506F82D" w:rsidR="004379DB" w:rsidRDefault="00EC2406"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Марцтновська Т.Д. (2005). Психологія розвитку. Москва. Академія.</w:t>
      </w:r>
    </w:p>
    <w:p w14:paraId="476B98F5" w14:textId="38CF15D7" w:rsidR="00373DE0" w:rsidRPr="005C660F" w:rsidRDefault="00373DE0"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lang w:val="uk-UA"/>
        </w:rPr>
        <w:t>Маховер Карен (2012). Проектний малюнок людини. Москва.</w:t>
      </w:r>
      <w:r w:rsidR="00FB4372">
        <w:rPr>
          <w:rFonts w:ascii="Times New Roman" w:hAnsi="Times New Roman" w:cs="Times New Roman"/>
          <w:color w:val="333333"/>
          <w:sz w:val="28"/>
          <w:szCs w:val="28"/>
          <w:shd w:val="clear" w:color="auto" w:fill="FFFFFF"/>
          <w:lang w:val="uk-UA"/>
        </w:rPr>
        <w:t xml:space="preserve"> </w:t>
      </w:r>
      <w:r>
        <w:rPr>
          <w:rFonts w:ascii="Times New Roman" w:hAnsi="Times New Roman" w:cs="Times New Roman"/>
          <w:color w:val="333333"/>
          <w:sz w:val="28"/>
          <w:szCs w:val="28"/>
          <w:shd w:val="clear" w:color="auto" w:fill="FFFFFF"/>
          <w:lang w:val="uk-UA"/>
        </w:rPr>
        <w:t>Смисл.</w:t>
      </w:r>
    </w:p>
    <w:p w14:paraId="513ACCA9" w14:textId="57D2660C" w:rsidR="00200E72" w:rsidRPr="00102552" w:rsidRDefault="004379DB"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Мухіна В. С. </w:t>
      </w:r>
      <w:r w:rsidR="00EC2406" w:rsidRPr="005C660F">
        <w:rPr>
          <w:rFonts w:ascii="Times New Roman" w:hAnsi="Times New Roman" w:cs="Times New Roman"/>
          <w:color w:val="333333"/>
          <w:sz w:val="28"/>
          <w:szCs w:val="28"/>
          <w:shd w:val="clear" w:color="auto" w:fill="FFFFFF"/>
          <w:lang w:val="uk-UA"/>
        </w:rPr>
        <w:t xml:space="preserve">(2006). </w:t>
      </w:r>
      <w:r w:rsidRPr="005C660F">
        <w:rPr>
          <w:rFonts w:ascii="Times New Roman" w:hAnsi="Times New Roman" w:cs="Times New Roman"/>
          <w:color w:val="333333"/>
          <w:sz w:val="28"/>
          <w:szCs w:val="28"/>
          <w:shd w:val="clear" w:color="auto" w:fill="FFFFFF"/>
          <w:lang w:val="uk-UA"/>
        </w:rPr>
        <w:t>Вікова психологія. Феноменологія розвитку. 10-</w:t>
      </w:r>
      <w:r w:rsidR="00EC2406" w:rsidRPr="005C660F">
        <w:rPr>
          <w:rFonts w:ascii="Times New Roman" w:hAnsi="Times New Roman" w:cs="Times New Roman"/>
          <w:color w:val="333333"/>
          <w:sz w:val="28"/>
          <w:szCs w:val="28"/>
          <w:shd w:val="clear" w:color="auto" w:fill="FFFFFF"/>
          <w:lang w:val="uk-UA"/>
        </w:rPr>
        <w:t>видавництво</w:t>
      </w:r>
      <w:r w:rsidR="003D6160" w:rsidRPr="005C660F">
        <w:rPr>
          <w:rFonts w:ascii="Times New Roman" w:hAnsi="Times New Roman" w:cs="Times New Roman"/>
          <w:color w:val="333333"/>
          <w:sz w:val="28"/>
          <w:szCs w:val="28"/>
          <w:shd w:val="clear" w:color="auto" w:fill="FFFFFF"/>
          <w:lang w:val="uk-UA"/>
        </w:rPr>
        <w:t>., п</w:t>
      </w:r>
      <w:r w:rsidRPr="005C660F">
        <w:rPr>
          <w:rFonts w:ascii="Times New Roman" w:hAnsi="Times New Roman" w:cs="Times New Roman"/>
          <w:color w:val="333333"/>
          <w:sz w:val="28"/>
          <w:szCs w:val="28"/>
          <w:shd w:val="clear" w:color="auto" w:fill="FFFFFF"/>
          <w:lang w:val="uk-UA"/>
        </w:rPr>
        <w:t>ерераб. і доп. М</w:t>
      </w:r>
      <w:r w:rsidR="00EC2406" w:rsidRPr="005C660F">
        <w:rPr>
          <w:rFonts w:ascii="Times New Roman" w:hAnsi="Times New Roman" w:cs="Times New Roman"/>
          <w:color w:val="333333"/>
          <w:sz w:val="28"/>
          <w:szCs w:val="28"/>
          <w:shd w:val="clear" w:color="auto" w:fill="FFFFFF"/>
          <w:lang w:val="uk-UA"/>
        </w:rPr>
        <w:t>осква.</w:t>
      </w:r>
      <w:r w:rsidRPr="005C660F">
        <w:rPr>
          <w:rFonts w:ascii="Times New Roman" w:hAnsi="Times New Roman" w:cs="Times New Roman"/>
          <w:color w:val="333333"/>
          <w:sz w:val="28"/>
          <w:szCs w:val="28"/>
          <w:shd w:val="clear" w:color="auto" w:fill="FFFFFF"/>
          <w:lang w:val="uk-UA"/>
        </w:rPr>
        <w:t xml:space="preserve"> Академія.</w:t>
      </w:r>
    </w:p>
    <w:p w14:paraId="3DA1B77F" w14:textId="4C6527D8" w:rsidR="003D6160" w:rsidRPr="005C660F" w:rsidRDefault="003D6160"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Нуркова В.В. (2004). Роль </w:t>
      </w:r>
      <w:r w:rsidR="00D216BA" w:rsidRPr="00102552">
        <w:rPr>
          <w:rFonts w:ascii="Times New Roman" w:hAnsi="Times New Roman" w:cs="Times New Roman"/>
          <w:color w:val="333333"/>
          <w:sz w:val="28"/>
          <w:szCs w:val="28"/>
          <w:shd w:val="clear" w:color="auto" w:fill="FFFFFF"/>
          <w:lang w:val="uk-UA"/>
        </w:rPr>
        <w:t xml:space="preserve">автобіографічної пам'яті в структурі ідентичності особистості. Світ психології: науково-методичний журнал, 2 (38), </w:t>
      </w:r>
      <w:r w:rsidRPr="00102552">
        <w:rPr>
          <w:rFonts w:ascii="Times New Roman" w:hAnsi="Times New Roman" w:cs="Times New Roman"/>
          <w:color w:val="333333"/>
          <w:sz w:val="28"/>
          <w:szCs w:val="28"/>
          <w:shd w:val="clear" w:color="auto" w:fill="FFFFFF"/>
          <w:lang w:val="uk-UA"/>
        </w:rPr>
        <w:t>77-86.</w:t>
      </w:r>
    </w:p>
    <w:p w14:paraId="360F7F57" w14:textId="68D0876F" w:rsidR="00061946" w:rsidRPr="005C660F" w:rsidRDefault="00061946"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Ольхова-Марчук Н. В. (2009). Роль батьків у формуванні культури міжособистісних взаємин молодших школярів за допомогою фізичного виховання. Інститут розвитку людини, 85-88.</w:t>
      </w:r>
    </w:p>
    <w:p w14:paraId="22E89D92" w14:textId="4CECE25A" w:rsidR="00A83EF4" w:rsidRPr="005C660F" w:rsidRDefault="00A83EF4"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Павелків Р.В., Корчакова Н.В. (2009). </w:t>
      </w:r>
      <w:r w:rsidRPr="00102552">
        <w:rPr>
          <w:rFonts w:ascii="Times New Roman" w:hAnsi="Times New Roman" w:cs="Times New Roman"/>
          <w:color w:val="333333"/>
          <w:sz w:val="28"/>
          <w:szCs w:val="28"/>
          <w:shd w:val="clear" w:color="auto" w:fill="FFFFFF"/>
          <w:lang w:val="uk-UA"/>
        </w:rPr>
        <w:t>Феноменологія морального розвитку особистості: детермінація, механізми, генезис (монографія). Рівне. Волинські обереги.</w:t>
      </w:r>
    </w:p>
    <w:p w14:paraId="7C900403" w14:textId="46BFE1BC" w:rsidR="00F46513" w:rsidRPr="005C660F" w:rsidRDefault="00892FEA"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Павелків Р.В (2015). Вікова психологія. Київ. Кондор.</w:t>
      </w:r>
    </w:p>
    <w:p w14:paraId="0808A0C9" w14:textId="2F411B91" w:rsidR="00A83EF4" w:rsidRPr="005C660F" w:rsidRDefault="00A83EF4"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 </w:t>
      </w:r>
      <w:r w:rsidRPr="00102552">
        <w:rPr>
          <w:rFonts w:ascii="Times New Roman" w:hAnsi="Times New Roman" w:cs="Times New Roman"/>
          <w:color w:val="333333"/>
          <w:sz w:val="28"/>
          <w:szCs w:val="28"/>
          <w:shd w:val="clear" w:color="auto" w:fill="FFFFFF"/>
          <w:lang w:val="uk-UA"/>
        </w:rPr>
        <w:t xml:space="preserve">Реан А. О. (2002). Психологія людини від народження до смерті. </w:t>
      </w:r>
      <w:r w:rsidR="007D4C6F" w:rsidRPr="00102552">
        <w:rPr>
          <w:rFonts w:ascii="Times New Roman" w:hAnsi="Times New Roman" w:cs="Times New Roman"/>
          <w:color w:val="333333"/>
          <w:sz w:val="28"/>
          <w:szCs w:val="28"/>
          <w:shd w:val="clear" w:color="auto" w:fill="FFFFFF"/>
          <w:lang w:val="uk-UA"/>
        </w:rPr>
        <w:t>Санкт Петербург. Пітер.</w:t>
      </w:r>
      <w:r w:rsidR="007D4C6F" w:rsidRPr="005C660F">
        <w:rPr>
          <w:rFonts w:ascii="Times New Roman" w:hAnsi="Times New Roman" w:cs="Times New Roman"/>
          <w:color w:val="333333"/>
          <w:sz w:val="28"/>
          <w:szCs w:val="28"/>
          <w:shd w:val="clear" w:color="auto" w:fill="FFFFFF"/>
          <w:lang w:val="uk-UA"/>
        </w:rPr>
        <w:t xml:space="preserve"> </w:t>
      </w:r>
    </w:p>
    <w:p w14:paraId="36A3EEB7" w14:textId="2344278A" w:rsidR="007D4C6F" w:rsidRPr="00102552" w:rsidRDefault="007D4C6F"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Рубінштейн С. Л.</w:t>
      </w:r>
      <w:r w:rsidRPr="005C660F">
        <w:rPr>
          <w:rFonts w:ascii="Times New Roman" w:hAnsi="Times New Roman" w:cs="Times New Roman"/>
          <w:color w:val="333333"/>
          <w:sz w:val="28"/>
          <w:szCs w:val="28"/>
          <w:shd w:val="clear" w:color="auto" w:fill="FFFFFF"/>
          <w:lang w:val="uk-UA"/>
        </w:rPr>
        <w:t xml:space="preserve"> (200).</w:t>
      </w:r>
      <w:r w:rsidRPr="00102552">
        <w:rPr>
          <w:rFonts w:ascii="Times New Roman" w:hAnsi="Times New Roman" w:cs="Times New Roman"/>
          <w:color w:val="333333"/>
          <w:sz w:val="28"/>
          <w:szCs w:val="28"/>
          <w:shd w:val="clear" w:color="auto" w:fill="FFFFFF"/>
          <w:lang w:val="uk-UA"/>
        </w:rPr>
        <w:t xml:space="preserve"> Основи загальної психології</w:t>
      </w:r>
      <w:r w:rsidRPr="005C660F">
        <w:rPr>
          <w:rFonts w:ascii="Times New Roman" w:hAnsi="Times New Roman" w:cs="Times New Roman"/>
          <w:color w:val="333333"/>
          <w:sz w:val="28"/>
          <w:szCs w:val="28"/>
          <w:shd w:val="clear" w:color="auto" w:fill="FFFFFF"/>
          <w:lang w:val="uk-UA"/>
        </w:rPr>
        <w:t xml:space="preserve">. </w:t>
      </w:r>
      <w:r w:rsidRPr="00102552">
        <w:rPr>
          <w:rFonts w:ascii="Times New Roman" w:hAnsi="Times New Roman" w:cs="Times New Roman"/>
          <w:color w:val="333333"/>
          <w:sz w:val="28"/>
          <w:szCs w:val="28"/>
          <w:shd w:val="clear" w:color="auto" w:fill="FFFFFF"/>
          <w:lang w:val="uk-UA"/>
        </w:rPr>
        <w:t>Санкт-Петербург</w:t>
      </w:r>
      <w:r w:rsidRPr="005C660F">
        <w:rPr>
          <w:rFonts w:ascii="Times New Roman" w:hAnsi="Times New Roman" w:cs="Times New Roman"/>
          <w:color w:val="333333"/>
          <w:sz w:val="28"/>
          <w:szCs w:val="28"/>
          <w:shd w:val="clear" w:color="auto" w:fill="FFFFFF"/>
          <w:lang w:val="uk-UA"/>
        </w:rPr>
        <w:t>.</w:t>
      </w:r>
    </w:p>
    <w:p w14:paraId="4A09C23D" w14:textId="3361B3B6" w:rsidR="007D4C6F" w:rsidRPr="00102552" w:rsidRDefault="007D4C6F"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 Савчин М. </w:t>
      </w:r>
      <w:r w:rsidRPr="005C660F">
        <w:rPr>
          <w:rFonts w:ascii="Times New Roman" w:hAnsi="Times New Roman" w:cs="Times New Roman"/>
          <w:color w:val="333333"/>
          <w:sz w:val="28"/>
          <w:szCs w:val="28"/>
          <w:shd w:val="clear" w:color="auto" w:fill="FFFFFF"/>
          <w:lang w:val="uk-UA"/>
        </w:rPr>
        <w:t>В., Василенко Л.П.</w:t>
      </w:r>
      <w:r w:rsidRPr="00102552">
        <w:rPr>
          <w:rFonts w:ascii="Times New Roman" w:hAnsi="Times New Roman" w:cs="Times New Roman"/>
          <w:color w:val="333333"/>
          <w:sz w:val="28"/>
          <w:szCs w:val="28"/>
          <w:shd w:val="clear" w:color="auto" w:fill="FFFFFF"/>
          <w:lang w:val="uk-UA"/>
        </w:rPr>
        <w:t xml:space="preserve"> </w:t>
      </w:r>
      <w:r w:rsidRPr="005C660F">
        <w:rPr>
          <w:rFonts w:ascii="Times New Roman" w:hAnsi="Times New Roman" w:cs="Times New Roman"/>
          <w:color w:val="333333"/>
          <w:sz w:val="28"/>
          <w:szCs w:val="28"/>
          <w:shd w:val="clear" w:color="auto" w:fill="FFFFFF"/>
          <w:lang w:val="uk-UA"/>
        </w:rPr>
        <w:t xml:space="preserve">(2006). </w:t>
      </w:r>
      <w:r w:rsidRPr="00102552">
        <w:rPr>
          <w:rFonts w:ascii="Times New Roman" w:hAnsi="Times New Roman" w:cs="Times New Roman"/>
          <w:color w:val="333333"/>
          <w:sz w:val="28"/>
          <w:szCs w:val="28"/>
          <w:shd w:val="clear" w:color="auto" w:fill="FFFFFF"/>
          <w:lang w:val="uk-UA"/>
        </w:rPr>
        <w:t>Вікова психологія</w:t>
      </w:r>
      <w:r w:rsidRPr="005C660F">
        <w:rPr>
          <w:rFonts w:ascii="Times New Roman" w:hAnsi="Times New Roman" w:cs="Times New Roman"/>
          <w:color w:val="333333"/>
          <w:sz w:val="28"/>
          <w:szCs w:val="28"/>
          <w:shd w:val="clear" w:color="auto" w:fill="FFFFFF"/>
          <w:lang w:val="uk-UA"/>
        </w:rPr>
        <w:t>.</w:t>
      </w:r>
      <w:r w:rsidRPr="00102552">
        <w:rPr>
          <w:rFonts w:ascii="Times New Roman" w:hAnsi="Times New Roman" w:cs="Times New Roman"/>
          <w:color w:val="333333"/>
          <w:sz w:val="28"/>
          <w:szCs w:val="28"/>
          <w:shd w:val="clear" w:color="auto" w:fill="FFFFFF"/>
          <w:lang w:val="uk-UA"/>
        </w:rPr>
        <w:t xml:space="preserve"> К</w:t>
      </w:r>
      <w:r w:rsidRPr="005C660F">
        <w:rPr>
          <w:rFonts w:ascii="Times New Roman" w:hAnsi="Times New Roman" w:cs="Times New Roman"/>
          <w:color w:val="333333"/>
          <w:sz w:val="28"/>
          <w:szCs w:val="28"/>
          <w:shd w:val="clear" w:color="auto" w:fill="FFFFFF"/>
          <w:lang w:val="uk-UA"/>
        </w:rPr>
        <w:t>иїв.</w:t>
      </w:r>
      <w:r w:rsidRPr="00102552">
        <w:rPr>
          <w:rFonts w:ascii="Times New Roman" w:hAnsi="Times New Roman" w:cs="Times New Roman"/>
          <w:color w:val="333333"/>
          <w:sz w:val="28"/>
          <w:szCs w:val="28"/>
          <w:shd w:val="clear" w:color="auto" w:fill="FFFFFF"/>
          <w:lang w:val="uk-UA"/>
        </w:rPr>
        <w:t xml:space="preserve"> Академвидав.</w:t>
      </w:r>
    </w:p>
    <w:p w14:paraId="02D151E8" w14:textId="53E4F289" w:rsidR="007D4C6F" w:rsidRPr="00102552" w:rsidRDefault="007D4C6F" w:rsidP="00112268">
      <w:pPr>
        <w:pStyle w:val="a4"/>
        <w:numPr>
          <w:ilvl w:val="0"/>
          <w:numId w:val="19"/>
        </w:numPr>
        <w:spacing w:after="0" w:line="360" w:lineRule="auto"/>
        <w:ind w:left="782" w:hanging="357"/>
        <w:jc w:val="both"/>
        <w:rPr>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Скрипченко О. В., Долинська Л.В., Огороднійчук З.В. та ін. (2009). Вікова і педагогічна, 2-е вид., допов. Київ. Каравела. </w:t>
      </w:r>
    </w:p>
    <w:p w14:paraId="50B2431D" w14:textId="302F1556" w:rsidR="007D4C6F" w:rsidRPr="005C660F" w:rsidRDefault="007D4C6F"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Сорокіна В.В. (2003). </w:t>
      </w:r>
      <w:r w:rsidR="00A94043" w:rsidRPr="005C660F">
        <w:rPr>
          <w:rFonts w:ascii="Times New Roman" w:hAnsi="Times New Roman" w:cs="Times New Roman"/>
          <w:color w:val="333333"/>
          <w:sz w:val="28"/>
          <w:szCs w:val="28"/>
          <w:shd w:val="clear" w:color="auto" w:fill="FFFFFF"/>
          <w:lang w:val="uk-UA"/>
        </w:rPr>
        <w:t>Негативні переживання дітей в початковій школі. Питання психології, 3, 43-52.</w:t>
      </w:r>
    </w:p>
    <w:p w14:paraId="2ED7D534" w14:textId="02F403E3" w:rsidR="007D4C6F" w:rsidRPr="00102552" w:rsidRDefault="007D4C6F"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lastRenderedPageBreak/>
        <w:t>Столяренко Л.</w:t>
      </w:r>
      <w:r w:rsidRPr="005C660F">
        <w:rPr>
          <w:rFonts w:ascii="Times New Roman" w:hAnsi="Times New Roman" w:cs="Times New Roman"/>
          <w:color w:val="333333"/>
          <w:sz w:val="28"/>
          <w:szCs w:val="28"/>
          <w:shd w:val="clear" w:color="auto" w:fill="FFFFFF"/>
          <w:lang w:val="uk-UA"/>
        </w:rPr>
        <w:t xml:space="preserve"> </w:t>
      </w:r>
      <w:r w:rsidRPr="00102552">
        <w:rPr>
          <w:rFonts w:ascii="Times New Roman" w:hAnsi="Times New Roman" w:cs="Times New Roman"/>
          <w:color w:val="333333"/>
          <w:sz w:val="28"/>
          <w:szCs w:val="28"/>
          <w:shd w:val="clear" w:color="auto" w:fill="FFFFFF"/>
          <w:lang w:val="uk-UA"/>
        </w:rPr>
        <w:t xml:space="preserve">Д.  </w:t>
      </w:r>
      <w:r w:rsidR="00A94043" w:rsidRPr="00102552">
        <w:rPr>
          <w:rFonts w:ascii="Times New Roman" w:hAnsi="Times New Roman" w:cs="Times New Roman"/>
          <w:color w:val="333333"/>
          <w:sz w:val="28"/>
          <w:szCs w:val="28"/>
          <w:shd w:val="clear" w:color="auto" w:fill="FFFFFF"/>
          <w:lang w:val="uk-UA"/>
        </w:rPr>
        <w:t xml:space="preserve">(2003). </w:t>
      </w:r>
      <w:r w:rsidRPr="00102552">
        <w:rPr>
          <w:rFonts w:ascii="Times New Roman" w:hAnsi="Times New Roman" w:cs="Times New Roman"/>
          <w:color w:val="333333"/>
          <w:sz w:val="28"/>
          <w:szCs w:val="28"/>
          <w:shd w:val="clear" w:color="auto" w:fill="FFFFFF"/>
          <w:lang w:val="uk-UA"/>
        </w:rPr>
        <w:t xml:space="preserve">Педагогічна психологія </w:t>
      </w:r>
      <w:r w:rsidR="00A94043" w:rsidRPr="005C660F">
        <w:rPr>
          <w:rFonts w:ascii="Times New Roman" w:hAnsi="Times New Roman" w:cs="Times New Roman"/>
          <w:color w:val="333333"/>
          <w:sz w:val="28"/>
          <w:szCs w:val="28"/>
          <w:shd w:val="clear" w:color="auto" w:fill="FFFFFF"/>
          <w:lang w:val="uk-UA"/>
        </w:rPr>
        <w:t>,</w:t>
      </w:r>
      <w:r w:rsidRPr="00102552">
        <w:rPr>
          <w:rFonts w:ascii="Times New Roman" w:hAnsi="Times New Roman" w:cs="Times New Roman"/>
          <w:color w:val="333333"/>
          <w:sz w:val="28"/>
          <w:szCs w:val="28"/>
          <w:shd w:val="clear" w:color="auto" w:fill="FFFFFF"/>
          <w:lang w:val="uk-UA"/>
        </w:rPr>
        <w:t xml:space="preserve"> 2-е </w:t>
      </w:r>
      <w:r w:rsidRPr="005C660F">
        <w:rPr>
          <w:rFonts w:ascii="Times New Roman" w:hAnsi="Times New Roman" w:cs="Times New Roman"/>
          <w:color w:val="333333"/>
          <w:sz w:val="28"/>
          <w:szCs w:val="28"/>
          <w:shd w:val="clear" w:color="auto" w:fill="FFFFFF"/>
          <w:lang w:val="uk-UA"/>
        </w:rPr>
        <w:t>вид</w:t>
      </w:r>
      <w:r w:rsidRPr="00102552">
        <w:rPr>
          <w:rFonts w:ascii="Times New Roman" w:hAnsi="Times New Roman" w:cs="Times New Roman"/>
          <w:color w:val="333333"/>
          <w:sz w:val="28"/>
          <w:szCs w:val="28"/>
          <w:shd w:val="clear" w:color="auto" w:fill="FFFFFF"/>
          <w:lang w:val="uk-UA"/>
        </w:rPr>
        <w:t xml:space="preserve">., </w:t>
      </w:r>
      <w:r w:rsidRPr="005C660F">
        <w:rPr>
          <w:rFonts w:ascii="Times New Roman" w:hAnsi="Times New Roman" w:cs="Times New Roman"/>
          <w:color w:val="333333"/>
          <w:sz w:val="28"/>
          <w:szCs w:val="28"/>
          <w:shd w:val="clear" w:color="auto" w:fill="FFFFFF"/>
          <w:lang w:val="uk-UA"/>
        </w:rPr>
        <w:t>випр.,</w:t>
      </w:r>
      <w:r w:rsidRPr="00102552">
        <w:rPr>
          <w:rFonts w:ascii="Times New Roman" w:hAnsi="Times New Roman" w:cs="Times New Roman"/>
          <w:color w:val="333333"/>
          <w:sz w:val="28"/>
          <w:szCs w:val="28"/>
          <w:shd w:val="clear" w:color="auto" w:fill="FFFFFF"/>
          <w:lang w:val="uk-UA"/>
        </w:rPr>
        <w:t xml:space="preserve"> доп</w:t>
      </w:r>
      <w:r w:rsidRPr="005C660F">
        <w:rPr>
          <w:rFonts w:ascii="Times New Roman" w:hAnsi="Times New Roman" w:cs="Times New Roman"/>
          <w:color w:val="333333"/>
          <w:sz w:val="28"/>
          <w:szCs w:val="28"/>
          <w:shd w:val="clear" w:color="auto" w:fill="FFFFFF"/>
          <w:lang w:val="uk-UA"/>
        </w:rPr>
        <w:t>ов</w:t>
      </w:r>
      <w:r w:rsidRPr="00102552">
        <w:rPr>
          <w:rFonts w:ascii="Times New Roman" w:hAnsi="Times New Roman" w:cs="Times New Roman"/>
          <w:color w:val="333333"/>
          <w:sz w:val="28"/>
          <w:szCs w:val="28"/>
          <w:shd w:val="clear" w:color="auto" w:fill="FFFFFF"/>
          <w:lang w:val="uk-UA"/>
        </w:rPr>
        <w:t>. Ростов-</w:t>
      </w:r>
      <w:r w:rsidRPr="005C660F">
        <w:rPr>
          <w:rFonts w:ascii="Times New Roman" w:hAnsi="Times New Roman" w:cs="Times New Roman"/>
          <w:color w:val="333333"/>
          <w:sz w:val="28"/>
          <w:szCs w:val="28"/>
          <w:shd w:val="clear" w:color="auto" w:fill="FFFFFF"/>
          <w:lang w:val="uk-UA"/>
        </w:rPr>
        <w:t>на-Дону</w:t>
      </w:r>
      <w:r w:rsidR="00A94043" w:rsidRPr="00102552">
        <w:rPr>
          <w:rFonts w:ascii="Times New Roman" w:hAnsi="Times New Roman" w:cs="Times New Roman"/>
          <w:color w:val="333333"/>
          <w:sz w:val="28"/>
          <w:szCs w:val="28"/>
          <w:shd w:val="clear" w:color="auto" w:fill="FFFFFF"/>
          <w:lang w:val="uk-UA"/>
        </w:rPr>
        <w:t>. Донецьк.</w:t>
      </w:r>
      <w:r w:rsidRPr="00102552">
        <w:rPr>
          <w:rFonts w:ascii="Times New Roman" w:hAnsi="Times New Roman" w:cs="Times New Roman"/>
          <w:color w:val="333333"/>
          <w:sz w:val="28"/>
          <w:szCs w:val="28"/>
          <w:shd w:val="clear" w:color="auto" w:fill="FFFFFF"/>
          <w:lang w:val="uk-UA"/>
        </w:rPr>
        <w:t xml:space="preserve"> Фенікс.</w:t>
      </w:r>
    </w:p>
    <w:p w14:paraId="0503299F" w14:textId="4B6AEEBE" w:rsidR="00D26FAF" w:rsidRPr="005C660F" w:rsidRDefault="00D26FAF"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Тітов І.Г. (2007). Психологія індивідуальної суб’єктності молодших школярів : теоретико-методологічний аспект : навч. Посібник. Полтава.</w:t>
      </w:r>
    </w:p>
    <w:p w14:paraId="07DB9AEE" w14:textId="642FA75D" w:rsidR="00385F37" w:rsidRPr="005C660F" w:rsidRDefault="00385F37"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Тітов І.Г. Розвиток творчої уяви молодших школярів : навчально методичний посібник для шкільних психологів та вчителів</w:t>
      </w:r>
      <w:r w:rsidRPr="005C660F">
        <w:rPr>
          <w:rFonts w:ascii="Times New Roman" w:hAnsi="Times New Roman" w:cs="Times New Roman"/>
          <w:color w:val="333333"/>
          <w:sz w:val="28"/>
          <w:szCs w:val="28"/>
          <w:shd w:val="clear" w:color="auto" w:fill="FFFFFF"/>
          <w:lang w:val="uk-UA"/>
        </w:rPr>
        <w:t xml:space="preserve">.(За ред Г.О.Балла). Полтава. </w:t>
      </w:r>
      <w:r w:rsidRPr="00102552">
        <w:rPr>
          <w:rFonts w:ascii="Times New Roman" w:hAnsi="Times New Roman" w:cs="Times New Roman"/>
          <w:color w:val="333333"/>
          <w:sz w:val="28"/>
          <w:szCs w:val="28"/>
          <w:shd w:val="clear" w:color="auto" w:fill="FFFFFF"/>
          <w:lang w:val="uk-UA"/>
        </w:rPr>
        <w:t>Астрея</w:t>
      </w:r>
      <w:r w:rsidRPr="005C660F">
        <w:rPr>
          <w:rFonts w:ascii="Times New Roman" w:hAnsi="Times New Roman" w:cs="Times New Roman"/>
          <w:color w:val="333333"/>
          <w:sz w:val="28"/>
          <w:szCs w:val="28"/>
          <w:shd w:val="clear" w:color="auto" w:fill="FFFFFF"/>
          <w:lang w:val="uk-UA"/>
        </w:rPr>
        <w:t>.</w:t>
      </w:r>
    </w:p>
    <w:p w14:paraId="13347AEC" w14:textId="18D53DB6" w:rsidR="002E279A" w:rsidRPr="005C660F" w:rsidRDefault="002E279A"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Толстих О.В. (1996). Еріксон</w:t>
      </w:r>
      <w:r w:rsidRPr="00102552">
        <w:rPr>
          <w:rFonts w:ascii="Times New Roman" w:hAnsi="Times New Roman" w:cs="Times New Roman"/>
          <w:color w:val="333333"/>
          <w:sz w:val="28"/>
          <w:szCs w:val="28"/>
          <w:shd w:val="clear" w:color="auto" w:fill="FFFFFF"/>
          <w:lang w:val="uk-UA"/>
        </w:rPr>
        <w:t xml:space="preserve">: </w:t>
      </w:r>
      <w:r w:rsidRPr="005C660F">
        <w:rPr>
          <w:rFonts w:ascii="Times New Roman" w:hAnsi="Times New Roman" w:cs="Times New Roman"/>
          <w:color w:val="333333"/>
          <w:sz w:val="28"/>
          <w:szCs w:val="28"/>
          <w:shd w:val="clear" w:color="auto" w:fill="FFFFFF"/>
          <w:lang w:val="uk-UA"/>
        </w:rPr>
        <w:t>Ідентичність</w:t>
      </w:r>
      <w:r w:rsidRPr="00102552">
        <w:rPr>
          <w:rFonts w:ascii="Times New Roman" w:hAnsi="Times New Roman" w:cs="Times New Roman"/>
          <w:color w:val="333333"/>
          <w:sz w:val="28"/>
          <w:szCs w:val="28"/>
          <w:shd w:val="clear" w:color="auto" w:fill="FFFFFF"/>
          <w:lang w:val="uk-UA"/>
        </w:rPr>
        <w:t xml:space="preserve">: </w:t>
      </w:r>
      <w:r w:rsidRPr="005C660F">
        <w:rPr>
          <w:rFonts w:ascii="Times New Roman" w:hAnsi="Times New Roman" w:cs="Times New Roman"/>
          <w:color w:val="333333"/>
          <w:sz w:val="28"/>
          <w:szCs w:val="28"/>
          <w:shd w:val="clear" w:color="auto" w:fill="FFFFFF"/>
          <w:lang w:val="uk-UA"/>
        </w:rPr>
        <w:t>юність та кризи. Москва. Прогрес.</w:t>
      </w:r>
    </w:p>
    <w:p w14:paraId="45A17A67" w14:textId="65796881" w:rsidR="00E712D6" w:rsidRPr="00102552" w:rsidRDefault="00E712D6"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 xml:space="preserve">Фельдштейн Д.Й. (1997). </w:t>
      </w:r>
      <w:r w:rsidR="00367F11" w:rsidRPr="00102552">
        <w:rPr>
          <w:rFonts w:ascii="Times New Roman" w:hAnsi="Times New Roman" w:cs="Times New Roman"/>
          <w:color w:val="333333"/>
          <w:sz w:val="28"/>
          <w:szCs w:val="28"/>
          <w:shd w:val="clear" w:color="auto" w:fill="FFFFFF"/>
          <w:lang w:val="uk-UA"/>
        </w:rPr>
        <w:t xml:space="preserve">Ельконін Д.Б. Писхологічний розвиток в дитячому віці.Москва. Інститут Практичної психології, Воронеж. </w:t>
      </w:r>
    </w:p>
    <w:p w14:paraId="6184AA1F" w14:textId="7D883AA0" w:rsidR="00AE2BEB" w:rsidRPr="005C660F" w:rsidRDefault="00AE2BEB"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Фрейд А. (1993). Психологія “Я” і захисні механізми. Москва. Педагогіка. </w:t>
      </w:r>
    </w:p>
    <w:p w14:paraId="4A43B127" w14:textId="38F71578" w:rsidR="00892FEA" w:rsidRPr="00102552" w:rsidRDefault="009305B0"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 </w:t>
      </w:r>
      <w:r w:rsidRPr="00102552">
        <w:rPr>
          <w:rFonts w:ascii="Times New Roman" w:hAnsi="Times New Roman" w:cs="Times New Roman"/>
          <w:color w:val="333333"/>
          <w:sz w:val="28"/>
          <w:szCs w:val="28"/>
          <w:shd w:val="clear" w:color="auto" w:fill="FFFFFF"/>
          <w:lang w:val="uk-UA"/>
        </w:rPr>
        <w:t>Фройд 3. (1989). Психологія несвідомого (пер.  з нім).  М</w:t>
      </w:r>
      <w:r w:rsidRPr="005C660F">
        <w:rPr>
          <w:rFonts w:ascii="Times New Roman" w:hAnsi="Times New Roman" w:cs="Times New Roman"/>
          <w:color w:val="333333"/>
          <w:sz w:val="28"/>
          <w:szCs w:val="28"/>
          <w:shd w:val="clear" w:color="auto" w:fill="FFFFFF"/>
          <w:lang w:val="uk-UA"/>
        </w:rPr>
        <w:t>осква</w:t>
      </w:r>
      <w:r w:rsidRPr="00102552">
        <w:rPr>
          <w:rFonts w:ascii="Times New Roman" w:hAnsi="Times New Roman" w:cs="Times New Roman"/>
          <w:color w:val="333333"/>
          <w:sz w:val="28"/>
          <w:szCs w:val="28"/>
          <w:shd w:val="clear" w:color="auto" w:fill="FFFFFF"/>
          <w:lang w:val="uk-UA"/>
        </w:rPr>
        <w:t>. Просвещение.</w:t>
      </w:r>
    </w:p>
    <w:p w14:paraId="33862084" w14:textId="2D4D2D75" w:rsidR="009305B0" w:rsidRPr="00102552" w:rsidRDefault="009305B0"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Фройд 3.</w:t>
      </w:r>
      <w:r w:rsidR="00367F11" w:rsidRPr="005C660F">
        <w:rPr>
          <w:rFonts w:ascii="Times New Roman" w:hAnsi="Times New Roman" w:cs="Times New Roman"/>
          <w:color w:val="333333"/>
          <w:sz w:val="28"/>
          <w:szCs w:val="28"/>
          <w:shd w:val="clear" w:color="auto" w:fill="FFFFFF"/>
          <w:lang w:val="uk-UA"/>
        </w:rPr>
        <w:t xml:space="preserve"> </w:t>
      </w:r>
      <w:r w:rsidRPr="00102552">
        <w:rPr>
          <w:rFonts w:ascii="Times New Roman" w:hAnsi="Times New Roman" w:cs="Times New Roman"/>
          <w:color w:val="333333"/>
          <w:sz w:val="28"/>
          <w:szCs w:val="28"/>
          <w:shd w:val="clear" w:color="auto" w:fill="FFFFFF"/>
          <w:lang w:val="uk-UA"/>
        </w:rPr>
        <w:t xml:space="preserve">(1998). Психологія мас </w:t>
      </w:r>
      <w:r w:rsidRPr="005C660F">
        <w:rPr>
          <w:rFonts w:ascii="Times New Roman" w:hAnsi="Times New Roman" w:cs="Times New Roman"/>
          <w:color w:val="333333"/>
          <w:sz w:val="28"/>
          <w:szCs w:val="28"/>
          <w:shd w:val="clear" w:color="auto" w:fill="FFFFFF"/>
          <w:lang w:val="uk-UA"/>
        </w:rPr>
        <w:t>та</w:t>
      </w:r>
      <w:r w:rsidRPr="00102552">
        <w:rPr>
          <w:rFonts w:ascii="Times New Roman" w:hAnsi="Times New Roman" w:cs="Times New Roman"/>
          <w:color w:val="333333"/>
          <w:sz w:val="28"/>
          <w:szCs w:val="28"/>
          <w:shd w:val="clear" w:color="auto" w:fill="FFFFFF"/>
          <w:lang w:val="uk-UA"/>
        </w:rPr>
        <w:t xml:space="preserve"> аналіз людського “Я” ( пер.  з нім). Київ. Ін-т психології РАН: КСП.</w:t>
      </w:r>
    </w:p>
    <w:p w14:paraId="7C0D1AF9" w14:textId="7A336097" w:rsidR="000D1D90" w:rsidRPr="005C660F" w:rsidRDefault="000D1D90"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Чумак В.В. (2015). Вікова психологія : навч. посіб. Бердянськ : Видавець Ткачук О. В.</w:t>
      </w:r>
    </w:p>
    <w:p w14:paraId="6B3479E1" w14:textId="1FE0AF6F" w:rsidR="001146D7" w:rsidRPr="005C660F" w:rsidRDefault="001146D7"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Юнг К</w:t>
      </w:r>
      <w:r w:rsidR="00BA3F39" w:rsidRPr="005C660F">
        <w:rPr>
          <w:rFonts w:ascii="Times New Roman" w:hAnsi="Times New Roman" w:cs="Times New Roman"/>
          <w:color w:val="333333"/>
          <w:sz w:val="28"/>
          <w:szCs w:val="28"/>
          <w:shd w:val="clear" w:color="auto" w:fill="FFFFFF"/>
          <w:lang w:val="uk-UA"/>
        </w:rPr>
        <w:t>арл Густав (2016). Психологічні типи. (пер. Зеленський, Лоріє). Москва. Академічний Проект.</w:t>
      </w:r>
      <w:r w:rsidRPr="005C660F">
        <w:rPr>
          <w:rFonts w:ascii="Times New Roman" w:hAnsi="Times New Roman" w:cs="Times New Roman"/>
          <w:color w:val="333333"/>
          <w:sz w:val="28"/>
          <w:szCs w:val="28"/>
          <w:shd w:val="clear" w:color="auto" w:fill="FFFFFF"/>
          <w:lang w:val="uk-UA"/>
        </w:rPr>
        <w:t xml:space="preserve"> </w:t>
      </w:r>
    </w:p>
    <w:p w14:paraId="4F121936" w14:textId="54095FC7" w:rsidR="00BA3F39" w:rsidRPr="005C660F" w:rsidRDefault="00BA3F39"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Ясперс К. (1932). Духовна ситуація часу. Режим доступа: http://psylib.org.ua/books/yaspk01/index.htm</w:t>
      </w:r>
    </w:p>
    <w:p w14:paraId="495479B5" w14:textId="3A90927D" w:rsidR="00BA3F39" w:rsidRPr="005C660F" w:rsidRDefault="00BA3F39"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Ericson E.H. (1968). Identity, youth and crisis. L.: Faber and Faber.</w:t>
      </w:r>
    </w:p>
    <w:p w14:paraId="575090F0" w14:textId="12A73B82" w:rsidR="00E44850" w:rsidRPr="00102552" w:rsidRDefault="00E44850"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t>Marcia J. E. (1980) Identity in Adolescence. Handbook of Adolescent Psychology (Ed. by J. Adelson).New York: John Wiley &amp; Sons. Waterman A. S. Identity as an Aspect of Optimal Psychological Functioning / A. S. Waterman // Adolescent Identity Formation, Sage Publications, Inc</w:t>
      </w:r>
      <w:r w:rsidR="00766749" w:rsidRPr="005C660F">
        <w:rPr>
          <w:rFonts w:ascii="Times New Roman" w:hAnsi="Times New Roman" w:cs="Times New Roman"/>
          <w:color w:val="333333"/>
          <w:sz w:val="28"/>
          <w:szCs w:val="28"/>
          <w:shd w:val="clear" w:color="auto" w:fill="FFFFFF"/>
          <w:lang w:val="uk-UA"/>
        </w:rPr>
        <w:t>.</w:t>
      </w:r>
    </w:p>
    <w:p w14:paraId="51A9689C" w14:textId="3C1AB546" w:rsidR="00023BB5" w:rsidRPr="005C660F" w:rsidRDefault="00BA3F39"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5C660F">
        <w:rPr>
          <w:rFonts w:ascii="Times New Roman" w:hAnsi="Times New Roman" w:cs="Times New Roman"/>
          <w:color w:val="333333"/>
          <w:sz w:val="28"/>
          <w:szCs w:val="28"/>
          <w:shd w:val="clear" w:color="auto" w:fill="FFFFFF"/>
          <w:lang w:val="uk-UA"/>
        </w:rPr>
        <w:t xml:space="preserve">Marcia, J. E. </w:t>
      </w:r>
      <w:r w:rsidRPr="00102552">
        <w:rPr>
          <w:rFonts w:ascii="Times New Roman" w:hAnsi="Times New Roman" w:cs="Times New Roman"/>
          <w:color w:val="333333"/>
          <w:sz w:val="28"/>
          <w:szCs w:val="28"/>
          <w:shd w:val="clear" w:color="auto" w:fill="FFFFFF"/>
          <w:lang w:val="uk-UA"/>
        </w:rPr>
        <w:t xml:space="preserve">(1966). </w:t>
      </w:r>
      <w:r w:rsidRPr="005C660F">
        <w:rPr>
          <w:rFonts w:ascii="Times New Roman" w:hAnsi="Times New Roman" w:cs="Times New Roman"/>
          <w:color w:val="333333"/>
          <w:sz w:val="28"/>
          <w:szCs w:val="28"/>
          <w:shd w:val="clear" w:color="auto" w:fill="FFFFFF"/>
          <w:lang w:val="uk-UA"/>
        </w:rPr>
        <w:t xml:space="preserve">Development and validation of ego-identity status / J. E. Marcia // Journal of Personality. №3. </w:t>
      </w:r>
    </w:p>
    <w:p w14:paraId="163331A5" w14:textId="37678384" w:rsidR="00E44850" w:rsidRPr="00102552" w:rsidRDefault="00E44850" w:rsidP="00112268">
      <w:pPr>
        <w:pStyle w:val="a4"/>
        <w:numPr>
          <w:ilvl w:val="0"/>
          <w:numId w:val="19"/>
        </w:numPr>
        <w:spacing w:after="0" w:line="360" w:lineRule="auto"/>
        <w:ind w:left="782" w:hanging="357"/>
        <w:jc w:val="both"/>
        <w:rPr>
          <w:rFonts w:ascii="Times New Roman" w:hAnsi="Times New Roman" w:cs="Times New Roman"/>
          <w:color w:val="333333"/>
          <w:sz w:val="28"/>
          <w:szCs w:val="28"/>
          <w:shd w:val="clear" w:color="auto" w:fill="FFFFFF"/>
          <w:lang w:val="uk-UA"/>
        </w:rPr>
      </w:pPr>
      <w:r w:rsidRPr="00102552">
        <w:rPr>
          <w:rFonts w:ascii="Times New Roman" w:hAnsi="Times New Roman" w:cs="Times New Roman"/>
          <w:color w:val="333333"/>
          <w:sz w:val="28"/>
          <w:szCs w:val="28"/>
          <w:shd w:val="clear" w:color="auto" w:fill="FFFFFF"/>
          <w:lang w:val="uk-UA"/>
        </w:rPr>
        <w:lastRenderedPageBreak/>
        <w:t>Waterman A. S. (1992). Identity as an Aspect of Optimal Psychological Functioning. Adolescent Identity Formation, Sage Publications, Inc.</w:t>
      </w:r>
    </w:p>
    <w:p w14:paraId="6AC881DF" w14:textId="59BA75A2" w:rsidR="00097946" w:rsidRDefault="00097946" w:rsidP="00703B4F">
      <w:pPr>
        <w:spacing w:line="360" w:lineRule="auto"/>
        <w:jc w:val="center"/>
        <w:rPr>
          <w:rFonts w:ascii="Times New Roman" w:hAnsi="Times New Roman" w:cs="Times New Roman"/>
          <w:b/>
          <w:sz w:val="28"/>
          <w:szCs w:val="28"/>
          <w:lang w:val="uk-UA"/>
        </w:rPr>
      </w:pPr>
    </w:p>
    <w:p w14:paraId="613FA429" w14:textId="5240C533" w:rsidR="00106F1B" w:rsidRDefault="00106F1B" w:rsidP="00703B4F">
      <w:pPr>
        <w:spacing w:line="360" w:lineRule="auto"/>
        <w:jc w:val="center"/>
        <w:rPr>
          <w:rFonts w:ascii="Times New Roman" w:hAnsi="Times New Roman" w:cs="Times New Roman"/>
          <w:b/>
          <w:sz w:val="28"/>
          <w:szCs w:val="28"/>
          <w:lang w:val="uk-UA"/>
        </w:rPr>
      </w:pPr>
    </w:p>
    <w:p w14:paraId="19DA07F3" w14:textId="3116B5C4" w:rsidR="00106F1B" w:rsidRDefault="00106F1B" w:rsidP="00703B4F">
      <w:pPr>
        <w:spacing w:line="360" w:lineRule="auto"/>
        <w:jc w:val="center"/>
        <w:rPr>
          <w:rFonts w:ascii="Times New Roman" w:hAnsi="Times New Roman" w:cs="Times New Roman"/>
          <w:b/>
          <w:sz w:val="28"/>
          <w:szCs w:val="28"/>
          <w:lang w:val="uk-UA"/>
        </w:rPr>
      </w:pPr>
    </w:p>
    <w:p w14:paraId="4F47EB95" w14:textId="42AFB726" w:rsidR="00106F1B" w:rsidRDefault="00106F1B" w:rsidP="00703B4F">
      <w:pPr>
        <w:spacing w:line="360" w:lineRule="auto"/>
        <w:jc w:val="center"/>
        <w:rPr>
          <w:rFonts w:ascii="Times New Roman" w:hAnsi="Times New Roman" w:cs="Times New Roman"/>
          <w:b/>
          <w:sz w:val="28"/>
          <w:szCs w:val="28"/>
          <w:lang w:val="uk-UA"/>
        </w:rPr>
      </w:pPr>
    </w:p>
    <w:p w14:paraId="6A120E5C" w14:textId="1A89BEFB" w:rsidR="00106F1B" w:rsidRDefault="00106F1B" w:rsidP="00703B4F">
      <w:pPr>
        <w:spacing w:line="360" w:lineRule="auto"/>
        <w:jc w:val="center"/>
        <w:rPr>
          <w:rFonts w:ascii="Times New Roman" w:hAnsi="Times New Roman" w:cs="Times New Roman"/>
          <w:b/>
          <w:sz w:val="28"/>
          <w:szCs w:val="28"/>
          <w:lang w:val="uk-UA"/>
        </w:rPr>
      </w:pPr>
    </w:p>
    <w:p w14:paraId="317065F2" w14:textId="48E8FC53" w:rsidR="00106F1B" w:rsidRDefault="00106F1B" w:rsidP="00703B4F">
      <w:pPr>
        <w:spacing w:line="360" w:lineRule="auto"/>
        <w:jc w:val="center"/>
        <w:rPr>
          <w:rFonts w:ascii="Times New Roman" w:hAnsi="Times New Roman" w:cs="Times New Roman"/>
          <w:b/>
          <w:sz w:val="28"/>
          <w:szCs w:val="28"/>
          <w:lang w:val="uk-UA"/>
        </w:rPr>
      </w:pPr>
    </w:p>
    <w:p w14:paraId="2D24CF40" w14:textId="68F04F2E" w:rsidR="00106F1B" w:rsidRDefault="00106F1B" w:rsidP="00703B4F">
      <w:pPr>
        <w:spacing w:line="360" w:lineRule="auto"/>
        <w:jc w:val="center"/>
        <w:rPr>
          <w:rFonts w:ascii="Times New Roman" w:hAnsi="Times New Roman" w:cs="Times New Roman"/>
          <w:b/>
          <w:sz w:val="28"/>
          <w:szCs w:val="28"/>
          <w:lang w:val="uk-UA"/>
        </w:rPr>
      </w:pPr>
    </w:p>
    <w:p w14:paraId="661A74FF" w14:textId="40F18A5C" w:rsidR="00106F1B" w:rsidRDefault="00106F1B" w:rsidP="00703B4F">
      <w:pPr>
        <w:spacing w:line="360" w:lineRule="auto"/>
        <w:jc w:val="center"/>
        <w:rPr>
          <w:rFonts w:ascii="Times New Roman" w:hAnsi="Times New Roman" w:cs="Times New Roman"/>
          <w:b/>
          <w:sz w:val="28"/>
          <w:szCs w:val="28"/>
          <w:lang w:val="uk-UA"/>
        </w:rPr>
      </w:pPr>
    </w:p>
    <w:p w14:paraId="0D55C723" w14:textId="57BFD7EE" w:rsidR="00106F1B" w:rsidRDefault="00106F1B" w:rsidP="00703B4F">
      <w:pPr>
        <w:spacing w:line="360" w:lineRule="auto"/>
        <w:jc w:val="center"/>
        <w:rPr>
          <w:rFonts w:ascii="Times New Roman" w:hAnsi="Times New Roman" w:cs="Times New Roman"/>
          <w:b/>
          <w:sz w:val="28"/>
          <w:szCs w:val="28"/>
          <w:lang w:val="uk-UA"/>
        </w:rPr>
      </w:pPr>
    </w:p>
    <w:p w14:paraId="75CBA537" w14:textId="220BF11B" w:rsidR="005B0C35" w:rsidRDefault="005B0C35" w:rsidP="00703B4F">
      <w:pPr>
        <w:spacing w:line="360" w:lineRule="auto"/>
        <w:jc w:val="center"/>
        <w:rPr>
          <w:rFonts w:ascii="Times New Roman" w:hAnsi="Times New Roman" w:cs="Times New Roman"/>
          <w:b/>
          <w:sz w:val="28"/>
          <w:szCs w:val="28"/>
          <w:lang w:val="uk-UA"/>
        </w:rPr>
      </w:pPr>
    </w:p>
    <w:p w14:paraId="3F2D4A7D" w14:textId="508CCED3" w:rsidR="005B0C35" w:rsidRDefault="005B0C35" w:rsidP="00703B4F">
      <w:pPr>
        <w:spacing w:line="360" w:lineRule="auto"/>
        <w:jc w:val="center"/>
        <w:rPr>
          <w:rFonts w:ascii="Times New Roman" w:hAnsi="Times New Roman" w:cs="Times New Roman"/>
          <w:b/>
          <w:sz w:val="28"/>
          <w:szCs w:val="28"/>
          <w:lang w:val="uk-UA"/>
        </w:rPr>
      </w:pPr>
    </w:p>
    <w:p w14:paraId="44E74DE4" w14:textId="698D1A20" w:rsidR="005B0C35" w:rsidRDefault="005B0C35" w:rsidP="00703B4F">
      <w:pPr>
        <w:spacing w:line="360" w:lineRule="auto"/>
        <w:jc w:val="center"/>
        <w:rPr>
          <w:rFonts w:ascii="Times New Roman" w:hAnsi="Times New Roman" w:cs="Times New Roman"/>
          <w:b/>
          <w:sz w:val="28"/>
          <w:szCs w:val="28"/>
          <w:lang w:val="uk-UA"/>
        </w:rPr>
      </w:pPr>
    </w:p>
    <w:p w14:paraId="653039DB" w14:textId="58F98282" w:rsidR="005B0C35" w:rsidRDefault="005B0C35" w:rsidP="00703B4F">
      <w:pPr>
        <w:spacing w:line="360" w:lineRule="auto"/>
        <w:jc w:val="center"/>
        <w:rPr>
          <w:rFonts w:ascii="Times New Roman" w:hAnsi="Times New Roman" w:cs="Times New Roman"/>
          <w:b/>
          <w:sz w:val="28"/>
          <w:szCs w:val="28"/>
          <w:lang w:val="uk-UA"/>
        </w:rPr>
      </w:pPr>
    </w:p>
    <w:p w14:paraId="7710A0AC" w14:textId="3D0907CF" w:rsidR="005B0C35" w:rsidRDefault="005B0C35" w:rsidP="00703B4F">
      <w:pPr>
        <w:spacing w:line="360" w:lineRule="auto"/>
        <w:jc w:val="center"/>
        <w:rPr>
          <w:rFonts w:ascii="Times New Roman" w:hAnsi="Times New Roman" w:cs="Times New Roman"/>
          <w:b/>
          <w:sz w:val="28"/>
          <w:szCs w:val="28"/>
          <w:lang w:val="uk-UA"/>
        </w:rPr>
      </w:pPr>
    </w:p>
    <w:p w14:paraId="1E7D63AC" w14:textId="61B6BE6A" w:rsidR="005B0C35" w:rsidRDefault="005B0C35" w:rsidP="00703B4F">
      <w:pPr>
        <w:spacing w:line="360" w:lineRule="auto"/>
        <w:jc w:val="center"/>
        <w:rPr>
          <w:rFonts w:ascii="Times New Roman" w:hAnsi="Times New Roman" w:cs="Times New Roman"/>
          <w:b/>
          <w:sz w:val="28"/>
          <w:szCs w:val="28"/>
          <w:lang w:val="uk-UA"/>
        </w:rPr>
      </w:pPr>
    </w:p>
    <w:p w14:paraId="3AB3C50B" w14:textId="5DE97E08" w:rsidR="005B0C35" w:rsidRDefault="005B0C35" w:rsidP="00703B4F">
      <w:pPr>
        <w:spacing w:line="360" w:lineRule="auto"/>
        <w:jc w:val="center"/>
        <w:rPr>
          <w:rFonts w:ascii="Times New Roman" w:hAnsi="Times New Roman" w:cs="Times New Roman"/>
          <w:b/>
          <w:sz w:val="28"/>
          <w:szCs w:val="28"/>
          <w:lang w:val="uk-UA"/>
        </w:rPr>
      </w:pPr>
    </w:p>
    <w:p w14:paraId="6194E626" w14:textId="18350FDB" w:rsidR="005B0C35" w:rsidRDefault="005B0C35" w:rsidP="00703B4F">
      <w:pPr>
        <w:spacing w:line="360" w:lineRule="auto"/>
        <w:jc w:val="center"/>
        <w:rPr>
          <w:rFonts w:ascii="Times New Roman" w:hAnsi="Times New Roman" w:cs="Times New Roman"/>
          <w:b/>
          <w:sz w:val="28"/>
          <w:szCs w:val="28"/>
          <w:lang w:val="uk-UA"/>
        </w:rPr>
      </w:pPr>
    </w:p>
    <w:p w14:paraId="46ADF064" w14:textId="2098858E" w:rsidR="005B0C35" w:rsidRDefault="005B0C35" w:rsidP="00703B4F">
      <w:pPr>
        <w:spacing w:line="360" w:lineRule="auto"/>
        <w:jc w:val="center"/>
        <w:rPr>
          <w:rFonts w:ascii="Times New Roman" w:hAnsi="Times New Roman" w:cs="Times New Roman"/>
          <w:b/>
          <w:sz w:val="28"/>
          <w:szCs w:val="28"/>
          <w:lang w:val="uk-UA"/>
        </w:rPr>
      </w:pPr>
    </w:p>
    <w:p w14:paraId="16486C6F" w14:textId="77777777" w:rsidR="005B0C35" w:rsidRDefault="005B0C35" w:rsidP="00703B4F">
      <w:pPr>
        <w:spacing w:line="360" w:lineRule="auto"/>
        <w:jc w:val="center"/>
        <w:rPr>
          <w:rFonts w:ascii="Times New Roman" w:hAnsi="Times New Roman" w:cs="Times New Roman"/>
          <w:b/>
          <w:sz w:val="28"/>
          <w:szCs w:val="28"/>
          <w:lang w:val="uk-UA"/>
        </w:rPr>
      </w:pPr>
    </w:p>
    <w:p w14:paraId="7BC8052C" w14:textId="248AAD20" w:rsidR="00703B4F" w:rsidRDefault="00703B4F" w:rsidP="00703B4F">
      <w:pPr>
        <w:spacing w:line="360" w:lineRule="auto"/>
        <w:jc w:val="center"/>
        <w:rPr>
          <w:rFonts w:ascii="Times New Roman" w:hAnsi="Times New Roman"/>
          <w:b/>
          <w:sz w:val="28"/>
          <w:lang w:val="uk-UA"/>
        </w:rPr>
      </w:pPr>
      <w:r>
        <w:rPr>
          <w:rFonts w:ascii="Times New Roman" w:hAnsi="Times New Roman"/>
          <w:b/>
          <w:sz w:val="28"/>
          <w:lang w:val="uk-UA"/>
        </w:rPr>
        <w:lastRenderedPageBreak/>
        <w:t>ДОДАТКИ</w:t>
      </w:r>
    </w:p>
    <w:p w14:paraId="68DE494A" w14:textId="0E96F228" w:rsidR="00195CE6" w:rsidRPr="00DF52BF" w:rsidRDefault="00195CE6" w:rsidP="00195CE6">
      <w:pPr>
        <w:spacing w:line="360" w:lineRule="auto"/>
        <w:jc w:val="center"/>
        <w:rPr>
          <w:rFonts w:ascii="Times New Roman" w:hAnsi="Times New Roman"/>
          <w:i/>
          <w:sz w:val="28"/>
          <w:lang w:val="uk-UA"/>
        </w:rPr>
      </w:pPr>
      <w:r w:rsidRPr="00195CE6">
        <w:rPr>
          <w:rFonts w:ascii="Times New Roman" w:hAnsi="Times New Roman"/>
          <w:b/>
          <w:sz w:val="28"/>
          <w:lang w:val="ru-RU"/>
        </w:rPr>
        <w:t xml:space="preserve">                                                                                                                            </w:t>
      </w:r>
      <w:r>
        <w:rPr>
          <w:rFonts w:ascii="Times New Roman" w:hAnsi="Times New Roman"/>
          <w:i/>
          <w:sz w:val="28"/>
          <w:lang w:val="uk-UA"/>
        </w:rPr>
        <w:t>Додаток А</w:t>
      </w:r>
    </w:p>
    <w:p w14:paraId="2E520F6E" w14:textId="6D844311" w:rsidR="000E68C7" w:rsidRPr="00703B4F" w:rsidRDefault="000E68C7" w:rsidP="00703B4F">
      <w:pPr>
        <w:jc w:val="center"/>
        <w:rPr>
          <w:rFonts w:ascii="Times New Roman" w:hAnsi="Times New Roman" w:cs="Times New Roman"/>
          <w:b/>
          <w:sz w:val="28"/>
          <w:szCs w:val="28"/>
          <w:lang w:val="uk-UA"/>
        </w:rPr>
      </w:pPr>
      <w:r w:rsidRPr="00703B4F">
        <w:rPr>
          <w:rFonts w:ascii="Times New Roman" w:hAnsi="Times New Roman" w:cs="Times New Roman"/>
          <w:b/>
          <w:sz w:val="28"/>
          <w:szCs w:val="28"/>
          <w:lang w:val="uk-UA"/>
        </w:rPr>
        <w:t>Методика “</w:t>
      </w:r>
      <w:r w:rsidR="007307B1">
        <w:rPr>
          <w:rFonts w:ascii="Times New Roman" w:hAnsi="Times New Roman" w:cs="Times New Roman"/>
          <w:b/>
          <w:sz w:val="28"/>
          <w:szCs w:val="28"/>
          <w:lang w:val="uk-UA"/>
        </w:rPr>
        <w:t>Колірний тест відносин А.Еткін</w:t>
      </w:r>
      <w:r w:rsidR="0046103F">
        <w:rPr>
          <w:rFonts w:ascii="Times New Roman" w:hAnsi="Times New Roman" w:cs="Times New Roman"/>
          <w:b/>
          <w:sz w:val="28"/>
          <w:szCs w:val="28"/>
          <w:lang w:val="uk-UA"/>
        </w:rPr>
        <w:t>д</w:t>
      </w:r>
      <w:r w:rsidR="007307B1">
        <w:rPr>
          <w:rFonts w:ascii="Times New Roman" w:hAnsi="Times New Roman" w:cs="Times New Roman"/>
          <w:b/>
          <w:sz w:val="28"/>
          <w:szCs w:val="28"/>
          <w:lang w:val="uk-UA"/>
        </w:rPr>
        <w:t>”</w:t>
      </w:r>
    </w:p>
    <w:p w14:paraId="20FF68CA" w14:textId="059017BA" w:rsidR="00A53A58" w:rsidRPr="00102552" w:rsidRDefault="00195CE6"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Інструкція</w:t>
      </w:r>
      <w:r w:rsidR="003D7990">
        <w:rPr>
          <w:rFonts w:ascii="Times New Roman" w:eastAsia="Calibri" w:hAnsi="Times New Roman"/>
          <w:sz w:val="28"/>
          <w:lang w:val="uk-UA"/>
        </w:rPr>
        <w:t>.</w:t>
      </w:r>
    </w:p>
    <w:p w14:paraId="21B7E9B6" w14:textId="7B4A275B" w:rsidR="00A53A58" w:rsidRPr="00102552" w:rsidRDefault="00061055"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Нам потрібно зробити одне завдання, яке буде складатися із декількох кроків. Спочатку нам, треба записати в табличку, тих людей, які самі рідні для тебе і тих з ким ти постійно спілкуєшся. </w:t>
      </w:r>
    </w:p>
    <w:p w14:paraId="66D4B861" w14:textId="34EC24BB" w:rsidR="00061055" w:rsidRPr="00102552" w:rsidRDefault="00061055"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Другий крок полягає у наступному, я дам тоді карточки різних кольорів і тобі потрібно вибрати, який колір, на твою думку, підходить найбільше для тих</w:t>
      </w:r>
      <w:r w:rsidR="0082087F" w:rsidRPr="00102552">
        <w:rPr>
          <w:rFonts w:ascii="Times New Roman" w:eastAsia="Calibri" w:hAnsi="Times New Roman"/>
          <w:sz w:val="28"/>
          <w:lang w:val="uk-UA"/>
        </w:rPr>
        <w:t xml:space="preserve"> людей</w:t>
      </w:r>
      <w:r w:rsidRPr="00102552">
        <w:rPr>
          <w:rFonts w:ascii="Times New Roman" w:eastAsia="Calibri" w:hAnsi="Times New Roman"/>
          <w:sz w:val="28"/>
          <w:lang w:val="uk-UA"/>
        </w:rPr>
        <w:t>, яких ми занесли в табличку. Але починай підбирати колір для людини, яка наймен</w:t>
      </w:r>
      <w:r w:rsidR="0082087F" w:rsidRPr="00102552">
        <w:rPr>
          <w:rFonts w:ascii="Times New Roman" w:eastAsia="Calibri" w:hAnsi="Times New Roman"/>
          <w:sz w:val="28"/>
          <w:lang w:val="uk-UA"/>
        </w:rPr>
        <w:t>ше</w:t>
      </w:r>
      <w:r w:rsidRPr="00102552">
        <w:rPr>
          <w:rFonts w:ascii="Times New Roman" w:eastAsia="Calibri" w:hAnsi="Times New Roman"/>
          <w:sz w:val="28"/>
          <w:lang w:val="uk-UA"/>
        </w:rPr>
        <w:t xml:space="preserve"> важлива для тебе, а останню </w:t>
      </w:r>
      <w:r w:rsidR="0082087F" w:rsidRPr="00102552">
        <w:rPr>
          <w:rFonts w:ascii="Times New Roman" w:eastAsia="Calibri" w:hAnsi="Times New Roman"/>
          <w:sz w:val="28"/>
          <w:lang w:val="uk-UA"/>
        </w:rPr>
        <w:t>вибери</w:t>
      </w:r>
      <w:r w:rsidRPr="00102552">
        <w:rPr>
          <w:rFonts w:ascii="Times New Roman" w:eastAsia="Calibri" w:hAnsi="Times New Roman"/>
          <w:sz w:val="28"/>
          <w:lang w:val="uk-UA"/>
        </w:rPr>
        <w:t xml:space="preserve"> ту людину і той колір, яка найважливіша для тебе. Колір слід вибирати не по кольору одягу, який носить ця людина, а так,</w:t>
      </w:r>
      <w:r w:rsidR="0082087F" w:rsidRPr="00102552">
        <w:rPr>
          <w:rFonts w:ascii="Times New Roman" w:eastAsia="Calibri" w:hAnsi="Times New Roman"/>
          <w:sz w:val="28"/>
          <w:lang w:val="uk-UA"/>
        </w:rPr>
        <w:t xml:space="preserve"> як колір підходить людини.</w:t>
      </w:r>
    </w:p>
    <w:p w14:paraId="6249EDC7" w14:textId="4DACE8A0" w:rsidR="0082087F" w:rsidRPr="00102552" w:rsidRDefault="0082087F"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І останній крок, тобі потрібно підібрати колір, який найбільше підходить тобі.</w:t>
      </w:r>
    </w:p>
    <w:p w14:paraId="10A817EB" w14:textId="78448016" w:rsidR="0082087F" w:rsidRPr="0082087F" w:rsidRDefault="0082087F" w:rsidP="0082087F">
      <w:pPr>
        <w:tabs>
          <w:tab w:val="left" w:pos="8272"/>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B56B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Вік                   </w:t>
      </w:r>
      <w:r>
        <w:rPr>
          <w:rFonts w:ascii="Times New Roman" w:hAnsi="Times New Roman" w:cs="Times New Roman"/>
          <w:sz w:val="28"/>
          <w:szCs w:val="28"/>
        </w:rPr>
        <w:t xml:space="preserve">; </w:t>
      </w:r>
      <w:r>
        <w:rPr>
          <w:rFonts w:ascii="Times New Roman" w:hAnsi="Times New Roman" w:cs="Times New Roman"/>
          <w:sz w:val="28"/>
          <w:szCs w:val="28"/>
          <w:lang w:val="uk-UA"/>
        </w:rPr>
        <w:t>Клас          .</w:t>
      </w:r>
    </w:p>
    <w:tbl>
      <w:tblPr>
        <w:tblStyle w:val="af2"/>
        <w:tblW w:w="0" w:type="auto"/>
        <w:tblLook w:val="04A0" w:firstRow="1" w:lastRow="0" w:firstColumn="1" w:lastColumn="0" w:noHBand="0" w:noVBand="1"/>
      </w:tblPr>
      <w:tblGrid>
        <w:gridCol w:w="3114"/>
        <w:gridCol w:w="2410"/>
        <w:gridCol w:w="2372"/>
      </w:tblGrid>
      <w:tr w:rsidR="0082087F" w14:paraId="06C7B54B" w14:textId="77777777" w:rsidTr="001B56B8">
        <w:tc>
          <w:tcPr>
            <w:tcW w:w="3114" w:type="dxa"/>
          </w:tcPr>
          <w:p w14:paraId="10B5D5EC" w14:textId="53DD20DF" w:rsidR="0082087F" w:rsidRPr="001B56B8" w:rsidRDefault="001B56B8" w:rsidP="001B56B8">
            <w:pPr>
              <w:jc w:val="center"/>
              <w:rPr>
                <w:rFonts w:ascii="Times New Roman" w:hAnsi="Times New Roman" w:cs="Times New Roman"/>
                <w:b/>
                <w:sz w:val="28"/>
                <w:szCs w:val="28"/>
              </w:rPr>
            </w:pPr>
            <w:r w:rsidRPr="001B56B8">
              <w:rPr>
                <w:rFonts w:ascii="Times New Roman" w:hAnsi="Times New Roman" w:cs="Times New Roman"/>
                <w:b/>
                <w:sz w:val="28"/>
                <w:szCs w:val="28"/>
              </w:rPr>
              <w:t>найближче оточення</w:t>
            </w:r>
          </w:p>
        </w:tc>
        <w:tc>
          <w:tcPr>
            <w:tcW w:w="2410" w:type="dxa"/>
          </w:tcPr>
          <w:p w14:paraId="2ADC8372" w14:textId="64F2A297" w:rsidR="0082087F" w:rsidRPr="001B56B8" w:rsidRDefault="001B56B8" w:rsidP="001B56B8">
            <w:pPr>
              <w:jc w:val="center"/>
              <w:rPr>
                <w:rFonts w:ascii="Times New Roman" w:hAnsi="Times New Roman" w:cs="Times New Roman"/>
                <w:b/>
                <w:sz w:val="28"/>
                <w:szCs w:val="28"/>
              </w:rPr>
            </w:pPr>
            <w:r w:rsidRPr="001B56B8">
              <w:rPr>
                <w:rFonts w:ascii="Times New Roman" w:hAnsi="Times New Roman" w:cs="Times New Roman"/>
                <w:b/>
                <w:sz w:val="28"/>
                <w:szCs w:val="28"/>
              </w:rPr>
              <w:t>ранг важливості</w:t>
            </w:r>
          </w:p>
        </w:tc>
        <w:tc>
          <w:tcPr>
            <w:tcW w:w="2372" w:type="dxa"/>
          </w:tcPr>
          <w:p w14:paraId="68AB758B" w14:textId="7F08D56B" w:rsidR="0082087F" w:rsidRPr="001B56B8" w:rsidRDefault="001B56B8" w:rsidP="001B56B8">
            <w:pPr>
              <w:jc w:val="center"/>
              <w:rPr>
                <w:rFonts w:ascii="Times New Roman" w:hAnsi="Times New Roman" w:cs="Times New Roman"/>
                <w:b/>
                <w:sz w:val="28"/>
                <w:szCs w:val="28"/>
              </w:rPr>
            </w:pPr>
            <w:r w:rsidRPr="001B56B8">
              <w:rPr>
                <w:rFonts w:ascii="Times New Roman" w:hAnsi="Times New Roman" w:cs="Times New Roman"/>
                <w:b/>
                <w:sz w:val="28"/>
                <w:szCs w:val="28"/>
              </w:rPr>
              <w:t>колір</w:t>
            </w:r>
          </w:p>
        </w:tc>
      </w:tr>
      <w:tr w:rsidR="0082087F" w14:paraId="05489E0A" w14:textId="77777777" w:rsidTr="001B56B8">
        <w:tc>
          <w:tcPr>
            <w:tcW w:w="3114" w:type="dxa"/>
          </w:tcPr>
          <w:p w14:paraId="3682C5A7" w14:textId="77777777" w:rsidR="0082087F" w:rsidRDefault="0082087F" w:rsidP="0082087F">
            <w:pPr>
              <w:jc w:val="both"/>
              <w:rPr>
                <w:rFonts w:ascii="Times New Roman" w:hAnsi="Times New Roman" w:cs="Times New Roman"/>
                <w:sz w:val="28"/>
                <w:szCs w:val="28"/>
              </w:rPr>
            </w:pPr>
          </w:p>
        </w:tc>
        <w:tc>
          <w:tcPr>
            <w:tcW w:w="2410" w:type="dxa"/>
          </w:tcPr>
          <w:p w14:paraId="51E5757A" w14:textId="77777777" w:rsidR="0082087F" w:rsidRDefault="0082087F" w:rsidP="0082087F">
            <w:pPr>
              <w:jc w:val="both"/>
              <w:rPr>
                <w:rFonts w:ascii="Times New Roman" w:hAnsi="Times New Roman" w:cs="Times New Roman"/>
                <w:sz w:val="28"/>
                <w:szCs w:val="28"/>
              </w:rPr>
            </w:pPr>
          </w:p>
        </w:tc>
        <w:tc>
          <w:tcPr>
            <w:tcW w:w="2372" w:type="dxa"/>
          </w:tcPr>
          <w:p w14:paraId="6AD8B30B" w14:textId="77777777" w:rsidR="0082087F" w:rsidRDefault="0082087F" w:rsidP="0082087F">
            <w:pPr>
              <w:jc w:val="both"/>
              <w:rPr>
                <w:rFonts w:ascii="Times New Roman" w:hAnsi="Times New Roman" w:cs="Times New Roman"/>
                <w:sz w:val="28"/>
                <w:szCs w:val="28"/>
              </w:rPr>
            </w:pPr>
          </w:p>
        </w:tc>
      </w:tr>
      <w:tr w:rsidR="0082087F" w14:paraId="5756F047" w14:textId="77777777" w:rsidTr="001B56B8">
        <w:tc>
          <w:tcPr>
            <w:tcW w:w="3114" w:type="dxa"/>
          </w:tcPr>
          <w:p w14:paraId="4DE39E21" w14:textId="77777777" w:rsidR="0082087F" w:rsidRDefault="0082087F" w:rsidP="0082087F">
            <w:pPr>
              <w:jc w:val="both"/>
              <w:rPr>
                <w:rFonts w:ascii="Times New Roman" w:hAnsi="Times New Roman" w:cs="Times New Roman"/>
                <w:sz w:val="28"/>
                <w:szCs w:val="28"/>
              </w:rPr>
            </w:pPr>
          </w:p>
        </w:tc>
        <w:tc>
          <w:tcPr>
            <w:tcW w:w="2410" w:type="dxa"/>
          </w:tcPr>
          <w:p w14:paraId="3036302E" w14:textId="77777777" w:rsidR="0082087F" w:rsidRDefault="0082087F" w:rsidP="0082087F">
            <w:pPr>
              <w:jc w:val="both"/>
              <w:rPr>
                <w:rFonts w:ascii="Times New Roman" w:hAnsi="Times New Roman" w:cs="Times New Roman"/>
                <w:sz w:val="28"/>
                <w:szCs w:val="28"/>
              </w:rPr>
            </w:pPr>
          </w:p>
        </w:tc>
        <w:tc>
          <w:tcPr>
            <w:tcW w:w="2372" w:type="dxa"/>
          </w:tcPr>
          <w:p w14:paraId="29E32689" w14:textId="77777777" w:rsidR="0082087F" w:rsidRDefault="0082087F" w:rsidP="0082087F">
            <w:pPr>
              <w:jc w:val="both"/>
              <w:rPr>
                <w:rFonts w:ascii="Times New Roman" w:hAnsi="Times New Roman" w:cs="Times New Roman"/>
                <w:sz w:val="28"/>
                <w:szCs w:val="28"/>
              </w:rPr>
            </w:pPr>
          </w:p>
        </w:tc>
      </w:tr>
      <w:tr w:rsidR="0082087F" w14:paraId="60E33B33" w14:textId="77777777" w:rsidTr="001B56B8">
        <w:tc>
          <w:tcPr>
            <w:tcW w:w="3114" w:type="dxa"/>
          </w:tcPr>
          <w:p w14:paraId="3D4CC6A9" w14:textId="77777777" w:rsidR="0082087F" w:rsidRDefault="0082087F" w:rsidP="0082087F">
            <w:pPr>
              <w:jc w:val="both"/>
              <w:rPr>
                <w:rFonts w:ascii="Times New Roman" w:hAnsi="Times New Roman" w:cs="Times New Roman"/>
                <w:sz w:val="28"/>
                <w:szCs w:val="28"/>
              </w:rPr>
            </w:pPr>
          </w:p>
        </w:tc>
        <w:tc>
          <w:tcPr>
            <w:tcW w:w="2410" w:type="dxa"/>
          </w:tcPr>
          <w:p w14:paraId="456E0654" w14:textId="77777777" w:rsidR="0082087F" w:rsidRDefault="0082087F" w:rsidP="0082087F">
            <w:pPr>
              <w:jc w:val="both"/>
              <w:rPr>
                <w:rFonts w:ascii="Times New Roman" w:hAnsi="Times New Roman" w:cs="Times New Roman"/>
                <w:sz w:val="28"/>
                <w:szCs w:val="28"/>
              </w:rPr>
            </w:pPr>
          </w:p>
        </w:tc>
        <w:tc>
          <w:tcPr>
            <w:tcW w:w="2372" w:type="dxa"/>
          </w:tcPr>
          <w:p w14:paraId="28F5A28D" w14:textId="77777777" w:rsidR="0082087F" w:rsidRDefault="0082087F" w:rsidP="0082087F">
            <w:pPr>
              <w:jc w:val="both"/>
              <w:rPr>
                <w:rFonts w:ascii="Times New Roman" w:hAnsi="Times New Roman" w:cs="Times New Roman"/>
                <w:sz w:val="28"/>
                <w:szCs w:val="28"/>
              </w:rPr>
            </w:pPr>
          </w:p>
        </w:tc>
      </w:tr>
      <w:tr w:rsidR="0082087F" w14:paraId="08A9DD63" w14:textId="77777777" w:rsidTr="001B56B8">
        <w:tc>
          <w:tcPr>
            <w:tcW w:w="3114" w:type="dxa"/>
          </w:tcPr>
          <w:p w14:paraId="6B53BF24" w14:textId="77777777" w:rsidR="0082087F" w:rsidRDefault="0082087F" w:rsidP="0082087F">
            <w:pPr>
              <w:jc w:val="both"/>
              <w:rPr>
                <w:rFonts w:ascii="Times New Roman" w:hAnsi="Times New Roman" w:cs="Times New Roman"/>
                <w:sz w:val="28"/>
                <w:szCs w:val="28"/>
              </w:rPr>
            </w:pPr>
          </w:p>
        </w:tc>
        <w:tc>
          <w:tcPr>
            <w:tcW w:w="2410" w:type="dxa"/>
          </w:tcPr>
          <w:p w14:paraId="06D8AA2A" w14:textId="77777777" w:rsidR="0082087F" w:rsidRDefault="0082087F" w:rsidP="0082087F">
            <w:pPr>
              <w:jc w:val="both"/>
              <w:rPr>
                <w:rFonts w:ascii="Times New Roman" w:hAnsi="Times New Roman" w:cs="Times New Roman"/>
                <w:sz w:val="28"/>
                <w:szCs w:val="28"/>
              </w:rPr>
            </w:pPr>
          </w:p>
        </w:tc>
        <w:tc>
          <w:tcPr>
            <w:tcW w:w="2372" w:type="dxa"/>
          </w:tcPr>
          <w:p w14:paraId="4104B7E4" w14:textId="77777777" w:rsidR="0082087F" w:rsidRDefault="0082087F" w:rsidP="0082087F">
            <w:pPr>
              <w:jc w:val="both"/>
              <w:rPr>
                <w:rFonts w:ascii="Times New Roman" w:hAnsi="Times New Roman" w:cs="Times New Roman"/>
                <w:sz w:val="28"/>
                <w:szCs w:val="28"/>
              </w:rPr>
            </w:pPr>
          </w:p>
        </w:tc>
      </w:tr>
      <w:tr w:rsidR="0082087F" w14:paraId="63ABB599" w14:textId="77777777" w:rsidTr="001B56B8">
        <w:tc>
          <w:tcPr>
            <w:tcW w:w="3114" w:type="dxa"/>
          </w:tcPr>
          <w:p w14:paraId="0711E4A0" w14:textId="77777777" w:rsidR="0082087F" w:rsidRDefault="0082087F" w:rsidP="0082087F">
            <w:pPr>
              <w:jc w:val="both"/>
              <w:rPr>
                <w:rFonts w:ascii="Times New Roman" w:hAnsi="Times New Roman" w:cs="Times New Roman"/>
                <w:sz w:val="28"/>
                <w:szCs w:val="28"/>
              </w:rPr>
            </w:pPr>
          </w:p>
        </w:tc>
        <w:tc>
          <w:tcPr>
            <w:tcW w:w="2410" w:type="dxa"/>
          </w:tcPr>
          <w:p w14:paraId="547C7683" w14:textId="77777777" w:rsidR="0082087F" w:rsidRDefault="0082087F" w:rsidP="0082087F">
            <w:pPr>
              <w:jc w:val="both"/>
              <w:rPr>
                <w:rFonts w:ascii="Times New Roman" w:hAnsi="Times New Roman" w:cs="Times New Roman"/>
                <w:sz w:val="28"/>
                <w:szCs w:val="28"/>
              </w:rPr>
            </w:pPr>
          </w:p>
        </w:tc>
        <w:tc>
          <w:tcPr>
            <w:tcW w:w="2372" w:type="dxa"/>
          </w:tcPr>
          <w:p w14:paraId="45DB55C2" w14:textId="77777777" w:rsidR="0082087F" w:rsidRDefault="0082087F" w:rsidP="0082087F">
            <w:pPr>
              <w:jc w:val="both"/>
              <w:rPr>
                <w:rFonts w:ascii="Times New Roman" w:hAnsi="Times New Roman" w:cs="Times New Roman"/>
                <w:sz w:val="28"/>
                <w:szCs w:val="28"/>
              </w:rPr>
            </w:pPr>
          </w:p>
        </w:tc>
      </w:tr>
      <w:tr w:rsidR="0082087F" w14:paraId="142B0CFF" w14:textId="77777777" w:rsidTr="001B56B8">
        <w:tc>
          <w:tcPr>
            <w:tcW w:w="3114" w:type="dxa"/>
          </w:tcPr>
          <w:p w14:paraId="2321E03F" w14:textId="77777777" w:rsidR="0082087F" w:rsidRDefault="0082087F" w:rsidP="0082087F">
            <w:pPr>
              <w:jc w:val="both"/>
              <w:rPr>
                <w:rFonts w:ascii="Times New Roman" w:hAnsi="Times New Roman" w:cs="Times New Roman"/>
                <w:sz w:val="28"/>
                <w:szCs w:val="28"/>
              </w:rPr>
            </w:pPr>
          </w:p>
        </w:tc>
        <w:tc>
          <w:tcPr>
            <w:tcW w:w="2410" w:type="dxa"/>
          </w:tcPr>
          <w:p w14:paraId="65A49764" w14:textId="77777777" w:rsidR="0082087F" w:rsidRDefault="0082087F" w:rsidP="0082087F">
            <w:pPr>
              <w:jc w:val="both"/>
              <w:rPr>
                <w:rFonts w:ascii="Times New Roman" w:hAnsi="Times New Roman" w:cs="Times New Roman"/>
                <w:sz w:val="28"/>
                <w:szCs w:val="28"/>
              </w:rPr>
            </w:pPr>
          </w:p>
        </w:tc>
        <w:tc>
          <w:tcPr>
            <w:tcW w:w="2372" w:type="dxa"/>
          </w:tcPr>
          <w:p w14:paraId="7650D49B" w14:textId="77777777" w:rsidR="0082087F" w:rsidRDefault="0082087F" w:rsidP="0082087F">
            <w:pPr>
              <w:jc w:val="both"/>
              <w:rPr>
                <w:rFonts w:ascii="Times New Roman" w:hAnsi="Times New Roman" w:cs="Times New Roman"/>
                <w:sz w:val="28"/>
                <w:szCs w:val="28"/>
              </w:rPr>
            </w:pPr>
          </w:p>
        </w:tc>
      </w:tr>
      <w:tr w:rsidR="0082087F" w14:paraId="6A7E7365" w14:textId="77777777" w:rsidTr="001B56B8">
        <w:tc>
          <w:tcPr>
            <w:tcW w:w="3114" w:type="dxa"/>
          </w:tcPr>
          <w:p w14:paraId="221B9C49" w14:textId="77777777" w:rsidR="0082087F" w:rsidRDefault="0082087F" w:rsidP="0082087F">
            <w:pPr>
              <w:jc w:val="both"/>
              <w:rPr>
                <w:rFonts w:ascii="Times New Roman" w:hAnsi="Times New Roman" w:cs="Times New Roman"/>
                <w:sz w:val="28"/>
                <w:szCs w:val="28"/>
              </w:rPr>
            </w:pPr>
          </w:p>
        </w:tc>
        <w:tc>
          <w:tcPr>
            <w:tcW w:w="2410" w:type="dxa"/>
          </w:tcPr>
          <w:p w14:paraId="184755D8" w14:textId="77777777" w:rsidR="0082087F" w:rsidRDefault="0082087F" w:rsidP="0082087F">
            <w:pPr>
              <w:jc w:val="both"/>
              <w:rPr>
                <w:rFonts w:ascii="Times New Roman" w:hAnsi="Times New Roman" w:cs="Times New Roman"/>
                <w:sz w:val="28"/>
                <w:szCs w:val="28"/>
              </w:rPr>
            </w:pPr>
          </w:p>
        </w:tc>
        <w:tc>
          <w:tcPr>
            <w:tcW w:w="2372" w:type="dxa"/>
          </w:tcPr>
          <w:p w14:paraId="03B4F13A" w14:textId="77777777" w:rsidR="0082087F" w:rsidRDefault="0082087F" w:rsidP="0082087F">
            <w:pPr>
              <w:jc w:val="both"/>
              <w:rPr>
                <w:rFonts w:ascii="Times New Roman" w:hAnsi="Times New Roman" w:cs="Times New Roman"/>
                <w:sz w:val="28"/>
                <w:szCs w:val="28"/>
              </w:rPr>
            </w:pPr>
          </w:p>
        </w:tc>
      </w:tr>
      <w:tr w:rsidR="0082087F" w14:paraId="0C1CAC80" w14:textId="77777777" w:rsidTr="001B56B8">
        <w:tc>
          <w:tcPr>
            <w:tcW w:w="3114" w:type="dxa"/>
          </w:tcPr>
          <w:p w14:paraId="00513E69" w14:textId="77777777" w:rsidR="0082087F" w:rsidRDefault="0082087F" w:rsidP="0082087F">
            <w:pPr>
              <w:jc w:val="both"/>
              <w:rPr>
                <w:rFonts w:ascii="Times New Roman" w:hAnsi="Times New Roman" w:cs="Times New Roman"/>
                <w:sz w:val="28"/>
                <w:szCs w:val="28"/>
              </w:rPr>
            </w:pPr>
          </w:p>
        </w:tc>
        <w:tc>
          <w:tcPr>
            <w:tcW w:w="2410" w:type="dxa"/>
          </w:tcPr>
          <w:p w14:paraId="47D3E5F6" w14:textId="77777777" w:rsidR="0082087F" w:rsidRDefault="0082087F" w:rsidP="0082087F">
            <w:pPr>
              <w:jc w:val="both"/>
              <w:rPr>
                <w:rFonts w:ascii="Times New Roman" w:hAnsi="Times New Roman" w:cs="Times New Roman"/>
                <w:sz w:val="28"/>
                <w:szCs w:val="28"/>
              </w:rPr>
            </w:pPr>
          </w:p>
        </w:tc>
        <w:tc>
          <w:tcPr>
            <w:tcW w:w="2372" w:type="dxa"/>
          </w:tcPr>
          <w:p w14:paraId="2729E177" w14:textId="77777777" w:rsidR="0082087F" w:rsidRDefault="0082087F" w:rsidP="0082087F">
            <w:pPr>
              <w:jc w:val="both"/>
              <w:rPr>
                <w:rFonts w:ascii="Times New Roman" w:hAnsi="Times New Roman" w:cs="Times New Roman"/>
                <w:sz w:val="28"/>
                <w:szCs w:val="28"/>
              </w:rPr>
            </w:pPr>
          </w:p>
        </w:tc>
      </w:tr>
    </w:tbl>
    <w:p w14:paraId="142438F5" w14:textId="2A2F47F8" w:rsidR="0082087F" w:rsidRPr="001B56B8" w:rsidRDefault="0082087F" w:rsidP="0082087F">
      <w:pPr>
        <w:jc w:val="both"/>
        <w:rPr>
          <w:rFonts w:ascii="Times New Roman" w:hAnsi="Times New Roman" w:cs="Times New Roman"/>
          <w:sz w:val="2"/>
          <w:szCs w:val="16"/>
          <w:lang w:val="uk-UA"/>
        </w:rPr>
      </w:pPr>
    </w:p>
    <w:tbl>
      <w:tblPr>
        <w:tblStyle w:val="af2"/>
        <w:tblW w:w="0" w:type="auto"/>
        <w:tblLook w:val="04A0" w:firstRow="1" w:lastRow="0" w:firstColumn="1" w:lastColumn="0" w:noHBand="0" w:noVBand="1"/>
      </w:tblPr>
      <w:tblGrid>
        <w:gridCol w:w="1838"/>
        <w:gridCol w:w="1559"/>
      </w:tblGrid>
      <w:tr w:rsidR="0082087F" w14:paraId="3F62AF08" w14:textId="77777777" w:rsidTr="001B56B8">
        <w:tc>
          <w:tcPr>
            <w:tcW w:w="1838" w:type="dxa"/>
          </w:tcPr>
          <w:p w14:paraId="5FC84B3D" w14:textId="04A7D0B0" w:rsidR="0082087F" w:rsidRPr="001B56B8" w:rsidRDefault="001B56B8" w:rsidP="0082087F">
            <w:pPr>
              <w:jc w:val="both"/>
              <w:rPr>
                <w:rFonts w:ascii="Times New Roman" w:hAnsi="Times New Roman" w:cs="Times New Roman"/>
                <w:b/>
                <w:sz w:val="28"/>
                <w:szCs w:val="28"/>
              </w:rPr>
            </w:pPr>
            <w:r w:rsidRPr="001B56B8">
              <w:rPr>
                <w:rFonts w:ascii="Times New Roman" w:hAnsi="Times New Roman" w:cs="Times New Roman"/>
                <w:b/>
                <w:sz w:val="28"/>
                <w:szCs w:val="28"/>
              </w:rPr>
              <w:t>мій колір</w:t>
            </w:r>
          </w:p>
        </w:tc>
        <w:tc>
          <w:tcPr>
            <w:tcW w:w="1559" w:type="dxa"/>
          </w:tcPr>
          <w:p w14:paraId="21FB43BF" w14:textId="77777777" w:rsidR="0082087F" w:rsidRDefault="0082087F" w:rsidP="0082087F">
            <w:pPr>
              <w:jc w:val="both"/>
              <w:rPr>
                <w:rFonts w:ascii="Times New Roman" w:hAnsi="Times New Roman" w:cs="Times New Roman"/>
                <w:sz w:val="28"/>
                <w:szCs w:val="28"/>
              </w:rPr>
            </w:pPr>
          </w:p>
        </w:tc>
      </w:tr>
    </w:tbl>
    <w:p w14:paraId="72E8C796" w14:textId="304CAF67" w:rsidR="0082087F" w:rsidRDefault="0082087F" w:rsidP="0082087F">
      <w:pPr>
        <w:jc w:val="both"/>
        <w:rPr>
          <w:rFonts w:ascii="Times New Roman" w:hAnsi="Times New Roman" w:cs="Times New Roman"/>
          <w:sz w:val="28"/>
          <w:szCs w:val="28"/>
          <w:lang w:val="uk-UA"/>
        </w:rPr>
      </w:pPr>
    </w:p>
    <w:p w14:paraId="08F1CC13" w14:textId="64D0F93E" w:rsidR="005B0C35" w:rsidRDefault="005B0C35" w:rsidP="0082087F">
      <w:pPr>
        <w:jc w:val="both"/>
        <w:rPr>
          <w:rFonts w:ascii="Times New Roman" w:hAnsi="Times New Roman" w:cs="Times New Roman"/>
          <w:sz w:val="28"/>
          <w:szCs w:val="28"/>
          <w:lang w:val="uk-UA"/>
        </w:rPr>
      </w:pPr>
    </w:p>
    <w:p w14:paraId="3FF6B8D5" w14:textId="321FADB3" w:rsidR="005B0C35" w:rsidRDefault="005B0C35" w:rsidP="0082087F">
      <w:pPr>
        <w:jc w:val="both"/>
        <w:rPr>
          <w:rFonts w:ascii="Times New Roman" w:hAnsi="Times New Roman" w:cs="Times New Roman"/>
          <w:sz w:val="28"/>
          <w:szCs w:val="28"/>
          <w:lang w:val="uk-UA"/>
        </w:rPr>
      </w:pPr>
    </w:p>
    <w:p w14:paraId="04576B59" w14:textId="77777777" w:rsidR="005B0C35" w:rsidRDefault="005B0C35" w:rsidP="0082087F">
      <w:pPr>
        <w:jc w:val="both"/>
        <w:rPr>
          <w:rFonts w:ascii="Times New Roman" w:hAnsi="Times New Roman" w:cs="Times New Roman"/>
          <w:sz w:val="28"/>
          <w:szCs w:val="28"/>
          <w:lang w:val="uk-UA"/>
        </w:rPr>
      </w:pPr>
    </w:p>
    <w:p w14:paraId="0D7FE865" w14:textId="77777777" w:rsidR="00C804A0" w:rsidRPr="00DF52BF" w:rsidRDefault="00C804A0" w:rsidP="00C804A0">
      <w:pPr>
        <w:spacing w:line="360" w:lineRule="auto"/>
        <w:jc w:val="right"/>
        <w:rPr>
          <w:rFonts w:ascii="Times New Roman" w:hAnsi="Times New Roman"/>
          <w:i/>
          <w:sz w:val="28"/>
          <w:lang w:val="uk-UA"/>
        </w:rPr>
      </w:pPr>
      <w:r>
        <w:rPr>
          <w:rFonts w:ascii="Times New Roman" w:hAnsi="Times New Roman"/>
          <w:i/>
          <w:sz w:val="28"/>
          <w:lang w:val="uk-UA"/>
        </w:rPr>
        <w:lastRenderedPageBreak/>
        <w:t>Додаток Б</w:t>
      </w:r>
    </w:p>
    <w:p w14:paraId="7F032941" w14:textId="0589BFD2" w:rsidR="00C804A0" w:rsidRPr="00C804A0" w:rsidRDefault="00C804A0" w:rsidP="00C804A0">
      <w:pPr>
        <w:spacing w:line="360" w:lineRule="auto"/>
        <w:jc w:val="center"/>
        <w:rPr>
          <w:rFonts w:ascii="Times New Roman" w:hAnsi="Times New Roman"/>
          <w:b/>
          <w:sz w:val="28"/>
          <w:lang w:val="uk-UA"/>
        </w:rPr>
      </w:pPr>
      <w:r w:rsidRPr="00C804A0">
        <w:rPr>
          <w:rFonts w:ascii="Times New Roman" w:hAnsi="Times New Roman"/>
          <w:b/>
          <w:sz w:val="28"/>
          <w:lang w:val="uk-UA"/>
        </w:rPr>
        <w:t>Тест Куна – Макпартленда “Хто Я”</w:t>
      </w:r>
    </w:p>
    <w:p w14:paraId="11019D64" w14:textId="22BF9E37" w:rsidR="00177120" w:rsidRPr="00102552" w:rsidRDefault="00C804A0"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Інструкція.</w:t>
      </w:r>
    </w:p>
    <w:p w14:paraId="238E599A" w14:textId="5FC12DA9" w:rsidR="00C804A0" w:rsidRPr="00102552" w:rsidRDefault="00C804A0"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Перед Вами є аркуш з таблицею. Ваша завдання дати відповісти 10 разів на питання “Хто Я”. Заповнювати потрібно самостійно, не підглядати, і саме головне, що немає вірної, або невірної відповіді. Всі відповіді вірні. На це завдання у Вас відведено 15 хвилин. </w:t>
      </w:r>
    </w:p>
    <w:p w14:paraId="30760AC6" w14:textId="40C697FE" w:rsidR="00C804A0" w:rsidRPr="00C804A0" w:rsidRDefault="00C804A0" w:rsidP="00C804A0">
      <w:pPr>
        <w:jc w:val="center"/>
        <w:rPr>
          <w:rFonts w:ascii="Times New Roman" w:hAnsi="Times New Roman"/>
          <w:b/>
          <w:sz w:val="28"/>
          <w:lang w:val="uk-UA"/>
        </w:rPr>
      </w:pPr>
      <w:r w:rsidRPr="00C804A0">
        <w:rPr>
          <w:rFonts w:ascii="Times New Roman" w:hAnsi="Times New Roman"/>
          <w:b/>
          <w:sz w:val="28"/>
          <w:lang w:val="uk-UA"/>
        </w:rPr>
        <w:t>Завдання не має вірних</w:t>
      </w:r>
      <w:r w:rsidR="00F8647C">
        <w:rPr>
          <w:rFonts w:ascii="Times New Roman" w:hAnsi="Times New Roman"/>
          <w:b/>
          <w:sz w:val="28"/>
          <w:lang w:val="uk-UA"/>
        </w:rPr>
        <w:t xml:space="preserve"> </w:t>
      </w:r>
      <w:r w:rsidRPr="00C804A0">
        <w:rPr>
          <w:rFonts w:ascii="Times New Roman" w:hAnsi="Times New Roman"/>
          <w:b/>
          <w:sz w:val="28"/>
          <w:lang w:val="uk-UA"/>
        </w:rPr>
        <w:t>або невірних відповідей.</w:t>
      </w:r>
    </w:p>
    <w:tbl>
      <w:tblPr>
        <w:tblStyle w:val="af2"/>
        <w:tblW w:w="0" w:type="auto"/>
        <w:tblLook w:val="04A0" w:firstRow="1" w:lastRow="0" w:firstColumn="1" w:lastColumn="0" w:noHBand="0" w:noVBand="1"/>
      </w:tblPr>
      <w:tblGrid>
        <w:gridCol w:w="545"/>
        <w:gridCol w:w="2427"/>
        <w:gridCol w:w="7557"/>
      </w:tblGrid>
      <w:tr w:rsidR="00C804A0" w:rsidRPr="00C804A0" w14:paraId="09B9335F" w14:textId="77777777" w:rsidTr="00C804A0">
        <w:trPr>
          <w:trHeight w:val="338"/>
        </w:trPr>
        <w:tc>
          <w:tcPr>
            <w:tcW w:w="545" w:type="dxa"/>
          </w:tcPr>
          <w:p w14:paraId="4567B9B9" w14:textId="77777777" w:rsidR="00C804A0" w:rsidRPr="00C804A0" w:rsidRDefault="00C804A0" w:rsidP="00C804A0">
            <w:pPr>
              <w:ind w:left="360"/>
              <w:jc w:val="both"/>
              <w:rPr>
                <w:rFonts w:ascii="Times New Roman" w:hAnsi="Times New Roman"/>
                <w:sz w:val="28"/>
              </w:rPr>
            </w:pPr>
          </w:p>
        </w:tc>
        <w:tc>
          <w:tcPr>
            <w:tcW w:w="2427" w:type="dxa"/>
          </w:tcPr>
          <w:p w14:paraId="374CB83D" w14:textId="77777777" w:rsidR="00C804A0" w:rsidRPr="00C804A0" w:rsidRDefault="00C804A0" w:rsidP="00F8647C">
            <w:pPr>
              <w:jc w:val="both"/>
              <w:rPr>
                <w:rFonts w:ascii="Times New Roman" w:hAnsi="Times New Roman"/>
                <w:sz w:val="28"/>
              </w:rPr>
            </w:pPr>
          </w:p>
        </w:tc>
        <w:tc>
          <w:tcPr>
            <w:tcW w:w="7557" w:type="dxa"/>
          </w:tcPr>
          <w:p w14:paraId="1544C152" w14:textId="103D5D37" w:rsidR="00C804A0" w:rsidRPr="00C804A0" w:rsidRDefault="00C804A0" w:rsidP="00C804A0">
            <w:pPr>
              <w:tabs>
                <w:tab w:val="left" w:pos="1282"/>
              </w:tabs>
              <w:jc w:val="both"/>
              <w:rPr>
                <w:rFonts w:ascii="Times New Roman" w:hAnsi="Times New Roman"/>
                <w:sz w:val="28"/>
              </w:rPr>
            </w:pPr>
            <w:r w:rsidRPr="00C804A0">
              <w:rPr>
                <w:rFonts w:ascii="Times New Roman" w:hAnsi="Times New Roman"/>
                <w:sz w:val="28"/>
              </w:rPr>
              <w:t>Вік</w:t>
            </w:r>
            <w:r w:rsidRPr="00C804A0">
              <w:rPr>
                <w:rFonts w:ascii="Times New Roman" w:hAnsi="Times New Roman"/>
                <w:sz w:val="28"/>
              </w:rPr>
              <w:tab/>
              <w:t>; Клас</w:t>
            </w:r>
          </w:p>
        </w:tc>
      </w:tr>
      <w:tr w:rsidR="00C804A0" w:rsidRPr="00C804A0" w14:paraId="0E1DA666" w14:textId="77777777" w:rsidTr="00C804A0">
        <w:trPr>
          <w:trHeight w:val="338"/>
        </w:trPr>
        <w:tc>
          <w:tcPr>
            <w:tcW w:w="545" w:type="dxa"/>
          </w:tcPr>
          <w:p w14:paraId="3B880E98"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6DA4ADB0" w14:textId="73B41EE5"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61A83C49" w14:textId="77777777" w:rsidR="00C804A0" w:rsidRPr="00C804A0" w:rsidRDefault="00C804A0" w:rsidP="00F8647C">
            <w:pPr>
              <w:jc w:val="both"/>
              <w:rPr>
                <w:rFonts w:ascii="Times New Roman" w:hAnsi="Times New Roman"/>
                <w:sz w:val="28"/>
              </w:rPr>
            </w:pPr>
          </w:p>
        </w:tc>
      </w:tr>
      <w:tr w:rsidR="00C804A0" w:rsidRPr="00C804A0" w14:paraId="31EF1CEC" w14:textId="77777777" w:rsidTr="00C804A0">
        <w:trPr>
          <w:trHeight w:val="271"/>
        </w:trPr>
        <w:tc>
          <w:tcPr>
            <w:tcW w:w="545" w:type="dxa"/>
          </w:tcPr>
          <w:p w14:paraId="22853D6C"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6C920BB5" w14:textId="1755DED8"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39D816CA" w14:textId="77777777" w:rsidR="00C804A0" w:rsidRPr="00C804A0" w:rsidRDefault="00C804A0" w:rsidP="00F8647C">
            <w:pPr>
              <w:jc w:val="both"/>
              <w:rPr>
                <w:rFonts w:ascii="Times New Roman" w:hAnsi="Times New Roman"/>
                <w:sz w:val="28"/>
              </w:rPr>
            </w:pPr>
          </w:p>
        </w:tc>
      </w:tr>
      <w:tr w:rsidR="00C804A0" w:rsidRPr="00C804A0" w14:paraId="1A69BBC2" w14:textId="77777777" w:rsidTr="00C804A0">
        <w:trPr>
          <w:trHeight w:val="362"/>
        </w:trPr>
        <w:tc>
          <w:tcPr>
            <w:tcW w:w="545" w:type="dxa"/>
          </w:tcPr>
          <w:p w14:paraId="3D3565E6"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4492EC11" w14:textId="11B955EA"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537714E7" w14:textId="77777777" w:rsidR="00C804A0" w:rsidRPr="00C804A0" w:rsidRDefault="00C804A0" w:rsidP="00F8647C">
            <w:pPr>
              <w:jc w:val="both"/>
              <w:rPr>
                <w:rFonts w:ascii="Times New Roman" w:hAnsi="Times New Roman"/>
                <w:sz w:val="28"/>
              </w:rPr>
            </w:pPr>
          </w:p>
        </w:tc>
      </w:tr>
      <w:tr w:rsidR="00C804A0" w:rsidRPr="00C804A0" w14:paraId="4471A615" w14:textId="77777777" w:rsidTr="00C804A0">
        <w:trPr>
          <w:trHeight w:val="423"/>
        </w:trPr>
        <w:tc>
          <w:tcPr>
            <w:tcW w:w="545" w:type="dxa"/>
          </w:tcPr>
          <w:p w14:paraId="6554D325"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02353233" w14:textId="3DBE4A05"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4DD37664" w14:textId="77777777" w:rsidR="00C804A0" w:rsidRPr="00C804A0" w:rsidRDefault="00C804A0" w:rsidP="00F8647C">
            <w:pPr>
              <w:jc w:val="both"/>
              <w:rPr>
                <w:rFonts w:ascii="Times New Roman" w:hAnsi="Times New Roman"/>
                <w:sz w:val="28"/>
              </w:rPr>
            </w:pPr>
          </w:p>
        </w:tc>
      </w:tr>
      <w:tr w:rsidR="00C804A0" w:rsidRPr="00C804A0" w14:paraId="79EBB7AE" w14:textId="77777777" w:rsidTr="00C804A0">
        <w:trPr>
          <w:trHeight w:val="273"/>
        </w:trPr>
        <w:tc>
          <w:tcPr>
            <w:tcW w:w="545" w:type="dxa"/>
          </w:tcPr>
          <w:p w14:paraId="56FD569C"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4FF0767D" w14:textId="2F75EF82"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56FE6EC1" w14:textId="77777777" w:rsidR="00C804A0" w:rsidRPr="00C804A0" w:rsidRDefault="00C804A0" w:rsidP="00F8647C">
            <w:pPr>
              <w:jc w:val="both"/>
              <w:rPr>
                <w:rFonts w:ascii="Times New Roman" w:hAnsi="Times New Roman"/>
                <w:sz w:val="28"/>
              </w:rPr>
            </w:pPr>
          </w:p>
        </w:tc>
      </w:tr>
      <w:tr w:rsidR="00C804A0" w:rsidRPr="00C804A0" w14:paraId="4F5E62C2" w14:textId="77777777" w:rsidTr="00C804A0">
        <w:trPr>
          <w:trHeight w:val="364"/>
        </w:trPr>
        <w:tc>
          <w:tcPr>
            <w:tcW w:w="545" w:type="dxa"/>
          </w:tcPr>
          <w:p w14:paraId="62F278AF"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0B0CAFC3" w14:textId="79B8F219"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00BF8BAF" w14:textId="77777777" w:rsidR="00C804A0" w:rsidRPr="00C804A0" w:rsidRDefault="00C804A0" w:rsidP="00F8647C">
            <w:pPr>
              <w:jc w:val="both"/>
              <w:rPr>
                <w:rFonts w:ascii="Times New Roman" w:hAnsi="Times New Roman"/>
                <w:sz w:val="28"/>
              </w:rPr>
            </w:pPr>
          </w:p>
        </w:tc>
      </w:tr>
      <w:tr w:rsidR="00C804A0" w:rsidRPr="00C804A0" w14:paraId="5C367791" w14:textId="77777777" w:rsidTr="00C804A0">
        <w:trPr>
          <w:trHeight w:val="270"/>
        </w:trPr>
        <w:tc>
          <w:tcPr>
            <w:tcW w:w="545" w:type="dxa"/>
          </w:tcPr>
          <w:p w14:paraId="72FF906E"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5154BD1A" w14:textId="766E565B"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3AE77313" w14:textId="77777777" w:rsidR="00C804A0" w:rsidRPr="00C804A0" w:rsidRDefault="00C804A0" w:rsidP="00F8647C">
            <w:pPr>
              <w:jc w:val="both"/>
              <w:rPr>
                <w:rFonts w:ascii="Times New Roman" w:hAnsi="Times New Roman"/>
                <w:sz w:val="28"/>
              </w:rPr>
            </w:pPr>
          </w:p>
        </w:tc>
      </w:tr>
      <w:tr w:rsidR="00C804A0" w:rsidRPr="00C804A0" w14:paraId="7A50BF1D" w14:textId="77777777" w:rsidTr="00C804A0">
        <w:trPr>
          <w:trHeight w:val="359"/>
        </w:trPr>
        <w:tc>
          <w:tcPr>
            <w:tcW w:w="545" w:type="dxa"/>
          </w:tcPr>
          <w:p w14:paraId="3095E372"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01436A3A" w14:textId="079070E8"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124EF66F" w14:textId="77777777" w:rsidR="00C804A0" w:rsidRPr="00C804A0" w:rsidRDefault="00C804A0" w:rsidP="00F8647C">
            <w:pPr>
              <w:jc w:val="both"/>
              <w:rPr>
                <w:rFonts w:ascii="Times New Roman" w:hAnsi="Times New Roman"/>
                <w:sz w:val="28"/>
              </w:rPr>
            </w:pPr>
          </w:p>
        </w:tc>
      </w:tr>
      <w:tr w:rsidR="00C804A0" w:rsidRPr="00C804A0" w14:paraId="553952BD" w14:textId="77777777" w:rsidTr="00C804A0">
        <w:trPr>
          <w:trHeight w:val="280"/>
        </w:trPr>
        <w:tc>
          <w:tcPr>
            <w:tcW w:w="545" w:type="dxa"/>
          </w:tcPr>
          <w:p w14:paraId="06C0A91F"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2824C395" w14:textId="48542526"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2570033F" w14:textId="77777777" w:rsidR="00C804A0" w:rsidRPr="00C804A0" w:rsidRDefault="00C804A0" w:rsidP="00F8647C">
            <w:pPr>
              <w:jc w:val="both"/>
              <w:rPr>
                <w:rFonts w:ascii="Times New Roman" w:hAnsi="Times New Roman"/>
                <w:sz w:val="28"/>
              </w:rPr>
            </w:pPr>
          </w:p>
        </w:tc>
      </w:tr>
      <w:tr w:rsidR="00C804A0" w:rsidRPr="00C804A0" w14:paraId="2116ABC1" w14:textId="77777777" w:rsidTr="00C804A0">
        <w:trPr>
          <w:trHeight w:val="369"/>
        </w:trPr>
        <w:tc>
          <w:tcPr>
            <w:tcW w:w="545" w:type="dxa"/>
          </w:tcPr>
          <w:p w14:paraId="1328081C" w14:textId="77777777" w:rsidR="00C804A0" w:rsidRPr="00C804A0" w:rsidRDefault="00C804A0" w:rsidP="00112268">
            <w:pPr>
              <w:numPr>
                <w:ilvl w:val="0"/>
                <w:numId w:val="20"/>
              </w:numPr>
              <w:jc w:val="both"/>
              <w:rPr>
                <w:rFonts w:ascii="Times New Roman" w:hAnsi="Times New Roman"/>
                <w:sz w:val="28"/>
              </w:rPr>
            </w:pPr>
          </w:p>
        </w:tc>
        <w:tc>
          <w:tcPr>
            <w:tcW w:w="2427" w:type="dxa"/>
          </w:tcPr>
          <w:p w14:paraId="01CBDFC9" w14:textId="34FAE87A" w:rsidR="00C804A0" w:rsidRPr="00C804A0" w:rsidRDefault="00C804A0" w:rsidP="00F8647C">
            <w:pPr>
              <w:jc w:val="both"/>
              <w:rPr>
                <w:rFonts w:ascii="Times New Roman" w:hAnsi="Times New Roman"/>
                <w:sz w:val="28"/>
              </w:rPr>
            </w:pPr>
            <w:r w:rsidRPr="00C804A0">
              <w:rPr>
                <w:rFonts w:ascii="Times New Roman" w:hAnsi="Times New Roman"/>
                <w:sz w:val="28"/>
              </w:rPr>
              <w:t>Хто Я?</w:t>
            </w:r>
          </w:p>
        </w:tc>
        <w:tc>
          <w:tcPr>
            <w:tcW w:w="7557" w:type="dxa"/>
          </w:tcPr>
          <w:p w14:paraId="0554CBAF" w14:textId="77777777" w:rsidR="00C804A0" w:rsidRPr="00C804A0" w:rsidRDefault="00C804A0" w:rsidP="00F8647C">
            <w:pPr>
              <w:jc w:val="both"/>
              <w:rPr>
                <w:rFonts w:ascii="Times New Roman" w:hAnsi="Times New Roman"/>
                <w:sz w:val="28"/>
              </w:rPr>
            </w:pPr>
          </w:p>
        </w:tc>
      </w:tr>
    </w:tbl>
    <w:p w14:paraId="652DC886" w14:textId="0D9238C3" w:rsidR="00A53A58" w:rsidRDefault="00A53A58" w:rsidP="000E68C7">
      <w:pPr>
        <w:rPr>
          <w:rFonts w:ascii="Times New Roman" w:hAnsi="Times New Roman" w:cs="Times New Roman"/>
          <w:sz w:val="28"/>
          <w:szCs w:val="28"/>
          <w:lang w:val="uk-UA"/>
        </w:rPr>
      </w:pPr>
    </w:p>
    <w:p w14:paraId="3D983601" w14:textId="36A5B0C7" w:rsidR="005B0C35" w:rsidRDefault="005B0C35" w:rsidP="000E68C7">
      <w:pPr>
        <w:rPr>
          <w:rFonts w:ascii="Times New Roman" w:hAnsi="Times New Roman" w:cs="Times New Roman"/>
          <w:sz w:val="28"/>
          <w:szCs w:val="28"/>
          <w:lang w:val="uk-UA"/>
        </w:rPr>
      </w:pPr>
    </w:p>
    <w:p w14:paraId="0D7B84AF" w14:textId="2D73C06D" w:rsidR="005B0C35" w:rsidRDefault="005B0C35" w:rsidP="000E68C7">
      <w:pPr>
        <w:rPr>
          <w:rFonts w:ascii="Times New Roman" w:hAnsi="Times New Roman" w:cs="Times New Roman"/>
          <w:sz w:val="28"/>
          <w:szCs w:val="28"/>
          <w:lang w:val="uk-UA"/>
        </w:rPr>
      </w:pPr>
    </w:p>
    <w:p w14:paraId="4CA9EE50" w14:textId="79EB1CB7" w:rsidR="005B0C35" w:rsidRDefault="005B0C35" w:rsidP="000E68C7">
      <w:pPr>
        <w:rPr>
          <w:rFonts w:ascii="Times New Roman" w:hAnsi="Times New Roman" w:cs="Times New Roman"/>
          <w:sz w:val="28"/>
          <w:szCs w:val="28"/>
          <w:lang w:val="uk-UA"/>
        </w:rPr>
      </w:pPr>
    </w:p>
    <w:p w14:paraId="4BB98713" w14:textId="50B04809" w:rsidR="005B0C35" w:rsidRDefault="005B0C35" w:rsidP="000E68C7">
      <w:pPr>
        <w:rPr>
          <w:rFonts w:ascii="Times New Roman" w:hAnsi="Times New Roman" w:cs="Times New Roman"/>
          <w:sz w:val="28"/>
          <w:szCs w:val="28"/>
          <w:lang w:val="uk-UA"/>
        </w:rPr>
      </w:pPr>
    </w:p>
    <w:p w14:paraId="15C8575D" w14:textId="586D848C" w:rsidR="005B0C35" w:rsidRDefault="005B0C35" w:rsidP="000E68C7">
      <w:pPr>
        <w:rPr>
          <w:rFonts w:ascii="Times New Roman" w:hAnsi="Times New Roman" w:cs="Times New Roman"/>
          <w:sz w:val="28"/>
          <w:szCs w:val="28"/>
          <w:lang w:val="uk-UA"/>
        </w:rPr>
      </w:pPr>
    </w:p>
    <w:p w14:paraId="7C82CF24" w14:textId="1B6D931F" w:rsidR="005B0C35" w:rsidRDefault="005B0C35" w:rsidP="000E68C7">
      <w:pPr>
        <w:rPr>
          <w:rFonts w:ascii="Times New Roman" w:hAnsi="Times New Roman" w:cs="Times New Roman"/>
          <w:sz w:val="28"/>
          <w:szCs w:val="28"/>
          <w:lang w:val="uk-UA"/>
        </w:rPr>
      </w:pPr>
    </w:p>
    <w:p w14:paraId="55B1D923" w14:textId="2CC72FDB" w:rsidR="005B0C35" w:rsidRDefault="005B0C35" w:rsidP="000E68C7">
      <w:pPr>
        <w:rPr>
          <w:rFonts w:ascii="Times New Roman" w:hAnsi="Times New Roman" w:cs="Times New Roman"/>
          <w:sz w:val="28"/>
          <w:szCs w:val="28"/>
          <w:lang w:val="uk-UA"/>
        </w:rPr>
      </w:pPr>
    </w:p>
    <w:p w14:paraId="7083A90A" w14:textId="203A61FE" w:rsidR="005B0C35" w:rsidRDefault="005B0C35" w:rsidP="000E68C7">
      <w:pPr>
        <w:rPr>
          <w:rFonts w:ascii="Times New Roman" w:hAnsi="Times New Roman" w:cs="Times New Roman"/>
          <w:sz w:val="28"/>
          <w:szCs w:val="28"/>
          <w:lang w:val="uk-UA"/>
        </w:rPr>
      </w:pPr>
    </w:p>
    <w:p w14:paraId="5D45642B" w14:textId="61E5D317" w:rsidR="00F8647C" w:rsidRPr="00DF52BF" w:rsidRDefault="00F8647C" w:rsidP="00F8647C">
      <w:pPr>
        <w:spacing w:line="360" w:lineRule="auto"/>
        <w:jc w:val="right"/>
        <w:rPr>
          <w:rFonts w:ascii="Times New Roman" w:hAnsi="Times New Roman"/>
          <w:i/>
          <w:sz w:val="28"/>
          <w:lang w:val="uk-UA"/>
        </w:rPr>
      </w:pPr>
      <w:r>
        <w:rPr>
          <w:rFonts w:ascii="Times New Roman" w:hAnsi="Times New Roman"/>
          <w:i/>
          <w:sz w:val="28"/>
          <w:lang w:val="uk-UA"/>
        </w:rPr>
        <w:lastRenderedPageBreak/>
        <w:t>Додаток В</w:t>
      </w:r>
    </w:p>
    <w:p w14:paraId="1506E06B" w14:textId="24F73B14" w:rsidR="00A53A58" w:rsidRPr="00D17BAC" w:rsidRDefault="00A53A58" w:rsidP="00D17BAC">
      <w:pPr>
        <w:jc w:val="center"/>
        <w:rPr>
          <w:rFonts w:ascii="Times New Roman" w:hAnsi="Times New Roman" w:cs="Times New Roman"/>
          <w:b/>
          <w:sz w:val="28"/>
          <w:szCs w:val="28"/>
          <w:lang w:val="uk-UA"/>
        </w:rPr>
      </w:pPr>
      <w:r w:rsidRPr="00D17BAC">
        <w:rPr>
          <w:rFonts w:ascii="Times New Roman" w:hAnsi="Times New Roman" w:cs="Times New Roman"/>
          <w:b/>
          <w:sz w:val="28"/>
          <w:szCs w:val="28"/>
          <w:lang w:val="uk-UA"/>
        </w:rPr>
        <w:t>М</w:t>
      </w:r>
      <w:r w:rsidR="000E68C7" w:rsidRPr="00D17BAC">
        <w:rPr>
          <w:rFonts w:ascii="Times New Roman" w:hAnsi="Times New Roman" w:cs="Times New Roman"/>
          <w:b/>
          <w:sz w:val="28"/>
          <w:szCs w:val="28"/>
          <w:lang w:val="uk-UA"/>
        </w:rPr>
        <w:t>ето</w:t>
      </w:r>
      <w:r w:rsidR="00D17BAC">
        <w:rPr>
          <w:rFonts w:ascii="Times New Roman" w:hAnsi="Times New Roman" w:cs="Times New Roman"/>
          <w:b/>
          <w:sz w:val="28"/>
          <w:szCs w:val="28"/>
          <w:lang w:val="uk-UA"/>
        </w:rPr>
        <w:t>дика “Малюнок людини К.Маховер”</w:t>
      </w:r>
    </w:p>
    <w:p w14:paraId="06055FA7" w14:textId="586E18DB" w:rsidR="00D17BAC" w:rsidRPr="00102552" w:rsidRDefault="00D17BAC"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Інструкція</w:t>
      </w:r>
      <w:r w:rsidR="003D7990">
        <w:rPr>
          <w:rFonts w:ascii="Times New Roman" w:eastAsia="Calibri" w:hAnsi="Times New Roman"/>
          <w:sz w:val="28"/>
          <w:lang w:val="uk-UA"/>
        </w:rPr>
        <w:t>.</w:t>
      </w:r>
    </w:p>
    <w:p w14:paraId="7BE171F7" w14:textId="29F26D0B" w:rsidR="00D17BAC" w:rsidRPr="00102552" w:rsidRDefault="00D17BAC"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Зараз Ви отримуєте аркуш паперу, олівець і гумку. Спочатку з верху на папірці, напишіть скільки Вам років, Ваше ім’я та в якому класі навчаєтесь.  Використовуючи ці предмети Вам потрібно намалювати людину якнайкраще.</w:t>
      </w:r>
    </w:p>
    <w:p w14:paraId="19B8BF70" w14:textId="79086CA6" w:rsidR="00D17BAC" w:rsidRPr="00102552" w:rsidRDefault="00D17BAC"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Після того, як Ви намалюєте, Вт отримуєте інший аркуш, де Ва треба буде відповісти на питання, і потім два разом аркуш віддати мені. </w:t>
      </w:r>
    </w:p>
    <w:p w14:paraId="03CDB7CF" w14:textId="0258D7E4" w:rsidR="00A53A58" w:rsidRDefault="00A53A58" w:rsidP="000E68C7">
      <w:pPr>
        <w:rPr>
          <w:rFonts w:ascii="Times New Roman" w:hAnsi="Times New Roman" w:cs="Times New Roman"/>
          <w:sz w:val="28"/>
          <w:szCs w:val="28"/>
          <w:lang w:val="uk-UA"/>
        </w:rPr>
      </w:pPr>
    </w:p>
    <w:tbl>
      <w:tblPr>
        <w:tblStyle w:val="af2"/>
        <w:tblW w:w="0" w:type="auto"/>
        <w:tblLook w:val="04A0" w:firstRow="1" w:lastRow="0" w:firstColumn="1" w:lastColumn="0" w:noHBand="0" w:noVBand="1"/>
      </w:tblPr>
      <w:tblGrid>
        <w:gridCol w:w="826"/>
        <w:gridCol w:w="3280"/>
        <w:gridCol w:w="6423"/>
      </w:tblGrid>
      <w:tr w:rsidR="00D17BAC" w:rsidRPr="00C804A0" w14:paraId="606CBA8B" w14:textId="77777777" w:rsidTr="00D17BAC">
        <w:trPr>
          <w:trHeight w:val="1368"/>
        </w:trPr>
        <w:tc>
          <w:tcPr>
            <w:tcW w:w="826" w:type="dxa"/>
          </w:tcPr>
          <w:p w14:paraId="495C0155" w14:textId="0F4B084C" w:rsidR="00D17BAC" w:rsidRPr="00C804A0" w:rsidRDefault="00D17BAC" w:rsidP="00235F19">
            <w:pPr>
              <w:ind w:left="360"/>
              <w:jc w:val="both"/>
              <w:rPr>
                <w:rFonts w:ascii="Times New Roman" w:hAnsi="Times New Roman"/>
                <w:sz w:val="28"/>
              </w:rPr>
            </w:pPr>
            <w:r>
              <w:rPr>
                <w:rFonts w:ascii="Times New Roman" w:hAnsi="Times New Roman"/>
                <w:sz w:val="28"/>
              </w:rPr>
              <w:t>1.</w:t>
            </w:r>
          </w:p>
        </w:tc>
        <w:tc>
          <w:tcPr>
            <w:tcW w:w="3280" w:type="dxa"/>
          </w:tcPr>
          <w:p w14:paraId="69ABEE19" w14:textId="7143C6DB" w:rsidR="00D17BAC" w:rsidRPr="00C804A0" w:rsidRDefault="00D17BAC" w:rsidP="00235F19">
            <w:pPr>
              <w:jc w:val="both"/>
              <w:rPr>
                <w:rFonts w:ascii="Times New Roman" w:hAnsi="Times New Roman"/>
                <w:sz w:val="28"/>
              </w:rPr>
            </w:pPr>
            <w:r>
              <w:rPr>
                <w:rFonts w:ascii="Times New Roman" w:hAnsi="Times New Roman"/>
                <w:sz w:val="28"/>
              </w:rPr>
              <w:t>Хто ця людина?</w:t>
            </w:r>
          </w:p>
        </w:tc>
        <w:tc>
          <w:tcPr>
            <w:tcW w:w="6423" w:type="dxa"/>
          </w:tcPr>
          <w:p w14:paraId="03DA1538" w14:textId="5623DDE6" w:rsidR="00D17BAC" w:rsidRPr="00C804A0" w:rsidRDefault="00D17BAC" w:rsidP="00235F19">
            <w:pPr>
              <w:tabs>
                <w:tab w:val="left" w:pos="1282"/>
              </w:tabs>
              <w:jc w:val="both"/>
              <w:rPr>
                <w:rFonts w:ascii="Times New Roman" w:hAnsi="Times New Roman"/>
                <w:sz w:val="28"/>
              </w:rPr>
            </w:pPr>
          </w:p>
        </w:tc>
      </w:tr>
      <w:tr w:rsidR="00D17BAC" w:rsidRPr="00C804A0" w14:paraId="632709A1" w14:textId="77777777" w:rsidTr="00D17BAC">
        <w:trPr>
          <w:trHeight w:val="338"/>
        </w:trPr>
        <w:tc>
          <w:tcPr>
            <w:tcW w:w="826" w:type="dxa"/>
          </w:tcPr>
          <w:p w14:paraId="463D3EFD" w14:textId="68C75270" w:rsidR="00D17BAC" w:rsidRPr="00C804A0" w:rsidRDefault="00D17BAC" w:rsidP="00D17BAC">
            <w:pPr>
              <w:ind w:left="400"/>
              <w:jc w:val="both"/>
              <w:rPr>
                <w:rFonts w:ascii="Times New Roman" w:hAnsi="Times New Roman"/>
                <w:sz w:val="28"/>
              </w:rPr>
            </w:pPr>
            <w:r>
              <w:rPr>
                <w:rFonts w:ascii="Times New Roman" w:hAnsi="Times New Roman"/>
                <w:sz w:val="28"/>
              </w:rPr>
              <w:t xml:space="preserve">2. </w:t>
            </w:r>
          </w:p>
        </w:tc>
        <w:tc>
          <w:tcPr>
            <w:tcW w:w="3280" w:type="dxa"/>
          </w:tcPr>
          <w:p w14:paraId="36A6373E" w14:textId="501613B8" w:rsidR="00D17BAC" w:rsidRPr="00C804A0" w:rsidRDefault="00D17BAC" w:rsidP="00235F19">
            <w:pPr>
              <w:jc w:val="both"/>
              <w:rPr>
                <w:rFonts w:ascii="Times New Roman" w:hAnsi="Times New Roman"/>
                <w:sz w:val="28"/>
              </w:rPr>
            </w:pPr>
            <w:r>
              <w:rPr>
                <w:rFonts w:ascii="Times New Roman" w:hAnsi="Times New Roman"/>
                <w:sz w:val="28"/>
              </w:rPr>
              <w:t>Як її звати?</w:t>
            </w:r>
          </w:p>
        </w:tc>
        <w:tc>
          <w:tcPr>
            <w:tcW w:w="6423" w:type="dxa"/>
          </w:tcPr>
          <w:p w14:paraId="21A21C5E" w14:textId="77777777" w:rsidR="00D17BAC" w:rsidRPr="00C804A0" w:rsidRDefault="00D17BAC" w:rsidP="00102552">
            <w:pPr>
              <w:pStyle w:val="a4"/>
              <w:tabs>
                <w:tab w:val="left" w:pos="709"/>
                <w:tab w:val="left" w:pos="851"/>
              </w:tabs>
              <w:spacing w:line="360" w:lineRule="auto"/>
              <w:ind w:left="0" w:right="57" w:firstLine="567"/>
              <w:jc w:val="both"/>
              <w:rPr>
                <w:rFonts w:ascii="Times New Roman" w:hAnsi="Times New Roman"/>
                <w:sz w:val="28"/>
              </w:rPr>
            </w:pPr>
          </w:p>
        </w:tc>
      </w:tr>
      <w:tr w:rsidR="00D17BAC" w:rsidRPr="00C804A0" w14:paraId="2DB6D5D9" w14:textId="77777777" w:rsidTr="00D17BAC">
        <w:trPr>
          <w:trHeight w:val="1066"/>
        </w:trPr>
        <w:tc>
          <w:tcPr>
            <w:tcW w:w="826" w:type="dxa"/>
          </w:tcPr>
          <w:p w14:paraId="6BA94A44" w14:textId="0A55FC85" w:rsidR="00D17BAC" w:rsidRPr="00C804A0" w:rsidRDefault="00ED5B3B" w:rsidP="00ED5B3B">
            <w:pPr>
              <w:ind w:left="400"/>
              <w:jc w:val="both"/>
              <w:rPr>
                <w:rFonts w:ascii="Times New Roman" w:hAnsi="Times New Roman"/>
                <w:sz w:val="28"/>
              </w:rPr>
            </w:pPr>
            <w:r>
              <w:rPr>
                <w:rFonts w:ascii="Times New Roman" w:hAnsi="Times New Roman"/>
                <w:sz w:val="28"/>
              </w:rPr>
              <w:t>3.</w:t>
            </w:r>
          </w:p>
        </w:tc>
        <w:tc>
          <w:tcPr>
            <w:tcW w:w="3280" w:type="dxa"/>
          </w:tcPr>
          <w:p w14:paraId="5892F84E" w14:textId="64F5FA31" w:rsidR="00D17BAC" w:rsidRPr="00C804A0" w:rsidRDefault="00D17BAC" w:rsidP="00235F19">
            <w:pPr>
              <w:jc w:val="both"/>
              <w:rPr>
                <w:rFonts w:ascii="Times New Roman" w:hAnsi="Times New Roman"/>
                <w:sz w:val="28"/>
              </w:rPr>
            </w:pPr>
            <w:r>
              <w:rPr>
                <w:rFonts w:ascii="Times New Roman" w:hAnsi="Times New Roman"/>
                <w:sz w:val="28"/>
              </w:rPr>
              <w:t>Де вона живе?</w:t>
            </w:r>
          </w:p>
        </w:tc>
        <w:tc>
          <w:tcPr>
            <w:tcW w:w="6423" w:type="dxa"/>
          </w:tcPr>
          <w:p w14:paraId="194CADDE" w14:textId="77777777" w:rsidR="00D17BAC" w:rsidRPr="00C804A0" w:rsidRDefault="00D17BAC" w:rsidP="00235F19">
            <w:pPr>
              <w:jc w:val="both"/>
              <w:rPr>
                <w:rFonts w:ascii="Times New Roman" w:hAnsi="Times New Roman"/>
                <w:sz w:val="28"/>
              </w:rPr>
            </w:pPr>
          </w:p>
        </w:tc>
      </w:tr>
      <w:tr w:rsidR="00D17BAC" w:rsidRPr="00C804A0" w14:paraId="564DEA25" w14:textId="77777777" w:rsidTr="00D17BAC">
        <w:trPr>
          <w:trHeight w:val="1975"/>
        </w:trPr>
        <w:tc>
          <w:tcPr>
            <w:tcW w:w="826" w:type="dxa"/>
          </w:tcPr>
          <w:p w14:paraId="5A36A226" w14:textId="16AD3E98" w:rsidR="00D17BAC" w:rsidRPr="00C804A0" w:rsidRDefault="00ED5B3B" w:rsidP="00ED5B3B">
            <w:pPr>
              <w:ind w:left="400"/>
              <w:jc w:val="both"/>
              <w:rPr>
                <w:rFonts w:ascii="Times New Roman" w:hAnsi="Times New Roman"/>
                <w:sz w:val="28"/>
              </w:rPr>
            </w:pPr>
            <w:r>
              <w:rPr>
                <w:rFonts w:ascii="Times New Roman" w:hAnsi="Times New Roman"/>
                <w:sz w:val="28"/>
              </w:rPr>
              <w:t>5.</w:t>
            </w:r>
          </w:p>
        </w:tc>
        <w:tc>
          <w:tcPr>
            <w:tcW w:w="3280" w:type="dxa"/>
          </w:tcPr>
          <w:p w14:paraId="7CF76E1B" w14:textId="51783490" w:rsidR="00D17BAC" w:rsidRPr="00C804A0" w:rsidRDefault="00D17BAC" w:rsidP="00235F19">
            <w:pPr>
              <w:jc w:val="both"/>
              <w:rPr>
                <w:rFonts w:ascii="Times New Roman" w:hAnsi="Times New Roman"/>
                <w:sz w:val="28"/>
              </w:rPr>
            </w:pPr>
            <w:r>
              <w:rPr>
                <w:rFonts w:ascii="Times New Roman" w:hAnsi="Times New Roman"/>
                <w:sz w:val="28"/>
              </w:rPr>
              <w:t>Чим вона займається?</w:t>
            </w:r>
          </w:p>
        </w:tc>
        <w:tc>
          <w:tcPr>
            <w:tcW w:w="6423" w:type="dxa"/>
          </w:tcPr>
          <w:p w14:paraId="3B480E00" w14:textId="77777777" w:rsidR="00D17BAC" w:rsidRPr="00C804A0" w:rsidRDefault="00D17BAC" w:rsidP="00235F19">
            <w:pPr>
              <w:jc w:val="both"/>
              <w:rPr>
                <w:rFonts w:ascii="Times New Roman" w:hAnsi="Times New Roman"/>
                <w:sz w:val="28"/>
              </w:rPr>
            </w:pPr>
          </w:p>
        </w:tc>
      </w:tr>
      <w:tr w:rsidR="00D17BAC" w:rsidRPr="00982C19" w14:paraId="0814AE2F" w14:textId="77777777" w:rsidTr="00D17BAC">
        <w:trPr>
          <w:trHeight w:val="423"/>
        </w:trPr>
        <w:tc>
          <w:tcPr>
            <w:tcW w:w="826" w:type="dxa"/>
          </w:tcPr>
          <w:p w14:paraId="061C669C" w14:textId="30A516F0" w:rsidR="00D17BAC" w:rsidRPr="00C804A0" w:rsidRDefault="00ED5B3B" w:rsidP="00ED5B3B">
            <w:pPr>
              <w:ind w:left="400"/>
              <w:jc w:val="both"/>
              <w:rPr>
                <w:rFonts w:ascii="Times New Roman" w:hAnsi="Times New Roman"/>
                <w:sz w:val="28"/>
              </w:rPr>
            </w:pPr>
            <w:r>
              <w:rPr>
                <w:rFonts w:ascii="Times New Roman" w:hAnsi="Times New Roman"/>
                <w:sz w:val="28"/>
              </w:rPr>
              <w:t>6.</w:t>
            </w:r>
          </w:p>
        </w:tc>
        <w:tc>
          <w:tcPr>
            <w:tcW w:w="3280" w:type="dxa"/>
          </w:tcPr>
          <w:p w14:paraId="0A9927FF" w14:textId="02178476" w:rsidR="00D17BAC" w:rsidRPr="00C804A0" w:rsidRDefault="00D17BAC" w:rsidP="00235F19">
            <w:pPr>
              <w:jc w:val="both"/>
              <w:rPr>
                <w:rFonts w:ascii="Times New Roman" w:hAnsi="Times New Roman"/>
                <w:sz w:val="28"/>
              </w:rPr>
            </w:pPr>
            <w:r>
              <w:rPr>
                <w:rFonts w:ascii="Times New Roman" w:hAnsi="Times New Roman"/>
                <w:sz w:val="28"/>
              </w:rPr>
              <w:t>Що ще цікавого можеш розповісти про цю людину?</w:t>
            </w:r>
          </w:p>
        </w:tc>
        <w:tc>
          <w:tcPr>
            <w:tcW w:w="6423" w:type="dxa"/>
          </w:tcPr>
          <w:p w14:paraId="30A01364" w14:textId="77777777" w:rsidR="00D17BAC" w:rsidRPr="00C804A0" w:rsidRDefault="00D17BAC" w:rsidP="00235F19">
            <w:pPr>
              <w:jc w:val="both"/>
              <w:rPr>
                <w:rFonts w:ascii="Times New Roman" w:hAnsi="Times New Roman"/>
                <w:sz w:val="28"/>
              </w:rPr>
            </w:pPr>
          </w:p>
        </w:tc>
      </w:tr>
    </w:tbl>
    <w:p w14:paraId="255EF5B6" w14:textId="2BA6FE36" w:rsidR="00A53A58" w:rsidRDefault="00A53A58" w:rsidP="000E68C7">
      <w:pPr>
        <w:rPr>
          <w:rFonts w:ascii="Times New Roman" w:hAnsi="Times New Roman" w:cs="Times New Roman"/>
          <w:sz w:val="28"/>
          <w:szCs w:val="28"/>
          <w:lang w:val="uk-UA"/>
        </w:rPr>
      </w:pPr>
    </w:p>
    <w:p w14:paraId="40732C38" w14:textId="4672690D" w:rsidR="005B0C35" w:rsidRDefault="005B0C35" w:rsidP="000E68C7">
      <w:pPr>
        <w:rPr>
          <w:rFonts w:ascii="Times New Roman" w:hAnsi="Times New Roman" w:cs="Times New Roman"/>
          <w:sz w:val="28"/>
          <w:szCs w:val="28"/>
          <w:lang w:val="uk-UA"/>
        </w:rPr>
      </w:pPr>
    </w:p>
    <w:p w14:paraId="2E34DFA8" w14:textId="72D6568B" w:rsidR="005B0C35" w:rsidRDefault="005B0C35" w:rsidP="000E68C7">
      <w:pPr>
        <w:rPr>
          <w:rFonts w:ascii="Times New Roman" w:hAnsi="Times New Roman" w:cs="Times New Roman"/>
          <w:sz w:val="28"/>
          <w:szCs w:val="28"/>
          <w:lang w:val="uk-UA"/>
        </w:rPr>
      </w:pPr>
    </w:p>
    <w:p w14:paraId="23C31433" w14:textId="4A16EFCD" w:rsidR="005B0C35" w:rsidRDefault="005B0C35" w:rsidP="000E68C7">
      <w:pPr>
        <w:rPr>
          <w:rFonts w:ascii="Times New Roman" w:hAnsi="Times New Roman" w:cs="Times New Roman"/>
          <w:sz w:val="28"/>
          <w:szCs w:val="28"/>
          <w:lang w:val="uk-UA"/>
        </w:rPr>
      </w:pPr>
    </w:p>
    <w:p w14:paraId="6CFA5773" w14:textId="77777777" w:rsidR="005B0C35" w:rsidRDefault="005B0C35" w:rsidP="000E68C7">
      <w:pPr>
        <w:rPr>
          <w:rFonts w:ascii="Times New Roman" w:hAnsi="Times New Roman" w:cs="Times New Roman"/>
          <w:sz w:val="28"/>
          <w:szCs w:val="28"/>
          <w:lang w:val="uk-UA"/>
        </w:rPr>
      </w:pPr>
    </w:p>
    <w:p w14:paraId="1A211389" w14:textId="0ED9A310" w:rsidR="001B1E2A" w:rsidRPr="00DF52BF" w:rsidRDefault="001B1E2A" w:rsidP="001B1E2A">
      <w:pPr>
        <w:spacing w:line="360" w:lineRule="auto"/>
        <w:jc w:val="right"/>
        <w:rPr>
          <w:rFonts w:ascii="Times New Roman" w:hAnsi="Times New Roman"/>
          <w:i/>
          <w:sz w:val="28"/>
          <w:lang w:val="uk-UA"/>
        </w:rPr>
      </w:pPr>
      <w:r>
        <w:rPr>
          <w:rFonts w:ascii="Times New Roman" w:hAnsi="Times New Roman"/>
          <w:i/>
          <w:sz w:val="28"/>
          <w:lang w:val="uk-UA"/>
        </w:rPr>
        <w:lastRenderedPageBreak/>
        <w:t>Додаток Г</w:t>
      </w:r>
    </w:p>
    <w:p w14:paraId="6AAAD62D" w14:textId="20849A8D" w:rsidR="000E68C7" w:rsidRPr="001B1E2A" w:rsidRDefault="00455135" w:rsidP="001B1E2A">
      <w:pPr>
        <w:jc w:val="center"/>
        <w:rPr>
          <w:rFonts w:ascii="Times New Roman" w:hAnsi="Times New Roman" w:cs="Times New Roman"/>
          <w:b/>
          <w:sz w:val="28"/>
          <w:szCs w:val="28"/>
          <w:lang w:val="uk-UA"/>
        </w:rPr>
      </w:pPr>
      <w:r>
        <w:rPr>
          <w:rFonts w:ascii="Times New Roman" w:hAnsi="Times New Roman" w:cs="Times New Roman"/>
          <w:b/>
          <w:sz w:val="28"/>
          <w:szCs w:val="28"/>
          <w:lang w:val="uk-UA"/>
        </w:rPr>
        <w:t>Тест</w:t>
      </w:r>
      <w:r w:rsidR="000E68C7" w:rsidRPr="001B1E2A">
        <w:rPr>
          <w:rFonts w:ascii="Times New Roman" w:hAnsi="Times New Roman" w:cs="Times New Roman"/>
          <w:b/>
          <w:sz w:val="28"/>
          <w:szCs w:val="28"/>
          <w:lang w:val="uk-UA"/>
        </w:rPr>
        <w:t xml:space="preserve"> “Методика на вимір самооцінки Дембо-Рубінштейн, адаптована для молодших школярів”</w:t>
      </w:r>
    </w:p>
    <w:p w14:paraId="644F784F" w14:textId="5BC12660" w:rsidR="006377E3" w:rsidRPr="00102552" w:rsidRDefault="00691574"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Інструкція</w:t>
      </w:r>
      <w:r w:rsidR="003D7990">
        <w:rPr>
          <w:rFonts w:ascii="Times New Roman" w:eastAsia="Calibri" w:hAnsi="Times New Roman"/>
          <w:sz w:val="28"/>
          <w:lang w:val="uk-UA"/>
        </w:rPr>
        <w:t>.</w:t>
      </w:r>
    </w:p>
    <w:p w14:paraId="0EA79472" w14:textId="739644D6" w:rsidR="00691574" w:rsidRPr="00102552" w:rsidRDefault="00691574"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Перед Вами аркуш паперу, на ньому зображено сім Ліній. Кожна лінія має однакову довжину. Ви можете побачити посередині кожної лінії відмітку. На кожній лінії зверху і знизу написано характеристику людини. Ва</w:t>
      </w:r>
      <w:r w:rsidR="00597E4C" w:rsidRPr="00102552">
        <w:rPr>
          <w:rFonts w:ascii="Times New Roman" w:eastAsia="Calibri" w:hAnsi="Times New Roman"/>
          <w:sz w:val="28"/>
          <w:lang w:val="uk-UA"/>
        </w:rPr>
        <w:t>м</w:t>
      </w:r>
      <w:r w:rsidRPr="00102552">
        <w:rPr>
          <w:rFonts w:ascii="Times New Roman" w:eastAsia="Calibri" w:hAnsi="Times New Roman"/>
          <w:sz w:val="28"/>
          <w:lang w:val="uk-UA"/>
        </w:rPr>
        <w:t xml:space="preserve"> потрібно визначити, що Ви думаєте про себе, де вважаєте на цій лінії ви знаходитесь зараз, а потім подумати і відмітити, хотіли б Ви займати Вищу позицію. Самостійно Ви будете робити сім ліній. Першу лінію там де написано Здоров’я ми потренуємось, і зробимо разом.</w:t>
      </w:r>
    </w:p>
    <w:p w14:paraId="3B2773F3" w14:textId="6ED3F869" w:rsidR="00691574" w:rsidRPr="00102552" w:rsidRDefault="00691574"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 xml:space="preserve"> Отже</w:t>
      </w:r>
      <w:r w:rsidR="00597E4C" w:rsidRPr="00102552">
        <w:rPr>
          <w:rFonts w:ascii="Times New Roman" w:eastAsia="Calibri" w:hAnsi="Times New Roman"/>
          <w:sz w:val="28"/>
          <w:lang w:val="uk-UA"/>
        </w:rPr>
        <w:t>,</w:t>
      </w:r>
      <w:r w:rsidRPr="00102552">
        <w:rPr>
          <w:rFonts w:ascii="Times New Roman" w:eastAsia="Calibri" w:hAnsi="Times New Roman"/>
          <w:sz w:val="28"/>
          <w:lang w:val="uk-UA"/>
        </w:rPr>
        <w:t xml:space="preserve"> дивимось на першу шкалу Здоров'я. Бачимо, що зверху шкали написано здоровий, тобто так ми можемо сказати про людей, які взагалі ніколи не хворіють. Знизу написано хворий, тобто тут треба розмістити тих людей, які постійно хворіють, вони весь час хворі. П</w:t>
      </w:r>
      <w:r w:rsidR="00597E4C" w:rsidRPr="00102552">
        <w:rPr>
          <w:rFonts w:ascii="Times New Roman" w:eastAsia="Calibri" w:hAnsi="Times New Roman"/>
          <w:sz w:val="28"/>
          <w:lang w:val="uk-UA"/>
        </w:rPr>
        <w:t>осередині ми бачи</w:t>
      </w:r>
      <w:r w:rsidRPr="00102552">
        <w:rPr>
          <w:rFonts w:ascii="Times New Roman" w:eastAsia="Calibri" w:hAnsi="Times New Roman"/>
          <w:sz w:val="28"/>
          <w:lang w:val="uk-UA"/>
        </w:rPr>
        <w:t xml:space="preserve">мо кружечок, тут знаходять, ті люди, які однаковий період часу або хворі, або здорові. Тобі треба поставити замальований кружок на шкалі в тому місці, де ти вважаєш </w:t>
      </w:r>
      <w:r w:rsidR="00F91BAC" w:rsidRPr="00102552">
        <w:rPr>
          <w:rFonts w:ascii="Times New Roman" w:eastAsia="Calibri" w:hAnsi="Times New Roman"/>
          <w:sz w:val="28"/>
          <w:lang w:val="uk-UA"/>
        </w:rPr>
        <w:t>знаходишся</w:t>
      </w:r>
      <w:r w:rsidRPr="00102552">
        <w:rPr>
          <w:rFonts w:ascii="Times New Roman" w:eastAsia="Calibri" w:hAnsi="Times New Roman"/>
          <w:sz w:val="28"/>
          <w:lang w:val="uk-UA"/>
        </w:rPr>
        <w:t xml:space="preserve"> ти,</w:t>
      </w:r>
      <w:r w:rsidR="00F91BAC" w:rsidRPr="00102552">
        <w:rPr>
          <w:rFonts w:ascii="Times New Roman" w:eastAsia="Calibri" w:hAnsi="Times New Roman"/>
          <w:sz w:val="28"/>
          <w:lang w:val="uk-UA"/>
        </w:rPr>
        <w:t xml:space="preserve"> тоб</w:t>
      </w:r>
      <w:r w:rsidRPr="00102552">
        <w:rPr>
          <w:rFonts w:ascii="Times New Roman" w:eastAsia="Calibri" w:hAnsi="Times New Roman"/>
          <w:sz w:val="28"/>
          <w:lang w:val="uk-UA"/>
        </w:rPr>
        <w:t xml:space="preserve">то так, як ти </w:t>
      </w:r>
      <w:r w:rsidR="00F91BAC" w:rsidRPr="00102552">
        <w:rPr>
          <w:rFonts w:ascii="Times New Roman" w:eastAsia="Calibri" w:hAnsi="Times New Roman"/>
          <w:sz w:val="28"/>
          <w:lang w:val="uk-UA"/>
        </w:rPr>
        <w:t>можеш</w:t>
      </w:r>
      <w:r w:rsidRPr="00102552">
        <w:rPr>
          <w:rFonts w:ascii="Times New Roman" w:eastAsia="Calibri" w:hAnsi="Times New Roman"/>
          <w:sz w:val="28"/>
          <w:lang w:val="uk-UA"/>
        </w:rPr>
        <w:t xml:space="preserve"> сказат</w:t>
      </w:r>
      <w:r w:rsidR="00F91BAC" w:rsidRPr="00102552">
        <w:rPr>
          <w:rFonts w:ascii="Times New Roman" w:eastAsia="Calibri" w:hAnsi="Times New Roman"/>
          <w:sz w:val="28"/>
          <w:lang w:val="uk-UA"/>
        </w:rPr>
        <w:t>и</w:t>
      </w:r>
      <w:r w:rsidRPr="00102552">
        <w:rPr>
          <w:rFonts w:ascii="Times New Roman" w:eastAsia="Calibri" w:hAnsi="Times New Roman"/>
          <w:sz w:val="28"/>
          <w:lang w:val="uk-UA"/>
        </w:rPr>
        <w:t xml:space="preserve"> про себе.</w:t>
      </w:r>
      <w:r w:rsidR="00F91BAC" w:rsidRPr="00102552">
        <w:rPr>
          <w:rFonts w:ascii="Times New Roman" w:eastAsia="Calibri" w:hAnsi="Times New Roman"/>
          <w:sz w:val="28"/>
          <w:lang w:val="uk-UA"/>
        </w:rPr>
        <w:t xml:space="preserve"> Далі подивись на цю саму лінію і подумай, хотілось би тобі бути в іншому місці на цій шкалі, і якщо так, то постав хрестик, в тому місці де б ти хотів бути.</w:t>
      </w:r>
    </w:p>
    <w:p w14:paraId="37379171" w14:textId="7EDC8961" w:rsidR="00F91BAC" w:rsidRPr="00102552" w:rsidRDefault="00F91BAC"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r w:rsidRPr="00102552">
        <w:rPr>
          <w:rFonts w:ascii="Times New Roman" w:eastAsia="Calibri" w:hAnsi="Times New Roman"/>
          <w:sz w:val="28"/>
          <w:lang w:val="uk-UA"/>
        </w:rPr>
        <w:t>Тепер так само треба зробити з усіма іншими лініями. Уважно читай,</w:t>
      </w:r>
      <w:r w:rsidR="00597E4C" w:rsidRPr="00102552">
        <w:rPr>
          <w:rFonts w:ascii="Times New Roman" w:eastAsia="Calibri" w:hAnsi="Times New Roman"/>
          <w:sz w:val="28"/>
          <w:lang w:val="uk-UA"/>
        </w:rPr>
        <w:t xml:space="preserve"> і обирай місце де ти можеш</w:t>
      </w:r>
      <w:r w:rsidRPr="00102552">
        <w:rPr>
          <w:rFonts w:ascii="Times New Roman" w:eastAsia="Calibri" w:hAnsi="Times New Roman"/>
          <w:sz w:val="28"/>
          <w:lang w:val="uk-UA"/>
        </w:rPr>
        <w:t xml:space="preserve"> сказати про себе зараз, і якщо хотів би змінити своє положення. </w:t>
      </w:r>
    </w:p>
    <w:p w14:paraId="6D8F38DC" w14:textId="68021B48" w:rsidR="00DE06D3" w:rsidRDefault="00DE06D3"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33DD75D8" w14:textId="6C6AF866"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5EC85B1C" w14:textId="62F21D5E"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7D5D81AD" w14:textId="7058E03D"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1C9F6D23" w14:textId="6A1410A4"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1ECF4BF5" w14:textId="4DB643B3" w:rsidR="005B0C35" w:rsidRDefault="005B0C35" w:rsidP="005B0C35">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644FFFBE" w14:textId="77777777" w:rsidR="005B0C35" w:rsidRPr="00102552" w:rsidRDefault="005B0C35" w:rsidP="00102552">
      <w:pPr>
        <w:pStyle w:val="a4"/>
        <w:tabs>
          <w:tab w:val="left" w:pos="709"/>
          <w:tab w:val="left" w:pos="851"/>
        </w:tabs>
        <w:spacing w:after="0" w:line="360" w:lineRule="auto"/>
        <w:ind w:left="0" w:right="57" w:firstLine="567"/>
        <w:jc w:val="both"/>
        <w:rPr>
          <w:rFonts w:ascii="Times New Roman" w:eastAsia="Calibri" w:hAnsi="Times New Roman"/>
          <w:sz w:val="28"/>
          <w:lang w:val="uk-UA"/>
        </w:rPr>
      </w:pPr>
    </w:p>
    <w:p w14:paraId="760685B4" w14:textId="138A2F27" w:rsidR="00084CAD" w:rsidRPr="008B1453" w:rsidRDefault="008B1453" w:rsidP="008B1453">
      <w:pPr>
        <w:tabs>
          <w:tab w:val="left" w:pos="6611"/>
        </w:tabs>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ab/>
        <w:t xml:space="preserve">Вік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Клас        </w:t>
      </w:r>
      <w:r w:rsidR="001B56B8">
        <w:rPr>
          <w:rFonts w:ascii="Times New Roman" w:hAnsi="Times New Roman" w:cs="Times New Roman"/>
          <w:sz w:val="28"/>
          <w:szCs w:val="28"/>
        </w:rPr>
        <w:t>.</w:t>
      </w:r>
    </w:p>
    <w:p w14:paraId="402BDCA5" w14:textId="747B993B" w:rsidR="00084CAD" w:rsidRDefault="00084CAD" w:rsidP="00926CAA">
      <w:pPr>
        <w:spacing w:line="360" w:lineRule="auto"/>
        <w:jc w:val="both"/>
        <w:rPr>
          <w:rFonts w:ascii="Times New Roman" w:hAnsi="Times New Roman" w:cs="Times New Roman"/>
          <w:sz w:val="28"/>
          <w:szCs w:val="28"/>
          <w:lang w:val="uk-UA"/>
        </w:rPr>
      </w:pPr>
      <w:r>
        <w:rPr>
          <w:noProof/>
        </w:rPr>
        <mc:AlternateContent>
          <mc:Choice Requires="wpg">
            <w:drawing>
              <wp:anchor distT="0" distB="0" distL="114300" distR="114300" simplePos="0" relativeHeight="251666432" behindDoc="0" locked="0" layoutInCell="1" allowOverlap="1" wp14:anchorId="0C2E4492" wp14:editId="7EF5CAAA">
                <wp:simplePos x="0" y="0"/>
                <wp:positionH relativeFrom="column">
                  <wp:posOffset>-303841</wp:posOffset>
                </wp:positionH>
                <wp:positionV relativeFrom="paragraph">
                  <wp:posOffset>440690</wp:posOffset>
                </wp:positionV>
                <wp:extent cx="6984364" cy="4498340"/>
                <wp:effectExtent l="0" t="0" r="0" b="0"/>
                <wp:wrapNone/>
                <wp:docPr id="43" name="Группа 43"/>
                <wp:cNvGraphicFramePr/>
                <a:graphic xmlns:a="http://schemas.openxmlformats.org/drawingml/2006/main">
                  <a:graphicData uri="http://schemas.microsoft.com/office/word/2010/wordprocessingGroup">
                    <wpg:wgp>
                      <wpg:cNvGrpSpPr/>
                      <wpg:grpSpPr>
                        <a:xfrm>
                          <a:off x="0" y="0"/>
                          <a:ext cx="6984364" cy="4498340"/>
                          <a:chOff x="0" y="0"/>
                          <a:chExt cx="6984364" cy="4498340"/>
                        </a:xfrm>
                      </wpg:grpSpPr>
                      <wpg:grpSp>
                        <wpg:cNvPr id="44" name="Группа 44"/>
                        <wpg:cNvGrpSpPr/>
                        <wpg:grpSpPr>
                          <a:xfrm>
                            <a:off x="0" y="6350"/>
                            <a:ext cx="857885" cy="4472940"/>
                            <a:chOff x="0" y="0"/>
                            <a:chExt cx="857885" cy="4472940"/>
                          </a:xfrm>
                        </wpg:grpSpPr>
                        <wpg:grpSp>
                          <wpg:cNvPr id="49" name="Группа 49"/>
                          <wpg:cNvGrpSpPr/>
                          <wpg:grpSpPr>
                            <a:xfrm>
                              <a:off x="381000" y="266700"/>
                              <a:ext cx="69094" cy="3949700"/>
                              <a:chOff x="0" y="0"/>
                              <a:chExt cx="69094" cy="3949700"/>
                            </a:xfrm>
                          </wpg:grpSpPr>
                          <wps:wsp>
                            <wps:cNvPr id="50" name="Прямая соединительная линия 50"/>
                            <wps:cNvCnPr/>
                            <wps:spPr>
                              <a:xfrm flipH="1">
                                <a:off x="38100" y="0"/>
                                <a:ext cx="0" cy="3949700"/>
                              </a:xfrm>
                              <a:prstGeom prst="line">
                                <a:avLst/>
                              </a:prstGeom>
                              <a:ln/>
                            </wps:spPr>
                            <wps:style>
                              <a:lnRef idx="3">
                                <a:schemeClr val="dk1"/>
                              </a:lnRef>
                              <a:fillRef idx="0">
                                <a:schemeClr val="dk1"/>
                              </a:fillRef>
                              <a:effectRef idx="2">
                                <a:schemeClr val="dk1"/>
                              </a:effectRef>
                              <a:fontRef idx="minor">
                                <a:schemeClr val="tx1"/>
                              </a:fontRef>
                            </wps:style>
                            <wps:bodyPr/>
                          </wps:wsp>
                          <wps:wsp>
                            <wps:cNvPr id="56" name="Овал 56"/>
                            <wps:cNvSpPr/>
                            <wps:spPr>
                              <a:xfrm>
                                <a:off x="0" y="1943100"/>
                                <a:ext cx="69094"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 name="Надпись 2"/>
                          <wps:cNvSpPr txBox="1">
                            <a:spLocks noChangeArrowheads="1"/>
                          </wps:cNvSpPr>
                          <wps:spPr bwMode="auto">
                            <a:xfrm>
                              <a:off x="69850" y="0"/>
                              <a:ext cx="788035" cy="275590"/>
                            </a:xfrm>
                            <a:prstGeom prst="rect">
                              <a:avLst/>
                            </a:prstGeom>
                            <a:noFill/>
                            <a:ln w="9525">
                              <a:noFill/>
                              <a:miter lim="800000"/>
                              <a:headEnd/>
                              <a:tailEnd/>
                            </a:ln>
                          </wps:spPr>
                          <wps:txbx>
                            <w:txbxContent>
                              <w:p w14:paraId="4B9EC9B7" w14:textId="77777777" w:rsidR="0088763A" w:rsidRDefault="0088763A" w:rsidP="00084CAD">
                                <w:pPr>
                                  <w:jc w:val="center"/>
                                </w:pPr>
                                <w:r>
                                  <w:t>здоровий</w:t>
                                </w:r>
                              </w:p>
                            </w:txbxContent>
                          </wps:txbx>
                          <wps:bodyPr rot="0" vert="horz" wrap="square" lIns="91440" tIns="45720" rIns="91440" bIns="45720" anchor="t" anchorCtr="0">
                            <a:noAutofit/>
                          </wps:bodyPr>
                        </wps:wsp>
                        <wps:wsp>
                          <wps:cNvPr id="58" name="Надпись 2"/>
                          <wps:cNvSpPr txBox="1">
                            <a:spLocks noChangeArrowheads="1"/>
                          </wps:cNvSpPr>
                          <wps:spPr bwMode="auto">
                            <a:xfrm>
                              <a:off x="0" y="4197350"/>
                              <a:ext cx="788035" cy="275590"/>
                            </a:xfrm>
                            <a:prstGeom prst="rect">
                              <a:avLst/>
                            </a:prstGeom>
                            <a:noFill/>
                            <a:ln w="9525">
                              <a:noFill/>
                              <a:miter lim="800000"/>
                              <a:headEnd/>
                              <a:tailEnd/>
                            </a:ln>
                          </wps:spPr>
                          <wps:txbx>
                            <w:txbxContent>
                              <w:p w14:paraId="06AD7DC1" w14:textId="77777777" w:rsidR="0088763A" w:rsidRDefault="0088763A" w:rsidP="00084CAD">
                                <w:pPr>
                                  <w:jc w:val="center"/>
                                </w:pPr>
                                <w:r>
                                  <w:t>хворий</w:t>
                                </w:r>
                              </w:p>
                            </w:txbxContent>
                          </wps:txbx>
                          <wps:bodyPr rot="0" vert="horz" wrap="square" lIns="91440" tIns="45720" rIns="91440" bIns="45720" anchor="t" anchorCtr="0">
                            <a:noAutofit/>
                          </wps:bodyPr>
                        </wps:wsp>
                      </wpg:grpSp>
                      <wpg:grpSp>
                        <wpg:cNvPr id="59" name="Группа 59"/>
                        <wpg:cNvGrpSpPr/>
                        <wpg:grpSpPr>
                          <a:xfrm>
                            <a:off x="908050" y="0"/>
                            <a:ext cx="977900" cy="4472940"/>
                            <a:chOff x="-69850" y="0"/>
                            <a:chExt cx="977900" cy="4472940"/>
                          </a:xfrm>
                        </wpg:grpSpPr>
                        <wpg:grpSp>
                          <wpg:cNvPr id="60" name="Группа 60"/>
                          <wpg:cNvGrpSpPr/>
                          <wpg:grpSpPr>
                            <a:xfrm>
                              <a:off x="381000" y="266700"/>
                              <a:ext cx="69094" cy="3949700"/>
                              <a:chOff x="0" y="0"/>
                              <a:chExt cx="69094" cy="3949700"/>
                            </a:xfrm>
                          </wpg:grpSpPr>
                          <wps:wsp>
                            <wps:cNvPr id="61" name="Прямая соединительная линия 61"/>
                            <wps:cNvCnPr/>
                            <wps:spPr>
                              <a:xfrm flipH="1">
                                <a:off x="38100" y="0"/>
                                <a:ext cx="0" cy="3949700"/>
                              </a:xfrm>
                              <a:prstGeom prst="line">
                                <a:avLst/>
                              </a:prstGeom>
                              <a:ln/>
                            </wps:spPr>
                            <wps:style>
                              <a:lnRef idx="3">
                                <a:schemeClr val="dk1"/>
                              </a:lnRef>
                              <a:fillRef idx="0">
                                <a:schemeClr val="dk1"/>
                              </a:fillRef>
                              <a:effectRef idx="2">
                                <a:schemeClr val="dk1"/>
                              </a:effectRef>
                              <a:fontRef idx="minor">
                                <a:schemeClr val="tx1"/>
                              </a:fontRef>
                            </wps:style>
                            <wps:bodyPr/>
                          </wps:wsp>
                          <wps:wsp>
                            <wps:cNvPr id="62" name="Овал 62"/>
                            <wps:cNvSpPr/>
                            <wps:spPr>
                              <a:xfrm>
                                <a:off x="0" y="1943100"/>
                                <a:ext cx="69094"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 name="Надпись 2"/>
                          <wps:cNvSpPr txBox="1">
                            <a:spLocks noChangeArrowheads="1"/>
                          </wps:cNvSpPr>
                          <wps:spPr bwMode="auto">
                            <a:xfrm>
                              <a:off x="69850" y="0"/>
                              <a:ext cx="788035" cy="275590"/>
                            </a:xfrm>
                            <a:prstGeom prst="rect">
                              <a:avLst/>
                            </a:prstGeom>
                            <a:noFill/>
                            <a:ln w="9525">
                              <a:noFill/>
                              <a:miter lim="800000"/>
                              <a:headEnd/>
                              <a:tailEnd/>
                            </a:ln>
                          </wps:spPr>
                          <wps:txbx>
                            <w:txbxContent>
                              <w:p w14:paraId="3E2B5137" w14:textId="77777777" w:rsidR="0088763A" w:rsidRDefault="0088763A" w:rsidP="00084CAD">
                                <w:pPr>
                                  <w:jc w:val="center"/>
                                </w:pPr>
                                <w:r>
                                  <w:t>охайний</w:t>
                                </w:r>
                              </w:p>
                            </w:txbxContent>
                          </wps:txbx>
                          <wps:bodyPr rot="0" vert="horz" wrap="square" lIns="91440" tIns="45720" rIns="91440" bIns="45720" anchor="t" anchorCtr="0">
                            <a:noAutofit/>
                          </wps:bodyPr>
                        </wps:wsp>
                        <wps:wsp>
                          <wps:cNvPr id="192" name="Надпись 2"/>
                          <wps:cNvSpPr txBox="1">
                            <a:spLocks noChangeArrowheads="1"/>
                          </wps:cNvSpPr>
                          <wps:spPr bwMode="auto">
                            <a:xfrm>
                              <a:off x="-69850" y="4197350"/>
                              <a:ext cx="977900" cy="275590"/>
                            </a:xfrm>
                            <a:prstGeom prst="rect">
                              <a:avLst/>
                            </a:prstGeom>
                            <a:noFill/>
                            <a:ln w="9525">
                              <a:noFill/>
                              <a:miter lim="800000"/>
                              <a:headEnd/>
                              <a:tailEnd/>
                            </a:ln>
                          </wps:spPr>
                          <wps:txbx>
                            <w:txbxContent>
                              <w:p w14:paraId="4E84ED26" w14:textId="77777777" w:rsidR="0088763A" w:rsidRDefault="0088763A" w:rsidP="00084CAD">
                                <w:pPr>
                                  <w:jc w:val="center"/>
                                </w:pPr>
                                <w:r>
                                  <w:t>не охайний</w:t>
                                </w:r>
                              </w:p>
                            </w:txbxContent>
                          </wps:txbx>
                          <wps:bodyPr rot="0" vert="horz" wrap="square" lIns="91440" tIns="45720" rIns="91440" bIns="45720" anchor="t" anchorCtr="0">
                            <a:noAutofit/>
                          </wps:bodyPr>
                        </wps:wsp>
                      </wpg:grpSp>
                      <wpg:grpSp>
                        <wpg:cNvPr id="193" name="Группа 193"/>
                        <wpg:cNvGrpSpPr/>
                        <wpg:grpSpPr>
                          <a:xfrm>
                            <a:off x="1949450" y="0"/>
                            <a:ext cx="857885" cy="4472940"/>
                            <a:chOff x="0" y="0"/>
                            <a:chExt cx="857885" cy="4472940"/>
                          </a:xfrm>
                        </wpg:grpSpPr>
                        <wpg:grpSp>
                          <wpg:cNvPr id="194" name="Группа 194"/>
                          <wpg:cNvGrpSpPr/>
                          <wpg:grpSpPr>
                            <a:xfrm>
                              <a:off x="381000" y="266700"/>
                              <a:ext cx="69094" cy="3949700"/>
                              <a:chOff x="0" y="0"/>
                              <a:chExt cx="69094" cy="3949700"/>
                            </a:xfrm>
                          </wpg:grpSpPr>
                          <wps:wsp>
                            <wps:cNvPr id="195" name="Прямая соединительная линия 195"/>
                            <wps:cNvCnPr/>
                            <wps:spPr>
                              <a:xfrm flipH="1">
                                <a:off x="38100" y="0"/>
                                <a:ext cx="0" cy="3949700"/>
                              </a:xfrm>
                              <a:prstGeom prst="line">
                                <a:avLst/>
                              </a:prstGeom>
                              <a:ln/>
                            </wps:spPr>
                            <wps:style>
                              <a:lnRef idx="3">
                                <a:schemeClr val="dk1"/>
                              </a:lnRef>
                              <a:fillRef idx="0">
                                <a:schemeClr val="dk1"/>
                              </a:fillRef>
                              <a:effectRef idx="2">
                                <a:schemeClr val="dk1"/>
                              </a:effectRef>
                              <a:fontRef idx="minor">
                                <a:schemeClr val="tx1"/>
                              </a:fontRef>
                            </wps:style>
                            <wps:bodyPr/>
                          </wps:wsp>
                          <wps:wsp>
                            <wps:cNvPr id="196" name="Овал 196"/>
                            <wps:cNvSpPr/>
                            <wps:spPr>
                              <a:xfrm>
                                <a:off x="0" y="1943100"/>
                                <a:ext cx="69094"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 name="Надпись 2"/>
                          <wps:cNvSpPr txBox="1">
                            <a:spLocks noChangeArrowheads="1"/>
                          </wps:cNvSpPr>
                          <wps:spPr bwMode="auto">
                            <a:xfrm>
                              <a:off x="69850" y="0"/>
                              <a:ext cx="788035" cy="275590"/>
                            </a:xfrm>
                            <a:prstGeom prst="rect">
                              <a:avLst/>
                            </a:prstGeom>
                            <a:noFill/>
                            <a:ln w="9525">
                              <a:noFill/>
                              <a:miter lim="800000"/>
                              <a:headEnd/>
                              <a:tailEnd/>
                            </a:ln>
                          </wps:spPr>
                          <wps:txbx>
                            <w:txbxContent>
                              <w:p w14:paraId="4DFD9E10" w14:textId="77777777" w:rsidR="0088763A" w:rsidRDefault="0088763A" w:rsidP="00084CAD">
                                <w:pPr>
                                  <w:jc w:val="center"/>
                                </w:pPr>
                                <w:r>
                                  <w:t>розумний</w:t>
                                </w:r>
                              </w:p>
                            </w:txbxContent>
                          </wps:txbx>
                          <wps:bodyPr rot="0" vert="horz" wrap="square" lIns="91440" tIns="45720" rIns="91440" bIns="45720" anchor="t" anchorCtr="0">
                            <a:noAutofit/>
                          </wps:bodyPr>
                        </wps:wsp>
                        <wps:wsp>
                          <wps:cNvPr id="198" name="Надпись 2"/>
                          <wps:cNvSpPr txBox="1">
                            <a:spLocks noChangeArrowheads="1"/>
                          </wps:cNvSpPr>
                          <wps:spPr bwMode="auto">
                            <a:xfrm>
                              <a:off x="0" y="4197350"/>
                              <a:ext cx="788035" cy="275590"/>
                            </a:xfrm>
                            <a:prstGeom prst="rect">
                              <a:avLst/>
                            </a:prstGeom>
                            <a:noFill/>
                            <a:ln w="9525">
                              <a:noFill/>
                              <a:miter lim="800000"/>
                              <a:headEnd/>
                              <a:tailEnd/>
                            </a:ln>
                          </wps:spPr>
                          <wps:txbx>
                            <w:txbxContent>
                              <w:p w14:paraId="0D161D42" w14:textId="77777777" w:rsidR="0088763A" w:rsidRDefault="0088763A" w:rsidP="00084CAD">
                                <w:pPr>
                                  <w:jc w:val="center"/>
                                </w:pPr>
                                <w:r>
                                  <w:t>дурний</w:t>
                                </w:r>
                              </w:p>
                            </w:txbxContent>
                          </wps:txbx>
                          <wps:bodyPr rot="0" vert="horz" wrap="square" lIns="91440" tIns="45720" rIns="91440" bIns="45720" anchor="t" anchorCtr="0">
                            <a:noAutofit/>
                          </wps:bodyPr>
                        </wps:wsp>
                      </wpg:grpSp>
                      <wpg:grpSp>
                        <wpg:cNvPr id="199" name="Группа 199"/>
                        <wpg:cNvGrpSpPr/>
                        <wpg:grpSpPr>
                          <a:xfrm>
                            <a:off x="2946400" y="0"/>
                            <a:ext cx="857885" cy="4472940"/>
                            <a:chOff x="0" y="0"/>
                            <a:chExt cx="857885" cy="4472940"/>
                          </a:xfrm>
                        </wpg:grpSpPr>
                        <wpg:grpSp>
                          <wpg:cNvPr id="200" name="Группа 200"/>
                          <wpg:cNvGrpSpPr/>
                          <wpg:grpSpPr>
                            <a:xfrm>
                              <a:off x="381000" y="266700"/>
                              <a:ext cx="69094" cy="3949700"/>
                              <a:chOff x="0" y="0"/>
                              <a:chExt cx="69094" cy="3949700"/>
                            </a:xfrm>
                          </wpg:grpSpPr>
                          <wps:wsp>
                            <wps:cNvPr id="201" name="Прямая соединительная линия 201"/>
                            <wps:cNvCnPr/>
                            <wps:spPr>
                              <a:xfrm flipH="1">
                                <a:off x="38100" y="0"/>
                                <a:ext cx="0" cy="3949700"/>
                              </a:xfrm>
                              <a:prstGeom prst="line">
                                <a:avLst/>
                              </a:prstGeom>
                              <a:ln/>
                            </wps:spPr>
                            <wps:style>
                              <a:lnRef idx="3">
                                <a:schemeClr val="dk1"/>
                              </a:lnRef>
                              <a:fillRef idx="0">
                                <a:schemeClr val="dk1"/>
                              </a:fillRef>
                              <a:effectRef idx="2">
                                <a:schemeClr val="dk1"/>
                              </a:effectRef>
                              <a:fontRef idx="minor">
                                <a:schemeClr val="tx1"/>
                              </a:fontRef>
                            </wps:style>
                            <wps:bodyPr/>
                          </wps:wsp>
                          <wps:wsp>
                            <wps:cNvPr id="202" name="Овал 202"/>
                            <wps:cNvSpPr/>
                            <wps:spPr>
                              <a:xfrm>
                                <a:off x="0" y="1943100"/>
                                <a:ext cx="69094"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 name="Надпись 2"/>
                          <wps:cNvSpPr txBox="1">
                            <a:spLocks noChangeArrowheads="1"/>
                          </wps:cNvSpPr>
                          <wps:spPr bwMode="auto">
                            <a:xfrm>
                              <a:off x="69850" y="0"/>
                              <a:ext cx="788035" cy="275590"/>
                            </a:xfrm>
                            <a:prstGeom prst="rect">
                              <a:avLst/>
                            </a:prstGeom>
                            <a:noFill/>
                            <a:ln w="9525">
                              <a:noFill/>
                              <a:miter lim="800000"/>
                              <a:headEnd/>
                              <a:tailEnd/>
                            </a:ln>
                          </wps:spPr>
                          <wps:txbx>
                            <w:txbxContent>
                              <w:p w14:paraId="0C90B0A4" w14:textId="77777777" w:rsidR="0088763A" w:rsidRDefault="0088763A" w:rsidP="00084CAD">
                                <w:pPr>
                                  <w:jc w:val="center"/>
                                </w:pPr>
                                <w:r>
                                  <w:t>добрий</w:t>
                                </w:r>
                              </w:p>
                            </w:txbxContent>
                          </wps:txbx>
                          <wps:bodyPr rot="0" vert="horz" wrap="square" lIns="91440" tIns="45720" rIns="91440" bIns="45720" anchor="t" anchorCtr="0">
                            <a:noAutofit/>
                          </wps:bodyPr>
                        </wps:wsp>
                        <wps:wsp>
                          <wps:cNvPr id="204" name="Надпись 2"/>
                          <wps:cNvSpPr txBox="1">
                            <a:spLocks noChangeArrowheads="1"/>
                          </wps:cNvSpPr>
                          <wps:spPr bwMode="auto">
                            <a:xfrm>
                              <a:off x="0" y="4197350"/>
                              <a:ext cx="788035" cy="275590"/>
                            </a:xfrm>
                            <a:prstGeom prst="rect">
                              <a:avLst/>
                            </a:prstGeom>
                            <a:noFill/>
                            <a:ln w="9525">
                              <a:noFill/>
                              <a:miter lim="800000"/>
                              <a:headEnd/>
                              <a:tailEnd/>
                            </a:ln>
                          </wps:spPr>
                          <wps:txbx>
                            <w:txbxContent>
                              <w:p w14:paraId="7E5AB504" w14:textId="77777777" w:rsidR="0088763A" w:rsidRDefault="0088763A" w:rsidP="00084CAD">
                                <w:pPr>
                                  <w:jc w:val="center"/>
                                </w:pPr>
                                <w:r>
                                  <w:t>злий</w:t>
                                </w:r>
                              </w:p>
                            </w:txbxContent>
                          </wps:txbx>
                          <wps:bodyPr rot="0" vert="horz" wrap="square" lIns="91440" tIns="45720" rIns="91440" bIns="45720" anchor="t" anchorCtr="0">
                            <a:noAutofit/>
                          </wps:bodyPr>
                        </wps:wsp>
                      </wpg:grpSp>
                      <wpg:grpSp>
                        <wpg:cNvPr id="205" name="Группа 205"/>
                        <wpg:cNvGrpSpPr/>
                        <wpg:grpSpPr>
                          <a:xfrm>
                            <a:off x="3803650" y="0"/>
                            <a:ext cx="1155700" cy="4498340"/>
                            <a:chOff x="-107314" y="0"/>
                            <a:chExt cx="1155700" cy="4498340"/>
                          </a:xfrm>
                        </wpg:grpSpPr>
                        <wpg:grpSp>
                          <wpg:cNvPr id="206" name="Группа 206"/>
                          <wpg:cNvGrpSpPr/>
                          <wpg:grpSpPr>
                            <a:xfrm>
                              <a:off x="381000" y="266700"/>
                              <a:ext cx="69094" cy="3949700"/>
                              <a:chOff x="0" y="0"/>
                              <a:chExt cx="69094" cy="3949700"/>
                            </a:xfrm>
                          </wpg:grpSpPr>
                          <wps:wsp>
                            <wps:cNvPr id="207" name="Прямая соединительная линия 207"/>
                            <wps:cNvCnPr/>
                            <wps:spPr>
                              <a:xfrm flipH="1">
                                <a:off x="38100" y="0"/>
                                <a:ext cx="0" cy="3949700"/>
                              </a:xfrm>
                              <a:prstGeom prst="line">
                                <a:avLst/>
                              </a:prstGeom>
                              <a:ln/>
                            </wps:spPr>
                            <wps:style>
                              <a:lnRef idx="3">
                                <a:schemeClr val="dk1"/>
                              </a:lnRef>
                              <a:fillRef idx="0">
                                <a:schemeClr val="dk1"/>
                              </a:fillRef>
                              <a:effectRef idx="2">
                                <a:schemeClr val="dk1"/>
                              </a:effectRef>
                              <a:fontRef idx="minor">
                                <a:schemeClr val="tx1"/>
                              </a:fontRef>
                            </wps:style>
                            <wps:bodyPr/>
                          </wps:wsp>
                          <wps:wsp>
                            <wps:cNvPr id="208" name="Овал 208"/>
                            <wps:cNvSpPr/>
                            <wps:spPr>
                              <a:xfrm>
                                <a:off x="0" y="1943100"/>
                                <a:ext cx="69094"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9" name="Надпись 2"/>
                          <wps:cNvSpPr txBox="1">
                            <a:spLocks noChangeArrowheads="1"/>
                          </wps:cNvSpPr>
                          <wps:spPr bwMode="auto">
                            <a:xfrm>
                              <a:off x="69850" y="0"/>
                              <a:ext cx="788035" cy="275590"/>
                            </a:xfrm>
                            <a:prstGeom prst="rect">
                              <a:avLst/>
                            </a:prstGeom>
                            <a:noFill/>
                            <a:ln w="9525">
                              <a:noFill/>
                              <a:miter lim="800000"/>
                              <a:headEnd/>
                              <a:tailEnd/>
                            </a:ln>
                          </wps:spPr>
                          <wps:txbx>
                            <w:txbxContent>
                              <w:p w14:paraId="29B74706" w14:textId="77777777" w:rsidR="0088763A" w:rsidRDefault="0088763A" w:rsidP="00084CAD">
                                <w:pPr>
                                  <w:jc w:val="center"/>
                                </w:pPr>
                                <w:r>
                                  <w:t>є друзі</w:t>
                                </w:r>
                              </w:p>
                            </w:txbxContent>
                          </wps:txbx>
                          <wps:bodyPr rot="0" vert="horz" wrap="square" lIns="91440" tIns="45720" rIns="91440" bIns="45720" anchor="t" anchorCtr="0">
                            <a:noAutofit/>
                          </wps:bodyPr>
                        </wps:wsp>
                        <wps:wsp>
                          <wps:cNvPr id="210" name="Надпись 2"/>
                          <wps:cNvSpPr txBox="1">
                            <a:spLocks noChangeArrowheads="1"/>
                          </wps:cNvSpPr>
                          <wps:spPr bwMode="auto">
                            <a:xfrm>
                              <a:off x="-107314" y="4197350"/>
                              <a:ext cx="1155700" cy="300990"/>
                            </a:xfrm>
                            <a:prstGeom prst="rect">
                              <a:avLst/>
                            </a:prstGeom>
                            <a:noFill/>
                            <a:ln w="9525">
                              <a:noFill/>
                              <a:miter lim="800000"/>
                              <a:headEnd/>
                              <a:tailEnd/>
                            </a:ln>
                          </wps:spPr>
                          <wps:txbx>
                            <w:txbxContent>
                              <w:p w14:paraId="00D8A7C5" w14:textId="77777777" w:rsidR="0088763A" w:rsidRDefault="0088763A" w:rsidP="00084CAD">
                                <w:pPr>
                                  <w:jc w:val="center"/>
                                </w:pPr>
                                <w:r>
                                  <w:t>немає друзів</w:t>
                                </w:r>
                              </w:p>
                            </w:txbxContent>
                          </wps:txbx>
                          <wps:bodyPr rot="0" vert="horz" wrap="square" lIns="91440" tIns="45720" rIns="91440" bIns="45720" anchor="t" anchorCtr="0">
                            <a:noAutofit/>
                          </wps:bodyPr>
                        </wps:wsp>
                      </wpg:grpSp>
                      <wpg:grpSp>
                        <wpg:cNvPr id="211" name="Группа 211"/>
                        <wpg:cNvGrpSpPr/>
                        <wpg:grpSpPr>
                          <a:xfrm>
                            <a:off x="4889500" y="0"/>
                            <a:ext cx="857885" cy="4472940"/>
                            <a:chOff x="0" y="0"/>
                            <a:chExt cx="857885" cy="4472940"/>
                          </a:xfrm>
                        </wpg:grpSpPr>
                        <wpg:grpSp>
                          <wpg:cNvPr id="212" name="Группа 212"/>
                          <wpg:cNvGrpSpPr/>
                          <wpg:grpSpPr>
                            <a:xfrm>
                              <a:off x="381000" y="266700"/>
                              <a:ext cx="69094" cy="3949700"/>
                              <a:chOff x="0" y="0"/>
                              <a:chExt cx="69094" cy="3949700"/>
                            </a:xfrm>
                          </wpg:grpSpPr>
                          <wps:wsp>
                            <wps:cNvPr id="213" name="Прямая соединительная линия 213"/>
                            <wps:cNvCnPr/>
                            <wps:spPr>
                              <a:xfrm flipH="1">
                                <a:off x="38100" y="0"/>
                                <a:ext cx="0" cy="3949700"/>
                              </a:xfrm>
                              <a:prstGeom prst="line">
                                <a:avLst/>
                              </a:prstGeom>
                              <a:ln/>
                            </wps:spPr>
                            <wps:style>
                              <a:lnRef idx="3">
                                <a:schemeClr val="dk1"/>
                              </a:lnRef>
                              <a:fillRef idx="0">
                                <a:schemeClr val="dk1"/>
                              </a:fillRef>
                              <a:effectRef idx="2">
                                <a:schemeClr val="dk1"/>
                              </a:effectRef>
                              <a:fontRef idx="minor">
                                <a:schemeClr val="tx1"/>
                              </a:fontRef>
                            </wps:style>
                            <wps:bodyPr/>
                          </wps:wsp>
                          <wps:wsp>
                            <wps:cNvPr id="214" name="Овал 214"/>
                            <wps:cNvSpPr/>
                            <wps:spPr>
                              <a:xfrm>
                                <a:off x="0" y="1943100"/>
                                <a:ext cx="69094"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5" name="Надпись 2"/>
                          <wps:cNvSpPr txBox="1">
                            <a:spLocks noChangeArrowheads="1"/>
                          </wps:cNvSpPr>
                          <wps:spPr bwMode="auto">
                            <a:xfrm>
                              <a:off x="69850" y="0"/>
                              <a:ext cx="788035" cy="275590"/>
                            </a:xfrm>
                            <a:prstGeom prst="rect">
                              <a:avLst/>
                            </a:prstGeom>
                            <a:noFill/>
                            <a:ln w="9525">
                              <a:noFill/>
                              <a:miter lim="800000"/>
                              <a:headEnd/>
                              <a:tailEnd/>
                            </a:ln>
                          </wps:spPr>
                          <wps:txbx>
                            <w:txbxContent>
                              <w:p w14:paraId="762435F0" w14:textId="77777777" w:rsidR="0088763A" w:rsidRDefault="0088763A" w:rsidP="00084CAD">
                                <w:pPr>
                                  <w:jc w:val="center"/>
                                </w:pPr>
                                <w:r>
                                  <w:t>веселий</w:t>
                                </w:r>
                              </w:p>
                            </w:txbxContent>
                          </wps:txbx>
                          <wps:bodyPr rot="0" vert="horz" wrap="square" lIns="91440" tIns="45720" rIns="91440" bIns="45720" anchor="t" anchorCtr="0">
                            <a:noAutofit/>
                          </wps:bodyPr>
                        </wps:wsp>
                        <wps:wsp>
                          <wps:cNvPr id="216" name="Надпись 2"/>
                          <wps:cNvSpPr txBox="1">
                            <a:spLocks noChangeArrowheads="1"/>
                          </wps:cNvSpPr>
                          <wps:spPr bwMode="auto">
                            <a:xfrm>
                              <a:off x="0" y="4197350"/>
                              <a:ext cx="857885" cy="275590"/>
                            </a:xfrm>
                            <a:prstGeom prst="rect">
                              <a:avLst/>
                            </a:prstGeom>
                            <a:noFill/>
                            <a:ln w="9525">
                              <a:noFill/>
                              <a:miter lim="800000"/>
                              <a:headEnd/>
                              <a:tailEnd/>
                            </a:ln>
                          </wps:spPr>
                          <wps:txbx>
                            <w:txbxContent>
                              <w:p w14:paraId="4A812624" w14:textId="77777777" w:rsidR="0088763A" w:rsidRDefault="0088763A" w:rsidP="00084CAD">
                                <w:pPr>
                                  <w:jc w:val="center"/>
                                </w:pPr>
                                <w:r>
                                  <w:t>нудний</w:t>
                                </w:r>
                              </w:p>
                            </w:txbxContent>
                          </wps:txbx>
                          <wps:bodyPr rot="0" vert="horz" wrap="square" lIns="91440" tIns="45720" rIns="91440" bIns="45720" anchor="t" anchorCtr="0">
                            <a:noAutofit/>
                          </wps:bodyPr>
                        </wps:wsp>
                      </wpg:grpSp>
                      <wpg:grpSp>
                        <wpg:cNvPr id="218" name="Группа 218"/>
                        <wpg:cNvGrpSpPr/>
                        <wpg:grpSpPr>
                          <a:xfrm>
                            <a:off x="5676900" y="6350"/>
                            <a:ext cx="1307464" cy="4472940"/>
                            <a:chOff x="-189228" y="0"/>
                            <a:chExt cx="1307464" cy="4472940"/>
                          </a:xfrm>
                        </wpg:grpSpPr>
                        <wpg:grpSp>
                          <wpg:cNvPr id="219" name="Группа 219"/>
                          <wpg:cNvGrpSpPr/>
                          <wpg:grpSpPr>
                            <a:xfrm>
                              <a:off x="381000" y="266700"/>
                              <a:ext cx="69094" cy="3949700"/>
                              <a:chOff x="0" y="0"/>
                              <a:chExt cx="69094" cy="3949700"/>
                            </a:xfrm>
                          </wpg:grpSpPr>
                          <wps:wsp>
                            <wps:cNvPr id="220" name="Прямая соединительная линия 220"/>
                            <wps:cNvCnPr/>
                            <wps:spPr>
                              <a:xfrm flipH="1">
                                <a:off x="38100" y="0"/>
                                <a:ext cx="0" cy="3949700"/>
                              </a:xfrm>
                              <a:prstGeom prst="line">
                                <a:avLst/>
                              </a:prstGeom>
                              <a:ln/>
                            </wps:spPr>
                            <wps:style>
                              <a:lnRef idx="3">
                                <a:schemeClr val="dk1"/>
                              </a:lnRef>
                              <a:fillRef idx="0">
                                <a:schemeClr val="dk1"/>
                              </a:fillRef>
                              <a:effectRef idx="2">
                                <a:schemeClr val="dk1"/>
                              </a:effectRef>
                              <a:fontRef idx="minor">
                                <a:schemeClr val="tx1"/>
                              </a:fontRef>
                            </wps:style>
                            <wps:bodyPr/>
                          </wps:wsp>
                          <wps:wsp>
                            <wps:cNvPr id="221" name="Овал 221"/>
                            <wps:cNvSpPr/>
                            <wps:spPr>
                              <a:xfrm>
                                <a:off x="0" y="1943100"/>
                                <a:ext cx="69094"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2" name="Надпись 2"/>
                          <wps:cNvSpPr txBox="1">
                            <a:spLocks noChangeArrowheads="1"/>
                          </wps:cNvSpPr>
                          <wps:spPr bwMode="auto">
                            <a:xfrm>
                              <a:off x="-69214" y="0"/>
                              <a:ext cx="1187450" cy="275590"/>
                            </a:xfrm>
                            <a:prstGeom prst="rect">
                              <a:avLst/>
                            </a:prstGeom>
                            <a:noFill/>
                            <a:ln w="9525">
                              <a:noFill/>
                              <a:miter lim="800000"/>
                              <a:headEnd/>
                              <a:tailEnd/>
                            </a:ln>
                          </wps:spPr>
                          <wps:txbx>
                            <w:txbxContent>
                              <w:p w14:paraId="5870C56E" w14:textId="77777777" w:rsidR="0088763A" w:rsidRDefault="0088763A" w:rsidP="00084CAD">
                                <w:pPr>
                                  <w:jc w:val="center"/>
                                </w:pPr>
                                <w:r>
                                  <w:t>гарний учень</w:t>
                                </w:r>
                              </w:p>
                            </w:txbxContent>
                          </wps:txbx>
                          <wps:bodyPr rot="0" vert="horz" wrap="square" lIns="91440" tIns="45720" rIns="91440" bIns="45720" anchor="t" anchorCtr="0">
                            <a:noAutofit/>
                          </wps:bodyPr>
                        </wps:wsp>
                        <wps:wsp>
                          <wps:cNvPr id="223" name="Надпись 2"/>
                          <wps:cNvSpPr txBox="1">
                            <a:spLocks noChangeArrowheads="1"/>
                          </wps:cNvSpPr>
                          <wps:spPr bwMode="auto">
                            <a:xfrm>
                              <a:off x="-189228" y="4197350"/>
                              <a:ext cx="1306830" cy="275590"/>
                            </a:xfrm>
                            <a:prstGeom prst="rect">
                              <a:avLst/>
                            </a:prstGeom>
                            <a:noFill/>
                            <a:ln w="9525">
                              <a:noFill/>
                              <a:miter lim="800000"/>
                              <a:headEnd/>
                              <a:tailEnd/>
                            </a:ln>
                          </wps:spPr>
                          <wps:txbx>
                            <w:txbxContent>
                              <w:p w14:paraId="7E362394" w14:textId="77777777" w:rsidR="0088763A" w:rsidRDefault="0088763A" w:rsidP="00084CAD">
                                <w:pPr>
                                  <w:jc w:val="center"/>
                                </w:pPr>
                                <w:r>
                                  <w:t>поганий учень</w:t>
                                </w:r>
                              </w:p>
                            </w:txbxContent>
                          </wps:txbx>
                          <wps:bodyPr rot="0" vert="horz" wrap="square" lIns="91440" tIns="45720" rIns="91440" bIns="45720" anchor="t" anchorCtr="0">
                            <a:noAutofit/>
                          </wps:bodyPr>
                        </wps:wsp>
                      </wpg:grpSp>
                    </wpg:wgp>
                  </a:graphicData>
                </a:graphic>
              </wp:anchor>
            </w:drawing>
          </mc:Choice>
          <mc:Fallback>
            <w:pict>
              <v:group w14:anchorId="0C2E4492" id="Группа 43" o:spid="_x0000_s1074" style="position:absolute;left:0;text-align:left;margin-left:-23.9pt;margin-top:34.7pt;width:549.95pt;height:354.2pt;z-index:251666432" coordsize="69843,44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">
                <v:group id="Группа 44" o:spid="_x0000_s1075" style="position:absolute;top:63;width:8578;height:44729" coordsize="8578,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Группа 49" o:spid="_x0000_s1076" style="position:absolute;left:3810;top:2667;width:690;height:39497" coordsize="690,3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Прямая соединительная линия 50" o:spid="_x0000_s1077" style="position:absolute;flip:x;visibility:visible;mso-wrap-style:square" from="381,0" to="381,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" strokecolor="black [3200]" strokeweight="1.5pt">
                      <v:stroke joinstyle="miter"/>
                    </v:line>
                    <v:oval id="Овал 56" o:spid="_x0000_s1078" style="position:absolute;top:19431;width:6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" fillcolor="black [3200]" strokecolor="black [1600]" strokeweight="1pt">
                      <v:stroke joinstyle="miter"/>
                    </v:oval>
                  </v:group>
                  <v:shape id="Надпись 2" o:spid="_x0000_s1079" type="#_x0000_t202" style="position:absolute;left:698;width:7880;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B9EC9B7" w14:textId="77777777" w:rsidR="0088763A" w:rsidRDefault="0088763A" w:rsidP="00084CAD">
                          <w:pPr>
                            <w:jc w:val="center"/>
                          </w:pPr>
                          <w:r>
                            <w:t>здоровий</w:t>
                          </w:r>
                        </w:p>
                      </w:txbxContent>
                    </v:textbox>
                  </v:shape>
                  <v:shape id="Надпись 2" o:spid="_x0000_s1080" type="#_x0000_t202" style="position:absolute;top:41973;width:788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6AD7DC1" w14:textId="77777777" w:rsidR="0088763A" w:rsidRDefault="0088763A" w:rsidP="00084CAD">
                          <w:pPr>
                            <w:jc w:val="center"/>
                          </w:pPr>
                          <w:r>
                            <w:t>хворий</w:t>
                          </w:r>
                        </w:p>
                      </w:txbxContent>
                    </v:textbox>
                  </v:shape>
                </v:group>
                <v:group id="Группа 59" o:spid="_x0000_s1081" style="position:absolute;left:9080;width:9779;height:44729" coordorigin="-698" coordsize="9779,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Группа 60" o:spid="_x0000_s1082" style="position:absolute;left:3810;top:2667;width:690;height:39497" coordsize="690,3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Прямая соединительная линия 61" o:spid="_x0000_s1083" style="position:absolute;flip:x;visibility:visible;mso-wrap-style:square" from="381,0" to="381,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" strokecolor="black [3200]" strokeweight="1.5pt">
                      <v:stroke joinstyle="miter"/>
                    </v:line>
                    <v:oval id="Овал 62" o:spid="_x0000_s1084" style="position:absolute;top:19431;width:6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" fillcolor="black [3200]" strokecolor="black [1600]" strokeweight="1pt">
                      <v:stroke joinstyle="miter"/>
                    </v:oval>
                  </v:group>
                  <v:shape id="Надпись 2" o:spid="_x0000_s1085" type="#_x0000_t202" style="position:absolute;left:698;width:7880;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E2B5137" w14:textId="77777777" w:rsidR="0088763A" w:rsidRDefault="0088763A" w:rsidP="00084CAD">
                          <w:pPr>
                            <w:jc w:val="center"/>
                          </w:pPr>
                          <w:r>
                            <w:t>охайний</w:t>
                          </w:r>
                        </w:p>
                      </w:txbxContent>
                    </v:textbox>
                  </v:shape>
                  <v:shape id="Надпись 2" o:spid="_x0000_s1086" type="#_x0000_t202" style="position:absolute;left:-698;top:41973;width:977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4E84ED26" w14:textId="77777777" w:rsidR="0088763A" w:rsidRDefault="0088763A" w:rsidP="00084CAD">
                          <w:pPr>
                            <w:jc w:val="center"/>
                          </w:pPr>
                          <w:r>
                            <w:t>не охайний</w:t>
                          </w:r>
                        </w:p>
                      </w:txbxContent>
                    </v:textbox>
                  </v:shape>
                </v:group>
                <v:group id="Группа 193" o:spid="_x0000_s1087" style="position:absolute;left:19494;width:8579;height:44729" coordsize="8578,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Группа 194" o:spid="_x0000_s1088" style="position:absolute;left:3810;top:2667;width:690;height:39497" coordsize="690,3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line id="Прямая соединительная линия 195" o:spid="_x0000_s1089" style="position:absolute;flip:x;visibility:visible;mso-wrap-style:square" from="381,0" to="381,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" strokecolor="black [3200]" strokeweight="1.5pt">
                      <v:stroke joinstyle="miter"/>
                    </v:line>
                    <v:oval id="Овал 196" o:spid="_x0000_s1090" style="position:absolute;top:19431;width:6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" fillcolor="black [3200]" strokecolor="black [1600]" strokeweight="1pt">
                      <v:stroke joinstyle="miter"/>
                    </v:oval>
                  </v:group>
                  <v:shape id="Надпись 2" o:spid="_x0000_s1091" type="#_x0000_t202" style="position:absolute;left:698;width:7880;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4DFD9E10" w14:textId="77777777" w:rsidR="0088763A" w:rsidRDefault="0088763A" w:rsidP="00084CAD">
                          <w:pPr>
                            <w:jc w:val="center"/>
                          </w:pPr>
                          <w:r>
                            <w:t>розумний</w:t>
                          </w:r>
                        </w:p>
                      </w:txbxContent>
                    </v:textbox>
                  </v:shape>
                  <v:shape id="Надпись 2" o:spid="_x0000_s1092" type="#_x0000_t202" style="position:absolute;top:41973;width:788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0D161D42" w14:textId="77777777" w:rsidR="0088763A" w:rsidRDefault="0088763A" w:rsidP="00084CAD">
                          <w:pPr>
                            <w:jc w:val="center"/>
                          </w:pPr>
                          <w:r>
                            <w:t>дурний</w:t>
                          </w:r>
                        </w:p>
                      </w:txbxContent>
                    </v:textbox>
                  </v:shape>
                </v:group>
                <v:group id="Группа 199" o:spid="_x0000_s1093" style="position:absolute;left:29464;width:8578;height:44729" coordsize="8578,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Группа 200" o:spid="_x0000_s1094" style="position:absolute;left:3810;top:2667;width:690;height:39497" coordsize="690,3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line id="Прямая соединительная линия 201" o:spid="_x0000_s1095" style="position:absolute;flip:x;visibility:visible;mso-wrap-style:square" from="381,0" to="381,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" strokecolor="black [3200]" strokeweight="1.5pt">
                      <v:stroke joinstyle="miter"/>
                    </v:line>
                    <v:oval id="Овал 202" o:spid="_x0000_s1096" style="position:absolute;top:19431;width:6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" fillcolor="black [3200]" strokecolor="black [1600]" strokeweight="1pt">
                      <v:stroke joinstyle="miter"/>
                    </v:oval>
                  </v:group>
                  <v:shape id="Надпись 2" o:spid="_x0000_s1097" type="#_x0000_t202" style="position:absolute;left:698;width:7880;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0C90B0A4" w14:textId="77777777" w:rsidR="0088763A" w:rsidRDefault="0088763A" w:rsidP="00084CAD">
                          <w:pPr>
                            <w:jc w:val="center"/>
                          </w:pPr>
                          <w:r>
                            <w:t>добрий</w:t>
                          </w:r>
                        </w:p>
                      </w:txbxContent>
                    </v:textbox>
                  </v:shape>
                  <v:shape id="Надпись 2" o:spid="_x0000_s1098" type="#_x0000_t202" style="position:absolute;top:41973;width:788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7E5AB504" w14:textId="77777777" w:rsidR="0088763A" w:rsidRDefault="0088763A" w:rsidP="00084CAD">
                          <w:pPr>
                            <w:jc w:val="center"/>
                          </w:pPr>
                          <w:r>
                            <w:t>злий</w:t>
                          </w:r>
                        </w:p>
                      </w:txbxContent>
                    </v:textbox>
                  </v:shape>
                </v:group>
                <v:group id="Группа 205" o:spid="_x0000_s1099" style="position:absolute;left:38036;width:11557;height:44983" coordorigin="-1073" coordsize="11557,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Группа 206" o:spid="_x0000_s1100" style="position:absolute;left:3810;top:2667;width:690;height:39497" coordsize="690,3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line id="Прямая соединительная линия 207" o:spid="_x0000_s1101" style="position:absolute;flip:x;visibility:visible;mso-wrap-style:square" from="381,0" to="381,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" strokecolor="black [3200]" strokeweight="1.5pt">
                      <v:stroke joinstyle="miter"/>
                    </v:line>
                    <v:oval id="Овал 208" o:spid="_x0000_s1102" style="position:absolute;top:19431;width:6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" fillcolor="black [3200]" strokecolor="black [1600]" strokeweight="1pt">
                      <v:stroke joinstyle="miter"/>
                    </v:oval>
                  </v:group>
                  <v:shape id="Надпись 2" o:spid="_x0000_s1103" type="#_x0000_t202" style="position:absolute;left:698;width:7880;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29B74706" w14:textId="77777777" w:rsidR="0088763A" w:rsidRDefault="0088763A" w:rsidP="00084CAD">
                          <w:pPr>
                            <w:jc w:val="center"/>
                          </w:pPr>
                          <w:r>
                            <w:t>є друзі</w:t>
                          </w:r>
                        </w:p>
                      </w:txbxContent>
                    </v:textbox>
                  </v:shape>
                  <v:shape id="Надпись 2" o:spid="_x0000_s1104" type="#_x0000_t202" style="position:absolute;left:-1073;top:41973;width:11556;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00D8A7C5" w14:textId="77777777" w:rsidR="0088763A" w:rsidRDefault="0088763A" w:rsidP="00084CAD">
                          <w:pPr>
                            <w:jc w:val="center"/>
                          </w:pPr>
                          <w:r>
                            <w:t>немає друзів</w:t>
                          </w:r>
                        </w:p>
                      </w:txbxContent>
                    </v:textbox>
                  </v:shape>
                </v:group>
                <v:group id="Группа 211" o:spid="_x0000_s1105" style="position:absolute;left:48895;width:8578;height:44729" coordsize="8578,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Группа 212" o:spid="_x0000_s1106" style="position:absolute;left:3810;top:2667;width:690;height:39497" coordsize="690,3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line id="Прямая соединительная линия 213" o:spid="_x0000_s1107" style="position:absolute;flip:x;visibility:visible;mso-wrap-style:square" from="381,0" to="381,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" strokecolor="black [3200]" strokeweight="1.5pt">
                      <v:stroke joinstyle="miter"/>
                    </v:line>
                    <v:oval id="Овал 214" o:spid="_x0000_s1108" style="position:absolute;top:19431;width:6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" fillcolor="black [3200]" strokecolor="black [1600]" strokeweight="1pt">
                      <v:stroke joinstyle="miter"/>
                    </v:oval>
                  </v:group>
                  <v:shape id="Надпись 2" o:spid="_x0000_s1109" type="#_x0000_t202" style="position:absolute;left:698;width:7880;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762435F0" w14:textId="77777777" w:rsidR="0088763A" w:rsidRDefault="0088763A" w:rsidP="00084CAD">
                          <w:pPr>
                            <w:jc w:val="center"/>
                          </w:pPr>
                          <w:r>
                            <w:t>веселий</w:t>
                          </w:r>
                        </w:p>
                      </w:txbxContent>
                    </v:textbox>
                  </v:shape>
                  <v:shape id="Надпись 2" o:spid="_x0000_s1110" type="#_x0000_t202" style="position:absolute;top:41973;width:857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4A812624" w14:textId="77777777" w:rsidR="0088763A" w:rsidRDefault="0088763A" w:rsidP="00084CAD">
                          <w:pPr>
                            <w:jc w:val="center"/>
                          </w:pPr>
                          <w:r>
                            <w:t>нудний</w:t>
                          </w:r>
                        </w:p>
                      </w:txbxContent>
                    </v:textbox>
                  </v:shape>
                </v:group>
                <v:group id="Группа 218" o:spid="_x0000_s1111" style="position:absolute;left:56769;top:63;width:13074;height:44729" coordorigin="-1892" coordsize="13074,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group id="Группа 219" o:spid="_x0000_s1112" style="position:absolute;left:3810;top:2667;width:690;height:39497" coordsize="690,3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Прямая соединительная линия 220" o:spid="_x0000_s1113" style="position:absolute;flip:x;visibility:visible;mso-wrap-style:square" from="381,0" to="381,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" strokecolor="black [3200]" strokeweight="1.5pt">
                      <v:stroke joinstyle="miter"/>
                    </v:line>
                    <v:oval id="Овал 221" o:spid="_x0000_s1114" style="position:absolute;top:19431;width:69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" fillcolor="black [3200]" strokecolor="black [1600]" strokeweight="1pt">
                      <v:stroke joinstyle="miter"/>
                    </v:oval>
                  </v:group>
                  <v:shape id="Надпись 2" o:spid="_x0000_s1115" type="#_x0000_t202" style="position:absolute;left:-692;width:11874;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5870C56E" w14:textId="77777777" w:rsidR="0088763A" w:rsidRDefault="0088763A" w:rsidP="00084CAD">
                          <w:pPr>
                            <w:jc w:val="center"/>
                          </w:pPr>
                          <w:r>
                            <w:t>гарний учень</w:t>
                          </w:r>
                        </w:p>
                      </w:txbxContent>
                    </v:textbox>
                  </v:shape>
                  <v:shape id="Надпись 2" o:spid="_x0000_s1116" type="#_x0000_t202" style="position:absolute;left:-1892;top:41973;width:1306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7E362394" w14:textId="77777777" w:rsidR="0088763A" w:rsidRDefault="0088763A" w:rsidP="00084CAD">
                          <w:pPr>
                            <w:jc w:val="center"/>
                          </w:pPr>
                          <w:r>
                            <w:t>поганий учень</w:t>
                          </w:r>
                        </w:p>
                      </w:txbxContent>
                    </v:textbox>
                  </v:shape>
                </v:group>
              </v:group>
            </w:pict>
          </mc:Fallback>
        </mc:AlternateContent>
      </w:r>
    </w:p>
    <w:p w14:paraId="289EC362" w14:textId="655DE626" w:rsidR="00DE06D3" w:rsidRDefault="00DE06D3" w:rsidP="00926CAA">
      <w:pPr>
        <w:spacing w:line="360" w:lineRule="auto"/>
        <w:jc w:val="both"/>
        <w:rPr>
          <w:rFonts w:ascii="Times New Roman" w:hAnsi="Times New Roman" w:cs="Times New Roman"/>
          <w:sz w:val="28"/>
          <w:szCs w:val="28"/>
          <w:lang w:val="uk-UA"/>
        </w:rPr>
      </w:pPr>
    </w:p>
    <w:p w14:paraId="16A9B80D" w14:textId="6BEF1816" w:rsidR="00DE06D3" w:rsidRDefault="00DE06D3" w:rsidP="00926CAA">
      <w:pPr>
        <w:spacing w:line="360" w:lineRule="auto"/>
        <w:jc w:val="both"/>
        <w:rPr>
          <w:rFonts w:ascii="Times New Roman" w:hAnsi="Times New Roman" w:cs="Times New Roman"/>
          <w:sz w:val="28"/>
          <w:szCs w:val="28"/>
          <w:lang w:val="uk-UA"/>
        </w:rPr>
      </w:pPr>
    </w:p>
    <w:p w14:paraId="148A7109" w14:textId="77777777" w:rsidR="00DE06D3" w:rsidRPr="00691574" w:rsidRDefault="00DE06D3" w:rsidP="00926CAA">
      <w:pPr>
        <w:spacing w:line="360" w:lineRule="auto"/>
        <w:jc w:val="both"/>
        <w:rPr>
          <w:rFonts w:ascii="Times New Roman" w:hAnsi="Times New Roman" w:cs="Times New Roman"/>
          <w:sz w:val="28"/>
          <w:szCs w:val="28"/>
          <w:lang w:val="uk-UA"/>
        </w:rPr>
      </w:pPr>
    </w:p>
    <w:sectPr w:rsidR="00DE06D3" w:rsidRPr="00691574" w:rsidSect="006D0F47">
      <w:headerReference w:type="default" r:id="rId15"/>
      <w:pgSz w:w="12240" w:h="15840"/>
      <w:pgMar w:top="1134" w:right="567"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ksana" w:date="2021-10-25T08:28:00Z" w:initials="o">
    <w:p w14:paraId="34E2A2A1" w14:textId="7203ADF7" w:rsidR="0088763A" w:rsidRPr="00D22CBD" w:rsidRDefault="0088763A">
      <w:pPr>
        <w:pStyle w:val="a6"/>
        <w:rPr>
          <w:lang w:val="uk-UA"/>
        </w:rPr>
      </w:pPr>
      <w:r>
        <w:rPr>
          <w:rStyle w:val="a5"/>
        </w:rPr>
        <w:annotationRef/>
      </w:r>
      <w:r>
        <w:rPr>
          <w:lang w:val="uk-UA"/>
        </w:rPr>
        <w:t>література стилем АРА</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E2A2A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1B095" w14:textId="77777777" w:rsidR="009C04B3" w:rsidRDefault="009C04B3" w:rsidP="00BE34BD">
      <w:pPr>
        <w:spacing w:after="0" w:line="240" w:lineRule="auto"/>
      </w:pPr>
      <w:r>
        <w:separator/>
      </w:r>
    </w:p>
  </w:endnote>
  <w:endnote w:type="continuationSeparator" w:id="0">
    <w:p w14:paraId="3744BA9F" w14:textId="77777777" w:rsidR="009C04B3" w:rsidRDefault="009C04B3" w:rsidP="00BE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658CB" w14:textId="77777777" w:rsidR="009C04B3" w:rsidRDefault="009C04B3" w:rsidP="00BE34BD">
      <w:pPr>
        <w:spacing w:after="0" w:line="240" w:lineRule="auto"/>
      </w:pPr>
      <w:r>
        <w:separator/>
      </w:r>
    </w:p>
  </w:footnote>
  <w:footnote w:type="continuationSeparator" w:id="0">
    <w:p w14:paraId="7F710015" w14:textId="77777777" w:rsidR="009C04B3" w:rsidRDefault="009C04B3" w:rsidP="00BE3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887622790"/>
      <w:docPartObj>
        <w:docPartGallery w:val="Page Numbers (Top of Page)"/>
        <w:docPartUnique/>
      </w:docPartObj>
    </w:sdtPr>
    <w:sdtEndPr>
      <w:rPr>
        <w:color w:val="000000" w:themeColor="text1"/>
      </w:rPr>
    </w:sdtEndPr>
    <w:sdtContent>
      <w:p w14:paraId="2DCDC6DA" w14:textId="58F0C1C1" w:rsidR="0088763A" w:rsidRPr="00710CFE" w:rsidRDefault="0088763A" w:rsidP="009432F0">
        <w:pPr>
          <w:jc w:val="right"/>
          <w:rPr>
            <w:rFonts w:ascii="Times New Roman" w:hAnsi="Times New Roman"/>
            <w:i/>
            <w:lang w:val="uk-UA"/>
          </w:rPr>
        </w:pPr>
      </w:p>
      <w:p w14:paraId="51D03D2C" w14:textId="0D045668" w:rsidR="0088763A" w:rsidRPr="006D0F47" w:rsidRDefault="0088763A">
        <w:pPr>
          <w:pStyle w:val="aa"/>
          <w:jc w:val="right"/>
          <w:rPr>
            <w:color w:val="000000" w:themeColor="text1"/>
          </w:rPr>
        </w:pPr>
        <w:r w:rsidRPr="006D0F47">
          <w:rPr>
            <w:color w:val="000000" w:themeColor="text1"/>
          </w:rPr>
          <w:fldChar w:fldCharType="begin"/>
        </w:r>
        <w:r w:rsidRPr="006D0F47">
          <w:rPr>
            <w:color w:val="000000" w:themeColor="text1"/>
          </w:rPr>
          <w:instrText>PAGE   \* MERGEFORMAT</w:instrText>
        </w:r>
        <w:r w:rsidRPr="006D0F47">
          <w:rPr>
            <w:color w:val="000000" w:themeColor="text1"/>
          </w:rPr>
          <w:fldChar w:fldCharType="separate"/>
        </w:r>
        <w:r w:rsidR="00982C19" w:rsidRPr="00982C19">
          <w:rPr>
            <w:noProof/>
            <w:color w:val="000000" w:themeColor="text1"/>
            <w:lang w:val="ru-RU"/>
          </w:rPr>
          <w:t>3</w:t>
        </w:r>
        <w:r w:rsidRPr="006D0F47">
          <w:rPr>
            <w:color w:val="000000" w:themeColor="text1"/>
          </w:rPr>
          <w:fldChar w:fldCharType="end"/>
        </w:r>
      </w:p>
    </w:sdtContent>
  </w:sdt>
  <w:p w14:paraId="2EB830E1" w14:textId="77777777" w:rsidR="0088763A" w:rsidRDefault="0088763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594"/>
    <w:multiLevelType w:val="hybridMultilevel"/>
    <w:tmpl w:val="64B020AA"/>
    <w:lvl w:ilvl="0" w:tplc="6AF82576">
      <w:start w:val="1"/>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37F519E"/>
    <w:multiLevelType w:val="hybridMultilevel"/>
    <w:tmpl w:val="B3BCC5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29213B8"/>
    <w:multiLevelType w:val="hybridMultilevel"/>
    <w:tmpl w:val="4F82C5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8204350"/>
    <w:multiLevelType w:val="hybridMultilevel"/>
    <w:tmpl w:val="37262F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8B74959"/>
    <w:multiLevelType w:val="hybridMultilevel"/>
    <w:tmpl w:val="218EBD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5902E00"/>
    <w:multiLevelType w:val="hybridMultilevel"/>
    <w:tmpl w:val="F16E95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CD65C31"/>
    <w:multiLevelType w:val="hybridMultilevel"/>
    <w:tmpl w:val="3DA8D32A"/>
    <w:lvl w:ilvl="0" w:tplc="911412E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C37E0"/>
    <w:multiLevelType w:val="multilevel"/>
    <w:tmpl w:val="6950BB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CEE2CDC"/>
    <w:multiLevelType w:val="hybridMultilevel"/>
    <w:tmpl w:val="5A5253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D232433"/>
    <w:multiLevelType w:val="hybridMultilevel"/>
    <w:tmpl w:val="CF0452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DE11306"/>
    <w:multiLevelType w:val="hybridMultilevel"/>
    <w:tmpl w:val="11A06A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FA562CD"/>
    <w:multiLevelType w:val="hybridMultilevel"/>
    <w:tmpl w:val="5B3C89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1383B33"/>
    <w:multiLevelType w:val="hybridMultilevel"/>
    <w:tmpl w:val="C2BAF6C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33F52BB"/>
    <w:multiLevelType w:val="hybridMultilevel"/>
    <w:tmpl w:val="3C38A4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5B11CB5"/>
    <w:multiLevelType w:val="hybridMultilevel"/>
    <w:tmpl w:val="F4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C5556"/>
    <w:multiLevelType w:val="hybridMultilevel"/>
    <w:tmpl w:val="290E44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FC00594"/>
    <w:multiLevelType w:val="hybridMultilevel"/>
    <w:tmpl w:val="3878A2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40D0A96"/>
    <w:multiLevelType w:val="hybridMultilevel"/>
    <w:tmpl w:val="C75C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A30F4"/>
    <w:multiLevelType w:val="hybridMultilevel"/>
    <w:tmpl w:val="0E66E044"/>
    <w:lvl w:ilvl="0" w:tplc="384638E4">
      <w:start w:val="1"/>
      <w:numFmt w:val="decimal"/>
      <w:lvlText w:val="%1."/>
      <w:lvlJc w:val="left"/>
      <w:pPr>
        <w:ind w:left="785"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87478"/>
    <w:multiLevelType w:val="hybridMultilevel"/>
    <w:tmpl w:val="B49EC3B4"/>
    <w:lvl w:ilvl="0" w:tplc="8102B93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4C62ECC"/>
    <w:multiLevelType w:val="hybridMultilevel"/>
    <w:tmpl w:val="F1B2ED02"/>
    <w:lvl w:ilvl="0" w:tplc="0419000F">
      <w:start w:val="1"/>
      <w:numFmt w:val="decimal"/>
      <w:lvlText w:val="%1."/>
      <w:lvlJc w:val="left"/>
      <w:pPr>
        <w:ind w:left="7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4D60399"/>
    <w:multiLevelType w:val="hybridMultilevel"/>
    <w:tmpl w:val="ABA20070"/>
    <w:lvl w:ilvl="0" w:tplc="3436511E">
      <w:start w:val="1"/>
      <w:numFmt w:val="decimal"/>
      <w:lvlText w:val="%1."/>
      <w:lvlJc w:val="left"/>
      <w:pPr>
        <w:ind w:left="1287" w:hanging="360"/>
      </w:pPr>
      <w:rPr>
        <w:rFonts w:ascii="Times New Roman" w:eastAsiaTheme="minorHAnsi" w:hAnsi="Times New Roman" w:cs="Times New Roman"/>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8B0538F"/>
    <w:multiLevelType w:val="hybridMultilevel"/>
    <w:tmpl w:val="D36A41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17"/>
  </w:num>
  <w:num w:numId="3">
    <w:abstractNumId w:val="3"/>
  </w:num>
  <w:num w:numId="4">
    <w:abstractNumId w:val="9"/>
  </w:num>
  <w:num w:numId="5">
    <w:abstractNumId w:val="16"/>
  </w:num>
  <w:num w:numId="6">
    <w:abstractNumId w:val="1"/>
  </w:num>
  <w:num w:numId="7">
    <w:abstractNumId w:val="4"/>
  </w:num>
  <w:num w:numId="8">
    <w:abstractNumId w:val="15"/>
  </w:num>
  <w:num w:numId="9">
    <w:abstractNumId w:val="13"/>
  </w:num>
  <w:num w:numId="10">
    <w:abstractNumId w:val="2"/>
  </w:num>
  <w:num w:numId="11">
    <w:abstractNumId w:val="10"/>
  </w:num>
  <w:num w:numId="12">
    <w:abstractNumId w:val="8"/>
  </w:num>
  <w:num w:numId="13">
    <w:abstractNumId w:val="5"/>
  </w:num>
  <w:num w:numId="14">
    <w:abstractNumId w:val="6"/>
  </w:num>
  <w:num w:numId="15">
    <w:abstractNumId w:val="12"/>
  </w:num>
  <w:num w:numId="16">
    <w:abstractNumId w:val="22"/>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0"/>
  </w:num>
  <w:num w:numId="21">
    <w:abstractNumId w:val="14"/>
  </w:num>
  <w:num w:numId="22">
    <w:abstractNumId w:val="11"/>
  </w:num>
  <w:num w:numId="23">
    <w:abstractNumId w:val="21"/>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sana">
    <w15:presenceInfo w15:providerId="None" w15:userId="oks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DC"/>
    <w:rsid w:val="00004D8D"/>
    <w:rsid w:val="00006D1E"/>
    <w:rsid w:val="000103D9"/>
    <w:rsid w:val="00013507"/>
    <w:rsid w:val="00015487"/>
    <w:rsid w:val="00015858"/>
    <w:rsid w:val="000225DE"/>
    <w:rsid w:val="00023BB5"/>
    <w:rsid w:val="00025C9C"/>
    <w:rsid w:val="00027DC8"/>
    <w:rsid w:val="00031175"/>
    <w:rsid w:val="0003278F"/>
    <w:rsid w:val="000348F7"/>
    <w:rsid w:val="000349B5"/>
    <w:rsid w:val="00034E39"/>
    <w:rsid w:val="000407AB"/>
    <w:rsid w:val="000410F0"/>
    <w:rsid w:val="00045BE1"/>
    <w:rsid w:val="00046C79"/>
    <w:rsid w:val="00051AE4"/>
    <w:rsid w:val="0005252F"/>
    <w:rsid w:val="000575AB"/>
    <w:rsid w:val="00057FB2"/>
    <w:rsid w:val="00061055"/>
    <w:rsid w:val="00061946"/>
    <w:rsid w:val="00062D20"/>
    <w:rsid w:val="00063158"/>
    <w:rsid w:val="000636C1"/>
    <w:rsid w:val="00063EF5"/>
    <w:rsid w:val="00065DE7"/>
    <w:rsid w:val="000661ED"/>
    <w:rsid w:val="000727B3"/>
    <w:rsid w:val="0007311E"/>
    <w:rsid w:val="00073886"/>
    <w:rsid w:val="0007483F"/>
    <w:rsid w:val="000751A0"/>
    <w:rsid w:val="0008224D"/>
    <w:rsid w:val="00084AF7"/>
    <w:rsid w:val="00084CAD"/>
    <w:rsid w:val="00086151"/>
    <w:rsid w:val="000863A4"/>
    <w:rsid w:val="00087618"/>
    <w:rsid w:val="00092500"/>
    <w:rsid w:val="00092D14"/>
    <w:rsid w:val="00094B0F"/>
    <w:rsid w:val="00096D53"/>
    <w:rsid w:val="0009756C"/>
    <w:rsid w:val="00097946"/>
    <w:rsid w:val="000A2E09"/>
    <w:rsid w:val="000A46E1"/>
    <w:rsid w:val="000B10DE"/>
    <w:rsid w:val="000B1366"/>
    <w:rsid w:val="000B25CF"/>
    <w:rsid w:val="000B5A7A"/>
    <w:rsid w:val="000C0071"/>
    <w:rsid w:val="000C14B2"/>
    <w:rsid w:val="000C6D20"/>
    <w:rsid w:val="000C7F51"/>
    <w:rsid w:val="000D1D90"/>
    <w:rsid w:val="000D31E5"/>
    <w:rsid w:val="000D45B1"/>
    <w:rsid w:val="000D6358"/>
    <w:rsid w:val="000D7EF3"/>
    <w:rsid w:val="000E1344"/>
    <w:rsid w:val="000E3A1F"/>
    <w:rsid w:val="000E3D94"/>
    <w:rsid w:val="000E68C7"/>
    <w:rsid w:val="000F0147"/>
    <w:rsid w:val="000F2864"/>
    <w:rsid w:val="000F61CE"/>
    <w:rsid w:val="000F7DAB"/>
    <w:rsid w:val="0010135D"/>
    <w:rsid w:val="00102552"/>
    <w:rsid w:val="00104003"/>
    <w:rsid w:val="00106415"/>
    <w:rsid w:val="00106F1B"/>
    <w:rsid w:val="00111FC4"/>
    <w:rsid w:val="00112268"/>
    <w:rsid w:val="001146D7"/>
    <w:rsid w:val="001167A3"/>
    <w:rsid w:val="00133D9F"/>
    <w:rsid w:val="0013535B"/>
    <w:rsid w:val="00143DCA"/>
    <w:rsid w:val="0014408D"/>
    <w:rsid w:val="001514F8"/>
    <w:rsid w:val="0015427A"/>
    <w:rsid w:val="00155344"/>
    <w:rsid w:val="00161986"/>
    <w:rsid w:val="00166CE6"/>
    <w:rsid w:val="00167846"/>
    <w:rsid w:val="00167A8D"/>
    <w:rsid w:val="0017105E"/>
    <w:rsid w:val="0017436B"/>
    <w:rsid w:val="00177120"/>
    <w:rsid w:val="0018010B"/>
    <w:rsid w:val="0018012E"/>
    <w:rsid w:val="00182395"/>
    <w:rsid w:val="001835BA"/>
    <w:rsid w:val="00185D82"/>
    <w:rsid w:val="001872FF"/>
    <w:rsid w:val="001918E1"/>
    <w:rsid w:val="00192FD2"/>
    <w:rsid w:val="0019525E"/>
    <w:rsid w:val="00195CE6"/>
    <w:rsid w:val="001A3639"/>
    <w:rsid w:val="001A646B"/>
    <w:rsid w:val="001B062E"/>
    <w:rsid w:val="001B10EC"/>
    <w:rsid w:val="001B1E2A"/>
    <w:rsid w:val="001B56B8"/>
    <w:rsid w:val="001C3917"/>
    <w:rsid w:val="001C4F3E"/>
    <w:rsid w:val="001C6987"/>
    <w:rsid w:val="001D17DB"/>
    <w:rsid w:val="001D3099"/>
    <w:rsid w:val="001D759C"/>
    <w:rsid w:val="001E2723"/>
    <w:rsid w:val="001E2F05"/>
    <w:rsid w:val="001E45BE"/>
    <w:rsid w:val="001E54A7"/>
    <w:rsid w:val="001E5766"/>
    <w:rsid w:val="001E6942"/>
    <w:rsid w:val="001F4DB0"/>
    <w:rsid w:val="001F5856"/>
    <w:rsid w:val="002005B9"/>
    <w:rsid w:val="00200E72"/>
    <w:rsid w:val="002107C6"/>
    <w:rsid w:val="002114F7"/>
    <w:rsid w:val="002132D2"/>
    <w:rsid w:val="002145B3"/>
    <w:rsid w:val="00214E48"/>
    <w:rsid w:val="00216592"/>
    <w:rsid w:val="00217138"/>
    <w:rsid w:val="00220342"/>
    <w:rsid w:val="0022085B"/>
    <w:rsid w:val="00230894"/>
    <w:rsid w:val="00232615"/>
    <w:rsid w:val="00234AA4"/>
    <w:rsid w:val="00235F19"/>
    <w:rsid w:val="00236F0B"/>
    <w:rsid w:val="002469E2"/>
    <w:rsid w:val="0024726E"/>
    <w:rsid w:val="00247435"/>
    <w:rsid w:val="002474BE"/>
    <w:rsid w:val="0024798F"/>
    <w:rsid w:val="002511D7"/>
    <w:rsid w:val="00252FDC"/>
    <w:rsid w:val="002532DB"/>
    <w:rsid w:val="00255569"/>
    <w:rsid w:val="002560AD"/>
    <w:rsid w:val="00261297"/>
    <w:rsid w:val="002619E0"/>
    <w:rsid w:val="00266A17"/>
    <w:rsid w:val="002717BB"/>
    <w:rsid w:val="00272E37"/>
    <w:rsid w:val="00272FED"/>
    <w:rsid w:val="0027525B"/>
    <w:rsid w:val="00275FDD"/>
    <w:rsid w:val="0027793A"/>
    <w:rsid w:val="00285E53"/>
    <w:rsid w:val="00292D0B"/>
    <w:rsid w:val="00294820"/>
    <w:rsid w:val="00295EBB"/>
    <w:rsid w:val="002A0533"/>
    <w:rsid w:val="002A7A3C"/>
    <w:rsid w:val="002A7F2D"/>
    <w:rsid w:val="002B1579"/>
    <w:rsid w:val="002B54EB"/>
    <w:rsid w:val="002B797A"/>
    <w:rsid w:val="002C25FD"/>
    <w:rsid w:val="002C6369"/>
    <w:rsid w:val="002C7B9D"/>
    <w:rsid w:val="002D22B2"/>
    <w:rsid w:val="002D6044"/>
    <w:rsid w:val="002D641A"/>
    <w:rsid w:val="002D7B7D"/>
    <w:rsid w:val="002E1AE6"/>
    <w:rsid w:val="002E279A"/>
    <w:rsid w:val="002E466C"/>
    <w:rsid w:val="002E69D7"/>
    <w:rsid w:val="002F0D59"/>
    <w:rsid w:val="002F737F"/>
    <w:rsid w:val="00310E16"/>
    <w:rsid w:val="00317663"/>
    <w:rsid w:val="00317DE2"/>
    <w:rsid w:val="003201A9"/>
    <w:rsid w:val="00335C60"/>
    <w:rsid w:val="003424F0"/>
    <w:rsid w:val="003473CA"/>
    <w:rsid w:val="00350BEE"/>
    <w:rsid w:val="00356720"/>
    <w:rsid w:val="0035737D"/>
    <w:rsid w:val="00360181"/>
    <w:rsid w:val="00367F11"/>
    <w:rsid w:val="00371C63"/>
    <w:rsid w:val="0037280B"/>
    <w:rsid w:val="00372EF3"/>
    <w:rsid w:val="00373DE0"/>
    <w:rsid w:val="00377A4B"/>
    <w:rsid w:val="00383E4C"/>
    <w:rsid w:val="00385F37"/>
    <w:rsid w:val="00387EAA"/>
    <w:rsid w:val="003A6B4F"/>
    <w:rsid w:val="003A743F"/>
    <w:rsid w:val="003B19D2"/>
    <w:rsid w:val="003C2A10"/>
    <w:rsid w:val="003C3D5B"/>
    <w:rsid w:val="003C4B13"/>
    <w:rsid w:val="003C73B5"/>
    <w:rsid w:val="003C7CC2"/>
    <w:rsid w:val="003D6160"/>
    <w:rsid w:val="003D7990"/>
    <w:rsid w:val="003E47AE"/>
    <w:rsid w:val="003F043F"/>
    <w:rsid w:val="003F09E3"/>
    <w:rsid w:val="003F2961"/>
    <w:rsid w:val="003F2C75"/>
    <w:rsid w:val="0040056F"/>
    <w:rsid w:val="00402678"/>
    <w:rsid w:val="004143CB"/>
    <w:rsid w:val="00414FCB"/>
    <w:rsid w:val="00415866"/>
    <w:rsid w:val="0041598B"/>
    <w:rsid w:val="0042096A"/>
    <w:rsid w:val="004220D9"/>
    <w:rsid w:val="00423C0E"/>
    <w:rsid w:val="004276B5"/>
    <w:rsid w:val="00434115"/>
    <w:rsid w:val="00436109"/>
    <w:rsid w:val="004379DB"/>
    <w:rsid w:val="00440874"/>
    <w:rsid w:val="004429CA"/>
    <w:rsid w:val="0044324D"/>
    <w:rsid w:val="00444F55"/>
    <w:rsid w:val="00445E14"/>
    <w:rsid w:val="00452B9B"/>
    <w:rsid w:val="00455135"/>
    <w:rsid w:val="004563F3"/>
    <w:rsid w:val="004564E3"/>
    <w:rsid w:val="0046103F"/>
    <w:rsid w:val="004610FD"/>
    <w:rsid w:val="00464E34"/>
    <w:rsid w:val="00470111"/>
    <w:rsid w:val="00473812"/>
    <w:rsid w:val="00480809"/>
    <w:rsid w:val="004818B6"/>
    <w:rsid w:val="00481CC6"/>
    <w:rsid w:val="00482865"/>
    <w:rsid w:val="0048398E"/>
    <w:rsid w:val="00493364"/>
    <w:rsid w:val="00497E69"/>
    <w:rsid w:val="004A082B"/>
    <w:rsid w:val="004A210D"/>
    <w:rsid w:val="004A25FC"/>
    <w:rsid w:val="004B2250"/>
    <w:rsid w:val="004C40AC"/>
    <w:rsid w:val="004C464A"/>
    <w:rsid w:val="004C5EC1"/>
    <w:rsid w:val="004C682D"/>
    <w:rsid w:val="004D0206"/>
    <w:rsid w:val="004D1E94"/>
    <w:rsid w:val="004D4C85"/>
    <w:rsid w:val="004D76AB"/>
    <w:rsid w:val="004E02ED"/>
    <w:rsid w:val="004E40CD"/>
    <w:rsid w:val="004E57B1"/>
    <w:rsid w:val="004E7864"/>
    <w:rsid w:val="004F0152"/>
    <w:rsid w:val="004F07B0"/>
    <w:rsid w:val="004F490E"/>
    <w:rsid w:val="004F4A12"/>
    <w:rsid w:val="005035D3"/>
    <w:rsid w:val="00503B2F"/>
    <w:rsid w:val="0050426E"/>
    <w:rsid w:val="0050559C"/>
    <w:rsid w:val="0052669B"/>
    <w:rsid w:val="00526CA2"/>
    <w:rsid w:val="00532EFE"/>
    <w:rsid w:val="00537A67"/>
    <w:rsid w:val="00542DD0"/>
    <w:rsid w:val="00545363"/>
    <w:rsid w:val="00545C13"/>
    <w:rsid w:val="00547F39"/>
    <w:rsid w:val="005509A3"/>
    <w:rsid w:val="005567C5"/>
    <w:rsid w:val="00562EAB"/>
    <w:rsid w:val="00572E7A"/>
    <w:rsid w:val="00573DB9"/>
    <w:rsid w:val="00573FD9"/>
    <w:rsid w:val="00575771"/>
    <w:rsid w:val="00577F65"/>
    <w:rsid w:val="00583BD6"/>
    <w:rsid w:val="005846F8"/>
    <w:rsid w:val="005864C7"/>
    <w:rsid w:val="0059633A"/>
    <w:rsid w:val="005971A0"/>
    <w:rsid w:val="00597E4C"/>
    <w:rsid w:val="005A3C9C"/>
    <w:rsid w:val="005A3E01"/>
    <w:rsid w:val="005A68EE"/>
    <w:rsid w:val="005B0958"/>
    <w:rsid w:val="005B0C35"/>
    <w:rsid w:val="005B337C"/>
    <w:rsid w:val="005B73E5"/>
    <w:rsid w:val="005C1774"/>
    <w:rsid w:val="005C4668"/>
    <w:rsid w:val="005C568E"/>
    <w:rsid w:val="005C660F"/>
    <w:rsid w:val="005C7712"/>
    <w:rsid w:val="005D34A2"/>
    <w:rsid w:val="005D4D29"/>
    <w:rsid w:val="005D6CA2"/>
    <w:rsid w:val="005E6985"/>
    <w:rsid w:val="005F03EE"/>
    <w:rsid w:val="005F2187"/>
    <w:rsid w:val="005F6F61"/>
    <w:rsid w:val="006058EE"/>
    <w:rsid w:val="00612C26"/>
    <w:rsid w:val="00613DA3"/>
    <w:rsid w:val="00615372"/>
    <w:rsid w:val="00621C78"/>
    <w:rsid w:val="00633555"/>
    <w:rsid w:val="00634723"/>
    <w:rsid w:val="00634FAB"/>
    <w:rsid w:val="00636AEA"/>
    <w:rsid w:val="006377E3"/>
    <w:rsid w:val="006465F1"/>
    <w:rsid w:val="00652489"/>
    <w:rsid w:val="00654049"/>
    <w:rsid w:val="00655B00"/>
    <w:rsid w:val="00656825"/>
    <w:rsid w:val="0066135C"/>
    <w:rsid w:val="00661DDD"/>
    <w:rsid w:val="00662824"/>
    <w:rsid w:val="006647D3"/>
    <w:rsid w:val="00665E2B"/>
    <w:rsid w:val="006712C7"/>
    <w:rsid w:val="00672454"/>
    <w:rsid w:val="0067374A"/>
    <w:rsid w:val="006747D0"/>
    <w:rsid w:val="00677E2F"/>
    <w:rsid w:val="00682D62"/>
    <w:rsid w:val="00691574"/>
    <w:rsid w:val="006936E2"/>
    <w:rsid w:val="00693CDB"/>
    <w:rsid w:val="00694711"/>
    <w:rsid w:val="006953C8"/>
    <w:rsid w:val="00695654"/>
    <w:rsid w:val="006966F2"/>
    <w:rsid w:val="006A081F"/>
    <w:rsid w:val="006A2AEF"/>
    <w:rsid w:val="006A2CC0"/>
    <w:rsid w:val="006A396E"/>
    <w:rsid w:val="006A5A03"/>
    <w:rsid w:val="006B0794"/>
    <w:rsid w:val="006B11EF"/>
    <w:rsid w:val="006B2A30"/>
    <w:rsid w:val="006B47C5"/>
    <w:rsid w:val="006B5990"/>
    <w:rsid w:val="006B5B58"/>
    <w:rsid w:val="006B6F1A"/>
    <w:rsid w:val="006B74F1"/>
    <w:rsid w:val="006C0092"/>
    <w:rsid w:val="006C1221"/>
    <w:rsid w:val="006C138A"/>
    <w:rsid w:val="006C1524"/>
    <w:rsid w:val="006C2428"/>
    <w:rsid w:val="006C50C6"/>
    <w:rsid w:val="006C5640"/>
    <w:rsid w:val="006C6B72"/>
    <w:rsid w:val="006D0F47"/>
    <w:rsid w:val="006D72FE"/>
    <w:rsid w:val="006E2AB2"/>
    <w:rsid w:val="006F3327"/>
    <w:rsid w:val="006F442D"/>
    <w:rsid w:val="007023C4"/>
    <w:rsid w:val="00703B4F"/>
    <w:rsid w:val="00704162"/>
    <w:rsid w:val="00707442"/>
    <w:rsid w:val="00707E45"/>
    <w:rsid w:val="00707F45"/>
    <w:rsid w:val="007111C2"/>
    <w:rsid w:val="007115CC"/>
    <w:rsid w:val="007128CF"/>
    <w:rsid w:val="00713B5E"/>
    <w:rsid w:val="00717227"/>
    <w:rsid w:val="00725F85"/>
    <w:rsid w:val="007307B1"/>
    <w:rsid w:val="0073117B"/>
    <w:rsid w:val="00731DF6"/>
    <w:rsid w:val="007359DC"/>
    <w:rsid w:val="00737D7A"/>
    <w:rsid w:val="00742044"/>
    <w:rsid w:val="007475BB"/>
    <w:rsid w:val="0074776E"/>
    <w:rsid w:val="007548A4"/>
    <w:rsid w:val="0075614A"/>
    <w:rsid w:val="00762920"/>
    <w:rsid w:val="007638CD"/>
    <w:rsid w:val="007640CB"/>
    <w:rsid w:val="00766749"/>
    <w:rsid w:val="0077035E"/>
    <w:rsid w:val="00770BB4"/>
    <w:rsid w:val="007763BF"/>
    <w:rsid w:val="007769A0"/>
    <w:rsid w:val="00777583"/>
    <w:rsid w:val="0078063B"/>
    <w:rsid w:val="00786EA7"/>
    <w:rsid w:val="00787FF1"/>
    <w:rsid w:val="00791FBC"/>
    <w:rsid w:val="0079335B"/>
    <w:rsid w:val="00797573"/>
    <w:rsid w:val="00797EE2"/>
    <w:rsid w:val="007A00BA"/>
    <w:rsid w:val="007A0307"/>
    <w:rsid w:val="007A204A"/>
    <w:rsid w:val="007A2C56"/>
    <w:rsid w:val="007B0D3E"/>
    <w:rsid w:val="007B2710"/>
    <w:rsid w:val="007B2B8B"/>
    <w:rsid w:val="007C233F"/>
    <w:rsid w:val="007C28EA"/>
    <w:rsid w:val="007C5873"/>
    <w:rsid w:val="007D39DE"/>
    <w:rsid w:val="007D4C6F"/>
    <w:rsid w:val="007D5F39"/>
    <w:rsid w:val="007E1EF3"/>
    <w:rsid w:val="007E2402"/>
    <w:rsid w:val="007E328E"/>
    <w:rsid w:val="007E40A4"/>
    <w:rsid w:val="007E6618"/>
    <w:rsid w:val="007F08B4"/>
    <w:rsid w:val="007F1594"/>
    <w:rsid w:val="007F392A"/>
    <w:rsid w:val="007F4225"/>
    <w:rsid w:val="007F565C"/>
    <w:rsid w:val="007F6CFA"/>
    <w:rsid w:val="007F72BD"/>
    <w:rsid w:val="008059DB"/>
    <w:rsid w:val="0080636D"/>
    <w:rsid w:val="008102A6"/>
    <w:rsid w:val="00814782"/>
    <w:rsid w:val="0081640B"/>
    <w:rsid w:val="0082087F"/>
    <w:rsid w:val="00824464"/>
    <w:rsid w:val="008346C0"/>
    <w:rsid w:val="00837BF4"/>
    <w:rsid w:val="00842597"/>
    <w:rsid w:val="00843EAA"/>
    <w:rsid w:val="008463B0"/>
    <w:rsid w:val="00852DA7"/>
    <w:rsid w:val="008540AC"/>
    <w:rsid w:val="008552EF"/>
    <w:rsid w:val="00857C9A"/>
    <w:rsid w:val="00862132"/>
    <w:rsid w:val="0086376B"/>
    <w:rsid w:val="00867254"/>
    <w:rsid w:val="00870EA7"/>
    <w:rsid w:val="008755A5"/>
    <w:rsid w:val="00877AA3"/>
    <w:rsid w:val="00877C63"/>
    <w:rsid w:val="00883EB6"/>
    <w:rsid w:val="008870BA"/>
    <w:rsid w:val="008875EE"/>
    <w:rsid w:val="0088763A"/>
    <w:rsid w:val="00887D91"/>
    <w:rsid w:val="00890443"/>
    <w:rsid w:val="00892FEA"/>
    <w:rsid w:val="008956CB"/>
    <w:rsid w:val="008A0FC0"/>
    <w:rsid w:val="008A22CE"/>
    <w:rsid w:val="008A3DD2"/>
    <w:rsid w:val="008A4B28"/>
    <w:rsid w:val="008B1453"/>
    <w:rsid w:val="008B276E"/>
    <w:rsid w:val="008B3E49"/>
    <w:rsid w:val="008B56B1"/>
    <w:rsid w:val="008C2BBF"/>
    <w:rsid w:val="008C5886"/>
    <w:rsid w:val="008C5D35"/>
    <w:rsid w:val="008C63DD"/>
    <w:rsid w:val="008D2F8F"/>
    <w:rsid w:val="008D3F75"/>
    <w:rsid w:val="008E2E47"/>
    <w:rsid w:val="008E3459"/>
    <w:rsid w:val="008E54B9"/>
    <w:rsid w:val="008E621E"/>
    <w:rsid w:val="008E6308"/>
    <w:rsid w:val="008F0384"/>
    <w:rsid w:val="008F5003"/>
    <w:rsid w:val="008F5A7D"/>
    <w:rsid w:val="00900025"/>
    <w:rsid w:val="00901F41"/>
    <w:rsid w:val="009022BC"/>
    <w:rsid w:val="0090381E"/>
    <w:rsid w:val="00915C32"/>
    <w:rsid w:val="00916F6D"/>
    <w:rsid w:val="009209E9"/>
    <w:rsid w:val="00921D7D"/>
    <w:rsid w:val="009226A2"/>
    <w:rsid w:val="00923899"/>
    <w:rsid w:val="00926CAA"/>
    <w:rsid w:val="009305B0"/>
    <w:rsid w:val="0093110C"/>
    <w:rsid w:val="00937336"/>
    <w:rsid w:val="00937ABF"/>
    <w:rsid w:val="00937E26"/>
    <w:rsid w:val="00940ED3"/>
    <w:rsid w:val="00941688"/>
    <w:rsid w:val="00942DC5"/>
    <w:rsid w:val="009432F0"/>
    <w:rsid w:val="00943E77"/>
    <w:rsid w:val="009463D1"/>
    <w:rsid w:val="0095015B"/>
    <w:rsid w:val="0095791F"/>
    <w:rsid w:val="00961CBB"/>
    <w:rsid w:val="009631BC"/>
    <w:rsid w:val="00963C39"/>
    <w:rsid w:val="009678F1"/>
    <w:rsid w:val="00973816"/>
    <w:rsid w:val="00974BBE"/>
    <w:rsid w:val="00981590"/>
    <w:rsid w:val="00981D0C"/>
    <w:rsid w:val="00982C19"/>
    <w:rsid w:val="00983B99"/>
    <w:rsid w:val="009909F7"/>
    <w:rsid w:val="00991E8A"/>
    <w:rsid w:val="00997ADF"/>
    <w:rsid w:val="009A3A73"/>
    <w:rsid w:val="009A4A07"/>
    <w:rsid w:val="009B1551"/>
    <w:rsid w:val="009C04B3"/>
    <w:rsid w:val="009C18B0"/>
    <w:rsid w:val="009C2EE6"/>
    <w:rsid w:val="009C46F2"/>
    <w:rsid w:val="009C5349"/>
    <w:rsid w:val="009C59E2"/>
    <w:rsid w:val="009E0486"/>
    <w:rsid w:val="009E179B"/>
    <w:rsid w:val="009E4808"/>
    <w:rsid w:val="009E5AE2"/>
    <w:rsid w:val="009E6913"/>
    <w:rsid w:val="009E7778"/>
    <w:rsid w:val="009E7FC2"/>
    <w:rsid w:val="009F0BE5"/>
    <w:rsid w:val="009F4DDE"/>
    <w:rsid w:val="009F780D"/>
    <w:rsid w:val="00A0381A"/>
    <w:rsid w:val="00A07F92"/>
    <w:rsid w:val="00A115DB"/>
    <w:rsid w:val="00A11B9D"/>
    <w:rsid w:val="00A13BBE"/>
    <w:rsid w:val="00A13E48"/>
    <w:rsid w:val="00A14184"/>
    <w:rsid w:val="00A1421B"/>
    <w:rsid w:val="00A17488"/>
    <w:rsid w:val="00A2066D"/>
    <w:rsid w:val="00A2218F"/>
    <w:rsid w:val="00A2516D"/>
    <w:rsid w:val="00A25E73"/>
    <w:rsid w:val="00A307FA"/>
    <w:rsid w:val="00A30E3B"/>
    <w:rsid w:val="00A3104C"/>
    <w:rsid w:val="00A32A28"/>
    <w:rsid w:val="00A33078"/>
    <w:rsid w:val="00A337CF"/>
    <w:rsid w:val="00A34DA3"/>
    <w:rsid w:val="00A37B1C"/>
    <w:rsid w:val="00A40FAF"/>
    <w:rsid w:val="00A443EB"/>
    <w:rsid w:val="00A50A1E"/>
    <w:rsid w:val="00A50A3B"/>
    <w:rsid w:val="00A51979"/>
    <w:rsid w:val="00A53A58"/>
    <w:rsid w:val="00A63F55"/>
    <w:rsid w:val="00A662F3"/>
    <w:rsid w:val="00A70F97"/>
    <w:rsid w:val="00A7107E"/>
    <w:rsid w:val="00A71506"/>
    <w:rsid w:val="00A75FDA"/>
    <w:rsid w:val="00A76679"/>
    <w:rsid w:val="00A81C1C"/>
    <w:rsid w:val="00A81E97"/>
    <w:rsid w:val="00A83EF4"/>
    <w:rsid w:val="00A84E60"/>
    <w:rsid w:val="00A86E04"/>
    <w:rsid w:val="00A870A9"/>
    <w:rsid w:val="00A91600"/>
    <w:rsid w:val="00A923E6"/>
    <w:rsid w:val="00A92EC4"/>
    <w:rsid w:val="00A939C6"/>
    <w:rsid w:val="00A94043"/>
    <w:rsid w:val="00A95F20"/>
    <w:rsid w:val="00A9666B"/>
    <w:rsid w:val="00A96E1D"/>
    <w:rsid w:val="00AA0FC1"/>
    <w:rsid w:val="00AA419D"/>
    <w:rsid w:val="00AA4C09"/>
    <w:rsid w:val="00AA70F4"/>
    <w:rsid w:val="00AA7C7A"/>
    <w:rsid w:val="00AB206C"/>
    <w:rsid w:val="00AB2E70"/>
    <w:rsid w:val="00AB4E03"/>
    <w:rsid w:val="00AB5340"/>
    <w:rsid w:val="00AB545C"/>
    <w:rsid w:val="00AB651F"/>
    <w:rsid w:val="00AC3AE8"/>
    <w:rsid w:val="00AC559F"/>
    <w:rsid w:val="00AD594F"/>
    <w:rsid w:val="00AE1C72"/>
    <w:rsid w:val="00AE2BEB"/>
    <w:rsid w:val="00AE5C1C"/>
    <w:rsid w:val="00AE6830"/>
    <w:rsid w:val="00AF0BE7"/>
    <w:rsid w:val="00AF5B7F"/>
    <w:rsid w:val="00AF71B1"/>
    <w:rsid w:val="00B050F2"/>
    <w:rsid w:val="00B149BA"/>
    <w:rsid w:val="00B1547D"/>
    <w:rsid w:val="00B17EC3"/>
    <w:rsid w:val="00B31EF8"/>
    <w:rsid w:val="00B31F3D"/>
    <w:rsid w:val="00B33ADF"/>
    <w:rsid w:val="00B377B2"/>
    <w:rsid w:val="00B4308C"/>
    <w:rsid w:val="00B45EC6"/>
    <w:rsid w:val="00B5368A"/>
    <w:rsid w:val="00B55F72"/>
    <w:rsid w:val="00B576A4"/>
    <w:rsid w:val="00B57FC3"/>
    <w:rsid w:val="00B60C03"/>
    <w:rsid w:val="00B61E9E"/>
    <w:rsid w:val="00B63506"/>
    <w:rsid w:val="00B639ED"/>
    <w:rsid w:val="00B64E36"/>
    <w:rsid w:val="00B659D3"/>
    <w:rsid w:val="00B67BE4"/>
    <w:rsid w:val="00B7033A"/>
    <w:rsid w:val="00B71E0C"/>
    <w:rsid w:val="00B724ED"/>
    <w:rsid w:val="00B727CC"/>
    <w:rsid w:val="00B77F5B"/>
    <w:rsid w:val="00B8072A"/>
    <w:rsid w:val="00B82535"/>
    <w:rsid w:val="00B83B24"/>
    <w:rsid w:val="00B8495F"/>
    <w:rsid w:val="00B8530A"/>
    <w:rsid w:val="00B8702F"/>
    <w:rsid w:val="00B97A12"/>
    <w:rsid w:val="00BA1615"/>
    <w:rsid w:val="00BA18ED"/>
    <w:rsid w:val="00BA3F39"/>
    <w:rsid w:val="00BA51A3"/>
    <w:rsid w:val="00BA75ED"/>
    <w:rsid w:val="00BB21A2"/>
    <w:rsid w:val="00BC15D6"/>
    <w:rsid w:val="00BC168A"/>
    <w:rsid w:val="00BC1C20"/>
    <w:rsid w:val="00BC1F05"/>
    <w:rsid w:val="00BC252D"/>
    <w:rsid w:val="00BC4CA2"/>
    <w:rsid w:val="00BD1F3E"/>
    <w:rsid w:val="00BD25D9"/>
    <w:rsid w:val="00BD2E97"/>
    <w:rsid w:val="00BD73FE"/>
    <w:rsid w:val="00BE066A"/>
    <w:rsid w:val="00BE19B1"/>
    <w:rsid w:val="00BE2675"/>
    <w:rsid w:val="00BE34BD"/>
    <w:rsid w:val="00BE46F2"/>
    <w:rsid w:val="00BF02E2"/>
    <w:rsid w:val="00BF4888"/>
    <w:rsid w:val="00C040CD"/>
    <w:rsid w:val="00C0435B"/>
    <w:rsid w:val="00C049AA"/>
    <w:rsid w:val="00C1286E"/>
    <w:rsid w:val="00C160AA"/>
    <w:rsid w:val="00C26731"/>
    <w:rsid w:val="00C34D1F"/>
    <w:rsid w:val="00C37046"/>
    <w:rsid w:val="00C42288"/>
    <w:rsid w:val="00C45671"/>
    <w:rsid w:val="00C461B5"/>
    <w:rsid w:val="00C47312"/>
    <w:rsid w:val="00C55762"/>
    <w:rsid w:val="00C55ADF"/>
    <w:rsid w:val="00C57D3C"/>
    <w:rsid w:val="00C61B97"/>
    <w:rsid w:val="00C64093"/>
    <w:rsid w:val="00C6657A"/>
    <w:rsid w:val="00C70C17"/>
    <w:rsid w:val="00C7667D"/>
    <w:rsid w:val="00C804A0"/>
    <w:rsid w:val="00C83280"/>
    <w:rsid w:val="00C83911"/>
    <w:rsid w:val="00C91540"/>
    <w:rsid w:val="00C9721F"/>
    <w:rsid w:val="00CB0BA0"/>
    <w:rsid w:val="00CB633F"/>
    <w:rsid w:val="00CB66F8"/>
    <w:rsid w:val="00CC2DBE"/>
    <w:rsid w:val="00CC736A"/>
    <w:rsid w:val="00CD1559"/>
    <w:rsid w:val="00CD28AC"/>
    <w:rsid w:val="00CE0621"/>
    <w:rsid w:val="00CE50FF"/>
    <w:rsid w:val="00CF24FB"/>
    <w:rsid w:val="00CF3BD3"/>
    <w:rsid w:val="00CF4360"/>
    <w:rsid w:val="00CF469C"/>
    <w:rsid w:val="00D00261"/>
    <w:rsid w:val="00D031F5"/>
    <w:rsid w:val="00D03B84"/>
    <w:rsid w:val="00D05F9B"/>
    <w:rsid w:val="00D107F9"/>
    <w:rsid w:val="00D12EF7"/>
    <w:rsid w:val="00D15775"/>
    <w:rsid w:val="00D171BC"/>
    <w:rsid w:val="00D17BAC"/>
    <w:rsid w:val="00D216BA"/>
    <w:rsid w:val="00D22CBD"/>
    <w:rsid w:val="00D232B0"/>
    <w:rsid w:val="00D26FAF"/>
    <w:rsid w:val="00D36C83"/>
    <w:rsid w:val="00D42F57"/>
    <w:rsid w:val="00D446AD"/>
    <w:rsid w:val="00D50675"/>
    <w:rsid w:val="00D51562"/>
    <w:rsid w:val="00D5215F"/>
    <w:rsid w:val="00D52F10"/>
    <w:rsid w:val="00D55B86"/>
    <w:rsid w:val="00D6021B"/>
    <w:rsid w:val="00D62804"/>
    <w:rsid w:val="00D62B5A"/>
    <w:rsid w:val="00D64842"/>
    <w:rsid w:val="00D653C4"/>
    <w:rsid w:val="00D65DE3"/>
    <w:rsid w:val="00D718EC"/>
    <w:rsid w:val="00D727D9"/>
    <w:rsid w:val="00D72A58"/>
    <w:rsid w:val="00D73796"/>
    <w:rsid w:val="00D7482D"/>
    <w:rsid w:val="00D74FB3"/>
    <w:rsid w:val="00D81AFF"/>
    <w:rsid w:val="00D81C82"/>
    <w:rsid w:val="00D86CA9"/>
    <w:rsid w:val="00D9069C"/>
    <w:rsid w:val="00D94B18"/>
    <w:rsid w:val="00DA187B"/>
    <w:rsid w:val="00DA1DC1"/>
    <w:rsid w:val="00DA20DE"/>
    <w:rsid w:val="00DA21A5"/>
    <w:rsid w:val="00DA5B68"/>
    <w:rsid w:val="00DB02F4"/>
    <w:rsid w:val="00DB2065"/>
    <w:rsid w:val="00DB5350"/>
    <w:rsid w:val="00DB5F75"/>
    <w:rsid w:val="00DC7ACD"/>
    <w:rsid w:val="00DD4F22"/>
    <w:rsid w:val="00DE06D3"/>
    <w:rsid w:val="00DE5E51"/>
    <w:rsid w:val="00DE5F5D"/>
    <w:rsid w:val="00DE698F"/>
    <w:rsid w:val="00DE6F6A"/>
    <w:rsid w:val="00DF16CD"/>
    <w:rsid w:val="00DF24CA"/>
    <w:rsid w:val="00DF3EAE"/>
    <w:rsid w:val="00DF426B"/>
    <w:rsid w:val="00DF45DD"/>
    <w:rsid w:val="00DF51A4"/>
    <w:rsid w:val="00E02D4E"/>
    <w:rsid w:val="00E11348"/>
    <w:rsid w:val="00E12554"/>
    <w:rsid w:val="00E1626E"/>
    <w:rsid w:val="00E23905"/>
    <w:rsid w:val="00E342E7"/>
    <w:rsid w:val="00E4183D"/>
    <w:rsid w:val="00E41C49"/>
    <w:rsid w:val="00E43AD1"/>
    <w:rsid w:val="00E44850"/>
    <w:rsid w:val="00E46B83"/>
    <w:rsid w:val="00E476B2"/>
    <w:rsid w:val="00E51713"/>
    <w:rsid w:val="00E54700"/>
    <w:rsid w:val="00E67296"/>
    <w:rsid w:val="00E67B11"/>
    <w:rsid w:val="00E712D6"/>
    <w:rsid w:val="00E832F3"/>
    <w:rsid w:val="00E833E3"/>
    <w:rsid w:val="00E91FB4"/>
    <w:rsid w:val="00E952D7"/>
    <w:rsid w:val="00E95D78"/>
    <w:rsid w:val="00EA0C02"/>
    <w:rsid w:val="00EA2D81"/>
    <w:rsid w:val="00EA3E1E"/>
    <w:rsid w:val="00EA6780"/>
    <w:rsid w:val="00EB4308"/>
    <w:rsid w:val="00EB5129"/>
    <w:rsid w:val="00EC0829"/>
    <w:rsid w:val="00EC0B9D"/>
    <w:rsid w:val="00EC22A9"/>
    <w:rsid w:val="00EC2406"/>
    <w:rsid w:val="00EC47DD"/>
    <w:rsid w:val="00EC7647"/>
    <w:rsid w:val="00ED47D2"/>
    <w:rsid w:val="00ED5B3B"/>
    <w:rsid w:val="00EE0EC3"/>
    <w:rsid w:val="00EE2CDB"/>
    <w:rsid w:val="00EE7FB2"/>
    <w:rsid w:val="00EF49F3"/>
    <w:rsid w:val="00EF65D8"/>
    <w:rsid w:val="00EF70DC"/>
    <w:rsid w:val="00EF71F8"/>
    <w:rsid w:val="00F02C82"/>
    <w:rsid w:val="00F070F3"/>
    <w:rsid w:val="00F22133"/>
    <w:rsid w:val="00F23EC8"/>
    <w:rsid w:val="00F32AED"/>
    <w:rsid w:val="00F335F7"/>
    <w:rsid w:val="00F35DDE"/>
    <w:rsid w:val="00F428D1"/>
    <w:rsid w:val="00F43F12"/>
    <w:rsid w:val="00F46513"/>
    <w:rsid w:val="00F5051C"/>
    <w:rsid w:val="00F50525"/>
    <w:rsid w:val="00F515BA"/>
    <w:rsid w:val="00F611C9"/>
    <w:rsid w:val="00F62810"/>
    <w:rsid w:val="00F63FEC"/>
    <w:rsid w:val="00F64179"/>
    <w:rsid w:val="00F6565B"/>
    <w:rsid w:val="00F70EF5"/>
    <w:rsid w:val="00F83C27"/>
    <w:rsid w:val="00F8647C"/>
    <w:rsid w:val="00F86B82"/>
    <w:rsid w:val="00F90A17"/>
    <w:rsid w:val="00F911C0"/>
    <w:rsid w:val="00F91BAC"/>
    <w:rsid w:val="00F94F41"/>
    <w:rsid w:val="00F9588D"/>
    <w:rsid w:val="00F97A50"/>
    <w:rsid w:val="00FA4CE1"/>
    <w:rsid w:val="00FB4372"/>
    <w:rsid w:val="00FB74F5"/>
    <w:rsid w:val="00FC0905"/>
    <w:rsid w:val="00FC3FD5"/>
    <w:rsid w:val="00FC49F8"/>
    <w:rsid w:val="00FC69BB"/>
    <w:rsid w:val="00FD1AC8"/>
    <w:rsid w:val="00FD1AE1"/>
    <w:rsid w:val="00FD429B"/>
    <w:rsid w:val="00FE13F7"/>
    <w:rsid w:val="00FE15A0"/>
    <w:rsid w:val="00FE1FFE"/>
    <w:rsid w:val="00FE5CAF"/>
    <w:rsid w:val="00FF0392"/>
    <w:rsid w:val="00FF2B40"/>
    <w:rsid w:val="00FF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1D48B"/>
  <w15:chartTrackingRefBased/>
  <w15:docId w15:val="{83813FA5-CA2B-4E13-9FC4-2BDFACED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3BF"/>
  </w:style>
  <w:style w:type="paragraph" w:styleId="1">
    <w:name w:val="heading 1"/>
    <w:basedOn w:val="a"/>
    <w:link w:val="10"/>
    <w:uiPriority w:val="9"/>
    <w:qFormat/>
    <w:rsid w:val="001146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23E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F2C75"/>
    <w:pPr>
      <w:ind w:left="720"/>
      <w:contextualSpacing/>
    </w:pPr>
  </w:style>
  <w:style w:type="character" w:styleId="a5">
    <w:name w:val="annotation reference"/>
    <w:basedOn w:val="a0"/>
    <w:uiPriority w:val="99"/>
    <w:semiHidden/>
    <w:unhideWhenUsed/>
    <w:rsid w:val="003F2C75"/>
    <w:rPr>
      <w:sz w:val="16"/>
      <w:szCs w:val="16"/>
    </w:rPr>
  </w:style>
  <w:style w:type="paragraph" w:styleId="a6">
    <w:name w:val="annotation text"/>
    <w:basedOn w:val="a"/>
    <w:link w:val="a7"/>
    <w:uiPriority w:val="99"/>
    <w:unhideWhenUsed/>
    <w:rsid w:val="003F2C75"/>
    <w:pPr>
      <w:spacing w:line="240" w:lineRule="auto"/>
    </w:pPr>
    <w:rPr>
      <w:sz w:val="20"/>
      <w:szCs w:val="20"/>
    </w:rPr>
  </w:style>
  <w:style w:type="character" w:customStyle="1" w:styleId="a7">
    <w:name w:val="Текст примечания Знак"/>
    <w:basedOn w:val="a0"/>
    <w:link w:val="a6"/>
    <w:uiPriority w:val="99"/>
    <w:rsid w:val="003F2C75"/>
    <w:rPr>
      <w:sz w:val="20"/>
      <w:szCs w:val="20"/>
    </w:rPr>
  </w:style>
  <w:style w:type="paragraph" w:styleId="a8">
    <w:name w:val="Balloon Text"/>
    <w:basedOn w:val="a"/>
    <w:link w:val="a9"/>
    <w:uiPriority w:val="99"/>
    <w:semiHidden/>
    <w:unhideWhenUsed/>
    <w:rsid w:val="003F2C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2C75"/>
    <w:rPr>
      <w:rFonts w:ascii="Segoe UI" w:hAnsi="Segoe UI" w:cs="Segoe UI"/>
      <w:sz w:val="18"/>
      <w:szCs w:val="18"/>
    </w:rPr>
  </w:style>
  <w:style w:type="paragraph" w:styleId="aa">
    <w:name w:val="header"/>
    <w:basedOn w:val="a"/>
    <w:link w:val="ab"/>
    <w:uiPriority w:val="99"/>
    <w:unhideWhenUsed/>
    <w:rsid w:val="00BE34BD"/>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E34BD"/>
  </w:style>
  <w:style w:type="paragraph" w:styleId="ac">
    <w:name w:val="footer"/>
    <w:basedOn w:val="a"/>
    <w:link w:val="ad"/>
    <w:uiPriority w:val="99"/>
    <w:unhideWhenUsed/>
    <w:rsid w:val="00BE34BD"/>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E34BD"/>
  </w:style>
  <w:style w:type="paragraph" w:styleId="ae">
    <w:name w:val="annotation subject"/>
    <w:basedOn w:val="a6"/>
    <w:next w:val="a6"/>
    <w:link w:val="af"/>
    <w:uiPriority w:val="99"/>
    <w:semiHidden/>
    <w:unhideWhenUsed/>
    <w:rsid w:val="004A082B"/>
    <w:rPr>
      <w:b/>
      <w:bCs/>
    </w:rPr>
  </w:style>
  <w:style w:type="character" w:customStyle="1" w:styleId="af">
    <w:name w:val="Тема примечания Знак"/>
    <w:basedOn w:val="a7"/>
    <w:link w:val="ae"/>
    <w:uiPriority w:val="99"/>
    <w:semiHidden/>
    <w:rsid w:val="004A082B"/>
    <w:rPr>
      <w:b/>
      <w:bCs/>
      <w:sz w:val="20"/>
      <w:szCs w:val="20"/>
    </w:rPr>
  </w:style>
  <w:style w:type="character" w:styleId="af0">
    <w:name w:val="Hyperlink"/>
    <w:basedOn w:val="a0"/>
    <w:uiPriority w:val="99"/>
    <w:unhideWhenUsed/>
    <w:rsid w:val="00D55B86"/>
    <w:rPr>
      <w:color w:val="0000FF"/>
      <w:u w:val="single"/>
    </w:rPr>
  </w:style>
  <w:style w:type="character" w:styleId="af1">
    <w:name w:val="Emphasis"/>
    <w:basedOn w:val="a0"/>
    <w:uiPriority w:val="20"/>
    <w:qFormat/>
    <w:rsid w:val="00452B9B"/>
    <w:rPr>
      <w:i/>
      <w:iCs/>
    </w:rPr>
  </w:style>
  <w:style w:type="paragraph" w:styleId="HTML">
    <w:name w:val="HTML Preformatted"/>
    <w:basedOn w:val="a"/>
    <w:link w:val="HTML0"/>
    <w:uiPriority w:val="99"/>
    <w:semiHidden/>
    <w:unhideWhenUsed/>
    <w:rsid w:val="004D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D1E94"/>
    <w:rPr>
      <w:rFonts w:ascii="Courier New" w:eastAsia="Times New Roman" w:hAnsi="Courier New" w:cs="Courier New"/>
      <w:sz w:val="20"/>
      <w:szCs w:val="20"/>
    </w:rPr>
  </w:style>
  <w:style w:type="table" w:styleId="af2">
    <w:name w:val="Table Grid"/>
    <w:basedOn w:val="a1"/>
    <w:uiPriority w:val="39"/>
    <w:rsid w:val="001F4DB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973816"/>
    <w:rPr>
      <w:b/>
      <w:bCs/>
    </w:rPr>
  </w:style>
  <w:style w:type="character" w:customStyle="1" w:styleId="y2iqfc">
    <w:name w:val="y2iqfc"/>
    <w:basedOn w:val="a0"/>
    <w:rsid w:val="00A13BBE"/>
  </w:style>
  <w:style w:type="paragraph" w:styleId="af4">
    <w:name w:val="Revision"/>
    <w:hidden/>
    <w:uiPriority w:val="99"/>
    <w:semiHidden/>
    <w:rsid w:val="00104003"/>
    <w:pPr>
      <w:spacing w:after="0" w:line="240" w:lineRule="auto"/>
    </w:pPr>
  </w:style>
  <w:style w:type="character" w:customStyle="1" w:styleId="10">
    <w:name w:val="Заголовок 1 Знак"/>
    <w:basedOn w:val="a0"/>
    <w:link w:val="1"/>
    <w:uiPriority w:val="9"/>
    <w:rsid w:val="001146D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8612">
      <w:bodyDiv w:val="1"/>
      <w:marLeft w:val="0"/>
      <w:marRight w:val="0"/>
      <w:marTop w:val="0"/>
      <w:marBottom w:val="0"/>
      <w:divBdr>
        <w:top w:val="none" w:sz="0" w:space="0" w:color="auto"/>
        <w:left w:val="none" w:sz="0" w:space="0" w:color="auto"/>
        <w:bottom w:val="none" w:sz="0" w:space="0" w:color="auto"/>
        <w:right w:val="none" w:sz="0" w:space="0" w:color="auto"/>
      </w:divBdr>
    </w:div>
    <w:div w:id="66609773">
      <w:bodyDiv w:val="1"/>
      <w:marLeft w:val="0"/>
      <w:marRight w:val="0"/>
      <w:marTop w:val="0"/>
      <w:marBottom w:val="0"/>
      <w:divBdr>
        <w:top w:val="none" w:sz="0" w:space="0" w:color="auto"/>
        <w:left w:val="none" w:sz="0" w:space="0" w:color="auto"/>
        <w:bottom w:val="none" w:sz="0" w:space="0" w:color="auto"/>
        <w:right w:val="none" w:sz="0" w:space="0" w:color="auto"/>
      </w:divBdr>
    </w:div>
    <w:div w:id="75440911">
      <w:bodyDiv w:val="1"/>
      <w:marLeft w:val="0"/>
      <w:marRight w:val="0"/>
      <w:marTop w:val="0"/>
      <w:marBottom w:val="0"/>
      <w:divBdr>
        <w:top w:val="none" w:sz="0" w:space="0" w:color="auto"/>
        <w:left w:val="none" w:sz="0" w:space="0" w:color="auto"/>
        <w:bottom w:val="none" w:sz="0" w:space="0" w:color="auto"/>
        <w:right w:val="none" w:sz="0" w:space="0" w:color="auto"/>
      </w:divBdr>
    </w:div>
    <w:div w:id="76905132">
      <w:bodyDiv w:val="1"/>
      <w:marLeft w:val="0"/>
      <w:marRight w:val="0"/>
      <w:marTop w:val="0"/>
      <w:marBottom w:val="0"/>
      <w:divBdr>
        <w:top w:val="none" w:sz="0" w:space="0" w:color="auto"/>
        <w:left w:val="none" w:sz="0" w:space="0" w:color="auto"/>
        <w:bottom w:val="none" w:sz="0" w:space="0" w:color="auto"/>
        <w:right w:val="none" w:sz="0" w:space="0" w:color="auto"/>
      </w:divBdr>
    </w:div>
    <w:div w:id="131676004">
      <w:bodyDiv w:val="1"/>
      <w:marLeft w:val="0"/>
      <w:marRight w:val="0"/>
      <w:marTop w:val="0"/>
      <w:marBottom w:val="0"/>
      <w:divBdr>
        <w:top w:val="none" w:sz="0" w:space="0" w:color="auto"/>
        <w:left w:val="none" w:sz="0" w:space="0" w:color="auto"/>
        <w:bottom w:val="none" w:sz="0" w:space="0" w:color="auto"/>
        <w:right w:val="none" w:sz="0" w:space="0" w:color="auto"/>
      </w:divBdr>
      <w:divsChild>
        <w:div w:id="657344833">
          <w:marLeft w:val="24"/>
          <w:marRight w:val="43"/>
          <w:marTop w:val="0"/>
          <w:marBottom w:val="0"/>
          <w:divBdr>
            <w:top w:val="none" w:sz="0" w:space="0" w:color="auto"/>
            <w:left w:val="none" w:sz="0" w:space="0" w:color="auto"/>
            <w:bottom w:val="none" w:sz="0" w:space="0" w:color="auto"/>
            <w:right w:val="none" w:sz="0" w:space="0" w:color="auto"/>
          </w:divBdr>
        </w:div>
        <w:div w:id="1443722605">
          <w:marLeft w:val="5"/>
          <w:marRight w:val="48"/>
          <w:marTop w:val="0"/>
          <w:marBottom w:val="0"/>
          <w:divBdr>
            <w:top w:val="none" w:sz="0" w:space="0" w:color="auto"/>
            <w:left w:val="none" w:sz="0" w:space="0" w:color="auto"/>
            <w:bottom w:val="none" w:sz="0" w:space="0" w:color="auto"/>
            <w:right w:val="none" w:sz="0" w:space="0" w:color="auto"/>
          </w:divBdr>
        </w:div>
      </w:divsChild>
    </w:div>
    <w:div w:id="192042733">
      <w:bodyDiv w:val="1"/>
      <w:marLeft w:val="0"/>
      <w:marRight w:val="0"/>
      <w:marTop w:val="0"/>
      <w:marBottom w:val="0"/>
      <w:divBdr>
        <w:top w:val="none" w:sz="0" w:space="0" w:color="auto"/>
        <w:left w:val="none" w:sz="0" w:space="0" w:color="auto"/>
        <w:bottom w:val="none" w:sz="0" w:space="0" w:color="auto"/>
        <w:right w:val="none" w:sz="0" w:space="0" w:color="auto"/>
      </w:divBdr>
    </w:div>
    <w:div w:id="257252588">
      <w:bodyDiv w:val="1"/>
      <w:marLeft w:val="0"/>
      <w:marRight w:val="0"/>
      <w:marTop w:val="0"/>
      <w:marBottom w:val="0"/>
      <w:divBdr>
        <w:top w:val="none" w:sz="0" w:space="0" w:color="auto"/>
        <w:left w:val="none" w:sz="0" w:space="0" w:color="auto"/>
        <w:bottom w:val="none" w:sz="0" w:space="0" w:color="auto"/>
        <w:right w:val="none" w:sz="0" w:space="0" w:color="auto"/>
      </w:divBdr>
    </w:div>
    <w:div w:id="272516268">
      <w:bodyDiv w:val="1"/>
      <w:marLeft w:val="0"/>
      <w:marRight w:val="0"/>
      <w:marTop w:val="0"/>
      <w:marBottom w:val="0"/>
      <w:divBdr>
        <w:top w:val="none" w:sz="0" w:space="0" w:color="auto"/>
        <w:left w:val="none" w:sz="0" w:space="0" w:color="auto"/>
        <w:bottom w:val="none" w:sz="0" w:space="0" w:color="auto"/>
        <w:right w:val="none" w:sz="0" w:space="0" w:color="auto"/>
      </w:divBdr>
    </w:div>
    <w:div w:id="632172091">
      <w:bodyDiv w:val="1"/>
      <w:marLeft w:val="0"/>
      <w:marRight w:val="0"/>
      <w:marTop w:val="0"/>
      <w:marBottom w:val="0"/>
      <w:divBdr>
        <w:top w:val="none" w:sz="0" w:space="0" w:color="auto"/>
        <w:left w:val="none" w:sz="0" w:space="0" w:color="auto"/>
        <w:bottom w:val="none" w:sz="0" w:space="0" w:color="auto"/>
        <w:right w:val="none" w:sz="0" w:space="0" w:color="auto"/>
      </w:divBdr>
    </w:div>
    <w:div w:id="769008772">
      <w:bodyDiv w:val="1"/>
      <w:marLeft w:val="0"/>
      <w:marRight w:val="0"/>
      <w:marTop w:val="0"/>
      <w:marBottom w:val="0"/>
      <w:divBdr>
        <w:top w:val="none" w:sz="0" w:space="0" w:color="auto"/>
        <w:left w:val="none" w:sz="0" w:space="0" w:color="auto"/>
        <w:bottom w:val="none" w:sz="0" w:space="0" w:color="auto"/>
        <w:right w:val="none" w:sz="0" w:space="0" w:color="auto"/>
      </w:divBdr>
    </w:div>
    <w:div w:id="875702093">
      <w:bodyDiv w:val="1"/>
      <w:marLeft w:val="0"/>
      <w:marRight w:val="0"/>
      <w:marTop w:val="0"/>
      <w:marBottom w:val="0"/>
      <w:divBdr>
        <w:top w:val="none" w:sz="0" w:space="0" w:color="auto"/>
        <w:left w:val="none" w:sz="0" w:space="0" w:color="auto"/>
        <w:bottom w:val="none" w:sz="0" w:space="0" w:color="auto"/>
        <w:right w:val="none" w:sz="0" w:space="0" w:color="auto"/>
      </w:divBdr>
    </w:div>
    <w:div w:id="893733426">
      <w:bodyDiv w:val="1"/>
      <w:marLeft w:val="0"/>
      <w:marRight w:val="0"/>
      <w:marTop w:val="0"/>
      <w:marBottom w:val="0"/>
      <w:divBdr>
        <w:top w:val="none" w:sz="0" w:space="0" w:color="auto"/>
        <w:left w:val="none" w:sz="0" w:space="0" w:color="auto"/>
        <w:bottom w:val="none" w:sz="0" w:space="0" w:color="auto"/>
        <w:right w:val="none" w:sz="0" w:space="0" w:color="auto"/>
      </w:divBdr>
    </w:div>
    <w:div w:id="1020012015">
      <w:bodyDiv w:val="1"/>
      <w:marLeft w:val="0"/>
      <w:marRight w:val="0"/>
      <w:marTop w:val="0"/>
      <w:marBottom w:val="0"/>
      <w:divBdr>
        <w:top w:val="none" w:sz="0" w:space="0" w:color="auto"/>
        <w:left w:val="none" w:sz="0" w:space="0" w:color="auto"/>
        <w:bottom w:val="none" w:sz="0" w:space="0" w:color="auto"/>
        <w:right w:val="none" w:sz="0" w:space="0" w:color="auto"/>
      </w:divBdr>
    </w:div>
    <w:div w:id="1277374518">
      <w:bodyDiv w:val="1"/>
      <w:marLeft w:val="0"/>
      <w:marRight w:val="0"/>
      <w:marTop w:val="0"/>
      <w:marBottom w:val="0"/>
      <w:divBdr>
        <w:top w:val="none" w:sz="0" w:space="0" w:color="auto"/>
        <w:left w:val="none" w:sz="0" w:space="0" w:color="auto"/>
        <w:bottom w:val="none" w:sz="0" w:space="0" w:color="auto"/>
        <w:right w:val="none" w:sz="0" w:space="0" w:color="auto"/>
      </w:divBdr>
    </w:div>
    <w:div w:id="1360855239">
      <w:bodyDiv w:val="1"/>
      <w:marLeft w:val="0"/>
      <w:marRight w:val="0"/>
      <w:marTop w:val="0"/>
      <w:marBottom w:val="0"/>
      <w:divBdr>
        <w:top w:val="none" w:sz="0" w:space="0" w:color="auto"/>
        <w:left w:val="none" w:sz="0" w:space="0" w:color="auto"/>
        <w:bottom w:val="none" w:sz="0" w:space="0" w:color="auto"/>
        <w:right w:val="none" w:sz="0" w:space="0" w:color="auto"/>
      </w:divBdr>
    </w:div>
    <w:div w:id="1382243363">
      <w:bodyDiv w:val="1"/>
      <w:marLeft w:val="0"/>
      <w:marRight w:val="0"/>
      <w:marTop w:val="0"/>
      <w:marBottom w:val="0"/>
      <w:divBdr>
        <w:top w:val="none" w:sz="0" w:space="0" w:color="auto"/>
        <w:left w:val="none" w:sz="0" w:space="0" w:color="auto"/>
        <w:bottom w:val="none" w:sz="0" w:space="0" w:color="auto"/>
        <w:right w:val="none" w:sz="0" w:space="0" w:color="auto"/>
      </w:divBdr>
    </w:div>
    <w:div w:id="1392004372">
      <w:bodyDiv w:val="1"/>
      <w:marLeft w:val="0"/>
      <w:marRight w:val="0"/>
      <w:marTop w:val="0"/>
      <w:marBottom w:val="0"/>
      <w:divBdr>
        <w:top w:val="none" w:sz="0" w:space="0" w:color="auto"/>
        <w:left w:val="none" w:sz="0" w:space="0" w:color="auto"/>
        <w:bottom w:val="none" w:sz="0" w:space="0" w:color="auto"/>
        <w:right w:val="none" w:sz="0" w:space="0" w:color="auto"/>
      </w:divBdr>
    </w:div>
    <w:div w:id="1427648952">
      <w:bodyDiv w:val="1"/>
      <w:marLeft w:val="0"/>
      <w:marRight w:val="0"/>
      <w:marTop w:val="0"/>
      <w:marBottom w:val="0"/>
      <w:divBdr>
        <w:top w:val="none" w:sz="0" w:space="0" w:color="auto"/>
        <w:left w:val="none" w:sz="0" w:space="0" w:color="auto"/>
        <w:bottom w:val="none" w:sz="0" w:space="0" w:color="auto"/>
        <w:right w:val="none" w:sz="0" w:space="0" w:color="auto"/>
      </w:divBdr>
    </w:div>
    <w:div w:id="1448818475">
      <w:bodyDiv w:val="1"/>
      <w:marLeft w:val="0"/>
      <w:marRight w:val="0"/>
      <w:marTop w:val="0"/>
      <w:marBottom w:val="0"/>
      <w:divBdr>
        <w:top w:val="none" w:sz="0" w:space="0" w:color="auto"/>
        <w:left w:val="none" w:sz="0" w:space="0" w:color="auto"/>
        <w:bottom w:val="none" w:sz="0" w:space="0" w:color="auto"/>
        <w:right w:val="none" w:sz="0" w:space="0" w:color="auto"/>
      </w:divBdr>
    </w:div>
    <w:div w:id="1551964358">
      <w:bodyDiv w:val="1"/>
      <w:marLeft w:val="0"/>
      <w:marRight w:val="0"/>
      <w:marTop w:val="0"/>
      <w:marBottom w:val="0"/>
      <w:divBdr>
        <w:top w:val="none" w:sz="0" w:space="0" w:color="auto"/>
        <w:left w:val="none" w:sz="0" w:space="0" w:color="auto"/>
        <w:bottom w:val="none" w:sz="0" w:space="0" w:color="auto"/>
        <w:right w:val="none" w:sz="0" w:space="0" w:color="auto"/>
      </w:divBdr>
    </w:div>
    <w:div w:id="1768110652">
      <w:bodyDiv w:val="1"/>
      <w:marLeft w:val="0"/>
      <w:marRight w:val="0"/>
      <w:marTop w:val="0"/>
      <w:marBottom w:val="0"/>
      <w:divBdr>
        <w:top w:val="none" w:sz="0" w:space="0" w:color="auto"/>
        <w:left w:val="none" w:sz="0" w:space="0" w:color="auto"/>
        <w:bottom w:val="none" w:sz="0" w:space="0" w:color="auto"/>
        <w:right w:val="none" w:sz="0" w:space="0" w:color="auto"/>
      </w:divBdr>
    </w:div>
    <w:div w:id="1828587532">
      <w:bodyDiv w:val="1"/>
      <w:marLeft w:val="0"/>
      <w:marRight w:val="0"/>
      <w:marTop w:val="0"/>
      <w:marBottom w:val="0"/>
      <w:divBdr>
        <w:top w:val="none" w:sz="0" w:space="0" w:color="auto"/>
        <w:left w:val="none" w:sz="0" w:space="0" w:color="auto"/>
        <w:bottom w:val="none" w:sz="0" w:space="0" w:color="auto"/>
        <w:right w:val="none" w:sz="0" w:space="0" w:color="auto"/>
      </w:divBdr>
    </w:div>
    <w:div w:id="1832789189">
      <w:bodyDiv w:val="1"/>
      <w:marLeft w:val="0"/>
      <w:marRight w:val="0"/>
      <w:marTop w:val="0"/>
      <w:marBottom w:val="0"/>
      <w:divBdr>
        <w:top w:val="none" w:sz="0" w:space="0" w:color="auto"/>
        <w:left w:val="none" w:sz="0" w:space="0" w:color="auto"/>
        <w:bottom w:val="none" w:sz="0" w:space="0" w:color="auto"/>
        <w:right w:val="none" w:sz="0" w:space="0" w:color="auto"/>
      </w:divBdr>
    </w:div>
    <w:div w:id="1854570254">
      <w:bodyDiv w:val="1"/>
      <w:marLeft w:val="0"/>
      <w:marRight w:val="0"/>
      <w:marTop w:val="0"/>
      <w:marBottom w:val="0"/>
      <w:divBdr>
        <w:top w:val="none" w:sz="0" w:space="0" w:color="auto"/>
        <w:left w:val="none" w:sz="0" w:space="0" w:color="auto"/>
        <w:bottom w:val="none" w:sz="0" w:space="0" w:color="auto"/>
        <w:right w:val="none" w:sz="0" w:space="0" w:color="auto"/>
      </w:divBdr>
    </w:div>
    <w:div w:id="1914122475">
      <w:bodyDiv w:val="1"/>
      <w:marLeft w:val="0"/>
      <w:marRight w:val="0"/>
      <w:marTop w:val="0"/>
      <w:marBottom w:val="0"/>
      <w:divBdr>
        <w:top w:val="none" w:sz="0" w:space="0" w:color="auto"/>
        <w:left w:val="none" w:sz="0" w:space="0" w:color="auto"/>
        <w:bottom w:val="none" w:sz="0" w:space="0" w:color="auto"/>
        <w:right w:val="none" w:sz="0" w:space="0" w:color="auto"/>
      </w:divBdr>
      <w:divsChild>
        <w:div w:id="55252313">
          <w:marLeft w:val="48"/>
          <w:marRight w:val="29"/>
          <w:marTop w:val="0"/>
          <w:marBottom w:val="0"/>
          <w:divBdr>
            <w:top w:val="none" w:sz="0" w:space="0" w:color="auto"/>
            <w:left w:val="none" w:sz="0" w:space="0" w:color="auto"/>
            <w:bottom w:val="none" w:sz="0" w:space="0" w:color="auto"/>
            <w:right w:val="none" w:sz="0" w:space="0" w:color="auto"/>
          </w:divBdr>
        </w:div>
        <w:div w:id="127477974">
          <w:marLeft w:val="0"/>
          <w:marRight w:val="0"/>
          <w:marTop w:val="0"/>
          <w:marBottom w:val="178"/>
          <w:divBdr>
            <w:top w:val="none" w:sz="0" w:space="0" w:color="auto"/>
            <w:left w:val="none" w:sz="0" w:space="0" w:color="auto"/>
            <w:bottom w:val="none" w:sz="0" w:space="0" w:color="auto"/>
            <w:right w:val="none" w:sz="0" w:space="0" w:color="auto"/>
          </w:divBdr>
        </w:div>
        <w:div w:id="177697200">
          <w:marLeft w:val="14"/>
          <w:marRight w:val="53"/>
          <w:marTop w:val="158"/>
          <w:marBottom w:val="0"/>
          <w:divBdr>
            <w:top w:val="none" w:sz="0" w:space="0" w:color="auto"/>
            <w:left w:val="none" w:sz="0" w:space="0" w:color="auto"/>
            <w:bottom w:val="none" w:sz="0" w:space="0" w:color="auto"/>
            <w:right w:val="none" w:sz="0" w:space="0" w:color="auto"/>
          </w:divBdr>
        </w:div>
        <w:div w:id="465660575">
          <w:marLeft w:val="0"/>
          <w:marRight w:val="67"/>
          <w:marTop w:val="0"/>
          <w:marBottom w:val="0"/>
          <w:divBdr>
            <w:top w:val="none" w:sz="0" w:space="0" w:color="auto"/>
            <w:left w:val="none" w:sz="0" w:space="0" w:color="auto"/>
            <w:bottom w:val="none" w:sz="0" w:space="0" w:color="auto"/>
            <w:right w:val="none" w:sz="0" w:space="0" w:color="auto"/>
          </w:divBdr>
        </w:div>
        <w:div w:id="551891090">
          <w:marLeft w:val="38"/>
          <w:marRight w:val="29"/>
          <w:marTop w:val="0"/>
          <w:marBottom w:val="0"/>
          <w:divBdr>
            <w:top w:val="none" w:sz="0" w:space="0" w:color="auto"/>
            <w:left w:val="none" w:sz="0" w:space="0" w:color="auto"/>
            <w:bottom w:val="none" w:sz="0" w:space="0" w:color="auto"/>
            <w:right w:val="none" w:sz="0" w:space="0" w:color="auto"/>
          </w:divBdr>
        </w:div>
        <w:div w:id="706686479">
          <w:marLeft w:val="67"/>
          <w:marRight w:val="0"/>
          <w:marTop w:val="0"/>
          <w:marBottom w:val="0"/>
          <w:divBdr>
            <w:top w:val="none" w:sz="0" w:space="0" w:color="auto"/>
            <w:left w:val="none" w:sz="0" w:space="0" w:color="auto"/>
            <w:bottom w:val="none" w:sz="0" w:space="0" w:color="auto"/>
            <w:right w:val="none" w:sz="0" w:space="0" w:color="auto"/>
          </w:divBdr>
        </w:div>
        <w:div w:id="1006831197">
          <w:marLeft w:val="0"/>
          <w:marRight w:val="19"/>
          <w:marTop w:val="0"/>
          <w:marBottom w:val="0"/>
          <w:divBdr>
            <w:top w:val="none" w:sz="0" w:space="0" w:color="auto"/>
            <w:left w:val="none" w:sz="0" w:space="0" w:color="auto"/>
            <w:bottom w:val="none" w:sz="0" w:space="0" w:color="auto"/>
            <w:right w:val="none" w:sz="0" w:space="0" w:color="auto"/>
          </w:divBdr>
        </w:div>
        <w:div w:id="1048607344">
          <w:marLeft w:val="0"/>
          <w:marRight w:val="62"/>
          <w:marTop w:val="34"/>
          <w:marBottom w:val="0"/>
          <w:divBdr>
            <w:top w:val="none" w:sz="0" w:space="0" w:color="auto"/>
            <w:left w:val="none" w:sz="0" w:space="0" w:color="auto"/>
            <w:bottom w:val="none" w:sz="0" w:space="0" w:color="auto"/>
            <w:right w:val="none" w:sz="0" w:space="0" w:color="auto"/>
          </w:divBdr>
        </w:div>
        <w:div w:id="1059012477">
          <w:marLeft w:val="672"/>
          <w:marRight w:val="19"/>
          <w:marTop w:val="5"/>
          <w:marBottom w:val="0"/>
          <w:divBdr>
            <w:top w:val="none" w:sz="0" w:space="0" w:color="auto"/>
            <w:left w:val="none" w:sz="0" w:space="0" w:color="auto"/>
            <w:bottom w:val="none" w:sz="0" w:space="0" w:color="auto"/>
            <w:right w:val="none" w:sz="0" w:space="0" w:color="auto"/>
          </w:divBdr>
        </w:div>
        <w:div w:id="1185752921">
          <w:marLeft w:val="672"/>
          <w:marRight w:val="29"/>
          <w:marTop w:val="10"/>
          <w:marBottom w:val="0"/>
          <w:divBdr>
            <w:top w:val="none" w:sz="0" w:space="0" w:color="auto"/>
            <w:left w:val="none" w:sz="0" w:space="0" w:color="auto"/>
            <w:bottom w:val="none" w:sz="0" w:space="0" w:color="auto"/>
            <w:right w:val="none" w:sz="0" w:space="0" w:color="auto"/>
          </w:divBdr>
        </w:div>
        <w:div w:id="1251037723">
          <w:marLeft w:val="0"/>
          <w:marRight w:val="206"/>
          <w:marTop w:val="0"/>
          <w:marBottom w:val="0"/>
          <w:divBdr>
            <w:top w:val="none" w:sz="0" w:space="0" w:color="auto"/>
            <w:left w:val="none" w:sz="0" w:space="0" w:color="auto"/>
            <w:bottom w:val="none" w:sz="0" w:space="0" w:color="auto"/>
            <w:right w:val="none" w:sz="0" w:space="0" w:color="auto"/>
          </w:divBdr>
        </w:div>
        <w:div w:id="1277788158">
          <w:marLeft w:val="0"/>
          <w:marRight w:val="10"/>
          <w:marTop w:val="0"/>
          <w:marBottom w:val="0"/>
          <w:divBdr>
            <w:top w:val="none" w:sz="0" w:space="0" w:color="auto"/>
            <w:left w:val="none" w:sz="0" w:space="0" w:color="auto"/>
            <w:bottom w:val="none" w:sz="0" w:space="0" w:color="auto"/>
            <w:right w:val="none" w:sz="0" w:space="0" w:color="auto"/>
          </w:divBdr>
        </w:div>
        <w:div w:id="1301500482">
          <w:marLeft w:val="72"/>
          <w:marRight w:val="0"/>
          <w:marTop w:val="0"/>
          <w:marBottom w:val="0"/>
          <w:divBdr>
            <w:top w:val="none" w:sz="0" w:space="0" w:color="auto"/>
            <w:left w:val="none" w:sz="0" w:space="0" w:color="auto"/>
            <w:bottom w:val="none" w:sz="0" w:space="0" w:color="auto"/>
            <w:right w:val="none" w:sz="0" w:space="0" w:color="auto"/>
          </w:divBdr>
        </w:div>
        <w:div w:id="1391610221">
          <w:marLeft w:val="403"/>
          <w:marRight w:val="0"/>
          <w:marTop w:val="0"/>
          <w:marBottom w:val="0"/>
          <w:divBdr>
            <w:top w:val="none" w:sz="0" w:space="0" w:color="auto"/>
            <w:left w:val="none" w:sz="0" w:space="0" w:color="auto"/>
            <w:bottom w:val="none" w:sz="0" w:space="0" w:color="auto"/>
            <w:right w:val="none" w:sz="0" w:space="0" w:color="auto"/>
          </w:divBdr>
        </w:div>
        <w:div w:id="1413353952">
          <w:marLeft w:val="19"/>
          <w:marRight w:val="0"/>
          <w:marTop w:val="0"/>
          <w:marBottom w:val="0"/>
          <w:divBdr>
            <w:top w:val="none" w:sz="0" w:space="0" w:color="auto"/>
            <w:left w:val="none" w:sz="0" w:space="0" w:color="auto"/>
            <w:bottom w:val="none" w:sz="0" w:space="0" w:color="auto"/>
            <w:right w:val="none" w:sz="0" w:space="0" w:color="auto"/>
          </w:divBdr>
        </w:div>
        <w:div w:id="1477986501">
          <w:marLeft w:val="58"/>
          <w:marRight w:val="48"/>
          <w:marTop w:val="0"/>
          <w:marBottom w:val="0"/>
          <w:divBdr>
            <w:top w:val="none" w:sz="0" w:space="0" w:color="auto"/>
            <w:left w:val="none" w:sz="0" w:space="0" w:color="auto"/>
            <w:bottom w:val="none" w:sz="0" w:space="0" w:color="auto"/>
            <w:right w:val="none" w:sz="0" w:space="0" w:color="auto"/>
          </w:divBdr>
        </w:div>
        <w:div w:id="1819608606">
          <w:marLeft w:val="672"/>
          <w:marRight w:val="14"/>
          <w:marTop w:val="0"/>
          <w:marBottom w:val="0"/>
          <w:divBdr>
            <w:top w:val="none" w:sz="0" w:space="0" w:color="auto"/>
            <w:left w:val="none" w:sz="0" w:space="0" w:color="auto"/>
            <w:bottom w:val="none" w:sz="0" w:space="0" w:color="auto"/>
            <w:right w:val="none" w:sz="0" w:space="0" w:color="auto"/>
          </w:divBdr>
        </w:div>
        <w:div w:id="1848523665">
          <w:marLeft w:val="0"/>
          <w:marRight w:val="5"/>
          <w:marTop w:val="0"/>
          <w:marBottom w:val="0"/>
          <w:divBdr>
            <w:top w:val="none" w:sz="0" w:space="0" w:color="auto"/>
            <w:left w:val="none" w:sz="0" w:space="0" w:color="auto"/>
            <w:bottom w:val="none" w:sz="0" w:space="0" w:color="auto"/>
            <w:right w:val="none" w:sz="0" w:space="0" w:color="auto"/>
          </w:divBdr>
        </w:div>
        <w:div w:id="1912694217">
          <w:marLeft w:val="0"/>
          <w:marRight w:val="0"/>
          <w:marTop w:val="19"/>
          <w:marBottom w:val="0"/>
          <w:divBdr>
            <w:top w:val="none" w:sz="0" w:space="0" w:color="auto"/>
            <w:left w:val="none" w:sz="0" w:space="0" w:color="auto"/>
            <w:bottom w:val="none" w:sz="0" w:space="0" w:color="auto"/>
            <w:right w:val="none" w:sz="0" w:space="0" w:color="auto"/>
          </w:divBdr>
        </w:div>
        <w:div w:id="2046060036">
          <w:marLeft w:val="67"/>
          <w:marRight w:val="0"/>
          <w:marTop w:val="0"/>
          <w:marBottom w:val="0"/>
          <w:divBdr>
            <w:top w:val="none" w:sz="0" w:space="0" w:color="auto"/>
            <w:left w:val="none" w:sz="0" w:space="0" w:color="auto"/>
            <w:bottom w:val="none" w:sz="0" w:space="0" w:color="auto"/>
            <w:right w:val="none" w:sz="0" w:space="0" w:color="auto"/>
          </w:divBdr>
        </w:div>
        <w:div w:id="2063170860">
          <w:marLeft w:val="3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cience-education.ru/ru/article/view?id=1328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Найбільш значуша особа за рангом, у віці 7-9 років</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Найбільш значуша особо за рангом у віці 7-9 років</c:v>
                </c:pt>
              </c:strCache>
            </c:strRef>
          </c:tx>
          <c:dPt>
            <c:idx val="0"/>
            <c:bubble3D val="0"/>
            <c:spPr>
              <a:pattFill prst="pct5">
                <a:fgClr>
                  <a:sysClr val="windowText" lastClr="000000"/>
                </a:fgClr>
                <a:bgClr>
                  <a:schemeClr val="bg1"/>
                </a:bgClr>
              </a:patt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C79-4296-A99A-37EC0A788611}"/>
              </c:ext>
            </c:extLst>
          </c:dPt>
          <c:dPt>
            <c:idx val="1"/>
            <c:bubble3D val="0"/>
            <c:spPr>
              <a:pattFill prst="pct50">
                <a:fgClr>
                  <a:sysClr val="windowText" lastClr="000000"/>
                </a:fgClr>
                <a:bgClr>
                  <a:schemeClr val="bg1"/>
                </a:bgClr>
              </a:patt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1C79-4296-A99A-37EC0A788611}"/>
              </c:ext>
            </c:extLst>
          </c:dPt>
          <c:dPt>
            <c:idx val="2"/>
            <c:bubble3D val="0"/>
            <c:spPr>
              <a:pattFill prst="pct60">
                <a:fgClr>
                  <a:sysClr val="windowText" lastClr="000000"/>
                </a:fgClr>
                <a:bgClr>
                  <a:schemeClr val="bg1"/>
                </a:bgClr>
              </a:patt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C79-4296-A99A-37EC0A78861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1C79-4296-A99A-37EC0A788611}"/>
              </c:ext>
            </c:extLst>
          </c:dPt>
          <c:dLbls>
            <c:dLbl>
              <c:idx val="0"/>
              <c:tx>
                <c:rich>
                  <a:bodyPr/>
                  <a:lstStyle/>
                  <a:p>
                    <a:fld id="{FD08A7B5-F685-4E61-9149-F7CB4A86B90C}" type="CATEGORYNAME">
                      <a:rPr lang="ru-RU">
                        <a:solidFill>
                          <a:schemeClr val="tx1"/>
                        </a:solidFill>
                      </a:rPr>
                      <a:pPr/>
                      <a:t>[ИМЯ КАТЕГОРИИ]</a:t>
                    </a:fld>
                    <a:r>
                      <a:rPr lang="ru-RU" baseline="0"/>
                      <a:t>
</a:t>
                    </a:r>
                    <a:fld id="{8A28EDE5-EB50-40D4-8D23-804D3A6E903E}" type="PERCENTAGE">
                      <a:rPr lang="ru-RU" baseline="0">
                        <a:solidFill>
                          <a:schemeClr val="tx1"/>
                        </a:solidFill>
                      </a:rPr>
                      <a:pPr/>
                      <a:t>[ПРОЦЕНТ]</a:t>
                    </a:fld>
                    <a:endParaRPr lang="ru-RU"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C79-4296-A99A-37EC0A788611}"/>
                </c:ext>
              </c:extLst>
            </c:dLbl>
            <c:dLbl>
              <c:idx val="1"/>
              <c:layout>
                <c:manualLayout>
                  <c:x val="0.11018463837853601"/>
                  <c:y val="5.91063617047868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C79-4296-A99A-37EC0A788611}"/>
                </c:ext>
              </c:extLst>
            </c:dLbl>
            <c:dLbl>
              <c:idx val="2"/>
              <c:layout>
                <c:manualLayout>
                  <c:x val="5.7366396908719745E-2"/>
                  <c:y val="0.1505005624296962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C79-4296-A99A-37EC0A788611}"/>
                </c:ext>
              </c:extLst>
            </c:dLbl>
            <c:spPr>
              <a:solidFill>
                <a:schemeClr val="tx1">
                  <a:alpha val="6000"/>
                </a:scheme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батьки</c:v>
                </c:pt>
                <c:pt idx="1">
                  <c:v>вчитель</c:v>
                </c:pt>
                <c:pt idx="2">
                  <c:v>інші </c:v>
                </c:pt>
              </c:strCache>
            </c:strRef>
          </c:cat>
          <c:val>
            <c:numRef>
              <c:f>Лист1!$B$2:$B$5</c:f>
              <c:numCache>
                <c:formatCode>0%</c:formatCode>
                <c:ptCount val="4"/>
                <c:pt idx="0">
                  <c:v>0.7</c:v>
                </c:pt>
                <c:pt idx="1">
                  <c:v>0.2</c:v>
                </c:pt>
                <c:pt idx="2">
                  <c:v>0.1</c:v>
                </c:pt>
              </c:numCache>
            </c:numRef>
          </c:val>
          <c:extLst>
            <c:ext xmlns:c16="http://schemas.microsoft.com/office/drawing/2014/chart" uri="{C3380CC4-5D6E-409C-BE32-E72D297353CC}">
              <c16:uniqueId val="{00000000-1C79-4296-A99A-37EC0A788611}"/>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952352492940281"/>
          <c:y val="0.19914700518808578"/>
          <c:w val="0.41183597543665684"/>
          <c:h val="0.77930900917457147"/>
        </c:manualLayout>
      </c:layout>
      <c:pieChart>
        <c:varyColors val="1"/>
        <c:ser>
          <c:idx val="0"/>
          <c:order val="0"/>
          <c:tx>
            <c:strRef>
              <c:f>Лист1!$B$1</c:f>
              <c:strCache>
                <c:ptCount val="1"/>
                <c:pt idx="0">
                  <c:v>Найбільш значуща людина за рангом, у віці 10-11 років</c:v>
                </c:pt>
              </c:strCache>
            </c:strRef>
          </c:tx>
          <c:spPr>
            <a:pattFill prst="pct10">
              <a:fgClr>
                <a:schemeClr val="dk1">
                  <a:lumMod val="75000"/>
                  <a:lumOff val="25000"/>
                </a:schemeClr>
              </a:fgClr>
              <a:bgClr>
                <a:schemeClr val="bg1"/>
              </a:bgClr>
            </a:pattFill>
          </c:spPr>
          <c:dPt>
            <c:idx val="0"/>
            <c:bubble3D val="0"/>
            <c:spPr>
              <a:pattFill prst="pct10">
                <a:fgClr>
                  <a:schemeClr val="dk1">
                    <a:lumMod val="75000"/>
                    <a:lumOff val="25000"/>
                  </a:schemeClr>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0E56-476D-8869-A23937B53E95}"/>
              </c:ext>
            </c:extLst>
          </c:dPt>
          <c:dPt>
            <c:idx val="1"/>
            <c:bubble3D val="0"/>
            <c:spPr>
              <a:pattFill prst="dashUpDiag">
                <a:fgClr>
                  <a:schemeClr val="dk1">
                    <a:lumMod val="75000"/>
                    <a:lumOff val="25000"/>
                  </a:schemeClr>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D25-4076-8AC0-46E83F017C6F}"/>
              </c:ext>
            </c:extLst>
          </c:dPt>
          <c:dPt>
            <c:idx val="2"/>
            <c:bubble3D val="0"/>
            <c:spPr>
              <a:pattFill prst="pct40">
                <a:fgClr>
                  <a:schemeClr val="dk1">
                    <a:lumMod val="75000"/>
                    <a:lumOff val="25000"/>
                  </a:schemeClr>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E56-476D-8869-A23937B53E95}"/>
              </c:ext>
            </c:extLst>
          </c:dPt>
          <c:dPt>
            <c:idx val="3"/>
            <c:bubble3D val="0"/>
            <c:spPr>
              <a:pattFill prst="pct70">
                <a:fgClr>
                  <a:schemeClr val="dk1">
                    <a:lumMod val="75000"/>
                    <a:lumOff val="25000"/>
                  </a:schemeClr>
                </a:fgClr>
                <a:bgClr>
                  <a:schemeClr val="bg1"/>
                </a:bgClr>
              </a:patt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D25-4076-8AC0-46E83F017C6F}"/>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60702AB-40C1-4240-A27F-EF8A94B83AF2}" type="CATEGORYNAME">
                      <a:rPr lang="ru-RU">
                        <a:solidFill>
                          <a:schemeClr val="tx1"/>
                        </a:solidFill>
                      </a:rPr>
                      <a:pPr>
                        <a:defRPr/>
                      </a:pPr>
                      <a:t>[ИМЯ КАТЕГОРИИ]</a:t>
                    </a:fld>
                    <a:r>
                      <a:rPr lang="ru-RU" baseline="0"/>
                      <a:t>
</a:t>
                    </a:r>
                    <a:fld id="{EE246551-4903-460B-AAB1-8B2A8D0665CD}" type="PERCENTAGE">
                      <a:rPr lang="ru-RU" baseline="0">
                        <a:solidFill>
                          <a:schemeClr val="tx1"/>
                        </a:solidFill>
                      </a:rPr>
                      <a:pPr>
                        <a:defRPr/>
                      </a:pPr>
                      <a:t>[ПРОЦЕНТ]</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E56-476D-8869-A23937B53E95}"/>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99F525D-A9EC-4AF9-A035-43775032E4A3}" type="CATEGORYNAME">
                      <a:rPr lang="ru-RU" baseline="0">
                        <a:solidFill>
                          <a:schemeClr val="tx1"/>
                        </a:solidFill>
                      </a:rPr>
                      <a:pPr>
                        <a:defRPr>
                          <a:solidFill>
                            <a:schemeClr val="accent1"/>
                          </a:solidFill>
                        </a:defRPr>
                      </a:pPr>
                      <a:t>[ИМЯ КАТЕГОРИИ]</a:t>
                    </a:fld>
                    <a:r>
                      <a:rPr lang="ru-RU" baseline="0"/>
                      <a:t>
</a:t>
                    </a:r>
                    <a:fld id="{3FD239A2-E5B6-4B06-B171-C36F37185F8A}" type="PERCENTAGE">
                      <a:rPr lang="ru-RU" baseline="0">
                        <a:solidFill>
                          <a:schemeClr val="tx1"/>
                        </a:solidFill>
                      </a:rPr>
                      <a:pPr>
                        <a:defRPr>
                          <a:solidFill>
                            <a:schemeClr val="accent1"/>
                          </a:solidFill>
                        </a:defRPr>
                      </a:pPr>
                      <a:t>[ПРОЦЕНТ]</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D25-4076-8AC0-46E83F017C6F}"/>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BF901837-EF6E-4B26-9427-622A9A0F41D3}" type="CATEGORYNAME">
                      <a:rPr lang="ru-RU">
                        <a:solidFill>
                          <a:schemeClr val="tx1"/>
                        </a:solidFill>
                      </a:rPr>
                      <a:pPr>
                        <a:defRPr>
                          <a:solidFill>
                            <a:schemeClr val="accent1"/>
                          </a:solidFill>
                        </a:defRPr>
                      </a:pPr>
                      <a:t>[ИМЯ КАТЕГОРИИ]</a:t>
                    </a:fld>
                    <a:r>
                      <a:rPr lang="ru-RU" baseline="0">
                        <a:solidFill>
                          <a:schemeClr val="tx1"/>
                        </a:solidFill>
                      </a:rPr>
                      <a:t>
</a:t>
                    </a:r>
                    <a:fld id="{8F1158E2-7D18-4AFE-890C-70E09961ECBD}" type="PERCENTAGE">
                      <a:rPr lang="ru-RU" baseline="0">
                        <a:solidFill>
                          <a:schemeClr val="tx1"/>
                        </a:solidFill>
                      </a:rPr>
                      <a:pPr>
                        <a:defRPr>
                          <a:solidFill>
                            <a:schemeClr val="accent1"/>
                          </a:solidFill>
                        </a:defRPr>
                      </a:pPr>
                      <a:t>[ПРОЦЕНТ]</a:t>
                    </a:fld>
                    <a:endParaRPr lang="ru-RU" baseline="0">
                      <a:solidFill>
                        <a:schemeClr val="tx1"/>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E56-476D-8869-A23937B53E95}"/>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D944826-40DD-4C59-BA69-3A2B35B08A1A}" type="CATEGORYNAME">
                      <a:rPr lang="ru-RU">
                        <a:solidFill>
                          <a:schemeClr val="tx1"/>
                        </a:solidFill>
                      </a:rPr>
                      <a:pPr>
                        <a:defRPr>
                          <a:solidFill>
                            <a:schemeClr val="accent1"/>
                          </a:solidFill>
                        </a:defRPr>
                      </a:pPr>
                      <a:t>[ИМЯ КАТЕГОРИИ]</a:t>
                    </a:fld>
                    <a:r>
                      <a:rPr lang="ru-RU" baseline="0"/>
                      <a:t>
</a:t>
                    </a:r>
                    <a:fld id="{07285D50-9B4F-4B3E-98F7-20A37D021930}" type="PERCENTAGE">
                      <a:rPr lang="ru-RU" baseline="0">
                        <a:solidFill>
                          <a:schemeClr val="tx1"/>
                        </a:solidFill>
                      </a:rPr>
                      <a:pPr>
                        <a:defRPr>
                          <a:solidFill>
                            <a:schemeClr val="accent1"/>
                          </a:solidFill>
                        </a:defRPr>
                      </a:pPr>
                      <a:t>[ПРОЦЕНТ]</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D25-4076-8AC0-46E83F017C6F}"/>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Вчитель</c:v>
                </c:pt>
                <c:pt idx="1">
                  <c:v>батьки</c:v>
                </c:pt>
                <c:pt idx="2">
                  <c:v>Тренер </c:v>
                </c:pt>
                <c:pt idx="3">
                  <c:v>Інші </c:v>
                </c:pt>
              </c:strCache>
            </c:strRef>
          </c:cat>
          <c:val>
            <c:numRef>
              <c:f>Лист1!$B$2:$B$5</c:f>
              <c:numCache>
                <c:formatCode>0%</c:formatCode>
                <c:ptCount val="4"/>
                <c:pt idx="0">
                  <c:v>0.6</c:v>
                </c:pt>
                <c:pt idx="1">
                  <c:v>0.1</c:v>
                </c:pt>
                <c:pt idx="2">
                  <c:v>0.2</c:v>
                </c:pt>
                <c:pt idx="3">
                  <c:v>0.1</c:v>
                </c:pt>
              </c:numCache>
            </c:numRef>
          </c:val>
          <c:extLst>
            <c:ext xmlns:c16="http://schemas.microsoft.com/office/drawing/2014/chart" uri="{C3380CC4-5D6E-409C-BE32-E72D297353CC}">
              <c16:uniqueId val="{00000000-0E56-476D-8869-A23937B53E95}"/>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C2F16-47A4-460C-B795-3A48EDE4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3064</TotalTime>
  <Pages>91</Pages>
  <Words>21186</Words>
  <Characters>120762</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cp:lastPrinted>2021-01-24T00:02:00Z</cp:lastPrinted>
  <dcterms:created xsi:type="dcterms:W3CDTF">2021-10-29T14:15:00Z</dcterms:created>
  <dcterms:modified xsi:type="dcterms:W3CDTF">2021-11-05T20:03:00Z</dcterms:modified>
</cp:coreProperties>
</file>