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C95A8" w14:textId="77777777" w:rsidR="00950D8F" w:rsidRDefault="00950D8F" w:rsidP="00950D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14:paraId="11C634B0" w14:textId="09EF0C50" w:rsidR="00950D8F" w:rsidRPr="0044546D" w:rsidRDefault="00950D8F" w:rsidP="00950D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cyan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 </w:t>
      </w:r>
      <w:proofErr w:type="spellStart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наслідок</w:t>
      </w:r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реформи освіти України  на початку XXI століття інтерактивність </w:t>
      </w:r>
      <w:proofErr w:type="spellStart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стає</w:t>
      </w:r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сучасним освітнім трендом, який застосовується на всіх рівнях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навчання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зокрема і в початковій школі. Інтерактивному уроку в школі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властива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динаміка, навчальна гра, дослідницька </w:t>
      </w:r>
      <w:proofErr w:type="spellStart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колаборація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яка є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суголосною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всім завданням, які закладені в сучасних документах про освіту, зокрема Закону «Про освіту» (2017), Державному стандарту початкової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освіти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(2018), реформі «Нова Українська школа» (НУШ). </w:t>
      </w:r>
    </w:p>
    <w:p w14:paraId="7BDFF191" w14:textId="10AC683C" w:rsidR="00950D8F" w:rsidRPr="0044546D" w:rsidRDefault="00950D8F" w:rsidP="00950D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Математика в  </w:t>
      </w:r>
      <w:proofErr w:type="spellStart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початковій</w:t>
      </w:r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школі є складовою навчання учнів початкової школи і базисом всієї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математичної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освіти. Саме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математика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сприяє різнобічному розвитку особистості та її світоглядних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орієнтацій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засобами математичної діяльності;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формуванню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математичної й інших ключових компетентностей,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необхідних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учню для життя та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продовження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навчання; створює передумови для розумової діяльності школяра в середній і старшій школі. Математика </w:t>
      </w:r>
      <w:proofErr w:type="spellStart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формує</w:t>
      </w:r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стійкий пізнавальний інтерес і навички логічного мислення. Математичні завдання сприяють розвитку у здобувача освіти мислення, уваги,</w:t>
      </w:r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спостережливості</w:t>
      </w:r>
      <w:proofErr w:type="spellEnd"/>
      <w:r w:rsidRPr="0044546D">
        <w:rPr>
          <w:rFonts w:ascii="Times New Roman" w:eastAsia="Times New Roman" w:hAnsi="Times New Roman" w:cs="Times New Roman"/>
          <w:sz w:val="28"/>
          <w:szCs w:val="28"/>
          <w:lang w:val="uk-UA"/>
        </w:rPr>
        <w:t>, строгої послідовності міркування і творчої уяви.</w:t>
      </w:r>
    </w:p>
    <w:p w14:paraId="59433944" w14:textId="4B8E70DD" w:rsidR="00950D8F" w:rsidRDefault="00950D8F" w:rsidP="00950D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Оскільки,  предмет «математика»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займає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понад 20% всього навчального часу в початковій школі, то правильно побудований урок дає можливість для більш ефективного засвоєння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матеріалу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оволодіти необхідними навичками та вміннями. Тому сьогодні педагогів та науковців хвилюють зміст, побудова,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організація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методика роботи на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математики. Інтерес до даного аспекту визначається, перш за все, тим, що успіх підвищення якості навчання і виховання в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загальному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бачиться не інакше, як в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підвищенні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ефективності кожного уроку окремо.</w:t>
      </w:r>
    </w:p>
    <w:p w14:paraId="02F8CDA2" w14:textId="7746E64E" w:rsidR="00950D8F" w:rsidRDefault="00950D8F" w:rsidP="00950D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Загалом, для сучасного етапу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початкової школи характерним є ускладнення змісту освіти, зростання обсягу необхідної інформації та зменшення часу, відведеного на її засвоєння, а також формування у дітей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цілісної картини світу.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Пріоритетною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ж метою Нової української школи стає розвиток в учнів здатності самостійно </w:t>
      </w:r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ставити навчальні цілі, вміння проектувати шляхи їх реалізації,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контролювати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оцінювати свої досягнення, інакше кажучи, формування вміння вчитися.</w:t>
      </w:r>
    </w:p>
    <w:p w14:paraId="1DF570DB" w14:textId="3575A8AC" w:rsidR="00950D8F" w:rsidRDefault="00950D8F" w:rsidP="00950D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досягнення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названої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мети і формування універсальних навчальних дій передбачається застосування педагогами у своїй пр</w:t>
      </w:r>
      <w:r w:rsidR="0091302D">
        <w:rPr>
          <w:rFonts w:ascii="Times New Roman" w:hAnsi="Times New Roman" w:cs="Times New Roman"/>
          <w:sz w:val="28"/>
          <w:szCs w:val="28"/>
          <w:lang w:val="uk-UA"/>
        </w:rPr>
        <w:t>актиці інтерактивних технологій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ІКТ та новітніх засобів,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форм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методів навчання.</w:t>
      </w:r>
    </w:p>
    <w:p w14:paraId="6BF75375" w14:textId="018BF193" w:rsidR="00950D8F" w:rsidRDefault="00950D8F" w:rsidP="00950D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 того наскільки добре буде впроваджені інтерактивні технології в  навчанні учнів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подальше вміння учнів працювати разом для того, щоб вивчити значний обсяг інформації за короткий час. Тому сьогодні в організації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освітнього</w:t>
      </w:r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процесу особлива увага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приділяється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застосуванню інтерактивних технологій, які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позитивно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впливають на сформованість у школярів уміння самоконтролю та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адекватного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аналізу. Під час такої діяльності учні є більш активними та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швидше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сприймають матеріал.</w:t>
      </w:r>
    </w:p>
    <w:p w14:paraId="0A498E71" w14:textId="084821A5" w:rsidR="00950D8F" w:rsidRDefault="00950D8F" w:rsidP="00950D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Вивченням різних аспектів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інтерактивного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навчання займались багато вітчизняних та зарубіжних </w:t>
      </w:r>
      <w:proofErr w:type="spellStart"/>
      <w:r w:rsidR="003F7B44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серед яких</w:t>
      </w:r>
      <w:r w:rsidR="00D052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Л. </w:t>
      </w:r>
      <w:proofErr w:type="spellStart"/>
      <w:r w:rsidR="00D052AA">
        <w:rPr>
          <w:rFonts w:ascii="Times New Roman" w:eastAsia="Times New Roman" w:hAnsi="Times New Roman" w:cs="Times New Roman"/>
          <w:sz w:val="28"/>
          <w:szCs w:val="28"/>
          <w:lang w:val="uk-UA"/>
        </w:rPr>
        <w:t>Бєкірова</w:t>
      </w:r>
      <w:proofErr w:type="spellEnd"/>
      <w:r w:rsidR="00D052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І. </w:t>
      </w:r>
      <w:proofErr w:type="spellStart"/>
      <w:r w:rsidR="00D052AA">
        <w:rPr>
          <w:rFonts w:ascii="Times New Roman" w:eastAsia="Times New Roman" w:hAnsi="Times New Roman" w:cs="Times New Roman"/>
          <w:sz w:val="28"/>
          <w:szCs w:val="28"/>
          <w:lang w:val="uk-UA"/>
        </w:rPr>
        <w:t>Дичківська</w:t>
      </w:r>
      <w:proofErr w:type="spellEnd"/>
      <w:r w:rsidR="00D052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052AA">
        <w:rPr>
          <w:rFonts w:ascii="Times New Roman" w:eastAsia="Times New Roman" w:hAnsi="Times New Roman" w:cs="Times New Roman"/>
          <w:sz w:val="28"/>
          <w:szCs w:val="28"/>
          <w:lang w:val="uk-UA"/>
        </w:rPr>
        <w:t>М.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Гіоргдзе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M.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Дгебуадзе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Єльникова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Г. Коберник, О. Комар, О. Пометун, О Пироженко, О. Савченко,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С. Сисоєва, 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Химинець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 інші. Застосування інтерактивних технологій навчання в по</w:t>
      </w:r>
      <w:r w:rsidR="004922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чатковій школі (Л. </w:t>
      </w:r>
      <w:proofErr w:type="spellStart"/>
      <w:r w:rsidR="004922AC">
        <w:rPr>
          <w:rFonts w:ascii="Times New Roman" w:eastAsia="Times New Roman" w:hAnsi="Times New Roman" w:cs="Times New Roman"/>
          <w:sz w:val="28"/>
          <w:szCs w:val="28"/>
          <w:lang w:val="uk-UA"/>
        </w:rPr>
        <w:t>Бєкірова</w:t>
      </w:r>
      <w:proofErr w:type="spellEnd"/>
      <w:r w:rsidR="004922AC">
        <w:rPr>
          <w:rFonts w:ascii="Times New Roman" w:eastAsia="Times New Roman" w:hAnsi="Times New Roman" w:cs="Times New Roman"/>
          <w:sz w:val="28"/>
          <w:szCs w:val="28"/>
          <w:lang w:val="uk-UA"/>
        </w:rPr>
        <w:t>, Т. 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Кравченко, О. Комар, Н.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Руденко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);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застосування інтерактивних технологій навчання на уроках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(Г. Коберник, Н.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Руденко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). </w:t>
      </w:r>
    </w:p>
    <w:p w14:paraId="42EA3DEC" w14:textId="66E5B89C" w:rsidR="00950D8F" w:rsidRDefault="00950D8F" w:rsidP="00950D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Застосування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 час дистанційного навчання  та е -навчання присвячені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іноземних н</w:t>
      </w:r>
      <w:r w:rsidR="00D052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ауковців: К. </w:t>
      </w:r>
      <w:proofErr w:type="spellStart"/>
      <w:r w:rsidR="00D052AA">
        <w:rPr>
          <w:rFonts w:ascii="Times New Roman" w:eastAsia="Times New Roman" w:hAnsi="Times New Roman" w:cs="Times New Roman"/>
          <w:sz w:val="28"/>
          <w:szCs w:val="28"/>
          <w:lang w:val="uk-UA"/>
        </w:rPr>
        <w:t>Деде</w:t>
      </w:r>
      <w:proofErr w:type="spellEnd"/>
      <w:r w:rsidR="00D052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D052AA">
        <w:rPr>
          <w:rFonts w:ascii="Times New Roman" w:eastAsia="Times New Roman" w:hAnsi="Times New Roman" w:cs="Times New Roman"/>
          <w:sz w:val="28"/>
          <w:szCs w:val="28"/>
          <w:lang w:val="uk-UA"/>
        </w:rPr>
        <w:t>C.Dede</w:t>
      </w:r>
      <w:proofErr w:type="spellEnd"/>
      <w:r w:rsidR="00D052AA">
        <w:rPr>
          <w:rFonts w:ascii="Times New Roman" w:eastAsia="Times New Roman" w:hAnsi="Times New Roman" w:cs="Times New Roman"/>
          <w:sz w:val="28"/>
          <w:szCs w:val="28"/>
          <w:lang w:val="uk-UA"/>
        </w:rPr>
        <w:t>), А.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Хампарія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Khamparia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), 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Пандей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(B.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Pand</w:t>
      </w:r>
      <w:r w:rsidR="004922AC">
        <w:rPr>
          <w:rFonts w:ascii="Times New Roman" w:eastAsia="Times New Roman" w:hAnsi="Times New Roman" w:cs="Times New Roman"/>
          <w:sz w:val="28"/>
          <w:szCs w:val="28"/>
          <w:lang w:val="uk-UA"/>
        </w:rPr>
        <w:t>ey</w:t>
      </w:r>
      <w:proofErr w:type="spellEnd"/>
      <w:r w:rsidR="004922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), М. </w:t>
      </w:r>
      <w:proofErr w:type="spellStart"/>
      <w:r w:rsidR="004922AC">
        <w:rPr>
          <w:rFonts w:ascii="Times New Roman" w:eastAsia="Times New Roman" w:hAnsi="Times New Roman" w:cs="Times New Roman"/>
          <w:sz w:val="28"/>
          <w:szCs w:val="28"/>
          <w:lang w:val="uk-UA"/>
        </w:rPr>
        <w:t>Бохарі</w:t>
      </w:r>
      <w:proofErr w:type="spellEnd"/>
      <w:r w:rsidR="004922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(M. </w:t>
      </w:r>
      <w:proofErr w:type="spellStart"/>
      <w:r w:rsidR="004922AC">
        <w:rPr>
          <w:rFonts w:ascii="Times New Roman" w:eastAsia="Times New Roman" w:hAnsi="Times New Roman" w:cs="Times New Roman"/>
          <w:sz w:val="28"/>
          <w:szCs w:val="28"/>
          <w:lang w:val="uk-UA"/>
        </w:rPr>
        <w:t>Bokhari</w:t>
      </w:r>
      <w:proofErr w:type="spellEnd"/>
      <w:r w:rsidR="004922AC">
        <w:rPr>
          <w:rFonts w:ascii="Times New Roman" w:eastAsia="Times New Roman" w:hAnsi="Times New Roman" w:cs="Times New Roman"/>
          <w:sz w:val="28"/>
          <w:szCs w:val="28"/>
          <w:lang w:val="uk-UA"/>
        </w:rPr>
        <w:t>), С.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Ахмад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Ahmad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),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Алам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Alam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), Ф. Масуді (F.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Masood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та інших. Застосування інтерактивних технологій на уроках математики вивчають українські та зарубіжні вчені: О. Онопрієнко, Н. Руденко С. Скворцова,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С.Турко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S.Turco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К.Такер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(C.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Tucker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та інші.</w:t>
      </w:r>
    </w:p>
    <w:p w14:paraId="2F565B68" w14:textId="4AFDC827" w:rsidR="00950D8F" w:rsidRDefault="00950D8F" w:rsidP="00950D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Незважаючи на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вагомість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досліджуваних питань, запити практики, наявність певних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теоретико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-методичних напрацювань, проблема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організаційно-методичних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застосування інтерактивних технологій, зокрема «Ажурної пилки» на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уроках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математики </w:t>
      </w:r>
      <w:r>
        <w:rPr>
          <w:rFonts w:ascii="Times New Roman" w:hAnsi="Times New Roman" w:cs="Times New Roman"/>
          <w:sz w:val="28"/>
          <w:szCs w:val="28"/>
          <w:lang w:val="uk-UA"/>
        </w:rPr>
        <w:t>залишається актуальною і все ще недостатньо вивченою.</w:t>
      </w:r>
    </w:p>
    <w:p w14:paraId="1EFD6200" w14:textId="04F44E3F" w:rsidR="00950D8F" w:rsidRDefault="00950D8F" w:rsidP="00950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Актуальність зазначеної проблеми підсилю</w:t>
      </w:r>
      <w:r w:rsidR="0091302D" w:rsidRPr="00627E23">
        <w:rPr>
          <w:rFonts w:ascii="Times New Roman" w:hAnsi="Times New Roman" w:cs="Times New Roman"/>
          <w:sz w:val="28"/>
          <w:szCs w:val="28"/>
          <w:lang w:val="uk-UA"/>
        </w:rPr>
        <w:t>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існуюч</w:t>
      </w:r>
      <w:r w:rsidR="0091302D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uk-UA"/>
        </w:rPr>
        <w:t>суперечност</w:t>
      </w:r>
      <w:r w:rsidR="0091302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підготовці </w:t>
      </w:r>
      <w:r w:rsidR="0091302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чителів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 </w:t>
      </w:r>
      <w:r w:rsidR="00627E23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627E23">
        <w:rPr>
          <w:rFonts w:ascii="Times New Roman" w:hAnsi="Times New Roman" w:cs="Times New Roman"/>
          <w:sz w:val="28"/>
          <w:szCs w:val="28"/>
          <w:lang w:val="uk-UA"/>
        </w:rPr>
        <w:t xml:space="preserve">питання 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 інтерактивних технологій</w:t>
      </w:r>
      <w:r w:rsidR="00627E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уроках математики</w:t>
      </w:r>
      <w:r w:rsidR="00DB6D5D">
        <w:rPr>
          <w:rFonts w:ascii="Times New Roman" w:hAnsi="Times New Roman" w:cs="Times New Roman"/>
          <w:sz w:val="28"/>
          <w:szCs w:val="28"/>
          <w:lang w:val="uk-UA"/>
        </w:rPr>
        <w:t>. Вони зумовлені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9A55CD5" w14:textId="2E51B88C" w:rsidR="00950D8F" w:rsidRDefault="00950D8F" w:rsidP="00950D8F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зростаючими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вимогами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суспільства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педагогічної освіти та рівнем фахової підготовки учителів початкової школи;</w:t>
      </w:r>
    </w:p>
    <w:p w14:paraId="57E7587B" w14:textId="4F62216C" w:rsidR="00950D8F" w:rsidRDefault="00E244C5" w:rsidP="00950D8F">
      <w:pPr>
        <w:numPr>
          <w:ilvl w:val="0"/>
          <w:numId w:val="1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соціальною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значущістю готовності вчителів до застосування інтерактивних технологій</w:t>
      </w:r>
      <w:r w:rsidR="00950D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eastAsia="Times New Roman" w:hAnsi="Times New Roman" w:cs="Times New Roman"/>
          <w:sz w:val="28"/>
          <w:szCs w:val="28"/>
          <w:lang w:val="uk-UA"/>
        </w:rPr>
        <w:t>зокрема</w:t>
      </w:r>
      <w:proofErr w:type="spellEnd"/>
      <w:r w:rsidR="00950D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«Ажурної пилки», 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уроках математики та їх рівнем підготовки до </w:t>
      </w:r>
      <w:proofErr w:type="spellStart"/>
      <w:r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здійснення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0D8F">
        <w:rPr>
          <w:rFonts w:ascii="Times New Roman" w:hAnsi="Times New Roman" w:cs="Times New Roman"/>
          <w:sz w:val="28"/>
          <w:szCs w:val="28"/>
          <w:lang w:val="uk-UA"/>
        </w:rPr>
        <w:t>такої</w:t>
      </w:r>
      <w:r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</w:t>
      </w:r>
      <w:proofErr w:type="spellStart"/>
      <w:r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з новим Державним стандартом початкової освіти;</w:t>
      </w:r>
    </w:p>
    <w:p w14:paraId="613A3F52" w14:textId="271FC8DF" w:rsidR="00950D8F" w:rsidRDefault="00950D8F" w:rsidP="00950D8F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надзвичайно високим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розвивальним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потенціалом математики та недостатньо розробленою системою фахової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вчителів початкової школи до застосування інтерактивних технологій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зокрема «Ажурної пилки» 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уроках математики.</w:t>
      </w:r>
    </w:p>
    <w:p w14:paraId="129C286D" w14:textId="01C6332F" w:rsidR="00950D8F" w:rsidRDefault="00950D8F" w:rsidP="00950D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актуальність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порушеної проблеми, недостатня її теоретична розробленість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практичне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впровадження, а також нагальна потреба у подоланні зазначених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суперечностей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зумовили вибір теми магістерського дослідження: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Організаційно-методичні основи застосування інтерактивної технології «Ажурна пилка» на уроках математики в 4 класі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BC785D6" w14:textId="02A9112B" w:rsidR="00950D8F" w:rsidRDefault="00950D8F" w:rsidP="00950D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Об'єкт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організаційно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-методичні основи застосування інтерактивних технологій на уроках математики в початковій школі.</w:t>
      </w:r>
    </w:p>
    <w:p w14:paraId="00662AFA" w14:textId="2B044570" w:rsidR="00950D8F" w:rsidRDefault="00950D8F" w:rsidP="00950D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педагогічні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умови застосування інтерактивної технології «Ажурна пилка»  на уроках математики в 4 класі.</w:t>
      </w:r>
    </w:p>
    <w:p w14:paraId="6A8B7031" w14:textId="0434B23D" w:rsidR="00950D8F" w:rsidRDefault="00950D8F" w:rsidP="00950D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полягає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розробленні, обґрунтуванні та впровадженні в освітній процес початкової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школи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організаційно-методичних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основ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інтерактивної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 «Ажурна пилка» на уроках математики в 4 класі. </w:t>
      </w:r>
    </w:p>
    <w:p w14:paraId="025BEA90" w14:textId="00EFA25E" w:rsidR="00950D8F" w:rsidRDefault="00950D8F" w:rsidP="00950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об’єкту,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предмету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мети визначено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B424140" w14:textId="33F8D9AD" w:rsidR="00950D8F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Здійснити теоретичний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наукової проблеми та визначити основні поняття дослідження.</w:t>
      </w:r>
    </w:p>
    <w:p w14:paraId="57CDEACD" w14:textId="6EE64FBB" w:rsidR="00950D8F" w:rsidRDefault="00950D8F" w:rsidP="00950D8F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Охарактеризувати сутність 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алгоритм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 інтерактивної технології «Ажурна пилка» на уроках математики в початковій школі. </w:t>
      </w:r>
    </w:p>
    <w:p w14:paraId="11B58DF2" w14:textId="5B693A16" w:rsidR="00950D8F" w:rsidRDefault="00950D8F" w:rsidP="00950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Визначити зміст, структуру,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критерії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рівні готовності учителів початкової школи до застосування 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 «Ажурна пилка» на уроках математики в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початковій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школі. </w:t>
      </w:r>
    </w:p>
    <w:p w14:paraId="7D133DB9" w14:textId="78F48B4F" w:rsidR="00950D8F" w:rsidRDefault="00950D8F" w:rsidP="00950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Обґрунтувати організаційно-методичні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 педагогічні умови формування готовності учителів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 до застосування  інтерактивної технології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Ажурна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пилка» на уроках математики в початковій школі. </w:t>
      </w:r>
    </w:p>
    <w:p w14:paraId="6633E6FA" w14:textId="39295FA1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Методологічну основу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становлять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загальнотеоретичні і методологічні положення філософії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педагогіки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щодо професійної підготовки вчителів початкової школи;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діалектичної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єдності процесів навчання, виховання, розвитку та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неперервного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професійного саморозвитку особистості; концептуальні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професійної педагогічної освіти, формування змісту математичної освіти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школи. </w:t>
      </w:r>
    </w:p>
    <w:p w14:paraId="7030FFED" w14:textId="71C0047C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Теоретичну основу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професійної підготовки вчителя початкової школи у різних напрямах: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математичному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(О. Биков, Н. Глузман, І. 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Клочко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Л. Коваль, О. Онопрієнко, С. Скворцова),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-комунікаційному (Н. Морзе, Л. Пєтухова, О. 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Співаковський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технологічному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(Л. Коваль); упровадження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інноваційних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освітніх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(А. Крамаренко, В. Сластьонін, К. Степанюк).</w:t>
      </w:r>
    </w:p>
    <w:p w14:paraId="22D711A6" w14:textId="6FB38ACE" w:rsidR="00950D8F" w:rsidRDefault="00950D8F" w:rsidP="00950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реалізації та вирішення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поставлених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завдань застосовувалися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методи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теоретичні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аналіз, синтез, класифікація,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узагальнення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для теоретичного вивчення наукової проблеми,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основних понять дослідження;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характеристики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 «Ажурна пилка», яку доцільно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уроках математики в початковій школі; порівняння,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абстрагування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й конкретизація – для обґрунтування сутності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готовності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педагогічних умов підготовки вчителя початкової школи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технології «Ажурна пилка» на уроках математики, 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критеріїв, показників та рівнів сформованості готовності учителів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 до застосування інтерактивної  технології «Ажурна пилка» на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математики;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емпіричні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діагностичні (анкетування, тестування,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бесіди, інтерв’ювання);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статистичні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методи математичної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статистики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для кількісного й якісного аналізу результатів дослідження.</w:t>
      </w:r>
    </w:p>
    <w:p w14:paraId="2FCCCC2C" w14:textId="55E0F9EB" w:rsidR="00950D8F" w:rsidRPr="00611A5F" w:rsidRDefault="00950D8F" w:rsidP="00950D8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Експериментальна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база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Експериментальна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виконувалася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46D">
        <w:rPr>
          <w:rFonts w:ascii="Times New Roman" w:hAnsi="Times New Roman" w:cs="Times New Roman"/>
          <w:sz w:val="28"/>
          <w:szCs w:val="28"/>
          <w:lang w:val="uk-UA"/>
        </w:rPr>
        <w:t>в школах міста Києва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базах педагогічної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практи</w:t>
      </w:r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Київського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Грінченка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етапах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C5470">
        <w:rPr>
          <w:rFonts w:ascii="Times New Roman" w:hAnsi="Times New Roman" w:cs="Times New Roman"/>
          <w:sz w:val="28"/>
          <w:szCs w:val="28"/>
        </w:rPr>
        <w:t>експеримен</w:t>
      </w:r>
      <w:r w:rsidR="00765B2B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="00765B2B">
        <w:rPr>
          <w:rFonts w:ascii="Times New Roman" w:hAnsi="Times New Roman" w:cs="Times New Roman"/>
          <w:sz w:val="28"/>
          <w:szCs w:val="28"/>
        </w:rPr>
        <w:t xml:space="preserve"> взяли участь 503 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765B2B">
        <w:rPr>
          <w:rFonts w:ascii="Times New Roman" w:hAnsi="Times New Roman" w:cs="Times New Roman"/>
          <w:sz w:val="28"/>
          <w:szCs w:val="28"/>
        </w:rPr>
        <w:t>респондент</w:t>
      </w:r>
      <w:r w:rsidR="00765B2B">
        <w:rPr>
          <w:rFonts w:ascii="Times New Roman" w:hAnsi="Times New Roman" w:cs="Times New Roman"/>
          <w:sz w:val="28"/>
          <w:szCs w:val="28"/>
          <w:lang w:val="uk-UA"/>
        </w:rPr>
        <w:t>и з</w:t>
      </w:r>
      <w:r w:rsidR="00611A5F" w:rsidRPr="00EC54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5B2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приватної школи</w:t>
      </w:r>
      <w:r w:rsidR="00611A5F" w:rsidRPr="00EC54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</w:t>
      </w:r>
      <w:r w:rsidR="00611A5F" w:rsidRPr="00EC5470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Malina</w:t>
      </w:r>
      <w:r w:rsidR="00611A5F" w:rsidRPr="00EC547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 м. Ірпінь</w:t>
      </w:r>
    </w:p>
    <w:p w14:paraId="5EC176AB" w14:textId="1C327DD0" w:rsidR="00950D8F" w:rsidRDefault="00950D8F" w:rsidP="00950D8F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Наукова новизна та теоретичне значення одержаних результатів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дослідження полягає в тому, що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вперше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визначено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алгоритм застосування інтерактивної технології «Ажурна пилка» за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допомогою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конструктора LEGO;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удосконалено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показники та рівні готовності 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учителів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початкової школи до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застосування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інтерактивної технології 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«Ажурна пилка»   на уроках математики (репродуктивний,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продуктивний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конструкторський);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подальшого розвитку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набули форми і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методи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застосування інтерактивної технології  навчання «Ажурна пилка»   на уроках математики.</w:t>
      </w:r>
    </w:p>
    <w:p w14:paraId="3EF27149" w14:textId="602C3EB6" w:rsidR="00950D8F" w:rsidRPr="00DB6D5D" w:rsidRDefault="00950D8F" w:rsidP="00DB6D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Практична значущість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полягає в тому, що розроблено і впроваджено: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алгоритм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застосування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інтерактивної технології «Ажурна пилка»</w:t>
      </w:r>
      <w:r w:rsidR="00DB6D5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уроці математики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за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допомогою конструктора LEGO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14:paraId="75F0DE53" w14:textId="25075E1E" w:rsidR="00950D8F" w:rsidRDefault="00950D8F" w:rsidP="00DB6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Результати дослідження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бути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використані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у підготовці навчальних програм, планів,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методичних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рекомендацій, підручників математики початкової школи.</w:t>
      </w:r>
    </w:p>
    <w:p w14:paraId="348E0A11" w14:textId="27F45300" w:rsidR="00950D8F" w:rsidRDefault="00950D8F" w:rsidP="0044546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Апробація результатів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здійснювалася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час виступів на науково-практичних конференціях, зокрема, на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міжнародних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III Міжнародна науково-практична конференція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Interaction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society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science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problems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prospects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», 05—08 жовтня 2021р. (Лондон, Великобританія); міжнародна науково-практична конференція «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Сучасна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початкова освіта в умовах її реформування: проблеми та перспективи</w:t>
      </w:r>
      <w:r>
        <w:rPr>
          <w:rFonts w:ascii="Times New Roman" w:hAnsi="Times New Roman" w:cs="Times New Roman"/>
          <w:bCs/>
          <w:caps/>
          <w:sz w:val="28"/>
          <w:szCs w:val="28"/>
          <w:lang w:val="uk-UA"/>
        </w:rPr>
        <w:t xml:space="preserve">», </w:t>
      </w:r>
      <w:r>
        <w:rPr>
          <w:rFonts w:ascii="Times New Roman" w:hAnsi="Times New Roman" w:cs="Times New Roman"/>
          <w:sz w:val="28"/>
          <w:szCs w:val="28"/>
          <w:lang w:val="uk-UA"/>
        </w:rPr>
        <w:t>28-29 жовтня 2021 р.</w:t>
      </w:r>
      <w:r>
        <w:rPr>
          <w:rFonts w:ascii="Times New Roman" w:hAnsi="Times New Roman" w:cs="Times New Roman"/>
          <w:bCs/>
          <w:caps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Дрогобич, Україна).</w:t>
      </w:r>
    </w:p>
    <w:p w14:paraId="48250804" w14:textId="77777777" w:rsidR="00950D8F" w:rsidRDefault="00950D8F" w:rsidP="004454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Публікації.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Основні результати дослідження відображено в  публікаціях, зокрема: 1- у провідному фаховому виданні України</w:t>
      </w:r>
      <w:r w:rsidR="000F7D33">
        <w:rPr>
          <w:rFonts w:ascii="Times New Roman" w:hAnsi="Times New Roman" w:cs="Times New Roman"/>
          <w:sz w:val="28"/>
          <w:szCs w:val="28"/>
          <w:lang w:val="uk-UA"/>
        </w:rPr>
        <w:t xml:space="preserve"> «Молодий вчений» №10(98)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2 – тези міжнародних конференцій (апробація результатів дослідження). </w:t>
      </w:r>
    </w:p>
    <w:p w14:paraId="4FB15320" w14:textId="77777777" w:rsidR="00950D8F" w:rsidRPr="00EB4284" w:rsidRDefault="00950D8F" w:rsidP="0044546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42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Структура та </w:t>
      </w:r>
      <w:proofErr w:type="spellStart"/>
      <w:r w:rsidRPr="00EB42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обсяг</w:t>
      </w:r>
      <w:proofErr w:type="spellEnd"/>
      <w:r w:rsidRPr="00EB42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42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магістерської</w:t>
      </w:r>
      <w:proofErr w:type="spellEnd"/>
      <w:r w:rsidRPr="00EB42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42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роботи</w:t>
      </w:r>
      <w:proofErr w:type="spellEnd"/>
      <w:r w:rsidRPr="00EB42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244C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Дослідження складається зі вступу, трьох розділів, висновків до кожного розділу, загальних висновків, списку використаної літератури з </w:t>
      </w:r>
      <w:r w:rsidR="00EB4284"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</w:t>
      </w:r>
      <w:r w:rsidR="00DE22AB"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</w:t>
      </w:r>
      <w:r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джерел, додатків. Загальний обсяг роботи становить </w:t>
      </w:r>
      <w:r w:rsidR="00765B2B"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10</w:t>
      </w:r>
      <w:r w:rsidR="00533EF4"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</w:t>
      </w:r>
      <w:r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сторінок, із них – </w:t>
      </w:r>
      <w:r w:rsidR="00EB4284"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90 </w:t>
      </w:r>
      <w:r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сторінок основного тексту. Робота містить 13 таблиць, </w:t>
      </w:r>
      <w:r w:rsidR="00EB4284"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10 рисунків</w:t>
      </w:r>
      <w:r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Додатки розміщено на </w:t>
      </w:r>
      <w:r w:rsidR="00EB4284"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</w:t>
      </w:r>
      <w:r w:rsidRPr="00E244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сторінках.</w:t>
      </w:r>
    </w:p>
    <w:p w14:paraId="60CECC03" w14:textId="77777777" w:rsidR="00950D8F" w:rsidRDefault="00950D8F" w:rsidP="00950D8F">
      <w:pPr>
        <w:rPr>
          <w:rFonts w:ascii="Times New Roman" w:hAnsi="Times New Roman" w:cs="Times New Roman"/>
          <w:b/>
          <w:sz w:val="28"/>
          <w:szCs w:val="28"/>
        </w:rPr>
      </w:pPr>
    </w:p>
    <w:p w14:paraId="787583AD" w14:textId="77777777" w:rsidR="00950D8F" w:rsidRDefault="00950D8F" w:rsidP="00950D8F">
      <w:pPr>
        <w:rPr>
          <w:b/>
          <w:sz w:val="28"/>
          <w:szCs w:val="28"/>
        </w:rPr>
      </w:pPr>
    </w:p>
    <w:p w14:paraId="4F4975F6" w14:textId="77777777" w:rsidR="00950D8F" w:rsidRDefault="00950D8F" w:rsidP="00950D8F">
      <w:pPr>
        <w:spacing w:line="360" w:lineRule="auto"/>
        <w:rPr>
          <w:b/>
          <w:sz w:val="28"/>
          <w:szCs w:val="28"/>
        </w:rPr>
      </w:pPr>
    </w:p>
    <w:p w14:paraId="503F50C8" w14:textId="77777777" w:rsidR="00950D8F" w:rsidRDefault="00950D8F" w:rsidP="00950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0AF082" w14:textId="77777777" w:rsidR="00950D8F" w:rsidRDefault="00950D8F" w:rsidP="00950D8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46B97BA0" w14:textId="77777777" w:rsidR="00950D8F" w:rsidRDefault="00950D8F" w:rsidP="00950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І. ДОСЛІДЖЕННЯ ОРГАНІЗАЦІЙНО-МЕТОДИЧНИХ ЗАСАД ЗАСТОСУВАННЯ ІНТЕРАКТИВНИХ ТЕХНОЛОГІЙ НА УРОКАХ МАТЕМАТИКИ В ПОЧАТКОВІЙ ШКОЛІ</w:t>
      </w:r>
    </w:p>
    <w:p w14:paraId="54C87F24" w14:textId="3B137447" w:rsidR="00950D8F" w:rsidRDefault="00950D8F" w:rsidP="00950D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розділі зроблено теоретичний аналіз основних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дефініцій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дослідження,  проаналізовано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сутність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інтерактивного навчання,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структуру  інтерактивної технології «Ажурна пилка» на уроках математики в початковій школі. </w:t>
      </w:r>
    </w:p>
    <w:p w14:paraId="2AC27600" w14:textId="77777777" w:rsidR="00950D8F" w:rsidRDefault="00950D8F" w:rsidP="00950D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1.1​. Основні дефініції дослідження</w:t>
      </w:r>
    </w:p>
    <w:p w14:paraId="0135A363" w14:textId="5B74E204" w:rsidR="00950D8F" w:rsidRDefault="00950D8F" w:rsidP="009E7FF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Перш ніж перейти до дослідження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організаційно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методичних засад застосування інтерактивних технологій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уроках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математики в початковій школі визначимо основні дефініції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нашого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дослідження, а саме: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початкова освіта, початкова школа,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концепція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НУШ, математика в початкові школі, інтерактивне навчання,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інтерактивні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методи навчання, інтерактивні технології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навчання.</w:t>
      </w:r>
    </w:p>
    <w:p w14:paraId="01C9C816" w14:textId="7E9A71F3" w:rsidR="00950D8F" w:rsidRDefault="00950D8F" w:rsidP="009E7FF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Початкова освіта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освітній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простір, який належить феномену дитинства, цінному періоду життя,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часу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невичерпних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потреб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здобувача цієї освіти в пізнанні. Тому як об'єкт вивчення,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експерименту займає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особливе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місце</w:t>
      </w:r>
      <w:r w:rsidR="00C228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28A4" w:rsidRPr="00C228A4">
        <w:rPr>
          <w:rFonts w:ascii="Times New Roman" w:hAnsi="Times New Roman" w:cs="Times New Roman"/>
          <w:sz w:val="28"/>
          <w:szCs w:val="28"/>
        </w:rPr>
        <w:t xml:space="preserve">[42, </w:t>
      </w:r>
      <w:r w:rsidR="00C228A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228A4" w:rsidRPr="00C228A4">
        <w:rPr>
          <w:rFonts w:ascii="Times New Roman" w:hAnsi="Times New Roman" w:cs="Times New Roman"/>
          <w:sz w:val="28"/>
          <w:szCs w:val="28"/>
        </w:rPr>
        <w:t>. 13]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50DB389" w14:textId="4B2B9114" w:rsidR="00950D8F" w:rsidRDefault="00950D8F" w:rsidP="009E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даний час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реалізується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новий підхід до освіти, який сконцентрований і направлений на успішність під час навчання. Шкільна освіта переходить на якісно новий щабель. Вона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передбачає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перенесення акценту з предметних знань, умінь і навичок, як основної мети навчання, на формування загально навчальних умінь, на розвиток самостійності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навчальних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дій. Значну роль в вдосконаленні шкільної освіти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грає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початкова освіта.</w:t>
      </w:r>
    </w:p>
    <w:p w14:paraId="69AD4EF1" w14:textId="65720011" w:rsidR="00950D8F" w:rsidRDefault="00950D8F" w:rsidP="004454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Метою початкової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всебічний розвиток дитини, її талантів, здібностей, компетентностей та наскрізних умінь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вікових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індивідуальних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психофізіологічних особливостей і потреб,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цінностей, розвиток самостійності, творчості та допитливості [</w:t>
      </w:r>
      <w:r w:rsidR="00C228A4" w:rsidRPr="00C228A4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23118" w:rsidRPr="00E23118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C228A4" w:rsidRPr="00C228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228A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228A4" w:rsidRPr="00C228A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3].</w:t>
      </w:r>
    </w:p>
    <w:p w14:paraId="38BA5FA3" w14:textId="0DA10735" w:rsidR="00950D8F" w:rsidRDefault="00950D8F" w:rsidP="00950D8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Початкова школа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основою всієї загальної і спеціальної (професійної) освіти. Її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характерною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особливістю є те, що діти приходять до школи з різними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рівнями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знань, різним соціальним досвідом, різними в психофізіологічному розвитку</w:t>
      </w:r>
      <w:r w:rsidR="00C228A4" w:rsidRPr="00C228A4">
        <w:rPr>
          <w:rFonts w:ascii="Times New Roman" w:hAnsi="Times New Roman" w:cs="Times New Roman"/>
          <w:sz w:val="28"/>
          <w:szCs w:val="28"/>
        </w:rPr>
        <w:t xml:space="preserve"> [</w:t>
      </w:r>
      <w:r w:rsidR="00E23118" w:rsidRPr="00E23118">
        <w:rPr>
          <w:rFonts w:ascii="Times New Roman" w:hAnsi="Times New Roman" w:cs="Times New Roman"/>
          <w:sz w:val="28"/>
          <w:szCs w:val="28"/>
        </w:rPr>
        <w:t>58</w:t>
      </w:r>
      <w:r w:rsidR="00C228A4" w:rsidRPr="00C228A4">
        <w:rPr>
          <w:rFonts w:ascii="Times New Roman" w:hAnsi="Times New Roman" w:cs="Times New Roman"/>
          <w:sz w:val="28"/>
          <w:szCs w:val="28"/>
        </w:rPr>
        <w:t xml:space="preserve">, </w:t>
      </w:r>
      <w:r w:rsidR="00C228A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228A4" w:rsidRPr="00C228A4">
        <w:rPr>
          <w:rFonts w:ascii="Times New Roman" w:hAnsi="Times New Roman" w:cs="Times New Roman"/>
          <w:sz w:val="28"/>
          <w:szCs w:val="28"/>
        </w:rPr>
        <w:t>. 4]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0F3B78B" w14:textId="757BCE09" w:rsidR="00950D8F" w:rsidRDefault="00950D8F" w:rsidP="004454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Початкова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загальна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освіта спрямована на розвиток особистості учня, так само розвиток його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індивідуальних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здібностей, позитивної мотивації і досягнень успіхів у навчальній діяльності (засвоєння письма, рахування, основних умінь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навчальної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діяльності, елементів теоретичного мислення, елементарних навичок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самоконтролю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культури поведінки і культури мовлення учня, основ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особистої гігієни та здорового способу життя).</w:t>
      </w:r>
    </w:p>
    <w:p w14:paraId="00D54CB5" w14:textId="1339A329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Пріоритетним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початковій школі є виховання особистості, яка хотіла б і вміла освоювати освітній простір;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володіти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методами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прийомами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саморозвитку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самовиховання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водночас мала базовий рівень наукових знань.</w:t>
      </w:r>
    </w:p>
    <w:p w14:paraId="11EC5CE0" w14:textId="79E61DA2" w:rsidR="00950D8F" w:rsidRDefault="00950D8F" w:rsidP="004454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Тому, саме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початкова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школа раніше за інші рівні освіти стала об’єктом оновлення освітнього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засадах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дитиноцентризму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партнерства, врахування життєвих потреб дітей,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розроблення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нових Державних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стандартів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освітніх програм, оцінювання навчальних результатів [</w:t>
      </w:r>
      <w:r w:rsidR="00C228A4" w:rsidRPr="00C228A4">
        <w:rPr>
          <w:rFonts w:ascii="Times New Roman" w:hAnsi="Times New Roman" w:cs="Times New Roman"/>
          <w:sz w:val="28"/>
          <w:szCs w:val="28"/>
        </w:rPr>
        <w:t>5</w:t>
      </w:r>
      <w:r w:rsidR="00E23118" w:rsidRPr="00E23118">
        <w:rPr>
          <w:rFonts w:ascii="Times New Roman" w:hAnsi="Times New Roman" w:cs="Times New Roman"/>
          <w:sz w:val="28"/>
          <w:szCs w:val="28"/>
        </w:rPr>
        <w:t>8</w:t>
      </w:r>
      <w:r w:rsidR="00C228A4" w:rsidRPr="00C228A4">
        <w:rPr>
          <w:rFonts w:ascii="Times New Roman" w:hAnsi="Times New Roman" w:cs="Times New Roman"/>
          <w:sz w:val="28"/>
          <w:szCs w:val="28"/>
        </w:rPr>
        <w:t xml:space="preserve">, </w:t>
      </w:r>
      <w:r w:rsidR="00C228A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228A4" w:rsidRPr="00C228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2].</w:t>
      </w:r>
    </w:p>
    <w:p w14:paraId="33B3BBCB" w14:textId="3C757C2E" w:rsidR="00950D8F" w:rsidRDefault="00950D8F" w:rsidP="004454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Концепція Нової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 утвердила необхідність оновлення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освітнього процесу. Вона була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підкріплена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Законом України «Про освіту» (5 вересня 2017 р. № 2145-VIII),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Державним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стандартом початкової освіти (21 лютого 2018 р. №87), та «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Концептуальними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засадами реформування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середньої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освіти» (17 серпня 2016 року).</w:t>
      </w:r>
    </w:p>
    <w:p w14:paraId="1138257E" w14:textId="36767F02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Нова українська школа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244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«ключова реформа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Міністерства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освіти і науки. Головна мета – створити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школу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у якій буде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приємно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навчатись і яка даватиме учням не тільки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знання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 це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відбувається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зараз, а й вміння застосовувати їх у житті»  </w:t>
      </w:r>
      <w:r>
        <w:rPr>
          <w:rFonts w:ascii="Times New Roman" w:hAnsi="Times New Roman" w:cs="Times New Roman"/>
          <w:sz w:val="28"/>
          <w:szCs w:val="28"/>
        </w:rPr>
        <w:t>[</w:t>
      </w:r>
      <w:r w:rsidR="00C228A4" w:rsidRPr="00C228A4">
        <w:rPr>
          <w:rFonts w:ascii="Times New Roman" w:hAnsi="Times New Roman" w:cs="Times New Roman"/>
          <w:sz w:val="28"/>
          <w:szCs w:val="28"/>
        </w:rPr>
        <w:t xml:space="preserve">16, </w:t>
      </w:r>
      <w:r w:rsidR="00C228A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228A4" w:rsidRPr="00C228A4">
        <w:rPr>
          <w:rFonts w:ascii="Times New Roman" w:hAnsi="Times New Roman" w:cs="Times New Roman"/>
          <w:sz w:val="28"/>
          <w:szCs w:val="28"/>
        </w:rPr>
        <w:t xml:space="preserve">. </w:t>
      </w:r>
      <w:r w:rsidR="00C228A4" w:rsidRPr="00405567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202FA39" w14:textId="13B589DC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Законом передбачено, що НУШ – це «школа, до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якої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приємно ходити учням. Тут прислухаються до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їхньої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думки, вчать критично мислити, не боятись висловлювати власну думку та бути відповідальними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громадянами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Водночас батькам теж подобається відвідувати цю школу, адже тут панують </w:t>
      </w:r>
      <w:r w:rsidR="00405567">
        <w:rPr>
          <w:rFonts w:ascii="Times New Roman" w:hAnsi="Times New Roman" w:cs="Times New Roman"/>
          <w:sz w:val="28"/>
          <w:szCs w:val="28"/>
          <w:lang w:val="uk-UA"/>
        </w:rPr>
        <w:t>співпраця та взаєморозуміння» [</w:t>
      </w:r>
      <w:r w:rsidR="00405567" w:rsidRPr="00405567">
        <w:rPr>
          <w:rFonts w:ascii="Times New Roman" w:hAnsi="Times New Roman" w:cs="Times New Roman"/>
          <w:sz w:val="28"/>
          <w:szCs w:val="28"/>
          <w:lang w:val="uk-UA"/>
        </w:rPr>
        <w:t xml:space="preserve">37 </w:t>
      </w:r>
      <w:r w:rsidR="0040556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05567" w:rsidRPr="00405567">
        <w:rPr>
          <w:rFonts w:ascii="Times New Roman" w:hAnsi="Times New Roman" w:cs="Times New Roman"/>
          <w:sz w:val="28"/>
          <w:szCs w:val="28"/>
          <w:lang w:val="uk-UA"/>
        </w:rPr>
        <w:t>. 17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37463BAE" w14:textId="7DB44B9C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НУШ відрізняє особистісно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орієнтований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підхід, концепція розвиваючого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формування умов,</w:t>
      </w:r>
      <w:r w:rsidR="00071F58" w:rsidRPr="00071F58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сприяють самоорганізації та самовдосконаленню особистості,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суб'єктність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освіти, орієнтація на створення змісту, форм і методів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виховання, які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гарантують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розвиток будь-якого учня, його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особистісних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якостей і здібностей до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пізнання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В зв'язку з цим особлива роль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програмі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початкової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школи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повинна відводитися математиці. Значення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 в різних галузях науки, економіки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світі незаперечна.</w:t>
      </w:r>
    </w:p>
    <w:p w14:paraId="1C6C51AD" w14:textId="11D19250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Математика в початковій школі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складовою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частиною в системі неперервної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математичної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освіти, яка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узгоджується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дошкільною освітою та базовою </w:t>
      </w:r>
      <w:r w:rsidRPr="004055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освітою [</w:t>
      </w:r>
      <w:r w:rsidR="00405567" w:rsidRPr="00533EF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055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с. </w:t>
      </w:r>
      <w:r w:rsidR="00405567" w:rsidRPr="00533EF4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4055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</w:t>
      </w:r>
    </w:p>
    <w:p w14:paraId="02861259" w14:textId="0FB12E9B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Сучасна початкова освіта, в тому числі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математична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орієнтована на </w:t>
      </w:r>
      <w:r w:rsidR="007C2F43" w:rsidRPr="007C2F43">
        <w:rPr>
          <w:rFonts w:ascii="Times New Roman" w:hAnsi="Times New Roman" w:cs="Times New Roman"/>
          <w:sz w:val="28"/>
          <w:szCs w:val="28"/>
          <w:lang w:val="uk-UA"/>
        </w:rPr>
        <w:t xml:space="preserve">придбання предметних, </w:t>
      </w:r>
      <w:proofErr w:type="spellStart"/>
      <w:r w:rsidR="007C2F43" w:rsidRPr="007C2F43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Pr="007C2F43">
        <w:rPr>
          <w:rFonts w:ascii="Times New Roman" w:hAnsi="Times New Roman" w:cs="Times New Roman"/>
          <w:sz w:val="28"/>
          <w:szCs w:val="28"/>
          <w:lang w:val="uk-UA"/>
        </w:rPr>
        <w:t>предметних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C2F43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7C2F43">
        <w:rPr>
          <w:rFonts w:ascii="Times New Roman" w:hAnsi="Times New Roman" w:cs="Times New Roman"/>
          <w:sz w:val="28"/>
          <w:szCs w:val="28"/>
          <w:lang w:val="uk-UA"/>
        </w:rPr>
        <w:t>особистісних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C2F43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 навчання.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Математика є опорним предметом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освоєння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суміжних дисциплін в початковій школі.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Ключові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компетенції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математики,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отримані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початковому ступені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школі, а також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первинне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оволодін</w:t>
      </w:r>
      <w:r w:rsidR="007C2F43">
        <w:rPr>
          <w:rFonts w:ascii="Times New Roman" w:hAnsi="Times New Roman" w:cs="Times New Roman"/>
          <w:sz w:val="28"/>
          <w:szCs w:val="28"/>
          <w:lang w:val="uk-UA"/>
        </w:rPr>
        <w:t>ня математичною мовою, слугуватимуть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згодом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фундаментом для навчання дитини в старших класах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школи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C7A9228" w14:textId="0CEF3AF8" w:rsidR="00950D8F" w:rsidRDefault="00950D8F" w:rsidP="004055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Саме така дисципліна, як математика,</w:t>
      </w:r>
      <w:r w:rsidR="00071F58" w:rsidRPr="00071F58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дозволяє створити і розвинути певні форми мислення, незамінні в процесі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освоєння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навколишнього нас світу.</w:t>
      </w:r>
      <w:r w:rsidR="00405567" w:rsidRPr="00405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Саме вона використовує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математичні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уявлення для опису навколишніх предметів, процесів, явищ в кількісному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просторовому відношенні; формує здібності до тривалої розумової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основи логічного мислення, просторової уяви,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математичної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мови і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аргументації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здатності розрізняти обґрунтовані і необґрунтовані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оо</w:t>
      </w:r>
      <w:r>
        <w:rPr>
          <w:rFonts w:ascii="Times New Roman" w:hAnsi="Times New Roman" w:cs="Times New Roman"/>
          <w:sz w:val="28"/>
          <w:szCs w:val="28"/>
          <w:lang w:val="uk-UA"/>
        </w:rPr>
        <w:t>судження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прагнення використовувати математичні знання в повсякденному житті</w:t>
      </w:r>
      <w:r w:rsidR="00405567" w:rsidRPr="00405567">
        <w:rPr>
          <w:rFonts w:ascii="Times New Roman" w:hAnsi="Times New Roman" w:cs="Times New Roman"/>
          <w:sz w:val="28"/>
          <w:szCs w:val="28"/>
        </w:rPr>
        <w:t xml:space="preserve"> [5, </w:t>
      </w:r>
      <w:r w:rsidR="0040556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05567" w:rsidRPr="00405567">
        <w:rPr>
          <w:rFonts w:ascii="Times New Roman" w:hAnsi="Times New Roman" w:cs="Times New Roman"/>
          <w:sz w:val="28"/>
          <w:szCs w:val="28"/>
        </w:rPr>
        <w:t>. 12]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54600B8" w14:textId="289F93A0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  Державному   стандарті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загальної   освіти   визначено,   що   освітня   галузь   «Математика»   містить   п’ять   основних змістових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ліній,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якими існують чіткі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взаємозв’язки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основних понять  початкового  курсу  математики  та  їхніх 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властивостей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не  є 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пропедевтичним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 тому  подальше 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  є  цілісним процесом і відбувається на основі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сформованого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обсягу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знань ще в початковій школі [</w:t>
      </w:r>
      <w:r w:rsidR="00405567" w:rsidRPr="00E244C5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23118" w:rsidRPr="00E244C5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, с. 64].</w:t>
      </w:r>
    </w:p>
    <w:p w14:paraId="59966AE2" w14:textId="3DA6E711" w:rsidR="00950D8F" w:rsidRPr="0089248C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48C">
        <w:rPr>
          <w:rFonts w:ascii="Times New Roman" w:hAnsi="Times New Roman" w:cs="Times New Roman"/>
          <w:sz w:val="28"/>
          <w:szCs w:val="28"/>
          <w:lang w:val="uk-UA"/>
        </w:rPr>
        <w:t xml:space="preserve">Метою освітньої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89248C">
        <w:rPr>
          <w:rFonts w:ascii="Times New Roman" w:hAnsi="Times New Roman" w:cs="Times New Roman"/>
          <w:sz w:val="28"/>
          <w:szCs w:val="28"/>
          <w:lang w:val="uk-UA"/>
        </w:rPr>
        <w:t>галузі</w:t>
      </w:r>
      <w:proofErr w:type="spellEnd"/>
      <w:r w:rsidRPr="0089248C">
        <w:rPr>
          <w:rFonts w:ascii="Times New Roman" w:hAnsi="Times New Roman" w:cs="Times New Roman"/>
          <w:sz w:val="28"/>
          <w:szCs w:val="28"/>
          <w:lang w:val="uk-UA"/>
        </w:rPr>
        <w:t xml:space="preserve"> «Математик</w:t>
      </w:r>
      <w:r w:rsidR="0089248C" w:rsidRPr="0089248C">
        <w:rPr>
          <w:rFonts w:ascii="Times New Roman" w:hAnsi="Times New Roman" w:cs="Times New Roman"/>
          <w:sz w:val="28"/>
          <w:szCs w:val="28"/>
          <w:lang w:val="uk-UA"/>
        </w:rPr>
        <w:t xml:space="preserve">а» за Державним стандартом </w:t>
      </w:r>
      <w:r w:rsidRPr="0089248C">
        <w:rPr>
          <w:rFonts w:ascii="Times New Roman" w:hAnsi="Times New Roman" w:cs="Times New Roman"/>
          <w:sz w:val="28"/>
          <w:szCs w:val="28"/>
          <w:lang w:val="uk-UA"/>
        </w:rPr>
        <w:t xml:space="preserve">є формування предметної математичної і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89248C">
        <w:rPr>
          <w:rFonts w:ascii="Times New Roman" w:hAnsi="Times New Roman" w:cs="Times New Roman"/>
          <w:sz w:val="28"/>
          <w:szCs w:val="28"/>
          <w:lang w:val="uk-UA"/>
        </w:rPr>
        <w:t>ключових</w:t>
      </w:r>
      <w:proofErr w:type="spellEnd"/>
      <w:r w:rsidRPr="008924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9248C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89248C">
        <w:rPr>
          <w:rFonts w:ascii="Times New Roman" w:hAnsi="Times New Roman" w:cs="Times New Roman"/>
          <w:sz w:val="28"/>
          <w:szCs w:val="28"/>
          <w:lang w:val="uk-UA"/>
        </w:rPr>
        <w:t xml:space="preserve">, необхідних для самореалізації учнів </w:t>
      </w:r>
      <w:proofErr w:type="spellStart"/>
      <w:r w:rsidRPr="0089248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89248C">
        <w:rPr>
          <w:rFonts w:ascii="Times New Roman" w:hAnsi="Times New Roman" w:cs="Times New Roman"/>
          <w:sz w:val="28"/>
          <w:szCs w:val="28"/>
          <w:lang w:val="uk-UA"/>
        </w:rPr>
        <w:t xml:space="preserve"> швидкозмінному світі </w:t>
      </w:r>
      <w:r w:rsidRPr="0089248C">
        <w:rPr>
          <w:rFonts w:ascii="Times New Roman" w:hAnsi="Times New Roman" w:cs="Times New Roman"/>
          <w:sz w:val="28"/>
          <w:szCs w:val="28"/>
        </w:rPr>
        <w:t>[</w:t>
      </w:r>
      <w:r w:rsidR="00E23118" w:rsidRPr="00405567">
        <w:rPr>
          <w:rFonts w:ascii="Times New Roman" w:hAnsi="Times New Roman" w:cs="Times New Roman"/>
          <w:sz w:val="28"/>
          <w:szCs w:val="28"/>
        </w:rPr>
        <w:t>6</w:t>
      </w:r>
      <w:r w:rsidR="00E23118" w:rsidRPr="00E23118">
        <w:rPr>
          <w:rFonts w:ascii="Times New Roman" w:hAnsi="Times New Roman" w:cs="Times New Roman"/>
          <w:sz w:val="28"/>
          <w:szCs w:val="28"/>
        </w:rPr>
        <w:t>4</w:t>
      </w:r>
      <w:r w:rsidR="00E23118">
        <w:rPr>
          <w:rFonts w:ascii="Times New Roman" w:hAnsi="Times New Roman" w:cs="Times New Roman"/>
          <w:sz w:val="28"/>
          <w:szCs w:val="28"/>
          <w:lang w:val="uk-UA"/>
        </w:rPr>
        <w:t>, с. 64</w:t>
      </w:r>
      <w:r w:rsidRPr="0089248C">
        <w:rPr>
          <w:rFonts w:ascii="Times New Roman" w:hAnsi="Times New Roman" w:cs="Times New Roman"/>
          <w:sz w:val="28"/>
          <w:szCs w:val="28"/>
        </w:rPr>
        <w:t>]</w:t>
      </w:r>
      <w:r w:rsidRPr="008924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A8F4A59" w14:textId="30ED08CF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46D">
        <w:rPr>
          <w:rFonts w:ascii="Times New Roman" w:hAnsi="Times New Roman" w:cs="Times New Roman"/>
          <w:sz w:val="28"/>
          <w:szCs w:val="28"/>
          <w:lang w:val="uk-UA"/>
        </w:rPr>
        <w:t xml:space="preserve">Значне місце в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4546D">
        <w:rPr>
          <w:rFonts w:ascii="Times New Roman" w:hAnsi="Times New Roman" w:cs="Times New Roman"/>
          <w:sz w:val="28"/>
          <w:szCs w:val="28"/>
          <w:lang w:val="uk-UA"/>
        </w:rPr>
        <w:t>початковій</w:t>
      </w:r>
      <w:proofErr w:type="spellEnd"/>
      <w:r w:rsidRPr="0044546D">
        <w:rPr>
          <w:rFonts w:ascii="Times New Roman" w:hAnsi="Times New Roman" w:cs="Times New Roman"/>
          <w:sz w:val="28"/>
          <w:szCs w:val="28"/>
          <w:lang w:val="uk-UA"/>
        </w:rPr>
        <w:t xml:space="preserve"> школі займає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навчання такої дисципліни як «математика». Правильно побудований урок дає можливість більш ефективному засвоєнню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матеріалу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дозволяє оволодіти необхідними навичками та вміннями.</w:t>
      </w:r>
    </w:p>
    <w:p w14:paraId="662427E6" w14:textId="5D388685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Концепція НУШ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сучасні вимоги викладання математики, в тому числі й </w:t>
      </w:r>
      <w:proofErr w:type="spellStart"/>
      <w:r w:rsidR="00E244C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технологій.</w:t>
      </w:r>
    </w:p>
    <w:p w14:paraId="141B8E3B" w14:textId="78BDD790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Терміни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інтерактивне навчання, інтерактивні методи навчання, інтерактивні технології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навчання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набули поширенн</w:t>
      </w:r>
      <w:r w:rsidR="00E23118">
        <w:rPr>
          <w:rFonts w:ascii="Times New Roman" w:hAnsi="Times New Roman" w:cs="Times New Roman"/>
          <w:sz w:val="28"/>
          <w:szCs w:val="28"/>
          <w:lang w:val="uk-UA"/>
        </w:rPr>
        <w:t>я в Україні наприкінці ХХ ст. [</w:t>
      </w:r>
      <w:r w:rsidR="00E23118" w:rsidRPr="00533EF4">
        <w:rPr>
          <w:rFonts w:ascii="Times New Roman" w:hAnsi="Times New Roman" w:cs="Times New Roman"/>
          <w:sz w:val="28"/>
          <w:szCs w:val="28"/>
          <w:lang w:val="uk-UA"/>
        </w:rPr>
        <w:t xml:space="preserve">54, </w:t>
      </w:r>
      <w:r w:rsidR="00E2311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3118" w:rsidRPr="00533EF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24]. Це було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пов’язане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тим, що на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1990-х років в педагогіці все більша увага приділялася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суміжним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наукам,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разом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цим з'явився сам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термін «інтерактивне навчання», запозичений із соціології.</w:t>
      </w:r>
    </w:p>
    <w:p w14:paraId="002C2197" w14:textId="65A8F41D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Саме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поняття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інтеракція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виникло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вперше в області соціології та соціальної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психології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означає процес взаємодії,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діалогу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будь-ким (людиною) або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чим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-небудь (наприклад, з комп'ютером). Слово «інтерактивний» бере початок від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англійського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interact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inter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«взаємний»,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act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«діяти») і означає взаємодіяти,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перебувати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режимі бесіди, діалогу з будь-ким</w:t>
      </w:r>
      <w:r w:rsidR="00BD3002" w:rsidRPr="00BD3002">
        <w:rPr>
          <w:rFonts w:ascii="Times New Roman" w:hAnsi="Times New Roman" w:cs="Times New Roman"/>
          <w:sz w:val="28"/>
          <w:szCs w:val="28"/>
          <w:lang w:val="uk-UA"/>
        </w:rPr>
        <w:t xml:space="preserve"> [35, </w:t>
      </w:r>
      <w:r w:rsidR="00BD300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D3002" w:rsidRPr="00BD3002">
        <w:rPr>
          <w:rFonts w:ascii="Times New Roman" w:hAnsi="Times New Roman" w:cs="Times New Roman"/>
          <w:sz w:val="28"/>
          <w:szCs w:val="28"/>
          <w:lang w:val="uk-UA"/>
        </w:rPr>
        <w:t>. 9]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8113B27" w14:textId="38B9AC8F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інтерактивними</w:t>
      </w:r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(діалогові) технологіями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розуміються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такі технології, в яких головним ресурсом навчання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соціальна взаємодія, що дозволяє інтенсифікувати </w:t>
      </w:r>
      <w:proofErr w:type="spellStart"/>
      <w:r w:rsidR="00071F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освітній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процес, тобто значно підвищити і поглибити </w:t>
      </w:r>
      <w:proofErr w:type="spellStart"/>
      <w:r w:rsidR="009D404C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змістовну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сутність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досліджуваних</w:t>
      </w:r>
      <w:r w:rsidR="009D404C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дисциплін. До інтерактивних технологій відносяться не всі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r w:rsidR="009D404C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активного навчання, а лише ті, які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будуються на </w:t>
      </w:r>
      <w:proofErr w:type="spellStart"/>
      <w:r w:rsidR="009D404C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психологічних</w:t>
      </w:r>
      <w:r w:rsidR="009D404C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механізмах посилення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впливу</w:t>
      </w:r>
      <w:r w:rsidR="009D404C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навчальної групи на процес засвоєння кожним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учнем</w:t>
      </w:r>
      <w:r w:rsidR="009D404C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досвіду взаємодії і взаємонавчання</w:t>
      </w:r>
      <w:r w:rsidR="00E23118" w:rsidRPr="00E23118">
        <w:rPr>
          <w:rFonts w:ascii="Times New Roman" w:hAnsi="Times New Roman" w:cs="Times New Roman"/>
          <w:sz w:val="28"/>
          <w:szCs w:val="28"/>
          <w:lang w:val="uk-UA"/>
        </w:rPr>
        <w:t xml:space="preserve"> [10, </w:t>
      </w:r>
      <w:r w:rsidR="00E2311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3118" w:rsidRPr="00E2311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23118" w:rsidRPr="00BD3002">
        <w:rPr>
          <w:rFonts w:ascii="Times New Roman" w:hAnsi="Times New Roman" w:cs="Times New Roman"/>
          <w:sz w:val="28"/>
          <w:szCs w:val="28"/>
          <w:lang w:val="uk-UA"/>
        </w:rPr>
        <w:t>230</w:t>
      </w:r>
      <w:r w:rsidR="00E23118" w:rsidRPr="00E23118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81721D6" w14:textId="5459DB86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Загалом, існують різні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версії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появи терміну «інтерактивні технології» або «інтерактивне навчання».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найбільш поширену з них.</w:t>
      </w:r>
    </w:p>
    <w:p w14:paraId="7A79C85C" w14:textId="3B1C0F43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Вважається, що інтерактивне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з'явилося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терміна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«Активне навчання», запропонованого англійським вченим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Регом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Ревансом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1930-х роках. Дійсно, в педагогічній літературі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терміни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«інтерактивні технології», «інтерактивні методи навчання» і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нтерактивне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навчання» не використовувалися до 1960-х років, а замість них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використовувалися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терміни «технологія активного навчання», 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4061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«активні методи навчання», і «активне навчання». Історія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почалася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1960-ого року</w:t>
      </w:r>
      <w:r w:rsidR="00BD3002" w:rsidRPr="00BD3002">
        <w:rPr>
          <w:rFonts w:ascii="Times New Roman" w:hAnsi="Times New Roman" w:cs="Times New Roman"/>
          <w:sz w:val="28"/>
          <w:szCs w:val="28"/>
        </w:rPr>
        <w:t xml:space="preserve"> [35, </w:t>
      </w:r>
      <w:r w:rsidR="00BD300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D3002" w:rsidRPr="00BD3002">
        <w:rPr>
          <w:rFonts w:ascii="Times New Roman" w:hAnsi="Times New Roman" w:cs="Times New Roman"/>
          <w:sz w:val="28"/>
          <w:szCs w:val="28"/>
        </w:rPr>
        <w:t>. 8]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D08656A" w14:textId="7430901F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України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1980-х років педагоги на практиці починали використовувати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активні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(інтерактивні) методи навчання. Їх головною ідеєю були групові діалогові 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форми пізнання. Офіційне ж поділ методів був тільки на традиційні і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активні</w:t>
      </w:r>
      <w:proofErr w:type="spellEnd"/>
      <w:r w:rsidR="00BD3002" w:rsidRPr="00533EF4">
        <w:rPr>
          <w:rFonts w:ascii="Times New Roman" w:hAnsi="Times New Roman" w:cs="Times New Roman"/>
          <w:sz w:val="28"/>
          <w:szCs w:val="28"/>
          <w:lang w:val="uk-UA"/>
        </w:rPr>
        <w:t xml:space="preserve"> [33]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274DE1" w14:textId="1D0A856C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1980-1990-х роках в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школах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починають використовувати ігрові методи в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цілях. Це – ігри-вправи, сюжетні ігри, які,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викликаючи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учнів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емоційне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ставлення,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розвивають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уяву,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пізнавальний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інтерес, активізують знання.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цей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час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створюється велика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ігор, які використовують на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Під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час таких ігор учитель пояснює правила, сприяє включенню в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гру всіх учнів, організовує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обговорення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отриманих результатів. Разом з учнями учитель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обговорює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сценарії і правила гри, що є особливо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корисним</w:t>
      </w:r>
      <w:proofErr w:type="spellEnd"/>
      <w:r w:rsidR="00BD3002" w:rsidRPr="00BD3002">
        <w:rPr>
          <w:rFonts w:ascii="Times New Roman" w:hAnsi="Times New Roman" w:cs="Times New Roman"/>
          <w:sz w:val="28"/>
          <w:szCs w:val="28"/>
        </w:rPr>
        <w:t xml:space="preserve"> [10, </w:t>
      </w:r>
      <w:r w:rsidR="00BD300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D3002" w:rsidRPr="00BD3002">
        <w:rPr>
          <w:rFonts w:ascii="Times New Roman" w:hAnsi="Times New Roman" w:cs="Times New Roman"/>
          <w:sz w:val="28"/>
          <w:szCs w:val="28"/>
        </w:rPr>
        <w:t>. 230]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CE37753" w14:textId="7DDF9523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створення мережі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Інтернет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1991 році навчання стало по-справжньому «інтерактивним»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став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використовуватися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термін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«інтерактивне навчання».</w:t>
      </w:r>
    </w:p>
    <w:p w14:paraId="5D6562AC" w14:textId="6E34FBCE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Термін «інтерактивне навчання» позначає навчання, засноване на активній взаємодії з суб'єктом навчання (учителем, керівником, тренером). По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суті, воно являє один з</w:t>
      </w:r>
      <w:r w:rsidR="009D404C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варіантів (моделей) </w:t>
      </w:r>
      <w:proofErr w:type="spellStart"/>
      <w:r w:rsidR="009D404C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комунікативних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технологій: їх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класифікаційні</w:t>
      </w:r>
      <w:r w:rsidR="009D404C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параметри збігаються.</w:t>
      </w:r>
    </w:p>
    <w:p w14:paraId="1587512E" w14:textId="2320E328" w:rsidR="00950D8F" w:rsidRDefault="0040614E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Інтерактивне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навчання – це навчання з </w:t>
      </w:r>
      <w:proofErr w:type="spellStart"/>
      <w:r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добре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організованим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зворотним зв'язком суб'єктів навчання, з двостороннім обміном інформацією між ними. </w:t>
      </w:r>
    </w:p>
    <w:p w14:paraId="03420C62" w14:textId="39FE8814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Науковці Н</w:t>
      </w:r>
      <w:r w:rsidR="00BD3002">
        <w:rPr>
          <w:rFonts w:ascii="Times New Roman" w:hAnsi="Times New Roman" w:cs="Times New Roman"/>
          <w:sz w:val="28"/>
          <w:szCs w:val="28"/>
          <w:lang w:val="uk-UA"/>
        </w:rPr>
        <w:t xml:space="preserve">. Суворова та  С.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BD3002">
        <w:rPr>
          <w:rFonts w:ascii="Times New Roman" w:hAnsi="Times New Roman" w:cs="Times New Roman"/>
          <w:sz w:val="28"/>
          <w:szCs w:val="28"/>
          <w:lang w:val="uk-UA"/>
        </w:rPr>
        <w:t>Заїр</w:t>
      </w:r>
      <w:proofErr w:type="spellEnd"/>
      <w:r w:rsidR="00BD3002">
        <w:rPr>
          <w:rFonts w:ascii="Times New Roman" w:hAnsi="Times New Roman" w:cs="Times New Roman"/>
          <w:sz w:val="28"/>
          <w:szCs w:val="28"/>
          <w:lang w:val="uk-UA"/>
        </w:rPr>
        <w:t>-Бек [</w:t>
      </w:r>
      <w:r w:rsidR="00BD3002" w:rsidRPr="00BD3002">
        <w:rPr>
          <w:rFonts w:ascii="Times New Roman" w:hAnsi="Times New Roman" w:cs="Times New Roman"/>
          <w:sz w:val="28"/>
          <w:szCs w:val="28"/>
          <w:lang w:val="uk-UA"/>
        </w:rPr>
        <w:t>21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] під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розуміють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діалогове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у ході якого учні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критично мислити,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приймати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виважені рішення, 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брати участь у дискусіях,</w:t>
      </w:r>
      <w:r w:rsidR="0040614E" w:rsidRPr="0040614E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спілкуватися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іншими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людьми. Для цього на уроках організується індивідуальна, парна,</w:t>
      </w:r>
      <w:r w:rsidR="0040614E" w:rsidRPr="0040614E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групова робота, застосовуються дослідницькі проекти, рольові ігри,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робота з документами і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різними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джерелами інформації,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творчі завдання. В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процесі такого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ті, хто навчаються, відчувають свою успішність, свою інтелектуальну спроможність, що робить більш продуктивним увесь процес навчання.</w:t>
      </w:r>
    </w:p>
    <w:p w14:paraId="17E1C7B2" w14:textId="7C4C3D60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думку авторів </w:t>
      </w:r>
      <w:r w:rsidRPr="00950D8F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proofErr w:type="spellStart"/>
      <w:r w:rsidRPr="00950D8F">
        <w:rPr>
          <w:rFonts w:ascii="Times New Roman" w:hAnsi="Times New Roman" w:cs="Times New Roman"/>
          <w:sz w:val="28"/>
          <w:szCs w:val="28"/>
          <w:lang w:val="uk-UA"/>
        </w:rPr>
        <w:t>Авдєєвої</w:t>
      </w:r>
      <w:proofErr w:type="spellEnd"/>
      <w:r w:rsidRPr="00950D8F">
        <w:rPr>
          <w:rFonts w:ascii="Times New Roman" w:hAnsi="Times New Roman" w:cs="Times New Roman"/>
          <w:sz w:val="28"/>
          <w:szCs w:val="28"/>
          <w:lang w:val="uk-UA"/>
        </w:rPr>
        <w:t xml:space="preserve">, М. </w:t>
      </w:r>
      <w:proofErr w:type="spellStart"/>
      <w:r w:rsidRPr="00950D8F">
        <w:rPr>
          <w:rFonts w:ascii="Times New Roman" w:hAnsi="Times New Roman" w:cs="Times New Roman"/>
          <w:sz w:val="28"/>
          <w:szCs w:val="28"/>
          <w:lang w:val="uk-UA"/>
        </w:rPr>
        <w:t>Кларіна</w:t>
      </w:r>
      <w:proofErr w:type="spellEnd"/>
      <w:r w:rsidRPr="00950D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50D8F">
        <w:rPr>
          <w:rFonts w:ascii="Times New Roman" w:hAnsi="Times New Roman" w:cs="Times New Roman"/>
          <w:sz w:val="28"/>
          <w:szCs w:val="28"/>
          <w:lang w:val="uk-UA"/>
        </w:rPr>
        <w:t>О.Пометун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інтерактивне навчання характеризується максимальним залученням тих, хто навчається, у процес навчання, де навчання відбувається за умов постійної, активної взаємодії всіх учнів,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співнавчанні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взаємонавчанні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(колективне, групове, навчання у співпраці); обопільною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діяльністю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умов повноправного спілкування в процесі цієї діяльності;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відчуванням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успіху кожним учасником педагогічної взаємодії; рефлексії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навчання; поглибленою роботою з досвідом учасників педагогічної взаємодії</w:t>
      </w:r>
      <w:r w:rsidR="00BD3002" w:rsidRPr="00BD3002">
        <w:rPr>
          <w:rFonts w:ascii="Times New Roman" w:hAnsi="Times New Roman" w:cs="Times New Roman"/>
          <w:sz w:val="28"/>
          <w:szCs w:val="28"/>
          <w:lang w:val="uk-UA"/>
        </w:rPr>
        <w:t xml:space="preserve"> [48]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BB6C511" w14:textId="1B3D5109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дослідженнях 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Руденко, під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навчанням розуміється навчання, що здійснюється за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умови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взаємодії учня (студента) з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учителем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(викладачем), з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іншими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учнями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(студентами), з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оточенням, спираючись на власний досвід, який і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жерелом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пізнання. Упродовж процесу інтерактивного навчання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(викладач) не надає «готових знань», активність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викладача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замінюється активністю суб’єктів навчання,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тільки досвідчено керує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процесом,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спонукаючи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учнів до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самостійного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пошуку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вирішення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тієї чи іншої  освітньої проблеми. Завдання педагога –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збудити в учнях власну ініціативу,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активність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він виступає в ролі помічника, але за необхідності – як одне з джерел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 [</w:t>
      </w:r>
      <w:r w:rsidR="00BD3002" w:rsidRPr="00BD3002">
        <w:rPr>
          <w:rFonts w:ascii="Times New Roman" w:hAnsi="Times New Roman" w:cs="Times New Roman"/>
          <w:sz w:val="28"/>
          <w:szCs w:val="28"/>
          <w:lang w:val="uk-UA"/>
        </w:rPr>
        <w:t xml:space="preserve">54, </w:t>
      </w:r>
      <w:r w:rsidR="00BD300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D3002" w:rsidRPr="00BD300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25].</w:t>
      </w:r>
    </w:p>
    <w:p w14:paraId="3DB30002" w14:textId="4DA2C41C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інтерактивного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 передбачає моделювання життєвих ситуацій, використання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рольових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ігор, спільне розв’язання питань на основі аналізу обставин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итуацій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Інтерактивні методи зорієнтовані на більш широку взаємодію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навчально-виховного процесу, а також передбачають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домінування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активності їхньої активності у навчанні [</w:t>
      </w:r>
      <w:r w:rsidR="00BD3002" w:rsidRPr="00BD3002">
        <w:rPr>
          <w:rFonts w:ascii="Times New Roman" w:hAnsi="Times New Roman" w:cs="Times New Roman"/>
          <w:sz w:val="28"/>
          <w:szCs w:val="28"/>
          <w:lang w:val="uk-UA"/>
        </w:rPr>
        <w:t>66</w:t>
      </w:r>
      <w:r>
        <w:rPr>
          <w:rFonts w:ascii="Times New Roman" w:hAnsi="Times New Roman" w:cs="Times New Roman"/>
          <w:sz w:val="28"/>
          <w:szCs w:val="28"/>
          <w:lang w:val="uk-UA"/>
        </w:rPr>
        <w:t>, с. 9].</w:t>
      </w:r>
    </w:p>
    <w:p w14:paraId="1714169C" w14:textId="3F530FB1" w:rsidR="00950D8F" w:rsidRDefault="004922AC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Дослідник М. </w:t>
      </w:r>
      <w:proofErr w:type="spellStart"/>
      <w:r w:rsidR="00950D8F">
        <w:rPr>
          <w:rFonts w:ascii="Times New Roman" w:hAnsi="Times New Roman" w:cs="Times New Roman"/>
          <w:sz w:val="28"/>
          <w:szCs w:val="28"/>
          <w:lang w:val="uk-UA"/>
        </w:rPr>
        <w:t>Кларін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пише, що необхідно усіма засобами стимулювати пізнавальну активність тих,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хто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вчиться, використовуючи для цього різні види діалогу, опору на уявлення,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аналоги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та метафору, роботу з концептуальними моделя</w:t>
      </w:r>
      <w:r w:rsidR="00BD3002">
        <w:rPr>
          <w:rFonts w:ascii="Times New Roman" w:hAnsi="Times New Roman" w:cs="Times New Roman"/>
          <w:sz w:val="28"/>
          <w:szCs w:val="28"/>
          <w:lang w:val="uk-UA"/>
        </w:rPr>
        <w:t>ми [</w:t>
      </w:r>
      <w:r w:rsidR="00BD3002" w:rsidRPr="00533EF4">
        <w:rPr>
          <w:rFonts w:ascii="Times New Roman" w:hAnsi="Times New Roman" w:cs="Times New Roman"/>
          <w:sz w:val="28"/>
          <w:szCs w:val="28"/>
          <w:lang w:val="uk-UA"/>
        </w:rPr>
        <w:t xml:space="preserve">32, </w:t>
      </w:r>
      <w:r w:rsidR="00BD300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D3002" w:rsidRPr="00533EF4">
        <w:rPr>
          <w:rFonts w:ascii="Times New Roman" w:hAnsi="Times New Roman" w:cs="Times New Roman"/>
          <w:sz w:val="28"/>
          <w:szCs w:val="28"/>
          <w:lang w:val="uk-UA"/>
        </w:rPr>
        <w:t>. 14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78B415E4" w14:textId="27F2E963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Інтерактивними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 називають методи навчання, засновані</w:t>
      </w:r>
      <w:r w:rsidR="00BD3002">
        <w:rPr>
          <w:rFonts w:ascii="Times New Roman" w:hAnsi="Times New Roman" w:cs="Times New Roman"/>
          <w:sz w:val="28"/>
          <w:szCs w:val="28"/>
          <w:lang w:val="uk-UA"/>
        </w:rPr>
        <w:t xml:space="preserve"> на взаємодії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BD3002">
        <w:rPr>
          <w:rFonts w:ascii="Times New Roman" w:hAnsi="Times New Roman" w:cs="Times New Roman"/>
          <w:sz w:val="28"/>
          <w:szCs w:val="28"/>
          <w:lang w:val="uk-UA"/>
        </w:rPr>
        <w:t>учнів</w:t>
      </w:r>
      <w:proofErr w:type="spellEnd"/>
      <w:r w:rsidR="00BD3002">
        <w:rPr>
          <w:rFonts w:ascii="Times New Roman" w:hAnsi="Times New Roman" w:cs="Times New Roman"/>
          <w:sz w:val="28"/>
          <w:szCs w:val="28"/>
          <w:lang w:val="uk-UA"/>
        </w:rPr>
        <w:t xml:space="preserve"> між собою [</w:t>
      </w:r>
      <w:r w:rsidR="00BD3002" w:rsidRPr="00533EF4">
        <w:rPr>
          <w:rFonts w:ascii="Times New Roman" w:hAnsi="Times New Roman" w:cs="Times New Roman"/>
          <w:sz w:val="28"/>
          <w:szCs w:val="28"/>
          <w:lang w:val="uk-UA"/>
        </w:rPr>
        <w:t>33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]. Дані методи орієнтовані на більш широку взаємодію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тільки з викладачем, але й один з одним і на домінування активності учнів в процесі навчання.</w:t>
      </w:r>
    </w:p>
    <w:p w14:paraId="2FB8C703" w14:textId="54512435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Інтерактивний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 навчання – це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система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правил організації взаємодії учнів між собою і з педагогом у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формі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навчальних, ділових, рольових ігор, дискусій, при якому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відбувається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універсальних навчальних дій [</w:t>
      </w:r>
      <w:r w:rsidR="00E21D2A" w:rsidRPr="00E21D2A">
        <w:rPr>
          <w:rFonts w:ascii="Times New Roman" w:hAnsi="Times New Roman" w:cs="Times New Roman"/>
          <w:sz w:val="28"/>
          <w:szCs w:val="28"/>
          <w:lang w:val="uk-UA"/>
        </w:rPr>
        <w:t xml:space="preserve">48,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sz w:val="28"/>
          <w:szCs w:val="28"/>
          <w:lang w:val="uk-UA"/>
        </w:rPr>
        <w:t>. 19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5EB7893E" w14:textId="16A98332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в команді через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взаємодію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учнів між собою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підвищує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зацікавленість, а також активізує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освітній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процес. При такому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кожен учень вносить свій особливий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внесок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розв'язання будь-якої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проблеми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розвиток будь-якої теми.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Школярі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набувають особливого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досвіду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який потім можуть застосувати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позанавчальній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діяльності.</w:t>
      </w:r>
    </w:p>
    <w:p w14:paraId="4218F07B" w14:textId="001AE604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не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 залучає учнів до процесу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й самі учні,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взаємодіючи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 з одним,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впливають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мотивацію кожного. Педагог лише виконує роль помічника.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головне завдання – створити умови для ініціативи учнів.</w:t>
      </w:r>
    </w:p>
    <w:p w14:paraId="51CE7A2C" w14:textId="1989B77F" w:rsidR="00EC5470" w:rsidRDefault="00950D8F" w:rsidP="008924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Отже,  ми розглянули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основні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дефініції нашого дослідження, а саме: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початкова освіта,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початкова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школа, концепція НУШ, математика в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lastRenderedPageBreak/>
        <w:t>початкові школі, інтерактивне навчання,</w:t>
      </w:r>
      <w:r w:rsidR="0040614E" w:rsidRPr="0040614E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інтерактивні методи навчання, інтерактивні технології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Визначено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в даний час реалізується новий підхід до початкової освіти,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сконцентрований і направлений на успішність під ч</w:t>
      </w:r>
      <w:r w:rsidR="0044546D">
        <w:rPr>
          <w:rFonts w:ascii="Times New Roman" w:hAnsi="Times New Roman" w:cs="Times New Roman"/>
          <w:sz w:val="28"/>
          <w:szCs w:val="28"/>
          <w:lang w:val="uk-UA"/>
        </w:rPr>
        <w:t xml:space="preserve">ас навчання.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44546D">
        <w:rPr>
          <w:rFonts w:ascii="Times New Roman" w:hAnsi="Times New Roman" w:cs="Times New Roman"/>
          <w:sz w:val="28"/>
          <w:szCs w:val="28"/>
          <w:lang w:val="uk-UA"/>
        </w:rPr>
        <w:t>Початкова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освіта переходить на якісно новий щабель. Вона передбачає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перенесення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акценту з предметних знань, умінь і навичок, як основної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мети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навчання, на формування загально навчальних умінь, на розвиток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самостійності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дій. Одним із способів досягнення цієї мети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інтерактивних технологій в концепції НУШ.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Це дає нам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можливість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наступному пункті нашого дослідження з’ясувати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сутність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інтерактивного навчання.</w:t>
      </w:r>
    </w:p>
    <w:p w14:paraId="7931BB81" w14:textId="77777777" w:rsidR="0089248C" w:rsidRPr="00533EF4" w:rsidRDefault="0089248C" w:rsidP="00E21D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F335AF" w14:textId="77777777" w:rsidR="00E21D2A" w:rsidRPr="00533EF4" w:rsidRDefault="00E21D2A" w:rsidP="008924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5F2AC1" w14:textId="77777777" w:rsidR="00950D8F" w:rsidRDefault="00950D8F" w:rsidP="00950D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1.2. ​Сутність інтерактивного навчання</w:t>
      </w:r>
    </w:p>
    <w:p w14:paraId="71F80015" w14:textId="77777777" w:rsidR="0089248C" w:rsidRDefault="0089248C" w:rsidP="004454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281AE4" w14:textId="428749D8" w:rsidR="002A2B13" w:rsidRDefault="00950D8F" w:rsidP="002A2B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Пріоритетним напрямком освіти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визначено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загально навчальних умінь і навичок, рівень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освоєння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яких зумовлює </w:t>
      </w:r>
      <w:r w:rsidR="002A2B13">
        <w:rPr>
          <w:rFonts w:ascii="Times New Roman" w:hAnsi="Times New Roman" w:cs="Times New Roman"/>
          <w:sz w:val="28"/>
          <w:szCs w:val="28"/>
          <w:lang w:val="uk-UA"/>
        </w:rPr>
        <w:t xml:space="preserve">успішність подальшого навчання. Продуктивний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2A2B13">
        <w:rPr>
          <w:rFonts w:ascii="Times New Roman" w:hAnsi="Times New Roman" w:cs="Times New Roman"/>
          <w:sz w:val="28"/>
          <w:szCs w:val="28"/>
          <w:lang w:val="uk-UA"/>
        </w:rPr>
        <w:t>урок</w:t>
      </w:r>
      <w:proofErr w:type="spellEnd"/>
      <w:r w:rsidR="002A2B13">
        <w:rPr>
          <w:rFonts w:ascii="Times New Roman" w:hAnsi="Times New Roman" w:cs="Times New Roman"/>
          <w:sz w:val="28"/>
          <w:szCs w:val="28"/>
          <w:lang w:val="uk-UA"/>
        </w:rPr>
        <w:t xml:space="preserve"> повинен формувати не тільки глибокі і міцні знання, а й уміння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2A2B13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proofErr w:type="spellEnd"/>
      <w:r w:rsidR="002A2B13">
        <w:rPr>
          <w:rFonts w:ascii="Times New Roman" w:hAnsi="Times New Roman" w:cs="Times New Roman"/>
          <w:sz w:val="28"/>
          <w:szCs w:val="28"/>
          <w:lang w:val="uk-UA"/>
        </w:rPr>
        <w:t xml:space="preserve"> їх в різних ситуаціях, самостійно здобувати знання,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2A2B13">
        <w:rPr>
          <w:rFonts w:ascii="Times New Roman" w:hAnsi="Times New Roman" w:cs="Times New Roman"/>
          <w:sz w:val="28"/>
          <w:szCs w:val="28"/>
          <w:lang w:val="uk-UA"/>
        </w:rPr>
        <w:t>формувати</w:t>
      </w:r>
      <w:proofErr w:type="spellEnd"/>
      <w:r w:rsidR="002A2B13">
        <w:rPr>
          <w:rFonts w:ascii="Times New Roman" w:hAnsi="Times New Roman" w:cs="Times New Roman"/>
          <w:sz w:val="28"/>
          <w:szCs w:val="28"/>
          <w:lang w:val="uk-UA"/>
        </w:rPr>
        <w:t xml:space="preserve"> досвід розв’язання проблем. Цього можна досягти лише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2A2B13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proofErr w:type="spellEnd"/>
      <w:r w:rsidR="002A2B13">
        <w:rPr>
          <w:rFonts w:ascii="Times New Roman" w:hAnsi="Times New Roman" w:cs="Times New Roman"/>
          <w:sz w:val="28"/>
          <w:szCs w:val="28"/>
          <w:lang w:val="uk-UA"/>
        </w:rPr>
        <w:t xml:space="preserve"> при наявності активної позиції учнів у </w:t>
      </w:r>
      <w:proofErr w:type="spellStart"/>
      <w:r w:rsidR="002A2B13">
        <w:rPr>
          <w:rFonts w:ascii="Times New Roman" w:hAnsi="Times New Roman" w:cs="Times New Roman"/>
          <w:sz w:val="28"/>
          <w:szCs w:val="28"/>
          <w:lang w:val="uk-UA"/>
        </w:rPr>
        <w:t>навчальному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2A2B13">
        <w:rPr>
          <w:rFonts w:ascii="Times New Roman" w:hAnsi="Times New Roman" w:cs="Times New Roman"/>
          <w:sz w:val="28"/>
          <w:szCs w:val="28"/>
          <w:lang w:val="uk-UA"/>
        </w:rPr>
        <w:t xml:space="preserve"> процесі</w:t>
      </w:r>
      <w:r w:rsidR="00E21D2A" w:rsidRPr="00E21D2A">
        <w:rPr>
          <w:rFonts w:ascii="Times New Roman" w:hAnsi="Times New Roman" w:cs="Times New Roman"/>
          <w:sz w:val="28"/>
          <w:szCs w:val="28"/>
        </w:rPr>
        <w:t xml:space="preserve"> [64,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sz w:val="28"/>
          <w:szCs w:val="28"/>
        </w:rPr>
        <w:t>. 65]</w:t>
      </w:r>
      <w:r w:rsidR="002A2B1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79C8101" w14:textId="6768701A" w:rsidR="00950D8F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Основний результат освіти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розглядається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основі діяльнісного підходу як досягнення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учнями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нових рівнів розвитку на основі освоєння ними як універсальних способів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так і способів, специфічних для предметів, що вивчаються. Реалізація 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цієї особливості в освітньому процесі вимагає його нової організації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снові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планування спільної діяльності вчителя та учнів.</w:t>
      </w:r>
    </w:p>
    <w:p w14:paraId="7A0DFDF1" w14:textId="22F6DA8E" w:rsidR="002A2B13" w:rsidRPr="002A2B13" w:rsidRDefault="00950D8F" w:rsidP="002A2B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Тому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вчителям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опановувати інноваційні педагогічні технології,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яких можна реалізувати нові вимоги. Більшість основних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інновацій пов'язано із застосуванням інтерак</w:t>
      </w:r>
      <w:r w:rsidR="002A2B13">
        <w:rPr>
          <w:rFonts w:ascii="Times New Roman" w:hAnsi="Times New Roman" w:cs="Times New Roman"/>
          <w:sz w:val="28"/>
          <w:szCs w:val="28"/>
          <w:lang w:val="uk-UA"/>
        </w:rPr>
        <w:t>тивн</w:t>
      </w:r>
      <w:r w:rsidR="002A2B13" w:rsidRPr="002A2B1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A2B13">
        <w:rPr>
          <w:rFonts w:ascii="Times New Roman" w:hAnsi="Times New Roman" w:cs="Times New Roman"/>
          <w:sz w:val="28"/>
          <w:szCs w:val="28"/>
          <w:lang w:val="uk-UA"/>
        </w:rPr>
        <w:t xml:space="preserve">го </w:t>
      </w:r>
      <w:r w:rsidR="002A2B1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навчання. Воно зберігає  кінцеву мету і основний зміст освітнього процесу, змінюючи звичні </w:t>
      </w:r>
      <w:proofErr w:type="spellStart"/>
      <w:r w:rsidR="002A2B13">
        <w:rPr>
          <w:rFonts w:ascii="Times New Roman" w:hAnsi="Times New Roman" w:cs="Times New Roman"/>
          <w:sz w:val="28"/>
          <w:szCs w:val="28"/>
          <w:lang w:val="uk-UA"/>
        </w:rPr>
        <w:t>транслюючі</w:t>
      </w:r>
      <w:proofErr w:type="spellEnd"/>
      <w:r w:rsidR="002A2B13">
        <w:rPr>
          <w:rFonts w:ascii="Times New Roman" w:hAnsi="Times New Roman" w:cs="Times New Roman"/>
          <w:sz w:val="28"/>
          <w:szCs w:val="28"/>
          <w:lang w:val="uk-UA"/>
        </w:rPr>
        <w:t xml:space="preserve"> форми на діалогові,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2A2B13">
        <w:rPr>
          <w:rFonts w:ascii="Times New Roman" w:hAnsi="Times New Roman" w:cs="Times New Roman"/>
          <w:sz w:val="28"/>
          <w:szCs w:val="28"/>
          <w:lang w:val="uk-UA"/>
        </w:rPr>
        <w:t>засновані</w:t>
      </w:r>
      <w:proofErr w:type="spellEnd"/>
      <w:r w:rsidR="002A2B13">
        <w:rPr>
          <w:rFonts w:ascii="Times New Roman" w:hAnsi="Times New Roman" w:cs="Times New Roman"/>
          <w:sz w:val="28"/>
          <w:szCs w:val="28"/>
          <w:lang w:val="uk-UA"/>
        </w:rPr>
        <w:t xml:space="preserve"> на взаєморозумінні і взаємодії.</w:t>
      </w:r>
    </w:p>
    <w:p w14:paraId="05D40D0D" w14:textId="5F7A24AC" w:rsidR="007C2F43" w:rsidRDefault="00950D8F" w:rsidP="00445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цілеспрямованого інтерактивного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пови</w:t>
      </w:r>
      <w:r w:rsidR="0044546D">
        <w:rPr>
          <w:rFonts w:ascii="Times New Roman" w:hAnsi="Times New Roman" w:cs="Times New Roman"/>
          <w:sz w:val="28"/>
          <w:szCs w:val="28"/>
          <w:lang w:val="uk-UA"/>
        </w:rPr>
        <w:t xml:space="preserve">нні бути реалізовані певні цілі, що представлені </w:t>
      </w:r>
      <w:proofErr w:type="spellStart"/>
      <w:r w:rsidR="0044546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44546D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інтерактивні карті рис.1.1</w:t>
      </w:r>
      <w:r w:rsidR="007C2F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30560FF" w14:textId="77777777" w:rsidR="007C2F43" w:rsidRDefault="0044546D" w:rsidP="00DB6D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99D6E92" wp14:editId="17A7A052">
            <wp:extent cx="5811152" cy="2305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2345" t="28393" r="10851" b="17660"/>
                    <a:stretch/>
                  </pic:blipFill>
                  <pic:spPr bwMode="auto">
                    <a:xfrm>
                      <a:off x="0" y="0"/>
                      <a:ext cx="5836561" cy="231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6F618" w14:textId="6BDDC867" w:rsidR="00EC5470" w:rsidRPr="00533EF4" w:rsidRDefault="00C60617" w:rsidP="003C4A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7C2F43">
        <w:rPr>
          <w:rFonts w:ascii="Times New Roman" w:hAnsi="Times New Roman" w:cs="Times New Roman"/>
          <w:sz w:val="28"/>
          <w:szCs w:val="28"/>
          <w:lang w:val="uk-UA"/>
        </w:rPr>
        <w:t>1.1</w:t>
      </w:r>
      <w:r w:rsidR="0044546D">
        <w:rPr>
          <w:rFonts w:ascii="Times New Roman" w:hAnsi="Times New Roman" w:cs="Times New Roman"/>
          <w:sz w:val="28"/>
          <w:szCs w:val="28"/>
          <w:lang w:val="uk-UA"/>
        </w:rPr>
        <w:t xml:space="preserve"> Цілі </w:t>
      </w:r>
      <w:proofErr w:type="spellStart"/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44546D">
        <w:rPr>
          <w:rFonts w:ascii="Times New Roman" w:hAnsi="Times New Roman" w:cs="Times New Roman"/>
          <w:sz w:val="28"/>
          <w:szCs w:val="28"/>
          <w:lang w:val="uk-UA"/>
        </w:rPr>
        <w:t>інтерактивного</w:t>
      </w:r>
      <w:proofErr w:type="spellEnd"/>
      <w:r w:rsidR="0044546D">
        <w:rPr>
          <w:rFonts w:ascii="Times New Roman" w:hAnsi="Times New Roman" w:cs="Times New Roman"/>
          <w:sz w:val="28"/>
          <w:szCs w:val="28"/>
          <w:lang w:val="uk-UA"/>
        </w:rPr>
        <w:t xml:space="preserve"> навчання</w:t>
      </w:r>
      <w:r w:rsidR="00E21D2A" w:rsidRPr="00533E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BE04B" w14:textId="77777777" w:rsidR="00E21D2A" w:rsidRPr="00DB6D5D" w:rsidRDefault="00E21D2A" w:rsidP="00E21D2A">
      <w:pPr>
        <w:spacing w:after="0" w:line="259" w:lineRule="auto"/>
        <w:ind w:firstLine="709"/>
        <w:contextualSpacing/>
        <w:jc w:val="center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lang w:val="uk-UA"/>
        </w:rPr>
        <w:t>Джерело: складено на основі [</w:t>
      </w:r>
      <w:r w:rsidRPr="00533EF4">
        <w:rPr>
          <w:rFonts w:ascii="Times New Roman" w:eastAsia="Times New Roman" w:hAnsi="Times New Roman" w:cs="Times New Roman"/>
        </w:rPr>
        <w:t>33</w:t>
      </w:r>
      <w:r w:rsidRPr="00DB6D5D">
        <w:rPr>
          <w:rFonts w:ascii="Times New Roman" w:eastAsia="Times New Roman" w:hAnsi="Times New Roman" w:cs="Times New Roman"/>
          <w:lang w:val="uk-UA"/>
        </w:rPr>
        <w:t>]</w:t>
      </w:r>
    </w:p>
    <w:p w14:paraId="31D8748A" w14:textId="77777777" w:rsidR="003C4AA0" w:rsidRPr="00533EF4" w:rsidRDefault="003C4AA0" w:rsidP="003C4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FB9D0F" w14:textId="1EB54F4E" w:rsidR="0089248C" w:rsidRPr="00C01B1F" w:rsidRDefault="00950D8F" w:rsidP="00DB6D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Виділяють різні інтерактивні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форми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</w:t>
      </w:r>
      <w:r w:rsidR="00C01B1F">
        <w:rPr>
          <w:rFonts w:ascii="Times New Roman" w:hAnsi="Times New Roman" w:cs="Times New Roman"/>
          <w:sz w:val="28"/>
          <w:szCs w:val="28"/>
          <w:lang w:val="uk-UA"/>
        </w:rPr>
        <w:t xml:space="preserve">ня </w:t>
      </w:r>
      <w:r w:rsidR="00C01B1F" w:rsidRPr="00C01B1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01B1F" w:rsidRPr="00C01B1F">
        <w:rPr>
          <w:rFonts w:ascii="Times New Roman" w:hAnsi="Times New Roman" w:cs="Times New Roman"/>
          <w:sz w:val="28"/>
          <w:szCs w:val="28"/>
        </w:rPr>
        <w:t xml:space="preserve">26, </w:t>
      </w:r>
      <w:r w:rsidR="00C01B1F" w:rsidRPr="00C01B1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01B1F" w:rsidRPr="00C01B1F">
        <w:rPr>
          <w:rFonts w:ascii="Times New Roman" w:hAnsi="Times New Roman" w:cs="Times New Roman"/>
          <w:sz w:val="28"/>
          <w:szCs w:val="28"/>
        </w:rPr>
        <w:t>. 73</w:t>
      </w:r>
      <w:r w:rsidR="00C01B1F" w:rsidRPr="00C01B1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C01B1F">
        <w:rPr>
          <w:rFonts w:ascii="Times New Roman" w:hAnsi="Times New Roman" w:cs="Times New Roman"/>
          <w:sz w:val="28"/>
          <w:szCs w:val="28"/>
          <w:lang/>
        </w:rPr>
        <w:t>.</w:t>
      </w:r>
      <w:r w:rsidR="0040614E" w:rsidRPr="0040614E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40614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</w:p>
    <w:p w14:paraId="6AC53ADD" w14:textId="77777777" w:rsidR="00950D8F" w:rsidRDefault="00C60617" w:rsidP="00EC54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1.1</w:t>
      </w:r>
    </w:p>
    <w:p w14:paraId="2B701823" w14:textId="77777777" w:rsidR="00950D8F" w:rsidRDefault="00950D8F" w:rsidP="00EC54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Інтерактивні форми навчання</w:t>
      </w:r>
    </w:p>
    <w:p w14:paraId="418711C8" w14:textId="75D6950A" w:rsidR="00E21D2A" w:rsidRPr="00533EF4" w:rsidRDefault="0040614E" w:rsidP="004061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4208569" wp14:editId="1E6CE993">
            <wp:extent cx="5719956" cy="2647665"/>
            <wp:effectExtent l="0" t="0" r="0" b="635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561" cy="264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075C" w14:textId="77777777" w:rsidR="00C01B1F" w:rsidRDefault="00C01B1F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2FA14F3B" w14:textId="77777777" w:rsidR="00E21D2A" w:rsidRPr="00533EF4" w:rsidRDefault="00E21D2A" w:rsidP="00E21D2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5A69592F" w14:textId="77777777" w:rsidR="00DB6D5D" w:rsidRPr="00DB6D5D" w:rsidRDefault="00DB6D5D" w:rsidP="00E21D2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B6D5D">
        <w:rPr>
          <w:rFonts w:ascii="Times New Roman" w:hAnsi="Times New Roman" w:cs="Times New Roman"/>
          <w:sz w:val="28"/>
          <w:szCs w:val="28"/>
          <w:lang w:val="uk-UA"/>
        </w:rPr>
        <w:t>Продовження табл. 1.1</w:t>
      </w:r>
    </w:p>
    <w:p w14:paraId="4C2E7BDD" w14:textId="43D67D08" w:rsidR="00C01B1F" w:rsidRDefault="009B6745" w:rsidP="009B6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6877200" wp14:editId="1E800AD8">
            <wp:extent cx="5595582" cy="2183130"/>
            <wp:effectExtent l="0" t="0" r="5715" b="762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922" cy="21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AB9F" w14:textId="357149B5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Інтерактивна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форма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 дозволяє знайти індивідуальний підхід до кожної дитини,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побудувати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суб'єкт - суб'єктивні взаємини не тільки між педагогами та їх 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B67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вихованцями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 й між педагогами школи і батьками вихованців</w:t>
      </w:r>
      <w:r w:rsidR="00E21D2A" w:rsidRPr="00E21D2A">
        <w:rPr>
          <w:rFonts w:ascii="Times New Roman" w:hAnsi="Times New Roman" w:cs="Times New Roman"/>
          <w:sz w:val="28"/>
          <w:szCs w:val="28"/>
          <w:lang w:val="uk-UA"/>
        </w:rPr>
        <w:t xml:space="preserve"> [18,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sz w:val="28"/>
          <w:szCs w:val="28"/>
          <w:lang w:val="uk-UA"/>
        </w:rPr>
        <w:t>. 28]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48EC08A" w14:textId="49095B91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Інтерактивні технології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ґрунтуються на принципах взаємодії, активності учнів, опорі на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груповий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досвід, обов'язковій рефлексії, тому необхідно створювати 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таке середовище освітньої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комунікації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яка характеризується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відкритістю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постійною взаємодією, рівністю аргументів всіх учасників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накопиченням спільного знання, допустимістю взаємної оцінки і контролю. </w:t>
      </w:r>
    </w:p>
    <w:p w14:paraId="637D3670" w14:textId="50D9A7DB" w:rsidR="007C2F43" w:rsidRDefault="003C4AA0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950D8F" w:rsidRPr="00715C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нтерактивні технології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підрозділяються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чотири рівні</w:t>
      </w:r>
      <w:r w:rsidR="00E21D2A" w:rsidRPr="00E21D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[32, </w:t>
      </w:r>
      <w:r w:rsidR="00E21D2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color w:val="000000" w:themeColor="text1"/>
          <w:sz w:val="28"/>
          <w:szCs w:val="28"/>
        </w:rPr>
        <w:t>. 14]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14:paraId="559E4B64" w14:textId="5BD0EE6E" w:rsidR="003C4AA0" w:rsidRDefault="003C4AA0" w:rsidP="003C4AA0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Організаційний – основний робочий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рівень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організації діяльності та реалізації діяльності.</w:t>
      </w:r>
    </w:p>
    <w:p w14:paraId="34BF19F7" w14:textId="707F3995" w:rsidR="003C4AA0" w:rsidRDefault="003C4AA0" w:rsidP="003C4AA0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Методичний. Складається з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окремих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розрізнених методів, де прийоми і способи впливу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особистість є елементом технології.</w:t>
      </w:r>
    </w:p>
    <w:p w14:paraId="2253DC05" w14:textId="070AAFCF" w:rsidR="003C4AA0" w:rsidRDefault="003C4AA0" w:rsidP="003C4AA0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Формоутворювальний – це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вибір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доцільних форм навчання та організації діяльності.</w:t>
      </w:r>
    </w:p>
    <w:p w14:paraId="062C63A4" w14:textId="77777777" w:rsidR="00715C28" w:rsidRPr="003C4AA0" w:rsidRDefault="003C4AA0" w:rsidP="003C4AA0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Творчий – заснований на організаційно-діяльнісному підході.</w:t>
      </w:r>
    </w:p>
    <w:p w14:paraId="6FF74A6A" w14:textId="77777777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Інтерактивні технології виконують такі функції</w:t>
      </w:r>
      <w:r w:rsidR="00E21D2A" w:rsidRPr="00E21D2A">
        <w:rPr>
          <w:rFonts w:ascii="Times New Roman" w:hAnsi="Times New Roman" w:cs="Times New Roman"/>
          <w:sz w:val="28"/>
          <w:szCs w:val="28"/>
        </w:rPr>
        <w:t xml:space="preserve"> [34,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sz w:val="28"/>
          <w:szCs w:val="28"/>
        </w:rPr>
        <w:t>. 83]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CEEBB6A" w14:textId="22A70538" w:rsidR="00950D8F" w:rsidRDefault="00950D8F" w:rsidP="00F74B6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Організаційно-діяльнісна –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організовує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 учасників педагогічного процесу.</w:t>
      </w:r>
    </w:p>
    <w:p w14:paraId="6D98DBE6" w14:textId="5AE4460C" w:rsidR="00950D8F" w:rsidRDefault="00950D8F" w:rsidP="00F74B6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Проектувально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-прогностична –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увазі передбачення учасниками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педагогічного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процесу його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кінцевих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реальних результатів, а так само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прогнозує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учасників педагогічного процесу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реалізації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освітньої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технології.</w:t>
      </w:r>
    </w:p>
    <w:p w14:paraId="1C38F347" w14:textId="360A4BC0" w:rsidR="00950D8F" w:rsidRDefault="00950D8F" w:rsidP="00F74B6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Комунікативна – взаємодія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педагога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учнів в процесі обміну інформацією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ними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 взаєморозуміння.</w:t>
      </w:r>
    </w:p>
    <w:p w14:paraId="4FD9B3D9" w14:textId="446D740F" w:rsidR="00950D8F" w:rsidRDefault="00950D8F" w:rsidP="00F74B6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Рефлексивна –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об'єктивності кінцевих реальних результатів педагогічної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взаємодії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очікуваних результатів і осмислення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досвіду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взаємодії.</w:t>
      </w:r>
    </w:p>
    <w:p w14:paraId="6DD5697D" w14:textId="026015DA" w:rsidR="00950D8F" w:rsidRDefault="00950D8F" w:rsidP="00F74B6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Розвиваюча –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 розвитку і саморозвитку учасників педагогічного процесу.</w:t>
      </w:r>
    </w:p>
    <w:p w14:paraId="2F3CE290" w14:textId="44CB44F2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Виділимо, основні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ознаки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</w:t>
      </w:r>
      <w:r w:rsidR="00E21D2A" w:rsidRPr="00E21D2A">
        <w:rPr>
          <w:rFonts w:ascii="Times New Roman" w:hAnsi="Times New Roman" w:cs="Times New Roman"/>
          <w:sz w:val="28"/>
          <w:szCs w:val="28"/>
        </w:rPr>
        <w:t xml:space="preserve"> [27,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sz w:val="28"/>
          <w:szCs w:val="28"/>
        </w:rPr>
        <w:t>. 52]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DCC756B" w14:textId="03192885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Підвищують ефективність праці педагога, як наслідок учні легше і якісніше засвоюють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знання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B6745" w:rsidRPr="009B6745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</w:p>
    <w:p w14:paraId="37C1722C" w14:textId="162C83DC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Організовують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зворотного зв'язку і контроль над результатами навчання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персонально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кожного учня, дають можливість педагогу навчати відповідно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індивідуальних можливостей.</w:t>
      </w:r>
    </w:p>
    <w:p w14:paraId="1345D5D5" w14:textId="78963372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Дозволяють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педагогу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перекласти основну функцію навчання на засоби навчання, що вагомо розвантажує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зайнятість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вчителя, отже, більше уваги він може приділити аспектам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індивідуального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особистісного розвитку учнів, розвитку їх творчих здібностей.</w:t>
      </w:r>
    </w:p>
    <w:p w14:paraId="792909AB" w14:textId="7083C822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Вимагають ставити завжди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точну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конкретну мету, а це значить, що використання об'єктивних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методів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контролю дозволить зменшити роль суб'єктивного фактору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проведенні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контролю.</w:t>
      </w:r>
    </w:p>
    <w:p w14:paraId="3664D54A" w14:textId="521BA866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Зменшують залежність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результатів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 від рівня кваліфікації педагога. Тому, в деякій мірі,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відбувається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вирівнювання якості та рівня освоєння того чи іншого предмета учнями в різних освітніх організаціях країни.</w:t>
      </w:r>
    </w:p>
    <w:p w14:paraId="55574E93" w14:textId="2231BC11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Особливістю інтерактивного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головний принцип його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кожен учень має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стати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активним суб’єктом навчання. В сучасній дидактиці це не просто новий термін,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виокремлення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інтерактивного навчання в окрему групу методів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зумовлено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певними особливостями в технології застосування [</w:t>
      </w:r>
      <w:r w:rsidR="00E21D2A" w:rsidRPr="00E21D2A">
        <w:rPr>
          <w:rFonts w:ascii="Times New Roman" w:hAnsi="Times New Roman" w:cs="Times New Roman"/>
          <w:sz w:val="28"/>
          <w:szCs w:val="28"/>
        </w:rPr>
        <w:t>57</w:t>
      </w:r>
      <w:r w:rsidR="00E21D2A">
        <w:rPr>
          <w:rFonts w:ascii="Times New Roman" w:hAnsi="Times New Roman" w:cs="Times New Roman"/>
          <w:sz w:val="28"/>
          <w:szCs w:val="28"/>
          <w:lang w:val="uk-UA"/>
        </w:rPr>
        <w:t>, с</w:t>
      </w:r>
      <w:r>
        <w:rPr>
          <w:rFonts w:ascii="Times New Roman" w:hAnsi="Times New Roman" w:cs="Times New Roman"/>
          <w:sz w:val="28"/>
          <w:szCs w:val="28"/>
          <w:lang w:val="uk-UA"/>
        </w:rPr>
        <w:t>. 293].</w:t>
      </w:r>
    </w:p>
    <w:p w14:paraId="116E3D50" w14:textId="3C6DA6A6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Головна особливість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методів навчання в тому, що процес навчання відбувається в спільній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всі види групової форми можуть бути віднесені до форм інтерактивного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Сюди ж можна віднести і колективний спосіб навчання, під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яким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розуміється така форма організації навчальної діяльності, коли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вчить всіх, а всі вчать кожного.</w:t>
      </w:r>
    </w:p>
    <w:p w14:paraId="4D32ECB8" w14:textId="226A22E0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Цілями інтерактивних методів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є:</w:t>
      </w:r>
    </w:p>
    <w:p w14:paraId="35B033B3" w14:textId="2A6C7FBE" w:rsidR="00950D8F" w:rsidRDefault="00950D8F" w:rsidP="00F74B6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Навчити самостійного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ошуку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аналізу інформації та виробленню правильного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вирішення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ситуації в процесі навчання.</w:t>
      </w:r>
    </w:p>
    <w:p w14:paraId="43BC203C" w14:textId="08E73F1A" w:rsidR="00950D8F" w:rsidRDefault="00950D8F" w:rsidP="00F74B6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Навчити учнів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групі, колективі: поважати чужу думку,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проявляти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толерантність до іншої точки зору.</w:t>
      </w:r>
    </w:p>
    <w:p w14:paraId="232D7F35" w14:textId="619352B7" w:rsidR="00950D8F" w:rsidRDefault="00950D8F" w:rsidP="00F74B6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Навчити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власну точку зору, що спирається на певні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факти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E21D2A" w:rsidRPr="00E21D2A">
        <w:rPr>
          <w:rFonts w:ascii="Times New Roman" w:hAnsi="Times New Roman" w:cs="Times New Roman"/>
          <w:sz w:val="28"/>
          <w:szCs w:val="28"/>
        </w:rPr>
        <w:t xml:space="preserve">10,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sz w:val="28"/>
          <w:szCs w:val="28"/>
        </w:rPr>
        <w:t>. 231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2375CCD4" w14:textId="4E4C5630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процесі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методів навчання спілкування в парах, групах, між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групами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учнів:</w:t>
      </w:r>
    </w:p>
    <w:p w14:paraId="793F99CF" w14:textId="439B9307" w:rsidR="00950D8F" w:rsidRDefault="00950D8F" w:rsidP="00F74B6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формуються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знання, в 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тому числі і власна думка, щодо тієї чи іншої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події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явища,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активна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життєва позиція, творчі здібності;</w:t>
      </w:r>
    </w:p>
    <w:p w14:paraId="17FC8E44" w14:textId="05339ED9" w:rsidR="00950D8F" w:rsidRDefault="00950D8F" w:rsidP="00F74B6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розвивається мова,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почуття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відповідальності за спільну справу, систематизуються,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аналізуються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конкретизуються і коригуються уявлення, поняття;</w:t>
      </w:r>
    </w:p>
    <w:p w14:paraId="4EEA881D" w14:textId="497A0CE9" w:rsidR="00950D8F" w:rsidRDefault="00950D8F" w:rsidP="00F74B6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встановлюються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логічні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зв'язки, що сприяють розумінню закономірностей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світоглядних ідей.</w:t>
      </w:r>
    </w:p>
    <w:p w14:paraId="1674B055" w14:textId="426447D6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Інтерактивні методи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мають ряд особливостей, які слід враховувати в реальній навчальній діяльності педагогу [</w:t>
      </w:r>
      <w:r w:rsidR="00E21D2A" w:rsidRPr="00E21D2A">
        <w:rPr>
          <w:rFonts w:ascii="Times New Roman" w:hAnsi="Times New Roman" w:cs="Times New Roman"/>
          <w:sz w:val="28"/>
          <w:szCs w:val="28"/>
        </w:rPr>
        <w:t xml:space="preserve">32,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sz w:val="28"/>
          <w:szCs w:val="28"/>
        </w:rPr>
        <w:t>. 15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159D60A8" w14:textId="6473C411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По-перше, відбувається активна взаємодія учасників освітнього процесу в навчальній діяльності. В даному випадку взаємодія розуміється як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«відношення між людьми, коли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вони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процесі вирішення спільних для них завдань, впливаючи один на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іншого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доповнюють один одного, успішно вирішують ці завдання».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цьому «відбуваються зміни і в кожному з суб'єктів, на яких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направлена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взаємодія» [</w:t>
      </w:r>
      <w:r w:rsidR="00E21D2A" w:rsidRPr="00E21D2A">
        <w:rPr>
          <w:rFonts w:ascii="Times New Roman" w:hAnsi="Times New Roman" w:cs="Times New Roman"/>
          <w:sz w:val="28"/>
          <w:szCs w:val="28"/>
        </w:rPr>
        <w:t xml:space="preserve">60,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sz w:val="28"/>
          <w:szCs w:val="28"/>
        </w:rPr>
        <w:t>. 90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5191D436" w14:textId="110CA999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 засновані на взаємодії, реалізуються в трьох </w:t>
      </w:r>
      <w:proofErr w:type="spellStart"/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середовищах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«учень-учитель-учень», «учень-комп’ютер-учитель», «учень-підручник-навчальний посібник».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Причому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ролі педагога відводиться останнє місце, він виступає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помічником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поступаючись при цьому місцем активності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E21D2A" w:rsidRPr="00E21D2A">
        <w:rPr>
          <w:rFonts w:ascii="Times New Roman" w:hAnsi="Times New Roman" w:cs="Times New Roman"/>
          <w:sz w:val="28"/>
          <w:szCs w:val="28"/>
        </w:rPr>
        <w:t xml:space="preserve"> [27,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sz w:val="28"/>
          <w:szCs w:val="28"/>
        </w:rPr>
        <w:t>. 101]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2870AE2" w14:textId="24249FB7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По-друге, використання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технології навчання на уроках в школі передбачає таку логіку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навчальної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діяльності: мотивація – формування нового досвіду, його осмислення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чере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– рефлексія. Причому формування нового досвіду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здійснюється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урахуванням наявного досвіду, створення проблемних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діалогічних</w:t>
      </w:r>
      <w:r w:rsidR="009B674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ситуацій, які виникають на основі виникаючих протиріч, народження нових пізнавальних мотивів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інтересів.</w:t>
      </w:r>
    </w:p>
    <w:p w14:paraId="71B97630" w14:textId="766F3A83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По-третє, інтерактивні технології навчання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школі характеризує обов'язкова робота в малих групах на основі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кооперації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співпраці.</w:t>
      </w:r>
    </w:p>
    <w:p w14:paraId="72F7F377" w14:textId="41EF2841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По-четверте, інтерактивні методи навчання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школі, засновані на ігрових формах навчання, при яких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проявляється</w:t>
      </w:r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активність учнів, здійснюється акумуляція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передача</w:t>
      </w:r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соціального досвіду,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створюються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умови для більш повної самореалізації особистості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D4408F4" w14:textId="76E69B05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з огляду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дані</w:t>
      </w:r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інтерактивних методів навчання в навчальній діяльності,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змінити вимоги до роботи на уроці. Крім того, з метою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ефективності навчальної діяльності та сприяння самореалізації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особистості</w:t>
      </w:r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учнів, педагогу необхідно вільно орієнтуватися в різноманітті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інтерактивни</w:t>
      </w:r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методів навчання.</w:t>
      </w:r>
    </w:p>
    <w:p w14:paraId="261841B3" w14:textId="07D61192" w:rsidR="00F74B69" w:rsidRPr="00C01B1F" w:rsidRDefault="00950D8F" w:rsidP="00EC54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Розглянемо класифікацію інтерактивних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навчання у табл. 1.2</w:t>
      </w:r>
      <w:r w:rsidR="00DB6D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01B1F">
        <w:rPr>
          <w:rFonts w:ascii="Times New Roman" w:hAnsi="Times New Roman" w:cs="Times New Roman"/>
          <w:sz w:val="28"/>
          <w:szCs w:val="28"/>
          <w:lang/>
        </w:rPr>
        <w:t xml:space="preserve"> </w:t>
      </w:r>
    </w:p>
    <w:p w14:paraId="0B9D2754" w14:textId="77777777" w:rsidR="004922AC" w:rsidRDefault="004922AC" w:rsidP="003C4A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26FA76F1" w14:textId="77777777" w:rsidR="004922AC" w:rsidRDefault="004922AC" w:rsidP="003C4A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1B1C295" w14:textId="77777777" w:rsidR="004922AC" w:rsidRDefault="004922AC" w:rsidP="003C4A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B82AF76" w14:textId="77777777" w:rsidR="004922AC" w:rsidRDefault="004922AC" w:rsidP="003C4A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F9219E8" w14:textId="77777777" w:rsidR="00950D8F" w:rsidRDefault="00950D8F" w:rsidP="003C4A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1.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2F8C387" w14:textId="77777777" w:rsidR="00950D8F" w:rsidRDefault="00950D8F" w:rsidP="003C4A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Класифікація інтерактивних технологій навчання</w:t>
      </w:r>
    </w:p>
    <w:p w14:paraId="6E5357C2" w14:textId="2AF1CCF9" w:rsidR="00950D8F" w:rsidRDefault="00FD19D0" w:rsidP="00283599">
      <w:pPr>
        <w:spacing w:after="0" w:line="259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9D0">
        <w:drawing>
          <wp:inline distT="0" distB="0" distL="0" distR="0" wp14:anchorId="15A500CB" wp14:editId="726A1469">
            <wp:extent cx="5940425" cy="436753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AAE0F" w14:textId="77777777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ефективного впровадження інтерактивних технологій навчання використовуються різні засоби навчання.</w:t>
      </w:r>
    </w:p>
    <w:p w14:paraId="47D41D3C" w14:textId="2CB8FBDB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Засоби навчання – це спеціально створені посібники і матеріали різного характеру, які допомагають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педагогу</w:t>
      </w:r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керувати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пізнавально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-практичною діяльністю учнів, вирішувати, які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стоять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перед ними завдання по формуванню компетенцій,</w:t>
      </w:r>
      <w:r w:rsidR="00E21D2A">
        <w:rPr>
          <w:rFonts w:ascii="Times New Roman" w:hAnsi="Times New Roman" w:cs="Times New Roman"/>
          <w:sz w:val="28"/>
          <w:szCs w:val="28"/>
          <w:lang w:val="uk-UA"/>
        </w:rPr>
        <w:t xml:space="preserve"> а учневі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21D2A">
        <w:rPr>
          <w:rFonts w:ascii="Times New Roman" w:hAnsi="Times New Roman" w:cs="Times New Roman"/>
          <w:sz w:val="28"/>
          <w:szCs w:val="28"/>
          <w:lang w:val="uk-UA"/>
        </w:rPr>
        <w:t>допомагають</w:t>
      </w:r>
      <w:proofErr w:type="spellEnd"/>
      <w:r w:rsidR="00E21D2A">
        <w:rPr>
          <w:rFonts w:ascii="Times New Roman" w:hAnsi="Times New Roman" w:cs="Times New Roman"/>
          <w:sz w:val="28"/>
          <w:szCs w:val="28"/>
          <w:lang w:val="uk-UA"/>
        </w:rPr>
        <w:t xml:space="preserve"> вчитися [30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2F7271F2" w14:textId="4FA2D90C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засоби навчання.</w:t>
      </w:r>
    </w:p>
    <w:p w14:paraId="548A2103" w14:textId="42988154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Інтерактивні засоби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комп'ютерні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мультимедійні засоби, що дозволяють здійснити інтерактивну взаємодію учасників освітнього процесу. Широке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засобів в сучасному освітньому процесі </w:t>
      </w:r>
      <w:proofErr w:type="spellStart"/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дозволило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скласти їх класифікацію</w:t>
      </w:r>
      <w:r w:rsidR="00E21D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1D2A" w:rsidRPr="00533EF4">
        <w:rPr>
          <w:rFonts w:ascii="Times New Roman" w:hAnsi="Times New Roman" w:cs="Times New Roman"/>
          <w:sz w:val="28"/>
          <w:szCs w:val="28"/>
        </w:rPr>
        <w:t xml:space="preserve">[18,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533EF4">
        <w:rPr>
          <w:rFonts w:ascii="Times New Roman" w:hAnsi="Times New Roman" w:cs="Times New Roman"/>
          <w:sz w:val="28"/>
          <w:szCs w:val="28"/>
        </w:rPr>
        <w:t>. 28]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2215099" w14:textId="5BB5B96D" w:rsidR="00950D8F" w:rsidRPr="00283599" w:rsidRDefault="00950D8F" w:rsidP="00F74B6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Наведемо приклад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класифікації</w:t>
      </w:r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засобів навчання по їх функціо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нальному </w:t>
      </w:r>
      <w:proofErr w:type="spellStart"/>
      <w:r w:rsidR="00C60617">
        <w:rPr>
          <w:rFonts w:ascii="Times New Roman" w:hAnsi="Times New Roman" w:cs="Times New Roman"/>
          <w:sz w:val="28"/>
          <w:szCs w:val="28"/>
          <w:lang w:val="uk-UA"/>
        </w:rPr>
        <w:t>призначенню</w:t>
      </w:r>
      <w:r w:rsidR="00FD19D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у табл. 1.3</w:t>
      </w:r>
      <w:r w:rsidR="00DB6D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83599">
        <w:rPr>
          <w:rFonts w:ascii="Times New Roman" w:hAnsi="Times New Roman" w:cs="Times New Roman"/>
          <w:sz w:val="28"/>
          <w:szCs w:val="28"/>
          <w:lang/>
        </w:rPr>
        <w:t xml:space="preserve"> </w:t>
      </w:r>
      <w:r w:rsidR="00283599" w:rsidRPr="00283599">
        <w:rPr>
          <w:rFonts w:ascii="Times New Roman" w:hAnsi="Times New Roman" w:cs="Times New Roman"/>
          <w:sz w:val="28"/>
          <w:szCs w:val="28"/>
          <w:lang w:val="uk-UA"/>
        </w:rPr>
        <w:t>на основі [</w:t>
      </w:r>
      <w:r w:rsidR="00283599" w:rsidRPr="00283599">
        <w:rPr>
          <w:rFonts w:ascii="Times New Roman" w:hAnsi="Times New Roman" w:cs="Times New Roman"/>
          <w:sz w:val="28"/>
          <w:szCs w:val="28"/>
        </w:rPr>
        <w:t xml:space="preserve">35, </w:t>
      </w:r>
      <w:r w:rsidR="00283599" w:rsidRPr="0028359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83599" w:rsidRPr="00283599">
        <w:rPr>
          <w:rFonts w:ascii="Times New Roman" w:hAnsi="Times New Roman" w:cs="Times New Roman"/>
          <w:sz w:val="28"/>
          <w:szCs w:val="28"/>
        </w:rPr>
        <w:t>.</w:t>
      </w:r>
      <w:r w:rsidR="00283599" w:rsidRPr="00283599">
        <w:rPr>
          <w:rFonts w:ascii="Times New Roman" w:hAnsi="Times New Roman" w:cs="Times New Roman"/>
          <w:sz w:val="28"/>
          <w:szCs w:val="28"/>
          <w:lang w:val="uk-UA"/>
        </w:rPr>
        <w:t xml:space="preserve"> 45]</w:t>
      </w:r>
    </w:p>
    <w:p w14:paraId="631DD59F" w14:textId="77777777" w:rsidR="00950D8F" w:rsidRDefault="00C60617" w:rsidP="00950D8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1.3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A991F03" w14:textId="77777777" w:rsidR="00950D8F" w:rsidRDefault="00950D8F" w:rsidP="00950D8F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Класифікація інтерактивних засобів навчання по їх функціональному призначенню</w:t>
      </w:r>
    </w:p>
    <w:p w14:paraId="1995E3A3" w14:textId="0C70DCF9" w:rsidR="00950D8F" w:rsidRPr="00897CA4" w:rsidRDefault="00652BEE" w:rsidP="00652BE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0D9F45A" wp14:editId="3FA7DD27">
            <wp:extent cx="5919093" cy="3498112"/>
            <wp:effectExtent l="0" t="0" r="5715" b="7620"/>
            <wp:docPr id="25" name="Рисунок 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9765" cy="35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A182" w14:textId="11A4CC60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за основу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класифікації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взяти методичне призначення інтерактивних засобів навчання, то класифікація матиме такий вигляд</w:t>
      </w:r>
      <w:r w:rsidR="00E21D2A" w:rsidRPr="00E21D2A">
        <w:rPr>
          <w:rFonts w:ascii="Times New Roman" w:hAnsi="Times New Roman" w:cs="Times New Roman"/>
          <w:sz w:val="28"/>
          <w:szCs w:val="28"/>
        </w:rPr>
        <w:t xml:space="preserve"> [35,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sz w:val="28"/>
          <w:szCs w:val="28"/>
        </w:rPr>
        <w:t>. 46]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822C209" w14:textId="30271610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I. Наставницькі, що призначені для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вивчення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нового матеріалу.</w:t>
      </w:r>
    </w:p>
    <w:p w14:paraId="087A8387" w14:textId="1B0BD640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II. Тренувальні (тренажери),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призначені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відпрацювання умінь і навичок при повторенні і закріпленні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вивченого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матеріалу.</w:t>
      </w:r>
    </w:p>
    <w:p w14:paraId="5F14849E" w14:textId="34EA44B4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III. Контролюючі, призначені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контролю рівня засвоєння навчального матеріалу.</w:t>
      </w:r>
    </w:p>
    <w:p w14:paraId="3130928B" w14:textId="7A414468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IV. Інформаційно-довідкові,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призначені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отримання учнями необхідної інформації.</w:t>
      </w:r>
    </w:p>
    <w:p w14:paraId="2F729C9D" w14:textId="47A75973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V. Моделюючі, призначені для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моделі об'єкта, процесу, явища з метою їх вивчення і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AEEFCC3" w14:textId="3EB4EABE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VI. Імітаційні, що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представляють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певний аспект реальності для вивчення його основних структурних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функціональних характеристик за допомогою деякого обмеженого числа параметрів.</w:t>
      </w:r>
    </w:p>
    <w:p w14:paraId="1D63BADB" w14:textId="2E2F1990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VII. Демонстраційні,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призначені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наочного подання навчального матеріалу, візуалізації досліджуваних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закономірностей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взаємозв'язків між об'єктами.</w:t>
      </w:r>
    </w:p>
    <w:p w14:paraId="16041A42" w14:textId="3CA65C22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VIII. Ігрові, призначені для 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652B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«програвання» навчальної ситуації з метою прийняття оптимального рішення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вироблення оптимальної стратегії дій, для розвитку мислення.</w:t>
      </w:r>
    </w:p>
    <w:p w14:paraId="36702062" w14:textId="77777777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IX. Дозвільні, призначені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позанавчальної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з метою розвитку уваги, реакції тощо.</w:t>
      </w:r>
    </w:p>
    <w:p w14:paraId="0697113E" w14:textId="0AC14E31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інтерактивних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 сприяє підвищенню ефективності навчання, це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пов'язано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тим, що інтерактивні технології</w:t>
      </w:r>
      <w:r w:rsidR="00E21D2A" w:rsidRPr="00E21D2A">
        <w:rPr>
          <w:rFonts w:ascii="Times New Roman" w:hAnsi="Times New Roman" w:cs="Times New Roman"/>
          <w:sz w:val="28"/>
          <w:szCs w:val="28"/>
          <w:lang w:val="uk-UA"/>
        </w:rPr>
        <w:t xml:space="preserve"> [7, </w:t>
      </w:r>
      <w:r w:rsidR="00E21D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sz w:val="28"/>
          <w:szCs w:val="28"/>
          <w:lang w:val="uk-UA"/>
        </w:rPr>
        <w:t>. 70]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C7D2F7E" w14:textId="6F84C148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розвивають у дітей більш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глибокий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підхід до навчання;</w:t>
      </w:r>
    </w:p>
    <w:p w14:paraId="1993E8EA" w14:textId="2F7325FA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стимулюють прихильність до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занять;</w:t>
      </w:r>
    </w:p>
    <w:p w14:paraId="5A5B2176" w14:textId="626DF594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розвивають навички спільної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51F9E81" w14:textId="1E133892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стимулюють когнітивні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аспекти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вчення;</w:t>
      </w:r>
    </w:p>
    <w:p w14:paraId="5910B79E" w14:textId="0C07B0B8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5) розвантажують розумову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діяльність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рутинних компонентів;</w:t>
      </w:r>
    </w:p>
    <w:p w14:paraId="716112DE" w14:textId="3E34D622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6) підвищують мотивацію дітей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навчання;</w:t>
      </w:r>
    </w:p>
    <w:p w14:paraId="341DD31F" w14:textId="27FD5F11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7) створюють психологічний комфорт для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7392B7E" w14:textId="46BEFD04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8) сприяють переходу від пасивного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активного способу реалізації діяльності учнів, які стають повноправними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суб'єктами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освітньої діяльності.</w:t>
      </w:r>
    </w:p>
    <w:p w14:paraId="67467BCE" w14:textId="288249B2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Саме цілеспрямоване використання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форм, методів і засобів навчання стає основою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технологій.</w:t>
      </w:r>
    </w:p>
    <w:p w14:paraId="16087192" w14:textId="6BCC7DC5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Значення інтерактивних технологій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переоцінити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складно, так як вони направлені на розвиток особистості,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розвиток педагогів і учнів, на вдосконалення управління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процесом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навчання.</w:t>
      </w:r>
    </w:p>
    <w:p w14:paraId="5CF99872" w14:textId="1B223A8A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в освітній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процес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педагогічних технологій направлено на формування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інтеграційних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якостей особистості,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оволодіння нею конструктивними способами і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засобами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взаємодії з оточуючими людьми відповідно до завдань,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ставлять поставлені Концепцією НУШ.</w:t>
      </w:r>
    </w:p>
    <w:p w14:paraId="6E5A4645" w14:textId="76A46875" w:rsidR="00950D8F" w:rsidRDefault="00950D8F" w:rsidP="00F74B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інтерактивних технологій в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безпосередній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освітній діяльності знімає психологічне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навантаження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учнів, дає можливість змінювати форми діяльності, переключати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увагу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питання теми занять.</w:t>
      </w:r>
    </w:p>
    <w:p w14:paraId="1846C4BF" w14:textId="3BFCB7C0" w:rsidR="0089248C" w:rsidRPr="000F7D33" w:rsidRDefault="00950D8F" w:rsidP="000F7D3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Отже, </w:t>
      </w:r>
      <w:r w:rsidR="00F74B69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нтерактивні технології –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способів організації взаємодії педагога і учнів, що гарантує педагогічно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ефективне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пізнавальне спілкування, в результаті якого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створюються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умови для переживання учнями ситуації успіху в навчальній діяльності та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сприяють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підвищенню рівня знань учнів. Проаналізувавши ознаки,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рівні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функції методи та форми реалізації інтерактивних технологій,</w:t>
      </w:r>
      <w:r w:rsidR="00652BEE" w:rsidRPr="00652BEE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з’ясували сутність інтерактивного навчання, що дає нам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можливість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з’ясувати структуру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інтерактивної технології «Ажурна пилка» на уроках математики.</w:t>
      </w:r>
    </w:p>
    <w:p w14:paraId="6DF69AA4" w14:textId="77777777" w:rsidR="0089248C" w:rsidRDefault="0089248C" w:rsidP="00950D8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8977BD1" w14:textId="77777777" w:rsidR="0089248C" w:rsidRDefault="0089248C" w:rsidP="00950D8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675CCAD" w14:textId="77777777" w:rsidR="00950D8F" w:rsidRDefault="00950D8F" w:rsidP="0028359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1.3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інтерактивної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технології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«Ажурна пилка» на уроках математики</w:t>
      </w:r>
    </w:p>
    <w:p w14:paraId="0039FB31" w14:textId="77777777" w:rsidR="003C4AA0" w:rsidRPr="003C4AA0" w:rsidRDefault="003C4AA0" w:rsidP="00950D8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B664152" w14:textId="6F2CE937" w:rsidR="00950D8F" w:rsidRDefault="00950D8F" w:rsidP="00950D8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цьому пункті нашого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дослідження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ми з’ясуємо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структуру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інтерактивної технології «Ажурна пилка» на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уроках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математики</w:t>
      </w:r>
    </w:p>
    <w:p w14:paraId="2CE4BB50" w14:textId="4C545142" w:rsidR="00950D8F" w:rsidRDefault="00950D8F" w:rsidP="00DB6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Значення в предметній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вчителя початкової школи має викладання початкового курсу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оскільки математика є фундаментальною наукою, об'єднує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абстрактне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загальне знання, використовується в усіх галузях знань і є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унікальним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засобом формування інтелектуального потенціалу особистості,</w:t>
      </w:r>
      <w:r w:rsidR="00652BEE" w:rsidRPr="00652BEE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розвитку її логічного мислення. У зв'язку з цим, актуальним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питанням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професійної підготовки вчителя початкової школи є його готовність до викладання матема</w:t>
      </w:r>
      <w:r w:rsidR="00D052AA">
        <w:rPr>
          <w:rFonts w:ascii="Times New Roman" w:hAnsi="Times New Roman" w:cs="Times New Roman"/>
          <w:sz w:val="28"/>
          <w:szCs w:val="28"/>
          <w:lang w:val="uk-UA"/>
        </w:rPr>
        <w:t>тики в початковій школі [11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5DF2A9BA" w14:textId="6F14B627" w:rsidR="00950D8F" w:rsidRDefault="00950D8F" w:rsidP="00DB6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Серед великої кількості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хочемо виділити ті, які, на нашу думку,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доцільно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на уроках математики в початковій школі, а саме: «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парах», «Мікрофон», «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Ажурна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пилка», «Коло ідей», «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Мозковий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штурм», «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–чотири–всі разом», 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652B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«Акваріум», «Займи позицію», «Навчаючись – вчуся», «Ток-шоу», «Розігрування сюжетної задачі».</w:t>
      </w:r>
      <w:r w:rsidR="00652BEE" w:rsidRPr="00652BEE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</w:p>
    <w:p w14:paraId="41663137" w14:textId="3E71ACAE" w:rsidR="00950D8F" w:rsidRDefault="00950D8F" w:rsidP="00DB6D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Основна увага вчителя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із застосуванням інтерактивних технологій повинна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бути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націлена не на результат засвоєння певних знань, а на процес досягнення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ової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інформації. Зміст математичних понять формується у свідомості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кожного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учня на підставі конструктивної взаємодії інформації, що надходить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учителя, зі змістом, що сприймається учнем на момент його засвоєння. Формуючи інтелектуальну культуру учнів на уроці математики, вчитель початкових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класів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має забезпечувати органічну взаємодію між логічним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мисленням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почуттями, що сприяє переведенню змісту діяльності в особистісну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площину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E21D2A" w:rsidRPr="00E21D2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53, </w:t>
      </w:r>
      <w:r w:rsidR="00E21D2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E21D2A" w:rsidRPr="00E21D2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27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</w:t>
      </w:r>
    </w:p>
    <w:p w14:paraId="087AF35C" w14:textId="23A16570" w:rsidR="00950D8F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Ефективним на уроках математики у початковій школі є застосування технології «Ажурна пилка» («Мозаїка», «Джиг-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»).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була розроблена у 1971 році провідним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американським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соціальним психологом, доктором філософії по психології, професором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Елліотом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Аронсоном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FD6C4DE" w14:textId="28FBE309" w:rsidR="00950D8F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Суть його в тому, що вчитель ділить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групи, а завдання – на частини, які діти повинні зібрати разом як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головоломку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В ході такої роботи виникає позитивний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взаємозв'язок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взаємозалежність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 від одного і колективна відповідальність за виконувану роботу.</w:t>
      </w:r>
    </w:p>
    <w:p w14:paraId="1D4B7E8C" w14:textId="752AB791" w:rsidR="00950D8F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Крім того, ця техніка є ефективним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способом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вивчення матеріалу, сам процес складання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заохочує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активне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слухання, участь і співпереживання, надає всім членам групи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значущі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ролі в навчальній діяльності.</w:t>
      </w:r>
    </w:p>
    <w:p w14:paraId="74428B1C" w14:textId="22AA2A6F" w:rsidR="00950D8F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Ця технологія має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переваги для педагогів</w:t>
      </w:r>
      <w:r w:rsidR="00E21D2A" w:rsidRPr="00E21D2A">
        <w:rPr>
          <w:rFonts w:ascii="Times New Roman" w:hAnsi="Times New Roman" w:cs="Times New Roman"/>
          <w:sz w:val="28"/>
          <w:szCs w:val="28"/>
        </w:rPr>
        <w:t xml:space="preserve"> [55]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37DFB19A" w14:textId="182A1D13" w:rsidR="00950D8F" w:rsidRDefault="00950D8F" w:rsidP="00950D8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Досить проста в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освоєнні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BAD2150" w14:textId="77777777" w:rsidR="00950D8F" w:rsidRDefault="00950D8F" w:rsidP="00950D8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Схожа на гру, що відчутно підвищує залученість учнів.</w:t>
      </w:r>
    </w:p>
    <w:p w14:paraId="5BE3AEA9" w14:textId="20610023" w:rsidR="00950D8F" w:rsidRDefault="00950D8F" w:rsidP="00950D8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Може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використовуватися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разом з іншими педагогічними техніками.</w:t>
      </w:r>
    </w:p>
    <w:p w14:paraId="48B076DD" w14:textId="7921CA76" w:rsidR="00950D8F" w:rsidRDefault="00950D8F" w:rsidP="00950D8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застосовуватися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навіть протягом одного уроку.</w:t>
      </w:r>
    </w:p>
    <w:p w14:paraId="34CCE496" w14:textId="68394BE7" w:rsidR="00950D8F" w:rsidRDefault="00950D8F" w:rsidP="00950D8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потребує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матеріальних вкладень.</w:t>
      </w:r>
    </w:p>
    <w:p w14:paraId="336A2257" w14:textId="444F0E83" w:rsidR="00950D8F" w:rsidRDefault="00950D8F" w:rsidP="0023264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Метод «Ажурна пилка»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застосову</w:t>
      </w:r>
      <w:r w:rsidR="0023264C">
        <w:rPr>
          <w:rFonts w:ascii="Times New Roman" w:hAnsi="Times New Roman" w:cs="Times New Roman"/>
          <w:color w:val="000000"/>
          <w:sz w:val="28"/>
          <w:szCs w:val="28"/>
          <w:lang w:val="uk-UA"/>
        </w:rPr>
        <w:t>ється</w:t>
      </w:r>
      <w:proofErr w:type="spellEnd"/>
      <w:r w:rsidR="002326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в групі з мінімальною кількістю 9 осіб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 Звичайні («домашні»)</w:t>
      </w:r>
      <w:r w:rsidR="00652BEE" w:rsidRPr="00652BEE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 повинні в ідеалі мати чотири особи. Ці групи повинні продовжувати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працювати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такому складі протягом трьох тижнів чи більше </w:t>
      </w:r>
      <w:r w:rsidR="002326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складатися з </w:t>
      </w:r>
      <w:proofErr w:type="spellStart"/>
      <w:r w:rsidR="0023264C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учнів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2326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із різними здібностями та інтересами. Потрібно витрачати час на те,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щоб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допомагати учням працювати в групах ефективно, особливо у звичайних 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652B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«домашніх» групах. Експертні групи також в ідеалі повинні мати не більш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ніж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чотири або п’ять осіб</w:t>
      </w:r>
      <w:r w:rsidR="00E21D2A" w:rsidRPr="00E21D2A">
        <w:rPr>
          <w:rFonts w:ascii="Times New Roman" w:hAnsi="Times New Roman" w:cs="Times New Roman"/>
          <w:color w:val="000000"/>
          <w:sz w:val="28"/>
          <w:szCs w:val="28"/>
        </w:rPr>
        <w:t xml:space="preserve"> [24]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09B420E7" w14:textId="7116668A" w:rsidR="0023264C" w:rsidRDefault="0023264C" w:rsidP="0023264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випадку,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коли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під час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проведення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технології  «Ажурна пилка» 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«домашніх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>» гр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упах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кількість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учнів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більше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ніж в експертних групах, вчителю необхідно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скористатися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методом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випадкового</w:t>
      </w:r>
      <w:proofErr w:type="spellEnd"/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вибору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призначити «додаткових» учнів </w:t>
      </w:r>
      <w:proofErr w:type="spellStart"/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різні експертні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групи</w:t>
      </w:r>
      <w:proofErr w:type="spellEnd"/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так, щоб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їх 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кількість в експертних групах залишалась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відповідною</w:t>
      </w:r>
      <w:proofErr w:type="spellEnd"/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деяких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випадках можна 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організувати більш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одну експертну групу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однаковим</w:t>
      </w:r>
      <w:proofErr w:type="spellEnd"/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завданням.</w:t>
      </w:r>
    </w:p>
    <w:p w14:paraId="5E5EE15C" w14:textId="0F0F1FE8" w:rsidR="00950D8F" w:rsidRDefault="00950D8F" w:rsidP="00C24FF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Цей метод можна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застосовувати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межах одного уроку (45 хв), </w:t>
      </w:r>
      <w:r w:rsidR="00C24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проте в цьому випадку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час буде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обмеженим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C24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Адже на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="00C24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бговорення в експертних групах відводиться 8 хв, 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кожному 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652B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«е</w:t>
      </w:r>
      <w:r w:rsidR="00C24FFC">
        <w:rPr>
          <w:rFonts w:ascii="Times New Roman" w:hAnsi="Times New Roman" w:cs="Times New Roman"/>
          <w:color w:val="000000"/>
          <w:sz w:val="28"/>
          <w:szCs w:val="28"/>
          <w:lang w:val="uk-UA"/>
        </w:rPr>
        <w:t>ксперту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r w:rsidR="00C24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необхідно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4 хв, щоб керувати дискусією у своїй «домашній»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групі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24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власного питання. У вчителя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залишається всього 20 хв, які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потрібно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розподілити на початок і закінчення уроку </w:t>
      </w:r>
      <w:r w:rsidR="00C24FF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виклад досліджуваного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24FF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матеріалу</w:t>
      </w:r>
      <w:proofErr w:type="spellEnd"/>
      <w:r w:rsidR="00E21D2A" w:rsidRPr="00652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283599" w:rsidRPr="00283599">
        <w:rPr>
          <w:rFonts w:ascii="Times New Roman" w:hAnsi="Times New Roman" w:cs="Times New Roman"/>
          <w:color w:val="000000" w:themeColor="text1"/>
          <w:sz w:val="28"/>
          <w:szCs w:val="28"/>
          <w:lang/>
        </w:rPr>
        <w:t>25</w:t>
      </w:r>
      <w:r w:rsidR="00E21D2A" w:rsidRPr="00652BE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Pr="002835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8F85D09" w14:textId="099AF302" w:rsidR="00C24FFC" w:rsidRDefault="00C24FFC" w:rsidP="00C24FFC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Тому, краще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заздалегідь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>дати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класу домашнє завдання, яке передбачатиме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ознайомлення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матеріал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ом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щоб на уроці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відвести достатньо часу 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виконання «</w:t>
      </w:r>
      <w:proofErr w:type="spellStart"/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>Ажурної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пилки».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Також, вчитель заздалегідь готує питання, що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допом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агатимуть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</w:t>
      </w:r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обговорення в «експертних групах»</w:t>
      </w:r>
      <w:r w:rsidR="00950D8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14:paraId="6B162192" w14:textId="27ECA297" w:rsidR="009E7FF1" w:rsidRDefault="009E7FF1" w:rsidP="009E7FF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таблиці 1.4. розглянемо алгоритм </w:t>
      </w:r>
      <w:proofErr w:type="spellStart"/>
      <w:r w:rsidR="00652BEE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проведення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даної технології на уроці.</w:t>
      </w:r>
    </w:p>
    <w:p w14:paraId="4B12CF41" w14:textId="77777777" w:rsidR="004922AC" w:rsidRDefault="004922AC" w:rsidP="009E7FF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2BA5DC23" w14:textId="77777777" w:rsidR="004922AC" w:rsidRDefault="004922AC" w:rsidP="009E7FF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14FAF74B" w14:textId="77777777" w:rsidR="004922AC" w:rsidRDefault="004922AC" w:rsidP="009E7FF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7AEDC425" w14:textId="77777777" w:rsidR="004922AC" w:rsidRDefault="004922AC" w:rsidP="009E7FF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0E8ABFB9" w14:textId="77777777" w:rsidR="00C60617" w:rsidRDefault="00C60617" w:rsidP="00F74B69">
      <w:pPr>
        <w:shd w:val="clear" w:color="auto" w:fill="FFFFFF" w:themeFill="background1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Таблиця 1.4 </w:t>
      </w:r>
    </w:p>
    <w:p w14:paraId="7BE9CE7B" w14:textId="77777777" w:rsidR="00950D8F" w:rsidRPr="00F74B69" w:rsidRDefault="00950D8F" w:rsidP="00C60617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F74B6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Алгоритм  роботи з технологією «Ажурна </w:t>
      </w:r>
      <w:r w:rsidRPr="00F74B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пилка</w:t>
      </w:r>
      <w:r w:rsidR="003B0993" w:rsidRPr="00F74B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</w:p>
    <w:p w14:paraId="44D46CA2" w14:textId="1C848435" w:rsidR="00DB6D5D" w:rsidRDefault="00652BEE" w:rsidP="00652B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2D09D14" wp14:editId="02AC9DE0">
            <wp:extent cx="6168232" cy="6495746"/>
            <wp:effectExtent l="0" t="0" r="4445" b="635"/>
            <wp:docPr id="26" name="Рисунок 2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3"/>
                    <a:srcRect t="626"/>
                    <a:stretch/>
                  </pic:blipFill>
                  <pic:spPr bwMode="auto">
                    <a:xfrm>
                      <a:off x="0" y="0"/>
                      <a:ext cx="6174083" cy="650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86635" w14:textId="77777777" w:rsidR="00DB6D5D" w:rsidRDefault="00DB6D5D" w:rsidP="00DB6D5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E55D38C" w14:textId="77777777" w:rsidR="00DB6D5D" w:rsidRDefault="00DB6D5D" w:rsidP="00DB6D5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DA188F5" w14:textId="77777777" w:rsidR="00DB6D5D" w:rsidRDefault="00283599" w:rsidP="00283599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9101CCE" w14:textId="7541BA8F" w:rsidR="00DB6D5D" w:rsidRPr="00DB6D5D" w:rsidRDefault="00EB39B9" w:rsidP="00DB6D5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E7CF08A" wp14:editId="759EF6B5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6050280" cy="5676265"/>
            <wp:effectExtent l="0" t="0" r="7620" b="635"/>
            <wp:wrapTopAndBottom/>
            <wp:docPr id="27" name="Рисунок 2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D5D" w:rsidRPr="00DB6D5D">
        <w:rPr>
          <w:rFonts w:ascii="Times New Roman" w:hAnsi="Times New Roman" w:cs="Times New Roman"/>
          <w:sz w:val="28"/>
          <w:szCs w:val="28"/>
          <w:lang w:val="uk-UA"/>
        </w:rPr>
        <w:t>Продовження табл. 1.</w:t>
      </w:r>
      <w:r w:rsidR="00DB6D5D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14:paraId="68C1F47F" w14:textId="226AC62F" w:rsidR="00085952" w:rsidRDefault="00085952" w:rsidP="00EB39B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73CD8E37" w14:textId="77777777" w:rsidR="002D4DBE" w:rsidRPr="00F74B69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Вчена Г. Коберник, за технологією «Ажурна пилка» пропонує вчителю об’єднати учнів у четвірки (по дві парти, що розташовані одна за одною); роздати кожній групі по 4 підготовлених ним заздалегідь (з підручника, робочого зошита з друкованою основою чи написаних на картках, або спроектованих на </w:t>
      </w:r>
      <w:proofErr w:type="spellStart"/>
      <w:r w:rsidRPr="00F74B69">
        <w:rPr>
          <w:rFonts w:ascii="Times New Roman" w:hAnsi="Times New Roman" w:cs="Times New Roman"/>
          <w:sz w:val="28"/>
          <w:szCs w:val="28"/>
          <w:lang w:val="uk-UA"/>
        </w:rPr>
        <w:t>смартдошку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>) завдання так, щоб кожен учень у групі отримав різне завдання [</w:t>
      </w:r>
      <w:r w:rsidR="002A7229" w:rsidRPr="002A7229">
        <w:rPr>
          <w:rFonts w:ascii="Times New Roman" w:hAnsi="Times New Roman" w:cs="Times New Roman"/>
          <w:sz w:val="28"/>
          <w:szCs w:val="28"/>
        </w:rPr>
        <w:t>52</w:t>
      </w:r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</w:p>
    <w:p w14:paraId="2FD5CB45" w14:textId="77777777" w:rsidR="00950D8F" w:rsidRPr="00F74B69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B69">
        <w:rPr>
          <w:rFonts w:ascii="Times New Roman" w:hAnsi="Times New Roman" w:cs="Times New Roman"/>
          <w:sz w:val="28"/>
          <w:szCs w:val="28"/>
          <w:lang w:val="uk-UA"/>
        </w:rPr>
        <w:t>Далі роботу провести поетапно:</w:t>
      </w:r>
    </w:p>
    <w:p w14:paraId="37E3D023" w14:textId="52C68AAB" w:rsidR="00950D8F" w:rsidRPr="00F74B69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B6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1) вчитель пропонує </w:t>
      </w:r>
      <w:proofErr w:type="spellStart"/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hAnsi="Times New Roman" w:cs="Times New Roman"/>
          <w:sz w:val="28"/>
          <w:szCs w:val="28"/>
          <w:lang w:val="uk-UA"/>
        </w:rPr>
        <w:t>самостійно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обдумати спосіб розв’язання завдання (1-2 хв.), після </w:t>
      </w:r>
      <w:proofErr w:type="spellStart"/>
      <w:r w:rsidRPr="00F74B69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учень повинен пояснити хід виконання свого завдання сусіду по парті;</w:t>
      </w:r>
    </w:p>
    <w:p w14:paraId="39B49FCA" w14:textId="25C2A9C0" w:rsidR="00950D8F" w:rsidRPr="00F74B69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2) аналогічна </w:t>
      </w:r>
      <w:proofErr w:type="spellStart"/>
      <w:r w:rsidRPr="00F74B69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зі школярами, що сидять позаду (попереду) в межах четвірки, і обмін завданнями, які вони отримала після першого спілкування;</w:t>
      </w:r>
    </w:p>
    <w:p w14:paraId="6162D063" w14:textId="0EFEB903" w:rsidR="00950D8F" w:rsidRPr="00F74B69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3) учні знову </w:t>
      </w:r>
      <w:proofErr w:type="spellStart"/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hAnsi="Times New Roman" w:cs="Times New Roman"/>
          <w:sz w:val="28"/>
          <w:szCs w:val="28"/>
          <w:lang w:val="uk-UA"/>
        </w:rPr>
        <w:t>повертаються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до роботи в початкових парах і пояснюють один </w:t>
      </w:r>
      <w:proofErr w:type="spellStart"/>
      <w:r w:rsidRPr="00F74B69">
        <w:rPr>
          <w:rFonts w:ascii="Times New Roman" w:hAnsi="Times New Roman" w:cs="Times New Roman"/>
          <w:sz w:val="28"/>
          <w:szCs w:val="28"/>
          <w:lang w:val="uk-UA"/>
        </w:rPr>
        <w:t>одному</w:t>
      </w:r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розв’язання завдання, отриманого від попереднього спілкування та відтворюють почуте знову від сусіда.</w:t>
      </w:r>
    </w:p>
    <w:p w14:paraId="26E15529" w14:textId="0E50686F" w:rsidR="00950D8F" w:rsidRPr="00F74B69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74B69">
        <w:rPr>
          <w:rFonts w:ascii="Times New Roman" w:hAnsi="Times New Roman" w:cs="Times New Roman"/>
          <w:sz w:val="28"/>
          <w:szCs w:val="28"/>
          <w:lang w:val="uk-UA"/>
        </w:rPr>
        <w:t>Результатом</w:t>
      </w:r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такої роботи є уміння кожного учня пояснити розв’язання всіх чотирьох </w:t>
      </w:r>
      <w:proofErr w:type="spellStart"/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D8CCEA7" w14:textId="62CB91A7" w:rsidR="00950D8F" w:rsidRPr="00F74B69" w:rsidRDefault="00950D8F" w:rsidP="00950D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даний час  на всіх континентах </w:t>
      </w:r>
      <w:proofErr w:type="spellStart"/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відбувається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пошук ефективних освітніх інструментів та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методик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, які б</w:t>
      </w:r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забезпечували формування наскрізних вмінь та </w:t>
      </w:r>
      <w:proofErr w:type="spellStart"/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які зокрема </w:t>
      </w:r>
      <w:proofErr w:type="spellStart"/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зазначені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Державному стандарті початкової освіти. Є однозначне розуміння, що ці методики мають бути діяльнісними і природніми для </w:t>
      </w:r>
      <w:proofErr w:type="spellStart"/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здобувача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початкової освіти. </w:t>
      </w:r>
    </w:p>
    <w:p w14:paraId="0DE09E75" w14:textId="3F8D169D" w:rsidR="00950D8F" w:rsidRPr="00F74B69" w:rsidRDefault="00950D8F" w:rsidP="00950D8F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Однією з таких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методик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яка є зрозумілою і простою у використанні, цікавою дітям і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дуже</w:t>
      </w:r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потужною, і яка є присутньою у всіх початкових школах України є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методика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діяльнісного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навчання </w:t>
      </w:r>
      <w:r w:rsidRPr="00F74B69">
        <w:rPr>
          <w:rFonts w:ascii="Times New Roman" w:hAnsi="Times New Roman" w:cs="Times New Roman"/>
          <w:sz w:val="28"/>
          <w:szCs w:val="28"/>
          <w:lang w:val="uk-UA"/>
        </w:rPr>
        <w:t>«Шість цеглинок»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використання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конструкторів</w:t>
      </w:r>
      <w:r w:rsidR="00A503CA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74B69">
        <w:rPr>
          <w:rFonts w:ascii="Times New Roman" w:hAnsi="Times New Roman" w:cs="Times New Roman"/>
          <w:sz w:val="28"/>
          <w:szCs w:val="28"/>
          <w:lang w:val="uk-UA"/>
        </w:rPr>
        <w:t>LEGO.</w:t>
      </w:r>
    </w:p>
    <w:p w14:paraId="7D2BB469" w14:textId="77777777" w:rsidR="00950D8F" w:rsidRPr="00F74B69" w:rsidRDefault="00950D8F" w:rsidP="00950D8F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Цеглинки – один із тактильних матеріалів, який широко використовується в освітньому просторі початкової школи з часів запровадження реформи Нової української школи. Саме за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допом</w:t>
      </w:r>
      <w:proofErr w:type="spellEnd"/>
      <w:r w:rsidR="00283599">
        <w:rPr>
          <w:rFonts w:ascii="Times New Roman" w:eastAsia="Times New Roman" w:hAnsi="Times New Roman" w:cs="Times New Roman"/>
          <w:sz w:val="28"/>
          <w:szCs w:val="28"/>
          <w:lang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гою цеглинок відбудеться знайомство з методикою діяльнісного навчання «Шість цеглинок»</w:t>
      </w:r>
      <w:r w:rsidR="002A7229" w:rsidRPr="002A7229">
        <w:rPr>
          <w:rFonts w:ascii="Times New Roman" w:eastAsia="Times New Roman" w:hAnsi="Times New Roman" w:cs="Times New Roman"/>
          <w:sz w:val="28"/>
          <w:szCs w:val="28"/>
        </w:rPr>
        <w:t xml:space="preserve"> [2</w:t>
      </w:r>
      <w:r w:rsidR="002A7229" w:rsidRPr="00CF6BA6">
        <w:rPr>
          <w:rFonts w:ascii="Times New Roman" w:eastAsia="Times New Roman" w:hAnsi="Times New Roman" w:cs="Times New Roman"/>
          <w:sz w:val="28"/>
          <w:szCs w:val="28"/>
        </w:rPr>
        <w:t>3</w:t>
      </w:r>
      <w:r w:rsidR="002A7229" w:rsidRPr="002A7229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14:paraId="10B50C0B" w14:textId="6C6A6917" w:rsidR="00950D8F" w:rsidRPr="00F74B69" w:rsidRDefault="00950D8F" w:rsidP="00950D8F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Ця методика була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започаткована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освітянином, практиком, експертом з ігрових методів навчання з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Південно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-Африканської Республіки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Брентом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Хатчесоном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2014 році.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Тестування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методики відбувалося у чотирьох країнах, а саме: Україні, ПАР, Данії та Мексиці.  Окрім цього вивченням ефективності методики займалися університет Кембридж та науковці в різних країнах світу. Короткотривале дослідження, проведене університетом 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Кембриджу у 2015 році,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показало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значне покращення експресивного словника дітей завдяки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використанню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цієї методики, яка виявила позитивний вплив на візуальне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сприйняття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учнів початкової школи та їхнє вміння встановлювати причинно-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наслідкові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зв’язки</w:t>
      </w:r>
      <w:r w:rsidR="00E21D2A" w:rsidRPr="00E21D2A">
        <w:rPr>
          <w:rFonts w:ascii="Times New Roman" w:eastAsia="Times New Roman" w:hAnsi="Times New Roman" w:cs="Times New Roman"/>
          <w:sz w:val="28"/>
          <w:szCs w:val="28"/>
        </w:rPr>
        <w:t xml:space="preserve"> [23]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14:paraId="0C9BCB0E" w14:textId="7D4FB33E" w:rsidR="00950D8F" w:rsidRPr="009E7FF1" w:rsidRDefault="00950D8F" w:rsidP="009E7FF1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уже було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згадано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тестування методики відбувалося  в Україні в рамках співпраці фонду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the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LEGO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Foundation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МОН України. У рамках співпраці відбулося </w:t>
      </w:r>
      <w:proofErr w:type="spellStart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надання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ігрових наборів LEGO для закладів  початкової школи, а також проведення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>тренінгів</w:t>
      </w:r>
      <w:proofErr w:type="spellEnd"/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щодо ігрових та діяльнісних методів навчання для педагогів</w:t>
      </w:r>
      <w:r w:rsidR="00E21D2A" w:rsidRPr="00E21D2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[25]</w:t>
      </w:r>
      <w:r w:rsidRPr="00F74B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14:paraId="4FC98F62" w14:textId="26698172" w:rsidR="00950D8F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Отже,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застосування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технології «Ажурна пилка» мож</w:t>
      </w:r>
      <w:r w:rsidR="009E7F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здійснювати</w:t>
      </w:r>
      <w:r w:rsidR="009E7F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цеглинок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LEGO. Різнокольорові цеглинки допомагають поділити учнів на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домашні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групи».</w:t>
      </w:r>
    </w:p>
    <w:p w14:paraId="028E7E65" w14:textId="3897C49C" w:rsidR="00950D8F" w:rsidRPr="00283599" w:rsidRDefault="00C60617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рис. 1.3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. представлена візуалізація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«Ажурна пи</w:t>
      </w:r>
      <w:r w:rsidR="00283599">
        <w:rPr>
          <w:rFonts w:ascii="Times New Roman" w:hAnsi="Times New Roman" w:cs="Times New Roman"/>
          <w:sz w:val="28"/>
          <w:szCs w:val="28"/>
          <w:lang w:val="uk-UA"/>
        </w:rPr>
        <w:t xml:space="preserve">лка» за допомогою цеглинок LEGO </w:t>
      </w:r>
      <w:r w:rsidR="00283599" w:rsidRPr="00283599">
        <w:rPr>
          <w:rFonts w:ascii="Times New Roman" w:hAnsi="Times New Roman" w:cs="Times New Roman"/>
          <w:sz w:val="28"/>
          <w:szCs w:val="28"/>
        </w:rPr>
        <w:t>[23]</w:t>
      </w:r>
      <w:r w:rsidR="00283599">
        <w:rPr>
          <w:rFonts w:ascii="Times New Roman" w:hAnsi="Times New Roman" w:cs="Times New Roman"/>
          <w:sz w:val="28"/>
          <w:szCs w:val="28"/>
          <w:lang/>
        </w:rPr>
        <w:t>.</w:t>
      </w:r>
    </w:p>
    <w:p w14:paraId="2F93895D" w14:textId="77777777" w:rsidR="00950D8F" w:rsidRDefault="00950D8F" w:rsidP="00950D8F">
      <w:pPr>
        <w:spacing w:line="360" w:lineRule="auto"/>
        <w:ind w:right="21"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E35FE" wp14:editId="602A20B2">
            <wp:extent cx="5676900" cy="3190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6FC1" w14:textId="1040B811" w:rsidR="00950D8F" w:rsidRPr="00E21D2A" w:rsidRDefault="00C60617" w:rsidP="00950D8F">
      <w:pPr>
        <w:spacing w:line="360" w:lineRule="auto"/>
        <w:ind w:right="21" w:firstLine="708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60617">
        <w:rPr>
          <w:rFonts w:ascii="Times New Roman" w:hAnsi="Times New Roman" w:cs="Times New Roman"/>
          <w:b/>
          <w:sz w:val="28"/>
          <w:szCs w:val="28"/>
          <w:lang w:val="uk-UA"/>
        </w:rPr>
        <w:t>Рис. 1.3</w:t>
      </w:r>
      <w:r w:rsidR="00950D8F" w:rsidRPr="00C606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950D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Візуалізація технології «Ажурна пилка»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proofErr w:type="spellEnd"/>
      <w:r w:rsidR="00950D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допомогою </w:t>
      </w:r>
      <w:proofErr w:type="spellStart"/>
      <w:r w:rsidR="00950D8F">
        <w:rPr>
          <w:rFonts w:ascii="Times New Roman" w:hAnsi="Times New Roman" w:cs="Times New Roman"/>
          <w:b/>
          <w:sz w:val="28"/>
          <w:szCs w:val="28"/>
          <w:lang w:val="uk-UA"/>
        </w:rPr>
        <w:t>цеглинок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50D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LEGO</w:t>
      </w:r>
      <w:r w:rsidR="00E21D2A" w:rsidRPr="00E21D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7112E14" w14:textId="7C4B7451" w:rsidR="00950D8F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 допомогою схеми,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поданої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рис</w:t>
      </w:r>
      <w:r w:rsidR="00C60617" w:rsidRPr="00C60617">
        <w:rPr>
          <w:rFonts w:ascii="Times New Roman" w:hAnsi="Times New Roman" w:cs="Times New Roman"/>
          <w:sz w:val="28"/>
          <w:szCs w:val="28"/>
          <w:lang w:val="uk-UA"/>
        </w:rPr>
        <w:t>. 1.3</w:t>
      </w:r>
      <w:r w:rsidRPr="00C6061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вчитель початкових класів може як ознайомлювати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учнів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з новим мета ріалом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так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і працювати над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закріпленням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матеріалу, з яким учні були ознайомлені на попередньому уроці.</w:t>
      </w:r>
    </w:p>
    <w:p w14:paraId="1921B5D8" w14:textId="5C993322" w:rsidR="00950D8F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Застосування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інтерактивних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технологій на уроках математики в початковій школі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базується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класичних принципах дидактики початкової школи – наступності 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поступовості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з урахуванням мислення здобувачів початкової освіти [</w:t>
      </w:r>
      <w:r w:rsidR="00E21D2A" w:rsidRPr="00E21D2A">
        <w:rPr>
          <w:rFonts w:ascii="Times New Roman" w:hAnsi="Times New Roman" w:cs="Times New Roman"/>
          <w:color w:val="000000" w:themeColor="text1"/>
          <w:sz w:val="28"/>
          <w:szCs w:val="28"/>
        </w:rPr>
        <w:t>55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</w:t>
      </w:r>
    </w:p>
    <w:p w14:paraId="3D49ED9F" w14:textId="08EB24B0" w:rsidR="00950D8F" w:rsidRDefault="00F74B69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Отже, ми з’яс</w:t>
      </w:r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ували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алгоритм</w:t>
      </w:r>
      <w:proofErr w:type="spellEnd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застосування технології 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«Ажурна пилка» </w:t>
      </w:r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уроках математики,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який</w:t>
      </w:r>
      <w:proofErr w:type="spellEnd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актуальний на сьогодні, так як підвищується пізнавальна </w:t>
      </w:r>
      <w:proofErr w:type="spellStart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активність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учнів, з'являється мотивація до навчання, учні звикають до самоосвіти </w:t>
      </w:r>
      <w:proofErr w:type="spellStart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зростає інтерес до предмета. Зникає монотонність в процесі уроку, увага </w:t>
      </w:r>
      <w:proofErr w:type="spellStart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дітей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повністю сконцентрована на навчальному матеріалі. 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Ця технологія </w:t>
      </w:r>
      <w:proofErr w:type="spellStart"/>
      <w:r w:rsidR="00950D8F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учням працювати разом, щоб вивчити значну кількість інформації за короткий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проміжок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часу, а також заохочує учнів допомагати одне одному «вчитися навчаючи». </w:t>
      </w:r>
    </w:p>
    <w:p w14:paraId="582DB18B" w14:textId="77777777" w:rsidR="00950D8F" w:rsidRDefault="00950D8F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C0117F5" w14:textId="77777777" w:rsidR="00950D8F" w:rsidRDefault="00950D8F" w:rsidP="00950D8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00F284" w14:textId="77777777" w:rsidR="000F7D33" w:rsidRDefault="000F7D33" w:rsidP="00950D8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6463A2" w14:textId="77777777" w:rsidR="00283599" w:rsidRDefault="00283599">
      <w:pPr>
        <w:spacing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524F01BD" w14:textId="77777777" w:rsidR="00DB6D5D" w:rsidRDefault="00DB6D5D" w:rsidP="00950D8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02845E" w14:textId="77777777" w:rsidR="00950D8F" w:rsidRDefault="00950D8F" w:rsidP="001227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Висновки до першого розділу</w:t>
      </w:r>
    </w:p>
    <w:p w14:paraId="479CDE11" w14:textId="5738604C" w:rsidR="00950D8F" w:rsidRDefault="00897F60" w:rsidP="00122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початковій школі 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починає формуватися особистість і її особливості, розвиваються здібності 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характер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дитини. Тому, від змісту, організації і методики початкового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залежить не тільки вся подальша освіта людини і її ефективність, але й її доля.</w:t>
      </w:r>
    </w:p>
    <w:p w14:paraId="68001CCC" w14:textId="1CD730BA" w:rsidR="00AD63F2" w:rsidRDefault="000F7D33" w:rsidP="00122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цьому розділі</w:t>
      </w:r>
      <w:r w:rsidR="004442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442E3">
        <w:rPr>
          <w:rFonts w:ascii="Times New Roman" w:hAnsi="Times New Roman" w:cs="Times New Roman"/>
          <w:sz w:val="28"/>
          <w:szCs w:val="28"/>
          <w:lang w:val="uk-UA"/>
        </w:rPr>
        <w:t>магістерської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4442E3">
        <w:rPr>
          <w:rFonts w:ascii="Times New Roman" w:hAnsi="Times New Roman" w:cs="Times New Roman"/>
          <w:sz w:val="28"/>
          <w:szCs w:val="28"/>
          <w:lang w:val="uk-UA"/>
        </w:rPr>
        <w:t xml:space="preserve"> роботи</w:t>
      </w:r>
      <w:r w:rsidR="00AD63F2">
        <w:rPr>
          <w:rFonts w:ascii="Times New Roman" w:hAnsi="Times New Roman" w:cs="Times New Roman"/>
          <w:sz w:val="28"/>
          <w:szCs w:val="28"/>
          <w:lang w:val="uk-UA"/>
        </w:rPr>
        <w:t xml:space="preserve"> ми визначили та охарактеризувал</w:t>
      </w:r>
      <w:r w:rsidR="00F74B69">
        <w:rPr>
          <w:rFonts w:ascii="Times New Roman" w:hAnsi="Times New Roman" w:cs="Times New Roman"/>
          <w:sz w:val="28"/>
          <w:szCs w:val="28"/>
          <w:lang w:val="uk-UA"/>
        </w:rPr>
        <w:t>и основні дефініції дослідження</w:t>
      </w:r>
      <w:r w:rsidR="00AD6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AD6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AD63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саме: </w:t>
      </w:r>
      <w:r w:rsidR="00AD63F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початкова освіта, початкова школа, концепція НУШ, математика в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AD63F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початкові школі, інтерактивне навчання, інтерактивні методи навчання,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AD63F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інтерактивні</w:t>
      </w:r>
      <w:proofErr w:type="spellEnd"/>
      <w:r w:rsidR="00AD63F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технології </w:t>
      </w:r>
      <w:r w:rsidR="00AD63F2">
        <w:rPr>
          <w:rFonts w:ascii="Times New Roman" w:hAnsi="Times New Roman" w:cs="Times New Roman"/>
          <w:i/>
          <w:sz w:val="28"/>
          <w:szCs w:val="28"/>
          <w:lang w:val="uk-UA"/>
        </w:rPr>
        <w:t>навчання</w:t>
      </w:r>
      <w:r w:rsidR="00AD63F2">
        <w:rPr>
          <w:rFonts w:ascii="Times New Roman" w:hAnsi="Times New Roman" w:cs="Times New Roman"/>
          <w:sz w:val="28"/>
          <w:szCs w:val="28"/>
          <w:lang w:val="uk-UA"/>
        </w:rPr>
        <w:t xml:space="preserve">. Визначено, що в даний час </w:t>
      </w:r>
      <w:proofErr w:type="spellStart"/>
      <w:r w:rsidR="00AD63F2">
        <w:rPr>
          <w:rFonts w:ascii="Times New Roman" w:hAnsi="Times New Roman" w:cs="Times New Roman"/>
          <w:sz w:val="28"/>
          <w:szCs w:val="28"/>
          <w:lang w:val="uk-UA"/>
        </w:rPr>
        <w:t>реалізується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AD63F2">
        <w:rPr>
          <w:rFonts w:ascii="Times New Roman" w:hAnsi="Times New Roman" w:cs="Times New Roman"/>
          <w:sz w:val="28"/>
          <w:szCs w:val="28"/>
          <w:lang w:val="uk-UA"/>
        </w:rPr>
        <w:t xml:space="preserve"> новий підхід до початкової освіти, який сконцентрований і направлений на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AD63F2">
        <w:rPr>
          <w:rFonts w:ascii="Times New Roman" w:hAnsi="Times New Roman" w:cs="Times New Roman"/>
          <w:sz w:val="28"/>
          <w:szCs w:val="28"/>
          <w:lang w:val="uk-UA"/>
        </w:rPr>
        <w:t>успішність</w:t>
      </w:r>
      <w:proofErr w:type="spellEnd"/>
      <w:r w:rsidR="00AD63F2">
        <w:rPr>
          <w:rFonts w:ascii="Times New Roman" w:hAnsi="Times New Roman" w:cs="Times New Roman"/>
          <w:sz w:val="28"/>
          <w:szCs w:val="28"/>
          <w:lang w:val="uk-UA"/>
        </w:rPr>
        <w:t xml:space="preserve"> під час навчання.</w:t>
      </w:r>
      <w:r w:rsidR="00AD63F2" w:rsidRPr="00AD63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63F2">
        <w:rPr>
          <w:rFonts w:ascii="Times New Roman" w:hAnsi="Times New Roman" w:cs="Times New Roman"/>
          <w:sz w:val="28"/>
          <w:szCs w:val="28"/>
          <w:lang w:val="uk-UA"/>
        </w:rPr>
        <w:t xml:space="preserve">Шкільна освіта переходить на якісно новий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AD63F2">
        <w:rPr>
          <w:rFonts w:ascii="Times New Roman" w:hAnsi="Times New Roman" w:cs="Times New Roman"/>
          <w:sz w:val="28"/>
          <w:szCs w:val="28"/>
          <w:lang w:val="uk-UA"/>
        </w:rPr>
        <w:t>щабель</w:t>
      </w:r>
      <w:proofErr w:type="spellEnd"/>
      <w:r w:rsidR="00AD63F2">
        <w:rPr>
          <w:rFonts w:ascii="Times New Roman" w:hAnsi="Times New Roman" w:cs="Times New Roman"/>
          <w:sz w:val="28"/>
          <w:szCs w:val="28"/>
          <w:lang w:val="uk-UA"/>
        </w:rPr>
        <w:t xml:space="preserve">. Вона передбачає перенесення акценту з предметних знань, умінь 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AD63F2">
        <w:rPr>
          <w:rFonts w:ascii="Times New Roman" w:hAnsi="Times New Roman" w:cs="Times New Roman"/>
          <w:sz w:val="28"/>
          <w:szCs w:val="28"/>
          <w:lang w:val="uk-UA"/>
        </w:rPr>
        <w:t>навичок</w:t>
      </w:r>
      <w:proofErr w:type="spellEnd"/>
      <w:r w:rsidR="00AD63F2">
        <w:rPr>
          <w:rFonts w:ascii="Times New Roman" w:hAnsi="Times New Roman" w:cs="Times New Roman"/>
          <w:sz w:val="28"/>
          <w:szCs w:val="28"/>
          <w:lang w:val="uk-UA"/>
        </w:rPr>
        <w:t xml:space="preserve">, як основної мети навчання, на формування загально </w:t>
      </w:r>
      <w:proofErr w:type="spellStart"/>
      <w:r w:rsidR="00AD63F2">
        <w:rPr>
          <w:rFonts w:ascii="Times New Roman" w:hAnsi="Times New Roman" w:cs="Times New Roman"/>
          <w:sz w:val="28"/>
          <w:szCs w:val="28"/>
          <w:lang w:val="uk-UA"/>
        </w:rPr>
        <w:t>навчальних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AD63F2">
        <w:rPr>
          <w:rFonts w:ascii="Times New Roman" w:hAnsi="Times New Roman" w:cs="Times New Roman"/>
          <w:sz w:val="28"/>
          <w:szCs w:val="28"/>
          <w:lang w:val="uk-UA"/>
        </w:rPr>
        <w:t xml:space="preserve"> умінь, на розвиток самостійності навчальних дій. Одним </w:t>
      </w:r>
      <w:proofErr w:type="spellStart"/>
      <w:r w:rsidR="00AD63F2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AD63F2">
        <w:rPr>
          <w:rFonts w:ascii="Times New Roman" w:hAnsi="Times New Roman" w:cs="Times New Roman"/>
          <w:sz w:val="28"/>
          <w:szCs w:val="28"/>
          <w:lang w:val="uk-UA"/>
        </w:rPr>
        <w:t xml:space="preserve"> способів досягнення цієї мети є використання інтерактивних технологій в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AD63F2">
        <w:rPr>
          <w:rFonts w:ascii="Times New Roman" w:hAnsi="Times New Roman" w:cs="Times New Roman"/>
          <w:sz w:val="28"/>
          <w:szCs w:val="28"/>
          <w:lang w:val="uk-UA"/>
        </w:rPr>
        <w:t xml:space="preserve"> концепції НУШ.</w:t>
      </w:r>
      <w:r w:rsidR="00795E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75DAA27" w14:textId="260CB385" w:rsidR="00795E3F" w:rsidRDefault="000F7D33" w:rsidP="00122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З’ясовано, що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сутність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інтерактивного навчання, тобто і</w:t>
      </w:r>
      <w:r w:rsidR="00795E3F">
        <w:rPr>
          <w:rFonts w:ascii="Times New Roman" w:hAnsi="Times New Roman" w:cs="Times New Roman"/>
          <w:sz w:val="28"/>
          <w:szCs w:val="28"/>
          <w:lang w:val="uk-UA"/>
        </w:rPr>
        <w:t xml:space="preserve">нтерактивні технології – це система способів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795E3F">
        <w:rPr>
          <w:rFonts w:ascii="Times New Roman" w:hAnsi="Times New Roman" w:cs="Times New Roman"/>
          <w:sz w:val="28"/>
          <w:szCs w:val="28"/>
          <w:lang w:val="uk-UA"/>
        </w:rPr>
        <w:t>організації</w:t>
      </w:r>
      <w:proofErr w:type="spellEnd"/>
      <w:r w:rsidR="00795E3F">
        <w:rPr>
          <w:rFonts w:ascii="Times New Roman" w:hAnsi="Times New Roman" w:cs="Times New Roman"/>
          <w:sz w:val="28"/>
          <w:szCs w:val="28"/>
          <w:lang w:val="uk-UA"/>
        </w:rPr>
        <w:t xml:space="preserve"> взаємодії педагога і учнів, що гарантує педагогічно </w:t>
      </w:r>
      <w:proofErr w:type="spellStart"/>
      <w:r w:rsidR="00795E3F">
        <w:rPr>
          <w:rFonts w:ascii="Times New Roman" w:hAnsi="Times New Roman" w:cs="Times New Roman"/>
          <w:sz w:val="28"/>
          <w:szCs w:val="28"/>
          <w:lang w:val="uk-UA"/>
        </w:rPr>
        <w:t>ефективне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795E3F">
        <w:rPr>
          <w:rFonts w:ascii="Times New Roman" w:hAnsi="Times New Roman" w:cs="Times New Roman"/>
          <w:sz w:val="28"/>
          <w:szCs w:val="28"/>
          <w:lang w:val="uk-UA"/>
        </w:rPr>
        <w:t xml:space="preserve"> пізнавальне спілкування, в результаті якого створюються умови для переживання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795E3F">
        <w:rPr>
          <w:rFonts w:ascii="Times New Roman" w:hAnsi="Times New Roman" w:cs="Times New Roman"/>
          <w:sz w:val="28"/>
          <w:szCs w:val="28"/>
          <w:lang w:val="uk-UA"/>
        </w:rPr>
        <w:t>учнями</w:t>
      </w:r>
      <w:proofErr w:type="spellEnd"/>
      <w:r w:rsidR="00795E3F">
        <w:rPr>
          <w:rFonts w:ascii="Times New Roman" w:hAnsi="Times New Roman" w:cs="Times New Roman"/>
          <w:sz w:val="28"/>
          <w:szCs w:val="28"/>
          <w:lang w:val="uk-UA"/>
        </w:rPr>
        <w:t xml:space="preserve"> ситуації успіху в навчальній діяльності та сприяють підвищенню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795E3F">
        <w:rPr>
          <w:rFonts w:ascii="Times New Roman" w:hAnsi="Times New Roman" w:cs="Times New Roman"/>
          <w:sz w:val="28"/>
          <w:szCs w:val="28"/>
          <w:lang w:val="uk-UA"/>
        </w:rPr>
        <w:t>рівня</w:t>
      </w:r>
      <w:proofErr w:type="spellEnd"/>
      <w:r w:rsidR="00795E3F">
        <w:rPr>
          <w:rFonts w:ascii="Times New Roman" w:hAnsi="Times New Roman" w:cs="Times New Roman"/>
          <w:sz w:val="28"/>
          <w:szCs w:val="28"/>
          <w:lang w:val="uk-UA"/>
        </w:rPr>
        <w:t xml:space="preserve"> знань учнів.</w:t>
      </w:r>
    </w:p>
    <w:p w14:paraId="0F559787" w14:textId="2431D3BF" w:rsidR="00795E3F" w:rsidRDefault="00795E3F" w:rsidP="00122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в освітній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процес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педагогічних технологій направлено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інтеграційних якостей особистості, оволодіння нею конструктивними способами 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засобами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взаємодії з оточуючими людьми відповідно до завдань, які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поставлені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Концепцією НУШ.</w:t>
      </w:r>
    </w:p>
    <w:p w14:paraId="61A2C519" w14:textId="5A41E1DD" w:rsidR="00950D8F" w:rsidRDefault="00950D8F" w:rsidP="00122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основі аналізу особливостей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технологій, визначено, що значення інтерактивних технологій переоцінити складно, так як вони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направлені на розвиток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особистості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на розвиток педагогів і учнів, на вдосконалення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процесом навчання.</w:t>
      </w:r>
    </w:p>
    <w:p w14:paraId="3C702C9E" w14:textId="43379371" w:rsidR="00893682" w:rsidRPr="00D976A7" w:rsidRDefault="00AD63F2" w:rsidP="0012271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Проаналізувавши ознаки,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рівні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функції методи та форми реалізації інтерактивних технологій,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з’ясували сутність </w:t>
      </w:r>
      <w:r w:rsidR="000F7D33"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інтерактивного навчання, що дало </w:t>
      </w:r>
      <w:r>
        <w:rPr>
          <w:rFonts w:ascii="Times New Roman" w:hAnsi="Times New Roman" w:cs="Times New Roman"/>
          <w:sz w:val="28"/>
          <w:szCs w:val="28"/>
          <w:lang w:val="uk-UA"/>
        </w:rPr>
        <w:t>нам можливі</w:t>
      </w:r>
      <w:r w:rsidR="00893682">
        <w:rPr>
          <w:rFonts w:ascii="Times New Roman" w:hAnsi="Times New Roman" w:cs="Times New Roman"/>
          <w:sz w:val="28"/>
          <w:szCs w:val="28"/>
          <w:lang w:val="uk-UA"/>
        </w:rPr>
        <w:t xml:space="preserve">сть з’ясувати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893682">
        <w:rPr>
          <w:rFonts w:ascii="Times New Roman" w:hAnsi="Times New Roman" w:cs="Times New Roman"/>
          <w:sz w:val="28"/>
          <w:szCs w:val="28"/>
          <w:lang w:val="uk-UA"/>
        </w:rPr>
        <w:t>алгоритм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інтерактивної технології «Ажурна пилка» на уроках математики.</w:t>
      </w:r>
      <w:r w:rsidR="0089368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</w:p>
    <w:p w14:paraId="366C8FC0" w14:textId="6EE9DBD9" w:rsidR="00950D8F" w:rsidRDefault="0012271E" w:rsidP="00950D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3B099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ехнологія</w:t>
      </w:r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>«Ажурна пилка»</w:t>
      </w:r>
      <w:r w:rsidR="00EB39B9" w:rsidRPr="00EB39B9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099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уроках математики актуальна</w:t>
      </w:r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сьогодні, так як підвищується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пізнавальна</w:t>
      </w:r>
      <w:proofErr w:type="spellEnd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активність учнів, з'являється мотивація до навчання, учні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звикають</w:t>
      </w:r>
      <w:proofErr w:type="spellEnd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самоосвіти і зростає інтерес до предмета. Зникає </w:t>
      </w:r>
      <w:proofErr w:type="spellStart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монотонність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процесі уроку, увага дітей повністю сконцентрована на навчальному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матеріалі</w:t>
      </w:r>
      <w:proofErr w:type="spellEnd"/>
      <w:r w:rsidR="00950D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DD3973B" w14:textId="5F648AF5" w:rsidR="00E84F98" w:rsidRDefault="00E84F98" w:rsidP="00E84F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З’ясовано алгоритм 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B6D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астосування технології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«Ажурна пилка»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уроках математики, який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актуальний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сьогодні, оскільки підвищується пізнавальна активність учнів,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з'являється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мотивація до навчання, учні звикають до самоосвіти і зростає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інтерес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предмета.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Ця технологія дозволяє учням працювати разом, щоб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вивчити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значну кількість інформації за короткий проміжок часу, а також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заохочує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учнів допомагати одне одному «вчитися навчаючи». </w:t>
      </w:r>
    </w:p>
    <w:p w14:paraId="395DB483" w14:textId="3C547480" w:rsidR="0012271E" w:rsidRDefault="000F7D33" w:rsidP="001227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Оскільки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сучасній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початковій школі впроваджується діяльнісний підхід та ігрові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технології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навчання, то кожна школа застосовує методику «Шість цеглинок».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Тому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було адаптовано з</w:t>
      </w:r>
      <w:r w:rsidR="0012271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астосування технології «Ажурна пилка» </w:t>
      </w:r>
      <w:r w:rsidR="0012271E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proofErr w:type="spellStart"/>
      <w:r w:rsidR="0012271E">
        <w:rPr>
          <w:rFonts w:ascii="Times New Roman" w:hAnsi="Times New Roman" w:cs="Times New Roman"/>
          <w:sz w:val="28"/>
          <w:szCs w:val="28"/>
          <w:lang w:val="uk-UA"/>
        </w:rPr>
        <w:t>цеглинок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12271E" w:rsidRPr="001903E5">
        <w:rPr>
          <w:rFonts w:ascii="Times New Roman" w:hAnsi="Times New Roman" w:cs="Times New Roman"/>
          <w:sz w:val="28"/>
          <w:szCs w:val="28"/>
          <w:lang w:val="uk-UA"/>
        </w:rPr>
        <w:t xml:space="preserve"> LEG</w:t>
      </w:r>
      <w:r w:rsidR="0012271E">
        <w:rPr>
          <w:rFonts w:ascii="Times New Roman" w:hAnsi="Times New Roman" w:cs="Times New Roman"/>
          <w:sz w:val="28"/>
          <w:szCs w:val="28"/>
          <w:lang w:val="uk-UA"/>
        </w:rPr>
        <w:t xml:space="preserve">O. Різнокольорові цеглинки допомагають поділити учнів на «домашні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>
        <w:rPr>
          <w:rFonts w:ascii="Times New Roman" w:hAnsi="Times New Roman" w:cs="Times New Roman"/>
          <w:sz w:val="28"/>
          <w:szCs w:val="28"/>
          <w:lang w:val="uk-UA"/>
        </w:rPr>
        <w:t>групи</w:t>
      </w:r>
      <w:proofErr w:type="spellEnd"/>
      <w:r w:rsidR="0012271E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5AE2C5A7" w14:textId="4027D815" w:rsidR="0012271E" w:rsidRPr="00E84F98" w:rsidRDefault="00E84F98" w:rsidP="00E84F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в цьому розділі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означили основні дефініції дослідження, зробили теоретичний аналіз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сутності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інтерактивного навчання та з’ясували алгоритм проведення технології «Ажурна пилка». Це дає нам змогу з’ясувати педагогічні умови підвищення якості знань учнів за допомогою технології «Ажурна пилка», що і буде зроблено в другому розділі нашого дослідження.</w:t>
      </w:r>
    </w:p>
    <w:p w14:paraId="48C57D1F" w14:textId="77777777" w:rsidR="0012271E" w:rsidRPr="00E84F98" w:rsidRDefault="0012271E">
      <w:pPr>
        <w:rPr>
          <w:lang w:val="uk-UA"/>
        </w:rPr>
      </w:pPr>
    </w:p>
    <w:p w14:paraId="5B5DE5DA" w14:textId="77777777" w:rsidR="00283599" w:rsidRDefault="00283599">
      <w:pPr>
        <w:spacing w:line="259" w:lineRule="auto"/>
        <w:rPr>
          <w:lang w:val="uk-UA"/>
        </w:rPr>
      </w:pPr>
      <w:r>
        <w:rPr>
          <w:lang w:val="uk-UA"/>
        </w:rPr>
        <w:br w:type="page"/>
      </w:r>
    </w:p>
    <w:p w14:paraId="3C47C2FF" w14:textId="77777777" w:rsidR="00D976A7" w:rsidRPr="00E84F98" w:rsidRDefault="00D976A7" w:rsidP="00283599">
      <w:pPr>
        <w:spacing w:line="259" w:lineRule="auto"/>
        <w:rPr>
          <w:lang w:val="uk-UA"/>
        </w:rPr>
      </w:pPr>
    </w:p>
    <w:p w14:paraId="28109292" w14:textId="77777777" w:rsidR="00D976A7" w:rsidRDefault="00D976A7" w:rsidP="00F74B6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0124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РОЗДІЛ ІІ. ПЕДАГОГІЧНІ УМОВИ ПІДВИЩЕННЯ ЯКОСТІ ЗНАНЬ НА УРОКАХ МАТЕМАТИКИ В 4 КЛАСІ ЗА ДОПОМОГОЮ ІНТЕРАКТИВНОЇ ТЕХНОЛОГІЇ «АЖУРНА ПИЛКА»</w:t>
      </w:r>
    </w:p>
    <w:p w14:paraId="1ED3AE07" w14:textId="77777777" w:rsidR="0012271E" w:rsidRDefault="0012271E" w:rsidP="00F74B6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9C804DB" w14:textId="77777777" w:rsidR="00D70EA4" w:rsidRDefault="00D70EA4" w:rsidP="00F74B6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70E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розділі розглядається готовність вчителів початкової школи до застосування інтерактивної технології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«Ажурна пилка»</w:t>
      </w:r>
      <w:r w:rsidR="00F74B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Pr="00D70E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іагностика рівнів готовності</w:t>
      </w:r>
      <w:r w:rsidR="00F74B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74B69" w:rsidRPr="00D70E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вчителів початкової школи до застосування інтерактивної технології</w:t>
      </w:r>
      <w:r w:rsidR="00F74B6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«Ажурна пилка;</w:t>
      </w:r>
      <w:r w:rsidRPr="00D70E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обґрунтовані педагогічні</w:t>
      </w:r>
      <w:r w:rsidRPr="00D70E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умов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D70E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підготов</w:t>
      </w:r>
      <w:r w:rsidR="004056E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ки учителів початкової школи до</w:t>
      </w:r>
      <w:r w:rsidRPr="00D70E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застосування інтерактивної технології на уроках математики в 4 класі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96F15E2" w14:textId="77777777" w:rsidR="00F74B69" w:rsidRPr="00D70EA4" w:rsidRDefault="00F74B69" w:rsidP="00F74B6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5A74E27" w14:textId="77777777" w:rsidR="00D976A7" w:rsidRPr="00F74B69" w:rsidRDefault="00D976A7" w:rsidP="00F74B69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F74B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2.1</w:t>
      </w:r>
      <w:r w:rsidR="00F74B69" w:rsidRPr="00F74B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Pr="00F74B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Готовність учителів початкової школи до застосування інтерактивної технології «Ажурна пилка» на уроках математики в 4 класі</w:t>
      </w:r>
    </w:p>
    <w:p w14:paraId="3E6DF9D9" w14:textId="6F6DCBAC" w:rsidR="00D976A7" w:rsidRPr="00F74B69" w:rsidRDefault="00D976A7" w:rsidP="00E84F98">
      <w:pPr>
        <w:tabs>
          <w:tab w:val="left" w:pos="264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Процес підготовки учителів </w:t>
      </w:r>
      <w:proofErr w:type="spellStart"/>
      <w:r w:rsidRPr="00F74B69"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школи до застосування інтерактивної технології  </w:t>
      </w:r>
      <w:r w:rsidRPr="00F74B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«</w:t>
      </w:r>
      <w:r w:rsidRPr="00E84F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Ажурна пилка</w:t>
      </w:r>
      <w:r w:rsidRPr="00F74B6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»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уроках математики, його результат може бути розглянутий за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поняття </w:t>
      </w:r>
      <w:r w:rsidRPr="00F74B69">
        <w:rPr>
          <w:rFonts w:ascii="Times New Roman" w:hAnsi="Times New Roman" w:cs="Times New Roman"/>
          <w:i/>
          <w:sz w:val="28"/>
          <w:szCs w:val="28"/>
          <w:lang w:val="uk-UA"/>
        </w:rPr>
        <w:t>готовність</w:t>
      </w:r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. Розглянемо більш детально проблему </w:t>
      </w:r>
      <w:proofErr w:type="spellStart"/>
      <w:r w:rsidRPr="00F74B69">
        <w:rPr>
          <w:rFonts w:ascii="Times New Roman" w:hAnsi="Times New Roman" w:cs="Times New Roman"/>
          <w:sz w:val="28"/>
          <w:szCs w:val="28"/>
          <w:lang w:val="uk-UA"/>
        </w:rPr>
        <w:t>готовності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оо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 учителів початкової школи до професійної діяльності, що є міжпредметною і вивчається у психології та педагогіці. У педагогіці виявлені фактори,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74B69">
        <w:rPr>
          <w:rFonts w:ascii="Times New Roman" w:hAnsi="Times New Roman" w:cs="Times New Roman"/>
          <w:sz w:val="28"/>
          <w:szCs w:val="28"/>
          <w:lang w:val="uk-UA"/>
        </w:rPr>
        <w:t>умови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та засоби, які дають змогу керувати процесами становлення </w:t>
      </w:r>
      <w:proofErr w:type="spellStart"/>
      <w:r w:rsidRPr="00F74B6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розвитку вчителів, а в психології </w:t>
      </w:r>
      <w:proofErr w:type="spellStart"/>
      <w:r w:rsidRPr="00F74B69">
        <w:rPr>
          <w:rFonts w:ascii="Times New Roman" w:hAnsi="Times New Roman" w:cs="Times New Roman"/>
          <w:sz w:val="28"/>
          <w:szCs w:val="28"/>
          <w:lang w:val="uk-UA"/>
        </w:rPr>
        <w:t>зоорієнтовано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на встановлення </w:t>
      </w:r>
      <w:proofErr w:type="spellStart"/>
      <w:r w:rsidRPr="00F74B69">
        <w:rPr>
          <w:rFonts w:ascii="Times New Roman" w:hAnsi="Times New Roman" w:cs="Times New Roman"/>
          <w:sz w:val="28"/>
          <w:szCs w:val="28"/>
          <w:lang w:val="uk-UA"/>
        </w:rPr>
        <w:t>зв’язків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F74B69">
        <w:rPr>
          <w:rFonts w:ascii="Times New Roman" w:hAnsi="Times New Roman" w:cs="Times New Roman"/>
          <w:sz w:val="28"/>
          <w:szCs w:val="28"/>
          <w:lang w:val="uk-UA"/>
        </w:rPr>
        <w:t>залежностей</w:t>
      </w:r>
      <w:proofErr w:type="spellEnd"/>
      <w:r w:rsidRPr="00F74B69">
        <w:rPr>
          <w:rFonts w:ascii="Times New Roman" w:hAnsi="Times New Roman" w:cs="Times New Roman"/>
          <w:sz w:val="28"/>
          <w:szCs w:val="28"/>
          <w:lang w:val="uk-UA"/>
        </w:rPr>
        <w:t xml:space="preserve"> між станом готовності до діяльності та її ефективністю.</w:t>
      </w:r>
    </w:p>
    <w:p w14:paraId="1C16BED8" w14:textId="2C51BCBA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26D1">
        <w:rPr>
          <w:rFonts w:ascii="Times New Roman" w:hAnsi="Times New Roman" w:cs="Times New Roman"/>
          <w:sz w:val="28"/>
          <w:szCs w:val="28"/>
          <w:lang w:val="uk-UA"/>
        </w:rPr>
        <w:t>У науковій літературі існує думка,</w:t>
      </w:r>
      <w:r w:rsidR="00EB39B9" w:rsidRPr="00EB39B9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A26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26D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4A26D1">
        <w:rPr>
          <w:rFonts w:ascii="Times New Roman" w:hAnsi="Times New Roman" w:cs="Times New Roman"/>
          <w:sz w:val="28"/>
          <w:szCs w:val="28"/>
          <w:lang w:val="uk-UA"/>
        </w:rPr>
        <w:t xml:space="preserve"> готовніст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 – </w:t>
      </w:r>
      <w:r w:rsidRPr="004A26D1">
        <w:rPr>
          <w:rFonts w:ascii="Times New Roman" w:hAnsi="Times New Roman" w:cs="Times New Roman"/>
          <w:sz w:val="28"/>
          <w:szCs w:val="28"/>
          <w:lang w:val="uk-UA"/>
        </w:rPr>
        <w:t>це певний стан при конкретних умовах.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характеристиці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категорії готовності дослідники роблять акцент на різних її аспектах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виділяють:</w:t>
      </w:r>
    </w:p>
    <w:p w14:paraId="2FA4231C" w14:textId="36BDD06A" w:rsidR="00D976A7" w:rsidRDefault="00D976A7" w:rsidP="00E84F98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7337">
        <w:rPr>
          <w:rFonts w:ascii="Times New Roman" w:hAnsi="Times New Roman" w:cs="Times New Roman"/>
          <w:sz w:val="28"/>
          <w:szCs w:val="28"/>
          <w:lang w:val="uk-UA"/>
        </w:rPr>
        <w:t xml:space="preserve">психологічну і практичну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57337">
        <w:rPr>
          <w:rFonts w:ascii="Times New Roman" w:hAnsi="Times New Roman" w:cs="Times New Roman"/>
          <w:sz w:val="28"/>
          <w:szCs w:val="28"/>
          <w:lang w:val="uk-UA"/>
        </w:rPr>
        <w:t>готовність</w:t>
      </w:r>
      <w:proofErr w:type="spellEnd"/>
      <w:r w:rsidRPr="00E5733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6E3BD51" w14:textId="622B6B3C" w:rsidR="00D976A7" w:rsidRDefault="00D976A7" w:rsidP="00E84F98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57337">
        <w:rPr>
          <w:rFonts w:ascii="Times New Roman" w:hAnsi="Times New Roman" w:cs="Times New Roman"/>
          <w:sz w:val="28"/>
          <w:szCs w:val="28"/>
          <w:lang w:val="uk-UA"/>
        </w:rPr>
        <w:t>функціональну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57337">
        <w:rPr>
          <w:rFonts w:ascii="Times New Roman" w:hAnsi="Times New Roman" w:cs="Times New Roman"/>
          <w:sz w:val="28"/>
          <w:szCs w:val="28"/>
          <w:lang w:val="uk-UA"/>
        </w:rPr>
        <w:t xml:space="preserve"> і особистісну;</w:t>
      </w:r>
    </w:p>
    <w:p w14:paraId="29E2A598" w14:textId="02E7BF59" w:rsidR="00D976A7" w:rsidRDefault="00D976A7" w:rsidP="00E84F98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733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загальну 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57337">
        <w:rPr>
          <w:rFonts w:ascii="Times New Roman" w:hAnsi="Times New Roman" w:cs="Times New Roman"/>
          <w:sz w:val="28"/>
          <w:szCs w:val="28"/>
          <w:lang w:val="uk-UA"/>
        </w:rPr>
        <w:t>спеціальну</w:t>
      </w:r>
      <w:proofErr w:type="spellEnd"/>
      <w:r w:rsidRPr="00E5733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6F77189" w14:textId="35FE96B0" w:rsidR="00D976A7" w:rsidRDefault="00D976A7" w:rsidP="00E84F98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7337">
        <w:rPr>
          <w:rFonts w:ascii="Times New Roman" w:hAnsi="Times New Roman" w:cs="Times New Roman"/>
          <w:sz w:val="28"/>
          <w:szCs w:val="28"/>
          <w:lang w:val="uk-UA"/>
        </w:rPr>
        <w:t xml:space="preserve">моральну 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57337">
        <w:rPr>
          <w:rFonts w:ascii="Times New Roman" w:hAnsi="Times New Roman" w:cs="Times New Roman"/>
          <w:sz w:val="28"/>
          <w:szCs w:val="28"/>
          <w:lang w:val="uk-UA"/>
        </w:rPr>
        <w:t>професійну</w:t>
      </w:r>
      <w:proofErr w:type="spellEnd"/>
      <w:r w:rsidRPr="00E5733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DCB9340" w14:textId="2781B4B7" w:rsidR="00D976A7" w:rsidRPr="00E57337" w:rsidRDefault="00D976A7" w:rsidP="00E84F98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7337">
        <w:rPr>
          <w:rFonts w:ascii="Times New Roman" w:hAnsi="Times New Roman" w:cs="Times New Roman"/>
          <w:sz w:val="28"/>
          <w:szCs w:val="28"/>
          <w:lang w:val="uk-UA"/>
        </w:rPr>
        <w:t xml:space="preserve">тимчасову (ситуативну) 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57337">
        <w:rPr>
          <w:rFonts w:ascii="Times New Roman" w:hAnsi="Times New Roman" w:cs="Times New Roman"/>
          <w:sz w:val="28"/>
          <w:szCs w:val="28"/>
          <w:lang w:val="uk-UA"/>
        </w:rPr>
        <w:t>довгострокову</w:t>
      </w:r>
      <w:proofErr w:type="spellEnd"/>
      <w:r w:rsidRPr="00E57337">
        <w:rPr>
          <w:rFonts w:ascii="Times New Roman" w:hAnsi="Times New Roman" w:cs="Times New Roman"/>
          <w:sz w:val="28"/>
          <w:szCs w:val="28"/>
          <w:lang w:val="uk-UA"/>
        </w:rPr>
        <w:t xml:space="preserve"> (стійку) готовність.</w:t>
      </w:r>
    </w:p>
    <w:p w14:paraId="55DCC91A" w14:textId="12E6AEC8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30B2">
        <w:rPr>
          <w:rFonts w:ascii="Times New Roman" w:hAnsi="Times New Roman" w:cs="Times New Roman"/>
          <w:sz w:val="28"/>
          <w:szCs w:val="28"/>
          <w:lang w:val="uk-UA"/>
        </w:rPr>
        <w:t>У понятті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«готовність»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виділити такі змістовні основи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21BD5E5" w14:textId="41F1AF78" w:rsidR="00D976A7" w:rsidRDefault="00D976A7" w:rsidP="00E84F9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7337">
        <w:rPr>
          <w:rFonts w:ascii="Times New Roman" w:hAnsi="Times New Roman" w:cs="Times New Roman"/>
          <w:sz w:val="28"/>
          <w:szCs w:val="28"/>
          <w:lang w:val="uk-UA"/>
        </w:rPr>
        <w:t xml:space="preserve">наявність у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57337">
        <w:rPr>
          <w:rFonts w:ascii="Times New Roman" w:hAnsi="Times New Roman" w:cs="Times New Roman"/>
          <w:sz w:val="28"/>
          <w:szCs w:val="28"/>
          <w:lang w:val="uk-UA"/>
        </w:rPr>
        <w:t>людини</w:t>
      </w:r>
      <w:proofErr w:type="spellEnd"/>
      <w:r w:rsidRPr="00E57337">
        <w:rPr>
          <w:rFonts w:ascii="Times New Roman" w:hAnsi="Times New Roman" w:cs="Times New Roman"/>
          <w:sz w:val="28"/>
          <w:szCs w:val="28"/>
          <w:lang w:val="uk-UA"/>
        </w:rPr>
        <w:t xml:space="preserve"> необхідних для успішного виконання дій знань, умінь і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57337">
        <w:rPr>
          <w:rFonts w:ascii="Times New Roman" w:hAnsi="Times New Roman" w:cs="Times New Roman"/>
          <w:sz w:val="28"/>
          <w:szCs w:val="28"/>
          <w:lang w:val="uk-UA"/>
        </w:rPr>
        <w:t>навичок</w:t>
      </w:r>
      <w:proofErr w:type="spellEnd"/>
      <w:r w:rsidRPr="00E5733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0E977CD" w14:textId="605183EF" w:rsidR="00D976A7" w:rsidRDefault="00D976A7" w:rsidP="00E84F9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7337">
        <w:rPr>
          <w:rFonts w:ascii="Times New Roman" w:hAnsi="Times New Roman" w:cs="Times New Roman"/>
          <w:sz w:val="28"/>
          <w:szCs w:val="28"/>
          <w:lang w:val="uk-UA"/>
        </w:rPr>
        <w:t xml:space="preserve">готовність </w:t>
      </w:r>
      <w:proofErr w:type="spellStart"/>
      <w:r w:rsidRPr="00E57337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57337">
        <w:rPr>
          <w:rFonts w:ascii="Times New Roman" w:hAnsi="Times New Roman" w:cs="Times New Roman"/>
          <w:sz w:val="28"/>
          <w:szCs w:val="28"/>
          <w:lang w:val="uk-UA"/>
        </w:rPr>
        <w:t xml:space="preserve"> екстреної реалізації наявної програми дій у відповідь на появу </w:t>
      </w:r>
      <w:proofErr w:type="spellStart"/>
      <w:r w:rsidRPr="00E57337">
        <w:rPr>
          <w:rFonts w:ascii="Times New Roman" w:hAnsi="Times New Roman" w:cs="Times New Roman"/>
          <w:sz w:val="28"/>
          <w:szCs w:val="28"/>
          <w:lang w:val="uk-UA"/>
        </w:rPr>
        <w:t>певного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57337">
        <w:rPr>
          <w:rFonts w:ascii="Times New Roman" w:hAnsi="Times New Roman" w:cs="Times New Roman"/>
          <w:sz w:val="28"/>
          <w:szCs w:val="28"/>
          <w:lang w:val="uk-UA"/>
        </w:rPr>
        <w:t xml:space="preserve"> сигналу;</w:t>
      </w:r>
    </w:p>
    <w:p w14:paraId="27A5C37F" w14:textId="6D82F5E1" w:rsidR="00D976A7" w:rsidRDefault="00D976A7" w:rsidP="00E84F9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7337">
        <w:rPr>
          <w:rFonts w:ascii="Times New Roman" w:hAnsi="Times New Roman" w:cs="Times New Roman"/>
          <w:sz w:val="28"/>
          <w:szCs w:val="28"/>
          <w:lang w:val="uk-UA"/>
        </w:rPr>
        <w:t xml:space="preserve">згоду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рішучість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якусь дію [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Подлас</w:t>
      </w:r>
      <w:proofErr w:type="spellEnd"/>
      <w:r w:rsidRPr="00E57337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1D49B8AE" w14:textId="45AEA807" w:rsidR="0012271E" w:rsidRPr="00283599" w:rsidRDefault="001B4E18" w:rsidP="00DB6D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1B4E18">
        <w:rPr>
          <w:rFonts w:ascii="Times New Roman" w:hAnsi="Times New Roman" w:cs="Times New Roman"/>
          <w:sz w:val="28"/>
          <w:szCs w:val="28"/>
          <w:lang w:val="uk-UA"/>
        </w:rPr>
        <w:t xml:space="preserve">Загалом, для </w:t>
      </w:r>
      <w:proofErr w:type="spellStart"/>
      <w:r w:rsidRPr="001B4E18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B4E18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на уроках математики вчителю </w:t>
      </w:r>
      <w:proofErr w:type="spellStart"/>
      <w:r w:rsidRPr="001B4E18">
        <w:rPr>
          <w:rFonts w:ascii="Times New Roman" w:hAnsi="Times New Roman" w:cs="Times New Roman"/>
          <w:sz w:val="28"/>
          <w:szCs w:val="28"/>
          <w:lang w:val="uk-UA"/>
        </w:rPr>
        <w:t>початкових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B4E18">
        <w:rPr>
          <w:rFonts w:ascii="Times New Roman" w:hAnsi="Times New Roman" w:cs="Times New Roman"/>
          <w:sz w:val="28"/>
          <w:szCs w:val="28"/>
          <w:lang w:val="uk-UA"/>
        </w:rPr>
        <w:t xml:space="preserve"> класів необхідно опанувати знання й компетенції з педагогіки, психології,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B4E18">
        <w:rPr>
          <w:rFonts w:ascii="Times New Roman" w:hAnsi="Times New Roman" w:cs="Times New Roman"/>
          <w:sz w:val="28"/>
          <w:szCs w:val="28"/>
          <w:lang w:val="uk-UA"/>
        </w:rPr>
        <w:t>методики</w:t>
      </w:r>
      <w:proofErr w:type="spellEnd"/>
      <w:r w:rsidRPr="001B4E18">
        <w:rPr>
          <w:rFonts w:ascii="Times New Roman" w:hAnsi="Times New Roman" w:cs="Times New Roman"/>
          <w:sz w:val="28"/>
          <w:szCs w:val="28"/>
          <w:lang w:val="uk-UA"/>
        </w:rPr>
        <w:t xml:space="preserve"> навчання математики в початковій школі, структури та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B4E18">
        <w:rPr>
          <w:rFonts w:ascii="Times New Roman" w:hAnsi="Times New Roman" w:cs="Times New Roman"/>
          <w:sz w:val="28"/>
          <w:szCs w:val="28"/>
          <w:lang w:val="uk-UA"/>
        </w:rPr>
        <w:t>методики</w:t>
      </w:r>
      <w:proofErr w:type="spellEnd"/>
      <w:r w:rsidRPr="001B4E18">
        <w:rPr>
          <w:rFonts w:ascii="Times New Roman" w:hAnsi="Times New Roman" w:cs="Times New Roman"/>
          <w:sz w:val="28"/>
          <w:szCs w:val="28"/>
          <w:lang w:val="uk-UA"/>
        </w:rPr>
        <w:t xml:space="preserve"> підготовки, організації та проведення інтерактивного </w:t>
      </w:r>
      <w:proofErr w:type="spellStart"/>
      <w:r w:rsidRPr="001B4E18">
        <w:rPr>
          <w:rFonts w:ascii="Times New Roman" w:hAnsi="Times New Roman" w:cs="Times New Roman"/>
          <w:sz w:val="28"/>
          <w:szCs w:val="28"/>
          <w:lang w:val="uk-UA"/>
        </w:rPr>
        <w:t>уроку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B4E18"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математики; розвивати в собі комунікативні здібності, навички зі </w:t>
      </w:r>
      <w:proofErr w:type="spellStart"/>
      <w:r w:rsidRPr="001B4E18"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B4E18">
        <w:rPr>
          <w:rFonts w:ascii="Times New Roman" w:hAnsi="Times New Roman" w:cs="Times New Roman"/>
          <w:sz w:val="28"/>
          <w:szCs w:val="28"/>
          <w:lang w:val="uk-UA"/>
        </w:rPr>
        <w:t xml:space="preserve"> комфортних умов навчання; знати предмет математика, досконало володіти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B4E18">
        <w:rPr>
          <w:rFonts w:ascii="Times New Roman" w:hAnsi="Times New Roman" w:cs="Times New Roman"/>
          <w:sz w:val="28"/>
          <w:szCs w:val="28"/>
          <w:lang w:val="uk-UA"/>
        </w:rPr>
        <w:t>матеріалом</w:t>
      </w:r>
      <w:proofErr w:type="spellEnd"/>
      <w:r w:rsidRPr="001B4E18">
        <w:rPr>
          <w:rFonts w:ascii="Times New Roman" w:hAnsi="Times New Roman" w:cs="Times New Roman"/>
          <w:sz w:val="28"/>
          <w:szCs w:val="28"/>
          <w:lang w:val="uk-UA"/>
        </w:rPr>
        <w:t xml:space="preserve"> уроку, бути ерудованим; опанувати засоби по мотивації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B4E18">
        <w:rPr>
          <w:rFonts w:ascii="Times New Roman" w:hAnsi="Times New Roman" w:cs="Times New Roman"/>
          <w:sz w:val="28"/>
          <w:szCs w:val="28"/>
          <w:lang w:val="uk-UA"/>
        </w:rPr>
        <w:t>учнів</w:t>
      </w:r>
      <w:proofErr w:type="spellEnd"/>
      <w:r w:rsidRPr="001B4E18">
        <w:rPr>
          <w:rFonts w:ascii="Times New Roman" w:hAnsi="Times New Roman" w:cs="Times New Roman"/>
          <w:sz w:val="28"/>
          <w:szCs w:val="28"/>
          <w:lang w:val="uk-UA"/>
        </w:rPr>
        <w:t xml:space="preserve"> до ефективного засвоєння знань, з пробудженням у здобувачів початкової </w:t>
      </w:r>
      <w:proofErr w:type="spellStart"/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B4E18">
        <w:rPr>
          <w:rFonts w:ascii="Times New Roman" w:hAnsi="Times New Roman" w:cs="Times New Roman"/>
          <w:sz w:val="28"/>
          <w:szCs w:val="28"/>
          <w:lang w:val="uk-UA"/>
        </w:rPr>
        <w:t>освіти</w:t>
      </w:r>
      <w:proofErr w:type="spellEnd"/>
      <w:r w:rsidRPr="001B4E18">
        <w:rPr>
          <w:rFonts w:ascii="Times New Roman" w:hAnsi="Times New Roman" w:cs="Times New Roman"/>
          <w:sz w:val="28"/>
          <w:szCs w:val="28"/>
          <w:lang w:val="uk-UA"/>
        </w:rPr>
        <w:t xml:space="preserve"> внутрішньої особистісної зацікавленості в результатах заняття.</w:t>
      </w:r>
      <w:r w:rsidR="00EB39B9" w:rsidRPr="00EB39B9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EB39B9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3599" w:rsidRPr="00283599">
        <w:rPr>
          <w:rFonts w:ascii="Times New Roman" w:hAnsi="Times New Roman" w:cs="Times New Roman"/>
          <w:sz w:val="28"/>
          <w:szCs w:val="28"/>
          <w:lang/>
        </w:rPr>
        <w:t>Нами складена таблиця на основ</w:t>
      </w:r>
      <w:r w:rsidR="00283599" w:rsidRPr="0028359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83599" w:rsidRPr="002835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[</w:t>
      </w:r>
      <w:r w:rsidR="00283599" w:rsidRPr="00283599">
        <w:rPr>
          <w:rFonts w:ascii="Times New Roman" w:eastAsia="Times New Roman" w:hAnsi="Times New Roman" w:cs="Times New Roman"/>
          <w:sz w:val="28"/>
          <w:szCs w:val="28"/>
        </w:rPr>
        <w:t>11; 39; 45; 20</w:t>
      </w:r>
      <w:r w:rsidR="00283599" w:rsidRPr="00283599">
        <w:rPr>
          <w:rFonts w:ascii="Times New Roman" w:eastAsia="Times New Roman" w:hAnsi="Times New Roman" w:cs="Times New Roman"/>
          <w:sz w:val="28"/>
          <w:szCs w:val="28"/>
          <w:lang w:val="uk-UA"/>
        </w:rPr>
        <w:t>]</w:t>
      </w:r>
    </w:p>
    <w:p w14:paraId="303EA103" w14:textId="77777777" w:rsidR="001B4E18" w:rsidRPr="001B4E18" w:rsidRDefault="00C60617" w:rsidP="0012271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12271E">
        <w:rPr>
          <w:rFonts w:ascii="Times New Roman" w:hAnsi="Times New Roman" w:cs="Times New Roman"/>
          <w:sz w:val="28"/>
          <w:szCs w:val="28"/>
          <w:lang w:val="uk-UA"/>
        </w:rPr>
        <w:t>2.1</w:t>
      </w:r>
    </w:p>
    <w:p w14:paraId="6DB3B399" w14:textId="77777777" w:rsidR="00D976A7" w:rsidRDefault="003C4AA0" w:rsidP="0012271E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Визначення готовності</w:t>
      </w:r>
    </w:p>
    <w:p w14:paraId="09C0E4D9" w14:textId="1430C2F8" w:rsidR="00DB6D5D" w:rsidRDefault="00B0586F" w:rsidP="00DB6D5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DB460DD" wp14:editId="1BC7E678">
            <wp:extent cx="6000466" cy="1754601"/>
            <wp:effectExtent l="0" t="0" r="635" b="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5163" cy="17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135A" w14:textId="77777777" w:rsidR="00DB6D5D" w:rsidRDefault="00DB6D5D" w:rsidP="00DB6D5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5EAB3836" w14:textId="77777777" w:rsidR="00DB6D5D" w:rsidRDefault="00DB6D5D" w:rsidP="00DB6D5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9986B9F" w14:textId="77777777" w:rsidR="00DB6D5D" w:rsidRDefault="00DB6D5D" w:rsidP="00DB6D5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1765A435" w14:textId="77777777" w:rsidR="00DB6D5D" w:rsidRPr="00DB6D5D" w:rsidRDefault="00DB6D5D" w:rsidP="00DB6D5D">
      <w:pPr>
        <w:jc w:val="right"/>
        <w:rPr>
          <w:lang w:val="uk-UA"/>
        </w:rPr>
      </w:pPr>
      <w:r w:rsidRPr="00DB6D5D">
        <w:rPr>
          <w:rFonts w:ascii="Times New Roman" w:hAnsi="Times New Roman" w:cs="Times New Roman"/>
          <w:sz w:val="28"/>
          <w:szCs w:val="28"/>
          <w:lang w:val="uk-UA"/>
        </w:rPr>
        <w:t>Продовження табл.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2.1</w:t>
      </w:r>
    </w:p>
    <w:p w14:paraId="340FF91B" w14:textId="21F938B7" w:rsidR="00C2180C" w:rsidRDefault="00B0586F" w:rsidP="00B0586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1019866" wp14:editId="59D8D929">
            <wp:extent cx="6214152" cy="4913194"/>
            <wp:effectExtent l="0" t="0" r="0" b="1905"/>
            <wp:docPr id="30" name="Рисунок 3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7976" cy="491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57A6" w14:textId="66995A8D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иділяються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такі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функції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готовності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вчителя</w:t>
      </w:r>
      <w:r w:rsidR="00CF6B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6BA6" w:rsidRPr="00B41B81">
        <w:rPr>
          <w:rFonts w:ascii="Times New Roman" w:hAnsi="Times New Roman" w:cs="Times New Roman"/>
          <w:sz w:val="28"/>
          <w:szCs w:val="28"/>
        </w:rPr>
        <w:t>[</w:t>
      </w:r>
      <w:r w:rsidR="00B41B81" w:rsidRPr="00B41B81">
        <w:rPr>
          <w:rFonts w:ascii="Times New Roman" w:hAnsi="Times New Roman" w:cs="Times New Roman"/>
          <w:sz w:val="28"/>
          <w:szCs w:val="28"/>
        </w:rPr>
        <w:t xml:space="preserve">9, </w:t>
      </w:r>
      <w:r w:rsidR="00B41B8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41B81" w:rsidRPr="00B41B81">
        <w:rPr>
          <w:rFonts w:ascii="Times New Roman" w:hAnsi="Times New Roman" w:cs="Times New Roman"/>
          <w:sz w:val="28"/>
          <w:szCs w:val="28"/>
        </w:rPr>
        <w:t>. 40</w:t>
      </w:r>
      <w:r w:rsidR="00CF6BA6" w:rsidRPr="00B41B81">
        <w:rPr>
          <w:rFonts w:ascii="Times New Roman" w:hAnsi="Times New Roman" w:cs="Times New Roman"/>
          <w:sz w:val="28"/>
          <w:szCs w:val="28"/>
        </w:rPr>
        <w:t>]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4336926" w14:textId="31AD761F" w:rsidR="00D976A7" w:rsidRDefault="00D976A7" w:rsidP="00E84F98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43F">
        <w:rPr>
          <w:rFonts w:ascii="Times New Roman" w:hAnsi="Times New Roman" w:cs="Times New Roman"/>
          <w:sz w:val="28"/>
          <w:szCs w:val="28"/>
          <w:lang w:val="uk-UA"/>
        </w:rPr>
        <w:t xml:space="preserve">гностична, що </w:t>
      </w:r>
      <w:proofErr w:type="spellStart"/>
      <w:r w:rsidRPr="007F643F">
        <w:rPr>
          <w:rFonts w:ascii="Times New Roman" w:hAnsi="Times New Roman" w:cs="Times New Roman"/>
          <w:sz w:val="28"/>
          <w:szCs w:val="28"/>
          <w:lang w:val="uk-UA"/>
        </w:rPr>
        <w:t>забезпечує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F643F">
        <w:rPr>
          <w:rFonts w:ascii="Times New Roman" w:hAnsi="Times New Roman" w:cs="Times New Roman"/>
          <w:sz w:val="28"/>
          <w:szCs w:val="28"/>
          <w:lang w:val="uk-UA"/>
        </w:rPr>
        <w:t xml:space="preserve"> якісну освітню підготовку учнів;</w:t>
      </w:r>
    </w:p>
    <w:p w14:paraId="2355BB96" w14:textId="4F314EEB" w:rsidR="00D976A7" w:rsidRDefault="00D976A7" w:rsidP="00E84F98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43F">
        <w:rPr>
          <w:rFonts w:ascii="Times New Roman" w:hAnsi="Times New Roman" w:cs="Times New Roman"/>
          <w:sz w:val="28"/>
          <w:szCs w:val="28"/>
          <w:lang w:val="uk-UA"/>
        </w:rPr>
        <w:t>інтеграційна, пов'язана з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F643F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встановленням процесуальної єдності між метою і дією;</w:t>
      </w:r>
    </w:p>
    <w:p w14:paraId="2B0A28BC" w14:textId="11002FAA" w:rsidR="00D976A7" w:rsidRDefault="00D976A7" w:rsidP="00E84F98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643F">
        <w:rPr>
          <w:rFonts w:ascii="Times New Roman" w:hAnsi="Times New Roman" w:cs="Times New Roman"/>
          <w:sz w:val="28"/>
          <w:szCs w:val="28"/>
          <w:lang w:val="uk-UA"/>
        </w:rPr>
        <w:t xml:space="preserve">прогностична, що відображає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F643F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proofErr w:type="spellEnd"/>
      <w:r w:rsidRPr="007F643F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діяльності;</w:t>
      </w:r>
    </w:p>
    <w:p w14:paraId="3FC97376" w14:textId="77777777" w:rsidR="00D976A7" w:rsidRPr="007F643F" w:rsidRDefault="00D976A7" w:rsidP="00E84F98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F643F">
        <w:rPr>
          <w:rFonts w:ascii="Times New Roman" w:hAnsi="Times New Roman" w:cs="Times New Roman"/>
          <w:sz w:val="28"/>
          <w:szCs w:val="28"/>
          <w:lang w:val="uk-UA"/>
        </w:rPr>
        <w:t>ціннісно</w:t>
      </w:r>
      <w:proofErr w:type="spellEnd"/>
      <w:r w:rsidRPr="007F643F">
        <w:rPr>
          <w:rFonts w:ascii="Times New Roman" w:hAnsi="Times New Roman" w:cs="Times New Roman"/>
          <w:sz w:val="28"/>
          <w:szCs w:val="28"/>
          <w:lang w:val="uk-UA"/>
        </w:rPr>
        <w:t>-орієнтовна, пов'язана з осмисленням значущості професійної діяльності.</w:t>
      </w:r>
    </w:p>
    <w:p w14:paraId="2E5F546E" w14:textId="1FA699FB" w:rsidR="00D976A7" w:rsidRPr="007830B2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180C">
        <w:rPr>
          <w:rFonts w:ascii="Times New Roman" w:hAnsi="Times New Roman" w:cs="Times New Roman"/>
          <w:i/>
          <w:sz w:val="28"/>
          <w:szCs w:val="28"/>
          <w:lang w:val="uk-UA"/>
        </w:rPr>
        <w:t>Гностична функція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готовності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професійної діяльності відображає пізнавальну спрямованість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особистості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. Вона проявляється в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практичному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умінні використовувати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знання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в ході 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озв’язання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, в засвоєнні 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вчителем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системи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знань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, оволодінні творчими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способами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професійної діяльності, у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формуванні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комплексу професійних умінь, в прагненні до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постійного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професійного зростання, придбання нових знань, в тому числі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областях; прагненні до 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самовдосконалення (самопі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знання,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самоконтролю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самооцінки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, саморегуляції і саморозвитку), прагненні до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творчої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самореалізації.</w:t>
      </w:r>
    </w:p>
    <w:p w14:paraId="1A36BC48" w14:textId="5B8178B2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180C">
        <w:rPr>
          <w:rFonts w:ascii="Times New Roman" w:hAnsi="Times New Roman" w:cs="Times New Roman"/>
          <w:i/>
          <w:sz w:val="28"/>
          <w:szCs w:val="28"/>
          <w:lang w:val="uk-UA"/>
        </w:rPr>
        <w:t>Інтеграційна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C2180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функція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готовності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до професійної діяльності тісно пов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'язана з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гностичною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і створює умови для узагальнення знань, оволодіння загальнонауковими методами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пізнавальної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діяльності,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перене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сення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загальних методів і прийомів пізнання в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професійну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 [</w:t>
      </w:r>
      <w:r w:rsidR="00B41B81" w:rsidRPr="00B41B81">
        <w:rPr>
          <w:rFonts w:ascii="Times New Roman" w:hAnsi="Times New Roman" w:cs="Times New Roman"/>
          <w:sz w:val="28"/>
          <w:szCs w:val="28"/>
          <w:lang w:val="uk-UA"/>
        </w:rPr>
        <w:t xml:space="preserve">56, </w:t>
      </w:r>
      <w:r w:rsidR="00B41B8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41B81" w:rsidRPr="00B41B81">
        <w:rPr>
          <w:rFonts w:ascii="Times New Roman" w:hAnsi="Times New Roman" w:cs="Times New Roman"/>
          <w:sz w:val="28"/>
          <w:szCs w:val="28"/>
          <w:lang w:val="uk-UA"/>
        </w:rPr>
        <w:t>. 11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]. Ця функція, на нашу думку, проявляється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здатності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фахівця:</w:t>
      </w:r>
    </w:p>
    <w:p w14:paraId="40E1D219" w14:textId="66542308" w:rsidR="00D976A7" w:rsidRDefault="00D976A7" w:rsidP="00E84F98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326E">
        <w:rPr>
          <w:rFonts w:ascii="Times New Roman" w:hAnsi="Times New Roman" w:cs="Times New Roman"/>
          <w:sz w:val="28"/>
          <w:szCs w:val="28"/>
          <w:lang w:val="uk-UA"/>
        </w:rPr>
        <w:t xml:space="preserve">володіти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A9326E">
        <w:rPr>
          <w:rFonts w:ascii="Times New Roman" w:hAnsi="Times New Roman" w:cs="Times New Roman"/>
          <w:sz w:val="28"/>
          <w:szCs w:val="28"/>
          <w:lang w:val="uk-UA"/>
        </w:rPr>
        <w:t>цілісним</w:t>
      </w:r>
      <w:proofErr w:type="spellEnd"/>
      <w:r w:rsidRPr="00A9326E">
        <w:rPr>
          <w:rFonts w:ascii="Times New Roman" w:hAnsi="Times New Roman" w:cs="Times New Roman"/>
          <w:sz w:val="28"/>
          <w:szCs w:val="28"/>
          <w:lang w:val="uk-UA"/>
        </w:rPr>
        <w:t>, системним мисленням, широким кругозором;</w:t>
      </w:r>
    </w:p>
    <w:p w14:paraId="3245EEE9" w14:textId="73B448A7" w:rsidR="00D976A7" w:rsidRDefault="00D976A7" w:rsidP="00E84F98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326E">
        <w:rPr>
          <w:rFonts w:ascii="Times New Roman" w:hAnsi="Times New Roman" w:cs="Times New Roman"/>
          <w:sz w:val="28"/>
          <w:szCs w:val="28"/>
          <w:lang w:val="uk-UA"/>
        </w:rPr>
        <w:t xml:space="preserve">бути здатним 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A9326E">
        <w:rPr>
          <w:rFonts w:ascii="Times New Roman" w:hAnsi="Times New Roman" w:cs="Times New Roman"/>
          <w:sz w:val="28"/>
          <w:szCs w:val="28"/>
          <w:lang w:val="uk-UA"/>
        </w:rPr>
        <w:t xml:space="preserve">до осмислення життєвих явищ, самостійного пошуку істини,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A9326E">
        <w:rPr>
          <w:rFonts w:ascii="Times New Roman" w:hAnsi="Times New Roman" w:cs="Times New Roman"/>
          <w:sz w:val="28"/>
          <w:szCs w:val="28"/>
          <w:lang w:val="uk-UA"/>
        </w:rPr>
        <w:t>критичног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сприйняття суперечливих ідей;</w:t>
      </w:r>
    </w:p>
    <w:p w14:paraId="3FEB34B7" w14:textId="7882A32A" w:rsidR="00D976A7" w:rsidRPr="00A9326E" w:rsidRDefault="00D976A7" w:rsidP="00E84F98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326E">
        <w:rPr>
          <w:rFonts w:ascii="Times New Roman" w:hAnsi="Times New Roman" w:cs="Times New Roman"/>
          <w:sz w:val="28"/>
          <w:szCs w:val="28"/>
          <w:lang w:val="uk-UA"/>
        </w:rPr>
        <w:t xml:space="preserve">бути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A9326E">
        <w:rPr>
          <w:rFonts w:ascii="Times New Roman" w:hAnsi="Times New Roman" w:cs="Times New Roman"/>
          <w:sz w:val="28"/>
          <w:szCs w:val="28"/>
          <w:lang w:val="uk-UA"/>
        </w:rPr>
        <w:t>здатним</w:t>
      </w:r>
      <w:proofErr w:type="spellEnd"/>
      <w:r w:rsidRPr="00A9326E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Pr="00A9326E">
        <w:rPr>
          <w:rFonts w:ascii="Times New Roman" w:hAnsi="Times New Roman" w:cs="Times New Roman"/>
          <w:sz w:val="28"/>
          <w:szCs w:val="28"/>
          <w:lang w:val="uk-UA"/>
        </w:rPr>
        <w:t>системного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A9326E">
        <w:rPr>
          <w:rFonts w:ascii="Times New Roman" w:hAnsi="Times New Roman" w:cs="Times New Roman"/>
          <w:sz w:val="28"/>
          <w:szCs w:val="28"/>
          <w:lang w:val="uk-UA"/>
        </w:rPr>
        <w:t xml:space="preserve"> бачення </w:t>
      </w:r>
      <w:proofErr w:type="spellStart"/>
      <w:r w:rsidRPr="00A9326E">
        <w:rPr>
          <w:rFonts w:ascii="Times New Roman" w:hAnsi="Times New Roman" w:cs="Times New Roman"/>
          <w:sz w:val="28"/>
          <w:szCs w:val="28"/>
          <w:lang w:val="uk-UA"/>
        </w:rPr>
        <w:t>професі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A9326E">
        <w:rPr>
          <w:rFonts w:ascii="Times New Roman" w:hAnsi="Times New Roman" w:cs="Times New Roman"/>
          <w:sz w:val="28"/>
          <w:szCs w:val="28"/>
          <w:lang w:val="uk-UA"/>
        </w:rPr>
        <w:t>йної</w:t>
      </w:r>
      <w:proofErr w:type="spellEnd"/>
      <w:r w:rsidRPr="00A9326E">
        <w:rPr>
          <w:rFonts w:ascii="Times New Roman" w:hAnsi="Times New Roman" w:cs="Times New Roman"/>
          <w:sz w:val="28"/>
          <w:szCs w:val="28"/>
          <w:lang w:val="uk-UA"/>
        </w:rPr>
        <w:t xml:space="preserve"> реальності, аналізу своєї діяльності,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A9326E">
        <w:rPr>
          <w:rFonts w:ascii="Times New Roman" w:hAnsi="Times New Roman" w:cs="Times New Roman"/>
          <w:sz w:val="28"/>
          <w:szCs w:val="28"/>
          <w:lang w:val="uk-UA"/>
        </w:rPr>
        <w:t>власних</w:t>
      </w:r>
      <w:proofErr w:type="spellEnd"/>
      <w:r w:rsidRPr="00A9326E">
        <w:rPr>
          <w:rFonts w:ascii="Times New Roman" w:hAnsi="Times New Roman" w:cs="Times New Roman"/>
          <w:sz w:val="28"/>
          <w:szCs w:val="28"/>
          <w:lang w:val="uk-UA"/>
        </w:rPr>
        <w:t xml:space="preserve"> дій в умовах невизначеності.</w:t>
      </w:r>
    </w:p>
    <w:p w14:paraId="3D5222AD" w14:textId="41819805" w:rsidR="00D976A7" w:rsidRPr="007830B2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180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Прогностична функція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полягає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в передбаченні, проектуванні результатів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професійної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діяльності, оцінці наявних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ум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ов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, визначенні найбільш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імовірних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способів дії; прогнозуванні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мотивацій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них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, вольових, інтелектуальних зусиль, ймовірності досягнення результату. Вона проявляється в здатності до </w:t>
      </w:r>
      <w:proofErr w:type="spellStart"/>
      <w:r w:rsidRPr="007830B2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ектної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в професійній сфері, готовності брати </w:t>
      </w:r>
      <w:proofErr w:type="spellStart"/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себе відповідальність в критичних ситуаціях, самостійно і ефективно розв'язувати свої проблеми [</w:t>
      </w:r>
      <w:r w:rsidR="00B41B81" w:rsidRPr="00B41B81">
        <w:rPr>
          <w:rFonts w:ascii="Times New Roman" w:hAnsi="Times New Roman" w:cs="Times New Roman"/>
          <w:sz w:val="28"/>
          <w:szCs w:val="28"/>
        </w:rPr>
        <w:t>51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13092AA8" w14:textId="2D7C9BCB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2180C">
        <w:rPr>
          <w:rFonts w:ascii="Times New Roman" w:hAnsi="Times New Roman" w:cs="Times New Roman"/>
          <w:i/>
          <w:sz w:val="28"/>
          <w:szCs w:val="28"/>
          <w:lang w:val="uk-UA"/>
        </w:rPr>
        <w:t>Ціннісно</w:t>
      </w:r>
      <w:proofErr w:type="spellEnd"/>
      <w:r w:rsidRPr="00C2180C">
        <w:rPr>
          <w:rFonts w:ascii="Times New Roman" w:hAnsi="Times New Roman" w:cs="Times New Roman"/>
          <w:i/>
          <w:sz w:val="28"/>
          <w:szCs w:val="28"/>
          <w:lang w:val="uk-UA"/>
        </w:rPr>
        <w:t>-орієнтовна функція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готовності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вчителя 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пов'язана з формуванням професійної позиції як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сукупності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ціннісних відносин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педагога 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до професійної діяльності, до себе як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особистості</w:t>
      </w:r>
      <w:proofErr w:type="spellEnd"/>
      <w:r w:rsidRPr="007830B2">
        <w:rPr>
          <w:rFonts w:ascii="Times New Roman" w:hAnsi="Times New Roman" w:cs="Times New Roman"/>
          <w:sz w:val="28"/>
          <w:szCs w:val="28"/>
          <w:lang w:val="uk-UA"/>
        </w:rPr>
        <w:t xml:space="preserve"> та професіонала</w:t>
      </w:r>
      <w:r w:rsidR="00B41B81" w:rsidRPr="00B41B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B81" w:rsidRPr="007830B2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B41B81" w:rsidRPr="00B41B81">
        <w:rPr>
          <w:rFonts w:ascii="Times New Roman" w:hAnsi="Times New Roman" w:cs="Times New Roman"/>
          <w:sz w:val="28"/>
          <w:szCs w:val="28"/>
          <w:lang w:val="uk-UA"/>
        </w:rPr>
        <w:t xml:space="preserve">56, </w:t>
      </w:r>
      <w:r w:rsidR="00B41B8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41B81" w:rsidRPr="00B41B81">
        <w:rPr>
          <w:rFonts w:ascii="Times New Roman" w:hAnsi="Times New Roman" w:cs="Times New Roman"/>
          <w:sz w:val="28"/>
          <w:szCs w:val="28"/>
          <w:lang w:val="uk-UA"/>
        </w:rPr>
        <w:t>. 11</w:t>
      </w:r>
      <w:r w:rsidR="00B41B81" w:rsidRPr="007830B2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7830B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1B62068" w14:textId="1CEEB083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3501F3">
        <w:rPr>
          <w:rFonts w:ascii="Times New Roman" w:hAnsi="Times New Roman" w:cs="Times New Roman"/>
          <w:sz w:val="28"/>
          <w:szCs w:val="28"/>
          <w:lang w:val="uk-UA"/>
        </w:rPr>
        <w:t xml:space="preserve">отовність характеризується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501F3">
        <w:rPr>
          <w:rFonts w:ascii="Times New Roman" w:hAnsi="Times New Roman" w:cs="Times New Roman"/>
          <w:sz w:val="28"/>
          <w:szCs w:val="28"/>
          <w:lang w:val="uk-UA"/>
        </w:rPr>
        <w:t>наявністю</w:t>
      </w:r>
      <w:proofErr w:type="spellEnd"/>
      <w:r w:rsidRPr="003501F3">
        <w:rPr>
          <w:rFonts w:ascii="Times New Roman" w:hAnsi="Times New Roman" w:cs="Times New Roman"/>
          <w:sz w:val="28"/>
          <w:szCs w:val="28"/>
          <w:lang w:val="uk-UA"/>
        </w:rPr>
        <w:t xml:space="preserve"> загальних і специфічних компонентів, що </w:t>
      </w:r>
      <w:proofErr w:type="spellStart"/>
      <w:r w:rsidRPr="003501F3">
        <w:rPr>
          <w:rFonts w:ascii="Times New Roman" w:hAnsi="Times New Roman" w:cs="Times New Roman"/>
          <w:sz w:val="28"/>
          <w:szCs w:val="28"/>
          <w:lang w:val="uk-UA"/>
        </w:rPr>
        <w:t>відображають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3501F3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того чи іншого 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501F3">
        <w:rPr>
          <w:rFonts w:ascii="Times New Roman" w:hAnsi="Times New Roman" w:cs="Times New Roman"/>
          <w:sz w:val="28"/>
          <w:szCs w:val="28"/>
          <w:lang w:val="uk-UA"/>
        </w:rPr>
        <w:t xml:space="preserve">виду діяльності.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Думки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дослідників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щодо </w:t>
      </w:r>
      <w:r w:rsidRPr="003501F3">
        <w:rPr>
          <w:rFonts w:ascii="Times New Roman" w:hAnsi="Times New Roman" w:cs="Times New Roman"/>
          <w:sz w:val="28"/>
          <w:szCs w:val="28"/>
          <w:lang w:val="uk-UA"/>
        </w:rPr>
        <w:t>визнач</w:t>
      </w:r>
      <w:r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3501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базових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компонентів</w:t>
      </w:r>
      <w:proofErr w:type="spellEnd"/>
      <w:r w:rsidRPr="003501F3">
        <w:rPr>
          <w:rFonts w:ascii="Times New Roman" w:hAnsi="Times New Roman" w:cs="Times New Roman"/>
          <w:sz w:val="28"/>
          <w:szCs w:val="28"/>
          <w:lang w:val="uk-UA"/>
        </w:rPr>
        <w:t xml:space="preserve"> готовності вчител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ів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різняться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3062A86" w14:textId="0067547A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01F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Загальним для всіх видів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501F3">
        <w:rPr>
          <w:rFonts w:ascii="Times New Roman" w:hAnsi="Times New Roman" w:cs="Times New Roman"/>
          <w:sz w:val="28"/>
          <w:szCs w:val="28"/>
          <w:lang w:val="uk-UA"/>
        </w:rPr>
        <w:t>готовності</w:t>
      </w:r>
      <w:proofErr w:type="spellEnd"/>
      <w:r w:rsidRPr="003501F3">
        <w:rPr>
          <w:rFonts w:ascii="Times New Roman" w:hAnsi="Times New Roman" w:cs="Times New Roman"/>
          <w:sz w:val="28"/>
          <w:szCs w:val="28"/>
          <w:lang w:val="uk-UA"/>
        </w:rPr>
        <w:t xml:space="preserve"> виступають такі компоненти структури готовності майбутнього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501F3">
        <w:rPr>
          <w:rFonts w:ascii="Times New Roman" w:hAnsi="Times New Roman" w:cs="Times New Roman"/>
          <w:sz w:val="28"/>
          <w:szCs w:val="28"/>
          <w:lang w:val="uk-UA"/>
        </w:rPr>
        <w:t>вч</w:t>
      </w:r>
      <w:r>
        <w:rPr>
          <w:rFonts w:ascii="Times New Roman" w:hAnsi="Times New Roman" w:cs="Times New Roman"/>
          <w:sz w:val="28"/>
          <w:szCs w:val="28"/>
          <w:lang w:val="uk-UA"/>
        </w:rPr>
        <w:t>ителя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як:</w:t>
      </w:r>
    </w:p>
    <w:p w14:paraId="3E9A0A02" w14:textId="2A79701B" w:rsidR="00D976A7" w:rsidRDefault="00D976A7" w:rsidP="00E84F9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2C7C">
        <w:rPr>
          <w:rFonts w:ascii="Times New Roman" w:hAnsi="Times New Roman" w:cs="Times New Roman"/>
          <w:sz w:val="28"/>
          <w:szCs w:val="28"/>
          <w:lang w:val="uk-UA"/>
        </w:rPr>
        <w:t xml:space="preserve">мотиваційний (ставлення до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2C7C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proofErr w:type="spellEnd"/>
      <w:r w:rsidRPr="00EB2C7C">
        <w:rPr>
          <w:rFonts w:ascii="Times New Roman" w:hAnsi="Times New Roman" w:cs="Times New Roman"/>
          <w:sz w:val="28"/>
          <w:szCs w:val="28"/>
          <w:lang w:val="uk-UA"/>
        </w:rPr>
        <w:t xml:space="preserve"> (установка), мотиви);</w:t>
      </w:r>
    </w:p>
    <w:p w14:paraId="367EB276" w14:textId="03D5570E" w:rsidR="00D976A7" w:rsidRDefault="00D976A7" w:rsidP="00E84F9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2C7C">
        <w:rPr>
          <w:rFonts w:ascii="Times New Roman" w:hAnsi="Times New Roman" w:cs="Times New Roman"/>
          <w:sz w:val="28"/>
          <w:szCs w:val="28"/>
          <w:lang w:val="uk-UA"/>
        </w:rPr>
        <w:t>змістовний (знання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предмет і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способи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діяльності);</w:t>
      </w:r>
    </w:p>
    <w:p w14:paraId="35913A80" w14:textId="0BF652DB" w:rsidR="00D976A7" w:rsidRPr="004666B3" w:rsidRDefault="00D976A7" w:rsidP="00E84F9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2C7C">
        <w:rPr>
          <w:rFonts w:ascii="Times New Roman" w:hAnsi="Times New Roman" w:cs="Times New Roman"/>
          <w:sz w:val="28"/>
          <w:szCs w:val="28"/>
          <w:lang w:val="uk-UA"/>
        </w:rPr>
        <w:t xml:space="preserve">операційний (навички та вміння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2C7C">
        <w:rPr>
          <w:rFonts w:ascii="Times New Roman" w:hAnsi="Times New Roman" w:cs="Times New Roman"/>
          <w:sz w:val="28"/>
          <w:szCs w:val="28"/>
          <w:lang w:val="uk-UA"/>
        </w:rPr>
        <w:t>продуктивної</w:t>
      </w:r>
      <w:proofErr w:type="spellEnd"/>
      <w:r w:rsidRPr="00EB2C7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діяльності).</w:t>
      </w:r>
    </w:p>
    <w:p w14:paraId="1F7E0DFA" w14:textId="295665FB" w:rsidR="00D976A7" w:rsidRPr="0002030A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030A">
        <w:rPr>
          <w:rFonts w:ascii="Times New Roman" w:hAnsi="Times New Roman" w:cs="Times New Roman"/>
          <w:sz w:val="28"/>
          <w:szCs w:val="28"/>
          <w:lang w:val="uk-UA"/>
        </w:rPr>
        <w:t>О. Пє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хота акцентуючи на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мотиваційному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2030A">
        <w:rPr>
          <w:rFonts w:ascii="Times New Roman" w:hAnsi="Times New Roman" w:cs="Times New Roman"/>
          <w:sz w:val="28"/>
          <w:szCs w:val="28"/>
          <w:lang w:val="uk-UA"/>
        </w:rPr>
        <w:t>змістовому та операційному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компонентах</w:t>
      </w:r>
      <w:r w:rsidRPr="0002030A">
        <w:rPr>
          <w:rFonts w:ascii="Times New Roman" w:hAnsi="Times New Roman" w:cs="Times New Roman"/>
          <w:sz w:val="28"/>
          <w:szCs w:val="28"/>
          <w:lang w:val="uk-UA"/>
        </w:rPr>
        <w:t xml:space="preserve">, обґрунтовує доцільність 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02030A">
        <w:rPr>
          <w:rFonts w:ascii="Times New Roman" w:hAnsi="Times New Roman" w:cs="Times New Roman"/>
          <w:sz w:val="28"/>
          <w:szCs w:val="28"/>
          <w:lang w:val="uk-UA"/>
        </w:rPr>
        <w:t>структури готовності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030A">
        <w:rPr>
          <w:rFonts w:ascii="Times New Roman" w:hAnsi="Times New Roman" w:cs="Times New Roman"/>
          <w:sz w:val="28"/>
          <w:szCs w:val="28"/>
          <w:lang w:val="uk-UA"/>
        </w:rPr>
        <w:t xml:space="preserve">майбутнього вчителя до </w:t>
      </w:r>
      <w:proofErr w:type="spellStart"/>
      <w:r w:rsidRPr="0002030A">
        <w:rPr>
          <w:rFonts w:ascii="Times New Roman" w:hAnsi="Times New Roman" w:cs="Times New Roman"/>
          <w:sz w:val="28"/>
          <w:szCs w:val="28"/>
          <w:lang w:val="uk-UA"/>
        </w:rPr>
        <w:t>впровадж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2030A">
        <w:rPr>
          <w:rFonts w:ascii="Times New Roman" w:hAnsi="Times New Roman" w:cs="Times New Roman"/>
          <w:sz w:val="28"/>
          <w:szCs w:val="28"/>
          <w:lang w:val="uk-UA"/>
        </w:rPr>
        <w:t>ення</w:t>
      </w:r>
      <w:proofErr w:type="spellEnd"/>
      <w:r w:rsidRPr="0002030A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02030A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proofErr w:type="spellEnd"/>
      <w:r w:rsidRPr="0002030A">
        <w:rPr>
          <w:rFonts w:ascii="Times New Roman" w:hAnsi="Times New Roman" w:cs="Times New Roman"/>
          <w:sz w:val="28"/>
          <w:szCs w:val="28"/>
          <w:lang w:val="uk-UA"/>
        </w:rPr>
        <w:t xml:space="preserve"> через </w:t>
      </w:r>
      <w:proofErr w:type="spellStart"/>
      <w:r w:rsidRPr="0002030A">
        <w:rPr>
          <w:rFonts w:ascii="Times New Roman" w:hAnsi="Times New Roman" w:cs="Times New Roman"/>
          <w:sz w:val="28"/>
          <w:szCs w:val="28"/>
          <w:lang w:val="uk-UA"/>
        </w:rPr>
        <w:t>цілемотиваційний</w:t>
      </w:r>
      <w:proofErr w:type="spellEnd"/>
      <w:r w:rsidRPr="0002030A">
        <w:rPr>
          <w:rFonts w:ascii="Times New Roman" w:hAnsi="Times New Roman" w:cs="Times New Roman"/>
          <w:sz w:val="28"/>
          <w:szCs w:val="28"/>
          <w:lang w:val="uk-UA"/>
        </w:rPr>
        <w:t xml:space="preserve">, змістовий, операційний та </w:t>
      </w:r>
      <w:proofErr w:type="spellStart"/>
      <w:r w:rsidRPr="0002030A">
        <w:rPr>
          <w:rFonts w:ascii="Times New Roman" w:hAnsi="Times New Roman" w:cs="Times New Roman"/>
          <w:sz w:val="28"/>
          <w:szCs w:val="28"/>
          <w:lang w:val="uk-UA"/>
        </w:rPr>
        <w:t>інтегрований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02030A">
        <w:rPr>
          <w:rFonts w:ascii="Times New Roman" w:hAnsi="Times New Roman" w:cs="Times New Roman"/>
          <w:sz w:val="28"/>
          <w:szCs w:val="28"/>
          <w:lang w:val="uk-UA"/>
        </w:rPr>
        <w:t xml:space="preserve"> компоненти [</w:t>
      </w:r>
      <w:r w:rsidR="00B41B81" w:rsidRPr="00B41B81">
        <w:rPr>
          <w:rFonts w:ascii="Times New Roman" w:hAnsi="Times New Roman" w:cs="Times New Roman"/>
          <w:sz w:val="28"/>
          <w:szCs w:val="28"/>
          <w:lang w:val="uk-UA"/>
        </w:rPr>
        <w:t xml:space="preserve">45, </w:t>
      </w:r>
      <w:r w:rsidR="00B41B8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41B81" w:rsidRPr="00B41B81">
        <w:rPr>
          <w:rFonts w:ascii="Times New Roman" w:hAnsi="Times New Roman" w:cs="Times New Roman"/>
          <w:sz w:val="28"/>
          <w:szCs w:val="28"/>
          <w:lang w:val="uk-UA"/>
        </w:rPr>
        <w:t>. 72</w:t>
      </w:r>
      <w:r w:rsidRPr="0002030A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</w:p>
    <w:p w14:paraId="41EB029E" w14:textId="64D06242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країнський педагог О. Коберник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виділяє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такі компонент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педагогічної готовності </w:t>
      </w:r>
      <w:proofErr w:type="spellStart"/>
      <w:r w:rsidRPr="003B3633">
        <w:rPr>
          <w:rFonts w:ascii="Times New Roman" w:hAnsi="Times New Roman" w:cs="Times New Roman"/>
          <w:sz w:val="28"/>
          <w:szCs w:val="28"/>
          <w:lang w:val="uk-UA"/>
        </w:rPr>
        <w:t>мотиваці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йний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когнітивний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 (інтеграція </w:t>
      </w:r>
      <w:proofErr w:type="spellStart"/>
      <w:r w:rsidRPr="003B3633">
        <w:rPr>
          <w:rFonts w:ascii="Times New Roman" w:hAnsi="Times New Roman" w:cs="Times New Roman"/>
          <w:sz w:val="28"/>
          <w:szCs w:val="28"/>
          <w:lang w:val="uk-UA"/>
        </w:rPr>
        <w:t>психологі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чних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, педагогічних і технологічних знань) та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операційний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 (уміння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й досвід, набуті під час опанування змісту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психолого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>-педагогічних, фахових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дисциплін, педагогічних практик).</w:t>
      </w:r>
    </w:p>
    <w:p w14:paraId="6FD03638" w14:textId="77777777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Семеног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0906">
        <w:rPr>
          <w:rFonts w:ascii="Times New Roman" w:hAnsi="Times New Roman" w:cs="Times New Roman"/>
          <w:sz w:val="28"/>
          <w:szCs w:val="28"/>
          <w:lang w:val="uk-UA"/>
        </w:rPr>
        <w:t xml:space="preserve">виокремлює </w:t>
      </w:r>
      <w:proofErr w:type="spellStart"/>
      <w:r w:rsidRPr="00350906">
        <w:rPr>
          <w:rFonts w:ascii="Times New Roman" w:hAnsi="Times New Roman" w:cs="Times New Roman"/>
          <w:sz w:val="28"/>
          <w:szCs w:val="28"/>
          <w:lang w:val="uk-UA"/>
        </w:rPr>
        <w:t>трьохчленну</w:t>
      </w:r>
      <w:proofErr w:type="spellEnd"/>
      <w:r w:rsidRPr="00350906">
        <w:rPr>
          <w:rFonts w:ascii="Times New Roman" w:hAnsi="Times New Roman" w:cs="Times New Roman"/>
          <w:sz w:val="28"/>
          <w:szCs w:val="28"/>
          <w:lang w:val="uk-UA"/>
        </w:rPr>
        <w:t xml:space="preserve"> модель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готовності, у якій </w:t>
      </w:r>
      <w:r w:rsidRPr="00350906">
        <w:rPr>
          <w:rFonts w:ascii="Times New Roman" w:hAnsi="Times New Roman" w:cs="Times New Roman"/>
          <w:sz w:val="28"/>
          <w:szCs w:val="28"/>
          <w:lang w:val="uk-UA"/>
        </w:rPr>
        <w:t>компонентами виступають мовно-мотиваційна, комунікативно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50906">
        <w:rPr>
          <w:rFonts w:ascii="Times New Roman" w:hAnsi="Times New Roman" w:cs="Times New Roman"/>
          <w:sz w:val="28"/>
          <w:szCs w:val="28"/>
          <w:lang w:val="uk-UA"/>
        </w:rPr>
        <w:t>інформаційна та операційно-</w:t>
      </w:r>
      <w:proofErr w:type="spellStart"/>
      <w:r w:rsidRPr="00350906">
        <w:rPr>
          <w:rFonts w:ascii="Times New Roman" w:hAnsi="Times New Roman" w:cs="Times New Roman"/>
          <w:sz w:val="28"/>
          <w:szCs w:val="28"/>
          <w:lang w:val="uk-UA"/>
        </w:rPr>
        <w:t>компетентнісна</w:t>
      </w:r>
      <w:proofErr w:type="spellEnd"/>
      <w:r w:rsidRPr="00350906">
        <w:rPr>
          <w:rFonts w:ascii="Times New Roman" w:hAnsi="Times New Roman" w:cs="Times New Roman"/>
          <w:sz w:val="28"/>
          <w:szCs w:val="28"/>
          <w:lang w:val="uk-UA"/>
        </w:rPr>
        <w:t xml:space="preserve"> складові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326E">
        <w:rPr>
          <w:rFonts w:ascii="Times New Roman" w:hAnsi="Times New Roman" w:cs="Times New Roman"/>
          <w:sz w:val="28"/>
          <w:szCs w:val="28"/>
        </w:rPr>
        <w:t>[</w:t>
      </w:r>
      <w:r w:rsidR="00B41B81" w:rsidRPr="00B41B81">
        <w:rPr>
          <w:rFonts w:ascii="Times New Roman" w:hAnsi="Times New Roman" w:cs="Times New Roman"/>
          <w:sz w:val="28"/>
          <w:szCs w:val="28"/>
        </w:rPr>
        <w:t xml:space="preserve">59, </w:t>
      </w:r>
      <w:r w:rsidR="00B41B8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41B81" w:rsidRPr="00B41B81">
        <w:rPr>
          <w:rFonts w:ascii="Times New Roman" w:hAnsi="Times New Roman" w:cs="Times New Roman"/>
          <w:sz w:val="28"/>
          <w:szCs w:val="28"/>
        </w:rPr>
        <w:t>. 101</w:t>
      </w:r>
      <w:r w:rsidRPr="00A9326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1BD05D8" w14:textId="5D784A33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контексті застосування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Бєкірова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зауважує, що </w:t>
      </w:r>
      <w:r w:rsidRPr="0039750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Pr="00397506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97506">
        <w:rPr>
          <w:rFonts w:ascii="Times New Roman" w:hAnsi="Times New Roman" w:cs="Times New Roman"/>
          <w:sz w:val="28"/>
          <w:szCs w:val="28"/>
          <w:lang w:val="uk-UA"/>
        </w:rPr>
        <w:t>руктурі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97506">
        <w:rPr>
          <w:rFonts w:ascii="Times New Roman" w:hAnsi="Times New Roman" w:cs="Times New Roman"/>
          <w:sz w:val="28"/>
          <w:szCs w:val="28"/>
          <w:lang w:val="uk-UA"/>
        </w:rPr>
        <w:t xml:space="preserve">готовності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97506">
        <w:rPr>
          <w:rFonts w:ascii="Times New Roman" w:hAnsi="Times New Roman" w:cs="Times New Roman"/>
          <w:sz w:val="28"/>
          <w:szCs w:val="28"/>
          <w:lang w:val="uk-UA"/>
        </w:rPr>
        <w:t>майбутнього</w:t>
      </w:r>
      <w:proofErr w:type="spellEnd"/>
      <w:r w:rsidRPr="00397506">
        <w:rPr>
          <w:rFonts w:ascii="Times New Roman" w:hAnsi="Times New Roman" w:cs="Times New Roman"/>
          <w:sz w:val="28"/>
          <w:szCs w:val="28"/>
          <w:lang w:val="uk-UA"/>
        </w:rPr>
        <w:t xml:space="preserve"> вчителя 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чаткових класів до застосування </w:t>
      </w:r>
      <w:r w:rsidRPr="00397506"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інтерактивних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97506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proofErr w:type="spellEnd"/>
      <w:r w:rsidRPr="00397506">
        <w:rPr>
          <w:rFonts w:ascii="Times New Roman" w:hAnsi="Times New Roman" w:cs="Times New Roman"/>
          <w:sz w:val="28"/>
          <w:szCs w:val="28"/>
          <w:lang w:val="uk-UA"/>
        </w:rPr>
        <w:t xml:space="preserve"> 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виділити такі п’ять складових:</w:t>
      </w:r>
    </w:p>
    <w:p w14:paraId="6B9600EA" w14:textId="469501F1" w:rsidR="00D976A7" w:rsidRDefault="00D976A7" w:rsidP="00E84F98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цілемотиваційний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компонент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(професійна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спрямованість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майбутніх учителів початкових класів на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навчання,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сформованість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мотивів, потреб у їх </w:t>
      </w:r>
      <w:proofErr w:type="spellStart"/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вик</w:t>
      </w:r>
      <w:r>
        <w:rPr>
          <w:rFonts w:ascii="Times New Roman" w:hAnsi="Times New Roman" w:cs="Times New Roman"/>
          <w:sz w:val="28"/>
          <w:szCs w:val="28"/>
          <w:lang w:val="uk-UA"/>
        </w:rPr>
        <w:t>ористанні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14:paraId="74ADFBDA" w14:textId="4EEC7CE6" w:rsidR="00D976A7" w:rsidRDefault="00D976A7" w:rsidP="00E84F98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2527">
        <w:rPr>
          <w:rFonts w:ascii="Times New Roman" w:hAnsi="Times New Roman" w:cs="Times New Roman"/>
          <w:sz w:val="28"/>
          <w:szCs w:val="28"/>
          <w:lang w:val="uk-UA"/>
        </w:rPr>
        <w:t>змістовий компонент (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опанування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педагогічними, методичними, теоретичними і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практичними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знаннями з інтерактивних технологій навчання та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в навчальному процесі початково</w:t>
      </w:r>
      <w:r>
        <w:rPr>
          <w:rFonts w:ascii="Times New Roman" w:hAnsi="Times New Roman" w:cs="Times New Roman"/>
          <w:sz w:val="28"/>
          <w:szCs w:val="28"/>
          <w:lang w:val="uk-UA"/>
        </w:rPr>
        <w:t>ї школи);</w:t>
      </w:r>
    </w:p>
    <w:p w14:paraId="51A3DB4C" w14:textId="210080D0" w:rsidR="00D976A7" w:rsidRDefault="00D976A7" w:rsidP="00E84F98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252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операційний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компонент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(сформованість у майбутніх учителів початкових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класів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та методичних умінь і навичок із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навчання на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урок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ах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початковій школі);</w:t>
      </w:r>
    </w:p>
    <w:p w14:paraId="1620CB41" w14:textId="2B6A1DA8" w:rsidR="00D976A7" w:rsidRDefault="00D976A7" w:rsidP="00E84F98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рефлексивний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компонент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(сформованість мотивів, потреб у застосуванні рефлексії на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заняттях, опанування психолого-педагогічними,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методичними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знаннями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, уміннями, навичками з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рефл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ексії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та її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в навчальному процесі початкової школи під час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уроків, обізнаність щодо вікових та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індивідуальних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особливостей молодших школярів при проведенні рефлексії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уроках у 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початковій школі);</w:t>
      </w:r>
    </w:p>
    <w:p w14:paraId="03222B86" w14:textId="2B5A69AE" w:rsidR="00D976A7" w:rsidRPr="00E62527" w:rsidRDefault="00D976A7" w:rsidP="00E84F98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інтеграційний компонент (обізнаність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щодо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власних і потенційних можливостей учнів при застосуванні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навчання в навчальному процесі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школи; здатність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ворювати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 індивідуально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прийнятну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методику проведення уроків з застосуванням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навчання)» [</w:t>
      </w:r>
      <w:r w:rsidR="00B41B81" w:rsidRPr="00B41B8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, с.104].</w:t>
      </w:r>
    </w:p>
    <w:p w14:paraId="50EC5BEA" w14:textId="63B4BFE1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Також, структуру</w:t>
      </w:r>
      <w:r w:rsidRPr="003501F3">
        <w:rPr>
          <w:rFonts w:ascii="Times New Roman" w:hAnsi="Times New Roman" w:cs="Times New Roman"/>
          <w:sz w:val="28"/>
          <w:szCs w:val="28"/>
          <w:lang w:val="uk-UA"/>
        </w:rPr>
        <w:t xml:space="preserve"> готовності </w:t>
      </w:r>
      <w:proofErr w:type="spellStart"/>
      <w:r w:rsidRPr="003501F3">
        <w:rPr>
          <w:rFonts w:ascii="Times New Roman" w:hAnsi="Times New Roman" w:cs="Times New Roman"/>
          <w:sz w:val="28"/>
          <w:szCs w:val="28"/>
          <w:lang w:val="uk-UA"/>
        </w:rPr>
        <w:t>вчителя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3501F3">
        <w:rPr>
          <w:rFonts w:ascii="Times New Roman" w:hAnsi="Times New Roman" w:cs="Times New Roman"/>
          <w:sz w:val="28"/>
          <w:szCs w:val="28"/>
          <w:lang w:val="uk-UA"/>
        </w:rPr>
        <w:t xml:space="preserve"> початкової школи до застосування інтерактивних технологій на уроках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501F3"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 w:rsidRPr="003501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розділяють на такі </w:t>
      </w:r>
      <w:r w:rsidRPr="003501F3">
        <w:rPr>
          <w:rFonts w:ascii="Times New Roman" w:hAnsi="Times New Roman" w:cs="Times New Roman"/>
          <w:sz w:val="28"/>
          <w:szCs w:val="28"/>
          <w:lang w:val="uk-UA"/>
        </w:rPr>
        <w:t>компоненти:</w:t>
      </w:r>
    </w:p>
    <w:p w14:paraId="168F0E9B" w14:textId="1E5CC564" w:rsidR="00D976A7" w:rsidRDefault="00D976A7" w:rsidP="00E84F9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мотиваційно-цільовий – 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F0225">
        <w:rPr>
          <w:rFonts w:ascii="Times New Roman" w:hAnsi="Times New Roman" w:cs="Times New Roman"/>
          <w:sz w:val="28"/>
          <w:szCs w:val="28"/>
          <w:lang w:val="uk-UA"/>
        </w:rPr>
        <w:t xml:space="preserve">позитивна мотивація до саморозвитку і самореалізації, пізнавальний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F0225">
        <w:rPr>
          <w:rFonts w:ascii="Times New Roman" w:hAnsi="Times New Roman" w:cs="Times New Roman"/>
          <w:sz w:val="28"/>
          <w:szCs w:val="28"/>
          <w:lang w:val="uk-UA"/>
        </w:rPr>
        <w:t>інтерес</w:t>
      </w:r>
      <w:proofErr w:type="spellEnd"/>
      <w:r w:rsidRPr="00DF0225">
        <w:rPr>
          <w:rFonts w:ascii="Times New Roman" w:hAnsi="Times New Roman" w:cs="Times New Roman"/>
          <w:sz w:val="28"/>
          <w:szCs w:val="28"/>
          <w:lang w:val="uk-UA"/>
        </w:rPr>
        <w:t xml:space="preserve"> в досягненні результатів при застосуванні інтерактивних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F0225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proofErr w:type="spellEnd"/>
      <w:r w:rsidRPr="00DF0225">
        <w:rPr>
          <w:rFonts w:ascii="Times New Roman" w:hAnsi="Times New Roman" w:cs="Times New Roman"/>
          <w:sz w:val="28"/>
          <w:szCs w:val="28"/>
          <w:lang w:val="uk-UA"/>
        </w:rPr>
        <w:t xml:space="preserve"> на уроках математики;</w:t>
      </w:r>
    </w:p>
    <w:p w14:paraId="09301EB0" w14:textId="605C6AF9" w:rsidR="00D976A7" w:rsidRDefault="00D976A7" w:rsidP="00E84F9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когнітивний – </w:t>
      </w:r>
      <w:r w:rsidRPr="00DF0225">
        <w:rPr>
          <w:rFonts w:ascii="Times New Roman" w:hAnsi="Times New Roman" w:cs="Times New Roman"/>
          <w:sz w:val="28"/>
          <w:szCs w:val="28"/>
          <w:lang w:val="uk-UA"/>
        </w:rPr>
        <w:t xml:space="preserve">система знань з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F0225"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 w:rsidRPr="00DF0225">
        <w:rPr>
          <w:rFonts w:ascii="Times New Roman" w:hAnsi="Times New Roman" w:cs="Times New Roman"/>
          <w:sz w:val="28"/>
          <w:szCs w:val="28"/>
          <w:lang w:val="uk-UA"/>
        </w:rPr>
        <w:t xml:space="preserve">, методики викладання початкового курсу математики;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F0225">
        <w:rPr>
          <w:rFonts w:ascii="Times New Roman" w:hAnsi="Times New Roman" w:cs="Times New Roman"/>
          <w:sz w:val="28"/>
          <w:szCs w:val="28"/>
          <w:lang w:val="uk-UA"/>
        </w:rPr>
        <w:t>усвідомлення</w:t>
      </w:r>
      <w:proofErr w:type="spellEnd"/>
      <w:r w:rsidRPr="00DF0225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необхідності застосування інтерактивних технологій в навчанні;</w:t>
      </w:r>
    </w:p>
    <w:p w14:paraId="1615F944" w14:textId="29980159" w:rsidR="00D976A7" w:rsidRDefault="00D976A7" w:rsidP="00E84F9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операційний –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F0225">
        <w:rPr>
          <w:rFonts w:ascii="Times New Roman" w:hAnsi="Times New Roman" w:cs="Times New Roman"/>
          <w:sz w:val="28"/>
          <w:szCs w:val="28"/>
          <w:lang w:val="uk-UA"/>
        </w:rPr>
        <w:t>уміння</w:t>
      </w:r>
      <w:proofErr w:type="spellEnd"/>
      <w:r w:rsidRPr="00DF0225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застосовувати та розуміння доцільності інтерактивних технологій відп</w:t>
      </w:r>
      <w:r>
        <w:rPr>
          <w:rFonts w:ascii="Times New Roman" w:hAnsi="Times New Roman" w:cs="Times New Roman"/>
          <w:sz w:val="28"/>
          <w:szCs w:val="28"/>
          <w:lang w:val="uk-UA"/>
        </w:rPr>
        <w:t>овідно до дидактичних завдань</w:t>
      </w:r>
      <w:r w:rsidRPr="00DF022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4086970" w14:textId="2667283A" w:rsidR="00D976A7" w:rsidRPr="00E62527" w:rsidRDefault="00D976A7" w:rsidP="00E84F9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рефлекс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ивний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DF0225">
        <w:rPr>
          <w:rFonts w:ascii="Times New Roman" w:hAnsi="Times New Roman" w:cs="Times New Roman"/>
          <w:sz w:val="28"/>
          <w:szCs w:val="28"/>
          <w:lang w:val="uk-UA"/>
        </w:rPr>
        <w:t xml:space="preserve"> оцінка освітнього результату, 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значення помилок 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і недоліків [</w:t>
      </w:r>
      <w:r w:rsidR="00B41B81" w:rsidRPr="00B41B81">
        <w:rPr>
          <w:rFonts w:ascii="Times New Roman" w:hAnsi="Times New Roman" w:cs="Times New Roman"/>
          <w:sz w:val="28"/>
          <w:szCs w:val="28"/>
        </w:rPr>
        <w:t xml:space="preserve">50, </w:t>
      </w:r>
      <w:r w:rsidR="00B41B8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41B81" w:rsidRPr="00B41B81">
        <w:rPr>
          <w:rFonts w:ascii="Times New Roman" w:hAnsi="Times New Roman" w:cs="Times New Roman"/>
          <w:sz w:val="28"/>
          <w:szCs w:val="28"/>
        </w:rPr>
        <w:t>. 100</w:t>
      </w:r>
      <w:r w:rsidRPr="00DF0225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31C1CF52" w14:textId="5C09A0E1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030A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Український </w:t>
      </w:r>
      <w:proofErr w:type="spellStart"/>
      <w:r w:rsidRPr="0002030A">
        <w:rPr>
          <w:rFonts w:ascii="Times New Roman" w:hAnsi="Times New Roman" w:cs="Times New Roman"/>
          <w:sz w:val="28"/>
          <w:szCs w:val="28"/>
          <w:lang w:val="uk-UA"/>
        </w:rPr>
        <w:t>вчени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02030A"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 w:rsidRPr="0002030A">
        <w:rPr>
          <w:rFonts w:ascii="Times New Roman" w:hAnsi="Times New Roman" w:cs="Times New Roman"/>
          <w:sz w:val="28"/>
          <w:szCs w:val="28"/>
          <w:lang w:val="uk-UA"/>
        </w:rPr>
        <w:t xml:space="preserve"> О. Мороз </w:t>
      </w:r>
      <w:proofErr w:type="spellStart"/>
      <w:r w:rsidRPr="0002030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2030A">
        <w:rPr>
          <w:rFonts w:ascii="Times New Roman" w:hAnsi="Times New Roman" w:cs="Times New Roman"/>
          <w:sz w:val="28"/>
          <w:szCs w:val="28"/>
          <w:lang w:val="uk-UA"/>
        </w:rPr>
        <w:t>из</w:t>
      </w:r>
      <w:r>
        <w:rPr>
          <w:rFonts w:ascii="Times New Roman" w:hAnsi="Times New Roman" w:cs="Times New Roman"/>
          <w:sz w:val="28"/>
          <w:szCs w:val="28"/>
          <w:lang w:val="uk-UA"/>
        </w:rPr>
        <w:t>начив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6 структурних компонентів </w:t>
      </w:r>
      <w:r w:rsidRPr="0002030A">
        <w:rPr>
          <w:rFonts w:ascii="Times New Roman" w:hAnsi="Times New Roman" w:cs="Times New Roman"/>
          <w:sz w:val="28"/>
          <w:szCs w:val="28"/>
          <w:lang w:val="uk-UA"/>
        </w:rPr>
        <w:t>готовності до педагогічної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33B4A43" w14:textId="74A52521" w:rsidR="00D976A7" w:rsidRDefault="00D976A7" w:rsidP="00E84F9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психолог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ічна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готовність як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нала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штованість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, наявність установок на цей вид діяльності, позитивне ставлення до неї, потреба у її здійсненні,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внут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рішня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відповідність її вимогам, усвідомлена мотивація до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повне її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прийнят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тощо;</w:t>
      </w:r>
    </w:p>
    <w:p w14:paraId="449CE580" w14:textId="064339B6" w:rsidR="00D976A7" w:rsidRDefault="00D976A7" w:rsidP="00E84F9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теоретична підготовленість до педагогічної діяльності, складовими якої є наявні знання, уміння, навички з предметів, методики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виклада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ння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матеріалу, професійна та культурна обізнаність, сформований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світогля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, прагнення до </w:t>
      </w:r>
      <w:proofErr w:type="spellStart"/>
      <w:r w:rsidR="00B0586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розвитк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самовдосконалення тощо;</w:t>
      </w:r>
    </w:p>
    <w:p w14:paraId="521D2E66" w14:textId="0DE4D23D" w:rsidR="00D976A7" w:rsidRDefault="00D976A7" w:rsidP="00E84F9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практична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гото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вність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вміщує у собі вміння використовувати отримані знання на практиці, спланувати та зорганізувати роботу, вибрати з великої кількості способів, методів, прийомів і технологій навчання саме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, який забезпечить високі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резу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льтати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навч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-виховній роботі;</w:t>
      </w:r>
    </w:p>
    <w:p w14:paraId="4489E329" w14:textId="385D5D1C" w:rsidR="00D976A7" w:rsidRDefault="00D976A7" w:rsidP="00E84F9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ідейно-політична підготовка, ознакою якої є наявність стійкої моралі, сповідування загальнолюдських цінностей та високий рівень культури 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вчителя;</w:t>
      </w:r>
    </w:p>
    <w:p w14:paraId="78DC6924" w14:textId="616293BE" w:rsidR="00D976A7" w:rsidRDefault="00D976A7" w:rsidP="00E84F9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достатній рівень розвитку педагогічних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здібностей: 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педагогічної уваги, </w:t>
      </w:r>
      <w:proofErr w:type="spellStart"/>
      <w:r w:rsidR="00B0586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уяви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, спостережливості, педагогічного мислення, тактовності в спілкуванні, управлінських, </w:t>
      </w:r>
      <w:proofErr w:type="spellStart"/>
      <w:r w:rsidRPr="00E62527">
        <w:rPr>
          <w:rFonts w:ascii="Times New Roman" w:hAnsi="Times New Roman" w:cs="Times New Roman"/>
          <w:sz w:val="28"/>
          <w:szCs w:val="28"/>
          <w:lang w:val="uk-UA"/>
        </w:rPr>
        <w:t>організа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торських</w:t>
      </w:r>
      <w:proofErr w:type="spellEnd"/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здібностей тощо;</w:t>
      </w:r>
    </w:p>
    <w:p w14:paraId="3ABA94B2" w14:textId="77777777" w:rsidR="00D976A7" w:rsidRPr="00AD4B13" w:rsidRDefault="00D976A7" w:rsidP="00E84F98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2527">
        <w:rPr>
          <w:rFonts w:ascii="Times New Roman" w:hAnsi="Times New Roman" w:cs="Times New Roman"/>
          <w:sz w:val="28"/>
          <w:szCs w:val="28"/>
          <w:lang w:val="uk-UA"/>
        </w:rPr>
        <w:t xml:space="preserve">професійно-педагогічна спрямованість особистості 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вчителя [</w:t>
      </w:r>
      <w:r w:rsidR="00B41B81" w:rsidRPr="00B41B81">
        <w:rPr>
          <w:rFonts w:ascii="Times New Roman" w:hAnsi="Times New Roman" w:cs="Times New Roman"/>
          <w:sz w:val="28"/>
          <w:szCs w:val="28"/>
        </w:rPr>
        <w:t xml:space="preserve">41, </w:t>
      </w:r>
      <w:r w:rsidR="00B41B8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41B81" w:rsidRPr="00B41B81">
        <w:rPr>
          <w:rFonts w:ascii="Times New Roman" w:hAnsi="Times New Roman" w:cs="Times New Roman"/>
          <w:sz w:val="28"/>
          <w:szCs w:val="28"/>
        </w:rPr>
        <w:t>. 73</w:t>
      </w:r>
      <w:r w:rsidRPr="00E62527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22E74C01" w14:textId="06AACC0C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можемо прийти до висновку, що </w:t>
      </w:r>
      <w:r w:rsidRPr="00D502E3">
        <w:rPr>
          <w:rFonts w:ascii="Times New Roman" w:hAnsi="Times New Roman" w:cs="Times New Roman"/>
          <w:sz w:val="28"/>
          <w:szCs w:val="28"/>
          <w:lang w:val="uk-UA"/>
        </w:rPr>
        <w:t xml:space="preserve">готовність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педагога </w:t>
      </w:r>
      <w:r w:rsidRPr="00D502E3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очаткової школи до застосування </w:t>
      </w:r>
      <w:r w:rsidRPr="00D502E3">
        <w:rPr>
          <w:rFonts w:ascii="Times New Roman" w:hAnsi="Times New Roman" w:cs="Times New Roman"/>
          <w:sz w:val="28"/>
          <w:szCs w:val="28"/>
          <w:lang w:val="uk-UA"/>
        </w:rPr>
        <w:t>інтерактивн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ої технології під час уроків </w:t>
      </w:r>
      <w:r w:rsidRPr="00D502E3"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являє собою </w:t>
      </w:r>
      <w:r w:rsidRPr="00D502E3">
        <w:rPr>
          <w:rFonts w:ascii="Times New Roman" w:hAnsi="Times New Roman" w:cs="Times New Roman"/>
          <w:sz w:val="28"/>
          <w:szCs w:val="28"/>
          <w:lang w:val="uk-UA"/>
        </w:rPr>
        <w:t>інтегроване професійно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D502E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D502E3">
        <w:rPr>
          <w:rFonts w:ascii="Times New Roman" w:hAnsi="Times New Roman" w:cs="Times New Roman"/>
          <w:sz w:val="28"/>
          <w:szCs w:val="28"/>
          <w:lang w:val="uk-UA"/>
        </w:rPr>
        <w:t>собистісне</w:t>
      </w:r>
      <w:proofErr w:type="spellEnd"/>
      <w:r w:rsidRPr="00D502E3">
        <w:rPr>
          <w:rFonts w:ascii="Times New Roman" w:hAnsi="Times New Roman" w:cs="Times New Roman"/>
          <w:sz w:val="28"/>
          <w:szCs w:val="28"/>
          <w:lang w:val="uk-UA"/>
        </w:rPr>
        <w:t xml:space="preserve"> утворення, </w:t>
      </w:r>
      <w:r>
        <w:rPr>
          <w:rFonts w:ascii="Times New Roman" w:hAnsi="Times New Roman" w:cs="Times New Roman"/>
          <w:sz w:val="28"/>
          <w:szCs w:val="28"/>
          <w:lang w:val="uk-UA"/>
        </w:rPr>
        <w:t>зі складною багатокомпонентною структурою.</w:t>
      </w:r>
    </w:p>
    <w:p w14:paraId="1E5B85F3" w14:textId="3FE21417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Загалом 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3B3633">
        <w:rPr>
          <w:rFonts w:ascii="Times New Roman" w:hAnsi="Times New Roman" w:cs="Times New Roman"/>
          <w:sz w:val="28"/>
          <w:szCs w:val="28"/>
          <w:lang w:val="uk-UA"/>
        </w:rPr>
        <w:t>якос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ті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 інтегральних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 готовності </w:t>
      </w:r>
      <w:proofErr w:type="spellStart"/>
      <w:r w:rsidRPr="003B3633">
        <w:rPr>
          <w:rFonts w:ascii="Times New Roman" w:hAnsi="Times New Roman" w:cs="Times New Roman"/>
          <w:sz w:val="28"/>
          <w:szCs w:val="28"/>
          <w:lang w:val="uk-UA"/>
        </w:rPr>
        <w:t>назив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ають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 потреби; схильності; спрямованість особистості (потреби, переконання, інтереси, мотиви, поведінка, світогляд); знання, вміння, </w:t>
      </w:r>
      <w:proofErr w:type="spellStart"/>
      <w:r w:rsidRPr="003B363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вички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>, основні засоби діяльності, придбані людиною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в процесі пізнавальної та предметної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>; інди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відуально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типоло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гічні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властивості </w:t>
      </w:r>
      <w:proofErr w:type="spellStart"/>
      <w:r w:rsidRPr="003B3633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бистості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 (характер, </w:t>
      </w:r>
      <w:proofErr w:type="spellStart"/>
      <w:r w:rsidRPr="003B3633">
        <w:rPr>
          <w:rFonts w:ascii="Times New Roman" w:hAnsi="Times New Roman" w:cs="Times New Roman"/>
          <w:sz w:val="28"/>
          <w:szCs w:val="28"/>
          <w:lang w:val="uk-UA"/>
        </w:rPr>
        <w:t>темпераме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нт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, здібності та ін.). Таким чином, до складу інтегральних характеристик входять особистісні характеристики і їх процесуальна складова, </w:t>
      </w:r>
      <w:proofErr w:type="spellStart"/>
      <w:r w:rsidRPr="003B3633">
        <w:rPr>
          <w:rFonts w:ascii="Times New Roman" w:hAnsi="Times New Roman" w:cs="Times New Roman"/>
          <w:sz w:val="28"/>
          <w:szCs w:val="28"/>
          <w:lang w:val="uk-UA"/>
        </w:rPr>
        <w:t>необхідна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 для професійної діяльності педагога. </w:t>
      </w:r>
      <w:proofErr w:type="spellStart"/>
      <w:r w:rsidRPr="003B363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 наш погляд, такий підхід до розуміння готовності як інтегрального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утворення 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>дозвол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розг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лянути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її як цілісне явище, </w:t>
      </w:r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proofErr w:type="spellStart"/>
      <w:r w:rsidRPr="003B3633">
        <w:rPr>
          <w:rFonts w:ascii="Times New Roman" w:hAnsi="Times New Roman" w:cs="Times New Roman"/>
          <w:sz w:val="28"/>
          <w:szCs w:val="28"/>
          <w:lang w:val="uk-UA"/>
        </w:rPr>
        <w:t>динамічно</w:t>
      </w:r>
      <w:proofErr w:type="spellEnd"/>
      <w:r w:rsidRPr="003B3633">
        <w:rPr>
          <w:rFonts w:ascii="Times New Roman" w:hAnsi="Times New Roman" w:cs="Times New Roman"/>
          <w:sz w:val="28"/>
          <w:szCs w:val="28"/>
          <w:lang w:val="uk-UA"/>
        </w:rPr>
        <w:t xml:space="preserve"> розвивається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82E8EF9" w14:textId="5F2999EF" w:rsidR="00E84F98" w:rsidRPr="00DB6D5D" w:rsidRDefault="00D976A7" w:rsidP="00DB6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Спираючи</w:t>
      </w:r>
      <w:r w:rsidR="00B0586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сь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дослідження вчених ми сформулювали структуру готовності вчителя початкової школи до застосування інтерактивної технології «Ажурна пилка» на уроках математики</w:t>
      </w:r>
      <w:r w:rsidR="002835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3599" w:rsidRPr="00283599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283599" w:rsidRPr="00283599">
        <w:rPr>
          <w:rFonts w:ascii="Times New Roman" w:hAnsi="Times New Roman" w:cs="Times New Roman"/>
          <w:sz w:val="28"/>
          <w:szCs w:val="28"/>
        </w:rPr>
        <w:t>54</w:t>
      </w:r>
      <w:r w:rsidR="00283599" w:rsidRPr="00283599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2835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D2FBC2C" w14:textId="77777777" w:rsidR="00792101" w:rsidRDefault="00711C44" w:rsidP="003C4AA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2101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3C4AA0">
        <w:rPr>
          <w:rFonts w:ascii="Times New Roman" w:hAnsi="Times New Roman" w:cs="Times New Roman"/>
          <w:sz w:val="28"/>
          <w:szCs w:val="28"/>
          <w:lang w:val="uk-UA"/>
        </w:rPr>
        <w:t>2.2</w:t>
      </w:r>
    </w:p>
    <w:p w14:paraId="5B52DC65" w14:textId="77777777" w:rsidR="00D976A7" w:rsidRPr="00792101" w:rsidRDefault="00D976A7" w:rsidP="003C4AA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6C77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труктура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готовності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6C77">
        <w:rPr>
          <w:rFonts w:ascii="Times New Roman" w:hAnsi="Times New Roman" w:cs="Times New Roman"/>
          <w:b/>
          <w:sz w:val="28"/>
          <w:szCs w:val="28"/>
        </w:rPr>
        <w:t>вчителя</w:t>
      </w:r>
      <w:proofErr w:type="spellEnd"/>
      <w:r w:rsidRPr="00C96C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6C77">
        <w:rPr>
          <w:rFonts w:ascii="Times New Roman" w:hAnsi="Times New Roman" w:cs="Times New Roman"/>
          <w:b/>
          <w:sz w:val="28"/>
          <w:szCs w:val="28"/>
        </w:rPr>
        <w:t>початкової</w:t>
      </w:r>
      <w:proofErr w:type="spellEnd"/>
      <w:r w:rsidRPr="00C96C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6C77">
        <w:rPr>
          <w:rFonts w:ascii="Times New Roman" w:hAnsi="Times New Roman" w:cs="Times New Roman"/>
          <w:b/>
          <w:sz w:val="28"/>
          <w:szCs w:val="28"/>
        </w:rPr>
        <w:t>школ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застосування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інтерактивної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технології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«Ажурна пилка»</w:t>
      </w:r>
      <w:r w:rsidRPr="00C96C77">
        <w:rPr>
          <w:rFonts w:ascii="Times New Roman" w:hAnsi="Times New Roman" w:cs="Times New Roman"/>
          <w:b/>
          <w:sz w:val="28"/>
          <w:szCs w:val="28"/>
        </w:rPr>
        <w:t xml:space="preserve"> на уроках математики</w:t>
      </w:r>
      <w:r w:rsidR="00792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14:paraId="7CEC3854" w14:textId="3006A8A5" w:rsidR="00283599" w:rsidRDefault="00B0586F" w:rsidP="003C4A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lang w:val="uk-UA"/>
        </w:rPr>
      </w:pPr>
      <w:r>
        <w:rPr>
          <w:noProof/>
        </w:rPr>
        <w:drawing>
          <wp:inline distT="0" distB="0" distL="0" distR="0" wp14:anchorId="0A8095CA" wp14:editId="491374AB">
            <wp:extent cx="5653176" cy="3794078"/>
            <wp:effectExtent l="0" t="0" r="5080" b="0"/>
            <wp:docPr id="31" name="Рисунок 3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8009" cy="37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F850" w14:textId="26C3611E" w:rsidR="00D976A7" w:rsidRPr="00DB6D5D" w:rsidRDefault="00D976A7" w:rsidP="003C4A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D5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Таким чином, аналіз наукової літератури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про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стан розробленості проблеми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змісту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та структури поняття </w:t>
      </w:r>
      <w:proofErr w:type="spellStart"/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>готовність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дав можливість означити </w:t>
      </w:r>
      <w:proofErr w:type="spellStart"/>
      <w:r w:rsidR="00E84F98" w:rsidRPr="00DB6D5D">
        <w:rPr>
          <w:rFonts w:ascii="Times New Roman" w:hAnsi="Times New Roman" w:cs="Times New Roman"/>
          <w:i/>
          <w:sz w:val="28"/>
          <w:szCs w:val="28"/>
          <w:lang w:val="uk-UA"/>
        </w:rPr>
        <w:t>готовність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учителя початкової школи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D5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застосування інтерактивної </w:t>
      </w:r>
      <w:proofErr w:type="spellStart"/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>технології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«Ажурна пилка» на </w:t>
      </w:r>
      <w:proofErr w:type="spellStart"/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>уроках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>математики</w:t>
      </w:r>
      <w:proofErr w:type="spellEnd"/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DB6D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комплексне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професійно-особистісне утворення, яке має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складну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багатокомпонентну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D5D">
        <w:rPr>
          <w:rFonts w:ascii="Times New Roman" w:hAnsi="Times New Roman" w:cs="Times New Roman"/>
          <w:sz w:val="28"/>
          <w:szCs w:val="28"/>
          <w:lang w:val="uk-UA"/>
        </w:rPr>
        <w:t>структуру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(мотиваційно-цільовий, когнітивний,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операційний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, рефлексивний) та </w:t>
      </w:r>
      <w:proofErr w:type="spellStart"/>
      <w:r w:rsidRPr="00DB6D5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84F98" w:rsidRPr="00DB6D5D">
        <w:rPr>
          <w:rFonts w:ascii="Times New Roman" w:hAnsi="Times New Roman" w:cs="Times New Roman"/>
          <w:sz w:val="28"/>
          <w:szCs w:val="28"/>
          <w:lang w:val="uk-UA"/>
        </w:rPr>
        <w:t>асвідчує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E84F98"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обізнаність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учителя </w:t>
      </w:r>
      <w:proofErr w:type="spellStart"/>
      <w:r w:rsidRPr="00DB6D5D"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школи з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інтерактивними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D5D">
        <w:rPr>
          <w:rFonts w:ascii="Times New Roman" w:hAnsi="Times New Roman" w:cs="Times New Roman"/>
          <w:sz w:val="28"/>
          <w:szCs w:val="28"/>
          <w:lang w:val="uk-UA"/>
        </w:rPr>
        <w:t>технологіями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та здатність ефективно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інтерактивну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D5D">
        <w:rPr>
          <w:rFonts w:ascii="Times New Roman" w:hAnsi="Times New Roman" w:cs="Times New Roman"/>
          <w:sz w:val="28"/>
          <w:szCs w:val="28"/>
          <w:lang w:val="uk-UA"/>
        </w:rPr>
        <w:t>технологію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«Ажурна пилка» на уроках </w:t>
      </w:r>
      <w:proofErr w:type="spellStart"/>
      <w:r w:rsidRPr="00DB6D5D"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задля підвищення якості </w:t>
      </w:r>
      <w:proofErr w:type="spellStart"/>
      <w:r w:rsidRPr="00DB6D5D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своїх учнів. Виділення в </w:t>
      </w:r>
      <w:proofErr w:type="spellStart"/>
      <w:r w:rsidRPr="00DB6D5D">
        <w:rPr>
          <w:rFonts w:ascii="Times New Roman" w:hAnsi="Times New Roman" w:cs="Times New Roman"/>
          <w:sz w:val="28"/>
          <w:szCs w:val="28"/>
          <w:lang w:val="uk-UA"/>
        </w:rPr>
        <w:t>структурі</w:t>
      </w:r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готовності вчителів початкової школи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компонентів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(мотиваційно-цільового,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когнітивного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операційного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, рефлексивного), дає можливість </w:t>
      </w:r>
      <w:proofErr w:type="spellStart"/>
      <w:r w:rsidR="00B0586F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B6D5D">
        <w:rPr>
          <w:rFonts w:ascii="Times New Roman" w:hAnsi="Times New Roman" w:cs="Times New Roman"/>
          <w:sz w:val="28"/>
          <w:szCs w:val="28"/>
          <w:lang w:val="uk-UA"/>
        </w:rPr>
        <w:t>діагностувати</w:t>
      </w:r>
      <w:proofErr w:type="spellEnd"/>
      <w:r w:rsidRPr="00DB6D5D">
        <w:rPr>
          <w:rFonts w:ascii="Times New Roman" w:hAnsi="Times New Roman" w:cs="Times New Roman"/>
          <w:sz w:val="28"/>
          <w:szCs w:val="28"/>
          <w:lang w:val="uk-UA"/>
        </w:rPr>
        <w:t xml:space="preserve"> рівні цієї готовності, що буде зроблено в наступному пункті нашого дослідження. </w:t>
      </w:r>
    </w:p>
    <w:p w14:paraId="03F7CA0A" w14:textId="77777777" w:rsidR="006178D0" w:rsidRPr="00533EF4" w:rsidRDefault="006178D0" w:rsidP="00DB6D5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0EA538" w14:textId="77777777" w:rsidR="006178D0" w:rsidRDefault="006178D0" w:rsidP="00711C4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E5290A" w14:textId="77777777" w:rsidR="00DE22AB" w:rsidRPr="00DE22AB" w:rsidRDefault="00DE22AB" w:rsidP="00711C4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643A5B" w14:textId="4013647D" w:rsidR="00D976A7" w:rsidRPr="00711C44" w:rsidRDefault="00D976A7" w:rsidP="002835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49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2.2 Діагностика рівнів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F4901">
        <w:rPr>
          <w:rFonts w:ascii="Times New Roman" w:hAnsi="Times New Roman" w:cs="Times New Roman"/>
          <w:b/>
          <w:sz w:val="28"/>
          <w:szCs w:val="28"/>
          <w:lang w:val="uk-UA"/>
        </w:rPr>
        <w:t>готовності</w:t>
      </w:r>
      <w:proofErr w:type="spellEnd"/>
      <w:r w:rsidRPr="004F49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учителів початкової школи до застосування </w:t>
      </w:r>
      <w:proofErr w:type="spellStart"/>
      <w:r w:rsidRPr="004F4901">
        <w:rPr>
          <w:rFonts w:ascii="Times New Roman" w:hAnsi="Times New Roman" w:cs="Times New Roman"/>
          <w:b/>
          <w:sz w:val="28"/>
          <w:szCs w:val="28"/>
          <w:lang w:val="uk-UA"/>
        </w:rPr>
        <w:t>інтерактивної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4F49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технології «Ажурна пилка» на уроках математики в 4 класі</w:t>
      </w:r>
    </w:p>
    <w:p w14:paraId="5A1F60BE" w14:textId="77777777" w:rsidR="00D976A7" w:rsidRPr="00AB3596" w:rsidRDefault="00D976A7" w:rsidP="00711C4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0CF2EE6" w14:textId="3C5392C6" w:rsidR="00D976A7" w:rsidRDefault="00D976A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б</w:t>
      </w:r>
      <w:r w:rsidRPr="00F61C6B">
        <w:rPr>
          <w:rFonts w:ascii="Times New Roman" w:hAnsi="Times New Roman" w:cs="Times New Roman"/>
          <w:sz w:val="28"/>
          <w:szCs w:val="28"/>
          <w:lang w:val="uk-UA"/>
        </w:rPr>
        <w:t>ільшість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учителів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початкової школи</w:t>
      </w:r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навіть при</w:t>
      </w:r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 наявності в них стійкої позитивної </w:t>
      </w:r>
      <w:proofErr w:type="spellStart"/>
      <w:r w:rsidRPr="00F61C6B">
        <w:rPr>
          <w:rFonts w:ascii="Times New Roman" w:hAnsi="Times New Roman" w:cs="Times New Roman"/>
          <w:sz w:val="28"/>
          <w:szCs w:val="28"/>
          <w:lang w:val="uk-UA"/>
        </w:rPr>
        <w:t>мотивації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стосовно впровадження</w:t>
      </w:r>
      <w:r w:rsidRPr="00F61C6B">
        <w:rPr>
          <w:rFonts w:ascii="Times New Roman" w:hAnsi="Times New Roman" w:cs="Times New Roman"/>
          <w:sz w:val="28"/>
          <w:szCs w:val="28"/>
          <w:lang w:val="uk-UA"/>
        </w:rPr>
        <w:t>, зазнають труднощів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час різних етапів:</w:t>
      </w:r>
    </w:p>
    <w:p w14:paraId="2746D7D1" w14:textId="05DF8805" w:rsidR="00D976A7" w:rsidRDefault="00D976A7" w:rsidP="00711C4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1C6B">
        <w:rPr>
          <w:rFonts w:ascii="Times New Roman" w:hAnsi="Times New Roman" w:cs="Times New Roman"/>
          <w:sz w:val="28"/>
          <w:szCs w:val="28"/>
          <w:lang w:val="uk-UA"/>
        </w:rPr>
        <w:t>при введенні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в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-виховний процес;</w:t>
      </w:r>
    </w:p>
    <w:p w14:paraId="63D2317C" w14:textId="6A70D670" w:rsidR="00D976A7" w:rsidRDefault="00D976A7" w:rsidP="00711C4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при здійсненні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61C6B">
        <w:rPr>
          <w:rFonts w:ascii="Times New Roman" w:hAnsi="Times New Roman" w:cs="Times New Roman"/>
          <w:sz w:val="28"/>
          <w:szCs w:val="28"/>
          <w:lang w:val="uk-UA"/>
        </w:rPr>
        <w:t>контролю</w:t>
      </w:r>
      <w:proofErr w:type="spellEnd"/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61C6B">
        <w:rPr>
          <w:rFonts w:ascii="Times New Roman" w:hAnsi="Times New Roman" w:cs="Times New Roman"/>
          <w:sz w:val="28"/>
          <w:szCs w:val="28"/>
          <w:lang w:val="uk-UA"/>
        </w:rPr>
        <w:t>корекції</w:t>
      </w:r>
      <w:proofErr w:type="spellEnd"/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61C6B">
        <w:rPr>
          <w:rFonts w:ascii="Times New Roman" w:hAnsi="Times New Roman" w:cs="Times New Roman"/>
          <w:sz w:val="28"/>
          <w:szCs w:val="28"/>
          <w:lang w:val="uk-UA"/>
        </w:rPr>
        <w:t>запровадження</w:t>
      </w:r>
      <w:proofErr w:type="spellEnd"/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інтерактивних технологій;</w:t>
      </w:r>
    </w:p>
    <w:p w14:paraId="11C14F1C" w14:textId="6D32802E" w:rsidR="00D976A7" w:rsidRPr="00F61C6B" w:rsidRDefault="00D976A7" w:rsidP="00711C44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при визначенні переваг тієї </w:t>
      </w:r>
      <w:proofErr w:type="spellStart"/>
      <w:r w:rsidRPr="00F61C6B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 іншої сучасної технології навчання.</w:t>
      </w:r>
    </w:p>
    <w:p w14:paraId="400493ED" w14:textId="1D2541C1" w:rsidR="00D976A7" w:rsidRDefault="00D976A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1C6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наш погляд, це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61C6B">
        <w:rPr>
          <w:rFonts w:ascii="Times New Roman" w:hAnsi="Times New Roman" w:cs="Times New Roman"/>
          <w:sz w:val="28"/>
          <w:szCs w:val="28"/>
          <w:lang w:val="uk-UA"/>
        </w:rPr>
        <w:t>пов'язано</w:t>
      </w:r>
      <w:proofErr w:type="spellEnd"/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 насамперед із низьким рівнем сформованості готовності до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61C6B">
        <w:rPr>
          <w:rFonts w:ascii="Times New Roman" w:hAnsi="Times New Roman" w:cs="Times New Roman"/>
          <w:sz w:val="28"/>
          <w:szCs w:val="28"/>
          <w:lang w:val="uk-UA"/>
        </w:rPr>
        <w:t>інноваційної</w:t>
      </w:r>
      <w:proofErr w:type="spellEnd"/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педагогічної діяльності, що не дозволяє вчителям ефективно 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працювати у </w:t>
      </w:r>
      <w:proofErr w:type="spellStart"/>
      <w:r w:rsidRPr="00F61C6B"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61C6B">
        <w:rPr>
          <w:rFonts w:ascii="Times New Roman" w:hAnsi="Times New Roman" w:cs="Times New Roman"/>
          <w:sz w:val="28"/>
          <w:szCs w:val="28"/>
          <w:lang w:val="uk-UA"/>
        </w:rPr>
        <w:t xml:space="preserve"> умовах. </w:t>
      </w:r>
    </w:p>
    <w:p w14:paraId="0AABD221" w14:textId="134A1C1D" w:rsidR="00D976A7" w:rsidRDefault="00D976A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Загалом, </w:t>
      </w:r>
      <w:r w:rsidRPr="00AD4B13">
        <w:rPr>
          <w:rFonts w:ascii="Times New Roman" w:hAnsi="Times New Roman" w:cs="Times New Roman"/>
          <w:sz w:val="28"/>
          <w:szCs w:val="28"/>
          <w:lang w:val="uk-UA"/>
        </w:rPr>
        <w:t xml:space="preserve">під </w:t>
      </w:r>
      <w:proofErr w:type="spellStart"/>
      <w:r w:rsidRPr="00AD4B13">
        <w:rPr>
          <w:rFonts w:ascii="Times New Roman" w:hAnsi="Times New Roman" w:cs="Times New Roman"/>
          <w:sz w:val="28"/>
          <w:szCs w:val="28"/>
          <w:lang w:val="uk-UA"/>
        </w:rPr>
        <w:t>готовністю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AD4B13">
        <w:rPr>
          <w:rFonts w:ascii="Times New Roman" w:hAnsi="Times New Roman" w:cs="Times New Roman"/>
          <w:sz w:val="28"/>
          <w:szCs w:val="28"/>
          <w:lang w:val="uk-UA"/>
        </w:rPr>
        <w:t xml:space="preserve"> педагога до </w:t>
      </w:r>
      <w:proofErr w:type="spellStart"/>
      <w:r w:rsidRPr="00AD4B13">
        <w:rPr>
          <w:rFonts w:ascii="Times New Roman" w:hAnsi="Times New Roman" w:cs="Times New Roman"/>
          <w:sz w:val="28"/>
          <w:szCs w:val="28"/>
          <w:lang w:val="uk-UA"/>
        </w:rPr>
        <w:t>інноваційної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AD4B13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розуміється сукупність його якостей, що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AD4B13">
        <w:rPr>
          <w:rFonts w:ascii="Times New Roman" w:hAnsi="Times New Roman" w:cs="Times New Roman"/>
          <w:sz w:val="28"/>
          <w:szCs w:val="28"/>
          <w:lang w:val="uk-UA"/>
        </w:rPr>
        <w:t>визначають</w:t>
      </w:r>
      <w:proofErr w:type="spellEnd"/>
      <w:r w:rsidRPr="00AD4B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D4B13">
        <w:rPr>
          <w:rFonts w:ascii="Times New Roman" w:hAnsi="Times New Roman" w:cs="Times New Roman"/>
          <w:sz w:val="28"/>
          <w:szCs w:val="28"/>
          <w:lang w:val="uk-UA"/>
        </w:rPr>
        <w:t>спрямованість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AD4B13">
        <w:rPr>
          <w:rFonts w:ascii="Times New Roman" w:hAnsi="Times New Roman" w:cs="Times New Roman"/>
          <w:sz w:val="28"/>
          <w:szCs w:val="28"/>
          <w:lang w:val="uk-UA"/>
        </w:rPr>
        <w:t xml:space="preserve"> педагога на розвиток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4B13">
        <w:rPr>
          <w:rFonts w:ascii="Times New Roman" w:hAnsi="Times New Roman" w:cs="Times New Roman"/>
          <w:sz w:val="28"/>
          <w:szCs w:val="28"/>
          <w:lang w:val="uk-UA"/>
        </w:rPr>
        <w:t xml:space="preserve">власної педагогічної </w:t>
      </w:r>
      <w:proofErr w:type="spellStart"/>
      <w:r w:rsidRPr="00AD4B13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AD4B13">
        <w:rPr>
          <w:rFonts w:ascii="Times New Roman" w:hAnsi="Times New Roman" w:cs="Times New Roman"/>
          <w:sz w:val="28"/>
          <w:szCs w:val="28"/>
          <w:lang w:val="uk-UA"/>
        </w:rPr>
        <w:t xml:space="preserve"> та діяльності всього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AD4B13">
        <w:rPr>
          <w:rFonts w:ascii="Times New Roman" w:hAnsi="Times New Roman" w:cs="Times New Roman"/>
          <w:sz w:val="28"/>
          <w:szCs w:val="28"/>
          <w:lang w:val="uk-UA"/>
        </w:rPr>
        <w:t>колективу</w:t>
      </w:r>
      <w:proofErr w:type="spellEnd"/>
      <w:r w:rsidRPr="00AD4B13">
        <w:rPr>
          <w:rFonts w:ascii="Times New Roman" w:hAnsi="Times New Roman" w:cs="Times New Roman"/>
          <w:sz w:val="28"/>
          <w:szCs w:val="28"/>
          <w:lang w:val="uk-UA"/>
        </w:rPr>
        <w:t xml:space="preserve"> школи, а також його здатності </w:t>
      </w:r>
      <w:proofErr w:type="spellStart"/>
      <w:r w:rsidRPr="00AD4B13">
        <w:rPr>
          <w:rFonts w:ascii="Times New Roman" w:hAnsi="Times New Roman" w:cs="Times New Roman"/>
          <w:sz w:val="28"/>
          <w:szCs w:val="28"/>
          <w:lang w:val="uk-UA"/>
        </w:rPr>
        <w:t>виявляти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AD4B13">
        <w:rPr>
          <w:rFonts w:ascii="Times New Roman" w:hAnsi="Times New Roman" w:cs="Times New Roman"/>
          <w:sz w:val="28"/>
          <w:szCs w:val="28"/>
          <w:lang w:val="uk-UA"/>
        </w:rPr>
        <w:t xml:space="preserve"> актуальні проблеми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AD4B13">
        <w:rPr>
          <w:rFonts w:ascii="Times New Roman" w:hAnsi="Times New Roman" w:cs="Times New Roman"/>
          <w:sz w:val="28"/>
          <w:szCs w:val="28"/>
          <w:lang w:val="uk-UA"/>
        </w:rPr>
        <w:t>освіти</w:t>
      </w:r>
      <w:proofErr w:type="spellEnd"/>
      <w:r w:rsidRPr="00AD4B13">
        <w:rPr>
          <w:rFonts w:ascii="Times New Roman" w:hAnsi="Times New Roman" w:cs="Times New Roman"/>
          <w:sz w:val="28"/>
          <w:szCs w:val="28"/>
          <w:lang w:val="uk-UA"/>
        </w:rPr>
        <w:t xml:space="preserve"> учнів, знаходити та реалізувати ефек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тивні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способи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їх вирішення [</w:t>
      </w:r>
      <w:r w:rsidR="00B41B81" w:rsidRPr="00B41B81">
        <w:rPr>
          <w:rFonts w:ascii="Times New Roman" w:hAnsi="Times New Roman" w:cs="Times New Roman"/>
          <w:sz w:val="28"/>
          <w:szCs w:val="28"/>
          <w:lang w:val="uk-UA"/>
        </w:rPr>
        <w:t xml:space="preserve">34, </w:t>
      </w:r>
      <w:r w:rsidR="00B41B8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41B81" w:rsidRPr="00B41B8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41B81" w:rsidRPr="00445FF1">
        <w:rPr>
          <w:rFonts w:ascii="Times New Roman" w:hAnsi="Times New Roman" w:cs="Times New Roman"/>
          <w:sz w:val="28"/>
          <w:szCs w:val="28"/>
          <w:lang w:val="uk-UA"/>
        </w:rPr>
        <w:t>132</w:t>
      </w:r>
      <w:r w:rsidRPr="00AD4B13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7CA8E618" w14:textId="1A65148D" w:rsidR="00D976A7" w:rsidRDefault="00D976A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3596">
        <w:rPr>
          <w:rFonts w:ascii="Times New Roman" w:hAnsi="Times New Roman" w:cs="Times New Roman"/>
          <w:sz w:val="28"/>
          <w:szCs w:val="28"/>
          <w:lang w:val="uk-UA"/>
        </w:rPr>
        <w:t xml:space="preserve">Готовність </w:t>
      </w:r>
      <w:proofErr w:type="spellStart"/>
      <w:r w:rsidRPr="00AB359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AB3596">
        <w:rPr>
          <w:rFonts w:ascii="Times New Roman" w:hAnsi="Times New Roman" w:cs="Times New Roman"/>
          <w:sz w:val="28"/>
          <w:szCs w:val="28"/>
          <w:lang w:val="uk-UA"/>
        </w:rPr>
        <w:t xml:space="preserve"> інноваційної діяльності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AB3596">
        <w:rPr>
          <w:rFonts w:ascii="Times New Roman" w:hAnsi="Times New Roman" w:cs="Times New Roman"/>
          <w:sz w:val="28"/>
          <w:szCs w:val="28"/>
          <w:lang w:val="uk-UA"/>
        </w:rPr>
        <w:t>безпосередньо</w:t>
      </w:r>
      <w:proofErr w:type="spellEnd"/>
      <w:r w:rsidRPr="00AB3596">
        <w:rPr>
          <w:rFonts w:ascii="Times New Roman" w:hAnsi="Times New Roman" w:cs="Times New Roman"/>
          <w:sz w:val="28"/>
          <w:szCs w:val="28"/>
          <w:lang w:val="uk-UA"/>
        </w:rPr>
        <w:t xml:space="preserve"> залежить від інноваційної компетентності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AB3596">
        <w:rPr>
          <w:rFonts w:ascii="Times New Roman" w:hAnsi="Times New Roman" w:cs="Times New Roman"/>
          <w:sz w:val="28"/>
          <w:szCs w:val="28"/>
          <w:lang w:val="uk-UA"/>
        </w:rPr>
        <w:t>педагога</w:t>
      </w:r>
      <w:proofErr w:type="spellEnd"/>
      <w:r w:rsidRPr="00AB3596">
        <w:rPr>
          <w:rFonts w:ascii="Times New Roman" w:hAnsi="Times New Roman" w:cs="Times New Roman"/>
          <w:sz w:val="28"/>
          <w:szCs w:val="28"/>
          <w:lang w:val="uk-UA"/>
        </w:rPr>
        <w:t>, який працює з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3596">
        <w:rPr>
          <w:rFonts w:ascii="Times New Roman" w:hAnsi="Times New Roman" w:cs="Times New Roman"/>
          <w:sz w:val="28"/>
          <w:szCs w:val="28"/>
          <w:lang w:val="uk-UA"/>
        </w:rPr>
        <w:t>нововведеннями.</w:t>
      </w:r>
    </w:p>
    <w:p w14:paraId="76902A11" w14:textId="0CCD9C1F" w:rsidR="00D976A7" w:rsidRDefault="00D976A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діагностики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730E">
        <w:rPr>
          <w:rFonts w:ascii="Times New Roman" w:hAnsi="Times New Roman" w:cs="Times New Roman"/>
          <w:sz w:val="28"/>
          <w:szCs w:val="28"/>
          <w:lang w:val="uk-UA"/>
        </w:rPr>
        <w:t xml:space="preserve">готовності вчителів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  до застосування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</w:t>
      </w:r>
      <w:r w:rsidRPr="00DE730E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DE730E">
        <w:rPr>
          <w:rFonts w:ascii="Times New Roman" w:hAnsi="Times New Roman" w:cs="Times New Roman"/>
          <w:sz w:val="28"/>
          <w:szCs w:val="28"/>
          <w:lang w:val="uk-UA"/>
        </w:rPr>
        <w:t xml:space="preserve">проводити за допомогою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багатьох критеріїв, так як 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готовність</w:t>
      </w:r>
      <w:r w:rsidRPr="00374B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74B75">
        <w:rPr>
          <w:rFonts w:ascii="Times New Roman" w:hAnsi="Times New Roman" w:cs="Times New Roman"/>
          <w:sz w:val="28"/>
          <w:szCs w:val="28"/>
          <w:lang w:val="uk-UA"/>
        </w:rPr>
        <w:t>до навчальної діяльності, сформован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ість </w:t>
      </w:r>
      <w:r w:rsidRPr="00374B75">
        <w:rPr>
          <w:rFonts w:ascii="Times New Roman" w:hAnsi="Times New Roman" w:cs="Times New Roman"/>
          <w:sz w:val="28"/>
          <w:szCs w:val="28"/>
          <w:lang w:val="uk-UA"/>
        </w:rPr>
        <w:t xml:space="preserve">різних якостей і властивостей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74B75">
        <w:rPr>
          <w:rFonts w:ascii="Times New Roman" w:hAnsi="Times New Roman" w:cs="Times New Roman"/>
          <w:sz w:val="28"/>
          <w:szCs w:val="28"/>
          <w:lang w:val="uk-UA"/>
        </w:rPr>
        <w:t>особистості</w:t>
      </w:r>
      <w:proofErr w:type="spellEnd"/>
      <w:r w:rsidRPr="00374B75">
        <w:rPr>
          <w:rFonts w:ascii="Times New Roman" w:hAnsi="Times New Roman" w:cs="Times New Roman"/>
          <w:sz w:val="28"/>
          <w:szCs w:val="28"/>
          <w:lang w:val="uk-UA"/>
        </w:rPr>
        <w:t>, вдосконалення навчальної діяльності, творчих здібностей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374B75">
        <w:rPr>
          <w:rFonts w:ascii="Times New Roman" w:hAnsi="Times New Roman" w:cs="Times New Roman"/>
          <w:sz w:val="28"/>
          <w:szCs w:val="28"/>
          <w:lang w:val="uk-UA"/>
        </w:rPr>
        <w:t>особистості</w:t>
      </w:r>
      <w:proofErr w:type="spellEnd"/>
      <w:r w:rsidRPr="00374B75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14:paraId="13AAB80D" w14:textId="0B668405" w:rsidR="00D976A7" w:rsidRDefault="00D976A7" w:rsidP="002835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Науковці виділяють різні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критерії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готовнос</w:t>
      </w:r>
      <w:r w:rsidR="00283599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="00283599" w:rsidRPr="00283599">
        <w:rPr>
          <w:rFonts w:ascii="Times New Roman" w:hAnsi="Times New Roman" w:cs="Times New Roman"/>
          <w:sz w:val="28"/>
          <w:szCs w:val="28"/>
          <w:lang w:val="uk-UA"/>
        </w:rPr>
        <w:t xml:space="preserve">[5; </w:t>
      </w:r>
      <w:r w:rsidR="00283599" w:rsidRPr="00283599">
        <w:rPr>
          <w:rFonts w:ascii="Times New Roman" w:hAnsi="Times New Roman" w:cs="Times New Roman"/>
          <w:sz w:val="28"/>
          <w:szCs w:val="28"/>
        </w:rPr>
        <w:t>9; 46</w:t>
      </w:r>
      <w:r w:rsidR="00283599" w:rsidRPr="00283599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28359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У таблиці</w:t>
      </w:r>
      <w:r w:rsidR="003C4AA0">
        <w:rPr>
          <w:rFonts w:ascii="Times New Roman" w:hAnsi="Times New Roman" w:cs="Times New Roman"/>
          <w:sz w:val="28"/>
          <w:szCs w:val="28"/>
          <w:lang w:val="uk-UA"/>
        </w:rPr>
        <w:t xml:space="preserve"> 2.3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представлені на</w:t>
      </w:r>
      <w:r w:rsidR="00DD5AEB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ковці та їхні критерії</w:t>
      </w:r>
      <w:r w:rsidR="007921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792101">
        <w:rPr>
          <w:rFonts w:ascii="Times New Roman" w:hAnsi="Times New Roman" w:cs="Times New Roman"/>
          <w:sz w:val="28"/>
          <w:szCs w:val="28"/>
          <w:lang w:val="uk-UA"/>
        </w:rPr>
        <w:t>оцінювання</w:t>
      </w:r>
      <w:proofErr w:type="spellEnd"/>
      <w:r w:rsidR="00792101">
        <w:rPr>
          <w:rFonts w:ascii="Times New Roman" w:hAnsi="Times New Roman" w:cs="Times New Roman"/>
          <w:sz w:val="28"/>
          <w:szCs w:val="28"/>
          <w:lang w:val="uk-UA"/>
        </w:rPr>
        <w:t xml:space="preserve"> готовності.</w:t>
      </w:r>
    </w:p>
    <w:p w14:paraId="17639787" w14:textId="77777777" w:rsidR="00E84F98" w:rsidRDefault="00E84F98" w:rsidP="00711C44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2B8D07C" w14:textId="77777777" w:rsidR="005E7F6B" w:rsidRDefault="005E7F6B" w:rsidP="00711C44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72318F5" w14:textId="77777777" w:rsidR="005E7F6B" w:rsidRDefault="005E7F6B" w:rsidP="00711C44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8816F22" w14:textId="77777777" w:rsidR="005E7F6B" w:rsidRDefault="005E7F6B" w:rsidP="00711C44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2891360F" w14:textId="77777777" w:rsidR="005E7F6B" w:rsidRDefault="005E7F6B" w:rsidP="00711C44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5D39498" w14:textId="77777777" w:rsidR="005E7F6B" w:rsidRDefault="005E7F6B" w:rsidP="00711C44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0F87F70" w14:textId="77777777" w:rsidR="005E7F6B" w:rsidRDefault="005E7F6B" w:rsidP="00711C44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583D9499" w14:textId="77777777" w:rsidR="005E7F6B" w:rsidRDefault="005E7F6B" w:rsidP="00711C44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D7A922A" w14:textId="77777777" w:rsidR="005E7F6B" w:rsidRDefault="005E7F6B" w:rsidP="00711C44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2463FBA" w14:textId="77777777" w:rsidR="005E7F6B" w:rsidRDefault="00897CA4" w:rsidP="00897CA4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C07C70C" w14:textId="77777777" w:rsidR="005E7F6B" w:rsidRDefault="005E7F6B" w:rsidP="0028359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14:paraId="216BD03B" w14:textId="77777777" w:rsidR="00D976A7" w:rsidRDefault="002F4BB1" w:rsidP="00711C44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2.</w:t>
      </w:r>
      <w:r w:rsidR="003C4AA0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14:paraId="40203C1A" w14:textId="77777777" w:rsidR="003C4AA0" w:rsidRPr="00E84F98" w:rsidRDefault="003C4AA0" w:rsidP="003C4AA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4F98">
        <w:rPr>
          <w:rFonts w:ascii="Times New Roman" w:hAnsi="Times New Roman" w:cs="Times New Roman"/>
          <w:b/>
          <w:sz w:val="28"/>
          <w:szCs w:val="28"/>
          <w:lang w:val="uk-UA"/>
        </w:rPr>
        <w:t>Опис та рівні критеріїв готовності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1506"/>
        <w:gridCol w:w="1760"/>
        <w:gridCol w:w="4336"/>
        <w:gridCol w:w="1298"/>
      </w:tblGrid>
      <w:tr w:rsidR="00D976A7" w14:paraId="28CE3D2B" w14:textId="77777777" w:rsidTr="003C4AA0">
        <w:tc>
          <w:tcPr>
            <w:tcW w:w="445" w:type="dxa"/>
          </w:tcPr>
          <w:p w14:paraId="2FAE9507" w14:textId="77777777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1506" w:type="dxa"/>
          </w:tcPr>
          <w:p w14:paraId="5797F061" w14:textId="77777777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Вчений</w:t>
            </w:r>
          </w:p>
        </w:tc>
        <w:tc>
          <w:tcPr>
            <w:tcW w:w="1710" w:type="dxa"/>
          </w:tcPr>
          <w:p w14:paraId="7AED93F9" w14:textId="77777777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Критерії готовності </w:t>
            </w:r>
          </w:p>
        </w:tc>
        <w:tc>
          <w:tcPr>
            <w:tcW w:w="4385" w:type="dxa"/>
          </w:tcPr>
          <w:p w14:paraId="0752B664" w14:textId="77777777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Опис критерію</w:t>
            </w:r>
          </w:p>
        </w:tc>
        <w:tc>
          <w:tcPr>
            <w:tcW w:w="1299" w:type="dxa"/>
          </w:tcPr>
          <w:p w14:paraId="0B2BC26B" w14:textId="77777777" w:rsidR="00D976A7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Рівні</w:t>
            </w:r>
          </w:p>
        </w:tc>
      </w:tr>
      <w:tr w:rsidR="00D976A7" w14:paraId="1CBBF4FF" w14:textId="77777777" w:rsidTr="003C4AA0">
        <w:trPr>
          <w:trHeight w:val="384"/>
        </w:trPr>
        <w:tc>
          <w:tcPr>
            <w:tcW w:w="445" w:type="dxa"/>
            <w:vMerge w:val="restart"/>
          </w:tcPr>
          <w:p w14:paraId="0B0D5A3D" w14:textId="77777777" w:rsidR="00D976A7" w:rsidRPr="0004499B" w:rsidRDefault="00711C44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06" w:type="dxa"/>
            <w:vMerge w:val="restart"/>
          </w:tcPr>
          <w:p w14:paraId="1A4B91CE" w14:textId="77777777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Н. </w:t>
            </w:r>
            <w:proofErr w:type="spellStart"/>
            <w:r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Плахотнюк</w:t>
            </w:r>
            <w:proofErr w:type="spellEnd"/>
          </w:p>
        </w:tc>
        <w:tc>
          <w:tcPr>
            <w:tcW w:w="1710" w:type="dxa"/>
          </w:tcPr>
          <w:p w14:paraId="602555CA" w14:textId="3F8D0B17" w:rsidR="00D976A7" w:rsidRPr="0004499B" w:rsidRDefault="00F21065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="00D976A7"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мотиваційний</w:t>
            </w:r>
            <w:proofErr w:type="spellEnd"/>
            <w:r w:rsidR="00D976A7"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</w:tc>
        <w:tc>
          <w:tcPr>
            <w:tcW w:w="4385" w:type="dxa"/>
          </w:tcPr>
          <w:p w14:paraId="13590AF1" w14:textId="105BE311" w:rsidR="00D976A7" w:rsidRPr="00293FC6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визначає пізнавальний інтерес до інновацій через процес проектування, потребу у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застосуванні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реалізації проектів як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</w:t>
            </w:r>
            <w:r w:rsidR="00F210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собу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інноваційної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діяльност</w:t>
            </w:r>
            <w:r w:rsidR="00F210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сформованість цілей власної. Оцінює наявність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інно</w:t>
            </w:r>
            <w:r w:rsidR="00F210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ваційної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</w:t>
            </w:r>
            <w:r w:rsidR="00F210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ості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</w:t>
            </w:r>
            <w:r w:rsidR="00F210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рийнятливість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нововведень, прагнення до активної участі у створенні, поширенні педагогічних інновацій</w:t>
            </w:r>
          </w:p>
        </w:tc>
        <w:tc>
          <w:tcPr>
            <w:tcW w:w="1299" w:type="dxa"/>
            <w:vMerge w:val="restart"/>
          </w:tcPr>
          <w:p w14:paraId="5A0569E2" w14:textId="77777777" w:rsidR="00D976A7" w:rsidRPr="00711C44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11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низький, середній, достатній, високий</w:t>
            </w:r>
          </w:p>
        </w:tc>
      </w:tr>
      <w:tr w:rsidR="00D976A7" w:rsidRPr="003F7B44" w14:paraId="4E81FDC4" w14:textId="77777777" w:rsidTr="003C4AA0">
        <w:trPr>
          <w:trHeight w:val="336"/>
        </w:trPr>
        <w:tc>
          <w:tcPr>
            <w:tcW w:w="445" w:type="dxa"/>
            <w:vMerge/>
          </w:tcPr>
          <w:p w14:paraId="71B291B5" w14:textId="77777777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06" w:type="dxa"/>
            <w:vMerge/>
          </w:tcPr>
          <w:p w14:paraId="6A8CB9FF" w14:textId="77777777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10" w:type="dxa"/>
          </w:tcPr>
          <w:p w14:paraId="33C8658C" w14:textId="049E14B5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когнітивно</w:t>
            </w:r>
            <w:proofErr w:type="spellEnd"/>
            <w:r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-операційний 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</w:p>
        </w:tc>
        <w:tc>
          <w:tcPr>
            <w:tcW w:w="4385" w:type="dxa"/>
          </w:tcPr>
          <w:p w14:paraId="29EC73A4" w14:textId="035C3D08" w:rsidR="00D976A7" w:rsidRPr="00293FC6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Це знання про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сутність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специфіку інновацій, їх види та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ознаки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знання про сутність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педагогічного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проектування та логіки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побудови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його етапів,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="00F210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міння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формулювати проблему проектування та відповідно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</w:t>
            </w:r>
            <w:r w:rsidR="00F210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неї мета проекту, інтеграція та трансформація власного та чужого педагогічного досвіду, уміння конструювання проекту згідно з логікою побудови його етапів, прогнозування результатів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F210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роектування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його позитивних та можливих негативних сторін.</w:t>
            </w:r>
          </w:p>
        </w:tc>
        <w:tc>
          <w:tcPr>
            <w:tcW w:w="1299" w:type="dxa"/>
            <w:vMerge/>
          </w:tcPr>
          <w:p w14:paraId="6F1D34DD" w14:textId="77777777" w:rsidR="00D976A7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976A7" w:rsidRPr="003F7B44" w14:paraId="1BF92D21" w14:textId="77777777" w:rsidTr="003C4AA0">
        <w:trPr>
          <w:trHeight w:val="480"/>
        </w:trPr>
        <w:tc>
          <w:tcPr>
            <w:tcW w:w="445" w:type="dxa"/>
            <w:vMerge/>
          </w:tcPr>
          <w:p w14:paraId="6BF12F3A" w14:textId="77777777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06" w:type="dxa"/>
            <w:vMerge/>
          </w:tcPr>
          <w:p w14:paraId="1EADBAE9" w14:textId="77777777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10" w:type="dxa"/>
          </w:tcPr>
          <w:p w14:paraId="09E8336C" w14:textId="3F19BD48" w:rsidR="00D976A7" w:rsidRPr="0004499B" w:rsidRDefault="00F21065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="00D976A7"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креативний</w:t>
            </w:r>
            <w:proofErr w:type="spellEnd"/>
            <w:r w:rsidR="00D976A7"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</w:tc>
        <w:tc>
          <w:tcPr>
            <w:tcW w:w="4385" w:type="dxa"/>
          </w:tcPr>
          <w:p w14:paraId="2C09613F" w14:textId="1555C4F4" w:rsidR="00D976A7" w:rsidRPr="00293FC6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визначає уміння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знаходити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нестандартні рішення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педагогічних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завдань, уміння розвивати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творчу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уяву та альтернативність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мислення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(комбінувати, знаходити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аналогії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асоціації). Визначається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творчий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(нестандартний) підхід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реалізації педагогічного процесу,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висловлювання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значної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кількості різноманітних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ідей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здатність створювати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нововведення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педагогічному процесі.</w:t>
            </w:r>
          </w:p>
        </w:tc>
        <w:tc>
          <w:tcPr>
            <w:tcW w:w="1299" w:type="dxa"/>
            <w:vMerge/>
          </w:tcPr>
          <w:p w14:paraId="7EE46B66" w14:textId="77777777" w:rsidR="00D976A7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976A7" w:rsidRPr="003F7B44" w14:paraId="4AC7C0D2" w14:textId="77777777" w:rsidTr="003C4AA0">
        <w:trPr>
          <w:trHeight w:val="816"/>
        </w:trPr>
        <w:tc>
          <w:tcPr>
            <w:tcW w:w="445" w:type="dxa"/>
            <w:vMerge/>
          </w:tcPr>
          <w:p w14:paraId="4145153E" w14:textId="77777777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06" w:type="dxa"/>
            <w:vMerge/>
          </w:tcPr>
          <w:p w14:paraId="124CC597" w14:textId="77777777" w:rsidR="00D976A7" w:rsidRPr="0004499B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10" w:type="dxa"/>
          </w:tcPr>
          <w:p w14:paraId="2644F212" w14:textId="2B42DCB4" w:rsidR="00D976A7" w:rsidRPr="0004499B" w:rsidRDefault="00F21065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="00D976A7" w:rsidRPr="000449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рефлексивний</w:t>
            </w:r>
            <w:proofErr w:type="spellEnd"/>
          </w:p>
        </w:tc>
        <w:tc>
          <w:tcPr>
            <w:tcW w:w="4385" w:type="dxa"/>
          </w:tcPr>
          <w:p w14:paraId="3E076991" w14:textId="100C607F" w:rsidR="00D976A7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Це уміння аналізу власної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діяльності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аналіз та оцінка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діяльності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інших, оцінка власної діяльності та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планування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подальших дій відповідно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отриманих результатів, </w:t>
            </w:r>
            <w:proofErr w:type="spellStart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уміння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93F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адекватного оцінювання проекту згідно з поставленою метою) критерії</w:t>
            </w:r>
          </w:p>
          <w:p w14:paraId="3D69AF06" w14:textId="77777777" w:rsidR="003C4AA0" w:rsidRPr="00293FC6" w:rsidRDefault="003C4AA0" w:rsidP="00DC4CF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99" w:type="dxa"/>
            <w:vMerge/>
          </w:tcPr>
          <w:p w14:paraId="1A6C60BC" w14:textId="77777777" w:rsidR="00D976A7" w:rsidRDefault="00D976A7" w:rsidP="00DC4CF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2BB2" w:rsidRPr="00DD5AEB" w14:paraId="496B1B64" w14:textId="77777777" w:rsidTr="003C4AA0">
        <w:tc>
          <w:tcPr>
            <w:tcW w:w="445" w:type="dxa"/>
            <w:vMerge w:val="restart"/>
          </w:tcPr>
          <w:p w14:paraId="6C3D1ECA" w14:textId="77777777" w:rsidR="002A2BB2" w:rsidRPr="0004499B" w:rsidRDefault="00711C44" w:rsidP="00DC4CF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506" w:type="dxa"/>
            <w:vMerge w:val="restart"/>
          </w:tcPr>
          <w:p w14:paraId="7FD317CD" w14:textId="77777777" w:rsidR="002A2BB2" w:rsidRPr="0004499B" w:rsidRDefault="002A2BB2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Білявська</w:t>
            </w:r>
            <w:proofErr w:type="spellEnd"/>
          </w:p>
        </w:tc>
        <w:tc>
          <w:tcPr>
            <w:tcW w:w="1710" w:type="dxa"/>
          </w:tcPr>
          <w:p w14:paraId="60450D61" w14:textId="597F4F77" w:rsidR="002A2BB2" w:rsidRPr="0004499B" w:rsidRDefault="00F21065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="00DF15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2A2BB2"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отиваційно</w:t>
            </w:r>
            <w:proofErr w:type="spellEnd"/>
            <w:r w:rsidR="002A2BB2"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-ціннісний</w:t>
            </w:r>
          </w:p>
        </w:tc>
        <w:tc>
          <w:tcPr>
            <w:tcW w:w="4385" w:type="dxa"/>
          </w:tcPr>
          <w:p w14:paraId="541F3075" w14:textId="01E6DA93" w:rsidR="002A2BB2" w:rsidRPr="0004499B" w:rsidRDefault="002A2BB2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усвідомлення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сучасних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прогресивних тенденцій в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освіті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конкретизація у зв'язку з цим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завдань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своєї професійної діяльності; </w:t>
            </w:r>
            <w:proofErr w:type="spellStart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потреба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самоосвіті, </w:t>
            </w:r>
            <w:proofErr w:type="spellStart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самовдосконаленні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творчої самореалізації у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діяльності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proofErr w:type="spellStart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стійко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-позитивне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ставлення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інноваційної </w:t>
            </w:r>
            <w:proofErr w:type="spellStart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діяльності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</w:p>
        </w:tc>
        <w:tc>
          <w:tcPr>
            <w:tcW w:w="1299" w:type="dxa"/>
            <w:vMerge w:val="restart"/>
          </w:tcPr>
          <w:p w14:paraId="4B92D9C3" w14:textId="77777777" w:rsidR="002A2BB2" w:rsidRDefault="002A2BB2" w:rsidP="00CE327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Низький</w:t>
            </w:r>
          </w:p>
          <w:p w14:paraId="5BB8DED6" w14:textId="77777777" w:rsidR="002A2BB2" w:rsidRDefault="002A2BB2" w:rsidP="00CE327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Середній</w:t>
            </w:r>
          </w:p>
          <w:p w14:paraId="5E499F24" w14:textId="77777777" w:rsidR="002A2BB2" w:rsidRPr="0004499B" w:rsidRDefault="002A2BB2" w:rsidP="00CE327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Високий </w:t>
            </w:r>
          </w:p>
        </w:tc>
      </w:tr>
      <w:tr w:rsidR="002A2BB2" w:rsidRPr="003F7B44" w14:paraId="037B5CB7" w14:textId="77777777" w:rsidTr="003C4AA0">
        <w:tc>
          <w:tcPr>
            <w:tcW w:w="445" w:type="dxa"/>
            <w:vMerge/>
          </w:tcPr>
          <w:p w14:paraId="2D06BA13" w14:textId="77777777" w:rsidR="002A2BB2" w:rsidRPr="0004499B" w:rsidRDefault="002A2BB2" w:rsidP="00DC4CF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06" w:type="dxa"/>
            <w:vMerge/>
          </w:tcPr>
          <w:p w14:paraId="761D3035" w14:textId="77777777" w:rsidR="002A2BB2" w:rsidRDefault="002A2BB2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10" w:type="dxa"/>
          </w:tcPr>
          <w:p w14:paraId="58CF6221" w14:textId="20EF590F" w:rsidR="002A2BB2" w:rsidRPr="00DD5AEB" w:rsidRDefault="00F21065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="002A2BB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когнітивний</w:t>
            </w:r>
            <w:proofErr w:type="spellEnd"/>
          </w:p>
        </w:tc>
        <w:tc>
          <w:tcPr>
            <w:tcW w:w="4385" w:type="dxa"/>
          </w:tcPr>
          <w:p w14:paraId="26F47603" w14:textId="2C44EA7C" w:rsidR="002A2BB2" w:rsidRPr="00DD5AEB" w:rsidRDefault="002A2BB2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базові науково-</w:t>
            </w:r>
            <w:proofErr w:type="spellStart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педагогічні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знання про сутність інноваційної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діяльності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про її закономірності,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принципи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технології; оцінка </w:t>
            </w:r>
            <w:proofErr w:type="spellStart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педагогом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своїх особистих якостей та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можливостей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необхідних для здійснення інноваційної ді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яльності, професійна рефлексія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</w:p>
        </w:tc>
        <w:tc>
          <w:tcPr>
            <w:tcW w:w="1299" w:type="dxa"/>
            <w:vMerge/>
          </w:tcPr>
          <w:p w14:paraId="0B602BC2" w14:textId="77777777" w:rsidR="002A2BB2" w:rsidRPr="0004499B" w:rsidRDefault="002A2BB2" w:rsidP="00CE327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A2BB2" w:rsidRPr="003F7B44" w14:paraId="44BF9315" w14:textId="77777777" w:rsidTr="003C4AA0">
        <w:trPr>
          <w:trHeight w:val="3474"/>
        </w:trPr>
        <w:tc>
          <w:tcPr>
            <w:tcW w:w="445" w:type="dxa"/>
            <w:vMerge/>
          </w:tcPr>
          <w:p w14:paraId="2EA0848A" w14:textId="77777777" w:rsidR="002A2BB2" w:rsidRPr="0004499B" w:rsidRDefault="002A2BB2" w:rsidP="00DC4CF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06" w:type="dxa"/>
            <w:vMerge/>
          </w:tcPr>
          <w:p w14:paraId="5F09747A" w14:textId="77777777" w:rsidR="002A2BB2" w:rsidRDefault="002A2BB2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10" w:type="dxa"/>
          </w:tcPr>
          <w:p w14:paraId="08C65E11" w14:textId="193856EA" w:rsidR="002A2BB2" w:rsidRPr="00DD5AEB" w:rsidRDefault="00F21065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="002A2BB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змістовно</w:t>
            </w:r>
            <w:proofErr w:type="spellEnd"/>
            <w:r w:rsidR="002A2BB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-операційний</w:t>
            </w:r>
          </w:p>
        </w:tc>
        <w:tc>
          <w:tcPr>
            <w:tcW w:w="4385" w:type="dxa"/>
          </w:tcPr>
          <w:p w14:paraId="3D135B50" w14:textId="35A7EC79" w:rsidR="00DF15B4" w:rsidRPr="00DD5AEB" w:rsidRDefault="002A2BB2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здатність до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здійснення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проектно-прогностичної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діяльності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галузі педагогічної </w:t>
            </w:r>
            <w:proofErr w:type="spellStart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інноватики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володіння ситуативними та </w:t>
            </w:r>
            <w:proofErr w:type="spellStart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надситуативними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способами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вирішення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педагогічних ситуацій;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моделі ймовірнісної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професійної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поведінки в умовах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інноваційної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діяльності; </w:t>
            </w:r>
            <w:proofErr w:type="spellStart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досвіду застосування </w:t>
            </w:r>
            <w:proofErr w:type="spellStart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педагогічних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DD5A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інновацій 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освітній практиці</w:t>
            </w:r>
          </w:p>
        </w:tc>
        <w:tc>
          <w:tcPr>
            <w:tcW w:w="1299" w:type="dxa"/>
            <w:vMerge/>
          </w:tcPr>
          <w:p w14:paraId="2AA2DB30" w14:textId="77777777" w:rsidR="002A2BB2" w:rsidRPr="0004499B" w:rsidRDefault="002A2BB2" w:rsidP="00CE327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92CC1" w:rsidRPr="00DC4CFC" w14:paraId="4A1F3A23" w14:textId="77777777" w:rsidTr="003C4AA0">
        <w:trPr>
          <w:trHeight w:val="438"/>
        </w:trPr>
        <w:tc>
          <w:tcPr>
            <w:tcW w:w="445" w:type="dxa"/>
            <w:vMerge w:val="restart"/>
          </w:tcPr>
          <w:p w14:paraId="047A73E2" w14:textId="77777777" w:rsidR="00292CC1" w:rsidRPr="0004499B" w:rsidRDefault="00292CC1" w:rsidP="00DC4CF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06" w:type="dxa"/>
            <w:vMerge w:val="restart"/>
          </w:tcPr>
          <w:p w14:paraId="68BC641D" w14:textId="77777777" w:rsidR="00292CC1" w:rsidRPr="0089160C" w:rsidRDefault="00292CC1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Е.Воропаєва</w:t>
            </w:r>
            <w:proofErr w:type="spellEnd"/>
          </w:p>
        </w:tc>
        <w:tc>
          <w:tcPr>
            <w:tcW w:w="1710" w:type="dxa"/>
          </w:tcPr>
          <w:p w14:paraId="1E59A386" w14:textId="216B06E8" w:rsidR="00292CC1" w:rsidRPr="00CE3277" w:rsidRDefault="00F21065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="00292CC1" w:rsidRPr="00CE327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мотиваційний</w:t>
            </w:r>
            <w:proofErr w:type="spellEnd"/>
          </w:p>
        </w:tc>
        <w:tc>
          <w:tcPr>
            <w:tcW w:w="4385" w:type="dxa"/>
          </w:tcPr>
          <w:p w14:paraId="6FE3103D" w14:textId="5032F6B6" w:rsidR="00292CC1" w:rsidRPr="0089160C" w:rsidRDefault="00292CC1" w:rsidP="00F2106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потреба та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прагнення</w:t>
            </w:r>
            <w:proofErr w:type="spellEnd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про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фесійного саморозвитку в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галузі </w:t>
            </w: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інноваційної діяльності,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особистісного</w:t>
            </w:r>
            <w:proofErr w:type="spellEnd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зростання через підвищення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освітнього</w:t>
            </w:r>
            <w:proofErr w:type="spellEnd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рівня у питаннях </w:t>
            </w:r>
            <w:proofErr w:type="spellStart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інноватики</w:t>
            </w:r>
            <w:proofErr w:type="spellEnd"/>
          </w:p>
        </w:tc>
        <w:tc>
          <w:tcPr>
            <w:tcW w:w="1299" w:type="dxa"/>
            <w:vMerge w:val="restart"/>
          </w:tcPr>
          <w:p w14:paraId="74F2D5B7" w14:textId="0418800B" w:rsidR="00292CC1" w:rsidRDefault="00F21065" w:rsidP="00292CC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="00292C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Низький</w:t>
            </w:r>
            <w:proofErr w:type="spellEnd"/>
          </w:p>
          <w:p w14:paraId="22FDBA81" w14:textId="77777777" w:rsidR="00292CC1" w:rsidRDefault="00292CC1" w:rsidP="00292CC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Середній</w:t>
            </w:r>
          </w:p>
          <w:p w14:paraId="7AE8A56D" w14:textId="77777777" w:rsidR="00292CC1" w:rsidRPr="003470B2" w:rsidRDefault="00292CC1" w:rsidP="00292CC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Високий</w:t>
            </w:r>
          </w:p>
        </w:tc>
      </w:tr>
      <w:tr w:rsidR="00292CC1" w:rsidRPr="00DC4CFC" w14:paraId="47022DFA" w14:textId="77777777" w:rsidTr="003C4AA0">
        <w:trPr>
          <w:trHeight w:val="396"/>
        </w:trPr>
        <w:tc>
          <w:tcPr>
            <w:tcW w:w="445" w:type="dxa"/>
            <w:vMerge/>
          </w:tcPr>
          <w:p w14:paraId="2B062E27" w14:textId="77777777" w:rsidR="00292CC1" w:rsidRPr="0004499B" w:rsidRDefault="00292CC1" w:rsidP="00DC4CF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06" w:type="dxa"/>
            <w:vMerge/>
          </w:tcPr>
          <w:p w14:paraId="2725550D" w14:textId="77777777" w:rsidR="00292CC1" w:rsidRPr="0089160C" w:rsidRDefault="00292CC1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10" w:type="dxa"/>
          </w:tcPr>
          <w:p w14:paraId="5E3CA71E" w14:textId="21F4B917" w:rsidR="00292CC1" w:rsidRPr="00CE3277" w:rsidRDefault="00F21065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="00292CC1" w:rsidRPr="00CE327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когнітивний</w:t>
            </w:r>
            <w:proofErr w:type="spellEnd"/>
          </w:p>
        </w:tc>
        <w:tc>
          <w:tcPr>
            <w:tcW w:w="4385" w:type="dxa"/>
          </w:tcPr>
          <w:p w14:paraId="57E40A1B" w14:textId="77777777" w:rsidR="00292CC1" w:rsidRPr="0089160C" w:rsidRDefault="00292CC1" w:rsidP="00F2106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знання, ступінь поінформованості з питань </w:t>
            </w:r>
            <w:proofErr w:type="spellStart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інноватики</w:t>
            </w:r>
            <w:proofErr w:type="spellEnd"/>
          </w:p>
        </w:tc>
        <w:tc>
          <w:tcPr>
            <w:tcW w:w="1299" w:type="dxa"/>
            <w:vMerge/>
          </w:tcPr>
          <w:p w14:paraId="62649056" w14:textId="77777777" w:rsidR="00292CC1" w:rsidRPr="003470B2" w:rsidRDefault="00292CC1" w:rsidP="00CE327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92CC1" w:rsidRPr="003F7B44" w14:paraId="5E25E32D" w14:textId="77777777" w:rsidTr="003C4AA0">
        <w:trPr>
          <w:trHeight w:val="555"/>
        </w:trPr>
        <w:tc>
          <w:tcPr>
            <w:tcW w:w="445" w:type="dxa"/>
            <w:vMerge/>
          </w:tcPr>
          <w:p w14:paraId="39AA9787" w14:textId="77777777" w:rsidR="00292CC1" w:rsidRPr="0004499B" w:rsidRDefault="00292CC1" w:rsidP="00DC4CF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06" w:type="dxa"/>
            <w:vMerge/>
          </w:tcPr>
          <w:p w14:paraId="6083E95D" w14:textId="77777777" w:rsidR="00292CC1" w:rsidRPr="0089160C" w:rsidRDefault="00292CC1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10" w:type="dxa"/>
          </w:tcPr>
          <w:p w14:paraId="3F9C6E06" w14:textId="446D73C8" w:rsidR="00292CC1" w:rsidRPr="00CE3277" w:rsidRDefault="00F21065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="00292CC1" w:rsidRPr="00CE327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особистісний</w:t>
            </w:r>
            <w:proofErr w:type="spellEnd"/>
          </w:p>
        </w:tc>
        <w:tc>
          <w:tcPr>
            <w:tcW w:w="4385" w:type="dxa"/>
          </w:tcPr>
          <w:p w14:paraId="6F35C2D4" w14:textId="737F87D3" w:rsidR="00292CC1" w:rsidRPr="0089160C" w:rsidRDefault="00292CC1" w:rsidP="00F2106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здатність до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адекватної</w:t>
            </w:r>
            <w:proofErr w:type="spellEnd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оцінки себе як особистості,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професіонала</w:t>
            </w:r>
            <w:proofErr w:type="spellEnd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суб'єкта освітнього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процесу</w:t>
            </w:r>
            <w:proofErr w:type="spellEnd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галузі інноваційної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діяльності</w:t>
            </w:r>
            <w:proofErr w:type="spellEnd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творчі здібності</w:t>
            </w:r>
          </w:p>
        </w:tc>
        <w:tc>
          <w:tcPr>
            <w:tcW w:w="1299" w:type="dxa"/>
            <w:vMerge/>
          </w:tcPr>
          <w:p w14:paraId="7C80395F" w14:textId="77777777" w:rsidR="00292CC1" w:rsidRPr="003470B2" w:rsidRDefault="00292CC1" w:rsidP="00CE327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92CC1" w:rsidRPr="00F21065" w14:paraId="1CABF823" w14:textId="77777777" w:rsidTr="003C4AA0">
        <w:trPr>
          <w:trHeight w:val="1065"/>
        </w:trPr>
        <w:tc>
          <w:tcPr>
            <w:tcW w:w="445" w:type="dxa"/>
            <w:vMerge/>
          </w:tcPr>
          <w:p w14:paraId="6E892450" w14:textId="77777777" w:rsidR="00292CC1" w:rsidRPr="0004499B" w:rsidRDefault="00292CC1" w:rsidP="00DC4CF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06" w:type="dxa"/>
            <w:vMerge/>
          </w:tcPr>
          <w:p w14:paraId="1E4311A4" w14:textId="77777777" w:rsidR="00292CC1" w:rsidRPr="0089160C" w:rsidRDefault="00292CC1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10" w:type="dxa"/>
          </w:tcPr>
          <w:p w14:paraId="0E088EBB" w14:textId="35FFA3FC" w:rsidR="00292CC1" w:rsidRPr="00CE3277" w:rsidRDefault="00F21065" w:rsidP="003C4AA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="00292CC1" w:rsidRPr="00CE327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діяльнісний</w:t>
            </w:r>
            <w:proofErr w:type="spellEnd"/>
          </w:p>
        </w:tc>
        <w:tc>
          <w:tcPr>
            <w:tcW w:w="4385" w:type="dxa"/>
          </w:tcPr>
          <w:p w14:paraId="795860B7" w14:textId="7064F58E" w:rsidR="00292CC1" w:rsidRPr="0089160C" w:rsidRDefault="00292CC1" w:rsidP="003C4AA0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ступінь 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володіння вміннями та навичками у </w:t>
            </w:r>
            <w:proofErr w:type="spellStart"/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сфері</w:t>
            </w:r>
            <w:proofErr w:type="spellEnd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інноваційної </w:t>
            </w:r>
            <w:proofErr w:type="spellStart"/>
            <w:r w:rsidRPr="008916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діяльності</w:t>
            </w:r>
            <w:r w:rsidR="00F21065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</w:p>
        </w:tc>
        <w:tc>
          <w:tcPr>
            <w:tcW w:w="1299" w:type="dxa"/>
            <w:vMerge/>
          </w:tcPr>
          <w:p w14:paraId="4E8342F1" w14:textId="77777777" w:rsidR="00292CC1" w:rsidRPr="003470B2" w:rsidRDefault="00292CC1" w:rsidP="00DC4CF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0C5B0F5D" w14:textId="77777777" w:rsidR="00CE3277" w:rsidRDefault="00CE3277" w:rsidP="00D976A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69228D" w14:textId="0A338873" w:rsidR="00D976A7" w:rsidRDefault="00D976A7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68B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Ступінь вираженості </w:t>
      </w:r>
      <w:proofErr w:type="spellStart"/>
      <w:r w:rsidRPr="005968B3">
        <w:rPr>
          <w:rFonts w:ascii="Times New Roman" w:hAnsi="Times New Roman" w:cs="Times New Roman"/>
          <w:sz w:val="28"/>
          <w:szCs w:val="28"/>
          <w:lang w:val="uk-UA"/>
        </w:rPr>
        <w:t>виділених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5968B3">
        <w:rPr>
          <w:rFonts w:ascii="Times New Roman" w:hAnsi="Times New Roman" w:cs="Times New Roman"/>
          <w:sz w:val="28"/>
          <w:szCs w:val="28"/>
          <w:lang w:val="uk-UA"/>
        </w:rPr>
        <w:t xml:space="preserve"> критеріїв у результаті визначає рівень готовності педагога </w:t>
      </w:r>
      <w:r w:rsidR="00792101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 w:rsidR="00792101">
        <w:rPr>
          <w:rFonts w:ascii="Times New Roman" w:hAnsi="Times New Roman" w:cs="Times New Roman"/>
          <w:sz w:val="28"/>
          <w:szCs w:val="28"/>
          <w:lang w:val="uk-UA"/>
        </w:rPr>
        <w:t>інноваційної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792101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[</w:t>
      </w:r>
      <w:r w:rsidR="00445FF1" w:rsidRPr="00283599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5968B3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</w:p>
    <w:p w14:paraId="085F44CE" w14:textId="3EB12626" w:rsidR="00D976A7" w:rsidRDefault="002A2BB2" w:rsidP="00E84F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нашій роботі</w:t>
      </w:r>
      <w:r w:rsidR="00D976A7">
        <w:rPr>
          <w:rFonts w:ascii="Times New Roman" w:hAnsi="Times New Roman" w:cs="Times New Roman"/>
          <w:sz w:val="28"/>
          <w:szCs w:val="28"/>
          <w:lang w:val="uk-UA"/>
        </w:rPr>
        <w:t xml:space="preserve"> ми будемо </w:t>
      </w:r>
      <w:proofErr w:type="spellStart"/>
      <w:r w:rsidR="00D976A7">
        <w:rPr>
          <w:rFonts w:ascii="Times New Roman" w:hAnsi="Times New Roman" w:cs="Times New Roman"/>
          <w:sz w:val="28"/>
          <w:szCs w:val="28"/>
          <w:lang w:val="uk-UA"/>
        </w:rPr>
        <w:t>дотримува</w:t>
      </w:r>
      <w:r>
        <w:rPr>
          <w:rFonts w:ascii="Times New Roman" w:hAnsi="Times New Roman" w:cs="Times New Roman"/>
          <w:sz w:val="28"/>
          <w:szCs w:val="28"/>
          <w:lang w:val="uk-UA"/>
        </w:rPr>
        <w:t>тися</w:t>
      </w:r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точки зору Н.</w:t>
      </w:r>
      <w:r w:rsidR="00D976A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D976A7">
        <w:rPr>
          <w:rFonts w:ascii="Times New Roman" w:hAnsi="Times New Roman" w:cs="Times New Roman"/>
          <w:sz w:val="28"/>
          <w:szCs w:val="28"/>
          <w:lang w:val="uk-UA"/>
        </w:rPr>
        <w:t xml:space="preserve">Руденко, що при діагностиці рівнів готовності учителів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D976A7"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proofErr w:type="spellEnd"/>
      <w:r w:rsidR="00D976A7">
        <w:rPr>
          <w:rFonts w:ascii="Times New Roman" w:hAnsi="Times New Roman" w:cs="Times New Roman"/>
          <w:sz w:val="28"/>
          <w:szCs w:val="28"/>
          <w:lang w:val="uk-UA"/>
        </w:rPr>
        <w:t xml:space="preserve"> школи до застосування інтерактивних технологій виділяє такі </w:t>
      </w:r>
      <w:proofErr w:type="spellStart"/>
      <w:r w:rsidR="00F21065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D976A7">
        <w:rPr>
          <w:rFonts w:ascii="Times New Roman" w:hAnsi="Times New Roman" w:cs="Times New Roman"/>
          <w:sz w:val="28"/>
          <w:szCs w:val="28"/>
          <w:lang w:val="uk-UA"/>
        </w:rPr>
        <w:t>рівні</w:t>
      </w:r>
      <w:proofErr w:type="spellEnd"/>
      <w:r w:rsidR="00D976A7">
        <w:rPr>
          <w:rFonts w:ascii="Times New Roman" w:hAnsi="Times New Roman" w:cs="Times New Roman"/>
          <w:sz w:val="28"/>
          <w:szCs w:val="28"/>
          <w:lang w:val="uk-UA"/>
        </w:rPr>
        <w:t xml:space="preserve">, як </w:t>
      </w:r>
      <w:r w:rsidR="00D976A7" w:rsidRPr="004F4901">
        <w:rPr>
          <w:rFonts w:ascii="Times New Roman" w:hAnsi="Times New Roman" w:cs="Times New Roman"/>
          <w:i/>
          <w:sz w:val="28"/>
          <w:szCs w:val="28"/>
          <w:lang w:val="uk-UA"/>
        </w:rPr>
        <w:t>репродуктивний, продуктивний, конструктивний.</w:t>
      </w:r>
    </w:p>
    <w:p w14:paraId="49DF548C" w14:textId="76065A19" w:rsidR="00D976A7" w:rsidRPr="00C31C0B" w:rsidRDefault="00D976A7" w:rsidP="00E84F98">
      <w:pPr>
        <w:pStyle w:val="a5"/>
        <w:spacing w:before="0" w:beforeAutospacing="0" w:after="0" w:afterAutospacing="0" w:line="360" w:lineRule="auto"/>
        <w:ind w:right="1" w:firstLine="720"/>
        <w:jc w:val="both"/>
      </w:pPr>
      <w:r w:rsidRPr="00C31C0B">
        <w:rPr>
          <w:color w:val="000000"/>
          <w:sz w:val="28"/>
          <w:szCs w:val="28"/>
        </w:rPr>
        <w:t xml:space="preserve">Ми розробили критерії та показники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C31C0B">
        <w:rPr>
          <w:color w:val="000000"/>
          <w:sz w:val="28"/>
          <w:szCs w:val="28"/>
        </w:rPr>
        <w:t>сформованості</w:t>
      </w:r>
      <w:proofErr w:type="spellEnd"/>
      <w:r w:rsidRPr="00C31C0B">
        <w:rPr>
          <w:color w:val="000000"/>
          <w:sz w:val="28"/>
          <w:szCs w:val="28"/>
        </w:rPr>
        <w:t xml:space="preserve"> уміння вчителів початкових класів вик</w:t>
      </w:r>
      <w:r>
        <w:rPr>
          <w:color w:val="000000"/>
          <w:sz w:val="28"/>
          <w:szCs w:val="28"/>
        </w:rPr>
        <w:t>ористовувати технологію «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/>
          <w:sz w:val="28"/>
          <w:szCs w:val="28"/>
        </w:rPr>
        <w:t>Ажурна</w:t>
      </w:r>
      <w:proofErr w:type="spellEnd"/>
      <w:r>
        <w:rPr>
          <w:color w:val="000000"/>
          <w:sz w:val="28"/>
          <w:szCs w:val="28"/>
        </w:rPr>
        <w:t xml:space="preserve"> пилка»</w:t>
      </w:r>
      <w:r w:rsidRPr="00C31C0B">
        <w:rPr>
          <w:color w:val="000000"/>
          <w:sz w:val="28"/>
          <w:szCs w:val="28"/>
        </w:rPr>
        <w:t xml:space="preserve"> в освітньому процесі, якими можна керуватися на </w:t>
      </w:r>
      <w:proofErr w:type="spellStart"/>
      <w:r w:rsidRPr="00C31C0B">
        <w:rPr>
          <w:color w:val="000000"/>
          <w:sz w:val="28"/>
          <w:szCs w:val="28"/>
        </w:rPr>
        <w:t>діагностичному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 w:rsidRPr="00C31C0B">
        <w:rPr>
          <w:color w:val="000000"/>
          <w:sz w:val="28"/>
          <w:szCs w:val="28"/>
        </w:rPr>
        <w:t xml:space="preserve"> етапі при розробці анкети, під час обробки </w:t>
      </w:r>
      <w:proofErr w:type="spellStart"/>
      <w:r w:rsidRPr="00C31C0B">
        <w:rPr>
          <w:color w:val="000000"/>
          <w:sz w:val="28"/>
          <w:szCs w:val="28"/>
        </w:rPr>
        <w:t>результатів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 w:rsidRPr="00C31C0B">
        <w:rPr>
          <w:color w:val="000000"/>
          <w:sz w:val="28"/>
          <w:szCs w:val="28"/>
        </w:rPr>
        <w:t xml:space="preserve"> анкетування та формулюванні висновків.</w:t>
      </w:r>
      <w:r>
        <w:rPr>
          <w:color w:val="000000"/>
          <w:sz w:val="28"/>
          <w:szCs w:val="28"/>
        </w:rPr>
        <w:t>  </w:t>
      </w:r>
    </w:p>
    <w:p w14:paraId="17BB642A" w14:textId="77777777" w:rsidR="00D976A7" w:rsidRDefault="00D976A7" w:rsidP="00E84F98">
      <w:pPr>
        <w:pStyle w:val="a5"/>
        <w:spacing w:before="0" w:beforeAutospacing="0" w:after="0" w:afterAutospacing="0" w:line="360" w:lineRule="auto"/>
        <w:ind w:right="1" w:firstLine="720"/>
        <w:jc w:val="both"/>
        <w:rPr>
          <w:color w:val="000000"/>
          <w:sz w:val="28"/>
          <w:szCs w:val="28"/>
        </w:rPr>
      </w:pPr>
      <w:r w:rsidRPr="006808F8">
        <w:rPr>
          <w:color w:val="000000"/>
          <w:sz w:val="28"/>
          <w:szCs w:val="28"/>
        </w:rPr>
        <w:t>Наведемо їх:</w:t>
      </w:r>
      <w:r>
        <w:rPr>
          <w:color w:val="000000"/>
          <w:sz w:val="28"/>
          <w:szCs w:val="28"/>
        </w:rPr>
        <w:t> </w:t>
      </w:r>
    </w:p>
    <w:p w14:paraId="0AFE68EA" w14:textId="6C2CC3C0" w:rsidR="000F2802" w:rsidRPr="000F2802" w:rsidRDefault="00D976A7" w:rsidP="000F2802">
      <w:pPr>
        <w:pStyle w:val="a5"/>
        <w:numPr>
          <w:ilvl w:val="0"/>
          <w:numId w:val="48"/>
        </w:numPr>
        <w:spacing w:before="0" w:beforeAutospacing="0" w:after="0" w:afterAutospacing="0" w:line="360" w:lineRule="auto"/>
        <w:ind w:right="1"/>
        <w:jc w:val="both"/>
        <w:rPr>
          <w:sz w:val="28"/>
          <w:szCs w:val="28"/>
        </w:rPr>
      </w:pPr>
      <w:r w:rsidRPr="000F2802">
        <w:rPr>
          <w:color w:val="000000"/>
          <w:sz w:val="28"/>
          <w:szCs w:val="28"/>
        </w:rPr>
        <w:t xml:space="preserve"> мотиваційно-цільовий – відповідає за професійну спрямованість особистості; </w:t>
      </w:r>
      <w:proofErr w:type="spellStart"/>
      <w:r w:rsidRPr="000F2802">
        <w:rPr>
          <w:color w:val="000000"/>
          <w:sz w:val="28"/>
          <w:szCs w:val="28"/>
        </w:rPr>
        <w:t>мотивація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 w:rsidRPr="000F2802">
        <w:rPr>
          <w:color w:val="000000"/>
          <w:sz w:val="28"/>
          <w:szCs w:val="28"/>
        </w:rPr>
        <w:t xml:space="preserve"> вчителя до застосування технологію «Ажурна пилка» в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0F2802">
        <w:rPr>
          <w:color w:val="000000"/>
          <w:sz w:val="28"/>
          <w:szCs w:val="28"/>
        </w:rPr>
        <w:t>освітньому</w:t>
      </w:r>
      <w:proofErr w:type="spellEnd"/>
      <w:r w:rsidRPr="000F2802">
        <w:rPr>
          <w:color w:val="000000"/>
          <w:sz w:val="28"/>
          <w:szCs w:val="28"/>
        </w:rPr>
        <w:t xml:space="preserve"> процесі, розуміння переваг та ефективності цієї </w:t>
      </w:r>
      <w:proofErr w:type="spellStart"/>
      <w:r w:rsidRPr="000F2802">
        <w:rPr>
          <w:color w:val="000000"/>
          <w:sz w:val="28"/>
          <w:szCs w:val="28"/>
        </w:rPr>
        <w:t>технолгогії</w:t>
      </w:r>
      <w:proofErr w:type="spellEnd"/>
      <w:r w:rsidRPr="000F2802">
        <w:rPr>
          <w:color w:val="000000"/>
          <w:sz w:val="28"/>
          <w:szCs w:val="28"/>
        </w:rPr>
        <w:t xml:space="preserve"> на уроках математики</w:t>
      </w:r>
      <w:r w:rsidR="000F2802">
        <w:rPr>
          <w:color w:val="000000"/>
          <w:sz w:val="28"/>
          <w:szCs w:val="28"/>
        </w:rPr>
        <w:t>;</w:t>
      </w:r>
    </w:p>
    <w:p w14:paraId="5D0BA1B0" w14:textId="251F89BC" w:rsidR="00D976A7" w:rsidRPr="009E7FF1" w:rsidRDefault="00D976A7" w:rsidP="000F2802">
      <w:pPr>
        <w:pStyle w:val="a5"/>
        <w:numPr>
          <w:ilvl w:val="0"/>
          <w:numId w:val="48"/>
        </w:numPr>
        <w:spacing w:before="0" w:beforeAutospacing="0" w:after="0" w:afterAutospacing="0" w:line="360" w:lineRule="auto"/>
        <w:ind w:right="1"/>
        <w:jc w:val="both"/>
        <w:rPr>
          <w:sz w:val="28"/>
          <w:szCs w:val="28"/>
        </w:rPr>
      </w:pPr>
      <w:r w:rsidRPr="000F2802">
        <w:rPr>
          <w:color w:val="000000"/>
          <w:sz w:val="28"/>
          <w:szCs w:val="28"/>
        </w:rPr>
        <w:t xml:space="preserve">когнітивний –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0F2802">
        <w:rPr>
          <w:color w:val="000000"/>
          <w:sz w:val="28"/>
          <w:szCs w:val="28"/>
        </w:rPr>
        <w:t>рівень</w:t>
      </w:r>
      <w:proofErr w:type="spellEnd"/>
      <w:r w:rsidRPr="000F2802">
        <w:rPr>
          <w:color w:val="000000"/>
          <w:sz w:val="28"/>
          <w:szCs w:val="28"/>
        </w:rPr>
        <w:t xml:space="preserve"> отриманих професійних знань із використання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0F2802">
        <w:rPr>
          <w:color w:val="000000"/>
          <w:sz w:val="28"/>
          <w:szCs w:val="28"/>
        </w:rPr>
        <w:t>технології</w:t>
      </w:r>
      <w:proofErr w:type="spellEnd"/>
      <w:r w:rsidRPr="000F2802">
        <w:rPr>
          <w:color w:val="000000"/>
          <w:sz w:val="28"/>
          <w:szCs w:val="28"/>
        </w:rPr>
        <w:t xml:space="preserve"> «Ажурна пилка»  учителями початкової школи;</w:t>
      </w:r>
    </w:p>
    <w:p w14:paraId="2246BE1F" w14:textId="74A9D653" w:rsidR="00D976A7" w:rsidRPr="009E7FF1" w:rsidRDefault="00D976A7" w:rsidP="009E7FF1">
      <w:pPr>
        <w:pStyle w:val="a5"/>
        <w:numPr>
          <w:ilvl w:val="0"/>
          <w:numId w:val="48"/>
        </w:numPr>
        <w:spacing w:before="0" w:beforeAutospacing="0" w:after="0" w:afterAutospacing="0" w:line="360" w:lineRule="auto"/>
        <w:ind w:right="1"/>
        <w:jc w:val="both"/>
        <w:rPr>
          <w:sz w:val="28"/>
          <w:szCs w:val="28"/>
        </w:rPr>
      </w:pPr>
      <w:r w:rsidRPr="009E7FF1">
        <w:rPr>
          <w:sz w:val="28"/>
          <w:szCs w:val="28"/>
        </w:rPr>
        <w:t>операційний</w:t>
      </w:r>
      <w:r w:rsidRPr="009E7FF1">
        <w:rPr>
          <w:color w:val="000000"/>
          <w:sz w:val="28"/>
          <w:szCs w:val="28"/>
        </w:rPr>
        <w:t xml:space="preserve"> – </w:t>
      </w:r>
      <w:proofErr w:type="spellStart"/>
      <w:r w:rsidRPr="009E7FF1">
        <w:rPr>
          <w:color w:val="000000"/>
          <w:sz w:val="28"/>
          <w:szCs w:val="28"/>
        </w:rPr>
        <w:t>володіння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 w:rsidRPr="009E7FF1">
        <w:rPr>
          <w:color w:val="000000"/>
          <w:sz w:val="28"/>
          <w:szCs w:val="28"/>
        </w:rPr>
        <w:t xml:space="preserve"> необхідними вміннями та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 w:rsidRPr="009E7FF1">
        <w:rPr>
          <w:color w:val="000000"/>
          <w:sz w:val="28"/>
          <w:szCs w:val="28"/>
        </w:rPr>
        <w:t>навичками</w:t>
      </w:r>
      <w:proofErr w:type="spellEnd"/>
      <w:r w:rsidRPr="009E7FF1">
        <w:rPr>
          <w:color w:val="000000"/>
          <w:sz w:val="28"/>
          <w:szCs w:val="28"/>
        </w:rPr>
        <w:t xml:space="preserve"> у педагогічній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9E7FF1">
        <w:rPr>
          <w:color w:val="000000"/>
          <w:sz w:val="28"/>
          <w:szCs w:val="28"/>
        </w:rPr>
        <w:t>діяльності</w:t>
      </w:r>
      <w:proofErr w:type="spellEnd"/>
      <w:r w:rsidRPr="009E7FF1">
        <w:rPr>
          <w:color w:val="000000"/>
          <w:sz w:val="28"/>
          <w:szCs w:val="28"/>
        </w:rPr>
        <w:t xml:space="preserve"> щодо застосування  технології «Ажурна пилка» на уроках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9E7FF1">
        <w:rPr>
          <w:color w:val="000000"/>
          <w:sz w:val="28"/>
          <w:szCs w:val="28"/>
        </w:rPr>
        <w:t>математики</w:t>
      </w:r>
      <w:proofErr w:type="spellEnd"/>
      <w:r w:rsidRPr="009E7FF1">
        <w:rPr>
          <w:color w:val="000000"/>
          <w:sz w:val="28"/>
          <w:szCs w:val="28"/>
        </w:rPr>
        <w:t>;</w:t>
      </w:r>
    </w:p>
    <w:p w14:paraId="0EF8754B" w14:textId="5EED5785" w:rsidR="00D976A7" w:rsidRPr="009E7FF1" w:rsidRDefault="00D976A7" w:rsidP="009E7FF1">
      <w:pPr>
        <w:pStyle w:val="a5"/>
        <w:numPr>
          <w:ilvl w:val="0"/>
          <w:numId w:val="48"/>
        </w:numPr>
        <w:spacing w:before="0" w:beforeAutospacing="0" w:after="0" w:afterAutospacing="0" w:line="360" w:lineRule="auto"/>
        <w:ind w:right="1"/>
        <w:jc w:val="both"/>
        <w:rPr>
          <w:sz w:val="28"/>
          <w:szCs w:val="28"/>
        </w:rPr>
      </w:pPr>
      <w:r w:rsidRPr="009E7FF1">
        <w:rPr>
          <w:color w:val="000000"/>
          <w:sz w:val="28"/>
          <w:szCs w:val="28"/>
        </w:rPr>
        <w:t xml:space="preserve">рефлексивний –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9E7FF1">
        <w:rPr>
          <w:color w:val="000000"/>
          <w:sz w:val="28"/>
          <w:szCs w:val="28"/>
        </w:rPr>
        <w:t>здатність</w:t>
      </w:r>
      <w:proofErr w:type="spellEnd"/>
      <w:r w:rsidRPr="009E7FF1">
        <w:rPr>
          <w:color w:val="000000"/>
          <w:sz w:val="28"/>
          <w:szCs w:val="28"/>
        </w:rPr>
        <w:t xml:space="preserve"> до професійної рефлексії, критичної оцінки власної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9E7FF1">
        <w:rPr>
          <w:color w:val="000000"/>
          <w:sz w:val="28"/>
          <w:szCs w:val="28"/>
        </w:rPr>
        <w:t>діяльності</w:t>
      </w:r>
      <w:proofErr w:type="spellEnd"/>
      <w:r w:rsidRPr="009E7FF1">
        <w:rPr>
          <w:color w:val="000000"/>
          <w:sz w:val="28"/>
          <w:szCs w:val="28"/>
        </w:rPr>
        <w:t xml:space="preserve"> та роботи над собою.</w:t>
      </w:r>
    </w:p>
    <w:p w14:paraId="6CB88367" w14:textId="2DB023BC" w:rsidR="00D976A7" w:rsidRDefault="00D976A7" w:rsidP="00E84F98">
      <w:pPr>
        <w:pStyle w:val="a5"/>
        <w:spacing w:before="0" w:beforeAutospacing="0" w:after="0" w:afterAutospacing="0" w:line="360" w:lineRule="auto"/>
        <w:ind w:right="1" w:firstLine="720"/>
        <w:jc w:val="both"/>
        <w:rPr>
          <w:color w:val="000000"/>
          <w:sz w:val="28"/>
          <w:szCs w:val="28"/>
        </w:rPr>
      </w:pPr>
      <w:r w:rsidRPr="00B22F31">
        <w:rPr>
          <w:color w:val="000000"/>
          <w:sz w:val="28"/>
          <w:szCs w:val="28"/>
        </w:rPr>
        <w:t xml:space="preserve">На основі цих критеріїв нами 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B22F31">
        <w:rPr>
          <w:color w:val="000000"/>
          <w:sz w:val="28"/>
          <w:szCs w:val="28"/>
        </w:rPr>
        <w:t xml:space="preserve">були виокремлені показники кожного з них. Так </w:t>
      </w:r>
      <w:proofErr w:type="spellStart"/>
      <w:r w:rsidRPr="00B22F31">
        <w:rPr>
          <w:color w:val="000000"/>
          <w:sz w:val="28"/>
          <w:szCs w:val="28"/>
        </w:rPr>
        <w:t>показниками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 w:rsidRPr="00B22F31">
        <w:rPr>
          <w:color w:val="000000"/>
          <w:sz w:val="28"/>
          <w:szCs w:val="28"/>
        </w:rPr>
        <w:t xml:space="preserve"> мотиваційно-ціннісного критерію є стійкий інтерес до </w:t>
      </w:r>
      <w:proofErr w:type="spellStart"/>
      <w:r w:rsidRPr="00B22F31">
        <w:rPr>
          <w:color w:val="000000"/>
          <w:sz w:val="28"/>
          <w:szCs w:val="28"/>
        </w:rPr>
        <w:t>застосування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 w:rsidRPr="00B22F31">
        <w:rPr>
          <w:color w:val="000000"/>
          <w:sz w:val="28"/>
          <w:szCs w:val="28"/>
        </w:rPr>
        <w:t xml:space="preserve"> технології «</w:t>
      </w:r>
      <w:proofErr w:type="spellStart"/>
      <w:r w:rsidRPr="00B22F31">
        <w:rPr>
          <w:color w:val="000000"/>
          <w:sz w:val="28"/>
          <w:szCs w:val="28"/>
        </w:rPr>
        <w:t>Ажурн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B22F31">
        <w:rPr>
          <w:color w:val="000000"/>
          <w:sz w:val="28"/>
          <w:szCs w:val="28"/>
        </w:rPr>
        <w:t>а</w:t>
      </w:r>
      <w:proofErr w:type="spellEnd"/>
      <w:r w:rsidRPr="00B22F31">
        <w:rPr>
          <w:color w:val="000000"/>
          <w:sz w:val="28"/>
          <w:szCs w:val="28"/>
        </w:rPr>
        <w:t xml:space="preserve"> пилка», бажання використовувати цю технологію на уроках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B22F31">
        <w:rPr>
          <w:color w:val="000000"/>
          <w:sz w:val="28"/>
          <w:szCs w:val="28"/>
        </w:rPr>
        <w:t>математики</w:t>
      </w:r>
      <w:proofErr w:type="spellEnd"/>
      <w:r w:rsidRPr="00B22F31">
        <w:rPr>
          <w:color w:val="000000"/>
          <w:sz w:val="28"/>
          <w:szCs w:val="28"/>
        </w:rPr>
        <w:t xml:space="preserve"> в 4 класі. </w:t>
      </w:r>
    </w:p>
    <w:p w14:paraId="7D95F95B" w14:textId="51851A05" w:rsidR="00C60617" w:rsidRPr="00F21065" w:rsidRDefault="00C60617" w:rsidP="00E84F98">
      <w:pPr>
        <w:pStyle w:val="a5"/>
        <w:spacing w:before="0" w:beforeAutospacing="0" w:after="0" w:afterAutospacing="0" w:line="360" w:lineRule="auto"/>
        <w:ind w:right="1" w:firstLine="720"/>
        <w:contextualSpacing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Показниками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>
        <w:rPr>
          <w:color w:val="000000"/>
          <w:sz w:val="28"/>
          <w:szCs w:val="28"/>
        </w:rPr>
        <w:t xml:space="preserve"> когнітивного критерію було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/>
          <w:sz w:val="28"/>
          <w:szCs w:val="28"/>
        </w:rPr>
        <w:t>визначено</w:t>
      </w:r>
      <w:proofErr w:type="spellEnd"/>
      <w:r>
        <w:rPr>
          <w:color w:val="000000"/>
          <w:sz w:val="28"/>
          <w:szCs w:val="28"/>
        </w:rPr>
        <w:t xml:space="preserve"> такі, як: </w:t>
      </w:r>
      <w:r w:rsidRPr="006202CE">
        <w:rPr>
          <w:color w:val="000000" w:themeColor="text1"/>
          <w:sz w:val="28"/>
          <w:szCs w:val="28"/>
        </w:rPr>
        <w:t xml:space="preserve">теоретичні знання про </w:t>
      </w:r>
      <w:proofErr w:type="spellStart"/>
      <w:r w:rsidRPr="006202CE">
        <w:rPr>
          <w:color w:val="000000" w:themeColor="text1"/>
          <w:sz w:val="28"/>
          <w:szCs w:val="28"/>
        </w:rPr>
        <w:t>психологічні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 w:rsidRPr="006202CE">
        <w:rPr>
          <w:color w:val="000000" w:themeColor="text1"/>
          <w:sz w:val="28"/>
          <w:szCs w:val="28"/>
        </w:rPr>
        <w:t xml:space="preserve"> засади </w:t>
      </w:r>
      <w:proofErr w:type="spellStart"/>
      <w:r w:rsidRPr="006202CE">
        <w:rPr>
          <w:color w:val="000000" w:themeColor="text1"/>
          <w:sz w:val="28"/>
          <w:szCs w:val="28"/>
        </w:rPr>
        <w:t>ефективності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 w:rsidRPr="006202CE">
        <w:rPr>
          <w:color w:val="000000" w:themeColor="text1"/>
          <w:sz w:val="28"/>
          <w:szCs w:val="28"/>
        </w:rPr>
        <w:t xml:space="preserve"> інтелект-карт, складові правильної інтелект-карти, основні етапи та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6202CE">
        <w:rPr>
          <w:color w:val="000000" w:themeColor="text1"/>
          <w:sz w:val="28"/>
          <w:szCs w:val="28"/>
        </w:rPr>
        <w:t>закони</w:t>
      </w:r>
      <w:proofErr w:type="spellEnd"/>
      <w:r w:rsidRPr="006202CE">
        <w:rPr>
          <w:color w:val="000000" w:themeColor="text1"/>
          <w:sz w:val="28"/>
          <w:szCs w:val="28"/>
        </w:rPr>
        <w:t xml:space="preserve"> створення </w:t>
      </w:r>
      <w:r w:rsidRPr="006202CE">
        <w:rPr>
          <w:color w:val="000000" w:themeColor="text1"/>
          <w:sz w:val="28"/>
          <w:szCs w:val="28"/>
        </w:rPr>
        <w:lastRenderedPageBreak/>
        <w:t>інтелект-карт, роз</w:t>
      </w:r>
      <w:r>
        <w:rPr>
          <w:color w:val="000000" w:themeColor="text1"/>
          <w:sz w:val="28"/>
          <w:szCs w:val="28"/>
        </w:rPr>
        <w:t xml:space="preserve">уміння етапів процесу навчання </w:t>
      </w:r>
      <w:r w:rsidRPr="006202CE">
        <w:rPr>
          <w:color w:val="000000" w:themeColor="text1"/>
          <w:sz w:val="28"/>
          <w:szCs w:val="28"/>
        </w:rPr>
        <w:t xml:space="preserve">школярів </w:t>
      </w:r>
      <w:proofErr w:type="spellStart"/>
      <w:r w:rsidRPr="006202CE">
        <w:rPr>
          <w:color w:val="000000" w:themeColor="text1"/>
          <w:sz w:val="28"/>
          <w:szCs w:val="28"/>
        </w:rPr>
        <w:t>створ</w:t>
      </w:r>
      <w:r w:rsidR="00F21065">
        <w:rPr>
          <w:color w:val="000000" w:themeColor="text1"/>
          <w:sz w:val="28"/>
          <w:szCs w:val="28"/>
        </w:rPr>
        <w:t>м</w:t>
      </w:r>
      <w:r w:rsidRPr="006202CE">
        <w:rPr>
          <w:color w:val="000000" w:themeColor="text1"/>
          <w:sz w:val="28"/>
          <w:szCs w:val="28"/>
        </w:rPr>
        <w:t>ювати</w:t>
      </w:r>
      <w:proofErr w:type="spellEnd"/>
      <w:r w:rsidRPr="006202CE">
        <w:rPr>
          <w:color w:val="000000" w:themeColor="text1"/>
          <w:sz w:val="28"/>
          <w:szCs w:val="28"/>
        </w:rPr>
        <w:t xml:space="preserve"> інтелект-карти, </w:t>
      </w:r>
      <w:proofErr w:type="spellStart"/>
      <w:r w:rsidRPr="006202CE">
        <w:rPr>
          <w:color w:val="000000" w:themeColor="text1"/>
          <w:sz w:val="28"/>
          <w:szCs w:val="28"/>
        </w:rPr>
        <w:t>мо</w:t>
      </w:r>
      <w:r w:rsidR="00F21065">
        <w:rPr>
          <w:color w:val="000000" w:themeColor="text1"/>
          <w:sz w:val="28"/>
          <w:szCs w:val="28"/>
        </w:rPr>
        <w:t>м</w:t>
      </w:r>
      <w:r w:rsidRPr="006202CE">
        <w:rPr>
          <w:color w:val="000000" w:themeColor="text1"/>
          <w:sz w:val="28"/>
          <w:szCs w:val="28"/>
        </w:rPr>
        <w:t>жливостей</w:t>
      </w:r>
      <w:proofErr w:type="spellEnd"/>
      <w:r w:rsidRPr="006202CE">
        <w:rPr>
          <w:color w:val="000000" w:themeColor="text1"/>
          <w:sz w:val="28"/>
          <w:szCs w:val="28"/>
        </w:rPr>
        <w:t xml:space="preserve"> використання </w:t>
      </w:r>
      <w:r>
        <w:rPr>
          <w:color w:val="000000"/>
          <w:sz w:val="28"/>
          <w:szCs w:val="28"/>
        </w:rPr>
        <w:t>технології «Ажурна пилка»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уроках математики в 4 класі</w:t>
      </w:r>
      <w:r w:rsidRPr="00F21065">
        <w:rPr>
          <w:color w:val="000000"/>
          <w:sz w:val="28"/>
          <w:szCs w:val="28"/>
        </w:rPr>
        <w:t>.</w:t>
      </w:r>
    </w:p>
    <w:p w14:paraId="7D8C0A78" w14:textId="5AC84ED5" w:rsidR="00C60617" w:rsidRDefault="00C60617" w:rsidP="00E84F98">
      <w:pPr>
        <w:pStyle w:val="a5"/>
        <w:spacing w:before="0" w:beforeAutospacing="0" w:after="0" w:afterAutospacing="0" w:line="360" w:lineRule="auto"/>
        <w:ind w:right="1" w:firstLine="720"/>
        <w:contextualSpacing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До показників технологічного критерію такі вміння, як логічна та </w:t>
      </w:r>
      <w:r w:rsidRPr="006202CE">
        <w:rPr>
          <w:color w:val="000000" w:themeColor="text1"/>
          <w:sz w:val="28"/>
          <w:szCs w:val="28"/>
        </w:rPr>
        <w:t xml:space="preserve">послідовна організація, що </w:t>
      </w:r>
      <w:proofErr w:type="spellStart"/>
      <w:r w:rsidR="00F21065">
        <w:rPr>
          <w:color w:val="000000" w:themeColor="text1"/>
          <w:sz w:val="28"/>
          <w:szCs w:val="28"/>
        </w:rPr>
        <w:t>м</w:t>
      </w:r>
      <w:r w:rsidRPr="006202CE">
        <w:rPr>
          <w:color w:val="000000" w:themeColor="text1"/>
          <w:sz w:val="28"/>
          <w:szCs w:val="28"/>
        </w:rPr>
        <w:t>здійснюється</w:t>
      </w:r>
      <w:proofErr w:type="spellEnd"/>
      <w:r w:rsidRPr="006202CE">
        <w:rPr>
          <w:color w:val="000000" w:themeColor="text1"/>
          <w:sz w:val="28"/>
          <w:szCs w:val="28"/>
        </w:rPr>
        <w:t xml:space="preserve"> поетапно. Також сюди </w:t>
      </w:r>
      <w:proofErr w:type="spellStart"/>
      <w:r w:rsidRPr="006202CE">
        <w:rPr>
          <w:color w:val="000000" w:themeColor="text1"/>
          <w:sz w:val="28"/>
          <w:szCs w:val="28"/>
        </w:rPr>
        <w:t>в</w:t>
      </w:r>
      <w:r w:rsidR="00F21065">
        <w:rPr>
          <w:color w:val="000000" w:themeColor="text1"/>
          <w:sz w:val="28"/>
          <w:szCs w:val="28"/>
        </w:rPr>
        <w:t>м</w:t>
      </w:r>
      <w:r w:rsidRPr="006202CE">
        <w:rPr>
          <w:color w:val="000000" w:themeColor="text1"/>
          <w:sz w:val="28"/>
          <w:szCs w:val="28"/>
        </w:rPr>
        <w:t>ідноситься</w:t>
      </w:r>
      <w:proofErr w:type="spellEnd"/>
      <w:r w:rsidRPr="006202CE">
        <w:rPr>
          <w:color w:val="000000" w:themeColor="text1"/>
          <w:sz w:val="28"/>
          <w:szCs w:val="28"/>
        </w:rPr>
        <w:t xml:space="preserve"> вміння ефективної взаємодії з учнями та допомога їм під час </w:t>
      </w:r>
      <w:proofErr w:type="spellStart"/>
      <w:r w:rsidRPr="006202CE">
        <w:rPr>
          <w:color w:val="000000" w:themeColor="text1"/>
          <w:sz w:val="28"/>
          <w:szCs w:val="28"/>
        </w:rPr>
        <w:t>виконанн</w:t>
      </w:r>
      <w:r w:rsidR="00F21065">
        <w:rPr>
          <w:color w:val="000000" w:themeColor="text1"/>
          <w:sz w:val="28"/>
          <w:szCs w:val="28"/>
        </w:rPr>
        <w:t>м</w:t>
      </w:r>
      <w:r w:rsidRPr="006202CE">
        <w:rPr>
          <w:color w:val="000000" w:themeColor="text1"/>
          <w:sz w:val="28"/>
          <w:szCs w:val="28"/>
        </w:rPr>
        <w:t>я</w:t>
      </w:r>
      <w:proofErr w:type="spellEnd"/>
      <w:r w:rsidRPr="006202CE">
        <w:rPr>
          <w:color w:val="000000" w:themeColor="text1"/>
          <w:sz w:val="28"/>
          <w:szCs w:val="28"/>
        </w:rPr>
        <w:t xml:space="preserve"> завдання</w:t>
      </w:r>
      <w:r w:rsidR="00445FF1" w:rsidRPr="00F21065">
        <w:rPr>
          <w:color w:val="000000" w:themeColor="text1"/>
          <w:sz w:val="28"/>
          <w:szCs w:val="28"/>
        </w:rPr>
        <w:t xml:space="preserve"> [9]</w:t>
      </w:r>
      <w:r w:rsidRPr="006202CE">
        <w:rPr>
          <w:color w:val="000000" w:themeColor="text1"/>
          <w:sz w:val="28"/>
          <w:szCs w:val="28"/>
        </w:rPr>
        <w:t>.</w:t>
      </w:r>
    </w:p>
    <w:p w14:paraId="007AABE3" w14:textId="1ED0A598" w:rsidR="00C60617" w:rsidRPr="006202CE" w:rsidRDefault="00C60617" w:rsidP="00E84F98">
      <w:pPr>
        <w:pStyle w:val="a5"/>
        <w:spacing w:before="0" w:beforeAutospacing="0" w:after="0" w:afterAutospacing="0" w:line="360" w:lineRule="auto"/>
        <w:ind w:right="1" w:firstLine="720"/>
        <w:contextualSpacing/>
        <w:jc w:val="both"/>
        <w:rPr>
          <w:color w:val="000000"/>
          <w:sz w:val="28"/>
          <w:szCs w:val="28"/>
        </w:rPr>
      </w:pPr>
      <w:r w:rsidRPr="006202CE">
        <w:rPr>
          <w:color w:val="000000" w:themeColor="text1"/>
          <w:sz w:val="28"/>
          <w:szCs w:val="28"/>
        </w:rPr>
        <w:t xml:space="preserve">До </w:t>
      </w:r>
      <w:proofErr w:type="spellStart"/>
      <w:r w:rsidRPr="006202CE">
        <w:rPr>
          <w:color w:val="000000" w:themeColor="text1"/>
          <w:sz w:val="28"/>
          <w:szCs w:val="28"/>
        </w:rPr>
        <w:t>показників</w:t>
      </w:r>
      <w:r w:rsidR="00F21065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 w:rsidRPr="006202CE">
        <w:rPr>
          <w:color w:val="000000" w:themeColor="text1"/>
          <w:sz w:val="28"/>
          <w:szCs w:val="28"/>
        </w:rPr>
        <w:t xml:space="preserve"> рефлексивного критерію </w:t>
      </w:r>
      <w:r>
        <w:rPr>
          <w:color w:val="000000" w:themeColor="text1"/>
          <w:sz w:val="28"/>
          <w:szCs w:val="28"/>
        </w:rPr>
        <w:t xml:space="preserve">відноситься вміння проведення </w:t>
      </w:r>
      <w:r w:rsidRPr="006202CE">
        <w:rPr>
          <w:color w:val="000000" w:themeColor="text1"/>
          <w:sz w:val="28"/>
          <w:szCs w:val="28"/>
        </w:rPr>
        <w:t xml:space="preserve">професійної саморефлексії, </w:t>
      </w:r>
      <w:r>
        <w:rPr>
          <w:color w:val="000000" w:themeColor="text1"/>
          <w:sz w:val="28"/>
          <w:szCs w:val="28"/>
        </w:rPr>
        <w:t xml:space="preserve">можливість </w:t>
      </w:r>
      <w:r w:rsidRPr="006202CE">
        <w:rPr>
          <w:color w:val="000000" w:themeColor="text1"/>
          <w:sz w:val="28"/>
          <w:szCs w:val="28"/>
        </w:rPr>
        <w:t xml:space="preserve">об’єктивно </w:t>
      </w:r>
      <w:proofErr w:type="spellStart"/>
      <w:r w:rsidRPr="006202CE">
        <w:rPr>
          <w:color w:val="000000" w:themeColor="text1"/>
          <w:sz w:val="28"/>
          <w:szCs w:val="28"/>
        </w:rPr>
        <w:t>о</w:t>
      </w:r>
      <w:r w:rsidR="00F21065">
        <w:rPr>
          <w:color w:val="000000" w:themeColor="text1"/>
          <w:sz w:val="28"/>
          <w:szCs w:val="28"/>
        </w:rPr>
        <w:t>м</w:t>
      </w:r>
      <w:r w:rsidRPr="006202CE">
        <w:rPr>
          <w:color w:val="000000" w:themeColor="text1"/>
          <w:sz w:val="28"/>
          <w:szCs w:val="28"/>
        </w:rPr>
        <w:t>ц</w:t>
      </w:r>
      <w:r>
        <w:rPr>
          <w:color w:val="000000" w:themeColor="text1"/>
          <w:sz w:val="28"/>
          <w:szCs w:val="28"/>
        </w:rPr>
        <w:t>інити</w:t>
      </w:r>
      <w:proofErr w:type="spellEnd"/>
      <w:r w:rsidRPr="006202CE">
        <w:rPr>
          <w:color w:val="000000" w:themeColor="text1"/>
          <w:sz w:val="28"/>
          <w:szCs w:val="28"/>
        </w:rPr>
        <w:t xml:space="preserve"> власн</w:t>
      </w:r>
      <w:r>
        <w:rPr>
          <w:color w:val="000000" w:themeColor="text1"/>
          <w:sz w:val="28"/>
          <w:szCs w:val="28"/>
        </w:rPr>
        <w:t>у</w:t>
      </w:r>
      <w:r w:rsidRPr="006202CE">
        <w:rPr>
          <w:color w:val="000000" w:themeColor="text1"/>
          <w:sz w:val="28"/>
          <w:szCs w:val="28"/>
        </w:rPr>
        <w:t xml:space="preserve"> професійн</w:t>
      </w:r>
      <w:r>
        <w:rPr>
          <w:color w:val="000000" w:themeColor="text1"/>
          <w:sz w:val="28"/>
          <w:szCs w:val="28"/>
        </w:rPr>
        <w:t>у</w:t>
      </w:r>
      <w:r w:rsidRPr="006202CE">
        <w:rPr>
          <w:color w:val="000000" w:themeColor="text1"/>
          <w:sz w:val="28"/>
          <w:szCs w:val="28"/>
        </w:rPr>
        <w:t xml:space="preserve"> </w:t>
      </w:r>
      <w:proofErr w:type="spellStart"/>
      <w:r w:rsidR="00F21065" w:rsidRPr="003F7B44">
        <w:rPr>
          <w:bCs/>
          <w:color w:val="FFFFFF" w:themeColor="background1"/>
          <w:sz w:val="10"/>
          <w:szCs w:val="10"/>
        </w:rPr>
        <w:t>о</w:t>
      </w:r>
      <w:r w:rsidRPr="006202CE">
        <w:rPr>
          <w:color w:val="000000" w:themeColor="text1"/>
          <w:sz w:val="28"/>
          <w:szCs w:val="28"/>
        </w:rPr>
        <w:t>діяльн</w:t>
      </w:r>
      <w:r>
        <w:rPr>
          <w:color w:val="000000" w:themeColor="text1"/>
          <w:sz w:val="28"/>
          <w:szCs w:val="28"/>
        </w:rPr>
        <w:t>ість</w:t>
      </w:r>
      <w:proofErr w:type="spellEnd"/>
      <w:r>
        <w:rPr>
          <w:color w:val="000000" w:themeColor="text1"/>
          <w:sz w:val="28"/>
          <w:szCs w:val="28"/>
        </w:rPr>
        <w:t xml:space="preserve"> під час </w:t>
      </w:r>
      <w:proofErr w:type="spellStart"/>
      <w:r w:rsidRPr="006202CE">
        <w:rPr>
          <w:color w:val="000000" w:themeColor="text1"/>
          <w:sz w:val="28"/>
          <w:szCs w:val="28"/>
        </w:rPr>
        <w:t>зас</w:t>
      </w:r>
      <w:r w:rsidR="00F21065">
        <w:rPr>
          <w:color w:val="000000" w:themeColor="text1"/>
          <w:sz w:val="28"/>
          <w:szCs w:val="28"/>
        </w:rPr>
        <w:t>м</w:t>
      </w:r>
      <w:r w:rsidRPr="006202CE">
        <w:rPr>
          <w:color w:val="000000" w:themeColor="text1"/>
          <w:sz w:val="28"/>
          <w:szCs w:val="28"/>
        </w:rPr>
        <w:t>тосування</w:t>
      </w:r>
      <w:proofErr w:type="spellEnd"/>
      <w:r w:rsidRPr="006202C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інтерактивної технології </w:t>
      </w:r>
      <w:r>
        <w:rPr>
          <w:color w:val="000000"/>
          <w:sz w:val="28"/>
          <w:szCs w:val="28"/>
        </w:rPr>
        <w:t xml:space="preserve">«Ажурна пилка» на уроках </w:t>
      </w:r>
      <w:proofErr w:type="spellStart"/>
      <w:r>
        <w:rPr>
          <w:color w:val="000000"/>
          <w:sz w:val="28"/>
          <w:szCs w:val="28"/>
        </w:rPr>
        <w:t>математи</w:t>
      </w:r>
      <w:r w:rsidR="00F21065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ки</w:t>
      </w:r>
      <w:proofErr w:type="spellEnd"/>
      <w:r>
        <w:rPr>
          <w:color w:val="000000"/>
          <w:sz w:val="28"/>
          <w:szCs w:val="28"/>
        </w:rPr>
        <w:t xml:space="preserve"> в 4 класі. </w:t>
      </w:r>
    </w:p>
    <w:p w14:paraId="7D20D48A" w14:textId="77777777" w:rsidR="00E84F98" w:rsidRDefault="00C60617" w:rsidP="00E84F98">
      <w:pPr>
        <w:pStyle w:val="a5"/>
        <w:spacing w:before="0" w:beforeAutospacing="0" w:after="0" w:afterAutospacing="0" w:line="360" w:lineRule="auto"/>
        <w:ind w:right="1"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таблиці </w:t>
      </w:r>
      <w:r w:rsidR="003C4AA0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>.</w:t>
      </w:r>
      <w:r w:rsidR="003C4AA0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визначимо </w:t>
      </w:r>
      <w:r w:rsidRPr="006202CE">
        <w:rPr>
          <w:color w:val="000000" w:themeColor="text1"/>
          <w:sz w:val="28"/>
          <w:szCs w:val="28"/>
        </w:rPr>
        <w:t>критерії та показники</w:t>
      </w:r>
      <w:r>
        <w:rPr>
          <w:color w:val="000000" w:themeColor="text1"/>
          <w:sz w:val="28"/>
          <w:szCs w:val="28"/>
        </w:rPr>
        <w:t xml:space="preserve"> </w:t>
      </w:r>
      <w:r w:rsidRPr="009B607C">
        <w:rPr>
          <w:color w:val="000000"/>
          <w:sz w:val="28"/>
          <w:szCs w:val="28"/>
        </w:rPr>
        <w:t>сформованості уміння вчителів 4 класів використовувати  технологію «Ажурна пилка»</w:t>
      </w:r>
      <w:r w:rsidR="00283599">
        <w:rPr>
          <w:color w:val="000000"/>
          <w:sz w:val="28"/>
          <w:szCs w:val="28"/>
        </w:rPr>
        <w:t xml:space="preserve"> </w:t>
      </w:r>
      <w:r w:rsidR="00283599" w:rsidRPr="00283599">
        <w:rPr>
          <w:color w:val="000000"/>
          <w:sz w:val="28"/>
          <w:szCs w:val="28"/>
          <w:lang w:val="ru-RU"/>
        </w:rPr>
        <w:t>[5; 9; 46]</w:t>
      </w:r>
      <w:r>
        <w:rPr>
          <w:color w:val="000000"/>
          <w:sz w:val="28"/>
          <w:szCs w:val="28"/>
        </w:rPr>
        <w:t>.</w:t>
      </w:r>
    </w:p>
    <w:p w14:paraId="6F86B15C" w14:textId="77777777" w:rsidR="00C60617" w:rsidRDefault="00C60617" w:rsidP="00C60617">
      <w:pPr>
        <w:pStyle w:val="a5"/>
        <w:spacing w:before="0" w:after="0" w:line="360" w:lineRule="auto"/>
        <w:ind w:right="1"/>
        <w:contextualSpacing/>
        <w:jc w:val="right"/>
      </w:pPr>
      <w:r>
        <w:rPr>
          <w:color w:val="000000"/>
          <w:sz w:val="28"/>
          <w:szCs w:val="28"/>
        </w:rPr>
        <w:t xml:space="preserve">Таблиця </w:t>
      </w:r>
      <w:r w:rsidR="002F4BB1">
        <w:rPr>
          <w:color w:val="000000"/>
          <w:sz w:val="28"/>
          <w:szCs w:val="28"/>
        </w:rPr>
        <w:t>2.</w:t>
      </w:r>
      <w:r w:rsidR="003C4AA0">
        <w:rPr>
          <w:color w:val="000000"/>
          <w:sz w:val="28"/>
          <w:szCs w:val="28"/>
        </w:rPr>
        <w:t>4</w:t>
      </w:r>
    </w:p>
    <w:p w14:paraId="1D4F0C23" w14:textId="77777777" w:rsidR="00C60617" w:rsidRDefault="00C60617" w:rsidP="00C60617">
      <w:pPr>
        <w:pStyle w:val="a5"/>
        <w:spacing w:before="0" w:after="0" w:line="360" w:lineRule="auto"/>
        <w:ind w:right="1"/>
        <w:contextualSpacing/>
        <w:jc w:val="center"/>
      </w:pPr>
      <w:r>
        <w:rPr>
          <w:b/>
          <w:color w:val="000000"/>
          <w:sz w:val="28"/>
          <w:szCs w:val="28"/>
        </w:rPr>
        <w:t>Критерії та показники сформованості уміння вчителів 4 класів використовувати  технологію «Ажурна пилка»</w:t>
      </w:r>
    </w:p>
    <w:p w14:paraId="6D13B018" w14:textId="5FD7419C" w:rsidR="005E7F6B" w:rsidRDefault="00F21065" w:rsidP="005E7F6B">
      <w:pPr>
        <w:spacing w:after="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>
        <w:rPr>
          <w:noProof/>
        </w:rPr>
        <w:drawing>
          <wp:inline distT="0" distB="0" distL="0" distR="0" wp14:anchorId="5FFCF422" wp14:editId="55831AA1">
            <wp:extent cx="5773317" cy="3370997"/>
            <wp:effectExtent l="0" t="0" r="0" b="1270"/>
            <wp:docPr id="32" name="Рисунок 3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6018" cy="33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8C38" w14:textId="77777777" w:rsidR="005E7F6B" w:rsidRDefault="005E7F6B" w:rsidP="005E7F6B">
      <w:pPr>
        <w:spacing w:after="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lang w:val="uk-UA"/>
        </w:rPr>
      </w:pPr>
    </w:p>
    <w:p w14:paraId="64AB11CA" w14:textId="77777777" w:rsidR="005E7F6B" w:rsidRDefault="005E7F6B" w:rsidP="005E7F6B">
      <w:pPr>
        <w:spacing w:after="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lang w:val="uk-UA"/>
        </w:rPr>
      </w:pPr>
    </w:p>
    <w:p w14:paraId="11D65D3C" w14:textId="77777777" w:rsidR="005E7F6B" w:rsidRDefault="005E7F6B" w:rsidP="005E7F6B">
      <w:pPr>
        <w:spacing w:after="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lang w:val="uk-UA"/>
        </w:rPr>
      </w:pPr>
    </w:p>
    <w:p w14:paraId="67C37B05" w14:textId="77777777" w:rsidR="005E7F6B" w:rsidRPr="005E7F6B" w:rsidRDefault="005E7F6B" w:rsidP="005E7F6B">
      <w:pPr>
        <w:spacing w:after="0" w:line="259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7F6B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Продовження табл. 2.4</w:t>
      </w:r>
    </w:p>
    <w:p w14:paraId="3B25B589" w14:textId="18DE31C9" w:rsidR="005E7F6B" w:rsidRPr="00283599" w:rsidRDefault="00FD7530" w:rsidP="00FD7530">
      <w:pPr>
        <w:spacing w:after="0" w:line="259" w:lineRule="auto"/>
        <w:ind w:firstLine="709"/>
        <w:contextualSpacing/>
        <w:rPr>
          <w:rFonts w:ascii="Times New Roman" w:eastAsia="Times New Roman" w:hAnsi="Times New Roman" w:cs="Times New Roman"/>
          <w:lang w:val="uk-UA"/>
        </w:rPr>
      </w:pPr>
      <w:r>
        <w:rPr>
          <w:noProof/>
        </w:rPr>
        <w:drawing>
          <wp:inline distT="0" distB="0" distL="0" distR="0" wp14:anchorId="1F28BC1F" wp14:editId="24C2FACB">
            <wp:extent cx="5548408" cy="1009935"/>
            <wp:effectExtent l="0" t="0" r="0" b="0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7248" cy="10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2CE0" w14:textId="5243C710" w:rsidR="00C60617" w:rsidRDefault="00C60617" w:rsidP="009D7BA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основі виділених критеріїв та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/>
          <w:sz w:val="28"/>
          <w:szCs w:val="28"/>
        </w:rPr>
        <w:t>показників</w:t>
      </w:r>
      <w:proofErr w:type="spellEnd"/>
      <w:r>
        <w:rPr>
          <w:color w:val="000000"/>
          <w:sz w:val="28"/>
          <w:szCs w:val="28"/>
        </w:rPr>
        <w:t xml:space="preserve"> нами визначено рівні сформованості уміння застосування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/>
          <w:sz w:val="28"/>
          <w:szCs w:val="28"/>
        </w:rPr>
        <w:t>технології</w:t>
      </w:r>
      <w:proofErr w:type="spellEnd"/>
      <w:r>
        <w:rPr>
          <w:color w:val="000000"/>
          <w:sz w:val="28"/>
          <w:szCs w:val="28"/>
        </w:rPr>
        <w:t xml:space="preserve"> «Ажурна пилка» на уроках математики: конструктивний,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/>
          <w:sz w:val="28"/>
          <w:szCs w:val="28"/>
        </w:rPr>
        <w:t>продуктивний</w:t>
      </w:r>
      <w:proofErr w:type="spellEnd"/>
      <w:r>
        <w:rPr>
          <w:color w:val="000000"/>
          <w:sz w:val="28"/>
          <w:szCs w:val="28"/>
        </w:rPr>
        <w:t xml:space="preserve">, репродуктивний. </w:t>
      </w:r>
    </w:p>
    <w:p w14:paraId="3E705AA0" w14:textId="493ACC22" w:rsidR="00C60617" w:rsidRDefault="00C60617" w:rsidP="009D7BAA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Конструктивний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/>
          <w:sz w:val="28"/>
          <w:szCs w:val="28"/>
        </w:rPr>
        <w:t>рівень</w:t>
      </w:r>
      <w:proofErr w:type="spellEnd"/>
      <w:r>
        <w:rPr>
          <w:color w:val="000000"/>
          <w:sz w:val="28"/>
          <w:szCs w:val="28"/>
        </w:rPr>
        <w:t xml:space="preserve"> можна характеризувати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/>
          <w:sz w:val="28"/>
          <w:szCs w:val="28"/>
        </w:rPr>
        <w:t>наявністю</w:t>
      </w:r>
      <w:proofErr w:type="spellEnd"/>
      <w:r>
        <w:rPr>
          <w:color w:val="000000"/>
          <w:sz w:val="28"/>
          <w:szCs w:val="28"/>
        </w:rPr>
        <w:t xml:space="preserve"> стійкого інтересу та прагнення до застосування технології «</w:t>
      </w:r>
      <w:proofErr w:type="spellStart"/>
      <w:r>
        <w:rPr>
          <w:color w:val="000000"/>
          <w:sz w:val="28"/>
          <w:szCs w:val="28"/>
        </w:rPr>
        <w:t>Ажурна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>
        <w:rPr>
          <w:color w:val="000000"/>
          <w:sz w:val="28"/>
          <w:szCs w:val="28"/>
        </w:rPr>
        <w:t xml:space="preserve"> пилка» на уроках математики. Також, педагог повинен </w:t>
      </w:r>
      <w:proofErr w:type="spellStart"/>
      <w:r>
        <w:rPr>
          <w:color w:val="000000"/>
          <w:sz w:val="28"/>
          <w:szCs w:val="28"/>
        </w:rPr>
        <w:t>усвідомлювати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>
        <w:rPr>
          <w:color w:val="000000"/>
          <w:sz w:val="28"/>
          <w:szCs w:val="28"/>
        </w:rPr>
        <w:t xml:space="preserve"> ва</w:t>
      </w:r>
      <w:r w:rsidRPr="00F11728">
        <w:rPr>
          <w:color w:val="000000" w:themeColor="text1"/>
          <w:sz w:val="28"/>
          <w:szCs w:val="28"/>
        </w:rPr>
        <w:t>жливість</w:t>
      </w:r>
      <w:r>
        <w:rPr>
          <w:color w:val="000000" w:themeColor="text1"/>
          <w:sz w:val="28"/>
          <w:szCs w:val="28"/>
        </w:rPr>
        <w:t xml:space="preserve"> процесу формування </w:t>
      </w:r>
      <w:r>
        <w:rPr>
          <w:color w:val="000000"/>
          <w:sz w:val="28"/>
          <w:szCs w:val="28"/>
        </w:rPr>
        <w:t>в</w:t>
      </w:r>
      <w:r w:rsidRPr="00F11728">
        <w:rPr>
          <w:color w:val="000000" w:themeColor="text1"/>
          <w:sz w:val="28"/>
          <w:szCs w:val="28"/>
        </w:rPr>
        <w:t>мінь</w:t>
      </w:r>
      <w:r>
        <w:rPr>
          <w:color w:val="000000" w:themeColor="text1"/>
          <w:sz w:val="28"/>
          <w:szCs w:val="28"/>
        </w:rPr>
        <w:t xml:space="preserve"> школярів у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 w:themeColor="text1"/>
          <w:sz w:val="28"/>
          <w:szCs w:val="28"/>
        </w:rPr>
        <w:t>напрямку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F11728">
        <w:rPr>
          <w:color w:val="000000" w:themeColor="text1"/>
          <w:sz w:val="28"/>
          <w:szCs w:val="28"/>
        </w:rPr>
        <w:t>опрац</w:t>
      </w:r>
      <w:r>
        <w:rPr>
          <w:color w:val="000000" w:themeColor="text1"/>
          <w:sz w:val="28"/>
          <w:szCs w:val="28"/>
        </w:rPr>
        <w:t>ювання</w:t>
      </w:r>
      <w:r w:rsidRPr="00F11728">
        <w:rPr>
          <w:color w:val="000000" w:themeColor="text1"/>
          <w:sz w:val="28"/>
          <w:szCs w:val="28"/>
        </w:rPr>
        <w:t xml:space="preserve">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 w:rsidRPr="00F11728">
        <w:rPr>
          <w:color w:val="000000" w:themeColor="text1"/>
          <w:sz w:val="28"/>
          <w:szCs w:val="28"/>
        </w:rPr>
        <w:t>інформаці</w:t>
      </w:r>
      <w:r>
        <w:rPr>
          <w:color w:val="000000" w:themeColor="text1"/>
          <w:sz w:val="28"/>
          <w:szCs w:val="28"/>
        </w:rPr>
        <w:t>ї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Pr="00F11728">
        <w:rPr>
          <w:color w:val="000000" w:themeColor="text1"/>
          <w:sz w:val="28"/>
          <w:szCs w:val="28"/>
        </w:rPr>
        <w:t>створ</w:t>
      </w:r>
      <w:r>
        <w:rPr>
          <w:color w:val="000000" w:themeColor="text1"/>
          <w:sz w:val="28"/>
          <w:szCs w:val="28"/>
        </w:rPr>
        <w:t>ення</w:t>
      </w:r>
      <w:r w:rsidRPr="00F11728">
        <w:rPr>
          <w:color w:val="000000" w:themeColor="text1"/>
          <w:sz w:val="28"/>
          <w:szCs w:val="28"/>
        </w:rPr>
        <w:t xml:space="preserve"> інтелект-карти, </w:t>
      </w:r>
      <w:proofErr w:type="spellStart"/>
      <w:r>
        <w:rPr>
          <w:color w:val="000000" w:themeColor="text1"/>
          <w:sz w:val="28"/>
          <w:szCs w:val="28"/>
        </w:rPr>
        <w:t>поглиблення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>
        <w:rPr>
          <w:color w:val="000000" w:themeColor="text1"/>
          <w:sz w:val="28"/>
          <w:szCs w:val="28"/>
        </w:rPr>
        <w:t xml:space="preserve"> знань відносно психологічних  засад</w:t>
      </w:r>
      <w:r w:rsidRPr="00F1172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їх </w:t>
      </w:r>
      <w:r w:rsidRPr="00F11728">
        <w:rPr>
          <w:color w:val="000000" w:themeColor="text1"/>
          <w:sz w:val="28"/>
          <w:szCs w:val="28"/>
        </w:rPr>
        <w:t>ефективності</w:t>
      </w:r>
      <w:r>
        <w:rPr>
          <w:color w:val="000000" w:themeColor="text1"/>
          <w:sz w:val="28"/>
          <w:szCs w:val="28"/>
        </w:rPr>
        <w:t>, складових</w:t>
      </w:r>
      <w:r w:rsidRPr="00F11728">
        <w:rPr>
          <w:color w:val="000000" w:themeColor="text1"/>
          <w:sz w:val="28"/>
          <w:szCs w:val="28"/>
        </w:rPr>
        <w:t xml:space="preserve">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 w:rsidRPr="00F11728">
        <w:rPr>
          <w:color w:val="000000" w:themeColor="text1"/>
          <w:sz w:val="28"/>
          <w:szCs w:val="28"/>
        </w:rPr>
        <w:t>пр</w:t>
      </w:r>
      <w:r>
        <w:rPr>
          <w:color w:val="000000" w:themeColor="text1"/>
          <w:sz w:val="28"/>
          <w:szCs w:val="28"/>
        </w:rPr>
        <w:t>авильної</w:t>
      </w:r>
      <w:proofErr w:type="spellEnd"/>
      <w:r>
        <w:rPr>
          <w:color w:val="000000" w:themeColor="text1"/>
          <w:sz w:val="28"/>
          <w:szCs w:val="28"/>
        </w:rPr>
        <w:t xml:space="preserve"> інтелект-карти, основних</w:t>
      </w:r>
      <w:r w:rsidRPr="00F11728">
        <w:rPr>
          <w:color w:val="000000" w:themeColor="text1"/>
          <w:sz w:val="28"/>
          <w:szCs w:val="28"/>
        </w:rPr>
        <w:t xml:space="preserve"> етап</w:t>
      </w:r>
      <w:r>
        <w:rPr>
          <w:color w:val="000000" w:themeColor="text1"/>
          <w:sz w:val="28"/>
          <w:szCs w:val="28"/>
        </w:rPr>
        <w:t>ів</w:t>
      </w:r>
      <w:r w:rsidRPr="00F11728">
        <w:rPr>
          <w:color w:val="000000" w:themeColor="text1"/>
          <w:sz w:val="28"/>
          <w:szCs w:val="28"/>
        </w:rPr>
        <w:t xml:space="preserve"> та закон</w:t>
      </w:r>
      <w:r>
        <w:rPr>
          <w:color w:val="000000" w:themeColor="text1"/>
          <w:sz w:val="28"/>
          <w:szCs w:val="28"/>
        </w:rPr>
        <w:t>ів їх</w:t>
      </w:r>
      <w:r w:rsidRPr="00F11728">
        <w:rPr>
          <w:color w:val="000000" w:themeColor="text1"/>
          <w:sz w:val="28"/>
          <w:szCs w:val="28"/>
        </w:rPr>
        <w:t xml:space="preserve"> створення</w:t>
      </w:r>
      <w:r>
        <w:rPr>
          <w:color w:val="000000" w:themeColor="text1"/>
          <w:sz w:val="28"/>
          <w:szCs w:val="28"/>
        </w:rPr>
        <w:t xml:space="preserve">.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 w:themeColor="text1"/>
          <w:sz w:val="28"/>
          <w:szCs w:val="28"/>
        </w:rPr>
        <w:t>Необхідне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F11728">
        <w:rPr>
          <w:color w:val="000000" w:themeColor="text1"/>
          <w:sz w:val="28"/>
          <w:szCs w:val="28"/>
        </w:rPr>
        <w:t>чітк</w:t>
      </w:r>
      <w:r>
        <w:rPr>
          <w:color w:val="000000" w:themeColor="text1"/>
          <w:sz w:val="28"/>
          <w:szCs w:val="28"/>
        </w:rPr>
        <w:t>е</w:t>
      </w:r>
      <w:r w:rsidRPr="00F11728">
        <w:rPr>
          <w:color w:val="000000" w:themeColor="text1"/>
          <w:sz w:val="28"/>
          <w:szCs w:val="28"/>
        </w:rPr>
        <w:t xml:space="preserve"> розуміння</w:t>
      </w:r>
      <w:r>
        <w:rPr>
          <w:color w:val="000000" w:themeColor="text1"/>
          <w:sz w:val="28"/>
          <w:szCs w:val="28"/>
        </w:rPr>
        <w:t xml:space="preserve"> е</w:t>
      </w:r>
      <w:r w:rsidRPr="00F11728">
        <w:rPr>
          <w:color w:val="000000" w:themeColor="text1"/>
          <w:sz w:val="28"/>
          <w:szCs w:val="28"/>
        </w:rPr>
        <w:t>тап</w:t>
      </w:r>
      <w:r>
        <w:rPr>
          <w:color w:val="000000" w:themeColor="text1"/>
          <w:sz w:val="28"/>
          <w:szCs w:val="28"/>
        </w:rPr>
        <w:t xml:space="preserve">ності </w:t>
      </w:r>
      <w:r w:rsidRPr="00F11728">
        <w:rPr>
          <w:color w:val="000000" w:themeColor="text1"/>
          <w:sz w:val="28"/>
          <w:szCs w:val="28"/>
        </w:rPr>
        <w:t>процес</w:t>
      </w:r>
      <w:r>
        <w:rPr>
          <w:color w:val="000000" w:themeColor="text1"/>
          <w:sz w:val="28"/>
          <w:szCs w:val="28"/>
        </w:rPr>
        <w:t>у</w:t>
      </w:r>
      <w:r w:rsidRPr="00F11728">
        <w:rPr>
          <w:color w:val="000000" w:themeColor="text1"/>
          <w:sz w:val="28"/>
          <w:szCs w:val="28"/>
        </w:rPr>
        <w:t xml:space="preserve"> навчання учнів </w:t>
      </w:r>
      <w:r>
        <w:rPr>
          <w:color w:val="000000" w:themeColor="text1"/>
          <w:sz w:val="28"/>
          <w:szCs w:val="28"/>
        </w:rPr>
        <w:t xml:space="preserve">у </w:t>
      </w:r>
      <w:r w:rsidRPr="00F11728">
        <w:rPr>
          <w:color w:val="000000" w:themeColor="text1"/>
          <w:sz w:val="28"/>
          <w:szCs w:val="28"/>
        </w:rPr>
        <w:t>створ</w:t>
      </w:r>
      <w:r>
        <w:rPr>
          <w:color w:val="000000" w:themeColor="text1"/>
          <w:sz w:val="28"/>
          <w:szCs w:val="28"/>
        </w:rPr>
        <w:t xml:space="preserve">енні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 w:themeColor="text1"/>
          <w:sz w:val="28"/>
          <w:szCs w:val="28"/>
        </w:rPr>
        <w:t>інтелект</w:t>
      </w:r>
      <w:proofErr w:type="spellEnd"/>
      <w:r>
        <w:rPr>
          <w:color w:val="000000" w:themeColor="text1"/>
          <w:sz w:val="28"/>
          <w:szCs w:val="28"/>
        </w:rPr>
        <w:t xml:space="preserve">-карт та </w:t>
      </w:r>
      <w:r w:rsidRPr="00F11728">
        <w:rPr>
          <w:color w:val="000000" w:themeColor="text1"/>
          <w:sz w:val="28"/>
          <w:szCs w:val="28"/>
        </w:rPr>
        <w:t xml:space="preserve">можливостей </w:t>
      </w:r>
      <w:r>
        <w:rPr>
          <w:color w:val="000000"/>
          <w:sz w:val="28"/>
          <w:szCs w:val="28"/>
        </w:rPr>
        <w:t xml:space="preserve">застосування технології «Ажурна пилка» на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/>
          <w:sz w:val="28"/>
          <w:szCs w:val="28"/>
        </w:rPr>
        <w:t>уроках</w:t>
      </w:r>
      <w:proofErr w:type="spellEnd"/>
      <w:r>
        <w:rPr>
          <w:color w:val="000000"/>
          <w:sz w:val="28"/>
          <w:szCs w:val="28"/>
        </w:rPr>
        <w:t xml:space="preserve"> математики</w:t>
      </w:r>
      <w:r>
        <w:rPr>
          <w:color w:val="000000" w:themeColor="text1"/>
          <w:sz w:val="28"/>
          <w:szCs w:val="28"/>
        </w:rPr>
        <w:t xml:space="preserve">. При сформованому конструктивному рівні вчитель </w:t>
      </w:r>
      <w:proofErr w:type="spellStart"/>
      <w:r>
        <w:rPr>
          <w:color w:val="000000" w:themeColor="text1"/>
          <w:sz w:val="28"/>
          <w:szCs w:val="28"/>
        </w:rPr>
        <w:t>вміє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>
        <w:rPr>
          <w:color w:val="000000" w:themeColor="text1"/>
          <w:sz w:val="28"/>
          <w:szCs w:val="28"/>
        </w:rPr>
        <w:t xml:space="preserve"> організовувати навчальний процес на основі логічного та послідовного </w:t>
      </w:r>
      <w:r w:rsidRPr="00F11728">
        <w:rPr>
          <w:color w:val="000000" w:themeColor="text1"/>
          <w:sz w:val="28"/>
          <w:szCs w:val="28"/>
        </w:rPr>
        <w:t xml:space="preserve">створення та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 w:rsidRPr="00F11728">
        <w:rPr>
          <w:color w:val="000000" w:themeColor="text1"/>
          <w:sz w:val="28"/>
          <w:szCs w:val="28"/>
        </w:rPr>
        <w:t>використання</w:t>
      </w:r>
      <w:proofErr w:type="spellEnd"/>
      <w:r w:rsidRPr="00F11728">
        <w:rPr>
          <w:color w:val="000000" w:themeColor="text1"/>
          <w:sz w:val="28"/>
          <w:szCs w:val="28"/>
        </w:rPr>
        <w:t xml:space="preserve"> інтелект-карт</w:t>
      </w:r>
      <w:r>
        <w:rPr>
          <w:color w:val="000000" w:themeColor="text1"/>
          <w:sz w:val="28"/>
          <w:szCs w:val="28"/>
        </w:rPr>
        <w:t xml:space="preserve">. Педагог ефективно взаємодіє з учнями, </w:t>
      </w:r>
      <w:proofErr w:type="spellStart"/>
      <w:r>
        <w:rPr>
          <w:color w:val="000000" w:themeColor="text1"/>
          <w:sz w:val="28"/>
          <w:szCs w:val="28"/>
        </w:rPr>
        <w:t>готовий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>
        <w:rPr>
          <w:color w:val="000000" w:themeColor="text1"/>
          <w:sz w:val="28"/>
          <w:szCs w:val="28"/>
        </w:rPr>
        <w:t xml:space="preserve"> допомогти їм, при цьому розуміючи необхідність професійної саморефлексії,</w:t>
      </w:r>
      <w:r w:rsidR="00FD7530" w:rsidRPr="00FD7530">
        <w:rPr>
          <w:bCs/>
          <w:color w:val="FFFFFF" w:themeColor="background1"/>
          <w:sz w:val="10"/>
          <w:szCs w:val="10"/>
        </w:rPr>
        <w:t xml:space="preserve"> 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 w:themeColor="text1"/>
          <w:sz w:val="28"/>
          <w:szCs w:val="28"/>
        </w:rPr>
        <w:t xml:space="preserve"> здатен </w:t>
      </w:r>
      <w:r w:rsidRPr="00F11728">
        <w:rPr>
          <w:color w:val="000000" w:themeColor="text1"/>
          <w:sz w:val="28"/>
          <w:szCs w:val="28"/>
        </w:rPr>
        <w:t>здійсн</w:t>
      </w:r>
      <w:r>
        <w:rPr>
          <w:color w:val="000000" w:themeColor="text1"/>
          <w:sz w:val="28"/>
          <w:szCs w:val="28"/>
        </w:rPr>
        <w:t>ити</w:t>
      </w:r>
      <w:r w:rsidRPr="00F11728">
        <w:rPr>
          <w:color w:val="000000" w:themeColor="text1"/>
          <w:sz w:val="28"/>
          <w:szCs w:val="28"/>
        </w:rPr>
        <w:t xml:space="preserve"> об’єктивн</w:t>
      </w:r>
      <w:r>
        <w:rPr>
          <w:color w:val="000000" w:themeColor="text1"/>
          <w:sz w:val="28"/>
          <w:szCs w:val="28"/>
        </w:rPr>
        <w:t xml:space="preserve">у оцінку своєї </w:t>
      </w:r>
      <w:r w:rsidRPr="00F1172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професійної діяльності.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 w:themeColor="text1"/>
          <w:sz w:val="28"/>
          <w:szCs w:val="28"/>
        </w:rPr>
        <w:t>Готовий</w:t>
      </w:r>
      <w:proofErr w:type="spellEnd"/>
      <w:r>
        <w:rPr>
          <w:color w:val="000000" w:themeColor="text1"/>
          <w:sz w:val="28"/>
          <w:szCs w:val="28"/>
        </w:rPr>
        <w:t xml:space="preserve"> с</w:t>
      </w:r>
      <w:r w:rsidRPr="00F11728">
        <w:rPr>
          <w:color w:val="000000" w:themeColor="text1"/>
          <w:sz w:val="28"/>
          <w:szCs w:val="28"/>
        </w:rPr>
        <w:t>амовдосконал</w:t>
      </w:r>
      <w:r>
        <w:rPr>
          <w:color w:val="000000" w:themeColor="text1"/>
          <w:sz w:val="28"/>
          <w:szCs w:val="28"/>
        </w:rPr>
        <w:t xml:space="preserve">юватися у напрямку </w:t>
      </w:r>
      <w:r>
        <w:rPr>
          <w:color w:val="000000"/>
          <w:sz w:val="28"/>
          <w:szCs w:val="28"/>
        </w:rPr>
        <w:t>застосування технології «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/>
          <w:sz w:val="28"/>
          <w:szCs w:val="28"/>
        </w:rPr>
        <w:t>Ажурна</w:t>
      </w:r>
      <w:proofErr w:type="spellEnd"/>
      <w:r>
        <w:rPr>
          <w:color w:val="000000"/>
          <w:sz w:val="28"/>
          <w:szCs w:val="28"/>
        </w:rPr>
        <w:t xml:space="preserve"> пилка» на уроках математики.</w:t>
      </w:r>
    </w:p>
    <w:p w14:paraId="77519060" w14:textId="631FDE65" w:rsidR="00C60617" w:rsidRDefault="00C60617" w:rsidP="009D7BAA">
      <w:pPr>
        <w:pStyle w:val="a5"/>
        <w:spacing w:before="0" w:beforeAutospacing="0" w:after="0" w:afterAutospacing="0" w:line="360" w:lineRule="auto"/>
        <w:ind w:right="1" w:firstLine="720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продуктивному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 w:themeColor="text1"/>
          <w:sz w:val="28"/>
          <w:szCs w:val="28"/>
        </w:rPr>
        <w:t>рівні</w:t>
      </w:r>
      <w:proofErr w:type="spellEnd"/>
      <w:r>
        <w:rPr>
          <w:color w:val="000000" w:themeColor="text1"/>
          <w:sz w:val="28"/>
          <w:szCs w:val="28"/>
        </w:rPr>
        <w:t xml:space="preserve"> відзначається </w:t>
      </w:r>
      <w:r w:rsidRPr="00F11728">
        <w:rPr>
          <w:color w:val="000000" w:themeColor="text1"/>
          <w:sz w:val="28"/>
          <w:szCs w:val="28"/>
        </w:rPr>
        <w:t>неглибоки</w:t>
      </w:r>
      <w:r>
        <w:rPr>
          <w:color w:val="000000" w:themeColor="text1"/>
          <w:sz w:val="28"/>
          <w:szCs w:val="28"/>
        </w:rPr>
        <w:t>й</w:t>
      </w:r>
      <w:r w:rsidRPr="00F11728">
        <w:rPr>
          <w:color w:val="000000" w:themeColor="text1"/>
          <w:sz w:val="28"/>
          <w:szCs w:val="28"/>
        </w:rPr>
        <w:t xml:space="preserve"> інтерес до застосування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інтерактивної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>
        <w:rPr>
          <w:color w:val="000000" w:themeColor="text1"/>
          <w:sz w:val="28"/>
          <w:szCs w:val="28"/>
        </w:rPr>
        <w:t xml:space="preserve"> технології</w:t>
      </w:r>
      <w:r>
        <w:rPr>
          <w:color w:val="000000"/>
          <w:sz w:val="28"/>
          <w:szCs w:val="28"/>
        </w:rPr>
        <w:t xml:space="preserve"> «Ажурна пилка» на уроках математики. Педагог недостатньо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/>
          <w:sz w:val="28"/>
          <w:szCs w:val="28"/>
        </w:rPr>
        <w:t>усвідомлений</w:t>
      </w:r>
      <w:proofErr w:type="spellEnd"/>
      <w:r>
        <w:rPr>
          <w:color w:val="000000"/>
          <w:sz w:val="28"/>
          <w:szCs w:val="28"/>
        </w:rPr>
        <w:t xml:space="preserve"> про важливість </w:t>
      </w:r>
      <w:r>
        <w:rPr>
          <w:color w:val="000000" w:themeColor="text1"/>
          <w:sz w:val="28"/>
          <w:szCs w:val="28"/>
        </w:rPr>
        <w:t>формування в</w:t>
      </w:r>
      <w:r w:rsidRPr="00F11728">
        <w:rPr>
          <w:color w:val="000000" w:themeColor="text1"/>
          <w:sz w:val="28"/>
          <w:szCs w:val="28"/>
        </w:rPr>
        <w:t xml:space="preserve">мінь </w:t>
      </w:r>
      <w:r>
        <w:rPr>
          <w:color w:val="000000" w:themeColor="text1"/>
          <w:sz w:val="28"/>
          <w:szCs w:val="28"/>
        </w:rPr>
        <w:t>школярів</w:t>
      </w:r>
      <w:r w:rsidRPr="00F1172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у напрямку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 w:rsidRPr="00F11728">
        <w:rPr>
          <w:color w:val="000000" w:themeColor="text1"/>
          <w:sz w:val="28"/>
          <w:szCs w:val="28"/>
        </w:rPr>
        <w:t>опрац</w:t>
      </w:r>
      <w:r>
        <w:rPr>
          <w:color w:val="000000" w:themeColor="text1"/>
          <w:sz w:val="28"/>
          <w:szCs w:val="28"/>
        </w:rPr>
        <w:t>ювання</w:t>
      </w:r>
      <w:proofErr w:type="spellEnd"/>
      <w:r w:rsidRPr="00F11728">
        <w:rPr>
          <w:color w:val="000000" w:themeColor="text1"/>
          <w:sz w:val="28"/>
          <w:szCs w:val="28"/>
        </w:rPr>
        <w:t xml:space="preserve"> інформаці</w:t>
      </w:r>
      <w:r>
        <w:rPr>
          <w:color w:val="000000" w:themeColor="text1"/>
          <w:sz w:val="28"/>
          <w:szCs w:val="28"/>
        </w:rPr>
        <w:t xml:space="preserve">ї, </w:t>
      </w:r>
      <w:r w:rsidRPr="00F11728">
        <w:rPr>
          <w:color w:val="000000" w:themeColor="text1"/>
          <w:sz w:val="28"/>
          <w:szCs w:val="28"/>
        </w:rPr>
        <w:t>створ</w:t>
      </w:r>
      <w:r>
        <w:rPr>
          <w:color w:val="000000" w:themeColor="text1"/>
          <w:sz w:val="28"/>
          <w:szCs w:val="28"/>
        </w:rPr>
        <w:t>ення</w:t>
      </w:r>
      <w:r w:rsidRPr="00F11728">
        <w:rPr>
          <w:color w:val="000000" w:themeColor="text1"/>
          <w:sz w:val="28"/>
          <w:szCs w:val="28"/>
        </w:rPr>
        <w:t xml:space="preserve"> інтелект-карти, </w:t>
      </w:r>
      <w:r>
        <w:rPr>
          <w:color w:val="000000" w:themeColor="text1"/>
          <w:sz w:val="28"/>
          <w:szCs w:val="28"/>
        </w:rPr>
        <w:t xml:space="preserve">поглиблення знань </w:t>
      </w:r>
      <w:proofErr w:type="spellStart"/>
      <w:r>
        <w:rPr>
          <w:color w:val="000000" w:themeColor="text1"/>
          <w:sz w:val="28"/>
          <w:szCs w:val="28"/>
        </w:rPr>
        <w:t>відносно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>
        <w:rPr>
          <w:color w:val="000000" w:themeColor="text1"/>
          <w:sz w:val="28"/>
          <w:szCs w:val="28"/>
        </w:rPr>
        <w:t xml:space="preserve"> психологічних  засад</w:t>
      </w:r>
      <w:r w:rsidRPr="00F1172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їх </w:t>
      </w:r>
      <w:r w:rsidRPr="00F11728">
        <w:rPr>
          <w:color w:val="000000" w:themeColor="text1"/>
          <w:sz w:val="28"/>
          <w:szCs w:val="28"/>
        </w:rPr>
        <w:t>ефективності</w:t>
      </w:r>
      <w:r>
        <w:rPr>
          <w:color w:val="000000" w:themeColor="text1"/>
          <w:sz w:val="28"/>
          <w:szCs w:val="28"/>
        </w:rPr>
        <w:t>, складових</w:t>
      </w:r>
      <w:r w:rsidRPr="00F11728">
        <w:rPr>
          <w:color w:val="000000" w:themeColor="text1"/>
          <w:sz w:val="28"/>
          <w:szCs w:val="28"/>
        </w:rPr>
        <w:t xml:space="preserve"> пр</w:t>
      </w:r>
      <w:r>
        <w:rPr>
          <w:color w:val="000000" w:themeColor="text1"/>
          <w:sz w:val="28"/>
          <w:szCs w:val="28"/>
        </w:rPr>
        <w:t>авильної інтелект-карти, основних</w:t>
      </w:r>
      <w:r w:rsidRPr="00F11728">
        <w:rPr>
          <w:color w:val="000000" w:themeColor="text1"/>
          <w:sz w:val="28"/>
          <w:szCs w:val="28"/>
        </w:rPr>
        <w:t xml:space="preserve">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 w:rsidRPr="00F11728">
        <w:rPr>
          <w:color w:val="000000" w:themeColor="text1"/>
          <w:sz w:val="28"/>
          <w:szCs w:val="28"/>
        </w:rPr>
        <w:t>етап</w:t>
      </w:r>
      <w:r>
        <w:rPr>
          <w:color w:val="000000" w:themeColor="text1"/>
          <w:sz w:val="28"/>
          <w:szCs w:val="28"/>
        </w:rPr>
        <w:t>ів</w:t>
      </w:r>
      <w:proofErr w:type="spellEnd"/>
      <w:r w:rsidRPr="00F11728">
        <w:rPr>
          <w:color w:val="000000" w:themeColor="text1"/>
          <w:sz w:val="28"/>
          <w:szCs w:val="28"/>
        </w:rPr>
        <w:t xml:space="preserve"> та закон</w:t>
      </w:r>
      <w:r>
        <w:rPr>
          <w:color w:val="000000" w:themeColor="text1"/>
          <w:sz w:val="28"/>
          <w:szCs w:val="28"/>
        </w:rPr>
        <w:t>ів їх</w:t>
      </w:r>
      <w:r w:rsidRPr="00F11728">
        <w:rPr>
          <w:color w:val="000000" w:themeColor="text1"/>
          <w:sz w:val="28"/>
          <w:szCs w:val="28"/>
        </w:rPr>
        <w:t xml:space="preserve"> створення</w:t>
      </w:r>
      <w:r>
        <w:rPr>
          <w:color w:val="000000" w:themeColor="text1"/>
          <w:sz w:val="28"/>
          <w:szCs w:val="28"/>
        </w:rPr>
        <w:t>. Має поверхневі знання щодо е</w:t>
      </w:r>
      <w:r w:rsidRPr="00F11728">
        <w:rPr>
          <w:color w:val="000000" w:themeColor="text1"/>
          <w:sz w:val="28"/>
          <w:szCs w:val="28"/>
        </w:rPr>
        <w:t>тап</w:t>
      </w:r>
      <w:r>
        <w:rPr>
          <w:color w:val="000000" w:themeColor="text1"/>
          <w:sz w:val="28"/>
          <w:szCs w:val="28"/>
        </w:rPr>
        <w:t xml:space="preserve">ності </w:t>
      </w:r>
      <w:proofErr w:type="spellStart"/>
      <w:r w:rsidRPr="00F11728">
        <w:rPr>
          <w:color w:val="000000" w:themeColor="text1"/>
          <w:sz w:val="28"/>
          <w:szCs w:val="28"/>
        </w:rPr>
        <w:t>процес</w:t>
      </w:r>
      <w:r>
        <w:rPr>
          <w:color w:val="000000" w:themeColor="text1"/>
          <w:sz w:val="28"/>
          <w:szCs w:val="28"/>
        </w:rPr>
        <w:t>у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 w:rsidRPr="00F11728">
        <w:rPr>
          <w:color w:val="000000" w:themeColor="text1"/>
          <w:sz w:val="28"/>
          <w:szCs w:val="28"/>
        </w:rPr>
        <w:t xml:space="preserve"> навчання учнів </w:t>
      </w:r>
      <w:r>
        <w:rPr>
          <w:color w:val="000000" w:themeColor="text1"/>
          <w:sz w:val="28"/>
          <w:szCs w:val="28"/>
        </w:rPr>
        <w:t xml:space="preserve">у </w:t>
      </w:r>
      <w:r w:rsidRPr="00F11728">
        <w:rPr>
          <w:color w:val="000000" w:themeColor="text1"/>
          <w:sz w:val="28"/>
          <w:szCs w:val="28"/>
        </w:rPr>
        <w:t>створ</w:t>
      </w:r>
      <w:r>
        <w:rPr>
          <w:color w:val="000000" w:themeColor="text1"/>
          <w:sz w:val="28"/>
          <w:szCs w:val="28"/>
        </w:rPr>
        <w:t xml:space="preserve">енні інтелект-карт та </w:t>
      </w:r>
      <w:r w:rsidRPr="00F11728">
        <w:rPr>
          <w:color w:val="000000" w:themeColor="text1"/>
          <w:sz w:val="28"/>
          <w:szCs w:val="28"/>
        </w:rPr>
        <w:t xml:space="preserve">можливостей </w:t>
      </w:r>
      <w:proofErr w:type="spellStart"/>
      <w:r>
        <w:rPr>
          <w:color w:val="000000"/>
          <w:sz w:val="28"/>
          <w:szCs w:val="28"/>
        </w:rPr>
        <w:t>застосування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>
        <w:rPr>
          <w:color w:val="000000"/>
          <w:sz w:val="28"/>
          <w:szCs w:val="28"/>
        </w:rPr>
        <w:t xml:space="preserve"> технології «Ажурна пилка» на </w:t>
      </w:r>
      <w:r>
        <w:rPr>
          <w:color w:val="000000"/>
          <w:sz w:val="28"/>
          <w:szCs w:val="28"/>
        </w:rPr>
        <w:lastRenderedPageBreak/>
        <w:t>уроках математики</w:t>
      </w:r>
      <w:r>
        <w:rPr>
          <w:color w:val="000000" w:themeColor="text1"/>
          <w:sz w:val="28"/>
          <w:szCs w:val="28"/>
        </w:rPr>
        <w:t xml:space="preserve">. </w:t>
      </w:r>
      <w:proofErr w:type="spellStart"/>
      <w:r>
        <w:rPr>
          <w:color w:val="000000" w:themeColor="text1"/>
          <w:sz w:val="28"/>
          <w:szCs w:val="28"/>
        </w:rPr>
        <w:t>Недос</w:t>
      </w:r>
      <w:r w:rsidR="00FD7530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татньо</w:t>
      </w:r>
      <w:proofErr w:type="spellEnd"/>
      <w:r>
        <w:rPr>
          <w:color w:val="000000" w:themeColor="text1"/>
          <w:sz w:val="28"/>
          <w:szCs w:val="28"/>
        </w:rPr>
        <w:t xml:space="preserve"> розуміє м</w:t>
      </w:r>
      <w:r w:rsidRPr="00F11728">
        <w:rPr>
          <w:color w:val="000000" w:themeColor="text1"/>
          <w:sz w:val="28"/>
          <w:szCs w:val="28"/>
        </w:rPr>
        <w:t>ожливост</w:t>
      </w:r>
      <w:r>
        <w:rPr>
          <w:color w:val="000000" w:themeColor="text1"/>
          <w:sz w:val="28"/>
          <w:szCs w:val="28"/>
        </w:rPr>
        <w:t xml:space="preserve">і застосування даної технології, поверхнево </w:t>
      </w:r>
      <w:proofErr w:type="spellStart"/>
      <w:r>
        <w:rPr>
          <w:color w:val="000000" w:themeColor="text1"/>
          <w:sz w:val="28"/>
          <w:szCs w:val="28"/>
        </w:rPr>
        <w:t>в</w:t>
      </w:r>
      <w:r w:rsidR="00FD7530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міє</w:t>
      </w:r>
      <w:proofErr w:type="spellEnd"/>
      <w:r>
        <w:rPr>
          <w:color w:val="000000" w:themeColor="text1"/>
          <w:sz w:val="28"/>
          <w:szCs w:val="28"/>
        </w:rPr>
        <w:t xml:space="preserve"> організовувати навчальний процес на основі логічного та </w:t>
      </w:r>
      <w:proofErr w:type="spellStart"/>
      <w:r>
        <w:rPr>
          <w:color w:val="000000" w:themeColor="text1"/>
          <w:sz w:val="28"/>
          <w:szCs w:val="28"/>
        </w:rPr>
        <w:t>послідов</w:t>
      </w:r>
      <w:r w:rsidR="00FD7530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ного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F11728">
        <w:rPr>
          <w:color w:val="000000" w:themeColor="text1"/>
          <w:sz w:val="28"/>
          <w:szCs w:val="28"/>
        </w:rPr>
        <w:t>створення та використання інтелект-карт</w:t>
      </w:r>
      <w:r>
        <w:rPr>
          <w:color w:val="000000" w:themeColor="text1"/>
          <w:sz w:val="28"/>
          <w:szCs w:val="28"/>
        </w:rPr>
        <w:t xml:space="preserve">. Відзначається </w:t>
      </w:r>
      <w:proofErr w:type="spellStart"/>
      <w:r>
        <w:rPr>
          <w:color w:val="000000" w:themeColor="text1"/>
          <w:sz w:val="28"/>
          <w:szCs w:val="28"/>
        </w:rPr>
        <w:t>поверхнев</w:t>
      </w:r>
      <w:r w:rsidR="00FD7530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е</w:t>
      </w:r>
      <w:proofErr w:type="spellEnd"/>
      <w:r>
        <w:rPr>
          <w:color w:val="000000" w:themeColor="text1"/>
          <w:sz w:val="28"/>
          <w:szCs w:val="28"/>
        </w:rPr>
        <w:t xml:space="preserve"> проведення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 w:themeColor="text1"/>
          <w:sz w:val="28"/>
          <w:szCs w:val="28"/>
        </w:rPr>
        <w:t>професійної</w:t>
      </w:r>
      <w:proofErr w:type="spellEnd"/>
      <w:r>
        <w:rPr>
          <w:color w:val="000000" w:themeColor="text1"/>
          <w:sz w:val="28"/>
          <w:szCs w:val="28"/>
        </w:rPr>
        <w:t xml:space="preserve"> саморефлексії. Пасивно відноситься </w:t>
      </w:r>
      <w:r w:rsidRPr="00F11728">
        <w:rPr>
          <w:color w:val="000000" w:themeColor="text1"/>
          <w:sz w:val="28"/>
          <w:szCs w:val="28"/>
        </w:rPr>
        <w:t>до самовдосконалення</w:t>
      </w:r>
      <w:r>
        <w:rPr>
          <w:color w:val="000000" w:themeColor="text1"/>
          <w:sz w:val="28"/>
          <w:szCs w:val="28"/>
        </w:rPr>
        <w:t xml:space="preserve"> у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 w:themeColor="text1"/>
          <w:sz w:val="28"/>
          <w:szCs w:val="28"/>
        </w:rPr>
        <w:t>напрямку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застосування технології «Ажурна пилка» на уроках математики.</w:t>
      </w:r>
    </w:p>
    <w:p w14:paraId="0F1CB46E" w14:textId="1079B2C7" w:rsidR="00C60617" w:rsidRDefault="00C60617" w:rsidP="009D7BAA">
      <w:pPr>
        <w:pStyle w:val="a5"/>
        <w:spacing w:before="0" w:beforeAutospacing="0" w:after="0" w:afterAutospacing="0" w:line="360" w:lineRule="auto"/>
        <w:ind w:right="1" w:firstLine="720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</w:t>
      </w:r>
      <w:proofErr w:type="spellStart"/>
      <w:r>
        <w:rPr>
          <w:color w:val="000000" w:themeColor="text1"/>
          <w:sz w:val="28"/>
          <w:szCs w:val="28"/>
        </w:rPr>
        <w:t>репродуктивном</w:t>
      </w:r>
      <w:r w:rsidR="00FD7530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у</w:t>
      </w:r>
      <w:proofErr w:type="spellEnd"/>
      <w:r>
        <w:rPr>
          <w:color w:val="000000" w:themeColor="text1"/>
          <w:sz w:val="28"/>
          <w:szCs w:val="28"/>
        </w:rPr>
        <w:t xml:space="preserve"> рівні </w:t>
      </w:r>
      <w:proofErr w:type="spellStart"/>
      <w:r>
        <w:rPr>
          <w:color w:val="000000" w:themeColor="text1"/>
          <w:sz w:val="28"/>
          <w:szCs w:val="28"/>
        </w:rPr>
        <w:t>інтерес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F11728">
        <w:rPr>
          <w:color w:val="000000" w:themeColor="text1"/>
          <w:sz w:val="28"/>
          <w:szCs w:val="28"/>
        </w:rPr>
        <w:t xml:space="preserve">та </w:t>
      </w:r>
      <w:r>
        <w:rPr>
          <w:color w:val="000000" w:themeColor="text1"/>
          <w:sz w:val="28"/>
          <w:szCs w:val="28"/>
        </w:rPr>
        <w:t xml:space="preserve">прагнення </w:t>
      </w:r>
      <w:r w:rsidRPr="00F11728">
        <w:rPr>
          <w:color w:val="000000" w:themeColor="text1"/>
          <w:sz w:val="28"/>
          <w:szCs w:val="28"/>
        </w:rPr>
        <w:t>застосовувати</w:t>
      </w:r>
      <w:r w:rsidRPr="00034AA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технологію «Ажурна пилка» на уроках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>
        <w:rPr>
          <w:color w:val="000000"/>
          <w:sz w:val="28"/>
          <w:szCs w:val="28"/>
        </w:rPr>
        <w:t>математики</w:t>
      </w:r>
      <w:proofErr w:type="spellEnd"/>
      <w:r>
        <w:rPr>
          <w:color w:val="000000"/>
          <w:sz w:val="28"/>
          <w:szCs w:val="28"/>
        </w:rPr>
        <w:t xml:space="preserve"> відсутній. Педагог не розуміє ва</w:t>
      </w:r>
      <w:r w:rsidRPr="00F11728">
        <w:rPr>
          <w:color w:val="000000" w:themeColor="text1"/>
          <w:sz w:val="28"/>
          <w:szCs w:val="28"/>
        </w:rPr>
        <w:t>жливість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процес</w:t>
      </w:r>
      <w:r w:rsidR="00FD7530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у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формування</w:t>
      </w:r>
      <w:r w:rsidR="00FD7530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F11728">
        <w:rPr>
          <w:color w:val="000000" w:themeColor="text1"/>
          <w:sz w:val="28"/>
          <w:szCs w:val="28"/>
        </w:rPr>
        <w:t>мінь</w:t>
      </w:r>
      <w:r>
        <w:rPr>
          <w:color w:val="000000" w:themeColor="text1"/>
          <w:sz w:val="28"/>
          <w:szCs w:val="28"/>
        </w:rPr>
        <w:t xml:space="preserve"> школярів у напрямку </w:t>
      </w:r>
      <w:r w:rsidRPr="00F11728">
        <w:rPr>
          <w:color w:val="000000" w:themeColor="text1"/>
          <w:sz w:val="28"/>
          <w:szCs w:val="28"/>
        </w:rPr>
        <w:t>опрац</w:t>
      </w:r>
      <w:r>
        <w:rPr>
          <w:color w:val="000000" w:themeColor="text1"/>
          <w:sz w:val="28"/>
          <w:szCs w:val="28"/>
        </w:rPr>
        <w:t>ювання</w:t>
      </w:r>
      <w:r w:rsidRPr="00F11728">
        <w:rPr>
          <w:color w:val="000000" w:themeColor="text1"/>
          <w:sz w:val="28"/>
          <w:szCs w:val="28"/>
        </w:rPr>
        <w:t xml:space="preserve"> інформаці</w:t>
      </w:r>
      <w:r>
        <w:rPr>
          <w:color w:val="000000" w:themeColor="text1"/>
          <w:sz w:val="28"/>
          <w:szCs w:val="28"/>
        </w:rPr>
        <w:t xml:space="preserve">ї, </w:t>
      </w:r>
      <w:r w:rsidRPr="00F11728">
        <w:rPr>
          <w:color w:val="000000" w:themeColor="text1"/>
          <w:sz w:val="28"/>
          <w:szCs w:val="28"/>
        </w:rPr>
        <w:t>створ</w:t>
      </w:r>
      <w:r>
        <w:rPr>
          <w:color w:val="000000" w:themeColor="text1"/>
          <w:sz w:val="28"/>
          <w:szCs w:val="28"/>
        </w:rPr>
        <w:t>ення</w:t>
      </w:r>
      <w:r w:rsidRPr="00F11728">
        <w:rPr>
          <w:color w:val="000000" w:themeColor="text1"/>
          <w:sz w:val="28"/>
          <w:szCs w:val="28"/>
        </w:rPr>
        <w:t xml:space="preserve">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 w:rsidRPr="00F11728">
        <w:rPr>
          <w:color w:val="000000" w:themeColor="text1"/>
          <w:sz w:val="28"/>
          <w:szCs w:val="28"/>
        </w:rPr>
        <w:t>інтелект</w:t>
      </w:r>
      <w:proofErr w:type="spellEnd"/>
      <w:r w:rsidRPr="00F11728">
        <w:rPr>
          <w:color w:val="000000" w:themeColor="text1"/>
          <w:sz w:val="28"/>
          <w:szCs w:val="28"/>
        </w:rPr>
        <w:t xml:space="preserve">-карти, </w:t>
      </w:r>
      <w:r>
        <w:rPr>
          <w:color w:val="000000" w:themeColor="text1"/>
          <w:sz w:val="28"/>
          <w:szCs w:val="28"/>
        </w:rPr>
        <w:t>поглиблення знань відносно психологічних  засад</w:t>
      </w:r>
      <w:r w:rsidRPr="00F1172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їх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 w:rsidRPr="00F11728">
        <w:rPr>
          <w:color w:val="000000" w:themeColor="text1"/>
          <w:sz w:val="28"/>
          <w:szCs w:val="28"/>
        </w:rPr>
        <w:t>ефективності</w:t>
      </w:r>
      <w:proofErr w:type="spellEnd"/>
      <w:r>
        <w:rPr>
          <w:color w:val="000000" w:themeColor="text1"/>
          <w:sz w:val="28"/>
          <w:szCs w:val="28"/>
        </w:rPr>
        <w:t>, складових</w:t>
      </w:r>
      <w:r w:rsidRPr="00F11728">
        <w:rPr>
          <w:color w:val="000000" w:themeColor="text1"/>
          <w:sz w:val="28"/>
          <w:szCs w:val="28"/>
        </w:rPr>
        <w:t xml:space="preserve"> пр</w:t>
      </w:r>
      <w:r>
        <w:rPr>
          <w:color w:val="000000" w:themeColor="text1"/>
          <w:sz w:val="28"/>
          <w:szCs w:val="28"/>
        </w:rPr>
        <w:t>авильної інтелект-карти, основних</w:t>
      </w:r>
      <w:r w:rsidRPr="00F11728">
        <w:rPr>
          <w:color w:val="000000" w:themeColor="text1"/>
          <w:sz w:val="28"/>
          <w:szCs w:val="28"/>
        </w:rPr>
        <w:t xml:space="preserve"> етап</w:t>
      </w:r>
      <w:r>
        <w:rPr>
          <w:color w:val="000000" w:themeColor="text1"/>
          <w:sz w:val="28"/>
          <w:szCs w:val="28"/>
        </w:rPr>
        <w:t>ів</w:t>
      </w:r>
      <w:r w:rsidRPr="00F11728">
        <w:rPr>
          <w:color w:val="000000" w:themeColor="text1"/>
          <w:sz w:val="28"/>
          <w:szCs w:val="28"/>
        </w:rPr>
        <w:t xml:space="preserve"> та</w:t>
      </w:r>
      <w:r w:rsidR="00FD7530">
        <w:rPr>
          <w:color w:val="000000" w:themeColor="text1"/>
          <w:sz w:val="28"/>
          <w:szCs w:val="28"/>
        </w:rPr>
        <w:t>м</w:t>
      </w:r>
      <w:r w:rsidRPr="00F11728">
        <w:rPr>
          <w:color w:val="000000" w:themeColor="text1"/>
          <w:sz w:val="28"/>
          <w:szCs w:val="28"/>
        </w:rPr>
        <w:t xml:space="preserve">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 w:rsidRPr="00F11728">
        <w:rPr>
          <w:color w:val="000000" w:themeColor="text1"/>
          <w:sz w:val="28"/>
          <w:szCs w:val="28"/>
        </w:rPr>
        <w:t>закон</w:t>
      </w:r>
      <w:r>
        <w:rPr>
          <w:color w:val="000000" w:themeColor="text1"/>
          <w:sz w:val="28"/>
          <w:szCs w:val="28"/>
        </w:rPr>
        <w:t>ів</w:t>
      </w:r>
      <w:proofErr w:type="spellEnd"/>
      <w:r>
        <w:rPr>
          <w:color w:val="000000" w:themeColor="text1"/>
          <w:sz w:val="28"/>
          <w:szCs w:val="28"/>
        </w:rPr>
        <w:t xml:space="preserve"> їх</w:t>
      </w:r>
      <w:r w:rsidRPr="00F11728">
        <w:rPr>
          <w:color w:val="000000" w:themeColor="text1"/>
          <w:sz w:val="28"/>
          <w:szCs w:val="28"/>
        </w:rPr>
        <w:t xml:space="preserve"> створення</w:t>
      </w:r>
      <w:r>
        <w:rPr>
          <w:color w:val="000000" w:themeColor="text1"/>
          <w:sz w:val="28"/>
          <w:szCs w:val="28"/>
        </w:rPr>
        <w:t xml:space="preserve">. Учитель не ефективно взаємодіє з </w:t>
      </w:r>
      <w:r w:rsidRPr="00873EA1">
        <w:rPr>
          <w:color w:val="000000" w:themeColor="text1"/>
          <w:sz w:val="28"/>
          <w:szCs w:val="28"/>
        </w:rPr>
        <w:t xml:space="preserve">школярами. Не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 w:rsidRPr="00873EA1">
        <w:rPr>
          <w:color w:val="000000" w:themeColor="text1"/>
          <w:sz w:val="28"/>
          <w:szCs w:val="28"/>
        </w:rPr>
        <w:t>розуміє</w:t>
      </w:r>
      <w:proofErr w:type="spellEnd"/>
      <w:r w:rsidRPr="00873EA1">
        <w:rPr>
          <w:color w:val="000000" w:themeColor="text1"/>
          <w:sz w:val="28"/>
          <w:szCs w:val="28"/>
        </w:rPr>
        <w:t xml:space="preserve"> необхідність професійної саморефлексії.</w:t>
      </w:r>
    </w:p>
    <w:p w14:paraId="5B4295AF" w14:textId="6FB609D8" w:rsidR="00C60617" w:rsidRDefault="003C4AA0" w:rsidP="009D7BAA">
      <w:pPr>
        <w:pStyle w:val="a5"/>
        <w:spacing w:before="0" w:beforeAutospacing="0" w:after="0" w:afterAutospacing="0" w:line="360" w:lineRule="auto"/>
        <w:ind w:right="1"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У таблиці 2.5</w:t>
      </w:r>
      <w:r w:rsidR="00C60617" w:rsidRPr="00873EA1">
        <w:rPr>
          <w:color w:val="000000" w:themeColor="text1"/>
          <w:sz w:val="28"/>
          <w:szCs w:val="28"/>
        </w:rPr>
        <w:t xml:space="preserve"> наведемо </w:t>
      </w:r>
      <w:proofErr w:type="spellStart"/>
      <w:r w:rsidR="00FD7530" w:rsidRPr="003F7B44">
        <w:rPr>
          <w:bCs/>
          <w:color w:val="FFFFFF" w:themeColor="background1"/>
          <w:sz w:val="10"/>
          <w:szCs w:val="10"/>
        </w:rPr>
        <w:t>о</w:t>
      </w:r>
      <w:r w:rsidR="00C60617" w:rsidRPr="00873EA1">
        <w:rPr>
          <w:color w:val="000000" w:themeColor="text1"/>
          <w:sz w:val="28"/>
          <w:szCs w:val="28"/>
        </w:rPr>
        <w:t>характеристику</w:t>
      </w:r>
      <w:proofErr w:type="spellEnd"/>
      <w:r w:rsidR="00C60617" w:rsidRPr="00873EA1">
        <w:rPr>
          <w:color w:val="000000" w:themeColor="text1"/>
          <w:sz w:val="28"/>
          <w:szCs w:val="28"/>
        </w:rPr>
        <w:t xml:space="preserve"> рівнів сформованості вмінь учителів </w:t>
      </w:r>
      <w:r w:rsidR="00C60617" w:rsidRPr="00873EA1">
        <w:rPr>
          <w:color w:val="000000"/>
          <w:sz w:val="28"/>
          <w:szCs w:val="28"/>
        </w:rPr>
        <w:t xml:space="preserve">4 класів </w:t>
      </w:r>
      <w:r w:rsidR="00C60617">
        <w:rPr>
          <w:color w:val="000000"/>
          <w:sz w:val="28"/>
          <w:szCs w:val="28"/>
        </w:rPr>
        <w:t xml:space="preserve">для </w:t>
      </w:r>
      <w:proofErr w:type="spellStart"/>
      <w:r w:rsidR="00C60617" w:rsidRPr="00873EA1">
        <w:rPr>
          <w:color w:val="000000"/>
          <w:sz w:val="28"/>
          <w:szCs w:val="28"/>
        </w:rPr>
        <w:t>використ</w:t>
      </w:r>
      <w:r w:rsidR="00C60617">
        <w:rPr>
          <w:color w:val="000000"/>
          <w:sz w:val="28"/>
          <w:szCs w:val="28"/>
        </w:rPr>
        <w:t>анн</w:t>
      </w:r>
      <w:r w:rsidR="00FD7530">
        <w:rPr>
          <w:color w:val="000000"/>
          <w:sz w:val="28"/>
          <w:szCs w:val="28"/>
        </w:rPr>
        <w:t>м</w:t>
      </w:r>
      <w:r w:rsidR="00C60617">
        <w:rPr>
          <w:color w:val="000000"/>
          <w:sz w:val="28"/>
          <w:szCs w:val="28"/>
        </w:rPr>
        <w:t>я</w:t>
      </w:r>
      <w:proofErr w:type="spellEnd"/>
      <w:r w:rsidR="00C60617" w:rsidRPr="00873EA1">
        <w:rPr>
          <w:color w:val="000000"/>
          <w:sz w:val="28"/>
          <w:szCs w:val="28"/>
        </w:rPr>
        <w:t> технологі</w:t>
      </w:r>
      <w:r w:rsidR="00C60617">
        <w:rPr>
          <w:color w:val="000000"/>
          <w:sz w:val="28"/>
          <w:szCs w:val="28"/>
        </w:rPr>
        <w:t>ї</w:t>
      </w:r>
      <w:r w:rsidR="00C60617" w:rsidRPr="00873EA1">
        <w:rPr>
          <w:color w:val="000000"/>
          <w:sz w:val="28"/>
          <w:szCs w:val="28"/>
        </w:rPr>
        <w:t xml:space="preserve"> «Ажурна пилка»</w:t>
      </w:r>
      <w:r w:rsidR="00C60617">
        <w:rPr>
          <w:color w:val="000000"/>
          <w:sz w:val="28"/>
          <w:szCs w:val="28"/>
        </w:rPr>
        <w:t>.</w:t>
      </w:r>
      <w:r w:rsidR="00C60617" w:rsidRPr="00873EA1">
        <w:rPr>
          <w:color w:val="000000"/>
          <w:sz w:val="28"/>
          <w:szCs w:val="28"/>
        </w:rPr>
        <w:t xml:space="preserve">  </w:t>
      </w:r>
    </w:p>
    <w:p w14:paraId="24753D7B" w14:textId="77777777" w:rsidR="005E7F6B" w:rsidRDefault="005E7F6B" w:rsidP="00C60617">
      <w:pPr>
        <w:pStyle w:val="a5"/>
        <w:spacing w:before="0" w:after="0" w:line="360" w:lineRule="auto"/>
        <w:ind w:right="1"/>
        <w:contextualSpacing/>
        <w:jc w:val="right"/>
        <w:rPr>
          <w:color w:val="000000"/>
          <w:sz w:val="28"/>
          <w:szCs w:val="28"/>
        </w:rPr>
      </w:pPr>
    </w:p>
    <w:p w14:paraId="40C46888" w14:textId="77777777" w:rsidR="005E7F6B" w:rsidRDefault="005E7F6B" w:rsidP="00C60617">
      <w:pPr>
        <w:pStyle w:val="a5"/>
        <w:spacing w:before="0" w:after="0" w:line="360" w:lineRule="auto"/>
        <w:ind w:right="1"/>
        <w:contextualSpacing/>
        <w:jc w:val="right"/>
        <w:rPr>
          <w:color w:val="000000"/>
          <w:sz w:val="28"/>
          <w:szCs w:val="28"/>
        </w:rPr>
      </w:pPr>
    </w:p>
    <w:p w14:paraId="49EB02DF" w14:textId="77777777" w:rsidR="005E7F6B" w:rsidRDefault="005E7F6B" w:rsidP="00C60617">
      <w:pPr>
        <w:pStyle w:val="a5"/>
        <w:spacing w:before="0" w:after="0" w:line="360" w:lineRule="auto"/>
        <w:ind w:right="1"/>
        <w:contextualSpacing/>
        <w:jc w:val="right"/>
        <w:rPr>
          <w:color w:val="000000"/>
          <w:sz w:val="28"/>
          <w:szCs w:val="28"/>
        </w:rPr>
      </w:pPr>
    </w:p>
    <w:p w14:paraId="57D9FA34" w14:textId="77777777" w:rsidR="005E7F6B" w:rsidRDefault="005E7F6B" w:rsidP="00C60617">
      <w:pPr>
        <w:pStyle w:val="a5"/>
        <w:spacing w:before="0" w:after="0" w:line="360" w:lineRule="auto"/>
        <w:ind w:right="1"/>
        <w:contextualSpacing/>
        <w:jc w:val="right"/>
        <w:rPr>
          <w:color w:val="000000"/>
          <w:sz w:val="28"/>
          <w:szCs w:val="28"/>
        </w:rPr>
      </w:pPr>
    </w:p>
    <w:p w14:paraId="60608AE2" w14:textId="77777777" w:rsidR="005E7F6B" w:rsidRDefault="005E7F6B" w:rsidP="00C60617">
      <w:pPr>
        <w:pStyle w:val="a5"/>
        <w:spacing w:before="0" w:after="0" w:line="360" w:lineRule="auto"/>
        <w:ind w:right="1"/>
        <w:contextualSpacing/>
        <w:jc w:val="right"/>
        <w:rPr>
          <w:color w:val="000000"/>
          <w:sz w:val="28"/>
          <w:szCs w:val="28"/>
        </w:rPr>
      </w:pPr>
    </w:p>
    <w:p w14:paraId="72BCF2D0" w14:textId="77777777" w:rsidR="005E7F6B" w:rsidRDefault="005E7F6B" w:rsidP="00C60617">
      <w:pPr>
        <w:pStyle w:val="a5"/>
        <w:spacing w:before="0" w:after="0" w:line="360" w:lineRule="auto"/>
        <w:ind w:right="1"/>
        <w:contextualSpacing/>
        <w:jc w:val="right"/>
        <w:rPr>
          <w:color w:val="000000"/>
          <w:sz w:val="28"/>
          <w:szCs w:val="28"/>
        </w:rPr>
      </w:pPr>
    </w:p>
    <w:p w14:paraId="55BC1949" w14:textId="77777777" w:rsidR="005E7F6B" w:rsidRDefault="005E7F6B" w:rsidP="00C60617">
      <w:pPr>
        <w:pStyle w:val="a5"/>
        <w:spacing w:before="0" w:after="0" w:line="360" w:lineRule="auto"/>
        <w:ind w:right="1"/>
        <w:contextualSpacing/>
        <w:jc w:val="right"/>
        <w:rPr>
          <w:color w:val="000000"/>
          <w:sz w:val="28"/>
          <w:szCs w:val="28"/>
        </w:rPr>
      </w:pPr>
    </w:p>
    <w:p w14:paraId="2C22EBF3" w14:textId="77777777" w:rsidR="005E7F6B" w:rsidRDefault="005E7F6B" w:rsidP="00C60617">
      <w:pPr>
        <w:pStyle w:val="a5"/>
        <w:spacing w:before="0" w:after="0" w:line="360" w:lineRule="auto"/>
        <w:ind w:right="1"/>
        <w:contextualSpacing/>
        <w:jc w:val="right"/>
        <w:rPr>
          <w:color w:val="000000"/>
          <w:sz w:val="28"/>
          <w:szCs w:val="28"/>
        </w:rPr>
      </w:pPr>
    </w:p>
    <w:p w14:paraId="52C2885E" w14:textId="77777777" w:rsidR="005E7F6B" w:rsidRDefault="005E7F6B" w:rsidP="00C60617">
      <w:pPr>
        <w:pStyle w:val="a5"/>
        <w:spacing w:before="0" w:after="0" w:line="360" w:lineRule="auto"/>
        <w:ind w:right="1"/>
        <w:contextualSpacing/>
        <w:jc w:val="right"/>
        <w:rPr>
          <w:color w:val="000000"/>
          <w:sz w:val="28"/>
          <w:szCs w:val="28"/>
        </w:rPr>
      </w:pPr>
    </w:p>
    <w:p w14:paraId="0BF655BE" w14:textId="77777777" w:rsidR="005E7F6B" w:rsidRDefault="005E7F6B" w:rsidP="00C60617">
      <w:pPr>
        <w:pStyle w:val="a5"/>
        <w:spacing w:before="0" w:after="0" w:line="360" w:lineRule="auto"/>
        <w:ind w:right="1"/>
        <w:contextualSpacing/>
        <w:jc w:val="right"/>
        <w:rPr>
          <w:color w:val="000000"/>
          <w:sz w:val="28"/>
          <w:szCs w:val="28"/>
        </w:rPr>
      </w:pPr>
    </w:p>
    <w:p w14:paraId="04441A77" w14:textId="77777777" w:rsidR="005E7F6B" w:rsidRPr="00897CA4" w:rsidRDefault="00283599" w:rsidP="00897CA4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</w:rPr>
        <w:br w:type="page"/>
      </w:r>
    </w:p>
    <w:p w14:paraId="43B802CC" w14:textId="77777777" w:rsidR="00C60617" w:rsidRDefault="00C60617" w:rsidP="005E7F6B">
      <w:pPr>
        <w:pStyle w:val="a5"/>
        <w:spacing w:line="360" w:lineRule="auto"/>
        <w:contextualSpacing/>
        <w:jc w:val="right"/>
      </w:pPr>
      <w:r>
        <w:rPr>
          <w:color w:val="000000"/>
          <w:sz w:val="28"/>
          <w:szCs w:val="28"/>
        </w:rPr>
        <w:lastRenderedPageBreak/>
        <w:t>Таблиця 2.</w:t>
      </w:r>
      <w:r w:rsidR="003C4AA0">
        <w:rPr>
          <w:color w:val="000000"/>
          <w:sz w:val="28"/>
          <w:szCs w:val="28"/>
        </w:rPr>
        <w:t>5</w:t>
      </w:r>
    </w:p>
    <w:p w14:paraId="05503576" w14:textId="441F6BAA" w:rsidR="00C60617" w:rsidRDefault="00C60617" w:rsidP="005E7F6B">
      <w:pPr>
        <w:pStyle w:val="a5"/>
        <w:spacing w:line="360" w:lineRule="auto"/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Рівні сформованості вміння учителів 4 класів для використання технології «Ажурна пилка»  </w:t>
      </w:r>
    </w:p>
    <w:p w14:paraId="0472439C" w14:textId="385FA706" w:rsidR="00FD7530" w:rsidRDefault="00FD7530" w:rsidP="005E7F6B">
      <w:pPr>
        <w:pStyle w:val="a5"/>
        <w:spacing w:line="360" w:lineRule="auto"/>
        <w:contextualSpacing/>
        <w:jc w:val="center"/>
        <w:rPr>
          <w:color w:val="FF0000"/>
        </w:rPr>
      </w:pPr>
      <w:r w:rsidRPr="00FD7530">
        <w:drawing>
          <wp:inline distT="0" distB="0" distL="0" distR="0" wp14:anchorId="6D9749CA" wp14:editId="1310C75E">
            <wp:extent cx="5691117" cy="8163822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55" cy="81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2D79" w14:textId="143F3409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Визначимо особливості 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цих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рівнів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готовності вчителів початкової школи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на уроці математики. </w:t>
      </w:r>
    </w:p>
    <w:p w14:paraId="6DB366DA" w14:textId="71AA3C5D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репродуктивному рівні готовності вчителів початкової школи користуються традиційними, впровадженими методиками та рекомендаціями, обираючи серед них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ті, що можуть бути відтворені ним на уроках математики. Також,</w:t>
      </w:r>
      <w:r w:rsidR="00FD7530" w:rsidRPr="00FD7530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цьому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рівні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відмічається відсутність системи знань щодо сутності,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специфіки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інтерактивного навчання, не бажання проведення змін. Ці вчителі мають низький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теоретичних знань щодо методики  викладання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початковог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курсу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не виявляються якості, що свідчать про гнучке, оригінальне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мислення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застосовуєтьс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час розв’язання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зада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Цей рівень 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характеризується наявністю ситуативного та поверхневого характеру знань.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 негативно ставитися до застосування інтерактивних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уроках математики, не усвідомлювати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значущість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потребу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застосуванні інтерактивних технологій. Тому, внаслідок цього або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погано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володіти ІКТ, або взагалі не використовувати їх під час навчального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67DA89E" w14:textId="1D52FA5B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виявленні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репродуктивного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рівня готовності вчителів початкової школи відзначається відсутність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рефлексії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ототожнення її з оцінкою результатів контрольно-аналітичної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Також, відсутні: моніторинг власної професійної діяльності;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потреби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самоаналізі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власног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педагогічного досвіду; уміння здійснювати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індивідуальний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підхід до учня під час застосування ІКТ на уроках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DBA6CC5" w14:textId="76FDAA4D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Щодо продуктивного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рівня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готовності, на ньому відзначається достатньо усвідомлена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особистісна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позиція, яка підтверджується достатнім рівнем теоретичних знань з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під час проведення уроків математики в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початковій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школі. Педагог має міцні теоретичні знання щодо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викладання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початкового курсу математики, добре володіє ІКТ, користується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навчальному процесі. Вчитель вважає, що застосування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в майбутньому може стати засобом розв’язання професійних проблем. Відзначається процес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мування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рефлексії, пізнавального інтересу та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індивідуального підходу до учнів, прагнення до саморозвитку,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усвідомлення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потреби самоаналізу власної педагогічної діяльності в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питаннях застосування інтерактивних технологій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час уроків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Педагога цікавить актуальна інформація про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технології, проте під час занять використовують лише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найпоширеніші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них. Причиною цього є наявність певних  бар’єрів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використанні інтерактивних технологій, але педагог прагне їх подолати.</w:t>
      </w:r>
    </w:p>
    <w:p w14:paraId="23EBA453" w14:textId="41634E9C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Конструктивний рівень готовності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характеризується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високим рівнем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сформованості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умінь педагога. Під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своєї діяльності він вміло поєднує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традиційних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інноваційних технологій. Причинами цього є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ініціативність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цілеспрямованість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наполегливість, яскраво виражена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мотивація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питаннях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на уроках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математик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початковій школі,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прагнення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до самовдосконалення та саморозвитку. Педагог має оригінальне,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гнучке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креативне мислення, застосовує у своїй діяльності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нестандартні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рішення, шукає та обґрунтовує найраціональніші та ефективніші способи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розв’язання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математичних задач, здійснює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індивідуальний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підхід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учнів.</w:t>
      </w:r>
    </w:p>
    <w:p w14:paraId="220BC737" w14:textId="61E24AFA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навчального процесу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вміло користується ІКТ, виявляючи як практичні, так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теоретичн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знання, створюючи плани-конспекти уроків та презентації згідно вимог.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на цьому рівні відзначається постійне проведення моніторингу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власної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педагогічної діяльності щодо застосування інтерактивних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час проведення уроків математики.</w:t>
      </w:r>
    </w:p>
    <w:p w14:paraId="38E65243" w14:textId="3B7535CE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виявлення рівнів готовності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доречним буде проведення анкетування педагогів. Анкета, розміщена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Додатку А, охоплює різні критерії готовності викладачів, включаючи мотиваційно-цільовий, когнітивний, операційний та рефлексивний.</w:t>
      </w:r>
    </w:p>
    <w:p w14:paraId="76EEA08A" w14:textId="77777777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Дане анкетування було проведено в початковій школі поміж 12 вчителів. Результати опитування можна побачити у Додатку Б.</w:t>
      </w:r>
    </w:p>
    <w:p w14:paraId="3B91C3EC" w14:textId="7E0C2C51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перше питання анкети, згідно з яким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оцінювався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операційний компонент, педагоги повинні були відповісти чи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ознайомлюються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вони з науковою психолого-педагогічною літературою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інтерактивні технології навчання. В  результаті було з’ясовано,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більша частина педагогів (58%) цікавиться літературою з даної теми, але інша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частина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(42%) не стежать за науковими розробками у цій галузі.</w:t>
      </w:r>
    </w:p>
    <w:p w14:paraId="6215FCE3" w14:textId="3D5ED091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Наступним питанням оцінювання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операційного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компонента стало питання відносно оцінювання рівня педагогів у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на уроках математики. Більшість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саме 9 осіб з 12, оцінило свій рівень як продуктивний,  один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оцінив свій рівень як конструктивний, ще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один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 репродуктивний.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 з педагогів не зміг визначитися з власним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рівнем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відповівши «не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знаю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00938D99" w14:textId="52491C13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цих відповідей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зробити висновок, що хоча й педагоги намагаються застосовувати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 під час уроків математики у початковій школі, проте їх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знаходиться на початковому рівні та потребує подальшого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Один з педагогів взагалі дотримується традиційних методик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викладання, не застосовуючи ІКТ. Тому, педагогам необхідно підвищувати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знань відносно інтерактивних технологій та  можливостей їх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уроках математики у початковій школі. </w:t>
      </w:r>
    </w:p>
    <w:p w14:paraId="37ABE719" w14:textId="1582DF8F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Метою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наступного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питання було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чи застосовуються інтерактивні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уроках математики в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опитуваних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нами педагогів. Згідно отриманих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результатів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4 (33%)  педагоги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початкових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класів вважають використання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невід’ємним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результатом їх діяльності.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П’ятеро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вчителів (42%), користуються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лише частково, оскільки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заняттях їм зручніше використовувати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методичні посібники. Один з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(8%), що притримується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репродуктивного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рівня застосування інтерактивних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вважає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достатнім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лише навчальних та методичних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осібників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своїх заняттях. Двоє педагогів (17%) обрало інший варіант відповіді: вони лише віднедавна ввели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використання інтерактивних технологій на уроках математики. Педагоги мають бажання зробити це невід’ємним результатом своєї діяльності, проте наразі лише освоюють їх. </w:t>
      </w:r>
    </w:p>
    <w:p w14:paraId="58CD6C9E" w14:textId="249C23FA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Нас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тупне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питання в оцінюванні операційного компоненту виявило чи вміють педагоги логічно й аргументовано викладати інформацію. Позитивним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результатом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стала відсутність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нега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відповідей. Лише 25 % мають складнощі з логічним та аргументованим викладом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формації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Інші 75% гарно володіють цим вмінням.</w:t>
      </w:r>
    </w:p>
    <w:p w14:paraId="5BCCDA17" w14:textId="151CEEC9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необх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ідно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з’ясувати чи вміють анкетовані педагоги об’єднувати інформацію з різних джерел для застосування її під час  навчання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профес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ійної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діяльності).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Тут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розділилися порівну 6 осіб ствердно відповіли, що вміють, інші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вміют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але недосконало.</w:t>
      </w:r>
    </w:p>
    <w:p w14:paraId="5CD78563" w14:textId="590D01DD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Наступним оцінювався рефлексивний компонент. Перше питання, яке стосувалося рефлексивного компонента мало на меті визначити чи аналізують вчителі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власний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педагогічний досвід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почутт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 вони відчувають у результаті педагогічної діяльності.</w:t>
      </w:r>
    </w:p>
    <w:p w14:paraId="5325096B" w14:textId="1BDDBC52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отриманими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результа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тами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визначено, що нажаль відповідь, що «дане твердження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вністю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відповідає дійсності» не обрав жоден з опитаних. Один педагог взагалі не аналізує власний досвід. По три особи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обр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али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варіанти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швид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ше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відповідає, ніж ні» та «швидше 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 відповідає». П’ять вчителів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обра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варіант «так, і ні».</w:t>
      </w:r>
    </w:p>
    <w:p w14:paraId="4EE741A2" w14:textId="396070D3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Наступне питання звучало так: «Я рефлексую свою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діял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ьність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виділяючи на це спеціальний час». І знову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відпов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ідь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«дане твердження повністю </w:t>
      </w:r>
      <w:proofErr w:type="spellStart"/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дійсності» не обрав жоден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виклада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У чотирьох осіб це твердження «не відповідає дійсності». У трьох осіб «так, і ні» та у трьох «швидше не відповідає». Два вчителі обрали варіант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шв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идше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відповідає, ніж ні».</w:t>
      </w:r>
    </w:p>
    <w:p w14:paraId="18CDD60C" w14:textId="5D350399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ідповіді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це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пита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свідчать про низький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розви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рефлексивного компонента в опитаних нами викладачів початкової школи. Тому, педагогам необхідно проводити аналіз </w:t>
      </w:r>
      <w:proofErr w:type="spellStart"/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своєї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діяльност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її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рефлексування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виділивши на це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кремий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час. Надалі це сприятиме їх професійному розвитку, що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дасть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вдосконалювати результативність власної діяльності. </w:t>
      </w:r>
    </w:p>
    <w:p w14:paraId="2B9936F1" w14:textId="6C5429AE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Проте результати відповіді на </w:t>
      </w:r>
      <w:proofErr w:type="spellStart"/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«Я займаюся своїм професійним становленням та розвитком і маю </w:t>
      </w:r>
      <w:r w:rsidR="00FD7530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позитивні результати» показали гарну тенденцію (рис. 2.1).</w:t>
      </w:r>
    </w:p>
    <w:p w14:paraId="2FDD9850" w14:textId="77777777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B353B2F" wp14:editId="542C50D7">
            <wp:extent cx="5243830" cy="2430145"/>
            <wp:effectExtent l="19050" t="0" r="13970" b="8255"/>
            <wp:docPr id="7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32909F4" w14:textId="77777777" w:rsidR="00C60617" w:rsidRPr="00897CA4" w:rsidRDefault="003C4AA0" w:rsidP="00897CA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2.1 </w:t>
      </w:r>
      <w:r w:rsidR="00C60617">
        <w:rPr>
          <w:rFonts w:ascii="Times New Roman" w:hAnsi="Times New Roman" w:cs="Times New Roman"/>
          <w:b/>
          <w:sz w:val="28"/>
          <w:szCs w:val="28"/>
          <w:lang w:val="uk-UA"/>
        </w:rPr>
        <w:t>Результати відповіді на питання «Я займаюся своїм професійним становленням та розвитком і маю позитивні результати»</w:t>
      </w:r>
    </w:p>
    <w:p w14:paraId="386FCE20" w14:textId="6BA6530C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ми бачимо з рис. 2.1. 4 викладачі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брали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варіант «дане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твердже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повніс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тю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відповідає дійсності», що свідчить про їх постійний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розвит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слідкування за новими тенденціями у початковій освіті.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ідповідь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«не відповідає» не обрав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ніхто,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що також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позитивним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результатом. Інші педагоги відповіли, що із-за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брак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часу не завжди можуть займатися своїм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озвитком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фесійним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становленням. </w:t>
      </w:r>
    </w:p>
    <w:p w14:paraId="34437E76" w14:textId="1CF8A18D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Цим же можна пояснити відповіді на питання «Я отримую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задово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засвоєння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FD7530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вого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C4A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(рис. 2.2).</w:t>
      </w:r>
    </w:p>
    <w:p w14:paraId="1C5750BB" w14:textId="77777777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3262EFB" wp14:editId="2AE53C16">
            <wp:extent cx="5243830" cy="2430145"/>
            <wp:effectExtent l="19050" t="0" r="13970" b="8255"/>
            <wp:docPr id="9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CC0E3EF" w14:textId="77777777" w:rsidR="005E7F6B" w:rsidRPr="00897CA4" w:rsidRDefault="00C60617" w:rsidP="00897CA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Рис. 2.2. Результати відповіді на питання «Я отримую задоволення від засвоєння нового»</w:t>
      </w:r>
    </w:p>
    <w:p w14:paraId="6EF52508" w14:textId="77777777" w:rsidR="00C60617" w:rsidRDefault="00C60617" w:rsidP="00C6061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9AA29C" w14:textId="32CD0F03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видно з рисунку 2.2.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половина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опитаних (6 осіб) обрала варіант «швидше відповідає, ніж ні».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педагоги, які відповіли інакше, також виділили брак часу, як проблему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асвоєнні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інновацій відносно професійної діяльності. Важливо те, що ніхто не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обрав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варіант «не відповідає».</w:t>
      </w:r>
    </w:p>
    <w:p w14:paraId="405D1A81" w14:textId="5DE59BB6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питання «Відповідальність не лякає мене» відповідь «дане твердження повністю відповідає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дійсності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не обрав жоден з опитаних. Більшість викладачів обрали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варіанти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«швидше відповідає, ніж ні» (5 осіб) та «так, і ні» (5 осіб). </w:t>
      </w:r>
    </w:p>
    <w:p w14:paraId="4ECEACEA" w14:textId="6C471892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отриманих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відповідей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можна зробити висновок про необхідність розвитку прагнення педагогів до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саморозвитку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самореалізації під час своєї професійної діяльності.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Керівництву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 необхідно спрямовувати педагогів, заохочуючи їх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розвитку, регулюючи їх завантаженість. </w:t>
      </w:r>
    </w:p>
    <w:p w14:paraId="69CC75FB" w14:textId="53478E4F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Наступним компонентом,</w:t>
      </w:r>
      <w:r w:rsidR="00D30CD3" w:rsidRPr="00D30CD3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який ми оцінювали, був когнітивний компонент. </w:t>
      </w:r>
    </w:p>
    <w:p w14:paraId="63D70A61" w14:textId="3FF13D07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одному з питань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педагогам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було оцінити рівень своїх математичних знань. У більшості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(58%) відзначений продуктивний рівень математичних знань.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17% – конструктивний, а у 25 % – репродуктивний. </w:t>
      </w:r>
    </w:p>
    <w:p w14:paraId="4BB6102B" w14:textId="032ED2B5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Наступним питанням у рамках діагностики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когнітивного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компонента стало питання «Чи впливає на ефективність роботи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вчителя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початкової школи розвиток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тематичного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мислення учнів?». Ствердно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67% викладачів, 25% відзначили, що частково впливають. І 8%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визначили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на ефективність роботи вчителя початкової школи розвиток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мислення учнів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впл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иває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2970ECD" w14:textId="1C8001DD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Також, було необхідно визначити, чи впливає на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ефективність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вчителя початкової школи розвиток логічного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мислення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учнів. Половина вчителів відповіли «так». Відповідь «частково» 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була дана 33% опитаними, а відповідь «ні» – 17 %.</w:t>
      </w:r>
    </w:p>
    <w:p w14:paraId="181F8566" w14:textId="6331A90A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Останнім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питанням, що допомагало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оцінити когнітивний компонент стало питання щодо вміння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педагогів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створювати навчальні моделі та опорно-логічні схеми з навчальних дисциплін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математичного циклу. Тут ми отримали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позитив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результати, адже 75 %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педагогів ствердно відповіли на це питання. Лише 8% не вміє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створювати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навчальні моделі та опорно-логічні схеми з навчальних дисциплін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математичного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циклу, а 17% вміє це частково. </w:t>
      </w:r>
    </w:p>
    <w:p w14:paraId="0C4D5301" w14:textId="66B8E8C7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питань, що були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спрямовані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діагностику когнітивної складової, ми можемо зробити висновок про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необхідність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її розвитку та підвищення рівня математичних знань педагогів. </w:t>
      </w:r>
    </w:p>
    <w:p w14:paraId="0D7602A4" w14:textId="6DFE3A7A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Останнім оцінювався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мотиваційно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-цільовий компонент. Педагоги повинні були відповісти, до чого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їхню думку призводить застосування інтерактивних технологій на уроках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35006AD" w14:textId="08CA40C9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Позитивним стало те, що ніхто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викладачів не обрав варіант «марної втрати часу». Але один викладач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застосування інтерактивних технологій призводить до «рутинної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». Інші відповіді розподілилися між варіантами розвиток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творчості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професійній діяльності вчителя (2 особи), стимулювання інтелектуального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саморозвитку особистості учня (5 осіб) та підвищення інтересу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предмета (4 особи).</w:t>
      </w:r>
    </w:p>
    <w:p w14:paraId="301CDE0F" w14:textId="2B931326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Також, нашою метою було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з’ясувати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чи вважають педагоги за необхідне постійно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підв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ищувати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кваліфікацію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щодо застосування інтерактивних технологій навчання на уроках математики. Більшість з опитаних (58%)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відповіли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 вважають себе повністю готовими до застосування інтерактивних технологій. Також, 17 % викладачів визначило, що постійне підвищен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 кваліфікації суттєво покращує їх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профе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сійний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рівень. Інші педагоги 25% обрали інші варіанти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відп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овіді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серед яких найчастіше вони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виз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начали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наявність бажання, але відсутність можливостей, які знову обґрунтували браком часу.</w:t>
      </w:r>
    </w:p>
    <w:p w14:paraId="5E7FBCAB" w14:textId="6CD61C68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на основі аналізу наукових праць сучасних науковців, ми змогли діагностувати такі критерії готовності як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мотиваці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-цільовий, когнітивний, операційний, рефлексивний.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акож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визначено показники готовності до застосування інтерактивних технологій на уроках математики, а саме: репродуктивний,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продуктивн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конструктивний </w:t>
      </w:r>
    </w:p>
    <w:p w14:paraId="6575C715" w14:textId="0CCC47F9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Проведене анкетування викладачів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дозволило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діагностувати їх сучасний стан готовності до застосування інтерактивних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уроках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матема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Результа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проведеної діагности дозволяють нам обґрунтовано обрати  педагогічні умови, що необхідні для підготовки вчителів початкової школи до ефективного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застосуван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інтерактивної технології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журна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пилка»</w:t>
      </w:r>
      <w:r w:rsidR="009D7BAA">
        <w:rPr>
          <w:rFonts w:ascii="Times New Roman" w:hAnsi="Times New Roman" w:cs="Times New Roman"/>
          <w:sz w:val="28"/>
          <w:szCs w:val="28"/>
          <w:lang w:val="uk-UA"/>
        </w:rPr>
        <w:t xml:space="preserve"> на уроках математики в 4 класі, що і буде зроблено в наступному пункті </w:t>
      </w:r>
      <w:proofErr w:type="spellStart"/>
      <w:r w:rsidR="009D7BAA">
        <w:rPr>
          <w:rFonts w:ascii="Times New Roman" w:hAnsi="Times New Roman" w:cs="Times New Roman"/>
          <w:sz w:val="28"/>
          <w:szCs w:val="28"/>
          <w:lang w:val="uk-UA"/>
        </w:rPr>
        <w:t>наш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D7BAA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="009D7BAA">
        <w:rPr>
          <w:rFonts w:ascii="Times New Roman" w:hAnsi="Times New Roman" w:cs="Times New Roman"/>
          <w:sz w:val="28"/>
          <w:szCs w:val="28"/>
          <w:lang w:val="uk-UA"/>
        </w:rPr>
        <w:t xml:space="preserve"> роботи.</w:t>
      </w:r>
    </w:p>
    <w:p w14:paraId="72635E19" w14:textId="77777777" w:rsidR="00C60617" w:rsidRDefault="00C60617" w:rsidP="00C6061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1DCD61" w14:textId="77777777" w:rsidR="00C60617" w:rsidRDefault="00C60617" w:rsidP="00C6061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5CFC72" w14:textId="2DD1A1A7" w:rsidR="00C60617" w:rsidRDefault="00C60617" w:rsidP="00897CA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2.3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Обґрунтування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педагогічних умов підготовки учителів початкової школи до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застосування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інтерактивної технології «Ажурна пилка» 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уроках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математики в 4 класі</w:t>
      </w:r>
    </w:p>
    <w:p w14:paraId="054D8513" w14:textId="77777777" w:rsidR="005E7F6B" w:rsidRDefault="005E7F6B" w:rsidP="00711C4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F6CD59" w14:textId="7E232100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Успішність професійної діяльності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залежить від рівня оволодіння спеціальними знаннями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ехнологіями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його здібностей,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мотиваційно-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цінніс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сфери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особ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истості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 є важливими педагогічними складовими компетентності.</w:t>
      </w:r>
    </w:p>
    <w:p w14:paraId="5C307F96" w14:textId="300C6F99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Педагогічні умови повинні бути спрямовані на вирішення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проблем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виникають при здійсненні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ілісного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педагогічного процесу,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початку розглянемо поняття «педагогічні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ум</w:t>
      </w:r>
      <w:r w:rsidR="00D30CD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ови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14:paraId="4B9B766F" w14:textId="611A20AF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Розглядаючи це поняття,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вчені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дотримуються кількох 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позицій. Для деяких педагогічні умови є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сукупністю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будь-яких заходів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впливу та можливостей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матеріально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-просторового середовища.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Тобто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педагогічні умови являють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собою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комплекс заходів, методів (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прийомів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та організаційних форм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виховання – сукупність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об'єктивних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можливостей утримання, форм,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методів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засобів та матеріально-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просторового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середовища, спрямованих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5FF1">
        <w:rPr>
          <w:rFonts w:ascii="Times New Roman" w:hAnsi="Times New Roman" w:cs="Times New Roman"/>
          <w:sz w:val="28"/>
          <w:szCs w:val="28"/>
          <w:lang w:val="uk-UA"/>
        </w:rPr>
        <w:t>вирішення поставлених завдань [39</w:t>
      </w:r>
      <w:r w:rsidR="00445FF1" w:rsidRPr="00445FF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45FF1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5FF1" w:rsidRPr="00445FF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45FF1">
        <w:rPr>
          <w:rFonts w:ascii="Times New Roman" w:hAnsi="Times New Roman" w:cs="Times New Roman"/>
          <w:sz w:val="28"/>
          <w:szCs w:val="28"/>
          <w:lang w:val="uk-UA"/>
        </w:rPr>
        <w:t xml:space="preserve"> 116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261B4B1B" w14:textId="785A58B1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Другу позицію займають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дослідники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пов'язують педагогічні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умови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конструюванням педагогічної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у якій вони виступають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одним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компонентів </w:t>
      </w:r>
      <w:r w:rsidR="00DE22AB" w:rsidRPr="00DE22AB">
        <w:rPr>
          <w:rFonts w:ascii="Times New Roman" w:hAnsi="Times New Roman" w:cs="Times New Roman"/>
          <w:sz w:val="28"/>
          <w:szCs w:val="28"/>
          <w:lang w:val="uk-UA"/>
        </w:rPr>
        <w:t xml:space="preserve">[28, </w:t>
      </w:r>
      <w:r w:rsidR="00DE22A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E22AB" w:rsidRPr="00DE22AB">
        <w:rPr>
          <w:rFonts w:ascii="Times New Roman" w:hAnsi="Times New Roman" w:cs="Times New Roman"/>
          <w:sz w:val="28"/>
          <w:szCs w:val="28"/>
          <w:lang w:val="uk-UA"/>
        </w:rPr>
        <w:t>. 122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]. Педагогічні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умови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цієї точки зору – це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компонент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педагогічної системи, що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відображає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сукупність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внутрішніх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(що забезпечують розвиток особистісного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аспекту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суб'єктів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освітнього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процесу) і зовнішніх (що сприяє реалізації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процесуального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аспекту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елементів, що забезпечують її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ефективне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функціонування та подальший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01D08EE" w14:textId="2C488471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Педагогічні умови можуть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виступати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як змістовна характеристика одного з компонентів педагогічної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 якості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якого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виступають зміст, організаційні форми, засоби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характер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взаємовідносин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між учителем та учнями.</w:t>
      </w:r>
    </w:p>
    <w:p w14:paraId="74EC35D3" w14:textId="0FEDCF0F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вчених, які займають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третю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позицію, педагогічні умови – планомірна робота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уточнення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закономірностей як стійких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зв'язків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освітнього процесу, що забезпечує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можливість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перевірки результатів науково-педагогічного дослідження.</w:t>
      </w:r>
    </w:p>
    <w:p w14:paraId="24D9D5AB" w14:textId="6EEB4BB2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Аналіз думок різних вчених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сформулювати кілька тверджень:</w:t>
      </w:r>
    </w:p>
    <w:p w14:paraId="53E6C647" w14:textId="5E333E56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Умови є складовим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елементом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педагогічної системи.</w:t>
      </w:r>
    </w:p>
    <w:p w14:paraId="575184BB" w14:textId="4C461599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 Педагогічні умови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відображають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можливості освітнього та матеріально-просторового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середовища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можуть позитивно чи негативно впливати на її функціонування.</w:t>
      </w:r>
    </w:p>
    <w:p w14:paraId="6D5DEC32" w14:textId="0E29CE6E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У структурі педагогічних умов є як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внутрішні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і зовнішні елементи.</w:t>
      </w:r>
    </w:p>
    <w:p w14:paraId="473B3A71" w14:textId="48EED9E4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Реалізація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коректно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обраних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педагогічних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 забезпечує ефективність функціонування педагогічної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63DD9B1" w14:textId="0EC7DA34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педагогічні умови можуть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розглядатися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 компонент педагогічної системи, який відображає можливості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освітнього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матеріально-просторового середовища, та забезпечує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ефективне функціонування та розвиток.</w:t>
      </w:r>
    </w:p>
    <w:p w14:paraId="4DD53092" w14:textId="329E1753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перелік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педагогічних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умов,</w:t>
      </w:r>
      <w:r w:rsidR="00D30CD3" w:rsidRPr="00D30CD3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забезпечують досягнення заздалегідь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поставлених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цілей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Духаніної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6B51FA5" w14:textId="57213311" w:rsidR="00C60617" w:rsidRDefault="00C60617" w:rsidP="00711C4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організаційні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організація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творчої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співпраці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час занять на основі суб’єктно-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суб’єктних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відносин;</w:t>
      </w:r>
      <w:r w:rsidR="00D30CD3" w:rsidRPr="00D30CD3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організація навчального процесу з використанням активних форм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методів навчання);</w:t>
      </w:r>
    </w:p>
    <w:p w14:paraId="6D8B9ECE" w14:textId="37B77EE6" w:rsidR="00C60617" w:rsidRDefault="00C60617" w:rsidP="00711C4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методичні (методи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форми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навчання);</w:t>
      </w:r>
    </w:p>
    <w:p w14:paraId="205848F0" w14:textId="3B80320F" w:rsidR="00C60617" w:rsidRDefault="00C60617" w:rsidP="00711C4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методико-інструментальні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інноваційних методів);</w:t>
      </w:r>
    </w:p>
    <w:p w14:paraId="75F2DBA7" w14:textId="71301478" w:rsidR="00C60617" w:rsidRDefault="00C60617" w:rsidP="00711C4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змістовні (актуальність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доцільний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вибір змісту навчання, розробка робочих програм,</w:t>
      </w:r>
      <w:r w:rsidR="00D30CD3" w:rsidRPr="00D30CD3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методичне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дидактичне забезпечення);</w:t>
      </w:r>
    </w:p>
    <w:p w14:paraId="00E185EA" w14:textId="3B234B07" w:rsidR="00C60617" w:rsidRDefault="00C60617" w:rsidP="00711C4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змістовно-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цільов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(побудова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процесу на основі системного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аналізу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професійної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діяльності, актуалізація суб’єктивного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професійного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досвіду педагогів і його залучення до змісту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14:paraId="66DB1961" w14:textId="7DBFC403" w:rsidR="00C60617" w:rsidRDefault="00C60617" w:rsidP="00711C4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матеріально-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технічні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(застосування нових інформаційних технологій,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дотримання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санітарно-гігієнічних вимог у процесі їх використання);</w:t>
      </w:r>
    </w:p>
    <w:p w14:paraId="7E6980FE" w14:textId="400D36ED" w:rsidR="00C60617" w:rsidRDefault="00C60617" w:rsidP="00711C4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мотиваційні (професійне самопізнання педагогів, систематична діагностика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рівня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розвитку професійних здібностей, презентація своїх досягнень);</w:t>
      </w:r>
    </w:p>
    <w:p w14:paraId="30868503" w14:textId="5F7C751A" w:rsidR="00C60617" w:rsidRDefault="00D30CD3" w:rsidP="00711C44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lastRenderedPageBreak/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особистісні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(суб’єктно-суб’єктні відносини з урахуванням </w:t>
      </w:r>
      <w:proofErr w:type="spellStart"/>
      <w:r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індивідуально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>-вікових особливостей) [</w:t>
      </w:r>
      <w:r w:rsidR="00DE22AB" w:rsidRPr="00DE22AB">
        <w:rPr>
          <w:rFonts w:ascii="Times New Roman" w:hAnsi="Times New Roman" w:cs="Times New Roman"/>
          <w:sz w:val="28"/>
          <w:szCs w:val="28"/>
          <w:lang w:val="uk-UA"/>
        </w:rPr>
        <w:t xml:space="preserve">19, </w:t>
      </w:r>
      <w:r w:rsidR="00DE22A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E22AB" w:rsidRPr="00DE22AB">
        <w:rPr>
          <w:rFonts w:ascii="Times New Roman" w:hAnsi="Times New Roman" w:cs="Times New Roman"/>
          <w:sz w:val="28"/>
          <w:szCs w:val="28"/>
          <w:lang w:val="uk-UA"/>
        </w:rPr>
        <w:t>. 104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33A99DEE" w14:textId="5055E94B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учителів початкової школи до  застосування інтерактивної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«Ажурна пилка» на уроках математики в 4 класі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створити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педагогічні умови, що складаються з кількох компонентів.</w:t>
      </w:r>
    </w:p>
    <w:p w14:paraId="0D1C8523" w14:textId="46E2A027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По-перше, 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 умови організаційно-педагогічні, тобто ті, які дозволяють безпосередньо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 навчання. Сюди входить програмна документація, інші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документи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що сприяють організації навчального процесу та навчально-методична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документація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сукупність регламентованих форм та методів навчання.</w:t>
      </w:r>
    </w:p>
    <w:p w14:paraId="1A2C42BE" w14:textId="433B1B06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другої групи належать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-педагогічні умови. Насамперед, це мотивація. </w:t>
      </w:r>
    </w:p>
    <w:p w14:paraId="2F094140" w14:textId="0CBCD4C4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Діагностика рівнів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готовності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учителів початкової школи до застосування інтерактивної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«Ажурна пилка» на уроках математики в 4 класі в попередньому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пункті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виявила необхідність розвитку мотиваційно-цільового когнітивного,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операційного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рефлексивного компонентів. Визначимо комплекс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рекомендованих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умов:</w:t>
      </w:r>
    </w:p>
    <w:p w14:paraId="11190001" w14:textId="65C7ECB4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Наявність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програмної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методичної документації. Перша умова, що повинна бути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виконан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адміністрацією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 для подальшого успішного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початковій школі.</w:t>
      </w:r>
    </w:p>
    <w:p w14:paraId="0721F258" w14:textId="105B0044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Організація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засобів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ІКТ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Навчальні класи повинні бути забезпечені необхідними засобами, за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яких будуть реалізуватися інтерактивні технології.</w:t>
      </w:r>
    </w:p>
    <w:p w14:paraId="3C5AD47D" w14:textId="0E7D1152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 Наявність у викладача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достатніх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компетенцій. Для цього педагогам необхідно підвищувати свій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підготовки у питаннях застосування інтерактивних технологій на уроках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початковій школі. В цьому викладачам може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допомогти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участь  групових інтерактивних вправах. Всі вчителі початкових класів можуть пройти спеціальні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вебінари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семінари, тренінги,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нaвчaння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дистaнцiйнoму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курсі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пoртaлi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EdEra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39693EF" w14:textId="4A9C58B9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4. Участь викладачів у дослідницькій діяльності.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думки 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Кларіна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«загальною основою різноманітних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інноваційних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моделей навчання з пошуковою спрямованістю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позапредметна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пошукова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навчальна діяльність, тобто спеціальна діяльність з побудови свого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пізнання» [</w:t>
      </w:r>
      <w:r w:rsidR="00DE22AB" w:rsidRPr="00DE22AB">
        <w:rPr>
          <w:rFonts w:ascii="Times New Roman" w:hAnsi="Times New Roman" w:cs="Times New Roman"/>
          <w:sz w:val="28"/>
          <w:szCs w:val="28"/>
          <w:lang w:val="uk-UA"/>
        </w:rPr>
        <w:t>32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с. 17]. </w:t>
      </w:r>
    </w:p>
    <w:p w14:paraId="42B5E71B" w14:textId="77777777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Викладачі можуть займатися виконанням наукових проектів, розробкою комп'ютерного супроводу навчальних тем з математики, з їх подальшим публічним захистом.</w:t>
      </w:r>
    </w:p>
    <w:p w14:paraId="576FC1E3" w14:textId="31ED5624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Мотивація викладачів до використання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у навчальному процесі. Висуваючи на перший план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функціональний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підхід в управлінні та стимулюванні викладачів до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на уроках математики , можна виділити одну з основних функцій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ціннісно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-мотиваційну.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Тоді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завданням адміністрації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школи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стає створення умов, які б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мотивували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педагогів.</w:t>
      </w:r>
    </w:p>
    <w:p w14:paraId="756DFB73" w14:textId="18299A24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Виділимо провідні мотиви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75470C0" w14:textId="4FB61AA9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1) Мотив реалізація себе у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професійній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як творчої особистості. Для цього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необхідне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стимулювання високого рівня самостійності викладача.</w:t>
      </w:r>
    </w:p>
    <w:p w14:paraId="1D7646E6" w14:textId="48C94843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Мотив особистого розвитку,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придбання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нової інформації. Даний мотив знаходить своє відображення в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забезпеченні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викладачам можливості проходження підвищення кваліфікації з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технологій. Важливою умовою є оплата науково-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методичної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літератури адміністрацією школи.</w:t>
      </w:r>
    </w:p>
    <w:p w14:paraId="5D8AB487" w14:textId="06C79D41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 Мотив самоствердження,</w:t>
      </w:r>
      <w:r w:rsidR="00D30CD3" w:rsidRPr="00D30CD3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досягнення соціального успіху. Може полягати у наданні можливості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поширення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досвіду роботи через проблемні конференції, педагогічні читання,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семінари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де відбувається узагальнення досвіду, сприяння підготовці наукових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публікацій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Досягнення успіху може виявлятись у отриманні права на проведення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семінарів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своїх колег.</w:t>
      </w:r>
    </w:p>
    <w:p w14:paraId="2D3C8A1E" w14:textId="5F988DF8" w:rsidR="00C60617" w:rsidRDefault="00C60617" w:rsidP="00711C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Мотив стабільності, захищеності.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Надання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оплачуваних годин на методичну роботу. </w:t>
      </w:r>
    </w:p>
    <w:p w14:paraId="068B6A08" w14:textId="0EFB73DD" w:rsidR="00C60617" w:rsidRDefault="00C60617" w:rsidP="009D7BA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Отже, нами проаналізовано різні позиції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сутності педагогічних умов на основі праць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науковців. Виявлено та обґрунтовано комплекс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рекомендованих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умов, що забезпечують готовність до застосування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навчання, а саме: </w:t>
      </w:r>
      <w:r w:rsidR="009D7BAA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наявність програмної та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методичної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документації; </w:t>
      </w:r>
      <w:r w:rsidR="009D7BAA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процесу використання засобів ІКТ; </w:t>
      </w:r>
      <w:r w:rsidR="009D7BAA"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наявність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викладача достатніх компетенцій; </w:t>
      </w:r>
      <w:r w:rsidR="009D7BAA"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мотивація викладачів до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у навчальному процесі.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Експериментальна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перевірка ефективності обґрунтованих педагогічних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умов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буде описана нами у треть</w:t>
      </w:r>
      <w:r w:rsidR="009D7BAA">
        <w:rPr>
          <w:rFonts w:ascii="Times New Roman" w:hAnsi="Times New Roman" w:cs="Times New Roman"/>
          <w:sz w:val="28"/>
          <w:szCs w:val="28"/>
          <w:lang w:val="uk-UA"/>
        </w:rPr>
        <w:t>ому розділі нашого дослідження.</w:t>
      </w:r>
      <w:r w:rsidR="00D30CD3" w:rsidRPr="00D30CD3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</w:p>
    <w:p w14:paraId="2D6F732C" w14:textId="77777777" w:rsidR="003C4AA0" w:rsidRDefault="003C4AA0" w:rsidP="009D7BA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7A236A7" w14:textId="77777777" w:rsidR="005E7F6B" w:rsidRDefault="00EE0BEE" w:rsidP="00EE0BEE">
      <w:pPr>
        <w:spacing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15176C14" w14:textId="77777777" w:rsidR="005E7F6B" w:rsidRDefault="005E7F6B" w:rsidP="00C6061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99F2B7" w14:textId="77777777" w:rsidR="00C60617" w:rsidRDefault="00C60617" w:rsidP="00C6061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Висновки до другого розділу</w:t>
      </w:r>
    </w:p>
    <w:p w14:paraId="330119D8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493242" w14:textId="60017D90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другому розділі визначено, що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готовність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педагога початкової школи до застосування інтерактивної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час уроків математики являє собою інтегроване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професійно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-особистісне утворення, зі складною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багатокомпонентною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структурою.</w:t>
      </w:r>
    </w:p>
    <w:p w14:paraId="2F19F00F" w14:textId="2359DD2D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Загалом в якості інтегральних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характеристик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готовності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називають потреби; схильності; спрямованість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особистості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(потреби,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переконання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інтереси, мотиви, поведінка, світогляд);</w:t>
      </w:r>
      <w:r w:rsidR="00D30CD3" w:rsidRPr="00D30CD3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знання, вміння, навички,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засоби діяльності, придбані людиною в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пізнавальної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предметної діяльності; індивідуально-типологічні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властивості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особистості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(характер, темперамент, здібності та ін.).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Таким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чином, до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складу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інтегральних характеристик входять особистісні характеристики і їх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процесуальна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складова, необхідна для професійної діяльності педагога.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наш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погляд, такий підхід до розуміння готовності як інтегрального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утворення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дозволяє розглянути її як цілісне явище, що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динамічно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розвивається</w:t>
      </w:r>
    </w:p>
    <w:p w14:paraId="111B4060" w14:textId="11B08CA7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основі аналізу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наукових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праць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науковців, ми змогли діагностувати такі критерії готовності як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мотиваційно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-цільовий, когнітивний, операційний, рефлексивний. Також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визначено показники готовності до застосування інтерактивних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уроках математики, а саме: репродуктивний, продуктивний,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конструктивний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D815CF1" w14:textId="67791FED" w:rsidR="00292CC1" w:rsidRDefault="00C60617" w:rsidP="00292C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Проведене анкетування викладачів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 дозволило діагностувати їх сучасний стан готовності до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технологій на уроках математики.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Результати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проведеної діагности</w:t>
      </w:r>
      <w:r w:rsidR="00292CC1">
        <w:rPr>
          <w:rFonts w:ascii="Times New Roman" w:hAnsi="Times New Roman" w:cs="Times New Roman"/>
          <w:sz w:val="28"/>
          <w:szCs w:val="28"/>
          <w:lang w:val="uk-UA"/>
        </w:rPr>
        <w:t>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дозволяють нам обґрунтовано обрати  педагогічні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умови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необхідні для підготовки вчителів початкової школи до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ефективного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інтерактивної технології «Ажурна пилка» на уроках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4 класі</w:t>
      </w:r>
    </w:p>
    <w:p w14:paraId="46D780FD" w14:textId="5F24612A" w:rsidR="00C60617" w:rsidRDefault="00292CC1" w:rsidP="00292C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роаналізовано різні позиції щодо </w:t>
      </w:r>
      <w:proofErr w:type="spellStart"/>
      <w:r w:rsidR="00C60617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сутності педагогічних умов на основі праць сучасних науковців. Виявлено </w:t>
      </w:r>
      <w:proofErr w:type="spellStart"/>
      <w:r w:rsidR="00C6061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обґрунтовано комплекс 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рекомендованих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педагогічних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умов, що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забезпечують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готовність до застосування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інтерактивних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, а саме: </w:t>
      </w:r>
      <w:r w:rsidR="009D7BAA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наявність програмної та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методичної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документації; </w:t>
      </w:r>
      <w:r w:rsidR="009D7BAA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організація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процесу використання засобів ІКТ; </w:t>
      </w:r>
      <w:r w:rsidR="009D7BAA"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наявність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у викладача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достатніх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компетенцій; </w:t>
      </w:r>
      <w:r w:rsidR="009D7BAA"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мотивація викладачів до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інтерактивних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у навчальному процесі. Експериментальна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перевірка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ефективності </w:t>
      </w:r>
      <w:proofErr w:type="spellStart"/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обґрунтованих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умов буде описана нами у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60617">
        <w:rPr>
          <w:rFonts w:ascii="Times New Roman" w:hAnsi="Times New Roman" w:cs="Times New Roman"/>
          <w:sz w:val="28"/>
          <w:szCs w:val="28"/>
          <w:lang w:val="uk-UA"/>
        </w:rPr>
        <w:t>третьому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розділі </w:t>
      </w:r>
      <w:proofErr w:type="spellStart"/>
      <w:r w:rsidR="00C60617">
        <w:rPr>
          <w:rFonts w:ascii="Times New Roman" w:hAnsi="Times New Roman" w:cs="Times New Roman"/>
          <w:sz w:val="28"/>
          <w:szCs w:val="28"/>
          <w:lang w:val="uk-UA"/>
        </w:rPr>
        <w:t>нашого</w:t>
      </w:r>
      <w:r w:rsidR="00D30CD3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C60617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дослідження.</w:t>
      </w:r>
    </w:p>
    <w:p w14:paraId="547C31EA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93CD34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340CA6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D5FE17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81A4A0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957A05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77013D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773874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BDBC4B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ED505A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0307500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052E7B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D50858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ADC9CD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2368EF" w14:textId="77777777" w:rsidR="00C60617" w:rsidRDefault="00EE0BEE" w:rsidP="00EE0BEE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97D59C9" w14:textId="77777777" w:rsidR="00C60617" w:rsidRDefault="00C60617" w:rsidP="00C606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EA605E" w14:textId="77777777" w:rsidR="00C60617" w:rsidRDefault="00C60617" w:rsidP="004922A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7FC2A7" w14:textId="4017EB9A" w:rsidR="00C60617" w:rsidRDefault="00C60617" w:rsidP="009D7BA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РОЗДІЛ ІІІ. РЕЗУЛЬТАТИ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ДОСЛІДЖЕННЯ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МЕТОДИЧНИХ ОСНОВ ЗАСТОСУВАННЯ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ІНТЕРАКТИВНОЇ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ТЕХНОЛОГІЇ «АЖУРНА ПИЛКА» 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УРОКАХ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МАТЕМАТИКИ В 4 КЛАСІ</w:t>
      </w:r>
    </w:p>
    <w:p w14:paraId="4A5B459A" w14:textId="77777777" w:rsidR="00C60617" w:rsidRDefault="00C60617" w:rsidP="00C60617">
      <w:pPr>
        <w:spacing w:after="0" w:line="275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2A8A02FB" w14:textId="677B2C77" w:rsidR="00C60617" w:rsidRDefault="00C60617" w:rsidP="00C606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розділі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проведено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дослідження методичних основ застосування інтерактивної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технології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«Ажурна пилка», для цього була проведена діагностика сформованості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мотиваційно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-ціннісного, когнітивного, технологічного та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рефлексивного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критеріїв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констатувальному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формуючому етапі дослідження.</w:t>
      </w:r>
    </w:p>
    <w:p w14:paraId="0BA12F74" w14:textId="77777777" w:rsidR="00C60617" w:rsidRPr="00985F16" w:rsidRDefault="00C60617" w:rsidP="00C60617">
      <w:pPr>
        <w:spacing w:after="0" w:line="275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41A62791" w14:textId="77777777" w:rsidR="00C60617" w:rsidRDefault="002F4BB1" w:rsidP="00EE0BEE">
      <w:pPr>
        <w:pStyle w:val="a3"/>
        <w:numPr>
          <w:ilvl w:val="1"/>
          <w:numId w:val="4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</w:t>
      </w:r>
      <w:r w:rsidR="00C60617">
        <w:rPr>
          <w:rFonts w:ascii="Times New Roman" w:hAnsi="Times New Roman" w:cs="Times New Roman"/>
          <w:b/>
          <w:sz w:val="28"/>
          <w:szCs w:val="28"/>
          <w:lang w:val="uk-UA"/>
        </w:rPr>
        <w:t>вчення результатів дослідження</w:t>
      </w:r>
    </w:p>
    <w:p w14:paraId="1E48C8E2" w14:textId="77777777" w:rsidR="009E7FF1" w:rsidRDefault="009E7FF1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</w:pPr>
    </w:p>
    <w:p w14:paraId="694F4C75" w14:textId="7C9B08A6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Організація та методика проведення експерименту.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Базою проведення педагогічного експерименту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приватна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школа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Malina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» м. Ірпінь. В експерименті взяло участь 8 педагогів 4-их класів. </w:t>
      </w:r>
    </w:p>
    <w:p w14:paraId="223513D9" w14:textId="4E0A4F8F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Для дослідження стану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рівня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сформованості методичних основ застосування інтерактивної технології «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Ажурна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пилка» на уроках математики в 4 класі були використані бесіди з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педагогами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проведено опитування та анкетування. </w:t>
      </w:r>
    </w:p>
    <w:p w14:paraId="69474286" w14:textId="77777777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Спершу проводилася діагностика сформованості мотиваційно-ціннісного критерію. Для цього було проведено опитування всіх педагогів, метою якого було визначити частоту застосування інтерактивної технології «Ажурна пилка». На рис. 3.1. можемо побачити результати даного опитування.</w:t>
      </w:r>
    </w:p>
    <w:p w14:paraId="6DCFEE96" w14:textId="77777777" w:rsidR="00C60617" w:rsidRDefault="00C60617" w:rsidP="00C60617">
      <w:pPr>
        <w:spacing w:line="360" w:lineRule="auto"/>
        <w:ind w:right="-45"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73ED6DC" wp14:editId="00C5789D">
            <wp:extent cx="4624070" cy="2602230"/>
            <wp:effectExtent l="19050" t="0" r="24130" b="7620"/>
            <wp:docPr id="9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D00DD83" w14:textId="77777777" w:rsidR="00C60617" w:rsidRDefault="00C60617" w:rsidP="00C60617">
      <w:pPr>
        <w:spacing w:line="360" w:lineRule="auto"/>
        <w:ind w:right="-4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Рис. 3.1. Сформованість мотиваційно-ціннісного критерію педагогів щодо застосування інтерактивної технології «Ажурна пилка» на уроках математики в 4 класі</w:t>
      </w:r>
    </w:p>
    <w:p w14:paraId="053ECF86" w14:textId="77777777" w:rsidR="00C60617" w:rsidRDefault="00C60617" w:rsidP="00EE0BEE">
      <w:pPr>
        <w:spacing w:line="360" w:lineRule="auto"/>
        <w:ind w:right="-4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55ABEE7E" w14:textId="4B8DBE5E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Аналізуючи рис. 3.1.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можемо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зробити висновок про незначне використання даної інтерактивної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педагогами. Адже лише 1 (13%) вчитель користуються даним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методом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частіше, ніж один раз на місяць. Двоє педагогів застосовують дану технологію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раз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 декілька місяців і така сама кількість раз на місяць.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найбільший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відсоток вчителів (37%) взагалі не користуються даною технологією.</w:t>
      </w:r>
    </w:p>
    <w:p w14:paraId="3FE9350F" w14:textId="67C8C6ED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Наступним етапом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нашого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дослідження було визначення важливості використання інтерактивної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технології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«Ажурна пилка» 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адаптаційно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-ігровому циклі. Результати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опитування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вчителів, щодо цього питання відображені на рис. 3.2.</w:t>
      </w:r>
    </w:p>
    <w:p w14:paraId="70A55FC1" w14:textId="77777777" w:rsidR="00C60617" w:rsidRDefault="00C60617" w:rsidP="00C60617">
      <w:pPr>
        <w:spacing w:line="360" w:lineRule="auto"/>
        <w:ind w:right="-45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2B0C579" wp14:editId="429493C4">
            <wp:extent cx="4477385" cy="2656205"/>
            <wp:effectExtent l="19050" t="0" r="4445" b="0"/>
            <wp:docPr id="99" name="Рисунок 21" descr="https://lh4.googleusercontent.com/O87AIgpezbvEZ8cYQh77lmhXvcm6QeDAb92YGhUPXOcUzzPfk0jdXoYCwdtNMCPHhUNapBZS0kBbSyFL0XEcyCPB986KgO4XFXe6rnK-433XcG0YhEfsAMyP8gzeKiQBY0EYms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var/mobile/Containers/Data/Application/3897DBB6-54FA-422F-822F-FEB4033DFA14/tmp/_d/image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265684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1357711E" w14:textId="77777777" w:rsidR="00C60617" w:rsidRDefault="00C60617" w:rsidP="00C60617">
      <w:pPr>
        <w:spacing w:line="360" w:lineRule="auto"/>
        <w:ind w:right="-45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Рис. 3.2. Визначення важливості використання інтерактивної технології «Ажурна пилка»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000000" w:fill="FFFFFF"/>
          <w:lang w:val="uk-UA" w:eastAsia="uk-UA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shd w:val="clear" w:color="000000" w:fill="FFFFFF"/>
          <w:lang w:val="uk-UA" w:eastAsia="uk-UA"/>
        </w:rPr>
        <w:t>адаптаційно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shd w:val="clear" w:color="000000" w:fill="FFFFFF"/>
          <w:lang w:val="uk-UA" w:eastAsia="uk-UA"/>
        </w:rPr>
        <w:t>-ігровому циклі</w:t>
      </w:r>
    </w:p>
    <w:p w14:paraId="1C9B4512" w14:textId="77777777" w:rsidR="00C60617" w:rsidRDefault="00C60617" w:rsidP="00C60617">
      <w:pPr>
        <w:spacing w:line="360" w:lineRule="auto"/>
        <w:ind w:right="-4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0BB58DB9" w14:textId="035C379C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З рис. 3.2. ми бачимо, що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половина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опитаних (4 особи) вважають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використання інтерактивної технології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33305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«Ажурна пилка» 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адаптаційно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-ігровому циклі достатньо важливим.</w:t>
      </w:r>
      <w:r w:rsidR="00333058" w:rsidRPr="00333058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Два педагоги обрали відповіді, що визнають високу важливість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використання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даної технології, на противагу їм інші два педагоги взагалі не вважают</w:t>
      </w:r>
      <w:r w:rsidR="00333058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важливим  використання даної технології в організації ефективної роботи учнів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інформацією різних видів.</w:t>
      </w:r>
    </w:p>
    <w:p w14:paraId="4F0A9EF0" w14:textId="75E440E5" w:rsidR="00C60617" w:rsidRDefault="00C60617" w:rsidP="00C60617">
      <w:pPr>
        <w:spacing w:after="0"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Також, під час діагностики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педагогів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необхідно було визначити наявність у них прагнення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вдосконалення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своїх вмінь у напрямку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застосування інтерактивної технології «Ажурна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пилка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» на уроках математики в 4 класі. Відповіді педагогів можемо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побачити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 рис. 3.3.</w:t>
      </w:r>
    </w:p>
    <w:p w14:paraId="658047E2" w14:textId="77777777" w:rsidR="00C60617" w:rsidRDefault="00C60617" w:rsidP="00C60617">
      <w:pPr>
        <w:pStyle w:val="a3"/>
        <w:spacing w:after="0" w:line="360" w:lineRule="auto"/>
        <w:ind w:left="1429" w:right="-45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noProof/>
          <w:sz w:val="20"/>
          <w:shd w:val="clear" w:color="auto" w:fill="FFFFFF"/>
          <w:lang w:eastAsia="ru-RU"/>
        </w:rPr>
        <w:lastRenderedPageBreak/>
        <w:drawing>
          <wp:inline distT="0" distB="0" distL="0" distR="0" wp14:anchorId="58F59F41" wp14:editId="61EB6910">
            <wp:extent cx="4499610" cy="2673985"/>
            <wp:effectExtent l="19050" t="0" r="3175" b="0"/>
            <wp:docPr id="100" name="Рисунок 22" descr="https://lh5.googleusercontent.com/cAfITEtS8jIFTpyc6MMx0bCMD8tTgUlSfVY8hqsKeK2zrge69QG3wIGwJTAA-KjHqzWhoQcd50qRC-9eL0A509HhYHSNRNHtR3z2sMCpN-QefYrpwciPxCQXFbOa-_0lq2IHU97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var/mobile/Containers/Data/Application/3897DBB6-54FA-422F-822F-FEB4033DFA14/tmp/_d/image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67462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05529C1F" w14:textId="77777777" w:rsidR="00C60617" w:rsidRDefault="00C60617" w:rsidP="00C60617">
      <w:pPr>
        <w:spacing w:after="0" w:line="360" w:lineRule="auto"/>
        <w:ind w:right="-4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Рис. 3.3. Визначення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000000" w:fill="FFFFFF"/>
          <w:lang w:val="uk-UA" w:eastAsia="uk-UA"/>
        </w:rPr>
        <w:t xml:space="preserve">наявності прагнення педагогів вдосконалення своїх вмінь у напрямку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застосування інтерактивної технології «Ажурна пилка» на уроках математики в 4 класі</w:t>
      </w:r>
    </w:p>
    <w:p w14:paraId="4D3BFDC5" w14:textId="77777777" w:rsidR="007A1E1F" w:rsidRPr="005E7F6B" w:rsidRDefault="007A1E1F" w:rsidP="007A1E1F">
      <w:pPr>
        <w:spacing w:after="0" w:line="259" w:lineRule="auto"/>
        <w:ind w:firstLine="709"/>
        <w:contextualSpacing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    </w:t>
      </w:r>
      <w:r w:rsidR="00EE0BE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                              </w:t>
      </w:r>
    </w:p>
    <w:p w14:paraId="1183445D" w14:textId="77777777" w:rsidR="00C60617" w:rsidRPr="004A2097" w:rsidRDefault="00C60617" w:rsidP="00C60617">
      <w:pPr>
        <w:spacing w:line="360" w:lineRule="auto"/>
        <w:ind w:right="-4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14:paraId="73E2566F" w14:textId="4BCA7B86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Як видно з рис 3.3. три педагоги (37%)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333058"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ба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жають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вдосконалювати власні вміння застосування даної інтерактивної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. Інші троє опитаних також бажають вдосконалюватися, але на разі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не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мають такої нагоди. І два педагоги (25%) не мають бажання вдосконалювати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вміння в цьому напрямку, оскільки не вважають їх наявність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обов’язковою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в процесі організації ефективної навчальної діяльності.</w:t>
      </w:r>
    </w:p>
    <w:p w14:paraId="4D1AD86F" w14:textId="528A6804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Підсумувавши отримані результати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діагностики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ми зробили такі висновок, що серед опитаних вчителів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у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більшості (64%) спостерігається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середній рівень мотивації щодо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застосування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інтерактивної технології «Ажурна пилка» на уроках математики в 4 класі.</w:t>
      </w:r>
    </w:p>
    <w:p w14:paraId="19EDFAC2" w14:textId="558D0B4A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Діагностика мотиваційно-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ціннісного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компоненту за допомогою другого питання виявила, що у половини педагогів він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знаходить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 середньому рівні.</w:t>
      </w:r>
    </w:p>
    <w:p w14:paraId="59B9B58C" w14:textId="2D1C86CB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Згідно з третім опитуванням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uk-UA"/>
        </w:rPr>
        <w:t>мотиваційно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uk-UA"/>
        </w:rPr>
        <w:t xml:space="preserve">-ціннісний компонент сформований на високому та середньому рівні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uk-UA"/>
        </w:rPr>
        <w:t>у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uk-UA"/>
        </w:rPr>
        <w:t xml:space="preserve"> однакової кількості опитаних.</w:t>
      </w:r>
    </w:p>
    <w:p w14:paraId="4476AA3B" w14:textId="2089C4D8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Проведені опитування дозволяють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констатувати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що сформованість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val="uk-UA" w:eastAsia="uk-UA"/>
        </w:rPr>
        <w:t xml:space="preserve">мотиваційно-ціннісного критерію,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щодо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інтерактивної технології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«Ажурна пилка»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уроках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математики в 4 класі, знаходиться на середньому рівні серед опитаних нами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педагогів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176D6244" w14:textId="7562EEC8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Наступним етапом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педагогічного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експерименту </w:t>
      </w:r>
      <w:r w:rsidRPr="008D59A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стала діагностика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сформованості</w:t>
      </w:r>
      <w:r w:rsidRPr="008D59A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когнітивного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компоненту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щодо застосування інтерактивної технології «Ажурна пилка»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уроках математики в 4 класі за допомогою опитування.</w:t>
      </w:r>
    </w:p>
    <w:p w14:paraId="5A5F9375" w14:textId="77777777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Педагогам було необхідно відповісти на такі запитання:</w:t>
      </w:r>
    </w:p>
    <w:p w14:paraId="1FA8D7A8" w14:textId="6E4ADE03" w:rsidR="00C60617" w:rsidRPr="008D59A5" w:rsidRDefault="00C60617" w:rsidP="00C60617">
      <w:pPr>
        <w:pStyle w:val="a3"/>
        <w:numPr>
          <w:ilvl w:val="0"/>
          <w:numId w:val="40"/>
        </w:numPr>
        <w:spacing w:line="360" w:lineRule="auto"/>
        <w:ind w:right="-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D59A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Визначіть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сутність 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технології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Ажурна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пилка»</w:t>
      </w:r>
      <w:r w:rsidRPr="008D59A5"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?</w:t>
      </w:r>
    </w:p>
    <w:p w14:paraId="2B660DF1" w14:textId="0A65611A" w:rsidR="00C60617" w:rsidRPr="008D59A5" w:rsidRDefault="00C60617" w:rsidP="00C60617">
      <w:pPr>
        <w:pStyle w:val="a3"/>
        <w:numPr>
          <w:ilvl w:val="0"/>
          <w:numId w:val="40"/>
        </w:numPr>
        <w:spacing w:line="360" w:lineRule="auto"/>
        <w:ind w:right="-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D59A5"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«Як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і </w:t>
      </w:r>
      <w:r w:rsidRPr="008D59A5"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можливості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відкриває, на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Ваш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погляд, застосування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інтерактивної технології в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освітньому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процесі</w:t>
      </w:r>
      <w:r w:rsidRPr="008D59A5"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»?</w:t>
      </w:r>
    </w:p>
    <w:p w14:paraId="05319C17" w14:textId="49340270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За результатами опитування було виявлено, що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двоє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вчителів (25%) вірно визначити сутність та можливості даної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інтерактивної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технології, п’ятеро опитаних (62%) не достатньо широко охарактеризували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, що відкриває технологія, але виділили її основну суть, 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один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вчитель (13%) дав не правильні відповіді. За отриманими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результатами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можемо зробити висновок про середній рівень розвитку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когнітивного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компонент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готовності вчителів до застосування «Ажурної пилки». Проте варто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відмітити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наявність високого рівня готовності у двох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педагогів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5B3DC10C" w14:textId="51E7EA88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Також, нами була розроблена анкета, що містила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відкриті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закриті запитання</w:t>
      </w:r>
      <w:r w:rsidRPr="008F5AC0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відносно теоретичних основ застосування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000000" w:fill="FFFFFF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«Ажурна пилка» на уроках математики. Метою анкети було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ширше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виявлення рівня сформованості когнітивного компонента. У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таблиці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3.1. відображено результати анкетування вчителів.  </w:t>
      </w:r>
    </w:p>
    <w:p w14:paraId="6B23C704" w14:textId="7D2989BB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 результатами анкетування було виявлено,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більшість правильних відповідей було дано двома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вчителями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(25%),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п’ятеро опитаних (62,5%) надавали частково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правильні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відповіді, один з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вчителів (12,5%) надавав переважно неправильні відповіді, що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свідчить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про його хибне розуміння особливостей застосування даної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інтерактивної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технології. </w:t>
      </w:r>
    </w:p>
    <w:p w14:paraId="5696E69A" w14:textId="77777777" w:rsidR="00C60617" w:rsidRPr="00985F16" w:rsidRDefault="00C60617" w:rsidP="00C60617">
      <w:pPr>
        <w:spacing w:line="360" w:lineRule="auto"/>
        <w:ind w:right="-45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6198F6A" w14:textId="77777777" w:rsidR="00C60617" w:rsidRDefault="00C60617" w:rsidP="003C4AA0">
      <w:pPr>
        <w:pStyle w:val="a3"/>
        <w:spacing w:after="0" w:line="360" w:lineRule="auto"/>
        <w:ind w:left="1429" w:right="-45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Таблиця 3.1.</w:t>
      </w:r>
    </w:p>
    <w:p w14:paraId="4D9FBDCF" w14:textId="77777777" w:rsidR="00C60617" w:rsidRPr="00912806" w:rsidRDefault="00C60617" w:rsidP="003C4AA0">
      <w:pPr>
        <w:spacing w:after="0" w:line="360" w:lineRule="auto"/>
        <w:ind w:right="-45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12806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Результати анкетування вчителів за когнітивним критерієм</w:t>
      </w:r>
      <w:r w:rsidRPr="0091280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 </w:t>
      </w:r>
      <w:r w:rsidRPr="00912806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щодо застосування інтерактивної технології «Ажурна пилка» на уроках математики в 4 класі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1"/>
        <w:gridCol w:w="3581"/>
        <w:gridCol w:w="4252"/>
      </w:tblGrid>
      <w:tr w:rsidR="00C60617" w14:paraId="2E21A393" w14:textId="77777777" w:rsidTr="0044546D">
        <w:trPr>
          <w:jc w:val="center"/>
        </w:trPr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820C" w14:textId="77777777" w:rsidR="00C60617" w:rsidRDefault="00C60617" w:rsidP="003C4AA0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№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C3A6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Правильні відповіді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CA779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Неправильні відповіді</w:t>
            </w:r>
          </w:p>
        </w:tc>
      </w:tr>
      <w:tr w:rsidR="00C60617" w14:paraId="16656261" w14:textId="77777777" w:rsidTr="0044546D">
        <w:trPr>
          <w:jc w:val="center"/>
        </w:trPr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D1757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1.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555BF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62,5%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64DF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37,5%</w:t>
            </w:r>
          </w:p>
        </w:tc>
      </w:tr>
      <w:tr w:rsidR="00C60617" w14:paraId="6F423169" w14:textId="77777777" w:rsidTr="0044546D">
        <w:trPr>
          <w:jc w:val="center"/>
        </w:trPr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BF2E3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2.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1CB87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37,5%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9C472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62,5%</w:t>
            </w:r>
          </w:p>
        </w:tc>
      </w:tr>
      <w:tr w:rsidR="00C60617" w14:paraId="0527A866" w14:textId="77777777" w:rsidTr="0044546D">
        <w:trPr>
          <w:jc w:val="center"/>
        </w:trPr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E8DD7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3.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46553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87,5%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FCA10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12,5%</w:t>
            </w:r>
          </w:p>
        </w:tc>
      </w:tr>
      <w:tr w:rsidR="00C60617" w14:paraId="45411F45" w14:textId="77777777" w:rsidTr="0044546D">
        <w:trPr>
          <w:jc w:val="center"/>
        </w:trPr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4152A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4.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CCA5E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75%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C5763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25%</w:t>
            </w:r>
          </w:p>
        </w:tc>
      </w:tr>
      <w:tr w:rsidR="00C60617" w14:paraId="75727990" w14:textId="77777777" w:rsidTr="0044546D">
        <w:trPr>
          <w:jc w:val="center"/>
        </w:trPr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7DA5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5.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0C23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50%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C9BD2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50%</w:t>
            </w:r>
          </w:p>
        </w:tc>
      </w:tr>
      <w:tr w:rsidR="00C60617" w14:paraId="1F2EC298" w14:textId="77777777" w:rsidTr="0044546D">
        <w:trPr>
          <w:jc w:val="center"/>
        </w:trPr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E84F2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6.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F06AB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75%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F7DED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25%</w:t>
            </w:r>
          </w:p>
        </w:tc>
      </w:tr>
      <w:tr w:rsidR="00C60617" w14:paraId="3D1E7D62" w14:textId="77777777" w:rsidTr="0044546D">
        <w:trPr>
          <w:jc w:val="center"/>
        </w:trPr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FE5C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7.</w:t>
            </w:r>
          </w:p>
        </w:tc>
        <w:tc>
          <w:tcPr>
            <w:tcW w:w="3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9F1A6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37,5%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87286" w14:textId="77777777" w:rsidR="00C60617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62,5%</w:t>
            </w:r>
          </w:p>
        </w:tc>
      </w:tr>
    </w:tbl>
    <w:p w14:paraId="55BCF86F" w14:textId="77777777" w:rsidR="005E7F6B" w:rsidRPr="005E7F6B" w:rsidRDefault="005E7F6B" w:rsidP="005E7F6B">
      <w:pPr>
        <w:spacing w:after="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lang w:val="uk-UA"/>
        </w:rPr>
      </w:pPr>
    </w:p>
    <w:p w14:paraId="4D93A060" w14:textId="77777777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337C6BDA" w14:textId="1F39C27B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Було визначено середній відсоток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вірних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відповідей, що становить 60,71%. Цей результат підтверджує попереднє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опитування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адже вказує на середній рівень сформованості когнітивного критерію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опитаних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вчителів щодо 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застосування інтерактивної технології «Ажурна пилка» на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уроках</w:t>
      </w:r>
      <w:proofErr w:type="spellEnd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математики в 4 класі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47425007" w14:textId="4F21115F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Наступним компонентом,</w:t>
      </w:r>
      <w:r w:rsidR="00333058" w:rsidRPr="00333058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який ми діагностували в рамках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педагогічного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дослідження 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технологічний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компонент сформованості вмінь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педагогів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щодо 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застосування інтерактивної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технології</w:t>
      </w:r>
      <w:proofErr w:type="spellEnd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«Ажурна пилка»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</w:t>
      </w:r>
      <w:proofErr w:type="spellEnd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уроках математики в 4 класі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Для його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діагностики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нами знову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було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обрано метод опитування, що знаходиться у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Додатку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Б. За допомогою даного опитувальника визначалася готовність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технології за різними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параметрами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Результати опитування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відображені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 рис. 3.4.</w:t>
      </w:r>
    </w:p>
    <w:p w14:paraId="56050178" w14:textId="77777777" w:rsidR="00C60617" w:rsidRDefault="00C60617" w:rsidP="00C60617">
      <w:pPr>
        <w:spacing w:line="360" w:lineRule="auto"/>
        <w:ind w:right="-45" w:firstLine="708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F2A6C99" wp14:editId="3994DEA2">
            <wp:extent cx="5054600" cy="2972989"/>
            <wp:effectExtent l="19050" t="0" r="0" b="0"/>
            <wp:docPr id="3" name="Рисунок 23" descr="https://lh4.googleusercontent.com/gWIIlEY_4PXYqs6S07LwNwUIPk5GMZUwQ2B82vbud-Bb3MkY3OKfhYM7IGI4KWfUKgoLX7pr_23nN5cqjF5D-qmLzDpwauoHAD1G2Me5tiV-oXpjWwsTt0SiU76MkUQpdRIAiG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var/mobile/Containers/Data/Application/3897DBB6-54FA-422F-822F-FEB4033DFA14/tmp/_d/image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539" cy="2974717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19164C23" w14:textId="77777777" w:rsidR="00C60617" w:rsidRDefault="00C60617" w:rsidP="007A1E1F">
      <w:pPr>
        <w:spacing w:after="0" w:line="360" w:lineRule="auto"/>
        <w:ind w:right="-45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6162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ис. 3</w:t>
      </w:r>
      <w:r w:rsidRPr="0096162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.4.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Діагностика</w:t>
      </w:r>
      <w:r w:rsidRPr="0096162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г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отовності</w:t>
      </w:r>
      <w:r w:rsidRPr="0096162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використання технології «Ажурна пилка»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96162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за технологічним критерієм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</w:p>
    <w:p w14:paraId="077391A4" w14:textId="77777777" w:rsidR="007A1E1F" w:rsidRPr="005E7F6B" w:rsidRDefault="007A1E1F" w:rsidP="007A1E1F">
      <w:pPr>
        <w:spacing w:after="0" w:line="259" w:lineRule="auto"/>
        <w:ind w:firstLine="709"/>
        <w:contextualSpacing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lang w:val="uk-UA"/>
        </w:rPr>
        <w:t xml:space="preserve">                                      </w:t>
      </w:r>
    </w:p>
    <w:p w14:paraId="77A6F985" w14:textId="77777777" w:rsidR="005E7F6B" w:rsidRDefault="005E7F6B" w:rsidP="007A1E1F">
      <w:pPr>
        <w:spacing w:after="0" w:line="360" w:lineRule="auto"/>
        <w:ind w:right="-45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5BBF6551" w14:textId="003EF160" w:rsidR="00C60617" w:rsidRDefault="00C60617" w:rsidP="00C60617">
      <w:pPr>
        <w:spacing w:after="0" w:line="360" w:lineRule="auto"/>
        <w:ind w:right="-45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6162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результатами проведено опитування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було виявлено, що один з педагогів (12%) має високу готовність,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адже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відповідаючи на більшість питань обирав варіант «готовий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поділитися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досвідом».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Чотири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викладачі  (50%) мають середній рівень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готовності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за технологічним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критерієм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адже відповідаючи 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більшість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питань обирали варіант «достатньо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добре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володію». Також, згідно результатів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опитування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було виявлено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трьох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вчителів, яким необхідна допомога в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освоєнні технології.</w:t>
      </w:r>
    </w:p>
    <w:p w14:paraId="589EB3F5" w14:textId="4C39C0D8" w:rsidR="00C60617" w:rsidRDefault="00C60617" w:rsidP="00C60617">
      <w:pPr>
        <w:spacing w:after="0" w:line="360" w:lineRule="auto"/>
        <w:ind w:right="-45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Для підтвердження достовірності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отриманих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результатів нами були використані й інші методи. Згідно них було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виявлено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переважання середнь</w:t>
      </w:r>
      <w:r w:rsidR="00EB428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го рівня готовності до 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застосування </w:t>
      </w:r>
      <w:proofErr w:type="spellStart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інтерактивної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технології «Ажурна пилка» на уроках математики в 4 класі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Це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підтвердило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попереднє опитування та дало нам підстави вважати, що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технологічним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критерієм готовності вчителі даного освітнього закладу знаходяться на середньому рівні.</w:t>
      </w:r>
    </w:p>
    <w:p w14:paraId="5B6AAE8B" w14:textId="70515398" w:rsidR="00C60617" w:rsidRDefault="00C60617" w:rsidP="00C60617">
      <w:pPr>
        <w:spacing w:after="0" w:line="360" w:lineRule="auto"/>
        <w:ind w:right="-45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Також, була проведена діагностика рівня сформованості рефлексивного критерію щодо 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застосування інтерактивної </w:t>
      </w:r>
      <w:proofErr w:type="spellStart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технології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«Ажурна пилка» на уроках математики в 4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класі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26B703F5" w14:textId="2E6EDC10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Для цього ми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використали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опитувальник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«Визначення рівня сформованості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педагогічної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рефлексії» О.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Калашнікової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(див. Додаток В). Педагогічна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рефлексія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згідно даної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методики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визначається як специфічна людська здатність, що дозволяє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людині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робити свої думки, емоційні стани, дії та відносини, тобто взагалі всю себе, предметом спеціального власного розгляду і практичного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перетворення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561F9256" w14:textId="77777777" w:rsidR="00C60617" w:rsidRPr="00E43D31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Даний особистісний опитувальник охоплює 34 питання, на які педагогам було необхідно відповісти «так» або «ні». Результати проведення опитування відображені на рис. 3.5.</w:t>
      </w:r>
    </w:p>
    <w:p w14:paraId="143DE043" w14:textId="77777777" w:rsidR="00C60617" w:rsidRDefault="00C60617" w:rsidP="00C60617">
      <w:pPr>
        <w:spacing w:line="360" w:lineRule="auto"/>
        <w:ind w:right="-45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noProof/>
          <w:sz w:val="20"/>
          <w:lang w:eastAsia="ru-RU"/>
        </w:rPr>
        <w:drawing>
          <wp:inline distT="0" distB="0" distL="0" distR="0" wp14:anchorId="1F2DB768" wp14:editId="37E1E05B">
            <wp:extent cx="5592445" cy="3306445"/>
            <wp:effectExtent l="0" t="0" r="9525" b="9525"/>
            <wp:docPr id="103" name="Рисунок 24" descr="https://lh6.googleusercontent.com/1kphg3MgxD0_CcehNjRE4CSvdRz6bdsx2P3BJFtxXKdBZLFHa4qzMpiCGZwfi1GBZw6vpxD_Ou41hBTJ8a4da3d_crxLAqy8I1SMjdszH8G0d0MYDAmCWSIIEK1FaQCL7gLsZ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var/mobile/Containers/Data/Application/3897DBB6-54FA-422F-822F-FEB4033DFA14/tmp/_d/image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30708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24D116D9" w14:textId="77777777" w:rsidR="00C60617" w:rsidRPr="00E43D31" w:rsidRDefault="00C60617" w:rsidP="00C60617">
      <w:pPr>
        <w:spacing w:line="360" w:lineRule="auto"/>
        <w:ind w:right="-45"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Рис. 3</w:t>
      </w:r>
      <w:r w:rsidRPr="00E43D3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.5. Результати проведення опитування щодо визначення рівня сформованості педагогічної рефлексії</w:t>
      </w:r>
    </w:p>
    <w:p w14:paraId="046658A1" w14:textId="77777777" w:rsidR="00C60617" w:rsidRDefault="00C60617" w:rsidP="00EE0BEE">
      <w:pPr>
        <w:spacing w:line="360" w:lineRule="auto"/>
        <w:ind w:right="-45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6562CB23" w14:textId="7530F915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 рис. 3.5. ми бачимо, що чотири викладачі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33305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(50%) із опитаних мають високий рівень розвитку за рефлексивним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критерієм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Середній і низький рівні сформованості педагогічної рефлексії було виявлено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2 вчителів  (25 і 25%).</w:t>
      </w:r>
    </w:p>
    <w:p w14:paraId="1A17F5D4" w14:textId="1EDCC05A" w:rsidR="00C60617" w:rsidRPr="003C4AA0" w:rsidRDefault="00C60617" w:rsidP="007A1E1F">
      <w:pPr>
        <w:spacing w:after="0"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Після аналізу всіх чотирьох критеріїв 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було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складено узагальнюючу таблицю (табл. 3.2) для виявлення загального рівня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готовності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застосування інтерактивної технології «Ажурна пилка» на </w:t>
      </w:r>
      <w:proofErr w:type="spellStart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уроках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математики в 4 класі</w:t>
      </w:r>
      <w:r w:rsidR="007A1E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243E8003" w14:textId="77777777" w:rsidR="00C60617" w:rsidRDefault="00C60617" w:rsidP="007A1E1F">
      <w:pPr>
        <w:pStyle w:val="a3"/>
        <w:spacing w:after="0" w:line="360" w:lineRule="auto"/>
        <w:ind w:left="2845" w:right="-45" w:firstLine="695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Таблиця 3.2.</w:t>
      </w:r>
    </w:p>
    <w:p w14:paraId="0CC1BD33" w14:textId="77777777" w:rsidR="00C60617" w:rsidRDefault="00C60617" w:rsidP="007A1E1F">
      <w:pPr>
        <w:spacing w:after="0" w:line="360" w:lineRule="auto"/>
        <w:ind w:right="-45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 xml:space="preserve">Загальний рівень сформованості вмінь опитаних педагогів щодо  </w:t>
      </w:r>
      <w:r w:rsidRPr="00E43D3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застосування інтерактивної технології «Ажурна пилка» на уроках математики в 4 класі (</w:t>
      </w:r>
      <w:proofErr w:type="spellStart"/>
      <w:r w:rsidRPr="00E43D3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констатувальний</w:t>
      </w:r>
      <w:proofErr w:type="spellEnd"/>
      <w:r w:rsidRPr="00E43D3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етап експерименту)</w:t>
      </w:r>
    </w:p>
    <w:tbl>
      <w:tblPr>
        <w:tblW w:w="957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4"/>
        <w:gridCol w:w="1124"/>
        <w:gridCol w:w="845"/>
        <w:gridCol w:w="1276"/>
        <w:gridCol w:w="992"/>
        <w:gridCol w:w="1134"/>
        <w:gridCol w:w="960"/>
      </w:tblGrid>
      <w:tr w:rsidR="00C60617" w14:paraId="59A061BE" w14:textId="77777777" w:rsidTr="0044546D">
        <w:trPr>
          <w:trHeight w:val="480"/>
          <w:jc w:val="center"/>
        </w:trPr>
        <w:tc>
          <w:tcPr>
            <w:tcW w:w="3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3F34A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Критерії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</w:t>
            </w: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сформованості</w:t>
            </w:r>
          </w:p>
        </w:tc>
        <w:tc>
          <w:tcPr>
            <w:tcW w:w="633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94CB5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Рівні сформованості</w:t>
            </w:r>
          </w:p>
        </w:tc>
      </w:tr>
      <w:tr w:rsidR="00C60617" w14:paraId="440BA15B" w14:textId="77777777" w:rsidTr="0044546D">
        <w:trPr>
          <w:trHeight w:val="480"/>
          <w:jc w:val="center"/>
        </w:trPr>
        <w:tc>
          <w:tcPr>
            <w:tcW w:w="3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D29362" w14:textId="77777777" w:rsidR="00C60617" w:rsidRPr="00E43D31" w:rsidRDefault="00C60617" w:rsidP="007A1E1F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CFCE1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Високий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1B55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Середній</w:t>
            </w: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B4C51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Низький</w:t>
            </w:r>
          </w:p>
        </w:tc>
      </w:tr>
      <w:tr w:rsidR="00C60617" w14:paraId="4E7C7A5B" w14:textId="77777777" w:rsidTr="0044546D">
        <w:trPr>
          <w:trHeight w:val="480"/>
          <w:jc w:val="center"/>
        </w:trPr>
        <w:tc>
          <w:tcPr>
            <w:tcW w:w="3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3A0969" w14:textId="77777777" w:rsidR="00C60617" w:rsidRPr="00E43D31" w:rsidRDefault="00C60617" w:rsidP="007A1E1F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C376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К-сть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22FD4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1A710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К-сть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302DA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15090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К-сть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CAFAE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</w:tr>
      <w:tr w:rsidR="00C60617" w14:paraId="32530BF7" w14:textId="77777777" w:rsidTr="0044546D">
        <w:trPr>
          <w:jc w:val="center"/>
        </w:trPr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ECE3A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Мотиваційно-ціннісний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A4063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51471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E2445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23026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46,3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E0DC6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2,3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35B52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28,7</w:t>
            </w:r>
          </w:p>
        </w:tc>
      </w:tr>
      <w:tr w:rsidR="00C60617" w14:paraId="481B9434" w14:textId="77777777" w:rsidTr="0044546D">
        <w:trPr>
          <w:jc w:val="center"/>
        </w:trPr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DEE5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Когнітивний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9BAB3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C581D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D50BE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F3468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62,5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A5A24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0E12E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</w:t>
            </w:r>
          </w:p>
        </w:tc>
      </w:tr>
      <w:tr w:rsidR="00C60617" w14:paraId="516D3BE2" w14:textId="77777777" w:rsidTr="0044546D">
        <w:trPr>
          <w:jc w:val="center"/>
        </w:trPr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5758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Технологічний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0BD9B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6E010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EB037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ADEC3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09BD5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725AE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37,5</w:t>
            </w:r>
          </w:p>
        </w:tc>
      </w:tr>
      <w:tr w:rsidR="00C60617" w14:paraId="3FBDBD1D" w14:textId="77777777" w:rsidTr="0044546D">
        <w:trPr>
          <w:jc w:val="center"/>
        </w:trPr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F255D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Рефлексивний 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95FF1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25D65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5B20D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C7CB4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8F960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3DEF8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</w:tr>
      <w:tr w:rsidR="00C60617" w14:paraId="498D4AB6" w14:textId="77777777" w:rsidTr="0044546D">
        <w:trPr>
          <w:jc w:val="center"/>
        </w:trPr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CE676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Загалом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23069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2,2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7E338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A23A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05E78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4DB71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2,1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33A37" w14:textId="77777777" w:rsidR="00C60617" w:rsidRPr="00E43D31" w:rsidRDefault="00C60617" w:rsidP="007A1E1F">
            <w:pPr>
              <w:spacing w:after="0"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43D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26</w:t>
            </w:r>
          </w:p>
        </w:tc>
      </w:tr>
    </w:tbl>
    <w:p w14:paraId="4C781656" w14:textId="77777777" w:rsidR="007A1E1F" w:rsidRPr="005E7F6B" w:rsidRDefault="007A1E1F" w:rsidP="007A1E1F">
      <w:pPr>
        <w:spacing w:after="0" w:line="259" w:lineRule="auto"/>
        <w:ind w:firstLine="709"/>
        <w:contextualSpacing/>
        <w:rPr>
          <w:rFonts w:ascii="Times New Roman" w:eastAsia="Times New Roman" w:hAnsi="Times New Roman" w:cs="Times New Roman"/>
          <w:lang w:val="uk-UA"/>
        </w:rPr>
      </w:pPr>
    </w:p>
    <w:p w14:paraId="35FDC280" w14:textId="77777777" w:rsidR="00C60617" w:rsidRDefault="00C60617" w:rsidP="00C60617">
      <w:pPr>
        <w:pStyle w:val="a3"/>
        <w:spacing w:after="0" w:line="360" w:lineRule="auto"/>
        <w:ind w:left="1429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14:paraId="631B797F" w14:textId="499AB864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Зі складеної таблиці можемо зробити висновок,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констатувальному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етапі було виявлено 2,2 вчителі (28%)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високим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рівнем, 3,7 (46%) – з середнім рівнем та 2,1 (26%) – з низьким рівнем сформованості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вмінь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щодо 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застосування інтерактивної технології «Ажурна пилка» на уроках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математики</w:t>
      </w:r>
      <w:proofErr w:type="spellEnd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 4 класі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3010E48A" w14:textId="44340F4F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Узагальнюючи  дані результати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можемо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констатувати, що більшість педагогів приватної школи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Malina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»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Ірпінь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(46 %) знаходяться на середньому рівні сформованості вмінь, що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свідчить про необхідність підвищення загального рівня вчителів щодо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застосування</w:t>
      </w:r>
      <w:proofErr w:type="spellEnd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інтерактивної технології «Ажурна пилка» на уроках математики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</w:t>
      </w:r>
      <w:proofErr w:type="spellEnd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4 класі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131C4F16" w14:textId="564EEA69" w:rsidR="00C60617" w:rsidRPr="002B7B97" w:rsidRDefault="00C60617" w:rsidP="00C60617">
      <w:pPr>
        <w:spacing w:after="0" w:line="360" w:lineRule="auto"/>
        <w:ind w:right="-45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7B9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Для реалізації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формувально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етап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нашого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7B97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ми розробили </w:t>
      </w:r>
      <w:proofErr w:type="spellStart"/>
      <w:r w:rsidRPr="002B7B97">
        <w:rPr>
          <w:rFonts w:ascii="Times New Roman" w:hAnsi="Times New Roman" w:cs="Times New Roman"/>
          <w:sz w:val="28"/>
          <w:szCs w:val="28"/>
        </w:rPr>
        <w:t>методичні</w:t>
      </w:r>
      <w:proofErr w:type="spellEnd"/>
      <w:r w:rsidRPr="002B7B97">
        <w:rPr>
          <w:rFonts w:ascii="Times New Roman" w:hAnsi="Times New Roman" w:cs="Times New Roman"/>
          <w:sz w:val="28"/>
          <w:szCs w:val="28"/>
        </w:rPr>
        <w:t xml:space="preserve"> заходи,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 охоплювали </w:t>
      </w:r>
      <w:proofErr w:type="spellStart"/>
      <w:r w:rsidRPr="002B7B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вторські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відеоролики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97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2B7B97">
        <w:rPr>
          <w:rFonts w:ascii="Times New Roman" w:hAnsi="Times New Roman" w:cs="Times New Roman"/>
          <w:sz w:val="28"/>
          <w:szCs w:val="28"/>
        </w:rPr>
        <w:t>завданнєвим</w:t>
      </w:r>
      <w:proofErr w:type="spellEnd"/>
      <w:r w:rsidRPr="002B7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B97">
        <w:rPr>
          <w:rFonts w:ascii="Times New Roman" w:hAnsi="Times New Roman" w:cs="Times New Roman"/>
          <w:sz w:val="28"/>
          <w:szCs w:val="28"/>
        </w:rPr>
        <w:t>супроводом</w:t>
      </w:r>
      <w:proofErr w:type="spellEnd"/>
      <w:r w:rsidRPr="002B7B97">
        <w:rPr>
          <w:rFonts w:ascii="Times New Roman" w:hAnsi="Times New Roman" w:cs="Times New Roman"/>
          <w:sz w:val="28"/>
          <w:szCs w:val="28"/>
        </w:rPr>
        <w:t xml:space="preserve"> до них. </w:t>
      </w:r>
    </w:p>
    <w:p w14:paraId="4012C760" w14:textId="6623C64A" w:rsidR="00C60617" w:rsidRPr="000214BF" w:rsidRDefault="00C60617" w:rsidP="00C60617">
      <w:pPr>
        <w:spacing w:after="0"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2B7B97">
        <w:rPr>
          <w:rFonts w:ascii="Times New Roman" w:hAnsi="Times New Roman" w:cs="Times New Roman"/>
          <w:i/>
          <w:sz w:val="28"/>
          <w:szCs w:val="28"/>
        </w:rPr>
        <w:t>Аналіз</w:t>
      </w:r>
      <w:proofErr w:type="spellEnd"/>
      <w:r w:rsidRPr="002B7B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B7B97">
        <w:rPr>
          <w:rFonts w:ascii="Times New Roman" w:hAnsi="Times New Roman" w:cs="Times New Roman"/>
          <w:i/>
          <w:sz w:val="28"/>
          <w:szCs w:val="28"/>
        </w:rPr>
        <w:t>результатів</w:t>
      </w:r>
      <w:proofErr w:type="spellEnd"/>
      <w:r w:rsidRPr="002B7B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B7B97">
        <w:rPr>
          <w:rFonts w:ascii="Times New Roman" w:hAnsi="Times New Roman" w:cs="Times New Roman"/>
          <w:i/>
          <w:sz w:val="28"/>
          <w:szCs w:val="28"/>
        </w:rPr>
        <w:t>експериментальної</w:t>
      </w:r>
      <w:proofErr w:type="spellEnd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2B7B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B7B97">
        <w:rPr>
          <w:rFonts w:ascii="Times New Roman" w:hAnsi="Times New Roman" w:cs="Times New Roman"/>
          <w:i/>
          <w:sz w:val="28"/>
          <w:szCs w:val="28"/>
        </w:rPr>
        <w:t>роботи</w:t>
      </w:r>
      <w:proofErr w:type="spellEnd"/>
      <w:r w:rsidRPr="002B7B9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B7B97">
        <w:rPr>
          <w:rFonts w:ascii="Times New Roman" w:hAnsi="Times New Roman" w:cs="Times New Roman"/>
          <w:sz w:val="28"/>
          <w:szCs w:val="28"/>
          <w:lang w:val="uk-UA"/>
        </w:rPr>
        <w:t>Після закінчення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2B7B97">
        <w:rPr>
          <w:rFonts w:ascii="Times New Roman" w:hAnsi="Times New Roman" w:cs="Times New Roman"/>
          <w:sz w:val="28"/>
          <w:szCs w:val="28"/>
        </w:rPr>
        <w:t>формувального</w:t>
      </w:r>
      <w:proofErr w:type="spellEnd"/>
      <w:r w:rsidRPr="002B7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B97">
        <w:rPr>
          <w:rFonts w:ascii="Times New Roman" w:hAnsi="Times New Roman" w:cs="Times New Roman"/>
          <w:sz w:val="28"/>
          <w:szCs w:val="28"/>
        </w:rPr>
        <w:t>етапу</w:t>
      </w:r>
      <w:proofErr w:type="spellEnd"/>
      <w:r w:rsidRPr="002B7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B97">
        <w:rPr>
          <w:rFonts w:ascii="Times New Roman" w:hAnsi="Times New Roman" w:cs="Times New Roman"/>
          <w:sz w:val="28"/>
          <w:szCs w:val="28"/>
        </w:rPr>
        <w:t>експерименту</w:t>
      </w:r>
      <w:proofErr w:type="spellEnd"/>
      <w:r w:rsidRPr="002B7B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нами була </w:t>
      </w:r>
      <w:r>
        <w:rPr>
          <w:rFonts w:ascii="Times New Roman" w:hAnsi="Times New Roman" w:cs="Times New Roman"/>
          <w:sz w:val="28"/>
          <w:szCs w:val="28"/>
        </w:rPr>
        <w:t>проведен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B7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B97">
        <w:rPr>
          <w:rFonts w:ascii="Times New Roman" w:hAnsi="Times New Roman" w:cs="Times New Roman"/>
          <w:sz w:val="28"/>
          <w:szCs w:val="28"/>
        </w:rPr>
        <w:t>повторн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B7B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діагностика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Метою діагностики стало визначення рівня</w:t>
      </w:r>
      <w:r w:rsidRPr="002B7B97">
        <w:rPr>
          <w:rFonts w:ascii="Times New Roman" w:hAnsi="Times New Roman" w:cs="Times New Roman"/>
          <w:sz w:val="28"/>
          <w:szCs w:val="28"/>
          <w:lang w:val="uk-UA"/>
        </w:rPr>
        <w:t xml:space="preserve"> сформованості уміння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щоо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застосування інтерактивної технології «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Ажурна</w:t>
      </w:r>
      <w:proofErr w:type="spellEnd"/>
      <w:r w:rsidRPr="00E87A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пилка» на уроках математики в 4 класі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Етапи діагностики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проведені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за тими самими діагностичними методиками та охоплювали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повторний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аналіз </w:t>
      </w:r>
      <w:r>
        <w:rPr>
          <w:rFonts w:ascii="Times New Roman" w:hAnsi="Times New Roman" w:cs="Times New Roman"/>
          <w:sz w:val="28"/>
          <w:szCs w:val="28"/>
          <w:lang w:val="uk-UA"/>
        </w:rPr>
        <w:t>мотиваційно-ціннісного, когнітивного</w:t>
      </w:r>
      <w:r w:rsidRPr="002B7B97">
        <w:rPr>
          <w:rFonts w:ascii="Times New Roman" w:hAnsi="Times New Roman" w:cs="Times New Roman"/>
          <w:sz w:val="28"/>
          <w:szCs w:val="28"/>
          <w:lang w:val="uk-UA"/>
        </w:rPr>
        <w:t>, технологічн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2B7B97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2B7B97">
        <w:rPr>
          <w:rFonts w:ascii="Times New Roman" w:hAnsi="Times New Roman" w:cs="Times New Roman"/>
          <w:sz w:val="28"/>
          <w:szCs w:val="28"/>
          <w:lang w:val="uk-UA"/>
        </w:rPr>
        <w:t>рефлексивн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критеріїв</w:t>
      </w:r>
      <w:r w:rsidRPr="002B7B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B77732F" w14:textId="72D0A1F2" w:rsidR="009D7BAA" w:rsidRDefault="00C60617" w:rsidP="007A1E1F">
      <w:pPr>
        <w:spacing w:after="0" w:line="360" w:lineRule="auto"/>
        <w:ind w:right="-45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Всі результати повторного експерименту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ідображені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таблиці 3.3.</w:t>
      </w:r>
    </w:p>
    <w:p w14:paraId="208AAC97" w14:textId="77777777" w:rsidR="00C60617" w:rsidRPr="000214BF" w:rsidRDefault="00C60617" w:rsidP="003C4AA0">
      <w:pPr>
        <w:spacing w:after="0" w:line="360" w:lineRule="auto"/>
        <w:ind w:right="-45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Таблиця 3</w:t>
      </w:r>
      <w:r w:rsidRPr="000214B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.3.</w:t>
      </w:r>
    </w:p>
    <w:p w14:paraId="030BE085" w14:textId="45B58ACA" w:rsidR="00C60617" w:rsidRPr="0047181A" w:rsidRDefault="00C60617" w:rsidP="003C4AA0">
      <w:pPr>
        <w:spacing w:after="0" w:line="360" w:lineRule="auto"/>
        <w:ind w:right="-45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Загальний рівень сформованості вмінь опитаних педагогів щодо </w:t>
      </w:r>
      <w:r w:rsidRPr="00E43D3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застосування інтерактивної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43D3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технології</w:t>
      </w:r>
      <w:proofErr w:type="spellEnd"/>
      <w:r w:rsidRPr="00E43D3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«Ажурна пилка» на уроках математики в 4 класі (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формувальний</w:t>
      </w:r>
      <w:r w:rsidRPr="00E43D3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етап експерименту)</w:t>
      </w:r>
    </w:p>
    <w:tbl>
      <w:tblPr>
        <w:tblW w:w="947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0"/>
        <w:gridCol w:w="916"/>
        <w:gridCol w:w="850"/>
        <w:gridCol w:w="1276"/>
        <w:gridCol w:w="851"/>
        <w:gridCol w:w="992"/>
        <w:gridCol w:w="910"/>
      </w:tblGrid>
      <w:tr w:rsidR="00C60617" w14:paraId="1A9D7810" w14:textId="77777777" w:rsidTr="0044546D">
        <w:trPr>
          <w:trHeight w:val="480"/>
          <w:jc w:val="center"/>
        </w:trPr>
        <w:tc>
          <w:tcPr>
            <w:tcW w:w="3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1029D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Критерії сформованості </w:t>
            </w:r>
          </w:p>
        </w:tc>
        <w:tc>
          <w:tcPr>
            <w:tcW w:w="57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3900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Рівні сформованості</w:t>
            </w:r>
          </w:p>
        </w:tc>
      </w:tr>
      <w:tr w:rsidR="00C60617" w14:paraId="69D1A27D" w14:textId="77777777" w:rsidTr="0044546D">
        <w:trPr>
          <w:trHeight w:val="480"/>
          <w:jc w:val="center"/>
        </w:trPr>
        <w:tc>
          <w:tcPr>
            <w:tcW w:w="3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C718" w14:textId="77777777" w:rsidR="00C60617" w:rsidRPr="0047181A" w:rsidRDefault="00C60617" w:rsidP="0044546D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9AFEB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Високий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EC028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Середній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EAD0D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Низький</w:t>
            </w:r>
          </w:p>
        </w:tc>
      </w:tr>
      <w:tr w:rsidR="00C60617" w14:paraId="76C49646" w14:textId="77777777" w:rsidTr="0044546D">
        <w:trPr>
          <w:trHeight w:val="480"/>
          <w:jc w:val="center"/>
        </w:trPr>
        <w:tc>
          <w:tcPr>
            <w:tcW w:w="3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37C4A" w14:textId="77777777" w:rsidR="00C60617" w:rsidRPr="0047181A" w:rsidRDefault="00C60617" w:rsidP="0044546D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E56B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К-сть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51F19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6EB22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К-сть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74427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E6CF9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К-сть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78060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</w:tr>
      <w:tr w:rsidR="00C60617" w14:paraId="4337CA2E" w14:textId="77777777" w:rsidTr="0044546D">
        <w:trPr>
          <w:jc w:val="center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5EC7E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Мотиваційно-ціннісний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A1B9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F0B19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9B690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DB583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37,5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93E86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09603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</w:t>
            </w:r>
          </w:p>
        </w:tc>
      </w:tr>
      <w:tr w:rsidR="00C60617" w14:paraId="32773A20" w14:textId="77777777" w:rsidTr="0044546D">
        <w:trPr>
          <w:jc w:val="center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41F6D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Когнітивний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674D6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D003A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62,5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E5350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FE47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DB7F1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683B3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</w:t>
            </w:r>
          </w:p>
        </w:tc>
      </w:tr>
      <w:tr w:rsidR="00C60617" w14:paraId="7492C00F" w14:textId="77777777" w:rsidTr="0044546D">
        <w:trPr>
          <w:jc w:val="center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DBE22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Технологічний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3F664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04494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AB1F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8976E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62,5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648A2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D1105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</w:t>
            </w:r>
          </w:p>
        </w:tc>
      </w:tr>
      <w:tr w:rsidR="00C60617" w14:paraId="1499F62F" w14:textId="77777777" w:rsidTr="0044546D">
        <w:trPr>
          <w:jc w:val="center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EF816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Рефлексивний 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0288D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08AC8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E12A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2DF2C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88FCD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165C5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</w:tr>
      <w:tr w:rsidR="00C60617" w14:paraId="2CEB8BFB" w14:textId="77777777" w:rsidTr="0044546D">
        <w:trPr>
          <w:jc w:val="center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624B7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Загалом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B70CC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326BC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46,9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1F853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07613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37,5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E7C48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1,3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2DE01" w14:textId="77777777" w:rsidR="00C60617" w:rsidRPr="0047181A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4718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15,6</w:t>
            </w:r>
          </w:p>
        </w:tc>
      </w:tr>
    </w:tbl>
    <w:p w14:paraId="6365D7D3" w14:textId="77777777" w:rsidR="00C60617" w:rsidRDefault="00C60617" w:rsidP="00C60617">
      <w:pPr>
        <w:spacing w:after="0" w:line="360" w:lineRule="auto"/>
        <w:ind w:right="-45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15A9F8" w14:textId="7505448D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Із аналізу табл. 3.3. бачимо, що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2B7B9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46,9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% опитаних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виявлено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високий рівень сформованості в</w:t>
      </w:r>
      <w:r w:rsidRPr="002B7B9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міння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застосовувати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інтерактивну</w:t>
      </w:r>
      <w:proofErr w:type="spellEnd"/>
      <w:r w:rsidRPr="0047181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технологі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ю</w:t>
      </w:r>
      <w:r w:rsidRPr="0047181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«Ажурна пилка» на уроках математики в 4 класі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 37,5% педагогів виявлено середній рівень. Низький рівень сформованості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визначено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 15,6% викладачів.</w:t>
      </w:r>
    </w:p>
    <w:p w14:paraId="3B2673A6" w14:textId="35F3A009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Одразу необхідно відзначити значне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зростання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кількості педагогів, що мають високий рівень сформованості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необхідних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вмінь. Зростання цих показників відбулося на фоні зниження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ереднього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низького рівня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готовності педагогів до застосування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інтерактивної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технології </w:t>
      </w:r>
      <w:r w:rsidRPr="0047181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«Ажурна пилка» на уроках математики в 4 класі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4D2F7801" w14:textId="2A631399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Якщо аналізувати результати формувального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етапу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експерименту по окремим критеріям, то за сформованістю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мотиваційно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-ціннісного критерію високий рівень виявлено у 50% опитаних вчителів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приватної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школи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Malina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» м. Ірпінь. Середній рівень сформованості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відзначено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 37,5%, а низький у 12,5% педагогів. </w:t>
      </w:r>
    </w:p>
    <w:p w14:paraId="311B89E4" w14:textId="473C8897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Також,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формувальному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етапі експерименту було діагностовано, що у 62,5% опитаних мають високий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сформованості когнітивного критерію. У 25% діагностовано середній, а у 12,5% низький рівні.</w:t>
      </w:r>
    </w:p>
    <w:p w14:paraId="0885CD44" w14:textId="75D6E206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Під час діагностики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технологічного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критерію високий рівень сформованості було виявлено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 25% опитаних, у 62,5%  діагностовано середній та у 12,5% –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низький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рівні.</w:t>
      </w:r>
    </w:p>
    <w:p w14:paraId="10207097" w14:textId="1ABBAE06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Високі показники готовності показало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50% педагогів під час діагностування рефлексивного критерію.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Щодо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результатів середнього та низького рівня, вони розділилися навпіл і склали по 25%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 кожному рівні.</w:t>
      </w:r>
    </w:p>
    <w:p w14:paraId="478BFDE3" w14:textId="4CE2B323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Для наочного виявлення результатів нашого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педагогічного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дослідження порівняємо у табл.. 3.4. результати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констатувального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формувального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етапів. </w:t>
      </w:r>
    </w:p>
    <w:p w14:paraId="6097CDAC" w14:textId="6251A205" w:rsidR="00C60617" w:rsidRDefault="00C60617" w:rsidP="007A1E1F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Порівнюючи результати двох етапів за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показником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мотиваційно-ціннісного критерію відзначимо, що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значно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зросла кількість вчителів з високим рівнем сформованості вмінь.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зростання відбулося на фоні зниження кількості вчителів з середнім рівнем на 8,8 % та низ</w:t>
      </w:r>
      <w:r w:rsidR="007A1E1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ьким – на 16,2%.</w:t>
      </w:r>
    </w:p>
    <w:p w14:paraId="3ABA2204" w14:textId="77777777" w:rsidR="00EE0BEE" w:rsidRDefault="00EE0BEE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br w:type="page"/>
      </w:r>
    </w:p>
    <w:p w14:paraId="11B7C7D3" w14:textId="77777777" w:rsidR="00C60617" w:rsidRPr="005060D3" w:rsidRDefault="00C60617" w:rsidP="00C60617">
      <w:pPr>
        <w:spacing w:line="360" w:lineRule="auto"/>
        <w:ind w:right="-45"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Таблиця 3</w:t>
      </w:r>
      <w:r w:rsidRPr="005060D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.4.</w:t>
      </w:r>
    </w:p>
    <w:p w14:paraId="5279B15C" w14:textId="5E4F4FBC" w:rsidR="00C60617" w:rsidRPr="005060D3" w:rsidRDefault="00C60617" w:rsidP="00C60617">
      <w:pPr>
        <w:spacing w:line="360" w:lineRule="auto"/>
        <w:ind w:right="-45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Порівняння результатів </w:t>
      </w:r>
      <w:proofErr w:type="spellStart"/>
      <w:r w:rsidRPr="000A119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констатув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ального</w:t>
      </w:r>
      <w:proofErr w:type="spellEnd"/>
      <w:r w:rsidRPr="000A119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і формувальн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ого</w:t>
      </w:r>
      <w:r w:rsidRPr="000A119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етап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ів</w:t>
      </w:r>
      <w:r w:rsidRPr="000A119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експерименту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щодо визначення загально рівня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сформованості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вмінь застосування технології </w:t>
      </w:r>
      <w:r w:rsidRPr="00E43D3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«Ажурна пилка»</w:t>
      </w:r>
    </w:p>
    <w:tbl>
      <w:tblPr>
        <w:tblW w:w="947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0"/>
        <w:gridCol w:w="916"/>
        <w:gridCol w:w="992"/>
        <w:gridCol w:w="992"/>
        <w:gridCol w:w="993"/>
        <w:gridCol w:w="992"/>
        <w:gridCol w:w="910"/>
      </w:tblGrid>
      <w:tr w:rsidR="00C60617" w14:paraId="7DFEABFD" w14:textId="77777777" w:rsidTr="0044546D">
        <w:trPr>
          <w:trHeight w:val="480"/>
          <w:jc w:val="center"/>
        </w:trPr>
        <w:tc>
          <w:tcPr>
            <w:tcW w:w="3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5E9BF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Критерії сформованості </w:t>
            </w:r>
          </w:p>
        </w:tc>
        <w:tc>
          <w:tcPr>
            <w:tcW w:w="57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4F744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Рівні сформованості </w:t>
            </w:r>
          </w:p>
        </w:tc>
      </w:tr>
      <w:tr w:rsidR="00C60617" w14:paraId="3DDA1BCC" w14:textId="77777777" w:rsidTr="0044546D">
        <w:trPr>
          <w:trHeight w:val="480"/>
          <w:jc w:val="center"/>
        </w:trPr>
        <w:tc>
          <w:tcPr>
            <w:tcW w:w="3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90345" w14:textId="77777777" w:rsidR="00C60617" w:rsidRPr="005060D3" w:rsidRDefault="00C60617" w:rsidP="0044546D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9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F395F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Високий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8BA0B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Середній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60B3F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Низький</w:t>
            </w:r>
          </w:p>
        </w:tc>
      </w:tr>
      <w:tr w:rsidR="00C60617" w14:paraId="2DD556A0" w14:textId="77777777" w:rsidTr="0044546D">
        <w:trPr>
          <w:trHeight w:val="480"/>
          <w:jc w:val="center"/>
        </w:trPr>
        <w:tc>
          <w:tcPr>
            <w:tcW w:w="3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92584" w14:textId="77777777" w:rsidR="00C60617" w:rsidRPr="005060D3" w:rsidRDefault="00C60617" w:rsidP="0044546D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132F0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К, </w:t>
            </w:r>
          </w:p>
          <w:p w14:paraId="2B9BEFF0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0A05C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Ф, </w:t>
            </w:r>
          </w:p>
          <w:p w14:paraId="6824988D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D3CBA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К, </w:t>
            </w:r>
          </w:p>
          <w:p w14:paraId="340F8DCD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FD055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Ф, </w:t>
            </w:r>
          </w:p>
          <w:p w14:paraId="00A82513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2F55C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К, </w:t>
            </w:r>
          </w:p>
          <w:p w14:paraId="7FABB1BF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EE432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Ф, </w:t>
            </w:r>
          </w:p>
          <w:p w14:paraId="34153D16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%</w:t>
            </w:r>
          </w:p>
        </w:tc>
      </w:tr>
      <w:tr w:rsidR="00C60617" w14:paraId="1CEB6E01" w14:textId="77777777" w:rsidTr="0044546D">
        <w:trPr>
          <w:jc w:val="center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90599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Мотиваційно-ціннісний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8B7BE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DC2ED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BBBD7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46,3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1F45B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37,5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82B50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28,7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27766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</w:t>
            </w:r>
          </w:p>
        </w:tc>
      </w:tr>
      <w:tr w:rsidR="00C60617" w14:paraId="27AC3932" w14:textId="77777777" w:rsidTr="0044546D">
        <w:trPr>
          <w:jc w:val="center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7F036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Когнітивний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704E8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42874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62,5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09A79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62,5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2CD80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29485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8972B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</w:t>
            </w:r>
          </w:p>
        </w:tc>
      </w:tr>
      <w:tr w:rsidR="00C60617" w14:paraId="67293B6B" w14:textId="77777777" w:rsidTr="0044546D">
        <w:trPr>
          <w:jc w:val="center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AEE49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Технологічний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4260F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4E87C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7D17C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C6660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62,5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05307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E31CD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12,5</w:t>
            </w:r>
          </w:p>
        </w:tc>
      </w:tr>
      <w:tr w:rsidR="00C60617" w14:paraId="03E01436" w14:textId="77777777" w:rsidTr="0044546D">
        <w:trPr>
          <w:jc w:val="center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6FAF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Рефлексивний 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E5C86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05340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69E89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B0E7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B8487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81D7C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25</w:t>
            </w:r>
          </w:p>
        </w:tc>
      </w:tr>
      <w:tr w:rsidR="00C60617" w14:paraId="08681061" w14:textId="77777777" w:rsidTr="0044546D">
        <w:trPr>
          <w:jc w:val="center"/>
        </w:trPr>
        <w:tc>
          <w:tcPr>
            <w:tcW w:w="3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42040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Середні показники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61FC6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DD7AE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46,9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805A6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DB088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37,5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A3B94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26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C8570" w14:textId="77777777" w:rsidR="00C60617" w:rsidRPr="005060D3" w:rsidRDefault="00C60617" w:rsidP="0044546D">
            <w:pPr>
              <w:spacing w:line="276" w:lineRule="auto"/>
              <w:ind w:right="-4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0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15,6</w:t>
            </w:r>
          </w:p>
        </w:tc>
      </w:tr>
    </w:tbl>
    <w:p w14:paraId="1B4901ED" w14:textId="77777777" w:rsidR="00C60617" w:rsidRDefault="00C60617" w:rsidP="00C60617">
      <w:pPr>
        <w:pStyle w:val="a3"/>
        <w:spacing w:line="360" w:lineRule="auto"/>
        <w:ind w:left="1429" w:right="-4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5ADBACC6" w14:textId="3D22D91A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Порівнюючи результати двох етапів за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показником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мотиваційно-ціннісного критерію відзначимо, що значно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зросла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кількість вчителів з високим рівнем сформованості вмінь.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зростання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відбулося на фоні зниження кількості вчителів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середнім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рівнем на 8,8 % та низьким – на 16,2%. </w:t>
      </w:r>
    </w:p>
    <w:p w14:paraId="3880134D" w14:textId="3B9F8D52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Щодо показників когнітивного критерію, тут відзначається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зростання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високого рівня готовності педагогів на 37,5%. Також, відбулося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зниження вчителів, що мали середній рівень.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ось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показники низького рівня сформованості вмінь залишилися на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самому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рівні.</w:t>
      </w:r>
    </w:p>
    <w:p w14:paraId="247155FA" w14:textId="28C955F7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Показники технологічного </w:t>
      </w:r>
      <w:r w:rsidRPr="005060D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сформованості </w:t>
      </w:r>
      <w:proofErr w:type="spellStart"/>
      <w:r w:rsidRPr="005060D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вмінь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5060D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 застосування технології «Ажурна пилка» </w:t>
      </w:r>
      <w:r w:rsidRPr="0047181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на уроках математики в 4 </w:t>
      </w:r>
      <w:proofErr w:type="spellStart"/>
      <w:r w:rsidRPr="0047181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класі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також змінилися в кращу сторону. Адже на 12,5 % збільшилася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кількість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учителів, що мають високий рівень і на таку саму кількість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збільшилася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кількість вчителів з середнім рівнем. Зміна показників низького рівня не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відбулася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</w:p>
    <w:p w14:paraId="2AFC2BF7" w14:textId="40BDF0C6" w:rsidR="00C60617" w:rsidRDefault="00C60617" w:rsidP="00C60617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А ось за показниками рефлексивного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критерію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констатувальному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і формувальному етапах дослідження змін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було відзначено.</w:t>
      </w:r>
    </w:p>
    <w:p w14:paraId="272F7BE6" w14:textId="7CEF842C" w:rsidR="00EE0BEE" w:rsidRDefault="00C60617" w:rsidP="00EE0BEE">
      <w:pPr>
        <w:spacing w:line="360" w:lineRule="auto"/>
        <w:ind w:right="-45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Підсумуємо отримані результати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табл. 3.5.</w:t>
      </w:r>
    </w:p>
    <w:p w14:paraId="63B0DFDF" w14:textId="77777777" w:rsidR="00C60617" w:rsidRDefault="00C60617" w:rsidP="00C60617">
      <w:pPr>
        <w:spacing w:line="360" w:lineRule="auto"/>
        <w:ind w:right="-45"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Таблиця 3</w:t>
      </w:r>
      <w:r w:rsidRPr="000A119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.5.</w:t>
      </w:r>
    </w:p>
    <w:p w14:paraId="13896C7E" w14:textId="77777777" w:rsidR="00C60617" w:rsidRPr="00EA1E29" w:rsidRDefault="00C60617" w:rsidP="00C60617">
      <w:pPr>
        <w:spacing w:line="360" w:lineRule="auto"/>
        <w:ind w:right="-45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0A119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Динаміка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змін </w:t>
      </w:r>
      <w:r w:rsidRPr="000A119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рівнів сформованості уміння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опитаних педагогів щодо  </w:t>
      </w:r>
      <w:r w:rsidRPr="00E43D31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застосування інтерактивної технології «Ажурна пилка» на уроках математики в 4 класі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0A119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за результатами </w:t>
      </w:r>
      <w:proofErr w:type="spellStart"/>
      <w:r w:rsidRPr="000A119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констатувального</w:t>
      </w:r>
      <w:proofErr w:type="spellEnd"/>
      <w:r w:rsidRPr="000A119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і формувального етапів експерименту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560"/>
        <w:gridCol w:w="1559"/>
        <w:gridCol w:w="1701"/>
        <w:gridCol w:w="1701"/>
      </w:tblGrid>
      <w:tr w:rsidR="00C60617" w14:paraId="45813810" w14:textId="77777777" w:rsidTr="0044546D">
        <w:tc>
          <w:tcPr>
            <w:tcW w:w="1384" w:type="dxa"/>
            <w:vMerge w:val="restart"/>
          </w:tcPr>
          <w:p w14:paraId="1A13E8A1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Рівні</w:t>
            </w:r>
          </w:p>
        </w:tc>
        <w:tc>
          <w:tcPr>
            <w:tcW w:w="3119" w:type="dxa"/>
            <w:gridSpan w:val="2"/>
          </w:tcPr>
          <w:p w14:paraId="08D02D93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Констатувальний</w:t>
            </w:r>
            <w:proofErr w:type="spellEnd"/>
            <w:r>
              <w:rPr>
                <w:b/>
                <w:sz w:val="28"/>
                <w:szCs w:val="28"/>
              </w:rPr>
              <w:t xml:space="preserve"> етап</w:t>
            </w:r>
          </w:p>
        </w:tc>
        <w:tc>
          <w:tcPr>
            <w:tcW w:w="3260" w:type="dxa"/>
            <w:gridSpan w:val="2"/>
          </w:tcPr>
          <w:p w14:paraId="35712603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Формувальний етап</w:t>
            </w:r>
          </w:p>
        </w:tc>
        <w:tc>
          <w:tcPr>
            <w:tcW w:w="1701" w:type="dxa"/>
            <w:vMerge w:val="restart"/>
          </w:tcPr>
          <w:p w14:paraId="50CC111D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Динаміка, </w:t>
            </w:r>
          </w:p>
          <w:p w14:paraId="3FB95F13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</w:tr>
      <w:tr w:rsidR="00C60617" w14:paraId="545178CF" w14:textId="77777777" w:rsidTr="0044546D">
        <w:tc>
          <w:tcPr>
            <w:tcW w:w="1384" w:type="dxa"/>
            <w:vMerge/>
          </w:tcPr>
          <w:p w14:paraId="0950A7B1" w14:textId="77777777" w:rsidR="00C60617" w:rsidRDefault="00C60617" w:rsidP="0044546D">
            <w:pPr>
              <w:spacing w:line="276" w:lineRule="auto"/>
              <w:contextualSpacing/>
            </w:pPr>
          </w:p>
        </w:tc>
        <w:tc>
          <w:tcPr>
            <w:tcW w:w="1559" w:type="dxa"/>
          </w:tcPr>
          <w:p w14:paraId="763DD7A9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осіб</w:t>
            </w:r>
          </w:p>
        </w:tc>
        <w:tc>
          <w:tcPr>
            <w:tcW w:w="1560" w:type="dxa"/>
          </w:tcPr>
          <w:p w14:paraId="3D876E99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14:paraId="0FAAB555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осіб</w:t>
            </w:r>
          </w:p>
        </w:tc>
        <w:tc>
          <w:tcPr>
            <w:tcW w:w="1701" w:type="dxa"/>
          </w:tcPr>
          <w:p w14:paraId="22FB37E0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%</w:t>
            </w:r>
          </w:p>
        </w:tc>
        <w:tc>
          <w:tcPr>
            <w:tcW w:w="1701" w:type="dxa"/>
            <w:vMerge/>
          </w:tcPr>
          <w:p w14:paraId="1A9B567B" w14:textId="77777777" w:rsidR="00C60617" w:rsidRDefault="00C60617" w:rsidP="0044546D">
            <w:pPr>
              <w:spacing w:line="276" w:lineRule="auto"/>
              <w:contextualSpacing/>
            </w:pPr>
          </w:p>
        </w:tc>
      </w:tr>
      <w:tr w:rsidR="00C60617" w14:paraId="7DEEF39E" w14:textId="77777777" w:rsidTr="0044546D">
        <w:tc>
          <w:tcPr>
            <w:tcW w:w="1384" w:type="dxa"/>
          </w:tcPr>
          <w:p w14:paraId="54948C04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Високий</w:t>
            </w:r>
          </w:p>
        </w:tc>
        <w:tc>
          <w:tcPr>
            <w:tcW w:w="1559" w:type="dxa"/>
          </w:tcPr>
          <w:p w14:paraId="61CC6817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1560" w:type="dxa"/>
          </w:tcPr>
          <w:p w14:paraId="79C2371C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14:paraId="2AC91792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</w:t>
            </w:r>
          </w:p>
        </w:tc>
        <w:tc>
          <w:tcPr>
            <w:tcW w:w="1701" w:type="dxa"/>
          </w:tcPr>
          <w:p w14:paraId="7F9A132D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46,9</w:t>
            </w:r>
          </w:p>
        </w:tc>
        <w:tc>
          <w:tcPr>
            <w:tcW w:w="1701" w:type="dxa"/>
          </w:tcPr>
          <w:p w14:paraId="54DEAF11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+18,9</w:t>
            </w:r>
          </w:p>
        </w:tc>
      </w:tr>
      <w:tr w:rsidR="00C60617" w14:paraId="7CA5C460" w14:textId="77777777" w:rsidTr="0044546D">
        <w:tc>
          <w:tcPr>
            <w:tcW w:w="1384" w:type="dxa"/>
          </w:tcPr>
          <w:p w14:paraId="5304E970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Середній</w:t>
            </w:r>
          </w:p>
        </w:tc>
        <w:tc>
          <w:tcPr>
            <w:tcW w:w="1559" w:type="dxa"/>
          </w:tcPr>
          <w:p w14:paraId="7E7C3D08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</w:t>
            </w:r>
          </w:p>
        </w:tc>
        <w:tc>
          <w:tcPr>
            <w:tcW w:w="1560" w:type="dxa"/>
          </w:tcPr>
          <w:p w14:paraId="7F3E69D1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559" w:type="dxa"/>
          </w:tcPr>
          <w:p w14:paraId="186E7854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610AFCAA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37,5</w:t>
            </w:r>
          </w:p>
        </w:tc>
        <w:tc>
          <w:tcPr>
            <w:tcW w:w="1701" w:type="dxa"/>
          </w:tcPr>
          <w:p w14:paraId="7D8BF0E7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8,5</w:t>
            </w:r>
          </w:p>
        </w:tc>
      </w:tr>
      <w:tr w:rsidR="00C60617" w14:paraId="58E0FAA5" w14:textId="77777777" w:rsidTr="0044546D">
        <w:tc>
          <w:tcPr>
            <w:tcW w:w="1384" w:type="dxa"/>
          </w:tcPr>
          <w:p w14:paraId="7E6B9DD1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Низький</w:t>
            </w:r>
          </w:p>
        </w:tc>
        <w:tc>
          <w:tcPr>
            <w:tcW w:w="1559" w:type="dxa"/>
          </w:tcPr>
          <w:p w14:paraId="01926061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1560" w:type="dxa"/>
          </w:tcPr>
          <w:p w14:paraId="678809AE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559" w:type="dxa"/>
          </w:tcPr>
          <w:p w14:paraId="68E84B00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1701" w:type="dxa"/>
          </w:tcPr>
          <w:p w14:paraId="32922ECB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15,6</w:t>
            </w:r>
          </w:p>
        </w:tc>
        <w:tc>
          <w:tcPr>
            <w:tcW w:w="1701" w:type="dxa"/>
          </w:tcPr>
          <w:p w14:paraId="2D19FBE3" w14:textId="77777777" w:rsidR="00C60617" w:rsidRDefault="00C60617" w:rsidP="0044546D">
            <w:pPr>
              <w:pStyle w:val="a5"/>
              <w:spacing w:before="0" w:after="0" w:line="276" w:lineRule="auto"/>
              <w:ind w:right="-45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10,4</w:t>
            </w:r>
          </w:p>
        </w:tc>
      </w:tr>
    </w:tbl>
    <w:p w14:paraId="49FC7B36" w14:textId="77777777" w:rsidR="00C60617" w:rsidRDefault="007A1E1F" w:rsidP="007A1E1F">
      <w:pPr>
        <w:spacing w:after="0" w:line="259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B6D5D">
        <w:rPr>
          <w:rFonts w:ascii="Times New Roman" w:eastAsia="Times New Roman" w:hAnsi="Times New Roman" w:cs="Times New Roman"/>
          <w:lang w:val="uk-UA"/>
        </w:rPr>
        <w:t xml:space="preserve">Джерело: </w:t>
      </w:r>
      <w:r w:rsidRPr="00DB6D5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складено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автором</w:t>
      </w:r>
    </w:p>
    <w:p w14:paraId="760F9657" w14:textId="77777777" w:rsidR="007A1E1F" w:rsidRPr="007A1E1F" w:rsidRDefault="007A1E1F" w:rsidP="007A1E1F">
      <w:pPr>
        <w:spacing w:after="0" w:line="259" w:lineRule="auto"/>
        <w:ind w:firstLine="709"/>
        <w:contextualSpacing/>
        <w:rPr>
          <w:rFonts w:ascii="Times New Roman" w:eastAsia="Times New Roman" w:hAnsi="Times New Roman" w:cs="Times New Roman"/>
          <w:lang w:val="uk-UA"/>
        </w:rPr>
      </w:pPr>
    </w:p>
    <w:p w14:paraId="4F076BA2" w14:textId="77777777" w:rsidR="00C60617" w:rsidRDefault="00C60617" w:rsidP="007A1E1F">
      <w:pPr>
        <w:pStyle w:val="a5"/>
        <w:spacing w:before="0" w:beforeAutospacing="0" w:after="0" w:afterAutospacing="0" w:line="360" w:lineRule="auto"/>
        <w:ind w:right="-45" w:firstLine="709"/>
        <w:jc w:val="both"/>
        <w:rPr>
          <w:sz w:val="28"/>
          <w:szCs w:val="28"/>
        </w:rPr>
      </w:pPr>
      <w:r>
        <w:rPr>
          <w:sz w:val="28"/>
          <w:szCs w:val="28"/>
        </w:rPr>
        <w:t>З таблиці 3.5. ми наочно можемо побачити позитивні зрушення, які відбулися з викладацьким складом після формувального експерименту. Відобразимо дані результати графічно на рис. 3.6.</w:t>
      </w:r>
    </w:p>
    <w:p w14:paraId="6AB91292" w14:textId="77777777" w:rsidR="00C60617" w:rsidRDefault="00C60617" w:rsidP="00C60617">
      <w:pPr>
        <w:pStyle w:val="a5"/>
        <w:spacing w:before="0" w:after="0" w:line="360" w:lineRule="auto"/>
        <w:ind w:right="-45"/>
        <w:contextualSpacing/>
        <w:jc w:val="center"/>
        <w:rPr>
          <w:sz w:val="28"/>
          <w:szCs w:val="28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F68D926" wp14:editId="245F7BB2">
            <wp:extent cx="5323374" cy="2465408"/>
            <wp:effectExtent l="19050" t="0" r="0" b="0"/>
            <wp:docPr id="1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var/mobile/Containers/Data/Application/3897DBB6-54FA-422F-822F-FEB4033DFA14/tmp/_d/image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2471506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14:paraId="590A5A62" w14:textId="77777777" w:rsidR="00233E8E" w:rsidRPr="00985F16" w:rsidRDefault="00C60617" w:rsidP="004057E0">
      <w:pPr>
        <w:pStyle w:val="a5"/>
        <w:spacing w:before="0" w:after="0" w:line="360" w:lineRule="auto"/>
        <w:ind w:right="-45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Рис. 3.6. Стан сформованості вміння викладачів щодо  </w:t>
      </w:r>
      <w:r w:rsidRPr="00E43D31">
        <w:rPr>
          <w:b/>
          <w:sz w:val="28"/>
          <w:szCs w:val="28"/>
        </w:rPr>
        <w:t xml:space="preserve">застосування інтерактивної технології «Ажурна пилка» на уроках математики в 4 класі </w:t>
      </w:r>
      <w:r>
        <w:rPr>
          <w:b/>
          <w:sz w:val="28"/>
          <w:szCs w:val="28"/>
        </w:rPr>
        <w:t xml:space="preserve"> </w:t>
      </w:r>
    </w:p>
    <w:p w14:paraId="7D3A384A" w14:textId="6CC21EE1" w:rsidR="00C60617" w:rsidRDefault="00C60617" w:rsidP="00C60617">
      <w:pPr>
        <w:pStyle w:val="a5"/>
        <w:spacing w:line="360" w:lineRule="auto"/>
        <w:ind w:right="-45" w:firstLine="709"/>
        <w:contextualSpacing/>
        <w:jc w:val="both"/>
        <w:rPr>
          <w:sz w:val="28"/>
          <w:szCs w:val="28"/>
        </w:rPr>
      </w:pPr>
      <w:r w:rsidRPr="00EA1E29">
        <w:rPr>
          <w:sz w:val="28"/>
          <w:szCs w:val="28"/>
        </w:rPr>
        <w:t xml:space="preserve">Отже, в результаті нашого педагогічного </w:t>
      </w:r>
      <w:proofErr w:type="spellStart"/>
      <w:r w:rsidR="00333058" w:rsidRPr="003F7B44">
        <w:rPr>
          <w:bCs/>
          <w:color w:val="FFFFFF" w:themeColor="background1"/>
          <w:sz w:val="10"/>
          <w:szCs w:val="10"/>
        </w:rPr>
        <w:t>о</w:t>
      </w:r>
      <w:r w:rsidRPr="00EA1E29">
        <w:rPr>
          <w:sz w:val="28"/>
          <w:szCs w:val="28"/>
        </w:rPr>
        <w:t>дослідження</w:t>
      </w:r>
      <w:proofErr w:type="spellEnd"/>
      <w:r w:rsidRPr="00EA1E29">
        <w:rPr>
          <w:sz w:val="28"/>
          <w:szCs w:val="28"/>
        </w:rPr>
        <w:t xml:space="preserve"> високий рівень сформо</w:t>
      </w:r>
      <w:r w:rsidR="009E7FF1">
        <w:rPr>
          <w:sz w:val="28"/>
          <w:szCs w:val="28"/>
        </w:rPr>
        <w:t xml:space="preserve">ваності вміння викладачів щодо </w:t>
      </w:r>
      <w:r w:rsidRPr="00EA1E29">
        <w:rPr>
          <w:sz w:val="28"/>
          <w:szCs w:val="28"/>
        </w:rPr>
        <w:t xml:space="preserve">застосування </w:t>
      </w:r>
      <w:proofErr w:type="spellStart"/>
      <w:r w:rsidR="00333058" w:rsidRPr="003F7B44">
        <w:rPr>
          <w:bCs/>
          <w:color w:val="FFFFFF" w:themeColor="background1"/>
          <w:sz w:val="10"/>
          <w:szCs w:val="10"/>
        </w:rPr>
        <w:t>о</w:t>
      </w:r>
      <w:r w:rsidRPr="00EA1E29">
        <w:rPr>
          <w:sz w:val="28"/>
          <w:szCs w:val="28"/>
        </w:rPr>
        <w:t>інтерактивної</w:t>
      </w:r>
      <w:proofErr w:type="spellEnd"/>
      <w:r w:rsidRPr="00EA1E29">
        <w:rPr>
          <w:sz w:val="28"/>
          <w:szCs w:val="28"/>
        </w:rPr>
        <w:t xml:space="preserve"> технології </w:t>
      </w:r>
      <w:r w:rsidRPr="00EA1E29">
        <w:rPr>
          <w:sz w:val="28"/>
          <w:szCs w:val="28"/>
        </w:rPr>
        <w:lastRenderedPageBreak/>
        <w:t xml:space="preserve">«Ажурна пилка» на </w:t>
      </w:r>
      <w:proofErr w:type="spellStart"/>
      <w:r w:rsidRPr="00EA1E29">
        <w:rPr>
          <w:sz w:val="28"/>
          <w:szCs w:val="28"/>
        </w:rPr>
        <w:t>уроках</w:t>
      </w:r>
      <w:r w:rsidR="00333058" w:rsidRPr="003F7B44">
        <w:rPr>
          <w:bCs/>
          <w:color w:val="FFFFFF" w:themeColor="background1"/>
          <w:sz w:val="10"/>
          <w:szCs w:val="10"/>
        </w:rPr>
        <w:t>о</w:t>
      </w:r>
      <w:proofErr w:type="spellEnd"/>
      <w:r w:rsidRPr="00EA1E29">
        <w:rPr>
          <w:sz w:val="28"/>
          <w:szCs w:val="28"/>
        </w:rPr>
        <w:t xml:space="preserve"> математики в 4 класі  </w:t>
      </w:r>
      <w:r>
        <w:rPr>
          <w:sz w:val="28"/>
          <w:szCs w:val="28"/>
        </w:rPr>
        <w:t>зріс на 18,9%. Середній рівень знизився на 8,5%, а низький на 10,4%.</w:t>
      </w:r>
    </w:p>
    <w:p w14:paraId="3D8E7528" w14:textId="1C15E6D6" w:rsidR="00233E8E" w:rsidRDefault="00C60617" w:rsidP="0089248C">
      <w:pPr>
        <w:pStyle w:val="a5"/>
        <w:spacing w:line="360" w:lineRule="auto"/>
        <w:ind w:right="-4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Дані показники свідчать, що </w:t>
      </w:r>
      <w:proofErr w:type="spellStart"/>
      <w:r w:rsidR="00333058" w:rsidRPr="003F7B44">
        <w:rPr>
          <w:bCs/>
          <w:color w:val="FFFFFF" w:themeColor="background1"/>
          <w:sz w:val="10"/>
          <w:szCs w:val="10"/>
        </w:rPr>
        <w:t>о</w:t>
      </w:r>
      <w:r>
        <w:rPr>
          <w:sz w:val="28"/>
          <w:szCs w:val="28"/>
        </w:rPr>
        <w:t>розроблені</w:t>
      </w:r>
      <w:proofErr w:type="spellEnd"/>
      <w:r>
        <w:rPr>
          <w:sz w:val="28"/>
          <w:szCs w:val="28"/>
        </w:rPr>
        <w:t xml:space="preserve"> нами методичні заходи, які охоплювали </w:t>
      </w:r>
      <w:r w:rsidRPr="002B7B97">
        <w:rPr>
          <w:sz w:val="28"/>
          <w:szCs w:val="28"/>
        </w:rPr>
        <w:t>а</w:t>
      </w:r>
      <w:r>
        <w:rPr>
          <w:sz w:val="28"/>
          <w:szCs w:val="28"/>
        </w:rPr>
        <w:t xml:space="preserve">вторські навчальні </w:t>
      </w:r>
      <w:proofErr w:type="spellStart"/>
      <w:r w:rsidR="00333058" w:rsidRPr="003F7B44">
        <w:rPr>
          <w:bCs/>
          <w:color w:val="FFFFFF" w:themeColor="background1"/>
          <w:sz w:val="10"/>
          <w:szCs w:val="10"/>
        </w:rPr>
        <w:t>о</w:t>
      </w:r>
      <w:r>
        <w:rPr>
          <w:sz w:val="28"/>
          <w:szCs w:val="28"/>
        </w:rPr>
        <w:t>відеоролики</w:t>
      </w:r>
      <w:proofErr w:type="spellEnd"/>
      <w:r>
        <w:rPr>
          <w:sz w:val="28"/>
          <w:szCs w:val="28"/>
        </w:rPr>
        <w:t xml:space="preserve"> </w:t>
      </w:r>
      <w:r w:rsidRPr="002B7B97">
        <w:rPr>
          <w:sz w:val="28"/>
          <w:szCs w:val="28"/>
        </w:rPr>
        <w:t xml:space="preserve">з </w:t>
      </w:r>
      <w:proofErr w:type="spellStart"/>
      <w:r w:rsidRPr="002B7B97">
        <w:rPr>
          <w:sz w:val="28"/>
          <w:szCs w:val="28"/>
        </w:rPr>
        <w:t>завданнєвим</w:t>
      </w:r>
      <w:proofErr w:type="spellEnd"/>
      <w:r w:rsidRPr="002B7B97">
        <w:rPr>
          <w:sz w:val="28"/>
          <w:szCs w:val="28"/>
        </w:rPr>
        <w:t xml:space="preserve"> супроводом до них</w:t>
      </w:r>
      <w:r>
        <w:rPr>
          <w:sz w:val="28"/>
          <w:szCs w:val="28"/>
        </w:rPr>
        <w:t xml:space="preserve"> були ефективними. Адже за </w:t>
      </w:r>
      <w:proofErr w:type="spellStart"/>
      <w:r w:rsidR="00333058" w:rsidRPr="003F7B44">
        <w:rPr>
          <w:bCs/>
          <w:color w:val="FFFFFF" w:themeColor="background1"/>
          <w:sz w:val="10"/>
          <w:szCs w:val="10"/>
        </w:rPr>
        <w:t>о</w:t>
      </w:r>
      <w:r>
        <w:rPr>
          <w:sz w:val="28"/>
          <w:szCs w:val="28"/>
        </w:rPr>
        <w:t>трьома</w:t>
      </w:r>
      <w:proofErr w:type="spellEnd"/>
      <w:r>
        <w:rPr>
          <w:sz w:val="28"/>
          <w:szCs w:val="28"/>
        </w:rPr>
        <w:t xml:space="preserve"> критеріями відбулося зростання сформованості вмінь </w:t>
      </w:r>
      <w:r w:rsidRPr="00EA1E29">
        <w:rPr>
          <w:sz w:val="28"/>
          <w:szCs w:val="28"/>
        </w:rPr>
        <w:t xml:space="preserve">щодо  </w:t>
      </w:r>
      <w:proofErr w:type="spellStart"/>
      <w:r w:rsidR="00333058" w:rsidRPr="003F7B44">
        <w:rPr>
          <w:bCs/>
          <w:color w:val="FFFFFF" w:themeColor="background1"/>
          <w:sz w:val="10"/>
          <w:szCs w:val="10"/>
        </w:rPr>
        <w:t>о</w:t>
      </w:r>
      <w:r w:rsidRPr="00EA1E29">
        <w:rPr>
          <w:sz w:val="28"/>
          <w:szCs w:val="28"/>
        </w:rPr>
        <w:t>застосування</w:t>
      </w:r>
      <w:proofErr w:type="spellEnd"/>
      <w:r w:rsidRPr="00EA1E29">
        <w:rPr>
          <w:sz w:val="28"/>
          <w:szCs w:val="28"/>
        </w:rPr>
        <w:t xml:space="preserve"> інтерактивної технології «Ажурна пилка» на уроках математики </w:t>
      </w:r>
      <w:proofErr w:type="spellStart"/>
      <w:r w:rsidR="00333058" w:rsidRPr="003F7B44">
        <w:rPr>
          <w:bCs/>
          <w:color w:val="FFFFFF" w:themeColor="background1"/>
          <w:sz w:val="10"/>
          <w:szCs w:val="10"/>
        </w:rPr>
        <w:t>о</w:t>
      </w:r>
      <w:r w:rsidRPr="00EA1E29">
        <w:rPr>
          <w:sz w:val="28"/>
          <w:szCs w:val="28"/>
        </w:rPr>
        <w:t>в</w:t>
      </w:r>
      <w:proofErr w:type="spellEnd"/>
      <w:r w:rsidRPr="00EA1E29">
        <w:rPr>
          <w:sz w:val="28"/>
          <w:szCs w:val="28"/>
        </w:rPr>
        <w:t xml:space="preserve"> 4 класі</w:t>
      </w:r>
      <w:r>
        <w:rPr>
          <w:sz w:val="28"/>
          <w:szCs w:val="28"/>
        </w:rPr>
        <w:t>.</w:t>
      </w:r>
    </w:p>
    <w:p w14:paraId="1D314631" w14:textId="77777777" w:rsidR="0089248C" w:rsidRPr="0089248C" w:rsidRDefault="0089248C" w:rsidP="0089248C">
      <w:pPr>
        <w:pStyle w:val="a5"/>
        <w:spacing w:line="360" w:lineRule="auto"/>
        <w:ind w:right="-45" w:firstLine="709"/>
        <w:contextualSpacing/>
        <w:jc w:val="both"/>
        <w:rPr>
          <w:sz w:val="28"/>
          <w:szCs w:val="28"/>
        </w:rPr>
      </w:pPr>
    </w:p>
    <w:p w14:paraId="065E844B" w14:textId="77777777" w:rsidR="00233E8E" w:rsidRDefault="00233E8E" w:rsidP="00233E8E">
      <w:pPr>
        <w:pStyle w:val="a5"/>
        <w:spacing w:before="0" w:beforeAutospacing="0" w:after="0" w:afterAutospacing="0" w:line="360" w:lineRule="auto"/>
        <w:ind w:right="-45" w:firstLine="708"/>
        <w:jc w:val="both"/>
        <w:rPr>
          <w:b/>
          <w:bCs/>
          <w:color w:val="000000"/>
          <w:sz w:val="28"/>
          <w:szCs w:val="28"/>
        </w:rPr>
      </w:pPr>
    </w:p>
    <w:p w14:paraId="7305F773" w14:textId="77777777" w:rsidR="00233E8E" w:rsidRPr="00A03FD8" w:rsidRDefault="00233E8E" w:rsidP="0019593C">
      <w:pPr>
        <w:pStyle w:val="a5"/>
        <w:spacing w:before="0" w:beforeAutospacing="0" w:after="0" w:afterAutospacing="0" w:line="360" w:lineRule="auto"/>
        <w:ind w:right="-45" w:firstLine="708"/>
        <w:jc w:val="center"/>
        <w:rPr>
          <w:b/>
          <w:bCs/>
          <w:color w:val="000000"/>
          <w:sz w:val="28"/>
          <w:szCs w:val="28"/>
        </w:rPr>
      </w:pPr>
      <w:r w:rsidRPr="00A03FD8">
        <w:rPr>
          <w:b/>
          <w:bCs/>
          <w:color w:val="000000"/>
          <w:sz w:val="28"/>
          <w:szCs w:val="28"/>
        </w:rPr>
        <w:t xml:space="preserve">3.2 Розробка </w:t>
      </w:r>
      <w:r w:rsidR="0019593C">
        <w:rPr>
          <w:b/>
          <w:bCs/>
          <w:color w:val="000000"/>
          <w:sz w:val="28"/>
          <w:szCs w:val="28"/>
        </w:rPr>
        <w:t>інтерактивного</w:t>
      </w:r>
      <w:r w:rsidRPr="00A03FD8">
        <w:rPr>
          <w:b/>
          <w:bCs/>
          <w:color w:val="000000"/>
          <w:sz w:val="28"/>
          <w:szCs w:val="28"/>
        </w:rPr>
        <w:t xml:space="preserve"> </w:t>
      </w:r>
      <w:r w:rsidR="0019593C">
        <w:rPr>
          <w:b/>
          <w:bCs/>
          <w:color w:val="000000"/>
          <w:sz w:val="28"/>
          <w:szCs w:val="28"/>
        </w:rPr>
        <w:t>уроку із використанням технології</w:t>
      </w:r>
      <w:r w:rsidRPr="00A03FD8">
        <w:rPr>
          <w:b/>
          <w:bCs/>
          <w:color w:val="000000"/>
          <w:sz w:val="28"/>
          <w:szCs w:val="28"/>
        </w:rPr>
        <w:t xml:space="preserve"> «Ажурна пилка» на уроках математики» в 4 класі</w:t>
      </w:r>
    </w:p>
    <w:p w14:paraId="46F2FE8C" w14:textId="77777777" w:rsidR="00233E8E" w:rsidRDefault="00233E8E" w:rsidP="00EE0B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1C1FCA" w14:textId="65FB53E0" w:rsidR="0019593C" w:rsidRDefault="0019593C" w:rsidP="001959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Готуючись до уроку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початковій школі із застосуванням інтерактивних технологій,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має враховувати психологічні особливості учнів початкової школи, тему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уроку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його дидактичну мету. В даному контексті вчителю початкової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школи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належить відповідальна місія, оскільки він закладає в учнів основи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позитивної мотивації до навчання, творчого, критичного мислення,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формує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світогляд особистості.</w:t>
      </w:r>
    </w:p>
    <w:p w14:paraId="18FC8DE8" w14:textId="05759664" w:rsidR="0019593C" w:rsidRPr="0019593C" w:rsidRDefault="0019593C" w:rsidP="0019593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9593C">
        <w:rPr>
          <w:rFonts w:ascii="Times New Roman" w:hAnsi="Times New Roman" w:cs="Times New Roman"/>
          <w:sz w:val="28"/>
          <w:szCs w:val="28"/>
          <w:lang w:val="uk-UA"/>
        </w:rPr>
        <w:t xml:space="preserve">Розробимо </w:t>
      </w:r>
      <w:proofErr w:type="spellStart"/>
      <w:r w:rsidRPr="0019593C">
        <w:rPr>
          <w:rFonts w:ascii="Times New Roman" w:hAnsi="Times New Roman" w:cs="Times New Roman"/>
          <w:sz w:val="28"/>
          <w:szCs w:val="28"/>
          <w:lang w:val="uk-UA"/>
        </w:rPr>
        <w:t>конспект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9593C">
        <w:rPr>
          <w:rFonts w:ascii="Times New Roman" w:hAnsi="Times New Roman" w:cs="Times New Roman"/>
          <w:sz w:val="28"/>
          <w:szCs w:val="28"/>
          <w:lang w:val="uk-UA"/>
        </w:rPr>
        <w:t xml:space="preserve"> уроку математики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4 класі</w:t>
      </w:r>
      <w:r w:rsidRPr="0019593C">
        <w:rPr>
          <w:rFonts w:ascii="Times New Roman" w:hAnsi="Times New Roman" w:cs="Times New Roman"/>
          <w:sz w:val="28"/>
          <w:szCs w:val="28"/>
          <w:lang w:val="uk-UA"/>
        </w:rPr>
        <w:t xml:space="preserve"> із використанням технології </w:t>
      </w:r>
      <w:r w:rsidRPr="0019593C">
        <w:rPr>
          <w:rFonts w:ascii="Times New Roman" w:hAnsi="Times New Roman" w:cs="Times New Roman"/>
          <w:bCs/>
          <w:color w:val="000000"/>
          <w:sz w:val="28"/>
          <w:szCs w:val="28"/>
        </w:rPr>
        <w:t>«Ажурна пилка»</w:t>
      </w:r>
      <w:r w:rsidRPr="0019593C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14:paraId="2BDCCB22" w14:textId="77777777" w:rsidR="00CE0366" w:rsidRPr="00CE0366" w:rsidRDefault="0019593C" w:rsidP="00CE036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Предмет: математика 4</w:t>
      </w:r>
      <w:r w:rsidR="00CE0366" w:rsidRPr="00CE0366">
        <w:rPr>
          <w:rFonts w:ascii="Times New Roman" w:hAnsi="Times New Roman" w:cs="Times New Roman"/>
          <w:sz w:val="28"/>
          <w:szCs w:val="28"/>
          <w:lang w:val="uk-UA"/>
        </w:rPr>
        <w:t xml:space="preserve"> клас</w:t>
      </w:r>
    </w:p>
    <w:p w14:paraId="5069A6A0" w14:textId="4F7CE54D" w:rsidR="00CE0366" w:rsidRPr="00FD7B0C" w:rsidRDefault="00CE0366" w:rsidP="0019593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366">
        <w:rPr>
          <w:rFonts w:ascii="Times New Roman" w:hAnsi="Times New Roman" w:cs="Times New Roman"/>
          <w:sz w:val="28"/>
          <w:szCs w:val="28"/>
          <w:lang w:val="uk-UA"/>
        </w:rPr>
        <w:t xml:space="preserve">Тема уроку: </w:t>
      </w:r>
      <w:r w:rsidR="0019593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Площа фігури.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9593C" w:rsidRPr="00FD7B0C">
        <w:rPr>
          <w:rFonts w:ascii="Times New Roman" w:hAnsi="Times New Roman" w:cs="Times New Roman"/>
          <w:sz w:val="28"/>
          <w:szCs w:val="28"/>
          <w:lang w:val="uk-UA"/>
        </w:rPr>
        <w:t>Вимірювання</w:t>
      </w:r>
      <w:proofErr w:type="spellEnd"/>
      <w:r w:rsidR="0019593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площі.</w:t>
      </w:r>
    </w:p>
    <w:p w14:paraId="002A28B6" w14:textId="19222F4A" w:rsidR="0012271E" w:rsidRDefault="00CE0366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Тип уроку: урок узагальнення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та систематизації знань.</w:t>
      </w:r>
    </w:p>
    <w:p w14:paraId="6C6886C3" w14:textId="77777777" w:rsidR="0012271E" w:rsidRDefault="0012271E" w:rsidP="001227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lang w:val="uk-UA"/>
        </w:rPr>
        <w:t xml:space="preserve"> 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14:paraId="0106CCF9" w14:textId="2C9988CF" w:rsidR="0012271E" w:rsidRPr="0012271E" w:rsidRDefault="0012271E" w:rsidP="0012271E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lang w:val="uk-UA"/>
        </w:rPr>
        <w:t xml:space="preserve">ознайомити </w:t>
      </w:r>
      <w:r>
        <w:rPr>
          <w:rFonts w:ascii="Times New Roman" w:hAnsi="Times New Roman" w:cs="Times New Roman"/>
          <w:sz w:val="28"/>
          <w:lang w:val="uk-UA"/>
        </w:rPr>
        <w:t xml:space="preserve">учнів </w:t>
      </w:r>
      <w:r w:rsidRPr="00FD7B0C">
        <w:rPr>
          <w:rFonts w:ascii="Times New Roman" w:hAnsi="Times New Roman" w:cs="Times New Roman"/>
          <w:sz w:val="28"/>
          <w:lang w:val="uk-UA"/>
        </w:rPr>
        <w:t xml:space="preserve">з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lang w:val="uk-UA"/>
        </w:rPr>
        <w:t>площею</w:t>
      </w:r>
      <w:proofErr w:type="spellEnd"/>
      <w:r w:rsidRPr="00FD7B0C">
        <w:rPr>
          <w:rFonts w:ascii="Times New Roman" w:hAnsi="Times New Roman" w:cs="Times New Roman"/>
          <w:sz w:val="28"/>
          <w:lang w:val="uk-UA"/>
        </w:rPr>
        <w:t xml:space="preserve"> різних фігур;</w:t>
      </w:r>
    </w:p>
    <w:p w14:paraId="7CF21E22" w14:textId="5C93C92C" w:rsidR="0012271E" w:rsidRDefault="0012271E" w:rsidP="0012271E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конкретизувати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отримані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знання;</w:t>
      </w:r>
    </w:p>
    <w:p w14:paraId="6F7AE899" w14:textId="0BA1E325" w:rsidR="0012271E" w:rsidRPr="0012271E" w:rsidRDefault="0012271E" w:rsidP="0012271E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lang w:val="uk-UA"/>
        </w:rPr>
        <w:t xml:space="preserve">навчити </w:t>
      </w:r>
      <w:r>
        <w:rPr>
          <w:rFonts w:ascii="Times New Roman" w:hAnsi="Times New Roman" w:cs="Times New Roman"/>
          <w:sz w:val="28"/>
          <w:lang w:val="uk-UA"/>
        </w:rPr>
        <w:t xml:space="preserve">дітей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вимірювати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площини фігур;</w:t>
      </w:r>
    </w:p>
    <w:p w14:paraId="593A30B0" w14:textId="514CD55B" w:rsidR="0012271E" w:rsidRPr="0012271E" w:rsidRDefault="0012271E" w:rsidP="0012271E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lang w:val="uk-UA"/>
        </w:rPr>
        <w:t>закріплювати знанн</w:t>
      </w:r>
      <w:r>
        <w:rPr>
          <w:rFonts w:ascii="Times New Roman" w:hAnsi="Times New Roman" w:cs="Times New Roman"/>
          <w:sz w:val="28"/>
          <w:lang w:val="uk-UA"/>
        </w:rPr>
        <w:t xml:space="preserve">я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учнів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про розв’язування задач;</w:t>
      </w:r>
    </w:p>
    <w:p w14:paraId="286ABA90" w14:textId="758A2F7D" w:rsidR="0012271E" w:rsidRDefault="0012271E" w:rsidP="0012271E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озвивати </w:t>
      </w:r>
      <w:proofErr w:type="spellStart"/>
      <w:r w:rsidRPr="0012271E">
        <w:rPr>
          <w:rFonts w:ascii="Times New Roman" w:hAnsi="Times New Roman" w:cs="Times New Roman"/>
          <w:sz w:val="28"/>
          <w:szCs w:val="28"/>
          <w:lang w:val="uk-UA"/>
        </w:rPr>
        <w:t>мислення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(лог</w:t>
      </w:r>
      <w:r>
        <w:rPr>
          <w:rFonts w:ascii="Times New Roman" w:hAnsi="Times New Roman" w:cs="Times New Roman"/>
          <w:sz w:val="28"/>
          <w:szCs w:val="28"/>
          <w:lang w:val="uk-UA"/>
        </w:rPr>
        <w:t>ічне, критичне), увагу, пам'ять;</w:t>
      </w:r>
    </w:p>
    <w:p w14:paraId="2183EBFF" w14:textId="06D51F2B" w:rsidR="0012271E" w:rsidRPr="0012271E" w:rsidRDefault="0012271E" w:rsidP="0012271E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lang w:val="uk-UA"/>
        </w:rPr>
        <w:lastRenderedPageBreak/>
        <w:t xml:space="preserve">продовжувати </w:t>
      </w:r>
      <w:proofErr w:type="spellStart"/>
      <w:r w:rsidRPr="0012271E">
        <w:rPr>
          <w:rFonts w:ascii="Times New Roman" w:hAnsi="Times New Roman" w:cs="Times New Roman"/>
          <w:sz w:val="28"/>
          <w:lang w:val="uk-UA"/>
        </w:rPr>
        <w:t>формувати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2271E">
        <w:rPr>
          <w:rFonts w:ascii="Times New Roman" w:hAnsi="Times New Roman" w:cs="Times New Roman"/>
          <w:sz w:val="28"/>
          <w:lang w:val="uk-UA"/>
        </w:rPr>
        <w:t xml:space="preserve"> правильну пос</w:t>
      </w:r>
      <w:r>
        <w:rPr>
          <w:rFonts w:ascii="Times New Roman" w:hAnsi="Times New Roman" w:cs="Times New Roman"/>
          <w:sz w:val="28"/>
          <w:lang w:val="uk-UA"/>
        </w:rPr>
        <w:t>таву під час читання та письма.</w:t>
      </w:r>
    </w:p>
    <w:p w14:paraId="5D016CA1" w14:textId="76571BDF" w:rsidR="0012271E" w:rsidRDefault="0012271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2271E">
        <w:rPr>
          <w:rFonts w:ascii="Times New Roman" w:hAnsi="Times New Roman" w:cs="Times New Roman"/>
          <w:sz w:val="28"/>
          <w:szCs w:val="28"/>
          <w:lang w:val="uk-UA"/>
        </w:rPr>
        <w:t>Заплановані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результати:</w:t>
      </w:r>
    </w:p>
    <w:p w14:paraId="1AB131E9" w14:textId="77777777" w:rsidR="00FD7B0C" w:rsidRPr="00FD7B0C" w:rsidRDefault="0012271E" w:rsidP="00FD7B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Особистісні:</w:t>
      </w:r>
    </w:p>
    <w:p w14:paraId="1AD46DD2" w14:textId="7284DCEB" w:rsidR="0012271E" w:rsidRDefault="0012271E" w:rsidP="00FD7B0C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ормування сталої мотивації до </w:t>
      </w:r>
      <w:proofErr w:type="spellStart"/>
      <w:r w:rsidRPr="0012271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амостійної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та колективної аналітичної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6285D147" w14:textId="34B3D87C" w:rsidR="00FD7B0C" w:rsidRPr="00FD7B0C" w:rsidRDefault="00CE0366" w:rsidP="00FD7B0C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шанобливого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ставлення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іншої думки, іншої точки зору;</w:t>
      </w:r>
    </w:p>
    <w:p w14:paraId="42BA6F47" w14:textId="38BC8E82" w:rsidR="00FD7B0C" w:rsidRPr="00FD7B0C" w:rsidRDefault="00CE0366" w:rsidP="00FD7B0C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встановлення учнями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зв'язку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proofErr w:type="spellStart"/>
      <w:r w:rsidRPr="00FD7B0C">
        <w:rPr>
          <w:rFonts w:ascii="Times New Roman" w:hAnsi="Times New Roman" w:cs="Times New Roman"/>
          <w:sz w:val="28"/>
          <w:szCs w:val="28"/>
          <w:lang w:val="uk-UA"/>
        </w:rPr>
        <w:t>іж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метою навчальної діяльності та її мотивом, між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результатом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вчення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тим, що спонукає до діяльності,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заради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чого</w:t>
      </w:r>
      <w:proofErr w:type="spellEnd"/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вона здійснюється;</w:t>
      </w:r>
    </w:p>
    <w:p w14:paraId="054BD282" w14:textId="157B0CF4" w:rsidR="00FD7B0C" w:rsidRPr="00FD7B0C" w:rsidRDefault="00CE0366" w:rsidP="00FD7B0C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9593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логічного мислення,</w:t>
      </w:r>
      <w:r w:rsidR="00333058" w:rsidRPr="00333058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спостережли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вості</w:t>
      </w:r>
      <w:proofErr w:type="spellEnd"/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інтуїції</w:t>
      </w:r>
      <w:proofErr w:type="spellEnd"/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, самостійності;</w:t>
      </w:r>
    </w:p>
    <w:p w14:paraId="48D7854A" w14:textId="4F9533CB" w:rsidR="00CE0366" w:rsidRPr="00FD7B0C" w:rsidRDefault="00CE0366" w:rsidP="00FD7B0C">
      <w:pPr>
        <w:pStyle w:val="a3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>формування вміння узагальнювати,</w:t>
      </w:r>
      <w:r w:rsidR="00333058" w:rsidRPr="00333058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конкретизувати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F214D57" w14:textId="77777777" w:rsidR="00FD7B0C" w:rsidRPr="00FD7B0C" w:rsidRDefault="00CE0366" w:rsidP="00FD7B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Пізнавальні 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універсальні учбові дії:</w:t>
      </w:r>
    </w:p>
    <w:p w14:paraId="0BA0B3D6" w14:textId="72517620" w:rsidR="00FD7B0C" w:rsidRPr="00FD7B0C" w:rsidRDefault="00CE0366" w:rsidP="00FD7B0C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умінь </w:t>
      </w:r>
      <w:r w:rsidR="00FD7B0C" w:rsidRPr="00FD7B0C">
        <w:rPr>
          <w:rFonts w:ascii="Times New Roman" w:hAnsi="Times New Roman" w:cs="Times New Roman"/>
          <w:sz w:val="28"/>
          <w:lang w:val="uk-UA"/>
        </w:rPr>
        <w:t xml:space="preserve">вимірювати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FD7B0C" w:rsidRPr="00FD7B0C">
        <w:rPr>
          <w:rFonts w:ascii="Times New Roman" w:hAnsi="Times New Roman" w:cs="Times New Roman"/>
          <w:sz w:val="28"/>
          <w:lang w:val="uk-UA"/>
        </w:rPr>
        <w:t>площини</w:t>
      </w:r>
      <w:proofErr w:type="spellEnd"/>
      <w:r w:rsidR="00FD7B0C" w:rsidRPr="00FD7B0C">
        <w:rPr>
          <w:rFonts w:ascii="Times New Roman" w:hAnsi="Times New Roman" w:cs="Times New Roman"/>
          <w:sz w:val="28"/>
          <w:lang w:val="uk-UA"/>
        </w:rPr>
        <w:t xml:space="preserve"> фігур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, пошук та виділення необхідної інформації, у тому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числі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вирішення робочих завдань з </w:t>
      </w:r>
      <w:proofErr w:type="spellStart"/>
      <w:r w:rsidRPr="00FD7B0C"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загальнодоступних інструм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ентів ІКТ та джерел інформації;</w:t>
      </w:r>
    </w:p>
    <w:p w14:paraId="2F1FD92F" w14:textId="3DF393FD" w:rsidR="00FD7B0C" w:rsidRPr="00FD7B0C" w:rsidRDefault="00CE0366" w:rsidP="00FD7B0C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вибір найефективніших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способів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розв'язання задач у 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залежності від конкретних умов;</w:t>
      </w:r>
    </w:p>
    <w:p w14:paraId="73DB9BA4" w14:textId="290EF5AC" w:rsidR="00FD7B0C" w:rsidRPr="00FD7B0C" w:rsidRDefault="00CE0366" w:rsidP="00FD7B0C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рефлексія </w:t>
      </w:r>
      <w:proofErr w:type="spellStart"/>
      <w:r w:rsidRPr="00FD7B0C">
        <w:rPr>
          <w:rFonts w:ascii="Times New Roman" w:hAnsi="Times New Roman" w:cs="Times New Roman"/>
          <w:sz w:val="28"/>
          <w:szCs w:val="28"/>
          <w:lang w:val="uk-UA"/>
        </w:rPr>
        <w:t>способів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та умов дії, контроль та оцінка про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цесу та </w:t>
      </w:r>
      <w:proofErr w:type="spellStart"/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результатів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діяльності;</w:t>
      </w:r>
    </w:p>
    <w:p w14:paraId="4AEECBED" w14:textId="36FDE2CD" w:rsidR="00FD7B0C" w:rsidRPr="00FD7B0C" w:rsidRDefault="00FD7B0C" w:rsidP="00FD7B0C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аналіз істинності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тверджень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6122BEC" w14:textId="53171142" w:rsidR="00FD7B0C" w:rsidRPr="00FD7B0C" w:rsidRDefault="00CE0366" w:rsidP="00FD7B0C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доказ, </w:t>
      </w:r>
      <w:proofErr w:type="spellStart"/>
      <w:r w:rsidRPr="00FD7B0C">
        <w:rPr>
          <w:rFonts w:ascii="Times New Roman" w:hAnsi="Times New Roman" w:cs="Times New Roman"/>
          <w:sz w:val="28"/>
          <w:szCs w:val="28"/>
          <w:lang w:val="uk-UA"/>
        </w:rPr>
        <w:t>висування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гіпотез та його обґрунтування;</w:t>
      </w:r>
    </w:p>
    <w:p w14:paraId="422BDAFF" w14:textId="1FFD4A46" w:rsidR="00CE0366" w:rsidRPr="00FD7B0C" w:rsidRDefault="00CE0366" w:rsidP="00FD7B0C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D7B0C">
        <w:rPr>
          <w:rFonts w:ascii="Times New Roman" w:hAnsi="Times New Roman" w:cs="Times New Roman"/>
          <w:sz w:val="28"/>
          <w:szCs w:val="28"/>
          <w:lang w:val="uk-UA"/>
        </w:rPr>
        <w:t>самостійне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способів розв'язання проблем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творчого та </w:t>
      </w:r>
      <w:proofErr w:type="spellStart"/>
      <w:r w:rsidRPr="00FD7B0C">
        <w:rPr>
          <w:rFonts w:ascii="Times New Roman" w:hAnsi="Times New Roman" w:cs="Times New Roman"/>
          <w:sz w:val="28"/>
          <w:szCs w:val="28"/>
          <w:lang w:val="uk-UA"/>
        </w:rPr>
        <w:t>пошукового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характеру.</w:t>
      </w:r>
    </w:p>
    <w:p w14:paraId="277D2F72" w14:textId="77777777" w:rsidR="00FD7B0C" w:rsidRPr="00FD7B0C" w:rsidRDefault="00CE0366" w:rsidP="00CE036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Комунікативні 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універсальні учбові дії:</w:t>
      </w:r>
    </w:p>
    <w:p w14:paraId="0891F4D8" w14:textId="77777777" w:rsidR="00FD7B0C" w:rsidRPr="00FD7B0C" w:rsidRDefault="00CE0366" w:rsidP="00FD7B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>формування умінь володіти монологічною та діалогічною мовою;</w:t>
      </w:r>
    </w:p>
    <w:p w14:paraId="626AC06F" w14:textId="463C4057" w:rsidR="00FD7B0C" w:rsidRPr="00FD7B0C" w:rsidRDefault="00CE0366" w:rsidP="00FD7B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виявлення, ідентифікація проблеми, пошук та оцінка альтернативних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способів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вирішення конфлікту, прийняття рішення та його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реалізація</w:t>
      </w:r>
      <w:proofErr w:type="spellEnd"/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3465447B" w14:textId="45443C6B" w:rsidR="00CE0366" w:rsidRPr="00FD7B0C" w:rsidRDefault="00CE0366" w:rsidP="00FD7B0C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вміння з достатньою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повнотою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та точністю висловлювати свої думки відповідно до </w:t>
      </w:r>
      <w:proofErr w:type="spellStart"/>
      <w:r w:rsidRPr="00FD7B0C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та умов комунікації;</w:t>
      </w:r>
    </w:p>
    <w:p w14:paraId="2C00FA93" w14:textId="73E6BCEC" w:rsidR="005D37A6" w:rsidRPr="000F7D33" w:rsidRDefault="00CE0366" w:rsidP="005D37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Регулятивні 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універсальні учбові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дії</w:t>
      </w:r>
      <w:proofErr w:type="spellEnd"/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початкових форм рефлексії, створення умов </w:t>
      </w:r>
      <w:proofErr w:type="spellStart"/>
      <w:r w:rsidRPr="00FD7B0C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>ормування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вміння планувати свою діяльність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C99B5B7" w14:textId="0FEF7502" w:rsidR="005D37A6" w:rsidRPr="00FD7B0C" w:rsidRDefault="00CE0366" w:rsidP="005D37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Форми та методи навчання: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proofErr w:type="spellEnd"/>
      <w:r w:rsidR="00FD7B0C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в групах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, виконання т</w:t>
      </w:r>
      <w:r w:rsidR="005D37A6">
        <w:rPr>
          <w:rFonts w:ascii="Times New Roman" w:hAnsi="Times New Roman" w:cs="Times New Roman"/>
          <w:sz w:val="28"/>
          <w:szCs w:val="28"/>
          <w:lang w:val="uk-UA"/>
        </w:rPr>
        <w:t xml:space="preserve">ренувальних вправ, інтерактивна технологія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3330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37A6">
        <w:rPr>
          <w:rFonts w:ascii="Times New Roman" w:hAnsi="Times New Roman" w:cs="Times New Roman"/>
          <w:sz w:val="28"/>
          <w:szCs w:val="28"/>
          <w:lang w:val="uk-UA"/>
        </w:rPr>
        <w:t>«Ажурна пилка».</w:t>
      </w:r>
    </w:p>
    <w:p w14:paraId="6FDCFEED" w14:textId="67C46FB7" w:rsidR="0012271E" w:rsidRPr="0012271E" w:rsidRDefault="005D37A6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Необхідне обладнання: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E0366" w:rsidRPr="00FD7B0C">
        <w:rPr>
          <w:rFonts w:ascii="Times New Roman" w:hAnsi="Times New Roman" w:cs="Times New Roman"/>
          <w:sz w:val="28"/>
          <w:szCs w:val="28"/>
          <w:lang w:val="uk-UA"/>
        </w:rPr>
        <w:t>ультимедіа</w:t>
      </w:r>
      <w:proofErr w:type="spellEnd"/>
      <w:r w:rsidR="00CE0366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проектор, інтерактивна дошка, презентація, креслярське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CE0366" w:rsidRPr="00FD7B0C">
        <w:rPr>
          <w:rFonts w:ascii="Times New Roman" w:hAnsi="Times New Roman" w:cs="Times New Roman"/>
          <w:sz w:val="28"/>
          <w:szCs w:val="28"/>
          <w:lang w:val="uk-UA"/>
        </w:rPr>
        <w:t>приладдя</w:t>
      </w:r>
      <w:proofErr w:type="spellEnd"/>
      <w:r w:rsidR="00CE0366" w:rsidRPr="00FD7B0C">
        <w:rPr>
          <w:rFonts w:ascii="Times New Roman" w:hAnsi="Times New Roman" w:cs="Times New Roman"/>
          <w:sz w:val="28"/>
          <w:szCs w:val="28"/>
          <w:lang w:val="uk-UA"/>
        </w:rPr>
        <w:t>, робочий зошит</w:t>
      </w:r>
      <w:r w:rsidR="0012271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кольорові </w:t>
      </w:r>
      <w:r w:rsidR="0012271E">
        <w:rPr>
          <w:rFonts w:ascii="Times New Roman" w:hAnsi="Times New Roman" w:cs="Times New Roman"/>
          <w:sz w:val="28"/>
          <w:szCs w:val="28"/>
          <w:lang w:val="uk-UA"/>
        </w:rPr>
        <w:t>цеглинки «</w:t>
      </w:r>
      <w:r w:rsidR="0012271E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12271E">
        <w:rPr>
          <w:rFonts w:ascii="Times New Roman" w:hAnsi="Times New Roman" w:cs="Times New Roman"/>
          <w:sz w:val="28"/>
          <w:szCs w:val="28"/>
        </w:rPr>
        <w:t>»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, теоретичний матеріал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тему «</w:t>
      </w:r>
      <w:r w:rsidR="0012271E" w:rsidRPr="00FD7B0C">
        <w:rPr>
          <w:rFonts w:ascii="Times New Roman" w:hAnsi="Times New Roman" w:cs="Times New Roman"/>
          <w:sz w:val="28"/>
          <w:szCs w:val="28"/>
          <w:lang w:val="uk-UA"/>
        </w:rPr>
        <w:t>Площа фігури. Вимірювання площі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0C2CB4F3" w14:textId="3B7FA6AB" w:rsidR="0012271E" w:rsidRDefault="0012271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366">
        <w:rPr>
          <w:rFonts w:ascii="Times New Roman" w:hAnsi="Times New Roman" w:cs="Times New Roman"/>
          <w:sz w:val="28"/>
          <w:szCs w:val="28"/>
          <w:lang w:val="uk-UA"/>
        </w:rPr>
        <w:t xml:space="preserve">Базовий підручник: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Скворцова</w:t>
      </w:r>
      <w:proofErr w:type="spellEnd"/>
      <w:r w:rsidRPr="0019593C">
        <w:rPr>
          <w:rFonts w:ascii="Times New Roman" w:hAnsi="Times New Roman" w:cs="Times New Roman"/>
          <w:sz w:val="28"/>
          <w:szCs w:val="28"/>
          <w:lang w:val="uk-UA"/>
        </w:rPr>
        <w:t xml:space="preserve"> С. О. та Онопрієнко О. 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«Математика» 4 клас. Ч 2.2015.</w:t>
      </w:r>
    </w:p>
    <w:p w14:paraId="2A2682A7" w14:textId="2AB76A3F" w:rsidR="0090185C" w:rsidRDefault="0090185C" w:rsidP="009018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7B0C">
        <w:rPr>
          <w:rFonts w:ascii="Times New Roman" w:hAnsi="Times New Roman" w:cs="Times New Roman"/>
          <w:sz w:val="28"/>
          <w:szCs w:val="28"/>
          <w:lang w:val="uk-UA"/>
        </w:rPr>
        <w:t>Кожен учень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протязі уроку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входитиме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до двох груп – «</w:t>
      </w:r>
      <w:r>
        <w:rPr>
          <w:rFonts w:ascii="Times New Roman" w:hAnsi="Times New Roman" w:cs="Times New Roman"/>
          <w:sz w:val="28"/>
          <w:szCs w:val="28"/>
          <w:lang w:val="uk-UA"/>
        </w:rPr>
        <w:t>домашньої» та групи «експертів». «Домашня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група»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333058"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(робоча група) має вирішити поставлене завдання. </w:t>
      </w:r>
      <w:proofErr w:type="spellStart"/>
      <w:r w:rsidRPr="00FD7B0C">
        <w:rPr>
          <w:rFonts w:ascii="Times New Roman" w:hAnsi="Times New Roman" w:cs="Times New Roman"/>
          <w:sz w:val="28"/>
          <w:szCs w:val="28"/>
          <w:lang w:val="uk-UA"/>
        </w:rPr>
        <w:t>Коже</w:t>
      </w:r>
      <w:r w:rsidR="0033305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член «</w:t>
      </w:r>
      <w:r>
        <w:rPr>
          <w:rFonts w:ascii="Times New Roman" w:hAnsi="Times New Roman" w:cs="Times New Roman"/>
          <w:sz w:val="28"/>
          <w:szCs w:val="28"/>
          <w:lang w:val="uk-UA"/>
        </w:rPr>
        <w:t>домашньої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33058" w:rsidRPr="00333058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групи є «експертом» на певну тему. «Експертна група» – група у якій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>об'єднуються</w:t>
      </w:r>
      <w:proofErr w:type="spellEnd"/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експерти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333058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питань із </w:t>
      </w:r>
      <w:r>
        <w:rPr>
          <w:rFonts w:ascii="Times New Roman" w:hAnsi="Times New Roman" w:cs="Times New Roman"/>
          <w:sz w:val="28"/>
          <w:szCs w:val="28"/>
          <w:lang w:val="uk-UA"/>
        </w:rPr>
        <w:t>«домашніх»</w:t>
      </w:r>
      <w:r w:rsidRPr="00FD7B0C">
        <w:rPr>
          <w:rFonts w:ascii="Times New Roman" w:hAnsi="Times New Roman" w:cs="Times New Roman"/>
          <w:sz w:val="28"/>
          <w:szCs w:val="28"/>
          <w:lang w:val="uk-UA"/>
        </w:rPr>
        <w:t xml:space="preserve"> груп.</w:t>
      </w:r>
    </w:p>
    <w:p w14:paraId="226F193C" w14:textId="480E0B5D" w:rsidR="0012271E" w:rsidRPr="0012271E" w:rsidRDefault="0012271E" w:rsidP="0015560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На першому етапі </w:t>
      </w:r>
      <w:proofErr w:type="spellStart"/>
      <w:r w:rsidRPr="0012271E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методу «Ажурна пилка» </w:t>
      </w:r>
      <w:r>
        <w:rPr>
          <w:rFonts w:ascii="Times New Roman" w:hAnsi="Times New Roman" w:cs="Times New Roman"/>
          <w:sz w:val="28"/>
          <w:szCs w:val="28"/>
          <w:lang w:val="uk-UA"/>
        </w:rPr>
        <w:t>на уроці математики в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сі учні об'єднуються у «домашні» групи. Це здійснюється за допомогою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цеглинок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5560B">
        <w:rPr>
          <w:rFonts w:ascii="Times New Roman" w:hAnsi="Times New Roman" w:cs="Times New Roman"/>
          <w:sz w:val="28"/>
          <w:szCs w:val="28"/>
          <w:lang w:val="uk-UA"/>
        </w:rPr>
        <w:t xml:space="preserve"> Різнокольорові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5560B">
        <w:rPr>
          <w:rFonts w:ascii="Times New Roman" w:hAnsi="Times New Roman" w:cs="Times New Roman"/>
          <w:sz w:val="28"/>
          <w:szCs w:val="28"/>
          <w:lang w:val="uk-UA"/>
        </w:rPr>
        <w:t>цеглинки</w:t>
      </w:r>
      <w:proofErr w:type="spellEnd"/>
      <w:r w:rsidR="0015560B">
        <w:rPr>
          <w:rFonts w:ascii="Times New Roman" w:hAnsi="Times New Roman" w:cs="Times New Roman"/>
          <w:sz w:val="28"/>
          <w:szCs w:val="28"/>
          <w:lang w:val="uk-UA"/>
        </w:rPr>
        <w:t xml:space="preserve"> допоможуть поділити учнів на «домашні групи».</w:t>
      </w:r>
    </w:p>
    <w:p w14:paraId="1B27E119" w14:textId="5E796E87" w:rsidR="0012271E" w:rsidRPr="0012271E" w:rsidRDefault="0012271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У «домашніх»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групах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потрібна рівна кількість учнів, </w:t>
      </w:r>
      <w:r w:rsidR="0015560B">
        <w:rPr>
          <w:rFonts w:ascii="Times New Roman" w:hAnsi="Times New Roman" w:cs="Times New Roman"/>
          <w:sz w:val="28"/>
          <w:szCs w:val="28"/>
          <w:lang w:val="uk-UA"/>
        </w:rPr>
        <w:t xml:space="preserve">але 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вони повинні складатися з у</w:t>
      </w:r>
      <w:r w:rsidR="0015560B">
        <w:rPr>
          <w:rFonts w:ascii="Times New Roman" w:hAnsi="Times New Roman" w:cs="Times New Roman"/>
          <w:sz w:val="28"/>
          <w:szCs w:val="28"/>
          <w:lang w:val="uk-UA"/>
        </w:rPr>
        <w:t>чнів з різним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5560B">
        <w:rPr>
          <w:rFonts w:ascii="Times New Roman" w:hAnsi="Times New Roman" w:cs="Times New Roman"/>
          <w:sz w:val="28"/>
          <w:szCs w:val="28"/>
          <w:lang w:val="uk-UA"/>
        </w:rPr>
        <w:t xml:space="preserve"> рівнем підготовки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3F34ECD" w14:textId="61B060B1" w:rsidR="0012271E" w:rsidRPr="0012271E" w:rsidRDefault="0012271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proofErr w:type="spellStart"/>
      <w:r w:rsidRPr="0012271E">
        <w:rPr>
          <w:rFonts w:ascii="Times New Roman" w:hAnsi="Times New Roman" w:cs="Times New Roman"/>
          <w:sz w:val="28"/>
          <w:szCs w:val="28"/>
          <w:lang w:val="uk-UA"/>
        </w:rPr>
        <w:t>отримують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завдання, орієнтовані вироблення командного духу: створення назви, девізу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команди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822FCB2" w14:textId="219D4B03" w:rsidR="0015560B" w:rsidRDefault="0012271E" w:rsidP="009018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На другому етапі учні у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333058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«домашній» групі отримують свою навчальну інформацію. Протягом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кількох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хвилин учні самостійно вивчають навчальний матеріал.</w:t>
      </w:r>
    </w:p>
    <w:p w14:paraId="4144F38F" w14:textId="77777777" w:rsidR="00D53434" w:rsidRDefault="0015560B" w:rsidP="00D5343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Завдання для груп:</w:t>
      </w:r>
    </w:p>
    <w:p w14:paraId="0D4085F3" w14:textId="7B2CEC56" w:rsidR="00D53434" w:rsidRDefault="0015560B" w:rsidP="00D5343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група –</w:t>
      </w:r>
      <w:r w:rsidR="00D53434" w:rsidRPr="00D53434">
        <w:rPr>
          <w:rFonts w:ascii="Times New Roman" w:hAnsi="Times New Roman" w:cs="Times New Roman"/>
          <w:sz w:val="28"/>
          <w:lang w:val="uk-UA"/>
        </w:rPr>
        <w:t xml:space="preserve"> </w:t>
      </w:r>
      <w:r w:rsidR="00D53434">
        <w:rPr>
          <w:rFonts w:ascii="Times New Roman" w:hAnsi="Times New Roman" w:cs="Times New Roman"/>
          <w:sz w:val="28"/>
          <w:lang w:val="uk-UA"/>
        </w:rPr>
        <w:t xml:space="preserve">згадати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D53434">
        <w:rPr>
          <w:rFonts w:ascii="Times New Roman" w:hAnsi="Times New Roman" w:cs="Times New Roman"/>
          <w:sz w:val="28"/>
          <w:lang w:val="uk-UA"/>
        </w:rPr>
        <w:t>відомі</w:t>
      </w:r>
      <w:proofErr w:type="spellEnd"/>
      <w:r w:rsidR="00D53434">
        <w:rPr>
          <w:rFonts w:ascii="Times New Roman" w:hAnsi="Times New Roman" w:cs="Times New Roman"/>
          <w:sz w:val="28"/>
          <w:lang w:val="uk-UA"/>
        </w:rPr>
        <w:t xml:space="preserve"> одиниці довжини та співвідношення між ними.</w:t>
      </w:r>
    </w:p>
    <w:p w14:paraId="7F5F7C50" w14:textId="57F20815" w:rsidR="0012271E" w:rsidRPr="0012271E" w:rsidRDefault="0012271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2 група – що таке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тема</w:t>
      </w:r>
      <w:proofErr w:type="spellEnd"/>
      <w:r w:rsidR="00D53434">
        <w:rPr>
          <w:rFonts w:ascii="Times New Roman" w:hAnsi="Times New Roman" w:cs="Times New Roman"/>
          <w:sz w:val="28"/>
          <w:szCs w:val="28"/>
          <w:lang w:val="uk-UA"/>
        </w:rPr>
        <w:t xml:space="preserve"> площа фігури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0D30FC61" w14:textId="454089C4" w:rsidR="0012271E" w:rsidRPr="0012271E" w:rsidRDefault="0012271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>3 група –</w:t>
      </w:r>
      <w:r w:rsidR="00D53434">
        <w:rPr>
          <w:rFonts w:ascii="Times New Roman" w:hAnsi="Times New Roman" w:cs="Times New Roman"/>
          <w:sz w:val="28"/>
          <w:szCs w:val="28"/>
          <w:lang w:val="uk-UA"/>
        </w:rPr>
        <w:t xml:space="preserve"> як можна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D53434">
        <w:rPr>
          <w:rFonts w:ascii="Times New Roman" w:hAnsi="Times New Roman" w:cs="Times New Roman"/>
          <w:sz w:val="28"/>
          <w:szCs w:val="28"/>
          <w:lang w:val="uk-UA"/>
        </w:rPr>
        <w:t>знайти</w:t>
      </w:r>
      <w:proofErr w:type="spellEnd"/>
      <w:r w:rsidR="00D53434">
        <w:rPr>
          <w:rFonts w:ascii="Times New Roman" w:hAnsi="Times New Roman" w:cs="Times New Roman"/>
          <w:sz w:val="28"/>
          <w:szCs w:val="28"/>
          <w:lang w:val="uk-UA"/>
        </w:rPr>
        <w:t xml:space="preserve"> площу фігури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2B4EDDB2" w14:textId="5973A9A8" w:rsidR="00D53434" w:rsidRDefault="0012271E" w:rsidP="00D5343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4 група – </w:t>
      </w:r>
      <w:r w:rsidR="00D53434">
        <w:rPr>
          <w:rFonts w:ascii="Times New Roman" w:hAnsi="Times New Roman" w:cs="Times New Roman"/>
          <w:sz w:val="28"/>
          <w:lang w:val="uk-UA"/>
        </w:rPr>
        <w:t xml:space="preserve">порівняти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D53434">
        <w:rPr>
          <w:rFonts w:ascii="Times New Roman" w:hAnsi="Times New Roman" w:cs="Times New Roman"/>
          <w:sz w:val="28"/>
          <w:lang w:val="uk-UA"/>
        </w:rPr>
        <w:t>фігури</w:t>
      </w:r>
      <w:proofErr w:type="spellEnd"/>
      <w:r w:rsidR="00D53434">
        <w:rPr>
          <w:rFonts w:ascii="Times New Roman" w:hAnsi="Times New Roman" w:cs="Times New Roman"/>
          <w:sz w:val="28"/>
          <w:lang w:val="uk-UA"/>
        </w:rPr>
        <w:t xml:space="preserve"> за площею</w:t>
      </w:r>
      <w:r w:rsidR="00D534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B9BC1F2" w14:textId="77777777" w:rsidR="0012271E" w:rsidRPr="0012271E" w:rsidRDefault="0012271E" w:rsidP="00D5343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5 група – </w:t>
      </w:r>
      <w:r w:rsidR="00D53434">
        <w:rPr>
          <w:rFonts w:ascii="Times New Roman" w:hAnsi="Times New Roman" w:cs="Times New Roman"/>
          <w:sz w:val="28"/>
          <w:lang w:val="uk-UA"/>
        </w:rPr>
        <w:t>Чи можна порівняти подані фігури за площею на око?</w:t>
      </w:r>
    </w:p>
    <w:p w14:paraId="716C10F1" w14:textId="39AC1D65" w:rsidR="00D53434" w:rsidRDefault="00D53434" w:rsidP="0073336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Основне завдання «домашніх» груп – це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, як вони навчатимуть представників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інших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груп. Для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цього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ретельне опрацювання інформації,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оволодіння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нею </w:t>
      </w:r>
      <w:proofErr w:type="spellStart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достатньому рівні для обміну. Учні </w:t>
      </w:r>
      <w:proofErr w:type="spellStart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обмірковують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методи </w:t>
      </w:r>
      <w:proofErr w:type="spellStart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 (розповідати, розмовляти, 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казувати ілюстрації), становлять 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питання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задану 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тему.</w:t>
      </w:r>
    </w:p>
    <w:p w14:paraId="59D2D7F3" w14:textId="2681E62F" w:rsidR="0012271E" w:rsidRPr="0012271E" w:rsidRDefault="00733363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Третій етап – 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«експертних»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груп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(для цього також використовуються кольорові </w:t>
      </w:r>
      <w:r>
        <w:rPr>
          <w:rFonts w:ascii="Times New Roman" w:hAnsi="Times New Roman" w:cs="Times New Roman"/>
          <w:sz w:val="28"/>
          <w:szCs w:val="28"/>
          <w:lang w:val="uk-UA"/>
        </w:rPr>
        <w:t>цеглинки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). Учні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розходяться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до нових груп, де вони будуть надавати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нову 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інформацію </w:t>
      </w:r>
      <w:proofErr w:type="spellStart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інши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експертам. У кожній «експертній» групі має бути представник із кожної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333058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«домашньої».</w:t>
      </w:r>
    </w:p>
    <w:p w14:paraId="08B35C6C" w14:textId="20807BD8" w:rsidR="0012271E" w:rsidRPr="0012271E" w:rsidRDefault="0012271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>В «експертній» групі учень</w:t>
      </w:r>
      <w:r w:rsidR="007333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33363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висвітл</w:t>
      </w:r>
      <w:r w:rsidR="00733363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3363">
        <w:rPr>
          <w:rFonts w:ascii="Times New Roman" w:hAnsi="Times New Roman" w:cs="Times New Roman"/>
          <w:sz w:val="28"/>
          <w:szCs w:val="28"/>
          <w:lang w:val="uk-UA"/>
        </w:rPr>
        <w:t>свою частину інформації, ставити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запитання, стежити за 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тим, щоб слухачі зрозуміли і запам'ятали матері</w:t>
      </w:r>
      <w:r w:rsidR="00733363">
        <w:rPr>
          <w:rFonts w:ascii="Times New Roman" w:hAnsi="Times New Roman" w:cs="Times New Roman"/>
          <w:sz w:val="28"/>
          <w:szCs w:val="28"/>
          <w:lang w:val="uk-UA"/>
        </w:rPr>
        <w:t xml:space="preserve">ал, який він представляє,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733363">
        <w:rPr>
          <w:rFonts w:ascii="Times New Roman" w:hAnsi="Times New Roman" w:cs="Times New Roman"/>
          <w:sz w:val="28"/>
          <w:szCs w:val="28"/>
          <w:lang w:val="uk-UA"/>
        </w:rPr>
        <w:t>слухати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інших експертів.</w:t>
      </w:r>
    </w:p>
    <w:p w14:paraId="63ED5839" w14:textId="26813219" w:rsidR="0012271E" w:rsidRPr="0012271E" w:rsidRDefault="0012271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У ході роботи експерт заповнює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рефлексивну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таблицю, яка включає самоаналіз і </w:t>
      </w:r>
      <w:proofErr w:type="spellStart"/>
      <w:r w:rsidRPr="0012271E">
        <w:rPr>
          <w:rFonts w:ascii="Times New Roman" w:hAnsi="Times New Roman" w:cs="Times New Roman"/>
          <w:sz w:val="28"/>
          <w:szCs w:val="28"/>
          <w:lang w:val="uk-UA"/>
        </w:rPr>
        <w:t>взаємоаналіз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комунікації: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оцінюється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зрозумілість викладу матеріалу, виразність, </w:t>
      </w:r>
      <w:proofErr w:type="spellStart"/>
      <w:r w:rsidRPr="0012271E">
        <w:rPr>
          <w:rFonts w:ascii="Times New Roman" w:hAnsi="Times New Roman" w:cs="Times New Roman"/>
          <w:sz w:val="28"/>
          <w:szCs w:val="28"/>
          <w:lang w:val="uk-UA"/>
        </w:rPr>
        <w:t>емоційність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виступу, комфортність роботи в обох групах.</w:t>
      </w:r>
    </w:p>
    <w:p w14:paraId="235E7D5E" w14:textId="5784C45F" w:rsidR="0012271E" w:rsidRPr="0012271E" w:rsidRDefault="0012271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На четвертому етапі учні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повертаються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до своїх «домашніх» груп, де кожен по черзі пови</w:t>
      </w:r>
      <w:r w:rsidR="00733363">
        <w:rPr>
          <w:rFonts w:ascii="Times New Roman" w:hAnsi="Times New Roman" w:cs="Times New Roman"/>
          <w:sz w:val="28"/>
          <w:szCs w:val="28"/>
          <w:lang w:val="uk-UA"/>
        </w:rPr>
        <w:t xml:space="preserve">нен докладно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733363">
        <w:rPr>
          <w:rFonts w:ascii="Times New Roman" w:hAnsi="Times New Roman" w:cs="Times New Roman"/>
          <w:sz w:val="28"/>
          <w:szCs w:val="28"/>
          <w:lang w:val="uk-UA"/>
        </w:rPr>
        <w:t>озвучити</w:t>
      </w:r>
      <w:proofErr w:type="spellEnd"/>
      <w:r w:rsidR="00733363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ю, яку він отримав у «експертній» групі.</w:t>
      </w:r>
    </w:p>
    <w:p w14:paraId="7AFC3FE2" w14:textId="493BA88B" w:rsidR="0090185C" w:rsidRPr="0012271E" w:rsidRDefault="00733363" w:rsidP="009018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для домашньої групи –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узагальнення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матеріалу.</w:t>
      </w:r>
      <w:r w:rsidR="0090185C">
        <w:rPr>
          <w:rFonts w:ascii="Times New Roman" w:hAnsi="Times New Roman" w:cs="Times New Roman"/>
          <w:sz w:val="28"/>
          <w:szCs w:val="28"/>
          <w:lang w:val="uk-UA"/>
        </w:rPr>
        <w:t xml:space="preserve"> Його можна проводити у вигляді </w:t>
      </w:r>
      <w:r w:rsidR="0090185C" w:rsidRPr="00FD7B0C">
        <w:rPr>
          <w:rFonts w:ascii="Times New Roman" w:hAnsi="Times New Roman" w:cs="Times New Roman"/>
          <w:sz w:val="28"/>
          <w:szCs w:val="28"/>
          <w:lang w:val="uk-UA"/>
        </w:rPr>
        <w:t>тестув</w:t>
      </w:r>
      <w:r w:rsidR="0090185C">
        <w:rPr>
          <w:rFonts w:ascii="Times New Roman" w:hAnsi="Times New Roman" w:cs="Times New Roman"/>
          <w:sz w:val="28"/>
          <w:szCs w:val="28"/>
          <w:lang w:val="uk-UA"/>
        </w:rPr>
        <w:t>ання або питання-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0185C">
        <w:rPr>
          <w:rFonts w:ascii="Times New Roman" w:hAnsi="Times New Roman" w:cs="Times New Roman"/>
          <w:sz w:val="28"/>
          <w:szCs w:val="28"/>
          <w:lang w:val="uk-UA"/>
        </w:rPr>
        <w:t>відповідної</w:t>
      </w:r>
      <w:proofErr w:type="spellEnd"/>
      <w:r w:rsidR="0090185C">
        <w:rPr>
          <w:rFonts w:ascii="Times New Roman" w:hAnsi="Times New Roman" w:cs="Times New Roman"/>
          <w:sz w:val="28"/>
          <w:szCs w:val="28"/>
          <w:lang w:val="uk-UA"/>
        </w:rPr>
        <w:t xml:space="preserve"> форми</w:t>
      </w:r>
      <w:r w:rsidR="0090185C" w:rsidRPr="00FD7B0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A2BBEE8" w14:textId="3D62C510" w:rsidR="0012271E" w:rsidRPr="0012271E" w:rsidRDefault="00733363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П'ятий етап спрямований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закріплення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>вивченого</w:t>
      </w:r>
      <w:proofErr w:type="spellEnd"/>
      <w:r w:rsidR="0012271E"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матеріалу. </w:t>
      </w:r>
    </w:p>
    <w:p w14:paraId="3B47A339" w14:textId="05738FDD" w:rsidR="0012271E" w:rsidRPr="0012271E" w:rsidRDefault="0012271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На шостому заключному етапі –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12271E">
        <w:rPr>
          <w:rFonts w:ascii="Times New Roman" w:hAnsi="Times New Roman" w:cs="Times New Roman"/>
          <w:sz w:val="28"/>
          <w:szCs w:val="28"/>
          <w:lang w:val="uk-UA"/>
        </w:rPr>
        <w:t>взаємооцінка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груп.</w:t>
      </w:r>
    </w:p>
    <w:p w14:paraId="464D8C7C" w14:textId="6FE4B366" w:rsidR="0012271E" w:rsidRPr="0012271E" w:rsidRDefault="0012271E" w:rsidP="00AC12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lastRenderedPageBreak/>
        <w:t>Очікувані результати:</w:t>
      </w:r>
      <w:r w:rsidR="00AC12F3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ей метод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ефективно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сприяє самореалізації особистості. Формуються навички інтеграції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індивідуального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та колективного конструювання під час вирішення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спільного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завдання.</w:t>
      </w:r>
    </w:p>
    <w:p w14:paraId="28135587" w14:textId="12A63E58" w:rsidR="0012271E" w:rsidRDefault="0012271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Кожен учень залучений до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, бере участь у роботі групи, взаємодіє з однокласниками. Він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мотивований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185C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отримання знань, оскільки саме </w:t>
      </w:r>
      <w:r w:rsidR="0090185C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нього покладається </w:t>
      </w:r>
      <w:proofErr w:type="spellStart"/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12271E">
        <w:rPr>
          <w:rFonts w:ascii="Times New Roman" w:hAnsi="Times New Roman" w:cs="Times New Roman"/>
          <w:sz w:val="28"/>
          <w:szCs w:val="28"/>
          <w:lang w:val="uk-UA"/>
        </w:rPr>
        <w:t>відповідальність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за передачу інформації. Ніхто не залишиться пасивним. </w:t>
      </w:r>
      <w:proofErr w:type="spellStart"/>
      <w:r w:rsidRPr="0012271E">
        <w:rPr>
          <w:rFonts w:ascii="Times New Roman" w:hAnsi="Times New Roman" w:cs="Times New Roman"/>
          <w:sz w:val="28"/>
          <w:szCs w:val="28"/>
          <w:lang w:val="uk-UA"/>
        </w:rPr>
        <w:t>Хтось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виявляє свої здібності при організації роботи у групі, при складанні </w:t>
      </w:r>
      <w:proofErr w:type="spellStart"/>
      <w:r w:rsidRPr="0012271E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333058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12271E">
        <w:rPr>
          <w:rFonts w:ascii="Times New Roman" w:hAnsi="Times New Roman" w:cs="Times New Roman"/>
          <w:sz w:val="28"/>
          <w:szCs w:val="28"/>
          <w:lang w:val="uk-UA"/>
        </w:rPr>
        <w:t xml:space="preserve"> «навчання», для когось стає важливим виступ у «експертній» групі.</w:t>
      </w:r>
    </w:p>
    <w:p w14:paraId="08C4E5C7" w14:textId="77777777" w:rsidR="0090185C" w:rsidRDefault="0090185C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Розділимо етапи уроку згідно його змісту, діяльності та формуван</w:t>
      </w:r>
      <w:r w:rsidR="00CB72E0">
        <w:rPr>
          <w:rFonts w:ascii="Times New Roman" w:hAnsi="Times New Roman" w:cs="Times New Roman"/>
          <w:sz w:val="28"/>
          <w:szCs w:val="28"/>
          <w:lang w:val="uk-UA"/>
        </w:rPr>
        <w:t>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вмінь у табл. 3.6.</w:t>
      </w:r>
    </w:p>
    <w:p w14:paraId="04AFAC95" w14:textId="77777777" w:rsidR="00EE0BEE" w:rsidRDefault="00EE0BEE" w:rsidP="001227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27C86D3" w14:textId="77777777" w:rsidR="0090185C" w:rsidRDefault="0090185C" w:rsidP="0090185C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3.6</w:t>
      </w:r>
    </w:p>
    <w:p w14:paraId="5E4D3D6B" w14:textId="77777777" w:rsidR="00CB72E0" w:rsidRPr="007A1E1F" w:rsidRDefault="00CB72E0" w:rsidP="00CB72E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1E1F">
        <w:rPr>
          <w:rFonts w:ascii="Times New Roman" w:hAnsi="Times New Roman" w:cs="Times New Roman"/>
          <w:b/>
          <w:sz w:val="28"/>
          <w:szCs w:val="28"/>
          <w:lang w:val="uk-UA"/>
        </w:rPr>
        <w:t>Етапи уроку згідно його змісту, діяльності та формуванні навчальних вмінь</w:t>
      </w:r>
    </w:p>
    <w:tbl>
      <w:tblPr>
        <w:tblStyle w:val="a4"/>
        <w:tblW w:w="9523" w:type="dxa"/>
        <w:tblLook w:val="04A0" w:firstRow="1" w:lastRow="0" w:firstColumn="1" w:lastColumn="0" w:noHBand="0" w:noVBand="1"/>
      </w:tblPr>
      <w:tblGrid>
        <w:gridCol w:w="1831"/>
        <w:gridCol w:w="2655"/>
        <w:gridCol w:w="2394"/>
        <w:gridCol w:w="2643"/>
      </w:tblGrid>
      <w:tr w:rsidR="009E7260" w:rsidRPr="009E7260" w14:paraId="16E5D9D1" w14:textId="77777777" w:rsidTr="00EE0BEE">
        <w:trPr>
          <w:trHeight w:val="904"/>
        </w:trPr>
        <w:tc>
          <w:tcPr>
            <w:tcW w:w="1831" w:type="dxa"/>
          </w:tcPr>
          <w:p w14:paraId="543A19DF" w14:textId="77777777" w:rsidR="009E7260" w:rsidRPr="009E7260" w:rsidRDefault="009E7260" w:rsidP="009E726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Етапи уроку</w:t>
            </w:r>
          </w:p>
        </w:tc>
        <w:tc>
          <w:tcPr>
            <w:tcW w:w="2655" w:type="dxa"/>
          </w:tcPr>
          <w:p w14:paraId="53FF5E58" w14:textId="77777777" w:rsidR="009E7260" w:rsidRPr="009E7260" w:rsidRDefault="009E726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уроку</w:t>
            </w:r>
          </w:p>
          <w:p w14:paraId="06D34A1D" w14:textId="77777777" w:rsidR="009E7260" w:rsidRPr="009E7260" w:rsidRDefault="009E726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Діяльність вчителя</w:t>
            </w:r>
          </w:p>
        </w:tc>
        <w:tc>
          <w:tcPr>
            <w:tcW w:w="2394" w:type="dxa"/>
          </w:tcPr>
          <w:p w14:paraId="72CEDC7A" w14:textId="77777777" w:rsidR="009E7260" w:rsidRPr="009E7260" w:rsidRDefault="009E726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Діяльність учнів</w:t>
            </w:r>
          </w:p>
        </w:tc>
        <w:tc>
          <w:tcPr>
            <w:tcW w:w="2643" w:type="dxa"/>
          </w:tcPr>
          <w:p w14:paraId="04ED1907" w14:textId="77777777" w:rsidR="009E7260" w:rsidRPr="009E7260" w:rsidRDefault="009E726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Формування учбових дій </w:t>
            </w:r>
          </w:p>
        </w:tc>
      </w:tr>
      <w:tr w:rsidR="009E7260" w:rsidRPr="009E7260" w14:paraId="563A1DA7" w14:textId="77777777" w:rsidTr="00EE0BEE">
        <w:trPr>
          <w:trHeight w:val="5471"/>
        </w:trPr>
        <w:tc>
          <w:tcPr>
            <w:tcW w:w="1831" w:type="dxa"/>
          </w:tcPr>
          <w:p w14:paraId="0AE1EA37" w14:textId="77777777" w:rsidR="009E7260" w:rsidRPr="009E7260" w:rsidRDefault="009E7260" w:rsidP="009E726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Організаційна частина</w:t>
            </w:r>
          </w:p>
        </w:tc>
        <w:tc>
          <w:tcPr>
            <w:tcW w:w="2655" w:type="dxa"/>
          </w:tcPr>
          <w:p w14:paraId="17E2F7CE" w14:textId="05CD5A8B" w:rsidR="009E7260" w:rsidRPr="009E7260" w:rsidRDefault="00CB72E0" w:rsidP="009E72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="009E726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Продзвенів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="009E726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уже дзвінок</w:t>
            </w:r>
          </w:p>
          <w:p w14:paraId="794959AC" w14:textId="5542FC13" w:rsidR="009E7260" w:rsidRPr="009E7260" w:rsidRDefault="009E7260" w:rsidP="009E72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Починається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урок.</w:t>
            </w:r>
          </w:p>
          <w:p w14:paraId="0E021266" w14:textId="6ABC4F81" w:rsidR="009E7260" w:rsidRPr="009E7260" w:rsidRDefault="009E7260" w:rsidP="009E72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Діти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встали посміхнулись,</w:t>
            </w:r>
          </w:p>
          <w:p w14:paraId="008890BA" w14:textId="77777777" w:rsidR="009E7260" w:rsidRPr="009E7260" w:rsidRDefault="009E7260" w:rsidP="009E72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Привітались, потягнулись.</w:t>
            </w:r>
          </w:p>
          <w:p w14:paraId="1224CF7E" w14:textId="16703C0C" w:rsidR="009E7260" w:rsidRPr="009E7260" w:rsidRDefault="009E7260" w:rsidP="009E72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Й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посідали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всі за парти.</w:t>
            </w:r>
          </w:p>
          <w:p w14:paraId="2938D6CA" w14:textId="417A9343" w:rsidR="009E7260" w:rsidRPr="009E7260" w:rsidRDefault="009E7260" w:rsidP="009E726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Прибираємо з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парт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все зайве залишаємо тільки підручник,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зошит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ручку</w:t>
            </w:r>
            <w:r w:rsid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394" w:type="dxa"/>
          </w:tcPr>
          <w:p w14:paraId="0494C357" w14:textId="77777777" w:rsidR="009E7260" w:rsidRPr="009E7260" w:rsidRDefault="009E726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Слухають мову вчителя, психологічний настрій на продуктивну роботу.</w:t>
            </w:r>
          </w:p>
          <w:p w14:paraId="5A16820F" w14:textId="77777777" w:rsidR="009E7260" w:rsidRPr="009E7260" w:rsidRDefault="009E726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3" w:type="dxa"/>
          </w:tcPr>
          <w:p w14:paraId="2C886A68" w14:textId="45C98931" w:rsidR="009E7260" w:rsidRPr="009E7260" w:rsidRDefault="009E726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Регулятивні: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прогнозування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своєї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діяльності.</w:t>
            </w:r>
          </w:p>
          <w:p w14:paraId="0866D7A0" w14:textId="12FB17B7" w:rsidR="009E7260" w:rsidRPr="009E7260" w:rsidRDefault="009E726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Комунікативні: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організація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навчального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співробітництва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учителем та однолітками.</w:t>
            </w:r>
          </w:p>
          <w:p w14:paraId="6C6ABF4F" w14:textId="321740B7" w:rsidR="009E7260" w:rsidRPr="009E7260" w:rsidRDefault="009E726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Особистісні: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виділення морального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аспекту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поведінки</w:t>
            </w:r>
          </w:p>
        </w:tc>
      </w:tr>
    </w:tbl>
    <w:p w14:paraId="0E907580" w14:textId="77777777" w:rsidR="007A1E1F" w:rsidRDefault="007A1E1F">
      <w:pPr>
        <w:rPr>
          <w:lang w:val="uk-UA"/>
        </w:rPr>
      </w:pPr>
    </w:p>
    <w:p w14:paraId="56F85D35" w14:textId="77777777" w:rsidR="007A1E1F" w:rsidRDefault="007A1E1F">
      <w:pPr>
        <w:rPr>
          <w:lang w:val="uk-UA"/>
        </w:rPr>
      </w:pPr>
    </w:p>
    <w:p w14:paraId="111C8C74" w14:textId="77777777" w:rsidR="007A1E1F" w:rsidRPr="007A1E1F" w:rsidRDefault="007A1E1F" w:rsidP="007A1E1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A1E1F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табл. 3.6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693"/>
        <w:gridCol w:w="2659"/>
      </w:tblGrid>
      <w:tr w:rsidR="009E7260" w:rsidRPr="009E7260" w14:paraId="5F04660F" w14:textId="77777777" w:rsidTr="007A1E1F">
        <w:trPr>
          <w:trHeight w:val="1153"/>
        </w:trPr>
        <w:tc>
          <w:tcPr>
            <w:tcW w:w="1668" w:type="dxa"/>
          </w:tcPr>
          <w:p w14:paraId="0F44FB96" w14:textId="77777777" w:rsidR="009E7260" w:rsidRPr="009E7260" w:rsidRDefault="009E7260" w:rsidP="009E726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Постановка мети та завдань уроку.</w:t>
            </w:r>
          </w:p>
          <w:p w14:paraId="64745ADE" w14:textId="77777777" w:rsidR="009E7260" w:rsidRPr="009E7260" w:rsidRDefault="009E7260" w:rsidP="009E726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Мотивація навчальної діяльності.</w:t>
            </w:r>
          </w:p>
        </w:tc>
        <w:tc>
          <w:tcPr>
            <w:tcW w:w="2551" w:type="dxa"/>
          </w:tcPr>
          <w:p w14:paraId="5ECEEB63" w14:textId="77777777" w:rsidR="007A63A8" w:rsidRPr="007A63A8" w:rsidRDefault="00CB72E0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 w:rsidR="007A63A8"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вас на столі лежать цеглинки </w:t>
            </w:r>
            <w:r w:rsidR="007A63A8" w:rsidRPr="007A63A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A63A8" w:rsidRPr="007A63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="007A63A8" w:rsidRPr="007A63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A63A8"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якого вони кольору?</w:t>
            </w:r>
          </w:p>
          <w:p w14:paraId="43290EA7" w14:textId="66CA1BD3" w:rsidR="007A63A8" w:rsidRPr="007A63A8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Об’єд</w:t>
            </w:r>
            <w:r w:rsidR="0033305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найтеся</w:t>
            </w:r>
            <w:proofErr w:type="spellEnd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у групи з однаковим кольором </w:t>
            </w:r>
            <w:proofErr w:type="spellStart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цегл</w:t>
            </w:r>
            <w:r w:rsidR="0033305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инок</w:t>
            </w:r>
            <w:proofErr w:type="spellEnd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192406C5" w14:textId="3EDA8F77" w:rsidR="009E7260" w:rsidRPr="007A63A8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Сьогодні нам належить пройти три етапи </w:t>
            </w:r>
            <w:proofErr w:type="spellStart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уроку</w:t>
            </w:r>
            <w:r w:rsid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33305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proofErr w:type="spellEnd"/>
          </w:p>
          <w:p w14:paraId="16246ED6" w14:textId="2D8B35F8" w:rsidR="007A63A8" w:rsidRPr="007A63A8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Кожна група отримує завдання</w:t>
            </w:r>
            <w:r w:rsid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«М</w:t>
            </w:r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 розподілилися на групи, кожна</w:t>
            </w:r>
            <w:r w:rsid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групи </w:t>
            </w:r>
            <w:r w:rsid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має</w:t>
            </w:r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сво</w:t>
            </w:r>
            <w:r w:rsidR="0033305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</w:t>
            </w:r>
            <w:proofErr w:type="spellEnd"/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завдання. </w:t>
            </w:r>
            <w:r w:rsid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Вам</w:t>
            </w:r>
            <w:r w:rsidR="0033305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proofErr w:type="spellEnd"/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необхідно застосувати </w:t>
            </w:r>
            <w:r w:rsid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ваші</w:t>
            </w:r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знання та вирішити це </w:t>
            </w:r>
            <w:proofErr w:type="spellStart"/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</w:t>
            </w:r>
            <w:r w:rsidR="0033305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  <w:proofErr w:type="spellEnd"/>
            <w:r w:rsid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14:paraId="0EBCD539" w14:textId="77777777" w:rsidR="009E7260" w:rsidRPr="007A63A8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Відповідають на запитання, розподілившись на «домашні» групи.</w:t>
            </w:r>
          </w:p>
        </w:tc>
        <w:tc>
          <w:tcPr>
            <w:tcW w:w="2659" w:type="dxa"/>
          </w:tcPr>
          <w:p w14:paraId="7D4C9823" w14:textId="2E6A30C0" w:rsidR="007A63A8" w:rsidRPr="009E7260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Регулятивні: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цілепокладання,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 xml:space="preserve"> 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планування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</w:p>
          <w:p w14:paraId="7E756BE6" w14:textId="77777777" w:rsidR="007A63A8" w:rsidRPr="009E7260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Комунікативні: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ініціативна співпраця у</w:t>
            </w:r>
          </w:p>
          <w:p w14:paraId="79B95A0D" w14:textId="71168FE7" w:rsidR="007A63A8" w:rsidRPr="009E7260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групі 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метою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пошуку 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зб</w:t>
            </w:r>
            <w:r w:rsidR="0033305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володіння монологічною та діалогічною промовою.</w:t>
            </w:r>
          </w:p>
          <w:p w14:paraId="56C09C88" w14:textId="77777777" w:rsidR="007A63A8" w:rsidRPr="009E7260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Особистісні: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самовизначення,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сенсоутворення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3641F854" w14:textId="50A23DF7" w:rsidR="00CB72E0" w:rsidRPr="009E7260" w:rsidRDefault="007A63A8" w:rsidP="00CB72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Пізнавальні: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виділення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B72E0"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необх</w:t>
            </w:r>
            <w:r w:rsid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ідної</w:t>
            </w:r>
          </w:p>
          <w:p w14:paraId="1BE09013" w14:textId="77777777" w:rsidR="00CB72E0" w:rsidRPr="009E7260" w:rsidRDefault="00CB72E0" w:rsidP="00CB72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інформації</w:t>
            </w:r>
          </w:p>
          <w:p w14:paraId="1103EF6A" w14:textId="77777777" w:rsidR="009E7260" w:rsidRPr="009E7260" w:rsidRDefault="009E726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E7260" w:rsidRPr="003F7B44" w14:paraId="09CFD067" w14:textId="77777777" w:rsidTr="007A1E1F">
        <w:tc>
          <w:tcPr>
            <w:tcW w:w="1668" w:type="dxa"/>
          </w:tcPr>
          <w:p w14:paraId="46CC4243" w14:textId="77777777" w:rsidR="009E7260" w:rsidRPr="007A63A8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Актуалізація знань</w:t>
            </w:r>
          </w:p>
        </w:tc>
        <w:tc>
          <w:tcPr>
            <w:tcW w:w="2551" w:type="dxa"/>
          </w:tcPr>
          <w:p w14:paraId="2516E500" w14:textId="77777777" w:rsidR="009E7260" w:rsidRPr="007A63A8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творення «експертних» груп за допомогою кольорових цеглинок «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7A63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14:paraId="7A5BF09C" w14:textId="0B4F6C2E" w:rsidR="009E7260" w:rsidRPr="007A63A8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Учні розходяться 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нових груп, де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вони</w:t>
            </w:r>
            <w:proofErr w:type="spellEnd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будуть </w:t>
            </w:r>
            <w:proofErr w:type="spellStart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надавати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нову інформацію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іншим</w:t>
            </w:r>
            <w:proofErr w:type="spellEnd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експертам. У кожній «експертній» групі має бути представник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</w:t>
            </w:r>
            <w:proofErr w:type="spellEnd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кожної «домашньої».</w:t>
            </w:r>
          </w:p>
          <w:p w14:paraId="342A990B" w14:textId="2A0F6597" w:rsidR="007A63A8" w:rsidRPr="007A63A8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«експертній» групі учень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повинен</w:t>
            </w:r>
            <w:proofErr w:type="spellEnd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висвітлити 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свою частину інформації, ставити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запитання</w:t>
            </w:r>
            <w:proofErr w:type="spellEnd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стежити за тим, щоб слухачі зрозуміли і запам'ятали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</w:t>
            </w:r>
            <w:proofErr w:type="spellEnd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який він представляє, слухати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інших</w:t>
            </w:r>
            <w:proofErr w:type="spellEnd"/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експертів.</w:t>
            </w:r>
          </w:p>
          <w:p w14:paraId="613E04F3" w14:textId="77777777" w:rsidR="007A63A8" w:rsidRPr="007A63A8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ході роботи експерт заповнює рефлексивну таблицю, яка вк</w:t>
            </w:r>
            <w:r w:rsidR="007A1E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лючає самоаналіз і </w:t>
            </w:r>
            <w:proofErr w:type="spellStart"/>
            <w:r w:rsidR="007A1E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взаємоаналіз</w:t>
            </w:r>
            <w:proofErr w:type="spellEnd"/>
            <w:r w:rsidR="007A1E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A63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комунікації</w:t>
            </w:r>
          </w:p>
        </w:tc>
        <w:tc>
          <w:tcPr>
            <w:tcW w:w="2659" w:type="dxa"/>
          </w:tcPr>
          <w:p w14:paraId="2350C2D5" w14:textId="77777777" w:rsidR="007A63A8" w:rsidRPr="009E7260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Особистісні: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самовизначення,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сенсоутворення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6C4F3613" w14:textId="77777777" w:rsidR="007A63A8" w:rsidRPr="009E7260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Пізнавальні: 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виділення необхідної інформації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її представлення іншим учням</w:t>
            </w:r>
          </w:p>
          <w:p w14:paraId="35DA68CB" w14:textId="7BDDA7B1" w:rsidR="007A63A8" w:rsidRPr="009E7260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Регулятивні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виділення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усвідомлення того, що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було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визначено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«домашній» групі</w:t>
            </w:r>
          </w:p>
          <w:p w14:paraId="16F3112F" w14:textId="77777777" w:rsidR="007A63A8" w:rsidRPr="009E7260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63A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Комунікативні: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співпраця 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групі з метою донесення інформації, 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володіння монологічною та діалогічною промовою.</w:t>
            </w:r>
          </w:p>
          <w:p w14:paraId="05E6FEF6" w14:textId="77777777" w:rsidR="009E7260" w:rsidRPr="007A63A8" w:rsidRDefault="009E7260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047AB944" w14:textId="77777777" w:rsidR="007A1E1F" w:rsidRPr="007A1E1F" w:rsidRDefault="007A1E1F" w:rsidP="007A1E1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A1E1F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табл. 3.6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142"/>
        <w:gridCol w:w="2551"/>
        <w:gridCol w:w="2659"/>
      </w:tblGrid>
      <w:tr w:rsidR="009E7260" w:rsidRPr="009E7260" w14:paraId="61092870" w14:textId="77777777" w:rsidTr="007A1E1F">
        <w:tc>
          <w:tcPr>
            <w:tcW w:w="1668" w:type="dxa"/>
          </w:tcPr>
          <w:p w14:paraId="732221DE" w14:textId="12AE5473" w:rsidR="009E7260" w:rsidRPr="00CB72E0" w:rsidRDefault="007A63A8" w:rsidP="007A63A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Узагальнення та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систематизація</w:t>
            </w:r>
            <w:proofErr w:type="spellEnd"/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знань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</w:p>
        </w:tc>
        <w:tc>
          <w:tcPr>
            <w:tcW w:w="2551" w:type="dxa"/>
          </w:tcPr>
          <w:p w14:paraId="7F7A3C61" w14:textId="13132F18" w:rsidR="009E7260" w:rsidRPr="00CB72E0" w:rsidRDefault="00CB72E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Може проводитися у вигляді тестування або питання-відповідної </w:t>
            </w:r>
            <w:proofErr w:type="spellStart"/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форми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</w:p>
        </w:tc>
        <w:tc>
          <w:tcPr>
            <w:tcW w:w="2693" w:type="dxa"/>
            <w:gridSpan w:val="2"/>
          </w:tcPr>
          <w:p w14:paraId="0F6B4376" w14:textId="43439761" w:rsidR="009E7260" w:rsidRPr="009E7260" w:rsidRDefault="00CB72E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 беруть участь у роботі з повторення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узагальнення 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матеріалу, відповідають на поставлені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питан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ня</w:t>
            </w:r>
            <w:proofErr w:type="spellEnd"/>
          </w:p>
        </w:tc>
        <w:tc>
          <w:tcPr>
            <w:tcW w:w="2659" w:type="dxa"/>
          </w:tcPr>
          <w:p w14:paraId="2107C0D7" w14:textId="6F3AF12F" w:rsidR="00CB72E0" w:rsidRPr="009E7260" w:rsidRDefault="00CB72E0" w:rsidP="00CB72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72E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Особистісні: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енсотворення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CB72E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Пізнавальні</w:t>
            </w:r>
            <w:proofErr w:type="spellEnd"/>
            <w:r w:rsidRPr="00CB72E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виділення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необхідної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інформації</w:t>
            </w:r>
          </w:p>
          <w:p w14:paraId="417DA9B5" w14:textId="77777777" w:rsidR="00CB72E0" w:rsidRPr="009E7260" w:rsidRDefault="00CB72E0" w:rsidP="00CB72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72E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Регулятивні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виділення та усвідомлення того, що вже пройдено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синтез</w:t>
            </w:r>
          </w:p>
          <w:p w14:paraId="0CE4680A" w14:textId="4ADD45DC" w:rsidR="00CB72E0" w:rsidRPr="009E7260" w:rsidRDefault="00CB72E0" w:rsidP="00CB72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72E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Комунікативні: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исловлювання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своїх думок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достатньою повнотою та точністю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участь у діалозі.</w:t>
            </w:r>
          </w:p>
          <w:p w14:paraId="3177EE99" w14:textId="659B2EDB" w:rsidR="009E7260" w:rsidRPr="009E7260" w:rsidRDefault="00CB72E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Застосування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знань, умінь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навичок у новій ситуації.</w:t>
            </w:r>
          </w:p>
        </w:tc>
      </w:tr>
      <w:tr w:rsidR="00CB72E0" w:rsidRPr="009E7260" w14:paraId="2AFEB149" w14:textId="77777777" w:rsidTr="007A1E1F">
        <w:tc>
          <w:tcPr>
            <w:tcW w:w="9571" w:type="dxa"/>
            <w:gridSpan w:val="5"/>
          </w:tcPr>
          <w:p w14:paraId="37614E1E" w14:textId="77777777" w:rsidR="00CB72E0" w:rsidRPr="009E7260" w:rsidRDefault="00CB72E0" w:rsidP="00CB72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Закріплення вивченого матеріалу</w:t>
            </w:r>
          </w:p>
        </w:tc>
      </w:tr>
      <w:tr w:rsidR="009E7260" w:rsidRPr="009E7260" w14:paraId="115BDAEF" w14:textId="77777777" w:rsidTr="007A1E1F">
        <w:tc>
          <w:tcPr>
            <w:tcW w:w="1668" w:type="dxa"/>
          </w:tcPr>
          <w:p w14:paraId="07E415F0" w14:textId="77777777" w:rsidR="00CB72E0" w:rsidRPr="00CB72E0" w:rsidRDefault="00CB72E0" w:rsidP="00CB72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Рефлексія</w:t>
            </w:r>
          </w:p>
          <w:p w14:paraId="542A588D" w14:textId="77777777" w:rsidR="009E7260" w:rsidRPr="00CB72E0" w:rsidRDefault="00CB72E0" w:rsidP="00CB72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цінка та </w:t>
            </w:r>
            <w:proofErr w:type="spellStart"/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взаємооцінка</w:t>
            </w:r>
            <w:proofErr w:type="spellEnd"/>
            <w:r w:rsidRPr="00CB72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груп)</w:t>
            </w:r>
          </w:p>
        </w:tc>
        <w:tc>
          <w:tcPr>
            <w:tcW w:w="2693" w:type="dxa"/>
            <w:gridSpan w:val="2"/>
          </w:tcPr>
          <w:p w14:paraId="7793F42F" w14:textId="6FDBC739" w:rsidR="00CB72E0" w:rsidRDefault="00CB72E0" w:rsidP="00CB72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Пропоную оцінити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вашу «домашню» групу 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шкалою від 1 до 5 балів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визначити, як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попр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ацювали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сьогоднішньому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уроці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інші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групи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</w:p>
          <w:p w14:paraId="020B9C8C" w14:textId="77777777" w:rsidR="009E7260" w:rsidRPr="00CB72E0" w:rsidRDefault="009E7260" w:rsidP="00CB72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1" w:type="dxa"/>
          </w:tcPr>
          <w:p w14:paraId="128168E0" w14:textId="5D76D83B" w:rsidR="009E7260" w:rsidRPr="009E7260" w:rsidRDefault="00CB72E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Учні підбивають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підсумки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всього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уроку</w:t>
            </w:r>
          </w:p>
        </w:tc>
        <w:tc>
          <w:tcPr>
            <w:tcW w:w="2659" w:type="dxa"/>
          </w:tcPr>
          <w:p w14:paraId="09A10DD5" w14:textId="087BC280" w:rsidR="00CB72E0" w:rsidRPr="009E7260" w:rsidRDefault="00CB72E0" w:rsidP="00CB72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72E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Особистісні: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моральна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орієнтація</w:t>
            </w:r>
          </w:p>
          <w:p w14:paraId="029C4E31" w14:textId="1C1C65D8" w:rsidR="00CB72E0" w:rsidRPr="009E7260" w:rsidRDefault="00CB72E0" w:rsidP="00CB72E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72E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Регулятивні: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оцінка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проміжних результатів </w:t>
            </w:r>
            <w:proofErr w:type="spellStart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саморегуляція підвищення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мотивації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діяльності.</w:t>
            </w:r>
          </w:p>
          <w:p w14:paraId="41706EEA" w14:textId="33523975" w:rsidR="009E7260" w:rsidRPr="009E7260" w:rsidRDefault="00CB72E0" w:rsidP="009E726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72E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Комунікативні: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вираження своїх думок із </w:t>
            </w:r>
            <w:proofErr w:type="spellStart"/>
            <w:r w:rsidR="00333058" w:rsidRPr="003F7B44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0"/>
                <w:szCs w:val="10"/>
                <w:lang w:val="uk-UA"/>
              </w:rPr>
              <w:t>о</w:t>
            </w:r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достатньою</w:t>
            </w:r>
            <w:proofErr w:type="spellEnd"/>
            <w:r w:rsidRPr="009E726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повнотою та точністю, участь у діалозі.</w:t>
            </w:r>
          </w:p>
        </w:tc>
      </w:tr>
    </w:tbl>
    <w:p w14:paraId="0BEAB7BA" w14:textId="77777777" w:rsidR="0090185C" w:rsidRPr="009E7260" w:rsidRDefault="0090185C" w:rsidP="009E7260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6971730" w14:textId="7705EF4A" w:rsidR="009E7260" w:rsidRPr="009E7260" w:rsidRDefault="00CB72E0" w:rsidP="00CB72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2271E" w:rsidRPr="009E7260">
        <w:rPr>
          <w:rFonts w:ascii="Times New Roman" w:hAnsi="Times New Roman" w:cs="Times New Roman"/>
          <w:sz w:val="28"/>
          <w:szCs w:val="28"/>
          <w:lang w:val="uk-UA"/>
        </w:rPr>
        <w:t>ико</w:t>
      </w:r>
      <w:r w:rsidR="0090185C" w:rsidRPr="009E7260">
        <w:rPr>
          <w:rFonts w:ascii="Times New Roman" w:hAnsi="Times New Roman" w:cs="Times New Roman"/>
          <w:sz w:val="28"/>
          <w:szCs w:val="28"/>
          <w:lang w:val="uk-UA"/>
        </w:rPr>
        <w:t xml:space="preserve">ристання </w:t>
      </w:r>
      <w:proofErr w:type="spellStart"/>
      <w:r w:rsidR="0090185C" w:rsidRPr="009E7260">
        <w:rPr>
          <w:rFonts w:ascii="Times New Roman" w:hAnsi="Times New Roman" w:cs="Times New Roman"/>
          <w:sz w:val="28"/>
          <w:szCs w:val="28"/>
          <w:lang w:val="uk-UA"/>
        </w:rPr>
        <w:t>інтерактивного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0185C" w:rsidRPr="009E7260">
        <w:rPr>
          <w:rFonts w:ascii="Times New Roman" w:hAnsi="Times New Roman" w:cs="Times New Roman"/>
          <w:sz w:val="28"/>
          <w:szCs w:val="28"/>
          <w:lang w:val="uk-UA"/>
        </w:rPr>
        <w:t xml:space="preserve"> методу «Ажурна пилка»</w:t>
      </w:r>
      <w:r w:rsidR="0012271E" w:rsidRPr="009E7260">
        <w:rPr>
          <w:rFonts w:ascii="Times New Roman" w:hAnsi="Times New Roman" w:cs="Times New Roman"/>
          <w:sz w:val="28"/>
          <w:szCs w:val="28"/>
          <w:lang w:val="uk-UA"/>
        </w:rPr>
        <w:t xml:space="preserve"> надає масу можливостей для реалізації тих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12271E" w:rsidRPr="009E7260">
        <w:rPr>
          <w:rFonts w:ascii="Times New Roman" w:hAnsi="Times New Roman" w:cs="Times New Roman"/>
          <w:sz w:val="28"/>
          <w:szCs w:val="28"/>
          <w:lang w:val="uk-UA"/>
        </w:rPr>
        <w:t xml:space="preserve"> чи інших здібностей.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2271E" w:rsidRPr="009E7260">
        <w:rPr>
          <w:rFonts w:ascii="Times New Roman" w:hAnsi="Times New Roman" w:cs="Times New Roman"/>
          <w:sz w:val="28"/>
          <w:szCs w:val="28"/>
          <w:lang w:val="uk-UA"/>
        </w:rPr>
        <w:t>Міжособова</w:t>
      </w:r>
      <w:proofErr w:type="spellEnd"/>
      <w:r w:rsidR="0012271E" w:rsidRPr="009E7260">
        <w:rPr>
          <w:rFonts w:ascii="Times New Roman" w:hAnsi="Times New Roman" w:cs="Times New Roman"/>
          <w:sz w:val="28"/>
          <w:szCs w:val="28"/>
          <w:lang w:val="uk-UA"/>
        </w:rPr>
        <w:t xml:space="preserve"> взаємодія, взаємоповага та ситуація успіху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стануть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основними стимуляторами</w:t>
      </w:r>
      <w:r w:rsidR="0012271E" w:rsidRPr="009E7260">
        <w:rPr>
          <w:rFonts w:ascii="Times New Roman" w:hAnsi="Times New Roman" w:cs="Times New Roman"/>
          <w:sz w:val="28"/>
          <w:szCs w:val="28"/>
          <w:lang w:val="uk-UA"/>
        </w:rPr>
        <w:t xml:space="preserve"> процесу самореалізації </w:t>
      </w:r>
      <w:r>
        <w:rPr>
          <w:rFonts w:ascii="Times New Roman" w:hAnsi="Times New Roman" w:cs="Times New Roman"/>
          <w:sz w:val="28"/>
          <w:szCs w:val="28"/>
          <w:lang w:val="uk-UA"/>
        </w:rPr>
        <w:t>учнів.</w:t>
      </w:r>
    </w:p>
    <w:p w14:paraId="2D616441" w14:textId="2B816950" w:rsidR="009E7260" w:rsidRDefault="009D7BAA" w:rsidP="009E726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BAA">
        <w:rPr>
          <w:rFonts w:ascii="Times New Roman" w:hAnsi="Times New Roman" w:cs="Times New Roman"/>
          <w:sz w:val="28"/>
          <w:szCs w:val="28"/>
          <w:lang w:val="uk-UA"/>
        </w:rPr>
        <w:t xml:space="preserve">Отже, в цьому </w:t>
      </w:r>
      <w:proofErr w:type="spellStart"/>
      <w:r w:rsidRPr="009D7BAA">
        <w:rPr>
          <w:rFonts w:ascii="Times New Roman" w:hAnsi="Times New Roman" w:cs="Times New Roman"/>
          <w:sz w:val="28"/>
          <w:szCs w:val="28"/>
          <w:lang w:val="uk-UA"/>
        </w:rPr>
        <w:t>пункті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9D7BAA">
        <w:rPr>
          <w:rFonts w:ascii="Times New Roman" w:hAnsi="Times New Roman" w:cs="Times New Roman"/>
          <w:sz w:val="28"/>
          <w:szCs w:val="28"/>
          <w:lang w:val="uk-UA"/>
        </w:rPr>
        <w:t xml:space="preserve"> ми ро</w:t>
      </w:r>
      <w:r w:rsidR="00765B2B">
        <w:rPr>
          <w:rFonts w:ascii="Times New Roman" w:hAnsi="Times New Roman" w:cs="Times New Roman"/>
          <w:sz w:val="28"/>
          <w:szCs w:val="28"/>
          <w:lang w:val="uk-UA"/>
        </w:rPr>
        <w:t>зглянули алгорит</w:t>
      </w:r>
      <w:r w:rsidRPr="009D7BAA">
        <w:rPr>
          <w:rFonts w:ascii="Times New Roman" w:hAnsi="Times New Roman" w:cs="Times New Roman"/>
          <w:sz w:val="28"/>
          <w:szCs w:val="28"/>
          <w:lang w:val="uk-UA"/>
        </w:rPr>
        <w:t>м розробки уроку математики за допомогою «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D7BAA">
        <w:rPr>
          <w:rFonts w:ascii="Times New Roman" w:hAnsi="Times New Roman" w:cs="Times New Roman"/>
          <w:sz w:val="28"/>
          <w:szCs w:val="28"/>
          <w:lang w:val="uk-UA"/>
        </w:rPr>
        <w:t>Ажурна</w:t>
      </w:r>
      <w:proofErr w:type="spellEnd"/>
      <w:r w:rsidRPr="009D7BAA">
        <w:rPr>
          <w:rFonts w:ascii="Times New Roman" w:hAnsi="Times New Roman" w:cs="Times New Roman"/>
          <w:sz w:val="28"/>
          <w:szCs w:val="28"/>
          <w:lang w:val="uk-UA"/>
        </w:rPr>
        <w:t xml:space="preserve"> пилка»</w:t>
      </w:r>
      <w:r w:rsidR="00533E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C4FE6F6" w14:textId="77777777" w:rsidR="00533EF4" w:rsidRDefault="00533EF4" w:rsidP="009E726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5C1A92" w14:textId="77777777" w:rsidR="00533EF4" w:rsidRDefault="00533EF4" w:rsidP="009E726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743D84" w14:textId="77777777" w:rsidR="00533EF4" w:rsidRPr="009D7BAA" w:rsidRDefault="00C01B1F" w:rsidP="00C01B1F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E68A8C6" w14:textId="77777777" w:rsidR="009E7260" w:rsidRPr="00533EF4" w:rsidRDefault="00533EF4" w:rsidP="00533EF4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33EF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 до третього розділу</w:t>
      </w:r>
    </w:p>
    <w:p w14:paraId="6768DAE6" w14:textId="77777777" w:rsidR="00533EF4" w:rsidRDefault="00533EF4" w:rsidP="00533E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A28D82" w14:textId="42D3EC91" w:rsidR="00533EF4" w:rsidRPr="00EB4284" w:rsidRDefault="00533EF4" w:rsidP="00533E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Проведено дослідження методичних основ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інтерактивної технології «Ажурна пилка» на уроках математики в 4 класі.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онстатовано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, що більшість педагогів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знаходяться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на середньому рівні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сформованості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вмінь, що свідчить про необхідність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загального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рівня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вчителів щодо застосування інтерактивної технології «Ажурна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пилка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>» на уроках математики в 4 класі.</w:t>
      </w:r>
    </w:p>
    <w:p w14:paraId="431B99E8" w14:textId="42E244B8" w:rsidR="00533EF4" w:rsidRPr="00EB4284" w:rsidRDefault="00533EF4" w:rsidP="00533E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реалізації формувального етапу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нашого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дослідження, ми розробили методичні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заходи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, що охоплювали авторські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навчальні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відеоролики з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завданнєвим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супроводом до 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Після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закінчення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формувального етапу експерименту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нами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була проведена повторна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діагностика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. В результаті нашого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педагогічного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високий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сформованості вміння викладачів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щодо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інтерактивної технології 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4F0716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«Ажурна пилка» на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 в 4 класі  зріс на 18,9%. Середній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знизився на 8,5%, а низький на 10,4%.</w:t>
      </w:r>
    </w:p>
    <w:p w14:paraId="14EC1F6B" w14:textId="59F1DEFE" w:rsidR="00533EF4" w:rsidRPr="00EB4284" w:rsidRDefault="00533EF4" w:rsidP="00533E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Дані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показник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свідчать, що розроблені нами методичні заходи, які охоплювали авторські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навчальні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відеоролики з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завданнєвим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супроводом до них були ефективними.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Адже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за трьома критеріями відбулося зростання сформованості вмінь щодо 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інтерактивної технології «Ажурна пилка» на уроках математики в 4 класі.</w:t>
      </w:r>
    </w:p>
    <w:p w14:paraId="417DFFF2" w14:textId="631A7D66" w:rsidR="00533EF4" w:rsidRDefault="00533EF4" w:rsidP="00533E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Також, б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уло розроблено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конспект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уроку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в 4 класі із використанням технології «Ажурна пилка».</w:t>
      </w:r>
      <w:r w:rsidR="004F0716" w:rsidRPr="004F0716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Підкреслено, що використання інтерактивного методу «Ажурна пилка»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масу можливостей для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реалізац</w:t>
      </w:r>
      <w:r w:rsidR="004F071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тих чи інших здібностей.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Міжособова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взаємодія, взаємоповага та ситуація успіху стануть основними стимуляторами процесу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самореал</w:t>
      </w:r>
      <w:r w:rsidR="004F071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ізації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учнів.</w:t>
      </w:r>
    </w:p>
    <w:p w14:paraId="19D0C9F9" w14:textId="77777777" w:rsidR="004922AC" w:rsidRDefault="003177F8" w:rsidP="003177F8">
      <w:pPr>
        <w:spacing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79E10DE0" w14:textId="77777777" w:rsidR="00233E8E" w:rsidRPr="00A03FD8" w:rsidRDefault="00233E8E" w:rsidP="00CB72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3FD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14:paraId="49DE41F6" w14:textId="77777777" w:rsidR="00284CD1" w:rsidRDefault="004922AC" w:rsidP="00284C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Відповідно до завдань дослідження було зроблено наступне:</w:t>
      </w:r>
    </w:p>
    <w:p w14:paraId="6E95504F" w14:textId="16FD5E18" w:rsidR="00073503" w:rsidRDefault="00284CD1" w:rsidP="000735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Здійснено теоретичний аналіз наукової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проблеми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 та визначено основні поняття дослідження, а саме: початкова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освіта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, початкова школа, концепція НУШ, математика в </w:t>
      </w:r>
      <w:proofErr w:type="spellStart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початкові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 школі, інтерактивне навчання, інтерактивні методи навчання, інтерактивні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 навчання. Визначено, що в даний час реалізується новий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підхід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 до початкової освіти, який сконцентрований і направлений на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успішність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 під час навчання. Початкова освіта переходить на </w:t>
      </w:r>
      <w:proofErr w:type="spellStart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якісно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 новий щабель. Вона передбачає перенесення акценту з предметних знань,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умінь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 і навичок, як основної мети навчання, на формування </w:t>
      </w:r>
      <w:proofErr w:type="spellStart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загально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умінь, на розвиток самостійності навчальних дій.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Одним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 із способів досягнення цієї мети є використання інтерактивних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 в концепції НУШ. Це дає нам можливість в </w:t>
      </w:r>
      <w:proofErr w:type="spellStart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>наступному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073503" w:rsidRPr="00073503">
        <w:rPr>
          <w:rFonts w:ascii="Times New Roman" w:hAnsi="Times New Roman" w:cs="Times New Roman"/>
          <w:sz w:val="28"/>
          <w:szCs w:val="28"/>
          <w:lang w:val="uk-UA"/>
        </w:rPr>
        <w:t xml:space="preserve"> пункті нашого дослідження з’ясувати сутність інтерактивного навчання.</w:t>
      </w:r>
    </w:p>
    <w:p w14:paraId="7136CDA6" w14:textId="330CC9A5" w:rsidR="009E7FF1" w:rsidRDefault="00284CD1" w:rsidP="009E7FF1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Охарактериз</w:t>
      </w:r>
      <w:r w:rsidR="00360315">
        <w:rPr>
          <w:rFonts w:ascii="Times New Roman" w:hAnsi="Times New Roman" w:cs="Times New Roman"/>
          <w:sz w:val="28"/>
          <w:szCs w:val="28"/>
          <w:lang w:val="uk-UA"/>
        </w:rPr>
        <w:t>овано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сутність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алгоритм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 інтерактивної технології «Ажурна пилка» на уроках математики в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початковій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школі. </w:t>
      </w:r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Дана технологія дозволяє учням працювати разом,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щоб</w:t>
      </w:r>
      <w:proofErr w:type="spellEnd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вивчити значну кількість інформації за короткий проміжок часу, 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також</w:t>
      </w:r>
      <w:proofErr w:type="spellEnd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заохочує учнів допомагати одне одному «вчитися навчаючи». 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З’ясовано алгоритм  застосування технології «Ажурна пилка» на </w:t>
      </w:r>
      <w:proofErr w:type="spellStart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математики. Визначено, що даної технології може здійснюватися за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proofErr w:type="spellEnd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цеглинок LEGO. Різнокольорові цеглинки допомагають поділити </w:t>
      </w:r>
      <w:proofErr w:type="spellStart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на «</w:t>
      </w:r>
      <w:proofErr w:type="spellStart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домашні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групи»</w:t>
      </w:r>
    </w:p>
    <w:p w14:paraId="5E7C4952" w14:textId="7B2DD87D" w:rsidR="009E7FF1" w:rsidRPr="009E7FF1" w:rsidRDefault="00284CD1" w:rsidP="009E7F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Визнач</w:t>
      </w:r>
      <w:r w:rsidR="00360315">
        <w:rPr>
          <w:rFonts w:ascii="Times New Roman" w:hAnsi="Times New Roman" w:cs="Times New Roman"/>
          <w:sz w:val="28"/>
          <w:szCs w:val="28"/>
          <w:lang w:val="uk-UA"/>
        </w:rPr>
        <w:t>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зміст, структуру, критерії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рівні готовності учителів початкової школи до застосування  інтерактивної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«Ажурна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пи</w:t>
      </w:r>
      <w:r w:rsidR="004F071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лка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на уроках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</w:t>
      </w:r>
      <w:r w:rsidR="004F071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матики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початковій школі.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Визначено</w:t>
      </w:r>
      <w:proofErr w:type="spellEnd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, що  при діагностиці рівнів готовності учителів початкової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школи</w:t>
      </w:r>
      <w:proofErr w:type="spellEnd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до застосування інтерактивних технологій виділяють </w:t>
      </w:r>
      <w:proofErr w:type="spellStart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рівні, як репродуктивний, продуктивний, конструктивний. На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основі</w:t>
      </w:r>
      <w:proofErr w:type="spellEnd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цих критеріїв нами були виокремлені </w:t>
      </w:r>
      <w:proofErr w:type="spellStart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F071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>оказники</w:t>
      </w:r>
      <w:proofErr w:type="spellEnd"/>
      <w:r w:rsidR="009E7FF1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кожного з них. </w:t>
      </w:r>
    </w:p>
    <w:p w14:paraId="6115BDE8" w14:textId="1C0079AE" w:rsidR="009E7FF1" w:rsidRPr="009E7FF1" w:rsidRDefault="009E7FF1" w:rsidP="009E7F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FF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основі виділених критеріїв та показників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нами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визначено рівні сформованості уміння застосування технології 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4F0716"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«Ажурна пилка» на уроках математики: конструктивний, продуктивний,</w:t>
      </w:r>
      <w:r w:rsidR="004F0716" w:rsidRPr="004F0716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репродуктивний.</w:t>
      </w:r>
    </w:p>
    <w:p w14:paraId="1A23556F" w14:textId="38990A98" w:rsidR="00EB4284" w:rsidRDefault="009E7FF1" w:rsidP="00EB4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Для виявлення рівнів готовності педагогів було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анкетування педагогів, що охоплює різні критерії </w:t>
      </w:r>
      <w:proofErr w:type="spellStart"/>
      <w:r w:rsidRPr="009E7FF1">
        <w:rPr>
          <w:rFonts w:ascii="Times New Roman" w:hAnsi="Times New Roman" w:cs="Times New Roman"/>
          <w:sz w:val="28"/>
          <w:szCs w:val="28"/>
          <w:lang w:val="uk-UA"/>
        </w:rPr>
        <w:t>готовності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викладачів, включаючи мотиваційно-цільовий, когнітивний, операційний </w:t>
      </w:r>
      <w:proofErr w:type="spellStart"/>
      <w:r w:rsidRPr="009E7FF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рефлексивний. Проведене анкетування викладачів початкової школи дозволило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діагностувати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їх сучасний стан готовності до застосування інтерактивних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на уроках математики. 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Під час оцінювання  </w:t>
      </w:r>
      <w:proofErr w:type="spellStart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операційного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компонента зроблено висновок, що хоча й педагоги намагаються </w:t>
      </w:r>
      <w:proofErr w:type="spellStart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астосовувати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інтерактивні технології під час уроків математики у </w:t>
      </w:r>
      <w:proofErr w:type="spellStart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початковій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школі, проте їх застосування знаходиться на початковому рівні </w:t>
      </w:r>
      <w:proofErr w:type="spellStart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потребує подальшого вдосконалення.</w:t>
      </w:r>
      <w:r w:rsidR="00EB4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Наступним оцінювався </w:t>
      </w:r>
      <w:proofErr w:type="spellStart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рефлексивний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компонент. Після чого було зроблено висновок про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необхідність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прагнення педагогів до саморозвитку та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самореалізації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під час своєї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професійної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діяльності. З питань, що були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спрямовані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на діагностику </w:t>
      </w:r>
      <w:proofErr w:type="spellStart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когнітивної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складової, ми можемо зробити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висновок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про необхідність її розвитку та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рівня математичних знань педагогів.  Також, оцінювався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мотиваційно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-цільовий компонент. Більшість з опитаних (58%) відповіли, що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вважають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себе повністю готовими до застосування інтерактивних технологій.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Також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, 17 % викладачів визначило, що постійне підвищення кваліфікації суттєво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покращує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їх професійний рівень. Інші педагоги 25% обрали інші варіанти відповіді,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серед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яких найчастіше вони визначали наявність бажання, але </w:t>
      </w:r>
      <w:proofErr w:type="spellStart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відсутність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можливостей, які знову обґрунтували браком часу. </w:t>
      </w:r>
    </w:p>
    <w:p w14:paraId="5891493B" w14:textId="22AE6B54" w:rsidR="009E7FF1" w:rsidRPr="009E7FF1" w:rsidRDefault="009E7FF1" w:rsidP="00EB4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проведеної діагности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дозволили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нам обґрунтовано обрати  педагогічні умови, що необхідні для </w:t>
      </w:r>
      <w:proofErr w:type="spellStart"/>
      <w:r w:rsidRPr="009E7FF1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вчителів початкової школи до ефективного застосування інтерактивної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«Ажурна пилка» на уроках математики в 4 класі.</w:t>
      </w:r>
    </w:p>
    <w:p w14:paraId="58B34854" w14:textId="0D3453D8" w:rsidR="00284CD1" w:rsidRDefault="009E7FF1" w:rsidP="009E7F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FF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Проаналізовано різні позиції щодо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сутності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умов на основі праць сучасних науковців.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Виявлено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обґрунтовано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комплекс рекомендованих педагогічних умов, </w:t>
      </w:r>
      <w:proofErr w:type="spellStart"/>
      <w:r w:rsidRPr="009E7FF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забезпечують готовність до застосування інтерактивних технологій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>, а саме: 1) наявність програмної та методичної документації; 2)</w:t>
      </w:r>
      <w:r w:rsidR="004F0716" w:rsidRPr="004F0716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 xml:space="preserve"> 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організація процесу використання засобів ІКТ; 3) наявність у викладача </w:t>
      </w:r>
      <w:proofErr w:type="spellStart"/>
      <w:r w:rsidRPr="009E7FF1">
        <w:rPr>
          <w:rFonts w:ascii="Times New Roman" w:hAnsi="Times New Roman" w:cs="Times New Roman"/>
          <w:sz w:val="28"/>
          <w:szCs w:val="28"/>
          <w:lang w:val="uk-UA"/>
        </w:rPr>
        <w:t>достатніх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компетенцій; 4) мотивація викладачів до використання інтерактивних технологій у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9E7FF1">
        <w:rPr>
          <w:rFonts w:ascii="Times New Roman" w:hAnsi="Times New Roman" w:cs="Times New Roman"/>
          <w:sz w:val="28"/>
          <w:szCs w:val="28"/>
          <w:lang w:val="uk-UA"/>
        </w:rPr>
        <w:t>навчальному</w:t>
      </w:r>
      <w:proofErr w:type="spellEnd"/>
      <w:r w:rsidRPr="009E7FF1">
        <w:rPr>
          <w:rFonts w:ascii="Times New Roman" w:hAnsi="Times New Roman" w:cs="Times New Roman"/>
          <w:sz w:val="28"/>
          <w:szCs w:val="28"/>
          <w:lang w:val="uk-UA"/>
        </w:rPr>
        <w:t xml:space="preserve"> процесі.</w:t>
      </w:r>
    </w:p>
    <w:p w14:paraId="70EAADEE" w14:textId="45C814F4" w:rsidR="00EB4284" w:rsidRPr="00EB4284" w:rsidRDefault="00284CD1" w:rsidP="00EB4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Обґрунт</w:t>
      </w:r>
      <w:r w:rsidR="00360315">
        <w:rPr>
          <w:rFonts w:ascii="Times New Roman" w:hAnsi="Times New Roman" w:cs="Times New Roman"/>
          <w:sz w:val="28"/>
          <w:szCs w:val="28"/>
          <w:lang w:val="uk-UA"/>
        </w:rPr>
        <w:t>овано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організаційно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-методичні основи 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 педагогічні умови формування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готовності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учителів початкової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школи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застосування  інтерактивної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«Ажурна пилка»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 в початковій школі. </w:t>
      </w:r>
      <w:r w:rsidR="00EB4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констатовано, що більшість педагогів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приватної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школи «</w:t>
      </w:r>
      <w:proofErr w:type="spellStart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Malina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» м. Ірпінь (46 %) знаходяться на </w:t>
      </w:r>
      <w:proofErr w:type="spellStart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середньому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рівні сформованості вмінь, що свідчить про необхідність підвищення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загального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рівня вчителів щодо застосування інтерактивної технології «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>Ажурна</w:t>
      </w:r>
      <w:proofErr w:type="spellEnd"/>
      <w:r w:rsidR="00EB4284"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пилка» на уроках математики в 4 класі.</w:t>
      </w:r>
    </w:p>
    <w:p w14:paraId="761F877B" w14:textId="6258CD80" w:rsidR="00EB4284" w:rsidRPr="00EB4284" w:rsidRDefault="00EB4284" w:rsidP="00EB4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Для реалізації формувального етапу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нашого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дослідження, ми розробили методичні заходи, що охоплювали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авторські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навчальні відеоролики з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завданнєвим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супроводом до них</w:t>
      </w:r>
    </w:p>
    <w:p w14:paraId="329D7BFC" w14:textId="321B99A4" w:rsidR="00EB4284" w:rsidRPr="00EB4284" w:rsidRDefault="00EB4284" w:rsidP="00EB4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Після закінчення формувального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етапу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експерименту нами була проведена повторна діагностика. Метою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діагностики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стало визначення рівня сформованості уміння педагогів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щоо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інтерактивної технології «Ажурна пилка» на уроках математики в 4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класі. Етапи діагностики були проведені за тими самими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діагностичними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методиками та охоплювали повторний аналіз мотиваційно-ціннісного,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когнітивного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>, технологічного та рефлексивного критеріїв.</w:t>
      </w:r>
    </w:p>
    <w:p w14:paraId="5EAA4797" w14:textId="6B5B8FC6" w:rsidR="00EB4284" w:rsidRPr="00EB4284" w:rsidRDefault="00EB4284" w:rsidP="00EB4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нашого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педагогічного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високий рівень сформованості вміння викладачів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щодо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інтерактивної технології «Ажурна пилка» на уроках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в 4 класі  зріс на 18,9%. Середній рівень знизився на 8,5%, 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низький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на 10,4%.</w:t>
      </w:r>
    </w:p>
    <w:p w14:paraId="45894BEA" w14:textId="2B13B2EA" w:rsidR="00EB4284" w:rsidRPr="00EB4284" w:rsidRDefault="00EB4284" w:rsidP="00EB4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428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Дані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показник</w:t>
      </w:r>
      <w:r w:rsidR="004F071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свідчать, що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розроблені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нами методичні заходи, які охоплювали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авторсь</w:t>
      </w:r>
      <w:r w:rsidR="004F071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кі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навчальні відеоролики з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завданнєвим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супроводом до них були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ефективним</w:t>
      </w:r>
      <w:r w:rsidR="004F071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. Адже за трьома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критеріями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відбулося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зроста</w:t>
      </w:r>
      <w:r w:rsidR="004F071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ння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сформованості вмінь щодо  застосування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інтерактивної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 «Ажурна пилка» на уроках математики в 4 класі.</w:t>
      </w:r>
    </w:p>
    <w:p w14:paraId="3F32249A" w14:textId="03832B18" w:rsidR="00284CD1" w:rsidRDefault="00EB4284" w:rsidP="00EB4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4284">
        <w:rPr>
          <w:rFonts w:ascii="Times New Roman" w:hAnsi="Times New Roman" w:cs="Times New Roman"/>
          <w:sz w:val="28"/>
          <w:szCs w:val="28"/>
          <w:lang w:val="uk-UA"/>
        </w:rPr>
        <w:t>Було розроблено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конспект уроку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в 4 класі із використанням технології «Ажурна пилка». Підкреслено,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що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інтерактивн</w:t>
      </w:r>
      <w:r w:rsidR="004F071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ого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методу «Ажурна пилка» надає масу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EB4284">
        <w:rPr>
          <w:rFonts w:ascii="Times New Roman" w:hAnsi="Times New Roman" w:cs="Times New Roman"/>
          <w:sz w:val="28"/>
          <w:szCs w:val="28"/>
          <w:lang w:val="uk-UA"/>
        </w:rPr>
        <w:t>ожливостей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для реалізації тих чи інших здібностей.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Міжособова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взаємодія, взаємоповага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ситуація успіху стануть основними стимуляторами процесу </w:t>
      </w:r>
      <w:proofErr w:type="spellStart"/>
      <w:r w:rsidRPr="00EB4284">
        <w:rPr>
          <w:rFonts w:ascii="Times New Roman" w:hAnsi="Times New Roman" w:cs="Times New Roman"/>
          <w:sz w:val="28"/>
          <w:szCs w:val="28"/>
          <w:lang w:val="uk-UA"/>
        </w:rPr>
        <w:t>самореалізації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EB4284">
        <w:rPr>
          <w:rFonts w:ascii="Times New Roman" w:hAnsi="Times New Roman" w:cs="Times New Roman"/>
          <w:sz w:val="28"/>
          <w:szCs w:val="28"/>
          <w:lang w:val="uk-UA"/>
        </w:rPr>
        <w:t xml:space="preserve"> учнів.</w:t>
      </w:r>
    </w:p>
    <w:p w14:paraId="01B30490" w14:textId="68B504B9" w:rsidR="00233E8E" w:rsidRPr="0046064C" w:rsidRDefault="00C01B1F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716">
        <w:rPr>
          <w:rFonts w:ascii="Times New Roman" w:hAnsi="Times New Roman" w:cs="Times New Roman"/>
          <w:sz w:val="28"/>
          <w:szCs w:val="28"/>
          <w:lang w:val="uk-UA"/>
        </w:rPr>
        <w:t>Проведене</w:t>
      </w:r>
      <w:r w:rsidRPr="00C01B1F">
        <w:rPr>
          <w:rFonts w:ascii="Times New Roman" w:hAnsi="Times New Roman" w:cs="Times New Roman"/>
          <w:sz w:val="28"/>
          <w:szCs w:val="28"/>
        </w:rPr>
        <w:t> </w:t>
      </w:r>
      <w:r w:rsidRPr="004F0716">
        <w:rPr>
          <w:rFonts w:ascii="Times New Roman" w:hAnsi="Times New Roman" w:cs="Times New Roman"/>
          <w:sz w:val="28"/>
          <w:szCs w:val="28"/>
          <w:lang w:val="uk-UA"/>
        </w:rPr>
        <w:t>нами</w:t>
      </w:r>
      <w:r w:rsidRPr="00C01B1F">
        <w:rPr>
          <w:rFonts w:ascii="Times New Roman" w:hAnsi="Times New Roman" w:cs="Times New Roman"/>
          <w:sz w:val="28"/>
          <w:szCs w:val="28"/>
        </w:rPr>
        <w:t> </w:t>
      </w:r>
      <w:r w:rsidRPr="004F0716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не </w:t>
      </w:r>
      <w:proofErr w:type="spellStart"/>
      <w:r w:rsidRPr="004F0716">
        <w:rPr>
          <w:rFonts w:ascii="Times New Roman" w:hAnsi="Times New Roman" w:cs="Times New Roman"/>
          <w:sz w:val="28"/>
          <w:szCs w:val="28"/>
          <w:lang w:val="uk-UA"/>
        </w:rPr>
        <w:t>вичерпує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4F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F0716">
        <w:rPr>
          <w:rFonts w:ascii="Times New Roman" w:hAnsi="Times New Roman" w:cs="Times New Roman"/>
          <w:sz w:val="28"/>
          <w:szCs w:val="28"/>
          <w:lang w:val="uk-UA"/>
        </w:rPr>
        <w:t>всіх</w:t>
      </w:r>
      <w:proofErr w:type="spellEnd"/>
      <w:r w:rsidRPr="00C01B1F">
        <w:rPr>
          <w:rFonts w:ascii="Times New Roman" w:hAnsi="Times New Roman" w:cs="Times New Roman"/>
          <w:sz w:val="28"/>
          <w:szCs w:val="28"/>
        </w:rPr>
        <w:t> </w:t>
      </w:r>
      <w:r w:rsidRPr="004F0716">
        <w:rPr>
          <w:rFonts w:ascii="Times New Roman" w:hAnsi="Times New Roman" w:cs="Times New Roman"/>
          <w:sz w:val="28"/>
          <w:szCs w:val="28"/>
          <w:lang w:val="uk-UA"/>
        </w:rPr>
        <w:t>аспектів</w:t>
      </w:r>
      <w:r w:rsidRPr="00C01B1F">
        <w:rPr>
          <w:rFonts w:ascii="Times New Roman" w:hAnsi="Times New Roman" w:cs="Times New Roman"/>
          <w:sz w:val="28"/>
          <w:szCs w:val="28"/>
        </w:rPr>
        <w:t> </w:t>
      </w:r>
      <w:r w:rsidRPr="004F0716">
        <w:rPr>
          <w:rFonts w:ascii="Times New Roman" w:hAnsi="Times New Roman" w:cs="Times New Roman"/>
          <w:sz w:val="28"/>
          <w:szCs w:val="28"/>
          <w:lang w:val="uk-UA"/>
        </w:rPr>
        <w:t>використання методу «Ажурна пилка» на</w:t>
      </w:r>
      <w:r w:rsidRPr="00C01B1F">
        <w:rPr>
          <w:rFonts w:ascii="Times New Roman" w:hAnsi="Times New Roman" w:cs="Times New Roman"/>
          <w:sz w:val="28"/>
          <w:szCs w:val="28"/>
        </w:rPr>
        <w:t> </w:t>
      </w:r>
      <w:r w:rsidRPr="004F0716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r w:rsidRPr="00C01B1F">
        <w:rPr>
          <w:rFonts w:ascii="Times New Roman" w:hAnsi="Times New Roman" w:cs="Times New Roman"/>
          <w:sz w:val="28"/>
          <w:szCs w:val="28"/>
        </w:rPr>
        <w:t> </w:t>
      </w:r>
      <w:r w:rsidRPr="004F0716">
        <w:rPr>
          <w:rFonts w:ascii="Times New Roman" w:hAnsi="Times New Roman" w:cs="Times New Roman"/>
          <w:sz w:val="28"/>
          <w:szCs w:val="28"/>
          <w:lang w:val="uk-UA"/>
        </w:rPr>
        <w:t>математики в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F0716">
        <w:rPr>
          <w:rFonts w:ascii="Times New Roman" w:hAnsi="Times New Roman" w:cs="Times New Roman"/>
          <w:sz w:val="28"/>
          <w:szCs w:val="28"/>
          <w:lang w:val="uk-UA"/>
        </w:rPr>
        <w:t xml:space="preserve"> 4 класі. </w:t>
      </w:r>
      <w:proofErr w:type="spellStart"/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r w:rsidRPr="004F0716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proofErr w:type="spellEnd"/>
      <w:r w:rsidRPr="004F0716">
        <w:rPr>
          <w:rFonts w:ascii="Times New Roman" w:hAnsi="Times New Roman" w:cs="Times New Roman"/>
          <w:sz w:val="28"/>
          <w:szCs w:val="28"/>
          <w:lang w:val="uk-UA"/>
        </w:rPr>
        <w:t xml:space="preserve"> через плинність часу та </w:t>
      </w:r>
      <w:proofErr w:type="spellStart"/>
      <w:r w:rsidRPr="004F0716">
        <w:rPr>
          <w:rFonts w:ascii="Times New Roman" w:hAnsi="Times New Roman" w:cs="Times New Roman"/>
          <w:sz w:val="28"/>
          <w:szCs w:val="28"/>
          <w:lang w:val="uk-UA"/>
        </w:rPr>
        <w:t>зм</w:t>
      </w:r>
      <w:r w:rsidR="004F071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4F0716">
        <w:rPr>
          <w:rFonts w:ascii="Times New Roman" w:hAnsi="Times New Roman" w:cs="Times New Roman"/>
          <w:sz w:val="28"/>
          <w:szCs w:val="28"/>
          <w:lang w:val="uk-UA"/>
        </w:rPr>
        <w:t>іну</w:t>
      </w:r>
      <w:proofErr w:type="spellEnd"/>
      <w:r w:rsidRPr="004F0716">
        <w:rPr>
          <w:rFonts w:ascii="Times New Roman" w:hAnsi="Times New Roman" w:cs="Times New Roman"/>
          <w:sz w:val="28"/>
          <w:szCs w:val="28"/>
          <w:lang w:val="uk-UA"/>
        </w:rPr>
        <w:t xml:space="preserve"> свідомості вчителів </w:t>
      </w:r>
      <w:proofErr w:type="spellStart"/>
      <w:r w:rsidRPr="004F071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4F0716" w:rsidRPr="003F7B44">
        <w:rPr>
          <w:rFonts w:ascii="Times New Roman" w:eastAsia="Times New Roman" w:hAnsi="Times New Roman" w:cs="Times New Roman"/>
          <w:bCs/>
          <w:color w:val="FFFFFF" w:themeColor="background1"/>
          <w:sz w:val="10"/>
          <w:szCs w:val="10"/>
          <w:lang w:val="uk-UA"/>
        </w:rPr>
        <w:t>о</w:t>
      </w:r>
      <w:proofErr w:type="spellEnd"/>
      <w:r w:rsidRPr="004F0716">
        <w:rPr>
          <w:rFonts w:ascii="Times New Roman" w:hAnsi="Times New Roman" w:cs="Times New Roman"/>
          <w:sz w:val="28"/>
          <w:szCs w:val="28"/>
          <w:lang w:val="uk-UA"/>
        </w:rPr>
        <w:t xml:space="preserve"> дітей, різного рівня підходів і</w:t>
      </w:r>
      <w:r w:rsidRPr="00C01B1F">
        <w:rPr>
          <w:rFonts w:ascii="Times New Roman" w:hAnsi="Times New Roman" w:cs="Times New Roman"/>
          <w:sz w:val="28"/>
          <w:szCs w:val="28"/>
        </w:rPr>
        <w:t> </w:t>
      </w:r>
      <w:r w:rsidRPr="004F0716">
        <w:rPr>
          <w:rFonts w:ascii="Times New Roman" w:hAnsi="Times New Roman" w:cs="Times New Roman"/>
          <w:sz w:val="28"/>
          <w:szCs w:val="28"/>
          <w:lang w:val="uk-UA"/>
        </w:rPr>
        <w:t>поглядів, вміння поєднати та структурувати.</w:t>
      </w:r>
    </w:p>
    <w:p w14:paraId="4BC2A8E8" w14:textId="77777777" w:rsidR="00233E8E" w:rsidRDefault="00233E8E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D6A6A7" w14:textId="77777777" w:rsidR="00233E8E" w:rsidRDefault="00233E8E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6C3FB09" w14:textId="77777777" w:rsidR="00EB4284" w:rsidRDefault="00EB4284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823BBE" w14:textId="77777777" w:rsidR="00EB4284" w:rsidRDefault="00EB4284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A3AE00F" w14:textId="77777777" w:rsidR="00EB4284" w:rsidRDefault="00EB4284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B278FE" w14:textId="77777777" w:rsidR="00EB4284" w:rsidRDefault="00EB4284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D85E13" w14:textId="77777777" w:rsidR="00EB4284" w:rsidRDefault="00EB4284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9DC26A" w14:textId="77777777" w:rsidR="00EB4284" w:rsidRDefault="00EB4284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38293C" w14:textId="77777777" w:rsidR="00EB4284" w:rsidRDefault="00EB4284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92BCA2" w14:textId="77777777" w:rsidR="00EB4284" w:rsidRDefault="00EB4284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5B8AE3" w14:textId="77777777" w:rsidR="00EB4284" w:rsidRDefault="00EB4284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5EC0001" w14:textId="77777777" w:rsidR="00EB4284" w:rsidRDefault="00EB4284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C90286" w14:textId="77777777" w:rsidR="00C01B1F" w:rsidRDefault="00C01B1F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F72B88F" w14:textId="77777777" w:rsidR="00C01B1F" w:rsidRDefault="00C01B1F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1EEC50" w14:textId="77777777" w:rsidR="00C01B1F" w:rsidRDefault="00C01B1F" w:rsidP="00233E8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C55D6A" w14:textId="0ED57512" w:rsidR="00D976A7" w:rsidRPr="003F7B44" w:rsidRDefault="00D976A7" w:rsidP="003F7B44">
      <w:pPr>
        <w:spacing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976A7" w:rsidRPr="003F7B44" w:rsidSect="00CE3277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5AE07" w14:textId="77777777" w:rsidR="009248C7" w:rsidRDefault="009248C7" w:rsidP="00CE3277">
      <w:pPr>
        <w:spacing w:after="0" w:line="240" w:lineRule="auto"/>
      </w:pPr>
      <w:r>
        <w:separator/>
      </w:r>
    </w:p>
  </w:endnote>
  <w:endnote w:type="continuationSeparator" w:id="0">
    <w:p w14:paraId="0AEF49BB" w14:textId="77777777" w:rsidR="009248C7" w:rsidRDefault="009248C7" w:rsidP="00CE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71907" w14:textId="77777777" w:rsidR="009248C7" w:rsidRDefault="009248C7" w:rsidP="00CE3277">
      <w:pPr>
        <w:spacing w:after="0" w:line="240" w:lineRule="auto"/>
      </w:pPr>
      <w:r>
        <w:separator/>
      </w:r>
    </w:p>
  </w:footnote>
  <w:footnote w:type="continuationSeparator" w:id="0">
    <w:p w14:paraId="18A7B46A" w14:textId="77777777" w:rsidR="009248C7" w:rsidRDefault="009248C7" w:rsidP="00CE3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537479"/>
      <w:docPartObj>
        <w:docPartGallery w:val="Page Numbers (Top of Page)"/>
        <w:docPartUnique/>
      </w:docPartObj>
    </w:sdtPr>
    <w:sdtEndPr/>
    <w:sdtContent>
      <w:p w14:paraId="5C484F68" w14:textId="77777777" w:rsidR="00EE0BEE" w:rsidRDefault="00EE0BEE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052AA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5D1B3341" w14:textId="77777777" w:rsidR="00EE0BEE" w:rsidRDefault="00EE0BE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19A0"/>
    <w:multiLevelType w:val="hybridMultilevel"/>
    <w:tmpl w:val="AE5813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2E5E4D"/>
    <w:multiLevelType w:val="multilevel"/>
    <w:tmpl w:val="072801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72" w:hanging="2160"/>
      </w:pPr>
      <w:rPr>
        <w:rFonts w:hint="default"/>
      </w:rPr>
    </w:lvl>
  </w:abstractNum>
  <w:abstractNum w:abstractNumId="2" w15:restartNumberingAfterBreak="0">
    <w:nsid w:val="031F59E8"/>
    <w:multiLevelType w:val="hybridMultilevel"/>
    <w:tmpl w:val="D50832A8"/>
    <w:lvl w:ilvl="0" w:tplc="09E882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4655EB"/>
    <w:multiLevelType w:val="hybridMultilevel"/>
    <w:tmpl w:val="D39EECE0"/>
    <w:lvl w:ilvl="0" w:tplc="09E882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AC41CE"/>
    <w:multiLevelType w:val="multilevel"/>
    <w:tmpl w:val="9DCAEA84"/>
    <w:lvl w:ilvl="0">
      <w:start w:val="5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E9E0507"/>
    <w:multiLevelType w:val="hybridMultilevel"/>
    <w:tmpl w:val="21EE162C"/>
    <w:lvl w:ilvl="0" w:tplc="BB8C5C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B2623"/>
    <w:multiLevelType w:val="hybridMultilevel"/>
    <w:tmpl w:val="A50A01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FAA0DD6"/>
    <w:multiLevelType w:val="hybridMultilevel"/>
    <w:tmpl w:val="010A5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752C4"/>
    <w:multiLevelType w:val="hybridMultilevel"/>
    <w:tmpl w:val="F93862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7641843"/>
    <w:multiLevelType w:val="hybridMultilevel"/>
    <w:tmpl w:val="E20A1E88"/>
    <w:lvl w:ilvl="0" w:tplc="09E882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6414925"/>
    <w:multiLevelType w:val="hybridMultilevel"/>
    <w:tmpl w:val="9418C2F4"/>
    <w:lvl w:ilvl="0" w:tplc="7E7E13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87F4157"/>
    <w:multiLevelType w:val="hybridMultilevel"/>
    <w:tmpl w:val="F192F1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97B1D9E"/>
    <w:multiLevelType w:val="hybridMultilevel"/>
    <w:tmpl w:val="E508F8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B616632"/>
    <w:multiLevelType w:val="hybridMultilevel"/>
    <w:tmpl w:val="9C587ADC"/>
    <w:lvl w:ilvl="0" w:tplc="398076B2">
      <w:start w:val="1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DBA7787"/>
    <w:multiLevelType w:val="hybridMultilevel"/>
    <w:tmpl w:val="AA864BD6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F000009"/>
    <w:multiLevelType w:val="hybridMultilevel"/>
    <w:tmpl w:val="56F6B337"/>
    <w:lvl w:ilvl="0" w:tplc="6E06764C">
      <w:start w:val="1"/>
      <w:numFmt w:val="bullet"/>
      <w:lvlText w:val="-"/>
      <w:lvlJc w:val="left"/>
      <w:pPr>
        <w:ind w:left="1068" w:hanging="360"/>
      </w:pPr>
      <w:rPr>
        <w:rFonts w:ascii="Symbol" w:hAnsi="Symbol" w:hint="default"/>
      </w:rPr>
    </w:lvl>
    <w:lvl w:ilvl="1" w:tplc="DF74F838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9A9E1E">
      <w:start w:val="1"/>
      <w:numFmt w:val="bullet"/>
      <w:lvlText w:val="§"/>
      <w:lvlJc w:val="left"/>
      <w:pPr>
        <w:ind w:left="2508" w:hanging="360"/>
      </w:pPr>
      <w:rPr>
        <w:rFonts w:ascii="Wingdings" w:hAnsi="Wingdings" w:hint="default"/>
      </w:rPr>
    </w:lvl>
    <w:lvl w:ilvl="3" w:tplc="5BEE51BE">
      <w:start w:val="1"/>
      <w:numFmt w:val="bullet"/>
      <w:lvlText w:val="·"/>
      <w:lvlJc w:val="left"/>
      <w:pPr>
        <w:ind w:left="3228" w:hanging="360"/>
      </w:pPr>
      <w:rPr>
        <w:rFonts w:ascii="Symbol" w:hAnsi="Symbol" w:hint="default"/>
      </w:rPr>
    </w:lvl>
    <w:lvl w:ilvl="4" w:tplc="58204110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97F65ABE">
      <w:start w:val="1"/>
      <w:numFmt w:val="bullet"/>
      <w:lvlText w:val="§"/>
      <w:lvlJc w:val="left"/>
      <w:pPr>
        <w:ind w:left="4668" w:hanging="360"/>
      </w:pPr>
      <w:rPr>
        <w:rFonts w:ascii="Wingdings" w:hAnsi="Wingdings" w:hint="default"/>
      </w:rPr>
    </w:lvl>
    <w:lvl w:ilvl="6" w:tplc="C8284DDC">
      <w:start w:val="1"/>
      <w:numFmt w:val="bullet"/>
      <w:lvlText w:val="·"/>
      <w:lvlJc w:val="left"/>
      <w:pPr>
        <w:ind w:left="5388" w:hanging="360"/>
      </w:pPr>
      <w:rPr>
        <w:rFonts w:ascii="Symbol" w:hAnsi="Symbol" w:hint="default"/>
      </w:rPr>
    </w:lvl>
    <w:lvl w:ilvl="7" w:tplc="74DA2C92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8A8DCEA">
      <w:start w:val="1"/>
      <w:numFmt w:val="bullet"/>
      <w:lvlText w:val="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F00001D"/>
    <w:multiLevelType w:val="multilevel"/>
    <w:tmpl w:val="394D1DFD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1789" w:hanging="720"/>
      </w:pPr>
    </w:lvl>
    <w:lvl w:ilvl="3">
      <w:start w:val="1"/>
      <w:numFmt w:val="decimal"/>
      <w:lvlText w:val="%1.%2.%3.%4."/>
      <w:lvlJc w:val="left"/>
      <w:pPr>
        <w:ind w:left="2149" w:hanging="1080"/>
      </w:pPr>
    </w:lvl>
    <w:lvl w:ilvl="4">
      <w:start w:val="1"/>
      <w:numFmt w:val="decimal"/>
      <w:lvlText w:val="%1.%2.%3.%4.%5."/>
      <w:lvlJc w:val="left"/>
      <w:pPr>
        <w:ind w:left="2149" w:hanging="1080"/>
      </w:pPr>
    </w:lvl>
    <w:lvl w:ilvl="5">
      <w:start w:val="1"/>
      <w:numFmt w:val="decimal"/>
      <w:lvlText w:val="%1.%2.%3.%4.%5.%6."/>
      <w:lvlJc w:val="left"/>
      <w:pPr>
        <w:ind w:left="2509" w:hanging="1440"/>
      </w:pPr>
    </w:lvl>
    <w:lvl w:ilvl="6">
      <w:start w:val="1"/>
      <w:numFmt w:val="decimal"/>
      <w:lvlText w:val="%1.%2.%3.%4.%5.%6.%7."/>
      <w:lvlJc w:val="left"/>
      <w:pPr>
        <w:ind w:left="2869" w:hanging="1800"/>
      </w:pPr>
    </w:lvl>
    <w:lvl w:ilvl="7">
      <w:start w:val="1"/>
      <w:numFmt w:val="decimal"/>
      <w:lvlText w:val="%1.%2.%3.%4.%5.%6.%7.%8."/>
      <w:lvlJc w:val="left"/>
      <w:pPr>
        <w:ind w:left="2869" w:hanging="1800"/>
      </w:pPr>
    </w:lvl>
    <w:lvl w:ilvl="8">
      <w:start w:val="1"/>
      <w:numFmt w:val="decimal"/>
      <w:lvlText w:val="%1.%2.%3.%4.%5.%6.%7.%8.%9."/>
      <w:lvlJc w:val="left"/>
      <w:pPr>
        <w:ind w:left="3229" w:hanging="2160"/>
      </w:pPr>
    </w:lvl>
  </w:abstractNum>
  <w:abstractNum w:abstractNumId="17" w15:restartNumberingAfterBreak="0">
    <w:nsid w:val="329005BF"/>
    <w:multiLevelType w:val="hybridMultilevel"/>
    <w:tmpl w:val="647EA4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35913487"/>
    <w:multiLevelType w:val="hybridMultilevel"/>
    <w:tmpl w:val="FBDCCC20"/>
    <w:lvl w:ilvl="0" w:tplc="398076B2">
      <w:start w:val="13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6691DC1"/>
    <w:multiLevelType w:val="hybridMultilevel"/>
    <w:tmpl w:val="5074E360"/>
    <w:lvl w:ilvl="0" w:tplc="09E882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A3E1370"/>
    <w:multiLevelType w:val="hybridMultilevel"/>
    <w:tmpl w:val="BE763ADA"/>
    <w:lvl w:ilvl="0" w:tplc="398076B2">
      <w:start w:val="1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2C42668"/>
    <w:multiLevelType w:val="hybridMultilevel"/>
    <w:tmpl w:val="5BEE1AC8"/>
    <w:lvl w:ilvl="0" w:tplc="7E7E13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7A417DF"/>
    <w:multiLevelType w:val="hybridMultilevel"/>
    <w:tmpl w:val="03449058"/>
    <w:lvl w:ilvl="0" w:tplc="04190011">
      <w:start w:val="1"/>
      <w:numFmt w:val="decimal"/>
      <w:lvlText w:val="%1)"/>
      <w:lvlJc w:val="left"/>
      <w:pPr>
        <w:ind w:left="1497" w:hanging="360"/>
      </w:pPr>
    </w:lvl>
    <w:lvl w:ilvl="1" w:tplc="04190019" w:tentative="1">
      <w:start w:val="1"/>
      <w:numFmt w:val="lowerLetter"/>
      <w:lvlText w:val="%2."/>
      <w:lvlJc w:val="left"/>
      <w:pPr>
        <w:ind w:left="2217" w:hanging="360"/>
      </w:pPr>
    </w:lvl>
    <w:lvl w:ilvl="2" w:tplc="0419001B" w:tentative="1">
      <w:start w:val="1"/>
      <w:numFmt w:val="lowerRoman"/>
      <w:lvlText w:val="%3."/>
      <w:lvlJc w:val="right"/>
      <w:pPr>
        <w:ind w:left="2937" w:hanging="180"/>
      </w:pPr>
    </w:lvl>
    <w:lvl w:ilvl="3" w:tplc="0419000F" w:tentative="1">
      <w:start w:val="1"/>
      <w:numFmt w:val="decimal"/>
      <w:lvlText w:val="%4."/>
      <w:lvlJc w:val="left"/>
      <w:pPr>
        <w:ind w:left="3657" w:hanging="360"/>
      </w:pPr>
    </w:lvl>
    <w:lvl w:ilvl="4" w:tplc="04190019" w:tentative="1">
      <w:start w:val="1"/>
      <w:numFmt w:val="lowerLetter"/>
      <w:lvlText w:val="%5."/>
      <w:lvlJc w:val="left"/>
      <w:pPr>
        <w:ind w:left="4377" w:hanging="360"/>
      </w:pPr>
    </w:lvl>
    <w:lvl w:ilvl="5" w:tplc="0419001B" w:tentative="1">
      <w:start w:val="1"/>
      <w:numFmt w:val="lowerRoman"/>
      <w:lvlText w:val="%6."/>
      <w:lvlJc w:val="right"/>
      <w:pPr>
        <w:ind w:left="5097" w:hanging="180"/>
      </w:pPr>
    </w:lvl>
    <w:lvl w:ilvl="6" w:tplc="0419000F" w:tentative="1">
      <w:start w:val="1"/>
      <w:numFmt w:val="decimal"/>
      <w:lvlText w:val="%7."/>
      <w:lvlJc w:val="left"/>
      <w:pPr>
        <w:ind w:left="5817" w:hanging="360"/>
      </w:pPr>
    </w:lvl>
    <w:lvl w:ilvl="7" w:tplc="04190019" w:tentative="1">
      <w:start w:val="1"/>
      <w:numFmt w:val="lowerLetter"/>
      <w:lvlText w:val="%8."/>
      <w:lvlJc w:val="left"/>
      <w:pPr>
        <w:ind w:left="6537" w:hanging="360"/>
      </w:pPr>
    </w:lvl>
    <w:lvl w:ilvl="8" w:tplc="0419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23" w15:restartNumberingAfterBreak="0">
    <w:nsid w:val="48687688"/>
    <w:multiLevelType w:val="hybridMultilevel"/>
    <w:tmpl w:val="48A2F54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97F5246"/>
    <w:multiLevelType w:val="hybridMultilevel"/>
    <w:tmpl w:val="1472A88A"/>
    <w:lvl w:ilvl="0" w:tplc="398076B2">
      <w:start w:val="1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E2118B5"/>
    <w:multiLevelType w:val="hybridMultilevel"/>
    <w:tmpl w:val="F48064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FF53524"/>
    <w:multiLevelType w:val="hybridMultilevel"/>
    <w:tmpl w:val="AAEEE182"/>
    <w:lvl w:ilvl="0" w:tplc="09E882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03E1788"/>
    <w:multiLevelType w:val="hybridMultilevel"/>
    <w:tmpl w:val="F570655C"/>
    <w:lvl w:ilvl="0" w:tplc="398076B2">
      <w:start w:val="1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5B07A01"/>
    <w:multiLevelType w:val="hybridMultilevel"/>
    <w:tmpl w:val="5EE85016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AAD7ADF"/>
    <w:multiLevelType w:val="hybridMultilevel"/>
    <w:tmpl w:val="199A9958"/>
    <w:lvl w:ilvl="0" w:tplc="7E7E13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B4361E9"/>
    <w:multiLevelType w:val="hybridMultilevel"/>
    <w:tmpl w:val="C794200E"/>
    <w:lvl w:ilvl="0" w:tplc="09E882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091E7A"/>
    <w:multiLevelType w:val="hybridMultilevel"/>
    <w:tmpl w:val="A8AC612E"/>
    <w:lvl w:ilvl="0" w:tplc="09E882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F0C29C9"/>
    <w:multiLevelType w:val="hybridMultilevel"/>
    <w:tmpl w:val="80662B36"/>
    <w:lvl w:ilvl="0" w:tplc="09E882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4456E88"/>
    <w:multiLevelType w:val="hybridMultilevel"/>
    <w:tmpl w:val="662E7056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65A65B5C"/>
    <w:multiLevelType w:val="hybridMultilevel"/>
    <w:tmpl w:val="6928BBFA"/>
    <w:lvl w:ilvl="0" w:tplc="09E882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96A506F"/>
    <w:multiLevelType w:val="hybridMultilevel"/>
    <w:tmpl w:val="CE4E2514"/>
    <w:lvl w:ilvl="0" w:tplc="398076B2">
      <w:start w:val="1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BE45674"/>
    <w:multiLevelType w:val="hybridMultilevel"/>
    <w:tmpl w:val="B0EA75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4960DC"/>
    <w:multiLevelType w:val="hybridMultilevel"/>
    <w:tmpl w:val="3DA2D630"/>
    <w:lvl w:ilvl="0" w:tplc="09E882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E016A92"/>
    <w:multiLevelType w:val="hybridMultilevel"/>
    <w:tmpl w:val="629C81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F776BCE"/>
    <w:multiLevelType w:val="hybridMultilevel"/>
    <w:tmpl w:val="FA10FE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1580AC9"/>
    <w:multiLevelType w:val="multilevel"/>
    <w:tmpl w:val="25908BC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2149" w:hanging="108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869" w:hanging="180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</w:lvl>
  </w:abstractNum>
  <w:abstractNum w:abstractNumId="41" w15:restartNumberingAfterBreak="0">
    <w:nsid w:val="72154DA0"/>
    <w:multiLevelType w:val="hybridMultilevel"/>
    <w:tmpl w:val="69428C12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6206C79"/>
    <w:multiLevelType w:val="hybridMultilevel"/>
    <w:tmpl w:val="5768C80E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3"/>
  </w:num>
  <w:num w:numId="10">
    <w:abstractNumId w:val="26"/>
  </w:num>
  <w:num w:numId="11">
    <w:abstractNumId w:val="40"/>
  </w:num>
  <w:num w:numId="12">
    <w:abstractNumId w:val="0"/>
  </w:num>
  <w:num w:numId="13">
    <w:abstractNumId w:val="38"/>
  </w:num>
  <w:num w:numId="14">
    <w:abstractNumId w:val="12"/>
  </w:num>
  <w:num w:numId="15">
    <w:abstractNumId w:val="25"/>
  </w:num>
  <w:num w:numId="16">
    <w:abstractNumId w:val="31"/>
  </w:num>
  <w:num w:numId="17">
    <w:abstractNumId w:val="11"/>
  </w:num>
  <w:num w:numId="18">
    <w:abstractNumId w:val="32"/>
  </w:num>
  <w:num w:numId="19">
    <w:abstractNumId w:val="3"/>
  </w:num>
  <w:num w:numId="20">
    <w:abstractNumId w:val="6"/>
  </w:num>
  <w:num w:numId="21">
    <w:abstractNumId w:val="34"/>
  </w:num>
  <w:num w:numId="22">
    <w:abstractNumId w:val="8"/>
  </w:num>
  <w:num w:numId="23">
    <w:abstractNumId w:val="2"/>
  </w:num>
  <w:num w:numId="24">
    <w:abstractNumId w:val="19"/>
  </w:num>
  <w:num w:numId="25">
    <w:abstractNumId w:val="39"/>
  </w:num>
  <w:num w:numId="26">
    <w:abstractNumId w:val="42"/>
  </w:num>
  <w:num w:numId="27">
    <w:abstractNumId w:val="37"/>
  </w:num>
  <w:num w:numId="28">
    <w:abstractNumId w:val="21"/>
  </w:num>
  <w:num w:numId="29">
    <w:abstractNumId w:val="14"/>
  </w:num>
  <w:num w:numId="30">
    <w:abstractNumId w:val="22"/>
  </w:num>
  <w:num w:numId="31">
    <w:abstractNumId w:val="41"/>
  </w:num>
  <w:num w:numId="32">
    <w:abstractNumId w:val="33"/>
  </w:num>
  <w:num w:numId="33">
    <w:abstractNumId w:val="29"/>
  </w:num>
  <w:num w:numId="34">
    <w:abstractNumId w:val="10"/>
  </w:num>
  <w:num w:numId="35">
    <w:abstractNumId w:val="4"/>
  </w:num>
  <w:num w:numId="36">
    <w:abstractNumId w:val="5"/>
  </w:num>
  <w:num w:numId="37">
    <w:abstractNumId w:val="36"/>
  </w:num>
  <w:num w:numId="38">
    <w:abstractNumId w:val="15"/>
  </w:num>
  <w:num w:numId="39">
    <w:abstractNumId w:val="16"/>
  </w:num>
  <w:num w:numId="40">
    <w:abstractNumId w:val="17"/>
  </w:num>
  <w:num w:numId="41">
    <w:abstractNumId w:val="1"/>
  </w:num>
  <w:num w:numId="42">
    <w:abstractNumId w:val="27"/>
  </w:num>
  <w:num w:numId="43">
    <w:abstractNumId w:val="20"/>
  </w:num>
  <w:num w:numId="44">
    <w:abstractNumId w:val="35"/>
  </w:num>
  <w:num w:numId="45">
    <w:abstractNumId w:val="13"/>
  </w:num>
  <w:num w:numId="46">
    <w:abstractNumId w:val="24"/>
  </w:num>
  <w:num w:numId="47">
    <w:abstractNumId w:val="28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DC5"/>
    <w:rsid w:val="00023341"/>
    <w:rsid w:val="000341CD"/>
    <w:rsid w:val="00037733"/>
    <w:rsid w:val="00071F58"/>
    <w:rsid w:val="00073503"/>
    <w:rsid w:val="00085952"/>
    <w:rsid w:val="00087E55"/>
    <w:rsid w:val="000F2802"/>
    <w:rsid w:val="000F7D33"/>
    <w:rsid w:val="001047F0"/>
    <w:rsid w:val="0012271E"/>
    <w:rsid w:val="0013036E"/>
    <w:rsid w:val="001313F6"/>
    <w:rsid w:val="0015560B"/>
    <w:rsid w:val="001820DF"/>
    <w:rsid w:val="0019593C"/>
    <w:rsid w:val="001B4E18"/>
    <w:rsid w:val="001D3E5A"/>
    <w:rsid w:val="001F0758"/>
    <w:rsid w:val="001F2E7A"/>
    <w:rsid w:val="0023264C"/>
    <w:rsid w:val="002335B1"/>
    <w:rsid w:val="00233E8E"/>
    <w:rsid w:val="00234F5C"/>
    <w:rsid w:val="00283599"/>
    <w:rsid w:val="00284CD1"/>
    <w:rsid w:val="00292CC1"/>
    <w:rsid w:val="00296189"/>
    <w:rsid w:val="002A2B13"/>
    <w:rsid w:val="002A2BB2"/>
    <w:rsid w:val="002A54F9"/>
    <w:rsid w:val="002A7229"/>
    <w:rsid w:val="002D4DBE"/>
    <w:rsid w:val="002F4BB1"/>
    <w:rsid w:val="003177F8"/>
    <w:rsid w:val="00333058"/>
    <w:rsid w:val="003470B2"/>
    <w:rsid w:val="00360315"/>
    <w:rsid w:val="0037552C"/>
    <w:rsid w:val="003B0993"/>
    <w:rsid w:val="003C4AA0"/>
    <w:rsid w:val="003D3E1A"/>
    <w:rsid w:val="003E32D5"/>
    <w:rsid w:val="003F7B44"/>
    <w:rsid w:val="00405567"/>
    <w:rsid w:val="004056E3"/>
    <w:rsid w:val="004057E0"/>
    <w:rsid w:val="0040614E"/>
    <w:rsid w:val="004442E3"/>
    <w:rsid w:val="0044546D"/>
    <w:rsid w:val="00445FF1"/>
    <w:rsid w:val="004922AC"/>
    <w:rsid w:val="0049488B"/>
    <w:rsid w:val="004A2693"/>
    <w:rsid w:val="004A2802"/>
    <w:rsid w:val="004C2420"/>
    <w:rsid w:val="004F0716"/>
    <w:rsid w:val="004F4110"/>
    <w:rsid w:val="00533EF4"/>
    <w:rsid w:val="00535365"/>
    <w:rsid w:val="005D37A6"/>
    <w:rsid w:val="005E15E9"/>
    <w:rsid w:val="005E7F6B"/>
    <w:rsid w:val="00611A5F"/>
    <w:rsid w:val="006178D0"/>
    <w:rsid w:val="00627E23"/>
    <w:rsid w:val="00646617"/>
    <w:rsid w:val="00652BEE"/>
    <w:rsid w:val="00661438"/>
    <w:rsid w:val="00672C6A"/>
    <w:rsid w:val="0067384F"/>
    <w:rsid w:val="006858BB"/>
    <w:rsid w:val="006E371A"/>
    <w:rsid w:val="006F47DD"/>
    <w:rsid w:val="00711C44"/>
    <w:rsid w:val="00715C28"/>
    <w:rsid w:val="00733363"/>
    <w:rsid w:val="00765B2B"/>
    <w:rsid w:val="00783D00"/>
    <w:rsid w:val="00792101"/>
    <w:rsid w:val="00795E3F"/>
    <w:rsid w:val="007A1E1F"/>
    <w:rsid w:val="007A561F"/>
    <w:rsid w:val="007A63A8"/>
    <w:rsid w:val="007C2F43"/>
    <w:rsid w:val="007C78CD"/>
    <w:rsid w:val="007F1DF7"/>
    <w:rsid w:val="0080179E"/>
    <w:rsid w:val="008140C8"/>
    <w:rsid w:val="00874512"/>
    <w:rsid w:val="00886DBB"/>
    <w:rsid w:val="0089160C"/>
    <w:rsid w:val="0089248C"/>
    <w:rsid w:val="008924AF"/>
    <w:rsid w:val="00893682"/>
    <w:rsid w:val="00897CA4"/>
    <w:rsid w:val="00897F60"/>
    <w:rsid w:val="008C0853"/>
    <w:rsid w:val="0090185C"/>
    <w:rsid w:val="0091302D"/>
    <w:rsid w:val="009248C7"/>
    <w:rsid w:val="009419A4"/>
    <w:rsid w:val="00950D8F"/>
    <w:rsid w:val="009B6745"/>
    <w:rsid w:val="009D404C"/>
    <w:rsid w:val="009D7BAA"/>
    <w:rsid w:val="009E7260"/>
    <w:rsid w:val="009E7FF1"/>
    <w:rsid w:val="00A00529"/>
    <w:rsid w:val="00A23540"/>
    <w:rsid w:val="00A503CA"/>
    <w:rsid w:val="00A9384D"/>
    <w:rsid w:val="00AA5DD1"/>
    <w:rsid w:val="00AC01EA"/>
    <w:rsid w:val="00AC12F3"/>
    <w:rsid w:val="00AD63F2"/>
    <w:rsid w:val="00B0586F"/>
    <w:rsid w:val="00B22F31"/>
    <w:rsid w:val="00B41B81"/>
    <w:rsid w:val="00BD3002"/>
    <w:rsid w:val="00BE4CF4"/>
    <w:rsid w:val="00C01B1F"/>
    <w:rsid w:val="00C153FF"/>
    <w:rsid w:val="00C2180C"/>
    <w:rsid w:val="00C228A4"/>
    <w:rsid w:val="00C24FFC"/>
    <w:rsid w:val="00C44A9D"/>
    <w:rsid w:val="00C54774"/>
    <w:rsid w:val="00C60617"/>
    <w:rsid w:val="00CA1A90"/>
    <w:rsid w:val="00CB72E0"/>
    <w:rsid w:val="00CE0366"/>
    <w:rsid w:val="00CE150F"/>
    <w:rsid w:val="00CE3277"/>
    <w:rsid w:val="00CF18C7"/>
    <w:rsid w:val="00CF6BA6"/>
    <w:rsid w:val="00D052AA"/>
    <w:rsid w:val="00D165B7"/>
    <w:rsid w:val="00D30CD3"/>
    <w:rsid w:val="00D53434"/>
    <w:rsid w:val="00D70EA4"/>
    <w:rsid w:val="00D976A7"/>
    <w:rsid w:val="00DB6D5D"/>
    <w:rsid w:val="00DC4CFC"/>
    <w:rsid w:val="00DD3903"/>
    <w:rsid w:val="00DD48C9"/>
    <w:rsid w:val="00DD5AEB"/>
    <w:rsid w:val="00DE22AB"/>
    <w:rsid w:val="00DE67D2"/>
    <w:rsid w:val="00DF15B4"/>
    <w:rsid w:val="00E21D2A"/>
    <w:rsid w:val="00E23118"/>
    <w:rsid w:val="00E244C5"/>
    <w:rsid w:val="00E702C8"/>
    <w:rsid w:val="00E84F98"/>
    <w:rsid w:val="00EB39B9"/>
    <w:rsid w:val="00EB4284"/>
    <w:rsid w:val="00EC5470"/>
    <w:rsid w:val="00EE0BEE"/>
    <w:rsid w:val="00EE2DC5"/>
    <w:rsid w:val="00F0512D"/>
    <w:rsid w:val="00F21065"/>
    <w:rsid w:val="00F43D28"/>
    <w:rsid w:val="00F74B69"/>
    <w:rsid w:val="00F83FB9"/>
    <w:rsid w:val="00FD19D0"/>
    <w:rsid w:val="00FD7530"/>
    <w:rsid w:val="00FD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72F4B"/>
  <w15:docId w15:val="{755DA79D-9D1C-4283-908D-01A308350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D8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D8F"/>
    <w:pPr>
      <w:ind w:left="720"/>
      <w:contextualSpacing/>
    </w:pPr>
  </w:style>
  <w:style w:type="table" w:styleId="a4">
    <w:name w:val="Table Grid"/>
    <w:basedOn w:val="a1"/>
    <w:uiPriority w:val="37"/>
    <w:rsid w:val="0095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8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header"/>
    <w:basedOn w:val="a"/>
    <w:link w:val="a7"/>
    <w:uiPriority w:val="99"/>
    <w:unhideWhenUsed/>
    <w:rsid w:val="00D97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76A7"/>
  </w:style>
  <w:style w:type="paragraph" w:styleId="a8">
    <w:name w:val="footer"/>
    <w:basedOn w:val="a"/>
    <w:link w:val="a9"/>
    <w:uiPriority w:val="99"/>
    <w:unhideWhenUsed/>
    <w:rsid w:val="00D97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76A7"/>
  </w:style>
  <w:style w:type="character" w:styleId="aa">
    <w:name w:val="Hyperlink"/>
    <w:basedOn w:val="a0"/>
    <w:uiPriority w:val="99"/>
    <w:unhideWhenUsed/>
    <w:rsid w:val="00D976A7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9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76A7"/>
    <w:rPr>
      <w:rFonts w:ascii="Tahoma" w:hAnsi="Tahoma" w:cs="Tahoma"/>
      <w:sz w:val="16"/>
      <w:szCs w:val="16"/>
    </w:rPr>
  </w:style>
  <w:style w:type="paragraph" w:customStyle="1" w:styleId="ad">
    <w:name w:val="Знак"/>
    <w:basedOn w:val="a"/>
    <w:rsid w:val="00D976A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hart" Target="charts/chart3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2.xml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1.xml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baseline="0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дане твердження повністю відповідає дійсності</c:v>
                </c:pt>
                <c:pt idx="1">
                  <c:v>швидше відповідає, ніж ні</c:v>
                </c:pt>
                <c:pt idx="2">
                  <c:v>так, і ні</c:v>
                </c:pt>
                <c:pt idx="3">
                  <c:v>швидше не відповідає</c:v>
                </c:pt>
                <c:pt idx="4">
                  <c:v>не відповідає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8A-4162-AD38-1DB0C0EA4F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-2060706128"/>
        <c:axId val="-2060705584"/>
      </c:barChart>
      <c:catAx>
        <c:axId val="-2060706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635" cap="flat">
            <a:solidFill>
              <a:srgbClr val="808080"/>
            </a:solidFill>
            <a:round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2060705584"/>
        <c:crosses val="autoZero"/>
        <c:auto val="1"/>
        <c:lblAlgn val="ctr"/>
        <c:lblOffset val="100"/>
        <c:noMultiLvlLbl val="0"/>
      </c:catAx>
      <c:valAx>
        <c:axId val="-2060705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635" cap="flat">
            <a:solidFill>
              <a:srgbClr val="808080"/>
            </a:solidFill>
            <a:round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2060706128"/>
        <c:crosses val="autoZero"/>
        <c:crossBetween val="between"/>
      </c:valAx>
      <c:spPr>
        <a:noFill/>
        <a:ln>
          <a:noFill/>
          <a:round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baseline="0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дане твердження повністю відповідає дійсності</c:v>
                </c:pt>
                <c:pt idx="1">
                  <c:v>швидше відповідає, ніж ні</c:v>
                </c:pt>
                <c:pt idx="2">
                  <c:v>так, і ні</c:v>
                </c:pt>
                <c:pt idx="3">
                  <c:v>швидше не відповідає</c:v>
                </c:pt>
                <c:pt idx="4">
                  <c:v>не відповідає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3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F5-49F4-9292-66D7F4F356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-2060719728"/>
        <c:axId val="-2060719184"/>
      </c:barChart>
      <c:catAx>
        <c:axId val="-2060719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635" cap="flat">
            <a:solidFill>
              <a:srgbClr val="808080"/>
            </a:solidFill>
            <a:round/>
          </a:ln>
        </c:spPr>
        <c:txPr>
          <a:bodyPr rot="-2700000" vert="horz" anchor="ctr" anchorCtr="1"/>
          <a:lstStyle/>
          <a:p>
            <a:pPr>
              <a:defRPr sz="1000" b="0" i="0" u="none" baseline="0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-2060719184"/>
        <c:crosses val="autoZero"/>
        <c:auto val="1"/>
        <c:lblAlgn val="ctr"/>
        <c:lblOffset val="100"/>
        <c:noMultiLvlLbl val="0"/>
      </c:catAx>
      <c:valAx>
        <c:axId val="-2060719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635" cap="flat">
            <a:solidFill>
              <a:srgbClr val="808080"/>
            </a:solidFill>
            <a:round/>
          </a:ln>
        </c:spPr>
        <c:txPr>
          <a:bodyPr/>
          <a:lstStyle/>
          <a:p>
            <a:pPr>
              <a:defRPr sz="1000" b="0" i="0" u="none" baseline="0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-2060719728"/>
        <c:crosses val="autoZero"/>
        <c:crossBetween val="between"/>
      </c:valAx>
      <c:spPr>
        <a:noFill/>
        <a:ln>
          <a:noFill/>
          <a:round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baseline="0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раз у декілька місяців </c:v>
                </c:pt>
                <c:pt idx="1">
                  <c:v>раз на місяць</c:v>
                </c:pt>
                <c:pt idx="2">
                  <c:v>частіше, ніж один раз на місяць</c:v>
                </c:pt>
                <c:pt idx="3">
                  <c:v>не використовує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0.25</c:v>
                </c:pt>
                <c:pt idx="2">
                  <c:v>0.13</c:v>
                </c:pt>
                <c:pt idx="3">
                  <c:v>0.37000000000000038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F3-4D47-83E8-4D6A2091AE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  <a:round/>
        </a:ln>
      </c:spPr>
    </c:plotArea>
    <c:legend>
      <c:legendPos val="r"/>
      <c:overlay val="0"/>
      <c:spPr>
        <a:noFill/>
        <a:ln>
          <a:noFill/>
          <a:round/>
        </a:ln>
      </c:spPr>
      <c:txPr>
        <a:bodyPr rot="0" vert="horz" anchor="t" anchorCtr="1"/>
        <a:lstStyle/>
        <a:p>
          <a:pPr>
            <a:defRPr sz="1100" b="0" i="0" u="none" baseline="0">
              <a:solidFill>
                <a:srgbClr val="000000"/>
              </a:solidFill>
              <a:latin typeface="Times New Roman"/>
              <a:ea typeface="Times New Roman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9BFFC-CC1A-40AB-8BD5-7B52A2A11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89</Pages>
  <Words>19349</Words>
  <Characters>110291</Characters>
  <Application>Microsoft Office Word</Application>
  <DocSecurity>0</DocSecurity>
  <Lines>919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Широков Денис Леонідович</cp:lastModifiedBy>
  <cp:revision>9</cp:revision>
  <dcterms:created xsi:type="dcterms:W3CDTF">2021-12-07T20:05:00Z</dcterms:created>
  <dcterms:modified xsi:type="dcterms:W3CDTF">2021-12-07T22:38:00Z</dcterms:modified>
</cp:coreProperties>
</file>