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4F4" w:rsidRDefault="00C074F4" w:rsidP="00083033">
      <w:pPr>
        <w:spacing w:after="0" w:line="360" w:lineRule="auto"/>
        <w:jc w:val="center"/>
        <w:rPr>
          <w:rFonts w:ascii="Times New Roman" w:hAnsi="Times New Roman" w:cs="Times New Roman"/>
          <w:b/>
          <w:color w:val="000000" w:themeColor="text1"/>
          <w:sz w:val="28"/>
          <w:szCs w:val="28"/>
          <w:lang w:val="uk-UA"/>
        </w:rPr>
      </w:pPr>
      <w:bookmarkStart w:id="0" w:name="_GoBack"/>
      <w:r w:rsidRPr="00B81B97">
        <w:rPr>
          <w:rFonts w:ascii="Times New Roman" w:hAnsi="Times New Roman" w:cs="Times New Roman"/>
          <w:b/>
          <w:color w:val="000000" w:themeColor="text1"/>
          <w:sz w:val="28"/>
          <w:szCs w:val="28"/>
          <w:lang w:val="uk-UA"/>
        </w:rPr>
        <w:t>ВСТУП</w:t>
      </w:r>
    </w:p>
    <w:p w:rsidR="00E60CA1" w:rsidRPr="00B81B97" w:rsidRDefault="00E60CA1" w:rsidP="00083033">
      <w:pPr>
        <w:spacing w:after="0" w:line="360" w:lineRule="auto"/>
        <w:jc w:val="center"/>
        <w:rPr>
          <w:rFonts w:ascii="Times New Roman" w:hAnsi="Times New Roman" w:cs="Times New Roman"/>
          <w:b/>
          <w:color w:val="000000" w:themeColor="text1"/>
          <w:sz w:val="28"/>
          <w:szCs w:val="28"/>
          <w:lang w:val="uk-UA"/>
        </w:rPr>
      </w:pPr>
    </w:p>
    <w:p w:rsidR="000B29C3" w:rsidRDefault="00E00133"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Мистецька освіта в дошкільні роки — це </w:t>
      </w:r>
      <w:r w:rsidR="00E60CA1">
        <w:rPr>
          <w:rFonts w:ascii="Times New Roman" w:hAnsi="Times New Roman" w:cs="Times New Roman"/>
          <w:color w:val="000000" w:themeColor="text1"/>
          <w:sz w:val="28"/>
          <w:szCs w:val="28"/>
          <w:lang w:val="uk-UA"/>
        </w:rPr>
        <w:t>послідовна зміна</w:t>
      </w:r>
      <w:r w:rsidRPr="00B81B97">
        <w:rPr>
          <w:rFonts w:ascii="Times New Roman" w:hAnsi="Times New Roman" w:cs="Times New Roman"/>
          <w:color w:val="000000" w:themeColor="text1"/>
          <w:sz w:val="28"/>
          <w:szCs w:val="28"/>
          <w:lang w:val="uk-UA"/>
        </w:rPr>
        <w:t xml:space="preserve"> і </w:t>
      </w:r>
      <w:r w:rsidR="00E60CA1">
        <w:rPr>
          <w:rFonts w:ascii="Times New Roman" w:hAnsi="Times New Roman" w:cs="Times New Roman"/>
          <w:color w:val="000000" w:themeColor="text1"/>
          <w:sz w:val="28"/>
          <w:szCs w:val="28"/>
          <w:lang w:val="uk-UA"/>
        </w:rPr>
        <w:t>наслідок</w:t>
      </w:r>
      <w:r w:rsidRPr="00B81B97">
        <w:rPr>
          <w:rFonts w:ascii="Times New Roman" w:hAnsi="Times New Roman" w:cs="Times New Roman"/>
          <w:color w:val="000000" w:themeColor="text1"/>
          <w:sz w:val="28"/>
          <w:szCs w:val="28"/>
          <w:lang w:val="uk-UA"/>
        </w:rPr>
        <w:t xml:space="preserve"> становлення духовності,</w:t>
      </w:r>
      <w:r w:rsidR="00B74EE6">
        <w:rPr>
          <w:rFonts w:ascii="Times New Roman" w:hAnsi="Times New Roman" w:cs="Times New Roman"/>
          <w:color w:val="000000" w:themeColor="text1"/>
          <w:sz w:val="28"/>
          <w:szCs w:val="28"/>
          <w:lang w:val="uk-UA"/>
        </w:rPr>
        <w:t xml:space="preserve"> самовдосконалення</w:t>
      </w:r>
      <w:r w:rsidRPr="00B81B97">
        <w:rPr>
          <w:rFonts w:ascii="Times New Roman" w:hAnsi="Times New Roman" w:cs="Times New Roman"/>
          <w:color w:val="000000" w:themeColor="text1"/>
          <w:sz w:val="28"/>
          <w:szCs w:val="28"/>
          <w:lang w:val="uk-UA"/>
        </w:rPr>
        <w:t xml:space="preserve"> дитячої особистості, розвитку </w:t>
      </w:r>
      <w:proofErr w:type="spellStart"/>
      <w:r w:rsidRPr="00B81B97">
        <w:rPr>
          <w:rFonts w:ascii="Times New Roman" w:hAnsi="Times New Roman" w:cs="Times New Roman"/>
          <w:color w:val="000000" w:themeColor="text1"/>
          <w:sz w:val="28"/>
          <w:szCs w:val="28"/>
          <w:lang w:val="uk-UA"/>
        </w:rPr>
        <w:t>мистецько</w:t>
      </w:r>
      <w:proofErr w:type="spellEnd"/>
      <w:r w:rsidRPr="00B81B97">
        <w:rPr>
          <w:rFonts w:ascii="Times New Roman" w:hAnsi="Times New Roman" w:cs="Times New Roman"/>
          <w:color w:val="000000" w:themeColor="text1"/>
          <w:sz w:val="28"/>
          <w:szCs w:val="28"/>
          <w:lang w:val="uk-UA"/>
        </w:rPr>
        <w:t xml:space="preserve">-творчих здібностей під впливом цінностей </w:t>
      </w:r>
      <w:r w:rsidR="00B74EE6" w:rsidRPr="00B81B97">
        <w:rPr>
          <w:rFonts w:ascii="Times New Roman" w:hAnsi="Times New Roman" w:cs="Times New Roman"/>
          <w:color w:val="000000" w:themeColor="text1"/>
          <w:sz w:val="28"/>
          <w:szCs w:val="28"/>
          <w:lang w:val="uk-UA"/>
        </w:rPr>
        <w:t>театрального</w:t>
      </w:r>
      <w:r w:rsidR="00B74EE6">
        <w:rPr>
          <w:rFonts w:ascii="Times New Roman" w:hAnsi="Times New Roman" w:cs="Times New Roman"/>
          <w:color w:val="000000" w:themeColor="text1"/>
          <w:sz w:val="28"/>
          <w:szCs w:val="28"/>
          <w:lang w:val="uk-UA"/>
        </w:rPr>
        <w:t>, образотворчого</w:t>
      </w:r>
      <w:r w:rsidRPr="00B81B97">
        <w:rPr>
          <w:rFonts w:ascii="Times New Roman" w:hAnsi="Times New Roman" w:cs="Times New Roman"/>
          <w:color w:val="000000" w:themeColor="text1"/>
          <w:sz w:val="28"/>
          <w:szCs w:val="28"/>
          <w:lang w:val="uk-UA"/>
        </w:rPr>
        <w:t>, хореографічного</w:t>
      </w:r>
      <w:r w:rsidR="00B74EE6">
        <w:rPr>
          <w:rFonts w:ascii="Times New Roman" w:hAnsi="Times New Roman" w:cs="Times New Roman"/>
          <w:color w:val="000000" w:themeColor="text1"/>
          <w:sz w:val="28"/>
          <w:szCs w:val="28"/>
          <w:lang w:val="uk-UA"/>
        </w:rPr>
        <w:t>, музичного</w:t>
      </w:r>
      <w:r w:rsidRPr="00B81B97">
        <w:rPr>
          <w:rFonts w:ascii="Times New Roman" w:hAnsi="Times New Roman" w:cs="Times New Roman"/>
          <w:color w:val="000000" w:themeColor="text1"/>
          <w:sz w:val="28"/>
          <w:szCs w:val="28"/>
          <w:lang w:val="uk-UA"/>
        </w:rPr>
        <w:t xml:space="preserve"> та інших видів мистецтва; </w:t>
      </w:r>
      <w:r w:rsidR="00C45825">
        <w:rPr>
          <w:rFonts w:ascii="Times New Roman" w:hAnsi="Times New Roman" w:cs="Times New Roman"/>
          <w:color w:val="000000" w:themeColor="text1"/>
          <w:sz w:val="28"/>
          <w:szCs w:val="28"/>
          <w:lang w:val="uk-UA"/>
        </w:rPr>
        <w:t>на</w:t>
      </w:r>
      <w:r w:rsidR="00D3506E">
        <w:rPr>
          <w:rFonts w:ascii="Times New Roman" w:hAnsi="Times New Roman" w:cs="Times New Roman"/>
          <w:color w:val="000000" w:themeColor="text1"/>
          <w:sz w:val="28"/>
          <w:szCs w:val="28"/>
          <w:lang w:val="uk-UA"/>
        </w:rPr>
        <w:t>буття</w:t>
      </w:r>
      <w:r w:rsidRPr="00B81B97">
        <w:rPr>
          <w:rFonts w:ascii="Times New Roman" w:hAnsi="Times New Roman" w:cs="Times New Roman"/>
          <w:color w:val="000000" w:themeColor="text1"/>
          <w:sz w:val="28"/>
          <w:szCs w:val="28"/>
          <w:lang w:val="uk-UA"/>
        </w:rPr>
        <w:t xml:space="preserve"> дитиною </w:t>
      </w:r>
      <w:r w:rsidR="00D3506E">
        <w:rPr>
          <w:rFonts w:ascii="Times New Roman" w:hAnsi="Times New Roman" w:cs="Times New Roman"/>
          <w:color w:val="000000" w:themeColor="text1"/>
          <w:sz w:val="28"/>
          <w:szCs w:val="28"/>
          <w:lang w:val="uk-UA"/>
        </w:rPr>
        <w:t>індивідуального</w:t>
      </w:r>
      <w:r w:rsidRPr="00B81B97">
        <w:rPr>
          <w:rFonts w:ascii="Times New Roman" w:hAnsi="Times New Roman" w:cs="Times New Roman"/>
          <w:color w:val="000000" w:themeColor="text1"/>
          <w:sz w:val="28"/>
          <w:szCs w:val="28"/>
          <w:lang w:val="uk-UA"/>
        </w:rPr>
        <w:t xml:space="preserve"> досвіду мистецької діяльності; </w:t>
      </w:r>
      <w:r w:rsidR="004222E3">
        <w:rPr>
          <w:rFonts w:ascii="Times New Roman" w:hAnsi="Times New Roman" w:cs="Times New Roman"/>
          <w:color w:val="000000" w:themeColor="text1"/>
          <w:sz w:val="28"/>
          <w:szCs w:val="28"/>
          <w:lang w:val="uk-UA"/>
        </w:rPr>
        <w:t xml:space="preserve">підвищення </w:t>
      </w:r>
      <w:r w:rsidRPr="00B81B97">
        <w:rPr>
          <w:rFonts w:ascii="Times New Roman" w:hAnsi="Times New Roman" w:cs="Times New Roman"/>
          <w:color w:val="000000" w:themeColor="text1"/>
          <w:sz w:val="28"/>
          <w:szCs w:val="28"/>
          <w:lang w:val="uk-UA"/>
        </w:rPr>
        <w:t xml:space="preserve">естетичного сприймання, моральної свідомості та поведінки. </w:t>
      </w:r>
    </w:p>
    <w:p w:rsidR="00E00133" w:rsidRPr="00B81B97" w:rsidRDefault="000B29C3"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На сучасному етапі реформування системи освіти України виникла потреба в розробці педагогічних технологій, спрямованих на підвищення якості дошкільної освіти задля забезпечення розвитку творчого потенціалу кожної дитини та формування загальної культури. Про це йдеться у нормативно-правових документах, що регламентують діяльність закладів дошкільної освіти в Україні, зокрема у Державному стандарті дошкільної освіти України</w:t>
      </w:r>
      <w:r>
        <w:rPr>
          <w:rFonts w:ascii="Times New Roman" w:hAnsi="Times New Roman" w:cs="Times New Roman"/>
          <w:color w:val="000000" w:themeColor="text1"/>
          <w:sz w:val="28"/>
          <w:szCs w:val="28"/>
          <w:lang w:val="uk-UA"/>
        </w:rPr>
        <w:t xml:space="preserve"> (ред. 2021)</w:t>
      </w:r>
      <w:r w:rsidRPr="00B81B97">
        <w:rPr>
          <w:rFonts w:ascii="Times New Roman" w:hAnsi="Times New Roman" w:cs="Times New Roman"/>
          <w:color w:val="000000" w:themeColor="text1"/>
          <w:sz w:val="28"/>
          <w:szCs w:val="28"/>
          <w:lang w:val="uk-UA"/>
        </w:rPr>
        <w:t xml:space="preserve">. Новою освітньою лінією «Дитина у світі мистецтв» передбачено </w:t>
      </w:r>
      <w:r w:rsidR="00C45825">
        <w:rPr>
          <w:rFonts w:ascii="Times New Roman" w:hAnsi="Times New Roman" w:cs="Times New Roman"/>
          <w:color w:val="000000" w:themeColor="text1"/>
          <w:sz w:val="28"/>
          <w:szCs w:val="28"/>
          <w:lang w:val="uk-UA"/>
        </w:rPr>
        <w:t>«</w:t>
      </w:r>
      <w:r w:rsidRPr="00B81B97">
        <w:rPr>
          <w:rFonts w:ascii="Times New Roman" w:hAnsi="Times New Roman" w:cs="Times New Roman"/>
          <w:color w:val="000000" w:themeColor="text1"/>
          <w:sz w:val="28"/>
          <w:szCs w:val="28"/>
          <w:lang w:val="uk-UA"/>
        </w:rPr>
        <w:t>здатність дитини практично реалізовувати свій художньо-естетичний потенціал для отримання бажаного результату діяльності на основі розвинених емоцій та почуттів до видів мистецтва, елементарно застосовувати мистецькі навички в життєвих ситуаціях під час освітньої та самостійної діяльності</w:t>
      </w:r>
      <w:r w:rsidR="00C45825">
        <w:rPr>
          <w:rFonts w:ascii="Times New Roman" w:hAnsi="Times New Roman" w:cs="Times New Roman"/>
          <w:color w:val="000000" w:themeColor="text1"/>
          <w:sz w:val="28"/>
          <w:szCs w:val="28"/>
          <w:lang w:val="uk-UA"/>
        </w:rPr>
        <w:t>»</w:t>
      </w:r>
      <w:r w:rsidRPr="00B81B97">
        <w:rPr>
          <w:rFonts w:ascii="Times New Roman" w:hAnsi="Times New Roman" w:cs="Times New Roman"/>
          <w:color w:val="000000" w:themeColor="text1"/>
          <w:sz w:val="28"/>
          <w:szCs w:val="28"/>
          <w:lang w:val="uk-UA"/>
        </w:rPr>
        <w:t xml:space="preserve"> [10,с.21]. </w:t>
      </w:r>
      <w:r w:rsidR="00C45825">
        <w:rPr>
          <w:rFonts w:ascii="Times New Roman" w:hAnsi="Times New Roman" w:cs="Times New Roman"/>
          <w:color w:val="000000" w:themeColor="text1"/>
          <w:sz w:val="28"/>
          <w:szCs w:val="28"/>
          <w:lang w:val="uk-UA"/>
        </w:rPr>
        <w:t>«</w:t>
      </w:r>
      <w:r w:rsidRPr="00B81B97">
        <w:rPr>
          <w:rFonts w:ascii="Times New Roman" w:hAnsi="Times New Roman" w:cs="Times New Roman"/>
          <w:color w:val="000000" w:themeColor="text1"/>
          <w:sz w:val="28"/>
          <w:szCs w:val="28"/>
          <w:lang w:val="uk-UA"/>
        </w:rPr>
        <w:t>Результатом виступає елементарна обізнаність дитини у специфіці видів мистецтва (художньо-продуктивній, музичній, театральній); ціннісне ставлення до мистецтва і мистецької діяльності; прагнення сприймати мистецтво тощо</w:t>
      </w:r>
      <w:r w:rsidR="00C45825">
        <w:rPr>
          <w:rFonts w:ascii="Times New Roman" w:hAnsi="Times New Roman" w:cs="Times New Roman"/>
          <w:color w:val="000000" w:themeColor="text1"/>
          <w:sz w:val="28"/>
          <w:szCs w:val="28"/>
          <w:lang w:val="uk-UA"/>
        </w:rPr>
        <w:t>»</w:t>
      </w:r>
      <w:r w:rsidRPr="00B81B97">
        <w:rPr>
          <w:rFonts w:ascii="Times New Roman" w:hAnsi="Times New Roman" w:cs="Times New Roman"/>
          <w:color w:val="000000" w:themeColor="text1"/>
          <w:sz w:val="28"/>
          <w:szCs w:val="28"/>
          <w:lang w:val="uk-UA"/>
        </w:rPr>
        <w:t xml:space="preserve"> [10,с.22].</w:t>
      </w:r>
    </w:p>
    <w:p w:rsidR="00BB39DB" w:rsidRPr="00B81B97" w:rsidRDefault="00C82965"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Формування особистості починається з дошкільного дитинства. У формуванні особистості велика роль належить мистецтву. Про це свідчать роботи/</w:t>
      </w:r>
      <w:r w:rsidR="00CD3C66">
        <w:rPr>
          <w:rFonts w:ascii="Times New Roman" w:hAnsi="Times New Roman" w:cs="Times New Roman"/>
          <w:color w:val="000000" w:themeColor="text1"/>
          <w:sz w:val="28"/>
          <w:szCs w:val="28"/>
          <w:lang w:val="uk-UA"/>
        </w:rPr>
        <w:t>праці філософів (Аристотель, І. </w:t>
      </w:r>
      <w:r w:rsidR="005B3E9F">
        <w:rPr>
          <w:rFonts w:ascii="Times New Roman" w:hAnsi="Times New Roman" w:cs="Times New Roman"/>
          <w:color w:val="000000" w:themeColor="text1"/>
          <w:sz w:val="28"/>
          <w:szCs w:val="28"/>
          <w:lang w:val="uk-UA"/>
        </w:rPr>
        <w:t>Кант, Д. </w:t>
      </w:r>
      <w:proofErr w:type="spellStart"/>
      <w:r w:rsidR="005B3E9F">
        <w:rPr>
          <w:rFonts w:ascii="Times New Roman" w:hAnsi="Times New Roman" w:cs="Times New Roman"/>
          <w:color w:val="000000" w:themeColor="text1"/>
          <w:sz w:val="28"/>
          <w:szCs w:val="28"/>
          <w:lang w:val="uk-UA"/>
        </w:rPr>
        <w:t>Лейбніц</w:t>
      </w:r>
      <w:proofErr w:type="spellEnd"/>
      <w:r w:rsidR="005B3E9F">
        <w:rPr>
          <w:rFonts w:ascii="Times New Roman" w:hAnsi="Times New Roman" w:cs="Times New Roman"/>
          <w:color w:val="000000" w:themeColor="text1"/>
          <w:sz w:val="28"/>
          <w:szCs w:val="28"/>
          <w:lang w:val="uk-UA"/>
        </w:rPr>
        <w:t>, Ф. </w:t>
      </w:r>
      <w:proofErr w:type="spellStart"/>
      <w:r w:rsidR="005B3E9F">
        <w:rPr>
          <w:rFonts w:ascii="Times New Roman" w:hAnsi="Times New Roman" w:cs="Times New Roman"/>
          <w:color w:val="000000" w:themeColor="text1"/>
          <w:sz w:val="28"/>
          <w:szCs w:val="28"/>
          <w:lang w:val="uk-UA"/>
        </w:rPr>
        <w:t>Шеллінг</w:t>
      </w:r>
      <w:proofErr w:type="spellEnd"/>
      <w:r w:rsidR="005B3E9F">
        <w:rPr>
          <w:rFonts w:ascii="Times New Roman" w:hAnsi="Times New Roman" w:cs="Times New Roman"/>
          <w:color w:val="000000" w:themeColor="text1"/>
          <w:sz w:val="28"/>
          <w:szCs w:val="28"/>
          <w:lang w:val="uk-UA"/>
        </w:rPr>
        <w:t>, Л. </w:t>
      </w:r>
      <w:proofErr w:type="spellStart"/>
      <w:r w:rsidR="005B3E9F">
        <w:rPr>
          <w:rFonts w:ascii="Times New Roman" w:hAnsi="Times New Roman" w:cs="Times New Roman"/>
          <w:color w:val="000000" w:themeColor="text1"/>
          <w:sz w:val="28"/>
          <w:szCs w:val="28"/>
          <w:lang w:val="uk-UA"/>
        </w:rPr>
        <w:t>Шнайдер</w:t>
      </w:r>
      <w:proofErr w:type="spellEnd"/>
      <w:r w:rsidR="005B3E9F">
        <w:rPr>
          <w:rFonts w:ascii="Times New Roman" w:hAnsi="Times New Roman" w:cs="Times New Roman"/>
          <w:color w:val="000000" w:themeColor="text1"/>
          <w:sz w:val="28"/>
          <w:szCs w:val="28"/>
          <w:lang w:val="uk-UA"/>
        </w:rPr>
        <w:t>, Д. </w:t>
      </w:r>
      <w:r w:rsidRPr="00B81B97">
        <w:rPr>
          <w:rFonts w:ascii="Times New Roman" w:hAnsi="Times New Roman" w:cs="Times New Roman"/>
          <w:color w:val="000000" w:themeColor="text1"/>
          <w:sz w:val="28"/>
          <w:szCs w:val="28"/>
          <w:lang w:val="uk-UA"/>
        </w:rPr>
        <w:t xml:space="preserve">Юм та </w:t>
      </w:r>
      <w:proofErr w:type="spellStart"/>
      <w:r w:rsidRPr="00B81B97">
        <w:rPr>
          <w:rFonts w:ascii="Times New Roman" w:hAnsi="Times New Roman" w:cs="Times New Roman"/>
          <w:color w:val="000000" w:themeColor="text1"/>
          <w:sz w:val="28"/>
          <w:szCs w:val="28"/>
          <w:lang w:val="uk-UA"/>
        </w:rPr>
        <w:t>ін</w:t>
      </w:r>
      <w:proofErr w:type="spellEnd"/>
      <w:r w:rsidRPr="00B81B97">
        <w:rPr>
          <w:rFonts w:ascii="Times New Roman" w:hAnsi="Times New Roman" w:cs="Times New Roman"/>
          <w:color w:val="000000" w:themeColor="text1"/>
          <w:sz w:val="28"/>
          <w:szCs w:val="28"/>
          <w:lang w:val="uk-UA"/>
        </w:rPr>
        <w:t>), до</w:t>
      </w:r>
      <w:r w:rsidR="005B3E9F">
        <w:rPr>
          <w:rFonts w:ascii="Times New Roman" w:hAnsi="Times New Roman" w:cs="Times New Roman"/>
          <w:color w:val="000000" w:themeColor="text1"/>
          <w:sz w:val="28"/>
          <w:szCs w:val="28"/>
          <w:lang w:val="uk-UA"/>
        </w:rPr>
        <w:t>слідження науковці (О. </w:t>
      </w:r>
      <w:proofErr w:type="spellStart"/>
      <w:r w:rsidR="005B3E9F">
        <w:rPr>
          <w:rFonts w:ascii="Times New Roman" w:hAnsi="Times New Roman" w:cs="Times New Roman"/>
          <w:color w:val="000000" w:themeColor="text1"/>
          <w:sz w:val="28"/>
          <w:szCs w:val="28"/>
          <w:lang w:val="uk-UA"/>
        </w:rPr>
        <w:t>Алексюк</w:t>
      </w:r>
      <w:proofErr w:type="spellEnd"/>
      <w:r w:rsidRPr="00B81B97">
        <w:rPr>
          <w:rFonts w:ascii="Times New Roman" w:hAnsi="Times New Roman" w:cs="Times New Roman"/>
          <w:color w:val="000000" w:themeColor="text1"/>
          <w:sz w:val="28"/>
          <w:szCs w:val="28"/>
          <w:lang w:val="uk-UA"/>
        </w:rPr>
        <w:t>,</w:t>
      </w:r>
      <w:r w:rsidR="005B3E9F">
        <w:rPr>
          <w:rFonts w:ascii="Times New Roman" w:hAnsi="Times New Roman" w:cs="Times New Roman"/>
          <w:color w:val="000000" w:themeColor="text1"/>
          <w:sz w:val="28"/>
          <w:szCs w:val="28"/>
          <w:lang w:val="uk-UA"/>
        </w:rPr>
        <w:t xml:space="preserve"> К. Демчик, І. Кондратець, О. Семенов, Г. </w:t>
      </w:r>
      <w:proofErr w:type="spellStart"/>
      <w:r w:rsidR="005B3E9F">
        <w:rPr>
          <w:rFonts w:ascii="Times New Roman" w:hAnsi="Times New Roman" w:cs="Times New Roman"/>
          <w:color w:val="000000" w:themeColor="text1"/>
          <w:sz w:val="28"/>
          <w:szCs w:val="28"/>
          <w:lang w:val="uk-UA"/>
        </w:rPr>
        <w:t>Сухорукова</w:t>
      </w:r>
      <w:proofErr w:type="spellEnd"/>
      <w:r w:rsidRPr="00B81B97">
        <w:rPr>
          <w:rFonts w:ascii="Times New Roman" w:hAnsi="Times New Roman" w:cs="Times New Roman"/>
          <w:color w:val="000000" w:themeColor="text1"/>
          <w:sz w:val="28"/>
          <w:szCs w:val="28"/>
          <w:lang w:val="uk-UA"/>
        </w:rPr>
        <w:t>,</w:t>
      </w:r>
      <w:r w:rsidR="005B3E9F" w:rsidRPr="005B3E9F">
        <w:rPr>
          <w:rFonts w:ascii="Times New Roman" w:hAnsi="Times New Roman" w:cs="Times New Roman"/>
          <w:color w:val="000000" w:themeColor="text1"/>
          <w:sz w:val="28"/>
          <w:szCs w:val="28"/>
          <w:lang w:val="uk-UA"/>
        </w:rPr>
        <w:t xml:space="preserve"> </w:t>
      </w:r>
      <w:r w:rsidR="005B3E9F">
        <w:rPr>
          <w:rFonts w:ascii="Times New Roman" w:hAnsi="Times New Roman" w:cs="Times New Roman"/>
          <w:color w:val="000000" w:themeColor="text1"/>
          <w:sz w:val="28"/>
          <w:szCs w:val="28"/>
          <w:lang w:val="uk-UA"/>
        </w:rPr>
        <w:t>О. Половіна</w:t>
      </w:r>
      <w:r w:rsidR="005B3E9F" w:rsidRPr="00B81B97">
        <w:rPr>
          <w:rFonts w:ascii="Times New Roman" w:hAnsi="Times New Roman" w:cs="Times New Roman"/>
          <w:color w:val="000000" w:themeColor="text1"/>
          <w:sz w:val="28"/>
          <w:szCs w:val="28"/>
          <w:lang w:val="uk-UA"/>
        </w:rPr>
        <w:t>,</w:t>
      </w:r>
      <w:r w:rsidR="005B3E9F">
        <w:rPr>
          <w:rFonts w:ascii="Times New Roman" w:hAnsi="Times New Roman" w:cs="Times New Roman"/>
          <w:color w:val="000000" w:themeColor="text1"/>
          <w:sz w:val="28"/>
          <w:szCs w:val="28"/>
          <w:lang w:val="uk-UA"/>
        </w:rPr>
        <w:t xml:space="preserve"> Л. </w:t>
      </w:r>
      <w:r w:rsidR="00083033">
        <w:rPr>
          <w:rFonts w:ascii="Times New Roman" w:hAnsi="Times New Roman" w:cs="Times New Roman"/>
          <w:color w:val="000000" w:themeColor="text1"/>
          <w:sz w:val="28"/>
          <w:szCs w:val="28"/>
          <w:lang w:val="uk-UA"/>
        </w:rPr>
        <w:t>Шульга та ін.</w:t>
      </w:r>
      <w:r w:rsidRPr="00B81B97">
        <w:rPr>
          <w:rFonts w:ascii="Times New Roman" w:hAnsi="Times New Roman" w:cs="Times New Roman"/>
          <w:color w:val="000000" w:themeColor="text1"/>
          <w:sz w:val="28"/>
          <w:szCs w:val="28"/>
          <w:lang w:val="uk-UA"/>
        </w:rPr>
        <w:t>).</w:t>
      </w:r>
      <w:r w:rsidR="00BB39DB" w:rsidRPr="00B81B97">
        <w:rPr>
          <w:rFonts w:ascii="Times New Roman" w:hAnsi="Times New Roman" w:cs="Times New Roman"/>
          <w:color w:val="000000" w:themeColor="text1"/>
          <w:sz w:val="28"/>
          <w:szCs w:val="28"/>
          <w:lang w:val="uk-UA"/>
        </w:rPr>
        <w:t xml:space="preserve"> </w:t>
      </w:r>
    </w:p>
    <w:p w:rsidR="000B29C3" w:rsidRDefault="00C82965" w:rsidP="000F5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lastRenderedPageBreak/>
        <w:t>Тривалий час питання мистецької освіти</w:t>
      </w:r>
      <w:r w:rsidR="000B29C3">
        <w:rPr>
          <w:rFonts w:ascii="Times New Roman" w:hAnsi="Times New Roman" w:cs="Times New Roman"/>
          <w:color w:val="000000" w:themeColor="text1"/>
          <w:sz w:val="28"/>
          <w:szCs w:val="28"/>
          <w:lang w:val="uk-UA"/>
        </w:rPr>
        <w:t>, у тому числі такого її складника як театралізована діяльність,</w:t>
      </w:r>
      <w:r w:rsidRPr="00B81B97">
        <w:rPr>
          <w:rFonts w:ascii="Times New Roman" w:hAnsi="Times New Roman" w:cs="Times New Roman"/>
          <w:color w:val="000000" w:themeColor="text1"/>
          <w:sz w:val="28"/>
          <w:szCs w:val="28"/>
          <w:lang w:val="uk-UA"/>
        </w:rPr>
        <w:t xml:space="preserve"> залишались поза увагою практиків. </w:t>
      </w:r>
      <w:r w:rsidR="000B29C3" w:rsidRPr="00B81B97">
        <w:rPr>
          <w:rFonts w:ascii="Times New Roman" w:hAnsi="Times New Roman" w:cs="Times New Roman"/>
          <w:color w:val="000000" w:themeColor="text1"/>
          <w:sz w:val="28"/>
          <w:szCs w:val="28"/>
          <w:lang w:val="uk-UA"/>
        </w:rPr>
        <w:t>У сучасних дослідженнях, присвячених проблемі розвитку театралізованої діяльності дітей  одним із пріоритетних завдань визначено формування</w:t>
      </w:r>
      <w:r w:rsidR="00723FDB">
        <w:rPr>
          <w:rFonts w:ascii="Times New Roman" w:hAnsi="Times New Roman" w:cs="Times New Roman"/>
          <w:color w:val="000000" w:themeColor="text1"/>
          <w:sz w:val="28"/>
          <w:szCs w:val="28"/>
          <w:lang w:val="uk-UA"/>
        </w:rPr>
        <w:t xml:space="preserve"> її двох компонентів</w:t>
      </w:r>
      <w:r w:rsidR="000B29C3" w:rsidRPr="00B81B97">
        <w:rPr>
          <w:rFonts w:ascii="Times New Roman" w:hAnsi="Times New Roman" w:cs="Times New Roman"/>
          <w:color w:val="000000" w:themeColor="text1"/>
          <w:sz w:val="28"/>
          <w:szCs w:val="28"/>
          <w:lang w:val="uk-UA"/>
        </w:rPr>
        <w:t xml:space="preserve"> глядацької та виконавської культур на основі занурення дітей у театральну атмосферу, створення і «проживання» образів у власній театралізованій діяльності.</w:t>
      </w:r>
    </w:p>
    <w:p w:rsidR="00723FDB" w:rsidRPr="00B81B97" w:rsidRDefault="0058410B" w:rsidP="00083033">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00723FDB">
        <w:rPr>
          <w:rFonts w:ascii="Times New Roman" w:hAnsi="Times New Roman" w:cs="Times New Roman"/>
          <w:color w:val="000000" w:themeColor="text1"/>
          <w:sz w:val="28"/>
          <w:szCs w:val="28"/>
          <w:lang w:val="uk-UA"/>
        </w:rPr>
        <w:t>Глядацька культура –</w:t>
      </w:r>
      <w:r w:rsidR="00CB4A86">
        <w:rPr>
          <w:rFonts w:ascii="Times New Roman" w:hAnsi="Times New Roman" w:cs="Times New Roman"/>
          <w:color w:val="000000" w:themeColor="text1"/>
          <w:sz w:val="28"/>
          <w:szCs w:val="28"/>
          <w:lang w:val="uk-UA"/>
        </w:rPr>
        <w:t xml:space="preserve"> </w:t>
      </w:r>
      <w:r w:rsidR="00723FDB">
        <w:rPr>
          <w:rFonts w:ascii="Times New Roman" w:hAnsi="Times New Roman" w:cs="Times New Roman"/>
          <w:color w:val="000000" w:themeColor="text1"/>
          <w:sz w:val="28"/>
          <w:szCs w:val="28"/>
          <w:lang w:val="uk-UA"/>
        </w:rPr>
        <w:t xml:space="preserve">процес сприйняття художнього твору, який передбачає осмислення, розуміння та </w:t>
      </w:r>
      <w:r w:rsidR="00CB4A86">
        <w:rPr>
          <w:rFonts w:ascii="Times New Roman" w:hAnsi="Times New Roman" w:cs="Times New Roman"/>
          <w:color w:val="000000" w:themeColor="text1"/>
          <w:sz w:val="28"/>
          <w:szCs w:val="28"/>
          <w:lang w:val="uk-UA"/>
        </w:rPr>
        <w:t>інтерпретацію</w:t>
      </w:r>
      <w:r w:rsidR="00723FDB">
        <w:rPr>
          <w:rFonts w:ascii="Times New Roman" w:hAnsi="Times New Roman" w:cs="Times New Roman"/>
          <w:color w:val="000000" w:themeColor="text1"/>
          <w:sz w:val="28"/>
          <w:szCs w:val="28"/>
          <w:lang w:val="uk-UA"/>
        </w:rPr>
        <w:t xml:space="preserve"> щодо власної </w:t>
      </w:r>
      <w:r w:rsidR="00CB4A86">
        <w:rPr>
          <w:rFonts w:ascii="Times New Roman" w:hAnsi="Times New Roman" w:cs="Times New Roman"/>
          <w:color w:val="000000" w:themeColor="text1"/>
          <w:sz w:val="28"/>
          <w:szCs w:val="28"/>
          <w:lang w:val="uk-UA"/>
        </w:rPr>
        <w:t>картини світу й життєвого досвіду</w:t>
      </w:r>
      <w:r>
        <w:rPr>
          <w:rFonts w:ascii="Times New Roman" w:hAnsi="Times New Roman" w:cs="Times New Roman"/>
          <w:color w:val="000000" w:themeColor="text1"/>
          <w:sz w:val="28"/>
          <w:szCs w:val="28"/>
          <w:lang w:val="uk-UA"/>
        </w:rPr>
        <w:t>»</w:t>
      </w:r>
      <w:r w:rsidR="00083033">
        <w:rPr>
          <w:rFonts w:ascii="Times New Roman" w:hAnsi="Times New Roman" w:cs="Times New Roman"/>
          <w:color w:val="000000" w:themeColor="text1"/>
          <w:sz w:val="28"/>
          <w:szCs w:val="28"/>
          <w:lang w:val="uk-UA"/>
        </w:rPr>
        <w:t xml:space="preserve"> </w:t>
      </w:r>
      <w:r w:rsidR="00C33C14" w:rsidRPr="00C33C14">
        <w:rPr>
          <w:rFonts w:ascii="Times New Roman" w:hAnsi="Times New Roman" w:cs="Times New Roman"/>
          <w:color w:val="000000" w:themeColor="text1"/>
          <w:sz w:val="28"/>
          <w:szCs w:val="28"/>
          <w:lang w:val="uk-UA"/>
        </w:rPr>
        <w:t>[</w:t>
      </w:r>
      <w:r w:rsidR="000B6E5F">
        <w:rPr>
          <w:rFonts w:ascii="Times New Roman" w:hAnsi="Times New Roman" w:cs="Times New Roman"/>
          <w:color w:val="000000" w:themeColor="text1"/>
          <w:sz w:val="28"/>
          <w:szCs w:val="28"/>
          <w:lang w:val="uk-UA"/>
        </w:rPr>
        <w:t>25</w:t>
      </w:r>
      <w:r w:rsidR="00C33C14">
        <w:rPr>
          <w:rFonts w:ascii="Times New Roman" w:hAnsi="Times New Roman" w:cs="Times New Roman"/>
          <w:color w:val="000000" w:themeColor="text1"/>
          <w:sz w:val="28"/>
          <w:szCs w:val="28"/>
          <w:lang w:val="uk-UA"/>
        </w:rPr>
        <w:t>, с. 458</w:t>
      </w:r>
      <w:r w:rsidR="00C33C14" w:rsidRPr="00C33C14">
        <w:rPr>
          <w:rFonts w:ascii="Times New Roman" w:hAnsi="Times New Roman" w:cs="Times New Roman"/>
          <w:color w:val="000000" w:themeColor="text1"/>
          <w:sz w:val="28"/>
          <w:szCs w:val="28"/>
          <w:lang w:val="uk-UA"/>
        </w:rPr>
        <w:t>]</w:t>
      </w:r>
      <w:r w:rsidR="00CB4A86">
        <w:rPr>
          <w:rFonts w:ascii="Times New Roman" w:hAnsi="Times New Roman" w:cs="Times New Roman"/>
          <w:color w:val="000000" w:themeColor="text1"/>
          <w:sz w:val="28"/>
          <w:szCs w:val="28"/>
          <w:lang w:val="uk-UA"/>
        </w:rPr>
        <w:t>.</w:t>
      </w:r>
    </w:p>
    <w:p w:rsidR="005C5995" w:rsidRDefault="007E5A77" w:rsidP="00C45825">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00C82965" w:rsidRPr="00B81B97">
        <w:rPr>
          <w:rFonts w:ascii="Times New Roman" w:hAnsi="Times New Roman" w:cs="Times New Roman"/>
          <w:color w:val="000000" w:themeColor="text1"/>
          <w:sz w:val="28"/>
          <w:szCs w:val="28"/>
          <w:lang w:val="uk-UA"/>
        </w:rPr>
        <w:t xml:space="preserve">авдання формування глядацької культури у дітей </w:t>
      </w:r>
      <w:r w:rsidR="00CD77DC" w:rsidRPr="00B81B97">
        <w:rPr>
          <w:rStyle w:val="a7"/>
          <w:rFonts w:ascii="Times New Roman" w:hAnsi="Times New Roman" w:cs="Times New Roman"/>
          <w:i w:val="0"/>
          <w:color w:val="000000" w:themeColor="text1"/>
          <w:sz w:val="28"/>
          <w:szCs w:val="28"/>
          <w:shd w:val="clear" w:color="auto" w:fill="FFFFFF"/>
          <w:lang w:val="uk-UA"/>
        </w:rPr>
        <w:t>п’ятого року життя</w:t>
      </w:r>
      <w:r w:rsidR="00C82965" w:rsidRPr="00B81B97">
        <w:rPr>
          <w:rFonts w:ascii="Times New Roman" w:hAnsi="Times New Roman" w:cs="Times New Roman"/>
          <w:color w:val="000000" w:themeColor="text1"/>
          <w:sz w:val="28"/>
          <w:szCs w:val="28"/>
          <w:lang w:val="uk-UA"/>
        </w:rPr>
        <w:t xml:space="preserve"> відображені </w:t>
      </w:r>
      <w:r w:rsidR="00BB39DB" w:rsidRPr="00B81B97">
        <w:rPr>
          <w:rFonts w:ascii="Times New Roman" w:hAnsi="Times New Roman" w:cs="Times New Roman"/>
          <w:color w:val="000000" w:themeColor="text1"/>
          <w:sz w:val="28"/>
          <w:szCs w:val="28"/>
          <w:lang w:val="uk-UA"/>
        </w:rPr>
        <w:t>у Державному стандар</w:t>
      </w:r>
      <w:r>
        <w:rPr>
          <w:rFonts w:ascii="Times New Roman" w:hAnsi="Times New Roman" w:cs="Times New Roman"/>
          <w:color w:val="000000" w:themeColor="text1"/>
          <w:sz w:val="28"/>
          <w:szCs w:val="28"/>
          <w:lang w:val="uk-UA"/>
        </w:rPr>
        <w:t>ті з дошкільної освіти (</w:t>
      </w:r>
      <w:r w:rsidR="00083033">
        <w:rPr>
          <w:rFonts w:ascii="Times New Roman" w:hAnsi="Times New Roman" w:cs="Times New Roman"/>
          <w:color w:val="000000" w:themeColor="text1"/>
          <w:sz w:val="28"/>
          <w:szCs w:val="28"/>
          <w:lang w:val="uk-UA"/>
        </w:rPr>
        <w:t>ред. </w:t>
      </w:r>
      <w:r w:rsidR="00C45825">
        <w:rPr>
          <w:rFonts w:ascii="Times New Roman" w:hAnsi="Times New Roman" w:cs="Times New Roman"/>
          <w:color w:val="000000" w:themeColor="text1"/>
          <w:sz w:val="28"/>
          <w:szCs w:val="28"/>
          <w:lang w:val="uk-UA"/>
        </w:rPr>
        <w:t xml:space="preserve">2021р.). </w:t>
      </w:r>
      <w:r>
        <w:rPr>
          <w:rFonts w:ascii="Times New Roman" w:hAnsi="Times New Roman" w:cs="Times New Roman"/>
          <w:color w:val="000000" w:themeColor="text1"/>
          <w:sz w:val="28"/>
          <w:szCs w:val="28"/>
          <w:lang w:val="uk-UA"/>
        </w:rPr>
        <w:t xml:space="preserve">Низка освітніх програм, зокрема </w:t>
      </w:r>
      <w:r w:rsidRPr="00B81B97">
        <w:rPr>
          <w:rFonts w:ascii="Times New Roman" w:hAnsi="Times New Roman" w:cs="Times New Roman"/>
          <w:color w:val="000000" w:themeColor="text1"/>
          <w:sz w:val="28"/>
          <w:szCs w:val="28"/>
          <w:lang w:val="uk-UA"/>
        </w:rPr>
        <w:t>«Дитина» (</w:t>
      </w:r>
      <w:r w:rsidR="00083033">
        <w:rPr>
          <w:rFonts w:ascii="Times New Roman" w:hAnsi="Times New Roman" w:cs="Times New Roman"/>
          <w:color w:val="000000" w:themeColor="text1"/>
          <w:sz w:val="28"/>
          <w:szCs w:val="28"/>
          <w:lang w:val="uk-UA"/>
        </w:rPr>
        <w:t>ред. </w:t>
      </w:r>
      <w:r w:rsidRPr="00B81B97">
        <w:rPr>
          <w:rFonts w:ascii="Times New Roman" w:hAnsi="Times New Roman" w:cs="Times New Roman"/>
          <w:color w:val="000000" w:themeColor="text1"/>
          <w:sz w:val="28"/>
          <w:szCs w:val="28"/>
          <w:lang w:val="uk-UA"/>
        </w:rPr>
        <w:t xml:space="preserve">2020р.), </w:t>
      </w:r>
      <w:r>
        <w:rPr>
          <w:rFonts w:ascii="Times New Roman" w:hAnsi="Times New Roman" w:cs="Times New Roman"/>
          <w:color w:val="000000" w:themeColor="text1"/>
          <w:sz w:val="28"/>
          <w:szCs w:val="28"/>
          <w:lang w:val="uk-UA"/>
        </w:rPr>
        <w:t>«Впевнений старт»  суголосні з позицією задекларованою у Державному стандарті (ред.</w:t>
      </w:r>
      <w:r w:rsidR="00083033">
        <w:rPr>
          <w:rFonts w:ascii="Times New Roman" w:hAnsi="Times New Roman" w:cs="Times New Roman"/>
          <w:color w:val="000000" w:themeColor="text1"/>
          <w:sz w:val="28"/>
          <w:szCs w:val="28"/>
          <w:lang w:val="uk-UA"/>
        </w:rPr>
        <w:t> </w:t>
      </w:r>
      <w:r>
        <w:rPr>
          <w:rFonts w:ascii="Times New Roman" w:hAnsi="Times New Roman" w:cs="Times New Roman"/>
          <w:color w:val="000000" w:themeColor="text1"/>
          <w:sz w:val="28"/>
          <w:szCs w:val="28"/>
          <w:lang w:val="uk-UA"/>
        </w:rPr>
        <w:t>2021) і декларують сучасні завдання стосовно формування глядацької та виконавської культур.</w:t>
      </w:r>
    </w:p>
    <w:p w:rsidR="00C074F4" w:rsidRDefault="00BB39DB"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У</w:t>
      </w:r>
      <w:r w:rsidR="00C074F4" w:rsidRPr="00B81B97">
        <w:rPr>
          <w:rFonts w:ascii="Times New Roman" w:hAnsi="Times New Roman" w:cs="Times New Roman"/>
          <w:color w:val="000000" w:themeColor="text1"/>
          <w:sz w:val="28"/>
          <w:szCs w:val="28"/>
          <w:lang w:val="uk-UA"/>
        </w:rPr>
        <w:t xml:space="preserve"> о</w:t>
      </w:r>
      <w:r w:rsidR="00083033">
        <w:rPr>
          <w:rFonts w:ascii="Times New Roman" w:hAnsi="Times New Roman" w:cs="Times New Roman"/>
          <w:color w:val="000000" w:themeColor="text1"/>
          <w:sz w:val="28"/>
          <w:szCs w:val="28"/>
          <w:lang w:val="uk-UA"/>
        </w:rPr>
        <w:t>світній програмі «Дитина» (ред. 2020</w:t>
      </w:r>
      <w:r w:rsidR="00C074F4" w:rsidRPr="00B81B97">
        <w:rPr>
          <w:rFonts w:ascii="Times New Roman" w:hAnsi="Times New Roman" w:cs="Times New Roman"/>
          <w:color w:val="000000" w:themeColor="text1"/>
          <w:sz w:val="28"/>
          <w:szCs w:val="28"/>
          <w:lang w:val="uk-UA"/>
        </w:rPr>
        <w:t xml:space="preserve">р.) вперше на допомогу практикам виокремлено вектори організації театралізованої діяльності дітей – формування глядацької та виконавської культури; подано алгоритм долучення дітей до мистецтва театру (створення особливої атмосфери, що забезпечує емоційний відгук; ознайомлення з театральними професіями). З’явилися нові рубрики: «Академія свідомого глядача», «Театральні арабески», «Театральний простір», «Акторська студія». Акцент зроблено на розвитку особистісних якостей дітей засобом театрального мистецтва та механізмі формування мистецької рефлексії. </w:t>
      </w:r>
      <w:r w:rsidR="00C074F4" w:rsidRPr="00B81B97">
        <w:rPr>
          <w:rFonts w:ascii="Times New Roman" w:hAnsi="Times New Roman" w:cs="Times New Roman"/>
          <w:color w:val="000000" w:themeColor="text1"/>
          <w:sz w:val="28"/>
          <w:szCs w:val="28"/>
        </w:rPr>
        <w:t>[</w:t>
      </w:r>
      <w:r w:rsidR="00480FAC" w:rsidRPr="00B81B97">
        <w:rPr>
          <w:rFonts w:ascii="Times New Roman" w:hAnsi="Times New Roman" w:cs="Times New Roman"/>
          <w:color w:val="000000" w:themeColor="text1"/>
          <w:sz w:val="28"/>
          <w:szCs w:val="28"/>
          <w:lang w:val="uk-UA"/>
        </w:rPr>
        <w:t>11</w:t>
      </w:r>
      <w:r w:rsidR="00C074F4" w:rsidRPr="00B81B97">
        <w:rPr>
          <w:rFonts w:ascii="Times New Roman" w:hAnsi="Times New Roman" w:cs="Times New Roman"/>
          <w:color w:val="000000" w:themeColor="text1"/>
          <w:sz w:val="28"/>
          <w:szCs w:val="28"/>
          <w:lang w:val="uk-UA"/>
        </w:rPr>
        <w:t>, с.11</w:t>
      </w:r>
      <w:r w:rsidR="00C074F4" w:rsidRPr="00B81B97">
        <w:rPr>
          <w:rFonts w:ascii="Times New Roman" w:hAnsi="Times New Roman" w:cs="Times New Roman"/>
          <w:color w:val="000000" w:themeColor="text1"/>
          <w:sz w:val="28"/>
          <w:szCs w:val="28"/>
        </w:rPr>
        <w:t>]</w:t>
      </w:r>
      <w:r w:rsidR="00C074F4" w:rsidRPr="00B81B97">
        <w:rPr>
          <w:rFonts w:ascii="Times New Roman" w:hAnsi="Times New Roman" w:cs="Times New Roman"/>
          <w:color w:val="000000" w:themeColor="text1"/>
          <w:sz w:val="28"/>
          <w:szCs w:val="28"/>
          <w:lang w:val="uk-UA"/>
        </w:rPr>
        <w:t xml:space="preserve"> </w:t>
      </w:r>
    </w:p>
    <w:p w:rsidR="005C5995" w:rsidRDefault="005C5995" w:rsidP="00083033">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Методичні рекомендації до Освітньої програми «Дитина»</w:t>
      </w:r>
      <w:r w:rsidR="00083033">
        <w:rPr>
          <w:rFonts w:ascii="Times New Roman" w:hAnsi="Times New Roman" w:cs="Times New Roman"/>
          <w:color w:val="000000" w:themeColor="text1"/>
          <w:sz w:val="28"/>
          <w:szCs w:val="28"/>
          <w:lang w:val="uk-UA"/>
        </w:rPr>
        <w:t xml:space="preserve"> (ред. 2021р.) </w:t>
      </w:r>
      <w:r>
        <w:rPr>
          <w:rFonts w:ascii="Times New Roman" w:hAnsi="Times New Roman" w:cs="Times New Roman"/>
          <w:color w:val="000000" w:themeColor="text1"/>
          <w:sz w:val="28"/>
          <w:szCs w:val="28"/>
          <w:lang w:val="uk-UA"/>
        </w:rPr>
        <w:t xml:space="preserve"> дають інструменти формування глядацької культури дітей п’ятого року життя.</w:t>
      </w:r>
    </w:p>
    <w:p w:rsidR="005C5995" w:rsidRDefault="005C5995" w:rsidP="000830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Визначним аргументом для нашого дослідження слугує протиріччя між потребами задекларованими і відображеними у Державному стандарті дошкільної </w:t>
      </w:r>
      <w:r>
        <w:rPr>
          <w:rFonts w:ascii="Times New Roman" w:hAnsi="Times New Roman" w:cs="Times New Roman"/>
          <w:sz w:val="28"/>
          <w:szCs w:val="28"/>
          <w:lang w:val="uk-UA"/>
        </w:rPr>
        <w:lastRenderedPageBreak/>
        <w:t>освіти (ред.</w:t>
      </w:r>
      <w:r w:rsidR="00083033">
        <w:rPr>
          <w:rFonts w:ascii="Times New Roman" w:hAnsi="Times New Roman" w:cs="Times New Roman"/>
          <w:sz w:val="28"/>
          <w:szCs w:val="28"/>
          <w:lang w:val="uk-UA"/>
        </w:rPr>
        <w:t> </w:t>
      </w:r>
      <w:r>
        <w:rPr>
          <w:rFonts w:ascii="Times New Roman" w:hAnsi="Times New Roman" w:cs="Times New Roman"/>
          <w:sz w:val="28"/>
          <w:szCs w:val="28"/>
          <w:lang w:val="uk-UA"/>
        </w:rPr>
        <w:t xml:space="preserve">2021), освітніх програмах та низькому рівні усвідомлення практиків важливості мистецької освіти у розвитку  дітей п’ятого року життя. </w:t>
      </w:r>
    </w:p>
    <w:p w:rsidR="005C5995" w:rsidRDefault="00083033" w:rsidP="000830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w:t>
      </w:r>
      <w:r w:rsidR="005C5995">
        <w:rPr>
          <w:rFonts w:ascii="Times New Roman" w:hAnsi="Times New Roman" w:cs="Times New Roman"/>
          <w:sz w:val="28"/>
          <w:szCs w:val="28"/>
          <w:lang w:val="uk-UA"/>
        </w:rPr>
        <w:t>вирізняємо потребу практиків у методичному забезпеченні організації освітньої взаємодії вихователів з дітьми з питань формування глядацької культури.</w:t>
      </w:r>
    </w:p>
    <w:p w:rsidR="00C074F4" w:rsidRPr="005C5995" w:rsidRDefault="005C5995" w:rsidP="0008303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 </w:t>
      </w:r>
      <w:r>
        <w:rPr>
          <w:rFonts w:ascii="Times New Roman" w:hAnsi="Times New Roman" w:cs="Times New Roman"/>
          <w:color w:val="000000" w:themeColor="text1"/>
          <w:sz w:val="28"/>
          <w:szCs w:val="28"/>
          <w:shd w:val="clear" w:color="auto" w:fill="FFFFFF"/>
          <w:lang w:val="uk-UA"/>
        </w:rPr>
        <w:t>зумовило</w:t>
      </w:r>
      <w:r w:rsidR="00BB39DB" w:rsidRPr="00B81B97">
        <w:rPr>
          <w:rFonts w:ascii="Times New Roman" w:hAnsi="Times New Roman" w:cs="Times New Roman"/>
          <w:color w:val="000000" w:themeColor="text1"/>
          <w:sz w:val="28"/>
          <w:szCs w:val="28"/>
          <w:shd w:val="clear" w:color="auto" w:fill="FFFFFF"/>
          <w:lang w:val="uk-UA"/>
        </w:rPr>
        <w:t xml:space="preserve"> вибір теми магістерського дослідження, що було виконано у формі проєкту:</w:t>
      </w:r>
      <w:r w:rsidR="00C074F4" w:rsidRPr="00B81B97">
        <w:rPr>
          <w:rFonts w:ascii="Times New Roman" w:hAnsi="Times New Roman" w:cs="Times New Roman"/>
          <w:color w:val="000000" w:themeColor="text1"/>
          <w:sz w:val="28"/>
          <w:szCs w:val="28"/>
          <w:lang w:val="uk-UA"/>
        </w:rPr>
        <w:t xml:space="preserve"> </w:t>
      </w:r>
      <w:r w:rsidR="00C074F4" w:rsidRPr="00B81B97">
        <w:rPr>
          <w:rFonts w:ascii="Times New Roman" w:hAnsi="Times New Roman" w:cs="Times New Roman"/>
          <w:b/>
          <w:color w:val="000000" w:themeColor="text1"/>
          <w:sz w:val="28"/>
          <w:szCs w:val="28"/>
          <w:lang w:val="uk-UA"/>
        </w:rPr>
        <w:t xml:space="preserve">«Формування глядацької культури у дітей </w:t>
      </w:r>
      <w:r w:rsidR="00CD77DC" w:rsidRPr="00B81B97">
        <w:rPr>
          <w:rStyle w:val="a7"/>
          <w:rFonts w:ascii="Times New Roman" w:hAnsi="Times New Roman" w:cs="Times New Roman"/>
          <w:b/>
          <w:i w:val="0"/>
          <w:color w:val="000000" w:themeColor="text1"/>
          <w:sz w:val="28"/>
          <w:szCs w:val="28"/>
          <w:shd w:val="clear" w:color="auto" w:fill="FFFFFF"/>
          <w:lang w:val="uk-UA"/>
        </w:rPr>
        <w:t>п’ятого року життя</w:t>
      </w:r>
      <w:r w:rsidR="00C074F4" w:rsidRPr="00B81B97">
        <w:rPr>
          <w:rFonts w:ascii="Times New Roman" w:hAnsi="Times New Roman" w:cs="Times New Roman"/>
          <w:b/>
          <w:color w:val="000000" w:themeColor="text1"/>
          <w:sz w:val="28"/>
          <w:szCs w:val="28"/>
          <w:lang w:val="uk-UA"/>
        </w:rPr>
        <w:t>»</w:t>
      </w:r>
    </w:p>
    <w:p w:rsidR="000B29C3" w:rsidRDefault="00C074F4"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b/>
          <w:color w:val="000000" w:themeColor="text1"/>
          <w:sz w:val="28"/>
          <w:szCs w:val="28"/>
          <w:lang w:val="uk-UA"/>
        </w:rPr>
        <w:t xml:space="preserve">Мета дослідження.  </w:t>
      </w:r>
      <w:r w:rsidR="0088520E">
        <w:rPr>
          <w:rFonts w:ascii="Times New Roman" w:hAnsi="Times New Roman" w:cs="Times New Roman"/>
          <w:color w:val="000000" w:themeColor="text1"/>
          <w:sz w:val="28"/>
          <w:szCs w:val="28"/>
          <w:lang w:val="uk-UA"/>
        </w:rPr>
        <w:t>Розробити систему освітньої взаємодії з питання формування глядацької культури дітей</w:t>
      </w:r>
    </w:p>
    <w:p w:rsidR="00193D7C" w:rsidRPr="00B81B97" w:rsidRDefault="00C074F4"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 </w:t>
      </w:r>
      <w:r w:rsidR="00CD77DC" w:rsidRPr="00B81B97">
        <w:rPr>
          <w:rStyle w:val="a7"/>
          <w:rFonts w:ascii="Times New Roman" w:hAnsi="Times New Roman" w:cs="Times New Roman"/>
          <w:i w:val="0"/>
          <w:color w:val="000000" w:themeColor="text1"/>
          <w:sz w:val="28"/>
          <w:szCs w:val="28"/>
          <w:shd w:val="clear" w:color="auto" w:fill="FFFFFF"/>
          <w:lang w:val="uk-UA"/>
        </w:rPr>
        <w:t>п’ятого року життя</w:t>
      </w:r>
      <w:r w:rsidR="0088520E">
        <w:rPr>
          <w:rStyle w:val="a7"/>
          <w:rFonts w:ascii="Times New Roman" w:hAnsi="Times New Roman" w:cs="Times New Roman"/>
          <w:color w:val="000000" w:themeColor="text1"/>
          <w:sz w:val="28"/>
          <w:szCs w:val="28"/>
          <w:shd w:val="clear" w:color="auto" w:fill="FFFFFF"/>
          <w:lang w:val="uk-UA"/>
        </w:rPr>
        <w:t>.</w:t>
      </w:r>
    </w:p>
    <w:p w:rsidR="00C074F4" w:rsidRPr="00B81B97" w:rsidRDefault="0004045E" w:rsidP="00083033">
      <w:pPr>
        <w:spacing w:after="0" w:line="360" w:lineRule="auto"/>
        <w:ind w:firstLine="360"/>
        <w:jc w:val="both"/>
        <w:rPr>
          <w:rFonts w:ascii="Times New Roman" w:hAnsi="Times New Roman" w:cs="Times New Roman"/>
          <w:b/>
          <w:color w:val="000000" w:themeColor="text1"/>
          <w:sz w:val="28"/>
          <w:szCs w:val="28"/>
          <w:lang w:val="uk-UA"/>
        </w:rPr>
      </w:pPr>
      <w:r w:rsidRPr="00B81B97">
        <w:rPr>
          <w:rFonts w:ascii="Times New Roman" w:hAnsi="Times New Roman" w:cs="Times New Roman"/>
          <w:b/>
          <w:color w:val="000000" w:themeColor="text1"/>
          <w:sz w:val="28"/>
          <w:szCs w:val="28"/>
          <w:lang w:val="uk-UA"/>
        </w:rPr>
        <w:t>Основні завдання:</w:t>
      </w:r>
    </w:p>
    <w:p w:rsidR="00E00133" w:rsidRDefault="00E00133" w:rsidP="00083033">
      <w:pPr>
        <w:pStyle w:val="a4"/>
        <w:numPr>
          <w:ilvl w:val="0"/>
          <w:numId w:val="28"/>
        </w:numPr>
        <w:spacing w:before="0" w:beforeAutospacing="0" w:after="0" w:afterAutospacing="0" w:line="360" w:lineRule="auto"/>
        <w:ind w:left="0"/>
        <w:jc w:val="both"/>
        <w:rPr>
          <w:color w:val="000000" w:themeColor="text1"/>
          <w:sz w:val="28"/>
          <w:szCs w:val="28"/>
          <w:shd w:val="clear" w:color="auto" w:fill="FFFFFF"/>
        </w:rPr>
      </w:pPr>
      <w:r>
        <w:rPr>
          <w:color w:val="000000" w:themeColor="text1"/>
          <w:sz w:val="28"/>
          <w:szCs w:val="28"/>
          <w:shd w:val="clear" w:color="auto" w:fill="FFFFFF"/>
        </w:rPr>
        <w:t xml:space="preserve">Вивчити </w:t>
      </w:r>
      <w:r w:rsidR="00D06D6C">
        <w:rPr>
          <w:color w:val="000000" w:themeColor="text1"/>
          <w:sz w:val="28"/>
          <w:szCs w:val="28"/>
          <w:shd w:val="clear" w:color="auto" w:fill="FFFFFF"/>
        </w:rPr>
        <w:t>теоретичні</w:t>
      </w:r>
      <w:r>
        <w:rPr>
          <w:color w:val="000000" w:themeColor="text1"/>
          <w:sz w:val="28"/>
          <w:szCs w:val="28"/>
          <w:shd w:val="clear" w:color="auto" w:fill="FFFFFF"/>
        </w:rPr>
        <w:t xml:space="preserve"> засади </w:t>
      </w:r>
      <w:r w:rsidRPr="00B81B97">
        <w:rPr>
          <w:color w:val="000000" w:themeColor="text1"/>
          <w:sz w:val="28"/>
          <w:szCs w:val="28"/>
          <w:shd w:val="clear" w:color="auto" w:fill="FFFFFF"/>
        </w:rPr>
        <w:t xml:space="preserve">формування глядацької культури дітей </w:t>
      </w:r>
      <w:r w:rsidRPr="00B81B97">
        <w:rPr>
          <w:rStyle w:val="a7"/>
          <w:i w:val="0"/>
          <w:color w:val="000000" w:themeColor="text1"/>
          <w:sz w:val="28"/>
          <w:szCs w:val="28"/>
          <w:shd w:val="clear" w:color="auto" w:fill="FFFFFF"/>
        </w:rPr>
        <w:t>п’ятого року життя</w:t>
      </w:r>
      <w:r w:rsidRPr="00B81B97">
        <w:rPr>
          <w:color w:val="000000" w:themeColor="text1"/>
          <w:sz w:val="28"/>
          <w:szCs w:val="28"/>
          <w:shd w:val="clear" w:color="auto" w:fill="FFFFFF"/>
        </w:rPr>
        <w:t>.</w:t>
      </w:r>
    </w:p>
    <w:p w:rsidR="00D06D6C" w:rsidRDefault="00E00133" w:rsidP="00083033">
      <w:pPr>
        <w:pStyle w:val="a4"/>
        <w:numPr>
          <w:ilvl w:val="0"/>
          <w:numId w:val="28"/>
        </w:numPr>
        <w:spacing w:before="0" w:beforeAutospacing="0" w:after="0" w:afterAutospacing="0" w:line="360" w:lineRule="auto"/>
        <w:ind w:left="0"/>
        <w:jc w:val="both"/>
        <w:rPr>
          <w:color w:val="000000" w:themeColor="text1"/>
          <w:sz w:val="28"/>
          <w:szCs w:val="28"/>
          <w:shd w:val="clear" w:color="auto" w:fill="FFFFFF"/>
        </w:rPr>
      </w:pPr>
      <w:r>
        <w:rPr>
          <w:color w:val="000000" w:themeColor="text1"/>
          <w:sz w:val="28"/>
          <w:szCs w:val="28"/>
          <w:shd w:val="clear" w:color="auto" w:fill="FFFFFF"/>
        </w:rPr>
        <w:t xml:space="preserve">Провести емпіричні дослідження сформованості </w:t>
      </w:r>
      <w:r w:rsidR="0004045E" w:rsidRPr="00E00133">
        <w:rPr>
          <w:color w:val="000000" w:themeColor="text1"/>
          <w:sz w:val="28"/>
          <w:szCs w:val="28"/>
          <w:shd w:val="clear" w:color="auto" w:fill="FFFFFF"/>
        </w:rPr>
        <w:t xml:space="preserve">глядацької культури у дітей </w:t>
      </w:r>
      <w:r w:rsidR="00CD77DC" w:rsidRPr="00E00133">
        <w:rPr>
          <w:rStyle w:val="a7"/>
          <w:i w:val="0"/>
          <w:color w:val="000000" w:themeColor="text1"/>
          <w:sz w:val="28"/>
          <w:szCs w:val="28"/>
          <w:shd w:val="clear" w:color="auto" w:fill="FFFFFF"/>
        </w:rPr>
        <w:t>п’ятого року життя</w:t>
      </w:r>
      <w:r w:rsidR="0004045E" w:rsidRPr="00E00133">
        <w:rPr>
          <w:color w:val="000000" w:themeColor="text1"/>
          <w:sz w:val="28"/>
          <w:szCs w:val="28"/>
          <w:shd w:val="clear" w:color="auto" w:fill="FFFFFF"/>
        </w:rPr>
        <w:t>.</w:t>
      </w:r>
    </w:p>
    <w:p w:rsidR="00E00133" w:rsidRPr="00D06D6C" w:rsidRDefault="00E00133" w:rsidP="00083033">
      <w:pPr>
        <w:pStyle w:val="a4"/>
        <w:numPr>
          <w:ilvl w:val="0"/>
          <w:numId w:val="28"/>
        </w:numPr>
        <w:spacing w:before="0" w:beforeAutospacing="0" w:after="0" w:afterAutospacing="0" w:line="360" w:lineRule="auto"/>
        <w:ind w:left="0"/>
        <w:jc w:val="both"/>
        <w:rPr>
          <w:color w:val="000000" w:themeColor="text1"/>
          <w:sz w:val="28"/>
          <w:szCs w:val="28"/>
          <w:shd w:val="clear" w:color="auto" w:fill="FFFFFF"/>
        </w:rPr>
      </w:pPr>
      <w:r w:rsidRPr="00D06D6C">
        <w:rPr>
          <w:color w:val="000000" w:themeColor="text1"/>
          <w:sz w:val="28"/>
          <w:szCs w:val="28"/>
          <w:shd w:val="clear" w:color="auto" w:fill="FFFFFF"/>
        </w:rPr>
        <w:t>Р</w:t>
      </w:r>
      <w:r w:rsidR="00D06D6C" w:rsidRPr="00D06D6C">
        <w:rPr>
          <w:color w:val="000000" w:themeColor="text1"/>
          <w:sz w:val="28"/>
          <w:szCs w:val="28"/>
          <w:shd w:val="clear" w:color="auto" w:fill="FFFFFF"/>
        </w:rPr>
        <w:t xml:space="preserve">озробити, апробувати та перевірити </w:t>
      </w:r>
      <w:r w:rsidRPr="00D06D6C">
        <w:rPr>
          <w:color w:val="000000" w:themeColor="text1"/>
          <w:sz w:val="28"/>
          <w:szCs w:val="28"/>
          <w:shd w:val="clear" w:color="auto" w:fill="FFFFFF"/>
        </w:rPr>
        <w:t>систему</w:t>
      </w:r>
      <w:r w:rsidR="00D06D6C" w:rsidRPr="00D06D6C">
        <w:rPr>
          <w:color w:val="000000" w:themeColor="text1"/>
          <w:sz w:val="28"/>
          <w:szCs w:val="28"/>
          <w:shd w:val="clear" w:color="auto" w:fill="FFFFFF"/>
        </w:rPr>
        <w:t xml:space="preserve"> освітньої взаємодії з формування глядацької культури дітей </w:t>
      </w:r>
      <w:r w:rsidR="00D06D6C" w:rsidRPr="00D06D6C">
        <w:rPr>
          <w:rStyle w:val="a7"/>
          <w:i w:val="0"/>
          <w:color w:val="000000" w:themeColor="text1"/>
          <w:sz w:val="28"/>
          <w:szCs w:val="28"/>
          <w:shd w:val="clear" w:color="auto" w:fill="FFFFFF"/>
        </w:rPr>
        <w:t>п’ятого року життя</w:t>
      </w:r>
      <w:r w:rsidR="00D06D6C" w:rsidRPr="00D06D6C">
        <w:rPr>
          <w:color w:val="000000" w:themeColor="text1"/>
          <w:sz w:val="28"/>
          <w:szCs w:val="28"/>
          <w:shd w:val="clear" w:color="auto" w:fill="FFFFFF"/>
        </w:rPr>
        <w:t>.</w:t>
      </w:r>
    </w:p>
    <w:p w:rsidR="0004045E" w:rsidRPr="00B81B97" w:rsidRDefault="0004045E" w:rsidP="00083033">
      <w:pPr>
        <w:pStyle w:val="a4"/>
        <w:spacing w:before="0" w:beforeAutospacing="0" w:after="0" w:afterAutospacing="0" w:line="360" w:lineRule="auto"/>
        <w:jc w:val="both"/>
        <w:rPr>
          <w:color w:val="000000" w:themeColor="text1"/>
          <w:sz w:val="28"/>
          <w:szCs w:val="28"/>
        </w:rPr>
      </w:pPr>
      <w:r w:rsidRPr="00B81B97">
        <w:rPr>
          <w:b/>
          <w:color w:val="000000" w:themeColor="text1"/>
          <w:sz w:val="28"/>
          <w:szCs w:val="28"/>
          <w:shd w:val="clear" w:color="auto" w:fill="FFFFFF"/>
        </w:rPr>
        <w:t>Об’єкт дослідження:</w:t>
      </w:r>
      <w:r w:rsidRPr="00B81B97">
        <w:rPr>
          <w:color w:val="000000" w:themeColor="text1"/>
          <w:sz w:val="28"/>
          <w:szCs w:val="28"/>
          <w:shd w:val="clear" w:color="auto" w:fill="FFFFFF"/>
        </w:rPr>
        <w:t xml:space="preserve"> </w:t>
      </w:r>
      <w:r w:rsidR="00E00133">
        <w:rPr>
          <w:color w:val="000000" w:themeColor="text1"/>
          <w:sz w:val="28"/>
          <w:szCs w:val="28"/>
          <w:shd w:val="clear" w:color="auto" w:fill="FFFFFF"/>
        </w:rPr>
        <w:t>глядацька культура дітей п’ятого року життя.</w:t>
      </w:r>
    </w:p>
    <w:p w:rsidR="0004045E" w:rsidRPr="00B81B97" w:rsidRDefault="0004045E" w:rsidP="00083033">
      <w:pPr>
        <w:pStyle w:val="a4"/>
        <w:spacing w:before="0" w:beforeAutospacing="0" w:after="0" w:afterAutospacing="0" w:line="360" w:lineRule="auto"/>
        <w:jc w:val="both"/>
        <w:rPr>
          <w:color w:val="000000" w:themeColor="text1"/>
          <w:sz w:val="28"/>
          <w:szCs w:val="28"/>
          <w:shd w:val="clear" w:color="auto" w:fill="FFFFFF"/>
        </w:rPr>
      </w:pPr>
      <w:r w:rsidRPr="00B81B97">
        <w:rPr>
          <w:b/>
          <w:color w:val="000000" w:themeColor="text1"/>
          <w:sz w:val="28"/>
          <w:szCs w:val="28"/>
          <w:shd w:val="clear" w:color="auto" w:fill="FFFFFF"/>
        </w:rPr>
        <w:t>Предмет дослідження</w:t>
      </w:r>
      <w:r w:rsidRPr="00B81B97">
        <w:rPr>
          <w:color w:val="000000" w:themeColor="text1"/>
          <w:sz w:val="28"/>
          <w:szCs w:val="28"/>
          <w:shd w:val="clear" w:color="auto" w:fill="FFFFFF"/>
        </w:rPr>
        <w:t xml:space="preserve">: </w:t>
      </w:r>
      <w:r w:rsidR="00E00133">
        <w:rPr>
          <w:color w:val="000000" w:themeColor="text1"/>
          <w:sz w:val="28"/>
          <w:szCs w:val="28"/>
          <w:shd w:val="clear" w:color="auto" w:fill="FFFFFF"/>
        </w:rPr>
        <w:t>система освітньої взаємодії вихователя з дітьми з</w:t>
      </w:r>
      <w:r w:rsidRPr="00B81B97">
        <w:rPr>
          <w:color w:val="000000" w:themeColor="text1"/>
          <w:sz w:val="28"/>
          <w:szCs w:val="28"/>
          <w:shd w:val="clear" w:color="auto" w:fill="FFFFFF"/>
        </w:rPr>
        <w:t xml:space="preserve"> </w:t>
      </w:r>
      <w:r w:rsidR="001E6B01" w:rsidRPr="00B81B97">
        <w:rPr>
          <w:color w:val="000000" w:themeColor="text1"/>
          <w:sz w:val="28"/>
          <w:szCs w:val="28"/>
          <w:shd w:val="clear" w:color="auto" w:fill="FFFFFF"/>
        </w:rPr>
        <w:t>форм</w:t>
      </w:r>
      <w:r w:rsidRPr="00B81B97">
        <w:rPr>
          <w:color w:val="000000" w:themeColor="text1"/>
          <w:sz w:val="28"/>
          <w:szCs w:val="28"/>
          <w:shd w:val="clear" w:color="auto" w:fill="FFFFFF"/>
        </w:rPr>
        <w:t xml:space="preserve">ування глядацької культури </w:t>
      </w:r>
      <w:r w:rsidR="001E6B01" w:rsidRPr="00B81B97">
        <w:rPr>
          <w:color w:val="000000" w:themeColor="text1"/>
          <w:sz w:val="28"/>
          <w:szCs w:val="28"/>
          <w:shd w:val="clear" w:color="auto" w:fill="FFFFFF"/>
        </w:rPr>
        <w:t xml:space="preserve">дітей </w:t>
      </w:r>
      <w:r w:rsidR="00CD77DC" w:rsidRPr="00B81B97">
        <w:rPr>
          <w:rStyle w:val="a7"/>
          <w:i w:val="0"/>
          <w:color w:val="000000" w:themeColor="text1"/>
          <w:sz w:val="28"/>
          <w:szCs w:val="28"/>
          <w:shd w:val="clear" w:color="auto" w:fill="FFFFFF"/>
        </w:rPr>
        <w:t>п’ятого року життя</w:t>
      </w:r>
      <w:r w:rsidR="001E6B01" w:rsidRPr="00B81B97">
        <w:rPr>
          <w:color w:val="000000" w:themeColor="text1"/>
          <w:sz w:val="28"/>
          <w:szCs w:val="28"/>
          <w:shd w:val="clear" w:color="auto" w:fill="FFFFFF"/>
        </w:rPr>
        <w:t>.</w:t>
      </w:r>
    </w:p>
    <w:p w:rsidR="009D64A4" w:rsidRPr="00B81B97" w:rsidRDefault="001E6B01" w:rsidP="00083033">
      <w:pPr>
        <w:pStyle w:val="a4"/>
        <w:spacing w:before="0" w:beforeAutospacing="0" w:after="0" w:afterAutospacing="0" w:line="360" w:lineRule="auto"/>
        <w:jc w:val="both"/>
        <w:rPr>
          <w:color w:val="000000" w:themeColor="text1"/>
          <w:sz w:val="28"/>
          <w:szCs w:val="28"/>
        </w:rPr>
      </w:pPr>
      <w:r w:rsidRPr="00B81B97">
        <w:rPr>
          <w:b/>
          <w:color w:val="000000" w:themeColor="text1"/>
          <w:sz w:val="28"/>
          <w:szCs w:val="28"/>
          <w:shd w:val="clear" w:color="auto" w:fill="FFFFFF"/>
        </w:rPr>
        <w:t>Методи дослідження</w:t>
      </w:r>
      <w:r w:rsidRPr="00B81B97">
        <w:rPr>
          <w:color w:val="000000" w:themeColor="text1"/>
          <w:sz w:val="28"/>
          <w:szCs w:val="28"/>
        </w:rPr>
        <w:t xml:space="preserve">: </w:t>
      </w:r>
      <w:r w:rsidRPr="00B81B97">
        <w:rPr>
          <w:i/>
          <w:color w:val="000000" w:themeColor="text1"/>
          <w:sz w:val="28"/>
          <w:szCs w:val="28"/>
        </w:rPr>
        <w:t>теоретичні:</w:t>
      </w:r>
      <w:r w:rsidR="009D64A4" w:rsidRPr="00B81B97">
        <w:rPr>
          <w:color w:val="000000" w:themeColor="text1"/>
          <w:sz w:val="28"/>
          <w:szCs w:val="28"/>
        </w:rPr>
        <w:t xml:space="preserve"> теоретичний аналіз публікацій</w:t>
      </w:r>
    </w:p>
    <w:p w:rsidR="001E6B01" w:rsidRPr="00B81B97" w:rsidRDefault="001E6B01" w:rsidP="00083033">
      <w:pPr>
        <w:pStyle w:val="a4"/>
        <w:spacing w:before="0" w:beforeAutospacing="0" w:after="0" w:afterAutospacing="0" w:line="360" w:lineRule="auto"/>
        <w:jc w:val="both"/>
        <w:rPr>
          <w:color w:val="000000" w:themeColor="text1"/>
          <w:sz w:val="28"/>
          <w:szCs w:val="28"/>
          <w:shd w:val="clear" w:color="auto" w:fill="FFFFFF"/>
        </w:rPr>
      </w:pPr>
      <w:r w:rsidRPr="00B81B97">
        <w:rPr>
          <w:color w:val="000000" w:themeColor="text1"/>
          <w:sz w:val="28"/>
          <w:szCs w:val="28"/>
        </w:rPr>
        <w:t xml:space="preserve">вітчизняних та зарубіжних авторів з педагогіки, психології, </w:t>
      </w:r>
      <w:r w:rsidRPr="00B81B97">
        <w:rPr>
          <w:color w:val="000000" w:themeColor="text1"/>
          <w:sz w:val="28"/>
          <w:szCs w:val="28"/>
          <w:shd w:val="clear" w:color="auto" w:fill="FFFFFF"/>
        </w:rPr>
        <w:t>теорії та методики формування глядацької культури дитини дошкільного віку; вивчення та узагальнення досвіду роботи закладів</w:t>
      </w:r>
      <w:r w:rsidR="00083033">
        <w:rPr>
          <w:color w:val="000000" w:themeColor="text1"/>
          <w:sz w:val="28"/>
          <w:szCs w:val="28"/>
          <w:shd w:val="clear" w:color="auto" w:fill="FFFFFF"/>
        </w:rPr>
        <w:t xml:space="preserve"> дошкільної освіти</w:t>
      </w:r>
      <w:r w:rsidRPr="00B81B97">
        <w:rPr>
          <w:color w:val="000000" w:themeColor="text1"/>
          <w:sz w:val="28"/>
          <w:szCs w:val="28"/>
          <w:shd w:val="clear" w:color="auto" w:fill="FFFFFF"/>
        </w:rPr>
        <w:t xml:space="preserve"> з проблеми, що вивчається; </w:t>
      </w:r>
      <w:r w:rsidRPr="00B81B97">
        <w:rPr>
          <w:i/>
          <w:color w:val="000000" w:themeColor="text1"/>
          <w:sz w:val="28"/>
          <w:szCs w:val="28"/>
          <w:shd w:val="clear" w:color="auto" w:fill="FFFFFF"/>
        </w:rPr>
        <w:t xml:space="preserve">емпіричні: </w:t>
      </w:r>
      <w:r w:rsidRPr="00B81B97">
        <w:rPr>
          <w:color w:val="000000" w:themeColor="text1"/>
          <w:sz w:val="28"/>
          <w:szCs w:val="28"/>
          <w:shd w:val="clear" w:color="auto" w:fill="FFFFFF"/>
        </w:rPr>
        <w:t>метод педагогічного спостереження за діяльністю та поведінкою дітей під час освітнього процесу, бесіди, педагогічний експеримент.</w:t>
      </w:r>
    </w:p>
    <w:p w:rsidR="00FB480C" w:rsidRPr="00B81B97" w:rsidRDefault="00FB480C" w:rsidP="00083033">
      <w:pPr>
        <w:pStyle w:val="a4"/>
        <w:spacing w:before="0" w:beforeAutospacing="0" w:after="0" w:afterAutospacing="0" w:line="360" w:lineRule="auto"/>
        <w:jc w:val="both"/>
        <w:rPr>
          <w:color w:val="000000" w:themeColor="text1"/>
          <w:sz w:val="28"/>
          <w:szCs w:val="28"/>
          <w:shd w:val="clear" w:color="auto" w:fill="FFFFFF"/>
        </w:rPr>
      </w:pPr>
      <w:r w:rsidRPr="00B81B97">
        <w:rPr>
          <w:b/>
          <w:color w:val="000000" w:themeColor="text1"/>
          <w:sz w:val="28"/>
          <w:szCs w:val="28"/>
          <w:shd w:val="clear" w:color="auto" w:fill="FFFFFF"/>
        </w:rPr>
        <w:t xml:space="preserve">Вид проєкту </w:t>
      </w:r>
      <w:r w:rsidRPr="00B81B97">
        <w:rPr>
          <w:color w:val="000000" w:themeColor="text1"/>
          <w:sz w:val="28"/>
          <w:szCs w:val="28"/>
          <w:shd w:val="clear" w:color="auto" w:fill="FFFFFF"/>
        </w:rPr>
        <w:t xml:space="preserve">– </w:t>
      </w:r>
      <w:r w:rsidR="0088520E">
        <w:rPr>
          <w:color w:val="000000" w:themeColor="text1"/>
          <w:sz w:val="28"/>
          <w:szCs w:val="28"/>
          <w:shd w:val="clear" w:color="auto" w:fill="FFFFFF"/>
        </w:rPr>
        <w:t>практико-орієнтований.</w:t>
      </w:r>
    </w:p>
    <w:p w:rsidR="009D64A4" w:rsidRPr="00B81B97" w:rsidRDefault="00FB480C" w:rsidP="00083033">
      <w:pPr>
        <w:pStyle w:val="a4"/>
        <w:spacing w:before="0" w:beforeAutospacing="0" w:after="0" w:afterAutospacing="0" w:line="360" w:lineRule="auto"/>
        <w:jc w:val="both"/>
        <w:rPr>
          <w:color w:val="000000" w:themeColor="text1"/>
          <w:sz w:val="28"/>
          <w:szCs w:val="28"/>
          <w:shd w:val="clear" w:color="auto" w:fill="FFFFFF"/>
        </w:rPr>
      </w:pPr>
      <w:r w:rsidRPr="00B81B97">
        <w:rPr>
          <w:b/>
          <w:color w:val="000000" w:themeColor="text1"/>
          <w:sz w:val="28"/>
          <w:szCs w:val="28"/>
          <w:shd w:val="clear" w:color="auto" w:fill="FFFFFF"/>
        </w:rPr>
        <w:lastRenderedPageBreak/>
        <w:t xml:space="preserve">Наукова новизна </w:t>
      </w:r>
      <w:r w:rsidRPr="00B81B97">
        <w:rPr>
          <w:color w:val="000000" w:themeColor="text1"/>
          <w:sz w:val="28"/>
          <w:szCs w:val="28"/>
          <w:shd w:val="clear" w:color="auto" w:fill="FFFFFF"/>
        </w:rPr>
        <w:t>полягає</w:t>
      </w:r>
      <w:r w:rsidR="00C82965" w:rsidRPr="00B81B97">
        <w:rPr>
          <w:color w:val="000000" w:themeColor="text1"/>
          <w:sz w:val="28"/>
          <w:szCs w:val="28"/>
          <w:shd w:val="clear" w:color="auto" w:fill="FFFFFF"/>
        </w:rPr>
        <w:t xml:space="preserve"> у ство</w:t>
      </w:r>
      <w:r w:rsidR="009D64A4" w:rsidRPr="00B81B97">
        <w:rPr>
          <w:color w:val="000000" w:themeColor="text1"/>
          <w:sz w:val="28"/>
          <w:szCs w:val="28"/>
          <w:shd w:val="clear" w:color="auto" w:fill="FFFFFF"/>
        </w:rPr>
        <w:t xml:space="preserve">ренні </w:t>
      </w:r>
      <w:r w:rsidR="0088520E">
        <w:rPr>
          <w:color w:val="000000" w:themeColor="text1"/>
          <w:sz w:val="28"/>
          <w:szCs w:val="28"/>
          <w:shd w:val="clear" w:color="auto" w:fill="FFFFFF"/>
        </w:rPr>
        <w:t xml:space="preserve">системи освітньої взаємодії з </w:t>
      </w:r>
      <w:r w:rsidR="0088520E" w:rsidRPr="00B81B97">
        <w:rPr>
          <w:color w:val="000000" w:themeColor="text1"/>
          <w:sz w:val="28"/>
          <w:szCs w:val="28"/>
          <w:shd w:val="clear" w:color="auto" w:fill="FFFFFF"/>
        </w:rPr>
        <w:t xml:space="preserve">формування глядацької культури дітей </w:t>
      </w:r>
      <w:r w:rsidR="0088520E" w:rsidRPr="00B81B97">
        <w:rPr>
          <w:rStyle w:val="a7"/>
          <w:i w:val="0"/>
          <w:color w:val="000000" w:themeColor="text1"/>
          <w:sz w:val="28"/>
          <w:szCs w:val="28"/>
          <w:shd w:val="clear" w:color="auto" w:fill="FFFFFF"/>
        </w:rPr>
        <w:t>п’ятого року життя</w:t>
      </w:r>
      <w:r w:rsidR="0088520E">
        <w:rPr>
          <w:rStyle w:val="a7"/>
          <w:i w:val="0"/>
          <w:color w:val="000000" w:themeColor="text1"/>
          <w:sz w:val="28"/>
          <w:szCs w:val="28"/>
          <w:shd w:val="clear" w:color="auto" w:fill="FFFFFF"/>
        </w:rPr>
        <w:t xml:space="preserve"> </w:t>
      </w:r>
      <w:r w:rsidR="009D64A4" w:rsidRPr="00B81B97">
        <w:rPr>
          <w:color w:val="000000" w:themeColor="text1"/>
          <w:sz w:val="28"/>
          <w:szCs w:val="28"/>
          <w:shd w:val="clear" w:color="auto" w:fill="FFFFFF"/>
        </w:rPr>
        <w:t xml:space="preserve"> для</w:t>
      </w:r>
    </w:p>
    <w:p w:rsidR="0088520E" w:rsidRDefault="00C82965" w:rsidP="00083033">
      <w:pPr>
        <w:pStyle w:val="a4"/>
        <w:spacing w:before="0" w:beforeAutospacing="0" w:after="0" w:afterAutospacing="0" w:line="360" w:lineRule="auto"/>
        <w:jc w:val="both"/>
        <w:rPr>
          <w:color w:val="000000" w:themeColor="text1"/>
          <w:sz w:val="28"/>
          <w:szCs w:val="28"/>
          <w:shd w:val="clear" w:color="auto" w:fill="FFFFFF"/>
        </w:rPr>
      </w:pPr>
      <w:r w:rsidRPr="00B81B97">
        <w:rPr>
          <w:color w:val="000000" w:themeColor="text1"/>
          <w:sz w:val="28"/>
          <w:szCs w:val="28"/>
          <w:shd w:val="clear" w:color="auto" w:fill="FFFFFF"/>
        </w:rPr>
        <w:t xml:space="preserve">вихователів, педагогів закладів дошкільної освіти </w:t>
      </w:r>
      <w:r w:rsidR="0088520E">
        <w:rPr>
          <w:color w:val="000000" w:themeColor="text1"/>
          <w:sz w:val="28"/>
          <w:szCs w:val="28"/>
          <w:shd w:val="clear" w:color="auto" w:fill="FFFFFF"/>
        </w:rPr>
        <w:t xml:space="preserve">з </w:t>
      </w:r>
      <w:r w:rsidRPr="00B81B97">
        <w:rPr>
          <w:color w:val="000000" w:themeColor="text1"/>
          <w:sz w:val="28"/>
          <w:szCs w:val="28"/>
          <w:shd w:val="clear" w:color="auto" w:fill="FFFFFF"/>
        </w:rPr>
        <w:t xml:space="preserve">формування глядацької культури дітей </w:t>
      </w:r>
      <w:r w:rsidR="00CD77DC" w:rsidRPr="00B81B97">
        <w:rPr>
          <w:rStyle w:val="a7"/>
          <w:i w:val="0"/>
          <w:color w:val="000000" w:themeColor="text1"/>
          <w:sz w:val="28"/>
          <w:szCs w:val="28"/>
          <w:shd w:val="clear" w:color="auto" w:fill="FFFFFF"/>
        </w:rPr>
        <w:t>п’ятого року життя</w:t>
      </w:r>
      <w:r w:rsidR="0088520E">
        <w:rPr>
          <w:color w:val="000000" w:themeColor="text1"/>
          <w:sz w:val="28"/>
          <w:szCs w:val="28"/>
          <w:shd w:val="clear" w:color="auto" w:fill="FFFFFF"/>
        </w:rPr>
        <w:t>.</w:t>
      </w:r>
    </w:p>
    <w:p w:rsidR="0004045E" w:rsidRPr="0088520E" w:rsidRDefault="00FB480C" w:rsidP="00083033">
      <w:pPr>
        <w:pStyle w:val="a4"/>
        <w:spacing w:before="0" w:beforeAutospacing="0" w:after="0" w:afterAutospacing="0" w:line="360" w:lineRule="auto"/>
        <w:ind w:firstLine="708"/>
        <w:jc w:val="both"/>
        <w:rPr>
          <w:color w:val="000000" w:themeColor="text1"/>
          <w:sz w:val="28"/>
          <w:szCs w:val="28"/>
          <w:shd w:val="clear" w:color="auto" w:fill="FFFFFF"/>
        </w:rPr>
      </w:pPr>
      <w:r w:rsidRPr="00B81B97">
        <w:rPr>
          <w:color w:val="000000" w:themeColor="text1"/>
          <w:sz w:val="28"/>
          <w:szCs w:val="28"/>
        </w:rPr>
        <w:t>База дослідження: ЗДО №273 м .Києва</w:t>
      </w:r>
    </w:p>
    <w:p w:rsidR="00805BAA" w:rsidRPr="00B81B97" w:rsidRDefault="00FB480C" w:rsidP="00083033">
      <w:pPr>
        <w:pStyle w:val="a4"/>
        <w:spacing w:before="0" w:beforeAutospacing="0" w:after="0" w:afterAutospacing="0" w:line="360" w:lineRule="auto"/>
        <w:jc w:val="both"/>
        <w:textAlignment w:val="baseline"/>
        <w:rPr>
          <w:color w:val="000000" w:themeColor="text1"/>
          <w:sz w:val="28"/>
          <w:szCs w:val="28"/>
        </w:rPr>
      </w:pPr>
      <w:r w:rsidRPr="00B81B97">
        <w:rPr>
          <w:b/>
          <w:color w:val="000000" w:themeColor="text1"/>
          <w:sz w:val="28"/>
          <w:szCs w:val="28"/>
        </w:rPr>
        <w:t xml:space="preserve">Структура дослідження: </w:t>
      </w:r>
      <w:r w:rsidRPr="00B81B97">
        <w:rPr>
          <w:color w:val="000000" w:themeColor="text1"/>
          <w:sz w:val="28"/>
          <w:szCs w:val="28"/>
        </w:rPr>
        <w:t>робота складає</w:t>
      </w:r>
      <w:r w:rsidR="00805BAA" w:rsidRPr="00B81B97">
        <w:rPr>
          <w:color w:val="000000" w:themeColor="text1"/>
          <w:sz w:val="28"/>
          <w:szCs w:val="28"/>
        </w:rPr>
        <w:t>ться з описової частини</w:t>
      </w:r>
    </w:p>
    <w:p w:rsidR="00981EA3" w:rsidRPr="00B81B97" w:rsidRDefault="00415049" w:rsidP="00083033">
      <w:pPr>
        <w:pStyle w:val="a4"/>
        <w:spacing w:before="0" w:beforeAutospacing="0" w:after="0" w:afterAutospacing="0" w:line="360" w:lineRule="auto"/>
        <w:jc w:val="both"/>
        <w:textAlignment w:val="baseline"/>
        <w:rPr>
          <w:color w:val="000000" w:themeColor="text1"/>
          <w:sz w:val="28"/>
          <w:szCs w:val="28"/>
        </w:rPr>
      </w:pPr>
      <w:r w:rsidRPr="00B81B97">
        <w:rPr>
          <w:color w:val="000000" w:themeColor="text1"/>
          <w:sz w:val="28"/>
          <w:szCs w:val="28"/>
        </w:rPr>
        <w:t>(вступ,</w:t>
      </w:r>
      <w:r w:rsidR="0016354A" w:rsidRPr="0016354A">
        <w:rPr>
          <w:color w:val="000000" w:themeColor="text1"/>
          <w:sz w:val="28"/>
          <w:szCs w:val="28"/>
          <w:lang w:val="ru-RU"/>
        </w:rPr>
        <w:t xml:space="preserve"> </w:t>
      </w:r>
      <w:r w:rsidR="00FB480C" w:rsidRPr="00B81B97">
        <w:rPr>
          <w:color w:val="000000" w:themeColor="text1"/>
          <w:sz w:val="28"/>
          <w:szCs w:val="28"/>
        </w:rPr>
        <w:t>інформаційний блок, технологічний блок, контрольно-оцінний блок, список використани</w:t>
      </w:r>
      <w:r w:rsidR="00083033">
        <w:rPr>
          <w:color w:val="000000" w:themeColor="text1"/>
          <w:sz w:val="28"/>
          <w:szCs w:val="28"/>
        </w:rPr>
        <w:t>х джерел) та методичного</w:t>
      </w:r>
      <w:r w:rsidR="00981EA3" w:rsidRPr="00B81B97">
        <w:rPr>
          <w:color w:val="000000" w:themeColor="text1"/>
          <w:sz w:val="28"/>
          <w:szCs w:val="28"/>
        </w:rPr>
        <w:t xml:space="preserve"> посібник</w:t>
      </w:r>
      <w:r w:rsidR="00083033">
        <w:rPr>
          <w:color w:val="000000" w:themeColor="text1"/>
          <w:sz w:val="28"/>
          <w:szCs w:val="28"/>
        </w:rPr>
        <w:t>а</w:t>
      </w:r>
      <w:r w:rsidR="0016354A">
        <w:rPr>
          <w:color w:val="000000" w:themeColor="text1"/>
          <w:sz w:val="28"/>
          <w:szCs w:val="28"/>
        </w:rPr>
        <w:t>.</w:t>
      </w:r>
    </w:p>
    <w:p w:rsidR="00415049" w:rsidRPr="00B81B97" w:rsidRDefault="00415049" w:rsidP="00083033">
      <w:pPr>
        <w:pStyle w:val="a4"/>
        <w:spacing w:before="0" w:beforeAutospacing="0" w:after="0" w:afterAutospacing="0" w:line="360" w:lineRule="auto"/>
        <w:jc w:val="center"/>
        <w:textAlignment w:val="baseline"/>
        <w:rPr>
          <w:b/>
          <w:color w:val="000000" w:themeColor="text1"/>
          <w:sz w:val="28"/>
          <w:szCs w:val="28"/>
        </w:rPr>
      </w:pPr>
    </w:p>
    <w:p w:rsidR="00912214" w:rsidRDefault="00912214"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083033">
      <w:pPr>
        <w:pStyle w:val="a4"/>
        <w:spacing w:before="0" w:beforeAutospacing="0" w:after="0" w:afterAutospacing="0" w:line="360" w:lineRule="auto"/>
        <w:jc w:val="center"/>
        <w:textAlignment w:val="baseline"/>
        <w:rPr>
          <w:b/>
          <w:color w:val="000000" w:themeColor="text1"/>
          <w:sz w:val="28"/>
          <w:szCs w:val="28"/>
        </w:rPr>
      </w:pPr>
    </w:p>
    <w:p w:rsidR="005C5995" w:rsidRDefault="005C5995" w:rsidP="00C45825">
      <w:pPr>
        <w:pStyle w:val="a4"/>
        <w:spacing w:before="0" w:beforeAutospacing="0" w:after="0" w:afterAutospacing="0" w:line="360" w:lineRule="auto"/>
        <w:textAlignment w:val="baseline"/>
        <w:rPr>
          <w:b/>
          <w:color w:val="000000" w:themeColor="text1"/>
          <w:sz w:val="28"/>
          <w:szCs w:val="28"/>
        </w:rPr>
      </w:pPr>
    </w:p>
    <w:p w:rsidR="00C45825" w:rsidRDefault="00C45825" w:rsidP="00C45825">
      <w:pPr>
        <w:pStyle w:val="a4"/>
        <w:spacing w:before="0" w:beforeAutospacing="0" w:after="0" w:afterAutospacing="0" w:line="360" w:lineRule="auto"/>
        <w:textAlignment w:val="baseline"/>
        <w:rPr>
          <w:b/>
          <w:color w:val="000000" w:themeColor="text1"/>
          <w:sz w:val="28"/>
          <w:szCs w:val="28"/>
        </w:rPr>
      </w:pPr>
    </w:p>
    <w:p w:rsidR="00CD63D9" w:rsidRDefault="00CD63D9" w:rsidP="00083033">
      <w:pPr>
        <w:pStyle w:val="a4"/>
        <w:spacing w:before="0" w:beforeAutospacing="0" w:after="0" w:afterAutospacing="0" w:line="360" w:lineRule="auto"/>
        <w:textAlignment w:val="baseline"/>
        <w:rPr>
          <w:b/>
          <w:color w:val="000000" w:themeColor="text1"/>
          <w:sz w:val="28"/>
          <w:szCs w:val="28"/>
        </w:rPr>
      </w:pPr>
    </w:p>
    <w:p w:rsidR="007F60CD" w:rsidRPr="00A91EEB" w:rsidRDefault="007F60CD" w:rsidP="00083033">
      <w:pPr>
        <w:pStyle w:val="a4"/>
        <w:spacing w:before="0" w:beforeAutospacing="0" w:after="0" w:afterAutospacing="0" w:line="360" w:lineRule="auto"/>
        <w:jc w:val="center"/>
        <w:textAlignment w:val="baseline"/>
        <w:rPr>
          <w:b/>
          <w:color w:val="000000" w:themeColor="text1"/>
          <w:sz w:val="28"/>
          <w:szCs w:val="28"/>
        </w:rPr>
      </w:pPr>
      <w:r w:rsidRPr="00B81B97">
        <w:rPr>
          <w:b/>
          <w:color w:val="000000" w:themeColor="text1"/>
          <w:sz w:val="28"/>
          <w:szCs w:val="28"/>
        </w:rPr>
        <w:lastRenderedPageBreak/>
        <w:t xml:space="preserve">І. ОПИСОВА </w:t>
      </w:r>
      <w:r w:rsidR="00A91EEB">
        <w:rPr>
          <w:b/>
          <w:color w:val="000000" w:themeColor="text1"/>
          <w:sz w:val="28"/>
          <w:szCs w:val="28"/>
        </w:rPr>
        <w:t xml:space="preserve"> </w:t>
      </w:r>
      <w:r w:rsidRPr="00B81B97">
        <w:rPr>
          <w:b/>
          <w:color w:val="000000" w:themeColor="text1"/>
          <w:sz w:val="28"/>
          <w:szCs w:val="28"/>
        </w:rPr>
        <w:t>ЧАСТИНА</w:t>
      </w:r>
    </w:p>
    <w:p w:rsidR="007F60CD" w:rsidRPr="00B81B97" w:rsidRDefault="007F60CD" w:rsidP="00083033">
      <w:pPr>
        <w:pStyle w:val="a5"/>
        <w:numPr>
          <w:ilvl w:val="1"/>
          <w:numId w:val="4"/>
        </w:numPr>
        <w:spacing w:after="0" w:line="360" w:lineRule="auto"/>
        <w:ind w:left="0"/>
        <w:jc w:val="center"/>
        <w:rPr>
          <w:rFonts w:ascii="Times New Roman" w:hAnsi="Times New Roman" w:cs="Times New Roman"/>
          <w:b/>
          <w:color w:val="000000" w:themeColor="text1"/>
          <w:sz w:val="28"/>
          <w:szCs w:val="28"/>
          <w:lang w:val="uk-UA"/>
        </w:rPr>
      </w:pPr>
      <w:r w:rsidRPr="00B81B97">
        <w:rPr>
          <w:rFonts w:ascii="Times New Roman" w:hAnsi="Times New Roman" w:cs="Times New Roman"/>
          <w:b/>
          <w:color w:val="000000" w:themeColor="text1"/>
          <w:sz w:val="28"/>
          <w:szCs w:val="28"/>
          <w:lang w:val="uk-UA"/>
        </w:rPr>
        <w:t>ІНФОРМАЦІЙНИЙ БЛОК</w:t>
      </w:r>
    </w:p>
    <w:p w:rsidR="007F60CD" w:rsidRPr="00B81B97" w:rsidRDefault="007F60CD" w:rsidP="00083033">
      <w:pPr>
        <w:pStyle w:val="a5"/>
        <w:spacing w:after="0" w:line="360" w:lineRule="auto"/>
        <w:ind w:left="0"/>
        <w:rPr>
          <w:rFonts w:ascii="Times New Roman" w:hAnsi="Times New Roman" w:cs="Times New Roman"/>
          <w:b/>
          <w:color w:val="000000" w:themeColor="text1"/>
          <w:sz w:val="28"/>
          <w:szCs w:val="28"/>
          <w:lang w:val="uk-UA"/>
        </w:rPr>
      </w:pPr>
    </w:p>
    <w:p w:rsidR="00C13FC9" w:rsidRPr="00B81B97" w:rsidRDefault="00C13FC9" w:rsidP="00083033">
      <w:pPr>
        <w:spacing w:after="0" w:line="360" w:lineRule="auto"/>
        <w:ind w:firstLine="708"/>
        <w:jc w:val="center"/>
        <w:rPr>
          <w:rFonts w:ascii="Times New Roman" w:hAnsi="Times New Roman" w:cs="Times New Roman"/>
          <w:b/>
          <w:color w:val="000000" w:themeColor="text1"/>
          <w:sz w:val="28"/>
          <w:szCs w:val="28"/>
          <w:lang w:val="uk-UA"/>
        </w:rPr>
      </w:pPr>
      <w:r w:rsidRPr="00B81B97">
        <w:rPr>
          <w:rFonts w:ascii="Times New Roman" w:hAnsi="Times New Roman" w:cs="Times New Roman"/>
          <w:b/>
          <w:color w:val="000000" w:themeColor="text1"/>
          <w:sz w:val="28"/>
          <w:szCs w:val="28"/>
          <w:lang w:val="uk-UA"/>
        </w:rPr>
        <w:t xml:space="preserve">Теоретичні засади формування глядацької культури у дітей </w:t>
      </w:r>
      <w:r w:rsidRPr="00B81B97">
        <w:rPr>
          <w:rStyle w:val="a7"/>
          <w:rFonts w:ascii="Times New Roman" w:hAnsi="Times New Roman" w:cs="Times New Roman"/>
          <w:b/>
          <w:i w:val="0"/>
          <w:color w:val="000000" w:themeColor="text1"/>
          <w:sz w:val="28"/>
          <w:szCs w:val="28"/>
          <w:shd w:val="clear" w:color="auto" w:fill="FFFFFF"/>
          <w:lang w:val="uk-UA"/>
        </w:rPr>
        <w:t>п’ятого року життя</w:t>
      </w:r>
    </w:p>
    <w:p w:rsidR="00BB5333" w:rsidRPr="00B81B97" w:rsidRDefault="00BB69EF" w:rsidP="00083033">
      <w:pPr>
        <w:spacing w:after="0" w:line="360" w:lineRule="auto"/>
        <w:ind w:firstLine="708"/>
        <w:jc w:val="both"/>
        <w:rPr>
          <w:rFonts w:ascii="Times New Roman" w:hAnsi="Times New Roman" w:cs="Times New Roman"/>
          <w:color w:val="000000" w:themeColor="text1"/>
          <w:sz w:val="28"/>
          <w:szCs w:val="28"/>
          <w:lang w:val="uk-UA"/>
        </w:rPr>
      </w:pPr>
      <w:r w:rsidRPr="00BB69EF">
        <w:rPr>
          <w:rFonts w:ascii="Times New Roman" w:hAnsi="Times New Roman" w:cs="Times New Roman"/>
          <w:color w:val="000000" w:themeColor="text1"/>
          <w:sz w:val="28"/>
          <w:szCs w:val="28"/>
          <w:lang w:val="uk-UA"/>
        </w:rPr>
        <w:t>Результати аналізу сучасних наукових досліджень</w:t>
      </w:r>
      <w:r>
        <w:rPr>
          <w:rFonts w:ascii="Times New Roman" w:hAnsi="Times New Roman" w:cs="Times New Roman"/>
          <w:color w:val="000000" w:themeColor="text1"/>
          <w:sz w:val="28"/>
          <w:szCs w:val="28"/>
          <w:lang w:val="uk-UA"/>
        </w:rPr>
        <w:t xml:space="preserve"> (І. Кондратець, </w:t>
      </w:r>
      <w:r w:rsidR="006C09FE">
        <w:rPr>
          <w:rFonts w:ascii="Times New Roman" w:hAnsi="Times New Roman" w:cs="Times New Roman"/>
          <w:color w:val="000000" w:themeColor="text1"/>
          <w:sz w:val="28"/>
          <w:szCs w:val="28"/>
          <w:lang w:val="uk-UA"/>
        </w:rPr>
        <w:t>І. </w:t>
      </w:r>
      <w:proofErr w:type="spellStart"/>
      <w:r w:rsidR="006C09FE">
        <w:rPr>
          <w:rFonts w:ascii="Times New Roman" w:hAnsi="Times New Roman" w:cs="Times New Roman"/>
          <w:color w:val="000000" w:themeColor="text1"/>
          <w:sz w:val="28"/>
          <w:szCs w:val="28"/>
          <w:lang w:val="uk-UA"/>
        </w:rPr>
        <w:t>Запольська</w:t>
      </w:r>
      <w:proofErr w:type="spellEnd"/>
      <w:r w:rsidR="006C09FE">
        <w:rPr>
          <w:rFonts w:ascii="Times New Roman" w:hAnsi="Times New Roman" w:cs="Times New Roman"/>
          <w:color w:val="000000" w:themeColor="text1"/>
          <w:sz w:val="28"/>
          <w:szCs w:val="28"/>
          <w:lang w:val="uk-UA"/>
        </w:rPr>
        <w:t xml:space="preserve">, </w:t>
      </w:r>
      <w:r w:rsidR="000B6E5F">
        <w:rPr>
          <w:rFonts w:ascii="Times New Roman" w:hAnsi="Times New Roman" w:cs="Times New Roman"/>
          <w:color w:val="000000" w:themeColor="text1"/>
          <w:sz w:val="28"/>
          <w:szCs w:val="28"/>
          <w:lang w:val="uk-UA"/>
        </w:rPr>
        <w:t>Л. </w:t>
      </w:r>
      <w:r>
        <w:rPr>
          <w:rFonts w:ascii="Times New Roman" w:hAnsi="Times New Roman" w:cs="Times New Roman"/>
          <w:color w:val="000000" w:themeColor="text1"/>
          <w:sz w:val="28"/>
          <w:szCs w:val="28"/>
          <w:lang w:val="uk-UA"/>
        </w:rPr>
        <w:t>Макаренко, О. Половіна, Н. </w:t>
      </w:r>
      <w:proofErr w:type="spellStart"/>
      <w:r>
        <w:rPr>
          <w:rFonts w:ascii="Times New Roman" w:hAnsi="Times New Roman" w:cs="Times New Roman"/>
          <w:color w:val="000000" w:themeColor="text1"/>
          <w:sz w:val="28"/>
          <w:szCs w:val="28"/>
          <w:lang w:val="uk-UA"/>
        </w:rPr>
        <w:t>Сиротич</w:t>
      </w:r>
      <w:proofErr w:type="spellEnd"/>
      <w:r>
        <w:rPr>
          <w:rFonts w:ascii="Times New Roman" w:hAnsi="Times New Roman" w:cs="Times New Roman"/>
          <w:color w:val="000000" w:themeColor="text1"/>
          <w:sz w:val="28"/>
          <w:szCs w:val="28"/>
          <w:lang w:val="uk-UA"/>
        </w:rPr>
        <w:t xml:space="preserve"> та ін.)</w:t>
      </w:r>
      <w:r w:rsidR="002A5C8E">
        <w:rPr>
          <w:rFonts w:ascii="Times New Roman" w:hAnsi="Times New Roman" w:cs="Times New Roman"/>
          <w:color w:val="000000" w:themeColor="text1"/>
          <w:sz w:val="28"/>
          <w:szCs w:val="28"/>
          <w:lang w:val="uk-UA"/>
        </w:rPr>
        <w:t xml:space="preserve">, що театр </w:t>
      </w:r>
      <w:r w:rsidR="00BB5333" w:rsidRPr="00B81B9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подібно до дитинства є  простором</w:t>
      </w:r>
      <w:r w:rsidR="00BB5333" w:rsidRPr="00B81B97">
        <w:rPr>
          <w:rFonts w:ascii="Times New Roman" w:hAnsi="Times New Roman" w:cs="Times New Roman"/>
          <w:color w:val="000000" w:themeColor="text1"/>
          <w:sz w:val="28"/>
          <w:szCs w:val="28"/>
          <w:lang w:val="uk-UA"/>
        </w:rPr>
        <w:t xml:space="preserve"> невгамовних змін, у якому </w:t>
      </w:r>
      <w:r>
        <w:rPr>
          <w:rFonts w:ascii="Times New Roman" w:hAnsi="Times New Roman" w:cs="Times New Roman"/>
          <w:color w:val="000000" w:themeColor="text1"/>
          <w:sz w:val="28"/>
          <w:szCs w:val="28"/>
          <w:lang w:val="uk-UA"/>
        </w:rPr>
        <w:t>всіх</w:t>
      </w:r>
      <w:r w:rsidR="00BB5333" w:rsidRPr="00B81B97">
        <w:rPr>
          <w:rFonts w:ascii="Times New Roman" w:hAnsi="Times New Roman" w:cs="Times New Roman"/>
          <w:color w:val="000000" w:themeColor="text1"/>
          <w:sz w:val="28"/>
          <w:szCs w:val="28"/>
          <w:lang w:val="uk-UA"/>
        </w:rPr>
        <w:t>, хто долучається до діалогу</w:t>
      </w:r>
      <w:r w:rsidR="005513A4">
        <w:rPr>
          <w:rFonts w:ascii="Times New Roman" w:hAnsi="Times New Roman" w:cs="Times New Roman"/>
          <w:color w:val="000000" w:themeColor="text1"/>
          <w:sz w:val="28"/>
          <w:szCs w:val="28"/>
          <w:lang w:val="uk-UA"/>
        </w:rPr>
        <w:t>, збагачує таємниця законів</w:t>
      </w:r>
      <w:r>
        <w:rPr>
          <w:rFonts w:ascii="Times New Roman" w:hAnsi="Times New Roman" w:cs="Times New Roman"/>
          <w:color w:val="000000" w:themeColor="text1"/>
          <w:sz w:val="28"/>
          <w:szCs w:val="28"/>
          <w:lang w:val="uk-UA"/>
        </w:rPr>
        <w:t xml:space="preserve"> взаємодії</w:t>
      </w:r>
      <w:r w:rsidR="00BB5333" w:rsidRPr="00B81B97">
        <w:rPr>
          <w:rFonts w:ascii="Times New Roman" w:hAnsi="Times New Roman" w:cs="Times New Roman"/>
          <w:color w:val="000000" w:themeColor="text1"/>
          <w:sz w:val="28"/>
          <w:szCs w:val="28"/>
          <w:lang w:val="uk-UA"/>
        </w:rPr>
        <w:t xml:space="preserve">. Театр </w:t>
      </w:r>
      <w:r w:rsidR="005513A4">
        <w:rPr>
          <w:rFonts w:ascii="Times New Roman" w:hAnsi="Times New Roman" w:cs="Times New Roman"/>
          <w:color w:val="000000" w:themeColor="text1"/>
          <w:sz w:val="28"/>
          <w:szCs w:val="28"/>
          <w:lang w:val="uk-UA"/>
        </w:rPr>
        <w:t>спонукає дитину</w:t>
      </w:r>
      <w:r w:rsidR="00BB5333" w:rsidRPr="00B81B97">
        <w:rPr>
          <w:rFonts w:ascii="Times New Roman" w:hAnsi="Times New Roman" w:cs="Times New Roman"/>
          <w:color w:val="000000" w:themeColor="text1"/>
          <w:sz w:val="28"/>
          <w:szCs w:val="28"/>
          <w:lang w:val="uk-UA"/>
        </w:rPr>
        <w:t xml:space="preserve"> з перших кроків життя </w:t>
      </w:r>
      <w:r w:rsidR="005513A4">
        <w:rPr>
          <w:rFonts w:ascii="Times New Roman" w:hAnsi="Times New Roman" w:cs="Times New Roman"/>
          <w:color w:val="000000" w:themeColor="text1"/>
          <w:sz w:val="28"/>
          <w:szCs w:val="28"/>
          <w:lang w:val="uk-UA"/>
        </w:rPr>
        <w:t>відчути силу гармонії, дії</w:t>
      </w:r>
      <w:r w:rsidR="00BB5333" w:rsidRPr="00B81B97">
        <w:rPr>
          <w:rFonts w:ascii="Times New Roman" w:hAnsi="Times New Roman" w:cs="Times New Roman"/>
          <w:color w:val="000000" w:themeColor="text1"/>
          <w:sz w:val="28"/>
          <w:szCs w:val="28"/>
          <w:lang w:val="uk-UA"/>
        </w:rPr>
        <w:t xml:space="preserve">, вчить задавати питання. Він </w:t>
      </w:r>
      <w:r w:rsidR="009D17F2">
        <w:rPr>
          <w:rFonts w:ascii="Times New Roman" w:hAnsi="Times New Roman" w:cs="Times New Roman"/>
          <w:color w:val="000000" w:themeColor="text1"/>
          <w:sz w:val="28"/>
          <w:szCs w:val="28"/>
          <w:lang w:val="uk-UA"/>
        </w:rPr>
        <w:t>спонукає</w:t>
      </w:r>
      <w:r w:rsidR="00BB5333" w:rsidRPr="00B81B97">
        <w:rPr>
          <w:rFonts w:ascii="Times New Roman" w:hAnsi="Times New Roman" w:cs="Times New Roman"/>
          <w:color w:val="000000" w:themeColor="text1"/>
          <w:sz w:val="28"/>
          <w:szCs w:val="28"/>
          <w:lang w:val="uk-UA"/>
        </w:rPr>
        <w:t xml:space="preserve"> бути чутливими і митців</w:t>
      </w:r>
      <w:r w:rsidR="009D17F2">
        <w:rPr>
          <w:rFonts w:ascii="Times New Roman" w:hAnsi="Times New Roman" w:cs="Times New Roman"/>
          <w:color w:val="000000" w:themeColor="text1"/>
          <w:sz w:val="28"/>
          <w:szCs w:val="28"/>
          <w:lang w:val="uk-UA"/>
        </w:rPr>
        <w:t>, оскільки</w:t>
      </w:r>
      <w:r w:rsidR="00BB5333" w:rsidRPr="00B81B97">
        <w:rPr>
          <w:rFonts w:ascii="Times New Roman" w:hAnsi="Times New Roman" w:cs="Times New Roman"/>
          <w:color w:val="000000" w:themeColor="text1"/>
          <w:sz w:val="28"/>
          <w:szCs w:val="28"/>
          <w:lang w:val="uk-UA"/>
        </w:rPr>
        <w:t xml:space="preserve"> </w:t>
      </w:r>
      <w:r w:rsidR="00572B35">
        <w:rPr>
          <w:rFonts w:ascii="Times New Roman" w:hAnsi="Times New Roman" w:cs="Times New Roman"/>
          <w:color w:val="000000" w:themeColor="text1"/>
          <w:sz w:val="28"/>
          <w:szCs w:val="28"/>
          <w:lang w:val="uk-UA"/>
        </w:rPr>
        <w:t xml:space="preserve"> вибір відтінку голосу</w:t>
      </w:r>
      <w:r w:rsidR="00BB5333" w:rsidRPr="00B81B97">
        <w:rPr>
          <w:rFonts w:ascii="Times New Roman" w:hAnsi="Times New Roman" w:cs="Times New Roman"/>
          <w:color w:val="000000" w:themeColor="text1"/>
          <w:sz w:val="28"/>
          <w:szCs w:val="28"/>
          <w:lang w:val="uk-UA"/>
        </w:rPr>
        <w:t xml:space="preserve"> та сценічних образ</w:t>
      </w:r>
      <w:r w:rsidR="003F492C">
        <w:rPr>
          <w:rFonts w:ascii="Times New Roman" w:hAnsi="Times New Roman" w:cs="Times New Roman"/>
          <w:color w:val="000000" w:themeColor="text1"/>
          <w:sz w:val="28"/>
          <w:szCs w:val="28"/>
          <w:lang w:val="uk-UA"/>
        </w:rPr>
        <w:t xml:space="preserve">ів потребує </w:t>
      </w:r>
      <w:r w:rsidR="006C09FE">
        <w:rPr>
          <w:rFonts w:ascii="Times New Roman" w:hAnsi="Times New Roman" w:cs="Times New Roman"/>
          <w:color w:val="000000" w:themeColor="text1"/>
          <w:sz w:val="28"/>
          <w:szCs w:val="28"/>
          <w:lang w:val="uk-UA"/>
        </w:rPr>
        <w:t>проникливості</w:t>
      </w:r>
      <w:r w:rsidR="003F492C">
        <w:rPr>
          <w:rFonts w:ascii="Times New Roman" w:hAnsi="Times New Roman" w:cs="Times New Roman"/>
          <w:color w:val="000000" w:themeColor="text1"/>
          <w:sz w:val="28"/>
          <w:szCs w:val="28"/>
          <w:lang w:val="uk-UA"/>
        </w:rPr>
        <w:t xml:space="preserve"> та мудрості</w:t>
      </w:r>
      <w:r w:rsidR="00AD6479">
        <w:rPr>
          <w:rFonts w:ascii="Times New Roman" w:hAnsi="Times New Roman" w:cs="Times New Roman"/>
          <w:color w:val="000000" w:themeColor="text1"/>
          <w:sz w:val="28"/>
          <w:szCs w:val="28"/>
          <w:lang w:val="uk-UA"/>
        </w:rPr>
        <w:t xml:space="preserve"> </w:t>
      </w:r>
      <w:r w:rsidR="003F492C" w:rsidRPr="00B81B97">
        <w:rPr>
          <w:rFonts w:ascii="Times New Roman" w:hAnsi="Times New Roman" w:cs="Times New Roman"/>
          <w:color w:val="000000" w:themeColor="text1"/>
          <w:sz w:val="28"/>
          <w:szCs w:val="28"/>
          <w:lang w:val="uk-UA"/>
        </w:rPr>
        <w:t>[13].</w:t>
      </w:r>
      <w:r w:rsidR="00BB5333" w:rsidRPr="00B81B97">
        <w:rPr>
          <w:rFonts w:ascii="Times New Roman" w:hAnsi="Times New Roman" w:cs="Times New Roman"/>
          <w:color w:val="000000" w:themeColor="text1"/>
          <w:sz w:val="28"/>
          <w:szCs w:val="28"/>
          <w:lang w:val="uk-UA"/>
        </w:rPr>
        <w:t xml:space="preserve"> </w:t>
      </w:r>
      <w:r w:rsidR="006C09FE">
        <w:rPr>
          <w:rFonts w:ascii="Times New Roman" w:hAnsi="Times New Roman" w:cs="Times New Roman"/>
          <w:color w:val="000000" w:themeColor="text1"/>
          <w:sz w:val="28"/>
          <w:szCs w:val="28"/>
          <w:lang w:val="uk-UA"/>
        </w:rPr>
        <w:t>У кожного покоління свої цінності і наразі вони відмінні від попередніх</w:t>
      </w:r>
      <w:r w:rsidR="00BB5333" w:rsidRPr="00B81B97">
        <w:rPr>
          <w:rFonts w:ascii="Times New Roman" w:hAnsi="Times New Roman" w:cs="Times New Roman"/>
          <w:color w:val="000000" w:themeColor="text1"/>
          <w:sz w:val="28"/>
          <w:szCs w:val="28"/>
          <w:lang w:val="uk-UA"/>
        </w:rPr>
        <w:t xml:space="preserve">, </w:t>
      </w:r>
      <w:r w:rsidR="006C09FE">
        <w:rPr>
          <w:rFonts w:ascii="Times New Roman" w:hAnsi="Times New Roman" w:cs="Times New Roman"/>
          <w:color w:val="000000" w:themeColor="text1"/>
          <w:sz w:val="28"/>
          <w:szCs w:val="28"/>
          <w:lang w:val="uk-UA"/>
        </w:rPr>
        <w:t>це</w:t>
      </w:r>
      <w:r w:rsidR="00BB5333" w:rsidRPr="00B81B97">
        <w:rPr>
          <w:rFonts w:ascii="Times New Roman" w:hAnsi="Times New Roman" w:cs="Times New Roman"/>
          <w:color w:val="000000" w:themeColor="text1"/>
          <w:sz w:val="28"/>
          <w:szCs w:val="28"/>
          <w:lang w:val="uk-UA"/>
        </w:rPr>
        <w:t xml:space="preserve"> </w:t>
      </w:r>
      <w:r w:rsidR="006C09FE">
        <w:rPr>
          <w:rFonts w:ascii="Times New Roman" w:hAnsi="Times New Roman" w:cs="Times New Roman"/>
          <w:color w:val="000000" w:themeColor="text1"/>
          <w:sz w:val="28"/>
          <w:szCs w:val="28"/>
          <w:lang w:val="uk-UA"/>
        </w:rPr>
        <w:t>підштовхує</w:t>
      </w:r>
      <w:r w:rsidR="00BB5333" w:rsidRPr="00B81B97">
        <w:rPr>
          <w:rFonts w:ascii="Times New Roman" w:hAnsi="Times New Roman" w:cs="Times New Roman"/>
          <w:color w:val="000000" w:themeColor="text1"/>
          <w:sz w:val="28"/>
          <w:szCs w:val="28"/>
          <w:lang w:val="uk-UA"/>
        </w:rPr>
        <w:t xml:space="preserve"> до </w:t>
      </w:r>
      <w:r w:rsidR="006C09FE">
        <w:rPr>
          <w:rFonts w:ascii="Times New Roman" w:hAnsi="Times New Roman" w:cs="Times New Roman"/>
          <w:color w:val="000000" w:themeColor="text1"/>
          <w:sz w:val="28"/>
          <w:szCs w:val="28"/>
          <w:lang w:val="uk-UA"/>
        </w:rPr>
        <w:t>розшукування</w:t>
      </w:r>
      <w:r w:rsidR="00BB5333" w:rsidRPr="00B81B97">
        <w:rPr>
          <w:rFonts w:ascii="Times New Roman" w:hAnsi="Times New Roman" w:cs="Times New Roman"/>
          <w:color w:val="000000" w:themeColor="text1"/>
          <w:sz w:val="28"/>
          <w:szCs w:val="28"/>
          <w:lang w:val="uk-UA"/>
        </w:rPr>
        <w:t xml:space="preserve"> рятівного кола, яким може стати мистецтво гри, що </w:t>
      </w:r>
      <w:r w:rsidR="006C09FE">
        <w:rPr>
          <w:rFonts w:ascii="Times New Roman" w:hAnsi="Times New Roman" w:cs="Times New Roman"/>
          <w:color w:val="000000" w:themeColor="text1"/>
          <w:sz w:val="28"/>
          <w:szCs w:val="28"/>
          <w:lang w:val="uk-UA"/>
        </w:rPr>
        <w:t>розкриває</w:t>
      </w:r>
      <w:r w:rsidR="00BB5333" w:rsidRPr="00B81B97">
        <w:rPr>
          <w:rFonts w:ascii="Times New Roman" w:hAnsi="Times New Roman" w:cs="Times New Roman"/>
          <w:color w:val="000000" w:themeColor="text1"/>
          <w:sz w:val="28"/>
          <w:szCs w:val="28"/>
          <w:lang w:val="uk-UA"/>
        </w:rPr>
        <w:t xml:space="preserve"> закони взаємодії причин та наслідків дій, </w:t>
      </w:r>
      <w:r w:rsidR="006C09FE">
        <w:rPr>
          <w:rFonts w:ascii="Times New Roman" w:hAnsi="Times New Roman" w:cs="Times New Roman"/>
          <w:color w:val="000000" w:themeColor="text1"/>
          <w:sz w:val="28"/>
          <w:szCs w:val="28"/>
          <w:lang w:val="uk-UA"/>
        </w:rPr>
        <w:t>підказує як</w:t>
      </w:r>
      <w:r w:rsidR="00BB5333" w:rsidRPr="00B81B97">
        <w:rPr>
          <w:rFonts w:ascii="Times New Roman" w:hAnsi="Times New Roman" w:cs="Times New Roman"/>
          <w:color w:val="000000" w:themeColor="text1"/>
          <w:sz w:val="28"/>
          <w:szCs w:val="28"/>
          <w:lang w:val="uk-UA"/>
        </w:rPr>
        <w:t xml:space="preserve"> мислити про майбутнє і </w:t>
      </w:r>
      <w:r w:rsidR="00747CB0">
        <w:rPr>
          <w:rFonts w:ascii="Times New Roman" w:hAnsi="Times New Roman" w:cs="Times New Roman"/>
          <w:color w:val="000000" w:themeColor="text1"/>
          <w:sz w:val="28"/>
          <w:szCs w:val="28"/>
          <w:lang w:val="uk-UA"/>
        </w:rPr>
        <w:t>утішатися</w:t>
      </w:r>
      <w:r w:rsidR="00BB5333" w:rsidRPr="00B81B97">
        <w:rPr>
          <w:rFonts w:ascii="Times New Roman" w:hAnsi="Times New Roman" w:cs="Times New Roman"/>
          <w:color w:val="000000" w:themeColor="text1"/>
          <w:sz w:val="28"/>
          <w:szCs w:val="28"/>
          <w:lang w:val="uk-UA"/>
        </w:rPr>
        <w:t xml:space="preserve"> відчуттю </w:t>
      </w:r>
      <w:r w:rsidR="00747CB0">
        <w:rPr>
          <w:rFonts w:ascii="Times New Roman" w:hAnsi="Times New Roman" w:cs="Times New Roman"/>
          <w:color w:val="000000" w:themeColor="text1"/>
          <w:sz w:val="28"/>
          <w:szCs w:val="28"/>
          <w:lang w:val="uk-UA"/>
        </w:rPr>
        <w:t>причетності</w:t>
      </w:r>
      <w:r w:rsidR="000F5033">
        <w:rPr>
          <w:rFonts w:ascii="Times New Roman" w:hAnsi="Times New Roman" w:cs="Times New Roman"/>
          <w:color w:val="000000" w:themeColor="text1"/>
          <w:sz w:val="28"/>
          <w:szCs w:val="28"/>
          <w:lang w:val="uk-UA"/>
        </w:rPr>
        <w:t>. Не</w:t>
      </w:r>
      <w:r w:rsidR="00BB5333" w:rsidRPr="00B81B97">
        <w:rPr>
          <w:rFonts w:ascii="Times New Roman" w:hAnsi="Times New Roman" w:cs="Times New Roman"/>
          <w:color w:val="000000" w:themeColor="text1"/>
          <w:sz w:val="28"/>
          <w:szCs w:val="28"/>
          <w:lang w:val="uk-UA"/>
        </w:rPr>
        <w:t xml:space="preserve">припустимо </w:t>
      </w:r>
      <w:r w:rsidR="00747CB0">
        <w:rPr>
          <w:rFonts w:ascii="Times New Roman" w:hAnsi="Times New Roman" w:cs="Times New Roman"/>
          <w:color w:val="000000" w:themeColor="text1"/>
          <w:sz w:val="28"/>
          <w:szCs w:val="28"/>
          <w:lang w:val="uk-UA"/>
        </w:rPr>
        <w:t>зменшувати</w:t>
      </w:r>
      <w:r w:rsidR="00BB5333" w:rsidRPr="00B81B97">
        <w:rPr>
          <w:rFonts w:ascii="Times New Roman" w:hAnsi="Times New Roman" w:cs="Times New Roman"/>
          <w:color w:val="000000" w:themeColor="text1"/>
          <w:sz w:val="28"/>
          <w:szCs w:val="28"/>
          <w:lang w:val="uk-UA"/>
        </w:rPr>
        <w:t xml:space="preserve"> </w:t>
      </w:r>
      <w:r w:rsidR="00BB5333" w:rsidRPr="000F5033">
        <w:rPr>
          <w:rFonts w:ascii="Times New Roman" w:hAnsi="Times New Roman" w:cs="Times New Roman"/>
          <w:color w:val="000000" w:themeColor="text1"/>
          <w:sz w:val="28"/>
          <w:szCs w:val="28"/>
          <w:lang w:val="uk-UA"/>
        </w:rPr>
        <w:t>значення</w:t>
      </w:r>
      <w:r w:rsidR="00BB5333" w:rsidRPr="00B81B97">
        <w:rPr>
          <w:rFonts w:ascii="Times New Roman" w:hAnsi="Times New Roman" w:cs="Times New Roman"/>
          <w:color w:val="000000" w:themeColor="text1"/>
          <w:sz w:val="28"/>
          <w:szCs w:val="28"/>
          <w:lang w:val="uk-UA"/>
        </w:rPr>
        <w:t xml:space="preserve"> театру до ореолу </w:t>
      </w:r>
      <w:r w:rsidR="003F492C">
        <w:rPr>
          <w:rFonts w:ascii="Times New Roman" w:hAnsi="Times New Roman" w:cs="Times New Roman"/>
          <w:color w:val="000000" w:themeColor="text1"/>
          <w:sz w:val="28"/>
          <w:szCs w:val="28"/>
          <w:lang w:val="uk-UA"/>
        </w:rPr>
        <w:t>розваг</w:t>
      </w:r>
      <w:r w:rsidR="00AD6479">
        <w:rPr>
          <w:rFonts w:ascii="Times New Roman" w:hAnsi="Times New Roman" w:cs="Times New Roman"/>
          <w:color w:val="000000" w:themeColor="text1"/>
          <w:sz w:val="28"/>
          <w:szCs w:val="28"/>
          <w:lang w:val="uk-UA"/>
        </w:rPr>
        <w:t xml:space="preserve"> </w:t>
      </w:r>
      <w:r w:rsidR="003F492C" w:rsidRPr="00B81B97">
        <w:rPr>
          <w:rFonts w:ascii="Times New Roman" w:hAnsi="Times New Roman" w:cs="Times New Roman"/>
          <w:color w:val="000000" w:themeColor="text1"/>
          <w:sz w:val="28"/>
          <w:szCs w:val="28"/>
          <w:lang w:val="uk-UA"/>
        </w:rPr>
        <w:t>[13].</w:t>
      </w:r>
      <w:r w:rsidR="00BB5333" w:rsidRPr="00B81B97">
        <w:rPr>
          <w:rFonts w:ascii="Times New Roman" w:hAnsi="Times New Roman" w:cs="Times New Roman"/>
          <w:color w:val="000000" w:themeColor="text1"/>
          <w:sz w:val="28"/>
          <w:szCs w:val="28"/>
          <w:lang w:val="uk-UA"/>
        </w:rPr>
        <w:t xml:space="preserve"> </w:t>
      </w:r>
      <w:r w:rsidR="00BB5333" w:rsidRPr="00B07471">
        <w:rPr>
          <w:rFonts w:ascii="Times New Roman" w:hAnsi="Times New Roman" w:cs="Times New Roman"/>
          <w:color w:val="000000" w:themeColor="text1"/>
          <w:sz w:val="28"/>
          <w:szCs w:val="28"/>
          <w:lang w:val="uk-UA"/>
        </w:rPr>
        <w:t xml:space="preserve">Пошук </w:t>
      </w:r>
      <w:r w:rsidR="000F5033" w:rsidRPr="00B07471">
        <w:rPr>
          <w:rFonts w:ascii="Times New Roman" w:hAnsi="Times New Roman" w:cs="Times New Roman"/>
          <w:color w:val="000000" w:themeColor="text1"/>
          <w:sz w:val="28"/>
          <w:szCs w:val="28"/>
          <w:lang w:val="uk-UA"/>
        </w:rPr>
        <w:t>різноманітності</w:t>
      </w:r>
      <w:r w:rsidR="00BB5333" w:rsidRPr="00B07471">
        <w:rPr>
          <w:rFonts w:ascii="Times New Roman" w:hAnsi="Times New Roman" w:cs="Times New Roman"/>
          <w:color w:val="000000" w:themeColor="text1"/>
          <w:sz w:val="28"/>
          <w:szCs w:val="28"/>
          <w:lang w:val="uk-UA"/>
        </w:rPr>
        <w:t xml:space="preserve"> інструментарію </w:t>
      </w:r>
      <w:proofErr w:type="spellStart"/>
      <w:r w:rsidR="00BB5333" w:rsidRPr="00B07471">
        <w:rPr>
          <w:rFonts w:ascii="Times New Roman" w:hAnsi="Times New Roman" w:cs="Times New Roman"/>
          <w:color w:val="000000" w:themeColor="text1"/>
          <w:sz w:val="28"/>
          <w:szCs w:val="28"/>
          <w:lang w:val="uk-UA"/>
        </w:rPr>
        <w:t>пе</w:t>
      </w:r>
      <w:r w:rsidR="000F5033" w:rsidRPr="00B07471">
        <w:rPr>
          <w:rFonts w:ascii="Times New Roman" w:hAnsi="Times New Roman" w:cs="Times New Roman"/>
          <w:color w:val="000000" w:themeColor="text1"/>
          <w:sz w:val="28"/>
          <w:szCs w:val="28"/>
          <w:lang w:val="uk-UA"/>
        </w:rPr>
        <w:t>рформативних</w:t>
      </w:r>
      <w:proofErr w:type="spellEnd"/>
      <w:r w:rsidR="000F5033" w:rsidRPr="00B07471">
        <w:rPr>
          <w:rFonts w:ascii="Times New Roman" w:hAnsi="Times New Roman" w:cs="Times New Roman"/>
          <w:color w:val="000000" w:themeColor="text1"/>
          <w:sz w:val="28"/>
          <w:szCs w:val="28"/>
          <w:lang w:val="uk-UA"/>
        </w:rPr>
        <w:t xml:space="preserve"> мистецтв, що зможуть</w:t>
      </w:r>
      <w:r w:rsidR="00BB5333" w:rsidRPr="00B07471">
        <w:rPr>
          <w:rFonts w:ascii="Times New Roman" w:hAnsi="Times New Roman" w:cs="Times New Roman"/>
          <w:color w:val="000000" w:themeColor="text1"/>
          <w:sz w:val="28"/>
          <w:szCs w:val="28"/>
          <w:lang w:val="uk-UA"/>
        </w:rPr>
        <w:t xml:space="preserve"> </w:t>
      </w:r>
      <w:r w:rsidR="00EA17B3" w:rsidRPr="00B07471">
        <w:rPr>
          <w:rFonts w:ascii="Times New Roman" w:hAnsi="Times New Roman" w:cs="Times New Roman"/>
          <w:color w:val="000000" w:themeColor="text1"/>
          <w:sz w:val="28"/>
          <w:szCs w:val="28"/>
          <w:lang w:val="uk-UA"/>
        </w:rPr>
        <w:t>протягом</w:t>
      </w:r>
      <w:r w:rsidR="00BB5333" w:rsidRPr="00B07471">
        <w:rPr>
          <w:rFonts w:ascii="Times New Roman" w:hAnsi="Times New Roman" w:cs="Times New Roman"/>
          <w:color w:val="000000" w:themeColor="text1"/>
          <w:sz w:val="28"/>
          <w:szCs w:val="28"/>
          <w:lang w:val="uk-UA"/>
        </w:rPr>
        <w:t xml:space="preserve"> </w:t>
      </w:r>
      <w:r w:rsidR="00EA17B3" w:rsidRPr="00B07471">
        <w:rPr>
          <w:rFonts w:ascii="Times New Roman" w:hAnsi="Times New Roman" w:cs="Times New Roman"/>
          <w:color w:val="000000" w:themeColor="text1"/>
          <w:sz w:val="28"/>
          <w:szCs w:val="28"/>
          <w:lang w:val="uk-UA"/>
        </w:rPr>
        <w:t>дорослішання</w:t>
      </w:r>
      <w:r w:rsidR="00BB5333" w:rsidRPr="00B07471">
        <w:rPr>
          <w:rFonts w:ascii="Times New Roman" w:hAnsi="Times New Roman" w:cs="Times New Roman"/>
          <w:color w:val="000000" w:themeColor="text1"/>
          <w:sz w:val="28"/>
          <w:szCs w:val="28"/>
          <w:lang w:val="uk-UA"/>
        </w:rPr>
        <w:t xml:space="preserve"> дитини створити простір досліджень та відкрити </w:t>
      </w:r>
      <w:r w:rsidR="00EA17B3" w:rsidRPr="00B07471">
        <w:rPr>
          <w:rFonts w:ascii="Times New Roman" w:hAnsi="Times New Roman" w:cs="Times New Roman"/>
          <w:color w:val="000000" w:themeColor="text1"/>
          <w:sz w:val="28"/>
          <w:szCs w:val="28"/>
          <w:lang w:val="uk-UA"/>
        </w:rPr>
        <w:t>шляхи мислення, допоможе всім учасникам</w:t>
      </w:r>
      <w:r w:rsidR="00BB5333" w:rsidRPr="00B07471">
        <w:rPr>
          <w:rFonts w:ascii="Times New Roman" w:hAnsi="Times New Roman" w:cs="Times New Roman"/>
          <w:color w:val="000000" w:themeColor="text1"/>
          <w:sz w:val="28"/>
          <w:szCs w:val="28"/>
          <w:lang w:val="uk-UA"/>
        </w:rPr>
        <w:t xml:space="preserve"> процесу творення знаходити відповіді </w:t>
      </w:r>
      <w:r w:rsidR="00F05B11" w:rsidRPr="00B07471">
        <w:rPr>
          <w:rFonts w:ascii="Times New Roman" w:hAnsi="Times New Roman" w:cs="Times New Roman"/>
          <w:color w:val="000000" w:themeColor="text1"/>
          <w:sz w:val="28"/>
          <w:szCs w:val="28"/>
          <w:lang w:val="uk-UA"/>
        </w:rPr>
        <w:t>на запитання про те що буде, що починається</w:t>
      </w:r>
      <w:r w:rsidR="00912214" w:rsidRPr="00B07471">
        <w:rPr>
          <w:rFonts w:ascii="Times New Roman" w:hAnsi="Times New Roman" w:cs="Times New Roman"/>
          <w:color w:val="000000" w:themeColor="text1"/>
          <w:sz w:val="28"/>
          <w:szCs w:val="28"/>
          <w:lang w:val="uk-UA"/>
        </w:rPr>
        <w:t xml:space="preserve"> сьогодні</w:t>
      </w:r>
      <w:r w:rsidR="00AD6479">
        <w:rPr>
          <w:rFonts w:ascii="Times New Roman" w:hAnsi="Times New Roman" w:cs="Times New Roman"/>
          <w:color w:val="000000" w:themeColor="text1"/>
          <w:sz w:val="28"/>
          <w:szCs w:val="28"/>
          <w:lang w:val="uk-UA"/>
        </w:rPr>
        <w:t xml:space="preserve"> </w:t>
      </w:r>
      <w:r w:rsidR="00912214" w:rsidRPr="00B81B97">
        <w:rPr>
          <w:rFonts w:ascii="Times New Roman" w:hAnsi="Times New Roman" w:cs="Times New Roman"/>
          <w:color w:val="000000" w:themeColor="text1"/>
          <w:sz w:val="28"/>
          <w:szCs w:val="28"/>
          <w:lang w:val="uk-UA"/>
        </w:rPr>
        <w:t>[13</w:t>
      </w:r>
      <w:r w:rsidR="00BB5333" w:rsidRPr="00B81B97">
        <w:rPr>
          <w:rFonts w:ascii="Times New Roman" w:hAnsi="Times New Roman" w:cs="Times New Roman"/>
          <w:color w:val="000000" w:themeColor="text1"/>
          <w:sz w:val="28"/>
          <w:szCs w:val="28"/>
          <w:lang w:val="uk-UA"/>
        </w:rPr>
        <w:t>].</w:t>
      </w:r>
    </w:p>
    <w:p w:rsidR="00BB5333" w:rsidRPr="00AD6479" w:rsidRDefault="00747CB0" w:rsidP="00B07471">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Гарячим</w:t>
      </w:r>
      <w:r w:rsidR="003F492C">
        <w:rPr>
          <w:rFonts w:ascii="Times New Roman" w:hAnsi="Times New Roman" w:cs="Times New Roman"/>
          <w:color w:val="000000" w:themeColor="text1"/>
          <w:sz w:val="28"/>
          <w:szCs w:val="28"/>
          <w:lang w:val="uk-UA"/>
        </w:rPr>
        <w:t xml:space="preserve"> промінням думок пр</w:t>
      </w:r>
      <w:r w:rsidR="00A6325C">
        <w:rPr>
          <w:rFonts w:ascii="Times New Roman" w:hAnsi="Times New Roman" w:cs="Times New Roman"/>
          <w:color w:val="000000" w:themeColor="text1"/>
          <w:sz w:val="28"/>
          <w:szCs w:val="28"/>
          <w:lang w:val="uk-UA"/>
        </w:rPr>
        <w:t>о</w:t>
      </w:r>
      <w:r w:rsidR="00BB5333" w:rsidRPr="00B81B97">
        <w:rPr>
          <w:rFonts w:ascii="Times New Roman" w:hAnsi="Times New Roman" w:cs="Times New Roman"/>
          <w:color w:val="000000" w:themeColor="text1"/>
          <w:sz w:val="28"/>
          <w:szCs w:val="28"/>
          <w:lang w:val="uk-UA"/>
        </w:rPr>
        <w:t xml:space="preserve"> </w:t>
      </w:r>
      <w:r w:rsidR="00E61CFC">
        <w:rPr>
          <w:rFonts w:ascii="Times New Roman" w:hAnsi="Times New Roman" w:cs="Times New Roman"/>
          <w:color w:val="000000" w:themeColor="text1"/>
          <w:sz w:val="28"/>
          <w:szCs w:val="28"/>
          <w:lang w:val="uk-UA"/>
        </w:rPr>
        <w:t>обов</w:t>
      </w:r>
      <w:r w:rsidR="00E61CFC" w:rsidRPr="00E61CFC">
        <w:rPr>
          <w:rFonts w:ascii="Times New Roman" w:hAnsi="Times New Roman" w:cs="Times New Roman"/>
          <w:color w:val="000000" w:themeColor="text1"/>
          <w:sz w:val="28"/>
          <w:szCs w:val="28"/>
          <w:lang w:val="uk-UA"/>
        </w:rPr>
        <w:t>’</w:t>
      </w:r>
      <w:r w:rsidR="00E61CFC">
        <w:rPr>
          <w:rFonts w:ascii="Times New Roman" w:hAnsi="Times New Roman" w:cs="Times New Roman"/>
          <w:color w:val="000000" w:themeColor="text1"/>
          <w:sz w:val="28"/>
          <w:szCs w:val="28"/>
          <w:lang w:val="uk-UA"/>
        </w:rPr>
        <w:t>язок</w:t>
      </w:r>
      <w:r w:rsidR="00BB5333" w:rsidRPr="00B81B97">
        <w:rPr>
          <w:rFonts w:ascii="Times New Roman" w:hAnsi="Times New Roman" w:cs="Times New Roman"/>
          <w:color w:val="000000" w:themeColor="text1"/>
          <w:sz w:val="28"/>
          <w:szCs w:val="28"/>
          <w:lang w:val="uk-UA"/>
        </w:rPr>
        <w:t xml:space="preserve"> театру у спілкуванні з дітьми </w:t>
      </w:r>
      <w:r w:rsidR="00E61CFC">
        <w:rPr>
          <w:rFonts w:ascii="Times New Roman" w:hAnsi="Times New Roman" w:cs="Times New Roman"/>
          <w:color w:val="000000" w:themeColor="text1"/>
          <w:sz w:val="28"/>
          <w:szCs w:val="28"/>
          <w:lang w:val="uk-UA"/>
        </w:rPr>
        <w:t>розглядали</w:t>
      </w:r>
      <w:r w:rsidR="00A6325C">
        <w:rPr>
          <w:rFonts w:ascii="Times New Roman" w:hAnsi="Times New Roman" w:cs="Times New Roman"/>
          <w:color w:val="000000" w:themeColor="text1"/>
          <w:sz w:val="28"/>
          <w:szCs w:val="28"/>
          <w:lang w:val="uk-UA"/>
        </w:rPr>
        <w:t xml:space="preserve"> в різноманітні</w:t>
      </w:r>
      <w:r w:rsidR="00BB5333" w:rsidRPr="00B81B97">
        <w:rPr>
          <w:rFonts w:ascii="Times New Roman" w:hAnsi="Times New Roman" w:cs="Times New Roman"/>
          <w:color w:val="000000" w:themeColor="text1"/>
          <w:sz w:val="28"/>
          <w:szCs w:val="28"/>
          <w:lang w:val="uk-UA"/>
        </w:rPr>
        <w:t xml:space="preserve"> часи корифеї та аматори, </w:t>
      </w:r>
      <w:r w:rsidR="00A6325C">
        <w:rPr>
          <w:rFonts w:ascii="Times New Roman" w:hAnsi="Times New Roman" w:cs="Times New Roman"/>
          <w:color w:val="000000" w:themeColor="text1"/>
          <w:sz w:val="28"/>
          <w:szCs w:val="28"/>
          <w:lang w:val="uk-UA"/>
        </w:rPr>
        <w:t>прибічники</w:t>
      </w:r>
      <w:r w:rsidR="00BB5333" w:rsidRPr="00B81B97">
        <w:rPr>
          <w:rFonts w:ascii="Times New Roman" w:hAnsi="Times New Roman" w:cs="Times New Roman"/>
          <w:color w:val="000000" w:themeColor="text1"/>
          <w:sz w:val="28"/>
          <w:szCs w:val="28"/>
          <w:lang w:val="uk-UA"/>
        </w:rPr>
        <w:t xml:space="preserve"> традиційного театру казки та </w:t>
      </w:r>
      <w:r w:rsidR="00A6325C">
        <w:rPr>
          <w:rFonts w:ascii="Times New Roman" w:hAnsi="Times New Roman" w:cs="Times New Roman"/>
          <w:color w:val="000000" w:themeColor="text1"/>
          <w:sz w:val="28"/>
          <w:szCs w:val="28"/>
          <w:lang w:val="uk-UA"/>
        </w:rPr>
        <w:t>любителі</w:t>
      </w:r>
      <w:r w:rsidR="00BB5333" w:rsidRPr="00B81B97">
        <w:rPr>
          <w:rFonts w:ascii="Times New Roman" w:hAnsi="Times New Roman" w:cs="Times New Roman"/>
          <w:color w:val="000000" w:themeColor="text1"/>
          <w:sz w:val="28"/>
          <w:szCs w:val="28"/>
          <w:lang w:val="uk-UA"/>
        </w:rPr>
        <w:t xml:space="preserve"> філософськ</w:t>
      </w:r>
      <w:r w:rsidR="00A6325C">
        <w:rPr>
          <w:rFonts w:ascii="Times New Roman" w:hAnsi="Times New Roman" w:cs="Times New Roman"/>
          <w:color w:val="000000" w:themeColor="text1"/>
          <w:sz w:val="28"/>
          <w:szCs w:val="28"/>
          <w:lang w:val="uk-UA"/>
        </w:rPr>
        <w:t>ої мудрості</w:t>
      </w:r>
      <w:r w:rsidR="00B07471">
        <w:rPr>
          <w:rFonts w:ascii="Times New Roman" w:hAnsi="Times New Roman" w:cs="Times New Roman"/>
          <w:color w:val="000000" w:themeColor="text1"/>
          <w:sz w:val="28"/>
          <w:szCs w:val="28"/>
          <w:lang w:val="uk-UA"/>
        </w:rPr>
        <w:t xml:space="preserve"> у виставах для дітей.</w:t>
      </w:r>
      <w:r w:rsidR="00AD6479">
        <w:rPr>
          <w:rFonts w:ascii="Times New Roman" w:hAnsi="Times New Roman" w:cs="Times New Roman"/>
          <w:color w:val="000000" w:themeColor="text1"/>
          <w:sz w:val="28"/>
          <w:szCs w:val="28"/>
          <w:lang w:val="uk-UA"/>
        </w:rPr>
        <w:t xml:space="preserve"> </w:t>
      </w:r>
      <w:r w:rsidR="003F492C" w:rsidRPr="00B81B97">
        <w:rPr>
          <w:rFonts w:ascii="Times New Roman" w:hAnsi="Times New Roman" w:cs="Times New Roman"/>
          <w:color w:val="000000" w:themeColor="text1"/>
          <w:sz w:val="28"/>
          <w:szCs w:val="28"/>
          <w:lang w:val="uk-UA"/>
        </w:rPr>
        <w:t>[13].</w:t>
      </w:r>
      <w:r w:rsidR="00BB5333" w:rsidRPr="00E61CFC">
        <w:rPr>
          <w:rFonts w:ascii="Times New Roman" w:hAnsi="Times New Roman" w:cs="Times New Roman"/>
          <w:color w:val="000000" w:themeColor="text1"/>
          <w:sz w:val="28"/>
          <w:szCs w:val="28"/>
          <w:lang w:val="uk-UA"/>
        </w:rPr>
        <w:t xml:space="preserve"> </w:t>
      </w:r>
      <w:r w:rsidR="00E61CFC">
        <w:rPr>
          <w:rFonts w:ascii="Times New Roman" w:hAnsi="Times New Roman" w:cs="Times New Roman"/>
          <w:color w:val="000000" w:themeColor="text1"/>
          <w:sz w:val="28"/>
          <w:szCs w:val="28"/>
          <w:lang w:val="uk-UA"/>
        </w:rPr>
        <w:t>Розмисли</w:t>
      </w:r>
      <w:r w:rsidR="00B07471">
        <w:rPr>
          <w:rFonts w:ascii="Times New Roman" w:hAnsi="Times New Roman" w:cs="Times New Roman"/>
          <w:color w:val="000000" w:themeColor="text1"/>
          <w:sz w:val="28"/>
          <w:szCs w:val="28"/>
          <w:lang w:val="uk-UA"/>
        </w:rPr>
        <w:t xml:space="preserve"> </w:t>
      </w:r>
      <w:proofErr w:type="spellStart"/>
      <w:r w:rsidR="00B07471">
        <w:rPr>
          <w:rFonts w:ascii="Times New Roman" w:hAnsi="Times New Roman" w:cs="Times New Roman"/>
          <w:color w:val="000000" w:themeColor="text1"/>
          <w:sz w:val="28"/>
          <w:szCs w:val="28"/>
          <w:lang w:val="uk-UA"/>
        </w:rPr>
        <w:t>Л.</w:t>
      </w:r>
      <w:r w:rsidR="00BB5333" w:rsidRPr="00E61CFC">
        <w:rPr>
          <w:rFonts w:ascii="Times New Roman" w:hAnsi="Times New Roman" w:cs="Times New Roman"/>
          <w:color w:val="000000" w:themeColor="text1"/>
          <w:sz w:val="28"/>
          <w:szCs w:val="28"/>
          <w:lang w:val="uk-UA"/>
        </w:rPr>
        <w:t>Штекель</w:t>
      </w:r>
      <w:proofErr w:type="spellEnd"/>
      <w:r w:rsidR="00BB5333" w:rsidRPr="00E61CFC">
        <w:rPr>
          <w:rFonts w:ascii="Times New Roman" w:hAnsi="Times New Roman" w:cs="Times New Roman"/>
          <w:color w:val="000000" w:themeColor="text1"/>
          <w:sz w:val="28"/>
          <w:szCs w:val="28"/>
          <w:lang w:val="uk-UA"/>
        </w:rPr>
        <w:t xml:space="preserve">, дозволяють відчути </w:t>
      </w:r>
      <w:r w:rsidR="00E61CFC">
        <w:rPr>
          <w:rFonts w:ascii="Times New Roman" w:hAnsi="Times New Roman" w:cs="Times New Roman"/>
          <w:color w:val="000000" w:themeColor="text1"/>
          <w:sz w:val="28"/>
          <w:szCs w:val="28"/>
          <w:lang w:val="uk-UA"/>
        </w:rPr>
        <w:t>бентеження</w:t>
      </w:r>
      <w:r w:rsidR="00BB5333" w:rsidRPr="00E61CFC">
        <w:rPr>
          <w:rFonts w:ascii="Times New Roman" w:hAnsi="Times New Roman" w:cs="Times New Roman"/>
          <w:color w:val="000000" w:themeColor="text1"/>
          <w:sz w:val="28"/>
          <w:szCs w:val="28"/>
          <w:lang w:val="uk-UA"/>
        </w:rPr>
        <w:t xml:space="preserve"> митців та </w:t>
      </w:r>
      <w:r w:rsidR="00E61CFC">
        <w:rPr>
          <w:rFonts w:ascii="Times New Roman" w:hAnsi="Times New Roman" w:cs="Times New Roman"/>
          <w:color w:val="000000" w:themeColor="text1"/>
          <w:sz w:val="28"/>
          <w:szCs w:val="28"/>
          <w:lang w:val="uk-UA"/>
        </w:rPr>
        <w:t>необхідність</w:t>
      </w:r>
      <w:r w:rsidR="00BB5333" w:rsidRPr="00E61CFC">
        <w:rPr>
          <w:rFonts w:ascii="Times New Roman" w:hAnsi="Times New Roman" w:cs="Times New Roman"/>
          <w:color w:val="000000" w:themeColor="text1"/>
          <w:sz w:val="28"/>
          <w:szCs w:val="28"/>
          <w:lang w:val="uk-UA"/>
        </w:rPr>
        <w:t xml:space="preserve"> формування про</w:t>
      </w:r>
      <w:r w:rsidR="00B07471">
        <w:rPr>
          <w:rFonts w:ascii="Times New Roman" w:hAnsi="Times New Roman" w:cs="Times New Roman"/>
          <w:color w:val="000000" w:themeColor="text1"/>
          <w:sz w:val="28"/>
          <w:szCs w:val="28"/>
          <w:lang w:val="uk-UA"/>
        </w:rPr>
        <w:t xml:space="preserve">стору професійного спілкування: </w:t>
      </w:r>
      <w:r w:rsidR="00E61CFC">
        <w:rPr>
          <w:rFonts w:ascii="Times New Roman" w:hAnsi="Times New Roman" w:cs="Times New Roman"/>
          <w:color w:val="000000" w:themeColor="text1"/>
          <w:sz w:val="28"/>
          <w:szCs w:val="28"/>
          <w:lang w:val="uk-UA"/>
        </w:rPr>
        <w:t>«</w:t>
      </w:r>
      <w:r w:rsidR="00BB5333" w:rsidRPr="00B07471">
        <w:rPr>
          <w:rFonts w:ascii="Times New Roman" w:hAnsi="Times New Roman" w:cs="Times New Roman"/>
          <w:color w:val="000000" w:themeColor="text1"/>
          <w:sz w:val="28"/>
          <w:szCs w:val="28"/>
          <w:lang w:val="uk-UA"/>
        </w:rPr>
        <w:t>Н</w:t>
      </w:r>
      <w:r w:rsidR="003F492C" w:rsidRPr="00B07471">
        <w:rPr>
          <w:rFonts w:ascii="Times New Roman" w:hAnsi="Times New Roman" w:cs="Times New Roman"/>
          <w:color w:val="000000" w:themeColor="text1"/>
          <w:sz w:val="28"/>
          <w:szCs w:val="28"/>
          <w:lang w:val="uk-UA"/>
        </w:rPr>
        <w:t>апевно, к</w:t>
      </w:r>
      <w:r w:rsidR="00A6325C">
        <w:rPr>
          <w:rFonts w:ascii="Times New Roman" w:hAnsi="Times New Roman" w:cs="Times New Roman"/>
          <w:color w:val="000000" w:themeColor="text1"/>
          <w:sz w:val="28"/>
          <w:szCs w:val="28"/>
          <w:lang w:val="uk-UA"/>
        </w:rPr>
        <w:t>о</w:t>
      </w:r>
      <w:r w:rsidR="00BB5333" w:rsidRPr="00B07471">
        <w:rPr>
          <w:rFonts w:ascii="Times New Roman" w:hAnsi="Times New Roman" w:cs="Times New Roman"/>
          <w:color w:val="000000" w:themeColor="text1"/>
          <w:sz w:val="28"/>
          <w:szCs w:val="28"/>
          <w:lang w:val="uk-UA"/>
        </w:rPr>
        <w:t>жен театр має свою місію. У театру для дітей - особлива. Театр допомагає маленькій людині вирости і стати прекрасною дорослою - з гарною душею, з умінн</w:t>
      </w:r>
      <w:r w:rsidR="003F492C" w:rsidRPr="00B07471">
        <w:rPr>
          <w:rFonts w:ascii="Times New Roman" w:hAnsi="Times New Roman" w:cs="Times New Roman"/>
          <w:color w:val="000000" w:themeColor="text1"/>
          <w:sz w:val="28"/>
          <w:szCs w:val="28"/>
          <w:lang w:val="uk-UA"/>
        </w:rPr>
        <w:t>я</w:t>
      </w:r>
      <w:r w:rsidR="003F492C">
        <w:rPr>
          <w:rFonts w:ascii="Times New Roman" w:hAnsi="Times New Roman" w:cs="Times New Roman"/>
          <w:color w:val="000000" w:themeColor="text1"/>
          <w:sz w:val="28"/>
          <w:szCs w:val="28"/>
        </w:rPr>
        <w:t xml:space="preserve">м </w:t>
      </w:r>
      <w:proofErr w:type="spellStart"/>
      <w:r w:rsidR="003F492C">
        <w:rPr>
          <w:rFonts w:ascii="Times New Roman" w:hAnsi="Times New Roman" w:cs="Times New Roman"/>
          <w:color w:val="000000" w:themeColor="text1"/>
          <w:sz w:val="28"/>
          <w:szCs w:val="28"/>
        </w:rPr>
        <w:t>бачити</w:t>
      </w:r>
      <w:proofErr w:type="spellEnd"/>
      <w:r w:rsidR="003F492C">
        <w:rPr>
          <w:rFonts w:ascii="Times New Roman" w:hAnsi="Times New Roman" w:cs="Times New Roman"/>
          <w:color w:val="000000" w:themeColor="text1"/>
          <w:sz w:val="28"/>
          <w:szCs w:val="28"/>
        </w:rPr>
        <w:t xml:space="preserve"> і </w:t>
      </w:r>
      <w:proofErr w:type="spellStart"/>
      <w:r w:rsidR="003F492C">
        <w:rPr>
          <w:rFonts w:ascii="Times New Roman" w:hAnsi="Times New Roman" w:cs="Times New Roman"/>
          <w:color w:val="000000" w:themeColor="text1"/>
          <w:sz w:val="28"/>
          <w:szCs w:val="28"/>
        </w:rPr>
        <w:t>співчувати</w:t>
      </w:r>
      <w:proofErr w:type="spellEnd"/>
      <w:r w:rsidR="003F492C">
        <w:rPr>
          <w:rFonts w:ascii="Times New Roman" w:hAnsi="Times New Roman" w:cs="Times New Roman"/>
          <w:color w:val="000000" w:themeColor="text1"/>
          <w:sz w:val="28"/>
          <w:szCs w:val="28"/>
        </w:rPr>
        <w:t>. Театр д</w:t>
      </w:r>
      <w:r w:rsidR="00A6325C">
        <w:rPr>
          <w:rFonts w:ascii="Times New Roman" w:hAnsi="Times New Roman" w:cs="Times New Roman"/>
          <w:color w:val="000000" w:themeColor="text1"/>
          <w:sz w:val="28"/>
          <w:szCs w:val="28"/>
          <w:lang w:val="uk-UA"/>
        </w:rPr>
        <w:t>о</w:t>
      </w:r>
      <w:proofErr w:type="spellStart"/>
      <w:r w:rsidR="00BB5333" w:rsidRPr="00B81B97">
        <w:rPr>
          <w:rFonts w:ascii="Times New Roman" w:hAnsi="Times New Roman" w:cs="Times New Roman"/>
          <w:color w:val="000000" w:themeColor="text1"/>
          <w:sz w:val="28"/>
          <w:szCs w:val="28"/>
        </w:rPr>
        <w:t>помагає</w:t>
      </w:r>
      <w:proofErr w:type="spellEnd"/>
      <w:r w:rsidR="00BB5333" w:rsidRPr="00B81B97">
        <w:rPr>
          <w:rFonts w:ascii="Times New Roman" w:hAnsi="Times New Roman" w:cs="Times New Roman"/>
          <w:color w:val="000000" w:themeColor="text1"/>
          <w:sz w:val="28"/>
          <w:szCs w:val="28"/>
        </w:rPr>
        <w:t xml:space="preserve"> </w:t>
      </w:r>
      <w:proofErr w:type="spellStart"/>
      <w:r w:rsidR="00BB5333" w:rsidRPr="00B81B97">
        <w:rPr>
          <w:rFonts w:ascii="Times New Roman" w:hAnsi="Times New Roman" w:cs="Times New Roman"/>
          <w:color w:val="000000" w:themeColor="text1"/>
          <w:sz w:val="28"/>
          <w:szCs w:val="28"/>
        </w:rPr>
        <w:t>дітям</w:t>
      </w:r>
      <w:proofErr w:type="spellEnd"/>
      <w:r w:rsidR="00BB5333" w:rsidRPr="00B81B97">
        <w:rPr>
          <w:rFonts w:ascii="Times New Roman" w:hAnsi="Times New Roman" w:cs="Times New Roman"/>
          <w:color w:val="000000" w:themeColor="text1"/>
          <w:sz w:val="28"/>
          <w:szCs w:val="28"/>
        </w:rPr>
        <w:t xml:space="preserve"> </w:t>
      </w:r>
      <w:proofErr w:type="spellStart"/>
      <w:r w:rsidR="00BB5333" w:rsidRPr="00B81B97">
        <w:rPr>
          <w:rFonts w:ascii="Times New Roman" w:hAnsi="Times New Roman" w:cs="Times New Roman"/>
          <w:color w:val="000000" w:themeColor="text1"/>
          <w:sz w:val="28"/>
          <w:szCs w:val="28"/>
        </w:rPr>
        <w:t>повірити</w:t>
      </w:r>
      <w:proofErr w:type="spellEnd"/>
      <w:r w:rsidR="00BB5333" w:rsidRPr="00B81B97">
        <w:rPr>
          <w:rFonts w:ascii="Times New Roman" w:hAnsi="Times New Roman" w:cs="Times New Roman"/>
          <w:color w:val="000000" w:themeColor="text1"/>
          <w:sz w:val="28"/>
          <w:szCs w:val="28"/>
        </w:rPr>
        <w:t xml:space="preserve"> у </w:t>
      </w:r>
      <w:proofErr w:type="gramStart"/>
      <w:r w:rsidR="00BB5333" w:rsidRPr="00B81B97">
        <w:rPr>
          <w:rFonts w:ascii="Times New Roman" w:hAnsi="Times New Roman" w:cs="Times New Roman"/>
          <w:color w:val="000000" w:themeColor="text1"/>
          <w:sz w:val="28"/>
          <w:szCs w:val="28"/>
        </w:rPr>
        <w:t>свою</w:t>
      </w:r>
      <w:proofErr w:type="gramEnd"/>
      <w:r w:rsidR="00BB5333" w:rsidRPr="00B81B97">
        <w:rPr>
          <w:rFonts w:ascii="Times New Roman" w:hAnsi="Times New Roman" w:cs="Times New Roman"/>
          <w:color w:val="000000" w:themeColor="text1"/>
          <w:sz w:val="28"/>
          <w:szCs w:val="28"/>
        </w:rPr>
        <w:t xml:space="preserve"> </w:t>
      </w:r>
      <w:proofErr w:type="spellStart"/>
      <w:r w:rsidR="00BB5333" w:rsidRPr="00B81B97">
        <w:rPr>
          <w:rFonts w:ascii="Times New Roman" w:hAnsi="Times New Roman" w:cs="Times New Roman"/>
          <w:color w:val="000000" w:themeColor="text1"/>
          <w:sz w:val="28"/>
          <w:szCs w:val="28"/>
        </w:rPr>
        <w:t>мрію</w:t>
      </w:r>
      <w:proofErr w:type="spellEnd"/>
      <w:r w:rsidR="00BB5333" w:rsidRPr="00B81B97">
        <w:rPr>
          <w:rFonts w:ascii="Times New Roman" w:hAnsi="Times New Roman" w:cs="Times New Roman"/>
          <w:color w:val="000000" w:themeColor="text1"/>
          <w:sz w:val="28"/>
          <w:szCs w:val="28"/>
        </w:rPr>
        <w:t xml:space="preserve"> - </w:t>
      </w:r>
      <w:proofErr w:type="spellStart"/>
      <w:r w:rsidR="00BB5333" w:rsidRPr="00B81B97">
        <w:rPr>
          <w:rFonts w:ascii="Times New Roman" w:hAnsi="Times New Roman" w:cs="Times New Roman"/>
          <w:color w:val="000000" w:themeColor="text1"/>
          <w:sz w:val="28"/>
          <w:szCs w:val="28"/>
        </w:rPr>
        <w:t>адже</w:t>
      </w:r>
      <w:proofErr w:type="spellEnd"/>
      <w:r w:rsidR="00BB5333" w:rsidRPr="00B81B97">
        <w:rPr>
          <w:rFonts w:ascii="Times New Roman" w:hAnsi="Times New Roman" w:cs="Times New Roman"/>
          <w:color w:val="000000" w:themeColor="text1"/>
          <w:sz w:val="28"/>
          <w:szCs w:val="28"/>
        </w:rPr>
        <w:t xml:space="preserve"> в </w:t>
      </w:r>
      <w:proofErr w:type="spellStart"/>
      <w:r w:rsidR="00BB5333" w:rsidRPr="00B81B97">
        <w:rPr>
          <w:rFonts w:ascii="Times New Roman" w:hAnsi="Times New Roman" w:cs="Times New Roman"/>
          <w:color w:val="000000" w:themeColor="text1"/>
          <w:sz w:val="28"/>
          <w:szCs w:val="28"/>
        </w:rPr>
        <w:t>театрі</w:t>
      </w:r>
      <w:proofErr w:type="spellEnd"/>
      <w:r w:rsidR="00BB5333" w:rsidRPr="00B81B97">
        <w:rPr>
          <w:rFonts w:ascii="Times New Roman" w:hAnsi="Times New Roman" w:cs="Times New Roman"/>
          <w:color w:val="000000" w:themeColor="text1"/>
          <w:sz w:val="28"/>
          <w:szCs w:val="28"/>
        </w:rPr>
        <w:t xml:space="preserve"> </w:t>
      </w:r>
      <w:proofErr w:type="spellStart"/>
      <w:r w:rsidR="00BB5333" w:rsidRPr="00B81B97">
        <w:rPr>
          <w:rFonts w:ascii="Times New Roman" w:hAnsi="Times New Roman" w:cs="Times New Roman"/>
          <w:color w:val="000000" w:themeColor="text1"/>
          <w:sz w:val="28"/>
          <w:szCs w:val="28"/>
        </w:rPr>
        <w:t>можливо</w:t>
      </w:r>
      <w:proofErr w:type="spellEnd"/>
      <w:r w:rsidR="00BB5333" w:rsidRPr="00B81B97">
        <w:rPr>
          <w:rFonts w:ascii="Times New Roman" w:hAnsi="Times New Roman" w:cs="Times New Roman"/>
          <w:color w:val="000000" w:themeColor="text1"/>
          <w:sz w:val="28"/>
          <w:szCs w:val="28"/>
        </w:rPr>
        <w:t xml:space="preserve"> все</w:t>
      </w:r>
      <w:r w:rsidR="00912746" w:rsidRPr="00B81B97">
        <w:rPr>
          <w:rFonts w:ascii="Times New Roman" w:hAnsi="Times New Roman" w:cs="Times New Roman"/>
          <w:color w:val="000000" w:themeColor="text1"/>
          <w:sz w:val="28"/>
          <w:szCs w:val="28"/>
          <w:lang w:val="uk-UA"/>
        </w:rPr>
        <w:t>.</w:t>
      </w:r>
      <w:r w:rsidR="003F492C">
        <w:rPr>
          <w:rFonts w:ascii="Times New Roman" w:hAnsi="Times New Roman" w:cs="Times New Roman"/>
          <w:color w:val="000000" w:themeColor="text1"/>
          <w:sz w:val="28"/>
          <w:szCs w:val="28"/>
        </w:rPr>
        <w:t xml:space="preserve"> Театр </w:t>
      </w:r>
      <w:proofErr w:type="spellStart"/>
      <w:r w:rsidR="003F492C">
        <w:rPr>
          <w:rFonts w:ascii="Times New Roman" w:hAnsi="Times New Roman" w:cs="Times New Roman"/>
          <w:color w:val="000000" w:themeColor="text1"/>
          <w:sz w:val="28"/>
          <w:szCs w:val="28"/>
        </w:rPr>
        <w:lastRenderedPageBreak/>
        <w:t>дітей</w:t>
      </w:r>
      <w:proofErr w:type="spellEnd"/>
      <w:r w:rsidR="003F492C">
        <w:rPr>
          <w:rFonts w:ascii="Times New Roman" w:hAnsi="Times New Roman" w:cs="Times New Roman"/>
          <w:color w:val="000000" w:themeColor="text1"/>
          <w:sz w:val="28"/>
          <w:szCs w:val="28"/>
        </w:rPr>
        <w:t xml:space="preserve"> </w:t>
      </w:r>
      <w:proofErr w:type="spellStart"/>
      <w:r w:rsidR="003F492C">
        <w:rPr>
          <w:rFonts w:ascii="Times New Roman" w:hAnsi="Times New Roman" w:cs="Times New Roman"/>
          <w:color w:val="000000" w:themeColor="text1"/>
          <w:sz w:val="28"/>
          <w:szCs w:val="28"/>
        </w:rPr>
        <w:t>виховує</w:t>
      </w:r>
      <w:proofErr w:type="spellEnd"/>
      <w:r w:rsidR="003F492C">
        <w:rPr>
          <w:rFonts w:ascii="Times New Roman" w:hAnsi="Times New Roman" w:cs="Times New Roman"/>
          <w:color w:val="000000" w:themeColor="text1"/>
          <w:sz w:val="28"/>
          <w:szCs w:val="28"/>
        </w:rPr>
        <w:t xml:space="preserve"> в </w:t>
      </w:r>
      <w:proofErr w:type="spellStart"/>
      <w:r w:rsidR="003F492C">
        <w:rPr>
          <w:rFonts w:ascii="Times New Roman" w:hAnsi="Times New Roman" w:cs="Times New Roman"/>
          <w:color w:val="000000" w:themeColor="text1"/>
          <w:sz w:val="28"/>
          <w:szCs w:val="28"/>
        </w:rPr>
        <w:t>буквальн</w:t>
      </w:r>
      <w:proofErr w:type="spellEnd"/>
      <w:r w:rsidR="00A6325C">
        <w:rPr>
          <w:rFonts w:ascii="Times New Roman" w:hAnsi="Times New Roman" w:cs="Times New Roman"/>
          <w:color w:val="000000" w:themeColor="text1"/>
          <w:sz w:val="28"/>
          <w:szCs w:val="28"/>
          <w:lang w:val="uk-UA"/>
        </w:rPr>
        <w:t>о</w:t>
      </w:r>
      <w:proofErr w:type="spellStart"/>
      <w:r w:rsidR="00BB5333" w:rsidRPr="00B81B97">
        <w:rPr>
          <w:rFonts w:ascii="Times New Roman" w:hAnsi="Times New Roman" w:cs="Times New Roman"/>
          <w:color w:val="000000" w:themeColor="text1"/>
          <w:sz w:val="28"/>
          <w:szCs w:val="28"/>
        </w:rPr>
        <w:t>му</w:t>
      </w:r>
      <w:proofErr w:type="spellEnd"/>
      <w:r w:rsidR="00BB5333" w:rsidRPr="00B81B97">
        <w:rPr>
          <w:rFonts w:ascii="Times New Roman" w:hAnsi="Times New Roman" w:cs="Times New Roman"/>
          <w:color w:val="000000" w:themeColor="text1"/>
          <w:sz w:val="28"/>
          <w:szCs w:val="28"/>
        </w:rPr>
        <w:t xml:space="preserve"> </w:t>
      </w:r>
      <w:proofErr w:type="spellStart"/>
      <w:r w:rsidR="00BB5333" w:rsidRPr="00B81B97">
        <w:rPr>
          <w:rFonts w:ascii="Times New Roman" w:hAnsi="Times New Roman" w:cs="Times New Roman"/>
          <w:color w:val="000000" w:themeColor="text1"/>
          <w:sz w:val="28"/>
          <w:szCs w:val="28"/>
        </w:rPr>
        <w:t>значенні</w:t>
      </w:r>
      <w:proofErr w:type="spellEnd"/>
      <w:r w:rsidR="00BB5333" w:rsidRPr="00B81B97">
        <w:rPr>
          <w:rFonts w:ascii="Times New Roman" w:hAnsi="Times New Roman" w:cs="Times New Roman"/>
          <w:color w:val="000000" w:themeColor="text1"/>
          <w:sz w:val="28"/>
          <w:szCs w:val="28"/>
        </w:rPr>
        <w:t xml:space="preserve"> слова </w:t>
      </w:r>
      <w:proofErr w:type="spellStart"/>
      <w:r w:rsidR="00BB5333" w:rsidRPr="00B81B97">
        <w:rPr>
          <w:rFonts w:ascii="Times New Roman" w:hAnsi="Times New Roman" w:cs="Times New Roman"/>
          <w:color w:val="000000" w:themeColor="text1"/>
          <w:sz w:val="28"/>
          <w:szCs w:val="28"/>
        </w:rPr>
        <w:t>граючи</w:t>
      </w:r>
      <w:proofErr w:type="spellEnd"/>
      <w:r w:rsidR="00BB5333" w:rsidRPr="00B81B97">
        <w:rPr>
          <w:rFonts w:ascii="Times New Roman" w:hAnsi="Times New Roman" w:cs="Times New Roman"/>
          <w:color w:val="000000" w:themeColor="text1"/>
          <w:sz w:val="28"/>
          <w:szCs w:val="28"/>
        </w:rPr>
        <w:t xml:space="preserve">, </w:t>
      </w:r>
      <w:proofErr w:type="spellStart"/>
      <w:r w:rsidR="00BB5333" w:rsidRPr="00B81B97">
        <w:rPr>
          <w:rFonts w:ascii="Times New Roman" w:hAnsi="Times New Roman" w:cs="Times New Roman"/>
          <w:color w:val="000000" w:themeColor="text1"/>
          <w:sz w:val="28"/>
          <w:szCs w:val="28"/>
        </w:rPr>
        <w:t>значення</w:t>
      </w:r>
      <w:proofErr w:type="spellEnd"/>
      <w:r w:rsidR="00BB5333" w:rsidRPr="00B81B97">
        <w:rPr>
          <w:rFonts w:ascii="Times New Roman" w:hAnsi="Times New Roman" w:cs="Times New Roman"/>
          <w:color w:val="000000" w:themeColor="text1"/>
          <w:sz w:val="28"/>
          <w:szCs w:val="28"/>
        </w:rPr>
        <w:t xml:space="preserve"> таких </w:t>
      </w:r>
      <w:proofErr w:type="spellStart"/>
      <w:r w:rsidR="00BB5333" w:rsidRPr="00B81B97">
        <w:rPr>
          <w:rFonts w:ascii="Times New Roman" w:hAnsi="Times New Roman" w:cs="Times New Roman"/>
          <w:color w:val="000000" w:themeColor="text1"/>
          <w:sz w:val="28"/>
          <w:szCs w:val="28"/>
        </w:rPr>
        <w:t>театрів</w:t>
      </w:r>
      <w:proofErr w:type="spellEnd"/>
      <w:r w:rsidR="00BB5333" w:rsidRPr="00B81B97">
        <w:rPr>
          <w:rFonts w:ascii="Times New Roman" w:hAnsi="Times New Roman" w:cs="Times New Roman"/>
          <w:color w:val="000000" w:themeColor="text1"/>
          <w:sz w:val="28"/>
          <w:szCs w:val="28"/>
        </w:rPr>
        <w:t xml:space="preserve"> – </w:t>
      </w:r>
      <w:proofErr w:type="spellStart"/>
      <w:r w:rsidR="00BB5333" w:rsidRPr="00B81B97">
        <w:rPr>
          <w:rFonts w:ascii="Times New Roman" w:hAnsi="Times New Roman" w:cs="Times New Roman"/>
          <w:color w:val="000000" w:themeColor="text1"/>
          <w:sz w:val="28"/>
          <w:szCs w:val="28"/>
        </w:rPr>
        <w:t>безцінно</w:t>
      </w:r>
      <w:proofErr w:type="spellEnd"/>
      <w:r w:rsidR="00BB5333" w:rsidRPr="00B81B97">
        <w:rPr>
          <w:rFonts w:ascii="Times New Roman" w:hAnsi="Times New Roman" w:cs="Times New Roman"/>
          <w:color w:val="000000" w:themeColor="text1"/>
          <w:sz w:val="28"/>
          <w:szCs w:val="28"/>
        </w:rPr>
        <w:t xml:space="preserve">, театр для </w:t>
      </w:r>
      <w:proofErr w:type="spellStart"/>
      <w:r w:rsidR="00BB5333" w:rsidRPr="00B81B97">
        <w:rPr>
          <w:rFonts w:ascii="Times New Roman" w:hAnsi="Times New Roman" w:cs="Times New Roman"/>
          <w:color w:val="000000" w:themeColor="text1"/>
          <w:sz w:val="28"/>
          <w:szCs w:val="28"/>
        </w:rPr>
        <w:t>дітей</w:t>
      </w:r>
      <w:proofErr w:type="spellEnd"/>
      <w:r w:rsidR="00BB5333" w:rsidRPr="00B81B97">
        <w:rPr>
          <w:rFonts w:ascii="Times New Roman" w:hAnsi="Times New Roman" w:cs="Times New Roman"/>
          <w:color w:val="000000" w:themeColor="text1"/>
          <w:sz w:val="28"/>
          <w:szCs w:val="28"/>
        </w:rPr>
        <w:t xml:space="preserve"> – </w:t>
      </w:r>
      <w:proofErr w:type="spellStart"/>
      <w:r w:rsidR="00BB5333" w:rsidRPr="00B81B97">
        <w:rPr>
          <w:rFonts w:ascii="Times New Roman" w:hAnsi="Times New Roman" w:cs="Times New Roman"/>
          <w:color w:val="000000" w:themeColor="text1"/>
          <w:sz w:val="28"/>
          <w:szCs w:val="28"/>
        </w:rPr>
        <w:t>святко</w:t>
      </w:r>
      <w:r w:rsidR="00AD6479">
        <w:rPr>
          <w:rFonts w:ascii="Times New Roman" w:hAnsi="Times New Roman" w:cs="Times New Roman"/>
          <w:color w:val="000000" w:themeColor="text1"/>
          <w:sz w:val="28"/>
          <w:szCs w:val="28"/>
        </w:rPr>
        <w:t>вий</w:t>
      </w:r>
      <w:proofErr w:type="spellEnd"/>
      <w:r w:rsidR="00AD6479">
        <w:rPr>
          <w:rFonts w:ascii="Times New Roman" w:hAnsi="Times New Roman" w:cs="Times New Roman"/>
          <w:color w:val="000000" w:themeColor="text1"/>
          <w:sz w:val="28"/>
          <w:szCs w:val="28"/>
        </w:rPr>
        <w:t xml:space="preserve">, </w:t>
      </w:r>
      <w:proofErr w:type="spellStart"/>
      <w:proofErr w:type="gramStart"/>
      <w:r w:rsidR="00AD6479">
        <w:rPr>
          <w:rFonts w:ascii="Times New Roman" w:hAnsi="Times New Roman" w:cs="Times New Roman"/>
          <w:color w:val="000000" w:themeColor="text1"/>
          <w:sz w:val="28"/>
          <w:szCs w:val="28"/>
        </w:rPr>
        <w:t>р</w:t>
      </w:r>
      <w:proofErr w:type="gramEnd"/>
      <w:r w:rsidR="00AD6479">
        <w:rPr>
          <w:rFonts w:ascii="Times New Roman" w:hAnsi="Times New Roman" w:cs="Times New Roman"/>
          <w:color w:val="000000" w:themeColor="text1"/>
          <w:sz w:val="28"/>
          <w:szCs w:val="28"/>
        </w:rPr>
        <w:t>ізноманітний</w:t>
      </w:r>
      <w:proofErr w:type="spellEnd"/>
      <w:r w:rsidR="00AD6479">
        <w:rPr>
          <w:rFonts w:ascii="Times New Roman" w:hAnsi="Times New Roman" w:cs="Times New Roman"/>
          <w:color w:val="000000" w:themeColor="text1"/>
          <w:sz w:val="28"/>
          <w:szCs w:val="28"/>
        </w:rPr>
        <w:t xml:space="preserve">, </w:t>
      </w:r>
      <w:proofErr w:type="spellStart"/>
      <w:r w:rsidR="00AD6479">
        <w:rPr>
          <w:rFonts w:ascii="Times New Roman" w:hAnsi="Times New Roman" w:cs="Times New Roman"/>
          <w:color w:val="000000" w:themeColor="text1"/>
          <w:sz w:val="28"/>
          <w:szCs w:val="28"/>
        </w:rPr>
        <w:t>невичерпний</w:t>
      </w:r>
      <w:proofErr w:type="spellEnd"/>
      <w:r w:rsidR="00802CEA" w:rsidRPr="00B81B97">
        <w:rPr>
          <w:rFonts w:ascii="Times New Roman" w:hAnsi="Times New Roman" w:cs="Times New Roman"/>
          <w:color w:val="000000" w:themeColor="text1"/>
          <w:sz w:val="28"/>
          <w:szCs w:val="28"/>
          <w:lang w:val="uk-UA"/>
        </w:rPr>
        <w:t>»</w:t>
      </w:r>
      <w:r w:rsidR="00AD6479">
        <w:rPr>
          <w:rFonts w:ascii="Times New Roman" w:hAnsi="Times New Roman" w:cs="Times New Roman"/>
          <w:color w:val="000000" w:themeColor="text1"/>
          <w:sz w:val="28"/>
          <w:szCs w:val="28"/>
          <w:lang w:val="uk-UA"/>
        </w:rPr>
        <w:t xml:space="preserve"> </w:t>
      </w:r>
      <w:r w:rsidR="00912214" w:rsidRPr="00B81B97">
        <w:rPr>
          <w:rFonts w:ascii="Times New Roman" w:hAnsi="Times New Roman" w:cs="Times New Roman"/>
          <w:color w:val="000000" w:themeColor="text1"/>
          <w:sz w:val="28"/>
          <w:szCs w:val="28"/>
        </w:rPr>
        <w:t>[</w:t>
      </w:r>
      <w:r w:rsidR="00912214" w:rsidRPr="00B81B97">
        <w:rPr>
          <w:rFonts w:ascii="Times New Roman" w:hAnsi="Times New Roman" w:cs="Times New Roman"/>
          <w:color w:val="000000" w:themeColor="text1"/>
          <w:sz w:val="28"/>
          <w:szCs w:val="28"/>
          <w:lang w:val="uk-UA"/>
        </w:rPr>
        <w:t>13</w:t>
      </w:r>
      <w:r w:rsidR="00802CEA" w:rsidRPr="00B81B97">
        <w:rPr>
          <w:rFonts w:ascii="Times New Roman" w:hAnsi="Times New Roman" w:cs="Times New Roman"/>
          <w:color w:val="000000" w:themeColor="text1"/>
          <w:sz w:val="28"/>
          <w:szCs w:val="28"/>
        </w:rPr>
        <w:t>]</w:t>
      </w:r>
      <w:r w:rsidR="00AD6479">
        <w:rPr>
          <w:rFonts w:ascii="Times New Roman" w:hAnsi="Times New Roman" w:cs="Times New Roman"/>
          <w:color w:val="000000" w:themeColor="text1"/>
          <w:sz w:val="28"/>
          <w:szCs w:val="28"/>
          <w:lang w:val="uk-UA"/>
        </w:rPr>
        <w:t>.</w:t>
      </w:r>
    </w:p>
    <w:p w:rsidR="00255DC5" w:rsidRPr="003F492C" w:rsidRDefault="00255DC5"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Аналі</w:t>
      </w:r>
      <w:r w:rsidR="008239D5">
        <w:rPr>
          <w:rFonts w:ascii="Times New Roman" w:hAnsi="Times New Roman" w:cs="Times New Roman"/>
          <w:color w:val="000000" w:themeColor="text1"/>
          <w:sz w:val="28"/>
          <w:szCs w:val="28"/>
          <w:lang w:val="uk-UA"/>
        </w:rPr>
        <w:t>зуючи праці О. </w:t>
      </w:r>
      <w:proofErr w:type="spellStart"/>
      <w:r w:rsidR="00462B43" w:rsidRPr="00B81B97">
        <w:rPr>
          <w:rFonts w:ascii="Times New Roman" w:hAnsi="Times New Roman" w:cs="Times New Roman"/>
          <w:color w:val="000000" w:themeColor="text1"/>
          <w:sz w:val="28"/>
          <w:szCs w:val="28"/>
          <w:lang w:val="uk-UA"/>
        </w:rPr>
        <w:t>Половіної</w:t>
      </w:r>
      <w:proofErr w:type="spellEnd"/>
      <w:r w:rsidR="00912746" w:rsidRPr="00B81B97">
        <w:rPr>
          <w:rFonts w:ascii="Times New Roman" w:hAnsi="Times New Roman" w:cs="Times New Roman"/>
          <w:color w:val="000000" w:themeColor="text1"/>
          <w:sz w:val="28"/>
          <w:szCs w:val="28"/>
          <w:lang w:val="uk-UA"/>
        </w:rPr>
        <w:t>,</w:t>
      </w:r>
      <w:r w:rsidR="00A91EEB">
        <w:rPr>
          <w:rFonts w:ascii="Times New Roman" w:hAnsi="Times New Roman" w:cs="Times New Roman"/>
          <w:color w:val="000000" w:themeColor="text1"/>
          <w:sz w:val="28"/>
          <w:szCs w:val="28"/>
          <w:lang w:val="uk-UA"/>
        </w:rPr>
        <w:t xml:space="preserve"> можемо</w:t>
      </w:r>
      <w:r w:rsidRPr="00B81B97">
        <w:rPr>
          <w:rFonts w:ascii="Times New Roman" w:hAnsi="Times New Roman" w:cs="Times New Roman"/>
          <w:color w:val="000000" w:themeColor="text1"/>
          <w:sz w:val="28"/>
          <w:szCs w:val="28"/>
          <w:lang w:val="uk-UA"/>
        </w:rPr>
        <w:t xml:space="preserve"> резюмувати, що </w:t>
      </w:r>
      <w:proofErr w:type="spellStart"/>
      <w:r w:rsidRPr="00B81B97">
        <w:rPr>
          <w:rFonts w:ascii="Times New Roman" w:hAnsi="Times New Roman" w:cs="Times New Roman"/>
          <w:color w:val="000000" w:themeColor="text1"/>
          <w:sz w:val="28"/>
          <w:szCs w:val="28"/>
          <w:lang w:val="uk-UA"/>
        </w:rPr>
        <w:t>м</w:t>
      </w:r>
      <w:r w:rsidR="00E61CFC">
        <w:rPr>
          <w:rFonts w:ascii="Times New Roman" w:hAnsi="Times New Roman" w:cs="Times New Roman"/>
          <w:color w:val="000000" w:themeColor="text1"/>
          <w:sz w:val="28"/>
          <w:szCs w:val="28"/>
          <w:lang w:val="uk-UA"/>
        </w:rPr>
        <w:t>истецько</w:t>
      </w:r>
      <w:proofErr w:type="spellEnd"/>
      <w:r w:rsidR="00E61CFC">
        <w:rPr>
          <w:rFonts w:ascii="Times New Roman" w:hAnsi="Times New Roman" w:cs="Times New Roman"/>
          <w:color w:val="000000" w:themeColor="text1"/>
          <w:sz w:val="28"/>
          <w:szCs w:val="28"/>
          <w:lang w:val="uk-UA"/>
        </w:rPr>
        <w:t xml:space="preserve">-творча компетентність – </w:t>
      </w:r>
      <w:r w:rsidR="00F01B7C" w:rsidRPr="00B81B97">
        <w:rPr>
          <w:rFonts w:ascii="Times New Roman" w:hAnsi="Times New Roman" w:cs="Times New Roman"/>
          <w:color w:val="000000" w:themeColor="text1"/>
          <w:sz w:val="28"/>
          <w:szCs w:val="28"/>
          <w:lang w:val="uk-UA"/>
        </w:rPr>
        <w:t>це</w:t>
      </w:r>
      <w:r w:rsidR="000378A8">
        <w:rPr>
          <w:rFonts w:ascii="Times New Roman" w:hAnsi="Times New Roman" w:cs="Times New Roman"/>
          <w:color w:val="000000" w:themeColor="text1"/>
          <w:sz w:val="28"/>
          <w:szCs w:val="28"/>
          <w:lang w:val="uk-UA"/>
        </w:rPr>
        <w:t xml:space="preserve"> вміння</w:t>
      </w:r>
      <w:r w:rsidRPr="00B81B97">
        <w:rPr>
          <w:rFonts w:ascii="Times New Roman" w:hAnsi="Times New Roman" w:cs="Times New Roman"/>
          <w:color w:val="000000" w:themeColor="text1"/>
          <w:sz w:val="28"/>
          <w:szCs w:val="28"/>
          <w:lang w:val="uk-UA"/>
        </w:rPr>
        <w:t xml:space="preserve"> дитини практично </w:t>
      </w:r>
      <w:r w:rsidR="000378A8">
        <w:rPr>
          <w:rFonts w:ascii="Times New Roman" w:hAnsi="Times New Roman" w:cs="Times New Roman"/>
          <w:color w:val="000000" w:themeColor="text1"/>
          <w:sz w:val="28"/>
          <w:szCs w:val="28"/>
          <w:lang w:val="uk-UA"/>
        </w:rPr>
        <w:t>втілити</w:t>
      </w:r>
      <w:r w:rsidRPr="00B81B97">
        <w:rPr>
          <w:rFonts w:ascii="Times New Roman" w:hAnsi="Times New Roman" w:cs="Times New Roman"/>
          <w:color w:val="000000" w:themeColor="text1"/>
          <w:sz w:val="28"/>
          <w:szCs w:val="28"/>
          <w:lang w:val="uk-UA"/>
        </w:rPr>
        <w:t xml:space="preserve"> свій художньо-естетичний потенціал для </w:t>
      </w:r>
      <w:r w:rsidR="000378A8">
        <w:rPr>
          <w:rFonts w:ascii="Times New Roman" w:hAnsi="Times New Roman" w:cs="Times New Roman"/>
          <w:color w:val="000000" w:themeColor="text1"/>
          <w:sz w:val="28"/>
          <w:szCs w:val="28"/>
          <w:lang w:val="uk-UA"/>
        </w:rPr>
        <w:t xml:space="preserve">здобути бажаний </w:t>
      </w:r>
      <w:r w:rsidR="005E5FB8">
        <w:rPr>
          <w:rFonts w:ascii="Times New Roman" w:hAnsi="Times New Roman" w:cs="Times New Roman"/>
          <w:color w:val="000000" w:themeColor="text1"/>
          <w:sz w:val="28"/>
          <w:szCs w:val="28"/>
          <w:lang w:val="uk-UA"/>
        </w:rPr>
        <w:t>наслідок</w:t>
      </w:r>
      <w:r w:rsidRPr="00B81B97">
        <w:rPr>
          <w:rFonts w:ascii="Times New Roman" w:hAnsi="Times New Roman" w:cs="Times New Roman"/>
          <w:color w:val="000000" w:themeColor="text1"/>
          <w:sz w:val="28"/>
          <w:szCs w:val="28"/>
          <w:lang w:val="uk-UA"/>
        </w:rPr>
        <w:t xml:space="preserve"> творчої діяльності</w:t>
      </w:r>
      <w:r w:rsidR="005E5FB8">
        <w:rPr>
          <w:rFonts w:ascii="Times New Roman" w:hAnsi="Times New Roman" w:cs="Times New Roman"/>
          <w:color w:val="000000" w:themeColor="text1"/>
          <w:sz w:val="28"/>
          <w:szCs w:val="28"/>
          <w:lang w:val="uk-UA"/>
        </w:rPr>
        <w:t xml:space="preserve"> на основі досягнутих </w:t>
      </w:r>
      <w:r w:rsidRPr="00B81B97">
        <w:rPr>
          <w:rFonts w:ascii="Times New Roman" w:hAnsi="Times New Roman" w:cs="Times New Roman"/>
          <w:color w:val="000000" w:themeColor="text1"/>
          <w:sz w:val="28"/>
          <w:szCs w:val="28"/>
          <w:lang w:val="uk-UA"/>
        </w:rPr>
        <w:t xml:space="preserve">емоцій та почуттів до видів мистецтва, </w:t>
      </w:r>
      <w:r w:rsidR="005E5FB8">
        <w:rPr>
          <w:rFonts w:ascii="Times New Roman" w:hAnsi="Times New Roman" w:cs="Times New Roman"/>
          <w:color w:val="000000" w:themeColor="text1"/>
          <w:sz w:val="28"/>
          <w:szCs w:val="28"/>
          <w:lang w:val="uk-UA"/>
        </w:rPr>
        <w:t>нескладно</w:t>
      </w:r>
      <w:r w:rsidRPr="00B81B97">
        <w:rPr>
          <w:rFonts w:ascii="Times New Roman" w:hAnsi="Times New Roman" w:cs="Times New Roman"/>
          <w:color w:val="000000" w:themeColor="text1"/>
          <w:sz w:val="28"/>
          <w:szCs w:val="28"/>
          <w:lang w:val="uk-UA"/>
        </w:rPr>
        <w:t xml:space="preserve"> застосувати мистецькі навички в життєвих </w:t>
      </w:r>
      <w:r w:rsidR="0006026D">
        <w:rPr>
          <w:rFonts w:ascii="Times New Roman" w:hAnsi="Times New Roman" w:cs="Times New Roman"/>
          <w:color w:val="000000" w:themeColor="text1"/>
          <w:sz w:val="28"/>
          <w:szCs w:val="28"/>
          <w:lang w:val="uk-UA"/>
        </w:rPr>
        <w:t>обставинах</w:t>
      </w:r>
      <w:r w:rsidRPr="00B81B97">
        <w:rPr>
          <w:rFonts w:ascii="Times New Roman" w:hAnsi="Times New Roman" w:cs="Times New Roman"/>
          <w:color w:val="000000" w:themeColor="text1"/>
          <w:sz w:val="28"/>
          <w:szCs w:val="28"/>
          <w:lang w:val="uk-UA"/>
        </w:rPr>
        <w:t xml:space="preserve"> під час освітньої та самостійної діяльності</w:t>
      </w:r>
      <w:r w:rsidR="00E61CFC">
        <w:rPr>
          <w:rFonts w:ascii="Times New Roman" w:hAnsi="Times New Roman" w:cs="Times New Roman"/>
          <w:color w:val="000000" w:themeColor="text1"/>
          <w:sz w:val="28"/>
          <w:szCs w:val="28"/>
          <w:lang w:val="uk-UA"/>
        </w:rPr>
        <w:t> </w:t>
      </w:r>
      <w:r w:rsidR="003F492C" w:rsidRPr="00B81B97">
        <w:rPr>
          <w:rFonts w:ascii="Times New Roman" w:hAnsi="Times New Roman" w:cs="Times New Roman"/>
          <w:color w:val="000000" w:themeColor="text1"/>
          <w:sz w:val="28"/>
          <w:szCs w:val="28"/>
          <w:lang w:val="uk-UA"/>
        </w:rPr>
        <w:t>[</w:t>
      </w:r>
      <w:r w:rsidR="000B6E5F">
        <w:rPr>
          <w:rStyle w:val="personname"/>
          <w:rFonts w:ascii="Times New Roman" w:hAnsi="Times New Roman" w:cs="Times New Roman"/>
          <w:color w:val="000000" w:themeColor="text1"/>
          <w:sz w:val="28"/>
          <w:szCs w:val="28"/>
          <w:shd w:val="clear" w:color="auto" w:fill="FFFFFF"/>
          <w:lang w:val="uk-UA"/>
        </w:rPr>
        <w:t>32</w:t>
      </w:r>
      <w:r w:rsidR="00AD6479">
        <w:rPr>
          <w:rStyle w:val="personname"/>
          <w:rFonts w:ascii="Times New Roman" w:hAnsi="Times New Roman" w:cs="Times New Roman"/>
          <w:color w:val="000000" w:themeColor="text1"/>
          <w:sz w:val="28"/>
          <w:szCs w:val="28"/>
          <w:shd w:val="clear" w:color="auto" w:fill="FFFFFF"/>
          <w:lang w:val="uk-UA"/>
        </w:rPr>
        <w:t xml:space="preserve">, </w:t>
      </w:r>
      <w:r w:rsidR="003F492C" w:rsidRPr="00B81B97">
        <w:rPr>
          <w:rStyle w:val="personname"/>
          <w:rFonts w:ascii="Times New Roman" w:hAnsi="Times New Roman" w:cs="Times New Roman"/>
          <w:color w:val="000000" w:themeColor="text1"/>
          <w:sz w:val="28"/>
          <w:szCs w:val="28"/>
          <w:shd w:val="clear" w:color="auto" w:fill="FFFFFF"/>
          <w:lang w:val="uk-UA"/>
        </w:rPr>
        <w:t>с.2]</w:t>
      </w:r>
      <w:r w:rsidR="00E61CFC">
        <w:rPr>
          <w:rFonts w:ascii="Times New Roman" w:hAnsi="Times New Roman" w:cs="Times New Roman"/>
          <w:color w:val="000000" w:themeColor="text1"/>
          <w:sz w:val="28"/>
          <w:szCs w:val="28"/>
          <w:lang w:val="uk-UA"/>
        </w:rPr>
        <w:t xml:space="preserve">. </w:t>
      </w:r>
      <w:r w:rsidRPr="00B81B97">
        <w:rPr>
          <w:rFonts w:ascii="Times New Roman" w:hAnsi="Times New Roman" w:cs="Times New Roman"/>
          <w:color w:val="000000" w:themeColor="text1"/>
          <w:sz w:val="28"/>
          <w:szCs w:val="28"/>
          <w:lang w:val="uk-UA"/>
        </w:rPr>
        <w:t xml:space="preserve">Результатом </w:t>
      </w:r>
      <w:r w:rsidR="005D0426">
        <w:rPr>
          <w:rFonts w:ascii="Times New Roman" w:hAnsi="Times New Roman" w:cs="Times New Roman"/>
          <w:color w:val="000000" w:themeColor="text1"/>
          <w:sz w:val="28"/>
          <w:szCs w:val="28"/>
          <w:lang w:val="uk-UA"/>
        </w:rPr>
        <w:t>набуття</w:t>
      </w:r>
      <w:r w:rsidRPr="00B81B97">
        <w:rPr>
          <w:rFonts w:ascii="Times New Roman" w:hAnsi="Times New Roman" w:cs="Times New Roman"/>
          <w:color w:val="000000" w:themeColor="text1"/>
          <w:sz w:val="28"/>
          <w:szCs w:val="28"/>
          <w:lang w:val="uk-UA"/>
        </w:rPr>
        <w:t xml:space="preserve"> </w:t>
      </w:r>
      <w:proofErr w:type="spellStart"/>
      <w:r w:rsidRPr="00B81B97">
        <w:rPr>
          <w:rFonts w:ascii="Times New Roman" w:hAnsi="Times New Roman" w:cs="Times New Roman"/>
          <w:color w:val="000000" w:themeColor="text1"/>
          <w:sz w:val="28"/>
          <w:szCs w:val="28"/>
          <w:lang w:val="uk-UA"/>
        </w:rPr>
        <w:t>мистецько</w:t>
      </w:r>
      <w:proofErr w:type="spellEnd"/>
      <w:r w:rsidRPr="00B81B97">
        <w:rPr>
          <w:rFonts w:ascii="Times New Roman" w:hAnsi="Times New Roman" w:cs="Times New Roman"/>
          <w:color w:val="000000" w:themeColor="text1"/>
          <w:sz w:val="28"/>
          <w:szCs w:val="28"/>
          <w:lang w:val="uk-UA"/>
        </w:rPr>
        <w:t xml:space="preserve">-творчої компетентності є </w:t>
      </w:r>
      <w:r w:rsidR="0006026D">
        <w:rPr>
          <w:rFonts w:ascii="Times New Roman" w:hAnsi="Times New Roman" w:cs="Times New Roman"/>
          <w:color w:val="000000" w:themeColor="text1"/>
          <w:sz w:val="28"/>
          <w:szCs w:val="28"/>
          <w:lang w:val="uk-UA"/>
        </w:rPr>
        <w:t>знання дитини основ особливостей різних</w:t>
      </w:r>
      <w:r w:rsidRPr="00B81B97">
        <w:rPr>
          <w:rFonts w:ascii="Times New Roman" w:hAnsi="Times New Roman" w:cs="Times New Roman"/>
          <w:color w:val="000000" w:themeColor="text1"/>
          <w:sz w:val="28"/>
          <w:szCs w:val="28"/>
          <w:lang w:val="uk-UA"/>
        </w:rPr>
        <w:t xml:space="preserve"> видів </w:t>
      </w:r>
      <w:r w:rsidR="0006026D">
        <w:rPr>
          <w:rFonts w:ascii="Times New Roman" w:hAnsi="Times New Roman" w:cs="Times New Roman"/>
          <w:color w:val="000000" w:themeColor="text1"/>
          <w:sz w:val="28"/>
          <w:szCs w:val="28"/>
          <w:lang w:val="uk-UA"/>
        </w:rPr>
        <w:t>мистецтва (художньо-продуктивних, музичних, театральних</w:t>
      </w:r>
      <w:r w:rsidRPr="00B81B97">
        <w:rPr>
          <w:rFonts w:ascii="Times New Roman" w:hAnsi="Times New Roman" w:cs="Times New Roman"/>
          <w:color w:val="000000" w:themeColor="text1"/>
          <w:sz w:val="28"/>
          <w:szCs w:val="28"/>
          <w:lang w:val="uk-UA"/>
        </w:rPr>
        <w:t xml:space="preserve">); ціннісне </w:t>
      </w:r>
      <w:r w:rsidR="00A6325C">
        <w:rPr>
          <w:rFonts w:ascii="Times New Roman" w:hAnsi="Times New Roman" w:cs="Times New Roman"/>
          <w:color w:val="000000" w:themeColor="text1"/>
          <w:sz w:val="28"/>
          <w:szCs w:val="28"/>
          <w:lang w:val="uk-UA"/>
        </w:rPr>
        <w:t>відношення</w:t>
      </w:r>
      <w:r w:rsidRPr="00B81B97">
        <w:rPr>
          <w:rFonts w:ascii="Times New Roman" w:hAnsi="Times New Roman" w:cs="Times New Roman"/>
          <w:color w:val="000000" w:themeColor="text1"/>
          <w:sz w:val="28"/>
          <w:szCs w:val="28"/>
          <w:lang w:val="uk-UA"/>
        </w:rPr>
        <w:t xml:space="preserve"> до мистецтва і мистецької діяльності; </w:t>
      </w:r>
      <w:r w:rsidR="00672D0F">
        <w:rPr>
          <w:rFonts w:ascii="Times New Roman" w:hAnsi="Times New Roman" w:cs="Times New Roman"/>
          <w:color w:val="000000" w:themeColor="text1"/>
          <w:sz w:val="28"/>
          <w:szCs w:val="28"/>
          <w:lang w:val="uk-UA"/>
        </w:rPr>
        <w:t xml:space="preserve">палке бажання осягати </w:t>
      </w:r>
      <w:r w:rsidRPr="00B81B97">
        <w:rPr>
          <w:rFonts w:ascii="Times New Roman" w:hAnsi="Times New Roman" w:cs="Times New Roman"/>
          <w:color w:val="000000" w:themeColor="text1"/>
          <w:sz w:val="28"/>
          <w:szCs w:val="28"/>
          <w:lang w:val="uk-UA"/>
        </w:rPr>
        <w:t>мистецтво тощо [</w:t>
      </w:r>
      <w:r w:rsidR="000B6E5F">
        <w:rPr>
          <w:rStyle w:val="personname"/>
          <w:rFonts w:ascii="Times New Roman" w:hAnsi="Times New Roman" w:cs="Times New Roman"/>
          <w:color w:val="000000" w:themeColor="text1"/>
          <w:sz w:val="28"/>
          <w:szCs w:val="28"/>
          <w:shd w:val="clear" w:color="auto" w:fill="FFFFFF"/>
          <w:lang w:val="uk-UA"/>
        </w:rPr>
        <w:t>32</w:t>
      </w:r>
      <w:r w:rsidR="00912214" w:rsidRPr="00B81B97">
        <w:rPr>
          <w:rStyle w:val="personname"/>
          <w:rFonts w:ascii="Times New Roman" w:hAnsi="Times New Roman" w:cs="Times New Roman"/>
          <w:color w:val="000000" w:themeColor="text1"/>
          <w:sz w:val="28"/>
          <w:szCs w:val="28"/>
          <w:shd w:val="clear" w:color="auto" w:fill="FFFFFF"/>
          <w:lang w:val="uk-UA"/>
        </w:rPr>
        <w:t>, с.2]</w:t>
      </w:r>
      <w:r w:rsidR="003F492C" w:rsidRPr="003F492C">
        <w:rPr>
          <w:rStyle w:val="personname"/>
          <w:rFonts w:ascii="Times New Roman" w:hAnsi="Times New Roman" w:cs="Times New Roman"/>
          <w:color w:val="000000" w:themeColor="text1"/>
          <w:sz w:val="28"/>
          <w:szCs w:val="28"/>
          <w:shd w:val="clear" w:color="auto" w:fill="FFFFFF"/>
          <w:lang w:val="uk-UA"/>
        </w:rPr>
        <w:t>.</w:t>
      </w:r>
    </w:p>
    <w:p w:rsidR="000074C6" w:rsidRPr="00B81B97" w:rsidRDefault="004E0B2F" w:rsidP="004E0B2F">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w:t>
      </w:r>
      <w:r w:rsidR="005D0426" w:rsidRPr="00B81B97">
        <w:rPr>
          <w:rFonts w:ascii="Times New Roman" w:hAnsi="Times New Roman" w:cs="Times New Roman"/>
          <w:color w:val="000000" w:themeColor="text1"/>
          <w:sz w:val="28"/>
          <w:szCs w:val="28"/>
          <w:lang w:val="uk-UA"/>
        </w:rPr>
        <w:t>еатральне мистецтво</w:t>
      </w:r>
      <w:r>
        <w:rPr>
          <w:rFonts w:ascii="Times New Roman" w:hAnsi="Times New Roman" w:cs="Times New Roman"/>
          <w:color w:val="000000" w:themeColor="text1"/>
          <w:sz w:val="28"/>
          <w:szCs w:val="28"/>
          <w:lang w:val="uk-UA"/>
        </w:rPr>
        <w:t>, на думку І. Кондратець,</w:t>
      </w:r>
      <w:r w:rsidR="005D0426" w:rsidRPr="00B81B97">
        <w:rPr>
          <w:rFonts w:ascii="Times New Roman" w:hAnsi="Times New Roman" w:cs="Times New Roman"/>
          <w:color w:val="000000" w:themeColor="text1"/>
          <w:sz w:val="28"/>
          <w:szCs w:val="28"/>
          <w:lang w:val="uk-UA"/>
        </w:rPr>
        <w:t xml:space="preserve"> можна </w:t>
      </w:r>
      <w:r>
        <w:rPr>
          <w:rFonts w:ascii="Times New Roman" w:hAnsi="Times New Roman" w:cs="Times New Roman"/>
          <w:color w:val="000000" w:themeColor="text1"/>
          <w:sz w:val="28"/>
          <w:szCs w:val="28"/>
          <w:lang w:val="uk-UA"/>
        </w:rPr>
        <w:t xml:space="preserve">рішуче вважати мистецтвом дитинства, </w:t>
      </w:r>
      <w:r w:rsidR="005D0426" w:rsidRPr="00B81B97">
        <w:rPr>
          <w:rFonts w:ascii="Times New Roman" w:hAnsi="Times New Roman" w:cs="Times New Roman"/>
          <w:color w:val="000000" w:themeColor="text1"/>
          <w:sz w:val="28"/>
          <w:szCs w:val="28"/>
          <w:lang w:val="uk-UA"/>
        </w:rPr>
        <w:t>мистецтвом щастя і кра</w:t>
      </w:r>
      <w:r>
        <w:rPr>
          <w:rFonts w:ascii="Times New Roman" w:hAnsi="Times New Roman" w:cs="Times New Roman"/>
          <w:color w:val="000000" w:themeColor="text1"/>
          <w:sz w:val="28"/>
          <w:szCs w:val="28"/>
          <w:lang w:val="uk-UA"/>
        </w:rPr>
        <w:t xml:space="preserve">си, самовираження й чуттєвості. </w:t>
      </w:r>
      <w:r w:rsidR="004A2E72" w:rsidRPr="00B81B97">
        <w:rPr>
          <w:rFonts w:ascii="Times New Roman" w:hAnsi="Times New Roman" w:cs="Times New Roman"/>
          <w:color w:val="000000" w:themeColor="text1"/>
          <w:sz w:val="28"/>
          <w:szCs w:val="28"/>
          <w:lang w:val="uk-UA"/>
        </w:rPr>
        <w:t>Театральне мистецтво є одн</w:t>
      </w:r>
      <w:r w:rsidR="000074C6" w:rsidRPr="00B81B97">
        <w:rPr>
          <w:rFonts w:ascii="Times New Roman" w:hAnsi="Times New Roman" w:cs="Times New Roman"/>
          <w:color w:val="000000" w:themeColor="text1"/>
          <w:sz w:val="28"/>
          <w:szCs w:val="28"/>
          <w:lang w:val="uk-UA"/>
        </w:rPr>
        <w:t xml:space="preserve">им із </w:t>
      </w:r>
      <w:r w:rsidR="004A2E72" w:rsidRPr="00B81B97">
        <w:rPr>
          <w:rFonts w:ascii="Times New Roman" w:hAnsi="Times New Roman" w:cs="Times New Roman"/>
          <w:color w:val="000000" w:themeColor="text1"/>
          <w:sz w:val="28"/>
          <w:szCs w:val="28"/>
          <w:lang w:val="uk-UA"/>
        </w:rPr>
        <w:t>най</w:t>
      </w:r>
      <w:r w:rsidR="003F72F6">
        <w:rPr>
          <w:rFonts w:ascii="Times New Roman" w:hAnsi="Times New Roman" w:cs="Times New Roman"/>
          <w:color w:val="000000" w:themeColor="text1"/>
          <w:sz w:val="28"/>
          <w:szCs w:val="28"/>
          <w:lang w:val="uk-UA"/>
        </w:rPr>
        <w:t>результативніших</w:t>
      </w:r>
      <w:r w:rsidR="000074C6" w:rsidRPr="00B81B97">
        <w:rPr>
          <w:rFonts w:ascii="Times New Roman" w:hAnsi="Times New Roman" w:cs="Times New Roman"/>
          <w:color w:val="000000" w:themeColor="text1"/>
          <w:sz w:val="28"/>
          <w:szCs w:val="28"/>
          <w:lang w:val="uk-UA"/>
        </w:rPr>
        <w:t xml:space="preserve"> методів</w:t>
      </w:r>
      <w:r w:rsidR="003C4380">
        <w:rPr>
          <w:rFonts w:ascii="Times New Roman" w:hAnsi="Times New Roman" w:cs="Times New Roman"/>
          <w:color w:val="000000" w:themeColor="text1"/>
          <w:sz w:val="28"/>
          <w:szCs w:val="28"/>
          <w:lang w:val="uk-UA"/>
        </w:rPr>
        <w:t xml:space="preserve"> </w:t>
      </w:r>
      <w:r w:rsidR="003F72F6">
        <w:rPr>
          <w:rFonts w:ascii="Times New Roman" w:hAnsi="Times New Roman" w:cs="Times New Roman"/>
          <w:color w:val="000000" w:themeColor="text1"/>
          <w:sz w:val="28"/>
          <w:szCs w:val="28"/>
          <w:lang w:val="uk-UA"/>
        </w:rPr>
        <w:t xml:space="preserve">емоційного, творчого </w:t>
      </w:r>
      <w:r w:rsidR="003C4380" w:rsidRPr="00B81B97">
        <w:rPr>
          <w:rFonts w:ascii="Times New Roman" w:hAnsi="Times New Roman" w:cs="Times New Roman"/>
          <w:color w:val="000000" w:themeColor="text1"/>
          <w:sz w:val="28"/>
          <w:szCs w:val="28"/>
          <w:lang w:val="uk-UA"/>
        </w:rPr>
        <w:t>розвитку</w:t>
      </w:r>
      <w:r w:rsidR="000074C6" w:rsidRPr="00B81B97">
        <w:rPr>
          <w:rFonts w:ascii="Times New Roman" w:hAnsi="Times New Roman" w:cs="Times New Roman"/>
          <w:color w:val="000000" w:themeColor="text1"/>
          <w:sz w:val="28"/>
          <w:szCs w:val="28"/>
          <w:lang w:val="uk-UA"/>
        </w:rPr>
        <w:t xml:space="preserve"> </w:t>
      </w:r>
      <w:r w:rsidR="003F72F6">
        <w:rPr>
          <w:rFonts w:ascii="Times New Roman" w:hAnsi="Times New Roman" w:cs="Times New Roman"/>
          <w:color w:val="000000" w:themeColor="text1"/>
          <w:sz w:val="28"/>
          <w:szCs w:val="28"/>
          <w:lang w:val="uk-UA"/>
        </w:rPr>
        <w:t xml:space="preserve">та естетичного виховання </w:t>
      </w:r>
      <w:r w:rsidR="000074C6" w:rsidRPr="00B81B97">
        <w:rPr>
          <w:rFonts w:ascii="Times New Roman" w:hAnsi="Times New Roman" w:cs="Times New Roman"/>
          <w:color w:val="000000" w:themeColor="text1"/>
          <w:sz w:val="28"/>
          <w:szCs w:val="28"/>
          <w:lang w:val="uk-UA"/>
        </w:rPr>
        <w:t xml:space="preserve"> дітей дошкільного віку</w:t>
      </w:r>
      <w:r w:rsidR="00AD6479">
        <w:rPr>
          <w:rFonts w:ascii="Times New Roman" w:hAnsi="Times New Roman" w:cs="Times New Roman"/>
          <w:color w:val="000000" w:themeColor="text1"/>
          <w:sz w:val="28"/>
          <w:szCs w:val="28"/>
          <w:lang w:val="uk-UA"/>
        </w:rPr>
        <w:t xml:space="preserve"> </w:t>
      </w:r>
      <w:r w:rsidR="003F492C" w:rsidRPr="00B81B97">
        <w:rPr>
          <w:rFonts w:ascii="Times New Roman" w:hAnsi="Times New Roman" w:cs="Times New Roman"/>
          <w:color w:val="000000" w:themeColor="text1"/>
          <w:sz w:val="28"/>
          <w:szCs w:val="28"/>
          <w:lang w:val="uk-UA"/>
        </w:rPr>
        <w:t>[</w:t>
      </w:r>
      <w:r w:rsidR="00773A74">
        <w:rPr>
          <w:rStyle w:val="personname"/>
          <w:rFonts w:ascii="Times New Roman" w:hAnsi="Times New Roman" w:cs="Times New Roman"/>
          <w:color w:val="000000" w:themeColor="text1"/>
          <w:sz w:val="28"/>
          <w:szCs w:val="28"/>
          <w:shd w:val="clear" w:color="auto" w:fill="FFFFFF"/>
          <w:lang w:val="uk-UA"/>
        </w:rPr>
        <w:t>18</w:t>
      </w:r>
      <w:r w:rsidR="003F492C" w:rsidRPr="00B81B97">
        <w:rPr>
          <w:rFonts w:ascii="Times New Roman" w:hAnsi="Times New Roman" w:cs="Times New Roman"/>
          <w:color w:val="000000" w:themeColor="text1"/>
          <w:sz w:val="28"/>
          <w:szCs w:val="28"/>
          <w:shd w:val="clear" w:color="auto" w:fill="FFFFFF"/>
          <w:lang w:val="uk-UA"/>
        </w:rPr>
        <w:t xml:space="preserve"> с.</w:t>
      </w:r>
      <w:r w:rsidR="003F492C">
        <w:rPr>
          <w:rFonts w:ascii="Times New Roman" w:hAnsi="Times New Roman" w:cs="Times New Roman"/>
          <w:color w:val="000000" w:themeColor="text1"/>
          <w:sz w:val="28"/>
          <w:szCs w:val="28"/>
          <w:shd w:val="clear" w:color="auto" w:fill="FFFFFF"/>
          <w:lang w:val="uk-UA"/>
        </w:rPr>
        <w:t xml:space="preserve"> 3</w:t>
      </w:r>
      <w:r w:rsidR="003F492C" w:rsidRPr="00B81B97">
        <w:rPr>
          <w:rFonts w:ascii="Times New Roman" w:hAnsi="Times New Roman" w:cs="Times New Roman"/>
          <w:color w:val="000000" w:themeColor="text1"/>
          <w:sz w:val="28"/>
          <w:szCs w:val="28"/>
          <w:lang w:val="uk-UA"/>
        </w:rPr>
        <w:t>]</w:t>
      </w:r>
      <w:r w:rsidR="000074C6" w:rsidRPr="00B81B97">
        <w:rPr>
          <w:rFonts w:ascii="Times New Roman" w:hAnsi="Times New Roman" w:cs="Times New Roman"/>
          <w:color w:val="000000" w:themeColor="text1"/>
          <w:sz w:val="28"/>
          <w:szCs w:val="28"/>
          <w:lang w:val="uk-UA"/>
        </w:rPr>
        <w:t>.</w:t>
      </w:r>
    </w:p>
    <w:p w:rsidR="006F11F2" w:rsidRPr="00B81B97" w:rsidRDefault="000074C6" w:rsidP="003C4380">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Синкретична природа театрального мистецтва </w:t>
      </w:r>
      <w:r w:rsidR="00D447ED">
        <w:rPr>
          <w:rFonts w:ascii="Times New Roman" w:hAnsi="Times New Roman" w:cs="Times New Roman"/>
          <w:color w:val="000000" w:themeColor="text1"/>
          <w:sz w:val="28"/>
          <w:szCs w:val="28"/>
          <w:lang w:val="uk-UA"/>
        </w:rPr>
        <w:t>допомагає</w:t>
      </w:r>
      <w:r w:rsidRPr="00B81B97">
        <w:rPr>
          <w:rFonts w:ascii="Times New Roman" w:hAnsi="Times New Roman" w:cs="Times New Roman"/>
          <w:color w:val="000000" w:themeColor="text1"/>
          <w:sz w:val="28"/>
          <w:szCs w:val="28"/>
          <w:lang w:val="uk-UA"/>
        </w:rPr>
        <w:t xml:space="preserve"> </w:t>
      </w:r>
      <w:r w:rsidR="00BB2356">
        <w:rPr>
          <w:rFonts w:ascii="Times New Roman" w:hAnsi="Times New Roman" w:cs="Times New Roman"/>
          <w:color w:val="000000" w:themeColor="text1"/>
          <w:sz w:val="28"/>
          <w:szCs w:val="28"/>
          <w:lang w:val="uk-UA"/>
        </w:rPr>
        <w:t>ві</w:t>
      </w:r>
      <w:r w:rsidR="00683843">
        <w:rPr>
          <w:rFonts w:ascii="Times New Roman" w:hAnsi="Times New Roman" w:cs="Times New Roman"/>
          <w:color w:val="000000" w:themeColor="text1"/>
          <w:sz w:val="28"/>
          <w:szCs w:val="28"/>
          <w:lang w:val="uk-UA"/>
        </w:rPr>
        <w:t>дкриттю</w:t>
      </w:r>
      <w:r w:rsidRPr="00B81B97">
        <w:rPr>
          <w:rFonts w:ascii="Times New Roman" w:hAnsi="Times New Roman" w:cs="Times New Roman"/>
          <w:color w:val="000000" w:themeColor="text1"/>
          <w:sz w:val="28"/>
          <w:szCs w:val="28"/>
          <w:lang w:val="uk-UA"/>
        </w:rPr>
        <w:t xml:space="preserve"> потенціалу </w:t>
      </w:r>
      <w:r w:rsidR="00D447ED">
        <w:rPr>
          <w:rFonts w:ascii="Times New Roman" w:hAnsi="Times New Roman" w:cs="Times New Roman"/>
          <w:color w:val="000000" w:themeColor="text1"/>
          <w:sz w:val="28"/>
          <w:szCs w:val="28"/>
          <w:lang w:val="uk-UA"/>
        </w:rPr>
        <w:t xml:space="preserve"> дітей. Театр дає можливість</w:t>
      </w:r>
      <w:r w:rsidRPr="00B81B97">
        <w:rPr>
          <w:rFonts w:ascii="Times New Roman" w:hAnsi="Times New Roman" w:cs="Times New Roman"/>
          <w:color w:val="000000" w:themeColor="text1"/>
          <w:sz w:val="28"/>
          <w:szCs w:val="28"/>
          <w:lang w:val="uk-UA"/>
        </w:rPr>
        <w:t xml:space="preserve"> </w:t>
      </w:r>
      <w:r w:rsidR="00D447ED">
        <w:rPr>
          <w:rFonts w:ascii="Times New Roman" w:hAnsi="Times New Roman" w:cs="Times New Roman"/>
          <w:color w:val="000000" w:themeColor="text1"/>
          <w:sz w:val="28"/>
          <w:szCs w:val="28"/>
          <w:lang w:val="uk-UA"/>
        </w:rPr>
        <w:t xml:space="preserve">дитині </w:t>
      </w:r>
      <w:r w:rsidR="00147611">
        <w:rPr>
          <w:rFonts w:ascii="Times New Roman" w:hAnsi="Times New Roman" w:cs="Times New Roman"/>
          <w:color w:val="000000" w:themeColor="text1"/>
          <w:sz w:val="28"/>
          <w:szCs w:val="28"/>
          <w:lang w:val="uk-UA"/>
        </w:rPr>
        <w:t>здійснити творчу діяльність з р</w:t>
      </w:r>
      <w:r w:rsidR="00683843">
        <w:rPr>
          <w:rFonts w:ascii="Times New Roman" w:hAnsi="Times New Roman" w:cs="Times New Roman"/>
          <w:color w:val="000000" w:themeColor="text1"/>
          <w:sz w:val="28"/>
          <w:szCs w:val="28"/>
          <w:lang w:val="uk-UA"/>
        </w:rPr>
        <w:t>ізними образами та видами мистецтва</w:t>
      </w:r>
      <w:r w:rsidR="00147611">
        <w:rPr>
          <w:rFonts w:ascii="Times New Roman" w:hAnsi="Times New Roman" w:cs="Times New Roman"/>
          <w:color w:val="000000" w:themeColor="text1"/>
          <w:sz w:val="28"/>
          <w:szCs w:val="28"/>
          <w:lang w:val="uk-UA"/>
        </w:rPr>
        <w:t xml:space="preserve"> </w:t>
      </w:r>
      <w:r w:rsidR="00683843">
        <w:rPr>
          <w:rFonts w:ascii="Times New Roman" w:hAnsi="Times New Roman" w:cs="Times New Roman"/>
          <w:color w:val="000000" w:themeColor="text1"/>
          <w:sz w:val="28"/>
          <w:szCs w:val="28"/>
          <w:lang w:val="uk-UA"/>
        </w:rPr>
        <w:t xml:space="preserve">– звуко-інтонаційних, вербальних, візуальних. </w:t>
      </w:r>
      <w:r w:rsidRPr="00B81B97">
        <w:rPr>
          <w:rFonts w:ascii="Times New Roman" w:hAnsi="Times New Roman" w:cs="Times New Roman"/>
          <w:color w:val="000000" w:themeColor="text1"/>
          <w:sz w:val="28"/>
          <w:szCs w:val="28"/>
          <w:lang w:val="uk-UA"/>
        </w:rPr>
        <w:t xml:space="preserve">Перегляд вистав </w:t>
      </w:r>
      <w:r w:rsidR="00147611">
        <w:rPr>
          <w:rFonts w:ascii="Times New Roman" w:hAnsi="Times New Roman" w:cs="Times New Roman"/>
          <w:color w:val="000000" w:themeColor="text1"/>
          <w:sz w:val="28"/>
          <w:szCs w:val="28"/>
          <w:lang w:val="uk-UA"/>
        </w:rPr>
        <w:t>спонукає</w:t>
      </w:r>
      <w:r w:rsidRPr="00B81B97">
        <w:rPr>
          <w:rFonts w:ascii="Times New Roman" w:hAnsi="Times New Roman" w:cs="Times New Roman"/>
          <w:color w:val="000000" w:themeColor="text1"/>
          <w:sz w:val="28"/>
          <w:szCs w:val="28"/>
          <w:lang w:val="uk-UA"/>
        </w:rPr>
        <w:t xml:space="preserve"> дитину </w:t>
      </w:r>
      <w:r w:rsidR="00147611">
        <w:rPr>
          <w:rFonts w:ascii="Times New Roman" w:hAnsi="Times New Roman" w:cs="Times New Roman"/>
          <w:color w:val="000000" w:themeColor="text1"/>
          <w:sz w:val="28"/>
          <w:szCs w:val="28"/>
          <w:lang w:val="uk-UA"/>
        </w:rPr>
        <w:t>задуматися, розвиває увагу, мовлення</w:t>
      </w:r>
      <w:r w:rsidR="004A2E72" w:rsidRPr="00B81B97">
        <w:rPr>
          <w:rFonts w:ascii="Times New Roman" w:hAnsi="Times New Roman" w:cs="Times New Roman"/>
          <w:color w:val="000000" w:themeColor="text1"/>
          <w:sz w:val="28"/>
          <w:szCs w:val="28"/>
          <w:lang w:val="uk-UA"/>
        </w:rPr>
        <w:t>, пам</w:t>
      </w:r>
      <w:r w:rsidR="004A2E72" w:rsidRPr="003C4380">
        <w:rPr>
          <w:rFonts w:ascii="Times New Roman" w:hAnsi="Times New Roman" w:cs="Times New Roman"/>
          <w:color w:val="000000" w:themeColor="text1"/>
          <w:sz w:val="28"/>
          <w:szCs w:val="28"/>
          <w:lang w:val="uk-UA"/>
        </w:rPr>
        <w:t>’</w:t>
      </w:r>
      <w:r w:rsidR="004A2E72" w:rsidRPr="00B81B97">
        <w:rPr>
          <w:rFonts w:ascii="Times New Roman" w:hAnsi="Times New Roman" w:cs="Times New Roman"/>
          <w:color w:val="000000" w:themeColor="text1"/>
          <w:sz w:val="28"/>
          <w:szCs w:val="28"/>
          <w:lang w:val="uk-UA"/>
        </w:rPr>
        <w:t xml:space="preserve">ять, мислення, </w:t>
      </w:r>
      <w:r w:rsidR="00147611">
        <w:rPr>
          <w:rFonts w:ascii="Times New Roman" w:hAnsi="Times New Roman" w:cs="Times New Roman"/>
          <w:color w:val="000000" w:themeColor="text1"/>
          <w:sz w:val="28"/>
          <w:szCs w:val="28"/>
          <w:lang w:val="uk-UA"/>
        </w:rPr>
        <w:t>уяву</w:t>
      </w:r>
      <w:r w:rsidR="004A2E72" w:rsidRPr="00B81B97">
        <w:rPr>
          <w:rFonts w:ascii="Times New Roman" w:hAnsi="Times New Roman" w:cs="Times New Roman"/>
          <w:color w:val="000000" w:themeColor="text1"/>
          <w:sz w:val="28"/>
          <w:szCs w:val="28"/>
          <w:lang w:val="uk-UA"/>
        </w:rPr>
        <w:t>.</w:t>
      </w:r>
      <w:r w:rsidR="003C4380">
        <w:rPr>
          <w:rFonts w:ascii="Times New Roman" w:hAnsi="Times New Roman" w:cs="Times New Roman"/>
          <w:color w:val="000000" w:themeColor="text1"/>
          <w:sz w:val="28"/>
          <w:szCs w:val="28"/>
          <w:lang w:val="uk-UA"/>
        </w:rPr>
        <w:t xml:space="preserve"> </w:t>
      </w:r>
      <w:r w:rsidR="00147611">
        <w:rPr>
          <w:rFonts w:ascii="Times New Roman" w:hAnsi="Times New Roman" w:cs="Times New Roman"/>
          <w:color w:val="000000" w:themeColor="text1"/>
          <w:sz w:val="28"/>
          <w:szCs w:val="28"/>
          <w:lang w:val="uk-UA"/>
        </w:rPr>
        <w:t>«</w:t>
      </w:r>
      <w:r w:rsidR="00912746" w:rsidRPr="00B81B97">
        <w:rPr>
          <w:rFonts w:ascii="Times New Roman" w:hAnsi="Times New Roman" w:cs="Times New Roman"/>
          <w:color w:val="000000" w:themeColor="text1"/>
          <w:sz w:val="28"/>
          <w:szCs w:val="28"/>
          <w:lang w:val="uk-UA"/>
        </w:rPr>
        <w:t>Т</w:t>
      </w:r>
      <w:r w:rsidR="00930C6C" w:rsidRPr="00B81B97">
        <w:rPr>
          <w:rFonts w:ascii="Times New Roman" w:hAnsi="Times New Roman" w:cs="Times New Roman"/>
          <w:color w:val="000000" w:themeColor="text1"/>
          <w:sz w:val="28"/>
          <w:szCs w:val="28"/>
          <w:lang w:val="uk-UA"/>
        </w:rPr>
        <w:t>еатралізована</w:t>
      </w:r>
      <w:r w:rsidR="00912746" w:rsidRPr="00B81B97">
        <w:rPr>
          <w:rFonts w:ascii="Times New Roman" w:hAnsi="Times New Roman" w:cs="Times New Roman"/>
          <w:color w:val="000000" w:themeColor="text1"/>
          <w:sz w:val="28"/>
          <w:szCs w:val="28"/>
          <w:lang w:val="uk-UA"/>
        </w:rPr>
        <w:t xml:space="preserve"> </w:t>
      </w:r>
      <w:r w:rsidR="00930C6C" w:rsidRPr="00B81B97">
        <w:rPr>
          <w:rFonts w:ascii="Times New Roman" w:hAnsi="Times New Roman" w:cs="Times New Roman"/>
          <w:color w:val="000000" w:themeColor="text1"/>
          <w:sz w:val="28"/>
          <w:szCs w:val="28"/>
          <w:lang w:val="uk-UA"/>
        </w:rPr>
        <w:t xml:space="preserve">діяльність – </w:t>
      </w:r>
      <w:r w:rsidR="00912746" w:rsidRPr="00B81B97">
        <w:rPr>
          <w:rFonts w:ascii="Times New Roman" w:hAnsi="Times New Roman" w:cs="Times New Roman"/>
          <w:color w:val="000000" w:themeColor="text1"/>
          <w:sz w:val="28"/>
          <w:szCs w:val="28"/>
          <w:lang w:val="uk-UA"/>
        </w:rPr>
        <w:t xml:space="preserve">це </w:t>
      </w:r>
      <w:r w:rsidR="00930C6C" w:rsidRPr="00B81B97">
        <w:rPr>
          <w:rFonts w:ascii="Times New Roman" w:hAnsi="Times New Roman" w:cs="Times New Roman"/>
          <w:color w:val="000000" w:themeColor="text1"/>
          <w:sz w:val="28"/>
          <w:szCs w:val="28"/>
          <w:lang w:val="uk-UA"/>
        </w:rPr>
        <w:t>формування глядацької та виконавської культури на основі занурення в театральну атмосферу та створення і «проживання» образів персонажів у власній сценічній діяльності</w:t>
      </w:r>
      <w:r w:rsidR="00147611">
        <w:rPr>
          <w:rFonts w:ascii="Times New Roman" w:hAnsi="Times New Roman" w:cs="Times New Roman"/>
          <w:color w:val="000000" w:themeColor="text1"/>
          <w:sz w:val="28"/>
          <w:szCs w:val="28"/>
          <w:lang w:val="uk-UA"/>
        </w:rPr>
        <w:t>»</w:t>
      </w:r>
      <w:r w:rsidR="00AD6479">
        <w:rPr>
          <w:rFonts w:ascii="Times New Roman" w:hAnsi="Times New Roman" w:cs="Times New Roman"/>
          <w:color w:val="000000" w:themeColor="text1"/>
          <w:sz w:val="28"/>
          <w:szCs w:val="28"/>
          <w:lang w:val="uk-UA"/>
        </w:rPr>
        <w:t xml:space="preserve"> </w:t>
      </w:r>
      <w:r w:rsidR="00930C6C" w:rsidRPr="00B81B97">
        <w:rPr>
          <w:rFonts w:ascii="Times New Roman" w:hAnsi="Times New Roman" w:cs="Times New Roman"/>
          <w:color w:val="000000" w:themeColor="text1"/>
          <w:sz w:val="28"/>
          <w:szCs w:val="28"/>
          <w:lang w:val="uk-UA"/>
        </w:rPr>
        <w:t>[</w:t>
      </w:r>
      <w:r w:rsidR="00773A74">
        <w:rPr>
          <w:rFonts w:ascii="Times New Roman" w:hAnsi="Times New Roman" w:cs="Times New Roman"/>
          <w:color w:val="000000" w:themeColor="text1"/>
          <w:sz w:val="28"/>
          <w:szCs w:val="28"/>
          <w:lang w:val="uk-UA"/>
        </w:rPr>
        <w:t>32</w:t>
      </w:r>
      <w:r w:rsidR="00930C6C" w:rsidRPr="00B81B97">
        <w:rPr>
          <w:rFonts w:ascii="Times New Roman" w:hAnsi="Times New Roman" w:cs="Times New Roman"/>
          <w:color w:val="000000" w:themeColor="text1"/>
          <w:sz w:val="28"/>
          <w:szCs w:val="28"/>
          <w:lang w:val="uk-UA"/>
        </w:rPr>
        <w:t>, С.4]</w:t>
      </w:r>
      <w:r w:rsidR="003C4380">
        <w:rPr>
          <w:rFonts w:ascii="Times New Roman" w:hAnsi="Times New Roman" w:cs="Times New Roman"/>
          <w:color w:val="000000" w:themeColor="text1"/>
          <w:sz w:val="28"/>
          <w:szCs w:val="28"/>
          <w:lang w:val="uk-UA"/>
        </w:rPr>
        <w:t xml:space="preserve"> </w:t>
      </w:r>
      <w:r w:rsidR="00147611">
        <w:rPr>
          <w:rFonts w:ascii="Times New Roman" w:hAnsi="Times New Roman" w:cs="Times New Roman"/>
          <w:color w:val="000000" w:themeColor="text1"/>
          <w:sz w:val="28"/>
          <w:szCs w:val="28"/>
          <w:lang w:val="uk-UA"/>
        </w:rPr>
        <w:t xml:space="preserve">Термін «глядацька культура» </w:t>
      </w:r>
      <w:proofErr w:type="spellStart"/>
      <w:r w:rsidR="003C4380">
        <w:rPr>
          <w:rFonts w:ascii="Times New Roman" w:hAnsi="Times New Roman" w:cs="Times New Roman"/>
          <w:color w:val="000000" w:themeColor="text1"/>
          <w:sz w:val="28"/>
          <w:szCs w:val="28"/>
          <w:lang w:val="uk-UA"/>
        </w:rPr>
        <w:t>імплементовано</w:t>
      </w:r>
      <w:proofErr w:type="spellEnd"/>
      <w:r w:rsidR="003C4380">
        <w:rPr>
          <w:rFonts w:ascii="Times New Roman" w:hAnsi="Times New Roman" w:cs="Times New Roman"/>
          <w:color w:val="000000" w:themeColor="text1"/>
          <w:sz w:val="28"/>
          <w:szCs w:val="28"/>
          <w:lang w:val="uk-UA"/>
        </w:rPr>
        <w:t xml:space="preserve"> у програму «Дитина»</w:t>
      </w:r>
      <w:r w:rsidR="00147611">
        <w:rPr>
          <w:rFonts w:ascii="Times New Roman" w:hAnsi="Times New Roman" w:cs="Times New Roman"/>
          <w:color w:val="000000" w:themeColor="text1"/>
          <w:sz w:val="28"/>
          <w:szCs w:val="28"/>
          <w:lang w:val="uk-UA"/>
        </w:rPr>
        <w:t xml:space="preserve"> (ред. 2020)</w:t>
      </w:r>
      <w:r w:rsidR="003C4380">
        <w:rPr>
          <w:rFonts w:ascii="Times New Roman" w:hAnsi="Times New Roman" w:cs="Times New Roman"/>
          <w:color w:val="000000" w:themeColor="text1"/>
          <w:sz w:val="28"/>
          <w:szCs w:val="28"/>
          <w:lang w:val="uk-UA"/>
        </w:rPr>
        <w:t xml:space="preserve">. </w:t>
      </w:r>
      <w:r w:rsidR="00D21B0C">
        <w:rPr>
          <w:rFonts w:ascii="Times New Roman" w:hAnsi="Times New Roman" w:cs="Times New Roman"/>
          <w:color w:val="000000" w:themeColor="text1"/>
          <w:sz w:val="28"/>
          <w:szCs w:val="28"/>
          <w:lang w:val="uk-UA"/>
        </w:rPr>
        <w:t>Ц</w:t>
      </w:r>
      <w:r w:rsidR="003C4380">
        <w:rPr>
          <w:rFonts w:ascii="Times New Roman" w:hAnsi="Times New Roman" w:cs="Times New Roman"/>
          <w:color w:val="000000" w:themeColor="text1"/>
          <w:sz w:val="28"/>
          <w:szCs w:val="28"/>
          <w:lang w:val="uk-UA"/>
        </w:rPr>
        <w:t>я дефініція введена і у Державний стандарт дошкільної освіти (ред. 2021)</w:t>
      </w:r>
      <w:r w:rsidR="00147611">
        <w:rPr>
          <w:rFonts w:ascii="Times New Roman" w:hAnsi="Times New Roman" w:cs="Times New Roman"/>
          <w:color w:val="000000" w:themeColor="text1"/>
          <w:sz w:val="28"/>
          <w:szCs w:val="28"/>
          <w:lang w:val="uk-UA"/>
        </w:rPr>
        <w:t>.</w:t>
      </w:r>
    </w:p>
    <w:p w:rsidR="005B1C65" w:rsidRPr="00B81B97" w:rsidRDefault="003C4380" w:rsidP="00083033">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Слушною є думка І. Кондратець про те, що основи глядацької культури необхідно формувати у дітей починаючи з двох років. </w:t>
      </w:r>
      <w:r w:rsidR="007F60CD" w:rsidRPr="00B81B97">
        <w:rPr>
          <w:rFonts w:ascii="Times New Roman" w:hAnsi="Times New Roman" w:cs="Times New Roman"/>
          <w:color w:val="000000" w:themeColor="text1"/>
          <w:sz w:val="28"/>
          <w:szCs w:val="28"/>
          <w:lang w:val="uk-UA"/>
        </w:rPr>
        <w:t xml:space="preserve">В закладі дошкільної освіти цей процес </w:t>
      </w:r>
      <w:r w:rsidR="00147611">
        <w:rPr>
          <w:rFonts w:ascii="Times New Roman" w:hAnsi="Times New Roman" w:cs="Times New Roman"/>
          <w:color w:val="000000" w:themeColor="text1"/>
          <w:sz w:val="28"/>
          <w:szCs w:val="28"/>
          <w:lang w:val="uk-UA"/>
        </w:rPr>
        <w:t>напрямлений</w:t>
      </w:r>
      <w:r w:rsidR="007F60CD" w:rsidRPr="00B81B97">
        <w:rPr>
          <w:rFonts w:ascii="Times New Roman" w:hAnsi="Times New Roman" w:cs="Times New Roman"/>
          <w:color w:val="000000" w:themeColor="text1"/>
          <w:sz w:val="28"/>
          <w:szCs w:val="28"/>
          <w:lang w:val="uk-UA"/>
        </w:rPr>
        <w:t xml:space="preserve"> на розвиток у дитини: </w:t>
      </w:r>
      <w:r w:rsidR="00147611">
        <w:rPr>
          <w:rFonts w:ascii="Times New Roman" w:hAnsi="Times New Roman" w:cs="Times New Roman"/>
          <w:color w:val="000000" w:themeColor="text1"/>
          <w:sz w:val="28"/>
          <w:szCs w:val="28"/>
          <w:lang w:val="uk-UA"/>
        </w:rPr>
        <w:t>майстерності</w:t>
      </w:r>
      <w:r w:rsidR="007F60CD" w:rsidRPr="00B81B97">
        <w:rPr>
          <w:rFonts w:ascii="Times New Roman" w:hAnsi="Times New Roman" w:cs="Times New Roman"/>
          <w:color w:val="000000" w:themeColor="text1"/>
          <w:sz w:val="28"/>
          <w:szCs w:val="28"/>
          <w:lang w:val="uk-UA"/>
        </w:rPr>
        <w:t xml:space="preserve"> </w:t>
      </w:r>
      <w:r w:rsidR="00147611">
        <w:rPr>
          <w:rFonts w:ascii="Times New Roman" w:hAnsi="Times New Roman" w:cs="Times New Roman"/>
          <w:color w:val="000000" w:themeColor="text1"/>
          <w:sz w:val="28"/>
          <w:szCs w:val="28"/>
          <w:lang w:val="uk-UA"/>
        </w:rPr>
        <w:t>переключати</w:t>
      </w:r>
      <w:r w:rsidR="007F60CD" w:rsidRPr="00B81B97">
        <w:rPr>
          <w:rFonts w:ascii="Times New Roman" w:hAnsi="Times New Roman" w:cs="Times New Roman"/>
          <w:color w:val="000000" w:themeColor="text1"/>
          <w:sz w:val="28"/>
          <w:szCs w:val="28"/>
          <w:lang w:val="uk-UA"/>
        </w:rPr>
        <w:t xml:space="preserve"> естетичні </w:t>
      </w:r>
      <w:r w:rsidR="00683843">
        <w:rPr>
          <w:rFonts w:ascii="Times New Roman" w:hAnsi="Times New Roman" w:cs="Times New Roman"/>
          <w:color w:val="000000" w:themeColor="text1"/>
          <w:sz w:val="28"/>
          <w:szCs w:val="28"/>
          <w:lang w:val="uk-UA"/>
        </w:rPr>
        <w:t>думки</w:t>
      </w:r>
      <w:r w:rsidR="007F60CD" w:rsidRPr="00B81B97">
        <w:rPr>
          <w:rFonts w:ascii="Times New Roman" w:hAnsi="Times New Roman" w:cs="Times New Roman"/>
          <w:color w:val="000000" w:themeColor="text1"/>
          <w:sz w:val="28"/>
          <w:szCs w:val="28"/>
          <w:lang w:val="uk-UA"/>
        </w:rPr>
        <w:t xml:space="preserve"> з </w:t>
      </w:r>
      <w:r w:rsidR="006F2F65">
        <w:rPr>
          <w:rFonts w:ascii="Times New Roman" w:hAnsi="Times New Roman" w:cs="Times New Roman"/>
          <w:color w:val="000000" w:themeColor="text1"/>
          <w:sz w:val="28"/>
          <w:szCs w:val="28"/>
          <w:lang w:val="uk-UA"/>
        </w:rPr>
        <w:t>певного</w:t>
      </w:r>
      <w:r w:rsidR="007F60CD" w:rsidRPr="00B81B97">
        <w:rPr>
          <w:rFonts w:ascii="Times New Roman" w:hAnsi="Times New Roman" w:cs="Times New Roman"/>
          <w:color w:val="000000" w:themeColor="text1"/>
          <w:sz w:val="28"/>
          <w:szCs w:val="28"/>
          <w:lang w:val="uk-UA"/>
        </w:rPr>
        <w:t xml:space="preserve"> твору на інші види мистецтва; </w:t>
      </w:r>
      <w:r w:rsidR="006F2F65">
        <w:rPr>
          <w:rFonts w:ascii="Times New Roman" w:hAnsi="Times New Roman" w:cs="Times New Roman"/>
          <w:color w:val="000000" w:themeColor="text1"/>
          <w:sz w:val="28"/>
          <w:szCs w:val="28"/>
          <w:lang w:val="uk-UA"/>
        </w:rPr>
        <w:t>усвідомлювати</w:t>
      </w:r>
      <w:r w:rsidR="007F60CD" w:rsidRPr="00B81B97">
        <w:rPr>
          <w:rFonts w:ascii="Times New Roman" w:hAnsi="Times New Roman" w:cs="Times New Roman"/>
          <w:color w:val="000000" w:themeColor="text1"/>
          <w:sz w:val="28"/>
          <w:szCs w:val="28"/>
          <w:lang w:val="uk-UA"/>
        </w:rPr>
        <w:t xml:space="preserve"> форму та </w:t>
      </w:r>
      <w:r w:rsidR="007F60CD" w:rsidRPr="00B81B97">
        <w:rPr>
          <w:rFonts w:ascii="Times New Roman" w:hAnsi="Times New Roman" w:cs="Times New Roman"/>
          <w:color w:val="000000" w:themeColor="text1"/>
          <w:sz w:val="28"/>
          <w:szCs w:val="28"/>
          <w:lang w:val="uk-UA"/>
        </w:rPr>
        <w:lastRenderedPageBreak/>
        <w:t xml:space="preserve">зміст твору, його </w:t>
      </w:r>
      <w:r w:rsidR="00C676D3" w:rsidRPr="00C676D3">
        <w:rPr>
          <w:rFonts w:ascii="Times New Roman" w:hAnsi="Times New Roman" w:cs="Times New Roman"/>
          <w:color w:val="000000" w:themeColor="text1"/>
          <w:sz w:val="28"/>
          <w:szCs w:val="28"/>
          <w:lang w:val="uk-UA"/>
        </w:rPr>
        <w:t>система норм і принципів поведінки</w:t>
      </w:r>
      <w:r w:rsidR="007F60CD" w:rsidRPr="00B81B97">
        <w:rPr>
          <w:rFonts w:ascii="Times New Roman" w:hAnsi="Times New Roman" w:cs="Times New Roman"/>
          <w:color w:val="000000" w:themeColor="text1"/>
          <w:sz w:val="28"/>
          <w:szCs w:val="28"/>
          <w:lang w:val="uk-UA"/>
        </w:rPr>
        <w:t xml:space="preserve">, «зерно образу»; </w:t>
      </w:r>
      <w:r w:rsidR="00683843">
        <w:rPr>
          <w:rFonts w:ascii="Times New Roman" w:hAnsi="Times New Roman" w:cs="Times New Roman"/>
          <w:color w:val="000000" w:themeColor="text1"/>
          <w:sz w:val="28"/>
          <w:szCs w:val="28"/>
          <w:lang w:val="uk-UA"/>
        </w:rPr>
        <w:t>тлумачити</w:t>
      </w:r>
      <w:r w:rsidR="007F60CD" w:rsidRPr="00B81B97">
        <w:rPr>
          <w:rFonts w:ascii="Times New Roman" w:hAnsi="Times New Roman" w:cs="Times New Roman"/>
          <w:color w:val="000000" w:themeColor="text1"/>
          <w:sz w:val="28"/>
          <w:szCs w:val="28"/>
          <w:lang w:val="uk-UA"/>
        </w:rPr>
        <w:t xml:space="preserve"> смисли, які автор вклав у твір, режисерську концепцію та акторське виконання; </w:t>
      </w:r>
      <w:r w:rsidR="00C676D3">
        <w:rPr>
          <w:rFonts w:ascii="Times New Roman" w:hAnsi="Times New Roman" w:cs="Times New Roman"/>
          <w:color w:val="000000" w:themeColor="text1"/>
          <w:sz w:val="28"/>
          <w:szCs w:val="28"/>
          <w:lang w:val="uk-UA"/>
        </w:rPr>
        <w:t>чуйно ставитися до дійових осіб</w:t>
      </w:r>
      <w:r w:rsidR="007F60CD" w:rsidRPr="00B81B97">
        <w:rPr>
          <w:rFonts w:ascii="Times New Roman" w:hAnsi="Times New Roman" w:cs="Times New Roman"/>
          <w:color w:val="000000" w:themeColor="text1"/>
          <w:sz w:val="28"/>
          <w:szCs w:val="28"/>
          <w:lang w:val="uk-UA"/>
        </w:rPr>
        <w:t>; готовність до рефлексії (</w:t>
      </w:r>
      <w:r w:rsidR="006F2F65">
        <w:rPr>
          <w:rFonts w:ascii="Times New Roman" w:hAnsi="Times New Roman" w:cs="Times New Roman"/>
          <w:color w:val="000000" w:themeColor="text1"/>
          <w:sz w:val="28"/>
          <w:szCs w:val="28"/>
          <w:lang w:val="uk-UA"/>
        </w:rPr>
        <w:t>особистісних оцінок вистави</w:t>
      </w:r>
      <w:r w:rsidR="007F60CD" w:rsidRPr="00B81B97">
        <w:rPr>
          <w:rFonts w:ascii="Times New Roman" w:hAnsi="Times New Roman" w:cs="Times New Roman"/>
          <w:color w:val="000000" w:themeColor="text1"/>
          <w:sz w:val="28"/>
          <w:szCs w:val="28"/>
          <w:lang w:val="uk-UA"/>
        </w:rPr>
        <w:t xml:space="preserve">, </w:t>
      </w:r>
      <w:r w:rsidR="006F2F65" w:rsidRPr="00B81B97">
        <w:rPr>
          <w:rFonts w:ascii="Times New Roman" w:hAnsi="Times New Roman" w:cs="Times New Roman"/>
          <w:color w:val="000000" w:themeColor="text1"/>
          <w:sz w:val="28"/>
          <w:szCs w:val="28"/>
          <w:lang w:val="uk-UA"/>
        </w:rPr>
        <w:t xml:space="preserve">дій </w:t>
      </w:r>
      <w:r w:rsidR="006F2F65">
        <w:rPr>
          <w:rFonts w:ascii="Times New Roman" w:hAnsi="Times New Roman" w:cs="Times New Roman"/>
          <w:color w:val="000000" w:themeColor="text1"/>
          <w:sz w:val="28"/>
          <w:szCs w:val="28"/>
          <w:lang w:val="uk-UA"/>
        </w:rPr>
        <w:t>герої</w:t>
      </w:r>
      <w:r w:rsidR="006F2F65" w:rsidRPr="00B81B97">
        <w:rPr>
          <w:rFonts w:ascii="Times New Roman" w:hAnsi="Times New Roman" w:cs="Times New Roman"/>
          <w:color w:val="000000" w:themeColor="text1"/>
          <w:sz w:val="28"/>
          <w:szCs w:val="28"/>
          <w:lang w:val="uk-UA"/>
        </w:rPr>
        <w:t xml:space="preserve"> </w:t>
      </w:r>
      <w:r w:rsidR="006F2F65">
        <w:rPr>
          <w:rFonts w:ascii="Times New Roman" w:hAnsi="Times New Roman" w:cs="Times New Roman"/>
          <w:color w:val="000000" w:themeColor="text1"/>
          <w:sz w:val="28"/>
          <w:szCs w:val="28"/>
          <w:lang w:val="uk-UA"/>
        </w:rPr>
        <w:t xml:space="preserve">, </w:t>
      </w:r>
      <w:r w:rsidR="007F60CD" w:rsidRPr="00B81B97">
        <w:rPr>
          <w:rFonts w:ascii="Times New Roman" w:hAnsi="Times New Roman" w:cs="Times New Roman"/>
          <w:color w:val="000000" w:themeColor="text1"/>
          <w:sz w:val="28"/>
          <w:szCs w:val="28"/>
          <w:lang w:val="uk-UA"/>
        </w:rPr>
        <w:t>власних вражень та емоцій</w:t>
      </w:r>
      <w:r w:rsidR="006F2F65">
        <w:rPr>
          <w:rFonts w:ascii="Times New Roman" w:hAnsi="Times New Roman" w:cs="Times New Roman"/>
          <w:color w:val="000000" w:themeColor="text1"/>
          <w:sz w:val="28"/>
          <w:szCs w:val="28"/>
          <w:lang w:val="uk-UA"/>
        </w:rPr>
        <w:t>,</w:t>
      </w:r>
      <w:r w:rsidR="007F60CD" w:rsidRPr="00B81B97">
        <w:rPr>
          <w:rFonts w:ascii="Times New Roman" w:hAnsi="Times New Roman" w:cs="Times New Roman"/>
          <w:color w:val="000000" w:themeColor="text1"/>
          <w:sz w:val="28"/>
          <w:szCs w:val="28"/>
          <w:lang w:val="uk-UA"/>
        </w:rPr>
        <w:t xml:space="preserve">); </w:t>
      </w:r>
      <w:r w:rsidR="006F2F65">
        <w:rPr>
          <w:rFonts w:ascii="Times New Roman" w:hAnsi="Times New Roman" w:cs="Times New Roman"/>
          <w:color w:val="000000" w:themeColor="text1"/>
          <w:sz w:val="28"/>
          <w:szCs w:val="28"/>
          <w:lang w:val="uk-UA"/>
        </w:rPr>
        <w:t>змоги</w:t>
      </w:r>
      <w:r w:rsidR="007F60CD" w:rsidRPr="00B81B97">
        <w:rPr>
          <w:rFonts w:ascii="Times New Roman" w:hAnsi="Times New Roman" w:cs="Times New Roman"/>
          <w:color w:val="000000" w:themeColor="text1"/>
          <w:sz w:val="28"/>
          <w:szCs w:val="28"/>
          <w:lang w:val="uk-UA"/>
        </w:rPr>
        <w:t xml:space="preserve"> використовувати набутий поведінковий досвід та </w:t>
      </w:r>
      <w:proofErr w:type="spellStart"/>
      <w:r w:rsidR="007F60CD" w:rsidRPr="00B81B97">
        <w:rPr>
          <w:rFonts w:ascii="Times New Roman" w:hAnsi="Times New Roman" w:cs="Times New Roman"/>
          <w:color w:val="000000" w:themeColor="text1"/>
          <w:sz w:val="28"/>
          <w:szCs w:val="28"/>
          <w:lang w:val="uk-UA"/>
        </w:rPr>
        <w:t>емоційно</w:t>
      </w:r>
      <w:proofErr w:type="spellEnd"/>
      <w:r w:rsidR="006F2F65">
        <w:rPr>
          <w:rFonts w:ascii="Times New Roman" w:hAnsi="Times New Roman" w:cs="Times New Roman"/>
          <w:color w:val="000000" w:themeColor="text1"/>
          <w:sz w:val="28"/>
          <w:szCs w:val="28"/>
          <w:lang w:val="uk-UA"/>
        </w:rPr>
        <w:t xml:space="preserve"> виражатися</w:t>
      </w:r>
      <w:r w:rsidR="00AD6479">
        <w:rPr>
          <w:rFonts w:ascii="Times New Roman" w:hAnsi="Times New Roman" w:cs="Times New Roman"/>
          <w:color w:val="000000" w:themeColor="text1"/>
          <w:sz w:val="28"/>
          <w:szCs w:val="28"/>
          <w:lang w:val="uk-UA"/>
        </w:rPr>
        <w:t xml:space="preserve"> у власному житті </w:t>
      </w:r>
      <w:r w:rsidR="00773A74">
        <w:rPr>
          <w:rFonts w:ascii="Times New Roman" w:hAnsi="Times New Roman" w:cs="Times New Roman"/>
          <w:color w:val="000000" w:themeColor="text1"/>
          <w:sz w:val="28"/>
          <w:szCs w:val="28"/>
          <w:lang w:val="uk-UA"/>
        </w:rPr>
        <w:t>[37</w:t>
      </w:r>
      <w:r w:rsidR="007F60CD" w:rsidRPr="00B81B97">
        <w:rPr>
          <w:rFonts w:ascii="Times New Roman" w:hAnsi="Times New Roman" w:cs="Times New Roman"/>
          <w:color w:val="000000" w:themeColor="text1"/>
          <w:sz w:val="28"/>
          <w:szCs w:val="28"/>
          <w:lang w:val="uk-UA"/>
        </w:rPr>
        <w:t>, с.7].</w:t>
      </w:r>
    </w:p>
    <w:p w:rsidR="005B1C65" w:rsidRPr="00B81B97" w:rsidRDefault="00262F49" w:rsidP="00083033">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І. Кондратець наголошує, що ф</w:t>
      </w:r>
      <w:r w:rsidR="005B1C65" w:rsidRPr="00B81B97">
        <w:rPr>
          <w:rFonts w:ascii="Times New Roman" w:hAnsi="Times New Roman" w:cs="Times New Roman"/>
          <w:color w:val="000000" w:themeColor="text1"/>
          <w:sz w:val="28"/>
          <w:szCs w:val="28"/>
          <w:lang w:val="uk-UA"/>
        </w:rPr>
        <w:t xml:space="preserve">ормуючи у дітей основи глядацької культури необхідно </w:t>
      </w:r>
      <w:r w:rsidR="00C676D3">
        <w:rPr>
          <w:rFonts w:ascii="Times New Roman" w:hAnsi="Times New Roman" w:cs="Times New Roman"/>
          <w:color w:val="000000" w:themeColor="text1"/>
          <w:sz w:val="28"/>
          <w:szCs w:val="28"/>
          <w:lang w:val="uk-UA"/>
        </w:rPr>
        <w:t>навчати</w:t>
      </w:r>
      <w:r w:rsidR="005B1C65" w:rsidRPr="00B81B97">
        <w:rPr>
          <w:rFonts w:ascii="Times New Roman" w:hAnsi="Times New Roman" w:cs="Times New Roman"/>
          <w:color w:val="000000" w:themeColor="text1"/>
          <w:sz w:val="28"/>
          <w:szCs w:val="28"/>
          <w:lang w:val="uk-UA"/>
        </w:rPr>
        <w:t xml:space="preserve"> їх створювати </w:t>
      </w:r>
      <w:r w:rsidR="00C676D3">
        <w:rPr>
          <w:rFonts w:ascii="Times New Roman" w:hAnsi="Times New Roman" w:cs="Times New Roman"/>
          <w:color w:val="000000" w:themeColor="text1"/>
          <w:sz w:val="28"/>
          <w:szCs w:val="28"/>
          <w:lang w:val="uk-UA"/>
        </w:rPr>
        <w:t>належний</w:t>
      </w:r>
      <w:r w:rsidR="005B1C65" w:rsidRPr="00B81B97">
        <w:rPr>
          <w:rFonts w:ascii="Times New Roman" w:hAnsi="Times New Roman" w:cs="Times New Roman"/>
          <w:color w:val="000000" w:themeColor="text1"/>
          <w:sz w:val="28"/>
          <w:szCs w:val="28"/>
          <w:lang w:val="uk-UA"/>
        </w:rPr>
        <w:t xml:space="preserve"> настрій і </w:t>
      </w:r>
      <w:r w:rsidR="00C676D3" w:rsidRPr="00C676D3">
        <w:rPr>
          <w:rFonts w:ascii="Times New Roman" w:hAnsi="Times New Roman" w:cs="Times New Roman"/>
          <w:color w:val="000000" w:themeColor="text1"/>
          <w:sz w:val="28"/>
          <w:szCs w:val="28"/>
          <w:lang w:val="uk-UA"/>
        </w:rPr>
        <w:t>налагоджуватися</w:t>
      </w:r>
      <w:r w:rsidR="005B1C65" w:rsidRPr="00B81B97">
        <w:rPr>
          <w:rFonts w:ascii="Times New Roman" w:hAnsi="Times New Roman" w:cs="Times New Roman"/>
          <w:color w:val="000000" w:themeColor="text1"/>
          <w:sz w:val="28"/>
          <w:szCs w:val="28"/>
          <w:lang w:val="uk-UA"/>
        </w:rPr>
        <w:t xml:space="preserve"> на перегляд вистави, </w:t>
      </w:r>
      <w:r w:rsidR="00C676D3">
        <w:rPr>
          <w:rFonts w:ascii="Times New Roman" w:hAnsi="Times New Roman" w:cs="Times New Roman"/>
          <w:color w:val="000000" w:themeColor="text1"/>
          <w:sz w:val="28"/>
          <w:szCs w:val="28"/>
          <w:lang w:val="uk-UA"/>
        </w:rPr>
        <w:t>спонукати</w:t>
      </w:r>
      <w:r w:rsidR="005B1C65" w:rsidRPr="00B81B97">
        <w:rPr>
          <w:rFonts w:ascii="Times New Roman" w:hAnsi="Times New Roman" w:cs="Times New Roman"/>
          <w:color w:val="000000" w:themeColor="text1"/>
          <w:sz w:val="28"/>
          <w:szCs w:val="28"/>
          <w:lang w:val="uk-UA"/>
        </w:rPr>
        <w:t xml:space="preserve"> до оплесків, емоційних реакцій на події театрального </w:t>
      </w:r>
      <w:r w:rsidR="00C676D3">
        <w:rPr>
          <w:rFonts w:ascii="Times New Roman" w:hAnsi="Times New Roman" w:cs="Times New Roman"/>
          <w:color w:val="000000" w:themeColor="text1"/>
          <w:sz w:val="28"/>
          <w:szCs w:val="28"/>
          <w:lang w:val="uk-UA"/>
        </w:rPr>
        <w:t>видовища</w:t>
      </w:r>
      <w:r w:rsidR="005B1C65" w:rsidRPr="00B81B97">
        <w:rPr>
          <w:rFonts w:ascii="Times New Roman" w:hAnsi="Times New Roman" w:cs="Times New Roman"/>
          <w:color w:val="000000" w:themeColor="text1"/>
          <w:sz w:val="28"/>
          <w:szCs w:val="28"/>
          <w:lang w:val="uk-UA"/>
        </w:rPr>
        <w:t xml:space="preserve">. </w:t>
      </w:r>
      <w:r w:rsidR="00C676D3">
        <w:rPr>
          <w:rFonts w:ascii="Times New Roman" w:hAnsi="Times New Roman" w:cs="Times New Roman"/>
          <w:color w:val="000000" w:themeColor="text1"/>
          <w:sz w:val="28"/>
          <w:szCs w:val="28"/>
          <w:lang w:val="uk-UA"/>
        </w:rPr>
        <w:t>Знайомити</w:t>
      </w:r>
      <w:r w:rsidR="005B1C65" w:rsidRPr="00B81B97">
        <w:rPr>
          <w:rFonts w:ascii="Times New Roman" w:hAnsi="Times New Roman" w:cs="Times New Roman"/>
          <w:color w:val="000000" w:themeColor="text1"/>
          <w:sz w:val="28"/>
          <w:szCs w:val="28"/>
          <w:lang w:val="uk-UA"/>
        </w:rPr>
        <w:t xml:space="preserve"> дітей з різн</w:t>
      </w:r>
      <w:r w:rsidR="00C676D3">
        <w:rPr>
          <w:rFonts w:ascii="Times New Roman" w:hAnsi="Times New Roman" w:cs="Times New Roman"/>
          <w:color w:val="000000" w:themeColor="text1"/>
          <w:sz w:val="28"/>
          <w:szCs w:val="28"/>
          <w:lang w:val="uk-UA"/>
        </w:rPr>
        <w:t>оманітними</w:t>
      </w:r>
      <w:r w:rsidR="00015D38">
        <w:rPr>
          <w:rFonts w:ascii="Times New Roman" w:hAnsi="Times New Roman" w:cs="Times New Roman"/>
          <w:color w:val="000000" w:themeColor="text1"/>
          <w:sz w:val="28"/>
          <w:szCs w:val="28"/>
          <w:lang w:val="uk-UA"/>
        </w:rPr>
        <w:t xml:space="preserve"> видами театрів</w:t>
      </w:r>
      <w:r w:rsidR="005B1C65" w:rsidRPr="00B81B97">
        <w:rPr>
          <w:rFonts w:ascii="Times New Roman" w:hAnsi="Times New Roman" w:cs="Times New Roman"/>
          <w:color w:val="000000" w:themeColor="text1"/>
          <w:sz w:val="28"/>
          <w:szCs w:val="28"/>
          <w:lang w:val="uk-UA"/>
        </w:rPr>
        <w:t xml:space="preserve">: </w:t>
      </w:r>
      <w:r w:rsidR="00015D38">
        <w:rPr>
          <w:rFonts w:ascii="Times New Roman" w:hAnsi="Times New Roman" w:cs="Times New Roman"/>
          <w:color w:val="000000" w:themeColor="text1"/>
          <w:sz w:val="28"/>
          <w:szCs w:val="28"/>
          <w:lang w:val="uk-UA"/>
        </w:rPr>
        <w:t xml:space="preserve">ляльковий, пальчиковий, </w:t>
      </w:r>
      <w:r w:rsidR="005B1C65" w:rsidRPr="00B81B97">
        <w:rPr>
          <w:rFonts w:ascii="Times New Roman" w:hAnsi="Times New Roman" w:cs="Times New Roman"/>
          <w:color w:val="000000" w:themeColor="text1"/>
          <w:sz w:val="28"/>
          <w:szCs w:val="28"/>
          <w:lang w:val="uk-UA"/>
        </w:rPr>
        <w:t xml:space="preserve">на </w:t>
      </w:r>
      <w:proofErr w:type="spellStart"/>
      <w:r w:rsidR="005B1C65" w:rsidRPr="00B81B97">
        <w:rPr>
          <w:rFonts w:ascii="Times New Roman" w:hAnsi="Times New Roman" w:cs="Times New Roman"/>
          <w:color w:val="000000" w:themeColor="text1"/>
          <w:sz w:val="28"/>
          <w:szCs w:val="28"/>
          <w:lang w:val="uk-UA"/>
        </w:rPr>
        <w:t>фланелеграфі</w:t>
      </w:r>
      <w:proofErr w:type="spellEnd"/>
      <w:r w:rsidR="005B1C65" w:rsidRPr="00B81B97">
        <w:rPr>
          <w:rFonts w:ascii="Times New Roman" w:hAnsi="Times New Roman" w:cs="Times New Roman"/>
          <w:color w:val="000000" w:themeColor="text1"/>
          <w:sz w:val="28"/>
          <w:szCs w:val="28"/>
          <w:lang w:val="uk-UA"/>
        </w:rPr>
        <w:t xml:space="preserve">, прищіпках, настільний (іграшки, картинки, книжки-забавки), </w:t>
      </w:r>
      <w:proofErr w:type="spellStart"/>
      <w:r w:rsidR="00015D38">
        <w:rPr>
          <w:rFonts w:ascii="Times New Roman" w:hAnsi="Times New Roman" w:cs="Times New Roman"/>
          <w:color w:val="000000" w:themeColor="text1"/>
          <w:sz w:val="28"/>
          <w:szCs w:val="28"/>
          <w:lang w:val="uk-UA"/>
        </w:rPr>
        <w:t>тантамареска</w:t>
      </w:r>
      <w:proofErr w:type="spellEnd"/>
      <w:r w:rsidR="00015D38">
        <w:rPr>
          <w:rFonts w:ascii="Times New Roman" w:hAnsi="Times New Roman" w:cs="Times New Roman"/>
          <w:color w:val="000000" w:themeColor="text1"/>
          <w:sz w:val="28"/>
          <w:szCs w:val="28"/>
          <w:lang w:val="uk-UA"/>
        </w:rPr>
        <w:t xml:space="preserve">, </w:t>
      </w:r>
      <w:r w:rsidR="005B1C65" w:rsidRPr="00B81B97">
        <w:rPr>
          <w:rFonts w:ascii="Times New Roman" w:hAnsi="Times New Roman" w:cs="Times New Roman"/>
          <w:color w:val="000000" w:themeColor="text1"/>
          <w:sz w:val="28"/>
          <w:szCs w:val="28"/>
          <w:lang w:val="uk-UA"/>
        </w:rPr>
        <w:t xml:space="preserve">театральний </w:t>
      </w:r>
      <w:proofErr w:type="spellStart"/>
      <w:r w:rsidR="005B1C65" w:rsidRPr="00B81B97">
        <w:rPr>
          <w:rFonts w:ascii="Times New Roman" w:hAnsi="Times New Roman" w:cs="Times New Roman"/>
          <w:color w:val="000000" w:themeColor="text1"/>
          <w:sz w:val="28"/>
          <w:szCs w:val="28"/>
          <w:lang w:val="uk-UA"/>
        </w:rPr>
        <w:t>лепбук</w:t>
      </w:r>
      <w:proofErr w:type="spellEnd"/>
      <w:r w:rsidR="005B1C65" w:rsidRPr="00B81B97">
        <w:rPr>
          <w:rFonts w:ascii="Times New Roman" w:hAnsi="Times New Roman" w:cs="Times New Roman"/>
          <w:color w:val="000000" w:themeColor="text1"/>
          <w:sz w:val="28"/>
          <w:szCs w:val="28"/>
          <w:lang w:val="uk-UA"/>
        </w:rPr>
        <w:t xml:space="preserve">, </w:t>
      </w:r>
      <w:r w:rsidR="005B1C65" w:rsidRPr="00B81B97">
        <w:rPr>
          <w:rFonts w:ascii="Times New Roman" w:hAnsi="Times New Roman" w:cs="Times New Roman"/>
          <w:color w:val="000000" w:themeColor="text1"/>
          <w:sz w:val="28"/>
          <w:szCs w:val="28"/>
          <w:lang w:val="en-US"/>
        </w:rPr>
        <w:t>leg</w:t>
      </w:r>
      <w:r w:rsidR="005B1C65" w:rsidRPr="00B81B97">
        <w:rPr>
          <w:rFonts w:ascii="Times New Roman" w:hAnsi="Times New Roman" w:cs="Times New Roman"/>
          <w:color w:val="000000" w:themeColor="text1"/>
          <w:sz w:val="28"/>
          <w:szCs w:val="28"/>
          <w:lang w:val="uk-UA"/>
        </w:rPr>
        <w:t>-</w:t>
      </w:r>
      <w:r w:rsidR="005B1C65" w:rsidRPr="00B81B97">
        <w:rPr>
          <w:rFonts w:ascii="Times New Roman" w:hAnsi="Times New Roman" w:cs="Times New Roman"/>
          <w:color w:val="000000" w:themeColor="text1"/>
          <w:sz w:val="28"/>
          <w:szCs w:val="28"/>
          <w:lang w:val="en-US"/>
        </w:rPr>
        <w:t>players</w:t>
      </w:r>
      <w:r w:rsidR="006F2F65">
        <w:rPr>
          <w:rFonts w:ascii="Times New Roman" w:hAnsi="Times New Roman" w:cs="Times New Roman"/>
          <w:color w:val="000000" w:themeColor="text1"/>
          <w:sz w:val="28"/>
          <w:szCs w:val="28"/>
          <w:lang w:val="uk-UA"/>
        </w:rPr>
        <w:t xml:space="preserve"> («ніжки, що граються»)</w:t>
      </w:r>
      <w:r w:rsidR="00AD6479">
        <w:rPr>
          <w:rFonts w:ascii="Times New Roman" w:hAnsi="Times New Roman" w:cs="Times New Roman"/>
          <w:color w:val="000000" w:themeColor="text1"/>
          <w:sz w:val="28"/>
          <w:szCs w:val="28"/>
          <w:lang w:val="uk-UA"/>
        </w:rPr>
        <w:t xml:space="preserve"> </w:t>
      </w:r>
      <w:r w:rsidR="00912214" w:rsidRPr="00B81B97">
        <w:rPr>
          <w:rFonts w:ascii="Times New Roman" w:hAnsi="Times New Roman" w:cs="Times New Roman"/>
          <w:color w:val="000000" w:themeColor="text1"/>
          <w:sz w:val="28"/>
          <w:szCs w:val="28"/>
          <w:lang w:val="uk-UA"/>
        </w:rPr>
        <w:t>[11</w:t>
      </w:r>
      <w:r w:rsidR="005B1C65" w:rsidRPr="00B81B97">
        <w:rPr>
          <w:rFonts w:ascii="Times New Roman" w:hAnsi="Times New Roman" w:cs="Times New Roman"/>
          <w:color w:val="000000" w:themeColor="text1"/>
          <w:sz w:val="28"/>
          <w:szCs w:val="28"/>
          <w:lang w:val="uk-UA"/>
        </w:rPr>
        <w:t xml:space="preserve">,с.63]. </w:t>
      </w:r>
      <w:r w:rsidR="00015D38" w:rsidRPr="00015D38">
        <w:rPr>
          <w:rFonts w:ascii="Times New Roman" w:hAnsi="Times New Roman" w:cs="Times New Roman"/>
          <w:color w:val="000000" w:themeColor="text1"/>
          <w:sz w:val="28"/>
          <w:szCs w:val="28"/>
          <w:lang w:val="uk-UA"/>
        </w:rPr>
        <w:t xml:space="preserve">Педагог спочатку демонструє виставу для дітей , а потім залучає </w:t>
      </w:r>
      <w:r w:rsidR="005B1C65" w:rsidRPr="00015D38">
        <w:rPr>
          <w:rFonts w:ascii="Times New Roman" w:hAnsi="Times New Roman" w:cs="Times New Roman"/>
          <w:color w:val="000000" w:themeColor="text1"/>
          <w:sz w:val="28"/>
          <w:szCs w:val="28"/>
          <w:lang w:val="uk-UA"/>
        </w:rPr>
        <w:t>дітей до</w:t>
      </w:r>
      <w:r w:rsidR="00015D38" w:rsidRPr="00015D38">
        <w:rPr>
          <w:rFonts w:ascii="Times New Roman" w:hAnsi="Times New Roman" w:cs="Times New Roman"/>
          <w:color w:val="000000" w:themeColor="text1"/>
          <w:sz w:val="28"/>
          <w:szCs w:val="28"/>
          <w:lang w:val="uk-UA"/>
        </w:rPr>
        <w:t xml:space="preserve"> фрагментарного виконання ролі. Пізніше </w:t>
      </w:r>
      <w:r w:rsidR="005B1C65" w:rsidRPr="00015D38">
        <w:rPr>
          <w:rFonts w:ascii="Times New Roman" w:hAnsi="Times New Roman" w:cs="Times New Roman"/>
          <w:color w:val="000000" w:themeColor="text1"/>
          <w:sz w:val="28"/>
          <w:szCs w:val="28"/>
          <w:lang w:val="uk-UA"/>
        </w:rPr>
        <w:t xml:space="preserve">діти самостійно, з великим бажанням, будуть </w:t>
      </w:r>
      <w:r w:rsidR="00015D38">
        <w:rPr>
          <w:rFonts w:ascii="Times New Roman" w:hAnsi="Times New Roman" w:cs="Times New Roman"/>
          <w:color w:val="000000" w:themeColor="text1"/>
          <w:sz w:val="28"/>
          <w:szCs w:val="28"/>
          <w:lang w:val="uk-UA"/>
        </w:rPr>
        <w:t>показувати</w:t>
      </w:r>
      <w:r w:rsidR="005B1C65" w:rsidRPr="00015D38">
        <w:rPr>
          <w:rFonts w:ascii="Times New Roman" w:hAnsi="Times New Roman" w:cs="Times New Roman"/>
          <w:color w:val="000000" w:themeColor="text1"/>
          <w:sz w:val="28"/>
          <w:szCs w:val="28"/>
          <w:lang w:val="uk-UA"/>
        </w:rPr>
        <w:t xml:space="preserve"> вистави за сюжетами знайомих творів.</w:t>
      </w:r>
    </w:p>
    <w:p w:rsidR="005B1C65" w:rsidRPr="00B81B97" w:rsidRDefault="005B1C65"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ab/>
      </w:r>
      <w:r w:rsidR="00262F49">
        <w:rPr>
          <w:rFonts w:ascii="Times New Roman" w:hAnsi="Times New Roman" w:cs="Times New Roman"/>
          <w:color w:val="000000" w:themeColor="text1"/>
          <w:sz w:val="28"/>
          <w:szCs w:val="28"/>
          <w:lang w:val="uk-UA"/>
        </w:rPr>
        <w:t>Одностайні у поглядах науковці (</w:t>
      </w:r>
      <w:r w:rsidR="00AD6479">
        <w:rPr>
          <w:rFonts w:ascii="Times New Roman" w:hAnsi="Times New Roman" w:cs="Times New Roman"/>
          <w:color w:val="000000" w:themeColor="text1"/>
          <w:sz w:val="28"/>
          <w:szCs w:val="28"/>
          <w:lang w:val="uk-UA"/>
        </w:rPr>
        <w:t xml:space="preserve">С. Гаврилюк, </w:t>
      </w:r>
      <w:r w:rsidR="00262F49">
        <w:rPr>
          <w:rFonts w:ascii="Times New Roman" w:hAnsi="Times New Roman" w:cs="Times New Roman"/>
          <w:color w:val="000000" w:themeColor="text1"/>
          <w:sz w:val="28"/>
          <w:szCs w:val="28"/>
          <w:lang w:val="uk-UA"/>
        </w:rPr>
        <w:t>І. Кондратець, І. </w:t>
      </w:r>
      <w:proofErr w:type="spellStart"/>
      <w:r w:rsidR="00262F49">
        <w:rPr>
          <w:rFonts w:ascii="Times New Roman" w:hAnsi="Times New Roman" w:cs="Times New Roman"/>
          <w:color w:val="000000" w:themeColor="text1"/>
          <w:sz w:val="28"/>
          <w:szCs w:val="28"/>
          <w:lang w:val="uk-UA"/>
        </w:rPr>
        <w:t>Запольська</w:t>
      </w:r>
      <w:proofErr w:type="spellEnd"/>
      <w:r w:rsidR="00262F49">
        <w:rPr>
          <w:rFonts w:ascii="Times New Roman" w:hAnsi="Times New Roman" w:cs="Times New Roman"/>
          <w:color w:val="000000" w:themeColor="text1"/>
          <w:sz w:val="28"/>
          <w:szCs w:val="28"/>
          <w:lang w:val="uk-UA"/>
        </w:rPr>
        <w:t>, Л, Макаренко, О. Половіна, Н. </w:t>
      </w:r>
      <w:proofErr w:type="spellStart"/>
      <w:r w:rsidR="00262F49">
        <w:rPr>
          <w:rFonts w:ascii="Times New Roman" w:hAnsi="Times New Roman" w:cs="Times New Roman"/>
          <w:color w:val="000000" w:themeColor="text1"/>
          <w:sz w:val="28"/>
          <w:szCs w:val="28"/>
          <w:lang w:val="uk-UA"/>
        </w:rPr>
        <w:t>Сиротич</w:t>
      </w:r>
      <w:proofErr w:type="spellEnd"/>
      <w:r w:rsidR="00262F49">
        <w:rPr>
          <w:rFonts w:ascii="Times New Roman" w:hAnsi="Times New Roman" w:cs="Times New Roman"/>
          <w:color w:val="000000" w:themeColor="text1"/>
          <w:sz w:val="28"/>
          <w:szCs w:val="28"/>
          <w:lang w:val="uk-UA"/>
        </w:rPr>
        <w:t xml:space="preserve"> та ін.), які пропонують </w:t>
      </w:r>
      <w:r w:rsidR="00262F49" w:rsidRPr="00AC0ECB">
        <w:rPr>
          <w:rFonts w:ascii="Times New Roman" w:hAnsi="Times New Roman" w:cs="Times New Roman"/>
          <w:color w:val="000000" w:themeColor="text1"/>
          <w:sz w:val="28"/>
          <w:szCs w:val="28"/>
          <w:lang w:val="uk-UA"/>
        </w:rPr>
        <w:t>с</w:t>
      </w:r>
      <w:r w:rsidRPr="00AC0ECB">
        <w:rPr>
          <w:rFonts w:ascii="Times New Roman" w:hAnsi="Times New Roman" w:cs="Times New Roman"/>
          <w:color w:val="000000" w:themeColor="text1"/>
          <w:sz w:val="28"/>
          <w:szCs w:val="28"/>
          <w:lang w:val="uk-UA"/>
        </w:rPr>
        <w:t xml:space="preserve">формувати у дітей поняття «театральна атмосфера». Для </w:t>
      </w:r>
      <w:r w:rsidR="00AD6479" w:rsidRPr="00AC0ECB">
        <w:rPr>
          <w:rFonts w:ascii="Times New Roman" w:hAnsi="Times New Roman" w:cs="Times New Roman"/>
          <w:color w:val="000000" w:themeColor="text1"/>
          <w:sz w:val="28"/>
          <w:szCs w:val="28"/>
          <w:lang w:val="uk-UA"/>
        </w:rPr>
        <w:t>досягнення цієї мети</w:t>
      </w:r>
      <w:r w:rsidR="00AD6479">
        <w:rPr>
          <w:rFonts w:ascii="Times New Roman" w:hAnsi="Times New Roman" w:cs="Times New Roman"/>
          <w:color w:val="000000" w:themeColor="text1"/>
          <w:sz w:val="28"/>
          <w:szCs w:val="28"/>
          <w:lang w:val="uk-UA"/>
        </w:rPr>
        <w:t xml:space="preserve"> у тісному взаємозв’язку батьки та педагоги мають на</w:t>
      </w:r>
      <w:r w:rsidR="00AC0ECB">
        <w:rPr>
          <w:rFonts w:ascii="Times New Roman" w:hAnsi="Times New Roman" w:cs="Times New Roman"/>
          <w:color w:val="000000" w:themeColor="text1"/>
          <w:sz w:val="28"/>
          <w:szCs w:val="28"/>
          <w:lang w:val="uk-UA"/>
        </w:rPr>
        <w:t xml:space="preserve">правляти </w:t>
      </w:r>
      <w:r w:rsidR="00AD6479">
        <w:rPr>
          <w:rFonts w:ascii="Times New Roman" w:hAnsi="Times New Roman" w:cs="Times New Roman"/>
          <w:color w:val="000000" w:themeColor="text1"/>
          <w:sz w:val="28"/>
          <w:szCs w:val="28"/>
          <w:lang w:val="uk-UA"/>
        </w:rPr>
        <w:t>дітей на відвідування</w:t>
      </w:r>
      <w:r w:rsidRPr="00B81B97">
        <w:rPr>
          <w:rFonts w:ascii="Times New Roman" w:hAnsi="Times New Roman" w:cs="Times New Roman"/>
          <w:color w:val="000000" w:themeColor="text1"/>
          <w:sz w:val="28"/>
          <w:szCs w:val="28"/>
          <w:lang w:val="uk-UA"/>
        </w:rPr>
        <w:t xml:space="preserve"> театру (театральної вистави)</w:t>
      </w:r>
      <w:r w:rsidR="00AD6479">
        <w:rPr>
          <w:rFonts w:ascii="Times New Roman" w:hAnsi="Times New Roman" w:cs="Times New Roman"/>
          <w:color w:val="000000" w:themeColor="text1"/>
          <w:sz w:val="28"/>
          <w:szCs w:val="28"/>
          <w:lang w:val="uk-UA"/>
        </w:rPr>
        <w:t>.</w:t>
      </w:r>
      <w:r w:rsidR="003F492C" w:rsidRPr="00AD6479">
        <w:rPr>
          <w:rFonts w:ascii="Times New Roman" w:hAnsi="Times New Roman" w:cs="Times New Roman"/>
          <w:color w:val="000000" w:themeColor="text1"/>
          <w:sz w:val="28"/>
          <w:szCs w:val="28"/>
          <w:lang w:val="uk-UA"/>
        </w:rPr>
        <w:t xml:space="preserve"> </w:t>
      </w:r>
      <w:r w:rsidR="00AC0ECB">
        <w:rPr>
          <w:rFonts w:ascii="Times New Roman" w:hAnsi="Times New Roman" w:cs="Times New Roman"/>
          <w:color w:val="000000" w:themeColor="text1"/>
          <w:sz w:val="28"/>
          <w:szCs w:val="28"/>
          <w:lang w:val="uk-UA"/>
        </w:rPr>
        <w:t>Удосконалювати</w:t>
      </w:r>
      <w:r w:rsidRPr="00B81B97">
        <w:rPr>
          <w:rFonts w:ascii="Times New Roman" w:hAnsi="Times New Roman" w:cs="Times New Roman"/>
          <w:color w:val="000000" w:themeColor="text1"/>
          <w:sz w:val="28"/>
          <w:szCs w:val="28"/>
          <w:lang w:val="uk-UA"/>
        </w:rPr>
        <w:t xml:space="preserve"> </w:t>
      </w:r>
      <w:r w:rsidR="00AC0ECB">
        <w:rPr>
          <w:rFonts w:ascii="Times New Roman" w:hAnsi="Times New Roman" w:cs="Times New Roman"/>
          <w:color w:val="000000" w:themeColor="text1"/>
          <w:sz w:val="28"/>
          <w:szCs w:val="28"/>
          <w:lang w:val="uk-UA"/>
        </w:rPr>
        <w:t>вправність</w:t>
      </w:r>
      <w:r w:rsidRPr="00B81B97">
        <w:rPr>
          <w:rFonts w:ascii="Times New Roman" w:hAnsi="Times New Roman" w:cs="Times New Roman"/>
          <w:color w:val="000000" w:themeColor="text1"/>
          <w:sz w:val="28"/>
          <w:szCs w:val="28"/>
          <w:lang w:val="uk-UA"/>
        </w:rPr>
        <w:t xml:space="preserve"> помічати характерні особливості театру (</w:t>
      </w:r>
      <w:r w:rsidR="00AC0ECB" w:rsidRPr="00B81B97">
        <w:rPr>
          <w:rFonts w:ascii="Times New Roman" w:hAnsi="Times New Roman" w:cs="Times New Roman"/>
          <w:color w:val="000000" w:themeColor="text1"/>
          <w:sz w:val="28"/>
          <w:szCs w:val="28"/>
          <w:lang w:val="uk-UA"/>
        </w:rPr>
        <w:t xml:space="preserve">театральна каса, </w:t>
      </w:r>
      <w:r w:rsidRPr="00B81B97">
        <w:rPr>
          <w:rFonts w:ascii="Times New Roman" w:hAnsi="Times New Roman" w:cs="Times New Roman"/>
          <w:color w:val="000000" w:themeColor="text1"/>
          <w:sz w:val="28"/>
          <w:szCs w:val="28"/>
          <w:lang w:val="uk-UA"/>
        </w:rPr>
        <w:t xml:space="preserve">окреме приміщення, </w:t>
      </w:r>
      <w:r w:rsidR="00AC0ECB" w:rsidRPr="00B81B97">
        <w:rPr>
          <w:rFonts w:ascii="Times New Roman" w:hAnsi="Times New Roman" w:cs="Times New Roman"/>
          <w:color w:val="000000" w:themeColor="text1"/>
          <w:sz w:val="28"/>
          <w:szCs w:val="28"/>
          <w:lang w:val="uk-UA"/>
        </w:rPr>
        <w:t>глядацька зала</w:t>
      </w:r>
      <w:r w:rsidR="00AC0ECB">
        <w:rPr>
          <w:rFonts w:ascii="Times New Roman" w:hAnsi="Times New Roman" w:cs="Times New Roman"/>
          <w:color w:val="000000" w:themeColor="text1"/>
          <w:sz w:val="28"/>
          <w:szCs w:val="28"/>
          <w:lang w:val="uk-UA"/>
        </w:rPr>
        <w:t xml:space="preserve">, </w:t>
      </w:r>
      <w:r w:rsidRPr="00B81B97">
        <w:rPr>
          <w:rFonts w:ascii="Times New Roman" w:hAnsi="Times New Roman" w:cs="Times New Roman"/>
          <w:color w:val="000000" w:themeColor="text1"/>
          <w:sz w:val="28"/>
          <w:szCs w:val="28"/>
          <w:lang w:val="uk-UA"/>
        </w:rPr>
        <w:t>працівники театру, глядачі, сцена, , гардероб, афіша</w:t>
      </w:r>
      <w:r w:rsidR="00AC0ECB">
        <w:rPr>
          <w:rFonts w:ascii="Times New Roman" w:hAnsi="Times New Roman" w:cs="Times New Roman"/>
          <w:color w:val="000000" w:themeColor="text1"/>
          <w:sz w:val="28"/>
          <w:szCs w:val="28"/>
          <w:lang w:val="uk-UA"/>
        </w:rPr>
        <w:t>, антураж</w:t>
      </w:r>
      <w:r w:rsidRPr="00B81B97">
        <w:rPr>
          <w:rFonts w:ascii="Times New Roman" w:hAnsi="Times New Roman" w:cs="Times New Roman"/>
          <w:color w:val="000000" w:themeColor="text1"/>
          <w:sz w:val="28"/>
          <w:szCs w:val="28"/>
          <w:lang w:val="uk-UA"/>
        </w:rPr>
        <w:t xml:space="preserve">), </w:t>
      </w:r>
      <w:r w:rsidR="00AC0ECB">
        <w:rPr>
          <w:rFonts w:ascii="Times New Roman" w:hAnsi="Times New Roman" w:cs="Times New Roman"/>
          <w:color w:val="000000" w:themeColor="text1"/>
          <w:sz w:val="28"/>
          <w:szCs w:val="28"/>
          <w:lang w:val="uk-UA"/>
        </w:rPr>
        <w:t>об</w:t>
      </w:r>
      <w:r w:rsidR="00AC0ECB" w:rsidRPr="00AC0ECB">
        <w:rPr>
          <w:rFonts w:ascii="Times New Roman" w:hAnsi="Times New Roman" w:cs="Times New Roman"/>
          <w:color w:val="000000" w:themeColor="text1"/>
          <w:sz w:val="28"/>
          <w:szCs w:val="28"/>
          <w:lang w:val="uk-UA"/>
        </w:rPr>
        <w:t>’</w:t>
      </w:r>
      <w:r w:rsidR="00AC0ECB">
        <w:rPr>
          <w:rFonts w:ascii="Times New Roman" w:hAnsi="Times New Roman" w:cs="Times New Roman"/>
          <w:color w:val="000000" w:themeColor="text1"/>
          <w:sz w:val="28"/>
          <w:szCs w:val="28"/>
          <w:lang w:val="uk-UA"/>
        </w:rPr>
        <w:t xml:space="preserve">єднувати </w:t>
      </w:r>
      <w:r w:rsidRPr="00B81B97">
        <w:rPr>
          <w:rFonts w:ascii="Times New Roman" w:hAnsi="Times New Roman" w:cs="Times New Roman"/>
          <w:color w:val="000000" w:themeColor="text1"/>
          <w:sz w:val="28"/>
          <w:szCs w:val="28"/>
          <w:lang w:val="uk-UA"/>
        </w:rPr>
        <w:t xml:space="preserve"> </w:t>
      </w:r>
      <w:r w:rsidR="00AD6479">
        <w:rPr>
          <w:rFonts w:ascii="Times New Roman" w:hAnsi="Times New Roman" w:cs="Times New Roman"/>
          <w:color w:val="000000" w:themeColor="text1"/>
          <w:sz w:val="28"/>
          <w:szCs w:val="28"/>
          <w:lang w:val="uk-UA"/>
        </w:rPr>
        <w:t xml:space="preserve">власні </w:t>
      </w:r>
      <w:r w:rsidRPr="00B81B97">
        <w:rPr>
          <w:rFonts w:ascii="Times New Roman" w:hAnsi="Times New Roman" w:cs="Times New Roman"/>
          <w:color w:val="000000" w:themeColor="text1"/>
          <w:sz w:val="28"/>
          <w:szCs w:val="28"/>
          <w:lang w:val="uk-UA"/>
        </w:rPr>
        <w:t xml:space="preserve">бажання й емоційні </w:t>
      </w:r>
      <w:r w:rsidR="00AD6479">
        <w:rPr>
          <w:rFonts w:ascii="Times New Roman" w:hAnsi="Times New Roman" w:cs="Times New Roman"/>
          <w:color w:val="000000" w:themeColor="text1"/>
          <w:sz w:val="28"/>
          <w:szCs w:val="28"/>
          <w:lang w:val="uk-UA"/>
        </w:rPr>
        <w:t xml:space="preserve">прояви з повагою до інших людей </w:t>
      </w:r>
      <w:r w:rsidRPr="00AD6479">
        <w:rPr>
          <w:rFonts w:ascii="Times New Roman" w:hAnsi="Times New Roman" w:cs="Times New Roman"/>
          <w:color w:val="000000" w:themeColor="text1"/>
          <w:sz w:val="28"/>
          <w:szCs w:val="28"/>
          <w:lang w:val="uk-UA"/>
        </w:rPr>
        <w:t>[</w:t>
      </w:r>
      <w:r w:rsidR="00912214" w:rsidRPr="00B81B97">
        <w:rPr>
          <w:rFonts w:ascii="Times New Roman" w:hAnsi="Times New Roman" w:cs="Times New Roman"/>
          <w:color w:val="000000" w:themeColor="text1"/>
          <w:sz w:val="28"/>
          <w:szCs w:val="28"/>
          <w:lang w:val="uk-UA"/>
        </w:rPr>
        <w:t>11</w:t>
      </w:r>
      <w:r w:rsidRPr="00B81B97">
        <w:rPr>
          <w:rFonts w:ascii="Times New Roman" w:hAnsi="Times New Roman" w:cs="Times New Roman"/>
          <w:color w:val="000000" w:themeColor="text1"/>
          <w:sz w:val="28"/>
          <w:szCs w:val="28"/>
          <w:lang w:val="uk-UA"/>
        </w:rPr>
        <w:t>, с.190</w:t>
      </w:r>
      <w:r w:rsidRPr="00AD6479">
        <w:rPr>
          <w:rFonts w:ascii="Times New Roman" w:hAnsi="Times New Roman" w:cs="Times New Roman"/>
          <w:color w:val="000000" w:themeColor="text1"/>
          <w:sz w:val="28"/>
          <w:szCs w:val="28"/>
          <w:lang w:val="uk-UA"/>
        </w:rPr>
        <w:t>]</w:t>
      </w:r>
      <w:r w:rsidR="00C64B38">
        <w:rPr>
          <w:rFonts w:ascii="Times New Roman" w:hAnsi="Times New Roman" w:cs="Times New Roman"/>
          <w:color w:val="000000" w:themeColor="text1"/>
          <w:sz w:val="28"/>
          <w:szCs w:val="28"/>
          <w:lang w:val="uk-UA"/>
        </w:rPr>
        <w:t xml:space="preserve">. </w:t>
      </w:r>
      <w:r w:rsidRPr="00B81B97">
        <w:rPr>
          <w:rFonts w:ascii="Times New Roman" w:hAnsi="Times New Roman" w:cs="Times New Roman"/>
          <w:color w:val="000000" w:themeColor="text1"/>
          <w:sz w:val="28"/>
          <w:szCs w:val="28"/>
          <w:lang w:val="uk-UA"/>
        </w:rPr>
        <w:t>У закладі дошкільної освіти</w:t>
      </w:r>
      <w:r w:rsidR="00AC0ECB">
        <w:rPr>
          <w:rFonts w:ascii="Times New Roman" w:hAnsi="Times New Roman" w:cs="Times New Roman"/>
          <w:color w:val="000000" w:themeColor="text1"/>
          <w:sz w:val="28"/>
          <w:szCs w:val="28"/>
          <w:lang w:val="uk-UA"/>
        </w:rPr>
        <w:t>,</w:t>
      </w:r>
      <w:r w:rsidRPr="00B81B97">
        <w:rPr>
          <w:rFonts w:ascii="Times New Roman" w:hAnsi="Times New Roman" w:cs="Times New Roman"/>
          <w:color w:val="000000" w:themeColor="text1"/>
          <w:sz w:val="28"/>
          <w:szCs w:val="28"/>
          <w:lang w:val="uk-UA"/>
        </w:rPr>
        <w:t xml:space="preserve"> </w:t>
      </w:r>
      <w:r w:rsidR="00C64B38">
        <w:rPr>
          <w:rFonts w:ascii="Times New Roman" w:hAnsi="Times New Roman" w:cs="Times New Roman"/>
          <w:color w:val="000000" w:themeColor="text1"/>
          <w:sz w:val="28"/>
          <w:szCs w:val="28"/>
          <w:lang w:val="uk-UA"/>
        </w:rPr>
        <w:t>І. Кондратець пропонує</w:t>
      </w:r>
      <w:r w:rsidR="00AC0ECB">
        <w:rPr>
          <w:rFonts w:ascii="Times New Roman" w:hAnsi="Times New Roman" w:cs="Times New Roman"/>
          <w:color w:val="000000" w:themeColor="text1"/>
          <w:sz w:val="28"/>
          <w:szCs w:val="28"/>
          <w:lang w:val="uk-UA"/>
        </w:rPr>
        <w:t>,</w:t>
      </w:r>
      <w:r w:rsidRPr="00B81B97">
        <w:rPr>
          <w:rFonts w:ascii="Times New Roman" w:hAnsi="Times New Roman" w:cs="Times New Roman"/>
          <w:color w:val="000000" w:themeColor="text1"/>
          <w:sz w:val="28"/>
          <w:szCs w:val="28"/>
          <w:lang w:val="uk-UA"/>
        </w:rPr>
        <w:t xml:space="preserve"> </w:t>
      </w:r>
      <w:r w:rsidR="00AC0ECB">
        <w:rPr>
          <w:rFonts w:ascii="Times New Roman" w:hAnsi="Times New Roman" w:cs="Times New Roman"/>
          <w:color w:val="000000" w:themeColor="text1"/>
          <w:sz w:val="28"/>
          <w:szCs w:val="28"/>
          <w:lang w:val="uk-UA"/>
        </w:rPr>
        <w:t>організувати</w:t>
      </w:r>
      <w:r w:rsidRPr="00B81B97">
        <w:rPr>
          <w:rFonts w:ascii="Times New Roman" w:hAnsi="Times New Roman" w:cs="Times New Roman"/>
          <w:color w:val="000000" w:themeColor="text1"/>
          <w:sz w:val="28"/>
          <w:szCs w:val="28"/>
          <w:lang w:val="uk-UA"/>
        </w:rPr>
        <w:t xml:space="preserve"> театральну майстерню (реквізит до різних видів театру, </w:t>
      </w:r>
      <w:r w:rsidR="00C64B38">
        <w:rPr>
          <w:rFonts w:ascii="Times New Roman" w:hAnsi="Times New Roman" w:cs="Times New Roman"/>
          <w:color w:val="000000" w:themeColor="text1"/>
          <w:sz w:val="28"/>
          <w:szCs w:val="28"/>
          <w:lang w:val="uk-UA"/>
        </w:rPr>
        <w:t>який виготовлятиму</w:t>
      </w:r>
      <w:r w:rsidR="00EA62F7">
        <w:rPr>
          <w:rFonts w:ascii="Times New Roman" w:hAnsi="Times New Roman" w:cs="Times New Roman"/>
          <w:color w:val="000000" w:themeColor="text1"/>
          <w:sz w:val="28"/>
          <w:szCs w:val="28"/>
          <w:lang w:val="uk-UA"/>
        </w:rPr>
        <w:t>ть</w:t>
      </w:r>
      <w:r w:rsidR="00C64B38">
        <w:rPr>
          <w:rFonts w:ascii="Times New Roman" w:hAnsi="Times New Roman" w:cs="Times New Roman"/>
          <w:color w:val="000000" w:themeColor="text1"/>
          <w:sz w:val="28"/>
          <w:szCs w:val="28"/>
          <w:lang w:val="uk-UA"/>
        </w:rPr>
        <w:t xml:space="preserve"> спільно діти та дорослі</w:t>
      </w:r>
      <w:r w:rsidRPr="00B81B97">
        <w:rPr>
          <w:rFonts w:ascii="Times New Roman" w:hAnsi="Times New Roman" w:cs="Times New Roman"/>
          <w:color w:val="000000" w:themeColor="text1"/>
          <w:sz w:val="28"/>
          <w:szCs w:val="28"/>
          <w:lang w:val="uk-UA"/>
        </w:rPr>
        <w:t xml:space="preserve">: </w:t>
      </w:r>
      <w:r w:rsidR="00AC0ECB">
        <w:rPr>
          <w:rFonts w:ascii="Times New Roman" w:hAnsi="Times New Roman" w:cs="Times New Roman"/>
          <w:color w:val="000000" w:themeColor="text1"/>
          <w:sz w:val="28"/>
          <w:szCs w:val="28"/>
          <w:lang w:val="uk-UA"/>
        </w:rPr>
        <w:t xml:space="preserve">ляльки-губки, </w:t>
      </w:r>
      <w:r w:rsidRPr="00B81B97">
        <w:rPr>
          <w:rFonts w:ascii="Times New Roman" w:hAnsi="Times New Roman" w:cs="Times New Roman"/>
          <w:color w:val="000000" w:themeColor="text1"/>
          <w:sz w:val="28"/>
          <w:szCs w:val="28"/>
          <w:lang w:val="uk-UA"/>
        </w:rPr>
        <w:t xml:space="preserve">ложки, </w:t>
      </w:r>
      <w:proofErr w:type="spellStart"/>
      <w:r w:rsidRPr="00B81B97">
        <w:rPr>
          <w:rFonts w:ascii="Times New Roman" w:hAnsi="Times New Roman" w:cs="Times New Roman"/>
          <w:color w:val="000000" w:themeColor="text1"/>
          <w:sz w:val="28"/>
          <w:szCs w:val="28"/>
          <w:lang w:val="uk-UA"/>
        </w:rPr>
        <w:t>наголівники</w:t>
      </w:r>
      <w:proofErr w:type="spellEnd"/>
      <w:r w:rsidRPr="00B81B97">
        <w:rPr>
          <w:rFonts w:ascii="Times New Roman" w:hAnsi="Times New Roman" w:cs="Times New Roman"/>
          <w:color w:val="000000" w:themeColor="text1"/>
          <w:sz w:val="28"/>
          <w:szCs w:val="28"/>
          <w:lang w:val="uk-UA"/>
        </w:rPr>
        <w:t xml:space="preserve">, </w:t>
      </w:r>
      <w:r w:rsidR="00912214" w:rsidRPr="00B81B97">
        <w:rPr>
          <w:rFonts w:ascii="Times New Roman" w:hAnsi="Times New Roman" w:cs="Times New Roman"/>
          <w:color w:val="000000" w:themeColor="text1"/>
          <w:sz w:val="28"/>
          <w:szCs w:val="28"/>
          <w:lang w:val="uk-UA"/>
        </w:rPr>
        <w:t>магніти, бібабо тощо.) [11</w:t>
      </w:r>
      <w:r w:rsidRPr="00B81B97">
        <w:rPr>
          <w:rFonts w:ascii="Times New Roman" w:hAnsi="Times New Roman" w:cs="Times New Roman"/>
          <w:color w:val="000000" w:themeColor="text1"/>
          <w:sz w:val="28"/>
          <w:szCs w:val="28"/>
          <w:lang w:val="uk-UA"/>
        </w:rPr>
        <w:t>, с.190].</w:t>
      </w:r>
    </w:p>
    <w:p w:rsidR="005B1C65" w:rsidRPr="00B81B97" w:rsidRDefault="005B1C65"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ab/>
      </w:r>
      <w:r w:rsidR="003C05B2" w:rsidRPr="002D19FF">
        <w:rPr>
          <w:rFonts w:ascii="Times New Roman" w:hAnsi="Times New Roman" w:cs="Times New Roman"/>
          <w:color w:val="000000" w:themeColor="text1"/>
          <w:sz w:val="28"/>
          <w:szCs w:val="28"/>
          <w:lang w:val="uk-UA"/>
        </w:rPr>
        <w:t>Вихователь має</w:t>
      </w:r>
      <w:r w:rsidRPr="002D19FF">
        <w:rPr>
          <w:rFonts w:ascii="Times New Roman" w:hAnsi="Times New Roman" w:cs="Times New Roman"/>
          <w:color w:val="000000" w:themeColor="text1"/>
          <w:sz w:val="28"/>
          <w:szCs w:val="28"/>
          <w:lang w:val="uk-UA"/>
        </w:rPr>
        <w:t xml:space="preserve"> </w:t>
      </w:r>
      <w:r w:rsidR="003C05B2" w:rsidRPr="002D19FF">
        <w:rPr>
          <w:rFonts w:ascii="Times New Roman" w:hAnsi="Times New Roman" w:cs="Times New Roman"/>
          <w:color w:val="000000" w:themeColor="text1"/>
          <w:sz w:val="28"/>
          <w:szCs w:val="28"/>
          <w:lang w:val="uk-UA"/>
        </w:rPr>
        <w:t>спомогти</w:t>
      </w:r>
      <w:r w:rsidRPr="002D19FF">
        <w:rPr>
          <w:rFonts w:ascii="Times New Roman" w:hAnsi="Times New Roman" w:cs="Times New Roman"/>
          <w:color w:val="000000" w:themeColor="text1"/>
          <w:sz w:val="28"/>
          <w:szCs w:val="28"/>
          <w:lang w:val="uk-UA"/>
        </w:rPr>
        <w:t xml:space="preserve"> формуванню глядацької культури дитини: вчити </w:t>
      </w:r>
      <w:r w:rsidR="003C05B2" w:rsidRPr="002D19FF">
        <w:rPr>
          <w:rFonts w:ascii="Times New Roman" w:hAnsi="Times New Roman" w:cs="Times New Roman"/>
          <w:color w:val="000000" w:themeColor="text1"/>
          <w:sz w:val="28"/>
          <w:szCs w:val="28"/>
          <w:lang w:val="uk-UA"/>
        </w:rPr>
        <w:t>усвідомлювати різноманітну</w:t>
      </w:r>
      <w:r w:rsidRPr="002D19FF">
        <w:rPr>
          <w:rFonts w:ascii="Times New Roman" w:hAnsi="Times New Roman" w:cs="Times New Roman"/>
          <w:color w:val="000000" w:themeColor="text1"/>
          <w:sz w:val="28"/>
          <w:szCs w:val="28"/>
          <w:lang w:val="uk-UA"/>
        </w:rPr>
        <w:t xml:space="preserve"> </w:t>
      </w:r>
      <w:r w:rsidR="003C05B2" w:rsidRPr="002D19FF">
        <w:rPr>
          <w:rFonts w:ascii="Times New Roman" w:hAnsi="Times New Roman" w:cs="Times New Roman"/>
          <w:color w:val="000000" w:themeColor="text1"/>
          <w:sz w:val="28"/>
          <w:szCs w:val="28"/>
          <w:lang w:val="uk-UA"/>
        </w:rPr>
        <w:t>гаму</w:t>
      </w:r>
      <w:r w:rsidRPr="002D19FF">
        <w:rPr>
          <w:rFonts w:ascii="Times New Roman" w:hAnsi="Times New Roman" w:cs="Times New Roman"/>
          <w:color w:val="000000" w:themeColor="text1"/>
          <w:sz w:val="28"/>
          <w:szCs w:val="28"/>
          <w:lang w:val="uk-UA"/>
        </w:rPr>
        <w:t xml:space="preserve"> емоцій від перегляду вистави, </w:t>
      </w:r>
      <w:r w:rsidR="003C05B2" w:rsidRPr="002D19FF">
        <w:rPr>
          <w:rFonts w:ascii="Times New Roman" w:hAnsi="Times New Roman" w:cs="Times New Roman"/>
          <w:color w:val="000000" w:themeColor="text1"/>
          <w:sz w:val="28"/>
          <w:szCs w:val="28"/>
          <w:lang w:val="uk-UA"/>
        </w:rPr>
        <w:t>виражати належну</w:t>
      </w:r>
      <w:r w:rsidRPr="002D19FF">
        <w:rPr>
          <w:rFonts w:ascii="Times New Roman" w:hAnsi="Times New Roman" w:cs="Times New Roman"/>
          <w:color w:val="000000" w:themeColor="text1"/>
          <w:sz w:val="28"/>
          <w:szCs w:val="28"/>
          <w:lang w:val="uk-UA"/>
        </w:rPr>
        <w:t xml:space="preserve"> реакцію на театральну атмосферу (словом і діями). </w:t>
      </w:r>
      <w:r w:rsidR="003C05B2" w:rsidRPr="002D19FF">
        <w:rPr>
          <w:rFonts w:ascii="Times New Roman" w:hAnsi="Times New Roman" w:cs="Times New Roman"/>
          <w:color w:val="000000" w:themeColor="text1"/>
          <w:sz w:val="28"/>
          <w:szCs w:val="28"/>
          <w:lang w:val="uk-UA"/>
        </w:rPr>
        <w:t>Опановувати інтерактивну взаємодію</w:t>
      </w:r>
      <w:r w:rsidRPr="002D19FF">
        <w:rPr>
          <w:rFonts w:ascii="Times New Roman" w:hAnsi="Times New Roman" w:cs="Times New Roman"/>
          <w:color w:val="000000" w:themeColor="text1"/>
          <w:sz w:val="28"/>
          <w:szCs w:val="28"/>
          <w:lang w:val="uk-UA"/>
        </w:rPr>
        <w:t xml:space="preserve"> з персонажами театральної вистави, </w:t>
      </w:r>
      <w:r w:rsidR="003C05B2" w:rsidRPr="002D19FF">
        <w:rPr>
          <w:rFonts w:ascii="Times New Roman" w:hAnsi="Times New Roman" w:cs="Times New Roman"/>
          <w:color w:val="000000" w:themeColor="text1"/>
          <w:sz w:val="28"/>
          <w:szCs w:val="28"/>
          <w:lang w:val="uk-UA"/>
        </w:rPr>
        <w:t>формувати</w:t>
      </w:r>
      <w:r w:rsidRPr="002D19FF">
        <w:rPr>
          <w:rFonts w:ascii="Times New Roman" w:hAnsi="Times New Roman" w:cs="Times New Roman"/>
          <w:color w:val="000000" w:themeColor="text1"/>
          <w:sz w:val="28"/>
          <w:szCs w:val="28"/>
          <w:lang w:val="uk-UA"/>
        </w:rPr>
        <w:t xml:space="preserve"> бажання і </w:t>
      </w:r>
      <w:r w:rsidRPr="002D19FF">
        <w:rPr>
          <w:rFonts w:ascii="Times New Roman" w:hAnsi="Times New Roman" w:cs="Times New Roman"/>
          <w:color w:val="000000" w:themeColor="text1"/>
          <w:sz w:val="28"/>
          <w:szCs w:val="28"/>
          <w:lang w:val="uk-UA"/>
        </w:rPr>
        <w:lastRenderedPageBreak/>
        <w:t xml:space="preserve">уміння </w:t>
      </w:r>
      <w:r w:rsidR="003C05B2" w:rsidRPr="002D19FF">
        <w:rPr>
          <w:rFonts w:ascii="Times New Roman" w:hAnsi="Times New Roman" w:cs="Times New Roman"/>
          <w:color w:val="000000" w:themeColor="text1"/>
          <w:sz w:val="28"/>
          <w:szCs w:val="28"/>
          <w:lang w:val="uk-UA"/>
        </w:rPr>
        <w:t>зображати</w:t>
      </w:r>
      <w:r w:rsidRPr="002D19FF">
        <w:rPr>
          <w:rFonts w:ascii="Times New Roman" w:hAnsi="Times New Roman" w:cs="Times New Roman"/>
          <w:color w:val="000000" w:themeColor="text1"/>
          <w:sz w:val="28"/>
          <w:szCs w:val="28"/>
          <w:lang w:val="uk-UA"/>
        </w:rPr>
        <w:t xml:space="preserve"> атмосферу театру з </w:t>
      </w:r>
      <w:r w:rsidR="003C05B2" w:rsidRPr="002D19FF">
        <w:rPr>
          <w:rFonts w:ascii="Times New Roman" w:hAnsi="Times New Roman" w:cs="Times New Roman"/>
          <w:color w:val="000000" w:themeColor="text1"/>
          <w:sz w:val="28"/>
          <w:szCs w:val="28"/>
          <w:lang w:val="uk-UA"/>
        </w:rPr>
        <w:t>вираженням</w:t>
      </w:r>
      <w:r w:rsidRPr="002D19FF">
        <w:rPr>
          <w:rFonts w:ascii="Times New Roman" w:hAnsi="Times New Roman" w:cs="Times New Roman"/>
          <w:color w:val="000000" w:themeColor="text1"/>
          <w:sz w:val="28"/>
          <w:szCs w:val="28"/>
          <w:lang w:val="uk-UA"/>
        </w:rPr>
        <w:t xml:space="preserve"> естетичного</w:t>
      </w:r>
      <w:r w:rsidR="002D19FF" w:rsidRPr="002D19FF">
        <w:rPr>
          <w:rFonts w:ascii="Times New Roman" w:hAnsi="Times New Roman" w:cs="Times New Roman"/>
          <w:color w:val="000000" w:themeColor="text1"/>
          <w:sz w:val="28"/>
          <w:szCs w:val="28"/>
          <w:lang w:val="uk-UA"/>
        </w:rPr>
        <w:t xml:space="preserve"> ставлення до артистів у</w:t>
      </w:r>
      <w:r w:rsidRPr="002D19FF">
        <w:rPr>
          <w:rFonts w:ascii="Times New Roman" w:hAnsi="Times New Roman" w:cs="Times New Roman"/>
          <w:color w:val="000000" w:themeColor="text1"/>
          <w:sz w:val="28"/>
          <w:szCs w:val="28"/>
          <w:lang w:val="uk-UA"/>
        </w:rPr>
        <w:t xml:space="preserve"> групі та вдома. </w:t>
      </w:r>
      <w:r w:rsidR="002D19FF" w:rsidRPr="002D19FF">
        <w:rPr>
          <w:rFonts w:ascii="Times New Roman" w:hAnsi="Times New Roman" w:cs="Times New Roman"/>
          <w:color w:val="000000" w:themeColor="text1"/>
          <w:sz w:val="28"/>
          <w:szCs w:val="28"/>
          <w:lang w:val="uk-UA"/>
        </w:rPr>
        <w:t>Покращувати нави</w:t>
      </w:r>
      <w:r w:rsidRPr="002D19FF">
        <w:rPr>
          <w:rFonts w:ascii="Times New Roman" w:hAnsi="Times New Roman" w:cs="Times New Roman"/>
          <w:color w:val="000000" w:themeColor="text1"/>
          <w:sz w:val="28"/>
          <w:szCs w:val="28"/>
          <w:lang w:val="uk-UA"/>
        </w:rPr>
        <w:t xml:space="preserve">ки мистецької рефлексії – </w:t>
      </w:r>
      <w:r w:rsidR="002D19FF" w:rsidRPr="002D19FF">
        <w:rPr>
          <w:rFonts w:ascii="Times New Roman" w:hAnsi="Times New Roman" w:cs="Times New Roman"/>
          <w:color w:val="000000" w:themeColor="text1"/>
          <w:sz w:val="28"/>
          <w:szCs w:val="28"/>
          <w:lang w:val="uk-UA"/>
        </w:rPr>
        <w:t>розуміння</w:t>
      </w:r>
      <w:r w:rsidRPr="002D19FF">
        <w:rPr>
          <w:rFonts w:ascii="Times New Roman" w:hAnsi="Times New Roman" w:cs="Times New Roman"/>
          <w:color w:val="000000" w:themeColor="text1"/>
          <w:sz w:val="28"/>
          <w:szCs w:val="28"/>
          <w:lang w:val="uk-UA"/>
        </w:rPr>
        <w:t xml:space="preserve">, озвучення й уміння знаходити </w:t>
      </w:r>
      <w:r w:rsidR="002D19FF" w:rsidRPr="002D19FF">
        <w:rPr>
          <w:rFonts w:ascii="Times New Roman" w:hAnsi="Times New Roman" w:cs="Times New Roman"/>
          <w:color w:val="000000" w:themeColor="text1"/>
          <w:sz w:val="28"/>
          <w:szCs w:val="28"/>
          <w:lang w:val="uk-UA"/>
        </w:rPr>
        <w:t>гармонійні</w:t>
      </w:r>
      <w:r w:rsidRPr="002D19FF">
        <w:rPr>
          <w:rFonts w:ascii="Times New Roman" w:hAnsi="Times New Roman" w:cs="Times New Roman"/>
          <w:color w:val="000000" w:themeColor="text1"/>
          <w:sz w:val="28"/>
          <w:szCs w:val="28"/>
          <w:lang w:val="uk-UA"/>
        </w:rPr>
        <w:t xml:space="preserve"> емоції в інших, </w:t>
      </w:r>
      <w:r w:rsidR="002D19FF" w:rsidRPr="002D19FF">
        <w:rPr>
          <w:rFonts w:ascii="Times New Roman" w:hAnsi="Times New Roman" w:cs="Times New Roman"/>
          <w:color w:val="000000" w:themeColor="text1"/>
          <w:sz w:val="28"/>
          <w:szCs w:val="28"/>
          <w:lang w:val="uk-UA"/>
        </w:rPr>
        <w:t>порівнювати</w:t>
      </w:r>
      <w:r w:rsidRPr="002D19FF">
        <w:rPr>
          <w:rFonts w:ascii="Times New Roman" w:hAnsi="Times New Roman" w:cs="Times New Roman"/>
          <w:color w:val="000000" w:themeColor="text1"/>
          <w:sz w:val="28"/>
          <w:szCs w:val="28"/>
          <w:lang w:val="uk-UA"/>
        </w:rPr>
        <w:t xml:space="preserve"> </w:t>
      </w:r>
      <w:r w:rsidR="00912214" w:rsidRPr="002D19FF">
        <w:rPr>
          <w:rFonts w:ascii="Times New Roman" w:hAnsi="Times New Roman" w:cs="Times New Roman"/>
          <w:color w:val="000000" w:themeColor="text1"/>
          <w:sz w:val="28"/>
          <w:szCs w:val="28"/>
          <w:lang w:val="uk-UA"/>
        </w:rPr>
        <w:t>побачене з пережитим досвідом</w:t>
      </w:r>
      <w:r w:rsidR="00912214" w:rsidRPr="00B81B97">
        <w:rPr>
          <w:rFonts w:ascii="Times New Roman" w:hAnsi="Times New Roman" w:cs="Times New Roman"/>
          <w:color w:val="000000" w:themeColor="text1"/>
          <w:sz w:val="28"/>
          <w:szCs w:val="28"/>
          <w:lang w:val="uk-UA"/>
        </w:rPr>
        <w:t xml:space="preserve"> [11</w:t>
      </w:r>
      <w:r w:rsidRPr="00B81B97">
        <w:rPr>
          <w:rFonts w:ascii="Times New Roman" w:hAnsi="Times New Roman" w:cs="Times New Roman"/>
          <w:color w:val="000000" w:themeColor="text1"/>
          <w:sz w:val="28"/>
          <w:szCs w:val="28"/>
          <w:lang w:val="uk-UA"/>
        </w:rPr>
        <w:t>, с.271]</w:t>
      </w:r>
      <w:r w:rsidR="002D19FF">
        <w:rPr>
          <w:rFonts w:ascii="Times New Roman" w:hAnsi="Times New Roman" w:cs="Times New Roman"/>
          <w:color w:val="000000" w:themeColor="text1"/>
          <w:sz w:val="28"/>
          <w:szCs w:val="28"/>
          <w:lang w:val="uk-UA"/>
        </w:rPr>
        <w:t>.</w:t>
      </w:r>
    </w:p>
    <w:p w:rsidR="00F01B7C" w:rsidRPr="00B81B97" w:rsidRDefault="00120DF3" w:rsidP="00120DF3">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Аналізуючи праці </w:t>
      </w:r>
      <w:r w:rsidR="006878AC">
        <w:rPr>
          <w:rFonts w:ascii="Times New Roman" w:hAnsi="Times New Roman" w:cs="Times New Roman"/>
          <w:color w:val="000000" w:themeColor="text1"/>
          <w:sz w:val="28"/>
          <w:szCs w:val="28"/>
          <w:lang w:val="uk-UA"/>
        </w:rPr>
        <w:t>К. </w:t>
      </w:r>
      <w:proofErr w:type="spellStart"/>
      <w:r w:rsidR="006878AC">
        <w:rPr>
          <w:rFonts w:ascii="Times New Roman" w:hAnsi="Times New Roman" w:cs="Times New Roman"/>
          <w:color w:val="000000" w:themeColor="text1"/>
          <w:sz w:val="28"/>
          <w:szCs w:val="28"/>
          <w:lang w:val="uk-UA"/>
        </w:rPr>
        <w:t>Карасьової</w:t>
      </w:r>
      <w:proofErr w:type="spellEnd"/>
      <w:r w:rsidR="006878AC">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І. Кондратець, Л, Макаренко,</w:t>
      </w:r>
      <w:r w:rsidR="006878AC">
        <w:rPr>
          <w:rFonts w:ascii="Times New Roman" w:hAnsi="Times New Roman" w:cs="Times New Roman"/>
          <w:color w:val="000000" w:themeColor="text1"/>
          <w:sz w:val="28"/>
          <w:szCs w:val="28"/>
          <w:lang w:val="uk-UA"/>
        </w:rPr>
        <w:t xml:space="preserve"> Т. Піроженко,</w:t>
      </w:r>
      <w:r w:rsidR="00AC0ECB">
        <w:rPr>
          <w:rFonts w:ascii="Times New Roman" w:hAnsi="Times New Roman" w:cs="Times New Roman"/>
          <w:color w:val="000000" w:themeColor="text1"/>
          <w:sz w:val="28"/>
          <w:szCs w:val="28"/>
          <w:lang w:val="uk-UA"/>
        </w:rPr>
        <w:t xml:space="preserve"> О. </w:t>
      </w:r>
      <w:proofErr w:type="spellStart"/>
      <w:r w:rsidR="00AC0ECB">
        <w:rPr>
          <w:rFonts w:ascii="Times New Roman" w:hAnsi="Times New Roman" w:cs="Times New Roman"/>
          <w:color w:val="000000" w:themeColor="text1"/>
          <w:sz w:val="28"/>
          <w:szCs w:val="28"/>
          <w:lang w:val="uk-UA"/>
        </w:rPr>
        <w:t>Половіної</w:t>
      </w:r>
      <w:proofErr w:type="spellEnd"/>
      <w:r>
        <w:rPr>
          <w:rFonts w:ascii="Times New Roman" w:hAnsi="Times New Roman" w:cs="Times New Roman"/>
          <w:color w:val="000000" w:themeColor="text1"/>
          <w:sz w:val="28"/>
          <w:szCs w:val="28"/>
          <w:lang w:val="uk-UA"/>
        </w:rPr>
        <w:t>, Н. </w:t>
      </w:r>
      <w:proofErr w:type="spellStart"/>
      <w:r>
        <w:rPr>
          <w:rFonts w:ascii="Times New Roman" w:hAnsi="Times New Roman" w:cs="Times New Roman"/>
          <w:color w:val="000000" w:themeColor="text1"/>
          <w:sz w:val="28"/>
          <w:szCs w:val="28"/>
          <w:lang w:val="uk-UA"/>
        </w:rPr>
        <w:t>Сиротич</w:t>
      </w:r>
      <w:proofErr w:type="spellEnd"/>
      <w:r>
        <w:rPr>
          <w:rFonts w:ascii="Times New Roman" w:hAnsi="Times New Roman" w:cs="Times New Roman"/>
          <w:color w:val="000000" w:themeColor="text1"/>
          <w:sz w:val="28"/>
          <w:szCs w:val="28"/>
          <w:lang w:val="uk-UA"/>
        </w:rPr>
        <w:t xml:space="preserve"> </w:t>
      </w:r>
      <w:r w:rsidR="006878AC">
        <w:rPr>
          <w:rFonts w:ascii="Times New Roman" w:hAnsi="Times New Roman" w:cs="Times New Roman"/>
          <w:color w:val="000000" w:themeColor="text1"/>
          <w:sz w:val="28"/>
          <w:szCs w:val="28"/>
          <w:lang w:val="uk-UA"/>
        </w:rPr>
        <w:t>та ін.</w:t>
      </w:r>
      <w:r w:rsidR="00C64B38">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з</w:t>
      </w:r>
      <w:r w:rsidR="007F60CD" w:rsidRPr="00B81B97">
        <w:rPr>
          <w:rFonts w:ascii="Times New Roman" w:hAnsi="Times New Roman" w:cs="Times New Roman"/>
          <w:color w:val="000000" w:themeColor="text1"/>
          <w:sz w:val="28"/>
          <w:szCs w:val="28"/>
          <w:lang w:val="uk-UA"/>
        </w:rPr>
        <w:t xml:space="preserve">дійснювати </w:t>
      </w:r>
      <w:r>
        <w:rPr>
          <w:rFonts w:ascii="Times New Roman" w:hAnsi="Times New Roman" w:cs="Times New Roman"/>
          <w:color w:val="000000" w:themeColor="text1"/>
          <w:sz w:val="28"/>
          <w:szCs w:val="28"/>
          <w:lang w:val="uk-UA"/>
        </w:rPr>
        <w:t xml:space="preserve">освітню взаємодію </w:t>
      </w:r>
      <w:r w:rsidR="007F60CD" w:rsidRPr="00B81B97">
        <w:rPr>
          <w:rFonts w:ascii="Times New Roman" w:hAnsi="Times New Roman" w:cs="Times New Roman"/>
          <w:color w:val="000000" w:themeColor="text1"/>
          <w:sz w:val="28"/>
          <w:szCs w:val="28"/>
          <w:lang w:val="uk-UA"/>
        </w:rPr>
        <w:t>з формування глядацької куль</w:t>
      </w:r>
      <w:r w:rsidR="00930C6C" w:rsidRPr="00B81B97">
        <w:rPr>
          <w:rFonts w:ascii="Times New Roman" w:hAnsi="Times New Roman" w:cs="Times New Roman"/>
          <w:color w:val="000000" w:themeColor="text1"/>
          <w:sz w:val="28"/>
          <w:szCs w:val="28"/>
          <w:lang w:val="uk-UA"/>
        </w:rPr>
        <w:t>т</w:t>
      </w:r>
      <w:r w:rsidR="007F60CD" w:rsidRPr="00B81B97">
        <w:rPr>
          <w:rFonts w:ascii="Times New Roman" w:hAnsi="Times New Roman" w:cs="Times New Roman"/>
          <w:color w:val="000000" w:themeColor="text1"/>
          <w:sz w:val="28"/>
          <w:szCs w:val="28"/>
          <w:lang w:val="uk-UA"/>
        </w:rPr>
        <w:t xml:space="preserve">ури у дітей слід системно і у тісному взаємозв’язку з </w:t>
      </w:r>
      <w:r>
        <w:rPr>
          <w:rFonts w:ascii="Times New Roman" w:hAnsi="Times New Roman" w:cs="Times New Roman"/>
          <w:color w:val="000000" w:themeColor="text1"/>
          <w:sz w:val="28"/>
          <w:szCs w:val="28"/>
          <w:lang w:val="uk-UA"/>
        </w:rPr>
        <w:t xml:space="preserve">батьками </w:t>
      </w:r>
      <w:r w:rsidR="007F60CD" w:rsidRPr="00B81B97">
        <w:rPr>
          <w:rFonts w:ascii="Times New Roman" w:hAnsi="Times New Roman" w:cs="Times New Roman"/>
          <w:color w:val="000000" w:themeColor="text1"/>
          <w:sz w:val="28"/>
          <w:szCs w:val="28"/>
          <w:lang w:val="uk-UA"/>
        </w:rPr>
        <w:t>вихованців.</w:t>
      </w:r>
      <w:r>
        <w:rPr>
          <w:rFonts w:ascii="Times New Roman" w:hAnsi="Times New Roman" w:cs="Times New Roman"/>
          <w:color w:val="000000" w:themeColor="text1"/>
          <w:sz w:val="28"/>
          <w:szCs w:val="28"/>
          <w:lang w:val="uk-UA"/>
        </w:rPr>
        <w:t xml:space="preserve"> Їх підтримка</w:t>
      </w:r>
      <w:r w:rsidR="00F01B7C" w:rsidRPr="00B81B97">
        <w:rPr>
          <w:rFonts w:ascii="Times New Roman" w:hAnsi="Times New Roman" w:cs="Times New Roman"/>
          <w:color w:val="000000" w:themeColor="text1"/>
          <w:sz w:val="28"/>
          <w:szCs w:val="28"/>
          <w:lang w:val="uk-UA"/>
        </w:rPr>
        <w:t xml:space="preserve"> процесу формування </w:t>
      </w:r>
      <w:proofErr w:type="spellStart"/>
      <w:r w:rsidR="00F01B7C" w:rsidRPr="00B81B97">
        <w:rPr>
          <w:rFonts w:ascii="Times New Roman" w:hAnsi="Times New Roman" w:cs="Times New Roman"/>
          <w:color w:val="000000" w:themeColor="text1"/>
          <w:sz w:val="28"/>
          <w:szCs w:val="28"/>
          <w:lang w:val="uk-UA"/>
        </w:rPr>
        <w:t>мистецько</w:t>
      </w:r>
      <w:proofErr w:type="spellEnd"/>
      <w:r w:rsidR="00F01B7C" w:rsidRPr="00B81B97">
        <w:rPr>
          <w:rFonts w:ascii="Times New Roman" w:hAnsi="Times New Roman" w:cs="Times New Roman"/>
          <w:color w:val="000000" w:themeColor="text1"/>
          <w:sz w:val="28"/>
          <w:szCs w:val="28"/>
          <w:lang w:val="uk-UA"/>
        </w:rPr>
        <w:t xml:space="preserve">-творчих навичок дитини може відбуватися шляхом: </w:t>
      </w:r>
    </w:p>
    <w:p w:rsidR="00F01B7C" w:rsidRPr="00B81B97" w:rsidRDefault="00F01B7C"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rPr>
        <w:sym w:font="Symbol" w:char="F0B7"/>
      </w:r>
      <w:r w:rsidRPr="00B81B97">
        <w:rPr>
          <w:rFonts w:ascii="Times New Roman" w:hAnsi="Times New Roman" w:cs="Times New Roman"/>
          <w:color w:val="000000" w:themeColor="text1"/>
          <w:sz w:val="28"/>
          <w:szCs w:val="28"/>
          <w:lang w:val="uk-UA"/>
        </w:rPr>
        <w:t xml:space="preserve"> </w:t>
      </w:r>
      <w:r w:rsidR="00262F49">
        <w:rPr>
          <w:rFonts w:ascii="Times New Roman" w:hAnsi="Times New Roman" w:cs="Times New Roman"/>
          <w:color w:val="000000" w:themeColor="text1"/>
          <w:sz w:val="28"/>
          <w:szCs w:val="28"/>
          <w:lang w:val="uk-UA"/>
        </w:rPr>
        <w:t>мотивувати</w:t>
      </w:r>
      <w:r w:rsidRPr="00B81B97">
        <w:rPr>
          <w:rFonts w:ascii="Times New Roman" w:hAnsi="Times New Roman" w:cs="Times New Roman"/>
          <w:color w:val="000000" w:themeColor="text1"/>
          <w:sz w:val="28"/>
          <w:szCs w:val="28"/>
          <w:lang w:val="uk-UA"/>
        </w:rPr>
        <w:t xml:space="preserve"> </w:t>
      </w:r>
      <w:r w:rsidR="00262F49">
        <w:rPr>
          <w:rFonts w:ascii="Times New Roman" w:hAnsi="Times New Roman" w:cs="Times New Roman"/>
          <w:color w:val="000000" w:themeColor="text1"/>
          <w:sz w:val="28"/>
          <w:szCs w:val="28"/>
          <w:lang w:val="uk-UA"/>
        </w:rPr>
        <w:t xml:space="preserve">дитину до </w:t>
      </w:r>
      <w:r w:rsidRPr="00B81B97">
        <w:rPr>
          <w:rFonts w:ascii="Times New Roman" w:hAnsi="Times New Roman" w:cs="Times New Roman"/>
          <w:color w:val="000000" w:themeColor="text1"/>
          <w:sz w:val="28"/>
          <w:szCs w:val="28"/>
          <w:lang w:val="uk-UA"/>
        </w:rPr>
        <w:t xml:space="preserve"> з</w:t>
      </w:r>
      <w:r w:rsidR="00262F49">
        <w:rPr>
          <w:rFonts w:ascii="Times New Roman" w:hAnsi="Times New Roman" w:cs="Times New Roman"/>
          <w:color w:val="000000" w:themeColor="text1"/>
          <w:sz w:val="28"/>
          <w:szCs w:val="28"/>
          <w:lang w:val="uk-UA"/>
        </w:rPr>
        <w:t xml:space="preserve">анять </w:t>
      </w:r>
      <w:r w:rsidRPr="00B81B97">
        <w:rPr>
          <w:rFonts w:ascii="Times New Roman" w:hAnsi="Times New Roman" w:cs="Times New Roman"/>
          <w:color w:val="000000" w:themeColor="text1"/>
          <w:sz w:val="28"/>
          <w:szCs w:val="28"/>
          <w:lang w:val="uk-UA"/>
        </w:rPr>
        <w:t xml:space="preserve">мистецькими видами діяльності; </w:t>
      </w:r>
    </w:p>
    <w:p w:rsidR="00F01B7C" w:rsidRPr="002A5E9C" w:rsidRDefault="00F01B7C" w:rsidP="00083033">
      <w:pPr>
        <w:spacing w:after="0" w:line="360" w:lineRule="auto"/>
        <w:ind w:firstLine="708"/>
        <w:jc w:val="both"/>
        <w:rPr>
          <w:rFonts w:ascii="Times New Roman" w:hAnsi="Times New Roman" w:cs="Times New Roman"/>
          <w:color w:val="000000" w:themeColor="text1"/>
          <w:sz w:val="28"/>
          <w:szCs w:val="28"/>
          <w:lang w:val="uk-UA"/>
        </w:rPr>
      </w:pPr>
      <w:r w:rsidRPr="002A5E9C">
        <w:rPr>
          <w:rFonts w:ascii="Times New Roman" w:hAnsi="Times New Roman" w:cs="Times New Roman"/>
          <w:color w:val="000000" w:themeColor="text1"/>
          <w:sz w:val="28"/>
          <w:szCs w:val="28"/>
        </w:rPr>
        <w:sym w:font="Symbol" w:char="F0B7"/>
      </w:r>
      <w:r w:rsidRPr="002A5E9C">
        <w:rPr>
          <w:rFonts w:ascii="Times New Roman" w:hAnsi="Times New Roman" w:cs="Times New Roman"/>
          <w:color w:val="000000" w:themeColor="text1"/>
          <w:sz w:val="28"/>
          <w:szCs w:val="28"/>
          <w:lang w:val="uk-UA"/>
        </w:rPr>
        <w:t xml:space="preserve"> спостережень, </w:t>
      </w:r>
      <w:r w:rsidR="002D19FF" w:rsidRPr="002A5E9C">
        <w:rPr>
          <w:rFonts w:ascii="Times New Roman" w:hAnsi="Times New Roman" w:cs="Times New Roman"/>
          <w:color w:val="000000" w:themeColor="text1"/>
          <w:sz w:val="28"/>
          <w:szCs w:val="28"/>
          <w:lang w:val="uk-UA"/>
        </w:rPr>
        <w:t>протекція</w:t>
      </w:r>
      <w:r w:rsidR="00672D0F">
        <w:rPr>
          <w:rFonts w:ascii="Times New Roman" w:hAnsi="Times New Roman" w:cs="Times New Roman"/>
          <w:color w:val="000000" w:themeColor="text1"/>
          <w:sz w:val="28"/>
          <w:szCs w:val="28"/>
          <w:lang w:val="uk-UA"/>
        </w:rPr>
        <w:t xml:space="preserve"> мистецьких захоплень</w:t>
      </w:r>
      <w:r w:rsidRPr="002A5E9C">
        <w:rPr>
          <w:rFonts w:ascii="Times New Roman" w:hAnsi="Times New Roman" w:cs="Times New Roman"/>
          <w:color w:val="000000" w:themeColor="text1"/>
          <w:sz w:val="28"/>
          <w:szCs w:val="28"/>
          <w:lang w:val="uk-UA"/>
        </w:rPr>
        <w:t xml:space="preserve"> дитини; </w:t>
      </w:r>
    </w:p>
    <w:p w:rsidR="00F01B7C" w:rsidRPr="002A5E9C" w:rsidRDefault="00F01B7C" w:rsidP="00083033">
      <w:pPr>
        <w:spacing w:after="0" w:line="360" w:lineRule="auto"/>
        <w:ind w:firstLine="708"/>
        <w:jc w:val="both"/>
        <w:rPr>
          <w:rFonts w:ascii="Times New Roman" w:hAnsi="Times New Roman" w:cs="Times New Roman"/>
          <w:color w:val="000000" w:themeColor="text1"/>
          <w:sz w:val="28"/>
          <w:szCs w:val="28"/>
          <w:lang w:val="uk-UA"/>
        </w:rPr>
      </w:pPr>
      <w:r w:rsidRPr="002A5E9C">
        <w:rPr>
          <w:rFonts w:ascii="Times New Roman" w:hAnsi="Times New Roman" w:cs="Times New Roman"/>
          <w:color w:val="000000" w:themeColor="text1"/>
          <w:sz w:val="28"/>
          <w:szCs w:val="28"/>
        </w:rPr>
        <w:sym w:font="Symbol" w:char="F0B7"/>
      </w:r>
      <w:r w:rsidRPr="002A5E9C">
        <w:rPr>
          <w:rFonts w:ascii="Times New Roman" w:hAnsi="Times New Roman" w:cs="Times New Roman"/>
          <w:color w:val="000000" w:themeColor="text1"/>
          <w:sz w:val="28"/>
          <w:szCs w:val="28"/>
          <w:lang w:val="uk-UA"/>
        </w:rPr>
        <w:t xml:space="preserve"> схвалення </w:t>
      </w:r>
      <w:r w:rsidR="00672D0F">
        <w:rPr>
          <w:rFonts w:ascii="Times New Roman" w:hAnsi="Times New Roman" w:cs="Times New Roman"/>
          <w:color w:val="000000" w:themeColor="text1"/>
          <w:sz w:val="28"/>
          <w:szCs w:val="28"/>
          <w:lang w:val="uk-UA"/>
        </w:rPr>
        <w:t>безпосереднього</w:t>
      </w:r>
      <w:r w:rsidRPr="002A5E9C">
        <w:rPr>
          <w:rFonts w:ascii="Times New Roman" w:hAnsi="Times New Roman" w:cs="Times New Roman"/>
          <w:color w:val="000000" w:themeColor="text1"/>
          <w:sz w:val="28"/>
          <w:szCs w:val="28"/>
          <w:lang w:val="uk-UA"/>
        </w:rPr>
        <w:t xml:space="preserve"> самовираження дитини в самостійній художній діяльності; </w:t>
      </w:r>
    </w:p>
    <w:p w:rsidR="00F01B7C" w:rsidRPr="002A5E9C" w:rsidRDefault="00F01B7C" w:rsidP="00083033">
      <w:pPr>
        <w:spacing w:after="0" w:line="360" w:lineRule="auto"/>
        <w:ind w:firstLine="708"/>
        <w:jc w:val="both"/>
        <w:rPr>
          <w:rFonts w:ascii="Times New Roman" w:hAnsi="Times New Roman" w:cs="Times New Roman"/>
          <w:color w:val="000000" w:themeColor="text1"/>
          <w:sz w:val="28"/>
          <w:szCs w:val="28"/>
          <w:lang w:val="uk-UA"/>
        </w:rPr>
      </w:pPr>
      <w:r w:rsidRPr="002A5E9C">
        <w:rPr>
          <w:rFonts w:ascii="Times New Roman" w:hAnsi="Times New Roman" w:cs="Times New Roman"/>
          <w:color w:val="000000" w:themeColor="text1"/>
          <w:sz w:val="28"/>
          <w:szCs w:val="28"/>
        </w:rPr>
        <w:sym w:font="Symbol" w:char="F0B7"/>
      </w:r>
      <w:r w:rsidR="00DB1A09">
        <w:rPr>
          <w:rFonts w:ascii="Times New Roman" w:hAnsi="Times New Roman" w:cs="Times New Roman"/>
          <w:color w:val="000000" w:themeColor="text1"/>
          <w:sz w:val="28"/>
          <w:szCs w:val="28"/>
          <w:lang w:val="uk-UA"/>
        </w:rPr>
        <w:t xml:space="preserve"> ігор в акторів</w:t>
      </w:r>
      <w:r w:rsidRPr="002A5E9C">
        <w:rPr>
          <w:rFonts w:ascii="Times New Roman" w:hAnsi="Times New Roman" w:cs="Times New Roman"/>
          <w:color w:val="000000" w:themeColor="text1"/>
          <w:sz w:val="28"/>
          <w:szCs w:val="28"/>
          <w:lang w:val="uk-UA"/>
        </w:rPr>
        <w:t xml:space="preserve">, ведучого і учасників концерту; </w:t>
      </w:r>
    </w:p>
    <w:p w:rsidR="00F01B7C" w:rsidRPr="002A5E9C" w:rsidRDefault="00F01B7C" w:rsidP="00083033">
      <w:pPr>
        <w:spacing w:after="0" w:line="360" w:lineRule="auto"/>
        <w:ind w:firstLine="708"/>
        <w:jc w:val="both"/>
        <w:rPr>
          <w:rFonts w:ascii="Times New Roman" w:hAnsi="Times New Roman" w:cs="Times New Roman"/>
          <w:color w:val="000000" w:themeColor="text1"/>
          <w:sz w:val="28"/>
          <w:szCs w:val="28"/>
          <w:lang w:val="uk-UA"/>
        </w:rPr>
      </w:pPr>
      <w:r w:rsidRPr="002A5E9C">
        <w:rPr>
          <w:rFonts w:ascii="Times New Roman" w:hAnsi="Times New Roman" w:cs="Times New Roman"/>
          <w:color w:val="000000" w:themeColor="text1"/>
          <w:sz w:val="28"/>
          <w:szCs w:val="28"/>
        </w:rPr>
        <w:sym w:font="Symbol" w:char="F0B7"/>
      </w:r>
      <w:r w:rsidRPr="002A5E9C">
        <w:rPr>
          <w:rFonts w:ascii="Times New Roman" w:hAnsi="Times New Roman" w:cs="Times New Roman"/>
          <w:color w:val="000000" w:themeColor="text1"/>
          <w:sz w:val="28"/>
          <w:szCs w:val="28"/>
          <w:lang w:val="uk-UA"/>
        </w:rPr>
        <w:t xml:space="preserve"> </w:t>
      </w:r>
      <w:r w:rsidR="00672D0F">
        <w:rPr>
          <w:rFonts w:ascii="Times New Roman" w:hAnsi="Times New Roman" w:cs="Times New Roman"/>
          <w:color w:val="000000" w:themeColor="text1"/>
          <w:sz w:val="28"/>
          <w:szCs w:val="28"/>
          <w:lang w:val="uk-UA"/>
        </w:rPr>
        <w:t>співпраця в експериментуванні з різноманітними</w:t>
      </w:r>
      <w:r w:rsidRPr="002A5E9C">
        <w:rPr>
          <w:rFonts w:ascii="Times New Roman" w:hAnsi="Times New Roman" w:cs="Times New Roman"/>
          <w:color w:val="000000" w:themeColor="text1"/>
          <w:sz w:val="28"/>
          <w:szCs w:val="28"/>
          <w:lang w:val="uk-UA"/>
        </w:rPr>
        <w:t xml:space="preserve"> зображувальними матеріалами, звуками, рухами, словами; </w:t>
      </w:r>
    </w:p>
    <w:p w:rsidR="00F01B7C" w:rsidRPr="002A5E9C" w:rsidRDefault="00F01B7C" w:rsidP="00083033">
      <w:pPr>
        <w:spacing w:after="0" w:line="360" w:lineRule="auto"/>
        <w:ind w:firstLine="708"/>
        <w:jc w:val="both"/>
        <w:rPr>
          <w:rFonts w:ascii="Times New Roman" w:hAnsi="Times New Roman" w:cs="Times New Roman"/>
          <w:color w:val="000000" w:themeColor="text1"/>
          <w:sz w:val="28"/>
          <w:szCs w:val="28"/>
          <w:lang w:val="uk-UA"/>
        </w:rPr>
      </w:pPr>
      <w:r w:rsidRPr="002A5E9C">
        <w:rPr>
          <w:rFonts w:ascii="Times New Roman" w:hAnsi="Times New Roman" w:cs="Times New Roman"/>
          <w:color w:val="000000" w:themeColor="text1"/>
          <w:sz w:val="28"/>
          <w:szCs w:val="28"/>
        </w:rPr>
        <w:sym w:font="Symbol" w:char="F0B7"/>
      </w:r>
      <w:r w:rsidRPr="002A5E9C">
        <w:rPr>
          <w:rFonts w:ascii="Times New Roman" w:hAnsi="Times New Roman" w:cs="Times New Roman"/>
          <w:color w:val="000000" w:themeColor="text1"/>
          <w:sz w:val="28"/>
          <w:szCs w:val="28"/>
          <w:lang w:val="uk-UA"/>
        </w:rPr>
        <w:t xml:space="preserve"> </w:t>
      </w:r>
      <w:r w:rsidR="00672D0F">
        <w:rPr>
          <w:rFonts w:ascii="Times New Roman" w:hAnsi="Times New Roman" w:cs="Times New Roman"/>
          <w:color w:val="000000" w:themeColor="text1"/>
          <w:sz w:val="28"/>
          <w:szCs w:val="28"/>
          <w:lang w:val="uk-UA"/>
        </w:rPr>
        <w:t xml:space="preserve">знайомитися </w:t>
      </w:r>
      <w:r w:rsidRPr="002A5E9C">
        <w:rPr>
          <w:rFonts w:ascii="Times New Roman" w:hAnsi="Times New Roman" w:cs="Times New Roman"/>
          <w:color w:val="000000" w:themeColor="text1"/>
          <w:sz w:val="28"/>
          <w:szCs w:val="28"/>
          <w:lang w:val="uk-UA"/>
        </w:rPr>
        <w:t xml:space="preserve"> з дитиною </w:t>
      </w:r>
      <w:r w:rsidR="00672D0F">
        <w:rPr>
          <w:rFonts w:ascii="Times New Roman" w:hAnsi="Times New Roman" w:cs="Times New Roman"/>
          <w:color w:val="000000" w:themeColor="text1"/>
          <w:sz w:val="28"/>
          <w:szCs w:val="28"/>
          <w:lang w:val="uk-UA"/>
        </w:rPr>
        <w:t>з дитячим пісенним  репертуаром, інструментальною музикою</w:t>
      </w:r>
      <w:r w:rsidRPr="002A5E9C">
        <w:rPr>
          <w:rFonts w:ascii="Times New Roman" w:hAnsi="Times New Roman" w:cs="Times New Roman"/>
          <w:color w:val="000000" w:themeColor="text1"/>
          <w:sz w:val="28"/>
          <w:szCs w:val="28"/>
          <w:lang w:val="uk-UA"/>
        </w:rPr>
        <w:t xml:space="preserve">, </w:t>
      </w:r>
      <w:r w:rsidR="00672D0F">
        <w:rPr>
          <w:rFonts w:ascii="Times New Roman" w:hAnsi="Times New Roman" w:cs="Times New Roman"/>
          <w:color w:val="000000" w:themeColor="text1"/>
          <w:sz w:val="28"/>
          <w:szCs w:val="28"/>
          <w:lang w:val="uk-UA"/>
        </w:rPr>
        <w:t xml:space="preserve">спів </w:t>
      </w:r>
      <w:r w:rsidRPr="002A5E9C">
        <w:rPr>
          <w:rFonts w:ascii="Times New Roman" w:hAnsi="Times New Roman" w:cs="Times New Roman"/>
          <w:color w:val="000000" w:themeColor="text1"/>
          <w:sz w:val="28"/>
          <w:szCs w:val="28"/>
          <w:lang w:val="uk-UA"/>
        </w:rPr>
        <w:t xml:space="preserve">колискових; </w:t>
      </w:r>
    </w:p>
    <w:p w:rsidR="00F01B7C" w:rsidRPr="002A5E9C" w:rsidRDefault="00F01B7C" w:rsidP="00083033">
      <w:pPr>
        <w:spacing w:after="0" w:line="360" w:lineRule="auto"/>
        <w:ind w:firstLine="708"/>
        <w:jc w:val="both"/>
        <w:rPr>
          <w:rFonts w:ascii="Times New Roman" w:hAnsi="Times New Roman" w:cs="Times New Roman"/>
          <w:color w:val="000000" w:themeColor="text1"/>
          <w:sz w:val="28"/>
          <w:szCs w:val="28"/>
          <w:lang w:val="uk-UA"/>
        </w:rPr>
      </w:pPr>
      <w:r w:rsidRPr="002A5E9C">
        <w:rPr>
          <w:rFonts w:ascii="Times New Roman" w:hAnsi="Times New Roman" w:cs="Times New Roman"/>
          <w:color w:val="000000" w:themeColor="text1"/>
          <w:sz w:val="28"/>
          <w:szCs w:val="28"/>
        </w:rPr>
        <w:sym w:font="Symbol" w:char="F0B7"/>
      </w:r>
      <w:r w:rsidR="00672D0F">
        <w:rPr>
          <w:rFonts w:ascii="Times New Roman" w:hAnsi="Times New Roman" w:cs="Times New Roman"/>
          <w:color w:val="000000" w:themeColor="text1"/>
          <w:sz w:val="28"/>
          <w:szCs w:val="28"/>
          <w:lang w:val="uk-UA"/>
        </w:rPr>
        <w:t xml:space="preserve"> </w:t>
      </w:r>
      <w:r w:rsidR="002D19FF" w:rsidRPr="002A5E9C">
        <w:rPr>
          <w:rFonts w:ascii="Times New Roman" w:hAnsi="Times New Roman" w:cs="Times New Roman"/>
          <w:color w:val="000000" w:themeColor="text1"/>
          <w:sz w:val="28"/>
          <w:szCs w:val="28"/>
          <w:lang w:val="uk-UA"/>
        </w:rPr>
        <w:t>поштовх</w:t>
      </w:r>
      <w:r w:rsidRPr="002A5E9C">
        <w:rPr>
          <w:rFonts w:ascii="Times New Roman" w:hAnsi="Times New Roman" w:cs="Times New Roman"/>
          <w:color w:val="000000" w:themeColor="text1"/>
          <w:sz w:val="28"/>
          <w:szCs w:val="28"/>
          <w:lang w:val="uk-UA"/>
        </w:rPr>
        <w:t xml:space="preserve"> дитини до словотворчості, римування, </w:t>
      </w:r>
      <w:r w:rsidR="002A5E9C" w:rsidRPr="002A5E9C">
        <w:rPr>
          <w:rFonts w:ascii="Times New Roman" w:hAnsi="Times New Roman" w:cs="Times New Roman"/>
          <w:color w:val="000000" w:themeColor="text1"/>
          <w:sz w:val="28"/>
          <w:szCs w:val="28"/>
          <w:lang w:val="uk-UA"/>
        </w:rPr>
        <w:t>прояв</w:t>
      </w:r>
      <w:r w:rsidRPr="002A5E9C">
        <w:rPr>
          <w:rFonts w:ascii="Times New Roman" w:hAnsi="Times New Roman" w:cs="Times New Roman"/>
          <w:color w:val="000000" w:themeColor="text1"/>
          <w:sz w:val="28"/>
          <w:szCs w:val="28"/>
          <w:lang w:val="uk-UA"/>
        </w:rPr>
        <w:t xml:space="preserve"> акторських здібностей; </w:t>
      </w:r>
    </w:p>
    <w:p w:rsidR="00F01B7C" w:rsidRPr="002A5E9C" w:rsidRDefault="00F01B7C" w:rsidP="00083033">
      <w:pPr>
        <w:spacing w:after="0" w:line="360" w:lineRule="auto"/>
        <w:ind w:firstLine="708"/>
        <w:jc w:val="both"/>
        <w:rPr>
          <w:rFonts w:ascii="Times New Roman" w:hAnsi="Times New Roman" w:cs="Times New Roman"/>
          <w:color w:val="000000" w:themeColor="text1"/>
          <w:sz w:val="28"/>
          <w:szCs w:val="28"/>
          <w:lang w:val="uk-UA"/>
        </w:rPr>
      </w:pPr>
      <w:r w:rsidRPr="002A5E9C">
        <w:rPr>
          <w:rFonts w:ascii="Times New Roman" w:hAnsi="Times New Roman" w:cs="Times New Roman"/>
          <w:color w:val="000000" w:themeColor="text1"/>
          <w:sz w:val="28"/>
          <w:szCs w:val="28"/>
        </w:rPr>
        <w:sym w:font="Symbol" w:char="F0B7"/>
      </w:r>
      <w:r w:rsidRPr="002A5E9C">
        <w:rPr>
          <w:rFonts w:ascii="Times New Roman" w:hAnsi="Times New Roman" w:cs="Times New Roman"/>
          <w:color w:val="000000" w:themeColor="text1"/>
          <w:sz w:val="28"/>
          <w:szCs w:val="28"/>
          <w:lang w:val="uk-UA"/>
        </w:rPr>
        <w:t xml:space="preserve"> </w:t>
      </w:r>
      <w:r w:rsidR="002A5E9C" w:rsidRPr="002A5E9C">
        <w:rPr>
          <w:rFonts w:ascii="Times New Roman" w:hAnsi="Times New Roman" w:cs="Times New Roman"/>
          <w:color w:val="000000" w:themeColor="text1"/>
          <w:sz w:val="28"/>
          <w:szCs w:val="28"/>
          <w:lang w:val="uk-UA"/>
        </w:rPr>
        <w:t xml:space="preserve">радісної реакції  </w:t>
      </w:r>
      <w:r w:rsidRPr="002A5E9C">
        <w:rPr>
          <w:rFonts w:ascii="Times New Roman" w:hAnsi="Times New Roman" w:cs="Times New Roman"/>
          <w:color w:val="000000" w:themeColor="text1"/>
          <w:sz w:val="28"/>
          <w:szCs w:val="28"/>
          <w:lang w:val="uk-UA"/>
        </w:rPr>
        <w:t xml:space="preserve"> на дитячі м</w:t>
      </w:r>
      <w:r w:rsidR="00672D0F">
        <w:rPr>
          <w:rFonts w:ascii="Times New Roman" w:hAnsi="Times New Roman" w:cs="Times New Roman"/>
          <w:color w:val="000000" w:themeColor="text1"/>
          <w:sz w:val="28"/>
          <w:szCs w:val="28"/>
          <w:lang w:val="uk-UA"/>
        </w:rPr>
        <w:t>а</w:t>
      </w:r>
      <w:r w:rsidRPr="002A5E9C">
        <w:rPr>
          <w:rFonts w:ascii="Times New Roman" w:hAnsi="Times New Roman" w:cs="Times New Roman"/>
          <w:color w:val="000000" w:themeColor="text1"/>
          <w:sz w:val="28"/>
          <w:szCs w:val="28"/>
          <w:lang w:val="uk-UA"/>
        </w:rPr>
        <w:t xml:space="preserve">люнки, </w:t>
      </w:r>
      <w:r w:rsidR="002A5E9C" w:rsidRPr="002A5E9C">
        <w:rPr>
          <w:rFonts w:ascii="Times New Roman" w:hAnsi="Times New Roman" w:cs="Times New Roman"/>
          <w:color w:val="000000" w:themeColor="text1"/>
          <w:sz w:val="28"/>
          <w:szCs w:val="28"/>
          <w:lang w:val="uk-UA"/>
        </w:rPr>
        <w:t xml:space="preserve">створення портфоліо творчих робіт , </w:t>
      </w:r>
      <w:r w:rsidRPr="002A5E9C">
        <w:rPr>
          <w:rFonts w:ascii="Times New Roman" w:hAnsi="Times New Roman" w:cs="Times New Roman"/>
          <w:color w:val="000000" w:themeColor="text1"/>
          <w:sz w:val="28"/>
          <w:szCs w:val="28"/>
          <w:lang w:val="uk-UA"/>
        </w:rPr>
        <w:t>вироби, фрагменти театралізації,</w:t>
      </w:r>
      <w:r w:rsidR="002A5E9C" w:rsidRPr="002A5E9C">
        <w:rPr>
          <w:rFonts w:ascii="Times New Roman" w:hAnsi="Times New Roman" w:cs="Times New Roman"/>
          <w:color w:val="000000" w:themeColor="text1"/>
          <w:sz w:val="28"/>
          <w:szCs w:val="28"/>
          <w:lang w:val="uk-UA"/>
        </w:rPr>
        <w:t xml:space="preserve"> співи, музично-ритмічні рухи</w:t>
      </w:r>
      <w:r w:rsidRPr="002A5E9C">
        <w:rPr>
          <w:rFonts w:ascii="Times New Roman" w:hAnsi="Times New Roman" w:cs="Times New Roman"/>
          <w:color w:val="000000" w:themeColor="text1"/>
          <w:sz w:val="28"/>
          <w:szCs w:val="28"/>
          <w:lang w:val="uk-UA"/>
        </w:rPr>
        <w:t>;</w:t>
      </w:r>
    </w:p>
    <w:p w:rsidR="00F01B7C" w:rsidRPr="00B81B97" w:rsidRDefault="00F01B7C" w:rsidP="00083033">
      <w:pPr>
        <w:spacing w:after="0" w:line="360" w:lineRule="auto"/>
        <w:ind w:firstLine="708"/>
        <w:jc w:val="both"/>
        <w:rPr>
          <w:rFonts w:ascii="Times New Roman" w:hAnsi="Times New Roman" w:cs="Times New Roman"/>
          <w:color w:val="000000" w:themeColor="text1"/>
          <w:sz w:val="28"/>
          <w:szCs w:val="28"/>
          <w:lang w:val="uk-UA"/>
        </w:rPr>
      </w:pPr>
      <w:r w:rsidRPr="002A5E9C">
        <w:rPr>
          <w:rFonts w:ascii="Times New Roman" w:hAnsi="Times New Roman" w:cs="Times New Roman"/>
          <w:color w:val="000000" w:themeColor="text1"/>
          <w:sz w:val="28"/>
          <w:szCs w:val="28"/>
          <w:lang w:val="uk-UA"/>
        </w:rPr>
        <w:t xml:space="preserve"> </w:t>
      </w:r>
      <w:r w:rsidRPr="002A5E9C">
        <w:rPr>
          <w:rFonts w:ascii="Times New Roman" w:hAnsi="Times New Roman" w:cs="Times New Roman"/>
          <w:color w:val="000000" w:themeColor="text1"/>
          <w:sz w:val="28"/>
          <w:szCs w:val="28"/>
        </w:rPr>
        <w:sym w:font="Symbol" w:char="F0B7"/>
      </w:r>
      <w:r w:rsidR="002A5E9C" w:rsidRPr="002A5E9C">
        <w:rPr>
          <w:rFonts w:ascii="Times New Roman" w:hAnsi="Times New Roman" w:cs="Times New Roman"/>
          <w:color w:val="000000" w:themeColor="text1"/>
          <w:sz w:val="28"/>
          <w:szCs w:val="28"/>
          <w:lang w:val="uk-UA"/>
        </w:rPr>
        <w:t xml:space="preserve"> спільний перегляд</w:t>
      </w:r>
      <w:r w:rsidRPr="002A5E9C">
        <w:rPr>
          <w:rFonts w:ascii="Times New Roman" w:hAnsi="Times New Roman" w:cs="Times New Roman"/>
          <w:color w:val="000000" w:themeColor="text1"/>
          <w:sz w:val="28"/>
          <w:szCs w:val="28"/>
          <w:lang w:val="uk-UA"/>
        </w:rPr>
        <w:t xml:space="preserve"> мультфільмів з народною і сучасною музикою, </w:t>
      </w:r>
      <w:r w:rsidR="00CD464E">
        <w:rPr>
          <w:rFonts w:ascii="Times New Roman" w:hAnsi="Times New Roman" w:cs="Times New Roman"/>
          <w:color w:val="000000" w:themeColor="text1"/>
          <w:sz w:val="28"/>
          <w:szCs w:val="28"/>
          <w:lang w:val="uk-UA"/>
        </w:rPr>
        <w:t>видатними</w:t>
      </w:r>
      <w:r w:rsidRPr="002A5E9C">
        <w:rPr>
          <w:rFonts w:ascii="Times New Roman" w:hAnsi="Times New Roman" w:cs="Times New Roman"/>
          <w:color w:val="000000" w:themeColor="text1"/>
          <w:sz w:val="28"/>
          <w:szCs w:val="28"/>
          <w:lang w:val="uk-UA"/>
        </w:rPr>
        <w:t xml:space="preserve"> дитячими образами, підспівування, від</w:t>
      </w:r>
      <w:r w:rsidR="00CD464E">
        <w:rPr>
          <w:rFonts w:ascii="Times New Roman" w:hAnsi="Times New Roman" w:cs="Times New Roman"/>
          <w:color w:val="000000" w:themeColor="text1"/>
          <w:sz w:val="28"/>
          <w:szCs w:val="28"/>
          <w:lang w:val="uk-UA"/>
        </w:rPr>
        <w:t>ображення</w:t>
      </w:r>
      <w:r w:rsidRPr="002A5E9C">
        <w:rPr>
          <w:rFonts w:ascii="Times New Roman" w:hAnsi="Times New Roman" w:cs="Times New Roman"/>
          <w:color w:val="000000" w:themeColor="text1"/>
          <w:sz w:val="28"/>
          <w:szCs w:val="28"/>
          <w:lang w:val="uk-UA"/>
        </w:rPr>
        <w:t xml:space="preserve"> </w:t>
      </w:r>
      <w:r w:rsidR="00CD464E">
        <w:rPr>
          <w:rFonts w:ascii="Times New Roman" w:hAnsi="Times New Roman" w:cs="Times New Roman"/>
          <w:color w:val="000000" w:themeColor="text1"/>
          <w:sz w:val="28"/>
          <w:szCs w:val="28"/>
          <w:lang w:val="uk-UA"/>
        </w:rPr>
        <w:t>героїв</w:t>
      </w:r>
      <w:r w:rsidRPr="002A5E9C">
        <w:rPr>
          <w:rFonts w:ascii="Times New Roman" w:hAnsi="Times New Roman" w:cs="Times New Roman"/>
          <w:color w:val="000000" w:themeColor="text1"/>
          <w:sz w:val="28"/>
          <w:szCs w:val="28"/>
          <w:lang w:val="uk-UA"/>
        </w:rPr>
        <w:t xml:space="preserve"> у пластиці, малюнку, сценках;</w:t>
      </w:r>
      <w:r w:rsidRPr="00B81B97">
        <w:rPr>
          <w:rFonts w:ascii="Times New Roman" w:hAnsi="Times New Roman" w:cs="Times New Roman"/>
          <w:color w:val="000000" w:themeColor="text1"/>
          <w:sz w:val="28"/>
          <w:szCs w:val="28"/>
          <w:lang w:val="uk-UA"/>
        </w:rPr>
        <w:t xml:space="preserve"> </w:t>
      </w:r>
    </w:p>
    <w:p w:rsidR="00F01B7C" w:rsidRPr="00B81B97" w:rsidRDefault="00F01B7C"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rPr>
        <w:sym w:font="Symbol" w:char="F0B7"/>
      </w:r>
      <w:r w:rsidRPr="00B81B97">
        <w:rPr>
          <w:rFonts w:ascii="Times New Roman" w:hAnsi="Times New Roman" w:cs="Times New Roman"/>
          <w:color w:val="000000" w:themeColor="text1"/>
          <w:sz w:val="28"/>
          <w:szCs w:val="28"/>
          <w:lang w:val="uk-UA"/>
        </w:rPr>
        <w:t xml:space="preserve"> </w:t>
      </w:r>
      <w:r w:rsidR="002A5E9C">
        <w:rPr>
          <w:rFonts w:ascii="Times New Roman" w:hAnsi="Times New Roman" w:cs="Times New Roman"/>
          <w:color w:val="000000" w:themeColor="text1"/>
          <w:sz w:val="28"/>
          <w:szCs w:val="28"/>
          <w:lang w:val="uk-UA"/>
        </w:rPr>
        <w:t>організацією</w:t>
      </w:r>
      <w:r w:rsidRPr="00B81B97">
        <w:rPr>
          <w:rFonts w:ascii="Times New Roman" w:hAnsi="Times New Roman" w:cs="Times New Roman"/>
          <w:color w:val="000000" w:themeColor="text1"/>
          <w:sz w:val="28"/>
          <w:szCs w:val="28"/>
          <w:lang w:val="uk-UA"/>
        </w:rPr>
        <w:t xml:space="preserve"> сімейних свят, розваг з </w:t>
      </w:r>
      <w:r w:rsidR="002A5E9C">
        <w:rPr>
          <w:rFonts w:ascii="Times New Roman" w:hAnsi="Times New Roman" w:cs="Times New Roman"/>
          <w:color w:val="000000" w:themeColor="text1"/>
          <w:sz w:val="28"/>
          <w:szCs w:val="28"/>
          <w:lang w:val="uk-UA"/>
        </w:rPr>
        <w:t>застосуванням</w:t>
      </w:r>
      <w:r w:rsidRPr="00B81B97">
        <w:rPr>
          <w:rFonts w:ascii="Times New Roman" w:hAnsi="Times New Roman" w:cs="Times New Roman"/>
          <w:color w:val="000000" w:themeColor="text1"/>
          <w:sz w:val="28"/>
          <w:szCs w:val="28"/>
          <w:lang w:val="uk-UA"/>
        </w:rPr>
        <w:t xml:space="preserve"> мистецьких видів діяльності; </w:t>
      </w:r>
    </w:p>
    <w:p w:rsidR="00F01B7C" w:rsidRPr="00B81B97" w:rsidRDefault="00F01B7C"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rPr>
        <w:sym w:font="Symbol" w:char="F0B7"/>
      </w:r>
      <w:r w:rsidR="002A5E9C">
        <w:rPr>
          <w:rFonts w:ascii="Times New Roman" w:hAnsi="Times New Roman" w:cs="Times New Roman"/>
          <w:color w:val="000000" w:themeColor="text1"/>
          <w:sz w:val="28"/>
          <w:szCs w:val="28"/>
          <w:lang w:val="uk-UA"/>
        </w:rPr>
        <w:t xml:space="preserve"> візит з дитиною до театру</w:t>
      </w:r>
      <w:r w:rsidRPr="00B81B97">
        <w:rPr>
          <w:rFonts w:ascii="Times New Roman" w:hAnsi="Times New Roman" w:cs="Times New Roman"/>
          <w:color w:val="000000" w:themeColor="text1"/>
          <w:sz w:val="28"/>
          <w:szCs w:val="28"/>
          <w:lang w:val="uk-UA"/>
        </w:rPr>
        <w:t xml:space="preserve">, </w:t>
      </w:r>
      <w:r w:rsidR="002A5E9C">
        <w:rPr>
          <w:rFonts w:ascii="Times New Roman" w:hAnsi="Times New Roman" w:cs="Times New Roman"/>
          <w:color w:val="000000" w:themeColor="text1"/>
          <w:sz w:val="28"/>
          <w:szCs w:val="28"/>
          <w:lang w:val="uk-UA"/>
        </w:rPr>
        <w:t>на вистав</w:t>
      </w:r>
      <w:r w:rsidRPr="00B81B97">
        <w:rPr>
          <w:rFonts w:ascii="Times New Roman" w:hAnsi="Times New Roman" w:cs="Times New Roman"/>
          <w:color w:val="000000" w:themeColor="text1"/>
          <w:sz w:val="28"/>
          <w:szCs w:val="28"/>
          <w:lang w:val="uk-UA"/>
        </w:rPr>
        <w:t>к</w:t>
      </w:r>
      <w:r w:rsidR="002A5E9C">
        <w:rPr>
          <w:rFonts w:ascii="Times New Roman" w:hAnsi="Times New Roman" w:cs="Times New Roman"/>
          <w:color w:val="000000" w:themeColor="text1"/>
          <w:sz w:val="28"/>
          <w:szCs w:val="28"/>
          <w:lang w:val="uk-UA"/>
        </w:rPr>
        <w:t>у</w:t>
      </w:r>
      <w:r w:rsidRPr="00B81B97">
        <w:rPr>
          <w:rFonts w:ascii="Times New Roman" w:hAnsi="Times New Roman" w:cs="Times New Roman"/>
          <w:color w:val="000000" w:themeColor="text1"/>
          <w:sz w:val="28"/>
          <w:szCs w:val="28"/>
          <w:lang w:val="uk-UA"/>
        </w:rPr>
        <w:t xml:space="preserve">, </w:t>
      </w:r>
      <w:r w:rsidR="002A5E9C">
        <w:rPr>
          <w:rFonts w:ascii="Times New Roman" w:hAnsi="Times New Roman" w:cs="Times New Roman"/>
          <w:color w:val="000000" w:themeColor="text1"/>
          <w:sz w:val="28"/>
          <w:szCs w:val="28"/>
          <w:lang w:val="uk-UA"/>
        </w:rPr>
        <w:t xml:space="preserve">в музей, </w:t>
      </w:r>
      <w:proofErr w:type="spellStart"/>
      <w:r w:rsidR="002A5E9C">
        <w:rPr>
          <w:rFonts w:ascii="Times New Roman" w:hAnsi="Times New Roman" w:cs="Times New Roman"/>
          <w:color w:val="000000" w:themeColor="text1"/>
          <w:sz w:val="28"/>
          <w:szCs w:val="28"/>
          <w:lang w:val="uk-UA"/>
        </w:rPr>
        <w:t>галерю</w:t>
      </w:r>
      <w:proofErr w:type="spellEnd"/>
      <w:r w:rsidR="002A5E9C">
        <w:rPr>
          <w:rFonts w:ascii="Times New Roman" w:hAnsi="Times New Roman" w:cs="Times New Roman"/>
          <w:color w:val="000000" w:themeColor="text1"/>
          <w:sz w:val="28"/>
          <w:szCs w:val="28"/>
          <w:lang w:val="uk-UA"/>
        </w:rPr>
        <w:t xml:space="preserve"> чи на </w:t>
      </w:r>
      <w:r w:rsidRPr="00B81B97">
        <w:rPr>
          <w:rFonts w:ascii="Times New Roman" w:hAnsi="Times New Roman" w:cs="Times New Roman"/>
          <w:color w:val="000000" w:themeColor="text1"/>
          <w:sz w:val="28"/>
          <w:szCs w:val="28"/>
          <w:lang w:val="uk-UA"/>
        </w:rPr>
        <w:t>концер</w:t>
      </w:r>
      <w:r w:rsidR="002A5E9C">
        <w:rPr>
          <w:rFonts w:ascii="Times New Roman" w:hAnsi="Times New Roman" w:cs="Times New Roman"/>
          <w:color w:val="000000" w:themeColor="text1"/>
          <w:sz w:val="28"/>
          <w:szCs w:val="28"/>
          <w:lang w:val="uk-UA"/>
        </w:rPr>
        <w:t>т</w:t>
      </w:r>
      <w:r w:rsidRPr="00B81B97">
        <w:rPr>
          <w:rFonts w:ascii="Times New Roman" w:hAnsi="Times New Roman" w:cs="Times New Roman"/>
          <w:color w:val="000000" w:themeColor="text1"/>
          <w:sz w:val="28"/>
          <w:szCs w:val="28"/>
          <w:lang w:val="uk-UA"/>
        </w:rPr>
        <w:t xml:space="preserve">; </w:t>
      </w:r>
    </w:p>
    <w:p w:rsidR="00F01B7C" w:rsidRPr="00B81B97" w:rsidRDefault="00F01B7C"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rPr>
        <w:lastRenderedPageBreak/>
        <w:sym w:font="Symbol" w:char="F0B7"/>
      </w:r>
      <w:r w:rsidRPr="00B81B97">
        <w:rPr>
          <w:rFonts w:ascii="Times New Roman" w:hAnsi="Times New Roman" w:cs="Times New Roman"/>
          <w:color w:val="000000" w:themeColor="text1"/>
          <w:sz w:val="28"/>
          <w:szCs w:val="28"/>
          <w:lang w:val="uk-UA"/>
        </w:rPr>
        <w:t xml:space="preserve"> активної участі у мистецьких </w:t>
      </w:r>
      <w:proofErr w:type="spellStart"/>
      <w:r w:rsidRPr="00B81B97">
        <w:rPr>
          <w:rFonts w:ascii="Times New Roman" w:hAnsi="Times New Roman" w:cs="Times New Roman"/>
          <w:color w:val="000000" w:themeColor="text1"/>
          <w:sz w:val="28"/>
          <w:szCs w:val="28"/>
          <w:lang w:val="uk-UA"/>
        </w:rPr>
        <w:t>проєктах</w:t>
      </w:r>
      <w:proofErr w:type="spellEnd"/>
      <w:r w:rsidRPr="00B81B97">
        <w:rPr>
          <w:rFonts w:ascii="Times New Roman" w:hAnsi="Times New Roman" w:cs="Times New Roman"/>
          <w:color w:val="000000" w:themeColor="text1"/>
          <w:sz w:val="28"/>
          <w:szCs w:val="28"/>
          <w:lang w:val="uk-UA"/>
        </w:rPr>
        <w:t>, святах, розвагах, конкурсах, майстер</w:t>
      </w:r>
      <w:r w:rsidR="00CD464E">
        <w:rPr>
          <w:rFonts w:ascii="Times New Roman" w:hAnsi="Times New Roman" w:cs="Times New Roman"/>
          <w:color w:val="000000" w:themeColor="text1"/>
          <w:sz w:val="28"/>
          <w:szCs w:val="28"/>
          <w:lang w:val="uk-UA"/>
        </w:rPr>
        <w:t>-</w:t>
      </w:r>
      <w:r w:rsidRPr="00B81B97">
        <w:rPr>
          <w:rFonts w:ascii="Times New Roman" w:hAnsi="Times New Roman" w:cs="Times New Roman"/>
          <w:color w:val="000000" w:themeColor="text1"/>
          <w:sz w:val="28"/>
          <w:szCs w:val="28"/>
          <w:lang w:val="uk-UA"/>
        </w:rPr>
        <w:t xml:space="preserve">класах, інших формах мистецької діяльності, що </w:t>
      </w:r>
      <w:r w:rsidR="002A5E9C">
        <w:rPr>
          <w:rFonts w:ascii="Times New Roman" w:hAnsi="Times New Roman" w:cs="Times New Roman"/>
          <w:color w:val="000000" w:themeColor="text1"/>
          <w:sz w:val="28"/>
          <w:szCs w:val="28"/>
          <w:lang w:val="uk-UA"/>
        </w:rPr>
        <w:t>проводить</w:t>
      </w:r>
      <w:r w:rsidRPr="00B81B97">
        <w:rPr>
          <w:rFonts w:ascii="Times New Roman" w:hAnsi="Times New Roman" w:cs="Times New Roman"/>
          <w:color w:val="000000" w:themeColor="text1"/>
          <w:sz w:val="28"/>
          <w:szCs w:val="28"/>
          <w:lang w:val="uk-UA"/>
        </w:rPr>
        <w:t xml:space="preserve"> </w:t>
      </w:r>
      <w:r w:rsidR="002A5E9C">
        <w:rPr>
          <w:rFonts w:ascii="Times New Roman" w:hAnsi="Times New Roman" w:cs="Times New Roman"/>
          <w:color w:val="000000" w:themeColor="text1"/>
          <w:sz w:val="28"/>
          <w:szCs w:val="28"/>
          <w:lang w:val="uk-UA"/>
        </w:rPr>
        <w:t>дитячий садок;</w:t>
      </w:r>
    </w:p>
    <w:p w:rsidR="00F01B7C" w:rsidRPr="003F492C" w:rsidRDefault="00F01B7C"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rPr>
        <w:sym w:font="Symbol" w:char="F0B7"/>
      </w:r>
      <w:r w:rsidR="0043557C">
        <w:rPr>
          <w:rFonts w:ascii="Times New Roman" w:hAnsi="Times New Roman" w:cs="Times New Roman"/>
          <w:color w:val="000000" w:themeColor="text1"/>
          <w:sz w:val="28"/>
          <w:szCs w:val="28"/>
          <w:lang w:val="uk-UA"/>
        </w:rPr>
        <w:t xml:space="preserve"> створення умов для демонстрації</w:t>
      </w:r>
      <w:r w:rsidRPr="00B81B97">
        <w:rPr>
          <w:rFonts w:ascii="Times New Roman" w:hAnsi="Times New Roman" w:cs="Times New Roman"/>
          <w:color w:val="000000" w:themeColor="text1"/>
          <w:sz w:val="28"/>
          <w:szCs w:val="28"/>
          <w:lang w:val="uk-UA"/>
        </w:rPr>
        <w:t xml:space="preserve"> мистецької компетентності у житті й побуті [</w:t>
      </w:r>
      <w:r w:rsidR="00773A74">
        <w:rPr>
          <w:rFonts w:ascii="Times New Roman" w:hAnsi="Times New Roman" w:cs="Times New Roman"/>
          <w:color w:val="000000" w:themeColor="text1"/>
          <w:sz w:val="28"/>
          <w:szCs w:val="28"/>
          <w:shd w:val="clear" w:color="auto" w:fill="FFFFFF"/>
          <w:lang w:val="uk-UA"/>
        </w:rPr>
        <w:t>37, с. 9</w:t>
      </w:r>
      <w:r w:rsidR="00B96B95" w:rsidRPr="00B81B97">
        <w:rPr>
          <w:rFonts w:ascii="Times New Roman" w:hAnsi="Times New Roman" w:cs="Times New Roman"/>
          <w:color w:val="000000" w:themeColor="text1"/>
          <w:sz w:val="28"/>
          <w:szCs w:val="28"/>
          <w:lang w:val="uk-UA"/>
        </w:rPr>
        <w:t>]</w:t>
      </w:r>
      <w:r w:rsidR="003F492C" w:rsidRPr="003F492C">
        <w:rPr>
          <w:rFonts w:ascii="Times New Roman" w:hAnsi="Times New Roman" w:cs="Times New Roman"/>
          <w:color w:val="000000" w:themeColor="text1"/>
          <w:sz w:val="28"/>
          <w:szCs w:val="28"/>
          <w:lang w:val="uk-UA"/>
        </w:rPr>
        <w:t>.</w:t>
      </w:r>
    </w:p>
    <w:p w:rsidR="00BB5333" w:rsidRPr="003F492C" w:rsidRDefault="00BB5333" w:rsidP="00083033">
      <w:pPr>
        <w:spacing w:after="0" w:line="360" w:lineRule="auto"/>
        <w:ind w:firstLine="708"/>
        <w:jc w:val="both"/>
        <w:rPr>
          <w:rFonts w:ascii="Times New Roman" w:hAnsi="Times New Roman" w:cs="Times New Roman"/>
          <w:color w:val="000000" w:themeColor="text1"/>
          <w:sz w:val="28"/>
          <w:szCs w:val="28"/>
        </w:rPr>
      </w:pPr>
      <w:r w:rsidRPr="006C30B9">
        <w:rPr>
          <w:rFonts w:ascii="Times New Roman" w:hAnsi="Times New Roman" w:cs="Times New Roman"/>
          <w:color w:val="000000" w:themeColor="text1"/>
          <w:sz w:val="28"/>
          <w:szCs w:val="28"/>
          <w:lang w:val="uk-UA"/>
        </w:rPr>
        <w:t xml:space="preserve">Саме театр, як мистецтво </w:t>
      </w:r>
      <w:r w:rsidR="0065581F">
        <w:rPr>
          <w:rFonts w:ascii="Times New Roman" w:hAnsi="Times New Roman" w:cs="Times New Roman"/>
          <w:color w:val="000000" w:themeColor="text1"/>
          <w:sz w:val="28"/>
          <w:szCs w:val="28"/>
          <w:lang w:val="uk-UA"/>
        </w:rPr>
        <w:t xml:space="preserve">живої комунікації, </w:t>
      </w:r>
      <w:proofErr w:type="spellStart"/>
      <w:r w:rsidR="0065581F">
        <w:rPr>
          <w:rFonts w:ascii="Times New Roman" w:hAnsi="Times New Roman" w:cs="Times New Roman"/>
          <w:color w:val="000000" w:themeColor="text1"/>
          <w:sz w:val="28"/>
          <w:szCs w:val="28"/>
          <w:lang w:val="uk-UA"/>
        </w:rPr>
        <w:t>опріч</w:t>
      </w:r>
      <w:proofErr w:type="spellEnd"/>
      <w:r w:rsidR="0065581F">
        <w:rPr>
          <w:rFonts w:ascii="Times New Roman" w:hAnsi="Times New Roman" w:cs="Times New Roman"/>
          <w:color w:val="000000" w:themeColor="text1"/>
          <w:sz w:val="28"/>
          <w:szCs w:val="28"/>
          <w:lang w:val="uk-UA"/>
        </w:rPr>
        <w:t xml:space="preserve"> медійного шуму</w:t>
      </w:r>
      <w:r w:rsidRPr="006C30B9">
        <w:rPr>
          <w:rFonts w:ascii="Times New Roman" w:hAnsi="Times New Roman" w:cs="Times New Roman"/>
          <w:color w:val="000000" w:themeColor="text1"/>
          <w:sz w:val="28"/>
          <w:szCs w:val="28"/>
          <w:lang w:val="uk-UA"/>
        </w:rPr>
        <w:t xml:space="preserve"> сучас</w:t>
      </w:r>
      <w:r w:rsidR="0065581F">
        <w:rPr>
          <w:rFonts w:ascii="Times New Roman" w:hAnsi="Times New Roman" w:cs="Times New Roman"/>
          <w:color w:val="000000" w:themeColor="text1"/>
          <w:sz w:val="28"/>
          <w:szCs w:val="28"/>
          <w:lang w:val="uk-UA"/>
        </w:rPr>
        <w:t>ності</w:t>
      </w:r>
      <w:r w:rsidR="005E0C99">
        <w:rPr>
          <w:rFonts w:ascii="Times New Roman" w:hAnsi="Times New Roman" w:cs="Times New Roman"/>
          <w:color w:val="000000" w:themeColor="text1"/>
          <w:sz w:val="28"/>
          <w:szCs w:val="28"/>
          <w:lang w:val="uk-UA"/>
        </w:rPr>
        <w:t>,</w:t>
      </w:r>
      <w:r w:rsidR="0065581F">
        <w:rPr>
          <w:rFonts w:ascii="Times New Roman" w:hAnsi="Times New Roman" w:cs="Times New Roman"/>
          <w:color w:val="000000" w:themeColor="text1"/>
          <w:sz w:val="28"/>
          <w:szCs w:val="28"/>
          <w:lang w:val="uk-UA"/>
        </w:rPr>
        <w:t xml:space="preserve"> спроможний</w:t>
      </w:r>
      <w:r w:rsidRPr="006C30B9">
        <w:rPr>
          <w:rFonts w:ascii="Times New Roman" w:hAnsi="Times New Roman" w:cs="Times New Roman"/>
          <w:color w:val="000000" w:themeColor="text1"/>
          <w:sz w:val="28"/>
          <w:szCs w:val="28"/>
          <w:lang w:val="uk-UA"/>
        </w:rPr>
        <w:t xml:space="preserve"> створити простір дослідження почут</w:t>
      </w:r>
      <w:r w:rsidR="007E351E">
        <w:rPr>
          <w:rFonts w:ascii="Times New Roman" w:hAnsi="Times New Roman" w:cs="Times New Roman"/>
          <w:color w:val="000000" w:themeColor="text1"/>
          <w:sz w:val="28"/>
          <w:szCs w:val="28"/>
          <w:lang w:val="uk-UA"/>
        </w:rPr>
        <w:t>тів, які допоможуть зрозуміти про</w:t>
      </w:r>
      <w:r w:rsidRPr="006C30B9">
        <w:rPr>
          <w:rFonts w:ascii="Times New Roman" w:hAnsi="Times New Roman" w:cs="Times New Roman"/>
          <w:color w:val="000000" w:themeColor="text1"/>
          <w:sz w:val="28"/>
          <w:szCs w:val="28"/>
          <w:lang w:val="uk-UA"/>
        </w:rPr>
        <w:t xml:space="preserve">яви людяності. </w:t>
      </w:r>
      <w:r w:rsidR="00CD464E">
        <w:rPr>
          <w:rFonts w:ascii="Times New Roman" w:hAnsi="Times New Roman" w:cs="Times New Roman"/>
          <w:color w:val="000000" w:themeColor="text1"/>
          <w:sz w:val="28"/>
          <w:szCs w:val="28"/>
          <w:lang w:val="uk-UA"/>
        </w:rPr>
        <w:t>Сьогодення</w:t>
      </w:r>
      <w:r w:rsidRPr="006C30B9">
        <w:rPr>
          <w:rFonts w:ascii="Times New Roman" w:hAnsi="Times New Roman" w:cs="Times New Roman"/>
          <w:color w:val="000000" w:themeColor="text1"/>
          <w:sz w:val="28"/>
          <w:szCs w:val="28"/>
          <w:lang w:val="uk-UA"/>
        </w:rPr>
        <w:t xml:space="preserve"> </w:t>
      </w:r>
      <w:r w:rsidR="00CD464E">
        <w:rPr>
          <w:rFonts w:ascii="Times New Roman" w:hAnsi="Times New Roman" w:cs="Times New Roman"/>
          <w:color w:val="000000" w:themeColor="text1"/>
          <w:sz w:val="28"/>
          <w:szCs w:val="28"/>
          <w:lang w:val="uk-UA"/>
        </w:rPr>
        <w:t>намічає</w:t>
      </w:r>
      <w:r w:rsidRPr="006C30B9">
        <w:rPr>
          <w:rFonts w:ascii="Times New Roman" w:hAnsi="Times New Roman" w:cs="Times New Roman"/>
          <w:color w:val="000000" w:themeColor="text1"/>
          <w:sz w:val="28"/>
          <w:szCs w:val="28"/>
          <w:lang w:val="uk-UA"/>
        </w:rPr>
        <w:t xml:space="preserve"> нову лінію</w:t>
      </w:r>
      <w:r w:rsidR="00CD464E">
        <w:rPr>
          <w:rFonts w:ascii="Times New Roman" w:hAnsi="Times New Roman" w:cs="Times New Roman"/>
          <w:color w:val="000000" w:themeColor="text1"/>
          <w:sz w:val="28"/>
          <w:szCs w:val="28"/>
          <w:lang w:val="uk-UA"/>
        </w:rPr>
        <w:t xml:space="preserve"> призначення</w:t>
      </w:r>
      <w:r w:rsidRPr="006C30B9">
        <w:rPr>
          <w:rFonts w:ascii="Times New Roman" w:hAnsi="Times New Roman" w:cs="Times New Roman"/>
          <w:color w:val="000000" w:themeColor="text1"/>
          <w:sz w:val="28"/>
          <w:szCs w:val="28"/>
          <w:lang w:val="uk-UA"/>
        </w:rPr>
        <w:t xml:space="preserve"> та місію театру - </w:t>
      </w:r>
      <w:r w:rsidR="00CD464E">
        <w:rPr>
          <w:rFonts w:ascii="Times New Roman" w:hAnsi="Times New Roman" w:cs="Times New Roman"/>
          <w:color w:val="000000" w:themeColor="text1"/>
          <w:sz w:val="28"/>
          <w:szCs w:val="28"/>
          <w:lang w:val="uk-UA"/>
        </w:rPr>
        <w:t>захист</w:t>
      </w:r>
      <w:r w:rsidRPr="006C30B9">
        <w:rPr>
          <w:rFonts w:ascii="Times New Roman" w:hAnsi="Times New Roman" w:cs="Times New Roman"/>
          <w:color w:val="000000" w:themeColor="text1"/>
          <w:sz w:val="28"/>
          <w:szCs w:val="28"/>
          <w:lang w:val="uk-UA"/>
        </w:rPr>
        <w:t xml:space="preserve"> взаєморозуміння. </w:t>
      </w:r>
      <w:r w:rsidRPr="00B81B97">
        <w:rPr>
          <w:rFonts w:ascii="Times New Roman" w:hAnsi="Times New Roman" w:cs="Times New Roman"/>
          <w:color w:val="000000" w:themeColor="text1"/>
          <w:sz w:val="28"/>
          <w:szCs w:val="28"/>
        </w:rPr>
        <w:t xml:space="preserve">Не </w:t>
      </w:r>
      <w:proofErr w:type="spellStart"/>
      <w:r w:rsidRPr="00B81B97">
        <w:rPr>
          <w:rFonts w:ascii="Times New Roman" w:hAnsi="Times New Roman" w:cs="Times New Roman"/>
          <w:color w:val="000000" w:themeColor="text1"/>
          <w:sz w:val="28"/>
          <w:szCs w:val="28"/>
        </w:rPr>
        <w:t>кожний</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дорослий</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глядач</w:t>
      </w:r>
      <w:proofErr w:type="spellEnd"/>
      <w:r w:rsidRPr="00B81B97">
        <w:rPr>
          <w:rFonts w:ascii="Times New Roman" w:hAnsi="Times New Roman" w:cs="Times New Roman"/>
          <w:color w:val="000000" w:themeColor="text1"/>
          <w:sz w:val="28"/>
          <w:szCs w:val="28"/>
        </w:rPr>
        <w:t xml:space="preserve"> </w:t>
      </w:r>
      <w:r w:rsidR="00CD464E">
        <w:rPr>
          <w:rFonts w:ascii="Times New Roman" w:hAnsi="Times New Roman" w:cs="Times New Roman"/>
          <w:color w:val="000000" w:themeColor="text1"/>
          <w:sz w:val="28"/>
          <w:szCs w:val="28"/>
          <w:lang w:val="uk-UA"/>
        </w:rPr>
        <w:t xml:space="preserve">уловлює </w:t>
      </w:r>
      <w:r w:rsidR="005E0C99">
        <w:rPr>
          <w:rFonts w:ascii="Times New Roman" w:hAnsi="Times New Roman" w:cs="Times New Roman"/>
          <w:color w:val="000000" w:themeColor="text1"/>
          <w:sz w:val="28"/>
          <w:szCs w:val="28"/>
          <w:lang w:val="uk-UA"/>
        </w:rPr>
        <w:t>перспективи</w:t>
      </w:r>
      <w:r w:rsidRPr="00B81B97">
        <w:rPr>
          <w:rFonts w:ascii="Times New Roman" w:hAnsi="Times New Roman" w:cs="Times New Roman"/>
          <w:color w:val="000000" w:themeColor="text1"/>
          <w:sz w:val="28"/>
          <w:szCs w:val="28"/>
        </w:rPr>
        <w:t xml:space="preserve"> </w:t>
      </w:r>
      <w:r w:rsidR="005E0C99">
        <w:rPr>
          <w:rFonts w:ascii="Times New Roman" w:hAnsi="Times New Roman" w:cs="Times New Roman"/>
          <w:color w:val="000000" w:themeColor="text1"/>
          <w:sz w:val="28"/>
          <w:szCs w:val="28"/>
          <w:lang w:val="uk-UA"/>
        </w:rPr>
        <w:t>обговорення</w:t>
      </w:r>
      <w:r w:rsidRPr="00B81B97">
        <w:rPr>
          <w:rFonts w:ascii="Times New Roman" w:hAnsi="Times New Roman" w:cs="Times New Roman"/>
          <w:color w:val="000000" w:themeColor="text1"/>
          <w:sz w:val="28"/>
          <w:szCs w:val="28"/>
        </w:rPr>
        <w:t xml:space="preserve"> та </w:t>
      </w:r>
      <w:proofErr w:type="spellStart"/>
      <w:r w:rsidRPr="00B81B97">
        <w:rPr>
          <w:rFonts w:ascii="Times New Roman" w:hAnsi="Times New Roman" w:cs="Times New Roman"/>
          <w:color w:val="000000" w:themeColor="text1"/>
          <w:sz w:val="28"/>
          <w:szCs w:val="28"/>
        </w:rPr>
        <w:t>взаємодії</w:t>
      </w:r>
      <w:proofErr w:type="spellEnd"/>
      <w:r w:rsidRPr="00B81B97">
        <w:rPr>
          <w:rFonts w:ascii="Times New Roman" w:hAnsi="Times New Roman" w:cs="Times New Roman"/>
          <w:color w:val="000000" w:themeColor="text1"/>
          <w:sz w:val="28"/>
          <w:szCs w:val="28"/>
        </w:rPr>
        <w:t xml:space="preserve"> з </w:t>
      </w:r>
      <w:proofErr w:type="spellStart"/>
      <w:r w:rsidRPr="00B81B97">
        <w:rPr>
          <w:rFonts w:ascii="Times New Roman" w:hAnsi="Times New Roman" w:cs="Times New Roman"/>
          <w:color w:val="000000" w:themeColor="text1"/>
          <w:sz w:val="28"/>
          <w:szCs w:val="28"/>
        </w:rPr>
        <w:t>ди</w:t>
      </w:r>
      <w:r w:rsidR="003F492C">
        <w:rPr>
          <w:rFonts w:ascii="Times New Roman" w:hAnsi="Times New Roman" w:cs="Times New Roman"/>
          <w:color w:val="000000" w:themeColor="text1"/>
          <w:sz w:val="28"/>
          <w:szCs w:val="28"/>
        </w:rPr>
        <w:t>тиною</w:t>
      </w:r>
      <w:proofErr w:type="spellEnd"/>
      <w:r w:rsidR="003F492C">
        <w:rPr>
          <w:rFonts w:ascii="Times New Roman" w:hAnsi="Times New Roman" w:cs="Times New Roman"/>
          <w:color w:val="000000" w:themeColor="text1"/>
          <w:sz w:val="28"/>
          <w:szCs w:val="28"/>
        </w:rPr>
        <w:t xml:space="preserve"> </w:t>
      </w:r>
      <w:proofErr w:type="spellStart"/>
      <w:proofErr w:type="gramStart"/>
      <w:r w:rsidR="003F492C">
        <w:rPr>
          <w:rFonts w:ascii="Times New Roman" w:hAnsi="Times New Roman" w:cs="Times New Roman"/>
          <w:color w:val="000000" w:themeColor="text1"/>
          <w:sz w:val="28"/>
          <w:szCs w:val="28"/>
        </w:rPr>
        <w:t>п</w:t>
      </w:r>
      <w:proofErr w:type="gramEnd"/>
      <w:r w:rsidR="003F492C">
        <w:rPr>
          <w:rFonts w:ascii="Times New Roman" w:hAnsi="Times New Roman" w:cs="Times New Roman"/>
          <w:color w:val="000000" w:themeColor="text1"/>
          <w:sz w:val="28"/>
          <w:szCs w:val="28"/>
        </w:rPr>
        <w:t>ісля</w:t>
      </w:r>
      <w:proofErr w:type="spellEnd"/>
      <w:r w:rsidR="003F492C">
        <w:rPr>
          <w:rFonts w:ascii="Times New Roman" w:hAnsi="Times New Roman" w:cs="Times New Roman"/>
          <w:color w:val="000000" w:themeColor="text1"/>
          <w:sz w:val="28"/>
          <w:szCs w:val="28"/>
        </w:rPr>
        <w:t xml:space="preserve"> перегляду </w:t>
      </w:r>
      <w:proofErr w:type="spellStart"/>
      <w:r w:rsidR="003F492C">
        <w:rPr>
          <w:rFonts w:ascii="Times New Roman" w:hAnsi="Times New Roman" w:cs="Times New Roman"/>
          <w:color w:val="000000" w:themeColor="text1"/>
          <w:sz w:val="28"/>
          <w:szCs w:val="28"/>
        </w:rPr>
        <w:t>вистави</w:t>
      </w:r>
      <w:proofErr w:type="spellEnd"/>
      <w:r w:rsidR="00912214" w:rsidRPr="00B81B97">
        <w:rPr>
          <w:rFonts w:ascii="Times New Roman" w:hAnsi="Times New Roman" w:cs="Times New Roman"/>
          <w:color w:val="000000" w:themeColor="text1"/>
          <w:sz w:val="28"/>
          <w:szCs w:val="28"/>
        </w:rPr>
        <w:t>[</w:t>
      </w:r>
      <w:r w:rsidR="00912214" w:rsidRPr="00B81B97">
        <w:rPr>
          <w:rFonts w:ascii="Times New Roman" w:hAnsi="Times New Roman" w:cs="Times New Roman"/>
          <w:color w:val="000000" w:themeColor="text1"/>
          <w:sz w:val="28"/>
          <w:szCs w:val="28"/>
          <w:lang w:val="uk-UA"/>
        </w:rPr>
        <w:t>13</w:t>
      </w:r>
      <w:r w:rsidRPr="00B81B97">
        <w:rPr>
          <w:rFonts w:ascii="Times New Roman" w:hAnsi="Times New Roman" w:cs="Times New Roman"/>
          <w:color w:val="000000" w:themeColor="text1"/>
          <w:sz w:val="28"/>
          <w:szCs w:val="28"/>
        </w:rPr>
        <w:t>]</w:t>
      </w:r>
      <w:r w:rsidR="003F492C" w:rsidRPr="003F492C">
        <w:rPr>
          <w:rFonts w:ascii="Times New Roman" w:hAnsi="Times New Roman" w:cs="Times New Roman"/>
          <w:color w:val="000000" w:themeColor="text1"/>
          <w:sz w:val="28"/>
          <w:szCs w:val="28"/>
        </w:rPr>
        <w:t>.</w:t>
      </w:r>
    </w:p>
    <w:p w:rsidR="00415049" w:rsidRPr="006878AC" w:rsidRDefault="006878AC" w:rsidP="00F22CE7">
      <w:pPr>
        <w:spacing w:after="0" w:line="360" w:lineRule="auto"/>
        <w:ind w:firstLine="708"/>
        <w:jc w:val="both"/>
        <w:rPr>
          <w:rFonts w:ascii="Times New Roman" w:hAnsi="Times New Roman" w:cs="Times New Roman"/>
          <w:b/>
          <w:color w:val="000000" w:themeColor="text1"/>
          <w:sz w:val="28"/>
          <w:szCs w:val="28"/>
          <w:lang w:val="uk-UA"/>
        </w:rPr>
      </w:pPr>
      <w:r>
        <w:rPr>
          <w:rFonts w:ascii="Times New Roman" w:hAnsi="Times New Roman" w:cs="Times New Roman"/>
          <w:color w:val="000000" w:themeColor="text1"/>
          <w:sz w:val="28"/>
          <w:szCs w:val="28"/>
          <w:lang w:val="uk-UA"/>
        </w:rPr>
        <w:t>На підставі наукових розвідок, г</w:t>
      </w:r>
      <w:r w:rsidR="003F492C">
        <w:rPr>
          <w:rFonts w:ascii="Times New Roman" w:hAnsi="Times New Roman" w:cs="Times New Roman"/>
          <w:color w:val="000000" w:themeColor="text1"/>
          <w:sz w:val="28"/>
          <w:szCs w:val="28"/>
          <w:lang w:val="uk-UA"/>
        </w:rPr>
        <w:t>ляд</w:t>
      </w:r>
      <w:r w:rsidR="00CD464E">
        <w:rPr>
          <w:rFonts w:ascii="Times New Roman" w:hAnsi="Times New Roman" w:cs="Times New Roman"/>
          <w:color w:val="000000" w:themeColor="text1"/>
          <w:sz w:val="28"/>
          <w:szCs w:val="28"/>
          <w:lang w:val="uk-UA"/>
        </w:rPr>
        <w:t>а</w:t>
      </w:r>
      <w:r w:rsidR="00415049" w:rsidRPr="00B81B97">
        <w:rPr>
          <w:rFonts w:ascii="Times New Roman" w:hAnsi="Times New Roman" w:cs="Times New Roman"/>
          <w:color w:val="000000" w:themeColor="text1"/>
          <w:sz w:val="28"/>
          <w:szCs w:val="28"/>
          <w:lang w:val="uk-UA"/>
        </w:rPr>
        <w:t xml:space="preserve">цьку культуру </w:t>
      </w:r>
      <w:r w:rsidR="00F22CE7">
        <w:rPr>
          <w:rFonts w:ascii="Times New Roman" w:hAnsi="Times New Roman" w:cs="Times New Roman"/>
          <w:color w:val="000000" w:themeColor="text1"/>
          <w:sz w:val="28"/>
          <w:szCs w:val="28"/>
          <w:lang w:val="uk-UA"/>
        </w:rPr>
        <w:t>вивчаємо</w:t>
      </w:r>
      <w:r w:rsidR="00415049" w:rsidRPr="00B81B97">
        <w:rPr>
          <w:rFonts w:ascii="Times New Roman" w:hAnsi="Times New Roman" w:cs="Times New Roman"/>
          <w:color w:val="000000" w:themeColor="text1"/>
          <w:sz w:val="28"/>
          <w:szCs w:val="28"/>
          <w:lang w:val="uk-UA"/>
        </w:rPr>
        <w:t xml:space="preserve"> як </w:t>
      </w:r>
      <w:r w:rsidR="00F22CE7">
        <w:rPr>
          <w:rFonts w:ascii="Times New Roman" w:hAnsi="Times New Roman" w:cs="Times New Roman"/>
          <w:color w:val="000000" w:themeColor="text1"/>
          <w:sz w:val="28"/>
          <w:szCs w:val="28"/>
          <w:lang w:val="uk-UA"/>
        </w:rPr>
        <w:t>хід</w:t>
      </w:r>
      <w:r w:rsidR="00415049" w:rsidRPr="00B81B97">
        <w:rPr>
          <w:rFonts w:ascii="Times New Roman" w:hAnsi="Times New Roman" w:cs="Times New Roman"/>
          <w:color w:val="000000" w:themeColor="text1"/>
          <w:sz w:val="28"/>
          <w:szCs w:val="28"/>
          <w:lang w:val="uk-UA"/>
        </w:rPr>
        <w:t xml:space="preserve">  </w:t>
      </w:r>
      <w:r w:rsidR="00CD464E">
        <w:rPr>
          <w:rFonts w:ascii="Times New Roman" w:hAnsi="Times New Roman" w:cs="Times New Roman"/>
          <w:color w:val="000000" w:themeColor="text1"/>
          <w:sz w:val="28"/>
          <w:szCs w:val="28"/>
          <w:lang w:val="uk-UA"/>
        </w:rPr>
        <w:t>с</w:t>
      </w:r>
      <w:r w:rsidR="00A91EEB">
        <w:rPr>
          <w:rFonts w:ascii="Times New Roman" w:hAnsi="Times New Roman" w:cs="Times New Roman"/>
          <w:color w:val="000000" w:themeColor="text1"/>
          <w:sz w:val="28"/>
          <w:szCs w:val="28"/>
          <w:lang w:val="uk-UA"/>
        </w:rPr>
        <w:t>п</w:t>
      </w:r>
      <w:r w:rsidR="00415049" w:rsidRPr="00B81B97">
        <w:rPr>
          <w:rFonts w:ascii="Times New Roman" w:hAnsi="Times New Roman" w:cs="Times New Roman"/>
          <w:color w:val="000000" w:themeColor="text1"/>
          <w:sz w:val="28"/>
          <w:szCs w:val="28"/>
          <w:lang w:val="uk-UA"/>
        </w:rPr>
        <w:t xml:space="preserve">рийняття художнього твору, що </w:t>
      </w:r>
      <w:r w:rsidR="00F22CE7">
        <w:rPr>
          <w:rFonts w:ascii="Times New Roman" w:hAnsi="Times New Roman" w:cs="Times New Roman"/>
          <w:color w:val="000000" w:themeColor="text1"/>
          <w:sz w:val="28"/>
          <w:szCs w:val="28"/>
          <w:lang w:val="uk-UA"/>
        </w:rPr>
        <w:t>визначає</w:t>
      </w:r>
      <w:r w:rsidR="00415049" w:rsidRPr="00B81B97">
        <w:rPr>
          <w:rFonts w:ascii="Times New Roman" w:hAnsi="Times New Roman" w:cs="Times New Roman"/>
          <w:color w:val="000000" w:themeColor="text1"/>
          <w:sz w:val="28"/>
          <w:szCs w:val="28"/>
          <w:lang w:val="uk-UA"/>
        </w:rPr>
        <w:t xml:space="preserve"> його </w:t>
      </w:r>
      <w:r w:rsidR="00F22CE7">
        <w:rPr>
          <w:rFonts w:ascii="Times New Roman" w:hAnsi="Times New Roman" w:cs="Times New Roman"/>
          <w:color w:val="000000" w:themeColor="text1"/>
          <w:sz w:val="28"/>
          <w:szCs w:val="28"/>
          <w:lang w:val="uk-UA"/>
        </w:rPr>
        <w:t>усвідомлення</w:t>
      </w:r>
      <w:r w:rsidR="00415049" w:rsidRPr="00B81B97">
        <w:rPr>
          <w:rFonts w:ascii="Times New Roman" w:hAnsi="Times New Roman" w:cs="Times New Roman"/>
          <w:color w:val="000000" w:themeColor="text1"/>
          <w:sz w:val="28"/>
          <w:szCs w:val="28"/>
          <w:lang w:val="uk-UA"/>
        </w:rPr>
        <w:t xml:space="preserve"> та </w:t>
      </w:r>
      <w:r w:rsidR="00F22CE7">
        <w:rPr>
          <w:rFonts w:ascii="Times New Roman" w:hAnsi="Times New Roman" w:cs="Times New Roman"/>
          <w:color w:val="000000" w:themeColor="text1"/>
          <w:sz w:val="28"/>
          <w:szCs w:val="28"/>
          <w:lang w:val="uk-UA"/>
        </w:rPr>
        <w:t>перекладанням</w:t>
      </w:r>
      <w:r w:rsidR="00415049" w:rsidRPr="00B81B97">
        <w:rPr>
          <w:rFonts w:ascii="Times New Roman" w:hAnsi="Times New Roman" w:cs="Times New Roman"/>
          <w:color w:val="000000" w:themeColor="text1"/>
          <w:sz w:val="28"/>
          <w:szCs w:val="28"/>
          <w:lang w:val="uk-UA"/>
        </w:rPr>
        <w:t xml:space="preserve"> </w:t>
      </w:r>
      <w:r w:rsidR="00F22CE7">
        <w:rPr>
          <w:rFonts w:ascii="Times New Roman" w:hAnsi="Times New Roman" w:cs="Times New Roman"/>
          <w:color w:val="000000" w:themeColor="text1"/>
          <w:sz w:val="28"/>
          <w:szCs w:val="28"/>
          <w:lang w:val="uk-UA"/>
        </w:rPr>
        <w:t xml:space="preserve">на свою картину </w:t>
      </w:r>
      <w:r w:rsidR="00CD464E">
        <w:rPr>
          <w:rFonts w:ascii="Times New Roman" w:hAnsi="Times New Roman" w:cs="Times New Roman"/>
          <w:color w:val="000000" w:themeColor="text1"/>
          <w:sz w:val="28"/>
          <w:szCs w:val="28"/>
          <w:lang w:val="uk-UA"/>
        </w:rPr>
        <w:t>с</w:t>
      </w:r>
      <w:r w:rsidR="00F22CE7">
        <w:rPr>
          <w:rFonts w:ascii="Times New Roman" w:hAnsi="Times New Roman" w:cs="Times New Roman"/>
          <w:color w:val="000000" w:themeColor="text1"/>
          <w:sz w:val="28"/>
          <w:szCs w:val="28"/>
          <w:lang w:val="uk-UA"/>
        </w:rPr>
        <w:t>віту та життєвий досвід</w:t>
      </w:r>
      <w:r w:rsidR="00415049" w:rsidRPr="00B81B97">
        <w:rPr>
          <w:rFonts w:ascii="Times New Roman" w:hAnsi="Times New Roman" w:cs="Times New Roman"/>
          <w:color w:val="000000" w:themeColor="text1"/>
          <w:sz w:val="28"/>
          <w:szCs w:val="28"/>
          <w:lang w:val="uk-UA"/>
        </w:rPr>
        <w:t>.</w:t>
      </w:r>
      <w:r w:rsidR="003F492C" w:rsidRPr="003F492C">
        <w:rPr>
          <w:rFonts w:ascii="Times New Roman" w:hAnsi="Times New Roman" w:cs="Times New Roman"/>
          <w:color w:val="000000" w:themeColor="text1"/>
          <w:sz w:val="28"/>
          <w:szCs w:val="28"/>
          <w:lang w:val="uk-UA"/>
        </w:rPr>
        <w:t xml:space="preserve"> </w:t>
      </w:r>
    </w:p>
    <w:p w:rsidR="00415049" w:rsidRPr="00B81B97" w:rsidRDefault="00415049" w:rsidP="00F22CE7">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Ум</w:t>
      </w:r>
      <w:r w:rsidR="00CD464E">
        <w:rPr>
          <w:rFonts w:ascii="Times New Roman" w:hAnsi="Times New Roman" w:cs="Times New Roman"/>
          <w:color w:val="000000" w:themeColor="text1"/>
          <w:sz w:val="28"/>
          <w:szCs w:val="28"/>
          <w:lang w:val="uk-UA"/>
        </w:rPr>
        <w:t>о</w:t>
      </w:r>
      <w:r w:rsidRPr="00B81B97">
        <w:rPr>
          <w:rFonts w:ascii="Times New Roman" w:hAnsi="Times New Roman" w:cs="Times New Roman"/>
          <w:color w:val="000000" w:themeColor="text1"/>
          <w:sz w:val="28"/>
          <w:szCs w:val="28"/>
          <w:lang w:val="uk-UA"/>
        </w:rPr>
        <w:t>ви формування глядацької культури:</w:t>
      </w:r>
    </w:p>
    <w:p w:rsidR="00415049" w:rsidRPr="00B81B97" w:rsidRDefault="00206081" w:rsidP="00F22CE7">
      <w:pPr>
        <w:pStyle w:val="a5"/>
        <w:numPr>
          <w:ilvl w:val="0"/>
          <w:numId w:val="22"/>
        </w:numPr>
        <w:spacing w:after="0" w:line="360" w:lineRule="auto"/>
        <w:ind w:left="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F22CE7">
        <w:rPr>
          <w:rFonts w:ascii="Times New Roman" w:hAnsi="Times New Roman" w:cs="Times New Roman"/>
          <w:color w:val="000000" w:themeColor="text1"/>
          <w:sz w:val="28"/>
          <w:szCs w:val="28"/>
          <w:lang w:val="uk-UA"/>
        </w:rPr>
        <w:t>забезпечений</w:t>
      </w:r>
      <w:r w:rsidR="00415049" w:rsidRPr="00B81B97">
        <w:rPr>
          <w:rFonts w:ascii="Times New Roman" w:hAnsi="Times New Roman" w:cs="Times New Roman"/>
          <w:color w:val="000000" w:themeColor="text1"/>
          <w:sz w:val="28"/>
          <w:szCs w:val="28"/>
          <w:lang w:val="uk-UA"/>
        </w:rPr>
        <w:t xml:space="preserve"> </w:t>
      </w:r>
      <w:r w:rsidR="00F22CE7">
        <w:rPr>
          <w:rFonts w:ascii="Times New Roman" w:hAnsi="Times New Roman" w:cs="Times New Roman"/>
          <w:color w:val="000000" w:themeColor="text1"/>
          <w:sz w:val="28"/>
          <w:szCs w:val="28"/>
          <w:lang w:val="uk-UA"/>
        </w:rPr>
        <w:t>необхідний</w:t>
      </w:r>
      <w:r w:rsidR="00415049" w:rsidRPr="00B81B97">
        <w:rPr>
          <w:rFonts w:ascii="Times New Roman" w:hAnsi="Times New Roman" w:cs="Times New Roman"/>
          <w:color w:val="000000" w:themeColor="text1"/>
          <w:sz w:val="28"/>
          <w:szCs w:val="28"/>
          <w:lang w:val="uk-UA"/>
        </w:rPr>
        <w:t xml:space="preserve"> ми</w:t>
      </w:r>
      <w:r w:rsidR="00CD464E">
        <w:rPr>
          <w:rFonts w:ascii="Times New Roman" w:hAnsi="Times New Roman" w:cs="Times New Roman"/>
          <w:color w:val="000000" w:themeColor="text1"/>
          <w:sz w:val="28"/>
          <w:szCs w:val="28"/>
          <w:lang w:val="uk-UA"/>
        </w:rPr>
        <w:t>с</w:t>
      </w:r>
      <w:r w:rsidR="00F22CE7">
        <w:rPr>
          <w:rFonts w:ascii="Times New Roman" w:hAnsi="Times New Roman" w:cs="Times New Roman"/>
          <w:color w:val="000000" w:themeColor="text1"/>
          <w:sz w:val="28"/>
          <w:szCs w:val="28"/>
          <w:lang w:val="uk-UA"/>
        </w:rPr>
        <w:t>тецький простір</w:t>
      </w:r>
      <w:r w:rsidR="00415049" w:rsidRPr="00B81B97">
        <w:rPr>
          <w:rFonts w:ascii="Times New Roman" w:hAnsi="Times New Roman" w:cs="Times New Roman"/>
          <w:color w:val="000000" w:themeColor="text1"/>
          <w:sz w:val="28"/>
          <w:szCs w:val="28"/>
          <w:lang w:val="uk-UA"/>
        </w:rPr>
        <w:t>;</w:t>
      </w:r>
    </w:p>
    <w:p w:rsidR="00415049" w:rsidRPr="00B81B97" w:rsidRDefault="00F22CE7" w:rsidP="00F22CE7">
      <w:pPr>
        <w:pStyle w:val="a5"/>
        <w:numPr>
          <w:ilvl w:val="0"/>
          <w:numId w:val="22"/>
        </w:numPr>
        <w:spacing w:after="0" w:line="360" w:lineRule="auto"/>
        <w:ind w:left="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гарантування</w:t>
      </w:r>
      <w:r w:rsidR="00415049" w:rsidRPr="00B81B97">
        <w:rPr>
          <w:rFonts w:ascii="Times New Roman" w:hAnsi="Times New Roman" w:cs="Times New Roman"/>
          <w:color w:val="000000" w:themeColor="text1"/>
          <w:sz w:val="28"/>
          <w:szCs w:val="28"/>
          <w:lang w:val="uk-UA"/>
        </w:rPr>
        <w:t xml:space="preserve"> естетико-педагогічного </w:t>
      </w:r>
      <w:r>
        <w:rPr>
          <w:rFonts w:ascii="Times New Roman" w:hAnsi="Times New Roman" w:cs="Times New Roman"/>
          <w:color w:val="000000" w:themeColor="text1"/>
          <w:sz w:val="28"/>
          <w:szCs w:val="28"/>
          <w:lang w:val="uk-UA"/>
        </w:rPr>
        <w:t>змісту</w:t>
      </w:r>
      <w:r w:rsidR="007814B5">
        <w:rPr>
          <w:rFonts w:ascii="Times New Roman" w:hAnsi="Times New Roman" w:cs="Times New Roman"/>
          <w:color w:val="000000" w:themeColor="text1"/>
          <w:sz w:val="28"/>
          <w:szCs w:val="28"/>
          <w:lang w:val="uk-UA"/>
        </w:rPr>
        <w:t xml:space="preserve"> (</w:t>
      </w:r>
      <w:r w:rsidR="007814B5" w:rsidRPr="00B81B97">
        <w:rPr>
          <w:rFonts w:ascii="Times New Roman" w:hAnsi="Times New Roman" w:cs="Times New Roman"/>
          <w:color w:val="000000" w:themeColor="text1"/>
          <w:sz w:val="28"/>
          <w:szCs w:val="28"/>
          <w:lang w:val="uk-UA"/>
        </w:rPr>
        <w:t>відповідність віку,</w:t>
      </w:r>
      <w:r w:rsidR="007814B5">
        <w:rPr>
          <w:rFonts w:ascii="Times New Roman" w:hAnsi="Times New Roman" w:cs="Times New Roman"/>
          <w:color w:val="000000" w:themeColor="text1"/>
          <w:sz w:val="28"/>
          <w:szCs w:val="28"/>
          <w:lang w:val="uk-UA"/>
        </w:rPr>
        <w:t xml:space="preserve"> доступність, якість, </w:t>
      </w:r>
      <w:r w:rsidR="00415049" w:rsidRPr="00B81B97">
        <w:rPr>
          <w:rFonts w:ascii="Times New Roman" w:hAnsi="Times New Roman" w:cs="Times New Roman"/>
          <w:color w:val="000000" w:themeColor="text1"/>
          <w:sz w:val="28"/>
          <w:szCs w:val="28"/>
          <w:lang w:val="uk-UA"/>
        </w:rPr>
        <w:t>гуманно-духовний зміст вистав);</w:t>
      </w:r>
    </w:p>
    <w:p w:rsidR="00415049" w:rsidRPr="00B81B97" w:rsidRDefault="00BB5829" w:rsidP="00F22CE7">
      <w:pPr>
        <w:pStyle w:val="a5"/>
        <w:numPr>
          <w:ilvl w:val="0"/>
          <w:numId w:val="22"/>
        </w:numPr>
        <w:spacing w:after="0" w:line="360" w:lineRule="auto"/>
        <w:ind w:left="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забезпечення</w:t>
      </w:r>
      <w:r w:rsidR="00415049" w:rsidRPr="00B81B97">
        <w:rPr>
          <w:rFonts w:ascii="Times New Roman" w:hAnsi="Times New Roman" w:cs="Times New Roman"/>
          <w:color w:val="000000" w:themeColor="text1"/>
          <w:sz w:val="28"/>
          <w:szCs w:val="28"/>
          <w:lang w:val="uk-UA"/>
        </w:rPr>
        <w:t xml:space="preserve"> </w:t>
      </w:r>
      <w:r w:rsidR="007814B5">
        <w:rPr>
          <w:rFonts w:ascii="Times New Roman" w:hAnsi="Times New Roman" w:cs="Times New Roman"/>
          <w:color w:val="000000" w:themeColor="text1"/>
          <w:sz w:val="28"/>
          <w:szCs w:val="28"/>
          <w:lang w:val="uk-UA"/>
        </w:rPr>
        <w:t>придатної</w:t>
      </w:r>
      <w:r w:rsidR="00415049" w:rsidRPr="00B81B97">
        <w:rPr>
          <w:rFonts w:ascii="Times New Roman" w:hAnsi="Times New Roman" w:cs="Times New Roman"/>
          <w:color w:val="000000" w:themeColor="text1"/>
          <w:sz w:val="28"/>
          <w:szCs w:val="28"/>
          <w:lang w:val="uk-UA"/>
        </w:rPr>
        <w:t xml:space="preserve"> психологічної  атмосфери (налаштування на перегляд; </w:t>
      </w:r>
      <w:r w:rsidR="007814B5">
        <w:rPr>
          <w:rFonts w:ascii="Times New Roman" w:hAnsi="Times New Roman" w:cs="Times New Roman"/>
          <w:color w:val="000000" w:themeColor="text1"/>
          <w:sz w:val="28"/>
          <w:szCs w:val="28"/>
          <w:lang w:val="uk-UA"/>
        </w:rPr>
        <w:t>роз</w:t>
      </w:r>
      <w:r w:rsidR="007814B5" w:rsidRPr="007814B5">
        <w:rPr>
          <w:rFonts w:ascii="Times New Roman" w:hAnsi="Times New Roman" w:cs="Times New Roman"/>
          <w:color w:val="000000" w:themeColor="text1"/>
          <w:sz w:val="28"/>
          <w:szCs w:val="28"/>
          <w:lang w:val="uk-UA"/>
        </w:rPr>
        <w:t>’</w:t>
      </w:r>
      <w:r w:rsidR="007814B5">
        <w:rPr>
          <w:rFonts w:ascii="Times New Roman" w:hAnsi="Times New Roman" w:cs="Times New Roman"/>
          <w:color w:val="000000" w:themeColor="text1"/>
          <w:sz w:val="28"/>
          <w:szCs w:val="28"/>
          <w:lang w:val="uk-UA"/>
        </w:rPr>
        <w:t>яснення</w:t>
      </w:r>
      <w:r w:rsidR="00415049" w:rsidRPr="00B81B97">
        <w:rPr>
          <w:rFonts w:ascii="Times New Roman" w:hAnsi="Times New Roman" w:cs="Times New Roman"/>
          <w:color w:val="000000" w:themeColor="text1"/>
          <w:sz w:val="28"/>
          <w:szCs w:val="28"/>
          <w:lang w:val="uk-UA"/>
        </w:rPr>
        <w:t xml:space="preserve"> незрозумілого; </w:t>
      </w:r>
      <w:r w:rsidR="00CD464E">
        <w:rPr>
          <w:rFonts w:ascii="Times New Roman" w:hAnsi="Times New Roman" w:cs="Times New Roman"/>
          <w:color w:val="000000" w:themeColor="text1"/>
          <w:sz w:val="28"/>
          <w:szCs w:val="28"/>
          <w:lang w:val="uk-UA"/>
        </w:rPr>
        <w:t>о</w:t>
      </w:r>
      <w:r w:rsidR="00415049" w:rsidRPr="00B81B97">
        <w:rPr>
          <w:rFonts w:ascii="Times New Roman" w:hAnsi="Times New Roman" w:cs="Times New Roman"/>
          <w:color w:val="000000" w:themeColor="text1"/>
          <w:sz w:val="28"/>
          <w:szCs w:val="28"/>
          <w:lang w:val="uk-UA"/>
        </w:rPr>
        <w:t>бг</w:t>
      </w:r>
      <w:r w:rsidR="00CD464E">
        <w:rPr>
          <w:rFonts w:ascii="Times New Roman" w:hAnsi="Times New Roman" w:cs="Times New Roman"/>
          <w:color w:val="000000" w:themeColor="text1"/>
          <w:sz w:val="28"/>
          <w:szCs w:val="28"/>
          <w:lang w:val="uk-UA"/>
        </w:rPr>
        <w:t>о</w:t>
      </w:r>
      <w:r w:rsidR="00415049" w:rsidRPr="00B81B97">
        <w:rPr>
          <w:rFonts w:ascii="Times New Roman" w:hAnsi="Times New Roman" w:cs="Times New Roman"/>
          <w:color w:val="000000" w:themeColor="text1"/>
          <w:sz w:val="28"/>
          <w:szCs w:val="28"/>
          <w:lang w:val="uk-UA"/>
        </w:rPr>
        <w:t xml:space="preserve">ворення </w:t>
      </w:r>
      <w:r w:rsidR="007814B5">
        <w:rPr>
          <w:rFonts w:ascii="Times New Roman" w:hAnsi="Times New Roman" w:cs="Times New Roman"/>
          <w:color w:val="000000" w:themeColor="text1"/>
          <w:sz w:val="28"/>
          <w:szCs w:val="28"/>
          <w:lang w:val="uk-UA"/>
        </w:rPr>
        <w:t>того, що побачили</w:t>
      </w:r>
      <w:r w:rsidR="00415049" w:rsidRPr="00B81B97">
        <w:rPr>
          <w:rFonts w:ascii="Times New Roman" w:hAnsi="Times New Roman" w:cs="Times New Roman"/>
          <w:color w:val="000000" w:themeColor="text1"/>
          <w:sz w:val="28"/>
          <w:szCs w:val="28"/>
          <w:lang w:val="uk-UA"/>
        </w:rPr>
        <w:t>, здійснення рефлексії, забезпечення зворотного зв’</w:t>
      </w:r>
      <w:r w:rsidR="004B4534" w:rsidRPr="00B81B97">
        <w:rPr>
          <w:rFonts w:ascii="Times New Roman" w:hAnsi="Times New Roman" w:cs="Times New Roman"/>
          <w:color w:val="000000" w:themeColor="text1"/>
          <w:sz w:val="28"/>
          <w:szCs w:val="28"/>
          <w:lang w:val="uk-UA"/>
        </w:rPr>
        <w:t xml:space="preserve">язку, </w:t>
      </w:r>
      <w:r w:rsidR="007814B5">
        <w:rPr>
          <w:rFonts w:ascii="Times New Roman" w:hAnsi="Times New Roman" w:cs="Times New Roman"/>
          <w:color w:val="000000" w:themeColor="text1"/>
          <w:sz w:val="28"/>
          <w:szCs w:val="28"/>
          <w:lang w:val="uk-UA"/>
        </w:rPr>
        <w:t>виділення головного</w:t>
      </w:r>
      <w:r w:rsidR="004B4534" w:rsidRPr="00B81B97">
        <w:rPr>
          <w:rFonts w:ascii="Times New Roman" w:hAnsi="Times New Roman" w:cs="Times New Roman"/>
          <w:color w:val="000000" w:themeColor="text1"/>
          <w:sz w:val="28"/>
          <w:szCs w:val="28"/>
          <w:lang w:val="uk-UA"/>
        </w:rPr>
        <w:t xml:space="preserve">)[9, </w:t>
      </w:r>
      <w:r w:rsidR="004B4534" w:rsidRPr="00B81B97">
        <w:rPr>
          <w:rFonts w:ascii="Times New Roman" w:hAnsi="Times New Roman" w:cs="Times New Roman"/>
          <w:color w:val="000000" w:themeColor="text1"/>
          <w:sz w:val="28"/>
          <w:szCs w:val="28"/>
          <w:lang w:val="en-US"/>
        </w:rPr>
        <w:t>c</w:t>
      </w:r>
      <w:r w:rsidR="004B4534" w:rsidRPr="00B81B97">
        <w:rPr>
          <w:rFonts w:ascii="Times New Roman" w:hAnsi="Times New Roman" w:cs="Times New Roman"/>
          <w:color w:val="000000" w:themeColor="text1"/>
          <w:sz w:val="28"/>
          <w:szCs w:val="28"/>
          <w:lang w:val="uk-UA"/>
        </w:rPr>
        <w:t>.8].</w:t>
      </w:r>
    </w:p>
    <w:p w:rsidR="004B4534" w:rsidRPr="007814B5" w:rsidRDefault="004B4534" w:rsidP="007814B5">
      <w:pPr>
        <w:pStyle w:val="a5"/>
        <w:spacing w:after="0" w:line="360" w:lineRule="auto"/>
        <w:ind w:left="0"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У театралізованій </w:t>
      </w:r>
      <w:proofErr w:type="spellStart"/>
      <w:r w:rsidRPr="00B81B97">
        <w:rPr>
          <w:rFonts w:ascii="Times New Roman" w:hAnsi="Times New Roman" w:cs="Times New Roman"/>
          <w:color w:val="000000" w:themeColor="text1"/>
          <w:sz w:val="28"/>
          <w:szCs w:val="28"/>
          <w:lang w:val="uk-UA"/>
        </w:rPr>
        <w:t>діяльно</w:t>
      </w:r>
      <w:proofErr w:type="spellEnd"/>
      <w:r w:rsidRPr="00B81B97">
        <w:rPr>
          <w:rFonts w:ascii="Times New Roman" w:hAnsi="Times New Roman" w:cs="Times New Roman"/>
          <w:color w:val="000000" w:themeColor="text1"/>
          <w:sz w:val="28"/>
          <w:szCs w:val="28"/>
          <w:lang w:val="en-US"/>
        </w:rPr>
        <w:t>c</w:t>
      </w:r>
      <w:r w:rsidRPr="00B81B97">
        <w:rPr>
          <w:rFonts w:ascii="Times New Roman" w:hAnsi="Times New Roman" w:cs="Times New Roman"/>
          <w:color w:val="000000" w:themeColor="text1"/>
          <w:sz w:val="28"/>
          <w:szCs w:val="28"/>
          <w:lang w:val="uk-UA"/>
        </w:rPr>
        <w:t xml:space="preserve">ті дитина </w:t>
      </w:r>
      <w:r w:rsidR="007814B5">
        <w:rPr>
          <w:rFonts w:ascii="Times New Roman" w:hAnsi="Times New Roman" w:cs="Times New Roman"/>
          <w:color w:val="000000" w:themeColor="text1"/>
          <w:sz w:val="28"/>
          <w:szCs w:val="28"/>
          <w:lang w:val="uk-UA"/>
        </w:rPr>
        <w:t xml:space="preserve">вигадує </w:t>
      </w:r>
      <w:r w:rsidR="00704648" w:rsidRPr="00B81B97">
        <w:rPr>
          <w:rFonts w:ascii="Times New Roman" w:hAnsi="Times New Roman" w:cs="Times New Roman"/>
          <w:color w:val="000000" w:themeColor="text1"/>
          <w:sz w:val="28"/>
          <w:szCs w:val="28"/>
          <w:lang w:val="uk-UA"/>
        </w:rPr>
        <w:t xml:space="preserve">образ </w:t>
      </w:r>
      <w:r w:rsidR="007814B5">
        <w:rPr>
          <w:rFonts w:ascii="Times New Roman" w:hAnsi="Times New Roman" w:cs="Times New Roman"/>
          <w:color w:val="000000" w:themeColor="text1"/>
          <w:sz w:val="28"/>
          <w:szCs w:val="28"/>
          <w:lang w:val="uk-UA"/>
        </w:rPr>
        <w:t>зрозумілими</w:t>
      </w:r>
      <w:r w:rsidR="00704648" w:rsidRPr="00B81B97">
        <w:rPr>
          <w:rFonts w:ascii="Times New Roman" w:hAnsi="Times New Roman" w:cs="Times New Roman"/>
          <w:color w:val="000000" w:themeColor="text1"/>
          <w:sz w:val="28"/>
          <w:szCs w:val="28"/>
          <w:lang w:val="uk-UA"/>
        </w:rPr>
        <w:t xml:space="preserve"> їй</w:t>
      </w:r>
      <w:r w:rsidR="007814B5">
        <w:rPr>
          <w:rFonts w:ascii="Times New Roman" w:hAnsi="Times New Roman" w:cs="Times New Roman"/>
          <w:color w:val="000000" w:themeColor="text1"/>
          <w:sz w:val="28"/>
          <w:szCs w:val="28"/>
          <w:lang w:val="uk-UA"/>
        </w:rPr>
        <w:t xml:space="preserve"> </w:t>
      </w:r>
      <w:r w:rsidRPr="00B81B97">
        <w:rPr>
          <w:rFonts w:ascii="Times New Roman" w:hAnsi="Times New Roman" w:cs="Times New Roman"/>
          <w:color w:val="000000" w:themeColor="text1"/>
          <w:sz w:val="28"/>
          <w:szCs w:val="28"/>
          <w:lang w:val="uk-UA"/>
        </w:rPr>
        <w:t>засобами, як от</w:t>
      </w:r>
      <w:r w:rsidR="007814B5">
        <w:rPr>
          <w:rFonts w:ascii="Times New Roman" w:hAnsi="Times New Roman" w:cs="Times New Roman"/>
          <w:color w:val="000000" w:themeColor="text1"/>
          <w:sz w:val="28"/>
          <w:szCs w:val="28"/>
          <w:lang w:val="uk-UA"/>
        </w:rPr>
        <w:t xml:space="preserve"> </w:t>
      </w:r>
      <w:r w:rsidR="007814B5" w:rsidRPr="00B81B97">
        <w:rPr>
          <w:rFonts w:ascii="Times New Roman" w:hAnsi="Times New Roman" w:cs="Times New Roman"/>
          <w:color w:val="000000" w:themeColor="text1"/>
          <w:sz w:val="28"/>
          <w:szCs w:val="28"/>
          <w:lang w:val="uk-UA"/>
        </w:rPr>
        <w:t xml:space="preserve">жести, інтонація, </w:t>
      </w:r>
      <w:r w:rsidRPr="00B81B97">
        <w:rPr>
          <w:rFonts w:ascii="Times New Roman" w:hAnsi="Times New Roman" w:cs="Times New Roman"/>
          <w:color w:val="000000" w:themeColor="text1"/>
          <w:sz w:val="28"/>
          <w:szCs w:val="28"/>
          <w:lang w:val="uk-UA"/>
        </w:rPr>
        <w:t xml:space="preserve"> рух, міміка, поза. Театралізован</w:t>
      </w:r>
      <w:r w:rsidR="007814B5">
        <w:rPr>
          <w:rFonts w:ascii="Times New Roman" w:hAnsi="Times New Roman" w:cs="Times New Roman"/>
          <w:color w:val="000000" w:themeColor="text1"/>
          <w:sz w:val="28"/>
          <w:szCs w:val="28"/>
          <w:lang w:val="uk-UA"/>
        </w:rPr>
        <w:t xml:space="preserve">ий акт </w:t>
      </w:r>
      <w:r w:rsidRPr="00B81B97">
        <w:rPr>
          <w:rFonts w:ascii="Times New Roman" w:hAnsi="Times New Roman" w:cs="Times New Roman"/>
          <w:color w:val="000000" w:themeColor="text1"/>
          <w:sz w:val="28"/>
          <w:szCs w:val="28"/>
          <w:lang w:val="uk-UA"/>
        </w:rPr>
        <w:t xml:space="preserve">дошкільників мають певні </w:t>
      </w:r>
      <w:r w:rsidR="007814B5">
        <w:rPr>
          <w:rFonts w:ascii="Times New Roman" w:hAnsi="Times New Roman" w:cs="Times New Roman"/>
          <w:color w:val="000000" w:themeColor="text1"/>
          <w:sz w:val="28"/>
          <w:szCs w:val="28"/>
          <w:lang w:val="uk-UA"/>
        </w:rPr>
        <w:t>ознаки</w:t>
      </w:r>
      <w:r w:rsidRPr="00B81B97">
        <w:rPr>
          <w:rFonts w:ascii="Times New Roman" w:hAnsi="Times New Roman" w:cs="Times New Roman"/>
          <w:color w:val="000000" w:themeColor="text1"/>
          <w:sz w:val="28"/>
          <w:szCs w:val="28"/>
          <w:lang w:val="uk-UA"/>
        </w:rPr>
        <w:t xml:space="preserve"> :</w:t>
      </w:r>
      <w:r w:rsidR="007B77B5">
        <w:rPr>
          <w:rFonts w:ascii="Times New Roman" w:hAnsi="Times New Roman" w:cs="Times New Roman"/>
          <w:color w:val="000000" w:themeColor="text1"/>
          <w:sz w:val="28"/>
          <w:szCs w:val="28"/>
          <w:lang w:val="uk-UA"/>
        </w:rPr>
        <w:t xml:space="preserve"> відкрит</w:t>
      </w:r>
      <w:r w:rsidRPr="00B81B97">
        <w:rPr>
          <w:rFonts w:ascii="Times New Roman" w:hAnsi="Times New Roman" w:cs="Times New Roman"/>
          <w:color w:val="000000" w:themeColor="text1"/>
          <w:sz w:val="28"/>
          <w:szCs w:val="28"/>
          <w:lang w:val="uk-UA"/>
        </w:rPr>
        <w:t>і</w:t>
      </w:r>
      <w:r w:rsidR="007B77B5">
        <w:rPr>
          <w:rFonts w:ascii="Times New Roman" w:hAnsi="Times New Roman" w:cs="Times New Roman"/>
          <w:color w:val="000000" w:themeColor="text1"/>
          <w:sz w:val="28"/>
          <w:szCs w:val="28"/>
          <w:lang w:val="uk-UA"/>
        </w:rPr>
        <w:t xml:space="preserve"> взаємини,</w:t>
      </w:r>
      <w:r w:rsidRPr="00B81B97">
        <w:rPr>
          <w:rFonts w:ascii="Times New Roman" w:hAnsi="Times New Roman" w:cs="Times New Roman"/>
          <w:color w:val="000000" w:themeColor="text1"/>
          <w:sz w:val="28"/>
          <w:szCs w:val="28"/>
          <w:lang w:val="uk-UA"/>
        </w:rPr>
        <w:t xml:space="preserve"> обмін почуттями</w:t>
      </w:r>
      <w:r w:rsidR="00704648" w:rsidRPr="00B81B97">
        <w:rPr>
          <w:rFonts w:ascii="Times New Roman" w:hAnsi="Times New Roman" w:cs="Times New Roman"/>
          <w:color w:val="000000" w:themeColor="text1"/>
          <w:sz w:val="28"/>
          <w:szCs w:val="28"/>
          <w:lang w:val="uk-UA"/>
        </w:rPr>
        <w:t xml:space="preserve"> з </w:t>
      </w:r>
      <w:r w:rsidR="007B77B5">
        <w:rPr>
          <w:rFonts w:ascii="Times New Roman" w:hAnsi="Times New Roman" w:cs="Times New Roman"/>
          <w:color w:val="000000" w:themeColor="text1"/>
          <w:sz w:val="28"/>
          <w:szCs w:val="28"/>
          <w:lang w:val="uk-UA"/>
        </w:rPr>
        <w:t>героями</w:t>
      </w:r>
      <w:r w:rsidR="00704648" w:rsidRPr="00B81B97">
        <w:rPr>
          <w:rFonts w:ascii="Times New Roman" w:hAnsi="Times New Roman" w:cs="Times New Roman"/>
          <w:color w:val="000000" w:themeColor="text1"/>
          <w:sz w:val="28"/>
          <w:szCs w:val="28"/>
          <w:lang w:val="uk-UA"/>
        </w:rPr>
        <w:t xml:space="preserve">, задоволення потреб в самовираженні, </w:t>
      </w:r>
      <w:r w:rsidR="007B77B5">
        <w:rPr>
          <w:rFonts w:ascii="Times New Roman" w:hAnsi="Times New Roman" w:cs="Times New Roman"/>
          <w:color w:val="000000" w:themeColor="text1"/>
          <w:sz w:val="28"/>
          <w:szCs w:val="28"/>
          <w:lang w:val="uk-UA"/>
        </w:rPr>
        <w:t>потяг</w:t>
      </w:r>
      <w:r w:rsidR="00704648" w:rsidRPr="00B81B97">
        <w:rPr>
          <w:rFonts w:ascii="Times New Roman" w:hAnsi="Times New Roman" w:cs="Times New Roman"/>
          <w:color w:val="000000" w:themeColor="text1"/>
          <w:sz w:val="28"/>
          <w:szCs w:val="28"/>
          <w:lang w:val="uk-UA"/>
        </w:rPr>
        <w:t xml:space="preserve"> відтворити улюбленого персонажа т</w:t>
      </w:r>
      <w:r w:rsidR="00CD464E">
        <w:rPr>
          <w:rFonts w:ascii="Times New Roman" w:hAnsi="Times New Roman" w:cs="Times New Roman"/>
          <w:color w:val="000000" w:themeColor="text1"/>
          <w:sz w:val="28"/>
          <w:szCs w:val="28"/>
          <w:lang w:val="uk-UA"/>
        </w:rPr>
        <w:t>а</w:t>
      </w:r>
      <w:r w:rsidR="00704648" w:rsidRPr="00B81B97">
        <w:rPr>
          <w:rFonts w:ascii="Times New Roman" w:hAnsi="Times New Roman" w:cs="Times New Roman"/>
          <w:color w:val="000000" w:themeColor="text1"/>
          <w:sz w:val="28"/>
          <w:szCs w:val="28"/>
          <w:lang w:val="uk-UA"/>
        </w:rPr>
        <w:t xml:space="preserve"> </w:t>
      </w:r>
      <w:r w:rsidR="007B77B5">
        <w:rPr>
          <w:rFonts w:ascii="Times New Roman" w:hAnsi="Times New Roman" w:cs="Times New Roman"/>
          <w:color w:val="000000" w:themeColor="text1"/>
          <w:sz w:val="28"/>
          <w:szCs w:val="28"/>
          <w:lang w:val="uk-UA"/>
        </w:rPr>
        <w:t>передавати</w:t>
      </w:r>
      <w:r w:rsidR="00704648" w:rsidRPr="00B81B97">
        <w:rPr>
          <w:rFonts w:ascii="Times New Roman" w:hAnsi="Times New Roman" w:cs="Times New Roman"/>
          <w:color w:val="000000" w:themeColor="text1"/>
          <w:sz w:val="28"/>
          <w:szCs w:val="28"/>
          <w:lang w:val="uk-UA"/>
        </w:rPr>
        <w:t xml:space="preserve"> його у </w:t>
      </w:r>
      <w:r w:rsidR="007B77B5">
        <w:rPr>
          <w:rFonts w:ascii="Times New Roman" w:hAnsi="Times New Roman" w:cs="Times New Roman"/>
          <w:color w:val="000000" w:themeColor="text1"/>
          <w:sz w:val="28"/>
          <w:szCs w:val="28"/>
          <w:lang w:val="uk-UA"/>
        </w:rPr>
        <w:t>своїй</w:t>
      </w:r>
      <w:r w:rsidR="00704648" w:rsidRPr="00B81B97">
        <w:rPr>
          <w:rFonts w:ascii="Times New Roman" w:hAnsi="Times New Roman" w:cs="Times New Roman"/>
          <w:color w:val="000000" w:themeColor="text1"/>
          <w:sz w:val="28"/>
          <w:szCs w:val="28"/>
          <w:lang w:val="uk-UA"/>
        </w:rPr>
        <w:t xml:space="preserve"> поведінці.</w:t>
      </w:r>
    </w:p>
    <w:p w:rsidR="00704648" w:rsidRPr="00B81B97" w:rsidRDefault="007B77B5" w:rsidP="007814B5">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Відмітимо</w:t>
      </w:r>
      <w:r w:rsidR="00206081">
        <w:rPr>
          <w:rFonts w:ascii="Times New Roman" w:hAnsi="Times New Roman" w:cs="Times New Roman"/>
          <w:color w:val="000000" w:themeColor="text1"/>
          <w:sz w:val="28"/>
          <w:szCs w:val="28"/>
          <w:lang w:val="uk-UA"/>
        </w:rPr>
        <w:t xml:space="preserve">, що </w:t>
      </w:r>
      <w:r>
        <w:rPr>
          <w:rFonts w:ascii="Times New Roman" w:hAnsi="Times New Roman" w:cs="Times New Roman"/>
          <w:color w:val="000000" w:themeColor="text1"/>
          <w:sz w:val="28"/>
          <w:szCs w:val="28"/>
          <w:lang w:val="uk-UA"/>
        </w:rPr>
        <w:t>значущість</w:t>
      </w:r>
      <w:r w:rsidR="00704648" w:rsidRPr="00B81B97">
        <w:rPr>
          <w:rFonts w:ascii="Times New Roman" w:hAnsi="Times New Roman" w:cs="Times New Roman"/>
          <w:color w:val="000000" w:themeColor="text1"/>
          <w:sz w:val="28"/>
          <w:szCs w:val="28"/>
          <w:lang w:val="uk-UA"/>
        </w:rPr>
        <w:t xml:space="preserve"> театралізованої діяльності  дітей полягає у:</w:t>
      </w:r>
    </w:p>
    <w:p w:rsidR="00704648" w:rsidRPr="00B81B97" w:rsidRDefault="007B77B5" w:rsidP="007814B5">
      <w:pPr>
        <w:pStyle w:val="a5"/>
        <w:numPr>
          <w:ilvl w:val="0"/>
          <w:numId w:val="23"/>
        </w:numPr>
        <w:spacing w:after="0" w:line="360" w:lineRule="auto"/>
        <w:ind w:left="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створенні без підготовки;</w:t>
      </w:r>
    </w:p>
    <w:p w:rsidR="00704648" w:rsidRPr="00B81B97" w:rsidRDefault="007B77B5" w:rsidP="00F22CE7">
      <w:pPr>
        <w:pStyle w:val="a5"/>
        <w:numPr>
          <w:ilvl w:val="0"/>
          <w:numId w:val="23"/>
        </w:numPr>
        <w:spacing w:after="0" w:line="360" w:lineRule="auto"/>
        <w:ind w:left="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в тому, що дитина найбільше розкривається і показує себе і свої таланти</w:t>
      </w:r>
      <w:r w:rsidR="00BB5829" w:rsidRPr="00B81B97">
        <w:rPr>
          <w:rFonts w:ascii="Times New Roman" w:hAnsi="Times New Roman" w:cs="Times New Roman"/>
          <w:color w:val="000000" w:themeColor="text1"/>
          <w:sz w:val="28"/>
          <w:szCs w:val="28"/>
          <w:lang w:val="uk-UA"/>
        </w:rPr>
        <w:t xml:space="preserve"> під час створення сценічних образів;</w:t>
      </w:r>
    </w:p>
    <w:p w:rsidR="00BB5829" w:rsidRPr="00B81B97" w:rsidRDefault="007B77B5" w:rsidP="00F22CE7">
      <w:pPr>
        <w:pStyle w:val="a5"/>
        <w:numPr>
          <w:ilvl w:val="0"/>
          <w:numId w:val="23"/>
        </w:numPr>
        <w:spacing w:after="0" w:line="360" w:lineRule="auto"/>
        <w:ind w:left="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насолоді, яку</w:t>
      </w:r>
      <w:r w:rsidR="00BB5829" w:rsidRPr="00B81B97">
        <w:rPr>
          <w:rFonts w:ascii="Times New Roman" w:hAnsi="Times New Roman" w:cs="Times New Roman"/>
          <w:color w:val="000000" w:themeColor="text1"/>
          <w:sz w:val="28"/>
          <w:szCs w:val="28"/>
          <w:lang w:val="uk-UA"/>
        </w:rPr>
        <w:t xml:space="preserve"> вони відчувають </w:t>
      </w:r>
      <w:r w:rsidR="00CD7EE2" w:rsidRPr="00B81B97">
        <w:rPr>
          <w:rFonts w:ascii="Times New Roman" w:hAnsi="Times New Roman" w:cs="Times New Roman"/>
          <w:color w:val="000000" w:themeColor="text1"/>
          <w:sz w:val="28"/>
          <w:szCs w:val="28"/>
          <w:lang w:val="uk-UA"/>
        </w:rPr>
        <w:t>під час підготовки вистави;</w:t>
      </w:r>
    </w:p>
    <w:p w:rsidR="00BB5829" w:rsidRPr="00B81B97" w:rsidRDefault="007B77B5" w:rsidP="00F22CE7">
      <w:pPr>
        <w:pStyle w:val="a5"/>
        <w:numPr>
          <w:ilvl w:val="0"/>
          <w:numId w:val="23"/>
        </w:numPr>
        <w:spacing w:after="0" w:line="360" w:lineRule="auto"/>
        <w:ind w:left="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розвинені</w:t>
      </w:r>
      <w:r w:rsidR="00CD7EE2" w:rsidRPr="00B81B97">
        <w:rPr>
          <w:rFonts w:ascii="Times New Roman" w:hAnsi="Times New Roman" w:cs="Times New Roman"/>
          <w:color w:val="000000" w:themeColor="text1"/>
          <w:sz w:val="28"/>
          <w:szCs w:val="28"/>
          <w:lang w:val="uk-UA"/>
        </w:rPr>
        <w:t xml:space="preserve"> уяви;</w:t>
      </w:r>
    </w:p>
    <w:p w:rsidR="00B96B95" w:rsidRPr="008124BD" w:rsidRDefault="00CD464E" w:rsidP="007B77B5">
      <w:pPr>
        <w:pStyle w:val="a5"/>
        <w:numPr>
          <w:ilvl w:val="0"/>
          <w:numId w:val="23"/>
        </w:numPr>
        <w:spacing w:after="0" w:line="360" w:lineRule="auto"/>
        <w:ind w:left="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можливос</w:t>
      </w:r>
      <w:r w:rsidR="00CD7EE2" w:rsidRPr="00B81B97">
        <w:rPr>
          <w:rFonts w:ascii="Times New Roman" w:hAnsi="Times New Roman" w:cs="Times New Roman"/>
          <w:color w:val="000000" w:themeColor="text1"/>
          <w:sz w:val="28"/>
          <w:szCs w:val="28"/>
          <w:lang w:val="uk-UA"/>
        </w:rPr>
        <w:t xml:space="preserve">ті </w:t>
      </w:r>
      <w:proofErr w:type="spellStart"/>
      <w:r w:rsidR="00CD7EE2" w:rsidRPr="00B81B97">
        <w:rPr>
          <w:rFonts w:ascii="Times New Roman" w:hAnsi="Times New Roman" w:cs="Times New Roman"/>
          <w:color w:val="000000" w:themeColor="text1"/>
          <w:sz w:val="28"/>
          <w:szCs w:val="28"/>
          <w:lang w:val="uk-UA"/>
        </w:rPr>
        <w:t>експ</w:t>
      </w:r>
      <w:r w:rsidR="007B77B5">
        <w:rPr>
          <w:rFonts w:ascii="Times New Roman" w:hAnsi="Times New Roman" w:cs="Times New Roman"/>
          <w:color w:val="000000" w:themeColor="text1"/>
          <w:sz w:val="28"/>
          <w:szCs w:val="28"/>
          <w:lang w:val="uk-UA"/>
        </w:rPr>
        <w:t>ерементувати</w:t>
      </w:r>
      <w:proofErr w:type="spellEnd"/>
      <w:r w:rsidR="007B77B5">
        <w:rPr>
          <w:rFonts w:ascii="Times New Roman" w:hAnsi="Times New Roman" w:cs="Times New Roman"/>
          <w:color w:val="000000" w:themeColor="text1"/>
          <w:sz w:val="28"/>
          <w:szCs w:val="28"/>
          <w:lang w:val="uk-UA"/>
        </w:rPr>
        <w:t xml:space="preserve"> зі своїми переживаннями</w:t>
      </w:r>
      <w:r w:rsidR="00CD7EE2" w:rsidRPr="00B81B97">
        <w:rPr>
          <w:rFonts w:ascii="Times New Roman" w:hAnsi="Times New Roman" w:cs="Times New Roman"/>
          <w:color w:val="000000" w:themeColor="text1"/>
          <w:sz w:val="28"/>
          <w:szCs w:val="28"/>
          <w:lang w:val="uk-UA"/>
        </w:rPr>
        <w:t xml:space="preserve">, досліджувати і </w:t>
      </w:r>
      <w:r w:rsidR="00CD7EE2" w:rsidRPr="008124BD">
        <w:rPr>
          <w:rFonts w:ascii="Times New Roman" w:hAnsi="Times New Roman" w:cs="Times New Roman"/>
          <w:color w:val="000000" w:themeColor="text1"/>
          <w:sz w:val="28"/>
          <w:szCs w:val="28"/>
          <w:lang w:val="uk-UA"/>
        </w:rPr>
        <w:t>вільно виражати їх;</w:t>
      </w:r>
    </w:p>
    <w:p w:rsidR="00CD7EE2" w:rsidRPr="00B81B97" w:rsidRDefault="00CD7EE2" w:rsidP="00F22CE7">
      <w:pPr>
        <w:pStyle w:val="a5"/>
        <w:numPr>
          <w:ilvl w:val="0"/>
          <w:numId w:val="23"/>
        </w:numPr>
        <w:spacing w:after="0" w:line="360" w:lineRule="auto"/>
        <w:ind w:left="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можливо</w:t>
      </w:r>
      <w:r w:rsidRPr="00B81B97">
        <w:rPr>
          <w:rFonts w:ascii="Times New Roman" w:hAnsi="Times New Roman" w:cs="Times New Roman"/>
          <w:color w:val="000000" w:themeColor="text1"/>
          <w:sz w:val="28"/>
          <w:szCs w:val="28"/>
          <w:lang w:val="en-US"/>
        </w:rPr>
        <w:t>c</w:t>
      </w:r>
      <w:r w:rsidRPr="00B81B97">
        <w:rPr>
          <w:rFonts w:ascii="Times New Roman" w:hAnsi="Times New Roman" w:cs="Times New Roman"/>
          <w:color w:val="000000" w:themeColor="text1"/>
          <w:sz w:val="28"/>
          <w:szCs w:val="28"/>
          <w:lang w:val="uk-UA"/>
        </w:rPr>
        <w:t xml:space="preserve">ті для дитячого колективу </w:t>
      </w:r>
      <w:r w:rsidR="008124BD">
        <w:rPr>
          <w:rFonts w:ascii="Times New Roman" w:hAnsi="Times New Roman" w:cs="Times New Roman"/>
          <w:color w:val="000000" w:themeColor="text1"/>
          <w:sz w:val="28"/>
          <w:szCs w:val="28"/>
          <w:lang w:val="uk-UA"/>
        </w:rPr>
        <w:t>прожити</w:t>
      </w:r>
      <w:r w:rsidRPr="00B81B97">
        <w:rPr>
          <w:rFonts w:ascii="Times New Roman" w:hAnsi="Times New Roman" w:cs="Times New Roman"/>
          <w:color w:val="000000" w:themeColor="text1"/>
          <w:sz w:val="28"/>
          <w:szCs w:val="28"/>
          <w:lang w:val="uk-UA"/>
        </w:rPr>
        <w:t xml:space="preserve"> цілу палітру емоцій та вражень, займаючись спільною творчою справою, тощо</w:t>
      </w:r>
      <w:r w:rsidR="00DC182B" w:rsidRPr="00B81B97">
        <w:rPr>
          <w:rFonts w:ascii="Times New Roman" w:hAnsi="Times New Roman" w:cs="Times New Roman"/>
          <w:color w:val="000000" w:themeColor="text1"/>
          <w:sz w:val="28"/>
          <w:szCs w:val="28"/>
          <w:lang w:val="uk-UA"/>
        </w:rPr>
        <w:t xml:space="preserve">)[9, </w:t>
      </w:r>
      <w:r w:rsidR="00DC182B" w:rsidRPr="00B81B97">
        <w:rPr>
          <w:rFonts w:ascii="Times New Roman" w:hAnsi="Times New Roman" w:cs="Times New Roman"/>
          <w:color w:val="000000" w:themeColor="text1"/>
          <w:sz w:val="28"/>
          <w:szCs w:val="28"/>
          <w:lang w:val="en-US"/>
        </w:rPr>
        <w:t>c</w:t>
      </w:r>
      <w:r w:rsidR="00DC182B" w:rsidRPr="00B81B97">
        <w:rPr>
          <w:rFonts w:ascii="Times New Roman" w:hAnsi="Times New Roman" w:cs="Times New Roman"/>
          <w:color w:val="000000" w:themeColor="text1"/>
          <w:sz w:val="28"/>
          <w:szCs w:val="28"/>
          <w:lang w:val="uk-UA"/>
        </w:rPr>
        <w:t>.8].</w:t>
      </w:r>
    </w:p>
    <w:p w:rsidR="005451FD" w:rsidRPr="00B81B97" w:rsidRDefault="005451FD" w:rsidP="00F22CE7">
      <w:pPr>
        <w:spacing w:after="0" w:line="360" w:lineRule="auto"/>
        <w:ind w:firstLine="36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На думку дослідників, зокрема  Кондратець І.В., </w:t>
      </w:r>
      <w:r w:rsidR="005D6E3C">
        <w:rPr>
          <w:rFonts w:ascii="Times New Roman" w:hAnsi="Times New Roman" w:cs="Times New Roman"/>
          <w:color w:val="000000" w:themeColor="text1"/>
          <w:sz w:val="28"/>
          <w:szCs w:val="28"/>
          <w:lang w:val="uk-UA"/>
        </w:rPr>
        <w:t>узагалі</w:t>
      </w:r>
      <w:r w:rsidRPr="00B81B97">
        <w:rPr>
          <w:rFonts w:ascii="Times New Roman" w:hAnsi="Times New Roman" w:cs="Times New Roman"/>
          <w:color w:val="000000" w:themeColor="text1"/>
          <w:sz w:val="28"/>
          <w:szCs w:val="28"/>
          <w:lang w:val="uk-UA"/>
        </w:rPr>
        <w:t xml:space="preserve"> театралізована діяльність </w:t>
      </w:r>
      <w:r w:rsidR="005D6E3C">
        <w:rPr>
          <w:rFonts w:ascii="Times New Roman" w:hAnsi="Times New Roman" w:cs="Times New Roman"/>
          <w:color w:val="000000" w:themeColor="text1"/>
          <w:sz w:val="28"/>
          <w:szCs w:val="28"/>
          <w:lang w:val="uk-UA"/>
        </w:rPr>
        <w:t>добре</w:t>
      </w:r>
      <w:r w:rsidRPr="00B81B97">
        <w:rPr>
          <w:rFonts w:ascii="Times New Roman" w:hAnsi="Times New Roman" w:cs="Times New Roman"/>
          <w:color w:val="000000" w:themeColor="text1"/>
          <w:sz w:val="28"/>
          <w:szCs w:val="28"/>
          <w:lang w:val="uk-UA"/>
        </w:rPr>
        <w:t xml:space="preserve"> реалізовується в закладах дошкільної освіти. Діти виконують авторські твори (</w:t>
      </w:r>
      <w:r w:rsidR="00CD464E">
        <w:rPr>
          <w:rFonts w:ascii="Times New Roman" w:hAnsi="Times New Roman" w:cs="Times New Roman"/>
          <w:color w:val="000000" w:themeColor="text1"/>
          <w:sz w:val="28"/>
          <w:szCs w:val="28"/>
          <w:lang w:val="uk-UA"/>
        </w:rPr>
        <w:t>с</w:t>
      </w:r>
      <w:r w:rsidRPr="00B81B97">
        <w:rPr>
          <w:rFonts w:ascii="Times New Roman" w:hAnsi="Times New Roman" w:cs="Times New Roman"/>
          <w:color w:val="000000" w:themeColor="text1"/>
          <w:sz w:val="28"/>
          <w:szCs w:val="28"/>
          <w:lang w:val="uk-UA"/>
        </w:rPr>
        <w:t>півають, танцюють, читають); імпровізують (складають пісні, створюють різні музичні т</w:t>
      </w:r>
      <w:r w:rsidR="00CD464E">
        <w:rPr>
          <w:rFonts w:ascii="Times New Roman" w:hAnsi="Times New Roman" w:cs="Times New Roman"/>
          <w:color w:val="000000" w:themeColor="text1"/>
          <w:sz w:val="28"/>
          <w:szCs w:val="28"/>
          <w:lang w:val="uk-UA"/>
        </w:rPr>
        <w:t>а</w:t>
      </w:r>
      <w:r w:rsidRPr="00B81B97">
        <w:rPr>
          <w:rFonts w:ascii="Times New Roman" w:hAnsi="Times New Roman" w:cs="Times New Roman"/>
          <w:color w:val="000000" w:themeColor="text1"/>
          <w:sz w:val="28"/>
          <w:szCs w:val="28"/>
          <w:lang w:val="uk-UA"/>
        </w:rPr>
        <w:t xml:space="preserve"> художні образи); інсценізують літературні твори. І все ж </w:t>
      </w:r>
      <w:r w:rsidR="005D6E3C">
        <w:rPr>
          <w:rFonts w:ascii="Times New Roman" w:hAnsi="Times New Roman" w:cs="Times New Roman"/>
          <w:color w:val="000000" w:themeColor="text1"/>
          <w:sz w:val="28"/>
          <w:szCs w:val="28"/>
          <w:lang w:val="uk-UA"/>
        </w:rPr>
        <w:t>виникла</w:t>
      </w:r>
      <w:r w:rsidRPr="00206081">
        <w:rPr>
          <w:rFonts w:ascii="Times New Roman" w:hAnsi="Times New Roman" w:cs="Times New Roman"/>
          <w:color w:val="000000" w:themeColor="text1"/>
          <w:sz w:val="28"/>
          <w:szCs w:val="28"/>
          <w:lang w:val="uk-UA"/>
        </w:rPr>
        <w:t xml:space="preserve"> </w:t>
      </w:r>
      <w:r w:rsidR="005D6E3C">
        <w:rPr>
          <w:rFonts w:ascii="Times New Roman" w:hAnsi="Times New Roman" w:cs="Times New Roman"/>
          <w:color w:val="000000" w:themeColor="text1"/>
          <w:sz w:val="28"/>
          <w:szCs w:val="28"/>
          <w:lang w:val="uk-UA"/>
        </w:rPr>
        <w:t>потреба</w:t>
      </w:r>
      <w:r w:rsidRPr="00206081">
        <w:rPr>
          <w:rFonts w:ascii="Times New Roman" w:hAnsi="Times New Roman" w:cs="Times New Roman"/>
          <w:color w:val="000000" w:themeColor="text1"/>
          <w:sz w:val="28"/>
          <w:szCs w:val="28"/>
          <w:lang w:val="uk-UA"/>
        </w:rPr>
        <w:t xml:space="preserve"> внесення змін у театралізовану діяльність дошкільників</w:t>
      </w:r>
      <w:r w:rsidRPr="00B81B97">
        <w:rPr>
          <w:rFonts w:ascii="Times New Roman" w:hAnsi="Times New Roman" w:cs="Times New Roman"/>
          <w:color w:val="000000" w:themeColor="text1"/>
          <w:sz w:val="28"/>
          <w:szCs w:val="28"/>
          <w:lang w:val="uk-UA"/>
        </w:rPr>
        <w:t>. Для цього педагоги мають:</w:t>
      </w:r>
    </w:p>
    <w:p w:rsidR="009C3535" w:rsidRPr="00B81B97" w:rsidRDefault="009C3535" w:rsidP="00F22CE7">
      <w:pPr>
        <w:pStyle w:val="a5"/>
        <w:numPr>
          <w:ilvl w:val="0"/>
          <w:numId w:val="24"/>
        </w:numPr>
        <w:spacing w:after="0" w:line="360" w:lineRule="auto"/>
        <w:ind w:left="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дати дітям більшу с</w:t>
      </w:r>
      <w:r w:rsidR="005D6E3C">
        <w:rPr>
          <w:rFonts w:ascii="Times New Roman" w:hAnsi="Times New Roman" w:cs="Times New Roman"/>
          <w:color w:val="000000" w:themeColor="text1"/>
          <w:sz w:val="28"/>
          <w:szCs w:val="28"/>
          <w:lang w:val="uk-UA"/>
        </w:rPr>
        <w:t xml:space="preserve">амостійність у  </w:t>
      </w:r>
      <w:r w:rsidRPr="00B81B97">
        <w:rPr>
          <w:rFonts w:ascii="Times New Roman" w:hAnsi="Times New Roman" w:cs="Times New Roman"/>
          <w:color w:val="000000" w:themeColor="text1"/>
          <w:sz w:val="28"/>
          <w:szCs w:val="28"/>
          <w:lang w:val="uk-UA"/>
        </w:rPr>
        <w:t>«іграх у театр»;</w:t>
      </w:r>
    </w:p>
    <w:p w:rsidR="009C3535" w:rsidRPr="00B81B97" w:rsidRDefault="005D6E3C" w:rsidP="00F22CE7">
      <w:pPr>
        <w:pStyle w:val="a5"/>
        <w:numPr>
          <w:ilvl w:val="0"/>
          <w:numId w:val="24"/>
        </w:numPr>
        <w:spacing w:after="0" w:line="360" w:lineRule="auto"/>
        <w:ind w:left="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збагатити</w:t>
      </w:r>
      <w:r w:rsidR="009C3535" w:rsidRPr="00B81B97">
        <w:rPr>
          <w:rFonts w:ascii="Times New Roman" w:hAnsi="Times New Roman" w:cs="Times New Roman"/>
          <w:color w:val="000000" w:themeColor="text1"/>
          <w:sz w:val="28"/>
          <w:szCs w:val="28"/>
          <w:lang w:val="uk-UA"/>
        </w:rPr>
        <w:t xml:space="preserve"> тематику сюжетно-рольових ігор;</w:t>
      </w:r>
    </w:p>
    <w:p w:rsidR="009C3535" w:rsidRPr="00B81B97" w:rsidRDefault="005D6E3C" w:rsidP="00F22CE7">
      <w:pPr>
        <w:pStyle w:val="a5"/>
        <w:numPr>
          <w:ilvl w:val="0"/>
          <w:numId w:val="24"/>
        </w:numPr>
        <w:spacing w:after="0" w:line="360" w:lineRule="auto"/>
        <w:ind w:left="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опанувати методику</w:t>
      </w:r>
      <w:r w:rsidR="009C3535" w:rsidRPr="00B81B97">
        <w:rPr>
          <w:rFonts w:ascii="Times New Roman" w:hAnsi="Times New Roman" w:cs="Times New Roman"/>
          <w:color w:val="000000" w:themeColor="text1"/>
          <w:sz w:val="28"/>
          <w:szCs w:val="28"/>
          <w:lang w:val="uk-UA"/>
        </w:rPr>
        <w:t xml:space="preserve"> театрального </w:t>
      </w:r>
      <w:proofErr w:type="spellStart"/>
      <w:r w:rsidR="009C3535" w:rsidRPr="00B81B97">
        <w:rPr>
          <w:rFonts w:ascii="Times New Roman" w:hAnsi="Times New Roman" w:cs="Times New Roman"/>
          <w:color w:val="000000" w:themeColor="text1"/>
          <w:sz w:val="28"/>
          <w:szCs w:val="28"/>
          <w:lang w:val="uk-UA"/>
        </w:rPr>
        <w:t>тьюторств</w:t>
      </w:r>
      <w:r w:rsidR="00CD464E">
        <w:rPr>
          <w:rFonts w:ascii="Times New Roman" w:hAnsi="Times New Roman" w:cs="Times New Roman"/>
          <w:color w:val="000000" w:themeColor="text1"/>
          <w:sz w:val="28"/>
          <w:szCs w:val="28"/>
          <w:lang w:val="uk-UA"/>
        </w:rPr>
        <w:t>а</w:t>
      </w:r>
      <w:proofErr w:type="spellEnd"/>
      <w:r>
        <w:rPr>
          <w:rFonts w:ascii="Times New Roman" w:hAnsi="Times New Roman" w:cs="Times New Roman"/>
          <w:color w:val="000000" w:themeColor="text1"/>
          <w:sz w:val="28"/>
          <w:szCs w:val="28"/>
          <w:lang w:val="uk-UA"/>
        </w:rPr>
        <w:t>;</w:t>
      </w:r>
    </w:p>
    <w:p w:rsidR="004E2310" w:rsidRDefault="005D6E3C" w:rsidP="00F22CE7">
      <w:pPr>
        <w:pStyle w:val="a5"/>
        <w:numPr>
          <w:ilvl w:val="0"/>
          <w:numId w:val="24"/>
        </w:numPr>
        <w:spacing w:after="0" w:line="360" w:lineRule="auto"/>
        <w:ind w:left="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заохочувати</w:t>
      </w:r>
      <w:r w:rsidR="009C3535" w:rsidRPr="00B81B9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зацікавлення</w:t>
      </w:r>
      <w:r w:rsidR="009C3535" w:rsidRPr="00B81B97">
        <w:rPr>
          <w:rFonts w:ascii="Times New Roman" w:hAnsi="Times New Roman" w:cs="Times New Roman"/>
          <w:color w:val="000000" w:themeColor="text1"/>
          <w:sz w:val="28"/>
          <w:szCs w:val="28"/>
          <w:lang w:val="uk-UA"/>
        </w:rPr>
        <w:t xml:space="preserve"> дітей до самостійної мистецької діяльності, зокрема театралізованої</w:t>
      </w:r>
      <w:r w:rsidR="00912214" w:rsidRPr="00B81B97">
        <w:rPr>
          <w:rFonts w:ascii="Times New Roman" w:hAnsi="Times New Roman" w:cs="Times New Roman"/>
          <w:color w:val="000000" w:themeColor="text1"/>
          <w:sz w:val="28"/>
          <w:szCs w:val="28"/>
          <w:lang w:val="uk-UA"/>
        </w:rPr>
        <w:t>[17</w:t>
      </w:r>
      <w:r w:rsidR="009C3535" w:rsidRPr="00B81B97">
        <w:rPr>
          <w:rFonts w:ascii="Times New Roman" w:hAnsi="Times New Roman" w:cs="Times New Roman"/>
          <w:color w:val="000000" w:themeColor="text1"/>
          <w:sz w:val="28"/>
          <w:szCs w:val="28"/>
          <w:lang w:val="uk-UA"/>
        </w:rPr>
        <w:t xml:space="preserve">, </w:t>
      </w:r>
      <w:r w:rsidR="009C3535" w:rsidRPr="00B81B97">
        <w:rPr>
          <w:rFonts w:ascii="Times New Roman" w:hAnsi="Times New Roman" w:cs="Times New Roman"/>
          <w:color w:val="000000" w:themeColor="text1"/>
          <w:sz w:val="28"/>
          <w:szCs w:val="28"/>
          <w:lang w:val="en-US"/>
        </w:rPr>
        <w:t>c</w:t>
      </w:r>
      <w:r w:rsidR="009C3535" w:rsidRPr="00B81B97">
        <w:rPr>
          <w:rFonts w:ascii="Times New Roman" w:hAnsi="Times New Roman" w:cs="Times New Roman"/>
          <w:color w:val="000000" w:themeColor="text1"/>
          <w:sz w:val="28"/>
          <w:szCs w:val="28"/>
          <w:lang w:val="uk-UA"/>
        </w:rPr>
        <w:t>.8].</w:t>
      </w:r>
    </w:p>
    <w:p w:rsidR="004E2310" w:rsidRDefault="004E2310" w:rsidP="00F22CE7">
      <w:pPr>
        <w:pStyle w:val="a5"/>
        <w:spacing w:after="0" w:line="360" w:lineRule="auto"/>
        <w:ind w:left="0" w:firstLine="708"/>
        <w:jc w:val="both"/>
        <w:rPr>
          <w:rFonts w:ascii="Times New Roman" w:hAnsi="Times New Roman" w:cs="Times New Roman"/>
          <w:color w:val="000000" w:themeColor="text1"/>
          <w:sz w:val="28"/>
          <w:szCs w:val="28"/>
          <w:lang w:val="uk-UA"/>
        </w:rPr>
      </w:pPr>
      <w:r w:rsidRPr="004E2310">
        <w:rPr>
          <w:rFonts w:ascii="Times New Roman" w:hAnsi="Times New Roman" w:cs="Times New Roman"/>
          <w:color w:val="000000" w:themeColor="text1"/>
          <w:sz w:val="28"/>
          <w:szCs w:val="28"/>
          <w:lang w:val="uk-UA"/>
        </w:rPr>
        <w:t>Аналіз  психолого-педагогічних  джерел  дозволив  з’ясувати, що емоційний розвиток важливий у будь-якому віці, особливо в дошкільні роки – це період формування самосвідомості та саморефлексії особи. Це дає можливість відзначити, що на нинішній стадії розвитку дошкільної освіти потребою практиків є розробка методичного інструментарію, який дозволить формувати особистісну компетентність дитини дошкільного віку у цілому та її емоційний складник зокрема. [27</w:t>
      </w:r>
      <w:r w:rsidRPr="004E2310">
        <w:rPr>
          <w:rFonts w:ascii="Times New Roman" w:hAnsi="Times New Roman" w:cs="Times New Roman"/>
          <w:color w:val="000000" w:themeColor="text1"/>
          <w:sz w:val="28"/>
          <w:szCs w:val="28"/>
          <w:shd w:val="clear" w:color="auto" w:fill="FFFFFF"/>
          <w:lang w:val="uk-UA"/>
        </w:rPr>
        <w:t>. с. 73</w:t>
      </w:r>
      <w:r w:rsidRPr="004E2310">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p>
    <w:p w:rsidR="002E57F4" w:rsidRPr="00B81B97" w:rsidRDefault="00206081" w:rsidP="00F22CE7">
      <w:pPr>
        <w:pStyle w:val="a5"/>
        <w:spacing w:after="0" w:line="360" w:lineRule="auto"/>
        <w:ind w:left="0" w:firstLine="708"/>
        <w:jc w:val="both"/>
        <w:rPr>
          <w:rFonts w:ascii="Times New Roman" w:hAnsi="Times New Roman" w:cs="Times New Roman"/>
          <w:color w:val="000000" w:themeColor="text1"/>
          <w:sz w:val="28"/>
          <w:szCs w:val="28"/>
          <w:lang w:val="uk-UA"/>
        </w:rPr>
      </w:pPr>
      <w:r w:rsidRPr="00206081">
        <w:rPr>
          <w:rFonts w:ascii="Times New Roman" w:hAnsi="Times New Roman" w:cs="Times New Roman"/>
          <w:color w:val="000000" w:themeColor="text1"/>
          <w:sz w:val="28"/>
          <w:szCs w:val="28"/>
          <w:lang w:val="uk-UA"/>
        </w:rPr>
        <w:t>Також  цінним</w:t>
      </w:r>
      <w:r>
        <w:rPr>
          <w:rFonts w:ascii="Times New Roman" w:hAnsi="Times New Roman" w:cs="Times New Roman"/>
          <w:color w:val="000000" w:themeColor="text1"/>
          <w:sz w:val="28"/>
          <w:szCs w:val="28"/>
          <w:lang w:val="uk-UA"/>
        </w:rPr>
        <w:t>и</w:t>
      </w:r>
      <w:r w:rsidRPr="00206081">
        <w:rPr>
          <w:rFonts w:ascii="Times New Roman" w:hAnsi="Times New Roman" w:cs="Times New Roman"/>
          <w:color w:val="000000" w:themeColor="text1"/>
          <w:sz w:val="28"/>
          <w:szCs w:val="28"/>
          <w:lang w:val="uk-UA"/>
        </w:rPr>
        <w:t xml:space="preserve"> для нашого дослідження є положення психологів-класиків (</w:t>
      </w:r>
      <w:proofErr w:type="spellStart"/>
      <w:r>
        <w:rPr>
          <w:rFonts w:ascii="Times New Roman" w:hAnsi="Times New Roman" w:cs="Times New Roman"/>
          <w:color w:val="000000" w:themeColor="text1"/>
          <w:sz w:val="28"/>
          <w:szCs w:val="28"/>
          <w:lang w:val="uk-UA"/>
        </w:rPr>
        <w:t>Л.Виготський</w:t>
      </w:r>
      <w:proofErr w:type="spellEnd"/>
      <w:r>
        <w:rPr>
          <w:rFonts w:ascii="Times New Roman" w:hAnsi="Times New Roman" w:cs="Times New Roman"/>
          <w:color w:val="000000" w:themeColor="text1"/>
          <w:sz w:val="28"/>
          <w:szCs w:val="28"/>
          <w:lang w:val="uk-UA"/>
        </w:rPr>
        <w:t xml:space="preserve">, </w:t>
      </w:r>
      <w:proofErr w:type="spellStart"/>
      <w:r>
        <w:rPr>
          <w:rFonts w:ascii="Times New Roman" w:hAnsi="Times New Roman" w:cs="Times New Roman"/>
          <w:color w:val="000000" w:themeColor="text1"/>
          <w:sz w:val="28"/>
          <w:szCs w:val="28"/>
          <w:lang w:val="uk-UA"/>
        </w:rPr>
        <w:t>Д.Ельконін</w:t>
      </w:r>
      <w:proofErr w:type="spellEnd"/>
      <w:r w:rsidR="00F57268">
        <w:rPr>
          <w:rFonts w:ascii="Times New Roman" w:hAnsi="Times New Roman" w:cs="Times New Roman"/>
          <w:color w:val="000000" w:themeColor="text1"/>
          <w:sz w:val="28"/>
          <w:szCs w:val="28"/>
          <w:lang w:val="uk-UA"/>
        </w:rPr>
        <w:t>, О. </w:t>
      </w:r>
      <w:proofErr w:type="spellStart"/>
      <w:r w:rsidR="00F57268">
        <w:rPr>
          <w:rFonts w:ascii="Times New Roman" w:hAnsi="Times New Roman" w:cs="Times New Roman"/>
          <w:color w:val="000000" w:themeColor="text1"/>
          <w:sz w:val="28"/>
          <w:szCs w:val="28"/>
          <w:lang w:val="uk-UA"/>
        </w:rPr>
        <w:t>Леонтієв</w:t>
      </w:r>
      <w:proofErr w:type="spellEnd"/>
      <w:r w:rsidR="00F57268">
        <w:rPr>
          <w:rFonts w:ascii="Times New Roman" w:hAnsi="Times New Roman" w:cs="Times New Roman"/>
          <w:color w:val="000000" w:themeColor="text1"/>
          <w:sz w:val="28"/>
          <w:szCs w:val="28"/>
          <w:lang w:val="uk-UA"/>
        </w:rPr>
        <w:t xml:space="preserve"> та ін.) та сучасних психологів </w:t>
      </w:r>
      <w:r w:rsidR="00F57268">
        <w:rPr>
          <w:rFonts w:ascii="Times New Roman" w:hAnsi="Times New Roman" w:cs="Times New Roman"/>
          <w:color w:val="000000" w:themeColor="text1"/>
          <w:sz w:val="28"/>
          <w:szCs w:val="28"/>
          <w:lang w:val="uk-UA"/>
        </w:rPr>
        <w:lastRenderedPageBreak/>
        <w:t>(І. </w:t>
      </w:r>
      <w:proofErr w:type="spellStart"/>
      <w:r w:rsidR="00F57268">
        <w:rPr>
          <w:rFonts w:ascii="Times New Roman" w:hAnsi="Times New Roman" w:cs="Times New Roman"/>
          <w:color w:val="000000" w:themeColor="text1"/>
          <w:sz w:val="28"/>
          <w:szCs w:val="28"/>
          <w:lang w:val="uk-UA"/>
        </w:rPr>
        <w:t>Карабаєва</w:t>
      </w:r>
      <w:proofErr w:type="spellEnd"/>
      <w:r w:rsidR="00F57268">
        <w:rPr>
          <w:rFonts w:ascii="Times New Roman" w:hAnsi="Times New Roman" w:cs="Times New Roman"/>
          <w:color w:val="000000" w:themeColor="text1"/>
          <w:sz w:val="28"/>
          <w:szCs w:val="28"/>
          <w:lang w:val="uk-UA"/>
        </w:rPr>
        <w:t xml:space="preserve">, Т. Піроженко, Ю. Савченко та ін.), що </w:t>
      </w:r>
      <w:r w:rsidR="005D6E3C">
        <w:rPr>
          <w:rFonts w:ascii="Times New Roman" w:hAnsi="Times New Roman" w:cs="Times New Roman"/>
          <w:color w:val="000000" w:themeColor="text1"/>
          <w:sz w:val="28"/>
          <w:szCs w:val="28"/>
          <w:lang w:val="uk-UA"/>
        </w:rPr>
        <w:t>вагомим</w:t>
      </w:r>
      <w:r w:rsidR="002E57F4" w:rsidRPr="00B81B97">
        <w:rPr>
          <w:rFonts w:ascii="Times New Roman" w:hAnsi="Times New Roman" w:cs="Times New Roman"/>
          <w:color w:val="000000" w:themeColor="text1"/>
          <w:sz w:val="28"/>
          <w:szCs w:val="28"/>
          <w:lang w:val="uk-UA"/>
        </w:rPr>
        <w:t xml:space="preserve"> психічним новоутворенням дітей </w:t>
      </w:r>
      <w:r w:rsidR="00CD77DC" w:rsidRPr="00B81B97">
        <w:rPr>
          <w:rStyle w:val="a7"/>
          <w:rFonts w:ascii="Times New Roman" w:hAnsi="Times New Roman" w:cs="Times New Roman"/>
          <w:i w:val="0"/>
          <w:color w:val="000000" w:themeColor="text1"/>
          <w:sz w:val="28"/>
          <w:szCs w:val="28"/>
          <w:shd w:val="clear" w:color="auto" w:fill="FFFFFF"/>
          <w:lang w:val="uk-UA"/>
        </w:rPr>
        <w:t>п’ятого року життя</w:t>
      </w:r>
      <w:r w:rsidR="00CD77DC" w:rsidRPr="00B81B97">
        <w:rPr>
          <w:rStyle w:val="a7"/>
          <w:rFonts w:ascii="Times New Roman" w:hAnsi="Times New Roman" w:cs="Times New Roman"/>
          <w:color w:val="000000" w:themeColor="text1"/>
          <w:sz w:val="28"/>
          <w:szCs w:val="28"/>
          <w:shd w:val="clear" w:color="auto" w:fill="FFFFFF"/>
          <w:lang w:val="uk-UA"/>
        </w:rPr>
        <w:t xml:space="preserve"> </w:t>
      </w:r>
      <w:r w:rsidR="002E57F4" w:rsidRPr="00B81B97">
        <w:rPr>
          <w:rFonts w:ascii="Times New Roman" w:hAnsi="Times New Roman" w:cs="Times New Roman"/>
          <w:color w:val="000000" w:themeColor="text1"/>
          <w:sz w:val="28"/>
          <w:szCs w:val="28"/>
          <w:lang w:val="uk-UA"/>
        </w:rPr>
        <w:t xml:space="preserve">є вміння </w:t>
      </w:r>
      <w:r w:rsidR="005D6E3C">
        <w:rPr>
          <w:rFonts w:ascii="Times New Roman" w:hAnsi="Times New Roman" w:cs="Times New Roman"/>
          <w:color w:val="000000" w:themeColor="text1"/>
          <w:sz w:val="28"/>
          <w:szCs w:val="28"/>
          <w:lang w:val="uk-UA"/>
        </w:rPr>
        <w:t>послуговуватися</w:t>
      </w:r>
      <w:r w:rsidR="002E57F4" w:rsidRPr="00B81B97">
        <w:rPr>
          <w:rFonts w:ascii="Times New Roman" w:hAnsi="Times New Roman" w:cs="Times New Roman"/>
          <w:color w:val="000000" w:themeColor="text1"/>
          <w:sz w:val="28"/>
          <w:szCs w:val="28"/>
          <w:lang w:val="uk-UA"/>
        </w:rPr>
        <w:t xml:space="preserve"> подумки </w:t>
      </w:r>
      <w:r w:rsidR="00D8432E">
        <w:rPr>
          <w:rFonts w:ascii="Times New Roman" w:hAnsi="Times New Roman" w:cs="Times New Roman"/>
          <w:color w:val="000000" w:themeColor="text1"/>
          <w:sz w:val="28"/>
          <w:szCs w:val="28"/>
          <w:lang w:val="uk-UA"/>
        </w:rPr>
        <w:t>розумінням предметів</w:t>
      </w:r>
      <w:r w:rsidR="002E57F4" w:rsidRPr="00B81B97">
        <w:rPr>
          <w:rFonts w:ascii="Times New Roman" w:hAnsi="Times New Roman" w:cs="Times New Roman"/>
          <w:color w:val="000000" w:themeColor="text1"/>
          <w:sz w:val="28"/>
          <w:szCs w:val="28"/>
          <w:lang w:val="uk-UA"/>
        </w:rPr>
        <w:t xml:space="preserve">, узагальнення </w:t>
      </w:r>
      <w:r w:rsidR="00D8432E">
        <w:rPr>
          <w:rFonts w:ascii="Times New Roman" w:hAnsi="Times New Roman" w:cs="Times New Roman"/>
          <w:color w:val="000000" w:themeColor="text1"/>
          <w:sz w:val="28"/>
          <w:szCs w:val="28"/>
          <w:lang w:val="uk-UA"/>
        </w:rPr>
        <w:t>ознак</w:t>
      </w:r>
      <w:r w:rsidR="002E57F4" w:rsidRPr="00B81B97">
        <w:rPr>
          <w:rFonts w:ascii="Times New Roman" w:hAnsi="Times New Roman" w:cs="Times New Roman"/>
          <w:color w:val="000000" w:themeColor="text1"/>
          <w:sz w:val="28"/>
          <w:szCs w:val="28"/>
          <w:lang w:val="uk-UA"/>
        </w:rPr>
        <w:t xml:space="preserve"> цих предметів, </w:t>
      </w:r>
      <w:proofErr w:type="spellStart"/>
      <w:r w:rsidR="002E57F4" w:rsidRPr="00B81B97">
        <w:rPr>
          <w:rFonts w:ascii="Times New Roman" w:hAnsi="Times New Roman" w:cs="Times New Roman"/>
          <w:color w:val="000000" w:themeColor="text1"/>
          <w:sz w:val="28"/>
          <w:szCs w:val="28"/>
          <w:lang w:val="uk-UA"/>
        </w:rPr>
        <w:t>зв’язків</w:t>
      </w:r>
      <w:proofErr w:type="spellEnd"/>
      <w:r w:rsidR="002E57F4" w:rsidRPr="00B81B97">
        <w:rPr>
          <w:rFonts w:ascii="Times New Roman" w:hAnsi="Times New Roman" w:cs="Times New Roman"/>
          <w:color w:val="000000" w:themeColor="text1"/>
          <w:sz w:val="28"/>
          <w:szCs w:val="28"/>
          <w:lang w:val="uk-UA"/>
        </w:rPr>
        <w:t xml:space="preserve"> і відносин між </w:t>
      </w:r>
      <w:r w:rsidR="00CD464E">
        <w:rPr>
          <w:rFonts w:ascii="Times New Roman" w:hAnsi="Times New Roman" w:cs="Times New Roman"/>
          <w:color w:val="000000" w:themeColor="text1"/>
          <w:sz w:val="28"/>
          <w:szCs w:val="28"/>
          <w:lang w:val="uk-UA"/>
        </w:rPr>
        <w:t>річчю</w:t>
      </w:r>
      <w:r w:rsidR="002E57F4" w:rsidRPr="00B81B97">
        <w:rPr>
          <w:rFonts w:ascii="Times New Roman" w:hAnsi="Times New Roman" w:cs="Times New Roman"/>
          <w:color w:val="000000" w:themeColor="text1"/>
          <w:sz w:val="28"/>
          <w:szCs w:val="28"/>
          <w:lang w:val="uk-UA"/>
        </w:rPr>
        <w:t xml:space="preserve"> та подіями. </w:t>
      </w:r>
      <w:r w:rsidR="00D8432E">
        <w:rPr>
          <w:rFonts w:ascii="Times New Roman" w:hAnsi="Times New Roman" w:cs="Times New Roman"/>
          <w:color w:val="000000" w:themeColor="text1"/>
          <w:sz w:val="28"/>
          <w:szCs w:val="28"/>
          <w:lang w:val="uk-UA"/>
        </w:rPr>
        <w:t>Усвідомлення</w:t>
      </w:r>
      <w:r w:rsidR="002E57F4" w:rsidRPr="00B81B97">
        <w:rPr>
          <w:rFonts w:ascii="Times New Roman" w:hAnsi="Times New Roman" w:cs="Times New Roman"/>
          <w:color w:val="000000" w:themeColor="text1"/>
          <w:sz w:val="28"/>
          <w:szCs w:val="28"/>
          <w:lang w:val="uk-UA"/>
        </w:rPr>
        <w:t xml:space="preserve"> деяких </w:t>
      </w:r>
      <w:proofErr w:type="spellStart"/>
      <w:r w:rsidR="00CD464E" w:rsidRPr="00B81B97">
        <w:rPr>
          <w:rFonts w:ascii="Times New Roman" w:hAnsi="Times New Roman" w:cs="Times New Roman"/>
          <w:color w:val="000000" w:themeColor="text1"/>
          <w:sz w:val="28"/>
          <w:szCs w:val="28"/>
          <w:lang w:val="uk-UA"/>
        </w:rPr>
        <w:t>залежносте</w:t>
      </w:r>
      <w:r w:rsidR="00CD464E">
        <w:rPr>
          <w:rFonts w:ascii="Times New Roman" w:hAnsi="Times New Roman" w:cs="Times New Roman"/>
          <w:color w:val="000000" w:themeColor="text1"/>
          <w:sz w:val="28"/>
          <w:szCs w:val="28"/>
          <w:lang w:val="uk-UA"/>
        </w:rPr>
        <w:t>й</w:t>
      </w:r>
      <w:proofErr w:type="spellEnd"/>
      <w:r w:rsidR="002E57F4" w:rsidRPr="00B81B97">
        <w:rPr>
          <w:rFonts w:ascii="Times New Roman" w:hAnsi="Times New Roman" w:cs="Times New Roman"/>
          <w:color w:val="000000" w:themeColor="text1"/>
          <w:sz w:val="28"/>
          <w:szCs w:val="28"/>
          <w:lang w:val="uk-UA"/>
        </w:rPr>
        <w:t xml:space="preserve"> між </w:t>
      </w:r>
      <w:r w:rsidR="00CD464E">
        <w:rPr>
          <w:rFonts w:ascii="Times New Roman" w:hAnsi="Times New Roman" w:cs="Times New Roman"/>
          <w:color w:val="000000" w:themeColor="text1"/>
          <w:sz w:val="28"/>
          <w:szCs w:val="28"/>
          <w:lang w:val="uk-UA"/>
        </w:rPr>
        <w:t>подією</w:t>
      </w:r>
      <w:r w:rsidR="002E57F4" w:rsidRPr="00B81B97">
        <w:rPr>
          <w:rFonts w:ascii="Times New Roman" w:hAnsi="Times New Roman" w:cs="Times New Roman"/>
          <w:color w:val="000000" w:themeColor="text1"/>
          <w:sz w:val="28"/>
          <w:szCs w:val="28"/>
          <w:lang w:val="uk-UA"/>
        </w:rPr>
        <w:t xml:space="preserve"> та предметами породжує у дітей </w:t>
      </w:r>
      <w:r w:rsidR="00CD464E">
        <w:rPr>
          <w:rFonts w:ascii="Times New Roman" w:hAnsi="Times New Roman" w:cs="Times New Roman"/>
          <w:color w:val="000000" w:themeColor="text1"/>
          <w:sz w:val="28"/>
          <w:szCs w:val="28"/>
          <w:lang w:val="uk-UA"/>
        </w:rPr>
        <w:t>сильний</w:t>
      </w:r>
      <w:r w:rsidR="002E57F4" w:rsidRPr="00B81B97">
        <w:rPr>
          <w:rFonts w:ascii="Times New Roman" w:hAnsi="Times New Roman" w:cs="Times New Roman"/>
          <w:color w:val="000000" w:themeColor="text1"/>
          <w:sz w:val="28"/>
          <w:szCs w:val="28"/>
          <w:lang w:val="uk-UA"/>
        </w:rPr>
        <w:t xml:space="preserve"> інтерес до устрою речей, </w:t>
      </w:r>
      <w:r w:rsidR="001444A6">
        <w:rPr>
          <w:rFonts w:ascii="Times New Roman" w:hAnsi="Times New Roman" w:cs="Times New Roman"/>
          <w:color w:val="000000" w:themeColor="text1"/>
          <w:sz w:val="28"/>
          <w:szCs w:val="28"/>
          <w:lang w:val="uk-UA"/>
        </w:rPr>
        <w:t>мотивів</w:t>
      </w:r>
      <w:r w:rsidR="002E57F4" w:rsidRPr="00B81B97">
        <w:rPr>
          <w:rFonts w:ascii="Times New Roman" w:hAnsi="Times New Roman" w:cs="Times New Roman"/>
          <w:color w:val="000000" w:themeColor="text1"/>
          <w:sz w:val="28"/>
          <w:szCs w:val="28"/>
          <w:lang w:val="uk-UA"/>
        </w:rPr>
        <w:t xml:space="preserve"> </w:t>
      </w:r>
      <w:proofErr w:type="spellStart"/>
      <w:r w:rsidR="002E57F4" w:rsidRPr="00B81B97">
        <w:rPr>
          <w:rFonts w:ascii="Times New Roman" w:hAnsi="Times New Roman" w:cs="Times New Roman"/>
          <w:color w:val="000000" w:themeColor="text1"/>
          <w:sz w:val="28"/>
          <w:szCs w:val="28"/>
          <w:lang w:val="uk-UA"/>
        </w:rPr>
        <w:t>спостережувальних</w:t>
      </w:r>
      <w:proofErr w:type="spellEnd"/>
      <w:r w:rsidR="002E57F4" w:rsidRPr="00B81B97">
        <w:rPr>
          <w:rFonts w:ascii="Times New Roman" w:hAnsi="Times New Roman" w:cs="Times New Roman"/>
          <w:color w:val="000000" w:themeColor="text1"/>
          <w:sz w:val="28"/>
          <w:szCs w:val="28"/>
          <w:lang w:val="uk-UA"/>
        </w:rPr>
        <w:t xml:space="preserve"> явищ, </w:t>
      </w:r>
      <w:proofErr w:type="spellStart"/>
      <w:r w:rsidR="002E57F4" w:rsidRPr="00B81B97">
        <w:rPr>
          <w:rFonts w:ascii="Times New Roman" w:hAnsi="Times New Roman" w:cs="Times New Roman"/>
          <w:color w:val="000000" w:themeColor="text1"/>
          <w:sz w:val="28"/>
          <w:szCs w:val="28"/>
          <w:lang w:val="uk-UA"/>
        </w:rPr>
        <w:t>залежностей</w:t>
      </w:r>
      <w:proofErr w:type="spellEnd"/>
      <w:r w:rsidR="002E57F4" w:rsidRPr="00B81B97">
        <w:rPr>
          <w:rFonts w:ascii="Times New Roman" w:hAnsi="Times New Roman" w:cs="Times New Roman"/>
          <w:color w:val="000000" w:themeColor="text1"/>
          <w:sz w:val="28"/>
          <w:szCs w:val="28"/>
          <w:lang w:val="uk-UA"/>
        </w:rPr>
        <w:t xml:space="preserve"> між </w:t>
      </w:r>
      <w:r w:rsidR="00CD464E">
        <w:rPr>
          <w:rFonts w:ascii="Times New Roman" w:hAnsi="Times New Roman" w:cs="Times New Roman"/>
          <w:color w:val="000000" w:themeColor="text1"/>
          <w:sz w:val="28"/>
          <w:szCs w:val="28"/>
          <w:lang w:val="uk-UA"/>
        </w:rPr>
        <w:t>обставинами</w:t>
      </w:r>
      <w:r w:rsidR="002E57F4" w:rsidRPr="00B81B97">
        <w:rPr>
          <w:rFonts w:ascii="Times New Roman" w:hAnsi="Times New Roman" w:cs="Times New Roman"/>
          <w:color w:val="000000" w:themeColor="text1"/>
          <w:sz w:val="28"/>
          <w:szCs w:val="28"/>
          <w:lang w:val="uk-UA"/>
        </w:rPr>
        <w:t xml:space="preserve">, </w:t>
      </w:r>
      <w:r w:rsidR="001444A6">
        <w:rPr>
          <w:rFonts w:ascii="Times New Roman" w:hAnsi="Times New Roman" w:cs="Times New Roman"/>
          <w:color w:val="000000" w:themeColor="text1"/>
          <w:sz w:val="28"/>
          <w:szCs w:val="28"/>
          <w:lang w:val="uk-UA"/>
        </w:rPr>
        <w:t>згідно</w:t>
      </w:r>
      <w:r w:rsidR="002E57F4" w:rsidRPr="00B81B97">
        <w:rPr>
          <w:rFonts w:ascii="Times New Roman" w:hAnsi="Times New Roman" w:cs="Times New Roman"/>
          <w:color w:val="000000" w:themeColor="text1"/>
          <w:sz w:val="28"/>
          <w:szCs w:val="28"/>
          <w:lang w:val="uk-UA"/>
        </w:rPr>
        <w:t xml:space="preserve"> </w:t>
      </w:r>
      <w:r w:rsidR="001444A6">
        <w:rPr>
          <w:rFonts w:ascii="Times New Roman" w:hAnsi="Times New Roman" w:cs="Times New Roman"/>
          <w:color w:val="000000" w:themeColor="text1"/>
          <w:sz w:val="28"/>
          <w:szCs w:val="28"/>
          <w:lang w:val="uk-UA"/>
        </w:rPr>
        <w:t>посилене</w:t>
      </w:r>
      <w:r w:rsidR="002E57F4" w:rsidRPr="00B81B97">
        <w:rPr>
          <w:rFonts w:ascii="Times New Roman" w:hAnsi="Times New Roman" w:cs="Times New Roman"/>
          <w:color w:val="000000" w:themeColor="text1"/>
          <w:sz w:val="28"/>
          <w:szCs w:val="28"/>
          <w:lang w:val="uk-UA"/>
        </w:rPr>
        <w:t xml:space="preserve"> </w:t>
      </w:r>
      <w:r w:rsidR="001444A6">
        <w:rPr>
          <w:rFonts w:ascii="Times New Roman" w:hAnsi="Times New Roman" w:cs="Times New Roman"/>
          <w:color w:val="000000" w:themeColor="text1"/>
          <w:sz w:val="28"/>
          <w:szCs w:val="28"/>
          <w:lang w:val="uk-UA"/>
        </w:rPr>
        <w:t>підвищення</w:t>
      </w:r>
      <w:r w:rsidR="002E57F4" w:rsidRPr="00B81B97">
        <w:rPr>
          <w:rFonts w:ascii="Times New Roman" w:hAnsi="Times New Roman" w:cs="Times New Roman"/>
          <w:color w:val="000000" w:themeColor="text1"/>
          <w:sz w:val="28"/>
          <w:szCs w:val="28"/>
          <w:lang w:val="uk-UA"/>
        </w:rPr>
        <w:t xml:space="preserve"> запитань до </w:t>
      </w:r>
      <w:r w:rsidR="001444A6">
        <w:rPr>
          <w:rFonts w:ascii="Times New Roman" w:hAnsi="Times New Roman" w:cs="Times New Roman"/>
          <w:color w:val="000000" w:themeColor="text1"/>
          <w:sz w:val="28"/>
          <w:szCs w:val="28"/>
          <w:lang w:val="uk-UA"/>
        </w:rPr>
        <w:t>старших</w:t>
      </w:r>
      <w:r w:rsidR="002E57F4" w:rsidRPr="00B81B97">
        <w:rPr>
          <w:rFonts w:ascii="Times New Roman" w:hAnsi="Times New Roman" w:cs="Times New Roman"/>
          <w:color w:val="000000" w:themeColor="text1"/>
          <w:sz w:val="28"/>
          <w:szCs w:val="28"/>
          <w:lang w:val="uk-UA"/>
        </w:rPr>
        <w:t xml:space="preserve"> (Як? Навіщо? Чому?). На </w:t>
      </w:r>
      <w:r w:rsidR="001444A6">
        <w:rPr>
          <w:rFonts w:ascii="Times New Roman" w:hAnsi="Times New Roman" w:cs="Times New Roman"/>
          <w:color w:val="000000" w:themeColor="text1"/>
          <w:sz w:val="28"/>
          <w:szCs w:val="28"/>
          <w:lang w:val="uk-UA"/>
        </w:rPr>
        <w:t>безліч</w:t>
      </w:r>
      <w:r w:rsidR="002E57F4" w:rsidRPr="00B81B97">
        <w:rPr>
          <w:rFonts w:ascii="Times New Roman" w:hAnsi="Times New Roman" w:cs="Times New Roman"/>
          <w:color w:val="000000" w:themeColor="text1"/>
          <w:sz w:val="28"/>
          <w:szCs w:val="28"/>
          <w:lang w:val="uk-UA"/>
        </w:rPr>
        <w:t xml:space="preserve"> запитань діти </w:t>
      </w:r>
      <w:r w:rsidR="00D8432E">
        <w:rPr>
          <w:rFonts w:ascii="Times New Roman" w:hAnsi="Times New Roman" w:cs="Times New Roman"/>
          <w:color w:val="000000" w:themeColor="text1"/>
          <w:sz w:val="28"/>
          <w:szCs w:val="28"/>
          <w:lang w:val="uk-UA"/>
        </w:rPr>
        <w:t>стараються відповідати самі</w:t>
      </w:r>
      <w:r w:rsidR="002E57F4" w:rsidRPr="00B81B97">
        <w:rPr>
          <w:rFonts w:ascii="Times New Roman" w:hAnsi="Times New Roman" w:cs="Times New Roman"/>
          <w:color w:val="000000" w:themeColor="text1"/>
          <w:sz w:val="28"/>
          <w:szCs w:val="28"/>
          <w:lang w:val="uk-UA"/>
        </w:rPr>
        <w:t xml:space="preserve">, </w:t>
      </w:r>
      <w:r w:rsidR="00D8432E">
        <w:rPr>
          <w:rFonts w:ascii="Times New Roman" w:hAnsi="Times New Roman" w:cs="Times New Roman"/>
          <w:color w:val="000000" w:themeColor="text1"/>
          <w:sz w:val="28"/>
          <w:szCs w:val="28"/>
          <w:lang w:val="uk-UA"/>
        </w:rPr>
        <w:t>роблячи свого роду досліди</w:t>
      </w:r>
      <w:r w:rsidR="002E57F4" w:rsidRPr="00B81B97">
        <w:rPr>
          <w:rFonts w:ascii="Times New Roman" w:hAnsi="Times New Roman" w:cs="Times New Roman"/>
          <w:color w:val="000000" w:themeColor="text1"/>
          <w:sz w:val="28"/>
          <w:szCs w:val="28"/>
          <w:lang w:val="uk-UA"/>
        </w:rPr>
        <w:t xml:space="preserve">, </w:t>
      </w:r>
      <w:r w:rsidR="00D8432E">
        <w:rPr>
          <w:rFonts w:ascii="Times New Roman" w:hAnsi="Times New Roman" w:cs="Times New Roman"/>
          <w:color w:val="000000" w:themeColor="text1"/>
          <w:sz w:val="28"/>
          <w:szCs w:val="28"/>
          <w:lang w:val="uk-UA"/>
        </w:rPr>
        <w:t>направлених</w:t>
      </w:r>
      <w:r w:rsidR="00A91EEB">
        <w:rPr>
          <w:rFonts w:ascii="Times New Roman" w:hAnsi="Times New Roman" w:cs="Times New Roman"/>
          <w:color w:val="000000" w:themeColor="text1"/>
          <w:sz w:val="28"/>
          <w:szCs w:val="28"/>
          <w:lang w:val="uk-UA"/>
        </w:rPr>
        <w:t xml:space="preserve"> </w:t>
      </w:r>
      <w:r w:rsidR="002E57F4" w:rsidRPr="00B81B97">
        <w:rPr>
          <w:rFonts w:ascii="Times New Roman" w:hAnsi="Times New Roman" w:cs="Times New Roman"/>
          <w:color w:val="000000" w:themeColor="text1"/>
          <w:sz w:val="28"/>
          <w:szCs w:val="28"/>
          <w:lang w:val="uk-UA"/>
        </w:rPr>
        <w:t xml:space="preserve">на </w:t>
      </w:r>
      <w:r w:rsidR="00D8432E">
        <w:rPr>
          <w:rFonts w:ascii="Times New Roman" w:hAnsi="Times New Roman" w:cs="Times New Roman"/>
          <w:color w:val="000000" w:themeColor="text1"/>
          <w:sz w:val="28"/>
          <w:szCs w:val="28"/>
          <w:lang w:val="uk-UA"/>
        </w:rPr>
        <w:t>вияснення</w:t>
      </w:r>
      <w:r w:rsidR="002E57F4" w:rsidRPr="00B81B97">
        <w:rPr>
          <w:rFonts w:ascii="Times New Roman" w:hAnsi="Times New Roman" w:cs="Times New Roman"/>
          <w:color w:val="000000" w:themeColor="text1"/>
          <w:sz w:val="28"/>
          <w:szCs w:val="28"/>
          <w:lang w:val="uk-UA"/>
        </w:rPr>
        <w:t xml:space="preserve"> невідомого </w:t>
      </w:r>
      <w:r w:rsidR="002E57F4" w:rsidRPr="00B81B97">
        <w:rPr>
          <w:rFonts w:ascii="Times New Roman" w:hAnsi="Times New Roman" w:cs="Times New Roman"/>
          <w:color w:val="000000" w:themeColor="text1"/>
          <w:sz w:val="28"/>
          <w:szCs w:val="28"/>
        </w:rPr>
        <w:t>[</w:t>
      </w:r>
      <w:r w:rsidR="00912214" w:rsidRPr="00B81B97">
        <w:rPr>
          <w:rFonts w:ascii="Times New Roman" w:hAnsi="Times New Roman" w:cs="Times New Roman"/>
          <w:color w:val="000000" w:themeColor="text1"/>
          <w:sz w:val="28"/>
          <w:szCs w:val="28"/>
          <w:lang w:val="uk-UA"/>
        </w:rPr>
        <w:t>11</w:t>
      </w:r>
      <w:r w:rsidR="002E57F4" w:rsidRPr="00B81B97">
        <w:rPr>
          <w:rFonts w:ascii="Times New Roman" w:hAnsi="Times New Roman" w:cs="Times New Roman"/>
          <w:color w:val="000000" w:themeColor="text1"/>
          <w:sz w:val="28"/>
          <w:szCs w:val="28"/>
          <w:lang w:val="uk-UA"/>
        </w:rPr>
        <w:t>, с.124</w:t>
      </w:r>
      <w:r w:rsidR="002E57F4" w:rsidRPr="00B81B97">
        <w:rPr>
          <w:rFonts w:ascii="Times New Roman" w:hAnsi="Times New Roman" w:cs="Times New Roman"/>
          <w:color w:val="000000" w:themeColor="text1"/>
          <w:sz w:val="28"/>
          <w:szCs w:val="28"/>
        </w:rPr>
        <w:t>]</w:t>
      </w:r>
      <w:r w:rsidR="00773A74">
        <w:rPr>
          <w:rFonts w:ascii="Times New Roman" w:hAnsi="Times New Roman" w:cs="Times New Roman"/>
          <w:color w:val="000000" w:themeColor="text1"/>
          <w:sz w:val="28"/>
          <w:szCs w:val="28"/>
          <w:lang w:val="uk-UA"/>
        </w:rPr>
        <w:t>.</w:t>
      </w:r>
    </w:p>
    <w:p w:rsidR="002E57F4" w:rsidRPr="00BB4C9F" w:rsidRDefault="00D8432E" w:rsidP="00F22CE7">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ab/>
        <w:t xml:space="preserve">Діти чотири – п’ять </w:t>
      </w:r>
      <w:r w:rsidR="002E57F4" w:rsidRPr="00B81B97">
        <w:rPr>
          <w:rFonts w:ascii="Times New Roman" w:hAnsi="Times New Roman" w:cs="Times New Roman"/>
          <w:color w:val="000000" w:themeColor="text1"/>
          <w:sz w:val="28"/>
          <w:szCs w:val="28"/>
          <w:lang w:val="uk-UA"/>
        </w:rPr>
        <w:t xml:space="preserve">років все ще не </w:t>
      </w:r>
      <w:r>
        <w:rPr>
          <w:rFonts w:ascii="Times New Roman" w:hAnsi="Times New Roman" w:cs="Times New Roman"/>
          <w:color w:val="000000" w:themeColor="text1"/>
          <w:sz w:val="28"/>
          <w:szCs w:val="28"/>
          <w:lang w:val="uk-UA"/>
        </w:rPr>
        <w:t>осягають</w:t>
      </w:r>
      <w:r w:rsidR="002E57F4" w:rsidRPr="00B81B97">
        <w:rPr>
          <w:rFonts w:ascii="Times New Roman" w:hAnsi="Times New Roman" w:cs="Times New Roman"/>
          <w:color w:val="000000" w:themeColor="text1"/>
          <w:sz w:val="28"/>
          <w:szCs w:val="28"/>
          <w:lang w:val="uk-UA"/>
        </w:rPr>
        <w:t xml:space="preserve"> соціальні норми</w:t>
      </w:r>
      <w:r w:rsidR="00FF0843" w:rsidRPr="00B81B97">
        <w:rPr>
          <w:rFonts w:ascii="Times New Roman" w:hAnsi="Times New Roman" w:cs="Times New Roman"/>
          <w:color w:val="000000" w:themeColor="text1"/>
          <w:sz w:val="28"/>
          <w:szCs w:val="28"/>
          <w:lang w:val="uk-UA"/>
        </w:rPr>
        <w:t xml:space="preserve"> та правила поведінки, </w:t>
      </w:r>
      <w:r>
        <w:rPr>
          <w:rFonts w:ascii="Times New Roman" w:hAnsi="Times New Roman" w:cs="Times New Roman"/>
          <w:color w:val="000000" w:themeColor="text1"/>
          <w:sz w:val="28"/>
          <w:szCs w:val="28"/>
          <w:lang w:val="uk-UA"/>
        </w:rPr>
        <w:t>втім</w:t>
      </w:r>
      <w:r w:rsidR="00FF0843" w:rsidRPr="00B81B97">
        <w:rPr>
          <w:rFonts w:ascii="Times New Roman" w:hAnsi="Times New Roman" w:cs="Times New Roman"/>
          <w:color w:val="000000" w:themeColor="text1"/>
          <w:sz w:val="28"/>
          <w:szCs w:val="28"/>
          <w:lang w:val="uk-UA"/>
        </w:rPr>
        <w:t xml:space="preserve"> у них вже </w:t>
      </w:r>
      <w:r>
        <w:rPr>
          <w:rFonts w:ascii="Times New Roman" w:hAnsi="Times New Roman" w:cs="Times New Roman"/>
          <w:color w:val="000000" w:themeColor="text1"/>
          <w:sz w:val="28"/>
          <w:szCs w:val="28"/>
          <w:lang w:val="uk-UA"/>
        </w:rPr>
        <w:t>закладаються  сукупні</w:t>
      </w:r>
      <w:r w:rsidR="00FF0843" w:rsidRPr="00B81B9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поняття</w:t>
      </w:r>
      <w:r w:rsidR="00FF0843" w:rsidRPr="00B81B97">
        <w:rPr>
          <w:rFonts w:ascii="Times New Roman" w:hAnsi="Times New Roman" w:cs="Times New Roman"/>
          <w:color w:val="000000" w:themeColor="text1"/>
          <w:sz w:val="28"/>
          <w:szCs w:val="28"/>
          <w:lang w:val="uk-UA"/>
        </w:rPr>
        <w:t xml:space="preserve"> про те, як треба (не треба) поводитися. Тому вони </w:t>
      </w:r>
      <w:r>
        <w:rPr>
          <w:rFonts w:ascii="Times New Roman" w:hAnsi="Times New Roman" w:cs="Times New Roman"/>
          <w:color w:val="000000" w:themeColor="text1"/>
          <w:sz w:val="28"/>
          <w:szCs w:val="28"/>
          <w:lang w:val="uk-UA"/>
        </w:rPr>
        <w:t>апелюють</w:t>
      </w:r>
      <w:r w:rsidR="00FF0843" w:rsidRPr="00B81B97">
        <w:rPr>
          <w:rFonts w:ascii="Times New Roman" w:hAnsi="Times New Roman" w:cs="Times New Roman"/>
          <w:color w:val="000000" w:themeColor="text1"/>
          <w:sz w:val="28"/>
          <w:szCs w:val="28"/>
          <w:lang w:val="uk-UA"/>
        </w:rPr>
        <w:t xml:space="preserve"> до </w:t>
      </w:r>
      <w:r w:rsidR="00A91EEB" w:rsidRPr="00B81B97">
        <w:rPr>
          <w:rFonts w:ascii="Times New Roman" w:hAnsi="Times New Roman" w:cs="Times New Roman"/>
          <w:color w:val="000000" w:themeColor="text1"/>
          <w:sz w:val="28"/>
          <w:szCs w:val="28"/>
          <w:lang w:val="uk-UA"/>
        </w:rPr>
        <w:t>однолітка</w:t>
      </w:r>
      <w:r w:rsidR="00FF0843" w:rsidRPr="00B81B97">
        <w:rPr>
          <w:rFonts w:ascii="Times New Roman" w:hAnsi="Times New Roman" w:cs="Times New Roman"/>
          <w:color w:val="000000" w:themeColor="text1"/>
          <w:sz w:val="28"/>
          <w:szCs w:val="28"/>
          <w:lang w:val="uk-UA"/>
        </w:rPr>
        <w:t xml:space="preserve">, коли він </w:t>
      </w:r>
      <w:r>
        <w:rPr>
          <w:rFonts w:ascii="Times New Roman" w:hAnsi="Times New Roman" w:cs="Times New Roman"/>
          <w:color w:val="000000" w:themeColor="text1"/>
          <w:sz w:val="28"/>
          <w:szCs w:val="28"/>
          <w:lang w:val="uk-UA"/>
        </w:rPr>
        <w:t xml:space="preserve">діє не згідно </w:t>
      </w:r>
      <w:r w:rsidR="00FF0843" w:rsidRPr="00B81B97">
        <w:rPr>
          <w:rFonts w:ascii="Times New Roman" w:hAnsi="Times New Roman" w:cs="Times New Roman"/>
          <w:color w:val="000000" w:themeColor="text1"/>
          <w:sz w:val="28"/>
          <w:szCs w:val="28"/>
          <w:lang w:val="uk-UA"/>
        </w:rPr>
        <w:t xml:space="preserve"> норм і правил, зі словами «так не чинять», «так </w:t>
      </w:r>
      <w:r>
        <w:rPr>
          <w:rFonts w:ascii="Times New Roman" w:hAnsi="Times New Roman" w:cs="Times New Roman"/>
          <w:color w:val="000000" w:themeColor="text1"/>
          <w:sz w:val="28"/>
          <w:szCs w:val="28"/>
          <w:lang w:val="uk-UA"/>
        </w:rPr>
        <w:t xml:space="preserve">не можна». </w:t>
      </w:r>
      <w:r w:rsidR="001444A6">
        <w:rPr>
          <w:rFonts w:ascii="Times New Roman" w:hAnsi="Times New Roman" w:cs="Times New Roman"/>
          <w:color w:val="000000" w:themeColor="text1"/>
          <w:sz w:val="28"/>
          <w:szCs w:val="28"/>
          <w:lang w:val="uk-UA"/>
        </w:rPr>
        <w:t>Зазвичай</w:t>
      </w:r>
      <w:r>
        <w:rPr>
          <w:rFonts w:ascii="Times New Roman" w:hAnsi="Times New Roman" w:cs="Times New Roman"/>
          <w:color w:val="000000" w:themeColor="text1"/>
          <w:sz w:val="28"/>
          <w:szCs w:val="28"/>
          <w:lang w:val="uk-UA"/>
        </w:rPr>
        <w:t>, діти до п’ять</w:t>
      </w:r>
      <w:r w:rsidR="00FF0843" w:rsidRPr="00B81B97">
        <w:rPr>
          <w:rFonts w:ascii="Times New Roman" w:hAnsi="Times New Roman" w:cs="Times New Roman"/>
          <w:color w:val="000000" w:themeColor="text1"/>
          <w:sz w:val="28"/>
          <w:szCs w:val="28"/>
          <w:lang w:val="uk-UA"/>
        </w:rPr>
        <w:t xml:space="preserve"> років без нагадування </w:t>
      </w:r>
      <w:r w:rsidRPr="00B81B97">
        <w:rPr>
          <w:rFonts w:ascii="Times New Roman" w:hAnsi="Times New Roman" w:cs="Times New Roman"/>
          <w:color w:val="000000" w:themeColor="text1"/>
          <w:sz w:val="28"/>
          <w:szCs w:val="28"/>
          <w:lang w:val="uk-UA"/>
        </w:rPr>
        <w:t>дорослого</w:t>
      </w:r>
      <w:r w:rsidR="00FF0843" w:rsidRPr="00B81B97">
        <w:rPr>
          <w:rFonts w:ascii="Times New Roman" w:hAnsi="Times New Roman" w:cs="Times New Roman"/>
          <w:color w:val="000000" w:themeColor="text1"/>
          <w:sz w:val="28"/>
          <w:szCs w:val="28"/>
          <w:lang w:val="uk-UA"/>
        </w:rPr>
        <w:t xml:space="preserve"> вітаються і прощаються, кажуть «спасибі» і «будь ласка», не перебивають дорослого, ввічливо звертаються до нього </w:t>
      </w:r>
      <w:r w:rsidR="00FF0843" w:rsidRPr="00B81B97">
        <w:rPr>
          <w:rFonts w:ascii="Times New Roman" w:hAnsi="Times New Roman" w:cs="Times New Roman"/>
          <w:color w:val="000000" w:themeColor="text1"/>
          <w:sz w:val="28"/>
          <w:szCs w:val="28"/>
        </w:rPr>
        <w:t>[</w:t>
      </w:r>
      <w:r w:rsidR="00912214" w:rsidRPr="00B81B97">
        <w:rPr>
          <w:rFonts w:ascii="Times New Roman" w:hAnsi="Times New Roman" w:cs="Times New Roman"/>
          <w:color w:val="000000" w:themeColor="text1"/>
          <w:sz w:val="28"/>
          <w:szCs w:val="28"/>
          <w:lang w:val="uk-UA"/>
        </w:rPr>
        <w:t>11</w:t>
      </w:r>
      <w:r w:rsidR="00773A74">
        <w:rPr>
          <w:rFonts w:ascii="Times New Roman" w:hAnsi="Times New Roman" w:cs="Times New Roman"/>
          <w:color w:val="000000" w:themeColor="text1"/>
          <w:sz w:val="28"/>
          <w:szCs w:val="28"/>
          <w:lang w:val="uk-UA"/>
        </w:rPr>
        <w:t>, </w:t>
      </w:r>
      <w:r w:rsidR="00FF0843" w:rsidRPr="00B81B97">
        <w:rPr>
          <w:rFonts w:ascii="Times New Roman" w:hAnsi="Times New Roman" w:cs="Times New Roman"/>
          <w:color w:val="000000" w:themeColor="text1"/>
          <w:sz w:val="28"/>
          <w:szCs w:val="28"/>
          <w:lang w:val="uk-UA"/>
        </w:rPr>
        <w:t>с.125</w:t>
      </w:r>
      <w:r w:rsidR="00FF0843" w:rsidRPr="00BB4C9F">
        <w:rPr>
          <w:rFonts w:ascii="Times New Roman" w:hAnsi="Times New Roman" w:cs="Times New Roman"/>
          <w:color w:val="000000" w:themeColor="text1"/>
          <w:sz w:val="28"/>
          <w:szCs w:val="28"/>
        </w:rPr>
        <w:t>]</w:t>
      </w:r>
      <w:r w:rsidR="00FF0843" w:rsidRPr="00BB4C9F">
        <w:rPr>
          <w:rFonts w:ascii="Times New Roman" w:hAnsi="Times New Roman" w:cs="Times New Roman"/>
          <w:color w:val="000000" w:themeColor="text1"/>
          <w:sz w:val="28"/>
          <w:szCs w:val="28"/>
          <w:lang w:val="uk-UA"/>
        </w:rPr>
        <w:t>.</w:t>
      </w:r>
    </w:p>
    <w:p w:rsidR="00BB2356" w:rsidRDefault="00FF0843" w:rsidP="00BB2356">
      <w:pPr>
        <w:spacing w:after="0" w:line="360" w:lineRule="auto"/>
        <w:jc w:val="both"/>
        <w:rPr>
          <w:rFonts w:ascii="Times New Roman" w:hAnsi="Times New Roman" w:cs="Times New Roman"/>
          <w:color w:val="000000" w:themeColor="text1"/>
          <w:sz w:val="28"/>
          <w:szCs w:val="28"/>
          <w:lang w:val="uk-UA"/>
        </w:rPr>
      </w:pPr>
      <w:r w:rsidRPr="00BB4C9F">
        <w:rPr>
          <w:rFonts w:ascii="Times New Roman" w:hAnsi="Times New Roman" w:cs="Times New Roman"/>
          <w:color w:val="000000" w:themeColor="text1"/>
          <w:sz w:val="28"/>
          <w:szCs w:val="28"/>
          <w:lang w:val="uk-UA"/>
        </w:rPr>
        <w:tab/>
      </w:r>
      <w:r w:rsidR="00BB2356">
        <w:rPr>
          <w:rFonts w:ascii="Times New Roman" w:hAnsi="Times New Roman" w:cs="Times New Roman"/>
          <w:color w:val="000000" w:themeColor="text1"/>
          <w:sz w:val="28"/>
          <w:szCs w:val="28"/>
          <w:lang w:val="uk-UA"/>
        </w:rPr>
        <w:t>З чотирьох до п’яти років основні ускладнення у поведінці та спілкуванні дитини з тими хто поруч, які були пов’язані з кризою трьох років (принциповість, норовливість, конфліктність тощо), з часом відступають у минуле, й допитливо освоює навколишній світ предметів і речей, світ людських взаємин. Найкраще це вдається дітям у грі [11, с.126].</w:t>
      </w:r>
    </w:p>
    <w:p w:rsidR="00BB2356" w:rsidRDefault="00BB2356" w:rsidP="00BB2356">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 музично-художній та продуктивній діяльності діти </w:t>
      </w:r>
      <w:proofErr w:type="spellStart"/>
      <w:r>
        <w:rPr>
          <w:rFonts w:ascii="Times New Roman" w:hAnsi="Times New Roman" w:cs="Times New Roman"/>
          <w:color w:val="000000" w:themeColor="text1"/>
          <w:sz w:val="28"/>
          <w:szCs w:val="28"/>
          <w:lang w:val="uk-UA"/>
        </w:rPr>
        <w:t>емоційно</w:t>
      </w:r>
      <w:proofErr w:type="spellEnd"/>
      <w:r>
        <w:rPr>
          <w:rFonts w:ascii="Times New Roman" w:hAnsi="Times New Roman" w:cs="Times New Roman"/>
          <w:color w:val="000000" w:themeColor="text1"/>
          <w:sz w:val="28"/>
          <w:szCs w:val="28"/>
          <w:lang w:val="uk-UA"/>
        </w:rPr>
        <w:t xml:space="preserve"> відкликаються на художні твори, твори музичного та образотворчого мистецтва, в яких за допомогою образних </w:t>
      </w:r>
      <w:r w:rsidR="001444A6">
        <w:rPr>
          <w:rFonts w:ascii="Times New Roman" w:hAnsi="Times New Roman" w:cs="Times New Roman"/>
          <w:color w:val="000000" w:themeColor="text1"/>
          <w:sz w:val="28"/>
          <w:szCs w:val="28"/>
          <w:lang w:val="uk-UA"/>
        </w:rPr>
        <w:t>механізмів</w:t>
      </w:r>
      <w:r>
        <w:rPr>
          <w:rFonts w:ascii="Times New Roman" w:hAnsi="Times New Roman" w:cs="Times New Roman"/>
          <w:color w:val="000000" w:themeColor="text1"/>
          <w:sz w:val="28"/>
          <w:szCs w:val="28"/>
          <w:lang w:val="uk-UA"/>
        </w:rPr>
        <w:t xml:space="preserve"> </w:t>
      </w:r>
      <w:r w:rsidR="001444A6">
        <w:rPr>
          <w:rFonts w:ascii="Times New Roman" w:hAnsi="Times New Roman" w:cs="Times New Roman"/>
          <w:color w:val="000000" w:themeColor="text1"/>
          <w:sz w:val="28"/>
          <w:szCs w:val="28"/>
          <w:lang w:val="uk-UA"/>
        </w:rPr>
        <w:t>відтворені</w:t>
      </w:r>
      <w:r>
        <w:rPr>
          <w:rFonts w:ascii="Times New Roman" w:hAnsi="Times New Roman" w:cs="Times New Roman"/>
          <w:color w:val="000000" w:themeColor="text1"/>
          <w:sz w:val="28"/>
          <w:szCs w:val="28"/>
          <w:lang w:val="uk-UA"/>
        </w:rPr>
        <w:t xml:space="preserve"> різн</w:t>
      </w:r>
      <w:r w:rsidR="001826B3">
        <w:rPr>
          <w:rFonts w:ascii="Times New Roman" w:hAnsi="Times New Roman" w:cs="Times New Roman"/>
          <w:color w:val="000000" w:themeColor="text1"/>
          <w:sz w:val="28"/>
          <w:szCs w:val="28"/>
          <w:lang w:val="uk-UA"/>
        </w:rPr>
        <w:t>оманітні</w:t>
      </w:r>
      <w:r>
        <w:rPr>
          <w:rFonts w:ascii="Times New Roman" w:hAnsi="Times New Roman" w:cs="Times New Roman"/>
          <w:color w:val="000000" w:themeColor="text1"/>
          <w:sz w:val="28"/>
          <w:szCs w:val="28"/>
          <w:lang w:val="uk-UA"/>
        </w:rPr>
        <w:t xml:space="preserve"> емоційні стани людей, тварин. Д</w:t>
      </w:r>
      <w:r w:rsidR="001444A6">
        <w:rPr>
          <w:rFonts w:ascii="Times New Roman" w:hAnsi="Times New Roman" w:cs="Times New Roman"/>
          <w:color w:val="000000" w:themeColor="text1"/>
          <w:sz w:val="28"/>
          <w:szCs w:val="28"/>
          <w:lang w:val="uk-UA"/>
        </w:rPr>
        <w:t>іти</w:t>
      </w:r>
      <w:r>
        <w:rPr>
          <w:rFonts w:ascii="Times New Roman" w:hAnsi="Times New Roman" w:cs="Times New Roman"/>
          <w:color w:val="000000" w:themeColor="text1"/>
          <w:sz w:val="28"/>
          <w:szCs w:val="28"/>
          <w:lang w:val="uk-UA"/>
        </w:rPr>
        <w:t xml:space="preserve"> </w:t>
      </w:r>
      <w:r w:rsidR="001826B3">
        <w:rPr>
          <w:rFonts w:ascii="Times New Roman" w:hAnsi="Times New Roman" w:cs="Times New Roman"/>
          <w:color w:val="000000" w:themeColor="text1"/>
          <w:sz w:val="28"/>
          <w:szCs w:val="28"/>
          <w:lang w:val="uk-UA"/>
        </w:rPr>
        <w:t>розпочинають</w:t>
      </w:r>
      <w:r>
        <w:rPr>
          <w:rFonts w:ascii="Times New Roman" w:hAnsi="Times New Roman" w:cs="Times New Roman"/>
          <w:color w:val="000000" w:themeColor="text1"/>
          <w:sz w:val="28"/>
          <w:szCs w:val="28"/>
          <w:lang w:val="uk-UA"/>
        </w:rPr>
        <w:t xml:space="preserve"> більш цілісно сприймати сюжет музичного твору, розуміти музичні образи. Активніше проявляється </w:t>
      </w:r>
      <w:r w:rsidR="001826B3">
        <w:rPr>
          <w:rFonts w:ascii="Times New Roman" w:hAnsi="Times New Roman" w:cs="Times New Roman"/>
          <w:color w:val="000000" w:themeColor="text1"/>
          <w:sz w:val="28"/>
          <w:szCs w:val="28"/>
          <w:lang w:val="uk-UA"/>
        </w:rPr>
        <w:t>зацікавлення</w:t>
      </w:r>
      <w:r>
        <w:rPr>
          <w:rFonts w:ascii="Times New Roman" w:hAnsi="Times New Roman" w:cs="Times New Roman"/>
          <w:color w:val="000000" w:themeColor="text1"/>
          <w:sz w:val="28"/>
          <w:szCs w:val="28"/>
          <w:lang w:val="uk-UA"/>
        </w:rPr>
        <w:t xml:space="preserve"> до музики, різних видів музичної діяльності. Виявляється різниця в превагах, пов’язаних з музично-художньою діяльністю, у хлопчиків і </w:t>
      </w:r>
      <w:proofErr w:type="spellStart"/>
      <w:r>
        <w:rPr>
          <w:rFonts w:ascii="Times New Roman" w:hAnsi="Times New Roman" w:cs="Times New Roman"/>
          <w:color w:val="000000" w:themeColor="text1"/>
          <w:sz w:val="28"/>
          <w:szCs w:val="28"/>
          <w:lang w:val="uk-UA"/>
        </w:rPr>
        <w:t>дівчаток</w:t>
      </w:r>
      <w:proofErr w:type="spellEnd"/>
      <w:r>
        <w:rPr>
          <w:rFonts w:ascii="Times New Roman" w:hAnsi="Times New Roman" w:cs="Times New Roman"/>
          <w:color w:val="000000" w:themeColor="text1"/>
          <w:sz w:val="28"/>
          <w:szCs w:val="28"/>
          <w:lang w:val="uk-UA"/>
        </w:rPr>
        <w:t xml:space="preserve">. Діти не тільки </w:t>
      </w:r>
      <w:proofErr w:type="spellStart"/>
      <w:r>
        <w:rPr>
          <w:rFonts w:ascii="Times New Roman" w:hAnsi="Times New Roman" w:cs="Times New Roman"/>
          <w:color w:val="000000" w:themeColor="text1"/>
          <w:sz w:val="28"/>
          <w:szCs w:val="28"/>
          <w:lang w:val="uk-UA"/>
        </w:rPr>
        <w:t>емоційно</w:t>
      </w:r>
      <w:proofErr w:type="spellEnd"/>
      <w:r>
        <w:rPr>
          <w:rFonts w:ascii="Times New Roman" w:hAnsi="Times New Roman" w:cs="Times New Roman"/>
          <w:color w:val="000000" w:themeColor="text1"/>
          <w:sz w:val="28"/>
          <w:szCs w:val="28"/>
          <w:lang w:val="uk-UA"/>
        </w:rPr>
        <w:t xml:space="preserve"> відзиваються на звучання музичного твору, а й з </w:t>
      </w:r>
      <w:proofErr w:type="spellStart"/>
      <w:r>
        <w:rPr>
          <w:rFonts w:ascii="Times New Roman" w:hAnsi="Times New Roman" w:cs="Times New Roman"/>
          <w:color w:val="000000" w:themeColor="text1"/>
          <w:sz w:val="28"/>
          <w:szCs w:val="28"/>
          <w:lang w:val="uk-UA"/>
        </w:rPr>
        <w:t>інтузіазмом</w:t>
      </w:r>
      <w:proofErr w:type="spellEnd"/>
      <w:r>
        <w:rPr>
          <w:rFonts w:ascii="Times New Roman" w:hAnsi="Times New Roman" w:cs="Times New Roman"/>
          <w:color w:val="000000" w:themeColor="text1"/>
          <w:sz w:val="28"/>
          <w:szCs w:val="28"/>
          <w:lang w:val="uk-UA"/>
        </w:rPr>
        <w:t xml:space="preserve"> говорять про нього </w:t>
      </w:r>
      <w:r>
        <w:rPr>
          <w:rFonts w:ascii="Times New Roman" w:hAnsi="Times New Roman" w:cs="Times New Roman"/>
          <w:color w:val="000000" w:themeColor="text1"/>
          <w:sz w:val="28"/>
          <w:szCs w:val="28"/>
          <w:lang w:val="uk-UA"/>
        </w:rPr>
        <w:lastRenderedPageBreak/>
        <w:t xml:space="preserve">(про характер музичних образів і розповіді, засоби музичної виразності, порівнюючи їх з життєвим досвідом). Музична пам'ять дає змогу дітям запам’ятовувати, упізнавати й навіть </w:t>
      </w:r>
      <w:r w:rsidR="001826B3">
        <w:rPr>
          <w:rFonts w:ascii="Times New Roman" w:hAnsi="Times New Roman" w:cs="Times New Roman"/>
          <w:color w:val="000000" w:themeColor="text1"/>
          <w:sz w:val="28"/>
          <w:szCs w:val="28"/>
          <w:lang w:val="uk-UA"/>
        </w:rPr>
        <w:t>указувати на</w:t>
      </w:r>
      <w:r>
        <w:rPr>
          <w:rFonts w:ascii="Times New Roman" w:hAnsi="Times New Roman" w:cs="Times New Roman"/>
          <w:color w:val="000000" w:themeColor="text1"/>
          <w:sz w:val="28"/>
          <w:szCs w:val="28"/>
          <w:lang w:val="uk-UA"/>
        </w:rPr>
        <w:t xml:space="preserve"> улюблені мелодії. </w:t>
      </w:r>
      <w:r w:rsidR="0098466F">
        <w:rPr>
          <w:rFonts w:ascii="Times New Roman" w:hAnsi="Times New Roman" w:cs="Times New Roman"/>
          <w:color w:val="000000" w:themeColor="text1"/>
          <w:sz w:val="28"/>
          <w:szCs w:val="28"/>
          <w:lang w:val="uk-UA"/>
        </w:rPr>
        <w:t>Підвищенню</w:t>
      </w:r>
      <w:r>
        <w:rPr>
          <w:rFonts w:ascii="Times New Roman" w:hAnsi="Times New Roman" w:cs="Times New Roman"/>
          <w:color w:val="000000" w:themeColor="text1"/>
          <w:sz w:val="28"/>
          <w:szCs w:val="28"/>
          <w:lang w:val="uk-UA"/>
        </w:rPr>
        <w:t xml:space="preserve"> виконавської діяльності сприяє </w:t>
      </w:r>
      <w:r w:rsidR="0098466F">
        <w:rPr>
          <w:rFonts w:ascii="Times New Roman" w:hAnsi="Times New Roman" w:cs="Times New Roman"/>
          <w:color w:val="000000" w:themeColor="text1"/>
          <w:sz w:val="28"/>
          <w:szCs w:val="28"/>
          <w:lang w:val="uk-UA"/>
        </w:rPr>
        <w:t>переважання</w:t>
      </w:r>
      <w:r>
        <w:rPr>
          <w:rFonts w:ascii="Times New Roman" w:hAnsi="Times New Roman" w:cs="Times New Roman"/>
          <w:color w:val="000000" w:themeColor="text1"/>
          <w:sz w:val="28"/>
          <w:szCs w:val="28"/>
          <w:lang w:val="uk-UA"/>
        </w:rPr>
        <w:t xml:space="preserve"> у даному віці продуктивної мотивації (заспівати пісню, станцювати танець, зіграти на дитячому музичному інструменті, відтворити простий ритмічний малюнок).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11, с.130</w:t>
      </w:r>
      <w:r>
        <w:rPr>
          <w:rFonts w:ascii="Times New Roman" w:hAnsi="Times New Roman" w:cs="Times New Roman"/>
          <w:color w:val="000000" w:themeColor="text1"/>
          <w:sz w:val="28"/>
          <w:szCs w:val="28"/>
        </w:rPr>
        <w:t>]</w:t>
      </w:r>
    </w:p>
    <w:p w:rsidR="00BB2356" w:rsidRDefault="00BB2356" w:rsidP="00BB2356">
      <w:pPr>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Система ціннісних орієнтацій є значною характеристикою особистості та показником її сформованості. Рівень розвитку ціннісних орієнтацій, особливості її становлення дають змогу посвідчувати про рівень розвитку особистості.</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11, с.130</w:t>
      </w:r>
      <w:r>
        <w:rPr>
          <w:rFonts w:ascii="Times New Roman" w:hAnsi="Times New Roman" w:cs="Times New Roman"/>
          <w:color w:val="000000" w:themeColor="text1"/>
          <w:sz w:val="28"/>
          <w:szCs w:val="28"/>
        </w:rPr>
        <w:t>]</w:t>
      </w:r>
    </w:p>
    <w:p w:rsidR="00BB2356" w:rsidRDefault="00BB2356" w:rsidP="00BB2356">
      <w:pPr>
        <w:spacing w:after="0" w:line="360" w:lineRule="auto"/>
        <w:ind w:firstLine="708"/>
        <w:rPr>
          <w:rFonts w:ascii="Times New Roman" w:hAnsi="Times New Roman" w:cs="Times New Roman"/>
          <w:color w:val="000000" w:themeColor="text1"/>
          <w:sz w:val="28"/>
          <w:szCs w:val="28"/>
          <w:lang w:val="uk-UA"/>
        </w:rPr>
      </w:pPr>
    </w:p>
    <w:p w:rsidR="00C43DD6" w:rsidRDefault="00C43DD6" w:rsidP="00A610E9">
      <w:pPr>
        <w:spacing w:after="0" w:line="360" w:lineRule="auto"/>
        <w:ind w:firstLine="708"/>
        <w:rPr>
          <w:rFonts w:ascii="Times New Roman" w:hAnsi="Times New Roman" w:cs="Times New Roman"/>
          <w:color w:val="000000" w:themeColor="text1"/>
          <w:sz w:val="28"/>
          <w:szCs w:val="28"/>
          <w:lang w:val="uk-UA"/>
        </w:rPr>
      </w:pPr>
    </w:p>
    <w:p w:rsidR="00BB4C9F" w:rsidRDefault="00BB4C9F" w:rsidP="00A610E9">
      <w:pPr>
        <w:spacing w:after="0" w:line="360" w:lineRule="auto"/>
        <w:ind w:firstLine="708"/>
        <w:rPr>
          <w:rFonts w:ascii="Times New Roman" w:hAnsi="Times New Roman" w:cs="Times New Roman"/>
          <w:color w:val="000000" w:themeColor="text1"/>
          <w:sz w:val="28"/>
          <w:szCs w:val="28"/>
          <w:lang w:val="uk-UA"/>
        </w:rPr>
      </w:pPr>
    </w:p>
    <w:p w:rsidR="00BB4C9F" w:rsidRDefault="00BB4C9F" w:rsidP="00A610E9">
      <w:pPr>
        <w:spacing w:after="0" w:line="360" w:lineRule="auto"/>
        <w:ind w:firstLine="708"/>
        <w:rPr>
          <w:rFonts w:ascii="Times New Roman" w:hAnsi="Times New Roman" w:cs="Times New Roman"/>
          <w:color w:val="000000" w:themeColor="text1"/>
          <w:sz w:val="28"/>
          <w:szCs w:val="28"/>
          <w:lang w:val="uk-UA"/>
        </w:rPr>
      </w:pPr>
    </w:p>
    <w:p w:rsidR="00BB4C9F" w:rsidRDefault="00BB4C9F" w:rsidP="00A610E9">
      <w:pPr>
        <w:spacing w:after="0" w:line="360" w:lineRule="auto"/>
        <w:ind w:firstLine="708"/>
        <w:rPr>
          <w:rFonts w:ascii="Times New Roman" w:hAnsi="Times New Roman" w:cs="Times New Roman"/>
          <w:color w:val="000000" w:themeColor="text1"/>
          <w:sz w:val="28"/>
          <w:szCs w:val="28"/>
          <w:lang w:val="uk-UA"/>
        </w:rPr>
      </w:pPr>
    </w:p>
    <w:p w:rsidR="00BB4C9F" w:rsidRDefault="00BB4C9F" w:rsidP="00A610E9">
      <w:pPr>
        <w:spacing w:after="0" w:line="360" w:lineRule="auto"/>
        <w:ind w:firstLine="708"/>
        <w:rPr>
          <w:rFonts w:ascii="Times New Roman" w:hAnsi="Times New Roman" w:cs="Times New Roman"/>
          <w:color w:val="000000" w:themeColor="text1"/>
          <w:sz w:val="28"/>
          <w:szCs w:val="28"/>
          <w:lang w:val="uk-UA"/>
        </w:rPr>
      </w:pPr>
    </w:p>
    <w:p w:rsidR="00BB4C9F" w:rsidRDefault="00BB4C9F" w:rsidP="00A610E9">
      <w:pPr>
        <w:spacing w:after="0" w:line="360" w:lineRule="auto"/>
        <w:ind w:firstLine="708"/>
        <w:rPr>
          <w:rFonts w:ascii="Times New Roman" w:hAnsi="Times New Roman" w:cs="Times New Roman"/>
          <w:color w:val="000000" w:themeColor="text1"/>
          <w:sz w:val="28"/>
          <w:szCs w:val="28"/>
          <w:lang w:val="uk-UA"/>
        </w:rPr>
      </w:pPr>
    </w:p>
    <w:p w:rsidR="00BB4C9F" w:rsidRDefault="00BB4C9F" w:rsidP="00A610E9">
      <w:pPr>
        <w:spacing w:after="0" w:line="360" w:lineRule="auto"/>
        <w:ind w:firstLine="708"/>
        <w:rPr>
          <w:rFonts w:ascii="Times New Roman" w:hAnsi="Times New Roman" w:cs="Times New Roman"/>
          <w:color w:val="000000" w:themeColor="text1"/>
          <w:sz w:val="28"/>
          <w:szCs w:val="28"/>
          <w:lang w:val="uk-UA"/>
        </w:rPr>
      </w:pPr>
    </w:p>
    <w:p w:rsidR="00BB4C9F" w:rsidRDefault="00BB4C9F" w:rsidP="00A610E9">
      <w:pPr>
        <w:spacing w:after="0" w:line="360" w:lineRule="auto"/>
        <w:ind w:firstLine="708"/>
        <w:rPr>
          <w:rFonts w:ascii="Times New Roman" w:hAnsi="Times New Roman" w:cs="Times New Roman"/>
          <w:color w:val="000000" w:themeColor="text1"/>
          <w:sz w:val="28"/>
          <w:szCs w:val="28"/>
          <w:lang w:val="uk-UA"/>
        </w:rPr>
      </w:pPr>
    </w:p>
    <w:p w:rsidR="00BB4C9F" w:rsidRDefault="00BB4C9F" w:rsidP="00A610E9">
      <w:pPr>
        <w:spacing w:after="0" w:line="360" w:lineRule="auto"/>
        <w:ind w:firstLine="708"/>
        <w:rPr>
          <w:rFonts w:ascii="Times New Roman" w:hAnsi="Times New Roman" w:cs="Times New Roman"/>
          <w:color w:val="000000" w:themeColor="text1"/>
          <w:sz w:val="28"/>
          <w:szCs w:val="28"/>
          <w:lang w:val="uk-UA"/>
        </w:rPr>
      </w:pPr>
    </w:p>
    <w:p w:rsidR="00BB4C9F" w:rsidRDefault="00BB4C9F" w:rsidP="00A610E9">
      <w:pPr>
        <w:spacing w:after="0" w:line="360" w:lineRule="auto"/>
        <w:ind w:firstLine="708"/>
        <w:rPr>
          <w:rFonts w:ascii="Times New Roman" w:hAnsi="Times New Roman" w:cs="Times New Roman"/>
          <w:color w:val="000000" w:themeColor="text1"/>
          <w:sz w:val="28"/>
          <w:szCs w:val="28"/>
          <w:lang w:val="uk-UA"/>
        </w:rPr>
      </w:pPr>
    </w:p>
    <w:p w:rsidR="00C43DD6" w:rsidRDefault="00C43DD6" w:rsidP="00A610E9">
      <w:pPr>
        <w:spacing w:after="0" w:line="360" w:lineRule="auto"/>
        <w:ind w:firstLine="708"/>
        <w:rPr>
          <w:rFonts w:ascii="Times New Roman" w:hAnsi="Times New Roman" w:cs="Times New Roman"/>
          <w:color w:val="000000" w:themeColor="text1"/>
          <w:sz w:val="28"/>
          <w:szCs w:val="28"/>
          <w:lang w:val="uk-UA"/>
        </w:rPr>
      </w:pPr>
    </w:p>
    <w:p w:rsidR="00C43DD6" w:rsidRDefault="00C43DD6" w:rsidP="00A610E9">
      <w:pPr>
        <w:spacing w:after="0" w:line="360" w:lineRule="auto"/>
        <w:ind w:firstLine="708"/>
        <w:rPr>
          <w:rFonts w:ascii="Times New Roman" w:hAnsi="Times New Roman" w:cs="Times New Roman"/>
          <w:color w:val="000000" w:themeColor="text1"/>
          <w:sz w:val="28"/>
          <w:szCs w:val="28"/>
          <w:lang w:val="uk-UA"/>
        </w:rPr>
      </w:pPr>
    </w:p>
    <w:p w:rsidR="00C43DD6" w:rsidRDefault="00C43DD6" w:rsidP="00A610E9">
      <w:pPr>
        <w:spacing w:after="0" w:line="360" w:lineRule="auto"/>
        <w:ind w:firstLine="708"/>
        <w:rPr>
          <w:rFonts w:ascii="Times New Roman" w:hAnsi="Times New Roman" w:cs="Times New Roman"/>
          <w:color w:val="000000" w:themeColor="text1"/>
          <w:sz w:val="28"/>
          <w:szCs w:val="28"/>
          <w:lang w:val="uk-UA"/>
        </w:rPr>
      </w:pPr>
    </w:p>
    <w:p w:rsidR="00C43DD6" w:rsidRDefault="00C43DD6" w:rsidP="00A610E9">
      <w:pPr>
        <w:spacing w:after="0" w:line="360" w:lineRule="auto"/>
        <w:ind w:firstLine="708"/>
        <w:rPr>
          <w:rFonts w:ascii="Times New Roman" w:hAnsi="Times New Roman" w:cs="Times New Roman"/>
          <w:color w:val="000000" w:themeColor="text1"/>
          <w:sz w:val="28"/>
          <w:szCs w:val="28"/>
          <w:lang w:val="uk-UA"/>
        </w:rPr>
      </w:pPr>
    </w:p>
    <w:p w:rsidR="00C43DD6" w:rsidRDefault="00C43DD6" w:rsidP="00A610E9">
      <w:pPr>
        <w:spacing w:after="0" w:line="360" w:lineRule="auto"/>
        <w:ind w:firstLine="708"/>
        <w:rPr>
          <w:rFonts w:ascii="Times New Roman" w:hAnsi="Times New Roman" w:cs="Times New Roman"/>
          <w:color w:val="000000" w:themeColor="text1"/>
          <w:sz w:val="28"/>
          <w:szCs w:val="28"/>
          <w:lang w:val="uk-UA"/>
        </w:rPr>
      </w:pPr>
    </w:p>
    <w:p w:rsidR="00C43DD6" w:rsidRDefault="00C43DD6" w:rsidP="00A610E9">
      <w:pPr>
        <w:spacing w:after="0" w:line="360" w:lineRule="auto"/>
        <w:ind w:firstLine="708"/>
        <w:rPr>
          <w:rFonts w:ascii="Times New Roman" w:hAnsi="Times New Roman" w:cs="Times New Roman"/>
          <w:color w:val="000000" w:themeColor="text1"/>
          <w:sz w:val="28"/>
          <w:szCs w:val="28"/>
          <w:lang w:val="uk-UA"/>
        </w:rPr>
      </w:pPr>
    </w:p>
    <w:p w:rsidR="00C43DD6" w:rsidRDefault="00C43DD6" w:rsidP="00A610E9">
      <w:pPr>
        <w:spacing w:after="0" w:line="360" w:lineRule="auto"/>
        <w:ind w:firstLine="708"/>
        <w:rPr>
          <w:rFonts w:ascii="Times New Roman" w:hAnsi="Times New Roman" w:cs="Times New Roman"/>
          <w:color w:val="000000" w:themeColor="text1"/>
          <w:sz w:val="28"/>
          <w:szCs w:val="28"/>
          <w:lang w:val="uk-UA"/>
        </w:rPr>
      </w:pPr>
    </w:p>
    <w:p w:rsidR="00C43DD6" w:rsidRDefault="00C43DD6" w:rsidP="00A610E9">
      <w:pPr>
        <w:spacing w:after="0" w:line="360" w:lineRule="auto"/>
        <w:ind w:firstLine="708"/>
        <w:rPr>
          <w:rFonts w:ascii="Times New Roman" w:hAnsi="Times New Roman" w:cs="Times New Roman"/>
          <w:color w:val="000000" w:themeColor="text1"/>
          <w:sz w:val="28"/>
          <w:szCs w:val="28"/>
          <w:lang w:val="uk-UA"/>
        </w:rPr>
      </w:pPr>
    </w:p>
    <w:p w:rsidR="00C45825" w:rsidRDefault="00C45825" w:rsidP="00485852">
      <w:pPr>
        <w:spacing w:after="0" w:line="360" w:lineRule="auto"/>
        <w:rPr>
          <w:rFonts w:ascii="Times New Roman" w:hAnsi="Times New Roman" w:cs="Times New Roman"/>
          <w:color w:val="000000" w:themeColor="text1"/>
          <w:sz w:val="28"/>
          <w:szCs w:val="28"/>
          <w:lang w:val="uk-UA"/>
        </w:rPr>
      </w:pPr>
    </w:p>
    <w:p w:rsidR="00485852" w:rsidRPr="00A610E9" w:rsidRDefault="00485852" w:rsidP="00485852">
      <w:pPr>
        <w:spacing w:after="0" w:line="360" w:lineRule="auto"/>
        <w:rPr>
          <w:rFonts w:ascii="Times New Roman" w:hAnsi="Times New Roman" w:cs="Times New Roman"/>
          <w:color w:val="000000" w:themeColor="text1"/>
          <w:sz w:val="28"/>
          <w:szCs w:val="28"/>
          <w:lang w:val="uk-UA"/>
        </w:rPr>
      </w:pPr>
    </w:p>
    <w:p w:rsidR="009D260C" w:rsidRDefault="00697B5A" w:rsidP="00083033">
      <w:pPr>
        <w:pStyle w:val="a5"/>
        <w:numPr>
          <w:ilvl w:val="1"/>
          <w:numId w:val="4"/>
        </w:numPr>
        <w:spacing w:after="0" w:line="360" w:lineRule="auto"/>
        <w:ind w:left="0"/>
        <w:jc w:val="center"/>
        <w:rPr>
          <w:rFonts w:ascii="Times New Roman" w:hAnsi="Times New Roman" w:cs="Times New Roman"/>
          <w:b/>
          <w:color w:val="000000" w:themeColor="text1"/>
          <w:sz w:val="28"/>
          <w:szCs w:val="28"/>
          <w:lang w:val="uk-UA"/>
        </w:rPr>
      </w:pPr>
      <w:r w:rsidRPr="00B81B97">
        <w:rPr>
          <w:rFonts w:ascii="Times New Roman" w:hAnsi="Times New Roman" w:cs="Times New Roman"/>
          <w:b/>
          <w:color w:val="000000" w:themeColor="text1"/>
          <w:sz w:val="28"/>
          <w:szCs w:val="28"/>
          <w:lang w:val="uk-UA"/>
        </w:rPr>
        <w:t>ДИДАКТИКО-МЕТОДИЧНИЙ БЛОК</w:t>
      </w:r>
    </w:p>
    <w:p w:rsidR="00C45825" w:rsidRPr="00B81B97" w:rsidRDefault="00C45825" w:rsidP="00C45825">
      <w:pPr>
        <w:pStyle w:val="a5"/>
        <w:spacing w:after="0" w:line="360" w:lineRule="auto"/>
        <w:ind w:left="0"/>
        <w:rPr>
          <w:rFonts w:ascii="Times New Roman" w:hAnsi="Times New Roman" w:cs="Times New Roman"/>
          <w:b/>
          <w:color w:val="000000" w:themeColor="text1"/>
          <w:sz w:val="28"/>
          <w:szCs w:val="28"/>
          <w:lang w:val="uk-UA"/>
        </w:rPr>
      </w:pPr>
    </w:p>
    <w:p w:rsidR="00697B5A" w:rsidRPr="00B81B97" w:rsidRDefault="00697B5A"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З метою виявлення рівня розвитку глядацької культури у дітей п’ятого року життя було проведено </w:t>
      </w:r>
      <w:proofErr w:type="spellStart"/>
      <w:r w:rsidR="00A610E9">
        <w:rPr>
          <w:rFonts w:ascii="Times New Roman" w:hAnsi="Times New Roman" w:cs="Times New Roman"/>
          <w:b/>
          <w:color w:val="000000" w:themeColor="text1"/>
          <w:sz w:val="28"/>
          <w:szCs w:val="28"/>
          <w:lang w:val="uk-UA"/>
        </w:rPr>
        <w:t>констатувальний</w:t>
      </w:r>
      <w:proofErr w:type="spellEnd"/>
      <w:r w:rsidR="00A610E9">
        <w:rPr>
          <w:rFonts w:ascii="Times New Roman" w:hAnsi="Times New Roman" w:cs="Times New Roman"/>
          <w:b/>
          <w:color w:val="000000" w:themeColor="text1"/>
          <w:sz w:val="28"/>
          <w:szCs w:val="28"/>
          <w:lang w:val="uk-UA"/>
        </w:rPr>
        <w:t xml:space="preserve"> етап</w:t>
      </w:r>
      <w:r w:rsidRPr="00B81B97">
        <w:rPr>
          <w:rFonts w:ascii="Times New Roman" w:hAnsi="Times New Roman" w:cs="Times New Roman"/>
          <w:b/>
          <w:color w:val="000000" w:themeColor="text1"/>
          <w:sz w:val="28"/>
          <w:szCs w:val="28"/>
          <w:lang w:val="uk-UA"/>
        </w:rPr>
        <w:t xml:space="preserve"> експеримент</w:t>
      </w:r>
      <w:r w:rsidR="00A610E9">
        <w:rPr>
          <w:rFonts w:ascii="Times New Roman" w:hAnsi="Times New Roman" w:cs="Times New Roman"/>
          <w:b/>
          <w:color w:val="000000" w:themeColor="text1"/>
          <w:sz w:val="28"/>
          <w:szCs w:val="28"/>
          <w:lang w:val="uk-UA"/>
        </w:rPr>
        <w:t>у</w:t>
      </w:r>
      <w:r w:rsidRPr="00B81B97">
        <w:rPr>
          <w:rFonts w:ascii="Times New Roman" w:hAnsi="Times New Roman" w:cs="Times New Roman"/>
          <w:b/>
          <w:color w:val="000000" w:themeColor="text1"/>
          <w:sz w:val="28"/>
          <w:szCs w:val="28"/>
          <w:lang w:val="uk-UA"/>
        </w:rPr>
        <w:t>.</w:t>
      </w:r>
    </w:p>
    <w:p w:rsidR="009D260C" w:rsidRPr="00B81B97" w:rsidRDefault="009D260C"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Експериментальна частина дослідження була здійснена на базі ЗДО №273. </w:t>
      </w:r>
      <w:r w:rsidRPr="00B81B97">
        <w:rPr>
          <w:rFonts w:ascii="Times New Roman" w:hAnsi="Times New Roman" w:cs="Times New Roman"/>
          <w:color w:val="000000" w:themeColor="text1"/>
          <w:sz w:val="28"/>
          <w:szCs w:val="28"/>
        </w:rPr>
        <w:t xml:space="preserve">У </w:t>
      </w:r>
      <w:proofErr w:type="spellStart"/>
      <w:proofErr w:type="gramStart"/>
      <w:r w:rsidRPr="00B81B97">
        <w:rPr>
          <w:rFonts w:ascii="Times New Roman" w:hAnsi="Times New Roman" w:cs="Times New Roman"/>
          <w:color w:val="000000" w:themeColor="text1"/>
          <w:sz w:val="28"/>
          <w:szCs w:val="28"/>
        </w:rPr>
        <w:t>досл</w:t>
      </w:r>
      <w:proofErr w:type="gramEnd"/>
      <w:r w:rsidRPr="00B81B97">
        <w:rPr>
          <w:rFonts w:ascii="Times New Roman" w:hAnsi="Times New Roman" w:cs="Times New Roman"/>
          <w:color w:val="000000" w:themeColor="text1"/>
          <w:sz w:val="28"/>
          <w:szCs w:val="28"/>
        </w:rPr>
        <w:t>ідженні</w:t>
      </w:r>
      <w:proofErr w:type="spellEnd"/>
      <w:r w:rsidRPr="00B81B97">
        <w:rPr>
          <w:rFonts w:ascii="Times New Roman" w:hAnsi="Times New Roman" w:cs="Times New Roman"/>
          <w:color w:val="000000" w:themeColor="text1"/>
          <w:sz w:val="28"/>
          <w:szCs w:val="28"/>
        </w:rPr>
        <w:t xml:space="preserve"> взяло участь </w:t>
      </w:r>
      <w:r w:rsidR="00A461CE" w:rsidRPr="00B81B97">
        <w:rPr>
          <w:rFonts w:ascii="Times New Roman" w:hAnsi="Times New Roman" w:cs="Times New Roman"/>
          <w:color w:val="000000" w:themeColor="text1"/>
          <w:sz w:val="28"/>
          <w:szCs w:val="28"/>
          <w:lang w:val="uk-UA"/>
        </w:rPr>
        <w:t>23</w:t>
      </w:r>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дітей</w:t>
      </w:r>
      <w:proofErr w:type="spellEnd"/>
      <w:r w:rsidRPr="00B81B97">
        <w:rPr>
          <w:rFonts w:ascii="Times New Roman" w:hAnsi="Times New Roman" w:cs="Times New Roman"/>
          <w:color w:val="000000" w:themeColor="text1"/>
          <w:sz w:val="28"/>
          <w:szCs w:val="28"/>
        </w:rPr>
        <w:t xml:space="preserve"> </w:t>
      </w:r>
      <w:proofErr w:type="spellStart"/>
      <w:r w:rsidR="00A610E9" w:rsidRPr="00B81B97">
        <w:rPr>
          <w:rFonts w:ascii="Times New Roman" w:hAnsi="Times New Roman" w:cs="Times New Roman"/>
          <w:color w:val="000000" w:themeColor="text1"/>
          <w:sz w:val="28"/>
          <w:szCs w:val="28"/>
        </w:rPr>
        <w:t>дітей</w:t>
      </w:r>
      <w:proofErr w:type="spellEnd"/>
      <w:r w:rsidR="00A610E9" w:rsidRPr="00B81B97">
        <w:rPr>
          <w:rFonts w:ascii="Times New Roman" w:hAnsi="Times New Roman" w:cs="Times New Roman"/>
          <w:color w:val="000000" w:themeColor="text1"/>
          <w:sz w:val="28"/>
          <w:szCs w:val="28"/>
        </w:rPr>
        <w:t xml:space="preserve"> </w:t>
      </w:r>
      <w:r w:rsidR="00A610E9">
        <w:rPr>
          <w:rFonts w:ascii="Times New Roman" w:hAnsi="Times New Roman" w:cs="Times New Roman"/>
          <w:color w:val="000000" w:themeColor="text1"/>
          <w:sz w:val="28"/>
          <w:szCs w:val="28"/>
          <w:lang w:val="uk-UA"/>
        </w:rPr>
        <w:t>п</w:t>
      </w:r>
      <w:r w:rsidR="00A610E9" w:rsidRPr="00A610E9">
        <w:rPr>
          <w:rFonts w:ascii="Times New Roman" w:hAnsi="Times New Roman" w:cs="Times New Roman"/>
          <w:color w:val="000000" w:themeColor="text1"/>
          <w:sz w:val="28"/>
          <w:szCs w:val="28"/>
        </w:rPr>
        <w:t>’</w:t>
      </w:r>
      <w:proofErr w:type="spellStart"/>
      <w:r w:rsidR="00A610E9">
        <w:rPr>
          <w:rFonts w:ascii="Times New Roman" w:hAnsi="Times New Roman" w:cs="Times New Roman"/>
          <w:color w:val="000000" w:themeColor="text1"/>
          <w:sz w:val="28"/>
          <w:szCs w:val="28"/>
          <w:lang w:val="uk-UA"/>
        </w:rPr>
        <w:t>ятого</w:t>
      </w:r>
      <w:proofErr w:type="spellEnd"/>
      <w:r w:rsidR="00A610E9" w:rsidRPr="00B81B97">
        <w:rPr>
          <w:rFonts w:ascii="Times New Roman" w:hAnsi="Times New Roman" w:cs="Times New Roman"/>
          <w:color w:val="000000" w:themeColor="text1"/>
          <w:sz w:val="28"/>
          <w:szCs w:val="28"/>
        </w:rPr>
        <w:t xml:space="preserve"> </w:t>
      </w:r>
      <w:r w:rsidRPr="00B81B97">
        <w:rPr>
          <w:rFonts w:ascii="Times New Roman" w:hAnsi="Times New Roman" w:cs="Times New Roman"/>
          <w:color w:val="000000" w:themeColor="text1"/>
          <w:sz w:val="28"/>
          <w:szCs w:val="28"/>
        </w:rPr>
        <w:t xml:space="preserve">року </w:t>
      </w:r>
      <w:proofErr w:type="spellStart"/>
      <w:r w:rsidRPr="00B81B97">
        <w:rPr>
          <w:rFonts w:ascii="Times New Roman" w:hAnsi="Times New Roman" w:cs="Times New Roman"/>
          <w:color w:val="000000" w:themeColor="text1"/>
          <w:sz w:val="28"/>
          <w:szCs w:val="28"/>
        </w:rPr>
        <w:t>життя</w:t>
      </w:r>
      <w:proofErr w:type="spellEnd"/>
      <w:r w:rsidRPr="00B81B97">
        <w:rPr>
          <w:rFonts w:ascii="Times New Roman" w:hAnsi="Times New Roman" w:cs="Times New Roman"/>
          <w:color w:val="000000" w:themeColor="text1"/>
          <w:sz w:val="28"/>
          <w:szCs w:val="28"/>
        </w:rPr>
        <w:t xml:space="preserve">, по </w:t>
      </w:r>
      <w:r w:rsidRPr="00B81B97">
        <w:rPr>
          <w:rFonts w:ascii="Times New Roman" w:hAnsi="Times New Roman" w:cs="Times New Roman"/>
          <w:color w:val="000000" w:themeColor="text1"/>
          <w:sz w:val="28"/>
          <w:szCs w:val="28"/>
          <w:lang w:val="uk-UA"/>
        </w:rPr>
        <w:t>12</w:t>
      </w:r>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дітей</w:t>
      </w:r>
      <w:proofErr w:type="spellEnd"/>
      <w:r w:rsidRPr="00B81B97">
        <w:rPr>
          <w:rFonts w:ascii="Times New Roman" w:hAnsi="Times New Roman" w:cs="Times New Roman"/>
          <w:color w:val="000000" w:themeColor="text1"/>
          <w:sz w:val="28"/>
          <w:szCs w:val="28"/>
        </w:rPr>
        <w:t xml:space="preserve"> у </w:t>
      </w:r>
      <w:proofErr w:type="spellStart"/>
      <w:r w:rsidRPr="00B81B97">
        <w:rPr>
          <w:rFonts w:ascii="Times New Roman" w:hAnsi="Times New Roman" w:cs="Times New Roman"/>
          <w:color w:val="000000" w:themeColor="text1"/>
          <w:sz w:val="28"/>
          <w:szCs w:val="28"/>
        </w:rPr>
        <w:t>експериментальній</w:t>
      </w:r>
      <w:proofErr w:type="spellEnd"/>
      <w:r w:rsidRPr="00B81B97">
        <w:rPr>
          <w:rFonts w:ascii="Times New Roman" w:hAnsi="Times New Roman" w:cs="Times New Roman"/>
          <w:color w:val="000000" w:themeColor="text1"/>
          <w:sz w:val="28"/>
          <w:szCs w:val="28"/>
        </w:rPr>
        <w:t xml:space="preserve"> (ЕГ) та </w:t>
      </w:r>
      <w:r w:rsidR="00A461CE" w:rsidRPr="00B81B97">
        <w:rPr>
          <w:rFonts w:ascii="Times New Roman" w:hAnsi="Times New Roman" w:cs="Times New Roman"/>
          <w:color w:val="000000" w:themeColor="text1"/>
          <w:sz w:val="28"/>
          <w:szCs w:val="28"/>
        </w:rPr>
        <w:t xml:space="preserve">11 </w:t>
      </w:r>
      <w:proofErr w:type="spellStart"/>
      <w:r w:rsidRPr="00B81B97">
        <w:rPr>
          <w:rFonts w:ascii="Times New Roman" w:hAnsi="Times New Roman" w:cs="Times New Roman"/>
          <w:color w:val="000000" w:themeColor="text1"/>
          <w:sz w:val="28"/>
          <w:szCs w:val="28"/>
        </w:rPr>
        <w:t>контрольній</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групі</w:t>
      </w:r>
      <w:proofErr w:type="spellEnd"/>
      <w:r w:rsidRPr="00B81B97">
        <w:rPr>
          <w:rFonts w:ascii="Times New Roman" w:hAnsi="Times New Roman" w:cs="Times New Roman"/>
          <w:color w:val="000000" w:themeColor="text1"/>
          <w:sz w:val="28"/>
          <w:szCs w:val="28"/>
        </w:rPr>
        <w:t xml:space="preserve"> (КГ). Метою </w:t>
      </w:r>
      <w:proofErr w:type="spellStart"/>
      <w:r w:rsidRPr="00B81B97">
        <w:rPr>
          <w:rFonts w:ascii="Times New Roman" w:hAnsi="Times New Roman" w:cs="Times New Roman"/>
          <w:color w:val="000000" w:themeColor="text1"/>
          <w:sz w:val="28"/>
          <w:szCs w:val="28"/>
        </w:rPr>
        <w:t>констатувального</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етапу</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експерименту</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було</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з'ясування</w:t>
      </w:r>
      <w:proofErr w:type="spellEnd"/>
      <w:r w:rsidRPr="00B81B97">
        <w:rPr>
          <w:rFonts w:ascii="Times New Roman" w:hAnsi="Times New Roman" w:cs="Times New Roman"/>
          <w:color w:val="000000" w:themeColor="text1"/>
          <w:sz w:val="28"/>
          <w:szCs w:val="28"/>
        </w:rPr>
        <w:t xml:space="preserve"> </w:t>
      </w:r>
      <w:proofErr w:type="spellStart"/>
      <w:proofErr w:type="gramStart"/>
      <w:r w:rsidRPr="00B81B97">
        <w:rPr>
          <w:rFonts w:ascii="Times New Roman" w:hAnsi="Times New Roman" w:cs="Times New Roman"/>
          <w:color w:val="000000" w:themeColor="text1"/>
          <w:sz w:val="28"/>
          <w:szCs w:val="28"/>
        </w:rPr>
        <w:t>р</w:t>
      </w:r>
      <w:proofErr w:type="gramEnd"/>
      <w:r w:rsidRPr="00B81B97">
        <w:rPr>
          <w:rFonts w:ascii="Times New Roman" w:hAnsi="Times New Roman" w:cs="Times New Roman"/>
          <w:color w:val="000000" w:themeColor="text1"/>
          <w:sz w:val="28"/>
          <w:szCs w:val="28"/>
        </w:rPr>
        <w:t>івня</w:t>
      </w:r>
      <w:proofErr w:type="spellEnd"/>
      <w:r w:rsidRPr="00B81B97">
        <w:rPr>
          <w:rFonts w:ascii="Times New Roman" w:hAnsi="Times New Roman" w:cs="Times New Roman"/>
          <w:color w:val="000000" w:themeColor="text1"/>
          <w:sz w:val="28"/>
          <w:szCs w:val="28"/>
        </w:rPr>
        <w:t xml:space="preserve"> </w:t>
      </w:r>
      <w:r w:rsidRPr="00B81B97">
        <w:rPr>
          <w:rFonts w:ascii="Times New Roman" w:hAnsi="Times New Roman" w:cs="Times New Roman"/>
          <w:color w:val="000000" w:themeColor="text1"/>
          <w:sz w:val="28"/>
          <w:szCs w:val="28"/>
          <w:lang w:val="uk-UA"/>
        </w:rPr>
        <w:t>глядацької культури</w:t>
      </w:r>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дітей</w:t>
      </w:r>
      <w:proofErr w:type="spellEnd"/>
      <w:r w:rsidRPr="00B81B97">
        <w:rPr>
          <w:rFonts w:ascii="Times New Roman" w:hAnsi="Times New Roman" w:cs="Times New Roman"/>
          <w:color w:val="000000" w:themeColor="text1"/>
          <w:sz w:val="28"/>
          <w:szCs w:val="28"/>
        </w:rPr>
        <w:t xml:space="preserve"> та </w:t>
      </w:r>
      <w:proofErr w:type="spellStart"/>
      <w:r w:rsidRPr="00B81B97">
        <w:rPr>
          <w:rFonts w:ascii="Times New Roman" w:hAnsi="Times New Roman" w:cs="Times New Roman"/>
          <w:color w:val="000000" w:themeColor="text1"/>
          <w:sz w:val="28"/>
          <w:szCs w:val="28"/>
        </w:rPr>
        <w:t>вивчення</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впливу</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засобів</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театралізованої</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діяльності</w:t>
      </w:r>
      <w:proofErr w:type="spellEnd"/>
      <w:r w:rsidRPr="00B81B97">
        <w:rPr>
          <w:rFonts w:ascii="Times New Roman" w:hAnsi="Times New Roman" w:cs="Times New Roman"/>
          <w:color w:val="000000" w:themeColor="text1"/>
          <w:sz w:val="28"/>
          <w:szCs w:val="28"/>
        </w:rPr>
        <w:t xml:space="preserve"> на </w:t>
      </w:r>
      <w:proofErr w:type="spellStart"/>
      <w:r w:rsidRPr="00B81B97">
        <w:rPr>
          <w:rFonts w:ascii="Times New Roman" w:hAnsi="Times New Roman" w:cs="Times New Roman"/>
          <w:color w:val="000000" w:themeColor="text1"/>
          <w:sz w:val="28"/>
          <w:szCs w:val="28"/>
        </w:rPr>
        <w:t>рівень</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розвитку</w:t>
      </w:r>
      <w:proofErr w:type="spellEnd"/>
      <w:r w:rsidRPr="00B81B97">
        <w:rPr>
          <w:rFonts w:ascii="Times New Roman" w:hAnsi="Times New Roman" w:cs="Times New Roman"/>
          <w:color w:val="000000" w:themeColor="text1"/>
          <w:sz w:val="28"/>
          <w:szCs w:val="28"/>
        </w:rPr>
        <w:t xml:space="preserve"> </w:t>
      </w:r>
      <w:r w:rsidRPr="00B81B97">
        <w:rPr>
          <w:rFonts w:ascii="Times New Roman" w:hAnsi="Times New Roman" w:cs="Times New Roman"/>
          <w:color w:val="000000" w:themeColor="text1"/>
          <w:sz w:val="28"/>
          <w:szCs w:val="28"/>
          <w:lang w:val="uk-UA"/>
        </w:rPr>
        <w:t>глядацької культури</w:t>
      </w:r>
      <w:r w:rsidR="00A610E9">
        <w:rPr>
          <w:rFonts w:ascii="Times New Roman" w:hAnsi="Times New Roman" w:cs="Times New Roman"/>
          <w:color w:val="000000" w:themeColor="text1"/>
          <w:sz w:val="28"/>
          <w:szCs w:val="28"/>
        </w:rPr>
        <w:t xml:space="preserve"> в </w:t>
      </w:r>
      <w:proofErr w:type="spellStart"/>
      <w:r w:rsidR="00A610E9">
        <w:rPr>
          <w:rFonts w:ascii="Times New Roman" w:hAnsi="Times New Roman" w:cs="Times New Roman"/>
          <w:color w:val="000000" w:themeColor="text1"/>
          <w:sz w:val="28"/>
          <w:szCs w:val="28"/>
        </w:rPr>
        <w:t>дітей</w:t>
      </w:r>
      <w:proofErr w:type="spellEnd"/>
      <w:r w:rsidR="00A610E9">
        <w:rPr>
          <w:rFonts w:ascii="Times New Roman" w:hAnsi="Times New Roman" w:cs="Times New Roman"/>
          <w:color w:val="000000" w:themeColor="text1"/>
          <w:sz w:val="28"/>
          <w:szCs w:val="28"/>
        </w:rPr>
        <w:t xml:space="preserve"> </w:t>
      </w:r>
      <w:r w:rsidR="00A610E9">
        <w:rPr>
          <w:rFonts w:ascii="Times New Roman" w:hAnsi="Times New Roman" w:cs="Times New Roman"/>
          <w:color w:val="000000" w:themeColor="text1"/>
          <w:sz w:val="28"/>
          <w:szCs w:val="28"/>
          <w:lang w:val="uk-UA"/>
        </w:rPr>
        <w:t>п</w:t>
      </w:r>
      <w:r w:rsidR="00A610E9" w:rsidRPr="00A610E9">
        <w:rPr>
          <w:rFonts w:ascii="Times New Roman" w:hAnsi="Times New Roman" w:cs="Times New Roman"/>
          <w:color w:val="000000" w:themeColor="text1"/>
          <w:sz w:val="28"/>
          <w:szCs w:val="28"/>
        </w:rPr>
        <w:t>’</w:t>
      </w:r>
      <w:proofErr w:type="spellStart"/>
      <w:r w:rsidR="00A610E9">
        <w:rPr>
          <w:rFonts w:ascii="Times New Roman" w:hAnsi="Times New Roman" w:cs="Times New Roman"/>
          <w:color w:val="000000" w:themeColor="text1"/>
          <w:sz w:val="28"/>
          <w:szCs w:val="28"/>
          <w:lang w:val="uk-UA"/>
        </w:rPr>
        <w:t>ятого</w:t>
      </w:r>
      <w:proofErr w:type="spellEnd"/>
      <w:r w:rsidRPr="00B81B97">
        <w:rPr>
          <w:rFonts w:ascii="Times New Roman" w:hAnsi="Times New Roman" w:cs="Times New Roman"/>
          <w:color w:val="000000" w:themeColor="text1"/>
          <w:sz w:val="28"/>
          <w:szCs w:val="28"/>
        </w:rPr>
        <w:t xml:space="preserve"> року </w:t>
      </w:r>
      <w:proofErr w:type="spellStart"/>
      <w:r w:rsidRPr="00B81B97">
        <w:rPr>
          <w:rFonts w:ascii="Times New Roman" w:hAnsi="Times New Roman" w:cs="Times New Roman"/>
          <w:color w:val="000000" w:themeColor="text1"/>
          <w:sz w:val="28"/>
          <w:szCs w:val="28"/>
        </w:rPr>
        <w:t>життя</w:t>
      </w:r>
      <w:proofErr w:type="spellEnd"/>
      <w:r w:rsidRPr="00B81B97">
        <w:rPr>
          <w:rFonts w:ascii="Times New Roman" w:hAnsi="Times New Roman" w:cs="Times New Roman"/>
          <w:color w:val="000000" w:themeColor="text1"/>
          <w:sz w:val="28"/>
          <w:szCs w:val="28"/>
        </w:rPr>
        <w:t>.</w:t>
      </w:r>
    </w:p>
    <w:p w:rsidR="009D260C" w:rsidRPr="00445748" w:rsidRDefault="009D260C"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Відповідно</w:t>
      </w:r>
      <w:proofErr w:type="spellEnd"/>
      <w:r w:rsidRPr="00445748">
        <w:rPr>
          <w:rFonts w:ascii="Times New Roman" w:hAnsi="Times New Roman" w:cs="Times New Roman"/>
          <w:color w:val="000000" w:themeColor="text1"/>
          <w:sz w:val="28"/>
          <w:szCs w:val="28"/>
        </w:rPr>
        <w:t xml:space="preserve"> до мети </w:t>
      </w:r>
      <w:proofErr w:type="spellStart"/>
      <w:r w:rsidRPr="00445748">
        <w:rPr>
          <w:rFonts w:ascii="Times New Roman" w:hAnsi="Times New Roman" w:cs="Times New Roman"/>
          <w:color w:val="000000" w:themeColor="text1"/>
          <w:sz w:val="28"/>
          <w:szCs w:val="28"/>
        </w:rPr>
        <w:t>було</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визначені</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такі</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завдання</w:t>
      </w:r>
      <w:proofErr w:type="spellEnd"/>
      <w:r w:rsidRPr="00445748">
        <w:rPr>
          <w:rFonts w:ascii="Times New Roman" w:hAnsi="Times New Roman" w:cs="Times New Roman"/>
          <w:color w:val="000000" w:themeColor="text1"/>
          <w:sz w:val="28"/>
          <w:szCs w:val="28"/>
        </w:rPr>
        <w:t xml:space="preserve"> </w:t>
      </w:r>
      <w:proofErr w:type="spellStart"/>
      <w:proofErr w:type="gramStart"/>
      <w:r w:rsidRPr="00445748">
        <w:rPr>
          <w:rFonts w:ascii="Times New Roman" w:hAnsi="Times New Roman" w:cs="Times New Roman"/>
          <w:color w:val="000000" w:themeColor="text1"/>
          <w:sz w:val="28"/>
          <w:szCs w:val="28"/>
        </w:rPr>
        <w:t>досл</w:t>
      </w:r>
      <w:proofErr w:type="gramEnd"/>
      <w:r w:rsidRPr="00445748">
        <w:rPr>
          <w:rFonts w:ascii="Times New Roman" w:hAnsi="Times New Roman" w:cs="Times New Roman"/>
          <w:color w:val="000000" w:themeColor="text1"/>
          <w:sz w:val="28"/>
          <w:szCs w:val="28"/>
        </w:rPr>
        <w:t>ідження</w:t>
      </w:r>
      <w:proofErr w:type="spellEnd"/>
      <w:r w:rsidRPr="00445748">
        <w:rPr>
          <w:rFonts w:ascii="Times New Roman" w:hAnsi="Times New Roman" w:cs="Times New Roman"/>
          <w:color w:val="000000" w:themeColor="text1"/>
          <w:sz w:val="28"/>
          <w:szCs w:val="28"/>
        </w:rPr>
        <w:t xml:space="preserve">: </w:t>
      </w:r>
    </w:p>
    <w:p w:rsidR="009D260C" w:rsidRPr="00445748" w:rsidRDefault="009D260C" w:rsidP="00083033">
      <w:pPr>
        <w:spacing w:after="0" w:line="360" w:lineRule="auto"/>
        <w:ind w:firstLine="708"/>
        <w:jc w:val="both"/>
        <w:rPr>
          <w:rFonts w:ascii="Times New Roman" w:hAnsi="Times New Roman" w:cs="Times New Roman"/>
          <w:color w:val="000000" w:themeColor="text1"/>
          <w:sz w:val="28"/>
          <w:szCs w:val="28"/>
          <w:lang w:val="uk-UA"/>
        </w:rPr>
      </w:pPr>
      <w:r w:rsidRPr="00445748">
        <w:rPr>
          <w:rFonts w:ascii="Times New Roman" w:hAnsi="Times New Roman" w:cs="Times New Roman"/>
          <w:color w:val="000000" w:themeColor="text1"/>
          <w:sz w:val="28"/>
          <w:szCs w:val="28"/>
        </w:rPr>
        <w:t xml:space="preserve">1. </w:t>
      </w:r>
      <w:proofErr w:type="spellStart"/>
      <w:r w:rsidRPr="00445748">
        <w:rPr>
          <w:rFonts w:ascii="Times New Roman" w:hAnsi="Times New Roman" w:cs="Times New Roman"/>
          <w:color w:val="000000" w:themeColor="text1"/>
          <w:sz w:val="28"/>
          <w:szCs w:val="28"/>
        </w:rPr>
        <w:t>Здійснити</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аналіз</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планування</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вихователів</w:t>
      </w:r>
      <w:proofErr w:type="spellEnd"/>
      <w:r w:rsidRPr="00445748">
        <w:rPr>
          <w:rFonts w:ascii="Times New Roman" w:hAnsi="Times New Roman" w:cs="Times New Roman"/>
          <w:color w:val="000000" w:themeColor="text1"/>
          <w:sz w:val="28"/>
          <w:szCs w:val="28"/>
        </w:rPr>
        <w:t xml:space="preserve"> та умов </w:t>
      </w:r>
      <w:r w:rsidRPr="00445748">
        <w:rPr>
          <w:rFonts w:ascii="Times New Roman" w:hAnsi="Times New Roman" w:cs="Times New Roman"/>
          <w:color w:val="000000" w:themeColor="text1"/>
          <w:sz w:val="28"/>
          <w:szCs w:val="28"/>
          <w:lang w:val="uk-UA"/>
        </w:rPr>
        <w:t>формуванні глядацької культури</w:t>
      </w:r>
      <w:r w:rsidRPr="00445748">
        <w:rPr>
          <w:rFonts w:ascii="Times New Roman" w:hAnsi="Times New Roman" w:cs="Times New Roman"/>
          <w:color w:val="000000" w:themeColor="text1"/>
          <w:sz w:val="28"/>
          <w:szCs w:val="28"/>
        </w:rPr>
        <w:t xml:space="preserve"> в </w:t>
      </w:r>
      <w:proofErr w:type="spellStart"/>
      <w:r w:rsidRPr="00445748">
        <w:rPr>
          <w:rFonts w:ascii="Times New Roman" w:hAnsi="Times New Roman" w:cs="Times New Roman"/>
          <w:color w:val="000000" w:themeColor="text1"/>
          <w:sz w:val="28"/>
          <w:szCs w:val="28"/>
        </w:rPr>
        <w:t>дітей</w:t>
      </w:r>
      <w:proofErr w:type="spellEnd"/>
      <w:r w:rsidRPr="00445748">
        <w:rPr>
          <w:rFonts w:ascii="Times New Roman" w:hAnsi="Times New Roman" w:cs="Times New Roman"/>
          <w:color w:val="000000" w:themeColor="text1"/>
          <w:sz w:val="28"/>
          <w:szCs w:val="28"/>
        </w:rPr>
        <w:t xml:space="preserve"> </w:t>
      </w:r>
      <w:proofErr w:type="gramStart"/>
      <w:r w:rsidR="00A610E9" w:rsidRPr="00445748">
        <w:rPr>
          <w:rFonts w:ascii="Times New Roman" w:hAnsi="Times New Roman" w:cs="Times New Roman"/>
          <w:color w:val="000000" w:themeColor="text1"/>
          <w:sz w:val="28"/>
          <w:szCs w:val="28"/>
          <w:lang w:val="uk-UA"/>
        </w:rPr>
        <w:t>п</w:t>
      </w:r>
      <w:r w:rsidR="00A610E9" w:rsidRPr="00445748">
        <w:rPr>
          <w:rFonts w:ascii="Times New Roman" w:hAnsi="Times New Roman" w:cs="Times New Roman"/>
          <w:color w:val="000000" w:themeColor="text1"/>
          <w:sz w:val="28"/>
          <w:szCs w:val="28"/>
        </w:rPr>
        <w:t>’</w:t>
      </w:r>
      <w:proofErr w:type="spellStart"/>
      <w:r w:rsidR="00A610E9" w:rsidRPr="00445748">
        <w:rPr>
          <w:rFonts w:ascii="Times New Roman" w:hAnsi="Times New Roman" w:cs="Times New Roman"/>
          <w:color w:val="000000" w:themeColor="text1"/>
          <w:sz w:val="28"/>
          <w:szCs w:val="28"/>
          <w:lang w:val="uk-UA"/>
        </w:rPr>
        <w:t>ятого</w:t>
      </w:r>
      <w:proofErr w:type="spellEnd"/>
      <w:proofErr w:type="gramEnd"/>
      <w:r w:rsidR="00A610E9" w:rsidRPr="00445748">
        <w:rPr>
          <w:rFonts w:ascii="Times New Roman" w:hAnsi="Times New Roman" w:cs="Times New Roman"/>
          <w:color w:val="000000" w:themeColor="text1"/>
          <w:sz w:val="28"/>
          <w:szCs w:val="28"/>
        </w:rPr>
        <w:t xml:space="preserve"> року </w:t>
      </w:r>
      <w:proofErr w:type="spellStart"/>
      <w:r w:rsidR="00A610E9" w:rsidRPr="00445748">
        <w:rPr>
          <w:rFonts w:ascii="Times New Roman" w:hAnsi="Times New Roman" w:cs="Times New Roman"/>
          <w:color w:val="000000" w:themeColor="text1"/>
          <w:sz w:val="28"/>
          <w:szCs w:val="28"/>
        </w:rPr>
        <w:t>життя</w:t>
      </w:r>
      <w:proofErr w:type="spellEnd"/>
      <w:r w:rsidR="00A610E9" w:rsidRPr="00445748">
        <w:rPr>
          <w:rFonts w:ascii="Times New Roman" w:hAnsi="Times New Roman" w:cs="Times New Roman"/>
          <w:color w:val="000000" w:themeColor="text1"/>
          <w:sz w:val="28"/>
          <w:szCs w:val="28"/>
        </w:rPr>
        <w:t xml:space="preserve"> </w:t>
      </w:r>
      <w:r w:rsidRPr="00445748">
        <w:rPr>
          <w:rFonts w:ascii="Times New Roman" w:hAnsi="Times New Roman" w:cs="Times New Roman"/>
          <w:color w:val="000000" w:themeColor="text1"/>
          <w:sz w:val="28"/>
          <w:szCs w:val="28"/>
        </w:rPr>
        <w:t xml:space="preserve">року </w:t>
      </w:r>
      <w:proofErr w:type="spellStart"/>
      <w:r w:rsidRPr="00445748">
        <w:rPr>
          <w:rFonts w:ascii="Times New Roman" w:hAnsi="Times New Roman" w:cs="Times New Roman"/>
          <w:color w:val="000000" w:themeColor="text1"/>
          <w:sz w:val="28"/>
          <w:szCs w:val="28"/>
        </w:rPr>
        <w:t>життя</w:t>
      </w:r>
      <w:proofErr w:type="spellEnd"/>
      <w:r w:rsidRPr="00445748">
        <w:rPr>
          <w:rFonts w:ascii="Times New Roman" w:hAnsi="Times New Roman" w:cs="Times New Roman"/>
          <w:color w:val="000000" w:themeColor="text1"/>
          <w:sz w:val="28"/>
          <w:szCs w:val="28"/>
        </w:rPr>
        <w:t xml:space="preserve"> в ЗДО. </w:t>
      </w:r>
    </w:p>
    <w:p w:rsidR="009D260C" w:rsidRPr="00445748" w:rsidRDefault="009D260C" w:rsidP="00083033">
      <w:pPr>
        <w:spacing w:after="0" w:line="360" w:lineRule="auto"/>
        <w:ind w:firstLine="708"/>
        <w:jc w:val="both"/>
        <w:rPr>
          <w:rFonts w:ascii="Times New Roman" w:hAnsi="Times New Roman" w:cs="Times New Roman"/>
          <w:color w:val="000000" w:themeColor="text1"/>
          <w:sz w:val="28"/>
          <w:szCs w:val="28"/>
          <w:lang w:val="uk-UA"/>
        </w:rPr>
      </w:pPr>
      <w:r w:rsidRPr="00445748">
        <w:rPr>
          <w:rFonts w:ascii="Times New Roman" w:hAnsi="Times New Roman" w:cs="Times New Roman"/>
          <w:color w:val="000000" w:themeColor="text1"/>
          <w:sz w:val="28"/>
          <w:szCs w:val="28"/>
        </w:rPr>
        <w:t xml:space="preserve">2. </w:t>
      </w:r>
      <w:proofErr w:type="spellStart"/>
      <w:proofErr w:type="gramStart"/>
      <w:r w:rsidRPr="00445748">
        <w:rPr>
          <w:rFonts w:ascii="Times New Roman" w:hAnsi="Times New Roman" w:cs="Times New Roman"/>
          <w:color w:val="000000" w:themeColor="text1"/>
          <w:sz w:val="28"/>
          <w:szCs w:val="28"/>
        </w:rPr>
        <w:t>П</w:t>
      </w:r>
      <w:proofErr w:type="gramEnd"/>
      <w:r w:rsidRPr="00445748">
        <w:rPr>
          <w:rFonts w:ascii="Times New Roman" w:hAnsi="Times New Roman" w:cs="Times New Roman"/>
          <w:color w:val="000000" w:themeColor="text1"/>
          <w:sz w:val="28"/>
          <w:szCs w:val="28"/>
        </w:rPr>
        <w:t>ідібрати</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діагностичний</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інструментарій</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відповідно</w:t>
      </w:r>
      <w:proofErr w:type="spellEnd"/>
      <w:r w:rsidRPr="00445748">
        <w:rPr>
          <w:rFonts w:ascii="Times New Roman" w:hAnsi="Times New Roman" w:cs="Times New Roman"/>
          <w:color w:val="000000" w:themeColor="text1"/>
          <w:sz w:val="28"/>
          <w:szCs w:val="28"/>
        </w:rPr>
        <w:t xml:space="preserve"> до проблематики </w:t>
      </w:r>
      <w:proofErr w:type="spellStart"/>
      <w:r w:rsidRPr="00445748">
        <w:rPr>
          <w:rFonts w:ascii="Times New Roman" w:hAnsi="Times New Roman" w:cs="Times New Roman"/>
          <w:color w:val="000000" w:themeColor="text1"/>
          <w:sz w:val="28"/>
          <w:szCs w:val="28"/>
        </w:rPr>
        <w:t>дослідження</w:t>
      </w:r>
      <w:proofErr w:type="spellEnd"/>
      <w:r w:rsidRPr="00445748">
        <w:rPr>
          <w:rFonts w:ascii="Times New Roman" w:hAnsi="Times New Roman" w:cs="Times New Roman"/>
          <w:color w:val="000000" w:themeColor="text1"/>
          <w:sz w:val="28"/>
          <w:szCs w:val="28"/>
        </w:rPr>
        <w:t xml:space="preserve"> </w:t>
      </w:r>
    </w:p>
    <w:p w:rsidR="009D260C" w:rsidRPr="00445748" w:rsidRDefault="009D260C" w:rsidP="00083033">
      <w:pPr>
        <w:spacing w:after="0" w:line="360" w:lineRule="auto"/>
        <w:ind w:firstLine="708"/>
        <w:jc w:val="both"/>
        <w:rPr>
          <w:rFonts w:ascii="Times New Roman" w:hAnsi="Times New Roman" w:cs="Times New Roman"/>
          <w:color w:val="000000" w:themeColor="text1"/>
          <w:sz w:val="28"/>
          <w:szCs w:val="28"/>
          <w:lang w:val="uk-UA"/>
        </w:rPr>
      </w:pPr>
      <w:r w:rsidRPr="00445748">
        <w:rPr>
          <w:rFonts w:ascii="Times New Roman" w:hAnsi="Times New Roman" w:cs="Times New Roman"/>
          <w:color w:val="000000" w:themeColor="text1"/>
          <w:sz w:val="28"/>
          <w:szCs w:val="28"/>
        </w:rPr>
        <w:t xml:space="preserve">3. </w:t>
      </w:r>
      <w:proofErr w:type="spellStart"/>
      <w:r w:rsidRPr="00445748">
        <w:rPr>
          <w:rFonts w:ascii="Times New Roman" w:hAnsi="Times New Roman" w:cs="Times New Roman"/>
          <w:color w:val="000000" w:themeColor="text1"/>
          <w:sz w:val="28"/>
          <w:szCs w:val="28"/>
        </w:rPr>
        <w:t>Розробити</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критерії</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показники</w:t>
      </w:r>
      <w:proofErr w:type="spellEnd"/>
      <w:r w:rsidRPr="00445748">
        <w:rPr>
          <w:rFonts w:ascii="Times New Roman" w:hAnsi="Times New Roman" w:cs="Times New Roman"/>
          <w:color w:val="000000" w:themeColor="text1"/>
          <w:sz w:val="28"/>
          <w:szCs w:val="28"/>
        </w:rPr>
        <w:t xml:space="preserve"> та </w:t>
      </w:r>
      <w:proofErr w:type="spellStart"/>
      <w:r w:rsidRPr="00445748">
        <w:rPr>
          <w:rFonts w:ascii="Times New Roman" w:hAnsi="Times New Roman" w:cs="Times New Roman"/>
          <w:color w:val="000000" w:themeColor="text1"/>
          <w:sz w:val="28"/>
          <w:szCs w:val="28"/>
        </w:rPr>
        <w:t>визначити</w:t>
      </w:r>
      <w:proofErr w:type="spellEnd"/>
      <w:r w:rsidRPr="00445748">
        <w:rPr>
          <w:rFonts w:ascii="Times New Roman" w:hAnsi="Times New Roman" w:cs="Times New Roman"/>
          <w:color w:val="000000" w:themeColor="text1"/>
          <w:sz w:val="28"/>
          <w:szCs w:val="28"/>
        </w:rPr>
        <w:t xml:space="preserve"> </w:t>
      </w:r>
      <w:proofErr w:type="spellStart"/>
      <w:proofErr w:type="gramStart"/>
      <w:r w:rsidRPr="00445748">
        <w:rPr>
          <w:rFonts w:ascii="Times New Roman" w:hAnsi="Times New Roman" w:cs="Times New Roman"/>
          <w:color w:val="000000" w:themeColor="text1"/>
          <w:sz w:val="28"/>
          <w:szCs w:val="28"/>
        </w:rPr>
        <w:t>р</w:t>
      </w:r>
      <w:proofErr w:type="gramEnd"/>
      <w:r w:rsidRPr="00445748">
        <w:rPr>
          <w:rFonts w:ascii="Times New Roman" w:hAnsi="Times New Roman" w:cs="Times New Roman"/>
          <w:color w:val="000000" w:themeColor="text1"/>
          <w:sz w:val="28"/>
          <w:szCs w:val="28"/>
        </w:rPr>
        <w:t>івні</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розвитку</w:t>
      </w:r>
      <w:proofErr w:type="spellEnd"/>
      <w:r w:rsidRPr="00445748">
        <w:rPr>
          <w:rFonts w:ascii="Times New Roman" w:hAnsi="Times New Roman" w:cs="Times New Roman"/>
          <w:color w:val="000000" w:themeColor="text1"/>
          <w:sz w:val="28"/>
          <w:szCs w:val="28"/>
        </w:rPr>
        <w:t xml:space="preserve"> </w:t>
      </w:r>
      <w:r w:rsidRPr="00445748">
        <w:rPr>
          <w:rFonts w:ascii="Times New Roman" w:hAnsi="Times New Roman" w:cs="Times New Roman"/>
          <w:color w:val="000000" w:themeColor="text1"/>
          <w:sz w:val="28"/>
          <w:szCs w:val="28"/>
          <w:lang w:val="uk-UA"/>
        </w:rPr>
        <w:t>глядацької культури</w:t>
      </w:r>
      <w:r w:rsidRPr="00445748">
        <w:rPr>
          <w:rFonts w:ascii="Times New Roman" w:hAnsi="Times New Roman" w:cs="Times New Roman"/>
          <w:color w:val="000000" w:themeColor="text1"/>
          <w:sz w:val="28"/>
          <w:szCs w:val="28"/>
        </w:rPr>
        <w:t xml:space="preserve"> в </w:t>
      </w:r>
      <w:proofErr w:type="spellStart"/>
      <w:r w:rsidRPr="00445748">
        <w:rPr>
          <w:rFonts w:ascii="Times New Roman" w:hAnsi="Times New Roman" w:cs="Times New Roman"/>
          <w:color w:val="000000" w:themeColor="text1"/>
          <w:sz w:val="28"/>
          <w:szCs w:val="28"/>
        </w:rPr>
        <w:t>дітей</w:t>
      </w:r>
      <w:proofErr w:type="spellEnd"/>
      <w:r w:rsidRPr="00445748">
        <w:rPr>
          <w:rFonts w:ascii="Times New Roman" w:hAnsi="Times New Roman" w:cs="Times New Roman"/>
          <w:color w:val="000000" w:themeColor="text1"/>
          <w:sz w:val="28"/>
          <w:szCs w:val="28"/>
        </w:rPr>
        <w:t xml:space="preserve"> </w:t>
      </w:r>
      <w:r w:rsidR="00A610E9" w:rsidRPr="00445748">
        <w:rPr>
          <w:rFonts w:ascii="Times New Roman" w:hAnsi="Times New Roman" w:cs="Times New Roman"/>
          <w:color w:val="000000" w:themeColor="text1"/>
          <w:sz w:val="28"/>
          <w:szCs w:val="28"/>
          <w:lang w:val="uk-UA"/>
        </w:rPr>
        <w:t>п</w:t>
      </w:r>
      <w:r w:rsidR="00A610E9" w:rsidRPr="00445748">
        <w:rPr>
          <w:rFonts w:ascii="Times New Roman" w:hAnsi="Times New Roman" w:cs="Times New Roman"/>
          <w:color w:val="000000" w:themeColor="text1"/>
          <w:sz w:val="28"/>
          <w:szCs w:val="28"/>
        </w:rPr>
        <w:t>’</w:t>
      </w:r>
      <w:proofErr w:type="spellStart"/>
      <w:r w:rsidR="00A610E9" w:rsidRPr="00445748">
        <w:rPr>
          <w:rFonts w:ascii="Times New Roman" w:hAnsi="Times New Roman" w:cs="Times New Roman"/>
          <w:color w:val="000000" w:themeColor="text1"/>
          <w:sz w:val="28"/>
          <w:szCs w:val="28"/>
          <w:lang w:val="uk-UA"/>
        </w:rPr>
        <w:t>ятого</w:t>
      </w:r>
      <w:proofErr w:type="spellEnd"/>
      <w:r w:rsidR="00A610E9" w:rsidRPr="00445748">
        <w:rPr>
          <w:rFonts w:ascii="Times New Roman" w:hAnsi="Times New Roman" w:cs="Times New Roman"/>
          <w:color w:val="000000" w:themeColor="text1"/>
          <w:sz w:val="28"/>
          <w:szCs w:val="28"/>
        </w:rPr>
        <w:t xml:space="preserve"> року </w:t>
      </w:r>
      <w:proofErr w:type="spellStart"/>
      <w:r w:rsidR="00A610E9" w:rsidRPr="00445748">
        <w:rPr>
          <w:rFonts w:ascii="Times New Roman" w:hAnsi="Times New Roman" w:cs="Times New Roman"/>
          <w:color w:val="000000" w:themeColor="text1"/>
          <w:sz w:val="28"/>
          <w:szCs w:val="28"/>
        </w:rPr>
        <w:t>життя</w:t>
      </w:r>
      <w:proofErr w:type="spellEnd"/>
      <w:r w:rsidR="00A610E9" w:rsidRPr="00445748">
        <w:rPr>
          <w:rFonts w:ascii="Times New Roman" w:hAnsi="Times New Roman" w:cs="Times New Roman"/>
          <w:color w:val="000000" w:themeColor="text1"/>
          <w:sz w:val="28"/>
          <w:szCs w:val="28"/>
        </w:rPr>
        <w:t xml:space="preserve"> </w:t>
      </w:r>
      <w:r w:rsidRPr="00445748">
        <w:rPr>
          <w:rFonts w:ascii="Times New Roman" w:hAnsi="Times New Roman" w:cs="Times New Roman"/>
          <w:color w:val="000000" w:themeColor="text1"/>
          <w:sz w:val="28"/>
          <w:szCs w:val="28"/>
        </w:rPr>
        <w:t xml:space="preserve">року </w:t>
      </w:r>
      <w:proofErr w:type="spellStart"/>
      <w:r w:rsidRPr="00445748">
        <w:rPr>
          <w:rFonts w:ascii="Times New Roman" w:hAnsi="Times New Roman" w:cs="Times New Roman"/>
          <w:color w:val="000000" w:themeColor="text1"/>
          <w:sz w:val="28"/>
          <w:szCs w:val="28"/>
        </w:rPr>
        <w:t>життя</w:t>
      </w:r>
      <w:proofErr w:type="spellEnd"/>
      <w:r w:rsidRPr="00445748">
        <w:rPr>
          <w:rFonts w:ascii="Times New Roman" w:hAnsi="Times New Roman" w:cs="Times New Roman"/>
          <w:color w:val="000000" w:themeColor="text1"/>
          <w:sz w:val="28"/>
          <w:szCs w:val="28"/>
        </w:rPr>
        <w:t>.</w:t>
      </w:r>
    </w:p>
    <w:p w:rsidR="009D260C" w:rsidRPr="00B81B97" w:rsidRDefault="009D260C" w:rsidP="00083033">
      <w:pPr>
        <w:spacing w:after="0" w:line="360" w:lineRule="auto"/>
        <w:ind w:firstLine="708"/>
        <w:jc w:val="both"/>
        <w:rPr>
          <w:rFonts w:ascii="Times New Roman" w:hAnsi="Times New Roman" w:cs="Times New Roman"/>
          <w:color w:val="000000" w:themeColor="text1"/>
          <w:sz w:val="28"/>
          <w:szCs w:val="28"/>
          <w:lang w:val="uk-UA"/>
        </w:rPr>
      </w:pPr>
      <w:r w:rsidRPr="00445748">
        <w:rPr>
          <w:rFonts w:ascii="Times New Roman" w:hAnsi="Times New Roman" w:cs="Times New Roman"/>
          <w:color w:val="000000" w:themeColor="text1"/>
          <w:sz w:val="28"/>
          <w:szCs w:val="28"/>
        </w:rPr>
        <w:t xml:space="preserve"> 4. </w:t>
      </w:r>
      <w:proofErr w:type="spellStart"/>
      <w:r w:rsidRPr="00445748">
        <w:rPr>
          <w:rFonts w:ascii="Times New Roman" w:hAnsi="Times New Roman" w:cs="Times New Roman"/>
          <w:color w:val="000000" w:themeColor="text1"/>
          <w:sz w:val="28"/>
          <w:szCs w:val="28"/>
        </w:rPr>
        <w:t>Проаналізувати</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результати</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діагностики</w:t>
      </w:r>
      <w:proofErr w:type="spellEnd"/>
      <w:r w:rsidRPr="00445748">
        <w:rPr>
          <w:rFonts w:ascii="Times New Roman" w:hAnsi="Times New Roman" w:cs="Times New Roman"/>
          <w:color w:val="000000" w:themeColor="text1"/>
          <w:sz w:val="28"/>
          <w:szCs w:val="28"/>
        </w:rPr>
        <w:t xml:space="preserve"> </w:t>
      </w:r>
      <w:r w:rsidR="00784A24" w:rsidRPr="00445748">
        <w:rPr>
          <w:rFonts w:ascii="Times New Roman" w:hAnsi="Times New Roman" w:cs="Times New Roman"/>
          <w:color w:val="000000" w:themeColor="text1"/>
          <w:sz w:val="28"/>
          <w:szCs w:val="28"/>
          <w:lang w:val="uk-UA"/>
        </w:rPr>
        <w:t>сформованості</w:t>
      </w:r>
      <w:r w:rsidRPr="00445748">
        <w:rPr>
          <w:rFonts w:ascii="Times New Roman" w:hAnsi="Times New Roman" w:cs="Times New Roman"/>
          <w:color w:val="000000" w:themeColor="text1"/>
          <w:sz w:val="28"/>
          <w:szCs w:val="28"/>
        </w:rPr>
        <w:t xml:space="preserve"> </w:t>
      </w:r>
      <w:r w:rsidRPr="00445748">
        <w:rPr>
          <w:rFonts w:ascii="Times New Roman" w:hAnsi="Times New Roman" w:cs="Times New Roman"/>
          <w:color w:val="000000" w:themeColor="text1"/>
          <w:sz w:val="28"/>
          <w:szCs w:val="28"/>
          <w:lang w:val="uk-UA"/>
        </w:rPr>
        <w:t>глядацької культури</w:t>
      </w:r>
      <w:r w:rsidRPr="00445748">
        <w:rPr>
          <w:rFonts w:ascii="Times New Roman" w:hAnsi="Times New Roman" w:cs="Times New Roman"/>
          <w:color w:val="000000" w:themeColor="text1"/>
          <w:sz w:val="28"/>
          <w:szCs w:val="28"/>
        </w:rPr>
        <w:t xml:space="preserve"> в </w:t>
      </w:r>
      <w:proofErr w:type="spellStart"/>
      <w:r w:rsidRPr="00445748">
        <w:rPr>
          <w:rFonts w:ascii="Times New Roman" w:hAnsi="Times New Roman" w:cs="Times New Roman"/>
          <w:color w:val="000000" w:themeColor="text1"/>
          <w:sz w:val="28"/>
          <w:szCs w:val="28"/>
        </w:rPr>
        <w:t>дітей</w:t>
      </w:r>
      <w:proofErr w:type="spellEnd"/>
      <w:r w:rsidRPr="00445748">
        <w:rPr>
          <w:rFonts w:ascii="Times New Roman" w:hAnsi="Times New Roman" w:cs="Times New Roman"/>
          <w:color w:val="000000" w:themeColor="text1"/>
          <w:sz w:val="28"/>
          <w:szCs w:val="28"/>
        </w:rPr>
        <w:t xml:space="preserve"> </w:t>
      </w:r>
      <w:proofErr w:type="spellStart"/>
      <w:r w:rsidR="00A610E9" w:rsidRPr="00445748">
        <w:rPr>
          <w:rFonts w:ascii="Times New Roman" w:hAnsi="Times New Roman" w:cs="Times New Roman"/>
          <w:color w:val="000000" w:themeColor="text1"/>
          <w:sz w:val="28"/>
          <w:szCs w:val="28"/>
        </w:rPr>
        <w:t>дітей</w:t>
      </w:r>
      <w:proofErr w:type="spellEnd"/>
      <w:r w:rsidR="00A610E9" w:rsidRPr="00445748">
        <w:rPr>
          <w:rFonts w:ascii="Times New Roman" w:hAnsi="Times New Roman" w:cs="Times New Roman"/>
          <w:color w:val="000000" w:themeColor="text1"/>
          <w:sz w:val="28"/>
          <w:szCs w:val="28"/>
        </w:rPr>
        <w:t xml:space="preserve"> </w:t>
      </w:r>
      <w:proofErr w:type="gramStart"/>
      <w:r w:rsidR="00A610E9" w:rsidRPr="00445748">
        <w:rPr>
          <w:rFonts w:ascii="Times New Roman" w:hAnsi="Times New Roman" w:cs="Times New Roman"/>
          <w:color w:val="000000" w:themeColor="text1"/>
          <w:sz w:val="28"/>
          <w:szCs w:val="28"/>
          <w:lang w:val="uk-UA"/>
        </w:rPr>
        <w:t>п</w:t>
      </w:r>
      <w:r w:rsidR="00A610E9" w:rsidRPr="00445748">
        <w:rPr>
          <w:rFonts w:ascii="Times New Roman" w:hAnsi="Times New Roman" w:cs="Times New Roman"/>
          <w:color w:val="000000" w:themeColor="text1"/>
          <w:sz w:val="28"/>
          <w:szCs w:val="28"/>
        </w:rPr>
        <w:t>’</w:t>
      </w:r>
      <w:proofErr w:type="spellStart"/>
      <w:r w:rsidR="00A610E9" w:rsidRPr="00445748">
        <w:rPr>
          <w:rFonts w:ascii="Times New Roman" w:hAnsi="Times New Roman" w:cs="Times New Roman"/>
          <w:color w:val="000000" w:themeColor="text1"/>
          <w:sz w:val="28"/>
          <w:szCs w:val="28"/>
          <w:lang w:val="uk-UA"/>
        </w:rPr>
        <w:t>ятого</w:t>
      </w:r>
      <w:proofErr w:type="spellEnd"/>
      <w:proofErr w:type="gramEnd"/>
      <w:r w:rsidR="00A610E9" w:rsidRPr="00445748">
        <w:rPr>
          <w:rFonts w:ascii="Times New Roman" w:hAnsi="Times New Roman" w:cs="Times New Roman"/>
          <w:color w:val="000000" w:themeColor="text1"/>
          <w:sz w:val="28"/>
          <w:szCs w:val="28"/>
        </w:rPr>
        <w:t xml:space="preserve"> </w:t>
      </w:r>
      <w:r w:rsidRPr="00445748">
        <w:rPr>
          <w:rFonts w:ascii="Times New Roman" w:hAnsi="Times New Roman" w:cs="Times New Roman"/>
          <w:color w:val="000000" w:themeColor="text1"/>
          <w:sz w:val="28"/>
          <w:szCs w:val="28"/>
        </w:rPr>
        <w:t xml:space="preserve">року </w:t>
      </w:r>
      <w:proofErr w:type="spellStart"/>
      <w:r w:rsidRPr="00445748">
        <w:rPr>
          <w:rFonts w:ascii="Times New Roman" w:hAnsi="Times New Roman" w:cs="Times New Roman"/>
          <w:color w:val="000000" w:themeColor="text1"/>
          <w:sz w:val="28"/>
          <w:szCs w:val="28"/>
        </w:rPr>
        <w:t>життя</w:t>
      </w:r>
      <w:proofErr w:type="spellEnd"/>
      <w:r w:rsidRPr="00445748">
        <w:rPr>
          <w:rFonts w:ascii="Times New Roman" w:hAnsi="Times New Roman" w:cs="Times New Roman"/>
          <w:color w:val="000000" w:themeColor="text1"/>
          <w:sz w:val="28"/>
          <w:szCs w:val="28"/>
        </w:rPr>
        <w:t xml:space="preserve"> на </w:t>
      </w:r>
      <w:proofErr w:type="spellStart"/>
      <w:r w:rsidRPr="00445748">
        <w:rPr>
          <w:rFonts w:ascii="Times New Roman" w:hAnsi="Times New Roman" w:cs="Times New Roman"/>
          <w:color w:val="000000" w:themeColor="text1"/>
          <w:sz w:val="28"/>
          <w:szCs w:val="28"/>
        </w:rPr>
        <w:t>констатувальному</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етапі</w:t>
      </w:r>
      <w:proofErr w:type="spellEnd"/>
      <w:r w:rsidRPr="00445748">
        <w:rPr>
          <w:rFonts w:ascii="Times New Roman" w:hAnsi="Times New Roman" w:cs="Times New Roman"/>
          <w:color w:val="000000" w:themeColor="text1"/>
          <w:sz w:val="28"/>
          <w:szCs w:val="28"/>
        </w:rPr>
        <w:t xml:space="preserve"> </w:t>
      </w:r>
      <w:proofErr w:type="spellStart"/>
      <w:r w:rsidRPr="00445748">
        <w:rPr>
          <w:rFonts w:ascii="Times New Roman" w:hAnsi="Times New Roman" w:cs="Times New Roman"/>
          <w:color w:val="000000" w:themeColor="text1"/>
          <w:sz w:val="28"/>
          <w:szCs w:val="28"/>
        </w:rPr>
        <w:t>експерименту</w:t>
      </w:r>
      <w:proofErr w:type="spellEnd"/>
      <w:r w:rsidRPr="00445748">
        <w:rPr>
          <w:rFonts w:ascii="Times New Roman" w:hAnsi="Times New Roman" w:cs="Times New Roman"/>
          <w:color w:val="000000" w:themeColor="text1"/>
          <w:sz w:val="28"/>
          <w:szCs w:val="28"/>
        </w:rPr>
        <w:t>.</w:t>
      </w:r>
      <w:r w:rsidRPr="00B81B97">
        <w:rPr>
          <w:rFonts w:ascii="Times New Roman" w:hAnsi="Times New Roman" w:cs="Times New Roman"/>
          <w:color w:val="000000" w:themeColor="text1"/>
          <w:sz w:val="28"/>
          <w:szCs w:val="28"/>
        </w:rPr>
        <w:t xml:space="preserve"> </w:t>
      </w:r>
    </w:p>
    <w:p w:rsidR="00457FC7" w:rsidRPr="00B81B97" w:rsidRDefault="00457FC7" w:rsidP="00A610E9">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i/>
          <w:color w:val="000000" w:themeColor="text1"/>
          <w:sz w:val="28"/>
          <w:szCs w:val="28"/>
          <w:lang w:val="uk-UA"/>
        </w:rPr>
        <w:t>Методики:</w:t>
      </w:r>
      <w:r w:rsidRPr="00B81B97">
        <w:rPr>
          <w:rFonts w:ascii="Times New Roman" w:hAnsi="Times New Roman" w:cs="Times New Roman"/>
          <w:color w:val="000000" w:themeColor="text1"/>
          <w:sz w:val="28"/>
          <w:szCs w:val="28"/>
          <w:lang w:val="uk-UA"/>
        </w:rPr>
        <w:t xml:space="preserve"> </w:t>
      </w:r>
    </w:p>
    <w:p w:rsidR="00EA5AAF" w:rsidRPr="00B81B97" w:rsidRDefault="00457FC7"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w:t>
      </w:r>
      <w:proofErr w:type="spellStart"/>
      <w:r w:rsidRPr="00B81B97">
        <w:rPr>
          <w:rFonts w:ascii="Times New Roman" w:hAnsi="Times New Roman" w:cs="Times New Roman"/>
          <w:color w:val="000000" w:themeColor="text1"/>
          <w:sz w:val="28"/>
          <w:szCs w:val="28"/>
          <w:lang w:val="uk-UA"/>
        </w:rPr>
        <w:t>Лінеограма</w:t>
      </w:r>
      <w:proofErr w:type="spellEnd"/>
      <w:r w:rsidRPr="00B81B97">
        <w:rPr>
          <w:rFonts w:ascii="Times New Roman" w:hAnsi="Times New Roman" w:cs="Times New Roman"/>
          <w:color w:val="000000" w:themeColor="text1"/>
          <w:sz w:val="28"/>
          <w:szCs w:val="28"/>
          <w:lang w:val="uk-UA"/>
        </w:rPr>
        <w:t>» (за Соколовою),</w:t>
      </w:r>
      <w:r w:rsidR="00EA5AAF" w:rsidRPr="00B81B97">
        <w:rPr>
          <w:rFonts w:ascii="Times New Roman" w:hAnsi="Times New Roman" w:cs="Times New Roman"/>
          <w:color w:val="000000" w:themeColor="text1"/>
          <w:sz w:val="28"/>
          <w:szCs w:val="28"/>
          <w:lang w:val="uk-UA"/>
        </w:rPr>
        <w:t xml:space="preserve"> «Вивчення особливостей використання дітьми міміки і пантоміміки для демонстрації вказаної емоції» (за В. </w:t>
      </w:r>
      <w:proofErr w:type="spellStart"/>
      <w:r w:rsidR="00EA5AAF" w:rsidRPr="00B81B97">
        <w:rPr>
          <w:rFonts w:ascii="Times New Roman" w:hAnsi="Times New Roman" w:cs="Times New Roman"/>
          <w:color w:val="000000" w:themeColor="text1"/>
          <w:sz w:val="28"/>
          <w:szCs w:val="28"/>
          <w:lang w:val="uk-UA"/>
        </w:rPr>
        <w:t>Мінаєвою</w:t>
      </w:r>
      <w:proofErr w:type="spellEnd"/>
      <w:r w:rsidR="00EA5AAF" w:rsidRPr="00B81B97">
        <w:rPr>
          <w:rFonts w:ascii="Times New Roman" w:hAnsi="Times New Roman" w:cs="Times New Roman"/>
          <w:color w:val="000000" w:themeColor="text1"/>
          <w:sz w:val="28"/>
          <w:szCs w:val="28"/>
          <w:lang w:val="uk-UA"/>
        </w:rPr>
        <w:t xml:space="preserve">). </w:t>
      </w:r>
    </w:p>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ab/>
      </w:r>
      <w:r w:rsidRPr="00B81B97">
        <w:rPr>
          <w:rFonts w:ascii="Times New Roman" w:hAnsi="Times New Roman" w:cs="Times New Roman"/>
          <w:i/>
          <w:color w:val="000000" w:themeColor="text1"/>
          <w:sz w:val="28"/>
          <w:szCs w:val="28"/>
          <w:lang w:val="uk-UA"/>
        </w:rPr>
        <w:t>Методи</w:t>
      </w:r>
      <w:r w:rsidRPr="00B81B97">
        <w:rPr>
          <w:rFonts w:ascii="Times New Roman" w:hAnsi="Times New Roman" w:cs="Times New Roman"/>
          <w:color w:val="000000" w:themeColor="text1"/>
          <w:sz w:val="28"/>
          <w:szCs w:val="28"/>
          <w:lang w:val="uk-UA"/>
        </w:rPr>
        <w:t xml:space="preserve">: вивчення та </w:t>
      </w:r>
      <w:r w:rsidR="00EA5AAF" w:rsidRPr="00B81B97">
        <w:rPr>
          <w:rFonts w:ascii="Times New Roman" w:hAnsi="Times New Roman" w:cs="Times New Roman"/>
          <w:color w:val="000000" w:themeColor="text1"/>
          <w:sz w:val="28"/>
          <w:szCs w:val="28"/>
          <w:lang w:val="uk-UA"/>
        </w:rPr>
        <w:t>узагальнення</w:t>
      </w:r>
      <w:r w:rsidRPr="00B81B97">
        <w:rPr>
          <w:rFonts w:ascii="Times New Roman" w:hAnsi="Times New Roman" w:cs="Times New Roman"/>
          <w:color w:val="000000" w:themeColor="text1"/>
          <w:sz w:val="28"/>
          <w:szCs w:val="28"/>
          <w:lang w:val="uk-UA"/>
        </w:rPr>
        <w:t xml:space="preserve"> досвіду роботи закладу дошкільної освіти з проблеми, що вивчається; метод педагогічного спостереження за діяльністю дітей на заняттях; анкетування; педагогічний експеримент.</w:t>
      </w:r>
    </w:p>
    <w:p w:rsidR="009D260C" w:rsidRPr="00BB4C9F" w:rsidRDefault="009D260C" w:rsidP="00083033">
      <w:pPr>
        <w:spacing w:after="0" w:line="360" w:lineRule="auto"/>
        <w:ind w:firstLine="708"/>
        <w:jc w:val="both"/>
        <w:rPr>
          <w:rFonts w:ascii="Times New Roman" w:hAnsi="Times New Roman" w:cs="Times New Roman"/>
          <w:color w:val="000000" w:themeColor="text1"/>
          <w:sz w:val="28"/>
          <w:szCs w:val="28"/>
          <w:lang w:val="uk-UA"/>
        </w:rPr>
      </w:pPr>
      <w:r w:rsidRPr="00BB4C9F">
        <w:rPr>
          <w:rFonts w:ascii="Times New Roman" w:hAnsi="Times New Roman" w:cs="Times New Roman"/>
          <w:color w:val="000000" w:themeColor="text1"/>
          <w:sz w:val="28"/>
          <w:szCs w:val="28"/>
        </w:rPr>
        <w:lastRenderedPageBreak/>
        <w:t xml:space="preserve">Для </w:t>
      </w:r>
      <w:proofErr w:type="spellStart"/>
      <w:r w:rsidRPr="00BB4C9F">
        <w:rPr>
          <w:rFonts w:ascii="Times New Roman" w:hAnsi="Times New Roman" w:cs="Times New Roman"/>
          <w:color w:val="000000" w:themeColor="text1"/>
          <w:sz w:val="28"/>
          <w:szCs w:val="28"/>
        </w:rPr>
        <w:t>виконання</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перш</w:t>
      </w:r>
      <w:r w:rsidR="00457FC7" w:rsidRPr="00BB4C9F">
        <w:rPr>
          <w:rFonts w:ascii="Times New Roman" w:hAnsi="Times New Roman" w:cs="Times New Roman"/>
          <w:color w:val="000000" w:themeColor="text1"/>
          <w:sz w:val="28"/>
          <w:szCs w:val="28"/>
        </w:rPr>
        <w:t>ого</w:t>
      </w:r>
      <w:proofErr w:type="spellEnd"/>
      <w:r w:rsidR="00457FC7" w:rsidRPr="00BB4C9F">
        <w:rPr>
          <w:rFonts w:ascii="Times New Roman" w:hAnsi="Times New Roman" w:cs="Times New Roman"/>
          <w:color w:val="000000" w:themeColor="text1"/>
          <w:sz w:val="28"/>
          <w:szCs w:val="28"/>
        </w:rPr>
        <w:t xml:space="preserve"> </w:t>
      </w:r>
      <w:proofErr w:type="spellStart"/>
      <w:r w:rsidR="00457FC7" w:rsidRPr="00BB4C9F">
        <w:rPr>
          <w:rFonts w:ascii="Times New Roman" w:hAnsi="Times New Roman" w:cs="Times New Roman"/>
          <w:color w:val="000000" w:themeColor="text1"/>
          <w:sz w:val="28"/>
          <w:szCs w:val="28"/>
        </w:rPr>
        <w:t>завдання</w:t>
      </w:r>
      <w:proofErr w:type="spellEnd"/>
      <w:r w:rsidR="00457FC7" w:rsidRPr="00BB4C9F">
        <w:rPr>
          <w:rFonts w:ascii="Times New Roman" w:hAnsi="Times New Roman" w:cs="Times New Roman"/>
          <w:color w:val="000000" w:themeColor="text1"/>
          <w:sz w:val="28"/>
          <w:szCs w:val="28"/>
        </w:rPr>
        <w:t xml:space="preserve"> </w:t>
      </w:r>
      <w:proofErr w:type="spellStart"/>
      <w:r w:rsidR="00457FC7" w:rsidRPr="00BB4C9F">
        <w:rPr>
          <w:rFonts w:ascii="Times New Roman" w:hAnsi="Times New Roman" w:cs="Times New Roman"/>
          <w:color w:val="000000" w:themeColor="text1"/>
          <w:sz w:val="28"/>
          <w:szCs w:val="28"/>
        </w:rPr>
        <w:t>експеримент</w:t>
      </w:r>
      <w:proofErr w:type="spellEnd"/>
      <w:r w:rsidR="00457FC7" w:rsidRPr="00BB4C9F">
        <w:rPr>
          <w:rFonts w:ascii="Times New Roman" w:hAnsi="Times New Roman" w:cs="Times New Roman"/>
          <w:color w:val="000000" w:themeColor="text1"/>
          <w:sz w:val="28"/>
          <w:szCs w:val="28"/>
          <w:lang w:val="uk-UA"/>
        </w:rPr>
        <w:t>у</w:t>
      </w:r>
      <w:r w:rsidR="00457FC7" w:rsidRPr="00BB4C9F">
        <w:rPr>
          <w:rFonts w:ascii="Times New Roman" w:hAnsi="Times New Roman" w:cs="Times New Roman"/>
          <w:color w:val="000000" w:themeColor="text1"/>
          <w:sz w:val="28"/>
          <w:szCs w:val="28"/>
        </w:rPr>
        <w:t xml:space="preserve"> </w:t>
      </w:r>
      <w:proofErr w:type="spellStart"/>
      <w:r w:rsidR="00457FC7" w:rsidRPr="00BB4C9F">
        <w:rPr>
          <w:rFonts w:ascii="Times New Roman" w:hAnsi="Times New Roman" w:cs="Times New Roman"/>
          <w:color w:val="000000" w:themeColor="text1"/>
          <w:sz w:val="28"/>
          <w:szCs w:val="28"/>
        </w:rPr>
        <w:t>ознайом</w:t>
      </w:r>
      <w:proofErr w:type="spellEnd"/>
      <w:r w:rsidR="00457FC7" w:rsidRPr="00BB4C9F">
        <w:rPr>
          <w:rFonts w:ascii="Times New Roman" w:hAnsi="Times New Roman" w:cs="Times New Roman"/>
          <w:color w:val="000000" w:themeColor="text1"/>
          <w:sz w:val="28"/>
          <w:szCs w:val="28"/>
          <w:lang w:val="uk-UA"/>
        </w:rPr>
        <w:t>а</w:t>
      </w:r>
      <w:r w:rsidRPr="00BB4C9F">
        <w:rPr>
          <w:rFonts w:ascii="Times New Roman" w:hAnsi="Times New Roman" w:cs="Times New Roman"/>
          <w:color w:val="000000" w:themeColor="text1"/>
          <w:sz w:val="28"/>
          <w:szCs w:val="28"/>
        </w:rPr>
        <w:t xml:space="preserve">лися </w:t>
      </w:r>
      <w:proofErr w:type="spellStart"/>
      <w:r w:rsidRPr="00BB4C9F">
        <w:rPr>
          <w:rFonts w:ascii="Times New Roman" w:hAnsi="Times New Roman" w:cs="Times New Roman"/>
          <w:color w:val="000000" w:themeColor="text1"/>
          <w:sz w:val="28"/>
          <w:szCs w:val="28"/>
        </w:rPr>
        <w:t>із</w:t>
      </w:r>
      <w:proofErr w:type="spellEnd"/>
      <w:r w:rsidRPr="00BB4C9F">
        <w:rPr>
          <w:rFonts w:ascii="Times New Roman" w:hAnsi="Times New Roman" w:cs="Times New Roman"/>
          <w:color w:val="000000" w:themeColor="text1"/>
          <w:sz w:val="28"/>
          <w:szCs w:val="28"/>
        </w:rPr>
        <w:t xml:space="preserve"> </w:t>
      </w:r>
      <w:proofErr w:type="spellStart"/>
      <w:proofErr w:type="gramStart"/>
      <w:r w:rsidRPr="00BB4C9F">
        <w:rPr>
          <w:rFonts w:ascii="Times New Roman" w:hAnsi="Times New Roman" w:cs="Times New Roman"/>
          <w:color w:val="000000" w:themeColor="text1"/>
          <w:sz w:val="28"/>
          <w:szCs w:val="28"/>
        </w:rPr>
        <w:t>матер</w:t>
      </w:r>
      <w:proofErr w:type="gramEnd"/>
      <w:r w:rsidRPr="00BB4C9F">
        <w:rPr>
          <w:rFonts w:ascii="Times New Roman" w:hAnsi="Times New Roman" w:cs="Times New Roman"/>
          <w:color w:val="000000" w:themeColor="text1"/>
          <w:sz w:val="28"/>
          <w:szCs w:val="28"/>
        </w:rPr>
        <w:t>іально</w:t>
      </w:r>
      <w:proofErr w:type="spellEnd"/>
      <w:r w:rsidRPr="00BB4C9F">
        <w:rPr>
          <w:rFonts w:ascii="Times New Roman" w:hAnsi="Times New Roman" w:cs="Times New Roman"/>
          <w:color w:val="000000" w:themeColor="text1"/>
          <w:sz w:val="28"/>
          <w:szCs w:val="28"/>
        </w:rPr>
        <w:t>-методичною базою ЗДО №</w:t>
      </w:r>
      <w:r w:rsidRPr="00BB4C9F">
        <w:rPr>
          <w:rFonts w:ascii="Times New Roman" w:hAnsi="Times New Roman" w:cs="Times New Roman"/>
          <w:color w:val="000000" w:themeColor="text1"/>
          <w:sz w:val="28"/>
          <w:szCs w:val="28"/>
          <w:lang w:val="uk-UA"/>
        </w:rPr>
        <w:t>273</w:t>
      </w:r>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проаналізували</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до</w:t>
      </w:r>
      <w:r w:rsidR="00457FC7" w:rsidRPr="00BB4C9F">
        <w:rPr>
          <w:rFonts w:ascii="Times New Roman" w:hAnsi="Times New Roman" w:cs="Times New Roman"/>
          <w:color w:val="000000" w:themeColor="text1"/>
          <w:sz w:val="28"/>
          <w:szCs w:val="28"/>
        </w:rPr>
        <w:t>кументацію</w:t>
      </w:r>
      <w:proofErr w:type="spellEnd"/>
      <w:r w:rsidR="00457FC7" w:rsidRPr="00BB4C9F">
        <w:rPr>
          <w:rFonts w:ascii="Times New Roman" w:hAnsi="Times New Roman" w:cs="Times New Roman"/>
          <w:color w:val="000000" w:themeColor="text1"/>
          <w:sz w:val="28"/>
          <w:szCs w:val="28"/>
        </w:rPr>
        <w:t xml:space="preserve"> </w:t>
      </w:r>
      <w:proofErr w:type="spellStart"/>
      <w:r w:rsidR="00457FC7" w:rsidRPr="00BB4C9F">
        <w:rPr>
          <w:rFonts w:ascii="Times New Roman" w:hAnsi="Times New Roman" w:cs="Times New Roman"/>
          <w:color w:val="000000" w:themeColor="text1"/>
          <w:sz w:val="28"/>
          <w:szCs w:val="28"/>
        </w:rPr>
        <w:t>вихователів</w:t>
      </w:r>
      <w:proofErr w:type="spellEnd"/>
      <w:r w:rsidR="00457FC7" w:rsidRPr="00BB4C9F">
        <w:rPr>
          <w:rFonts w:ascii="Times New Roman" w:hAnsi="Times New Roman" w:cs="Times New Roman"/>
          <w:color w:val="000000" w:themeColor="text1"/>
          <w:sz w:val="28"/>
          <w:szCs w:val="28"/>
        </w:rPr>
        <w:t xml:space="preserve"> та </w:t>
      </w:r>
      <w:proofErr w:type="spellStart"/>
      <w:r w:rsidR="00457FC7" w:rsidRPr="00BB4C9F">
        <w:rPr>
          <w:rFonts w:ascii="Times New Roman" w:hAnsi="Times New Roman" w:cs="Times New Roman"/>
          <w:color w:val="000000" w:themeColor="text1"/>
          <w:sz w:val="28"/>
          <w:szCs w:val="28"/>
        </w:rPr>
        <w:t>дійшл</w:t>
      </w:r>
      <w:proofErr w:type="spellEnd"/>
      <w:r w:rsidR="00457FC7" w:rsidRPr="00BB4C9F">
        <w:rPr>
          <w:rFonts w:ascii="Times New Roman" w:hAnsi="Times New Roman" w:cs="Times New Roman"/>
          <w:color w:val="000000" w:themeColor="text1"/>
          <w:sz w:val="28"/>
          <w:szCs w:val="28"/>
          <w:lang w:val="uk-UA"/>
        </w:rPr>
        <w:t xml:space="preserve">а </w:t>
      </w:r>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висновку</w:t>
      </w:r>
      <w:proofErr w:type="spellEnd"/>
      <w:r w:rsidRPr="00BB4C9F">
        <w:rPr>
          <w:rFonts w:ascii="Times New Roman" w:hAnsi="Times New Roman" w:cs="Times New Roman"/>
          <w:color w:val="000000" w:themeColor="text1"/>
          <w:sz w:val="28"/>
          <w:szCs w:val="28"/>
        </w:rPr>
        <w:t xml:space="preserve">: </w:t>
      </w:r>
    </w:p>
    <w:p w:rsidR="009D260C" w:rsidRPr="00BB4C9F" w:rsidRDefault="009D260C" w:rsidP="00083033">
      <w:pPr>
        <w:spacing w:after="0" w:line="360" w:lineRule="auto"/>
        <w:ind w:firstLine="708"/>
        <w:jc w:val="both"/>
        <w:rPr>
          <w:rFonts w:ascii="Times New Roman" w:hAnsi="Times New Roman" w:cs="Times New Roman"/>
          <w:color w:val="000000" w:themeColor="text1"/>
          <w:sz w:val="28"/>
          <w:szCs w:val="28"/>
          <w:lang w:val="uk-UA"/>
        </w:rPr>
      </w:pPr>
      <w:r w:rsidRPr="00BB4C9F">
        <w:rPr>
          <w:rFonts w:ascii="Times New Roman" w:hAnsi="Times New Roman" w:cs="Times New Roman"/>
          <w:color w:val="000000" w:themeColor="text1"/>
          <w:sz w:val="28"/>
          <w:szCs w:val="28"/>
        </w:rPr>
        <w:t xml:space="preserve">- робота з </w:t>
      </w:r>
      <w:r w:rsidRPr="00BB4C9F">
        <w:rPr>
          <w:rFonts w:ascii="Times New Roman" w:hAnsi="Times New Roman" w:cs="Times New Roman"/>
          <w:color w:val="000000" w:themeColor="text1"/>
          <w:sz w:val="28"/>
          <w:szCs w:val="28"/>
          <w:lang w:val="uk-UA"/>
        </w:rPr>
        <w:t>формування глядацької культури</w:t>
      </w:r>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дошкільникі</w:t>
      </w:r>
      <w:proofErr w:type="gramStart"/>
      <w:r w:rsidRPr="00BB4C9F">
        <w:rPr>
          <w:rFonts w:ascii="Times New Roman" w:hAnsi="Times New Roman" w:cs="Times New Roman"/>
          <w:color w:val="000000" w:themeColor="text1"/>
          <w:sz w:val="28"/>
          <w:szCs w:val="28"/>
        </w:rPr>
        <w:t>в</w:t>
      </w:r>
      <w:proofErr w:type="spellEnd"/>
      <w:proofErr w:type="gramEnd"/>
      <w:r w:rsidRPr="00BB4C9F">
        <w:rPr>
          <w:rFonts w:ascii="Times New Roman" w:hAnsi="Times New Roman" w:cs="Times New Roman"/>
          <w:color w:val="000000" w:themeColor="text1"/>
          <w:sz w:val="28"/>
          <w:szCs w:val="28"/>
        </w:rPr>
        <w:t xml:space="preserve"> проводиться не систематично; </w:t>
      </w:r>
    </w:p>
    <w:p w:rsidR="009D260C" w:rsidRPr="00BB4C9F" w:rsidRDefault="009D260C" w:rsidP="00083033">
      <w:pPr>
        <w:spacing w:after="0" w:line="360" w:lineRule="auto"/>
        <w:ind w:firstLine="708"/>
        <w:jc w:val="both"/>
        <w:rPr>
          <w:rFonts w:ascii="Times New Roman" w:hAnsi="Times New Roman" w:cs="Times New Roman"/>
          <w:color w:val="000000" w:themeColor="text1"/>
          <w:sz w:val="28"/>
          <w:szCs w:val="28"/>
          <w:lang w:val="uk-UA"/>
        </w:rPr>
      </w:pPr>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театралізована</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діяльність</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переважно</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спрямована</w:t>
      </w:r>
      <w:proofErr w:type="spellEnd"/>
      <w:r w:rsidRPr="00BB4C9F">
        <w:rPr>
          <w:rFonts w:ascii="Times New Roman" w:hAnsi="Times New Roman" w:cs="Times New Roman"/>
          <w:color w:val="000000" w:themeColor="text1"/>
          <w:sz w:val="28"/>
          <w:szCs w:val="28"/>
        </w:rPr>
        <w:t xml:space="preserve"> на </w:t>
      </w:r>
      <w:proofErr w:type="spellStart"/>
      <w:r w:rsidRPr="00BB4C9F">
        <w:rPr>
          <w:rFonts w:ascii="Times New Roman" w:hAnsi="Times New Roman" w:cs="Times New Roman"/>
          <w:color w:val="000000" w:themeColor="text1"/>
          <w:sz w:val="28"/>
          <w:szCs w:val="28"/>
        </w:rPr>
        <w:t>розвиток</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мовлення</w:t>
      </w:r>
      <w:proofErr w:type="spellEnd"/>
      <w:r w:rsidRPr="00BB4C9F">
        <w:rPr>
          <w:rFonts w:ascii="Times New Roman" w:hAnsi="Times New Roman" w:cs="Times New Roman"/>
          <w:color w:val="000000" w:themeColor="text1"/>
          <w:sz w:val="28"/>
          <w:szCs w:val="28"/>
        </w:rPr>
        <w:t xml:space="preserve"> та </w:t>
      </w:r>
      <w:proofErr w:type="spellStart"/>
      <w:r w:rsidRPr="00BB4C9F">
        <w:rPr>
          <w:rFonts w:ascii="Times New Roman" w:hAnsi="Times New Roman" w:cs="Times New Roman"/>
          <w:color w:val="000000" w:themeColor="text1"/>
          <w:sz w:val="28"/>
          <w:szCs w:val="28"/>
        </w:rPr>
        <w:t>майже</w:t>
      </w:r>
      <w:proofErr w:type="spellEnd"/>
      <w:r w:rsidRPr="00BB4C9F">
        <w:rPr>
          <w:rFonts w:ascii="Times New Roman" w:hAnsi="Times New Roman" w:cs="Times New Roman"/>
          <w:color w:val="000000" w:themeColor="text1"/>
          <w:sz w:val="28"/>
          <w:szCs w:val="28"/>
        </w:rPr>
        <w:t xml:space="preserve"> не </w:t>
      </w:r>
      <w:proofErr w:type="spellStart"/>
      <w:r w:rsidRPr="00BB4C9F">
        <w:rPr>
          <w:rFonts w:ascii="Times New Roman" w:hAnsi="Times New Roman" w:cs="Times New Roman"/>
          <w:color w:val="000000" w:themeColor="text1"/>
          <w:sz w:val="28"/>
          <w:szCs w:val="28"/>
        </w:rPr>
        <w:t>використовується</w:t>
      </w:r>
      <w:proofErr w:type="spellEnd"/>
      <w:r w:rsidRPr="00BB4C9F">
        <w:rPr>
          <w:rFonts w:ascii="Times New Roman" w:hAnsi="Times New Roman" w:cs="Times New Roman"/>
          <w:color w:val="000000" w:themeColor="text1"/>
          <w:sz w:val="28"/>
          <w:szCs w:val="28"/>
        </w:rPr>
        <w:t xml:space="preserve"> для </w:t>
      </w:r>
      <w:proofErr w:type="spellStart"/>
      <w:r w:rsidRPr="00BB4C9F">
        <w:rPr>
          <w:rFonts w:ascii="Times New Roman" w:hAnsi="Times New Roman" w:cs="Times New Roman"/>
          <w:color w:val="000000" w:themeColor="text1"/>
          <w:sz w:val="28"/>
          <w:szCs w:val="28"/>
        </w:rPr>
        <w:t>розвитку</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емоційного</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інтелекту</w:t>
      </w:r>
      <w:proofErr w:type="spellEnd"/>
      <w:r w:rsidRPr="00BB4C9F">
        <w:rPr>
          <w:rFonts w:ascii="Times New Roman" w:hAnsi="Times New Roman" w:cs="Times New Roman"/>
          <w:color w:val="000000" w:themeColor="text1"/>
          <w:sz w:val="28"/>
          <w:szCs w:val="28"/>
        </w:rPr>
        <w:t xml:space="preserve">; </w:t>
      </w:r>
    </w:p>
    <w:p w:rsidR="00A12AA7" w:rsidRPr="00BB4C9F" w:rsidRDefault="009D260C" w:rsidP="00083033">
      <w:pPr>
        <w:spacing w:after="0" w:line="360" w:lineRule="auto"/>
        <w:ind w:firstLine="708"/>
        <w:jc w:val="both"/>
        <w:rPr>
          <w:rFonts w:ascii="Times New Roman" w:hAnsi="Times New Roman" w:cs="Times New Roman"/>
          <w:color w:val="000000" w:themeColor="text1"/>
          <w:sz w:val="28"/>
          <w:szCs w:val="28"/>
          <w:lang w:val="uk-UA"/>
        </w:rPr>
      </w:pPr>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діти</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залучаються</w:t>
      </w:r>
      <w:proofErr w:type="spellEnd"/>
      <w:r w:rsidRPr="00BB4C9F">
        <w:rPr>
          <w:rFonts w:ascii="Times New Roman" w:hAnsi="Times New Roman" w:cs="Times New Roman"/>
          <w:color w:val="000000" w:themeColor="text1"/>
          <w:sz w:val="28"/>
          <w:szCs w:val="28"/>
        </w:rPr>
        <w:t xml:space="preserve"> </w:t>
      </w:r>
      <w:proofErr w:type="gramStart"/>
      <w:r w:rsidRPr="00BB4C9F">
        <w:rPr>
          <w:rFonts w:ascii="Times New Roman" w:hAnsi="Times New Roman" w:cs="Times New Roman"/>
          <w:color w:val="000000" w:themeColor="text1"/>
          <w:sz w:val="28"/>
          <w:szCs w:val="28"/>
        </w:rPr>
        <w:t>до</w:t>
      </w:r>
      <w:proofErr w:type="gramEnd"/>
      <w:r w:rsidRPr="00BB4C9F">
        <w:rPr>
          <w:rFonts w:ascii="Times New Roman" w:hAnsi="Times New Roman" w:cs="Times New Roman"/>
          <w:color w:val="000000" w:themeColor="text1"/>
          <w:sz w:val="28"/>
          <w:szCs w:val="28"/>
        </w:rPr>
        <w:t xml:space="preserve"> </w:t>
      </w:r>
      <w:proofErr w:type="spellStart"/>
      <w:proofErr w:type="gramStart"/>
      <w:r w:rsidRPr="00BB4C9F">
        <w:rPr>
          <w:rFonts w:ascii="Times New Roman" w:hAnsi="Times New Roman" w:cs="Times New Roman"/>
          <w:color w:val="000000" w:themeColor="text1"/>
          <w:sz w:val="28"/>
          <w:szCs w:val="28"/>
        </w:rPr>
        <w:t>театрал</w:t>
      </w:r>
      <w:proofErr w:type="gramEnd"/>
      <w:r w:rsidRPr="00BB4C9F">
        <w:rPr>
          <w:rFonts w:ascii="Times New Roman" w:hAnsi="Times New Roman" w:cs="Times New Roman"/>
          <w:color w:val="000000" w:themeColor="text1"/>
          <w:sz w:val="28"/>
          <w:szCs w:val="28"/>
        </w:rPr>
        <w:t>ізованих</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ігор</w:t>
      </w:r>
      <w:proofErr w:type="spellEnd"/>
      <w:r w:rsidRPr="00BB4C9F">
        <w:rPr>
          <w:rFonts w:ascii="Times New Roman" w:hAnsi="Times New Roman" w:cs="Times New Roman"/>
          <w:color w:val="000000" w:themeColor="text1"/>
          <w:sz w:val="28"/>
          <w:szCs w:val="28"/>
        </w:rPr>
        <w:t xml:space="preserve"> не систематично, мало </w:t>
      </w:r>
      <w:proofErr w:type="spellStart"/>
      <w:r w:rsidRPr="00BB4C9F">
        <w:rPr>
          <w:rFonts w:ascii="Times New Roman" w:hAnsi="Times New Roman" w:cs="Times New Roman"/>
          <w:color w:val="000000" w:themeColor="text1"/>
          <w:sz w:val="28"/>
          <w:szCs w:val="28"/>
        </w:rPr>
        <w:t>уваги</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приділяється</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замкнутим</w:t>
      </w:r>
      <w:proofErr w:type="spellEnd"/>
      <w:r w:rsidRPr="00BB4C9F">
        <w:rPr>
          <w:rFonts w:ascii="Times New Roman" w:hAnsi="Times New Roman" w:cs="Times New Roman"/>
          <w:color w:val="000000" w:themeColor="text1"/>
          <w:sz w:val="28"/>
          <w:szCs w:val="28"/>
        </w:rPr>
        <w:t xml:space="preserve"> та </w:t>
      </w:r>
      <w:proofErr w:type="spellStart"/>
      <w:r w:rsidRPr="00BB4C9F">
        <w:rPr>
          <w:rFonts w:ascii="Times New Roman" w:hAnsi="Times New Roman" w:cs="Times New Roman"/>
          <w:color w:val="000000" w:themeColor="text1"/>
          <w:sz w:val="28"/>
          <w:szCs w:val="28"/>
        </w:rPr>
        <w:t>сором'язливим</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дітям</w:t>
      </w:r>
      <w:proofErr w:type="spellEnd"/>
      <w:r w:rsidRPr="00BB4C9F">
        <w:rPr>
          <w:rFonts w:ascii="Times New Roman" w:hAnsi="Times New Roman" w:cs="Times New Roman"/>
          <w:color w:val="000000" w:themeColor="text1"/>
          <w:sz w:val="28"/>
          <w:szCs w:val="28"/>
        </w:rPr>
        <w:t xml:space="preserve">; </w:t>
      </w:r>
    </w:p>
    <w:p w:rsidR="00A12AA7" w:rsidRPr="00BB4C9F" w:rsidRDefault="009D260C" w:rsidP="00083033">
      <w:pPr>
        <w:spacing w:after="0" w:line="360" w:lineRule="auto"/>
        <w:ind w:firstLine="708"/>
        <w:jc w:val="both"/>
        <w:rPr>
          <w:rFonts w:ascii="Times New Roman" w:hAnsi="Times New Roman" w:cs="Times New Roman"/>
          <w:color w:val="000000" w:themeColor="text1"/>
          <w:sz w:val="28"/>
          <w:szCs w:val="28"/>
          <w:lang w:val="uk-UA"/>
        </w:rPr>
      </w:pPr>
      <w:r w:rsidRPr="00BB4C9F">
        <w:rPr>
          <w:rFonts w:ascii="Times New Roman" w:hAnsi="Times New Roman" w:cs="Times New Roman"/>
          <w:color w:val="000000" w:themeColor="text1"/>
          <w:sz w:val="28"/>
          <w:szCs w:val="28"/>
        </w:rPr>
        <w:t xml:space="preserve">- в </w:t>
      </w:r>
      <w:proofErr w:type="spellStart"/>
      <w:r w:rsidRPr="00BB4C9F">
        <w:rPr>
          <w:rFonts w:ascii="Times New Roman" w:hAnsi="Times New Roman" w:cs="Times New Roman"/>
          <w:color w:val="000000" w:themeColor="text1"/>
          <w:sz w:val="28"/>
          <w:szCs w:val="28"/>
        </w:rPr>
        <w:t>експериментальній</w:t>
      </w:r>
      <w:proofErr w:type="spellEnd"/>
      <w:r w:rsidRPr="00BB4C9F">
        <w:rPr>
          <w:rFonts w:ascii="Times New Roman" w:hAnsi="Times New Roman" w:cs="Times New Roman"/>
          <w:color w:val="000000" w:themeColor="text1"/>
          <w:sz w:val="28"/>
          <w:szCs w:val="28"/>
        </w:rPr>
        <w:t xml:space="preserve"> (ЕГ) та </w:t>
      </w:r>
      <w:proofErr w:type="spellStart"/>
      <w:r w:rsidRPr="00BB4C9F">
        <w:rPr>
          <w:rFonts w:ascii="Times New Roman" w:hAnsi="Times New Roman" w:cs="Times New Roman"/>
          <w:color w:val="000000" w:themeColor="text1"/>
          <w:sz w:val="28"/>
          <w:szCs w:val="28"/>
        </w:rPr>
        <w:t>контрольній</w:t>
      </w:r>
      <w:proofErr w:type="spellEnd"/>
      <w:r w:rsidRPr="00BB4C9F">
        <w:rPr>
          <w:rFonts w:ascii="Times New Roman" w:hAnsi="Times New Roman" w:cs="Times New Roman"/>
          <w:color w:val="000000" w:themeColor="text1"/>
          <w:sz w:val="28"/>
          <w:szCs w:val="28"/>
        </w:rPr>
        <w:t xml:space="preserve"> (КГ) </w:t>
      </w:r>
      <w:proofErr w:type="spellStart"/>
      <w:r w:rsidRPr="00BB4C9F">
        <w:rPr>
          <w:rFonts w:ascii="Times New Roman" w:hAnsi="Times New Roman" w:cs="Times New Roman"/>
          <w:color w:val="000000" w:themeColor="text1"/>
          <w:sz w:val="28"/>
          <w:szCs w:val="28"/>
        </w:rPr>
        <w:t>групах</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достатньо</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атрибутів</w:t>
      </w:r>
      <w:proofErr w:type="spellEnd"/>
      <w:r w:rsidRPr="00BB4C9F">
        <w:rPr>
          <w:rFonts w:ascii="Times New Roman" w:hAnsi="Times New Roman" w:cs="Times New Roman"/>
          <w:color w:val="000000" w:themeColor="text1"/>
          <w:sz w:val="28"/>
          <w:szCs w:val="28"/>
        </w:rPr>
        <w:t xml:space="preserve"> для </w:t>
      </w:r>
      <w:proofErr w:type="spellStart"/>
      <w:r w:rsidRPr="00BB4C9F">
        <w:rPr>
          <w:rFonts w:ascii="Times New Roman" w:hAnsi="Times New Roman" w:cs="Times New Roman"/>
          <w:color w:val="000000" w:themeColor="text1"/>
          <w:sz w:val="28"/>
          <w:szCs w:val="28"/>
        </w:rPr>
        <w:t>залучення</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дітей</w:t>
      </w:r>
      <w:proofErr w:type="spellEnd"/>
      <w:r w:rsidRPr="00BB4C9F">
        <w:rPr>
          <w:rFonts w:ascii="Times New Roman" w:hAnsi="Times New Roman" w:cs="Times New Roman"/>
          <w:color w:val="000000" w:themeColor="text1"/>
          <w:sz w:val="28"/>
          <w:szCs w:val="28"/>
        </w:rPr>
        <w:t xml:space="preserve"> до </w:t>
      </w:r>
      <w:proofErr w:type="spellStart"/>
      <w:r w:rsidRPr="00BB4C9F">
        <w:rPr>
          <w:rFonts w:ascii="Times New Roman" w:hAnsi="Times New Roman" w:cs="Times New Roman"/>
          <w:color w:val="000000" w:themeColor="text1"/>
          <w:sz w:val="28"/>
          <w:szCs w:val="28"/>
        </w:rPr>
        <w:t>театралізованої</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діяльності</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зокрема</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ляльковий</w:t>
      </w:r>
      <w:proofErr w:type="spellEnd"/>
      <w:r w:rsidRPr="00BB4C9F">
        <w:rPr>
          <w:rFonts w:ascii="Times New Roman" w:hAnsi="Times New Roman" w:cs="Times New Roman"/>
          <w:color w:val="000000" w:themeColor="text1"/>
          <w:sz w:val="28"/>
          <w:szCs w:val="28"/>
        </w:rPr>
        <w:t xml:space="preserve"> театр, </w:t>
      </w:r>
      <w:proofErr w:type="spellStart"/>
      <w:r w:rsidRPr="00BB4C9F">
        <w:rPr>
          <w:rFonts w:ascii="Times New Roman" w:hAnsi="Times New Roman" w:cs="Times New Roman"/>
          <w:color w:val="000000" w:themeColor="text1"/>
          <w:sz w:val="28"/>
          <w:szCs w:val="28"/>
        </w:rPr>
        <w:t>пальчиковий</w:t>
      </w:r>
      <w:proofErr w:type="spellEnd"/>
      <w:r w:rsidRPr="00BB4C9F">
        <w:rPr>
          <w:rFonts w:ascii="Times New Roman" w:hAnsi="Times New Roman" w:cs="Times New Roman"/>
          <w:color w:val="000000" w:themeColor="text1"/>
          <w:sz w:val="28"/>
          <w:szCs w:val="28"/>
        </w:rPr>
        <w:t xml:space="preserve"> театр, </w:t>
      </w:r>
      <w:proofErr w:type="spellStart"/>
      <w:r w:rsidRPr="00BB4C9F">
        <w:rPr>
          <w:rFonts w:ascii="Times New Roman" w:hAnsi="Times New Roman" w:cs="Times New Roman"/>
          <w:color w:val="000000" w:themeColor="text1"/>
          <w:sz w:val="28"/>
          <w:szCs w:val="28"/>
        </w:rPr>
        <w:t>костюми</w:t>
      </w:r>
      <w:proofErr w:type="spellEnd"/>
      <w:r w:rsidRPr="00BB4C9F">
        <w:rPr>
          <w:rFonts w:ascii="Times New Roman" w:hAnsi="Times New Roman" w:cs="Times New Roman"/>
          <w:color w:val="000000" w:themeColor="text1"/>
          <w:sz w:val="28"/>
          <w:szCs w:val="28"/>
        </w:rPr>
        <w:t xml:space="preserve">, маски), але вони </w:t>
      </w:r>
      <w:proofErr w:type="spellStart"/>
      <w:r w:rsidRPr="00BB4C9F">
        <w:rPr>
          <w:rFonts w:ascii="Times New Roman" w:hAnsi="Times New Roman" w:cs="Times New Roman"/>
          <w:color w:val="000000" w:themeColor="text1"/>
          <w:sz w:val="28"/>
          <w:szCs w:val="28"/>
        </w:rPr>
        <w:t>знаходяться</w:t>
      </w:r>
      <w:proofErr w:type="spellEnd"/>
      <w:r w:rsidRPr="00BB4C9F">
        <w:rPr>
          <w:rFonts w:ascii="Times New Roman" w:hAnsi="Times New Roman" w:cs="Times New Roman"/>
          <w:color w:val="000000" w:themeColor="text1"/>
          <w:sz w:val="28"/>
          <w:szCs w:val="28"/>
        </w:rPr>
        <w:t xml:space="preserve"> </w:t>
      </w:r>
      <w:proofErr w:type="gramStart"/>
      <w:r w:rsidRPr="00BB4C9F">
        <w:rPr>
          <w:rFonts w:ascii="Times New Roman" w:hAnsi="Times New Roman" w:cs="Times New Roman"/>
          <w:color w:val="000000" w:themeColor="text1"/>
          <w:sz w:val="28"/>
          <w:szCs w:val="28"/>
        </w:rPr>
        <w:t>в</w:t>
      </w:r>
      <w:proofErr w:type="gramEnd"/>
      <w:r w:rsidRPr="00BB4C9F">
        <w:rPr>
          <w:rFonts w:ascii="Times New Roman" w:hAnsi="Times New Roman" w:cs="Times New Roman"/>
          <w:color w:val="000000" w:themeColor="text1"/>
          <w:sz w:val="28"/>
          <w:szCs w:val="28"/>
        </w:rPr>
        <w:t xml:space="preserve"> недоступному </w:t>
      </w:r>
      <w:proofErr w:type="spellStart"/>
      <w:r w:rsidRPr="00BB4C9F">
        <w:rPr>
          <w:rFonts w:ascii="Times New Roman" w:hAnsi="Times New Roman" w:cs="Times New Roman"/>
          <w:color w:val="000000" w:themeColor="text1"/>
          <w:sz w:val="28"/>
          <w:szCs w:val="28"/>
        </w:rPr>
        <w:t>місці</w:t>
      </w:r>
      <w:proofErr w:type="spellEnd"/>
      <w:r w:rsidRPr="00BB4C9F">
        <w:rPr>
          <w:rFonts w:ascii="Times New Roman" w:hAnsi="Times New Roman" w:cs="Times New Roman"/>
          <w:color w:val="000000" w:themeColor="text1"/>
          <w:sz w:val="28"/>
          <w:szCs w:val="28"/>
        </w:rPr>
        <w:t xml:space="preserve"> для </w:t>
      </w:r>
      <w:proofErr w:type="spellStart"/>
      <w:r w:rsidRPr="00BB4C9F">
        <w:rPr>
          <w:rFonts w:ascii="Times New Roman" w:hAnsi="Times New Roman" w:cs="Times New Roman"/>
          <w:color w:val="000000" w:themeColor="text1"/>
          <w:sz w:val="28"/>
          <w:szCs w:val="28"/>
        </w:rPr>
        <w:t>дітей</w:t>
      </w:r>
      <w:proofErr w:type="spellEnd"/>
      <w:r w:rsidRPr="00BB4C9F">
        <w:rPr>
          <w:rFonts w:ascii="Times New Roman" w:hAnsi="Times New Roman" w:cs="Times New Roman"/>
          <w:color w:val="000000" w:themeColor="text1"/>
          <w:sz w:val="28"/>
          <w:szCs w:val="28"/>
        </w:rPr>
        <w:t xml:space="preserve">; </w:t>
      </w:r>
    </w:p>
    <w:p w:rsidR="00A12AA7" w:rsidRPr="00C45825" w:rsidRDefault="009D260C" w:rsidP="00083033">
      <w:pPr>
        <w:spacing w:after="0" w:line="360" w:lineRule="auto"/>
        <w:ind w:firstLine="708"/>
        <w:jc w:val="both"/>
        <w:rPr>
          <w:rFonts w:ascii="Times New Roman" w:hAnsi="Times New Roman" w:cs="Times New Roman"/>
          <w:color w:val="000000" w:themeColor="text1"/>
          <w:sz w:val="28"/>
          <w:szCs w:val="28"/>
          <w:lang w:val="uk-UA"/>
        </w:rPr>
      </w:pPr>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наявність</w:t>
      </w:r>
      <w:proofErr w:type="spellEnd"/>
      <w:r w:rsidRPr="00BB4C9F">
        <w:rPr>
          <w:rFonts w:ascii="Times New Roman" w:hAnsi="Times New Roman" w:cs="Times New Roman"/>
          <w:color w:val="000000" w:themeColor="text1"/>
          <w:sz w:val="28"/>
          <w:szCs w:val="28"/>
        </w:rPr>
        <w:t xml:space="preserve"> у </w:t>
      </w:r>
      <w:proofErr w:type="gramStart"/>
      <w:r w:rsidRPr="00BB4C9F">
        <w:rPr>
          <w:rFonts w:ascii="Times New Roman" w:hAnsi="Times New Roman" w:cs="Times New Roman"/>
          <w:color w:val="000000" w:themeColor="text1"/>
          <w:sz w:val="28"/>
          <w:szCs w:val="28"/>
        </w:rPr>
        <w:t>методичному</w:t>
      </w:r>
      <w:proofErr w:type="gram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кабінеті</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розробок</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конспектів</w:t>
      </w:r>
      <w:proofErr w:type="spellEnd"/>
      <w:r w:rsidRPr="00BB4C9F">
        <w:rPr>
          <w:rFonts w:ascii="Times New Roman" w:hAnsi="Times New Roman" w:cs="Times New Roman"/>
          <w:color w:val="000000" w:themeColor="text1"/>
          <w:sz w:val="28"/>
          <w:szCs w:val="28"/>
        </w:rPr>
        <w:t xml:space="preserve"> занять з </w:t>
      </w:r>
      <w:proofErr w:type="spellStart"/>
      <w:r w:rsidRPr="00BB4C9F">
        <w:rPr>
          <w:rFonts w:ascii="Times New Roman" w:hAnsi="Times New Roman" w:cs="Times New Roman"/>
          <w:color w:val="000000" w:themeColor="text1"/>
          <w:sz w:val="28"/>
          <w:szCs w:val="28"/>
        </w:rPr>
        <w:t>театралізованої</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діяльності</w:t>
      </w:r>
      <w:proofErr w:type="spellEnd"/>
      <w:r w:rsidRPr="00BB4C9F">
        <w:rPr>
          <w:rFonts w:ascii="Times New Roman" w:hAnsi="Times New Roman" w:cs="Times New Roman"/>
          <w:color w:val="000000" w:themeColor="text1"/>
          <w:sz w:val="28"/>
          <w:szCs w:val="28"/>
        </w:rPr>
        <w:t xml:space="preserve"> </w:t>
      </w:r>
      <w:proofErr w:type="spellStart"/>
      <w:r w:rsidRPr="00BB4C9F">
        <w:rPr>
          <w:rFonts w:ascii="Times New Roman" w:hAnsi="Times New Roman" w:cs="Times New Roman"/>
          <w:color w:val="000000" w:themeColor="text1"/>
          <w:sz w:val="28"/>
          <w:szCs w:val="28"/>
        </w:rPr>
        <w:t>проте</w:t>
      </w:r>
      <w:proofErr w:type="spellEnd"/>
      <w:r w:rsidRPr="00BB4C9F">
        <w:rPr>
          <w:rFonts w:ascii="Times New Roman" w:hAnsi="Times New Roman" w:cs="Times New Roman"/>
          <w:color w:val="000000" w:themeColor="text1"/>
          <w:sz w:val="28"/>
          <w:szCs w:val="28"/>
        </w:rPr>
        <w:t xml:space="preserve">, вони </w:t>
      </w:r>
      <w:proofErr w:type="spellStart"/>
      <w:r w:rsidRPr="00BB4C9F">
        <w:rPr>
          <w:rFonts w:ascii="Times New Roman" w:hAnsi="Times New Roman" w:cs="Times New Roman"/>
          <w:color w:val="000000" w:themeColor="text1"/>
          <w:sz w:val="28"/>
          <w:szCs w:val="28"/>
        </w:rPr>
        <w:t>майже</w:t>
      </w:r>
      <w:proofErr w:type="spellEnd"/>
      <w:r w:rsidRPr="00BB4C9F">
        <w:rPr>
          <w:rFonts w:ascii="Times New Roman" w:hAnsi="Times New Roman" w:cs="Times New Roman"/>
          <w:color w:val="000000" w:themeColor="text1"/>
          <w:sz w:val="28"/>
          <w:szCs w:val="28"/>
        </w:rPr>
        <w:t xml:space="preserve"> не </w:t>
      </w:r>
      <w:proofErr w:type="spellStart"/>
      <w:r w:rsidRPr="00BB4C9F">
        <w:rPr>
          <w:rFonts w:ascii="Times New Roman" w:hAnsi="Times New Roman" w:cs="Times New Roman"/>
          <w:color w:val="000000" w:themeColor="text1"/>
          <w:sz w:val="28"/>
          <w:szCs w:val="28"/>
        </w:rPr>
        <w:t>використовуються</w:t>
      </w:r>
      <w:proofErr w:type="spellEnd"/>
      <w:r w:rsidRPr="00BB4C9F">
        <w:rPr>
          <w:rFonts w:ascii="Times New Roman" w:hAnsi="Times New Roman" w:cs="Times New Roman"/>
          <w:color w:val="000000" w:themeColor="text1"/>
          <w:sz w:val="28"/>
          <w:szCs w:val="28"/>
        </w:rPr>
        <w:t xml:space="preserve"> на </w:t>
      </w:r>
      <w:proofErr w:type="spellStart"/>
      <w:r w:rsidRPr="00BB4C9F">
        <w:rPr>
          <w:rFonts w:ascii="Times New Roman" w:hAnsi="Times New Roman" w:cs="Times New Roman"/>
          <w:color w:val="000000" w:themeColor="text1"/>
          <w:sz w:val="28"/>
          <w:szCs w:val="28"/>
        </w:rPr>
        <w:t>практиці</w:t>
      </w:r>
      <w:proofErr w:type="spellEnd"/>
      <w:r w:rsidRPr="00BB4C9F">
        <w:rPr>
          <w:rFonts w:ascii="Times New Roman" w:hAnsi="Times New Roman" w:cs="Times New Roman"/>
          <w:color w:val="000000" w:themeColor="text1"/>
          <w:sz w:val="28"/>
          <w:szCs w:val="28"/>
        </w:rPr>
        <w:t>.</w:t>
      </w:r>
      <w:r w:rsidRPr="00C45825">
        <w:rPr>
          <w:rFonts w:ascii="Times New Roman" w:hAnsi="Times New Roman" w:cs="Times New Roman"/>
          <w:color w:val="000000" w:themeColor="text1"/>
          <w:sz w:val="28"/>
          <w:szCs w:val="28"/>
        </w:rPr>
        <w:t xml:space="preserve"> </w:t>
      </w:r>
    </w:p>
    <w:p w:rsidR="00027DE7" w:rsidRPr="00B81B97" w:rsidRDefault="009D260C"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Аналіз планів </w:t>
      </w:r>
      <w:proofErr w:type="spellStart"/>
      <w:r w:rsidRPr="00B81B97">
        <w:rPr>
          <w:rFonts w:ascii="Times New Roman" w:hAnsi="Times New Roman" w:cs="Times New Roman"/>
          <w:color w:val="000000" w:themeColor="text1"/>
          <w:sz w:val="28"/>
          <w:szCs w:val="28"/>
          <w:lang w:val="uk-UA"/>
        </w:rPr>
        <w:t>освітньо</w:t>
      </w:r>
      <w:proofErr w:type="spellEnd"/>
      <w:r w:rsidRPr="00B81B97">
        <w:rPr>
          <w:rFonts w:ascii="Times New Roman" w:hAnsi="Times New Roman" w:cs="Times New Roman"/>
          <w:color w:val="000000" w:themeColor="text1"/>
          <w:sz w:val="28"/>
          <w:szCs w:val="28"/>
          <w:lang w:val="uk-UA"/>
        </w:rPr>
        <w:t xml:space="preserve">-виховної роботи дозволяє зробити висновок, що вихователі </w:t>
      </w:r>
      <w:proofErr w:type="spellStart"/>
      <w:r w:rsidRPr="00B81B97">
        <w:rPr>
          <w:rFonts w:ascii="Times New Roman" w:hAnsi="Times New Roman" w:cs="Times New Roman"/>
          <w:color w:val="000000" w:themeColor="text1"/>
          <w:sz w:val="28"/>
          <w:szCs w:val="28"/>
          <w:lang w:val="uk-UA"/>
        </w:rPr>
        <w:t>рідко</w:t>
      </w:r>
      <w:proofErr w:type="spellEnd"/>
      <w:r w:rsidRPr="00B81B97">
        <w:rPr>
          <w:rFonts w:ascii="Times New Roman" w:hAnsi="Times New Roman" w:cs="Times New Roman"/>
          <w:color w:val="000000" w:themeColor="text1"/>
          <w:sz w:val="28"/>
          <w:szCs w:val="28"/>
          <w:lang w:val="uk-UA"/>
        </w:rPr>
        <w:t xml:space="preserve"> планують різні види театралізованої діяльності</w:t>
      </w:r>
      <w:r w:rsidR="00445748">
        <w:rPr>
          <w:rFonts w:ascii="Times New Roman" w:hAnsi="Times New Roman" w:cs="Times New Roman"/>
          <w:color w:val="000000" w:themeColor="text1"/>
          <w:sz w:val="28"/>
          <w:szCs w:val="28"/>
          <w:lang w:val="uk-UA"/>
        </w:rPr>
        <w:t xml:space="preserve"> для формування </w:t>
      </w:r>
      <w:proofErr w:type="spellStart"/>
      <w:r w:rsidR="00445748">
        <w:rPr>
          <w:rFonts w:ascii="Times New Roman" w:hAnsi="Times New Roman" w:cs="Times New Roman"/>
          <w:color w:val="000000" w:themeColor="text1"/>
          <w:sz w:val="28"/>
          <w:szCs w:val="28"/>
          <w:lang w:val="uk-UA"/>
        </w:rPr>
        <w:t>глядацькоъ</w:t>
      </w:r>
      <w:proofErr w:type="spellEnd"/>
      <w:r w:rsidR="00445748">
        <w:rPr>
          <w:rFonts w:ascii="Times New Roman" w:hAnsi="Times New Roman" w:cs="Times New Roman"/>
          <w:color w:val="000000" w:themeColor="text1"/>
          <w:sz w:val="28"/>
          <w:szCs w:val="28"/>
          <w:lang w:val="uk-UA"/>
        </w:rPr>
        <w:t xml:space="preserve"> культури</w:t>
      </w:r>
      <w:r w:rsidRPr="00B81B97">
        <w:rPr>
          <w:rFonts w:ascii="Times New Roman" w:hAnsi="Times New Roman" w:cs="Times New Roman"/>
          <w:color w:val="000000" w:themeColor="text1"/>
          <w:sz w:val="28"/>
          <w:szCs w:val="28"/>
          <w:lang w:val="uk-UA"/>
        </w:rPr>
        <w:t xml:space="preserve">, а в спланованих видах діяльності не приділяють уваги </w:t>
      </w:r>
      <w:r w:rsidR="00A12AA7" w:rsidRPr="00B81B97">
        <w:rPr>
          <w:rFonts w:ascii="Times New Roman" w:hAnsi="Times New Roman" w:cs="Times New Roman"/>
          <w:color w:val="000000" w:themeColor="text1"/>
          <w:sz w:val="28"/>
          <w:szCs w:val="28"/>
          <w:lang w:val="uk-UA"/>
        </w:rPr>
        <w:t>глядацькій культурі</w:t>
      </w:r>
      <w:r w:rsidRPr="00B81B97">
        <w:rPr>
          <w:rFonts w:ascii="Times New Roman" w:hAnsi="Times New Roman" w:cs="Times New Roman"/>
          <w:color w:val="000000" w:themeColor="text1"/>
          <w:sz w:val="28"/>
          <w:szCs w:val="28"/>
          <w:lang w:val="uk-UA"/>
        </w:rPr>
        <w:t xml:space="preserve"> та емоційним проявам дітей. </w:t>
      </w:r>
      <w:proofErr w:type="spellStart"/>
      <w:proofErr w:type="gramStart"/>
      <w:r w:rsidRPr="00B81B97">
        <w:rPr>
          <w:rFonts w:ascii="Times New Roman" w:hAnsi="Times New Roman" w:cs="Times New Roman"/>
          <w:color w:val="000000" w:themeColor="text1"/>
          <w:sz w:val="28"/>
          <w:szCs w:val="28"/>
        </w:rPr>
        <w:t>П</w:t>
      </w:r>
      <w:proofErr w:type="gramEnd"/>
      <w:r w:rsidRPr="00B81B97">
        <w:rPr>
          <w:rFonts w:ascii="Times New Roman" w:hAnsi="Times New Roman" w:cs="Times New Roman"/>
          <w:color w:val="000000" w:themeColor="text1"/>
          <w:sz w:val="28"/>
          <w:szCs w:val="28"/>
        </w:rPr>
        <w:t>ід</w:t>
      </w:r>
      <w:proofErr w:type="spellEnd"/>
      <w:r w:rsidRPr="00B81B97">
        <w:rPr>
          <w:rFonts w:ascii="Times New Roman" w:hAnsi="Times New Roman" w:cs="Times New Roman"/>
          <w:color w:val="000000" w:themeColor="text1"/>
          <w:sz w:val="28"/>
          <w:szCs w:val="28"/>
        </w:rPr>
        <w:t xml:space="preserve"> час </w:t>
      </w:r>
      <w:proofErr w:type="spellStart"/>
      <w:r w:rsidRPr="00B81B97">
        <w:rPr>
          <w:rFonts w:ascii="Times New Roman" w:hAnsi="Times New Roman" w:cs="Times New Roman"/>
          <w:color w:val="000000" w:themeColor="text1"/>
          <w:sz w:val="28"/>
          <w:szCs w:val="28"/>
        </w:rPr>
        <w:t>спілкування</w:t>
      </w:r>
      <w:proofErr w:type="spellEnd"/>
      <w:r w:rsidRPr="00B81B97">
        <w:rPr>
          <w:rFonts w:ascii="Times New Roman" w:hAnsi="Times New Roman" w:cs="Times New Roman"/>
          <w:color w:val="000000" w:themeColor="text1"/>
          <w:sz w:val="28"/>
          <w:szCs w:val="28"/>
        </w:rPr>
        <w:t xml:space="preserve"> з </w:t>
      </w:r>
      <w:proofErr w:type="spellStart"/>
      <w:r w:rsidRPr="00B81B97">
        <w:rPr>
          <w:rFonts w:ascii="Times New Roman" w:hAnsi="Times New Roman" w:cs="Times New Roman"/>
          <w:color w:val="000000" w:themeColor="text1"/>
          <w:sz w:val="28"/>
          <w:szCs w:val="28"/>
        </w:rPr>
        <w:t>дітьми</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було</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помічено</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що</w:t>
      </w:r>
      <w:proofErr w:type="spellEnd"/>
      <w:r w:rsidRPr="00B81B97">
        <w:rPr>
          <w:rFonts w:ascii="Times New Roman" w:hAnsi="Times New Roman" w:cs="Times New Roman"/>
          <w:color w:val="000000" w:themeColor="text1"/>
          <w:sz w:val="28"/>
          <w:szCs w:val="28"/>
        </w:rPr>
        <w:t xml:space="preserve"> для них </w:t>
      </w:r>
      <w:proofErr w:type="spellStart"/>
      <w:r w:rsidRPr="00B81B97">
        <w:rPr>
          <w:rFonts w:ascii="Times New Roman" w:hAnsi="Times New Roman" w:cs="Times New Roman"/>
          <w:color w:val="000000" w:themeColor="text1"/>
          <w:sz w:val="28"/>
          <w:szCs w:val="28"/>
        </w:rPr>
        <w:t>театралізована</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діяльність</w:t>
      </w:r>
      <w:proofErr w:type="spellEnd"/>
      <w:r w:rsidRPr="00B81B97">
        <w:rPr>
          <w:rFonts w:ascii="Times New Roman" w:hAnsi="Times New Roman" w:cs="Times New Roman"/>
          <w:color w:val="000000" w:themeColor="text1"/>
          <w:sz w:val="28"/>
          <w:szCs w:val="28"/>
        </w:rPr>
        <w:t xml:space="preserve"> не є </w:t>
      </w:r>
      <w:proofErr w:type="spellStart"/>
      <w:r w:rsidRPr="00B81B97">
        <w:rPr>
          <w:rFonts w:ascii="Times New Roman" w:hAnsi="Times New Roman" w:cs="Times New Roman"/>
          <w:color w:val="000000" w:themeColor="text1"/>
          <w:sz w:val="28"/>
          <w:szCs w:val="28"/>
        </w:rPr>
        <w:t>звичним</w:t>
      </w:r>
      <w:proofErr w:type="spellEnd"/>
      <w:r w:rsidRPr="00B81B97">
        <w:rPr>
          <w:rFonts w:ascii="Times New Roman" w:hAnsi="Times New Roman" w:cs="Times New Roman"/>
          <w:color w:val="000000" w:themeColor="text1"/>
          <w:sz w:val="28"/>
          <w:szCs w:val="28"/>
        </w:rPr>
        <w:t xml:space="preserve"> видом </w:t>
      </w:r>
      <w:proofErr w:type="spellStart"/>
      <w:r w:rsidRPr="00B81B97">
        <w:rPr>
          <w:rFonts w:ascii="Times New Roman" w:hAnsi="Times New Roman" w:cs="Times New Roman"/>
          <w:color w:val="000000" w:themeColor="text1"/>
          <w:sz w:val="28"/>
          <w:szCs w:val="28"/>
        </w:rPr>
        <w:t>діяльності</w:t>
      </w:r>
      <w:proofErr w:type="spellEnd"/>
      <w:r w:rsidRPr="00B81B97">
        <w:rPr>
          <w:rFonts w:ascii="Times New Roman" w:hAnsi="Times New Roman" w:cs="Times New Roman"/>
          <w:color w:val="000000" w:themeColor="text1"/>
          <w:sz w:val="28"/>
          <w:szCs w:val="28"/>
        </w:rPr>
        <w:t xml:space="preserve">, а </w:t>
      </w:r>
      <w:proofErr w:type="spellStart"/>
      <w:r w:rsidRPr="00B81B97">
        <w:rPr>
          <w:rFonts w:ascii="Times New Roman" w:hAnsi="Times New Roman" w:cs="Times New Roman"/>
          <w:color w:val="000000" w:themeColor="text1"/>
          <w:sz w:val="28"/>
          <w:szCs w:val="28"/>
        </w:rPr>
        <w:t>вихователі</w:t>
      </w:r>
      <w:proofErr w:type="spellEnd"/>
      <w:r w:rsidRPr="00B81B97">
        <w:rPr>
          <w:rFonts w:ascii="Times New Roman" w:hAnsi="Times New Roman" w:cs="Times New Roman"/>
          <w:color w:val="000000" w:themeColor="text1"/>
          <w:sz w:val="28"/>
          <w:szCs w:val="28"/>
        </w:rPr>
        <w:t xml:space="preserve"> не </w:t>
      </w:r>
      <w:proofErr w:type="spellStart"/>
      <w:r w:rsidRPr="00B81B97">
        <w:rPr>
          <w:rFonts w:ascii="Times New Roman" w:hAnsi="Times New Roman" w:cs="Times New Roman"/>
          <w:color w:val="000000" w:themeColor="text1"/>
          <w:sz w:val="28"/>
          <w:szCs w:val="28"/>
        </w:rPr>
        <w:t>намагаються</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залучити</w:t>
      </w:r>
      <w:proofErr w:type="spellEnd"/>
      <w:r w:rsidRPr="00B81B97">
        <w:rPr>
          <w:rFonts w:ascii="Times New Roman" w:hAnsi="Times New Roman" w:cs="Times New Roman"/>
          <w:color w:val="000000" w:themeColor="text1"/>
          <w:sz w:val="28"/>
          <w:szCs w:val="28"/>
        </w:rPr>
        <w:t xml:space="preserve"> до </w:t>
      </w:r>
      <w:proofErr w:type="spellStart"/>
      <w:r w:rsidRPr="00B81B97">
        <w:rPr>
          <w:rFonts w:ascii="Times New Roman" w:hAnsi="Times New Roman" w:cs="Times New Roman"/>
          <w:color w:val="000000" w:themeColor="text1"/>
          <w:sz w:val="28"/>
          <w:szCs w:val="28"/>
        </w:rPr>
        <w:t>неї</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всіх</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дітей</w:t>
      </w:r>
      <w:proofErr w:type="spellEnd"/>
      <w:r w:rsidRPr="00B81B97">
        <w:rPr>
          <w:rFonts w:ascii="Times New Roman" w:hAnsi="Times New Roman" w:cs="Times New Roman"/>
          <w:color w:val="000000" w:themeColor="text1"/>
          <w:sz w:val="28"/>
          <w:szCs w:val="28"/>
        </w:rPr>
        <w:t xml:space="preserve"> з </w:t>
      </w:r>
      <w:proofErr w:type="spellStart"/>
      <w:r w:rsidRPr="00B81B97">
        <w:rPr>
          <w:rFonts w:ascii="Times New Roman" w:hAnsi="Times New Roman" w:cs="Times New Roman"/>
          <w:color w:val="000000" w:themeColor="text1"/>
          <w:sz w:val="28"/>
          <w:szCs w:val="28"/>
        </w:rPr>
        <w:t>групи</w:t>
      </w:r>
      <w:proofErr w:type="spellEnd"/>
      <w:r w:rsidRPr="00B81B97">
        <w:rPr>
          <w:rFonts w:ascii="Times New Roman" w:hAnsi="Times New Roman" w:cs="Times New Roman"/>
          <w:color w:val="000000" w:themeColor="text1"/>
          <w:sz w:val="28"/>
          <w:szCs w:val="28"/>
        </w:rPr>
        <w:t xml:space="preserve">. </w:t>
      </w:r>
      <w:proofErr w:type="gramStart"/>
      <w:r w:rsidRPr="00B81B97">
        <w:rPr>
          <w:rFonts w:ascii="Times New Roman" w:hAnsi="Times New Roman" w:cs="Times New Roman"/>
          <w:color w:val="000000" w:themeColor="text1"/>
          <w:sz w:val="28"/>
          <w:szCs w:val="28"/>
        </w:rPr>
        <w:t>З</w:t>
      </w:r>
      <w:proofErr w:type="gramEnd"/>
      <w:r w:rsidRPr="00B81B97">
        <w:rPr>
          <w:rFonts w:ascii="Times New Roman" w:hAnsi="Times New Roman" w:cs="Times New Roman"/>
          <w:color w:val="000000" w:themeColor="text1"/>
          <w:sz w:val="28"/>
          <w:szCs w:val="28"/>
        </w:rPr>
        <w:t xml:space="preserve"> метою </w:t>
      </w:r>
      <w:proofErr w:type="spellStart"/>
      <w:r w:rsidRPr="00B81B97">
        <w:rPr>
          <w:rFonts w:ascii="Times New Roman" w:hAnsi="Times New Roman" w:cs="Times New Roman"/>
          <w:color w:val="000000" w:themeColor="text1"/>
          <w:sz w:val="28"/>
          <w:szCs w:val="28"/>
        </w:rPr>
        <w:t>з'ясування</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обізнаності</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вихователів</w:t>
      </w:r>
      <w:proofErr w:type="spellEnd"/>
      <w:r w:rsidRPr="00B81B97">
        <w:rPr>
          <w:rFonts w:ascii="Times New Roman" w:hAnsi="Times New Roman" w:cs="Times New Roman"/>
          <w:color w:val="000000" w:themeColor="text1"/>
          <w:sz w:val="28"/>
          <w:szCs w:val="28"/>
        </w:rPr>
        <w:t xml:space="preserve"> з </w:t>
      </w:r>
      <w:proofErr w:type="spellStart"/>
      <w:r w:rsidRPr="00B81B97">
        <w:rPr>
          <w:rFonts w:ascii="Times New Roman" w:hAnsi="Times New Roman" w:cs="Times New Roman"/>
          <w:color w:val="000000" w:themeColor="text1"/>
          <w:sz w:val="28"/>
          <w:szCs w:val="28"/>
        </w:rPr>
        <w:t>питань</w:t>
      </w:r>
      <w:proofErr w:type="spellEnd"/>
      <w:r w:rsidRPr="00B81B97">
        <w:rPr>
          <w:rFonts w:ascii="Times New Roman" w:hAnsi="Times New Roman" w:cs="Times New Roman"/>
          <w:color w:val="000000" w:themeColor="text1"/>
          <w:sz w:val="28"/>
          <w:szCs w:val="28"/>
        </w:rPr>
        <w:t xml:space="preserve"> </w:t>
      </w:r>
      <w:r w:rsidR="00A12AA7" w:rsidRPr="00B81B97">
        <w:rPr>
          <w:rFonts w:ascii="Times New Roman" w:hAnsi="Times New Roman" w:cs="Times New Roman"/>
          <w:color w:val="000000" w:themeColor="text1"/>
          <w:sz w:val="28"/>
          <w:szCs w:val="28"/>
          <w:lang w:val="uk-UA"/>
        </w:rPr>
        <w:t>формування глядацької культури</w:t>
      </w:r>
      <w:r w:rsidR="00A12AA7"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дітей</w:t>
      </w:r>
      <w:proofErr w:type="spellEnd"/>
      <w:r w:rsidRPr="00B81B97">
        <w:rPr>
          <w:rFonts w:ascii="Times New Roman" w:hAnsi="Times New Roman" w:cs="Times New Roman"/>
          <w:color w:val="000000" w:themeColor="text1"/>
          <w:sz w:val="28"/>
          <w:szCs w:val="28"/>
        </w:rPr>
        <w:t xml:space="preserve"> </w:t>
      </w:r>
      <w:r w:rsidR="00FA2F11">
        <w:rPr>
          <w:rFonts w:ascii="Times New Roman" w:hAnsi="Times New Roman" w:cs="Times New Roman"/>
          <w:color w:val="000000" w:themeColor="text1"/>
          <w:sz w:val="28"/>
          <w:szCs w:val="28"/>
          <w:lang w:val="uk-UA"/>
        </w:rPr>
        <w:t>п</w:t>
      </w:r>
      <w:r w:rsidR="00FA2F11" w:rsidRPr="00A610E9">
        <w:rPr>
          <w:rFonts w:ascii="Times New Roman" w:hAnsi="Times New Roman" w:cs="Times New Roman"/>
          <w:color w:val="000000" w:themeColor="text1"/>
          <w:sz w:val="28"/>
          <w:szCs w:val="28"/>
        </w:rPr>
        <w:t>’</w:t>
      </w:r>
      <w:proofErr w:type="spellStart"/>
      <w:r w:rsidR="00FA2F11">
        <w:rPr>
          <w:rFonts w:ascii="Times New Roman" w:hAnsi="Times New Roman" w:cs="Times New Roman"/>
          <w:color w:val="000000" w:themeColor="text1"/>
          <w:sz w:val="28"/>
          <w:szCs w:val="28"/>
          <w:lang w:val="uk-UA"/>
        </w:rPr>
        <w:t>ятого</w:t>
      </w:r>
      <w:proofErr w:type="spellEnd"/>
      <w:r w:rsidR="00FA2F11" w:rsidRPr="00B81B97">
        <w:rPr>
          <w:rFonts w:ascii="Times New Roman" w:hAnsi="Times New Roman" w:cs="Times New Roman"/>
          <w:color w:val="000000" w:themeColor="text1"/>
          <w:sz w:val="28"/>
          <w:szCs w:val="28"/>
        </w:rPr>
        <w:t xml:space="preserve"> </w:t>
      </w:r>
      <w:r w:rsidRPr="00B81B97">
        <w:rPr>
          <w:rFonts w:ascii="Times New Roman" w:hAnsi="Times New Roman" w:cs="Times New Roman"/>
          <w:color w:val="000000" w:themeColor="text1"/>
          <w:sz w:val="28"/>
          <w:szCs w:val="28"/>
        </w:rPr>
        <w:t xml:space="preserve">року </w:t>
      </w:r>
      <w:proofErr w:type="spellStart"/>
      <w:r w:rsidRPr="00B81B97">
        <w:rPr>
          <w:rFonts w:ascii="Times New Roman" w:hAnsi="Times New Roman" w:cs="Times New Roman"/>
          <w:color w:val="000000" w:themeColor="text1"/>
          <w:sz w:val="28"/>
          <w:szCs w:val="28"/>
        </w:rPr>
        <w:t>життя</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засобами</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театралізованої</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діяльності</w:t>
      </w:r>
      <w:proofErr w:type="spellEnd"/>
      <w:r w:rsidRPr="00B81B97">
        <w:rPr>
          <w:rFonts w:ascii="Times New Roman" w:hAnsi="Times New Roman" w:cs="Times New Roman"/>
          <w:color w:val="000000" w:themeColor="text1"/>
          <w:sz w:val="28"/>
          <w:szCs w:val="28"/>
        </w:rPr>
        <w:t xml:space="preserve"> н</w:t>
      </w:r>
      <w:r w:rsidR="00027DE7" w:rsidRPr="00B81B97">
        <w:rPr>
          <w:rFonts w:ascii="Times New Roman" w:hAnsi="Times New Roman" w:cs="Times New Roman"/>
          <w:color w:val="000000" w:themeColor="text1"/>
          <w:sz w:val="28"/>
          <w:szCs w:val="28"/>
        </w:rPr>
        <w:t xml:space="preserve">ами </w:t>
      </w:r>
      <w:proofErr w:type="spellStart"/>
      <w:r w:rsidR="00027DE7" w:rsidRPr="00B81B97">
        <w:rPr>
          <w:rFonts w:ascii="Times New Roman" w:hAnsi="Times New Roman" w:cs="Times New Roman"/>
          <w:color w:val="000000" w:themeColor="text1"/>
          <w:sz w:val="28"/>
          <w:szCs w:val="28"/>
        </w:rPr>
        <w:t>було</w:t>
      </w:r>
      <w:proofErr w:type="spellEnd"/>
      <w:r w:rsidR="00027DE7" w:rsidRPr="00B81B97">
        <w:rPr>
          <w:rFonts w:ascii="Times New Roman" w:hAnsi="Times New Roman" w:cs="Times New Roman"/>
          <w:color w:val="000000" w:themeColor="text1"/>
          <w:sz w:val="28"/>
          <w:szCs w:val="28"/>
        </w:rPr>
        <w:t xml:space="preserve"> проведено </w:t>
      </w:r>
      <w:proofErr w:type="spellStart"/>
      <w:r w:rsidR="00027DE7" w:rsidRPr="00B81B97">
        <w:rPr>
          <w:rFonts w:ascii="Times New Roman" w:hAnsi="Times New Roman" w:cs="Times New Roman"/>
          <w:color w:val="000000" w:themeColor="text1"/>
          <w:sz w:val="28"/>
          <w:szCs w:val="28"/>
        </w:rPr>
        <w:t>анкетування</w:t>
      </w:r>
      <w:proofErr w:type="spellEnd"/>
      <w:r w:rsidR="00027DE7" w:rsidRPr="00B81B97">
        <w:rPr>
          <w:rFonts w:ascii="Times New Roman" w:hAnsi="Times New Roman" w:cs="Times New Roman"/>
          <w:color w:val="000000" w:themeColor="text1"/>
          <w:sz w:val="28"/>
          <w:szCs w:val="28"/>
        </w:rPr>
        <w:t xml:space="preserve"> (</w:t>
      </w:r>
      <w:r w:rsidR="00F345EA">
        <w:rPr>
          <w:rFonts w:ascii="Times New Roman" w:hAnsi="Times New Roman" w:cs="Times New Roman"/>
          <w:color w:val="000000" w:themeColor="text1"/>
          <w:sz w:val="28"/>
          <w:szCs w:val="28"/>
          <w:lang w:val="uk-UA"/>
        </w:rPr>
        <w:t>анкету див. у додатку А</w:t>
      </w:r>
      <w:r w:rsidR="00027DE7" w:rsidRPr="00B81B97">
        <w:rPr>
          <w:rFonts w:ascii="Times New Roman" w:hAnsi="Times New Roman" w:cs="Times New Roman"/>
          <w:color w:val="000000" w:themeColor="text1"/>
          <w:sz w:val="28"/>
          <w:szCs w:val="28"/>
          <w:lang w:val="uk-UA"/>
        </w:rPr>
        <w:t>) були отримані наступні результати:</w:t>
      </w:r>
    </w:p>
    <w:p w:rsidR="00027DE7" w:rsidRPr="00B81B97" w:rsidRDefault="00027DE7" w:rsidP="00083033">
      <w:pPr>
        <w:spacing w:after="0" w:line="360" w:lineRule="auto"/>
        <w:ind w:firstLine="708"/>
        <w:jc w:val="center"/>
        <w:rPr>
          <w:rFonts w:ascii="Times New Roman" w:hAnsi="Times New Roman" w:cs="Times New Roman"/>
          <w:color w:val="000000" w:themeColor="text1"/>
          <w:sz w:val="28"/>
          <w:szCs w:val="28"/>
          <w:lang w:val="uk-UA"/>
        </w:rPr>
      </w:pPr>
      <w:r w:rsidRPr="00B81B97">
        <w:rPr>
          <w:rFonts w:ascii="Times New Roman" w:hAnsi="Times New Roman" w:cs="Times New Roman"/>
          <w:noProof/>
          <w:color w:val="000000" w:themeColor="text1"/>
          <w:sz w:val="28"/>
          <w:szCs w:val="28"/>
          <w:lang w:eastAsia="ru-RU"/>
        </w:rPr>
        <w:lastRenderedPageBreak/>
        <w:drawing>
          <wp:inline distT="0" distB="0" distL="0" distR="0" wp14:anchorId="0D2CC01A" wp14:editId="08D25FBF">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7DE7" w:rsidRPr="00B81B97" w:rsidRDefault="00027DE7" w:rsidP="00083033">
      <w:pPr>
        <w:spacing w:after="0" w:line="360" w:lineRule="auto"/>
        <w:jc w:val="center"/>
        <w:rPr>
          <w:rFonts w:ascii="Times New Roman" w:hAnsi="Times New Roman" w:cs="Times New Roman"/>
          <w:b/>
          <w:color w:val="000000" w:themeColor="text1"/>
          <w:sz w:val="28"/>
          <w:szCs w:val="28"/>
          <w:lang w:val="uk-UA"/>
        </w:rPr>
      </w:pPr>
      <w:r w:rsidRPr="00B81B97">
        <w:rPr>
          <w:rFonts w:ascii="Times New Roman" w:hAnsi="Times New Roman" w:cs="Times New Roman"/>
          <w:color w:val="000000" w:themeColor="text1"/>
          <w:sz w:val="28"/>
          <w:szCs w:val="28"/>
          <w:lang w:val="uk-UA"/>
        </w:rPr>
        <w:t>Рис.1: Результати анкетування «О</w:t>
      </w:r>
      <w:proofErr w:type="spellStart"/>
      <w:r w:rsidRPr="00B81B97">
        <w:rPr>
          <w:rFonts w:ascii="Times New Roman" w:hAnsi="Times New Roman" w:cs="Times New Roman"/>
          <w:color w:val="000000" w:themeColor="text1"/>
          <w:sz w:val="28"/>
          <w:szCs w:val="28"/>
        </w:rPr>
        <w:t>бізнан</w:t>
      </w:r>
      <w:proofErr w:type="spellEnd"/>
      <w:r w:rsidRPr="00B81B97">
        <w:rPr>
          <w:rFonts w:ascii="Times New Roman" w:hAnsi="Times New Roman" w:cs="Times New Roman"/>
          <w:color w:val="000000" w:themeColor="text1"/>
          <w:sz w:val="28"/>
          <w:szCs w:val="28"/>
          <w:lang w:val="uk-UA"/>
        </w:rPr>
        <w:t>і</w:t>
      </w:r>
      <w:proofErr w:type="spellStart"/>
      <w:r w:rsidRPr="00B81B97">
        <w:rPr>
          <w:rFonts w:ascii="Times New Roman" w:hAnsi="Times New Roman" w:cs="Times New Roman"/>
          <w:color w:val="000000" w:themeColor="text1"/>
          <w:sz w:val="28"/>
          <w:szCs w:val="28"/>
        </w:rPr>
        <w:t>ст</w:t>
      </w:r>
      <w:proofErr w:type="spellEnd"/>
      <w:r w:rsidRPr="00B81B97">
        <w:rPr>
          <w:rFonts w:ascii="Times New Roman" w:hAnsi="Times New Roman" w:cs="Times New Roman"/>
          <w:color w:val="000000" w:themeColor="text1"/>
          <w:sz w:val="28"/>
          <w:szCs w:val="28"/>
          <w:lang w:val="uk-UA"/>
        </w:rPr>
        <w:t>ь</w:t>
      </w:r>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вихователів</w:t>
      </w:r>
      <w:proofErr w:type="spellEnd"/>
      <w:r w:rsidRPr="00B81B97">
        <w:rPr>
          <w:rFonts w:ascii="Times New Roman" w:hAnsi="Times New Roman" w:cs="Times New Roman"/>
          <w:color w:val="000000" w:themeColor="text1"/>
          <w:sz w:val="28"/>
          <w:szCs w:val="28"/>
        </w:rPr>
        <w:t xml:space="preserve"> з </w:t>
      </w:r>
      <w:proofErr w:type="spellStart"/>
      <w:r w:rsidRPr="00B81B97">
        <w:rPr>
          <w:rFonts w:ascii="Times New Roman" w:hAnsi="Times New Roman" w:cs="Times New Roman"/>
          <w:color w:val="000000" w:themeColor="text1"/>
          <w:sz w:val="28"/>
          <w:szCs w:val="28"/>
        </w:rPr>
        <w:t>питань</w:t>
      </w:r>
      <w:proofErr w:type="spellEnd"/>
      <w:r w:rsidRPr="00B81B97">
        <w:rPr>
          <w:rFonts w:ascii="Times New Roman" w:hAnsi="Times New Roman" w:cs="Times New Roman"/>
          <w:color w:val="000000" w:themeColor="text1"/>
          <w:sz w:val="28"/>
          <w:szCs w:val="28"/>
        </w:rPr>
        <w:t xml:space="preserve"> </w:t>
      </w:r>
      <w:r w:rsidRPr="00B81B97">
        <w:rPr>
          <w:rFonts w:ascii="Times New Roman" w:hAnsi="Times New Roman" w:cs="Times New Roman"/>
          <w:color w:val="000000" w:themeColor="text1"/>
          <w:sz w:val="28"/>
          <w:szCs w:val="28"/>
          <w:lang w:val="uk-UA"/>
        </w:rPr>
        <w:t>формування глядацької культури</w:t>
      </w:r>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дітей</w:t>
      </w:r>
      <w:proofErr w:type="spellEnd"/>
      <w:r w:rsidRPr="00B81B97">
        <w:rPr>
          <w:rFonts w:ascii="Times New Roman" w:hAnsi="Times New Roman" w:cs="Times New Roman"/>
          <w:color w:val="000000" w:themeColor="text1"/>
          <w:sz w:val="28"/>
          <w:szCs w:val="28"/>
        </w:rPr>
        <w:t xml:space="preserve"> 5-го року </w:t>
      </w:r>
      <w:proofErr w:type="spellStart"/>
      <w:r w:rsidRPr="00B81B97">
        <w:rPr>
          <w:rFonts w:ascii="Times New Roman" w:hAnsi="Times New Roman" w:cs="Times New Roman"/>
          <w:color w:val="000000" w:themeColor="text1"/>
          <w:sz w:val="28"/>
          <w:szCs w:val="28"/>
        </w:rPr>
        <w:t>життя</w:t>
      </w:r>
      <w:proofErr w:type="spellEnd"/>
      <w:r w:rsidRPr="00B81B97">
        <w:rPr>
          <w:rFonts w:ascii="Times New Roman" w:hAnsi="Times New Roman" w:cs="Times New Roman"/>
          <w:color w:val="000000" w:themeColor="text1"/>
          <w:sz w:val="28"/>
          <w:szCs w:val="28"/>
          <w:lang w:val="uk-UA"/>
        </w:rPr>
        <w:t>»</w:t>
      </w:r>
    </w:p>
    <w:p w:rsidR="00027DE7" w:rsidRPr="00B81B97" w:rsidRDefault="00027DE7" w:rsidP="00083033">
      <w:pPr>
        <w:spacing w:after="0" w:line="360" w:lineRule="auto"/>
        <w:ind w:firstLine="708"/>
        <w:jc w:val="center"/>
        <w:rPr>
          <w:rFonts w:ascii="Times New Roman" w:hAnsi="Times New Roman" w:cs="Times New Roman"/>
          <w:color w:val="000000" w:themeColor="text1"/>
          <w:sz w:val="28"/>
          <w:szCs w:val="28"/>
          <w:lang w:val="uk-UA"/>
        </w:rPr>
      </w:pPr>
    </w:p>
    <w:p w:rsidR="00027DE7" w:rsidRPr="00B81B97" w:rsidRDefault="009D260C"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Відповіді </w:t>
      </w:r>
      <w:r w:rsidR="001B13B9" w:rsidRPr="00B81B97">
        <w:rPr>
          <w:rFonts w:ascii="Times New Roman" w:hAnsi="Times New Roman" w:cs="Times New Roman"/>
          <w:color w:val="000000" w:themeColor="text1"/>
          <w:sz w:val="28"/>
          <w:szCs w:val="28"/>
          <w:lang w:val="uk-UA"/>
        </w:rPr>
        <w:t>вихователів</w:t>
      </w:r>
      <w:r w:rsidR="00027DE7" w:rsidRPr="00B81B97">
        <w:rPr>
          <w:rFonts w:ascii="Times New Roman" w:hAnsi="Times New Roman" w:cs="Times New Roman"/>
          <w:color w:val="000000" w:themeColor="text1"/>
          <w:sz w:val="28"/>
          <w:szCs w:val="28"/>
          <w:lang w:val="uk-UA"/>
        </w:rPr>
        <w:t xml:space="preserve"> показали, що лише третина  </w:t>
      </w:r>
      <w:r w:rsidRPr="00B81B97">
        <w:rPr>
          <w:rFonts w:ascii="Times New Roman" w:hAnsi="Times New Roman" w:cs="Times New Roman"/>
          <w:color w:val="000000" w:themeColor="text1"/>
          <w:sz w:val="28"/>
          <w:szCs w:val="28"/>
          <w:lang w:val="uk-UA"/>
        </w:rPr>
        <w:t>вихователів</w:t>
      </w:r>
      <w:r w:rsidR="00FA2F11">
        <w:rPr>
          <w:rFonts w:ascii="Times New Roman" w:hAnsi="Times New Roman" w:cs="Times New Roman"/>
          <w:color w:val="000000" w:themeColor="text1"/>
          <w:sz w:val="28"/>
          <w:szCs w:val="28"/>
          <w:lang w:val="uk-UA"/>
        </w:rPr>
        <w:t xml:space="preserve"> не</w:t>
      </w:r>
      <w:r w:rsidRPr="00B81B97">
        <w:rPr>
          <w:rFonts w:ascii="Times New Roman" w:hAnsi="Times New Roman" w:cs="Times New Roman"/>
          <w:color w:val="000000" w:themeColor="text1"/>
          <w:sz w:val="28"/>
          <w:szCs w:val="28"/>
          <w:lang w:val="uk-UA"/>
        </w:rPr>
        <w:t xml:space="preserve"> знайомі із поняттям </w:t>
      </w:r>
      <w:r w:rsidR="00A12AA7" w:rsidRPr="00B81B97">
        <w:rPr>
          <w:rFonts w:ascii="Times New Roman" w:hAnsi="Times New Roman" w:cs="Times New Roman"/>
          <w:color w:val="000000" w:themeColor="text1"/>
          <w:sz w:val="28"/>
          <w:szCs w:val="28"/>
          <w:lang w:val="uk-UA"/>
        </w:rPr>
        <w:t>глядацької культури, її</w:t>
      </w:r>
      <w:r w:rsidRPr="00B81B97">
        <w:rPr>
          <w:rFonts w:ascii="Times New Roman" w:hAnsi="Times New Roman" w:cs="Times New Roman"/>
          <w:color w:val="000000" w:themeColor="text1"/>
          <w:sz w:val="28"/>
          <w:szCs w:val="28"/>
          <w:lang w:val="uk-UA"/>
        </w:rPr>
        <w:t xml:space="preserve"> структурою методиками діагностики, особливостями і методами </w:t>
      </w:r>
      <w:r w:rsidR="00A12AA7" w:rsidRPr="00B81B97">
        <w:rPr>
          <w:rFonts w:ascii="Times New Roman" w:hAnsi="Times New Roman" w:cs="Times New Roman"/>
          <w:color w:val="000000" w:themeColor="text1"/>
          <w:sz w:val="28"/>
          <w:szCs w:val="28"/>
          <w:lang w:val="uk-UA"/>
        </w:rPr>
        <w:t>формування</w:t>
      </w:r>
      <w:r w:rsidRPr="00B81B97">
        <w:rPr>
          <w:rFonts w:ascii="Times New Roman" w:hAnsi="Times New Roman" w:cs="Times New Roman"/>
          <w:color w:val="000000" w:themeColor="text1"/>
          <w:sz w:val="28"/>
          <w:szCs w:val="28"/>
          <w:lang w:val="uk-UA"/>
        </w:rPr>
        <w:t xml:space="preserve"> в різні вікові періоди. Натомість </w:t>
      </w:r>
      <w:r w:rsidR="00027DE7" w:rsidRPr="00B81B97">
        <w:rPr>
          <w:rFonts w:ascii="Times New Roman" w:hAnsi="Times New Roman" w:cs="Times New Roman"/>
          <w:color w:val="000000" w:themeColor="text1"/>
          <w:sz w:val="28"/>
          <w:szCs w:val="28"/>
          <w:lang w:val="uk-UA"/>
        </w:rPr>
        <w:t>більшість</w:t>
      </w:r>
      <w:r w:rsidRPr="00B81B97">
        <w:rPr>
          <w:rFonts w:ascii="Times New Roman" w:hAnsi="Times New Roman" w:cs="Times New Roman"/>
          <w:color w:val="000000" w:themeColor="text1"/>
          <w:sz w:val="28"/>
          <w:szCs w:val="28"/>
          <w:lang w:val="uk-UA"/>
        </w:rPr>
        <w:t xml:space="preserve"> вихователів використовують театралізовану діяльність </w:t>
      </w:r>
      <w:r w:rsidR="00FA2F11">
        <w:rPr>
          <w:rFonts w:ascii="Times New Roman" w:hAnsi="Times New Roman" w:cs="Times New Roman"/>
          <w:color w:val="000000" w:themeColor="text1"/>
          <w:sz w:val="28"/>
          <w:szCs w:val="28"/>
          <w:lang w:val="uk-UA"/>
        </w:rPr>
        <w:t>у своїй роботі</w:t>
      </w:r>
      <w:r w:rsidRPr="00B81B97">
        <w:rPr>
          <w:rFonts w:ascii="Times New Roman" w:hAnsi="Times New Roman" w:cs="Times New Roman"/>
          <w:color w:val="000000" w:themeColor="text1"/>
          <w:sz w:val="28"/>
          <w:szCs w:val="28"/>
          <w:lang w:val="uk-UA"/>
        </w:rPr>
        <w:t>,</w:t>
      </w:r>
      <w:r w:rsidR="00FA2F11">
        <w:rPr>
          <w:rFonts w:ascii="Times New Roman" w:hAnsi="Times New Roman" w:cs="Times New Roman"/>
          <w:color w:val="000000" w:themeColor="text1"/>
          <w:sz w:val="28"/>
          <w:szCs w:val="28"/>
          <w:lang w:val="uk-UA"/>
        </w:rPr>
        <w:t xml:space="preserve"> </w:t>
      </w:r>
      <w:r w:rsidRPr="00B81B97">
        <w:rPr>
          <w:rFonts w:ascii="Times New Roman" w:hAnsi="Times New Roman" w:cs="Times New Roman"/>
          <w:color w:val="000000" w:themeColor="text1"/>
          <w:sz w:val="28"/>
          <w:szCs w:val="28"/>
          <w:lang w:val="uk-UA"/>
        </w:rPr>
        <w:t xml:space="preserve">знають </w:t>
      </w:r>
      <w:r w:rsidR="00FA2F11">
        <w:rPr>
          <w:rFonts w:ascii="Times New Roman" w:hAnsi="Times New Roman" w:cs="Times New Roman"/>
          <w:color w:val="000000" w:themeColor="text1"/>
          <w:sz w:val="28"/>
          <w:szCs w:val="28"/>
          <w:lang w:val="uk-UA"/>
        </w:rPr>
        <w:t xml:space="preserve">її </w:t>
      </w:r>
      <w:r w:rsidRPr="00B81B97">
        <w:rPr>
          <w:rFonts w:ascii="Times New Roman" w:hAnsi="Times New Roman" w:cs="Times New Roman"/>
          <w:color w:val="000000" w:themeColor="text1"/>
          <w:sz w:val="28"/>
          <w:szCs w:val="28"/>
          <w:lang w:val="uk-UA"/>
        </w:rPr>
        <w:t>види</w:t>
      </w:r>
      <w:r w:rsidR="00FA2F11">
        <w:rPr>
          <w:rFonts w:ascii="Times New Roman" w:hAnsi="Times New Roman" w:cs="Times New Roman"/>
          <w:color w:val="000000" w:themeColor="text1"/>
          <w:sz w:val="28"/>
          <w:szCs w:val="28"/>
          <w:lang w:val="uk-UA"/>
        </w:rPr>
        <w:t xml:space="preserve"> та</w:t>
      </w:r>
      <w:r w:rsidRPr="00B81B97">
        <w:rPr>
          <w:rFonts w:ascii="Times New Roman" w:hAnsi="Times New Roman" w:cs="Times New Roman"/>
          <w:color w:val="000000" w:themeColor="text1"/>
          <w:sz w:val="28"/>
          <w:szCs w:val="28"/>
          <w:lang w:val="uk-UA"/>
        </w:rPr>
        <w:t xml:space="preserve"> розуміють значення для всебічного розвитку дітей. </w:t>
      </w:r>
    </w:p>
    <w:p w:rsidR="00BE3DBF" w:rsidRPr="00B81B97" w:rsidRDefault="00027DE7"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Задля того, аби збільшити кількість </w:t>
      </w:r>
      <w:proofErr w:type="spellStart"/>
      <w:r w:rsidR="009D260C" w:rsidRPr="00B81B97">
        <w:rPr>
          <w:rFonts w:ascii="Times New Roman" w:hAnsi="Times New Roman" w:cs="Times New Roman"/>
          <w:color w:val="000000" w:themeColor="text1"/>
          <w:sz w:val="28"/>
          <w:szCs w:val="28"/>
        </w:rPr>
        <w:t>вихователів</w:t>
      </w:r>
      <w:proofErr w:type="spellEnd"/>
      <w:r w:rsidRPr="00B81B97">
        <w:rPr>
          <w:rFonts w:ascii="Times New Roman" w:hAnsi="Times New Roman" w:cs="Times New Roman"/>
          <w:color w:val="000000" w:themeColor="text1"/>
          <w:sz w:val="28"/>
          <w:szCs w:val="28"/>
          <w:lang w:val="uk-UA"/>
        </w:rPr>
        <w:t>, що</w:t>
      </w:r>
      <w:r w:rsidR="009D260C" w:rsidRPr="00B81B97">
        <w:rPr>
          <w:rFonts w:ascii="Times New Roman" w:hAnsi="Times New Roman" w:cs="Times New Roman"/>
          <w:color w:val="000000" w:themeColor="text1"/>
          <w:sz w:val="28"/>
          <w:szCs w:val="28"/>
        </w:rPr>
        <w:t xml:space="preserve"> </w:t>
      </w:r>
      <w:proofErr w:type="spellStart"/>
      <w:r w:rsidR="009D260C" w:rsidRPr="00B81B97">
        <w:rPr>
          <w:rFonts w:ascii="Times New Roman" w:hAnsi="Times New Roman" w:cs="Times New Roman"/>
          <w:color w:val="000000" w:themeColor="text1"/>
          <w:sz w:val="28"/>
          <w:szCs w:val="28"/>
        </w:rPr>
        <w:t>використовують</w:t>
      </w:r>
      <w:proofErr w:type="spellEnd"/>
      <w:r w:rsidR="009D260C" w:rsidRPr="00B81B97">
        <w:rPr>
          <w:rFonts w:ascii="Times New Roman" w:hAnsi="Times New Roman" w:cs="Times New Roman"/>
          <w:color w:val="000000" w:themeColor="text1"/>
          <w:sz w:val="28"/>
          <w:szCs w:val="28"/>
        </w:rPr>
        <w:t xml:space="preserve"> театр для </w:t>
      </w:r>
      <w:r w:rsidR="00A12AA7" w:rsidRPr="00B81B97">
        <w:rPr>
          <w:rFonts w:ascii="Times New Roman" w:hAnsi="Times New Roman" w:cs="Times New Roman"/>
          <w:color w:val="000000" w:themeColor="text1"/>
          <w:sz w:val="28"/>
          <w:szCs w:val="28"/>
          <w:lang w:val="uk-UA"/>
        </w:rPr>
        <w:t>формування глядацької культури</w:t>
      </w:r>
      <w:r w:rsidR="00BE3DBF" w:rsidRPr="00B81B97">
        <w:rPr>
          <w:rFonts w:ascii="Times New Roman" w:hAnsi="Times New Roman" w:cs="Times New Roman"/>
          <w:color w:val="000000" w:themeColor="text1"/>
          <w:sz w:val="28"/>
          <w:szCs w:val="28"/>
        </w:rPr>
        <w:t xml:space="preserve"> </w:t>
      </w:r>
      <w:proofErr w:type="spellStart"/>
      <w:r w:rsidR="00BE3DBF" w:rsidRPr="00B81B97">
        <w:rPr>
          <w:rFonts w:ascii="Times New Roman" w:hAnsi="Times New Roman" w:cs="Times New Roman"/>
          <w:color w:val="000000" w:themeColor="text1"/>
          <w:sz w:val="28"/>
          <w:szCs w:val="28"/>
        </w:rPr>
        <w:t>дошкільників</w:t>
      </w:r>
      <w:proofErr w:type="spellEnd"/>
      <w:r w:rsidR="00BE3DBF" w:rsidRPr="00B81B97">
        <w:rPr>
          <w:rFonts w:ascii="Times New Roman" w:hAnsi="Times New Roman" w:cs="Times New Roman"/>
          <w:color w:val="000000" w:themeColor="text1"/>
          <w:sz w:val="28"/>
          <w:szCs w:val="28"/>
          <w:lang w:val="uk-UA"/>
        </w:rPr>
        <w:t xml:space="preserve"> і створений </w:t>
      </w:r>
      <w:r w:rsidR="00FA2F11">
        <w:rPr>
          <w:rFonts w:ascii="Times New Roman" w:hAnsi="Times New Roman" w:cs="Times New Roman"/>
          <w:color w:val="000000" w:themeColor="text1"/>
          <w:sz w:val="28"/>
          <w:szCs w:val="28"/>
          <w:lang w:val="uk-UA"/>
        </w:rPr>
        <w:t xml:space="preserve">методичний </w:t>
      </w:r>
      <w:r w:rsidR="00BE3DBF" w:rsidRPr="00B81B97">
        <w:rPr>
          <w:rFonts w:ascii="Times New Roman" w:hAnsi="Times New Roman" w:cs="Times New Roman"/>
          <w:color w:val="000000" w:themeColor="text1"/>
          <w:sz w:val="28"/>
          <w:szCs w:val="28"/>
          <w:lang w:val="uk-UA"/>
        </w:rPr>
        <w:t>посібник «Ключ до театру».</w:t>
      </w:r>
    </w:p>
    <w:p w:rsidR="00916A6F" w:rsidRPr="00B81B97" w:rsidRDefault="00363510"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Досліджуючи рівень розрізнення </w:t>
      </w:r>
      <w:r w:rsidR="00E84987" w:rsidRPr="00B81B97">
        <w:rPr>
          <w:rFonts w:ascii="Times New Roman" w:hAnsi="Times New Roman" w:cs="Times New Roman"/>
          <w:color w:val="000000" w:themeColor="text1"/>
          <w:sz w:val="28"/>
          <w:szCs w:val="28"/>
          <w:lang w:val="uk-UA"/>
        </w:rPr>
        <w:t xml:space="preserve">дитиною </w:t>
      </w:r>
      <w:r w:rsidRPr="00B81B97">
        <w:rPr>
          <w:rFonts w:ascii="Times New Roman" w:hAnsi="Times New Roman" w:cs="Times New Roman"/>
          <w:color w:val="000000" w:themeColor="text1"/>
          <w:sz w:val="28"/>
          <w:szCs w:val="28"/>
          <w:lang w:val="uk-UA"/>
        </w:rPr>
        <w:t>емоцій</w:t>
      </w:r>
      <w:r w:rsidR="00E84987" w:rsidRPr="00B81B97">
        <w:rPr>
          <w:rFonts w:ascii="Times New Roman" w:hAnsi="Times New Roman" w:cs="Times New Roman"/>
          <w:color w:val="000000" w:themeColor="text1"/>
          <w:sz w:val="28"/>
          <w:szCs w:val="28"/>
          <w:lang w:val="uk-UA"/>
        </w:rPr>
        <w:t xml:space="preserve"> та виявлення наявності емоційного дискомфорту в неї, було застосовано методику «</w:t>
      </w:r>
      <w:proofErr w:type="spellStart"/>
      <w:r w:rsidR="00E84987" w:rsidRPr="00B81B97">
        <w:rPr>
          <w:rFonts w:ascii="Times New Roman" w:hAnsi="Times New Roman" w:cs="Times New Roman"/>
          <w:color w:val="000000" w:themeColor="text1"/>
          <w:sz w:val="28"/>
          <w:szCs w:val="28"/>
          <w:lang w:val="uk-UA"/>
        </w:rPr>
        <w:t>Лінеограма</w:t>
      </w:r>
      <w:proofErr w:type="spellEnd"/>
      <w:r w:rsidR="00E84987" w:rsidRPr="00B81B97">
        <w:rPr>
          <w:rFonts w:ascii="Times New Roman" w:hAnsi="Times New Roman" w:cs="Times New Roman"/>
          <w:color w:val="000000" w:themeColor="text1"/>
          <w:sz w:val="28"/>
          <w:szCs w:val="28"/>
          <w:lang w:val="uk-UA"/>
        </w:rPr>
        <w:t>» (за О. Соколовою).</w:t>
      </w:r>
      <w:r w:rsidRPr="00B81B97">
        <w:rPr>
          <w:rFonts w:ascii="Times New Roman" w:hAnsi="Times New Roman" w:cs="Times New Roman"/>
          <w:color w:val="000000" w:themeColor="text1"/>
          <w:sz w:val="28"/>
          <w:szCs w:val="28"/>
          <w:lang w:val="uk-UA"/>
        </w:rPr>
        <w:t xml:space="preserve"> </w:t>
      </w:r>
    </w:p>
    <w:p w:rsidR="00E84987" w:rsidRPr="00B81B97" w:rsidRDefault="00E84987" w:rsidP="00083033">
      <w:pPr>
        <w:spacing w:after="0" w:line="360" w:lineRule="auto"/>
        <w:ind w:firstLine="708"/>
        <w:jc w:val="both"/>
        <w:rPr>
          <w:rFonts w:ascii="Times New Roman" w:hAnsi="Times New Roman" w:cs="Times New Roman"/>
          <w:color w:val="000000" w:themeColor="text1"/>
          <w:sz w:val="28"/>
          <w:szCs w:val="28"/>
          <w:lang w:val="uk-UA"/>
        </w:rPr>
      </w:pPr>
    </w:p>
    <w:p w:rsidR="00E84987" w:rsidRPr="00B81B97" w:rsidRDefault="00E84987" w:rsidP="00083033">
      <w:pPr>
        <w:spacing w:after="0" w:line="360" w:lineRule="auto"/>
        <w:ind w:firstLine="708"/>
        <w:jc w:val="both"/>
        <w:rPr>
          <w:rFonts w:ascii="Times New Roman" w:hAnsi="Times New Roman" w:cs="Times New Roman"/>
          <w:color w:val="000000" w:themeColor="text1"/>
          <w:sz w:val="28"/>
          <w:szCs w:val="28"/>
          <w:lang w:val="uk-UA"/>
        </w:rPr>
      </w:pPr>
    </w:p>
    <w:p w:rsidR="00E84987" w:rsidRPr="00B81B97" w:rsidRDefault="00E84987" w:rsidP="00083033">
      <w:pPr>
        <w:spacing w:after="0" w:line="360" w:lineRule="auto"/>
        <w:ind w:firstLine="708"/>
        <w:jc w:val="both"/>
        <w:rPr>
          <w:rFonts w:ascii="Times New Roman" w:hAnsi="Times New Roman" w:cs="Times New Roman"/>
          <w:color w:val="000000" w:themeColor="text1"/>
          <w:sz w:val="28"/>
          <w:szCs w:val="28"/>
          <w:lang w:val="uk-UA"/>
        </w:rPr>
      </w:pPr>
    </w:p>
    <w:p w:rsidR="00E84987" w:rsidRPr="00B81B97" w:rsidRDefault="00E84987"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noProof/>
          <w:color w:val="000000" w:themeColor="text1"/>
          <w:sz w:val="28"/>
          <w:szCs w:val="28"/>
          <w:lang w:eastAsia="ru-RU"/>
        </w:rPr>
        <w:lastRenderedPageBreak/>
        <w:drawing>
          <wp:inline distT="0" distB="0" distL="0" distR="0" wp14:anchorId="09AFC725" wp14:editId="37777A5F">
            <wp:extent cx="4930140" cy="2705100"/>
            <wp:effectExtent l="0" t="0" r="2286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210A8" w:rsidRPr="00B81B97" w:rsidRDefault="003210A8" w:rsidP="00083033">
      <w:pPr>
        <w:spacing w:after="0" w:line="360" w:lineRule="auto"/>
        <w:jc w:val="center"/>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Рис.2: Співвідношення крапок і ліній з типами малюнків</w:t>
      </w:r>
    </w:p>
    <w:p w:rsidR="00457FC7" w:rsidRPr="00B81B97" w:rsidRDefault="00457FC7" w:rsidP="00083033">
      <w:pPr>
        <w:spacing w:after="0" w:line="360" w:lineRule="auto"/>
        <w:jc w:val="center"/>
        <w:rPr>
          <w:rFonts w:ascii="Times New Roman" w:hAnsi="Times New Roman" w:cs="Times New Roman"/>
          <w:color w:val="000000" w:themeColor="text1"/>
          <w:sz w:val="28"/>
          <w:szCs w:val="28"/>
          <w:lang w:val="uk-UA"/>
        </w:rPr>
      </w:pPr>
    </w:p>
    <w:p w:rsidR="00E84987" w:rsidRPr="00B81B97" w:rsidRDefault="00E84987" w:rsidP="00FA2F11">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Н</w:t>
      </w:r>
      <w:r w:rsidR="0098466F">
        <w:rPr>
          <w:rFonts w:ascii="Times New Roman" w:hAnsi="Times New Roman" w:cs="Times New Roman"/>
          <w:color w:val="000000" w:themeColor="text1"/>
          <w:sz w:val="28"/>
          <w:szCs w:val="28"/>
          <w:lang w:val="uk-UA"/>
        </w:rPr>
        <w:t>а</w:t>
      </w:r>
      <w:r w:rsidRPr="00B81B97">
        <w:rPr>
          <w:rFonts w:ascii="Times New Roman" w:hAnsi="Times New Roman" w:cs="Times New Roman"/>
          <w:color w:val="000000" w:themeColor="text1"/>
          <w:sz w:val="28"/>
          <w:szCs w:val="28"/>
          <w:lang w:val="uk-UA"/>
        </w:rPr>
        <w:t xml:space="preserve"> діагр</w:t>
      </w:r>
      <w:r w:rsidR="00FA2F11">
        <w:rPr>
          <w:rFonts w:ascii="Times New Roman" w:hAnsi="Times New Roman" w:cs="Times New Roman"/>
          <w:color w:val="000000" w:themeColor="text1"/>
          <w:sz w:val="28"/>
          <w:szCs w:val="28"/>
          <w:lang w:val="uk-UA"/>
        </w:rPr>
        <w:t>амі можна побачити , що лише 3-4</w:t>
      </w:r>
      <w:r w:rsidRPr="00B81B97">
        <w:rPr>
          <w:rFonts w:ascii="Times New Roman" w:hAnsi="Times New Roman" w:cs="Times New Roman"/>
          <w:color w:val="000000" w:themeColor="text1"/>
          <w:sz w:val="28"/>
          <w:szCs w:val="28"/>
          <w:lang w:val="uk-UA"/>
        </w:rPr>
        <w:t>% малюнків дітей відносяться до 4 типу (дитина або не розрізняє емоцій, або переживає стан глибокого дискомфорту). Більша частина груп має досить високі показники емоційного розвитку, що є позитивним показником роботи педагогів та батьків.</w:t>
      </w:r>
    </w:p>
    <w:p w:rsidR="00457FC7" w:rsidRPr="00B81B97" w:rsidRDefault="00A66106" w:rsidP="00FA2F11">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За результатами проведення методики «Вивчення особливостей використання дітьми міміки і пантоміміки для демонстрації вказаної емоції» </w:t>
      </w:r>
      <w:r w:rsidR="00457FC7" w:rsidRPr="00B81B97">
        <w:rPr>
          <w:rFonts w:ascii="Times New Roman" w:hAnsi="Times New Roman" w:cs="Times New Roman"/>
          <w:color w:val="000000" w:themeColor="text1"/>
          <w:sz w:val="28"/>
          <w:szCs w:val="28"/>
          <w:lang w:val="uk-UA"/>
        </w:rPr>
        <w:t xml:space="preserve">(за В. </w:t>
      </w:r>
      <w:proofErr w:type="spellStart"/>
      <w:r w:rsidR="00457FC7" w:rsidRPr="00B81B97">
        <w:rPr>
          <w:rFonts w:ascii="Times New Roman" w:hAnsi="Times New Roman" w:cs="Times New Roman"/>
          <w:color w:val="000000" w:themeColor="text1"/>
          <w:sz w:val="28"/>
          <w:szCs w:val="28"/>
          <w:lang w:val="uk-UA"/>
        </w:rPr>
        <w:t>Мінаєвою</w:t>
      </w:r>
      <w:proofErr w:type="spellEnd"/>
      <w:r w:rsidR="00457FC7" w:rsidRPr="00B81B97">
        <w:rPr>
          <w:rFonts w:ascii="Times New Roman" w:hAnsi="Times New Roman" w:cs="Times New Roman"/>
          <w:color w:val="000000" w:themeColor="text1"/>
          <w:sz w:val="28"/>
          <w:szCs w:val="28"/>
          <w:lang w:val="uk-UA"/>
        </w:rPr>
        <w:t xml:space="preserve">). </w:t>
      </w:r>
    </w:p>
    <w:p w:rsidR="00457FC7" w:rsidRPr="00B81B97" w:rsidRDefault="00457FC7"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noProof/>
          <w:color w:val="000000" w:themeColor="text1"/>
          <w:sz w:val="28"/>
          <w:szCs w:val="28"/>
          <w:lang w:eastAsia="ru-RU"/>
        </w:rPr>
        <w:drawing>
          <wp:inline distT="0" distB="0" distL="0" distR="0" wp14:anchorId="7D9E58E0" wp14:editId="3EC4811C">
            <wp:extent cx="4930140" cy="2613660"/>
            <wp:effectExtent l="0" t="0" r="22860" b="152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57FC7" w:rsidRPr="00B81B97" w:rsidRDefault="00457FC7"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Р</w:t>
      </w:r>
      <w:r w:rsidR="00707A7B" w:rsidRPr="00B81B97">
        <w:rPr>
          <w:rFonts w:ascii="Times New Roman" w:hAnsi="Times New Roman" w:cs="Times New Roman"/>
          <w:color w:val="000000" w:themeColor="text1"/>
          <w:sz w:val="28"/>
          <w:szCs w:val="28"/>
          <w:lang w:val="uk-UA"/>
        </w:rPr>
        <w:t>ис. 3</w:t>
      </w:r>
      <w:r w:rsidRPr="00B81B97">
        <w:rPr>
          <w:rFonts w:ascii="Times New Roman" w:hAnsi="Times New Roman" w:cs="Times New Roman"/>
          <w:color w:val="000000" w:themeColor="text1"/>
          <w:sz w:val="28"/>
          <w:szCs w:val="28"/>
          <w:lang w:val="uk-UA"/>
        </w:rPr>
        <w:t>: Вивчення особливостей використання дітьми міміки і пантоміміки для демонстрації вказаної емоції»</w:t>
      </w:r>
    </w:p>
    <w:p w:rsidR="00457FC7" w:rsidRPr="00B81B97" w:rsidRDefault="00457FC7" w:rsidP="00083033">
      <w:pPr>
        <w:spacing w:after="0" w:line="360" w:lineRule="auto"/>
        <w:ind w:firstLine="708"/>
        <w:jc w:val="both"/>
        <w:rPr>
          <w:rFonts w:ascii="Times New Roman" w:hAnsi="Times New Roman" w:cs="Times New Roman"/>
          <w:color w:val="000000" w:themeColor="text1"/>
          <w:sz w:val="28"/>
          <w:szCs w:val="28"/>
          <w:lang w:val="uk-UA"/>
        </w:rPr>
      </w:pPr>
    </w:p>
    <w:p w:rsidR="00981EA3" w:rsidRPr="00B81B97" w:rsidRDefault="00457FC7" w:rsidP="00083033">
      <w:pPr>
        <w:spacing w:after="0" w:line="360" w:lineRule="auto"/>
        <w:ind w:firstLine="708"/>
        <w:jc w:val="both"/>
        <w:rPr>
          <w:rFonts w:ascii="Times New Roman" w:hAnsi="Times New Roman" w:cs="Times New Roman"/>
          <w:color w:val="000000" w:themeColor="text1"/>
          <w:sz w:val="28"/>
          <w:szCs w:val="28"/>
        </w:rPr>
      </w:pPr>
      <w:r w:rsidRPr="00B81B97">
        <w:rPr>
          <w:rFonts w:ascii="Times New Roman" w:hAnsi="Times New Roman" w:cs="Times New Roman"/>
          <w:color w:val="000000" w:themeColor="text1"/>
          <w:sz w:val="28"/>
          <w:szCs w:val="28"/>
          <w:lang w:val="uk-UA"/>
        </w:rPr>
        <w:t xml:space="preserve">Було виявлено, що 5% респондентів ЕГ і 4% КГ мають високий рівень (використовують міміку і пантоміміку для демонстрації емоцій, знають, називають і розрізняють основні емоції, згідно вікових вимог). 63% дітей ЕГ і 70% КГ мають середній рівень (знають, називають і розрізняють не всі емоції, для демонстрації емоцій не завжди використовують невербальні засоби). </w:t>
      </w:r>
      <w:r w:rsidRPr="00B81B97">
        <w:rPr>
          <w:rFonts w:ascii="Times New Roman" w:hAnsi="Times New Roman" w:cs="Times New Roman"/>
          <w:color w:val="000000" w:themeColor="text1"/>
          <w:sz w:val="28"/>
          <w:szCs w:val="28"/>
        </w:rPr>
        <w:t xml:space="preserve">32% ЕГ і 26% КГ </w:t>
      </w:r>
      <w:proofErr w:type="spellStart"/>
      <w:r w:rsidRPr="00B81B97">
        <w:rPr>
          <w:rFonts w:ascii="Times New Roman" w:hAnsi="Times New Roman" w:cs="Times New Roman"/>
          <w:color w:val="000000" w:themeColor="text1"/>
          <w:sz w:val="28"/>
          <w:szCs w:val="28"/>
        </w:rPr>
        <w:t>мають</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низький</w:t>
      </w:r>
      <w:proofErr w:type="spellEnd"/>
      <w:r w:rsidRPr="00B81B97">
        <w:rPr>
          <w:rFonts w:ascii="Times New Roman" w:hAnsi="Times New Roman" w:cs="Times New Roman"/>
          <w:color w:val="000000" w:themeColor="text1"/>
          <w:sz w:val="28"/>
          <w:szCs w:val="28"/>
        </w:rPr>
        <w:t xml:space="preserve"> </w:t>
      </w:r>
      <w:proofErr w:type="spellStart"/>
      <w:proofErr w:type="gramStart"/>
      <w:r w:rsidRPr="00B81B97">
        <w:rPr>
          <w:rFonts w:ascii="Times New Roman" w:hAnsi="Times New Roman" w:cs="Times New Roman"/>
          <w:color w:val="000000" w:themeColor="text1"/>
          <w:sz w:val="28"/>
          <w:szCs w:val="28"/>
        </w:rPr>
        <w:t>р</w:t>
      </w:r>
      <w:proofErr w:type="gramEnd"/>
      <w:r w:rsidRPr="00B81B97">
        <w:rPr>
          <w:rFonts w:ascii="Times New Roman" w:hAnsi="Times New Roman" w:cs="Times New Roman"/>
          <w:color w:val="000000" w:themeColor="text1"/>
          <w:sz w:val="28"/>
          <w:szCs w:val="28"/>
        </w:rPr>
        <w:t>івень</w:t>
      </w:r>
      <w:proofErr w:type="spellEnd"/>
      <w:r w:rsidRPr="00B81B97">
        <w:rPr>
          <w:rFonts w:ascii="Times New Roman" w:hAnsi="Times New Roman" w:cs="Times New Roman"/>
          <w:color w:val="000000" w:themeColor="text1"/>
          <w:sz w:val="28"/>
          <w:szCs w:val="28"/>
        </w:rPr>
        <w:t xml:space="preserve"> (погано </w:t>
      </w:r>
      <w:proofErr w:type="spellStart"/>
      <w:r w:rsidRPr="00B81B97">
        <w:rPr>
          <w:rFonts w:ascii="Times New Roman" w:hAnsi="Times New Roman" w:cs="Times New Roman"/>
          <w:color w:val="000000" w:themeColor="text1"/>
          <w:sz w:val="28"/>
          <w:szCs w:val="28"/>
        </w:rPr>
        <w:t>орієнтуються</w:t>
      </w:r>
      <w:proofErr w:type="spellEnd"/>
      <w:r w:rsidRPr="00B81B97">
        <w:rPr>
          <w:rFonts w:ascii="Times New Roman" w:hAnsi="Times New Roman" w:cs="Times New Roman"/>
          <w:color w:val="000000" w:themeColor="text1"/>
          <w:sz w:val="28"/>
          <w:szCs w:val="28"/>
        </w:rPr>
        <w:t xml:space="preserve"> в </w:t>
      </w:r>
      <w:proofErr w:type="spellStart"/>
      <w:r w:rsidRPr="00B81B97">
        <w:rPr>
          <w:rFonts w:ascii="Times New Roman" w:hAnsi="Times New Roman" w:cs="Times New Roman"/>
          <w:color w:val="000000" w:themeColor="text1"/>
          <w:sz w:val="28"/>
          <w:szCs w:val="28"/>
        </w:rPr>
        <w:t>назвах</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розрізняють</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емоції</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майже</w:t>
      </w:r>
      <w:proofErr w:type="spellEnd"/>
      <w:r w:rsidRPr="00B81B97">
        <w:rPr>
          <w:rFonts w:ascii="Times New Roman" w:hAnsi="Times New Roman" w:cs="Times New Roman"/>
          <w:color w:val="000000" w:themeColor="text1"/>
          <w:sz w:val="28"/>
          <w:szCs w:val="28"/>
        </w:rPr>
        <w:t xml:space="preserve"> не </w:t>
      </w:r>
      <w:proofErr w:type="spellStart"/>
      <w:r w:rsidRPr="00B81B97">
        <w:rPr>
          <w:rFonts w:ascii="Times New Roman" w:hAnsi="Times New Roman" w:cs="Times New Roman"/>
          <w:color w:val="000000" w:themeColor="text1"/>
          <w:sz w:val="28"/>
          <w:szCs w:val="28"/>
        </w:rPr>
        <w:t>вміють</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користуватися</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невербальними</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засобами</w:t>
      </w:r>
      <w:proofErr w:type="spellEnd"/>
      <w:r w:rsidRPr="00B81B97">
        <w:rPr>
          <w:rFonts w:ascii="Times New Roman" w:hAnsi="Times New Roman" w:cs="Times New Roman"/>
          <w:color w:val="000000" w:themeColor="text1"/>
          <w:sz w:val="28"/>
          <w:szCs w:val="28"/>
        </w:rPr>
        <w:t xml:space="preserve"> для </w:t>
      </w:r>
      <w:proofErr w:type="spellStart"/>
      <w:r w:rsidRPr="00B81B97">
        <w:rPr>
          <w:rFonts w:ascii="Times New Roman" w:hAnsi="Times New Roman" w:cs="Times New Roman"/>
          <w:color w:val="000000" w:themeColor="text1"/>
          <w:sz w:val="28"/>
          <w:szCs w:val="28"/>
        </w:rPr>
        <w:t>відображення</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емоцій</w:t>
      </w:r>
      <w:proofErr w:type="spellEnd"/>
      <w:r w:rsidRPr="00B81B97">
        <w:rPr>
          <w:rFonts w:ascii="Times New Roman" w:hAnsi="Times New Roman" w:cs="Times New Roman"/>
          <w:color w:val="000000" w:themeColor="text1"/>
          <w:sz w:val="28"/>
          <w:szCs w:val="28"/>
        </w:rPr>
        <w:t xml:space="preserve">). </w:t>
      </w:r>
    </w:p>
    <w:p w:rsidR="00457FC7" w:rsidRPr="00B81B97" w:rsidRDefault="00457FC7" w:rsidP="00083033">
      <w:pPr>
        <w:spacing w:after="0" w:line="360" w:lineRule="auto"/>
        <w:ind w:firstLine="708"/>
        <w:jc w:val="both"/>
        <w:rPr>
          <w:rFonts w:ascii="Times New Roman" w:hAnsi="Times New Roman" w:cs="Times New Roman"/>
          <w:color w:val="000000" w:themeColor="text1"/>
          <w:sz w:val="28"/>
          <w:szCs w:val="28"/>
        </w:rPr>
      </w:pPr>
      <w:r w:rsidRPr="00B81B97">
        <w:rPr>
          <w:rFonts w:ascii="Times New Roman" w:hAnsi="Times New Roman" w:cs="Times New Roman"/>
          <w:color w:val="000000" w:themeColor="text1"/>
          <w:sz w:val="28"/>
          <w:szCs w:val="28"/>
        </w:rPr>
        <w:t xml:space="preserve">На </w:t>
      </w:r>
      <w:proofErr w:type="spellStart"/>
      <w:r w:rsidRPr="00B81B97">
        <w:rPr>
          <w:rFonts w:ascii="Times New Roman" w:hAnsi="Times New Roman" w:cs="Times New Roman"/>
          <w:color w:val="000000" w:themeColor="text1"/>
          <w:sz w:val="28"/>
          <w:szCs w:val="28"/>
        </w:rPr>
        <w:t>основі</w:t>
      </w:r>
      <w:proofErr w:type="spellEnd"/>
      <w:r w:rsidRPr="00B81B97">
        <w:rPr>
          <w:rFonts w:ascii="Times New Roman" w:hAnsi="Times New Roman" w:cs="Times New Roman"/>
          <w:color w:val="000000" w:themeColor="text1"/>
          <w:sz w:val="28"/>
          <w:szCs w:val="28"/>
        </w:rPr>
        <w:t xml:space="preserve"> теоретичного </w:t>
      </w:r>
      <w:proofErr w:type="spellStart"/>
      <w:r w:rsidRPr="00B81B97">
        <w:rPr>
          <w:rFonts w:ascii="Times New Roman" w:hAnsi="Times New Roman" w:cs="Times New Roman"/>
          <w:color w:val="000000" w:themeColor="text1"/>
          <w:sz w:val="28"/>
          <w:szCs w:val="28"/>
        </w:rPr>
        <w:t>аналізу</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було</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виокремлено</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когнітивний</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емоційний</w:t>
      </w:r>
      <w:proofErr w:type="spellEnd"/>
      <w:r w:rsidRPr="00B81B97">
        <w:rPr>
          <w:rFonts w:ascii="Times New Roman" w:hAnsi="Times New Roman" w:cs="Times New Roman"/>
          <w:color w:val="000000" w:themeColor="text1"/>
          <w:sz w:val="28"/>
          <w:szCs w:val="28"/>
        </w:rPr>
        <w:t xml:space="preserve">, </w:t>
      </w:r>
      <w:r w:rsidRPr="00B81B97">
        <w:rPr>
          <w:rFonts w:ascii="Times New Roman" w:hAnsi="Times New Roman" w:cs="Times New Roman"/>
          <w:color w:val="000000" w:themeColor="text1"/>
          <w:sz w:val="28"/>
          <w:szCs w:val="28"/>
          <w:lang w:val="uk-UA"/>
        </w:rPr>
        <w:t>діяльнісний</w:t>
      </w:r>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критерії</w:t>
      </w:r>
      <w:proofErr w:type="spellEnd"/>
      <w:r w:rsidRPr="00B81B97">
        <w:rPr>
          <w:rFonts w:ascii="Times New Roman" w:hAnsi="Times New Roman" w:cs="Times New Roman"/>
          <w:color w:val="000000" w:themeColor="text1"/>
          <w:sz w:val="28"/>
          <w:szCs w:val="28"/>
        </w:rPr>
        <w:t xml:space="preserve"> </w:t>
      </w:r>
      <w:r w:rsidRPr="00B81B97">
        <w:rPr>
          <w:rFonts w:ascii="Times New Roman" w:hAnsi="Times New Roman" w:cs="Times New Roman"/>
          <w:color w:val="000000" w:themeColor="text1"/>
          <w:sz w:val="28"/>
          <w:szCs w:val="28"/>
          <w:lang w:val="uk-UA"/>
        </w:rPr>
        <w:t>формування глядацької культури</w:t>
      </w:r>
      <w:r w:rsidRPr="00B81B97">
        <w:rPr>
          <w:rFonts w:ascii="Times New Roman" w:hAnsi="Times New Roman" w:cs="Times New Roman"/>
          <w:color w:val="000000" w:themeColor="text1"/>
          <w:sz w:val="28"/>
          <w:szCs w:val="28"/>
        </w:rPr>
        <w:t xml:space="preserve"> у </w:t>
      </w:r>
      <w:proofErr w:type="spellStart"/>
      <w:r w:rsidR="00FA2F11" w:rsidRPr="00B81B97">
        <w:rPr>
          <w:rFonts w:ascii="Times New Roman" w:hAnsi="Times New Roman" w:cs="Times New Roman"/>
          <w:color w:val="000000" w:themeColor="text1"/>
          <w:sz w:val="28"/>
          <w:szCs w:val="28"/>
        </w:rPr>
        <w:t>дітей</w:t>
      </w:r>
      <w:proofErr w:type="spellEnd"/>
      <w:r w:rsidR="00FA2F11" w:rsidRPr="00B81B97">
        <w:rPr>
          <w:rFonts w:ascii="Times New Roman" w:hAnsi="Times New Roman" w:cs="Times New Roman"/>
          <w:color w:val="000000" w:themeColor="text1"/>
          <w:sz w:val="28"/>
          <w:szCs w:val="28"/>
        </w:rPr>
        <w:t xml:space="preserve"> </w:t>
      </w:r>
      <w:proofErr w:type="gramStart"/>
      <w:r w:rsidR="00FA2F11">
        <w:rPr>
          <w:rFonts w:ascii="Times New Roman" w:hAnsi="Times New Roman" w:cs="Times New Roman"/>
          <w:color w:val="000000" w:themeColor="text1"/>
          <w:sz w:val="28"/>
          <w:szCs w:val="28"/>
          <w:lang w:val="uk-UA"/>
        </w:rPr>
        <w:t>п</w:t>
      </w:r>
      <w:r w:rsidR="00FA2F11" w:rsidRPr="00A610E9">
        <w:rPr>
          <w:rFonts w:ascii="Times New Roman" w:hAnsi="Times New Roman" w:cs="Times New Roman"/>
          <w:color w:val="000000" w:themeColor="text1"/>
          <w:sz w:val="28"/>
          <w:szCs w:val="28"/>
        </w:rPr>
        <w:t>’</w:t>
      </w:r>
      <w:proofErr w:type="spellStart"/>
      <w:r w:rsidR="00FA2F11">
        <w:rPr>
          <w:rFonts w:ascii="Times New Roman" w:hAnsi="Times New Roman" w:cs="Times New Roman"/>
          <w:color w:val="000000" w:themeColor="text1"/>
          <w:sz w:val="28"/>
          <w:szCs w:val="28"/>
          <w:lang w:val="uk-UA"/>
        </w:rPr>
        <w:t>ятого</w:t>
      </w:r>
      <w:proofErr w:type="spellEnd"/>
      <w:proofErr w:type="gramEnd"/>
      <w:r w:rsidR="00FA2F11" w:rsidRPr="00B81B97">
        <w:rPr>
          <w:rFonts w:ascii="Times New Roman" w:hAnsi="Times New Roman" w:cs="Times New Roman"/>
          <w:color w:val="000000" w:themeColor="text1"/>
          <w:sz w:val="28"/>
          <w:szCs w:val="28"/>
        </w:rPr>
        <w:t xml:space="preserve"> </w:t>
      </w:r>
      <w:r w:rsidRPr="00B81B97">
        <w:rPr>
          <w:rFonts w:ascii="Times New Roman" w:hAnsi="Times New Roman" w:cs="Times New Roman"/>
          <w:color w:val="000000" w:themeColor="text1"/>
          <w:sz w:val="28"/>
          <w:szCs w:val="28"/>
        </w:rPr>
        <w:t xml:space="preserve">року </w:t>
      </w:r>
      <w:proofErr w:type="spellStart"/>
      <w:r w:rsidRPr="00B81B97">
        <w:rPr>
          <w:rFonts w:ascii="Times New Roman" w:hAnsi="Times New Roman" w:cs="Times New Roman"/>
          <w:color w:val="000000" w:themeColor="text1"/>
          <w:sz w:val="28"/>
          <w:szCs w:val="28"/>
        </w:rPr>
        <w:t>життя</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Виокремлено</w:t>
      </w:r>
      <w:proofErr w:type="spellEnd"/>
      <w:r w:rsidRPr="00B81B97">
        <w:rPr>
          <w:rFonts w:ascii="Times New Roman" w:hAnsi="Times New Roman" w:cs="Times New Roman"/>
          <w:color w:val="000000" w:themeColor="text1"/>
          <w:sz w:val="28"/>
          <w:szCs w:val="28"/>
        </w:rPr>
        <w:t xml:space="preserve"> три </w:t>
      </w:r>
      <w:proofErr w:type="spellStart"/>
      <w:proofErr w:type="gramStart"/>
      <w:r w:rsidRPr="00B81B97">
        <w:rPr>
          <w:rFonts w:ascii="Times New Roman" w:hAnsi="Times New Roman" w:cs="Times New Roman"/>
          <w:color w:val="000000" w:themeColor="text1"/>
          <w:sz w:val="28"/>
          <w:szCs w:val="28"/>
        </w:rPr>
        <w:t>р</w:t>
      </w:r>
      <w:proofErr w:type="gramEnd"/>
      <w:r w:rsidRPr="00B81B97">
        <w:rPr>
          <w:rFonts w:ascii="Times New Roman" w:hAnsi="Times New Roman" w:cs="Times New Roman"/>
          <w:color w:val="000000" w:themeColor="text1"/>
          <w:sz w:val="28"/>
          <w:szCs w:val="28"/>
        </w:rPr>
        <w:t>івні</w:t>
      </w:r>
      <w:proofErr w:type="spellEnd"/>
      <w:r w:rsidRPr="00B81B97">
        <w:rPr>
          <w:rFonts w:ascii="Times New Roman" w:hAnsi="Times New Roman" w:cs="Times New Roman"/>
          <w:color w:val="000000" w:themeColor="text1"/>
          <w:sz w:val="28"/>
          <w:szCs w:val="28"/>
          <w:lang w:val="uk-UA"/>
        </w:rPr>
        <w:t xml:space="preserve"> формування глядацької культури </w:t>
      </w:r>
      <w:r w:rsidRPr="00B81B97">
        <w:rPr>
          <w:rFonts w:ascii="Times New Roman" w:hAnsi="Times New Roman" w:cs="Times New Roman"/>
          <w:color w:val="000000" w:themeColor="text1"/>
          <w:sz w:val="28"/>
          <w:szCs w:val="28"/>
        </w:rPr>
        <w:t xml:space="preserve">в </w:t>
      </w:r>
      <w:proofErr w:type="spellStart"/>
      <w:r w:rsidR="00FA2F11" w:rsidRPr="00B81B97">
        <w:rPr>
          <w:rFonts w:ascii="Times New Roman" w:hAnsi="Times New Roman" w:cs="Times New Roman"/>
          <w:color w:val="000000" w:themeColor="text1"/>
          <w:sz w:val="28"/>
          <w:szCs w:val="28"/>
        </w:rPr>
        <w:t>дітей</w:t>
      </w:r>
      <w:proofErr w:type="spellEnd"/>
      <w:r w:rsidR="00FA2F11" w:rsidRPr="00B81B97">
        <w:rPr>
          <w:rFonts w:ascii="Times New Roman" w:hAnsi="Times New Roman" w:cs="Times New Roman"/>
          <w:color w:val="000000" w:themeColor="text1"/>
          <w:sz w:val="28"/>
          <w:szCs w:val="28"/>
        </w:rPr>
        <w:t xml:space="preserve"> </w:t>
      </w:r>
      <w:r w:rsidR="00FA2F11">
        <w:rPr>
          <w:rFonts w:ascii="Times New Roman" w:hAnsi="Times New Roman" w:cs="Times New Roman"/>
          <w:color w:val="000000" w:themeColor="text1"/>
          <w:sz w:val="28"/>
          <w:szCs w:val="28"/>
          <w:lang w:val="uk-UA"/>
        </w:rPr>
        <w:t>п</w:t>
      </w:r>
      <w:r w:rsidR="00FA2F11" w:rsidRPr="00A610E9">
        <w:rPr>
          <w:rFonts w:ascii="Times New Roman" w:hAnsi="Times New Roman" w:cs="Times New Roman"/>
          <w:color w:val="000000" w:themeColor="text1"/>
          <w:sz w:val="28"/>
          <w:szCs w:val="28"/>
        </w:rPr>
        <w:t>’</w:t>
      </w:r>
      <w:proofErr w:type="spellStart"/>
      <w:r w:rsidR="00FA2F11">
        <w:rPr>
          <w:rFonts w:ascii="Times New Roman" w:hAnsi="Times New Roman" w:cs="Times New Roman"/>
          <w:color w:val="000000" w:themeColor="text1"/>
          <w:sz w:val="28"/>
          <w:szCs w:val="28"/>
          <w:lang w:val="uk-UA"/>
        </w:rPr>
        <w:t>ятого</w:t>
      </w:r>
      <w:proofErr w:type="spellEnd"/>
      <w:r w:rsidR="00FA2F11"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життя</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високий</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середній</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низький</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таблиця</w:t>
      </w:r>
      <w:proofErr w:type="spellEnd"/>
      <w:r w:rsidRPr="00B81B97">
        <w:rPr>
          <w:rFonts w:ascii="Times New Roman" w:hAnsi="Times New Roman" w:cs="Times New Roman"/>
          <w:color w:val="000000" w:themeColor="text1"/>
          <w:sz w:val="28"/>
          <w:szCs w:val="28"/>
        </w:rPr>
        <w:t xml:space="preserve"> 2.1.). </w:t>
      </w:r>
    </w:p>
    <w:tbl>
      <w:tblPr>
        <w:tblStyle w:val="a3"/>
        <w:tblW w:w="0" w:type="auto"/>
        <w:tblLook w:val="04A0" w:firstRow="1" w:lastRow="0" w:firstColumn="1" w:lastColumn="0" w:noHBand="0" w:noVBand="1"/>
      </w:tblPr>
      <w:tblGrid>
        <w:gridCol w:w="1751"/>
        <w:gridCol w:w="3159"/>
        <w:gridCol w:w="3038"/>
        <w:gridCol w:w="2189"/>
      </w:tblGrid>
      <w:tr w:rsidR="00457FC7" w:rsidRPr="00B81B97" w:rsidTr="006A2B26">
        <w:tc>
          <w:tcPr>
            <w:tcW w:w="0" w:type="auto"/>
            <w:vMerge w:val="restart"/>
          </w:tcPr>
          <w:p w:rsidR="00457FC7" w:rsidRPr="00B81B97" w:rsidRDefault="00457FC7" w:rsidP="00083033">
            <w:pPr>
              <w:spacing w:after="0" w:line="360" w:lineRule="auto"/>
              <w:jc w:val="center"/>
              <w:rPr>
                <w:rFonts w:ascii="Times New Roman" w:hAnsi="Times New Roman" w:cs="Times New Roman"/>
                <w:b/>
                <w:i/>
                <w:color w:val="000000" w:themeColor="text1"/>
                <w:sz w:val="28"/>
                <w:szCs w:val="28"/>
                <w:lang w:val="uk-UA"/>
              </w:rPr>
            </w:pPr>
            <w:proofErr w:type="spellStart"/>
            <w:r w:rsidRPr="00B81B97">
              <w:rPr>
                <w:rFonts w:ascii="Times New Roman" w:hAnsi="Times New Roman" w:cs="Times New Roman"/>
                <w:b/>
                <w:i/>
                <w:color w:val="000000" w:themeColor="text1"/>
                <w:sz w:val="28"/>
                <w:szCs w:val="28"/>
              </w:rPr>
              <w:t>Критерій</w:t>
            </w:r>
            <w:proofErr w:type="spellEnd"/>
          </w:p>
        </w:tc>
        <w:tc>
          <w:tcPr>
            <w:tcW w:w="2442" w:type="dxa"/>
            <w:gridSpan w:val="3"/>
          </w:tcPr>
          <w:p w:rsidR="00457FC7" w:rsidRPr="00B81B97" w:rsidRDefault="00457FC7" w:rsidP="00083033">
            <w:pPr>
              <w:spacing w:after="0" w:line="360" w:lineRule="auto"/>
              <w:jc w:val="center"/>
              <w:rPr>
                <w:rFonts w:ascii="Times New Roman" w:hAnsi="Times New Roman" w:cs="Times New Roman"/>
                <w:b/>
                <w:i/>
                <w:color w:val="000000" w:themeColor="text1"/>
                <w:sz w:val="28"/>
                <w:szCs w:val="28"/>
                <w:lang w:val="uk-UA"/>
              </w:rPr>
            </w:pPr>
            <w:proofErr w:type="spellStart"/>
            <w:proofErr w:type="gramStart"/>
            <w:r w:rsidRPr="00B81B97">
              <w:rPr>
                <w:rFonts w:ascii="Times New Roman" w:hAnsi="Times New Roman" w:cs="Times New Roman"/>
                <w:b/>
                <w:i/>
                <w:color w:val="000000" w:themeColor="text1"/>
                <w:sz w:val="28"/>
                <w:szCs w:val="28"/>
              </w:rPr>
              <w:t>Р</w:t>
            </w:r>
            <w:proofErr w:type="gramEnd"/>
            <w:r w:rsidRPr="00B81B97">
              <w:rPr>
                <w:rFonts w:ascii="Times New Roman" w:hAnsi="Times New Roman" w:cs="Times New Roman"/>
                <w:b/>
                <w:i/>
                <w:color w:val="000000" w:themeColor="text1"/>
                <w:sz w:val="28"/>
                <w:szCs w:val="28"/>
              </w:rPr>
              <w:t>івень</w:t>
            </w:r>
            <w:proofErr w:type="spellEnd"/>
          </w:p>
        </w:tc>
      </w:tr>
      <w:tr w:rsidR="00457FC7" w:rsidRPr="00B81B97" w:rsidTr="006A2B26">
        <w:tc>
          <w:tcPr>
            <w:tcW w:w="0" w:type="auto"/>
            <w:vMerge/>
          </w:tcPr>
          <w:p w:rsidR="00457FC7" w:rsidRPr="00B81B97" w:rsidRDefault="00457FC7" w:rsidP="00083033">
            <w:pPr>
              <w:spacing w:after="0" w:line="360" w:lineRule="auto"/>
              <w:jc w:val="center"/>
              <w:rPr>
                <w:rFonts w:ascii="Times New Roman" w:hAnsi="Times New Roman" w:cs="Times New Roman"/>
                <w:b/>
                <w:i/>
                <w:color w:val="000000" w:themeColor="text1"/>
                <w:sz w:val="28"/>
                <w:szCs w:val="28"/>
                <w:lang w:val="uk-UA"/>
              </w:rPr>
            </w:pPr>
          </w:p>
        </w:tc>
        <w:tc>
          <w:tcPr>
            <w:tcW w:w="0" w:type="auto"/>
          </w:tcPr>
          <w:p w:rsidR="00457FC7" w:rsidRPr="00B81B97" w:rsidRDefault="00457FC7" w:rsidP="00083033">
            <w:pPr>
              <w:spacing w:after="0" w:line="360" w:lineRule="auto"/>
              <w:jc w:val="center"/>
              <w:rPr>
                <w:rFonts w:ascii="Times New Roman" w:hAnsi="Times New Roman" w:cs="Times New Roman"/>
                <w:b/>
                <w:i/>
                <w:color w:val="000000" w:themeColor="text1"/>
                <w:sz w:val="28"/>
                <w:szCs w:val="28"/>
                <w:lang w:val="uk-UA"/>
              </w:rPr>
            </w:pPr>
            <w:proofErr w:type="spellStart"/>
            <w:r w:rsidRPr="00B81B97">
              <w:rPr>
                <w:rFonts w:ascii="Times New Roman" w:hAnsi="Times New Roman" w:cs="Times New Roman"/>
                <w:b/>
                <w:i/>
                <w:color w:val="000000" w:themeColor="text1"/>
                <w:sz w:val="28"/>
                <w:szCs w:val="28"/>
              </w:rPr>
              <w:t>Високий</w:t>
            </w:r>
            <w:proofErr w:type="spellEnd"/>
          </w:p>
        </w:tc>
        <w:tc>
          <w:tcPr>
            <w:tcW w:w="0" w:type="auto"/>
          </w:tcPr>
          <w:p w:rsidR="00457FC7" w:rsidRPr="00B81B97" w:rsidRDefault="00457FC7" w:rsidP="00083033">
            <w:pPr>
              <w:spacing w:after="0" w:line="360" w:lineRule="auto"/>
              <w:jc w:val="center"/>
              <w:rPr>
                <w:rFonts w:ascii="Times New Roman" w:hAnsi="Times New Roman" w:cs="Times New Roman"/>
                <w:b/>
                <w:i/>
                <w:color w:val="000000" w:themeColor="text1"/>
                <w:sz w:val="28"/>
                <w:szCs w:val="28"/>
                <w:lang w:val="uk-UA"/>
              </w:rPr>
            </w:pPr>
            <w:proofErr w:type="spellStart"/>
            <w:r w:rsidRPr="00B81B97">
              <w:rPr>
                <w:rFonts w:ascii="Times New Roman" w:hAnsi="Times New Roman" w:cs="Times New Roman"/>
                <w:b/>
                <w:i/>
                <w:color w:val="000000" w:themeColor="text1"/>
                <w:sz w:val="28"/>
                <w:szCs w:val="28"/>
              </w:rPr>
              <w:t>Середній</w:t>
            </w:r>
            <w:proofErr w:type="spellEnd"/>
          </w:p>
        </w:tc>
        <w:tc>
          <w:tcPr>
            <w:tcW w:w="360" w:type="dxa"/>
          </w:tcPr>
          <w:p w:rsidR="00457FC7" w:rsidRPr="00B81B97" w:rsidRDefault="00457FC7" w:rsidP="00083033">
            <w:pPr>
              <w:spacing w:after="0" w:line="360" w:lineRule="auto"/>
              <w:jc w:val="center"/>
              <w:rPr>
                <w:rFonts w:ascii="Times New Roman" w:hAnsi="Times New Roman" w:cs="Times New Roman"/>
                <w:b/>
                <w:i/>
                <w:color w:val="000000" w:themeColor="text1"/>
                <w:sz w:val="28"/>
                <w:szCs w:val="28"/>
                <w:lang w:val="uk-UA"/>
              </w:rPr>
            </w:pPr>
            <w:proofErr w:type="spellStart"/>
            <w:r w:rsidRPr="00B81B97">
              <w:rPr>
                <w:rFonts w:ascii="Times New Roman" w:hAnsi="Times New Roman" w:cs="Times New Roman"/>
                <w:b/>
                <w:i/>
                <w:color w:val="000000" w:themeColor="text1"/>
                <w:sz w:val="28"/>
                <w:szCs w:val="28"/>
              </w:rPr>
              <w:t>Низький</w:t>
            </w:r>
            <w:proofErr w:type="spellEnd"/>
          </w:p>
        </w:tc>
      </w:tr>
      <w:tr w:rsidR="00457FC7" w:rsidRPr="00B81B97" w:rsidTr="006A2B26">
        <w:tc>
          <w:tcPr>
            <w:tcW w:w="0" w:type="auto"/>
          </w:tcPr>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proofErr w:type="spellStart"/>
            <w:r w:rsidRPr="00B81B97">
              <w:rPr>
                <w:rFonts w:ascii="Times New Roman" w:hAnsi="Times New Roman" w:cs="Times New Roman"/>
                <w:i/>
                <w:color w:val="000000" w:themeColor="text1"/>
                <w:sz w:val="28"/>
                <w:szCs w:val="28"/>
              </w:rPr>
              <w:t>Когнітивний</w:t>
            </w:r>
            <w:proofErr w:type="spellEnd"/>
            <w:r w:rsidRPr="00B81B97">
              <w:rPr>
                <w:rFonts w:ascii="Times New Roman" w:hAnsi="Times New Roman" w:cs="Times New Roman"/>
                <w:i/>
                <w:color w:val="000000" w:themeColor="text1"/>
                <w:sz w:val="28"/>
                <w:szCs w:val="28"/>
              </w:rPr>
              <w:t xml:space="preserve"> </w:t>
            </w:r>
          </w:p>
        </w:tc>
        <w:tc>
          <w:tcPr>
            <w:tcW w:w="0" w:type="auto"/>
          </w:tcPr>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Дитина розуміє театральну атмосферу та готова відповідати їй; знає, що таке емоційні стани та реакції, почуття та відчуття щодо театральних вистав; </w:t>
            </w:r>
          </w:p>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знайома з різними видами театрів (настільний, пальчиковий, на </w:t>
            </w:r>
            <w:proofErr w:type="spellStart"/>
            <w:r w:rsidRPr="00B81B97">
              <w:rPr>
                <w:rFonts w:ascii="Times New Roman" w:hAnsi="Times New Roman" w:cs="Times New Roman"/>
                <w:color w:val="000000" w:themeColor="text1"/>
                <w:sz w:val="28"/>
                <w:szCs w:val="28"/>
                <w:lang w:val="uk-UA"/>
              </w:rPr>
              <w:t>фартусі</w:t>
            </w:r>
            <w:proofErr w:type="spellEnd"/>
            <w:r w:rsidRPr="00B81B97">
              <w:rPr>
                <w:rFonts w:ascii="Times New Roman" w:hAnsi="Times New Roman" w:cs="Times New Roman"/>
                <w:color w:val="000000" w:themeColor="text1"/>
                <w:sz w:val="28"/>
                <w:szCs w:val="28"/>
                <w:lang w:val="uk-UA"/>
              </w:rPr>
              <w:t xml:space="preserve"> та ін.); помічає </w:t>
            </w:r>
            <w:r w:rsidRPr="00B81B97">
              <w:rPr>
                <w:rFonts w:ascii="Times New Roman" w:hAnsi="Times New Roman" w:cs="Times New Roman"/>
                <w:color w:val="000000" w:themeColor="text1"/>
                <w:sz w:val="28"/>
                <w:szCs w:val="28"/>
                <w:lang w:val="uk-UA"/>
              </w:rPr>
              <w:lastRenderedPageBreak/>
              <w:t>характерні особливості театру (приміщення, антураж, працівники театру, глядачі та ін.)</w:t>
            </w:r>
          </w:p>
        </w:tc>
        <w:tc>
          <w:tcPr>
            <w:tcW w:w="0" w:type="auto"/>
          </w:tcPr>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lastRenderedPageBreak/>
              <w:t>Дитина поверхово орієнтується в театральній атмосфері; знає декілька видів театру; орієнтується в основних людських емоціях, проте важко озвучує свої;</w:t>
            </w:r>
          </w:p>
        </w:tc>
        <w:tc>
          <w:tcPr>
            <w:tcW w:w="360" w:type="dxa"/>
          </w:tcPr>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У дитини не сформоване поняття театральної атмосфери;  </w:t>
            </w:r>
            <w:proofErr w:type="spellStart"/>
            <w:r w:rsidRPr="00B81B97">
              <w:rPr>
                <w:rFonts w:ascii="Times New Roman" w:hAnsi="Times New Roman" w:cs="Times New Roman"/>
                <w:color w:val="000000" w:themeColor="text1"/>
                <w:sz w:val="28"/>
                <w:szCs w:val="28"/>
              </w:rPr>
              <w:t>бідна</w:t>
            </w:r>
            <w:proofErr w:type="spellEnd"/>
            <w:r w:rsidRPr="00B81B97">
              <w:rPr>
                <w:rFonts w:ascii="Times New Roman" w:hAnsi="Times New Roman" w:cs="Times New Roman"/>
                <w:color w:val="000000" w:themeColor="text1"/>
                <w:sz w:val="28"/>
                <w:szCs w:val="28"/>
              </w:rPr>
              <w:t xml:space="preserve"> на </w:t>
            </w:r>
            <w:proofErr w:type="spellStart"/>
            <w:r w:rsidRPr="00B81B97">
              <w:rPr>
                <w:rFonts w:ascii="Times New Roman" w:hAnsi="Times New Roman" w:cs="Times New Roman"/>
                <w:color w:val="000000" w:themeColor="text1"/>
                <w:sz w:val="28"/>
                <w:szCs w:val="28"/>
              </w:rPr>
              <w:t>емоції</w:t>
            </w:r>
            <w:proofErr w:type="spellEnd"/>
            <w:r w:rsidRPr="00B81B97">
              <w:rPr>
                <w:rFonts w:ascii="Times New Roman" w:hAnsi="Times New Roman" w:cs="Times New Roman"/>
                <w:color w:val="000000" w:themeColor="text1"/>
                <w:sz w:val="28"/>
                <w:szCs w:val="28"/>
              </w:rPr>
              <w:t xml:space="preserve">, не </w:t>
            </w:r>
            <w:proofErr w:type="spellStart"/>
            <w:r w:rsidRPr="00B81B97">
              <w:rPr>
                <w:rFonts w:ascii="Times New Roman" w:hAnsi="Times New Roman" w:cs="Times New Roman"/>
                <w:color w:val="000000" w:themeColor="text1"/>
                <w:sz w:val="28"/>
                <w:szCs w:val="28"/>
              </w:rPr>
              <w:t>розрізняє</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емоційні</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стани</w:t>
            </w:r>
            <w:proofErr w:type="spellEnd"/>
            <w:r w:rsidRPr="00B81B97">
              <w:rPr>
                <w:rFonts w:ascii="Times New Roman" w:hAnsi="Times New Roman" w:cs="Times New Roman"/>
                <w:color w:val="000000" w:themeColor="text1"/>
                <w:sz w:val="28"/>
                <w:szCs w:val="28"/>
              </w:rPr>
              <w:t xml:space="preserve"> людей (</w:t>
            </w:r>
            <w:proofErr w:type="spellStart"/>
            <w:r w:rsidRPr="00B81B97">
              <w:rPr>
                <w:rFonts w:ascii="Times New Roman" w:hAnsi="Times New Roman" w:cs="Times New Roman"/>
                <w:color w:val="000000" w:themeColor="text1"/>
                <w:sz w:val="28"/>
                <w:szCs w:val="28"/>
              </w:rPr>
              <w:t>сум-злість</w:t>
            </w:r>
            <w:proofErr w:type="spellEnd"/>
            <w:r w:rsidRPr="00B81B97">
              <w:rPr>
                <w:rFonts w:ascii="Times New Roman" w:hAnsi="Times New Roman" w:cs="Times New Roman"/>
                <w:color w:val="000000" w:themeColor="text1"/>
                <w:sz w:val="28"/>
                <w:szCs w:val="28"/>
                <w:lang w:val="uk-UA"/>
              </w:rPr>
              <w:t xml:space="preserve">, </w:t>
            </w:r>
            <w:proofErr w:type="spellStart"/>
            <w:r w:rsidRPr="00B81B97">
              <w:rPr>
                <w:rFonts w:ascii="Times New Roman" w:hAnsi="Times New Roman" w:cs="Times New Roman"/>
                <w:color w:val="000000" w:themeColor="text1"/>
                <w:sz w:val="28"/>
                <w:szCs w:val="28"/>
              </w:rPr>
              <w:t>здивування</w:t>
            </w:r>
            <w:proofErr w:type="spellEnd"/>
            <w:r w:rsidRPr="00B81B97">
              <w:rPr>
                <w:rFonts w:ascii="Times New Roman" w:hAnsi="Times New Roman" w:cs="Times New Roman"/>
                <w:color w:val="000000" w:themeColor="text1"/>
                <w:sz w:val="28"/>
                <w:szCs w:val="28"/>
              </w:rPr>
              <w:t>)</w:t>
            </w:r>
            <w:r w:rsidRPr="00B81B97">
              <w:rPr>
                <w:rFonts w:ascii="Times New Roman" w:hAnsi="Times New Roman" w:cs="Times New Roman"/>
                <w:color w:val="000000" w:themeColor="text1"/>
                <w:sz w:val="28"/>
                <w:szCs w:val="28"/>
                <w:lang w:val="uk-UA"/>
              </w:rPr>
              <w:t>;</w:t>
            </w:r>
          </w:p>
        </w:tc>
      </w:tr>
      <w:tr w:rsidR="00457FC7" w:rsidRPr="00B81B97" w:rsidTr="006A2B26">
        <w:tc>
          <w:tcPr>
            <w:tcW w:w="0" w:type="auto"/>
          </w:tcPr>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i/>
                <w:color w:val="000000" w:themeColor="text1"/>
                <w:sz w:val="28"/>
                <w:szCs w:val="28"/>
                <w:lang w:val="uk-UA"/>
              </w:rPr>
              <w:lastRenderedPageBreak/>
              <w:t>Емоційний</w:t>
            </w:r>
            <w:r w:rsidRPr="00B81B97">
              <w:rPr>
                <w:rFonts w:ascii="Times New Roman" w:hAnsi="Times New Roman" w:cs="Times New Roman"/>
                <w:color w:val="000000" w:themeColor="text1"/>
                <w:sz w:val="28"/>
                <w:szCs w:val="28"/>
                <w:lang w:val="uk-UA"/>
              </w:rPr>
              <w:t xml:space="preserve"> </w:t>
            </w:r>
          </w:p>
        </w:tc>
        <w:tc>
          <w:tcPr>
            <w:tcW w:w="0" w:type="auto"/>
          </w:tcPr>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 Дитина уміє поєднувати особисті бажання й емоційні прояви з повагою до інших людей; озвучує та порівнює свої емоції з емоціями </w:t>
            </w:r>
            <w:proofErr w:type="spellStart"/>
            <w:r w:rsidRPr="00B81B97">
              <w:rPr>
                <w:rFonts w:ascii="Times New Roman" w:hAnsi="Times New Roman" w:cs="Times New Roman"/>
                <w:color w:val="000000" w:themeColor="text1"/>
                <w:sz w:val="28"/>
                <w:szCs w:val="28"/>
                <w:lang w:val="uk-UA"/>
              </w:rPr>
              <w:t>однолідків</w:t>
            </w:r>
            <w:proofErr w:type="spellEnd"/>
            <w:r w:rsidRPr="00B81B97">
              <w:rPr>
                <w:rFonts w:ascii="Times New Roman" w:hAnsi="Times New Roman" w:cs="Times New Roman"/>
                <w:color w:val="000000" w:themeColor="text1"/>
                <w:sz w:val="28"/>
                <w:szCs w:val="28"/>
                <w:lang w:val="uk-UA"/>
              </w:rPr>
              <w:t>; активно проявляє емоції різного спектру (як позитивні так і негативні); при визначенні внутрішнього стану людини, основну увагу звертає на вираз обличчя та пантоміму; підтримує інтерактивну взаємодію з персонажем театральної вистави.</w:t>
            </w:r>
          </w:p>
        </w:tc>
        <w:tc>
          <w:tcPr>
            <w:tcW w:w="0" w:type="auto"/>
          </w:tcPr>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Дитина налаштовується на відвідання театру; </w:t>
            </w:r>
            <w:proofErr w:type="spellStart"/>
            <w:r w:rsidRPr="00B81B97">
              <w:rPr>
                <w:rFonts w:ascii="Times New Roman" w:hAnsi="Times New Roman" w:cs="Times New Roman"/>
                <w:color w:val="000000" w:themeColor="text1"/>
                <w:sz w:val="28"/>
                <w:szCs w:val="28"/>
                <w:lang w:val="uk-UA"/>
              </w:rPr>
              <w:t>емоційно</w:t>
            </w:r>
            <w:proofErr w:type="spellEnd"/>
            <w:r w:rsidRPr="00B81B97">
              <w:rPr>
                <w:rFonts w:ascii="Times New Roman" w:hAnsi="Times New Roman" w:cs="Times New Roman"/>
                <w:color w:val="000000" w:themeColor="text1"/>
                <w:sz w:val="28"/>
                <w:szCs w:val="28"/>
                <w:lang w:val="uk-UA"/>
              </w:rPr>
              <w:t xml:space="preserve"> реагує на події театральної вистави; після </w:t>
            </w:r>
            <w:proofErr w:type="spellStart"/>
            <w:r w:rsidRPr="00B81B97">
              <w:rPr>
                <w:rFonts w:ascii="Times New Roman" w:hAnsi="Times New Roman" w:cs="Times New Roman"/>
                <w:color w:val="000000" w:themeColor="text1"/>
                <w:sz w:val="28"/>
                <w:szCs w:val="28"/>
                <w:lang w:val="uk-UA"/>
              </w:rPr>
              <w:t>зоохочення</w:t>
            </w:r>
            <w:proofErr w:type="spellEnd"/>
            <w:r w:rsidRPr="00B81B97">
              <w:rPr>
                <w:rFonts w:ascii="Times New Roman" w:hAnsi="Times New Roman" w:cs="Times New Roman"/>
                <w:color w:val="000000" w:themeColor="text1"/>
                <w:sz w:val="28"/>
                <w:szCs w:val="28"/>
                <w:lang w:val="uk-UA"/>
              </w:rPr>
              <w:t xml:space="preserve"> аплодує;  не завжди проявляє свої емоції, надає перевагу прояву негативних емоцій; при визначенні внутрішнього стану людини не звертає увагу на міміку та жести; мотивом її діяльності є прохання дорослого; </w:t>
            </w:r>
          </w:p>
        </w:tc>
        <w:tc>
          <w:tcPr>
            <w:tcW w:w="360" w:type="dxa"/>
          </w:tcPr>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Д</w:t>
            </w:r>
            <w:proofErr w:type="spellStart"/>
            <w:r w:rsidRPr="00B81B97">
              <w:rPr>
                <w:rFonts w:ascii="Times New Roman" w:hAnsi="Times New Roman" w:cs="Times New Roman"/>
                <w:color w:val="000000" w:themeColor="text1"/>
                <w:sz w:val="28"/>
                <w:szCs w:val="28"/>
              </w:rPr>
              <w:t>итина</w:t>
            </w:r>
            <w:proofErr w:type="spellEnd"/>
            <w:r w:rsidRPr="00B81B97">
              <w:rPr>
                <w:rFonts w:ascii="Times New Roman" w:hAnsi="Times New Roman" w:cs="Times New Roman"/>
                <w:color w:val="000000" w:themeColor="text1"/>
                <w:sz w:val="28"/>
                <w:szCs w:val="28"/>
              </w:rPr>
              <w:t xml:space="preserve"> не </w:t>
            </w:r>
            <w:proofErr w:type="spellStart"/>
            <w:r w:rsidRPr="00B81B97">
              <w:rPr>
                <w:rFonts w:ascii="Times New Roman" w:hAnsi="Times New Roman" w:cs="Times New Roman"/>
                <w:color w:val="000000" w:themeColor="text1"/>
                <w:sz w:val="28"/>
                <w:szCs w:val="28"/>
              </w:rPr>
              <w:t>вміє</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проявляти</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емоції</w:t>
            </w:r>
            <w:proofErr w:type="spellEnd"/>
            <w:r w:rsidRPr="00B81B97">
              <w:rPr>
                <w:rFonts w:ascii="Times New Roman" w:hAnsi="Times New Roman" w:cs="Times New Roman"/>
                <w:color w:val="000000" w:themeColor="text1"/>
                <w:sz w:val="28"/>
                <w:szCs w:val="28"/>
              </w:rPr>
              <w:t xml:space="preserve">; не </w:t>
            </w:r>
            <w:proofErr w:type="spellStart"/>
            <w:r w:rsidRPr="00B81B97">
              <w:rPr>
                <w:rFonts w:ascii="Times New Roman" w:hAnsi="Times New Roman" w:cs="Times New Roman"/>
                <w:color w:val="000000" w:themeColor="text1"/>
                <w:sz w:val="28"/>
                <w:szCs w:val="28"/>
              </w:rPr>
              <w:t>може</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визначати</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внутрішній</w:t>
            </w:r>
            <w:proofErr w:type="spellEnd"/>
            <w:r w:rsidRPr="00B81B97">
              <w:rPr>
                <w:rFonts w:ascii="Times New Roman" w:hAnsi="Times New Roman" w:cs="Times New Roman"/>
                <w:color w:val="000000" w:themeColor="text1"/>
                <w:sz w:val="28"/>
                <w:szCs w:val="28"/>
              </w:rPr>
              <w:t xml:space="preserve"> стан </w:t>
            </w:r>
            <w:proofErr w:type="spellStart"/>
            <w:r w:rsidRPr="00B81B97">
              <w:rPr>
                <w:rFonts w:ascii="Times New Roman" w:hAnsi="Times New Roman" w:cs="Times New Roman"/>
                <w:color w:val="000000" w:themeColor="text1"/>
                <w:sz w:val="28"/>
                <w:szCs w:val="28"/>
              </w:rPr>
              <w:t>людини</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ні</w:t>
            </w:r>
            <w:proofErr w:type="spellEnd"/>
            <w:r w:rsidRPr="00B81B97">
              <w:rPr>
                <w:rFonts w:ascii="Times New Roman" w:hAnsi="Times New Roman" w:cs="Times New Roman"/>
                <w:color w:val="000000" w:themeColor="text1"/>
                <w:sz w:val="28"/>
                <w:szCs w:val="28"/>
              </w:rPr>
              <w:t xml:space="preserve"> за </w:t>
            </w:r>
            <w:proofErr w:type="spellStart"/>
            <w:r w:rsidRPr="00B81B97">
              <w:rPr>
                <w:rFonts w:ascii="Times New Roman" w:hAnsi="Times New Roman" w:cs="Times New Roman"/>
                <w:color w:val="000000" w:themeColor="text1"/>
                <w:sz w:val="28"/>
                <w:szCs w:val="28"/>
              </w:rPr>
              <w:t>виразом</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обличчя</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ні</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зо</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мімікою</w:t>
            </w:r>
            <w:proofErr w:type="spellEnd"/>
            <w:r w:rsidRPr="00B81B97">
              <w:rPr>
                <w:rFonts w:ascii="Times New Roman" w:hAnsi="Times New Roman" w:cs="Times New Roman"/>
                <w:color w:val="000000" w:themeColor="text1"/>
                <w:sz w:val="28"/>
                <w:szCs w:val="28"/>
              </w:rPr>
              <w:t xml:space="preserve"> та жестами; не </w:t>
            </w:r>
            <w:proofErr w:type="spellStart"/>
            <w:r w:rsidRPr="00B81B97">
              <w:rPr>
                <w:rFonts w:ascii="Times New Roman" w:hAnsi="Times New Roman" w:cs="Times New Roman"/>
                <w:color w:val="000000" w:themeColor="text1"/>
                <w:sz w:val="28"/>
                <w:szCs w:val="28"/>
              </w:rPr>
              <w:t>виявляє</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інтересу</w:t>
            </w:r>
            <w:proofErr w:type="spellEnd"/>
            <w:r w:rsidRPr="00B81B97">
              <w:rPr>
                <w:rFonts w:ascii="Times New Roman" w:hAnsi="Times New Roman" w:cs="Times New Roman"/>
                <w:color w:val="000000" w:themeColor="text1"/>
                <w:sz w:val="28"/>
                <w:szCs w:val="28"/>
              </w:rPr>
              <w:t xml:space="preserve"> до </w:t>
            </w:r>
            <w:proofErr w:type="spellStart"/>
            <w:r w:rsidRPr="00B81B97">
              <w:rPr>
                <w:rFonts w:ascii="Times New Roman" w:hAnsi="Times New Roman" w:cs="Times New Roman"/>
                <w:color w:val="000000" w:themeColor="text1"/>
                <w:sz w:val="28"/>
                <w:szCs w:val="28"/>
              </w:rPr>
              <w:t>пропонованої</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діяльності</w:t>
            </w:r>
            <w:proofErr w:type="spellEnd"/>
            <w:r w:rsidRPr="00B81B97">
              <w:rPr>
                <w:rFonts w:ascii="Times New Roman" w:hAnsi="Times New Roman" w:cs="Times New Roman"/>
                <w:color w:val="000000" w:themeColor="text1"/>
                <w:sz w:val="28"/>
                <w:szCs w:val="28"/>
              </w:rPr>
              <w:t xml:space="preserve">; часто мотивом </w:t>
            </w:r>
            <w:proofErr w:type="spellStart"/>
            <w:r w:rsidRPr="00B81B97">
              <w:rPr>
                <w:rFonts w:ascii="Times New Roman" w:hAnsi="Times New Roman" w:cs="Times New Roman"/>
                <w:color w:val="000000" w:themeColor="text1"/>
                <w:sz w:val="28"/>
                <w:szCs w:val="28"/>
              </w:rPr>
              <w:t>її</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діяльності</w:t>
            </w:r>
            <w:proofErr w:type="spellEnd"/>
            <w:r w:rsidRPr="00B81B97">
              <w:rPr>
                <w:rFonts w:ascii="Times New Roman" w:hAnsi="Times New Roman" w:cs="Times New Roman"/>
                <w:color w:val="000000" w:themeColor="text1"/>
                <w:sz w:val="28"/>
                <w:szCs w:val="28"/>
              </w:rPr>
              <w:t xml:space="preserve"> є категорична </w:t>
            </w:r>
            <w:proofErr w:type="spellStart"/>
            <w:r w:rsidRPr="00B81B97">
              <w:rPr>
                <w:rFonts w:ascii="Times New Roman" w:hAnsi="Times New Roman" w:cs="Times New Roman"/>
                <w:color w:val="000000" w:themeColor="text1"/>
                <w:sz w:val="28"/>
                <w:szCs w:val="28"/>
              </w:rPr>
              <w:t>вимога</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дорослого</w:t>
            </w:r>
            <w:proofErr w:type="spellEnd"/>
          </w:p>
        </w:tc>
      </w:tr>
      <w:tr w:rsidR="00457FC7" w:rsidRPr="00B81B97" w:rsidTr="006A2B26">
        <w:tc>
          <w:tcPr>
            <w:tcW w:w="0" w:type="auto"/>
          </w:tcPr>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i/>
                <w:color w:val="000000" w:themeColor="text1"/>
                <w:sz w:val="28"/>
                <w:szCs w:val="28"/>
                <w:lang w:val="uk-UA"/>
              </w:rPr>
              <w:t xml:space="preserve">Діяльнісний </w:t>
            </w:r>
          </w:p>
        </w:tc>
        <w:tc>
          <w:tcPr>
            <w:tcW w:w="0" w:type="auto"/>
          </w:tcPr>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Здатні створювати </w:t>
            </w:r>
            <w:proofErr w:type="spellStart"/>
            <w:r w:rsidRPr="00B81B97">
              <w:rPr>
                <w:rFonts w:ascii="Times New Roman" w:hAnsi="Times New Roman" w:cs="Times New Roman"/>
                <w:color w:val="000000" w:themeColor="text1"/>
                <w:sz w:val="28"/>
                <w:szCs w:val="28"/>
                <w:lang w:val="uk-UA"/>
              </w:rPr>
              <w:t>мінібіографію</w:t>
            </w:r>
            <w:proofErr w:type="spellEnd"/>
            <w:r w:rsidRPr="00B81B97">
              <w:rPr>
                <w:rFonts w:ascii="Times New Roman" w:hAnsi="Times New Roman" w:cs="Times New Roman"/>
                <w:color w:val="000000" w:themeColor="text1"/>
                <w:sz w:val="28"/>
                <w:szCs w:val="28"/>
                <w:lang w:val="uk-UA"/>
              </w:rPr>
              <w:t xml:space="preserve"> героя театралізованого дійства, представляти персонаж вербальними </w:t>
            </w:r>
            <w:r w:rsidRPr="00B81B97">
              <w:rPr>
                <w:rFonts w:ascii="Times New Roman" w:hAnsi="Times New Roman" w:cs="Times New Roman"/>
                <w:color w:val="000000" w:themeColor="text1"/>
                <w:sz w:val="28"/>
                <w:szCs w:val="28"/>
                <w:lang w:val="uk-UA"/>
              </w:rPr>
              <w:lastRenderedPageBreak/>
              <w:t>й невербальними засобами; уміють використовувати різні атрибути та реквізит для створення певного образу за уявою; із задоволенням беруть участь у мистецьких заняттях Дитячої академії допитливого глядача та Акторської студії; здійснює мистецьку рефлексію.</w:t>
            </w:r>
          </w:p>
        </w:tc>
        <w:tc>
          <w:tcPr>
            <w:tcW w:w="0" w:type="auto"/>
          </w:tcPr>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lastRenderedPageBreak/>
              <w:t>Д</w:t>
            </w:r>
            <w:proofErr w:type="spellStart"/>
            <w:r w:rsidRPr="00B81B97">
              <w:rPr>
                <w:rFonts w:ascii="Times New Roman" w:hAnsi="Times New Roman" w:cs="Times New Roman"/>
                <w:color w:val="000000" w:themeColor="text1"/>
                <w:sz w:val="28"/>
                <w:szCs w:val="28"/>
              </w:rPr>
              <w:t>итина</w:t>
            </w:r>
            <w:proofErr w:type="spellEnd"/>
            <w:r w:rsidRPr="00B81B97">
              <w:rPr>
                <w:rFonts w:ascii="Times New Roman" w:hAnsi="Times New Roman" w:cs="Times New Roman"/>
                <w:color w:val="000000" w:themeColor="text1"/>
                <w:sz w:val="28"/>
                <w:szCs w:val="28"/>
              </w:rPr>
              <w:t xml:space="preserve"> не замкнута, </w:t>
            </w:r>
            <w:proofErr w:type="spellStart"/>
            <w:r w:rsidRPr="00B81B97">
              <w:rPr>
                <w:rFonts w:ascii="Times New Roman" w:hAnsi="Times New Roman" w:cs="Times New Roman"/>
                <w:color w:val="000000" w:themeColor="text1"/>
                <w:sz w:val="28"/>
                <w:szCs w:val="28"/>
              </w:rPr>
              <w:t>однак</w:t>
            </w:r>
            <w:proofErr w:type="spellEnd"/>
            <w:r w:rsidRPr="00B81B97">
              <w:rPr>
                <w:rFonts w:ascii="Times New Roman" w:hAnsi="Times New Roman" w:cs="Times New Roman"/>
                <w:color w:val="000000" w:themeColor="text1"/>
                <w:sz w:val="28"/>
                <w:szCs w:val="28"/>
              </w:rPr>
              <w:t xml:space="preserve"> не </w:t>
            </w:r>
            <w:proofErr w:type="spellStart"/>
            <w:r w:rsidRPr="00B81B97">
              <w:rPr>
                <w:rFonts w:ascii="Times New Roman" w:hAnsi="Times New Roman" w:cs="Times New Roman"/>
                <w:color w:val="000000" w:themeColor="text1"/>
                <w:sz w:val="28"/>
                <w:szCs w:val="28"/>
              </w:rPr>
              <w:t>може</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виявити</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усі</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емоційні</w:t>
            </w:r>
            <w:proofErr w:type="spellEnd"/>
            <w:r w:rsidRPr="00B81B97">
              <w:rPr>
                <w:rFonts w:ascii="Times New Roman" w:hAnsi="Times New Roman" w:cs="Times New Roman"/>
                <w:color w:val="000000" w:themeColor="text1"/>
                <w:sz w:val="28"/>
                <w:szCs w:val="28"/>
              </w:rPr>
              <w:t xml:space="preserve"> прояви; вона </w:t>
            </w:r>
            <w:proofErr w:type="spellStart"/>
            <w:r w:rsidRPr="00B81B97">
              <w:rPr>
                <w:rFonts w:ascii="Times New Roman" w:hAnsi="Times New Roman" w:cs="Times New Roman"/>
                <w:color w:val="000000" w:themeColor="text1"/>
                <w:sz w:val="28"/>
                <w:szCs w:val="28"/>
              </w:rPr>
              <w:t>співпереживає</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проте</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намагається</w:t>
            </w:r>
            <w:proofErr w:type="spellEnd"/>
            <w:r w:rsidRPr="00B81B97">
              <w:rPr>
                <w:rFonts w:ascii="Times New Roman" w:hAnsi="Times New Roman" w:cs="Times New Roman"/>
                <w:color w:val="000000" w:themeColor="text1"/>
                <w:sz w:val="28"/>
                <w:szCs w:val="28"/>
              </w:rPr>
              <w:t xml:space="preserve"> не </w:t>
            </w:r>
            <w:proofErr w:type="spellStart"/>
            <w:r w:rsidRPr="00B81B97">
              <w:rPr>
                <w:rFonts w:ascii="Times New Roman" w:hAnsi="Times New Roman" w:cs="Times New Roman"/>
                <w:color w:val="000000" w:themeColor="text1"/>
                <w:sz w:val="28"/>
                <w:szCs w:val="28"/>
              </w:rPr>
              <w:lastRenderedPageBreak/>
              <w:t>показувати</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цього</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інколи</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може</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стримувати</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свої</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емоції</w:t>
            </w:r>
            <w:proofErr w:type="spellEnd"/>
            <w:r w:rsidRPr="00B81B97">
              <w:rPr>
                <w:rFonts w:ascii="Times New Roman" w:hAnsi="Times New Roman" w:cs="Times New Roman"/>
                <w:color w:val="000000" w:themeColor="text1"/>
                <w:sz w:val="28"/>
                <w:szCs w:val="28"/>
              </w:rPr>
              <w:t>.</w:t>
            </w:r>
          </w:p>
        </w:tc>
        <w:tc>
          <w:tcPr>
            <w:tcW w:w="360" w:type="dxa"/>
          </w:tcPr>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lastRenderedPageBreak/>
              <w:t>Д</w:t>
            </w:r>
            <w:proofErr w:type="spellStart"/>
            <w:r w:rsidRPr="00B81B97">
              <w:rPr>
                <w:rFonts w:ascii="Times New Roman" w:hAnsi="Times New Roman" w:cs="Times New Roman"/>
                <w:color w:val="000000" w:themeColor="text1"/>
                <w:sz w:val="28"/>
                <w:szCs w:val="28"/>
              </w:rPr>
              <w:t>итина</w:t>
            </w:r>
            <w:proofErr w:type="spellEnd"/>
            <w:r w:rsidRPr="00B81B97">
              <w:rPr>
                <w:rFonts w:ascii="Times New Roman" w:hAnsi="Times New Roman" w:cs="Times New Roman"/>
                <w:color w:val="000000" w:themeColor="text1"/>
                <w:sz w:val="28"/>
                <w:szCs w:val="28"/>
              </w:rPr>
              <w:t xml:space="preserve"> замкнута, боязлива; не </w:t>
            </w:r>
            <w:proofErr w:type="spellStart"/>
            <w:r w:rsidRPr="00B81B97">
              <w:rPr>
                <w:rFonts w:ascii="Times New Roman" w:hAnsi="Times New Roman" w:cs="Times New Roman"/>
                <w:color w:val="000000" w:themeColor="text1"/>
                <w:sz w:val="28"/>
                <w:szCs w:val="28"/>
              </w:rPr>
              <w:t>вміє</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співпереживати</w:t>
            </w:r>
            <w:proofErr w:type="spellEnd"/>
            <w:r w:rsidRPr="00B81B97">
              <w:rPr>
                <w:rFonts w:ascii="Times New Roman" w:hAnsi="Times New Roman" w:cs="Times New Roman"/>
                <w:color w:val="000000" w:themeColor="text1"/>
                <w:sz w:val="28"/>
                <w:szCs w:val="28"/>
              </w:rPr>
              <w:t xml:space="preserve">; </w:t>
            </w:r>
            <w:r w:rsidRPr="00B81B97">
              <w:rPr>
                <w:rFonts w:ascii="Times New Roman" w:hAnsi="Times New Roman" w:cs="Times New Roman"/>
                <w:color w:val="000000" w:themeColor="text1"/>
                <w:sz w:val="28"/>
                <w:szCs w:val="28"/>
              </w:rPr>
              <w:lastRenderedPageBreak/>
              <w:t xml:space="preserve">не </w:t>
            </w:r>
            <w:proofErr w:type="spellStart"/>
            <w:r w:rsidRPr="00B81B97">
              <w:rPr>
                <w:rFonts w:ascii="Times New Roman" w:hAnsi="Times New Roman" w:cs="Times New Roman"/>
                <w:color w:val="000000" w:themeColor="text1"/>
                <w:sz w:val="28"/>
                <w:szCs w:val="28"/>
              </w:rPr>
              <w:t>вміє</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керувати</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своїми</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емоціями</w:t>
            </w:r>
            <w:proofErr w:type="spellEnd"/>
            <w:r w:rsidRPr="00B81B97">
              <w:rPr>
                <w:rFonts w:ascii="Times New Roman" w:hAnsi="Times New Roman" w:cs="Times New Roman"/>
                <w:color w:val="000000" w:themeColor="text1"/>
                <w:sz w:val="28"/>
                <w:szCs w:val="28"/>
              </w:rPr>
              <w:t xml:space="preserve">, часто </w:t>
            </w:r>
            <w:proofErr w:type="spellStart"/>
            <w:r w:rsidRPr="00B81B97">
              <w:rPr>
                <w:rFonts w:ascii="Times New Roman" w:hAnsi="Times New Roman" w:cs="Times New Roman"/>
                <w:color w:val="000000" w:themeColor="text1"/>
                <w:sz w:val="28"/>
                <w:szCs w:val="28"/>
              </w:rPr>
              <w:t>впадає</w:t>
            </w:r>
            <w:proofErr w:type="spellEnd"/>
            <w:r w:rsidRPr="00B81B97">
              <w:rPr>
                <w:rFonts w:ascii="Times New Roman" w:hAnsi="Times New Roman" w:cs="Times New Roman"/>
                <w:color w:val="000000" w:themeColor="text1"/>
                <w:sz w:val="28"/>
                <w:szCs w:val="28"/>
              </w:rPr>
              <w:t xml:space="preserve"> в </w:t>
            </w:r>
            <w:proofErr w:type="spellStart"/>
            <w:r w:rsidRPr="00B81B97">
              <w:rPr>
                <w:rFonts w:ascii="Times New Roman" w:hAnsi="Times New Roman" w:cs="Times New Roman"/>
                <w:color w:val="000000" w:themeColor="text1"/>
                <w:sz w:val="28"/>
                <w:szCs w:val="28"/>
              </w:rPr>
              <w:t>істерики</w:t>
            </w:r>
            <w:proofErr w:type="spellEnd"/>
            <w:r w:rsidRPr="00B81B97">
              <w:rPr>
                <w:rFonts w:ascii="Times New Roman" w:hAnsi="Times New Roman" w:cs="Times New Roman"/>
                <w:color w:val="000000" w:themeColor="text1"/>
                <w:sz w:val="28"/>
                <w:szCs w:val="28"/>
              </w:rPr>
              <w:t xml:space="preserve">, </w:t>
            </w:r>
            <w:proofErr w:type="spellStart"/>
            <w:r w:rsidRPr="00B81B97">
              <w:rPr>
                <w:rFonts w:ascii="Times New Roman" w:hAnsi="Times New Roman" w:cs="Times New Roman"/>
                <w:color w:val="000000" w:themeColor="text1"/>
                <w:sz w:val="28"/>
                <w:szCs w:val="28"/>
              </w:rPr>
              <w:t>фрустрацію</w:t>
            </w:r>
            <w:proofErr w:type="spellEnd"/>
            <w:r w:rsidRPr="00B81B97">
              <w:rPr>
                <w:rFonts w:ascii="Times New Roman" w:hAnsi="Times New Roman" w:cs="Times New Roman"/>
                <w:color w:val="000000" w:themeColor="text1"/>
                <w:sz w:val="28"/>
                <w:szCs w:val="28"/>
                <w:lang w:val="uk-UA"/>
              </w:rPr>
              <w:t>; не слідкує за сюжетом вистави; відмовляється брати участь у мистецьких заняттях.</w:t>
            </w:r>
          </w:p>
        </w:tc>
      </w:tr>
    </w:tbl>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p>
    <w:p w:rsidR="00B65407" w:rsidRPr="00B81B97" w:rsidRDefault="00B65407" w:rsidP="00083033">
      <w:pPr>
        <w:spacing w:after="0" w:line="360" w:lineRule="auto"/>
        <w:ind w:firstLine="708"/>
        <w:jc w:val="both"/>
        <w:rPr>
          <w:rFonts w:ascii="Times New Roman" w:hAnsi="Times New Roman" w:cs="Times New Roman"/>
          <w:color w:val="000000" w:themeColor="text1"/>
          <w:sz w:val="28"/>
          <w:szCs w:val="28"/>
          <w:lang w:val="uk-UA"/>
        </w:rPr>
      </w:pPr>
      <w:proofErr w:type="spellStart"/>
      <w:r w:rsidRPr="00B81B97">
        <w:rPr>
          <w:rFonts w:ascii="Times New Roman" w:hAnsi="Times New Roman" w:cs="Times New Roman"/>
          <w:color w:val="000000" w:themeColor="text1"/>
          <w:sz w:val="28"/>
          <w:szCs w:val="28"/>
        </w:rPr>
        <w:t>Таблиця</w:t>
      </w:r>
      <w:proofErr w:type="spellEnd"/>
      <w:r w:rsidRPr="00B81B97">
        <w:rPr>
          <w:rFonts w:ascii="Times New Roman" w:hAnsi="Times New Roman" w:cs="Times New Roman"/>
          <w:color w:val="000000" w:themeColor="text1"/>
          <w:sz w:val="28"/>
          <w:szCs w:val="28"/>
        </w:rPr>
        <w:t xml:space="preserve"> 2.1. </w:t>
      </w:r>
    </w:p>
    <w:p w:rsidR="00B65407" w:rsidRPr="00B81B97" w:rsidRDefault="00B65407"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Критерії та рівні розвитку глядацької культури в </w:t>
      </w:r>
      <w:proofErr w:type="spellStart"/>
      <w:r w:rsidR="00FA2F11" w:rsidRPr="00B81B97">
        <w:rPr>
          <w:rFonts w:ascii="Times New Roman" w:hAnsi="Times New Roman" w:cs="Times New Roman"/>
          <w:color w:val="000000" w:themeColor="text1"/>
          <w:sz w:val="28"/>
          <w:szCs w:val="28"/>
        </w:rPr>
        <w:t>дітей</w:t>
      </w:r>
      <w:proofErr w:type="spellEnd"/>
      <w:r w:rsidR="00FA2F11" w:rsidRPr="00B81B97">
        <w:rPr>
          <w:rFonts w:ascii="Times New Roman" w:hAnsi="Times New Roman" w:cs="Times New Roman"/>
          <w:color w:val="000000" w:themeColor="text1"/>
          <w:sz w:val="28"/>
          <w:szCs w:val="28"/>
        </w:rPr>
        <w:t xml:space="preserve"> </w:t>
      </w:r>
      <w:r w:rsidR="00FA2F11">
        <w:rPr>
          <w:rFonts w:ascii="Times New Roman" w:hAnsi="Times New Roman" w:cs="Times New Roman"/>
          <w:color w:val="000000" w:themeColor="text1"/>
          <w:sz w:val="28"/>
          <w:szCs w:val="28"/>
          <w:lang w:val="uk-UA"/>
        </w:rPr>
        <w:t>п</w:t>
      </w:r>
      <w:r w:rsidR="00FA2F11" w:rsidRPr="00A610E9">
        <w:rPr>
          <w:rFonts w:ascii="Times New Roman" w:hAnsi="Times New Roman" w:cs="Times New Roman"/>
          <w:color w:val="000000" w:themeColor="text1"/>
          <w:sz w:val="28"/>
          <w:szCs w:val="28"/>
        </w:rPr>
        <w:t>’</w:t>
      </w:r>
      <w:proofErr w:type="spellStart"/>
      <w:r w:rsidR="00FA2F11">
        <w:rPr>
          <w:rFonts w:ascii="Times New Roman" w:hAnsi="Times New Roman" w:cs="Times New Roman"/>
          <w:color w:val="000000" w:themeColor="text1"/>
          <w:sz w:val="28"/>
          <w:szCs w:val="28"/>
          <w:lang w:val="uk-UA"/>
        </w:rPr>
        <w:t>ятого</w:t>
      </w:r>
      <w:proofErr w:type="spellEnd"/>
      <w:r w:rsidR="00FA2F11" w:rsidRPr="00B81B97">
        <w:rPr>
          <w:rFonts w:ascii="Times New Roman" w:hAnsi="Times New Roman" w:cs="Times New Roman"/>
          <w:color w:val="000000" w:themeColor="text1"/>
          <w:sz w:val="28"/>
          <w:szCs w:val="28"/>
        </w:rPr>
        <w:t xml:space="preserve"> </w:t>
      </w:r>
      <w:r w:rsidR="00FA2F11">
        <w:rPr>
          <w:rFonts w:ascii="Times New Roman" w:hAnsi="Times New Roman" w:cs="Times New Roman"/>
          <w:color w:val="000000" w:themeColor="text1"/>
          <w:sz w:val="28"/>
          <w:szCs w:val="28"/>
          <w:lang w:val="uk-UA"/>
        </w:rPr>
        <w:t xml:space="preserve">року </w:t>
      </w:r>
      <w:r w:rsidRPr="00B81B97">
        <w:rPr>
          <w:rFonts w:ascii="Times New Roman" w:hAnsi="Times New Roman" w:cs="Times New Roman"/>
          <w:color w:val="000000" w:themeColor="text1"/>
          <w:sz w:val="28"/>
          <w:szCs w:val="28"/>
          <w:lang w:val="uk-UA"/>
        </w:rPr>
        <w:t xml:space="preserve">життя </w:t>
      </w:r>
    </w:p>
    <w:p w:rsidR="00B65407" w:rsidRPr="00B81B97" w:rsidRDefault="00B65407" w:rsidP="00083033">
      <w:pPr>
        <w:spacing w:after="0" w:line="360" w:lineRule="auto"/>
        <w:jc w:val="both"/>
        <w:rPr>
          <w:rFonts w:ascii="Times New Roman" w:hAnsi="Times New Roman" w:cs="Times New Roman"/>
          <w:color w:val="000000" w:themeColor="text1"/>
          <w:sz w:val="28"/>
          <w:szCs w:val="28"/>
          <w:lang w:val="uk-UA"/>
        </w:rPr>
      </w:pPr>
    </w:p>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Були отримані наступні результати:</w:t>
      </w:r>
    </w:p>
    <w:p w:rsidR="00457FC7" w:rsidRPr="00B81B97" w:rsidRDefault="00457FC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noProof/>
          <w:color w:val="000000" w:themeColor="text1"/>
          <w:sz w:val="28"/>
          <w:szCs w:val="28"/>
          <w:lang w:eastAsia="ru-RU"/>
        </w:rPr>
        <w:drawing>
          <wp:inline distT="0" distB="0" distL="0" distR="0" wp14:anchorId="1399F30E" wp14:editId="140E186F">
            <wp:extent cx="4777740" cy="2537460"/>
            <wp:effectExtent l="0" t="0" r="22860" b="152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7FC7" w:rsidRDefault="00457FC7" w:rsidP="00083033">
      <w:pPr>
        <w:spacing w:after="0" w:line="360" w:lineRule="auto"/>
        <w:jc w:val="center"/>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Р</w:t>
      </w:r>
      <w:r w:rsidR="00707A7B" w:rsidRPr="00B81B97">
        <w:rPr>
          <w:rFonts w:ascii="Times New Roman" w:hAnsi="Times New Roman" w:cs="Times New Roman"/>
          <w:color w:val="000000" w:themeColor="text1"/>
          <w:sz w:val="28"/>
          <w:szCs w:val="28"/>
          <w:lang w:val="uk-UA"/>
        </w:rPr>
        <w:t>ис.4</w:t>
      </w:r>
      <w:r w:rsidRPr="00B81B97">
        <w:rPr>
          <w:rFonts w:ascii="Times New Roman" w:hAnsi="Times New Roman" w:cs="Times New Roman"/>
          <w:color w:val="000000" w:themeColor="text1"/>
          <w:sz w:val="28"/>
          <w:szCs w:val="28"/>
          <w:lang w:val="uk-UA"/>
        </w:rPr>
        <w:t>: Домінуючий рівень формування глядацької культури дітей п’ятого року життя</w:t>
      </w:r>
    </w:p>
    <w:p w:rsidR="00C43DD6" w:rsidRPr="00B81B97" w:rsidRDefault="00C43DD6" w:rsidP="00083033">
      <w:pPr>
        <w:spacing w:after="0" w:line="360" w:lineRule="auto"/>
        <w:jc w:val="center"/>
        <w:rPr>
          <w:rFonts w:ascii="Times New Roman" w:hAnsi="Times New Roman" w:cs="Times New Roman"/>
          <w:color w:val="000000" w:themeColor="text1"/>
          <w:sz w:val="28"/>
          <w:szCs w:val="28"/>
          <w:lang w:val="uk-UA"/>
        </w:rPr>
      </w:pPr>
    </w:p>
    <w:p w:rsidR="00457FC7" w:rsidRPr="00B81B97" w:rsidRDefault="00457FC7" w:rsidP="00FA2F11">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Результат оцінювання показав, що показники формування глядацької культури і в експериментальній, і в контрольній групі доволі низькі. Даний факт має негативний вплив на формування </w:t>
      </w:r>
      <w:proofErr w:type="spellStart"/>
      <w:r w:rsidRPr="00B81B97">
        <w:rPr>
          <w:rFonts w:ascii="Times New Roman" w:hAnsi="Times New Roman" w:cs="Times New Roman"/>
          <w:color w:val="000000" w:themeColor="text1"/>
          <w:sz w:val="28"/>
          <w:szCs w:val="28"/>
          <w:lang w:val="uk-UA"/>
        </w:rPr>
        <w:t>мистецько</w:t>
      </w:r>
      <w:proofErr w:type="spellEnd"/>
      <w:r w:rsidRPr="00B81B97">
        <w:rPr>
          <w:rFonts w:ascii="Times New Roman" w:hAnsi="Times New Roman" w:cs="Times New Roman"/>
          <w:color w:val="000000" w:themeColor="text1"/>
          <w:sz w:val="28"/>
          <w:szCs w:val="28"/>
          <w:lang w:val="uk-UA"/>
        </w:rPr>
        <w:t>-творчої компетентності.</w:t>
      </w:r>
    </w:p>
    <w:p w:rsidR="00FB7C1C" w:rsidRPr="00B81B97" w:rsidRDefault="00FB7C1C" w:rsidP="00FA2F11">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За даними проведеного </w:t>
      </w:r>
      <w:proofErr w:type="spellStart"/>
      <w:r w:rsidRPr="00B81B97">
        <w:rPr>
          <w:rFonts w:ascii="Times New Roman" w:hAnsi="Times New Roman" w:cs="Times New Roman"/>
          <w:color w:val="000000" w:themeColor="text1"/>
          <w:sz w:val="28"/>
          <w:szCs w:val="28"/>
          <w:lang w:val="uk-UA"/>
        </w:rPr>
        <w:t>констатувального</w:t>
      </w:r>
      <w:proofErr w:type="spellEnd"/>
      <w:r w:rsidRPr="00B81B97">
        <w:rPr>
          <w:rFonts w:ascii="Times New Roman" w:hAnsi="Times New Roman" w:cs="Times New Roman"/>
          <w:color w:val="000000" w:themeColor="text1"/>
          <w:sz w:val="28"/>
          <w:szCs w:val="28"/>
          <w:lang w:val="uk-UA"/>
        </w:rPr>
        <w:t xml:space="preserve"> </w:t>
      </w:r>
      <w:r w:rsidR="00FA2F11">
        <w:rPr>
          <w:rFonts w:ascii="Times New Roman" w:hAnsi="Times New Roman" w:cs="Times New Roman"/>
          <w:color w:val="000000" w:themeColor="text1"/>
          <w:sz w:val="28"/>
          <w:szCs w:val="28"/>
          <w:lang w:val="uk-UA"/>
        </w:rPr>
        <w:t xml:space="preserve">етапу </w:t>
      </w:r>
      <w:r w:rsidRPr="00B81B97">
        <w:rPr>
          <w:rFonts w:ascii="Times New Roman" w:hAnsi="Times New Roman" w:cs="Times New Roman"/>
          <w:color w:val="000000" w:themeColor="text1"/>
          <w:sz w:val="28"/>
          <w:szCs w:val="28"/>
          <w:lang w:val="uk-UA"/>
        </w:rPr>
        <w:t xml:space="preserve">експерименту спостерігається недостатній рівень </w:t>
      </w:r>
      <w:r w:rsidR="00BB2356">
        <w:rPr>
          <w:rFonts w:ascii="Times New Roman" w:hAnsi="Times New Roman" w:cs="Times New Roman"/>
          <w:color w:val="000000" w:themeColor="text1"/>
          <w:sz w:val="28"/>
          <w:szCs w:val="28"/>
          <w:lang w:val="uk-UA"/>
        </w:rPr>
        <w:t>сформованості</w:t>
      </w:r>
      <w:r w:rsidRPr="00B81B97">
        <w:rPr>
          <w:rFonts w:ascii="Times New Roman" w:hAnsi="Times New Roman" w:cs="Times New Roman"/>
          <w:color w:val="000000" w:themeColor="text1"/>
          <w:sz w:val="28"/>
          <w:szCs w:val="28"/>
          <w:lang w:val="uk-UA"/>
        </w:rPr>
        <w:t xml:space="preserve"> глядацької культури. Отже, нинішня ситуація потребує педагогічного супроводу життєдіяльності дітей  з</w:t>
      </w:r>
      <w:r w:rsidR="00A461CE" w:rsidRPr="00B81B97">
        <w:rPr>
          <w:rFonts w:ascii="Times New Roman" w:hAnsi="Times New Roman" w:cs="Times New Roman"/>
          <w:color w:val="000000" w:themeColor="text1"/>
          <w:sz w:val="28"/>
          <w:szCs w:val="28"/>
          <w:lang w:val="uk-UA"/>
        </w:rPr>
        <w:t xml:space="preserve"> урахуванням існуючої специфіки.</w:t>
      </w:r>
    </w:p>
    <w:p w:rsidR="00B81B97" w:rsidRDefault="00B81B97" w:rsidP="00083033">
      <w:pPr>
        <w:spacing w:after="0" w:line="360" w:lineRule="auto"/>
        <w:ind w:firstLine="708"/>
        <w:rPr>
          <w:rFonts w:ascii="Times New Roman" w:hAnsi="Times New Roman" w:cs="Times New Roman"/>
          <w:color w:val="000000" w:themeColor="text1"/>
          <w:sz w:val="28"/>
          <w:szCs w:val="28"/>
          <w:lang w:val="uk-UA"/>
        </w:rPr>
      </w:pPr>
    </w:p>
    <w:p w:rsidR="00FA2F11" w:rsidRDefault="00FA2F11" w:rsidP="00083033">
      <w:pPr>
        <w:spacing w:after="0" w:line="360" w:lineRule="auto"/>
        <w:ind w:firstLine="708"/>
        <w:rPr>
          <w:rFonts w:ascii="Times New Roman" w:hAnsi="Times New Roman" w:cs="Times New Roman"/>
          <w:color w:val="000000" w:themeColor="text1"/>
          <w:sz w:val="28"/>
          <w:szCs w:val="28"/>
          <w:lang w:val="uk-UA"/>
        </w:rPr>
      </w:pPr>
    </w:p>
    <w:p w:rsidR="00FA2F11" w:rsidRDefault="00FA2F11" w:rsidP="00083033">
      <w:pPr>
        <w:spacing w:after="0" w:line="360" w:lineRule="auto"/>
        <w:ind w:firstLine="708"/>
        <w:rPr>
          <w:rFonts w:ascii="Times New Roman" w:hAnsi="Times New Roman" w:cs="Times New Roman"/>
          <w:color w:val="000000" w:themeColor="text1"/>
          <w:sz w:val="28"/>
          <w:szCs w:val="28"/>
          <w:lang w:val="uk-UA"/>
        </w:rPr>
      </w:pPr>
    </w:p>
    <w:p w:rsidR="00FA2F11" w:rsidRDefault="00FA2F11" w:rsidP="00083033">
      <w:pPr>
        <w:spacing w:after="0" w:line="360" w:lineRule="auto"/>
        <w:ind w:firstLine="708"/>
        <w:rPr>
          <w:rFonts w:ascii="Times New Roman" w:hAnsi="Times New Roman" w:cs="Times New Roman"/>
          <w:color w:val="000000" w:themeColor="text1"/>
          <w:sz w:val="28"/>
          <w:szCs w:val="28"/>
          <w:lang w:val="uk-UA"/>
        </w:rPr>
      </w:pPr>
    </w:p>
    <w:p w:rsidR="00FA2F11" w:rsidRDefault="00FA2F11" w:rsidP="00083033">
      <w:pPr>
        <w:spacing w:after="0" w:line="360" w:lineRule="auto"/>
        <w:ind w:firstLine="708"/>
        <w:rPr>
          <w:rFonts w:ascii="Times New Roman" w:hAnsi="Times New Roman" w:cs="Times New Roman"/>
          <w:color w:val="000000" w:themeColor="text1"/>
          <w:sz w:val="28"/>
          <w:szCs w:val="28"/>
          <w:lang w:val="uk-UA"/>
        </w:rPr>
      </w:pPr>
    </w:p>
    <w:p w:rsidR="00B81B97" w:rsidRDefault="00B81B97" w:rsidP="00083033">
      <w:pPr>
        <w:spacing w:after="0" w:line="360" w:lineRule="auto"/>
        <w:ind w:firstLine="708"/>
        <w:rPr>
          <w:rFonts w:ascii="Times New Roman" w:hAnsi="Times New Roman" w:cs="Times New Roman"/>
          <w:color w:val="000000" w:themeColor="text1"/>
          <w:sz w:val="28"/>
          <w:szCs w:val="28"/>
          <w:lang w:val="uk-UA"/>
        </w:rPr>
      </w:pPr>
    </w:p>
    <w:p w:rsidR="00E735A3" w:rsidRDefault="00E735A3" w:rsidP="00083033">
      <w:pPr>
        <w:spacing w:after="0" w:line="360" w:lineRule="auto"/>
        <w:ind w:firstLine="708"/>
        <w:rPr>
          <w:rFonts w:ascii="Times New Roman" w:hAnsi="Times New Roman" w:cs="Times New Roman"/>
          <w:color w:val="000000" w:themeColor="text1"/>
          <w:sz w:val="28"/>
          <w:szCs w:val="28"/>
          <w:lang w:val="uk-UA"/>
        </w:rPr>
      </w:pPr>
    </w:p>
    <w:p w:rsidR="00BB4C9F" w:rsidRDefault="00BB4C9F" w:rsidP="00083033">
      <w:pPr>
        <w:spacing w:after="0" w:line="360" w:lineRule="auto"/>
        <w:ind w:firstLine="708"/>
        <w:rPr>
          <w:rFonts w:ascii="Times New Roman" w:hAnsi="Times New Roman" w:cs="Times New Roman"/>
          <w:color w:val="000000" w:themeColor="text1"/>
          <w:sz w:val="28"/>
          <w:szCs w:val="28"/>
          <w:lang w:val="uk-UA"/>
        </w:rPr>
      </w:pPr>
    </w:p>
    <w:p w:rsidR="00BB4C9F" w:rsidRDefault="00BB4C9F" w:rsidP="00083033">
      <w:pPr>
        <w:spacing w:after="0" w:line="360" w:lineRule="auto"/>
        <w:ind w:firstLine="708"/>
        <w:rPr>
          <w:rFonts w:ascii="Times New Roman" w:hAnsi="Times New Roman" w:cs="Times New Roman"/>
          <w:color w:val="000000" w:themeColor="text1"/>
          <w:sz w:val="28"/>
          <w:szCs w:val="28"/>
          <w:lang w:val="uk-UA"/>
        </w:rPr>
      </w:pPr>
    </w:p>
    <w:p w:rsidR="00BB4C9F" w:rsidRDefault="00BB4C9F" w:rsidP="00083033">
      <w:pPr>
        <w:spacing w:after="0" w:line="360" w:lineRule="auto"/>
        <w:ind w:firstLine="708"/>
        <w:rPr>
          <w:rFonts w:ascii="Times New Roman" w:hAnsi="Times New Roman" w:cs="Times New Roman"/>
          <w:color w:val="000000" w:themeColor="text1"/>
          <w:sz w:val="28"/>
          <w:szCs w:val="28"/>
          <w:lang w:val="uk-UA"/>
        </w:rPr>
      </w:pPr>
    </w:p>
    <w:p w:rsidR="00BB4C9F" w:rsidRDefault="00BB4C9F" w:rsidP="00083033">
      <w:pPr>
        <w:spacing w:after="0" w:line="360" w:lineRule="auto"/>
        <w:ind w:firstLine="708"/>
        <w:rPr>
          <w:rFonts w:ascii="Times New Roman" w:hAnsi="Times New Roman" w:cs="Times New Roman"/>
          <w:color w:val="000000" w:themeColor="text1"/>
          <w:sz w:val="28"/>
          <w:szCs w:val="28"/>
          <w:lang w:val="uk-UA"/>
        </w:rPr>
      </w:pPr>
    </w:p>
    <w:p w:rsidR="00BB4C9F" w:rsidRDefault="00BB4C9F" w:rsidP="00083033">
      <w:pPr>
        <w:spacing w:after="0" w:line="360" w:lineRule="auto"/>
        <w:ind w:firstLine="708"/>
        <w:rPr>
          <w:rFonts w:ascii="Times New Roman" w:hAnsi="Times New Roman" w:cs="Times New Roman"/>
          <w:color w:val="000000" w:themeColor="text1"/>
          <w:sz w:val="28"/>
          <w:szCs w:val="28"/>
          <w:lang w:val="uk-UA"/>
        </w:rPr>
      </w:pPr>
    </w:p>
    <w:p w:rsidR="00BB4C9F" w:rsidRDefault="00BB4C9F" w:rsidP="00083033">
      <w:pPr>
        <w:spacing w:after="0" w:line="360" w:lineRule="auto"/>
        <w:ind w:firstLine="708"/>
        <w:rPr>
          <w:rFonts w:ascii="Times New Roman" w:hAnsi="Times New Roman" w:cs="Times New Roman"/>
          <w:color w:val="000000" w:themeColor="text1"/>
          <w:sz w:val="28"/>
          <w:szCs w:val="28"/>
          <w:lang w:val="uk-UA"/>
        </w:rPr>
      </w:pPr>
    </w:p>
    <w:p w:rsidR="00BB4C9F" w:rsidRDefault="00BB4C9F" w:rsidP="00083033">
      <w:pPr>
        <w:spacing w:after="0" w:line="360" w:lineRule="auto"/>
        <w:ind w:firstLine="708"/>
        <w:rPr>
          <w:rFonts w:ascii="Times New Roman" w:hAnsi="Times New Roman" w:cs="Times New Roman"/>
          <w:color w:val="000000" w:themeColor="text1"/>
          <w:sz w:val="28"/>
          <w:szCs w:val="28"/>
          <w:lang w:val="uk-UA"/>
        </w:rPr>
      </w:pPr>
    </w:p>
    <w:p w:rsidR="00BB4C9F" w:rsidRDefault="00BB4C9F" w:rsidP="00083033">
      <w:pPr>
        <w:spacing w:after="0" w:line="360" w:lineRule="auto"/>
        <w:ind w:firstLine="708"/>
        <w:rPr>
          <w:rFonts w:ascii="Times New Roman" w:hAnsi="Times New Roman" w:cs="Times New Roman"/>
          <w:color w:val="000000" w:themeColor="text1"/>
          <w:sz w:val="28"/>
          <w:szCs w:val="28"/>
          <w:lang w:val="uk-UA"/>
        </w:rPr>
      </w:pPr>
    </w:p>
    <w:p w:rsidR="00BB4C9F" w:rsidRDefault="00BB4C9F" w:rsidP="00083033">
      <w:pPr>
        <w:spacing w:after="0" w:line="360" w:lineRule="auto"/>
        <w:ind w:firstLine="708"/>
        <w:rPr>
          <w:rFonts w:ascii="Times New Roman" w:hAnsi="Times New Roman" w:cs="Times New Roman"/>
          <w:color w:val="000000" w:themeColor="text1"/>
          <w:sz w:val="28"/>
          <w:szCs w:val="28"/>
          <w:lang w:val="uk-UA"/>
        </w:rPr>
      </w:pPr>
    </w:p>
    <w:p w:rsidR="00BB4C9F" w:rsidRDefault="00BB4C9F" w:rsidP="00083033">
      <w:pPr>
        <w:spacing w:after="0" w:line="360" w:lineRule="auto"/>
        <w:ind w:firstLine="708"/>
        <w:rPr>
          <w:rFonts w:ascii="Times New Roman" w:hAnsi="Times New Roman" w:cs="Times New Roman"/>
          <w:color w:val="000000" w:themeColor="text1"/>
          <w:sz w:val="28"/>
          <w:szCs w:val="28"/>
          <w:lang w:val="uk-UA"/>
        </w:rPr>
      </w:pPr>
    </w:p>
    <w:p w:rsidR="00BB4C9F" w:rsidRDefault="00BB4C9F" w:rsidP="00083033">
      <w:pPr>
        <w:spacing w:after="0" w:line="360" w:lineRule="auto"/>
        <w:ind w:firstLine="708"/>
        <w:rPr>
          <w:rFonts w:ascii="Times New Roman" w:hAnsi="Times New Roman" w:cs="Times New Roman"/>
          <w:color w:val="000000" w:themeColor="text1"/>
          <w:sz w:val="28"/>
          <w:szCs w:val="28"/>
          <w:lang w:val="uk-UA"/>
        </w:rPr>
      </w:pPr>
    </w:p>
    <w:p w:rsidR="00BB4C9F" w:rsidRDefault="00BB4C9F" w:rsidP="00083033">
      <w:pPr>
        <w:spacing w:after="0" w:line="360" w:lineRule="auto"/>
        <w:ind w:firstLine="708"/>
        <w:rPr>
          <w:rFonts w:ascii="Times New Roman" w:hAnsi="Times New Roman" w:cs="Times New Roman"/>
          <w:color w:val="000000" w:themeColor="text1"/>
          <w:sz w:val="28"/>
          <w:szCs w:val="28"/>
          <w:lang w:val="uk-UA"/>
        </w:rPr>
      </w:pPr>
    </w:p>
    <w:p w:rsidR="00BB4C9F" w:rsidRDefault="00BB4C9F" w:rsidP="00083033">
      <w:pPr>
        <w:spacing w:after="0" w:line="360" w:lineRule="auto"/>
        <w:ind w:firstLine="708"/>
        <w:rPr>
          <w:rFonts w:ascii="Times New Roman" w:hAnsi="Times New Roman" w:cs="Times New Roman"/>
          <w:color w:val="000000" w:themeColor="text1"/>
          <w:sz w:val="28"/>
          <w:szCs w:val="28"/>
          <w:lang w:val="uk-UA"/>
        </w:rPr>
      </w:pPr>
    </w:p>
    <w:p w:rsidR="00BB4C9F" w:rsidRPr="00B81B97" w:rsidRDefault="00BB4C9F" w:rsidP="00083033">
      <w:pPr>
        <w:spacing w:after="0" w:line="360" w:lineRule="auto"/>
        <w:ind w:firstLine="708"/>
        <w:rPr>
          <w:rFonts w:ascii="Times New Roman" w:hAnsi="Times New Roman" w:cs="Times New Roman"/>
          <w:color w:val="000000" w:themeColor="text1"/>
          <w:sz w:val="28"/>
          <w:szCs w:val="28"/>
          <w:lang w:val="uk-UA"/>
        </w:rPr>
      </w:pPr>
    </w:p>
    <w:p w:rsidR="00546460" w:rsidRPr="00B81B97" w:rsidRDefault="009C3B84" w:rsidP="003737C7">
      <w:pPr>
        <w:pStyle w:val="a5"/>
        <w:numPr>
          <w:ilvl w:val="1"/>
          <w:numId w:val="4"/>
        </w:numPr>
        <w:spacing w:after="0" w:line="360" w:lineRule="auto"/>
        <w:ind w:left="0"/>
        <w:jc w:val="center"/>
        <w:rPr>
          <w:rFonts w:ascii="Times New Roman" w:hAnsi="Times New Roman" w:cs="Times New Roman"/>
          <w:b/>
          <w:color w:val="000000" w:themeColor="text1"/>
          <w:sz w:val="28"/>
          <w:szCs w:val="28"/>
          <w:lang w:val="uk-UA"/>
        </w:rPr>
      </w:pPr>
      <w:r w:rsidRPr="00B81B97">
        <w:rPr>
          <w:rFonts w:ascii="Times New Roman" w:hAnsi="Times New Roman" w:cs="Times New Roman"/>
          <w:b/>
          <w:color w:val="000000" w:themeColor="text1"/>
          <w:sz w:val="28"/>
          <w:szCs w:val="28"/>
          <w:lang w:val="uk-UA"/>
        </w:rPr>
        <w:lastRenderedPageBreak/>
        <w:t>ТЕХНОЛОГІЧНИЙ БЛОК.</w:t>
      </w:r>
    </w:p>
    <w:p w:rsidR="00FA2F11" w:rsidRDefault="00FA2F11" w:rsidP="008F2576">
      <w:pPr>
        <w:spacing w:after="0" w:line="360" w:lineRule="auto"/>
        <w:ind w:firstLine="708"/>
        <w:jc w:val="both"/>
        <w:rPr>
          <w:rFonts w:ascii="Times New Roman" w:hAnsi="Times New Roman" w:cs="Times New Roman"/>
          <w:color w:val="000000" w:themeColor="text1"/>
          <w:sz w:val="28"/>
          <w:szCs w:val="28"/>
          <w:lang w:val="uk-UA"/>
        </w:rPr>
      </w:pPr>
    </w:p>
    <w:p w:rsidR="007F60CD" w:rsidRPr="00B81B97" w:rsidRDefault="009C3B84" w:rsidP="008F2576">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Ме</w:t>
      </w:r>
      <w:r w:rsidR="00B635F7">
        <w:rPr>
          <w:rFonts w:ascii="Times New Roman" w:hAnsi="Times New Roman" w:cs="Times New Roman"/>
          <w:color w:val="000000" w:themeColor="text1"/>
          <w:sz w:val="28"/>
          <w:szCs w:val="28"/>
          <w:lang w:val="uk-UA"/>
        </w:rPr>
        <w:t>тою формувального</w:t>
      </w:r>
      <w:r w:rsidR="00FA2F11">
        <w:rPr>
          <w:rFonts w:ascii="Times New Roman" w:hAnsi="Times New Roman" w:cs="Times New Roman"/>
          <w:color w:val="000000" w:themeColor="text1"/>
          <w:sz w:val="28"/>
          <w:szCs w:val="28"/>
          <w:lang w:val="uk-UA"/>
        </w:rPr>
        <w:t xml:space="preserve"> етапу </w:t>
      </w:r>
      <w:r w:rsidR="00B635F7">
        <w:rPr>
          <w:rFonts w:ascii="Times New Roman" w:hAnsi="Times New Roman" w:cs="Times New Roman"/>
          <w:color w:val="000000" w:themeColor="text1"/>
          <w:sz w:val="28"/>
          <w:szCs w:val="28"/>
          <w:lang w:val="uk-UA"/>
        </w:rPr>
        <w:t>експерименту є</w:t>
      </w:r>
      <w:r w:rsidRPr="00B81B97">
        <w:rPr>
          <w:rFonts w:ascii="Times New Roman" w:hAnsi="Times New Roman" w:cs="Times New Roman"/>
          <w:color w:val="000000" w:themeColor="text1"/>
          <w:sz w:val="28"/>
          <w:szCs w:val="28"/>
          <w:lang w:val="uk-UA"/>
        </w:rPr>
        <w:t xml:space="preserve"> дослідження покращення показників глядацької культури дітей п’ятого року життя в залежності від засобів, форм та методів її формування. Критеріями визначення слугуватимуть розуміння театральної атмосфери, розрізнення дитиною емоцій, рівень емпатії, емоційні стани та реакції, почуття та відчуття щодо театральних вистав, знання  різних видів театрів та здійснення мистецьких рефлексій.</w:t>
      </w:r>
    </w:p>
    <w:p w:rsidR="00C43DD6" w:rsidRPr="00B81B97" w:rsidRDefault="001D23EF" w:rsidP="008F2576">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ab/>
        <w:t>Під час розроблення системи планування о</w:t>
      </w:r>
      <w:r w:rsidR="00FA2F11">
        <w:rPr>
          <w:rFonts w:ascii="Times New Roman" w:hAnsi="Times New Roman" w:cs="Times New Roman"/>
          <w:color w:val="000000" w:themeColor="text1"/>
          <w:sz w:val="28"/>
          <w:szCs w:val="28"/>
          <w:lang w:val="uk-UA"/>
        </w:rPr>
        <w:t>с</w:t>
      </w:r>
      <w:r w:rsidRPr="00B81B97">
        <w:rPr>
          <w:rFonts w:ascii="Times New Roman" w:hAnsi="Times New Roman" w:cs="Times New Roman"/>
          <w:color w:val="000000" w:themeColor="text1"/>
          <w:sz w:val="28"/>
          <w:szCs w:val="28"/>
          <w:lang w:val="uk-UA"/>
        </w:rPr>
        <w:t>вітнього процесу було визначено пріоритетність театралізованої діяльності, а також сучасних засобів, форм та методів формування глядацької культури дитини.</w:t>
      </w:r>
      <w:r w:rsidR="00C43DD6" w:rsidRPr="00B81B97">
        <w:rPr>
          <w:rFonts w:ascii="Times New Roman" w:hAnsi="Times New Roman" w:cs="Times New Roman"/>
          <w:color w:val="000000" w:themeColor="text1"/>
          <w:sz w:val="28"/>
          <w:szCs w:val="28"/>
          <w:lang w:val="uk-UA"/>
        </w:rPr>
        <w:tab/>
        <w:t>Метою залучення дітей до театрального</w:t>
      </w:r>
      <w:r w:rsidR="00E735A3">
        <w:rPr>
          <w:rFonts w:ascii="Times New Roman" w:hAnsi="Times New Roman" w:cs="Times New Roman"/>
          <w:color w:val="000000" w:themeColor="text1"/>
          <w:sz w:val="28"/>
          <w:szCs w:val="28"/>
          <w:lang w:val="uk-UA"/>
        </w:rPr>
        <w:t xml:space="preserve"> мистецтва</w:t>
      </w:r>
      <w:r w:rsidR="00C43DD6" w:rsidRPr="00B81B97">
        <w:rPr>
          <w:rFonts w:ascii="Times New Roman" w:hAnsi="Times New Roman" w:cs="Times New Roman"/>
          <w:color w:val="000000" w:themeColor="text1"/>
          <w:sz w:val="28"/>
          <w:szCs w:val="28"/>
          <w:lang w:val="uk-UA"/>
        </w:rPr>
        <w:t xml:space="preserve"> </w:t>
      </w:r>
      <w:r w:rsidR="00E735A3">
        <w:rPr>
          <w:rFonts w:ascii="Times New Roman" w:hAnsi="Times New Roman" w:cs="Times New Roman"/>
          <w:color w:val="000000" w:themeColor="text1"/>
          <w:sz w:val="28"/>
          <w:szCs w:val="28"/>
          <w:lang w:val="uk-UA"/>
        </w:rPr>
        <w:t xml:space="preserve">було </w:t>
      </w:r>
      <w:r w:rsidR="00C43DD6" w:rsidRPr="00B81B97">
        <w:rPr>
          <w:rFonts w:ascii="Times New Roman" w:hAnsi="Times New Roman" w:cs="Times New Roman"/>
          <w:color w:val="000000" w:themeColor="text1"/>
          <w:sz w:val="28"/>
          <w:szCs w:val="28"/>
          <w:lang w:val="uk-UA"/>
        </w:rPr>
        <w:t xml:space="preserve">створення атмосфери творчості; формування </w:t>
      </w:r>
      <w:r w:rsidR="00E735A3">
        <w:rPr>
          <w:rFonts w:ascii="Times New Roman" w:hAnsi="Times New Roman" w:cs="Times New Roman"/>
          <w:color w:val="000000" w:themeColor="text1"/>
          <w:sz w:val="28"/>
          <w:szCs w:val="28"/>
          <w:lang w:val="uk-UA"/>
        </w:rPr>
        <w:t xml:space="preserve">глядацької культури, </w:t>
      </w:r>
      <w:r w:rsidR="00C43DD6" w:rsidRPr="00B81B97">
        <w:rPr>
          <w:rFonts w:ascii="Times New Roman" w:hAnsi="Times New Roman" w:cs="Times New Roman"/>
          <w:color w:val="000000" w:themeColor="text1"/>
          <w:sz w:val="28"/>
          <w:szCs w:val="28"/>
          <w:lang w:val="uk-UA"/>
        </w:rPr>
        <w:t>мистецької рефлекс</w:t>
      </w:r>
      <w:r w:rsidR="00E735A3">
        <w:rPr>
          <w:rFonts w:ascii="Times New Roman" w:hAnsi="Times New Roman" w:cs="Times New Roman"/>
          <w:color w:val="000000" w:themeColor="text1"/>
          <w:sz w:val="28"/>
          <w:szCs w:val="28"/>
          <w:lang w:val="uk-UA"/>
        </w:rPr>
        <w:t>ії,</w:t>
      </w:r>
      <w:r w:rsidR="00C43DD6" w:rsidRPr="00B81B97">
        <w:rPr>
          <w:rFonts w:ascii="Times New Roman" w:hAnsi="Times New Roman" w:cs="Times New Roman"/>
          <w:color w:val="000000" w:themeColor="text1"/>
          <w:sz w:val="28"/>
          <w:szCs w:val="28"/>
          <w:lang w:val="uk-UA"/>
        </w:rPr>
        <w:t xml:space="preserve"> удосконалення мовлення та соціальн</w:t>
      </w:r>
      <w:r w:rsidR="00C43DD6">
        <w:rPr>
          <w:rFonts w:ascii="Times New Roman" w:hAnsi="Times New Roman" w:cs="Times New Roman"/>
          <w:color w:val="000000" w:themeColor="text1"/>
          <w:sz w:val="28"/>
          <w:szCs w:val="28"/>
          <w:lang w:val="uk-UA"/>
        </w:rPr>
        <w:t>о-комунікативний розвиток дітей</w:t>
      </w:r>
      <w:r w:rsidR="00E735A3">
        <w:rPr>
          <w:rFonts w:ascii="Times New Roman" w:hAnsi="Times New Roman" w:cs="Times New Roman"/>
          <w:color w:val="000000" w:themeColor="text1"/>
          <w:sz w:val="28"/>
          <w:szCs w:val="28"/>
          <w:lang w:val="uk-UA"/>
        </w:rPr>
        <w:t>.</w:t>
      </w:r>
      <w:r w:rsidR="00230746">
        <w:rPr>
          <w:rFonts w:ascii="Times New Roman" w:hAnsi="Times New Roman" w:cs="Times New Roman"/>
          <w:color w:val="000000" w:themeColor="text1"/>
          <w:sz w:val="28"/>
          <w:szCs w:val="28"/>
          <w:lang w:val="uk-UA"/>
        </w:rPr>
        <w:t xml:space="preserve"> </w:t>
      </w:r>
      <w:r w:rsidR="00C43DD6" w:rsidRPr="00B81B97">
        <w:rPr>
          <w:rFonts w:ascii="Times New Roman" w:hAnsi="Times New Roman" w:cs="Times New Roman"/>
          <w:color w:val="000000" w:themeColor="text1"/>
          <w:sz w:val="28"/>
          <w:szCs w:val="28"/>
          <w:lang w:val="uk-UA"/>
        </w:rPr>
        <w:t xml:space="preserve">У просторі групового приміщення </w:t>
      </w:r>
      <w:r w:rsidR="00E735A3">
        <w:rPr>
          <w:rFonts w:ascii="Times New Roman" w:hAnsi="Times New Roman" w:cs="Times New Roman"/>
          <w:color w:val="000000" w:themeColor="text1"/>
          <w:sz w:val="28"/>
          <w:szCs w:val="28"/>
          <w:lang w:val="uk-UA"/>
        </w:rPr>
        <w:t>створил</w:t>
      </w:r>
      <w:r w:rsidR="00C43DD6" w:rsidRPr="00B81B97">
        <w:rPr>
          <w:rFonts w:ascii="Times New Roman" w:hAnsi="Times New Roman" w:cs="Times New Roman"/>
          <w:color w:val="000000" w:themeColor="text1"/>
          <w:sz w:val="28"/>
          <w:szCs w:val="28"/>
          <w:lang w:val="uk-UA"/>
        </w:rPr>
        <w:t>и театральні осередки зі сценою й кулісами, декораціями та реквізитом, необхідними атрибутам для демонстрації різних видів теат</w:t>
      </w:r>
      <w:r w:rsidR="00E735A3">
        <w:rPr>
          <w:rFonts w:ascii="Times New Roman" w:hAnsi="Times New Roman" w:cs="Times New Roman"/>
          <w:color w:val="000000" w:themeColor="text1"/>
          <w:sz w:val="28"/>
          <w:szCs w:val="28"/>
          <w:lang w:val="uk-UA"/>
        </w:rPr>
        <w:t>рів.</w:t>
      </w:r>
    </w:p>
    <w:p w:rsidR="00C43DD6" w:rsidRPr="00E735A3" w:rsidRDefault="00C43DD6" w:rsidP="008F2576">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ab/>
        <w:t>Ознайомлення дітей із теа</w:t>
      </w:r>
      <w:r w:rsidR="00E735A3">
        <w:rPr>
          <w:rFonts w:ascii="Times New Roman" w:hAnsi="Times New Roman" w:cs="Times New Roman"/>
          <w:color w:val="000000" w:themeColor="text1"/>
          <w:sz w:val="28"/>
          <w:szCs w:val="28"/>
          <w:lang w:val="uk-UA"/>
        </w:rPr>
        <w:t>тральним мистецтвом відбувалося</w:t>
      </w:r>
      <w:r w:rsidRPr="00B81B97">
        <w:rPr>
          <w:rFonts w:ascii="Times New Roman" w:hAnsi="Times New Roman" w:cs="Times New Roman"/>
          <w:color w:val="000000" w:themeColor="text1"/>
          <w:sz w:val="28"/>
          <w:szCs w:val="28"/>
          <w:lang w:val="uk-UA"/>
        </w:rPr>
        <w:t xml:space="preserve"> у трь</w:t>
      </w:r>
      <w:r w:rsidR="00E735A3">
        <w:rPr>
          <w:rFonts w:ascii="Times New Roman" w:hAnsi="Times New Roman" w:cs="Times New Roman"/>
          <w:color w:val="000000" w:themeColor="text1"/>
          <w:sz w:val="28"/>
          <w:szCs w:val="28"/>
          <w:lang w:val="uk-UA"/>
        </w:rPr>
        <w:t xml:space="preserve">ох напрямках: </w:t>
      </w:r>
      <w:r w:rsidRPr="00E735A3">
        <w:rPr>
          <w:rFonts w:ascii="Times New Roman" w:hAnsi="Times New Roman" w:cs="Times New Roman"/>
          <w:color w:val="000000" w:themeColor="text1"/>
          <w:sz w:val="28"/>
          <w:szCs w:val="28"/>
          <w:lang w:val="uk-UA"/>
        </w:rPr>
        <w:t xml:space="preserve">безпосереднє ознайомлення з </w:t>
      </w:r>
      <w:r w:rsidR="00E735A3" w:rsidRPr="00E735A3">
        <w:rPr>
          <w:rFonts w:ascii="Times New Roman" w:hAnsi="Times New Roman" w:cs="Times New Roman"/>
          <w:color w:val="000000" w:themeColor="text1"/>
          <w:sz w:val="28"/>
          <w:szCs w:val="28"/>
          <w:lang w:val="uk-UA"/>
        </w:rPr>
        <w:t>театром (приміщення і закладом)</w:t>
      </w:r>
      <w:r w:rsidR="00E735A3">
        <w:rPr>
          <w:rFonts w:ascii="Times New Roman" w:hAnsi="Times New Roman" w:cs="Times New Roman"/>
          <w:color w:val="000000" w:themeColor="text1"/>
          <w:sz w:val="28"/>
          <w:szCs w:val="28"/>
          <w:lang w:val="uk-UA"/>
        </w:rPr>
        <w:t xml:space="preserve"> </w:t>
      </w:r>
      <w:r w:rsidRPr="00E735A3">
        <w:rPr>
          <w:rFonts w:ascii="Times New Roman" w:hAnsi="Times New Roman" w:cs="Times New Roman"/>
          <w:color w:val="000000" w:themeColor="text1"/>
          <w:sz w:val="28"/>
          <w:szCs w:val="28"/>
          <w:lang w:val="uk-UA"/>
        </w:rPr>
        <w:t>опосер</w:t>
      </w:r>
      <w:r w:rsidR="00E735A3">
        <w:rPr>
          <w:rFonts w:ascii="Times New Roman" w:hAnsi="Times New Roman" w:cs="Times New Roman"/>
          <w:color w:val="000000" w:themeColor="text1"/>
          <w:sz w:val="28"/>
          <w:szCs w:val="28"/>
          <w:lang w:val="uk-UA"/>
        </w:rPr>
        <w:t xml:space="preserve">едковане ознайомлення з театром та </w:t>
      </w:r>
      <w:r w:rsidRPr="00E735A3">
        <w:rPr>
          <w:rFonts w:ascii="Times New Roman" w:hAnsi="Times New Roman" w:cs="Times New Roman"/>
          <w:color w:val="000000" w:themeColor="text1"/>
          <w:sz w:val="28"/>
          <w:szCs w:val="28"/>
          <w:lang w:val="uk-UA"/>
        </w:rPr>
        <w:t>театралізована діяльність.</w:t>
      </w:r>
    </w:p>
    <w:p w:rsidR="00C43DD6" w:rsidRPr="00B81B97" w:rsidRDefault="00372300" w:rsidP="009321DD">
      <w:pPr>
        <w:pStyle w:val="a5"/>
        <w:spacing w:after="0" w:line="360" w:lineRule="auto"/>
        <w:ind w:left="0"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Починали</w:t>
      </w:r>
      <w:r w:rsidR="00C43DD6" w:rsidRPr="00B81B97">
        <w:rPr>
          <w:rFonts w:ascii="Times New Roman" w:hAnsi="Times New Roman" w:cs="Times New Roman"/>
          <w:color w:val="000000" w:themeColor="text1"/>
          <w:sz w:val="28"/>
          <w:szCs w:val="28"/>
          <w:lang w:val="uk-UA"/>
        </w:rPr>
        <w:t xml:space="preserve"> розмову завжди зі звернення до життєвого досвіду, дітей і свого особистого («Хто з вас був у театрі? З ким? Яку виставу ви дивилися?; «Хто що чув про театр? Від кого?»; «Якими трьома словами ви можете описати театр?; «Для чого люди ходять до театру?»).</w:t>
      </w:r>
      <w:r>
        <w:rPr>
          <w:rFonts w:ascii="Times New Roman" w:hAnsi="Times New Roman" w:cs="Times New Roman"/>
          <w:color w:val="000000" w:themeColor="text1"/>
          <w:sz w:val="28"/>
          <w:szCs w:val="28"/>
          <w:lang w:val="uk-UA"/>
        </w:rPr>
        <w:t xml:space="preserve"> Також звертали увагу на </w:t>
      </w:r>
      <w:r w:rsidR="00C43DD6" w:rsidRPr="00B81B97">
        <w:rPr>
          <w:rFonts w:ascii="Times New Roman" w:hAnsi="Times New Roman" w:cs="Times New Roman"/>
          <w:color w:val="000000" w:themeColor="text1"/>
          <w:sz w:val="28"/>
          <w:szCs w:val="28"/>
          <w:lang w:val="uk-UA"/>
        </w:rPr>
        <w:t>емоції («Що ви відчули, коли заходили до театру?; «Яке враження справила на вас глядацька зала?»; «Що найбільше вразило вас?; «Що ви відчули під час перегляду вистави? Чому? та ін.).</w:t>
      </w:r>
      <w:r>
        <w:rPr>
          <w:rFonts w:ascii="Times New Roman" w:hAnsi="Times New Roman" w:cs="Times New Roman"/>
          <w:color w:val="000000" w:themeColor="text1"/>
          <w:sz w:val="28"/>
          <w:szCs w:val="28"/>
          <w:lang w:val="uk-UA"/>
        </w:rPr>
        <w:t xml:space="preserve"> Час від часу повертал</w:t>
      </w:r>
      <w:r w:rsidR="00C43DD6" w:rsidRPr="00B81B97">
        <w:rPr>
          <w:rFonts w:ascii="Times New Roman" w:hAnsi="Times New Roman" w:cs="Times New Roman"/>
          <w:color w:val="000000" w:themeColor="text1"/>
          <w:sz w:val="28"/>
          <w:szCs w:val="28"/>
          <w:lang w:val="uk-UA"/>
        </w:rPr>
        <w:t xml:space="preserve">ися </w:t>
      </w:r>
      <w:r>
        <w:rPr>
          <w:rFonts w:ascii="Times New Roman" w:hAnsi="Times New Roman" w:cs="Times New Roman"/>
          <w:color w:val="000000" w:themeColor="text1"/>
          <w:sz w:val="28"/>
          <w:szCs w:val="28"/>
          <w:lang w:val="uk-UA"/>
        </w:rPr>
        <w:t>до спогадів про театр, нагадувал</w:t>
      </w:r>
      <w:r w:rsidR="00C43DD6" w:rsidRPr="00B81B97">
        <w:rPr>
          <w:rFonts w:ascii="Times New Roman" w:hAnsi="Times New Roman" w:cs="Times New Roman"/>
          <w:color w:val="000000" w:themeColor="text1"/>
          <w:sz w:val="28"/>
          <w:szCs w:val="28"/>
          <w:lang w:val="uk-UA"/>
        </w:rPr>
        <w:t xml:space="preserve">и про враження і переживання, </w:t>
      </w:r>
      <w:proofErr w:type="spellStart"/>
      <w:r w:rsidR="00C43DD6" w:rsidRPr="00B81B97">
        <w:rPr>
          <w:rFonts w:ascii="Times New Roman" w:hAnsi="Times New Roman" w:cs="Times New Roman"/>
          <w:color w:val="000000" w:themeColor="text1"/>
          <w:sz w:val="28"/>
          <w:szCs w:val="28"/>
          <w:lang w:val="uk-UA"/>
        </w:rPr>
        <w:t>пов</w:t>
      </w:r>
      <w:proofErr w:type="spellEnd"/>
      <w:r w:rsidR="00C43DD6" w:rsidRPr="00B81B97">
        <w:rPr>
          <w:rFonts w:ascii="Times New Roman" w:hAnsi="Times New Roman" w:cs="Times New Roman"/>
          <w:color w:val="000000" w:themeColor="text1"/>
          <w:sz w:val="28"/>
          <w:szCs w:val="28"/>
        </w:rPr>
        <w:t>’</w:t>
      </w:r>
      <w:proofErr w:type="spellStart"/>
      <w:r w:rsidR="00C43DD6" w:rsidRPr="00B81B97">
        <w:rPr>
          <w:rFonts w:ascii="Times New Roman" w:hAnsi="Times New Roman" w:cs="Times New Roman"/>
          <w:color w:val="000000" w:themeColor="text1"/>
          <w:sz w:val="28"/>
          <w:szCs w:val="28"/>
          <w:lang w:val="uk-UA"/>
        </w:rPr>
        <w:t>язані</w:t>
      </w:r>
      <w:proofErr w:type="spellEnd"/>
      <w:r w:rsidR="00C43DD6" w:rsidRPr="00B81B97">
        <w:rPr>
          <w:rFonts w:ascii="Times New Roman" w:hAnsi="Times New Roman" w:cs="Times New Roman"/>
          <w:color w:val="000000" w:themeColor="text1"/>
          <w:sz w:val="28"/>
          <w:szCs w:val="28"/>
          <w:lang w:val="uk-UA"/>
        </w:rPr>
        <w:t xml:space="preserve"> з певною виставою (впра</w:t>
      </w:r>
      <w:r>
        <w:rPr>
          <w:rFonts w:ascii="Times New Roman" w:hAnsi="Times New Roman" w:cs="Times New Roman"/>
          <w:color w:val="000000" w:themeColor="text1"/>
          <w:sz w:val="28"/>
          <w:szCs w:val="28"/>
          <w:lang w:val="uk-UA"/>
        </w:rPr>
        <w:t>ви «А хто згадає?», «Порівняй».</w:t>
      </w:r>
    </w:p>
    <w:p w:rsidR="00C43DD6" w:rsidRPr="00B81B97" w:rsidRDefault="00372300" w:rsidP="008F2576">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Розповідали дітям про власні пере</w:t>
      </w:r>
      <w:r w:rsidR="00C43DD6" w:rsidRPr="00B81B97">
        <w:rPr>
          <w:rFonts w:ascii="Times New Roman" w:hAnsi="Times New Roman" w:cs="Times New Roman"/>
          <w:color w:val="000000" w:themeColor="text1"/>
          <w:sz w:val="28"/>
          <w:szCs w:val="28"/>
          <w:lang w:val="uk-UA"/>
        </w:rPr>
        <w:t>живання і поведінкові прояви, пов</w:t>
      </w:r>
      <w:r>
        <w:rPr>
          <w:rFonts w:ascii="Times New Roman" w:hAnsi="Times New Roman" w:cs="Times New Roman"/>
          <w:color w:val="000000" w:themeColor="text1"/>
          <w:sz w:val="28"/>
          <w:szCs w:val="28"/>
          <w:lang w:val="uk-UA"/>
        </w:rPr>
        <w:t>’язані з відвідуванням театру (</w:t>
      </w:r>
      <w:r w:rsidR="00C43DD6" w:rsidRPr="00B81B97">
        <w:rPr>
          <w:rFonts w:ascii="Times New Roman" w:hAnsi="Times New Roman" w:cs="Times New Roman"/>
          <w:color w:val="000000" w:themeColor="text1"/>
          <w:sz w:val="28"/>
          <w:szCs w:val="28"/>
          <w:lang w:val="uk-UA"/>
        </w:rPr>
        <w:t xml:space="preserve"> «Мені подобається приїжджати до театру за півгодини до вистави, аби мати час походити і помилуватися його інтер’єром» т</w:t>
      </w:r>
      <w:r>
        <w:rPr>
          <w:rFonts w:ascii="Times New Roman" w:hAnsi="Times New Roman" w:cs="Times New Roman"/>
          <w:color w:val="000000" w:themeColor="text1"/>
          <w:sz w:val="28"/>
          <w:szCs w:val="28"/>
          <w:lang w:val="uk-UA"/>
        </w:rPr>
        <w:t>ощо).</w:t>
      </w:r>
    </w:p>
    <w:p w:rsidR="00C43DD6" w:rsidRPr="00B81B97" w:rsidRDefault="00372300" w:rsidP="008F2576">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Сформували канони</w:t>
      </w:r>
      <w:r w:rsidR="00C43DD6" w:rsidRPr="00B81B97">
        <w:rPr>
          <w:rFonts w:ascii="Times New Roman" w:hAnsi="Times New Roman" w:cs="Times New Roman"/>
          <w:color w:val="000000" w:themeColor="text1"/>
          <w:sz w:val="28"/>
          <w:szCs w:val="28"/>
          <w:lang w:val="uk-UA"/>
        </w:rPr>
        <w:t xml:space="preserve"> поведінки в театрі у вигляді </w:t>
      </w:r>
      <w:r>
        <w:rPr>
          <w:rFonts w:ascii="Times New Roman" w:hAnsi="Times New Roman" w:cs="Times New Roman"/>
          <w:color w:val="000000" w:themeColor="text1"/>
          <w:sz w:val="28"/>
          <w:szCs w:val="28"/>
          <w:lang w:val="uk-UA"/>
        </w:rPr>
        <w:t>яскравих слоганів, віршів</w:t>
      </w:r>
      <w:r w:rsidR="00C43DD6" w:rsidRPr="00B81B97">
        <w:rPr>
          <w:rFonts w:ascii="Times New Roman" w:hAnsi="Times New Roman" w:cs="Times New Roman"/>
          <w:color w:val="000000" w:themeColor="text1"/>
          <w:sz w:val="28"/>
          <w:szCs w:val="28"/>
          <w:lang w:val="uk-UA"/>
        </w:rPr>
        <w:t>, які мо</w:t>
      </w:r>
      <w:r>
        <w:rPr>
          <w:rFonts w:ascii="Times New Roman" w:hAnsi="Times New Roman" w:cs="Times New Roman"/>
          <w:color w:val="000000" w:themeColor="text1"/>
          <w:sz w:val="28"/>
          <w:szCs w:val="28"/>
          <w:lang w:val="uk-UA"/>
        </w:rPr>
        <w:t xml:space="preserve">делюють бажані прояви поведінки. </w:t>
      </w:r>
      <w:r w:rsidR="00C43DD6" w:rsidRPr="00B81B97">
        <w:rPr>
          <w:rFonts w:ascii="Times New Roman" w:hAnsi="Times New Roman" w:cs="Times New Roman"/>
          <w:color w:val="000000" w:themeColor="text1"/>
          <w:sz w:val="28"/>
          <w:szCs w:val="28"/>
          <w:lang w:val="uk-UA"/>
        </w:rPr>
        <w:t>Так</w:t>
      </w:r>
      <w:r>
        <w:rPr>
          <w:rFonts w:ascii="Times New Roman" w:hAnsi="Times New Roman" w:cs="Times New Roman"/>
          <w:color w:val="000000" w:themeColor="text1"/>
          <w:sz w:val="28"/>
          <w:szCs w:val="28"/>
          <w:lang w:val="uk-UA"/>
        </w:rPr>
        <w:t xml:space="preserve">а подача етичних норм поведінки </w:t>
      </w:r>
      <w:proofErr w:type="spellStart"/>
      <w:r>
        <w:rPr>
          <w:rFonts w:ascii="Times New Roman" w:hAnsi="Times New Roman" w:cs="Times New Roman"/>
          <w:color w:val="000000" w:themeColor="text1"/>
          <w:sz w:val="28"/>
          <w:szCs w:val="28"/>
          <w:lang w:val="uk-UA"/>
        </w:rPr>
        <w:t>підготовує</w:t>
      </w:r>
      <w:proofErr w:type="spellEnd"/>
      <w:r w:rsidR="00C43DD6" w:rsidRPr="00B81B97">
        <w:rPr>
          <w:rFonts w:ascii="Times New Roman" w:hAnsi="Times New Roman" w:cs="Times New Roman"/>
          <w:color w:val="000000" w:themeColor="text1"/>
          <w:sz w:val="28"/>
          <w:szCs w:val="28"/>
          <w:lang w:val="uk-UA"/>
        </w:rPr>
        <w:t xml:space="preserve"> ґрунт для формування емоційної культури та мистецької</w:t>
      </w:r>
      <w:r>
        <w:rPr>
          <w:rFonts w:ascii="Times New Roman" w:hAnsi="Times New Roman" w:cs="Times New Roman"/>
          <w:color w:val="000000" w:themeColor="text1"/>
          <w:sz w:val="28"/>
          <w:szCs w:val="28"/>
          <w:lang w:val="uk-UA"/>
        </w:rPr>
        <w:t xml:space="preserve"> рефлексії.</w:t>
      </w:r>
    </w:p>
    <w:p w:rsidR="008F2576" w:rsidRPr="006626CD" w:rsidRDefault="00372300" w:rsidP="006626CD">
      <w:pPr>
        <w:pStyle w:val="a5"/>
        <w:spacing w:after="0" w:line="360" w:lineRule="auto"/>
        <w:ind w:left="0"/>
        <w:jc w:val="both"/>
        <w:rPr>
          <w:rFonts w:ascii="Times New Roman" w:hAnsi="Times New Roman" w:cs="Times New Roman"/>
          <w:i/>
          <w:color w:val="000000" w:themeColor="text1"/>
          <w:sz w:val="28"/>
          <w:szCs w:val="28"/>
          <w:lang w:val="uk-UA"/>
        </w:rPr>
      </w:pPr>
      <w:r w:rsidRPr="006626CD">
        <w:rPr>
          <w:rFonts w:ascii="Times New Roman" w:hAnsi="Times New Roman" w:cs="Times New Roman"/>
          <w:color w:val="000000" w:themeColor="text1"/>
          <w:sz w:val="28"/>
          <w:szCs w:val="28"/>
          <w:lang w:val="uk-UA"/>
        </w:rPr>
        <w:t>О</w:t>
      </w:r>
      <w:r w:rsidR="00C43DD6" w:rsidRPr="006626CD">
        <w:rPr>
          <w:rFonts w:ascii="Times New Roman" w:hAnsi="Times New Roman" w:cs="Times New Roman"/>
          <w:color w:val="000000" w:themeColor="text1"/>
          <w:sz w:val="28"/>
          <w:szCs w:val="28"/>
          <w:lang w:val="uk-UA"/>
        </w:rPr>
        <w:t xml:space="preserve">знайомлення з архітектурою </w:t>
      </w:r>
      <w:r w:rsidRPr="006626CD">
        <w:rPr>
          <w:rFonts w:ascii="Times New Roman" w:hAnsi="Times New Roman" w:cs="Times New Roman"/>
          <w:color w:val="000000" w:themeColor="text1"/>
          <w:sz w:val="28"/>
          <w:szCs w:val="28"/>
          <w:lang w:val="uk-UA"/>
        </w:rPr>
        <w:t>й оздобленням приміщення театру проходило</w:t>
      </w:r>
      <w:r>
        <w:rPr>
          <w:rFonts w:ascii="Times New Roman" w:hAnsi="Times New Roman" w:cs="Times New Roman"/>
          <w:i/>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обговорюючи такі питання: </w:t>
      </w:r>
      <w:r w:rsidR="00C43DD6" w:rsidRPr="00B81B97">
        <w:rPr>
          <w:rFonts w:ascii="Times New Roman" w:hAnsi="Times New Roman" w:cs="Times New Roman"/>
          <w:color w:val="000000" w:themeColor="text1"/>
          <w:sz w:val="28"/>
          <w:szCs w:val="28"/>
          <w:lang w:val="uk-UA"/>
        </w:rPr>
        <w:t>Чим відрізняється театр як небуденна архітектурна споруда від звичайного будинку?</w:t>
      </w:r>
      <w:r w:rsidR="006626CD">
        <w:rPr>
          <w:rFonts w:ascii="Times New Roman" w:hAnsi="Times New Roman" w:cs="Times New Roman"/>
          <w:i/>
          <w:color w:val="000000" w:themeColor="text1"/>
          <w:sz w:val="28"/>
          <w:szCs w:val="28"/>
          <w:lang w:val="uk-UA"/>
        </w:rPr>
        <w:t xml:space="preserve"> </w:t>
      </w:r>
      <w:r w:rsidR="00C43DD6" w:rsidRPr="00B81B97">
        <w:rPr>
          <w:rFonts w:ascii="Times New Roman" w:hAnsi="Times New Roman" w:cs="Times New Roman"/>
          <w:color w:val="000000" w:themeColor="text1"/>
          <w:sz w:val="28"/>
          <w:szCs w:val="28"/>
          <w:lang w:val="uk-UA"/>
        </w:rPr>
        <w:t>Які особливості оздоблення приміщення й території навколо?</w:t>
      </w:r>
      <w:r w:rsidR="006626CD">
        <w:rPr>
          <w:rFonts w:ascii="Times New Roman" w:hAnsi="Times New Roman" w:cs="Times New Roman"/>
          <w:i/>
          <w:color w:val="000000" w:themeColor="text1"/>
          <w:sz w:val="28"/>
          <w:szCs w:val="28"/>
          <w:lang w:val="uk-UA"/>
        </w:rPr>
        <w:t xml:space="preserve"> </w:t>
      </w:r>
      <w:r w:rsidR="00C43DD6" w:rsidRPr="00B81B97">
        <w:rPr>
          <w:rFonts w:ascii="Times New Roman" w:hAnsi="Times New Roman" w:cs="Times New Roman"/>
          <w:color w:val="000000" w:themeColor="text1"/>
          <w:sz w:val="28"/>
          <w:szCs w:val="28"/>
          <w:lang w:val="uk-UA"/>
        </w:rPr>
        <w:t>Яку інформацію надають нам органи чуття?</w:t>
      </w:r>
      <w:r w:rsidR="00C43DD6" w:rsidRPr="008239D5">
        <w:rPr>
          <w:rFonts w:ascii="Times New Roman" w:hAnsi="Times New Roman" w:cs="Times New Roman"/>
          <w:color w:val="000000" w:themeColor="text1"/>
          <w:sz w:val="28"/>
          <w:szCs w:val="28"/>
          <w:lang w:val="uk-UA"/>
        </w:rPr>
        <w:t xml:space="preserve"> </w:t>
      </w:r>
      <w:r w:rsidR="008F2576">
        <w:rPr>
          <w:rFonts w:ascii="Times New Roman" w:hAnsi="Times New Roman" w:cs="Times New Roman"/>
          <w:color w:val="000000" w:themeColor="text1"/>
          <w:sz w:val="28"/>
          <w:szCs w:val="28"/>
          <w:lang w:val="uk-UA"/>
        </w:rPr>
        <w:t>Детально розповідали</w:t>
      </w:r>
      <w:r w:rsidR="00C43DD6" w:rsidRPr="00B81B97">
        <w:rPr>
          <w:rFonts w:ascii="Times New Roman" w:hAnsi="Times New Roman" w:cs="Times New Roman"/>
          <w:color w:val="000000" w:themeColor="text1"/>
          <w:sz w:val="28"/>
          <w:szCs w:val="28"/>
          <w:lang w:val="uk-UA"/>
        </w:rPr>
        <w:t xml:space="preserve"> про дії глядачів</w:t>
      </w:r>
      <w:r w:rsidR="008F2576">
        <w:rPr>
          <w:rFonts w:ascii="Times New Roman" w:hAnsi="Times New Roman" w:cs="Times New Roman"/>
          <w:color w:val="000000" w:themeColor="text1"/>
          <w:sz w:val="28"/>
          <w:szCs w:val="28"/>
          <w:lang w:val="uk-UA"/>
        </w:rPr>
        <w:t xml:space="preserve"> у театрі, що допомогло </w:t>
      </w:r>
      <w:r w:rsidR="00C43DD6" w:rsidRPr="00B81B97">
        <w:rPr>
          <w:rFonts w:ascii="Times New Roman" w:hAnsi="Times New Roman" w:cs="Times New Roman"/>
          <w:color w:val="000000" w:themeColor="text1"/>
          <w:sz w:val="28"/>
          <w:szCs w:val="28"/>
          <w:lang w:val="uk-UA"/>
        </w:rPr>
        <w:t>дітям згодом</w:t>
      </w:r>
      <w:r w:rsidR="006626CD">
        <w:rPr>
          <w:rFonts w:ascii="Times New Roman" w:hAnsi="Times New Roman" w:cs="Times New Roman"/>
          <w:color w:val="000000" w:themeColor="text1"/>
          <w:sz w:val="28"/>
          <w:szCs w:val="28"/>
          <w:lang w:val="uk-UA"/>
        </w:rPr>
        <w:t xml:space="preserve"> </w:t>
      </w:r>
      <w:r w:rsidR="00C43DD6" w:rsidRPr="00B81B97">
        <w:rPr>
          <w:rFonts w:ascii="Times New Roman" w:hAnsi="Times New Roman" w:cs="Times New Roman"/>
          <w:color w:val="000000" w:themeColor="text1"/>
          <w:sz w:val="28"/>
          <w:szCs w:val="28"/>
          <w:lang w:val="uk-UA"/>
        </w:rPr>
        <w:t xml:space="preserve">самостійно організувати тематичні творчі й режисерські ігри. </w:t>
      </w:r>
    </w:p>
    <w:p w:rsidR="00C43DD6" w:rsidRPr="00B81B97" w:rsidRDefault="008F2576" w:rsidP="008F2576">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Розглянули</w:t>
      </w:r>
      <w:r w:rsidR="00C43DD6" w:rsidRPr="00B81B97">
        <w:rPr>
          <w:rFonts w:ascii="Times New Roman" w:hAnsi="Times New Roman" w:cs="Times New Roman"/>
          <w:color w:val="000000" w:themeColor="text1"/>
          <w:sz w:val="28"/>
          <w:szCs w:val="28"/>
          <w:lang w:val="uk-UA"/>
        </w:rPr>
        <w:t xml:space="preserve"> квиток, проаналізувати його елементи: назви театру, вистави, номер ряду і місця тощо</w:t>
      </w:r>
      <w:r>
        <w:rPr>
          <w:rFonts w:ascii="Times New Roman" w:hAnsi="Times New Roman" w:cs="Times New Roman"/>
          <w:color w:val="000000" w:themeColor="text1"/>
          <w:sz w:val="28"/>
          <w:szCs w:val="28"/>
          <w:lang w:val="uk-UA"/>
        </w:rPr>
        <w:t xml:space="preserve"> та кожен намалював власний. Ознайомилися з програмкою – буклетом, біноклем.</w:t>
      </w:r>
    </w:p>
    <w:p w:rsidR="00C43DD6" w:rsidRPr="006626CD" w:rsidRDefault="00C43DD6" w:rsidP="006626CD">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ab/>
      </w:r>
      <w:r w:rsidR="008F2576">
        <w:rPr>
          <w:rFonts w:ascii="Times New Roman" w:hAnsi="Times New Roman" w:cs="Times New Roman"/>
          <w:color w:val="000000" w:themeColor="text1"/>
          <w:sz w:val="28"/>
          <w:szCs w:val="28"/>
          <w:lang w:val="uk-UA"/>
        </w:rPr>
        <w:t>Звернули увагу</w:t>
      </w:r>
      <w:r w:rsidRPr="00B81B97">
        <w:rPr>
          <w:rFonts w:ascii="Times New Roman" w:hAnsi="Times New Roman" w:cs="Times New Roman"/>
          <w:color w:val="000000" w:themeColor="text1"/>
          <w:sz w:val="28"/>
          <w:szCs w:val="28"/>
          <w:lang w:val="uk-UA"/>
        </w:rPr>
        <w:t xml:space="preserve"> дітей на оформлення елементів приміщення: </w:t>
      </w:r>
      <w:r w:rsidR="008F2576" w:rsidRPr="00B81B97">
        <w:rPr>
          <w:rFonts w:ascii="Times New Roman" w:hAnsi="Times New Roman" w:cs="Times New Roman"/>
          <w:color w:val="000000" w:themeColor="text1"/>
          <w:sz w:val="28"/>
          <w:szCs w:val="28"/>
          <w:lang w:val="uk-UA"/>
        </w:rPr>
        <w:t xml:space="preserve">дзеркала, біля яких можна навести лад у зовнішньому вигляді; </w:t>
      </w:r>
      <w:r w:rsidRPr="00B81B97">
        <w:rPr>
          <w:rFonts w:ascii="Times New Roman" w:hAnsi="Times New Roman" w:cs="Times New Roman"/>
          <w:color w:val="000000" w:themeColor="text1"/>
          <w:sz w:val="28"/>
          <w:szCs w:val="28"/>
          <w:lang w:val="uk-UA"/>
        </w:rPr>
        <w:t>гардероба, куди можна здати верхній одяг та громіздкі речі, парасольки та отримати в замін номерок; оздоблення стін, фойє, глядацької зали; портрети акторів театру; репродукції картин, скульптури тощо</w:t>
      </w:r>
      <w:r w:rsidR="008F2576">
        <w:rPr>
          <w:rFonts w:ascii="Times New Roman" w:hAnsi="Times New Roman" w:cs="Times New Roman"/>
          <w:color w:val="000000" w:themeColor="text1"/>
          <w:sz w:val="28"/>
          <w:szCs w:val="28"/>
          <w:lang w:val="uk-UA"/>
        </w:rPr>
        <w:t>.</w:t>
      </w:r>
    </w:p>
    <w:p w:rsidR="00C43DD6" w:rsidRPr="00B81B97" w:rsidRDefault="003737C7" w:rsidP="003737C7">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Нагадували</w:t>
      </w:r>
      <w:r w:rsidR="00C43DD6" w:rsidRPr="00B81B97">
        <w:rPr>
          <w:rFonts w:ascii="Times New Roman" w:hAnsi="Times New Roman" w:cs="Times New Roman"/>
          <w:color w:val="000000" w:themeColor="text1"/>
          <w:sz w:val="28"/>
          <w:szCs w:val="28"/>
          <w:lang w:val="uk-UA"/>
        </w:rPr>
        <w:t xml:space="preserve"> діт</w:t>
      </w:r>
      <w:r w:rsidR="006626CD">
        <w:rPr>
          <w:rFonts w:ascii="Times New Roman" w:hAnsi="Times New Roman" w:cs="Times New Roman"/>
          <w:color w:val="000000" w:themeColor="text1"/>
          <w:sz w:val="28"/>
          <w:szCs w:val="28"/>
          <w:lang w:val="uk-UA"/>
        </w:rPr>
        <w:t>ям про традиції, а також канони</w:t>
      </w:r>
      <w:r w:rsidR="00C43DD6" w:rsidRPr="00B81B97">
        <w:rPr>
          <w:rFonts w:ascii="Times New Roman" w:hAnsi="Times New Roman" w:cs="Times New Roman"/>
          <w:color w:val="000000" w:themeColor="text1"/>
          <w:sz w:val="28"/>
          <w:szCs w:val="28"/>
          <w:lang w:val="uk-UA"/>
        </w:rPr>
        <w:t>, що діють у театрі. Коротко згадати про те, яким древнім є театральне мистецтво, та розповісти одну-дві маленькі оповідки (легенди, бувальщини), пов’язані</w:t>
      </w:r>
      <w:r w:rsidR="00C43DD6">
        <w:rPr>
          <w:rFonts w:ascii="Times New Roman" w:hAnsi="Times New Roman" w:cs="Times New Roman"/>
          <w:color w:val="000000" w:themeColor="text1"/>
          <w:sz w:val="28"/>
          <w:szCs w:val="28"/>
          <w:lang w:val="uk-UA"/>
        </w:rPr>
        <w:t xml:space="preserve"> з театром чи відомими акторами</w:t>
      </w:r>
      <w:r w:rsidR="006626CD">
        <w:rPr>
          <w:rFonts w:ascii="Times New Roman" w:hAnsi="Times New Roman" w:cs="Times New Roman"/>
          <w:color w:val="000000" w:themeColor="text1"/>
          <w:sz w:val="28"/>
          <w:szCs w:val="28"/>
          <w:lang w:val="uk-UA"/>
        </w:rPr>
        <w:t>.</w:t>
      </w:r>
    </w:p>
    <w:p w:rsidR="00C43DD6" w:rsidRPr="00B81B97" w:rsidRDefault="00C43DD6" w:rsidP="008F2576">
      <w:pPr>
        <w:spacing w:after="0" w:line="360" w:lineRule="auto"/>
        <w:ind w:firstLine="708"/>
        <w:jc w:val="both"/>
        <w:rPr>
          <w:rFonts w:ascii="Times New Roman" w:hAnsi="Times New Roman" w:cs="Times New Roman"/>
          <w:i/>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Після перегляду вистави </w:t>
      </w:r>
      <w:r w:rsidR="00445748">
        <w:rPr>
          <w:rFonts w:ascii="Times New Roman" w:hAnsi="Times New Roman" w:cs="Times New Roman"/>
          <w:color w:val="000000" w:themeColor="text1"/>
          <w:sz w:val="28"/>
          <w:szCs w:val="28"/>
          <w:lang w:val="uk-UA"/>
        </w:rPr>
        <w:t>обговорювали</w:t>
      </w:r>
      <w:r w:rsidRPr="00B81B97">
        <w:rPr>
          <w:rFonts w:ascii="Times New Roman" w:hAnsi="Times New Roman" w:cs="Times New Roman"/>
          <w:color w:val="000000" w:themeColor="text1"/>
          <w:sz w:val="28"/>
          <w:szCs w:val="28"/>
          <w:lang w:val="uk-UA"/>
        </w:rPr>
        <w:t xml:space="preserve"> побачене</w:t>
      </w:r>
      <w:r w:rsidR="003737C7">
        <w:rPr>
          <w:rFonts w:ascii="Times New Roman" w:hAnsi="Times New Roman" w:cs="Times New Roman"/>
          <w:color w:val="000000" w:themeColor="text1"/>
          <w:sz w:val="28"/>
          <w:szCs w:val="28"/>
          <w:lang w:val="uk-UA"/>
        </w:rPr>
        <w:t xml:space="preserve"> </w:t>
      </w:r>
      <w:r w:rsidR="003737C7" w:rsidRPr="00B81B97">
        <w:rPr>
          <w:rFonts w:ascii="Times New Roman" w:hAnsi="Times New Roman" w:cs="Times New Roman"/>
          <w:color w:val="000000" w:themeColor="text1"/>
          <w:sz w:val="28"/>
          <w:szCs w:val="28"/>
          <w:lang w:val="uk-UA"/>
        </w:rPr>
        <w:t>з дітьми</w:t>
      </w:r>
      <w:r w:rsidR="00445748">
        <w:rPr>
          <w:rFonts w:ascii="Times New Roman" w:hAnsi="Times New Roman" w:cs="Times New Roman"/>
          <w:color w:val="000000" w:themeColor="text1"/>
          <w:sz w:val="28"/>
          <w:szCs w:val="28"/>
          <w:lang w:val="uk-UA"/>
        </w:rPr>
        <w:t>. Пояснил</w:t>
      </w:r>
      <w:r w:rsidR="003737C7">
        <w:rPr>
          <w:rFonts w:ascii="Times New Roman" w:hAnsi="Times New Roman" w:cs="Times New Roman"/>
          <w:color w:val="000000" w:themeColor="text1"/>
          <w:sz w:val="28"/>
          <w:szCs w:val="28"/>
          <w:lang w:val="uk-UA"/>
        </w:rPr>
        <w:t xml:space="preserve">и, </w:t>
      </w:r>
      <w:r w:rsidRPr="00B81B97">
        <w:rPr>
          <w:rFonts w:ascii="Times New Roman" w:hAnsi="Times New Roman" w:cs="Times New Roman"/>
          <w:color w:val="000000" w:themeColor="text1"/>
          <w:sz w:val="28"/>
          <w:szCs w:val="28"/>
          <w:lang w:val="uk-UA"/>
        </w:rPr>
        <w:t>що обмін враженнями, думками та емоціями, які виникли під час перегляду, є важливим моментом, що допомагає краще усвідомити побачене, усвідомити, почути себе ніби збоку, а також порівняти свої враження з відгуками інших глядачів (і можливо, здивуватися тому, які вони різні)</w:t>
      </w:r>
      <w:r w:rsidR="003737C7">
        <w:rPr>
          <w:rFonts w:ascii="Times New Roman" w:hAnsi="Times New Roman" w:cs="Times New Roman"/>
          <w:color w:val="000000" w:themeColor="text1"/>
          <w:sz w:val="28"/>
          <w:szCs w:val="28"/>
          <w:lang w:val="uk-UA"/>
        </w:rPr>
        <w:t>.</w:t>
      </w:r>
    </w:p>
    <w:p w:rsidR="00C43DD6" w:rsidRPr="003737C7" w:rsidRDefault="006626CD" w:rsidP="003737C7">
      <w:pPr>
        <w:pStyle w:val="a5"/>
        <w:spacing w:after="0" w:line="360" w:lineRule="auto"/>
        <w:ind w:left="0" w:firstLine="708"/>
        <w:jc w:val="both"/>
        <w:rPr>
          <w:rFonts w:ascii="Times New Roman" w:hAnsi="Times New Roman" w:cs="Times New Roman"/>
          <w:b/>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Засоби, що використовувалися для </w:t>
      </w:r>
      <w:r w:rsidR="00C43DD6" w:rsidRPr="00B81B97">
        <w:rPr>
          <w:rFonts w:ascii="Times New Roman" w:hAnsi="Times New Roman" w:cs="Times New Roman"/>
          <w:color w:val="000000" w:themeColor="text1"/>
          <w:sz w:val="28"/>
          <w:szCs w:val="28"/>
          <w:lang w:val="uk-UA"/>
        </w:rPr>
        <w:t>ознайомлення дітей з</w:t>
      </w:r>
      <w:r w:rsidR="00C43DD6" w:rsidRPr="00B81B97">
        <w:rPr>
          <w:rFonts w:ascii="Times New Roman" w:hAnsi="Times New Roman" w:cs="Times New Roman"/>
          <w:b/>
          <w:color w:val="000000" w:themeColor="text1"/>
          <w:sz w:val="28"/>
          <w:szCs w:val="28"/>
          <w:lang w:val="uk-UA"/>
        </w:rPr>
        <w:t xml:space="preserve"> </w:t>
      </w:r>
      <w:r>
        <w:rPr>
          <w:rFonts w:ascii="Times New Roman" w:hAnsi="Times New Roman" w:cs="Times New Roman"/>
          <w:color w:val="000000" w:themeColor="text1"/>
          <w:sz w:val="28"/>
          <w:szCs w:val="28"/>
          <w:lang w:val="uk-UA"/>
        </w:rPr>
        <w:t>театральним мистецтвом: д</w:t>
      </w:r>
      <w:r w:rsidR="00C43DD6">
        <w:rPr>
          <w:rFonts w:ascii="Times New Roman" w:hAnsi="Times New Roman" w:cs="Times New Roman"/>
          <w:color w:val="000000" w:themeColor="text1"/>
          <w:sz w:val="28"/>
          <w:szCs w:val="28"/>
          <w:lang w:val="uk-UA"/>
        </w:rPr>
        <w:t>ем</w:t>
      </w:r>
      <w:r w:rsidR="0098466F">
        <w:rPr>
          <w:rFonts w:ascii="Times New Roman" w:hAnsi="Times New Roman" w:cs="Times New Roman"/>
          <w:color w:val="000000" w:themeColor="text1"/>
          <w:sz w:val="28"/>
          <w:szCs w:val="28"/>
          <w:lang w:val="uk-UA"/>
        </w:rPr>
        <w:t>о</w:t>
      </w:r>
      <w:r w:rsidR="00C43DD6" w:rsidRPr="00B81B97">
        <w:rPr>
          <w:rFonts w:ascii="Times New Roman" w:hAnsi="Times New Roman" w:cs="Times New Roman"/>
          <w:color w:val="000000" w:themeColor="text1"/>
          <w:sz w:val="28"/>
          <w:szCs w:val="28"/>
          <w:lang w:val="uk-UA"/>
        </w:rPr>
        <w:t xml:space="preserve">нстрація на заняттях </w:t>
      </w:r>
      <w:r>
        <w:rPr>
          <w:rFonts w:ascii="Times New Roman" w:hAnsi="Times New Roman" w:cs="Times New Roman"/>
          <w:color w:val="000000" w:themeColor="text1"/>
          <w:sz w:val="28"/>
          <w:szCs w:val="28"/>
          <w:lang w:val="uk-UA"/>
        </w:rPr>
        <w:t>елементів різних видів театрів; р</w:t>
      </w:r>
      <w:r w:rsidRPr="00B81B97">
        <w:rPr>
          <w:rFonts w:ascii="Times New Roman" w:hAnsi="Times New Roman" w:cs="Times New Roman"/>
          <w:color w:val="000000" w:themeColor="text1"/>
          <w:sz w:val="28"/>
          <w:szCs w:val="28"/>
          <w:lang w:val="uk-UA"/>
        </w:rPr>
        <w:t xml:space="preserve">озглядання і обговорення </w:t>
      </w:r>
      <w:proofErr w:type="spellStart"/>
      <w:r w:rsidRPr="00B81B97">
        <w:rPr>
          <w:rFonts w:ascii="Times New Roman" w:hAnsi="Times New Roman" w:cs="Times New Roman"/>
          <w:color w:val="000000" w:themeColor="text1"/>
          <w:sz w:val="28"/>
          <w:szCs w:val="28"/>
          <w:lang w:val="uk-UA"/>
        </w:rPr>
        <w:t>полотен</w:t>
      </w:r>
      <w:proofErr w:type="spellEnd"/>
      <w:r w:rsidRPr="00B81B97">
        <w:rPr>
          <w:rFonts w:ascii="Times New Roman" w:hAnsi="Times New Roman" w:cs="Times New Roman"/>
          <w:color w:val="000000" w:themeColor="text1"/>
          <w:sz w:val="28"/>
          <w:szCs w:val="28"/>
          <w:lang w:val="uk-UA"/>
        </w:rPr>
        <w:t xml:space="preserve">  художників, на яких зобра</w:t>
      </w:r>
      <w:r>
        <w:rPr>
          <w:rFonts w:ascii="Times New Roman" w:hAnsi="Times New Roman" w:cs="Times New Roman"/>
          <w:color w:val="000000" w:themeColor="text1"/>
          <w:sz w:val="28"/>
          <w:szCs w:val="28"/>
          <w:lang w:val="uk-UA"/>
        </w:rPr>
        <w:t>жено сцени з театрального життя; д</w:t>
      </w:r>
      <w:r w:rsidRPr="00B81B97">
        <w:rPr>
          <w:rFonts w:ascii="Times New Roman" w:hAnsi="Times New Roman" w:cs="Times New Roman"/>
          <w:color w:val="000000" w:themeColor="text1"/>
          <w:sz w:val="28"/>
          <w:szCs w:val="28"/>
          <w:lang w:val="uk-UA"/>
        </w:rPr>
        <w:t xml:space="preserve">идактичні </w:t>
      </w:r>
      <w:r>
        <w:rPr>
          <w:rFonts w:ascii="Times New Roman" w:hAnsi="Times New Roman" w:cs="Times New Roman"/>
          <w:color w:val="000000" w:themeColor="text1"/>
          <w:sz w:val="28"/>
          <w:szCs w:val="28"/>
          <w:lang w:val="uk-UA"/>
        </w:rPr>
        <w:t>ігри («Купуємо квитки д</w:t>
      </w:r>
      <w:r>
        <w:rPr>
          <w:rFonts w:ascii="Times New Roman" w:hAnsi="Times New Roman" w:cs="Times New Roman"/>
          <w:color w:val="000000" w:themeColor="text1"/>
          <w:sz w:val="28"/>
          <w:szCs w:val="28"/>
          <w:lang w:val="en-US"/>
        </w:rPr>
        <w:t>o</w:t>
      </w:r>
      <w:r w:rsidRPr="00B81B97">
        <w:rPr>
          <w:rFonts w:ascii="Times New Roman" w:hAnsi="Times New Roman" w:cs="Times New Roman"/>
          <w:color w:val="000000" w:themeColor="text1"/>
          <w:sz w:val="28"/>
          <w:szCs w:val="28"/>
          <w:lang w:val="uk-UA"/>
        </w:rPr>
        <w:t xml:space="preserve"> театру», «Ми прийшли на ви</w:t>
      </w:r>
      <w:r>
        <w:rPr>
          <w:rFonts w:ascii="Times New Roman" w:hAnsi="Times New Roman" w:cs="Times New Roman"/>
          <w:color w:val="000000" w:themeColor="text1"/>
          <w:sz w:val="28"/>
          <w:szCs w:val="28"/>
          <w:lang w:val="uk-UA"/>
        </w:rPr>
        <w:t>ставу», «Репетиція» тощо); перегляди інф</w:t>
      </w:r>
      <w:r w:rsidR="0098466F">
        <w:rPr>
          <w:rFonts w:ascii="Times New Roman" w:hAnsi="Times New Roman" w:cs="Times New Roman"/>
          <w:color w:val="000000" w:themeColor="text1"/>
          <w:sz w:val="28"/>
          <w:szCs w:val="28"/>
          <w:lang w:val="uk-UA"/>
        </w:rPr>
        <w:t>о</w:t>
      </w:r>
      <w:r w:rsidRPr="00B81B97">
        <w:rPr>
          <w:rFonts w:ascii="Times New Roman" w:hAnsi="Times New Roman" w:cs="Times New Roman"/>
          <w:color w:val="000000" w:themeColor="text1"/>
          <w:sz w:val="28"/>
          <w:szCs w:val="28"/>
          <w:lang w:val="uk-UA"/>
        </w:rPr>
        <w:t>рмаційних</w:t>
      </w:r>
      <w:r>
        <w:rPr>
          <w:rFonts w:ascii="Times New Roman" w:hAnsi="Times New Roman" w:cs="Times New Roman"/>
          <w:color w:val="000000" w:themeColor="text1"/>
          <w:sz w:val="28"/>
          <w:szCs w:val="28"/>
          <w:lang w:val="uk-UA"/>
        </w:rPr>
        <w:t xml:space="preserve"> і театральних передач і вистав; с</w:t>
      </w:r>
      <w:r w:rsidRPr="00B81B97">
        <w:rPr>
          <w:rFonts w:ascii="Times New Roman" w:hAnsi="Times New Roman" w:cs="Times New Roman"/>
          <w:color w:val="000000" w:themeColor="text1"/>
          <w:sz w:val="28"/>
          <w:szCs w:val="28"/>
          <w:lang w:val="uk-UA"/>
        </w:rPr>
        <w:t xml:space="preserve">пільне з дітьми слухання </w:t>
      </w:r>
      <w:r w:rsidR="0098466F" w:rsidRPr="00B81B97">
        <w:rPr>
          <w:rFonts w:ascii="Times New Roman" w:hAnsi="Times New Roman" w:cs="Times New Roman"/>
          <w:color w:val="000000" w:themeColor="text1"/>
          <w:sz w:val="28"/>
          <w:szCs w:val="28"/>
          <w:lang w:val="uk-UA"/>
        </w:rPr>
        <w:t>аудіо версій</w:t>
      </w:r>
      <w:r w:rsidRPr="00B81B97">
        <w:rPr>
          <w:rFonts w:ascii="Times New Roman" w:hAnsi="Times New Roman" w:cs="Times New Roman"/>
          <w:color w:val="000000" w:themeColor="text1"/>
          <w:sz w:val="28"/>
          <w:szCs w:val="28"/>
          <w:lang w:val="uk-UA"/>
        </w:rPr>
        <w:t xml:space="preserve"> казок</w:t>
      </w:r>
      <w:r>
        <w:rPr>
          <w:rFonts w:ascii="Times New Roman" w:hAnsi="Times New Roman" w:cs="Times New Roman"/>
          <w:color w:val="000000" w:themeColor="text1"/>
          <w:sz w:val="28"/>
          <w:szCs w:val="28"/>
          <w:lang w:val="uk-UA"/>
        </w:rPr>
        <w:t>;</w:t>
      </w:r>
      <w:r w:rsidR="00E60CA1">
        <w:rPr>
          <w:rFonts w:ascii="Times New Roman" w:hAnsi="Times New Roman" w:cs="Times New Roman"/>
          <w:color w:val="000000" w:themeColor="text1"/>
          <w:sz w:val="28"/>
          <w:szCs w:val="28"/>
          <w:lang w:val="uk-UA"/>
        </w:rPr>
        <w:t xml:space="preserve"> д</w:t>
      </w:r>
      <w:r w:rsidR="00E60CA1" w:rsidRPr="00B81B97">
        <w:rPr>
          <w:rFonts w:ascii="Times New Roman" w:hAnsi="Times New Roman" w:cs="Times New Roman"/>
          <w:color w:val="000000" w:themeColor="text1"/>
          <w:sz w:val="28"/>
          <w:szCs w:val="28"/>
          <w:lang w:val="uk-UA"/>
        </w:rPr>
        <w:t>іалоги (</w:t>
      </w:r>
      <w:proofErr w:type="spellStart"/>
      <w:r w:rsidR="00E60CA1" w:rsidRPr="00B81B97">
        <w:rPr>
          <w:rFonts w:ascii="Times New Roman" w:hAnsi="Times New Roman" w:cs="Times New Roman"/>
          <w:color w:val="000000" w:themeColor="text1"/>
          <w:sz w:val="28"/>
          <w:szCs w:val="28"/>
          <w:lang w:val="uk-UA"/>
        </w:rPr>
        <w:t>полілоги</w:t>
      </w:r>
      <w:proofErr w:type="spellEnd"/>
      <w:r w:rsidR="00E60CA1" w:rsidRPr="00B81B97">
        <w:rPr>
          <w:rFonts w:ascii="Times New Roman" w:hAnsi="Times New Roman" w:cs="Times New Roman"/>
          <w:color w:val="000000" w:themeColor="text1"/>
          <w:sz w:val="28"/>
          <w:szCs w:val="28"/>
          <w:lang w:val="uk-UA"/>
        </w:rPr>
        <w:t>), присвячені професіям людей, які працюють в театрі</w:t>
      </w:r>
      <w:r w:rsidR="00E60CA1">
        <w:rPr>
          <w:rFonts w:ascii="Times New Roman" w:hAnsi="Times New Roman" w:cs="Times New Roman"/>
          <w:b/>
          <w:color w:val="000000" w:themeColor="text1"/>
          <w:sz w:val="28"/>
          <w:szCs w:val="28"/>
          <w:lang w:val="uk-UA"/>
        </w:rPr>
        <w:t>;</w:t>
      </w:r>
      <w:r w:rsidR="003737C7">
        <w:rPr>
          <w:rFonts w:ascii="Times New Roman" w:hAnsi="Times New Roman" w:cs="Times New Roman"/>
          <w:b/>
          <w:color w:val="000000" w:themeColor="text1"/>
          <w:sz w:val="28"/>
          <w:szCs w:val="28"/>
          <w:lang w:val="uk-UA"/>
        </w:rPr>
        <w:t xml:space="preserve"> </w:t>
      </w:r>
      <w:r w:rsidR="003737C7" w:rsidRPr="003737C7">
        <w:rPr>
          <w:rFonts w:ascii="Times New Roman" w:hAnsi="Times New Roman" w:cs="Times New Roman"/>
          <w:color w:val="000000" w:themeColor="text1"/>
          <w:sz w:val="28"/>
          <w:szCs w:val="28"/>
          <w:lang w:val="uk-UA"/>
        </w:rPr>
        <w:t>р</w:t>
      </w:r>
      <w:r w:rsidR="00C43DD6" w:rsidRPr="00E60CA1">
        <w:rPr>
          <w:rFonts w:ascii="Times New Roman" w:hAnsi="Times New Roman" w:cs="Times New Roman"/>
          <w:color w:val="000000" w:themeColor="text1"/>
          <w:sz w:val="28"/>
          <w:szCs w:val="28"/>
          <w:lang w:val="uk-UA"/>
        </w:rPr>
        <w:t>озглядання тематичних світлин (з</w:t>
      </w:r>
      <w:r w:rsidR="0098466F">
        <w:rPr>
          <w:rFonts w:ascii="Times New Roman" w:hAnsi="Times New Roman" w:cs="Times New Roman"/>
          <w:color w:val="000000" w:themeColor="text1"/>
          <w:sz w:val="28"/>
          <w:szCs w:val="28"/>
          <w:lang w:val="uk-UA"/>
        </w:rPr>
        <w:t>о</w:t>
      </w:r>
      <w:r w:rsidR="00C43DD6" w:rsidRPr="00E60CA1">
        <w:rPr>
          <w:rFonts w:ascii="Times New Roman" w:hAnsi="Times New Roman" w:cs="Times New Roman"/>
          <w:color w:val="000000" w:themeColor="text1"/>
          <w:sz w:val="28"/>
          <w:szCs w:val="28"/>
          <w:lang w:val="uk-UA"/>
        </w:rPr>
        <w:t>крема з досвіду відвідування театрів вих</w:t>
      </w:r>
      <w:r w:rsidR="0098466F">
        <w:rPr>
          <w:rFonts w:ascii="Times New Roman" w:hAnsi="Times New Roman" w:cs="Times New Roman"/>
          <w:color w:val="000000" w:themeColor="text1"/>
          <w:sz w:val="28"/>
          <w:szCs w:val="28"/>
          <w:lang w:val="uk-UA"/>
        </w:rPr>
        <w:t>о</w:t>
      </w:r>
      <w:r w:rsidR="00C43DD6" w:rsidRPr="00E60CA1">
        <w:rPr>
          <w:rFonts w:ascii="Times New Roman" w:hAnsi="Times New Roman" w:cs="Times New Roman"/>
          <w:color w:val="000000" w:themeColor="text1"/>
          <w:sz w:val="28"/>
          <w:szCs w:val="28"/>
          <w:lang w:val="uk-UA"/>
        </w:rPr>
        <w:t>вателями та родинами дітей).</w:t>
      </w:r>
    </w:p>
    <w:p w:rsidR="00C43DD6" w:rsidRPr="003737C7" w:rsidRDefault="00C43DD6" w:rsidP="00E60CA1">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ab/>
        <w:t xml:space="preserve">Види запитань, </w:t>
      </w:r>
      <w:r w:rsidR="00445748">
        <w:rPr>
          <w:rFonts w:ascii="Times New Roman" w:hAnsi="Times New Roman" w:cs="Times New Roman"/>
          <w:color w:val="000000" w:themeColor="text1"/>
          <w:sz w:val="28"/>
          <w:szCs w:val="28"/>
          <w:lang w:val="uk-UA"/>
        </w:rPr>
        <w:t>які використовувал</w:t>
      </w:r>
      <w:r w:rsidR="003737C7">
        <w:rPr>
          <w:rFonts w:ascii="Times New Roman" w:hAnsi="Times New Roman" w:cs="Times New Roman"/>
          <w:color w:val="000000" w:themeColor="text1"/>
          <w:sz w:val="28"/>
          <w:szCs w:val="28"/>
          <w:lang w:val="uk-UA"/>
        </w:rPr>
        <w:t>и</w:t>
      </w:r>
      <w:r w:rsidRPr="00B81B97">
        <w:rPr>
          <w:rFonts w:ascii="Times New Roman" w:hAnsi="Times New Roman" w:cs="Times New Roman"/>
          <w:color w:val="000000" w:themeColor="text1"/>
          <w:sz w:val="28"/>
          <w:szCs w:val="28"/>
          <w:lang w:val="uk-UA"/>
        </w:rPr>
        <w:t>: евристично-</w:t>
      </w:r>
      <w:r w:rsidR="003737C7">
        <w:rPr>
          <w:rFonts w:ascii="Times New Roman" w:hAnsi="Times New Roman" w:cs="Times New Roman"/>
          <w:color w:val="000000" w:themeColor="text1"/>
          <w:sz w:val="28"/>
          <w:szCs w:val="28"/>
          <w:lang w:val="uk-UA"/>
        </w:rPr>
        <w:t>пошукові,  творчі, рефлексивні.</w:t>
      </w:r>
    </w:p>
    <w:p w:rsidR="00C43DD6" w:rsidRPr="00B81B97" w:rsidRDefault="00E60CA1" w:rsidP="008F2576">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w:t>
      </w:r>
      <w:r w:rsidR="00C43DD6" w:rsidRPr="00B81B97">
        <w:rPr>
          <w:rFonts w:ascii="Times New Roman" w:hAnsi="Times New Roman" w:cs="Times New Roman"/>
          <w:color w:val="000000" w:themeColor="text1"/>
          <w:sz w:val="28"/>
          <w:szCs w:val="28"/>
          <w:lang w:val="uk-UA"/>
        </w:rPr>
        <w:t>рганізовуючи театралізовану діяльність</w:t>
      </w:r>
      <w:r w:rsidR="003737C7">
        <w:rPr>
          <w:rFonts w:ascii="Times New Roman" w:hAnsi="Times New Roman" w:cs="Times New Roman"/>
          <w:color w:val="000000" w:themeColor="text1"/>
          <w:sz w:val="28"/>
          <w:szCs w:val="28"/>
          <w:lang w:val="uk-UA"/>
        </w:rPr>
        <w:t xml:space="preserve"> використовувал</w:t>
      </w:r>
      <w:r>
        <w:rPr>
          <w:rFonts w:ascii="Times New Roman" w:hAnsi="Times New Roman" w:cs="Times New Roman"/>
          <w:color w:val="000000" w:themeColor="text1"/>
          <w:sz w:val="28"/>
          <w:szCs w:val="28"/>
          <w:lang w:val="uk-UA"/>
        </w:rPr>
        <w:t>и два</w:t>
      </w:r>
      <w:r w:rsidR="00C43DD6" w:rsidRPr="00B81B97">
        <w:rPr>
          <w:rFonts w:ascii="Times New Roman" w:hAnsi="Times New Roman" w:cs="Times New Roman"/>
          <w:color w:val="000000" w:themeColor="text1"/>
          <w:sz w:val="28"/>
          <w:szCs w:val="28"/>
          <w:lang w:val="uk-UA"/>
        </w:rPr>
        <w:t xml:space="preserve"> види роботи:</w:t>
      </w:r>
    </w:p>
    <w:p w:rsidR="00C43DD6" w:rsidRPr="00B81B97" w:rsidRDefault="00C43DD6" w:rsidP="008F2576">
      <w:pPr>
        <w:pStyle w:val="a5"/>
        <w:numPr>
          <w:ilvl w:val="0"/>
          <w:numId w:val="26"/>
        </w:numPr>
        <w:spacing w:after="0" w:line="360" w:lineRule="auto"/>
        <w:ind w:left="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Театральні вистави, у яких діти є глядачами;</w:t>
      </w:r>
    </w:p>
    <w:p w:rsidR="00C43DD6" w:rsidRPr="00B81B97" w:rsidRDefault="00C43DD6" w:rsidP="008F2576">
      <w:pPr>
        <w:pStyle w:val="a5"/>
        <w:numPr>
          <w:ilvl w:val="0"/>
          <w:numId w:val="26"/>
        </w:numPr>
        <w:spacing w:after="0" w:line="360" w:lineRule="auto"/>
        <w:ind w:left="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Театральні вистави, які діти готують разом із дорос</w:t>
      </w:r>
      <w:r w:rsidR="00E60CA1">
        <w:rPr>
          <w:rFonts w:ascii="Times New Roman" w:hAnsi="Times New Roman" w:cs="Times New Roman"/>
          <w:color w:val="000000" w:themeColor="text1"/>
          <w:sz w:val="28"/>
          <w:szCs w:val="28"/>
          <w:lang w:val="uk-UA"/>
        </w:rPr>
        <w:t>лими, виступаючи в певних ролях.</w:t>
      </w:r>
    </w:p>
    <w:p w:rsidR="001D23EF" w:rsidRPr="00B81B97" w:rsidRDefault="001D23EF" w:rsidP="008F2576">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ab/>
        <w:t>Включення дітей у процес театра</w:t>
      </w:r>
      <w:r w:rsidR="00445748">
        <w:rPr>
          <w:rFonts w:ascii="Times New Roman" w:hAnsi="Times New Roman" w:cs="Times New Roman"/>
          <w:color w:val="000000" w:themeColor="text1"/>
          <w:sz w:val="28"/>
          <w:szCs w:val="28"/>
          <w:lang w:val="uk-UA"/>
        </w:rPr>
        <w:t>лізованої діяльності відбувалось</w:t>
      </w:r>
      <w:r w:rsidRPr="00B81B97">
        <w:rPr>
          <w:rFonts w:ascii="Times New Roman" w:hAnsi="Times New Roman" w:cs="Times New Roman"/>
          <w:color w:val="000000" w:themeColor="text1"/>
          <w:sz w:val="28"/>
          <w:szCs w:val="28"/>
          <w:lang w:val="uk-UA"/>
        </w:rPr>
        <w:t xml:space="preserve"> з першого дня реалізації проєкту. Після реалізації кожної форми театралізованої діяльності проводиться мистецька рефлексія та  підведення підсумків.</w:t>
      </w:r>
    </w:p>
    <w:p w:rsidR="001D23EF" w:rsidRPr="00B81B97" w:rsidRDefault="001D23EF" w:rsidP="008F2576">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ab/>
      </w:r>
      <w:r w:rsidR="00BE2581" w:rsidRPr="00B81B97">
        <w:rPr>
          <w:rFonts w:ascii="Times New Roman" w:hAnsi="Times New Roman" w:cs="Times New Roman"/>
          <w:color w:val="000000" w:themeColor="text1"/>
          <w:sz w:val="28"/>
          <w:szCs w:val="28"/>
          <w:lang w:val="uk-UA"/>
        </w:rPr>
        <w:t xml:space="preserve">На таких </w:t>
      </w:r>
      <w:r w:rsidR="00FA2F11">
        <w:rPr>
          <w:rFonts w:ascii="Times New Roman" w:hAnsi="Times New Roman" w:cs="Times New Roman"/>
          <w:color w:val="000000" w:themeColor="text1"/>
          <w:sz w:val="28"/>
          <w:szCs w:val="28"/>
          <w:lang w:val="uk-UA"/>
        </w:rPr>
        <w:t>освітніх взаємодіях</w:t>
      </w:r>
      <w:r w:rsidR="00BE2581" w:rsidRPr="00B81B97">
        <w:rPr>
          <w:rFonts w:ascii="Times New Roman" w:hAnsi="Times New Roman" w:cs="Times New Roman"/>
          <w:color w:val="000000" w:themeColor="text1"/>
          <w:sz w:val="28"/>
          <w:szCs w:val="28"/>
          <w:lang w:val="uk-UA"/>
        </w:rPr>
        <w:t xml:space="preserve"> діти </w:t>
      </w:r>
      <w:proofErr w:type="spellStart"/>
      <w:r w:rsidR="00BE2581" w:rsidRPr="00B81B97">
        <w:rPr>
          <w:rFonts w:ascii="Times New Roman" w:hAnsi="Times New Roman" w:cs="Times New Roman"/>
          <w:color w:val="000000" w:themeColor="text1"/>
          <w:sz w:val="28"/>
          <w:szCs w:val="28"/>
          <w:lang w:val="uk-UA"/>
        </w:rPr>
        <w:t>вчаться</w:t>
      </w:r>
      <w:proofErr w:type="spellEnd"/>
      <w:r w:rsidR="00BE2581" w:rsidRPr="00B81B97">
        <w:rPr>
          <w:rFonts w:ascii="Times New Roman" w:hAnsi="Times New Roman" w:cs="Times New Roman"/>
          <w:color w:val="000000" w:themeColor="text1"/>
          <w:sz w:val="28"/>
          <w:szCs w:val="28"/>
          <w:lang w:val="uk-UA"/>
        </w:rPr>
        <w:t xml:space="preserve"> аналізувати свій емоційний стан, запитувати, міркувати, самостійно робити висновки у процесі спілкування та співпраці. А також </w:t>
      </w:r>
      <w:r w:rsidR="00546460" w:rsidRPr="00B81B97">
        <w:rPr>
          <w:rFonts w:ascii="Times New Roman" w:hAnsi="Times New Roman" w:cs="Times New Roman"/>
          <w:color w:val="000000" w:themeColor="text1"/>
          <w:sz w:val="28"/>
          <w:szCs w:val="28"/>
          <w:lang w:val="uk-UA"/>
        </w:rPr>
        <w:t xml:space="preserve">представляти персонаж вербальними й невербальними засобами, використовувати різні атрибути та реквізит для створення певного образу за уявою, здійснювати мистецьку рефлексію. Головна увага приділяється формуванню глядацької культури. </w:t>
      </w:r>
    </w:p>
    <w:p w:rsidR="00546460" w:rsidRDefault="00FA2F11" w:rsidP="008F2576">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00546460" w:rsidRPr="00B81B97">
        <w:rPr>
          <w:rFonts w:ascii="Times New Roman" w:hAnsi="Times New Roman" w:cs="Times New Roman"/>
          <w:color w:val="000000" w:themeColor="text1"/>
          <w:sz w:val="28"/>
          <w:szCs w:val="28"/>
          <w:lang w:val="uk-UA"/>
        </w:rPr>
        <w:t xml:space="preserve">икористовувалися методи спостереження, демонстрації, показ вихователем прийомів зображення, </w:t>
      </w:r>
      <w:r w:rsidR="0009079D" w:rsidRPr="00B81B97">
        <w:rPr>
          <w:rFonts w:ascii="Times New Roman" w:hAnsi="Times New Roman" w:cs="Times New Roman"/>
          <w:color w:val="000000" w:themeColor="text1"/>
          <w:sz w:val="28"/>
          <w:szCs w:val="28"/>
          <w:lang w:val="uk-UA"/>
        </w:rPr>
        <w:t xml:space="preserve">паузи споглядання, паузи </w:t>
      </w:r>
      <w:proofErr w:type="spellStart"/>
      <w:r w:rsidR="0009079D" w:rsidRPr="00B81B97">
        <w:rPr>
          <w:rFonts w:ascii="Times New Roman" w:hAnsi="Times New Roman" w:cs="Times New Roman"/>
          <w:color w:val="000000" w:themeColor="text1"/>
          <w:sz w:val="28"/>
          <w:szCs w:val="28"/>
          <w:lang w:val="uk-UA"/>
        </w:rPr>
        <w:t>вслуховування</w:t>
      </w:r>
      <w:proofErr w:type="spellEnd"/>
      <w:r w:rsidR="0009079D" w:rsidRPr="00B81B97">
        <w:rPr>
          <w:rFonts w:ascii="Times New Roman" w:hAnsi="Times New Roman" w:cs="Times New Roman"/>
          <w:color w:val="000000" w:themeColor="text1"/>
          <w:sz w:val="28"/>
          <w:szCs w:val="28"/>
          <w:lang w:val="uk-UA"/>
        </w:rPr>
        <w:t>,</w:t>
      </w:r>
      <w:r w:rsidR="00714E55" w:rsidRPr="00B81B97">
        <w:rPr>
          <w:rFonts w:ascii="Times New Roman" w:hAnsi="Times New Roman" w:cs="Times New Roman"/>
          <w:color w:val="000000" w:themeColor="text1"/>
          <w:sz w:val="28"/>
          <w:szCs w:val="28"/>
          <w:lang w:val="uk-UA"/>
        </w:rPr>
        <w:t xml:space="preserve"> </w:t>
      </w:r>
      <w:r w:rsidR="007D3559" w:rsidRPr="00B81B97">
        <w:rPr>
          <w:rFonts w:ascii="Times New Roman" w:hAnsi="Times New Roman" w:cs="Times New Roman"/>
          <w:color w:val="000000" w:themeColor="text1"/>
          <w:sz w:val="28"/>
          <w:szCs w:val="28"/>
          <w:lang w:val="uk-UA"/>
        </w:rPr>
        <w:t>експериментування</w:t>
      </w:r>
      <w:r w:rsidR="00714E55" w:rsidRPr="00B81B97">
        <w:rPr>
          <w:rFonts w:ascii="Times New Roman" w:hAnsi="Times New Roman" w:cs="Times New Roman"/>
          <w:color w:val="000000" w:themeColor="text1"/>
          <w:sz w:val="28"/>
          <w:szCs w:val="28"/>
          <w:lang w:val="uk-UA"/>
        </w:rPr>
        <w:t xml:space="preserve"> з матеріалами, інструментами, формами, звуками, атрибутами, створення образу в різних видах мистецької діяльності та ін.</w:t>
      </w:r>
    </w:p>
    <w:p w:rsidR="00445748" w:rsidRDefault="00445748" w:rsidP="008F2576">
      <w:pPr>
        <w:spacing w:after="0" w:line="360" w:lineRule="auto"/>
        <w:ind w:firstLine="708"/>
        <w:jc w:val="both"/>
        <w:rPr>
          <w:rFonts w:ascii="Times New Roman" w:hAnsi="Times New Roman" w:cs="Times New Roman"/>
          <w:color w:val="000000" w:themeColor="text1"/>
          <w:sz w:val="28"/>
          <w:szCs w:val="28"/>
          <w:lang w:val="uk-UA"/>
        </w:rPr>
      </w:pPr>
    </w:p>
    <w:p w:rsidR="00445748" w:rsidRPr="00B81B97" w:rsidRDefault="00445748" w:rsidP="008F2576">
      <w:pPr>
        <w:spacing w:after="0" w:line="360" w:lineRule="auto"/>
        <w:ind w:firstLine="708"/>
        <w:jc w:val="both"/>
        <w:rPr>
          <w:rFonts w:ascii="Times New Roman" w:hAnsi="Times New Roman" w:cs="Times New Roman"/>
          <w:color w:val="000000" w:themeColor="text1"/>
          <w:sz w:val="28"/>
          <w:szCs w:val="28"/>
          <w:lang w:val="uk-UA"/>
        </w:rPr>
      </w:pPr>
    </w:p>
    <w:p w:rsidR="006E5E50" w:rsidRPr="00B81B97" w:rsidRDefault="006E5E50" w:rsidP="003737C7">
      <w:pPr>
        <w:spacing w:after="0" w:line="360" w:lineRule="auto"/>
        <w:jc w:val="center"/>
        <w:rPr>
          <w:rFonts w:ascii="Times New Roman" w:hAnsi="Times New Roman" w:cs="Times New Roman"/>
          <w:i/>
          <w:color w:val="000000" w:themeColor="text1"/>
          <w:sz w:val="28"/>
          <w:szCs w:val="28"/>
          <w:lang w:val="uk-UA"/>
        </w:rPr>
      </w:pPr>
      <w:r w:rsidRPr="00B81B97">
        <w:rPr>
          <w:rFonts w:ascii="Times New Roman" w:hAnsi="Times New Roman" w:cs="Times New Roman"/>
          <w:i/>
          <w:color w:val="000000" w:themeColor="text1"/>
          <w:sz w:val="28"/>
          <w:szCs w:val="28"/>
          <w:lang w:val="uk-UA"/>
        </w:rPr>
        <w:lastRenderedPageBreak/>
        <w:t>Алгоритм мистецьких занять</w:t>
      </w:r>
    </w:p>
    <w:p w:rsidR="006E5E50" w:rsidRPr="00B81B97" w:rsidRDefault="006E5E50" w:rsidP="008F2576">
      <w:pPr>
        <w:pStyle w:val="a5"/>
        <w:numPr>
          <w:ilvl w:val="0"/>
          <w:numId w:val="20"/>
        </w:numPr>
        <w:spacing w:after="0" w:line="360" w:lineRule="auto"/>
        <w:ind w:left="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Визначення теми.</w:t>
      </w:r>
    </w:p>
    <w:p w:rsidR="006E5E50" w:rsidRPr="00B81B97" w:rsidRDefault="006E5E50" w:rsidP="008F2576">
      <w:pPr>
        <w:pStyle w:val="a5"/>
        <w:numPr>
          <w:ilvl w:val="0"/>
          <w:numId w:val="20"/>
        </w:numPr>
        <w:spacing w:after="0" w:line="360" w:lineRule="auto"/>
        <w:ind w:left="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 Добір </w:t>
      </w:r>
      <w:r w:rsidR="0098466F">
        <w:rPr>
          <w:rFonts w:ascii="Times New Roman" w:hAnsi="Times New Roman" w:cs="Times New Roman"/>
          <w:color w:val="000000" w:themeColor="text1"/>
          <w:sz w:val="28"/>
          <w:szCs w:val="28"/>
          <w:lang w:val="uk-UA"/>
        </w:rPr>
        <w:t>необхідного</w:t>
      </w:r>
      <w:r w:rsidRPr="00B81B97">
        <w:rPr>
          <w:rFonts w:ascii="Times New Roman" w:hAnsi="Times New Roman" w:cs="Times New Roman"/>
          <w:color w:val="000000" w:themeColor="text1"/>
          <w:sz w:val="28"/>
          <w:szCs w:val="28"/>
          <w:lang w:val="uk-UA"/>
        </w:rPr>
        <w:t xml:space="preserve"> матеріалу (обладнання, забезпечення).</w:t>
      </w:r>
    </w:p>
    <w:p w:rsidR="006E5E50" w:rsidRPr="00B81B97" w:rsidRDefault="006E5E50" w:rsidP="008F2576">
      <w:pPr>
        <w:pStyle w:val="a5"/>
        <w:numPr>
          <w:ilvl w:val="0"/>
          <w:numId w:val="20"/>
        </w:numPr>
        <w:spacing w:after="0" w:line="360" w:lineRule="auto"/>
        <w:ind w:left="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Мотивація дітей (створення інтриги).</w:t>
      </w:r>
    </w:p>
    <w:p w:rsidR="006E5E50" w:rsidRPr="00B81B97" w:rsidRDefault="006E5E50" w:rsidP="008F2576">
      <w:pPr>
        <w:pStyle w:val="a5"/>
        <w:numPr>
          <w:ilvl w:val="0"/>
          <w:numId w:val="20"/>
        </w:numPr>
        <w:spacing w:after="0" w:line="360" w:lineRule="auto"/>
        <w:ind w:left="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Продумування </w:t>
      </w:r>
      <w:proofErr w:type="spellStart"/>
      <w:r w:rsidRPr="00B81B97">
        <w:rPr>
          <w:rFonts w:ascii="Times New Roman" w:hAnsi="Times New Roman" w:cs="Times New Roman"/>
          <w:color w:val="000000" w:themeColor="text1"/>
          <w:sz w:val="28"/>
          <w:szCs w:val="28"/>
          <w:lang w:val="uk-UA"/>
        </w:rPr>
        <w:t>рефлексійних</w:t>
      </w:r>
      <w:proofErr w:type="spellEnd"/>
      <w:r w:rsidRPr="00B81B97">
        <w:rPr>
          <w:rFonts w:ascii="Times New Roman" w:hAnsi="Times New Roman" w:cs="Times New Roman"/>
          <w:color w:val="000000" w:themeColor="text1"/>
          <w:sz w:val="28"/>
          <w:szCs w:val="28"/>
          <w:lang w:val="uk-UA"/>
        </w:rPr>
        <w:t xml:space="preserve"> </w:t>
      </w:r>
      <w:proofErr w:type="spellStart"/>
      <w:r w:rsidRPr="00B81B97">
        <w:rPr>
          <w:rFonts w:ascii="Times New Roman" w:hAnsi="Times New Roman" w:cs="Times New Roman"/>
          <w:color w:val="000000" w:themeColor="text1"/>
          <w:sz w:val="28"/>
          <w:szCs w:val="28"/>
          <w:lang w:val="uk-UA"/>
        </w:rPr>
        <w:t>полілогів</w:t>
      </w:r>
      <w:proofErr w:type="spellEnd"/>
      <w:r w:rsidR="0098466F">
        <w:rPr>
          <w:rFonts w:ascii="Times New Roman" w:hAnsi="Times New Roman" w:cs="Times New Roman"/>
          <w:color w:val="000000" w:themeColor="text1"/>
          <w:sz w:val="28"/>
          <w:szCs w:val="28"/>
          <w:lang w:val="uk-UA"/>
        </w:rPr>
        <w:t xml:space="preserve"> за темою</w:t>
      </w:r>
      <w:r w:rsidRPr="00B81B97">
        <w:rPr>
          <w:rFonts w:ascii="Times New Roman" w:hAnsi="Times New Roman" w:cs="Times New Roman"/>
          <w:color w:val="000000" w:themeColor="text1"/>
          <w:sz w:val="28"/>
          <w:szCs w:val="28"/>
          <w:lang w:val="uk-UA"/>
        </w:rPr>
        <w:t>.</w:t>
      </w:r>
    </w:p>
    <w:p w:rsidR="006E5E50" w:rsidRPr="00B81B97" w:rsidRDefault="006E5E50" w:rsidP="008F2576">
      <w:pPr>
        <w:pStyle w:val="a5"/>
        <w:numPr>
          <w:ilvl w:val="0"/>
          <w:numId w:val="20"/>
        </w:numPr>
        <w:spacing w:after="0" w:line="360" w:lineRule="auto"/>
        <w:ind w:left="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 Визначення методів і прийомів роботи із “зерном образу”.</w:t>
      </w:r>
    </w:p>
    <w:p w:rsidR="006E5E50" w:rsidRPr="00B81B97" w:rsidRDefault="006E5E50" w:rsidP="008F2576">
      <w:pPr>
        <w:pStyle w:val="a5"/>
        <w:numPr>
          <w:ilvl w:val="0"/>
          <w:numId w:val="20"/>
        </w:numPr>
        <w:spacing w:after="0" w:line="360" w:lineRule="auto"/>
        <w:ind w:left="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 Конкретизація умов для вибору дітьми інструментів створення художнього образу (художньо-продуктивного, музичного</w:t>
      </w:r>
      <w:r w:rsidR="008D1AC6">
        <w:rPr>
          <w:rFonts w:ascii="Times New Roman" w:hAnsi="Times New Roman" w:cs="Times New Roman"/>
          <w:color w:val="000000" w:themeColor="text1"/>
          <w:sz w:val="28"/>
          <w:szCs w:val="28"/>
          <w:lang w:val="uk-UA"/>
        </w:rPr>
        <w:t>, теа</w:t>
      </w:r>
      <w:r w:rsidRPr="00B81B97">
        <w:rPr>
          <w:rFonts w:ascii="Times New Roman" w:hAnsi="Times New Roman" w:cs="Times New Roman"/>
          <w:color w:val="000000" w:themeColor="text1"/>
          <w:sz w:val="28"/>
          <w:szCs w:val="28"/>
          <w:lang w:val="uk-UA"/>
        </w:rPr>
        <w:t>тралізованого).</w:t>
      </w:r>
    </w:p>
    <w:p w:rsidR="006E5E50" w:rsidRPr="00B81B97" w:rsidRDefault="006E5E50" w:rsidP="008F2576">
      <w:pPr>
        <w:pStyle w:val="a5"/>
        <w:numPr>
          <w:ilvl w:val="0"/>
          <w:numId w:val="20"/>
        </w:numPr>
        <w:spacing w:after="0" w:line="360" w:lineRule="auto"/>
        <w:ind w:left="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 Вибір прийомів стимулювання дітей до створення образу (з урахуванням вікових</w:t>
      </w:r>
      <w:r w:rsidR="00A13A90" w:rsidRPr="00B81B97">
        <w:rPr>
          <w:rFonts w:ascii="Times New Roman" w:hAnsi="Times New Roman" w:cs="Times New Roman"/>
          <w:color w:val="000000" w:themeColor="text1"/>
          <w:sz w:val="28"/>
          <w:szCs w:val="28"/>
          <w:lang w:val="uk-UA"/>
        </w:rPr>
        <w:t xml:space="preserve"> </w:t>
      </w:r>
      <w:r w:rsidRPr="00B81B97">
        <w:rPr>
          <w:rFonts w:ascii="Times New Roman" w:hAnsi="Times New Roman" w:cs="Times New Roman"/>
          <w:color w:val="000000" w:themeColor="text1"/>
          <w:sz w:val="28"/>
          <w:szCs w:val="28"/>
          <w:lang w:val="uk-UA"/>
        </w:rPr>
        <w:t>особливостей).</w:t>
      </w:r>
    </w:p>
    <w:p w:rsidR="006E5E50" w:rsidRPr="00B81B97" w:rsidRDefault="006E5E50" w:rsidP="008F2576">
      <w:pPr>
        <w:pStyle w:val="a5"/>
        <w:numPr>
          <w:ilvl w:val="0"/>
          <w:numId w:val="20"/>
        </w:numPr>
        <w:spacing w:after="0" w:line="360" w:lineRule="auto"/>
        <w:ind w:left="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Визначення </w:t>
      </w:r>
      <w:r w:rsidR="0098466F">
        <w:rPr>
          <w:rFonts w:ascii="Times New Roman" w:hAnsi="Times New Roman" w:cs="Times New Roman"/>
          <w:color w:val="000000" w:themeColor="text1"/>
          <w:sz w:val="28"/>
          <w:szCs w:val="28"/>
          <w:lang w:val="uk-UA"/>
        </w:rPr>
        <w:t>як будуть презентовані дитячі роботи</w:t>
      </w:r>
      <w:r w:rsidRPr="00B81B97">
        <w:rPr>
          <w:rFonts w:ascii="Times New Roman" w:hAnsi="Times New Roman" w:cs="Times New Roman"/>
          <w:color w:val="000000" w:themeColor="text1"/>
          <w:sz w:val="28"/>
          <w:szCs w:val="28"/>
          <w:lang w:val="uk-UA"/>
        </w:rPr>
        <w:t xml:space="preserve"> (вистава, концерт, виставка, вернісаж, колаж тощо).</w:t>
      </w:r>
    </w:p>
    <w:p w:rsidR="007D3559" w:rsidRPr="00B81B97" w:rsidRDefault="006E5E50" w:rsidP="008F2576">
      <w:pPr>
        <w:pStyle w:val="a5"/>
        <w:numPr>
          <w:ilvl w:val="0"/>
          <w:numId w:val="20"/>
        </w:numPr>
        <w:spacing w:after="0" w:line="360" w:lineRule="auto"/>
        <w:ind w:left="0"/>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Пошук </w:t>
      </w:r>
      <w:proofErr w:type="spellStart"/>
      <w:r w:rsidRPr="00B81B97">
        <w:rPr>
          <w:rFonts w:ascii="Times New Roman" w:hAnsi="Times New Roman" w:cs="Times New Roman"/>
          <w:color w:val="000000" w:themeColor="text1"/>
          <w:sz w:val="28"/>
          <w:szCs w:val="28"/>
          <w:lang w:val="uk-UA"/>
        </w:rPr>
        <w:t>емоційно</w:t>
      </w:r>
      <w:proofErr w:type="spellEnd"/>
      <w:r w:rsidRPr="00B81B97">
        <w:rPr>
          <w:rFonts w:ascii="Times New Roman" w:hAnsi="Times New Roman" w:cs="Times New Roman"/>
          <w:color w:val="000000" w:themeColor="text1"/>
          <w:sz w:val="28"/>
          <w:szCs w:val="28"/>
          <w:lang w:val="uk-UA"/>
        </w:rPr>
        <w:t xml:space="preserve"> орієнтованих прийомів закріплення вражень (підсумкова рефлексія).</w:t>
      </w:r>
    </w:p>
    <w:p w:rsidR="00A13A90" w:rsidRPr="00B81B97" w:rsidRDefault="00A13A90" w:rsidP="008F2576">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Протягом діяльності діти особистісно зростають, </w:t>
      </w:r>
      <w:proofErr w:type="spellStart"/>
      <w:r w:rsidRPr="00B81B97">
        <w:rPr>
          <w:rFonts w:ascii="Times New Roman" w:hAnsi="Times New Roman" w:cs="Times New Roman"/>
          <w:color w:val="000000" w:themeColor="text1"/>
          <w:sz w:val="28"/>
          <w:szCs w:val="28"/>
          <w:lang w:val="uk-UA"/>
        </w:rPr>
        <w:t>вчаться</w:t>
      </w:r>
      <w:proofErr w:type="spellEnd"/>
      <w:r w:rsidRPr="00B81B97">
        <w:rPr>
          <w:rFonts w:ascii="Times New Roman" w:hAnsi="Times New Roman" w:cs="Times New Roman"/>
          <w:color w:val="000000" w:themeColor="text1"/>
          <w:sz w:val="28"/>
          <w:szCs w:val="28"/>
          <w:lang w:val="uk-UA"/>
        </w:rPr>
        <w:t xml:space="preserve"> розмірковувати та робити висновки, формулювати судження, чути та поважати погляди інших. Кожна рефлексія супроводжується постановкою питань до дітей та підведенням підсумку. </w:t>
      </w:r>
    </w:p>
    <w:p w:rsidR="00FB0990" w:rsidRPr="00B81B97" w:rsidRDefault="00FB0990" w:rsidP="008F2576">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Логічним завершенням реалізації проєкту є груповий похід з батьками до театру на виставу. Похід для батьків має бути невимушений, дружній, святковий та вишуканий. Після екскурсії проводиться бесіда з батьками.</w:t>
      </w:r>
    </w:p>
    <w:p w:rsidR="00FB0990" w:rsidRPr="00B81B97" w:rsidRDefault="00FB0990" w:rsidP="008F2576">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На наступний день, після завершення проєкту, доцільно провести підсумкову рефлексію, в межах якої група обговорює успішність виконання усіх завдань, безпосередньо проведення </w:t>
      </w:r>
      <w:proofErr w:type="spellStart"/>
      <w:r w:rsidRPr="00B81B97">
        <w:rPr>
          <w:rFonts w:ascii="Times New Roman" w:hAnsi="Times New Roman" w:cs="Times New Roman"/>
          <w:color w:val="000000" w:themeColor="text1"/>
          <w:sz w:val="28"/>
          <w:szCs w:val="28"/>
          <w:lang w:val="uk-UA"/>
        </w:rPr>
        <w:t>методик</w:t>
      </w:r>
      <w:proofErr w:type="spellEnd"/>
      <w:r w:rsidRPr="00B81B97">
        <w:rPr>
          <w:rFonts w:ascii="Times New Roman" w:hAnsi="Times New Roman" w:cs="Times New Roman"/>
          <w:color w:val="000000" w:themeColor="text1"/>
          <w:sz w:val="28"/>
          <w:szCs w:val="28"/>
          <w:lang w:val="uk-UA"/>
        </w:rPr>
        <w:t>. Діти діляться спогадами і враженнями, формують нові запитання та побажання, які можуть стати поштовхом для створення та реалізації нових видів діяльності.</w:t>
      </w:r>
    </w:p>
    <w:p w:rsidR="00E60CA1" w:rsidRDefault="00E60CA1" w:rsidP="00E735A3">
      <w:pPr>
        <w:spacing w:after="0" w:line="360" w:lineRule="auto"/>
        <w:jc w:val="both"/>
        <w:rPr>
          <w:rFonts w:ascii="Times New Roman" w:hAnsi="Times New Roman" w:cs="Times New Roman"/>
          <w:color w:val="000000" w:themeColor="text1"/>
          <w:sz w:val="28"/>
          <w:szCs w:val="28"/>
          <w:lang w:val="uk-UA"/>
        </w:rPr>
      </w:pPr>
    </w:p>
    <w:p w:rsidR="00E60CA1" w:rsidRDefault="00E60CA1" w:rsidP="00E735A3">
      <w:pPr>
        <w:spacing w:after="0" w:line="360" w:lineRule="auto"/>
        <w:jc w:val="both"/>
        <w:rPr>
          <w:rFonts w:ascii="Times New Roman" w:hAnsi="Times New Roman" w:cs="Times New Roman"/>
          <w:color w:val="000000" w:themeColor="text1"/>
          <w:sz w:val="28"/>
          <w:szCs w:val="28"/>
          <w:lang w:val="uk-UA"/>
        </w:rPr>
      </w:pPr>
    </w:p>
    <w:p w:rsidR="001C16D1" w:rsidRPr="00B81B97" w:rsidRDefault="001C16D1" w:rsidP="00083033">
      <w:pPr>
        <w:spacing w:after="0" w:line="360" w:lineRule="auto"/>
        <w:ind w:firstLine="708"/>
        <w:jc w:val="both"/>
        <w:rPr>
          <w:rFonts w:ascii="Times New Roman" w:hAnsi="Times New Roman" w:cs="Times New Roman"/>
          <w:color w:val="000000" w:themeColor="text1"/>
          <w:sz w:val="28"/>
          <w:szCs w:val="28"/>
          <w:lang w:val="uk-UA"/>
        </w:rPr>
      </w:pPr>
    </w:p>
    <w:p w:rsidR="001C16D1" w:rsidRDefault="00C43DD6" w:rsidP="00C43DD6">
      <w:pPr>
        <w:pStyle w:val="a5"/>
        <w:numPr>
          <w:ilvl w:val="1"/>
          <w:numId w:val="4"/>
        </w:numPr>
        <w:spacing w:after="0" w:line="360" w:lineRule="auto"/>
        <w:ind w:left="0"/>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lastRenderedPageBreak/>
        <w:t>КОНТРОЛЬНО-ОЦІНЮВАЛЬНИЙ БЛОК</w:t>
      </w:r>
    </w:p>
    <w:p w:rsidR="00C43DD6" w:rsidRPr="00C43DD6" w:rsidRDefault="00C43DD6" w:rsidP="00C43DD6">
      <w:pPr>
        <w:pStyle w:val="a5"/>
        <w:spacing w:after="0" w:line="360" w:lineRule="auto"/>
        <w:ind w:left="0"/>
        <w:rPr>
          <w:rFonts w:ascii="Times New Roman" w:hAnsi="Times New Roman" w:cs="Times New Roman"/>
          <w:b/>
          <w:color w:val="000000" w:themeColor="text1"/>
          <w:sz w:val="28"/>
          <w:szCs w:val="28"/>
          <w:lang w:val="uk-UA"/>
        </w:rPr>
      </w:pPr>
    </w:p>
    <w:p w:rsidR="007F60CD" w:rsidRPr="00B81B97" w:rsidRDefault="000400EE"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ab/>
        <w:t>Аби визначити показники рівня сформованості глядацької культури</w:t>
      </w:r>
      <w:r w:rsidR="00B81B97" w:rsidRPr="00B81B97">
        <w:rPr>
          <w:rFonts w:ascii="Times New Roman" w:hAnsi="Times New Roman" w:cs="Times New Roman"/>
          <w:color w:val="000000" w:themeColor="text1"/>
          <w:sz w:val="28"/>
          <w:szCs w:val="28"/>
          <w:lang w:val="uk-UA"/>
        </w:rPr>
        <w:t xml:space="preserve"> </w:t>
      </w:r>
      <w:r w:rsidRPr="00B81B97">
        <w:rPr>
          <w:rFonts w:ascii="Times New Roman" w:hAnsi="Times New Roman" w:cs="Times New Roman"/>
          <w:color w:val="000000" w:themeColor="text1"/>
          <w:sz w:val="28"/>
          <w:szCs w:val="28"/>
          <w:lang w:val="uk-UA"/>
        </w:rPr>
        <w:t xml:space="preserve">дітей </w:t>
      </w:r>
      <w:r w:rsidR="008D1AC6" w:rsidRPr="00B81B97">
        <w:rPr>
          <w:rFonts w:ascii="Times New Roman" w:hAnsi="Times New Roman" w:cs="Times New Roman"/>
          <w:color w:val="000000" w:themeColor="text1"/>
          <w:sz w:val="28"/>
          <w:szCs w:val="28"/>
          <w:lang w:val="uk-UA"/>
        </w:rPr>
        <w:t>п’ятого</w:t>
      </w:r>
      <w:r w:rsidRPr="00B81B97">
        <w:rPr>
          <w:rFonts w:ascii="Times New Roman" w:hAnsi="Times New Roman" w:cs="Times New Roman"/>
          <w:color w:val="000000" w:themeColor="text1"/>
          <w:sz w:val="28"/>
          <w:szCs w:val="28"/>
          <w:lang w:val="uk-UA"/>
        </w:rPr>
        <w:t xml:space="preserve"> року життя після проведення </w:t>
      </w:r>
      <w:r w:rsidR="008D1AC6">
        <w:rPr>
          <w:rFonts w:ascii="Times New Roman" w:hAnsi="Times New Roman" w:cs="Times New Roman"/>
          <w:color w:val="000000" w:themeColor="text1"/>
          <w:sz w:val="28"/>
          <w:szCs w:val="28"/>
          <w:lang w:val="uk-UA"/>
        </w:rPr>
        <w:t xml:space="preserve">системи освітньої взаємодії </w:t>
      </w:r>
      <w:r w:rsidRPr="00B81B97">
        <w:rPr>
          <w:rFonts w:ascii="Times New Roman" w:hAnsi="Times New Roman" w:cs="Times New Roman"/>
          <w:color w:val="000000" w:themeColor="text1"/>
          <w:sz w:val="28"/>
          <w:szCs w:val="28"/>
          <w:lang w:val="uk-UA"/>
        </w:rPr>
        <w:t>було проведено контрольний</w:t>
      </w:r>
      <w:r w:rsidR="001C16D1">
        <w:rPr>
          <w:rFonts w:ascii="Times New Roman" w:hAnsi="Times New Roman" w:cs="Times New Roman"/>
          <w:color w:val="000000" w:themeColor="text1"/>
          <w:sz w:val="28"/>
          <w:szCs w:val="28"/>
          <w:lang w:val="uk-UA"/>
        </w:rPr>
        <w:t xml:space="preserve"> етап</w:t>
      </w:r>
      <w:r w:rsidRPr="00B81B97">
        <w:rPr>
          <w:rFonts w:ascii="Times New Roman" w:hAnsi="Times New Roman" w:cs="Times New Roman"/>
          <w:color w:val="000000" w:themeColor="text1"/>
          <w:sz w:val="28"/>
          <w:szCs w:val="28"/>
          <w:lang w:val="uk-UA"/>
        </w:rPr>
        <w:t xml:space="preserve"> експеримент</w:t>
      </w:r>
      <w:r w:rsidR="001C16D1">
        <w:rPr>
          <w:rFonts w:ascii="Times New Roman" w:hAnsi="Times New Roman" w:cs="Times New Roman"/>
          <w:color w:val="000000" w:themeColor="text1"/>
          <w:sz w:val="28"/>
          <w:szCs w:val="28"/>
          <w:lang w:val="uk-UA"/>
        </w:rPr>
        <w:t>у</w:t>
      </w:r>
      <w:r w:rsidRPr="00B81B97">
        <w:rPr>
          <w:rFonts w:ascii="Times New Roman" w:hAnsi="Times New Roman" w:cs="Times New Roman"/>
          <w:color w:val="000000" w:themeColor="text1"/>
          <w:sz w:val="28"/>
          <w:szCs w:val="28"/>
          <w:lang w:val="uk-UA"/>
        </w:rPr>
        <w:t xml:space="preserve"> (КЕ). Завдання та методики співпадають з зазначеними на першому етапі дослідження.</w:t>
      </w:r>
    </w:p>
    <w:p w:rsidR="000400EE" w:rsidRPr="00B81B97" w:rsidRDefault="000400EE"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ab/>
        <w:t xml:space="preserve">При отриманні результатів повторного </w:t>
      </w:r>
      <w:r w:rsidR="00D545B7" w:rsidRPr="00B81B97">
        <w:rPr>
          <w:rFonts w:ascii="Times New Roman" w:hAnsi="Times New Roman" w:cs="Times New Roman"/>
          <w:color w:val="000000" w:themeColor="text1"/>
          <w:sz w:val="28"/>
          <w:szCs w:val="28"/>
          <w:lang w:val="uk-UA"/>
        </w:rPr>
        <w:t>анкетування</w:t>
      </w:r>
      <w:r w:rsidRPr="00B81B97">
        <w:rPr>
          <w:rFonts w:ascii="Times New Roman" w:hAnsi="Times New Roman" w:cs="Times New Roman"/>
          <w:color w:val="000000" w:themeColor="text1"/>
          <w:sz w:val="28"/>
          <w:szCs w:val="28"/>
          <w:lang w:val="uk-UA"/>
        </w:rPr>
        <w:t xml:space="preserve"> вихователя ми можемо спостерігати позитивну динаміку:</w:t>
      </w:r>
    </w:p>
    <w:p w:rsidR="000400EE" w:rsidRPr="00B81B97" w:rsidRDefault="00D545B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noProof/>
          <w:color w:val="000000" w:themeColor="text1"/>
          <w:sz w:val="28"/>
          <w:szCs w:val="28"/>
          <w:lang w:eastAsia="ru-RU"/>
        </w:rPr>
        <w:drawing>
          <wp:inline distT="0" distB="0" distL="0" distR="0" wp14:anchorId="7BCC2493" wp14:editId="61A41BD4">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00EE" w:rsidRPr="00B81B97" w:rsidRDefault="000400EE" w:rsidP="00083033">
      <w:pPr>
        <w:spacing w:after="0" w:line="360" w:lineRule="auto"/>
        <w:jc w:val="center"/>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Рис.5: </w:t>
      </w:r>
      <w:r w:rsidR="00707A7B" w:rsidRPr="00B81B97">
        <w:rPr>
          <w:rFonts w:ascii="Times New Roman" w:hAnsi="Times New Roman" w:cs="Times New Roman"/>
          <w:color w:val="000000" w:themeColor="text1"/>
          <w:sz w:val="28"/>
          <w:szCs w:val="28"/>
          <w:lang w:val="uk-UA"/>
        </w:rPr>
        <w:t>Результати анкетування «О</w:t>
      </w:r>
      <w:proofErr w:type="spellStart"/>
      <w:r w:rsidR="00707A7B" w:rsidRPr="00B81B97">
        <w:rPr>
          <w:rFonts w:ascii="Times New Roman" w:hAnsi="Times New Roman" w:cs="Times New Roman"/>
          <w:color w:val="000000" w:themeColor="text1"/>
          <w:sz w:val="28"/>
          <w:szCs w:val="28"/>
        </w:rPr>
        <w:t>бізнан</w:t>
      </w:r>
      <w:proofErr w:type="spellEnd"/>
      <w:r w:rsidR="00707A7B" w:rsidRPr="00B81B97">
        <w:rPr>
          <w:rFonts w:ascii="Times New Roman" w:hAnsi="Times New Roman" w:cs="Times New Roman"/>
          <w:color w:val="000000" w:themeColor="text1"/>
          <w:sz w:val="28"/>
          <w:szCs w:val="28"/>
          <w:lang w:val="uk-UA"/>
        </w:rPr>
        <w:t>і</w:t>
      </w:r>
      <w:proofErr w:type="spellStart"/>
      <w:r w:rsidR="00707A7B" w:rsidRPr="00B81B97">
        <w:rPr>
          <w:rFonts w:ascii="Times New Roman" w:hAnsi="Times New Roman" w:cs="Times New Roman"/>
          <w:color w:val="000000" w:themeColor="text1"/>
          <w:sz w:val="28"/>
          <w:szCs w:val="28"/>
        </w:rPr>
        <w:t>ст</w:t>
      </w:r>
      <w:proofErr w:type="spellEnd"/>
      <w:r w:rsidR="00707A7B" w:rsidRPr="00B81B97">
        <w:rPr>
          <w:rFonts w:ascii="Times New Roman" w:hAnsi="Times New Roman" w:cs="Times New Roman"/>
          <w:color w:val="000000" w:themeColor="text1"/>
          <w:sz w:val="28"/>
          <w:szCs w:val="28"/>
          <w:lang w:val="uk-UA"/>
        </w:rPr>
        <w:t>ь</w:t>
      </w:r>
      <w:r w:rsidR="00707A7B" w:rsidRPr="00B81B97">
        <w:rPr>
          <w:rFonts w:ascii="Times New Roman" w:hAnsi="Times New Roman" w:cs="Times New Roman"/>
          <w:color w:val="000000" w:themeColor="text1"/>
          <w:sz w:val="28"/>
          <w:szCs w:val="28"/>
        </w:rPr>
        <w:t xml:space="preserve"> </w:t>
      </w:r>
      <w:proofErr w:type="spellStart"/>
      <w:r w:rsidR="00707A7B" w:rsidRPr="00B81B97">
        <w:rPr>
          <w:rFonts w:ascii="Times New Roman" w:hAnsi="Times New Roman" w:cs="Times New Roman"/>
          <w:color w:val="000000" w:themeColor="text1"/>
          <w:sz w:val="28"/>
          <w:szCs w:val="28"/>
        </w:rPr>
        <w:t>вихователів</w:t>
      </w:r>
      <w:proofErr w:type="spellEnd"/>
      <w:r w:rsidR="00707A7B" w:rsidRPr="00B81B97">
        <w:rPr>
          <w:rFonts w:ascii="Times New Roman" w:hAnsi="Times New Roman" w:cs="Times New Roman"/>
          <w:color w:val="000000" w:themeColor="text1"/>
          <w:sz w:val="28"/>
          <w:szCs w:val="28"/>
        </w:rPr>
        <w:t xml:space="preserve"> з </w:t>
      </w:r>
      <w:proofErr w:type="spellStart"/>
      <w:r w:rsidR="00707A7B" w:rsidRPr="00B81B97">
        <w:rPr>
          <w:rFonts w:ascii="Times New Roman" w:hAnsi="Times New Roman" w:cs="Times New Roman"/>
          <w:color w:val="000000" w:themeColor="text1"/>
          <w:sz w:val="28"/>
          <w:szCs w:val="28"/>
        </w:rPr>
        <w:t>питань</w:t>
      </w:r>
      <w:proofErr w:type="spellEnd"/>
      <w:r w:rsidR="00707A7B" w:rsidRPr="00B81B97">
        <w:rPr>
          <w:rFonts w:ascii="Times New Roman" w:hAnsi="Times New Roman" w:cs="Times New Roman"/>
          <w:color w:val="000000" w:themeColor="text1"/>
          <w:sz w:val="28"/>
          <w:szCs w:val="28"/>
        </w:rPr>
        <w:t xml:space="preserve"> </w:t>
      </w:r>
      <w:r w:rsidR="00707A7B" w:rsidRPr="00B81B97">
        <w:rPr>
          <w:rFonts w:ascii="Times New Roman" w:hAnsi="Times New Roman" w:cs="Times New Roman"/>
          <w:color w:val="000000" w:themeColor="text1"/>
          <w:sz w:val="28"/>
          <w:szCs w:val="28"/>
          <w:lang w:val="uk-UA"/>
        </w:rPr>
        <w:t>формування глядацької культури</w:t>
      </w:r>
      <w:r w:rsidR="00707A7B" w:rsidRPr="00B81B97">
        <w:rPr>
          <w:rFonts w:ascii="Times New Roman" w:hAnsi="Times New Roman" w:cs="Times New Roman"/>
          <w:color w:val="000000" w:themeColor="text1"/>
          <w:sz w:val="28"/>
          <w:szCs w:val="28"/>
        </w:rPr>
        <w:t xml:space="preserve"> </w:t>
      </w:r>
      <w:proofErr w:type="spellStart"/>
      <w:r w:rsidR="00707A7B" w:rsidRPr="00B81B97">
        <w:rPr>
          <w:rFonts w:ascii="Times New Roman" w:hAnsi="Times New Roman" w:cs="Times New Roman"/>
          <w:color w:val="000000" w:themeColor="text1"/>
          <w:sz w:val="28"/>
          <w:szCs w:val="28"/>
        </w:rPr>
        <w:t>дітей</w:t>
      </w:r>
      <w:proofErr w:type="spellEnd"/>
      <w:r w:rsidR="00707A7B" w:rsidRPr="00B81B97">
        <w:rPr>
          <w:rFonts w:ascii="Times New Roman" w:hAnsi="Times New Roman" w:cs="Times New Roman"/>
          <w:color w:val="000000" w:themeColor="text1"/>
          <w:sz w:val="28"/>
          <w:szCs w:val="28"/>
        </w:rPr>
        <w:t xml:space="preserve"> 5-го року </w:t>
      </w:r>
      <w:proofErr w:type="spellStart"/>
      <w:r w:rsidR="00707A7B" w:rsidRPr="00B81B97">
        <w:rPr>
          <w:rFonts w:ascii="Times New Roman" w:hAnsi="Times New Roman" w:cs="Times New Roman"/>
          <w:color w:val="000000" w:themeColor="text1"/>
          <w:sz w:val="28"/>
          <w:szCs w:val="28"/>
        </w:rPr>
        <w:t>життя</w:t>
      </w:r>
      <w:proofErr w:type="spellEnd"/>
      <w:r w:rsidR="00707A7B" w:rsidRPr="00B81B97">
        <w:rPr>
          <w:rFonts w:ascii="Times New Roman" w:hAnsi="Times New Roman" w:cs="Times New Roman"/>
          <w:color w:val="000000" w:themeColor="text1"/>
          <w:sz w:val="28"/>
          <w:szCs w:val="28"/>
          <w:lang w:val="uk-UA"/>
        </w:rPr>
        <w:t>»</w:t>
      </w:r>
    </w:p>
    <w:p w:rsidR="00707A7B" w:rsidRPr="00B81B97" w:rsidRDefault="00707A7B" w:rsidP="00083033">
      <w:pPr>
        <w:spacing w:after="0" w:line="360" w:lineRule="auto"/>
        <w:jc w:val="center"/>
        <w:rPr>
          <w:rFonts w:ascii="Times New Roman" w:hAnsi="Times New Roman" w:cs="Times New Roman"/>
          <w:b/>
          <w:color w:val="000000" w:themeColor="text1"/>
          <w:sz w:val="28"/>
          <w:szCs w:val="28"/>
          <w:lang w:val="uk-UA"/>
        </w:rPr>
      </w:pPr>
    </w:p>
    <w:p w:rsidR="00707A7B" w:rsidRPr="00B81B97" w:rsidRDefault="008D1AC6" w:rsidP="00083033">
      <w:pPr>
        <w:spacing w:after="0" w:line="360" w:lineRule="auto"/>
        <w:ind w:firstLine="708"/>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 початку до</w:t>
      </w:r>
      <w:r w:rsidR="0098466F">
        <w:rPr>
          <w:rFonts w:ascii="Times New Roman" w:hAnsi="Times New Roman" w:cs="Times New Roman"/>
          <w:color w:val="000000" w:themeColor="text1"/>
          <w:sz w:val="28"/>
          <w:szCs w:val="28"/>
          <w:lang w:val="uk-UA"/>
        </w:rPr>
        <w:t>с</w:t>
      </w:r>
      <w:r w:rsidR="00707A7B" w:rsidRPr="00B81B97">
        <w:rPr>
          <w:rFonts w:ascii="Times New Roman" w:hAnsi="Times New Roman" w:cs="Times New Roman"/>
          <w:color w:val="000000" w:themeColor="text1"/>
          <w:sz w:val="28"/>
          <w:szCs w:val="28"/>
          <w:lang w:val="uk-UA"/>
        </w:rPr>
        <w:t xml:space="preserve">лідження рівня розрізнення емоцій дитиною та виявлення наявності емоційного дискомфорту  в неї 3-4% малюнків дітей відносилися  до 4 типу. Наразі </w:t>
      </w:r>
      <w:r w:rsidR="0098466F">
        <w:rPr>
          <w:rFonts w:ascii="Times New Roman" w:hAnsi="Times New Roman" w:cs="Times New Roman"/>
          <w:color w:val="000000" w:themeColor="text1"/>
          <w:sz w:val="28"/>
          <w:szCs w:val="28"/>
          <w:lang w:val="uk-UA"/>
        </w:rPr>
        <w:t>с</w:t>
      </w:r>
      <w:r w:rsidR="00707A7B" w:rsidRPr="00B81B97">
        <w:rPr>
          <w:rFonts w:ascii="Times New Roman" w:hAnsi="Times New Roman" w:cs="Times New Roman"/>
          <w:color w:val="000000" w:themeColor="text1"/>
          <w:sz w:val="28"/>
          <w:szCs w:val="28"/>
          <w:lang w:val="uk-UA"/>
        </w:rPr>
        <w:t>постерігається така динаміка:</w:t>
      </w:r>
    </w:p>
    <w:p w:rsidR="00707A7B" w:rsidRPr="00B81B97" w:rsidRDefault="00707A7B" w:rsidP="00083033">
      <w:pPr>
        <w:spacing w:after="0" w:line="360" w:lineRule="auto"/>
        <w:rPr>
          <w:rFonts w:ascii="Times New Roman" w:hAnsi="Times New Roman" w:cs="Times New Roman"/>
          <w:color w:val="000000" w:themeColor="text1"/>
          <w:sz w:val="28"/>
          <w:szCs w:val="28"/>
          <w:lang w:val="uk-UA"/>
        </w:rPr>
      </w:pPr>
    </w:p>
    <w:p w:rsidR="000400EE" w:rsidRPr="00B81B97" w:rsidRDefault="000400EE" w:rsidP="00083033">
      <w:pPr>
        <w:spacing w:after="0" w:line="360" w:lineRule="auto"/>
        <w:jc w:val="both"/>
        <w:rPr>
          <w:rFonts w:ascii="Times New Roman" w:hAnsi="Times New Roman" w:cs="Times New Roman"/>
          <w:color w:val="000000" w:themeColor="text1"/>
          <w:sz w:val="28"/>
          <w:szCs w:val="28"/>
          <w:lang w:val="uk-UA"/>
        </w:rPr>
      </w:pPr>
    </w:p>
    <w:p w:rsidR="000400EE" w:rsidRPr="00B81B97" w:rsidRDefault="000A4C97"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noProof/>
          <w:color w:val="000000" w:themeColor="text1"/>
          <w:sz w:val="28"/>
          <w:szCs w:val="28"/>
          <w:lang w:eastAsia="ru-RU"/>
        </w:rPr>
        <w:lastRenderedPageBreak/>
        <w:drawing>
          <wp:inline distT="0" distB="0" distL="0" distR="0" wp14:anchorId="6FCC7A97" wp14:editId="1287E640">
            <wp:extent cx="5189220" cy="2910840"/>
            <wp:effectExtent l="0" t="0" r="11430" b="2286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00EE" w:rsidRPr="00B81B97" w:rsidRDefault="00FC5CFA" w:rsidP="00083033">
      <w:pPr>
        <w:spacing w:after="0" w:line="360" w:lineRule="auto"/>
        <w:jc w:val="center"/>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Рис. 6: Співвідношення крапок і ліній з типами малюнків</w:t>
      </w:r>
    </w:p>
    <w:p w:rsidR="00FC5CFA" w:rsidRPr="00B81B97" w:rsidRDefault="00FC5CFA" w:rsidP="00083033">
      <w:pPr>
        <w:spacing w:after="0" w:line="360" w:lineRule="auto"/>
        <w:jc w:val="center"/>
        <w:rPr>
          <w:rFonts w:ascii="Times New Roman" w:hAnsi="Times New Roman" w:cs="Times New Roman"/>
          <w:color w:val="000000" w:themeColor="text1"/>
          <w:sz w:val="28"/>
          <w:szCs w:val="28"/>
          <w:lang w:val="uk-UA"/>
        </w:rPr>
      </w:pPr>
    </w:p>
    <w:p w:rsidR="008E2102" w:rsidRPr="00B81B97" w:rsidRDefault="00FC5CFA" w:rsidP="00083033">
      <w:pPr>
        <w:spacing w:after="0" w:line="360" w:lineRule="auto"/>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ab/>
        <w:t>Показники в цілому не змінилися. Показники емоційного розвитку залишилися високими.</w:t>
      </w:r>
    </w:p>
    <w:p w:rsidR="00840315" w:rsidRPr="00B81B97" w:rsidRDefault="00840315" w:rsidP="00083033">
      <w:pPr>
        <w:spacing w:after="0" w:line="360" w:lineRule="auto"/>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ab/>
        <w:t xml:space="preserve">Нижче наведена загальна діаграма формування рівня глядацької культури, отримана у </w:t>
      </w:r>
      <w:r w:rsidR="001C16D1">
        <w:rPr>
          <w:rFonts w:ascii="Times New Roman" w:hAnsi="Times New Roman" w:cs="Times New Roman"/>
          <w:color w:val="000000" w:themeColor="text1"/>
          <w:sz w:val="28"/>
          <w:szCs w:val="28"/>
          <w:lang w:val="uk-UA"/>
        </w:rPr>
        <w:t>контрольному етапі</w:t>
      </w:r>
      <w:r w:rsidR="001C16D1" w:rsidRPr="00B81B97">
        <w:rPr>
          <w:rFonts w:ascii="Times New Roman" w:hAnsi="Times New Roman" w:cs="Times New Roman"/>
          <w:color w:val="000000" w:themeColor="text1"/>
          <w:sz w:val="28"/>
          <w:szCs w:val="28"/>
          <w:lang w:val="uk-UA"/>
        </w:rPr>
        <w:t xml:space="preserve"> експеримент</w:t>
      </w:r>
      <w:r w:rsidR="001C16D1">
        <w:rPr>
          <w:rFonts w:ascii="Times New Roman" w:hAnsi="Times New Roman" w:cs="Times New Roman"/>
          <w:color w:val="000000" w:themeColor="text1"/>
          <w:sz w:val="28"/>
          <w:szCs w:val="28"/>
          <w:lang w:val="uk-UA"/>
        </w:rPr>
        <w:t>у</w:t>
      </w:r>
      <w:r w:rsidRPr="00B81B97">
        <w:rPr>
          <w:rFonts w:ascii="Times New Roman" w:hAnsi="Times New Roman" w:cs="Times New Roman"/>
          <w:color w:val="000000" w:themeColor="text1"/>
          <w:sz w:val="28"/>
          <w:szCs w:val="28"/>
          <w:lang w:val="uk-UA"/>
        </w:rPr>
        <w:t>.</w:t>
      </w:r>
    </w:p>
    <w:p w:rsidR="000400EE" w:rsidRPr="00B81B97" w:rsidRDefault="00FC5CFA" w:rsidP="00083033">
      <w:pPr>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noProof/>
          <w:color w:val="000000" w:themeColor="text1"/>
          <w:sz w:val="28"/>
          <w:szCs w:val="28"/>
          <w:lang w:eastAsia="ru-RU"/>
        </w:rPr>
        <w:drawing>
          <wp:inline distT="0" distB="0" distL="0" distR="0" wp14:anchorId="0298CE3D" wp14:editId="3B2CBB59">
            <wp:extent cx="5394960" cy="3230880"/>
            <wp:effectExtent l="0" t="0" r="15240" b="2667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40315" w:rsidRPr="00B81B97" w:rsidRDefault="00840315" w:rsidP="00083033">
      <w:pPr>
        <w:spacing w:after="0" w:line="360" w:lineRule="auto"/>
        <w:jc w:val="center"/>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Рис. 7: Загальна діаграма стану формування глядацької культури дітей п’ятого року життя</w:t>
      </w:r>
    </w:p>
    <w:p w:rsidR="00840315" w:rsidRPr="00B81B97" w:rsidRDefault="00840315" w:rsidP="00083033">
      <w:pPr>
        <w:spacing w:after="0" w:line="360" w:lineRule="auto"/>
        <w:jc w:val="center"/>
        <w:rPr>
          <w:rFonts w:ascii="Times New Roman" w:hAnsi="Times New Roman" w:cs="Times New Roman"/>
          <w:color w:val="000000" w:themeColor="text1"/>
          <w:sz w:val="28"/>
          <w:szCs w:val="28"/>
          <w:lang w:val="uk-UA"/>
        </w:rPr>
      </w:pPr>
    </w:p>
    <w:p w:rsidR="000400EE" w:rsidRPr="00B81B97" w:rsidRDefault="000400EE"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Отримані результати проведеного контрольного</w:t>
      </w:r>
      <w:r w:rsidR="001C16D1">
        <w:rPr>
          <w:rFonts w:ascii="Times New Roman" w:hAnsi="Times New Roman" w:cs="Times New Roman"/>
          <w:color w:val="000000" w:themeColor="text1"/>
          <w:sz w:val="28"/>
          <w:szCs w:val="28"/>
          <w:lang w:val="uk-UA"/>
        </w:rPr>
        <w:t xml:space="preserve"> етапу</w:t>
      </w:r>
      <w:r w:rsidRPr="00B81B97">
        <w:rPr>
          <w:rFonts w:ascii="Times New Roman" w:hAnsi="Times New Roman" w:cs="Times New Roman"/>
          <w:color w:val="000000" w:themeColor="text1"/>
          <w:sz w:val="28"/>
          <w:szCs w:val="28"/>
          <w:lang w:val="uk-UA"/>
        </w:rPr>
        <w:t xml:space="preserve"> експерименту підтверджують ефективність формування глядацької культури дітей п’ятого року життя </w:t>
      </w:r>
      <w:r w:rsidR="00513AF0" w:rsidRPr="00B81B97">
        <w:rPr>
          <w:rFonts w:ascii="Times New Roman" w:hAnsi="Times New Roman" w:cs="Times New Roman"/>
          <w:color w:val="000000" w:themeColor="text1"/>
          <w:sz w:val="28"/>
          <w:szCs w:val="28"/>
          <w:lang w:val="uk-UA"/>
        </w:rPr>
        <w:t>ознайомленням дітей з театральним мистецтвом</w:t>
      </w:r>
      <w:r w:rsidRPr="00B81B97">
        <w:rPr>
          <w:rFonts w:ascii="Times New Roman" w:hAnsi="Times New Roman" w:cs="Times New Roman"/>
          <w:color w:val="000000" w:themeColor="text1"/>
          <w:sz w:val="28"/>
          <w:szCs w:val="28"/>
          <w:lang w:val="uk-UA"/>
        </w:rPr>
        <w:t xml:space="preserve">. Зокрема чуттєво підвищилися </w:t>
      </w:r>
      <w:r w:rsidR="00513AF0" w:rsidRPr="00B81B97">
        <w:rPr>
          <w:rFonts w:ascii="Times New Roman" w:hAnsi="Times New Roman" w:cs="Times New Roman"/>
          <w:color w:val="000000" w:themeColor="text1"/>
          <w:sz w:val="28"/>
          <w:szCs w:val="28"/>
          <w:lang w:val="uk-UA"/>
        </w:rPr>
        <w:t>когнітивні та емоційні показники.</w:t>
      </w:r>
    </w:p>
    <w:p w:rsidR="00767A4E" w:rsidRDefault="00767A4E" w:rsidP="00083033">
      <w:pPr>
        <w:spacing w:after="0" w:line="360" w:lineRule="auto"/>
        <w:ind w:firstLine="708"/>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Отже, формування глядацько</w:t>
      </w:r>
      <w:r w:rsidR="008D1AC6">
        <w:rPr>
          <w:rFonts w:ascii="Times New Roman" w:hAnsi="Times New Roman" w:cs="Times New Roman"/>
          <w:color w:val="000000" w:themeColor="text1"/>
          <w:sz w:val="28"/>
          <w:szCs w:val="28"/>
          <w:lang w:val="uk-UA"/>
        </w:rPr>
        <w:t xml:space="preserve">ї  культури у дітей є </w:t>
      </w:r>
      <w:r w:rsidRPr="00B81B97">
        <w:rPr>
          <w:rFonts w:ascii="Times New Roman" w:hAnsi="Times New Roman" w:cs="Times New Roman"/>
          <w:color w:val="000000" w:themeColor="text1"/>
          <w:sz w:val="28"/>
          <w:szCs w:val="28"/>
          <w:lang w:val="uk-UA"/>
        </w:rPr>
        <w:t xml:space="preserve">процесом, який дозволяє </w:t>
      </w:r>
      <w:r w:rsidR="00513AF0" w:rsidRPr="00B81B97">
        <w:rPr>
          <w:rFonts w:ascii="Times New Roman" w:hAnsi="Times New Roman" w:cs="Times New Roman"/>
          <w:color w:val="000000" w:themeColor="text1"/>
          <w:sz w:val="28"/>
          <w:szCs w:val="28"/>
          <w:lang w:val="uk-UA"/>
        </w:rPr>
        <w:t xml:space="preserve">формувати </w:t>
      </w:r>
      <w:proofErr w:type="spellStart"/>
      <w:r w:rsidR="00513AF0" w:rsidRPr="00B81B97">
        <w:rPr>
          <w:rFonts w:ascii="Times New Roman" w:hAnsi="Times New Roman" w:cs="Times New Roman"/>
          <w:color w:val="000000" w:themeColor="text1"/>
          <w:sz w:val="28"/>
          <w:szCs w:val="28"/>
          <w:lang w:val="uk-UA"/>
        </w:rPr>
        <w:t>мистецько</w:t>
      </w:r>
      <w:proofErr w:type="spellEnd"/>
      <w:r w:rsidR="00513AF0" w:rsidRPr="00B81B97">
        <w:rPr>
          <w:rFonts w:ascii="Times New Roman" w:hAnsi="Times New Roman" w:cs="Times New Roman"/>
          <w:color w:val="000000" w:themeColor="text1"/>
          <w:sz w:val="28"/>
          <w:szCs w:val="28"/>
          <w:lang w:val="uk-UA"/>
        </w:rPr>
        <w:t xml:space="preserve">-творчу компетентність. </w:t>
      </w:r>
      <w:r w:rsidRPr="00B81B97">
        <w:rPr>
          <w:rFonts w:ascii="Times New Roman" w:hAnsi="Times New Roman" w:cs="Times New Roman"/>
          <w:color w:val="000000" w:themeColor="text1"/>
          <w:sz w:val="28"/>
          <w:szCs w:val="28"/>
          <w:lang w:val="uk-UA"/>
        </w:rPr>
        <w:t>Виходячи з усього вище згаданого можна дійти висновку, що на реалізованому етапі дослідження свідчить про ефективність запропонован</w:t>
      </w:r>
      <w:r w:rsidR="001C16D1">
        <w:rPr>
          <w:rFonts w:ascii="Times New Roman" w:hAnsi="Times New Roman" w:cs="Times New Roman"/>
          <w:color w:val="000000" w:themeColor="text1"/>
          <w:sz w:val="28"/>
          <w:szCs w:val="28"/>
          <w:lang w:val="uk-UA"/>
        </w:rPr>
        <w:t>ої системи освітньої взаємодії з дітьми п’ятого року життя.</w:t>
      </w:r>
    </w:p>
    <w:p w:rsidR="001C16D1" w:rsidRPr="00B81B97" w:rsidRDefault="001C16D1" w:rsidP="00083033">
      <w:pPr>
        <w:spacing w:after="0" w:line="360" w:lineRule="auto"/>
        <w:ind w:firstLine="708"/>
        <w:jc w:val="both"/>
        <w:rPr>
          <w:rFonts w:ascii="Times New Roman" w:hAnsi="Times New Roman" w:cs="Times New Roman"/>
          <w:color w:val="000000" w:themeColor="text1"/>
          <w:sz w:val="28"/>
          <w:szCs w:val="28"/>
          <w:lang w:val="uk-UA"/>
        </w:rPr>
      </w:pPr>
    </w:p>
    <w:p w:rsidR="007F60CD" w:rsidRPr="00B81B97" w:rsidRDefault="007F60CD" w:rsidP="00083033">
      <w:pPr>
        <w:spacing w:after="0" w:line="360" w:lineRule="auto"/>
        <w:ind w:firstLine="708"/>
        <w:jc w:val="both"/>
        <w:rPr>
          <w:rFonts w:ascii="Times New Roman" w:hAnsi="Times New Roman" w:cs="Times New Roman"/>
          <w:color w:val="000000" w:themeColor="text1"/>
          <w:sz w:val="28"/>
          <w:szCs w:val="28"/>
          <w:lang w:val="uk-UA"/>
        </w:rPr>
      </w:pPr>
    </w:p>
    <w:p w:rsidR="007F60CD" w:rsidRPr="00B81B97" w:rsidRDefault="007F60CD" w:rsidP="00083033">
      <w:pPr>
        <w:spacing w:after="0" w:line="360" w:lineRule="auto"/>
        <w:ind w:firstLine="708"/>
        <w:jc w:val="both"/>
        <w:rPr>
          <w:rFonts w:ascii="Times New Roman" w:hAnsi="Times New Roman" w:cs="Times New Roman"/>
          <w:color w:val="000000" w:themeColor="text1"/>
          <w:sz w:val="28"/>
          <w:szCs w:val="28"/>
          <w:lang w:val="uk-UA"/>
        </w:rPr>
      </w:pPr>
    </w:p>
    <w:p w:rsidR="007F60CD" w:rsidRPr="001C16D1" w:rsidRDefault="007F60CD" w:rsidP="00083033">
      <w:pPr>
        <w:spacing w:after="0" w:line="360" w:lineRule="auto"/>
        <w:ind w:firstLine="708"/>
        <w:jc w:val="both"/>
        <w:rPr>
          <w:rFonts w:ascii="Times New Roman" w:hAnsi="Times New Roman" w:cs="Times New Roman"/>
          <w:color w:val="000000" w:themeColor="text1"/>
          <w:sz w:val="28"/>
          <w:szCs w:val="28"/>
          <w:lang w:val="uk-UA"/>
        </w:rPr>
      </w:pPr>
    </w:p>
    <w:p w:rsidR="00C074F4" w:rsidRPr="00B81B97" w:rsidRDefault="00C074F4" w:rsidP="00083033">
      <w:pPr>
        <w:spacing w:after="0" w:line="360" w:lineRule="auto"/>
        <w:ind w:firstLine="708"/>
        <w:jc w:val="both"/>
        <w:rPr>
          <w:rFonts w:ascii="Times New Roman" w:hAnsi="Times New Roman" w:cs="Times New Roman"/>
          <w:color w:val="000000" w:themeColor="text1"/>
          <w:sz w:val="28"/>
          <w:szCs w:val="28"/>
          <w:lang w:val="uk-UA"/>
        </w:rPr>
      </w:pPr>
    </w:p>
    <w:p w:rsidR="008716D1" w:rsidRDefault="008716D1" w:rsidP="00526227">
      <w:pPr>
        <w:spacing w:after="0" w:line="360" w:lineRule="auto"/>
        <w:jc w:val="both"/>
        <w:rPr>
          <w:rFonts w:ascii="Times New Roman" w:hAnsi="Times New Roman" w:cs="Times New Roman"/>
          <w:b/>
          <w:color w:val="000000" w:themeColor="text1"/>
          <w:sz w:val="28"/>
          <w:szCs w:val="28"/>
          <w:lang w:val="uk-UA"/>
        </w:rPr>
      </w:pPr>
    </w:p>
    <w:p w:rsidR="00E735A3" w:rsidRDefault="00526227" w:rsidP="00526227">
      <w:pPr>
        <w:tabs>
          <w:tab w:val="left" w:pos="3588"/>
        </w:tabs>
        <w:spacing w:after="0" w:line="360" w:lineRule="auto"/>
        <w:ind w:firstLine="708"/>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ab/>
      </w:r>
    </w:p>
    <w:p w:rsidR="00E735A3" w:rsidRDefault="00E735A3" w:rsidP="00526227">
      <w:pPr>
        <w:tabs>
          <w:tab w:val="left" w:pos="3588"/>
        </w:tabs>
        <w:spacing w:after="0" w:line="360" w:lineRule="auto"/>
        <w:ind w:firstLine="708"/>
        <w:jc w:val="both"/>
        <w:rPr>
          <w:rFonts w:ascii="Times New Roman" w:hAnsi="Times New Roman" w:cs="Times New Roman"/>
          <w:b/>
          <w:color w:val="000000" w:themeColor="text1"/>
          <w:sz w:val="28"/>
          <w:szCs w:val="28"/>
          <w:lang w:val="uk-UA"/>
        </w:rPr>
      </w:pPr>
    </w:p>
    <w:p w:rsidR="00E735A3" w:rsidRDefault="00E735A3" w:rsidP="00526227">
      <w:pPr>
        <w:tabs>
          <w:tab w:val="left" w:pos="3588"/>
        </w:tabs>
        <w:spacing w:after="0" w:line="360" w:lineRule="auto"/>
        <w:ind w:firstLine="708"/>
        <w:jc w:val="both"/>
        <w:rPr>
          <w:rFonts w:ascii="Times New Roman" w:hAnsi="Times New Roman" w:cs="Times New Roman"/>
          <w:b/>
          <w:color w:val="000000" w:themeColor="text1"/>
          <w:sz w:val="28"/>
          <w:szCs w:val="28"/>
          <w:lang w:val="uk-UA"/>
        </w:rPr>
      </w:pPr>
    </w:p>
    <w:p w:rsidR="00E735A3" w:rsidRDefault="00E735A3" w:rsidP="00526227">
      <w:pPr>
        <w:tabs>
          <w:tab w:val="left" w:pos="3588"/>
        </w:tabs>
        <w:spacing w:after="0" w:line="360" w:lineRule="auto"/>
        <w:ind w:firstLine="708"/>
        <w:jc w:val="both"/>
        <w:rPr>
          <w:rFonts w:ascii="Times New Roman" w:hAnsi="Times New Roman" w:cs="Times New Roman"/>
          <w:b/>
          <w:color w:val="000000" w:themeColor="text1"/>
          <w:sz w:val="28"/>
          <w:szCs w:val="28"/>
          <w:lang w:val="uk-UA"/>
        </w:rPr>
      </w:pPr>
    </w:p>
    <w:p w:rsidR="00E735A3" w:rsidRDefault="00E735A3" w:rsidP="00526227">
      <w:pPr>
        <w:tabs>
          <w:tab w:val="left" w:pos="3588"/>
        </w:tabs>
        <w:spacing w:after="0" w:line="360" w:lineRule="auto"/>
        <w:ind w:firstLine="708"/>
        <w:jc w:val="both"/>
        <w:rPr>
          <w:rFonts w:ascii="Times New Roman" w:hAnsi="Times New Roman" w:cs="Times New Roman"/>
          <w:b/>
          <w:color w:val="000000" w:themeColor="text1"/>
          <w:sz w:val="28"/>
          <w:szCs w:val="28"/>
          <w:lang w:val="uk-UA"/>
        </w:rPr>
      </w:pPr>
    </w:p>
    <w:p w:rsidR="00E735A3" w:rsidRDefault="00E735A3" w:rsidP="00526227">
      <w:pPr>
        <w:tabs>
          <w:tab w:val="left" w:pos="3588"/>
        </w:tabs>
        <w:spacing w:after="0" w:line="360" w:lineRule="auto"/>
        <w:ind w:firstLine="708"/>
        <w:jc w:val="both"/>
        <w:rPr>
          <w:rFonts w:ascii="Times New Roman" w:hAnsi="Times New Roman" w:cs="Times New Roman"/>
          <w:b/>
          <w:color w:val="000000" w:themeColor="text1"/>
          <w:sz w:val="28"/>
          <w:szCs w:val="28"/>
          <w:lang w:val="uk-UA"/>
        </w:rPr>
      </w:pPr>
    </w:p>
    <w:p w:rsidR="00E735A3" w:rsidRDefault="00E735A3" w:rsidP="00526227">
      <w:pPr>
        <w:tabs>
          <w:tab w:val="left" w:pos="3588"/>
        </w:tabs>
        <w:spacing w:after="0" w:line="360" w:lineRule="auto"/>
        <w:ind w:firstLine="708"/>
        <w:jc w:val="both"/>
        <w:rPr>
          <w:rFonts w:ascii="Times New Roman" w:hAnsi="Times New Roman" w:cs="Times New Roman"/>
          <w:b/>
          <w:color w:val="000000" w:themeColor="text1"/>
          <w:sz w:val="28"/>
          <w:szCs w:val="28"/>
          <w:lang w:val="uk-UA"/>
        </w:rPr>
      </w:pPr>
    </w:p>
    <w:p w:rsidR="00E735A3" w:rsidRDefault="00E735A3" w:rsidP="00526227">
      <w:pPr>
        <w:tabs>
          <w:tab w:val="left" w:pos="3588"/>
        </w:tabs>
        <w:spacing w:after="0" w:line="360" w:lineRule="auto"/>
        <w:ind w:firstLine="708"/>
        <w:jc w:val="both"/>
        <w:rPr>
          <w:rFonts w:ascii="Times New Roman" w:hAnsi="Times New Roman" w:cs="Times New Roman"/>
          <w:b/>
          <w:color w:val="000000" w:themeColor="text1"/>
          <w:sz w:val="28"/>
          <w:szCs w:val="28"/>
          <w:lang w:val="uk-UA"/>
        </w:rPr>
      </w:pPr>
    </w:p>
    <w:p w:rsidR="00E735A3" w:rsidRDefault="00E735A3" w:rsidP="00526227">
      <w:pPr>
        <w:tabs>
          <w:tab w:val="left" w:pos="3588"/>
        </w:tabs>
        <w:spacing w:after="0" w:line="360" w:lineRule="auto"/>
        <w:ind w:firstLine="708"/>
        <w:jc w:val="both"/>
        <w:rPr>
          <w:rFonts w:ascii="Times New Roman" w:hAnsi="Times New Roman" w:cs="Times New Roman"/>
          <w:b/>
          <w:color w:val="000000" w:themeColor="text1"/>
          <w:sz w:val="28"/>
          <w:szCs w:val="28"/>
          <w:lang w:val="uk-UA"/>
        </w:rPr>
      </w:pPr>
    </w:p>
    <w:p w:rsidR="00E735A3" w:rsidRDefault="00E735A3" w:rsidP="00526227">
      <w:pPr>
        <w:tabs>
          <w:tab w:val="left" w:pos="3588"/>
        </w:tabs>
        <w:spacing w:after="0" w:line="360" w:lineRule="auto"/>
        <w:ind w:firstLine="708"/>
        <w:jc w:val="both"/>
        <w:rPr>
          <w:rFonts w:ascii="Times New Roman" w:hAnsi="Times New Roman" w:cs="Times New Roman"/>
          <w:b/>
          <w:color w:val="000000" w:themeColor="text1"/>
          <w:sz w:val="28"/>
          <w:szCs w:val="28"/>
          <w:lang w:val="uk-UA"/>
        </w:rPr>
      </w:pPr>
    </w:p>
    <w:p w:rsidR="00E735A3" w:rsidRDefault="00E735A3" w:rsidP="00526227">
      <w:pPr>
        <w:tabs>
          <w:tab w:val="left" w:pos="3588"/>
        </w:tabs>
        <w:spacing w:after="0" w:line="360" w:lineRule="auto"/>
        <w:ind w:firstLine="708"/>
        <w:jc w:val="both"/>
        <w:rPr>
          <w:rFonts w:ascii="Times New Roman" w:hAnsi="Times New Roman" w:cs="Times New Roman"/>
          <w:b/>
          <w:color w:val="000000" w:themeColor="text1"/>
          <w:sz w:val="28"/>
          <w:szCs w:val="28"/>
          <w:lang w:val="uk-UA"/>
        </w:rPr>
      </w:pPr>
    </w:p>
    <w:p w:rsidR="00445748" w:rsidRDefault="00445748" w:rsidP="00526227">
      <w:pPr>
        <w:tabs>
          <w:tab w:val="left" w:pos="3588"/>
        </w:tabs>
        <w:spacing w:after="0" w:line="360" w:lineRule="auto"/>
        <w:ind w:firstLine="708"/>
        <w:jc w:val="both"/>
        <w:rPr>
          <w:rFonts w:ascii="Times New Roman" w:hAnsi="Times New Roman" w:cs="Times New Roman"/>
          <w:b/>
          <w:color w:val="000000" w:themeColor="text1"/>
          <w:sz w:val="28"/>
          <w:szCs w:val="28"/>
          <w:lang w:val="uk-UA"/>
        </w:rPr>
      </w:pPr>
    </w:p>
    <w:p w:rsidR="00445748" w:rsidRDefault="00445748" w:rsidP="00526227">
      <w:pPr>
        <w:tabs>
          <w:tab w:val="left" w:pos="3588"/>
        </w:tabs>
        <w:spacing w:after="0" w:line="360" w:lineRule="auto"/>
        <w:ind w:firstLine="708"/>
        <w:jc w:val="both"/>
        <w:rPr>
          <w:rFonts w:ascii="Times New Roman" w:hAnsi="Times New Roman" w:cs="Times New Roman"/>
          <w:b/>
          <w:color w:val="000000" w:themeColor="text1"/>
          <w:sz w:val="28"/>
          <w:szCs w:val="28"/>
          <w:lang w:val="uk-UA"/>
        </w:rPr>
      </w:pPr>
    </w:p>
    <w:p w:rsidR="00526227" w:rsidRDefault="00526227" w:rsidP="00E735A3">
      <w:pPr>
        <w:tabs>
          <w:tab w:val="left" w:pos="3588"/>
        </w:tabs>
        <w:spacing w:after="0" w:line="360" w:lineRule="auto"/>
        <w:ind w:firstLine="708"/>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lastRenderedPageBreak/>
        <w:t>ВИСНОВКИ</w:t>
      </w:r>
    </w:p>
    <w:p w:rsidR="00E735A3" w:rsidRDefault="00E735A3" w:rsidP="00526227">
      <w:pPr>
        <w:tabs>
          <w:tab w:val="left" w:pos="3588"/>
        </w:tabs>
        <w:spacing w:after="0" w:line="360" w:lineRule="auto"/>
        <w:ind w:firstLine="708"/>
        <w:jc w:val="both"/>
        <w:rPr>
          <w:rFonts w:ascii="Times New Roman" w:hAnsi="Times New Roman" w:cs="Times New Roman"/>
          <w:b/>
          <w:color w:val="000000" w:themeColor="text1"/>
          <w:sz w:val="28"/>
          <w:szCs w:val="28"/>
          <w:lang w:val="uk-UA"/>
        </w:rPr>
      </w:pPr>
    </w:p>
    <w:p w:rsidR="00526227" w:rsidRDefault="0058410B" w:rsidP="00526227">
      <w:pPr>
        <w:tabs>
          <w:tab w:val="left" w:pos="3588"/>
        </w:tabs>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Результати дослідження, узгодженого з визначеними завданнями та проведеного за відповідними етапами, дають підстави для таких висновків:</w:t>
      </w:r>
    </w:p>
    <w:p w:rsidR="0058410B" w:rsidRDefault="0058410B" w:rsidP="0058410B">
      <w:pPr>
        <w:pStyle w:val="a5"/>
        <w:numPr>
          <w:ilvl w:val="0"/>
          <w:numId w:val="29"/>
        </w:numPr>
        <w:tabs>
          <w:tab w:val="left" w:pos="3588"/>
        </w:tabs>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Проблема формування глядацької культури дітей п’ятого року життя</w:t>
      </w:r>
    </w:p>
    <w:p w:rsidR="000D3049" w:rsidRPr="00B81B97" w:rsidRDefault="0058410B" w:rsidP="000D3049">
      <w:pPr>
        <w:spacing w:after="0" w:line="360" w:lineRule="auto"/>
        <w:jc w:val="both"/>
        <w:rPr>
          <w:rFonts w:ascii="Times New Roman" w:hAnsi="Times New Roman" w:cs="Times New Roman"/>
          <w:color w:val="000000" w:themeColor="text1"/>
          <w:sz w:val="28"/>
          <w:szCs w:val="28"/>
          <w:lang w:val="uk-UA"/>
        </w:rPr>
      </w:pPr>
      <w:r w:rsidRPr="0058410B">
        <w:rPr>
          <w:rFonts w:ascii="Times New Roman" w:hAnsi="Times New Roman" w:cs="Times New Roman"/>
          <w:color w:val="000000" w:themeColor="text1"/>
          <w:sz w:val="28"/>
          <w:szCs w:val="28"/>
          <w:lang w:val="uk-UA"/>
        </w:rPr>
        <w:t>наразі є актуальною та багатоаспектною. Аналіз теоретичних джерел дозволив уточнити сутність поняття «глядацька культура»</w:t>
      </w:r>
      <w:r>
        <w:rPr>
          <w:rFonts w:ascii="Times New Roman" w:hAnsi="Times New Roman" w:cs="Times New Roman"/>
          <w:color w:val="000000" w:themeColor="text1"/>
          <w:sz w:val="28"/>
          <w:szCs w:val="28"/>
          <w:lang w:val="uk-UA"/>
        </w:rPr>
        <w:t xml:space="preserve"> яку розглядаємо як  процес сприйняття художнього твору, який передбачає осмислення, розуміння та інтерпретацію щодо власної картини світу й життєвого досвіду. Значними можливостями щодо формування глядацької культури дітей п’ятого року життя володіє театральне мистецтво. </w:t>
      </w:r>
      <w:r w:rsidR="000D3049">
        <w:rPr>
          <w:rFonts w:ascii="Times New Roman" w:hAnsi="Times New Roman" w:cs="Times New Roman"/>
          <w:color w:val="000000" w:themeColor="text1"/>
          <w:sz w:val="28"/>
          <w:szCs w:val="28"/>
          <w:lang w:val="uk-UA"/>
        </w:rPr>
        <w:t xml:space="preserve">творчого </w:t>
      </w:r>
      <w:r w:rsidR="000D3049" w:rsidRPr="00B81B97">
        <w:rPr>
          <w:rFonts w:ascii="Times New Roman" w:hAnsi="Times New Roman" w:cs="Times New Roman"/>
          <w:color w:val="000000" w:themeColor="text1"/>
          <w:sz w:val="28"/>
          <w:szCs w:val="28"/>
          <w:lang w:val="uk-UA"/>
        </w:rPr>
        <w:t xml:space="preserve">розвитку </w:t>
      </w:r>
      <w:r w:rsidR="000D3049">
        <w:rPr>
          <w:rFonts w:ascii="Times New Roman" w:hAnsi="Times New Roman" w:cs="Times New Roman"/>
          <w:color w:val="000000" w:themeColor="text1"/>
          <w:sz w:val="28"/>
          <w:szCs w:val="28"/>
          <w:lang w:val="uk-UA"/>
        </w:rPr>
        <w:t xml:space="preserve">та естетичного виховання </w:t>
      </w:r>
      <w:r w:rsidR="000D3049" w:rsidRPr="00B81B97">
        <w:rPr>
          <w:rFonts w:ascii="Times New Roman" w:hAnsi="Times New Roman" w:cs="Times New Roman"/>
          <w:color w:val="000000" w:themeColor="text1"/>
          <w:sz w:val="28"/>
          <w:szCs w:val="28"/>
          <w:lang w:val="uk-UA"/>
        </w:rPr>
        <w:t xml:space="preserve"> дітей </w:t>
      </w:r>
    </w:p>
    <w:p w:rsidR="0058410B" w:rsidRDefault="000D3049" w:rsidP="000D3049">
      <w:pPr>
        <w:tabs>
          <w:tab w:val="left" w:pos="3588"/>
        </w:tabs>
        <w:spacing w:after="0" w:line="360" w:lineRule="auto"/>
        <w:jc w:val="both"/>
        <w:rPr>
          <w:rFonts w:ascii="Times New Roman" w:hAnsi="Times New Roman" w:cs="Times New Roman"/>
          <w:color w:val="000000" w:themeColor="text1"/>
          <w:sz w:val="28"/>
          <w:szCs w:val="28"/>
          <w:lang w:val="uk-UA"/>
        </w:rPr>
      </w:pPr>
      <w:r w:rsidRPr="00B81B97">
        <w:rPr>
          <w:rFonts w:ascii="Times New Roman" w:hAnsi="Times New Roman" w:cs="Times New Roman"/>
          <w:color w:val="000000" w:themeColor="text1"/>
          <w:sz w:val="28"/>
          <w:szCs w:val="28"/>
          <w:lang w:val="uk-UA"/>
        </w:rPr>
        <w:t xml:space="preserve">Синкретична природа театрального мистецтва </w:t>
      </w:r>
      <w:r>
        <w:rPr>
          <w:rFonts w:ascii="Times New Roman" w:hAnsi="Times New Roman" w:cs="Times New Roman"/>
          <w:color w:val="000000" w:themeColor="text1"/>
          <w:sz w:val="28"/>
          <w:szCs w:val="28"/>
          <w:lang w:val="uk-UA"/>
        </w:rPr>
        <w:t>допомагає</w:t>
      </w:r>
      <w:r w:rsidRPr="00B81B97">
        <w:rPr>
          <w:rFonts w:ascii="Times New Roman" w:hAnsi="Times New Roman" w:cs="Times New Roman"/>
          <w:color w:val="000000" w:themeColor="text1"/>
          <w:sz w:val="28"/>
          <w:szCs w:val="28"/>
          <w:lang w:val="uk-UA"/>
        </w:rPr>
        <w:t xml:space="preserve"> розкриттю потенціалу </w:t>
      </w:r>
      <w:r>
        <w:rPr>
          <w:rFonts w:ascii="Times New Roman" w:hAnsi="Times New Roman" w:cs="Times New Roman"/>
          <w:color w:val="000000" w:themeColor="text1"/>
          <w:sz w:val="28"/>
          <w:szCs w:val="28"/>
          <w:lang w:val="uk-UA"/>
        </w:rPr>
        <w:t xml:space="preserve"> дітей. Театр дає можливість</w:t>
      </w:r>
      <w:r w:rsidRPr="00B81B9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дитині здійснити творчу діяльність з різними образами та видами театру </w:t>
      </w:r>
      <w:r w:rsidRPr="00B81B97">
        <w:rPr>
          <w:rFonts w:ascii="Times New Roman" w:hAnsi="Times New Roman" w:cs="Times New Roman"/>
          <w:color w:val="000000" w:themeColor="text1"/>
          <w:sz w:val="28"/>
          <w:szCs w:val="28"/>
          <w:lang w:val="uk-UA"/>
        </w:rPr>
        <w:t xml:space="preserve">– вербальних, візуальних, звуко-інтонаційних. Перегляд вистав </w:t>
      </w:r>
      <w:r>
        <w:rPr>
          <w:rFonts w:ascii="Times New Roman" w:hAnsi="Times New Roman" w:cs="Times New Roman"/>
          <w:color w:val="000000" w:themeColor="text1"/>
          <w:sz w:val="28"/>
          <w:szCs w:val="28"/>
          <w:lang w:val="uk-UA"/>
        </w:rPr>
        <w:t>спонукає</w:t>
      </w:r>
      <w:r w:rsidRPr="00B81B97">
        <w:rPr>
          <w:rFonts w:ascii="Times New Roman" w:hAnsi="Times New Roman" w:cs="Times New Roman"/>
          <w:color w:val="000000" w:themeColor="text1"/>
          <w:sz w:val="28"/>
          <w:szCs w:val="28"/>
          <w:lang w:val="uk-UA"/>
        </w:rPr>
        <w:t xml:space="preserve"> дитину </w:t>
      </w:r>
      <w:r>
        <w:rPr>
          <w:rFonts w:ascii="Times New Roman" w:hAnsi="Times New Roman" w:cs="Times New Roman"/>
          <w:color w:val="000000" w:themeColor="text1"/>
          <w:sz w:val="28"/>
          <w:szCs w:val="28"/>
          <w:lang w:val="uk-UA"/>
        </w:rPr>
        <w:t>задуматися, розвиває увагу, мовлення</w:t>
      </w:r>
      <w:r w:rsidRPr="00B81B97">
        <w:rPr>
          <w:rFonts w:ascii="Times New Roman" w:hAnsi="Times New Roman" w:cs="Times New Roman"/>
          <w:color w:val="000000" w:themeColor="text1"/>
          <w:sz w:val="28"/>
          <w:szCs w:val="28"/>
          <w:lang w:val="uk-UA"/>
        </w:rPr>
        <w:t>, пам</w:t>
      </w:r>
      <w:r w:rsidRPr="003C4380">
        <w:rPr>
          <w:rFonts w:ascii="Times New Roman" w:hAnsi="Times New Roman" w:cs="Times New Roman"/>
          <w:color w:val="000000" w:themeColor="text1"/>
          <w:sz w:val="28"/>
          <w:szCs w:val="28"/>
          <w:lang w:val="uk-UA"/>
        </w:rPr>
        <w:t>’</w:t>
      </w:r>
      <w:r w:rsidRPr="00B81B97">
        <w:rPr>
          <w:rFonts w:ascii="Times New Roman" w:hAnsi="Times New Roman" w:cs="Times New Roman"/>
          <w:color w:val="000000" w:themeColor="text1"/>
          <w:sz w:val="28"/>
          <w:szCs w:val="28"/>
          <w:lang w:val="uk-UA"/>
        </w:rPr>
        <w:t xml:space="preserve">ять, мислення, </w:t>
      </w:r>
      <w:r>
        <w:rPr>
          <w:rFonts w:ascii="Times New Roman" w:hAnsi="Times New Roman" w:cs="Times New Roman"/>
          <w:color w:val="000000" w:themeColor="text1"/>
          <w:sz w:val="28"/>
          <w:szCs w:val="28"/>
          <w:lang w:val="uk-UA"/>
        </w:rPr>
        <w:t>уяву.</w:t>
      </w:r>
    </w:p>
    <w:p w:rsidR="000D3049" w:rsidRDefault="000D3049" w:rsidP="000D3049">
      <w:pPr>
        <w:pStyle w:val="a5"/>
        <w:numPr>
          <w:ilvl w:val="0"/>
          <w:numId w:val="29"/>
        </w:numPr>
        <w:tabs>
          <w:tab w:val="left" w:pos="3588"/>
        </w:tabs>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Визначено критерії та показники сформованості глядацької культури</w:t>
      </w:r>
    </w:p>
    <w:p w:rsidR="000D3049" w:rsidRDefault="000D3049" w:rsidP="009F3DD7">
      <w:pPr>
        <w:spacing w:after="0" w:line="360" w:lineRule="auto"/>
        <w:jc w:val="both"/>
        <w:rPr>
          <w:rFonts w:ascii="Times New Roman" w:hAnsi="Times New Roman" w:cs="Times New Roman"/>
          <w:color w:val="000000" w:themeColor="text1"/>
          <w:sz w:val="28"/>
          <w:szCs w:val="28"/>
          <w:lang w:val="uk-UA"/>
        </w:rPr>
      </w:pPr>
      <w:r w:rsidRPr="000D3049">
        <w:rPr>
          <w:rFonts w:ascii="Times New Roman" w:hAnsi="Times New Roman" w:cs="Times New Roman"/>
          <w:color w:val="000000" w:themeColor="text1"/>
          <w:sz w:val="28"/>
          <w:szCs w:val="28"/>
          <w:lang w:val="uk-UA"/>
        </w:rPr>
        <w:t>дітей п’ятого року життя</w:t>
      </w:r>
      <w:r>
        <w:rPr>
          <w:rFonts w:ascii="Times New Roman" w:hAnsi="Times New Roman" w:cs="Times New Roman"/>
          <w:color w:val="000000" w:themeColor="text1"/>
          <w:sz w:val="28"/>
          <w:szCs w:val="28"/>
          <w:lang w:val="uk-UA"/>
        </w:rPr>
        <w:t>:</w:t>
      </w:r>
      <w:r w:rsidR="00C43DD6">
        <w:rPr>
          <w:rFonts w:ascii="Times New Roman" w:hAnsi="Times New Roman" w:cs="Times New Roman"/>
          <w:color w:val="000000" w:themeColor="text1"/>
          <w:sz w:val="28"/>
          <w:szCs w:val="28"/>
          <w:lang w:val="uk-UA"/>
        </w:rPr>
        <w:t xml:space="preserve"> когнітивний - </w:t>
      </w:r>
      <w:r w:rsidR="00EA62F7">
        <w:rPr>
          <w:rFonts w:ascii="Times New Roman" w:hAnsi="Times New Roman" w:cs="Times New Roman"/>
          <w:color w:val="000000" w:themeColor="text1"/>
          <w:sz w:val="28"/>
          <w:szCs w:val="28"/>
          <w:lang w:val="uk-UA"/>
        </w:rPr>
        <w:t>розуміння театральної атмосфери та готовність</w:t>
      </w:r>
      <w:r w:rsidR="00C43DD6" w:rsidRPr="00B81B97">
        <w:rPr>
          <w:rFonts w:ascii="Times New Roman" w:hAnsi="Times New Roman" w:cs="Times New Roman"/>
          <w:color w:val="000000" w:themeColor="text1"/>
          <w:sz w:val="28"/>
          <w:szCs w:val="28"/>
          <w:lang w:val="uk-UA"/>
        </w:rPr>
        <w:t xml:space="preserve"> відповідати їй;</w:t>
      </w:r>
      <w:r w:rsidR="00EA62F7">
        <w:rPr>
          <w:rFonts w:ascii="Times New Roman" w:hAnsi="Times New Roman" w:cs="Times New Roman"/>
          <w:color w:val="000000" w:themeColor="text1"/>
          <w:sz w:val="28"/>
          <w:szCs w:val="28"/>
          <w:lang w:val="uk-UA"/>
        </w:rPr>
        <w:t xml:space="preserve"> </w:t>
      </w:r>
      <w:r w:rsidR="0071052C">
        <w:rPr>
          <w:rFonts w:ascii="Times New Roman" w:hAnsi="Times New Roman" w:cs="Times New Roman"/>
          <w:color w:val="000000" w:themeColor="text1"/>
          <w:sz w:val="28"/>
          <w:szCs w:val="28"/>
          <w:lang w:val="uk-UA"/>
        </w:rPr>
        <w:t>знання</w:t>
      </w:r>
      <w:r w:rsidR="00EA62F7">
        <w:rPr>
          <w:rFonts w:ascii="Times New Roman" w:hAnsi="Times New Roman" w:cs="Times New Roman"/>
          <w:color w:val="000000" w:themeColor="text1"/>
          <w:sz w:val="28"/>
          <w:szCs w:val="28"/>
          <w:lang w:val="uk-UA"/>
        </w:rPr>
        <w:t xml:space="preserve"> особливостей</w:t>
      </w:r>
      <w:r w:rsidR="00EA62F7" w:rsidRPr="00B81B97">
        <w:rPr>
          <w:rFonts w:ascii="Times New Roman" w:hAnsi="Times New Roman" w:cs="Times New Roman"/>
          <w:color w:val="000000" w:themeColor="text1"/>
          <w:sz w:val="28"/>
          <w:szCs w:val="28"/>
          <w:lang w:val="uk-UA"/>
        </w:rPr>
        <w:t xml:space="preserve"> театру (приміщення, антураж, працівники театру, глядачі та ін.)</w:t>
      </w:r>
      <w:r w:rsidR="00EA62F7">
        <w:rPr>
          <w:rFonts w:ascii="Times New Roman" w:hAnsi="Times New Roman" w:cs="Times New Roman"/>
          <w:color w:val="000000" w:themeColor="text1"/>
          <w:sz w:val="28"/>
          <w:szCs w:val="28"/>
          <w:lang w:val="uk-UA"/>
        </w:rPr>
        <w:t>; знання видів</w:t>
      </w:r>
      <w:r w:rsidR="00EA62F7" w:rsidRPr="00B81B97">
        <w:rPr>
          <w:rFonts w:ascii="Times New Roman" w:hAnsi="Times New Roman" w:cs="Times New Roman"/>
          <w:color w:val="000000" w:themeColor="text1"/>
          <w:sz w:val="28"/>
          <w:szCs w:val="28"/>
          <w:lang w:val="uk-UA"/>
        </w:rPr>
        <w:t xml:space="preserve"> театрів (настільний, пальчико</w:t>
      </w:r>
      <w:r w:rsidR="00EA62F7">
        <w:rPr>
          <w:rFonts w:ascii="Times New Roman" w:hAnsi="Times New Roman" w:cs="Times New Roman"/>
          <w:color w:val="000000" w:themeColor="text1"/>
          <w:sz w:val="28"/>
          <w:szCs w:val="28"/>
          <w:lang w:val="uk-UA"/>
        </w:rPr>
        <w:t xml:space="preserve">вий, на </w:t>
      </w:r>
      <w:proofErr w:type="spellStart"/>
      <w:r w:rsidR="00EA62F7">
        <w:rPr>
          <w:rFonts w:ascii="Times New Roman" w:hAnsi="Times New Roman" w:cs="Times New Roman"/>
          <w:color w:val="000000" w:themeColor="text1"/>
          <w:sz w:val="28"/>
          <w:szCs w:val="28"/>
          <w:lang w:val="uk-UA"/>
        </w:rPr>
        <w:t>фартусі</w:t>
      </w:r>
      <w:proofErr w:type="spellEnd"/>
      <w:r w:rsidR="00EA62F7">
        <w:rPr>
          <w:rFonts w:ascii="Times New Roman" w:hAnsi="Times New Roman" w:cs="Times New Roman"/>
          <w:color w:val="000000" w:themeColor="text1"/>
          <w:sz w:val="28"/>
          <w:szCs w:val="28"/>
          <w:lang w:val="uk-UA"/>
        </w:rPr>
        <w:t xml:space="preserve"> та ін.);  </w:t>
      </w:r>
      <w:r w:rsidR="00C43DD6" w:rsidRPr="00B81B97">
        <w:rPr>
          <w:rFonts w:ascii="Times New Roman" w:hAnsi="Times New Roman" w:cs="Times New Roman"/>
          <w:color w:val="000000" w:themeColor="text1"/>
          <w:sz w:val="28"/>
          <w:szCs w:val="28"/>
          <w:lang w:val="uk-UA"/>
        </w:rPr>
        <w:t xml:space="preserve"> </w:t>
      </w:r>
      <w:r w:rsidR="00EA62F7">
        <w:rPr>
          <w:rFonts w:ascii="Times New Roman" w:hAnsi="Times New Roman" w:cs="Times New Roman"/>
          <w:color w:val="000000" w:themeColor="text1"/>
          <w:sz w:val="28"/>
          <w:szCs w:val="28"/>
          <w:lang w:val="uk-UA"/>
        </w:rPr>
        <w:t xml:space="preserve">обізнаність емоційних станів та реакції, почуттів та </w:t>
      </w:r>
      <w:proofErr w:type="spellStart"/>
      <w:r w:rsidR="00EA62F7">
        <w:rPr>
          <w:rFonts w:ascii="Times New Roman" w:hAnsi="Times New Roman" w:cs="Times New Roman"/>
          <w:color w:val="000000" w:themeColor="text1"/>
          <w:sz w:val="28"/>
          <w:szCs w:val="28"/>
          <w:lang w:val="uk-UA"/>
        </w:rPr>
        <w:t>відчуттів</w:t>
      </w:r>
      <w:proofErr w:type="spellEnd"/>
      <w:r w:rsidR="00C43DD6" w:rsidRPr="00B81B97">
        <w:rPr>
          <w:rFonts w:ascii="Times New Roman" w:hAnsi="Times New Roman" w:cs="Times New Roman"/>
          <w:color w:val="000000" w:themeColor="text1"/>
          <w:sz w:val="28"/>
          <w:szCs w:val="28"/>
          <w:lang w:val="uk-UA"/>
        </w:rPr>
        <w:t xml:space="preserve"> щодо театра</w:t>
      </w:r>
      <w:r w:rsidR="00EA62F7">
        <w:rPr>
          <w:rFonts w:ascii="Times New Roman" w:hAnsi="Times New Roman" w:cs="Times New Roman"/>
          <w:color w:val="000000" w:themeColor="text1"/>
          <w:sz w:val="28"/>
          <w:szCs w:val="28"/>
          <w:lang w:val="uk-UA"/>
        </w:rPr>
        <w:t xml:space="preserve">льних вистав; </w:t>
      </w:r>
      <w:r w:rsidR="009F3DD7">
        <w:rPr>
          <w:rFonts w:ascii="Times New Roman" w:hAnsi="Times New Roman" w:cs="Times New Roman"/>
          <w:color w:val="000000" w:themeColor="text1"/>
          <w:sz w:val="28"/>
          <w:szCs w:val="28"/>
          <w:lang w:val="uk-UA"/>
        </w:rPr>
        <w:t>емоційний –  вміння</w:t>
      </w:r>
      <w:r w:rsidR="009F3DD7" w:rsidRPr="009F3DD7">
        <w:rPr>
          <w:rFonts w:ascii="Times New Roman" w:hAnsi="Times New Roman" w:cs="Times New Roman"/>
          <w:color w:val="000000" w:themeColor="text1"/>
          <w:sz w:val="28"/>
          <w:szCs w:val="28"/>
          <w:lang w:val="uk-UA"/>
        </w:rPr>
        <w:t xml:space="preserve"> поєднувати особисті бажання й емоційні пр</w:t>
      </w:r>
      <w:r w:rsidR="009F3DD7">
        <w:rPr>
          <w:rFonts w:ascii="Times New Roman" w:hAnsi="Times New Roman" w:cs="Times New Roman"/>
          <w:color w:val="000000" w:themeColor="text1"/>
          <w:sz w:val="28"/>
          <w:szCs w:val="28"/>
          <w:lang w:val="uk-UA"/>
        </w:rPr>
        <w:t>ояви з повагою до інших людей;  озвучувати та порівнювати</w:t>
      </w:r>
      <w:r w:rsidR="009F3DD7" w:rsidRPr="009F3DD7">
        <w:rPr>
          <w:rFonts w:ascii="Times New Roman" w:hAnsi="Times New Roman" w:cs="Times New Roman"/>
          <w:color w:val="000000" w:themeColor="text1"/>
          <w:sz w:val="28"/>
          <w:szCs w:val="28"/>
          <w:lang w:val="uk-UA"/>
        </w:rPr>
        <w:t xml:space="preserve"> свої</w:t>
      </w:r>
      <w:r w:rsidR="009F3DD7">
        <w:rPr>
          <w:rFonts w:ascii="Times New Roman" w:hAnsi="Times New Roman" w:cs="Times New Roman"/>
          <w:color w:val="000000" w:themeColor="text1"/>
          <w:sz w:val="28"/>
          <w:szCs w:val="28"/>
          <w:lang w:val="uk-UA"/>
        </w:rPr>
        <w:t xml:space="preserve"> емоції з емоціями </w:t>
      </w:r>
      <w:proofErr w:type="spellStart"/>
      <w:r w:rsidR="009F3DD7">
        <w:rPr>
          <w:rFonts w:ascii="Times New Roman" w:hAnsi="Times New Roman" w:cs="Times New Roman"/>
          <w:color w:val="000000" w:themeColor="text1"/>
          <w:sz w:val="28"/>
          <w:szCs w:val="28"/>
          <w:lang w:val="uk-UA"/>
        </w:rPr>
        <w:t>однолідків</w:t>
      </w:r>
      <w:proofErr w:type="spellEnd"/>
      <w:r w:rsidR="009F3DD7">
        <w:rPr>
          <w:rFonts w:ascii="Times New Roman" w:hAnsi="Times New Roman" w:cs="Times New Roman"/>
          <w:color w:val="000000" w:themeColor="text1"/>
          <w:sz w:val="28"/>
          <w:szCs w:val="28"/>
          <w:lang w:val="uk-UA"/>
        </w:rPr>
        <w:t>; активно проявляти</w:t>
      </w:r>
      <w:r w:rsidR="009F3DD7" w:rsidRPr="009F3DD7">
        <w:rPr>
          <w:rFonts w:ascii="Times New Roman" w:hAnsi="Times New Roman" w:cs="Times New Roman"/>
          <w:color w:val="000000" w:themeColor="text1"/>
          <w:sz w:val="28"/>
          <w:szCs w:val="28"/>
          <w:lang w:val="uk-UA"/>
        </w:rPr>
        <w:t xml:space="preserve"> емоції різного спектру (</w:t>
      </w:r>
      <w:r w:rsidR="009F3DD7">
        <w:rPr>
          <w:rFonts w:ascii="Times New Roman" w:hAnsi="Times New Roman" w:cs="Times New Roman"/>
          <w:color w:val="000000" w:themeColor="text1"/>
          <w:sz w:val="28"/>
          <w:szCs w:val="28"/>
          <w:lang w:val="uk-UA"/>
        </w:rPr>
        <w:t>як позитивні так і негативні); підтримувати</w:t>
      </w:r>
      <w:r w:rsidR="009F3DD7" w:rsidRPr="009F3DD7">
        <w:rPr>
          <w:rFonts w:ascii="Times New Roman" w:hAnsi="Times New Roman" w:cs="Times New Roman"/>
          <w:color w:val="000000" w:themeColor="text1"/>
          <w:sz w:val="28"/>
          <w:szCs w:val="28"/>
          <w:lang w:val="uk-UA"/>
        </w:rPr>
        <w:t xml:space="preserve"> інтерактивну взаємодію з </w:t>
      </w:r>
      <w:r w:rsidR="009F3DD7">
        <w:rPr>
          <w:rFonts w:ascii="Times New Roman" w:hAnsi="Times New Roman" w:cs="Times New Roman"/>
          <w:color w:val="000000" w:themeColor="text1"/>
          <w:sz w:val="28"/>
          <w:szCs w:val="28"/>
          <w:lang w:val="uk-UA"/>
        </w:rPr>
        <w:t xml:space="preserve">персонажем театральної вистави; </w:t>
      </w:r>
      <w:r w:rsidR="009F3DD7" w:rsidRPr="009F3DD7">
        <w:rPr>
          <w:rFonts w:ascii="Times New Roman" w:hAnsi="Times New Roman" w:cs="Times New Roman"/>
          <w:color w:val="000000" w:themeColor="text1"/>
          <w:sz w:val="28"/>
          <w:szCs w:val="28"/>
          <w:lang w:val="uk-UA"/>
        </w:rPr>
        <w:t>бажання брати участь у мистецьких заняттях Дитячої академії допитливого глядача та Акторської студії;</w:t>
      </w:r>
      <w:r w:rsidR="009F3DD7">
        <w:rPr>
          <w:rFonts w:ascii="Times New Roman" w:hAnsi="Times New Roman" w:cs="Times New Roman"/>
          <w:color w:val="000000" w:themeColor="text1"/>
          <w:sz w:val="28"/>
          <w:szCs w:val="28"/>
          <w:lang w:val="uk-UA"/>
        </w:rPr>
        <w:t xml:space="preserve"> діяльнісний – </w:t>
      </w:r>
      <w:r w:rsidR="009F3DD7" w:rsidRPr="009F3DD7">
        <w:rPr>
          <w:rFonts w:ascii="Times New Roman" w:hAnsi="Times New Roman" w:cs="Times New Roman"/>
          <w:color w:val="000000" w:themeColor="text1"/>
          <w:sz w:val="28"/>
          <w:szCs w:val="28"/>
          <w:lang w:val="uk-UA"/>
        </w:rPr>
        <w:t xml:space="preserve">вміння створювати </w:t>
      </w:r>
      <w:proofErr w:type="spellStart"/>
      <w:r w:rsidR="009F3DD7" w:rsidRPr="009F3DD7">
        <w:rPr>
          <w:rFonts w:ascii="Times New Roman" w:hAnsi="Times New Roman" w:cs="Times New Roman"/>
          <w:color w:val="000000" w:themeColor="text1"/>
          <w:sz w:val="28"/>
          <w:szCs w:val="28"/>
          <w:lang w:val="uk-UA"/>
        </w:rPr>
        <w:t>мінібіографію</w:t>
      </w:r>
      <w:proofErr w:type="spellEnd"/>
      <w:r w:rsidR="009F3DD7" w:rsidRPr="009F3DD7">
        <w:rPr>
          <w:rFonts w:ascii="Times New Roman" w:hAnsi="Times New Roman" w:cs="Times New Roman"/>
          <w:color w:val="000000" w:themeColor="text1"/>
          <w:sz w:val="28"/>
          <w:szCs w:val="28"/>
          <w:lang w:val="uk-UA"/>
        </w:rPr>
        <w:t xml:space="preserve"> героя театралізованого дійства, представляти персонаж вербальними й невербальними засобами; </w:t>
      </w:r>
      <w:r w:rsidR="002D35B1">
        <w:rPr>
          <w:rFonts w:ascii="Times New Roman" w:hAnsi="Times New Roman" w:cs="Times New Roman"/>
          <w:color w:val="000000" w:themeColor="text1"/>
          <w:sz w:val="28"/>
          <w:szCs w:val="28"/>
          <w:lang w:val="uk-UA"/>
        </w:rPr>
        <w:t xml:space="preserve"> </w:t>
      </w:r>
      <w:r w:rsidR="009F3DD7" w:rsidRPr="009F3DD7">
        <w:rPr>
          <w:rFonts w:ascii="Times New Roman" w:hAnsi="Times New Roman" w:cs="Times New Roman"/>
          <w:color w:val="000000" w:themeColor="text1"/>
          <w:sz w:val="28"/>
          <w:szCs w:val="28"/>
          <w:lang w:val="uk-UA"/>
        </w:rPr>
        <w:t xml:space="preserve">вміння використовувати різні атрибути </w:t>
      </w:r>
      <w:r w:rsidR="009F3DD7" w:rsidRPr="009F3DD7">
        <w:rPr>
          <w:rFonts w:ascii="Times New Roman" w:hAnsi="Times New Roman" w:cs="Times New Roman"/>
          <w:color w:val="000000" w:themeColor="text1"/>
          <w:sz w:val="28"/>
          <w:szCs w:val="28"/>
          <w:lang w:val="uk-UA"/>
        </w:rPr>
        <w:lastRenderedPageBreak/>
        <w:t>та реквізит для ств</w:t>
      </w:r>
      <w:r w:rsidR="002D35B1">
        <w:rPr>
          <w:rFonts w:ascii="Times New Roman" w:hAnsi="Times New Roman" w:cs="Times New Roman"/>
          <w:color w:val="000000" w:themeColor="text1"/>
          <w:sz w:val="28"/>
          <w:szCs w:val="28"/>
          <w:lang w:val="uk-UA"/>
        </w:rPr>
        <w:t xml:space="preserve">орення певного образу за уявою; </w:t>
      </w:r>
      <w:r w:rsidR="009F3DD7" w:rsidRPr="009F3DD7">
        <w:rPr>
          <w:rFonts w:ascii="Times New Roman" w:hAnsi="Times New Roman" w:cs="Times New Roman"/>
          <w:color w:val="000000" w:themeColor="text1"/>
          <w:sz w:val="28"/>
          <w:szCs w:val="28"/>
          <w:lang w:val="uk-UA"/>
        </w:rPr>
        <w:t>здійснює мистецьку рефлексію.</w:t>
      </w:r>
    </w:p>
    <w:p w:rsidR="002D35B1" w:rsidRDefault="002D35B1" w:rsidP="002D35B1">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Схарактеризовано низький, середній та високий рівні сформованості глядацької культури </w:t>
      </w:r>
      <w:r w:rsidRPr="002D35B1">
        <w:rPr>
          <w:rFonts w:ascii="Times New Roman" w:hAnsi="Times New Roman" w:cs="Times New Roman"/>
          <w:color w:val="000000" w:themeColor="text1"/>
          <w:sz w:val="28"/>
          <w:szCs w:val="28"/>
          <w:lang w:val="uk-UA"/>
        </w:rPr>
        <w:t>дітей п’ятого року життя</w:t>
      </w:r>
      <w:r>
        <w:rPr>
          <w:rFonts w:ascii="Times New Roman" w:hAnsi="Times New Roman" w:cs="Times New Roman"/>
          <w:color w:val="000000" w:themeColor="text1"/>
          <w:sz w:val="28"/>
          <w:szCs w:val="28"/>
          <w:lang w:val="uk-UA"/>
        </w:rPr>
        <w:t xml:space="preserve">. Для практичного вивчення рівнів сформованості глядацької культури </w:t>
      </w:r>
      <w:r w:rsidRPr="002D35B1">
        <w:rPr>
          <w:rFonts w:ascii="Times New Roman" w:hAnsi="Times New Roman" w:cs="Times New Roman"/>
          <w:color w:val="000000" w:themeColor="text1"/>
          <w:sz w:val="28"/>
          <w:szCs w:val="28"/>
          <w:lang w:val="uk-UA"/>
        </w:rPr>
        <w:t>дітей п’ятого року життя</w:t>
      </w:r>
      <w:r>
        <w:rPr>
          <w:rFonts w:ascii="Times New Roman" w:hAnsi="Times New Roman" w:cs="Times New Roman"/>
          <w:color w:val="000000" w:themeColor="text1"/>
          <w:sz w:val="28"/>
          <w:szCs w:val="28"/>
          <w:lang w:val="uk-UA"/>
        </w:rPr>
        <w:t xml:space="preserve"> застосовано педагогічне спостереження, </w:t>
      </w:r>
      <w:r w:rsidR="00E735A3">
        <w:rPr>
          <w:rFonts w:ascii="Times New Roman" w:hAnsi="Times New Roman" w:cs="Times New Roman"/>
          <w:color w:val="000000" w:themeColor="text1"/>
          <w:sz w:val="28"/>
          <w:szCs w:val="28"/>
          <w:lang w:val="uk-UA"/>
        </w:rPr>
        <w:t>методики</w:t>
      </w:r>
      <w:r>
        <w:rPr>
          <w:rFonts w:ascii="Times New Roman" w:hAnsi="Times New Roman" w:cs="Times New Roman"/>
          <w:color w:val="000000" w:themeColor="text1"/>
          <w:sz w:val="28"/>
          <w:szCs w:val="28"/>
          <w:lang w:val="uk-UA"/>
        </w:rPr>
        <w:t xml:space="preserve"> «</w:t>
      </w:r>
      <w:proofErr w:type="spellStart"/>
      <w:r w:rsidRPr="00B81B97">
        <w:rPr>
          <w:rFonts w:ascii="Times New Roman" w:hAnsi="Times New Roman" w:cs="Times New Roman"/>
          <w:color w:val="000000" w:themeColor="text1"/>
          <w:sz w:val="28"/>
          <w:szCs w:val="28"/>
          <w:lang w:val="uk-UA"/>
        </w:rPr>
        <w:t>Лінеограма</w:t>
      </w:r>
      <w:proofErr w:type="spellEnd"/>
      <w:r w:rsidRPr="00B81B97">
        <w:rPr>
          <w:rFonts w:ascii="Times New Roman" w:hAnsi="Times New Roman" w:cs="Times New Roman"/>
          <w:color w:val="000000" w:themeColor="text1"/>
          <w:sz w:val="28"/>
          <w:szCs w:val="28"/>
          <w:lang w:val="uk-UA"/>
        </w:rPr>
        <w:t xml:space="preserve">» (за Соколовою), «Вивчення особливостей використання дітьми міміки і пантоміміки для демонстрації вказаної емоції» (за В. </w:t>
      </w:r>
      <w:proofErr w:type="spellStart"/>
      <w:r w:rsidRPr="00B81B97">
        <w:rPr>
          <w:rFonts w:ascii="Times New Roman" w:hAnsi="Times New Roman" w:cs="Times New Roman"/>
          <w:color w:val="000000" w:themeColor="text1"/>
          <w:sz w:val="28"/>
          <w:szCs w:val="28"/>
          <w:lang w:val="uk-UA"/>
        </w:rPr>
        <w:t>Мінаєвою</w:t>
      </w:r>
      <w:proofErr w:type="spellEnd"/>
      <w:r w:rsidRPr="00B81B97">
        <w:rPr>
          <w:rFonts w:ascii="Times New Roman" w:hAnsi="Times New Roman" w:cs="Times New Roman"/>
          <w:color w:val="000000" w:themeColor="text1"/>
          <w:sz w:val="28"/>
          <w:szCs w:val="28"/>
          <w:lang w:val="uk-UA"/>
        </w:rPr>
        <w:t xml:space="preserve">). </w:t>
      </w:r>
    </w:p>
    <w:p w:rsidR="002D35B1" w:rsidRDefault="002D35B1" w:rsidP="002D35B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Результати </w:t>
      </w:r>
      <w:proofErr w:type="spellStart"/>
      <w:r>
        <w:rPr>
          <w:rFonts w:ascii="Times New Roman" w:hAnsi="Times New Roman" w:cs="Times New Roman"/>
          <w:color w:val="000000" w:themeColor="text1"/>
          <w:sz w:val="28"/>
          <w:szCs w:val="28"/>
          <w:lang w:val="uk-UA"/>
        </w:rPr>
        <w:t>констатувального</w:t>
      </w:r>
      <w:proofErr w:type="spellEnd"/>
      <w:r>
        <w:rPr>
          <w:rFonts w:ascii="Times New Roman" w:hAnsi="Times New Roman" w:cs="Times New Roman"/>
          <w:color w:val="000000" w:themeColor="text1"/>
          <w:sz w:val="28"/>
          <w:szCs w:val="28"/>
          <w:lang w:val="uk-UA"/>
        </w:rPr>
        <w:t xml:space="preserve"> етапу </w:t>
      </w:r>
      <w:r w:rsidR="005E5FE5">
        <w:rPr>
          <w:rFonts w:ascii="Times New Roman" w:hAnsi="Times New Roman" w:cs="Times New Roman"/>
          <w:color w:val="000000" w:themeColor="text1"/>
          <w:sz w:val="28"/>
          <w:szCs w:val="28"/>
          <w:lang w:val="uk-UA"/>
        </w:rPr>
        <w:t>експерименту</w:t>
      </w:r>
      <w:r>
        <w:rPr>
          <w:rFonts w:ascii="Times New Roman" w:hAnsi="Times New Roman" w:cs="Times New Roman"/>
          <w:color w:val="000000" w:themeColor="text1"/>
          <w:sz w:val="28"/>
          <w:szCs w:val="28"/>
          <w:lang w:val="uk-UA"/>
        </w:rPr>
        <w:t xml:space="preserve"> засвідчили домінування у дітей експери</w:t>
      </w:r>
      <w:r w:rsidR="005E5FE5">
        <w:rPr>
          <w:rFonts w:ascii="Times New Roman" w:hAnsi="Times New Roman" w:cs="Times New Roman"/>
          <w:color w:val="000000" w:themeColor="text1"/>
          <w:sz w:val="28"/>
          <w:szCs w:val="28"/>
          <w:lang w:val="uk-UA"/>
        </w:rPr>
        <w:t xml:space="preserve">ментальної та контрольної групах </w:t>
      </w:r>
      <w:r>
        <w:rPr>
          <w:rFonts w:ascii="Times New Roman" w:hAnsi="Times New Roman" w:cs="Times New Roman"/>
          <w:color w:val="000000" w:themeColor="text1"/>
          <w:sz w:val="28"/>
          <w:szCs w:val="28"/>
          <w:lang w:val="uk-UA"/>
        </w:rPr>
        <w:t xml:space="preserve">низького рівня сформованості глядацької культури. Причини цього вбачаємо у </w:t>
      </w:r>
      <w:r w:rsidR="005E5FE5">
        <w:rPr>
          <w:rFonts w:ascii="Times New Roman" w:hAnsi="Times New Roman" w:cs="Times New Roman"/>
          <w:color w:val="000000" w:themeColor="text1"/>
          <w:sz w:val="28"/>
          <w:szCs w:val="28"/>
          <w:lang w:val="uk-UA"/>
        </w:rPr>
        <w:t xml:space="preserve">недостатній обізнаності вихователів щодо використання </w:t>
      </w:r>
      <w:r w:rsidR="005E5FE5" w:rsidRPr="005E5FE5">
        <w:rPr>
          <w:rFonts w:ascii="Times New Roman" w:hAnsi="Times New Roman" w:cs="Times New Roman"/>
          <w:color w:val="000000" w:themeColor="text1"/>
          <w:sz w:val="28"/>
          <w:szCs w:val="28"/>
          <w:lang w:val="uk-UA"/>
        </w:rPr>
        <w:t>театр</w:t>
      </w:r>
      <w:r w:rsidR="005E5FE5">
        <w:rPr>
          <w:rFonts w:ascii="Times New Roman" w:hAnsi="Times New Roman" w:cs="Times New Roman"/>
          <w:color w:val="000000" w:themeColor="text1"/>
          <w:sz w:val="28"/>
          <w:szCs w:val="28"/>
          <w:lang w:val="uk-UA"/>
        </w:rPr>
        <w:t>алізованої діяльності</w:t>
      </w:r>
      <w:r w:rsidR="005E5FE5" w:rsidRPr="005E5FE5">
        <w:rPr>
          <w:rFonts w:ascii="Times New Roman" w:hAnsi="Times New Roman" w:cs="Times New Roman"/>
          <w:color w:val="000000" w:themeColor="text1"/>
          <w:sz w:val="28"/>
          <w:szCs w:val="28"/>
          <w:lang w:val="uk-UA"/>
        </w:rPr>
        <w:t xml:space="preserve"> для </w:t>
      </w:r>
      <w:r w:rsidR="005E5FE5" w:rsidRPr="00B81B97">
        <w:rPr>
          <w:rFonts w:ascii="Times New Roman" w:hAnsi="Times New Roman" w:cs="Times New Roman"/>
          <w:color w:val="000000" w:themeColor="text1"/>
          <w:sz w:val="28"/>
          <w:szCs w:val="28"/>
          <w:lang w:val="uk-UA"/>
        </w:rPr>
        <w:t>формування глядацької культури</w:t>
      </w:r>
      <w:r w:rsidR="005E5FE5">
        <w:rPr>
          <w:rFonts w:ascii="Times New Roman" w:hAnsi="Times New Roman" w:cs="Times New Roman"/>
          <w:color w:val="000000" w:themeColor="text1"/>
          <w:sz w:val="28"/>
          <w:szCs w:val="28"/>
          <w:lang w:val="uk-UA"/>
        </w:rPr>
        <w:t xml:space="preserve">; </w:t>
      </w:r>
      <w:r w:rsidR="005E5FE5">
        <w:rPr>
          <w:rFonts w:ascii="Times New Roman" w:hAnsi="Times New Roman" w:cs="Times New Roman"/>
          <w:sz w:val="28"/>
          <w:szCs w:val="28"/>
          <w:lang w:val="uk-UA"/>
        </w:rPr>
        <w:t xml:space="preserve">потреба у методичному забезпеченні організації освітньої взаємодії з дітьми з питань формування глядацької культури. </w:t>
      </w:r>
    </w:p>
    <w:p w:rsidR="005E5FE5" w:rsidRDefault="005E5FE5" w:rsidP="005E5FE5">
      <w:pPr>
        <w:pStyle w:val="a5"/>
        <w:numPr>
          <w:ilvl w:val="0"/>
          <w:numId w:val="29"/>
        </w:numPr>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 технологічному етапі з метою формування глядацької культури дітей</w:t>
      </w:r>
    </w:p>
    <w:p w:rsidR="005E5FE5" w:rsidRPr="005E5FE5" w:rsidRDefault="005E5FE5" w:rsidP="005E5FE5">
      <w:pPr>
        <w:spacing w:after="0" w:line="360" w:lineRule="auto"/>
        <w:jc w:val="both"/>
        <w:rPr>
          <w:rFonts w:ascii="Times New Roman" w:hAnsi="Times New Roman" w:cs="Times New Roman"/>
          <w:color w:val="000000" w:themeColor="text1"/>
          <w:sz w:val="28"/>
          <w:szCs w:val="28"/>
          <w:lang w:val="uk-UA"/>
        </w:rPr>
      </w:pPr>
      <w:r w:rsidRPr="005E5FE5">
        <w:rPr>
          <w:rFonts w:ascii="Times New Roman" w:hAnsi="Times New Roman" w:cs="Times New Roman"/>
          <w:color w:val="000000" w:themeColor="text1"/>
          <w:sz w:val="28"/>
          <w:szCs w:val="28"/>
          <w:lang w:val="uk-UA"/>
        </w:rPr>
        <w:t>п’ятого року життя</w:t>
      </w:r>
      <w:r>
        <w:rPr>
          <w:rFonts w:ascii="Times New Roman" w:hAnsi="Times New Roman" w:cs="Times New Roman"/>
          <w:color w:val="000000" w:themeColor="text1"/>
          <w:sz w:val="28"/>
          <w:szCs w:val="28"/>
          <w:lang w:val="uk-UA"/>
        </w:rPr>
        <w:t xml:space="preserve"> було </w:t>
      </w:r>
      <w:r w:rsidR="00DA19BA">
        <w:rPr>
          <w:rFonts w:ascii="Times New Roman" w:hAnsi="Times New Roman" w:cs="Times New Roman"/>
          <w:color w:val="000000" w:themeColor="text1"/>
          <w:sz w:val="28"/>
          <w:szCs w:val="28"/>
          <w:lang w:val="uk-UA"/>
        </w:rPr>
        <w:t>впроваджено освітню взаємодію</w:t>
      </w:r>
      <w:r>
        <w:rPr>
          <w:rFonts w:ascii="Times New Roman" w:hAnsi="Times New Roman" w:cs="Times New Roman"/>
          <w:color w:val="000000" w:themeColor="text1"/>
          <w:sz w:val="28"/>
          <w:szCs w:val="28"/>
          <w:lang w:val="uk-UA"/>
        </w:rPr>
        <w:t xml:space="preserve"> з формування глядацької культури дітей п’ятого</w:t>
      </w:r>
      <w:r w:rsidR="00DA19BA">
        <w:rPr>
          <w:rFonts w:ascii="Times New Roman" w:hAnsi="Times New Roman" w:cs="Times New Roman"/>
          <w:color w:val="000000" w:themeColor="text1"/>
          <w:sz w:val="28"/>
          <w:szCs w:val="28"/>
          <w:lang w:val="uk-UA"/>
        </w:rPr>
        <w:t xml:space="preserve"> року життя, яку розроблено та представлено у методичному посібнику «Ключ до театру»: б</w:t>
      </w:r>
      <w:r w:rsidR="00DA19BA" w:rsidRPr="00DA19BA">
        <w:rPr>
          <w:rFonts w:ascii="Times New Roman" w:hAnsi="Times New Roman" w:cs="Times New Roman"/>
          <w:color w:val="000000" w:themeColor="text1"/>
          <w:sz w:val="28"/>
          <w:szCs w:val="28"/>
          <w:lang w:val="uk-UA"/>
        </w:rPr>
        <w:t xml:space="preserve">есіди з дітьми про театр, художньо-дидактичні </w:t>
      </w:r>
      <w:r w:rsidR="00DA19BA">
        <w:rPr>
          <w:rFonts w:ascii="Times New Roman" w:hAnsi="Times New Roman" w:cs="Times New Roman"/>
          <w:color w:val="000000" w:themeColor="text1"/>
          <w:sz w:val="28"/>
          <w:szCs w:val="28"/>
          <w:lang w:val="uk-UA"/>
        </w:rPr>
        <w:t>ігри та вправи, пантомімічні етю</w:t>
      </w:r>
      <w:r w:rsidR="00DA19BA" w:rsidRPr="00DA19BA">
        <w:rPr>
          <w:rFonts w:ascii="Times New Roman" w:hAnsi="Times New Roman" w:cs="Times New Roman"/>
          <w:color w:val="000000" w:themeColor="text1"/>
          <w:sz w:val="28"/>
          <w:szCs w:val="28"/>
          <w:lang w:val="uk-UA"/>
        </w:rPr>
        <w:t>ди, загадки, казки для інсценування, полотна художників, на яких зображено сцени з театрального життя, консультації для батьків, рекомендований репертуар театрів м. Києва</w:t>
      </w:r>
      <w:r w:rsidR="00DA19BA">
        <w:rPr>
          <w:rFonts w:ascii="Times New Roman" w:hAnsi="Times New Roman" w:cs="Times New Roman"/>
          <w:color w:val="000000" w:themeColor="text1"/>
          <w:sz w:val="28"/>
          <w:szCs w:val="28"/>
          <w:lang w:val="uk-UA"/>
        </w:rPr>
        <w:t>. Метою апробації була підтримка у дітей інтересу до театралізованої діяльності, удосконалення навичок,</w:t>
      </w:r>
      <w:r w:rsidR="009C5314">
        <w:rPr>
          <w:rFonts w:ascii="Times New Roman" w:hAnsi="Times New Roman" w:cs="Times New Roman"/>
          <w:color w:val="000000" w:themeColor="text1"/>
          <w:sz w:val="28"/>
          <w:szCs w:val="28"/>
          <w:lang w:val="uk-UA"/>
        </w:rPr>
        <w:t xml:space="preserve"> які формувалися під </w:t>
      </w:r>
      <w:r w:rsidR="00DA19BA">
        <w:rPr>
          <w:rFonts w:ascii="Times New Roman" w:hAnsi="Times New Roman" w:cs="Times New Roman"/>
          <w:color w:val="000000" w:themeColor="text1"/>
          <w:sz w:val="28"/>
          <w:szCs w:val="28"/>
          <w:lang w:val="uk-UA"/>
        </w:rPr>
        <w:t>час</w:t>
      </w:r>
      <w:r w:rsidR="009C5314">
        <w:rPr>
          <w:rFonts w:ascii="Times New Roman" w:hAnsi="Times New Roman" w:cs="Times New Roman"/>
          <w:color w:val="000000" w:themeColor="text1"/>
          <w:sz w:val="28"/>
          <w:szCs w:val="28"/>
          <w:lang w:val="uk-UA"/>
        </w:rPr>
        <w:t xml:space="preserve"> організованої системи взаємодії – мистецьких спілкувань та рефлексій, </w:t>
      </w:r>
      <w:r w:rsidR="009C5314" w:rsidRPr="009C5314">
        <w:rPr>
          <w:rFonts w:ascii="Times New Roman" w:hAnsi="Times New Roman" w:cs="Times New Roman"/>
          <w:color w:val="000000" w:themeColor="text1"/>
          <w:sz w:val="28"/>
          <w:szCs w:val="28"/>
          <w:lang w:val="uk-UA"/>
        </w:rPr>
        <w:t>поєднувати особисті бажання й емоційні прояви з повагою до інших людей</w:t>
      </w:r>
      <w:r w:rsidR="009C5314">
        <w:rPr>
          <w:rFonts w:ascii="Times New Roman" w:hAnsi="Times New Roman" w:cs="Times New Roman"/>
          <w:color w:val="000000" w:themeColor="text1"/>
          <w:sz w:val="28"/>
          <w:szCs w:val="28"/>
          <w:lang w:val="uk-UA"/>
        </w:rPr>
        <w:t>, створювати певний образ</w:t>
      </w:r>
      <w:r w:rsidR="009C5314" w:rsidRPr="009C5314">
        <w:rPr>
          <w:rFonts w:ascii="Times New Roman" w:hAnsi="Times New Roman" w:cs="Times New Roman"/>
          <w:color w:val="000000" w:themeColor="text1"/>
          <w:sz w:val="28"/>
          <w:szCs w:val="28"/>
          <w:lang w:val="uk-UA"/>
        </w:rPr>
        <w:t xml:space="preserve"> за уявою</w:t>
      </w:r>
      <w:r w:rsidR="009C5314">
        <w:rPr>
          <w:rFonts w:ascii="Times New Roman" w:hAnsi="Times New Roman" w:cs="Times New Roman"/>
          <w:color w:val="000000" w:themeColor="text1"/>
          <w:sz w:val="28"/>
          <w:szCs w:val="28"/>
          <w:lang w:val="uk-UA"/>
        </w:rPr>
        <w:t>.</w:t>
      </w:r>
    </w:p>
    <w:p w:rsidR="002D35B1" w:rsidRDefault="00AA3C6A" w:rsidP="002D35B1">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Серед апробованих ігрових </w:t>
      </w:r>
      <w:proofErr w:type="spellStart"/>
      <w:r>
        <w:rPr>
          <w:rFonts w:ascii="Times New Roman" w:hAnsi="Times New Roman" w:cs="Times New Roman"/>
          <w:color w:val="000000" w:themeColor="text1"/>
          <w:sz w:val="28"/>
          <w:szCs w:val="28"/>
          <w:lang w:val="uk-UA"/>
        </w:rPr>
        <w:t>активностей</w:t>
      </w:r>
      <w:proofErr w:type="spellEnd"/>
      <w:r>
        <w:rPr>
          <w:rFonts w:ascii="Times New Roman" w:hAnsi="Times New Roman" w:cs="Times New Roman"/>
          <w:color w:val="000000" w:themeColor="text1"/>
          <w:sz w:val="28"/>
          <w:szCs w:val="28"/>
          <w:lang w:val="uk-UA"/>
        </w:rPr>
        <w:t xml:space="preserve"> були ігри: «Що є в театрі?», «Хто працює у театрі?», «Хто я?», «Збираємося до театру</w:t>
      </w:r>
      <w:r w:rsidR="00E76520">
        <w:rPr>
          <w:rFonts w:ascii="Times New Roman" w:hAnsi="Times New Roman" w:cs="Times New Roman"/>
          <w:color w:val="000000" w:themeColor="text1"/>
          <w:sz w:val="28"/>
          <w:szCs w:val="28"/>
          <w:lang w:val="uk-UA"/>
        </w:rPr>
        <w:t>», «Можна-не можна у театрі?»</w:t>
      </w:r>
      <w:r w:rsidR="002C167B">
        <w:rPr>
          <w:rFonts w:ascii="Times New Roman" w:hAnsi="Times New Roman" w:cs="Times New Roman"/>
          <w:color w:val="000000" w:themeColor="text1"/>
          <w:sz w:val="28"/>
          <w:szCs w:val="28"/>
          <w:lang w:val="uk-UA"/>
        </w:rPr>
        <w:t>, «Канони поведінки в театрі</w:t>
      </w:r>
      <w:r w:rsidR="00FB6015">
        <w:rPr>
          <w:rFonts w:ascii="Times New Roman" w:hAnsi="Times New Roman" w:cs="Times New Roman"/>
          <w:color w:val="000000" w:themeColor="text1"/>
          <w:sz w:val="28"/>
          <w:szCs w:val="28"/>
          <w:lang w:val="uk-UA"/>
        </w:rPr>
        <w:t>», «Театральне доміно»</w:t>
      </w:r>
      <w:r w:rsidR="00FF6D72">
        <w:rPr>
          <w:rFonts w:ascii="Times New Roman" w:hAnsi="Times New Roman" w:cs="Times New Roman"/>
          <w:color w:val="000000" w:themeColor="text1"/>
          <w:sz w:val="28"/>
          <w:szCs w:val="28"/>
          <w:lang w:val="uk-UA"/>
        </w:rPr>
        <w:t xml:space="preserve"> та ін.. </w:t>
      </w:r>
      <w:r w:rsidR="00E76520">
        <w:rPr>
          <w:rFonts w:ascii="Times New Roman" w:hAnsi="Times New Roman" w:cs="Times New Roman"/>
          <w:color w:val="000000" w:themeColor="text1"/>
          <w:sz w:val="28"/>
          <w:szCs w:val="28"/>
          <w:lang w:val="uk-UA"/>
        </w:rPr>
        <w:t>Їх метою було</w:t>
      </w:r>
      <w:r w:rsidR="002C167B">
        <w:rPr>
          <w:rFonts w:ascii="Times New Roman" w:hAnsi="Times New Roman" w:cs="Times New Roman"/>
          <w:color w:val="000000" w:themeColor="text1"/>
          <w:sz w:val="28"/>
          <w:szCs w:val="28"/>
          <w:lang w:val="uk-UA"/>
        </w:rPr>
        <w:t xml:space="preserve"> </w:t>
      </w:r>
      <w:r w:rsidR="002C167B" w:rsidRPr="002C167B">
        <w:rPr>
          <w:rFonts w:ascii="Times New Roman" w:hAnsi="Times New Roman" w:cs="Times New Roman"/>
          <w:color w:val="000000" w:themeColor="text1"/>
          <w:sz w:val="28"/>
          <w:szCs w:val="28"/>
          <w:lang w:val="uk-UA"/>
        </w:rPr>
        <w:t xml:space="preserve">закріплювати знання дітей про театр,  розширити уявлення дітей про професії, </w:t>
      </w:r>
      <w:r w:rsidR="002C167B" w:rsidRPr="002C167B">
        <w:rPr>
          <w:rFonts w:ascii="Times New Roman" w:hAnsi="Times New Roman" w:cs="Times New Roman"/>
          <w:color w:val="000000" w:themeColor="text1"/>
          <w:sz w:val="28"/>
          <w:szCs w:val="28"/>
          <w:lang w:val="uk-UA"/>
        </w:rPr>
        <w:lastRenderedPageBreak/>
        <w:t>характерні для організації театральної д</w:t>
      </w:r>
      <w:r w:rsidR="002C167B">
        <w:rPr>
          <w:rFonts w:ascii="Times New Roman" w:hAnsi="Times New Roman" w:cs="Times New Roman"/>
          <w:color w:val="000000" w:themeColor="text1"/>
          <w:sz w:val="28"/>
          <w:szCs w:val="28"/>
          <w:lang w:val="uk-UA"/>
        </w:rPr>
        <w:t>іяльності, їх різноманітність, в</w:t>
      </w:r>
      <w:r w:rsidR="002C167B" w:rsidRPr="002C167B">
        <w:rPr>
          <w:rFonts w:ascii="Times New Roman" w:hAnsi="Times New Roman" w:cs="Times New Roman"/>
          <w:color w:val="000000" w:themeColor="text1"/>
          <w:sz w:val="28"/>
          <w:szCs w:val="28"/>
          <w:lang w:val="uk-UA"/>
        </w:rPr>
        <w:t>иховувати інтерес до театру, повагу до професій, які є для нього характерними.</w:t>
      </w:r>
      <w:r w:rsidR="002C167B">
        <w:rPr>
          <w:rFonts w:ascii="Times New Roman" w:hAnsi="Times New Roman" w:cs="Times New Roman"/>
          <w:color w:val="000000" w:themeColor="text1"/>
          <w:sz w:val="28"/>
          <w:szCs w:val="28"/>
          <w:lang w:val="uk-UA"/>
        </w:rPr>
        <w:t xml:space="preserve"> Р</w:t>
      </w:r>
      <w:r w:rsidR="002C167B" w:rsidRPr="002C167B">
        <w:rPr>
          <w:rFonts w:ascii="Times New Roman" w:hAnsi="Times New Roman" w:cs="Times New Roman"/>
          <w:color w:val="000000" w:themeColor="text1"/>
          <w:sz w:val="28"/>
          <w:szCs w:val="28"/>
          <w:lang w:val="uk-UA"/>
        </w:rPr>
        <w:t xml:space="preserve">озширити уявлення дітей про канони поведінки у громадський місцях, зокрема - театрі; закріпити </w:t>
      </w:r>
      <w:r w:rsidR="004E6E36" w:rsidRPr="002C167B">
        <w:rPr>
          <w:rFonts w:ascii="Times New Roman" w:hAnsi="Times New Roman" w:cs="Times New Roman"/>
          <w:color w:val="000000" w:themeColor="text1"/>
          <w:sz w:val="28"/>
          <w:szCs w:val="28"/>
          <w:lang w:val="uk-UA"/>
        </w:rPr>
        <w:t>знання</w:t>
      </w:r>
      <w:r w:rsidR="002C167B" w:rsidRPr="002C167B">
        <w:rPr>
          <w:rFonts w:ascii="Times New Roman" w:hAnsi="Times New Roman" w:cs="Times New Roman"/>
          <w:color w:val="000000" w:themeColor="text1"/>
          <w:sz w:val="28"/>
          <w:szCs w:val="28"/>
          <w:lang w:val="uk-UA"/>
        </w:rPr>
        <w:t xml:space="preserve"> дітей про особливості відвідування театру</w:t>
      </w:r>
      <w:r w:rsidR="002C167B">
        <w:rPr>
          <w:rFonts w:ascii="Times New Roman" w:hAnsi="Times New Roman" w:cs="Times New Roman"/>
          <w:color w:val="000000" w:themeColor="text1"/>
          <w:sz w:val="28"/>
          <w:szCs w:val="28"/>
          <w:lang w:val="uk-UA"/>
        </w:rPr>
        <w:t>.</w:t>
      </w:r>
      <w:r w:rsidR="002C167B" w:rsidRPr="002C167B">
        <w:rPr>
          <w:rFonts w:ascii="Times New Roman" w:hAnsi="Times New Roman" w:cs="Times New Roman"/>
          <w:color w:val="000000" w:themeColor="text1"/>
          <w:sz w:val="28"/>
          <w:szCs w:val="28"/>
          <w:lang w:val="uk-UA"/>
        </w:rPr>
        <w:t xml:space="preserve"> Розвивати увагу, спостережливість, зорову пам’ять, дрібну моторику рук, мислення, мовлення.</w:t>
      </w:r>
      <w:r w:rsidR="00FF6D72">
        <w:rPr>
          <w:rFonts w:ascii="Times New Roman" w:hAnsi="Times New Roman" w:cs="Times New Roman"/>
          <w:color w:val="000000" w:themeColor="text1"/>
          <w:sz w:val="28"/>
          <w:szCs w:val="28"/>
          <w:lang w:val="uk-UA"/>
        </w:rPr>
        <w:t xml:space="preserve"> Апробовані ігри та вправи мотивували дітей до сюжетно-рольових ігор «Театр», «Театральна каса», «Гардероб» та ін., що розглядаємо як індикатор розвитку творчої активності.</w:t>
      </w:r>
    </w:p>
    <w:p w:rsidR="004E6E36" w:rsidRDefault="004E6E36" w:rsidP="004E6E36">
      <w:pPr>
        <w:spacing w:after="0" w:line="360" w:lineRule="auto"/>
        <w:ind w:firstLine="708"/>
        <w:jc w:val="both"/>
        <w:rPr>
          <w:rFonts w:ascii="Times New Roman" w:hAnsi="Times New Roman" w:cs="Times New Roman"/>
          <w:color w:val="000000" w:themeColor="text1"/>
          <w:sz w:val="28"/>
          <w:szCs w:val="28"/>
          <w:lang w:val="uk-UA"/>
        </w:rPr>
      </w:pPr>
      <w:r w:rsidRPr="004E6E36">
        <w:rPr>
          <w:rFonts w:ascii="Times New Roman" w:hAnsi="Times New Roman" w:cs="Times New Roman"/>
          <w:color w:val="000000" w:themeColor="text1"/>
          <w:sz w:val="28"/>
          <w:szCs w:val="28"/>
          <w:lang w:val="uk-UA"/>
        </w:rPr>
        <w:t xml:space="preserve">Ефективність апробованих матеріалів методичного посібника «Ключ до театру» у </w:t>
      </w:r>
      <w:r>
        <w:rPr>
          <w:rFonts w:ascii="Times New Roman" w:hAnsi="Times New Roman" w:cs="Times New Roman"/>
          <w:color w:val="000000" w:themeColor="text1"/>
          <w:sz w:val="28"/>
          <w:szCs w:val="28"/>
          <w:lang w:val="uk-UA"/>
        </w:rPr>
        <w:t>формуванні</w:t>
      </w:r>
      <w:r w:rsidRPr="004E6E36">
        <w:rPr>
          <w:rFonts w:ascii="Times New Roman" w:hAnsi="Times New Roman" w:cs="Times New Roman"/>
          <w:color w:val="000000" w:themeColor="text1"/>
          <w:sz w:val="28"/>
          <w:szCs w:val="28"/>
          <w:lang w:val="uk-UA"/>
        </w:rPr>
        <w:t xml:space="preserve"> глядацької культури дітей</w:t>
      </w:r>
      <w:r>
        <w:rPr>
          <w:rFonts w:ascii="Times New Roman" w:hAnsi="Times New Roman" w:cs="Times New Roman"/>
          <w:color w:val="000000" w:themeColor="text1"/>
          <w:sz w:val="28"/>
          <w:szCs w:val="28"/>
          <w:lang w:val="uk-UA"/>
        </w:rPr>
        <w:t xml:space="preserve"> </w:t>
      </w:r>
      <w:r w:rsidRPr="005E5FE5">
        <w:rPr>
          <w:rFonts w:ascii="Times New Roman" w:hAnsi="Times New Roman" w:cs="Times New Roman"/>
          <w:color w:val="000000" w:themeColor="text1"/>
          <w:sz w:val="28"/>
          <w:szCs w:val="28"/>
          <w:lang w:val="uk-UA"/>
        </w:rPr>
        <w:t>п’ятого року життя</w:t>
      </w:r>
      <w:r>
        <w:rPr>
          <w:rFonts w:ascii="Times New Roman" w:hAnsi="Times New Roman" w:cs="Times New Roman"/>
          <w:color w:val="000000" w:themeColor="text1"/>
          <w:sz w:val="28"/>
          <w:szCs w:val="28"/>
          <w:lang w:val="uk-UA"/>
        </w:rPr>
        <w:t xml:space="preserve"> була підтверджена даними контрольного етапу експерименту. Результати контрольного діагностування засвідчили, що в експериментальній групі відбулися суттєві зрушення у рівнях сформованості глядацької культури. Динаміка представлена такими даними: високий рівень збільшився на</w:t>
      </w:r>
      <w:r w:rsidR="00E735A3">
        <w:rPr>
          <w:rFonts w:ascii="Times New Roman" w:hAnsi="Times New Roman" w:cs="Times New Roman"/>
          <w:color w:val="000000" w:themeColor="text1"/>
          <w:sz w:val="28"/>
          <w:szCs w:val="28"/>
          <w:lang w:val="uk-UA"/>
        </w:rPr>
        <w:t xml:space="preserve"> 18%</w:t>
      </w:r>
      <w:r>
        <w:rPr>
          <w:rFonts w:ascii="Times New Roman" w:hAnsi="Times New Roman" w:cs="Times New Roman"/>
          <w:color w:val="000000" w:themeColor="text1"/>
          <w:sz w:val="28"/>
          <w:szCs w:val="28"/>
          <w:lang w:val="uk-UA"/>
        </w:rPr>
        <w:t xml:space="preserve"> (з</w:t>
      </w:r>
      <w:r w:rsidR="00E735A3">
        <w:rPr>
          <w:rFonts w:ascii="Times New Roman" w:hAnsi="Times New Roman" w:cs="Times New Roman"/>
          <w:color w:val="000000" w:themeColor="text1"/>
          <w:sz w:val="28"/>
          <w:szCs w:val="28"/>
          <w:lang w:val="uk-UA"/>
        </w:rPr>
        <w:t xml:space="preserve"> 7%</w:t>
      </w:r>
      <w:r>
        <w:rPr>
          <w:rFonts w:ascii="Times New Roman" w:hAnsi="Times New Roman" w:cs="Times New Roman"/>
          <w:color w:val="000000" w:themeColor="text1"/>
          <w:sz w:val="28"/>
          <w:szCs w:val="28"/>
          <w:lang w:val="uk-UA"/>
        </w:rPr>
        <w:t xml:space="preserve"> до</w:t>
      </w:r>
      <w:r w:rsidR="00E735A3">
        <w:rPr>
          <w:rFonts w:ascii="Times New Roman" w:hAnsi="Times New Roman" w:cs="Times New Roman"/>
          <w:color w:val="000000" w:themeColor="text1"/>
          <w:sz w:val="28"/>
          <w:szCs w:val="28"/>
          <w:lang w:val="uk-UA"/>
        </w:rPr>
        <w:t xml:space="preserve"> 25%</w:t>
      </w:r>
      <w:r>
        <w:rPr>
          <w:rFonts w:ascii="Times New Roman" w:hAnsi="Times New Roman" w:cs="Times New Roman"/>
          <w:color w:val="000000" w:themeColor="text1"/>
          <w:sz w:val="28"/>
          <w:szCs w:val="28"/>
          <w:lang w:val="uk-UA"/>
        </w:rPr>
        <w:t xml:space="preserve">), </w:t>
      </w:r>
      <w:r w:rsidR="00882623">
        <w:rPr>
          <w:rFonts w:ascii="Times New Roman" w:hAnsi="Times New Roman" w:cs="Times New Roman"/>
          <w:color w:val="000000" w:themeColor="text1"/>
          <w:sz w:val="28"/>
          <w:szCs w:val="28"/>
          <w:lang w:val="uk-UA"/>
        </w:rPr>
        <w:t>середній</w:t>
      </w:r>
      <w:r>
        <w:rPr>
          <w:rFonts w:ascii="Times New Roman" w:hAnsi="Times New Roman" w:cs="Times New Roman"/>
          <w:color w:val="000000" w:themeColor="text1"/>
          <w:sz w:val="28"/>
          <w:szCs w:val="28"/>
          <w:lang w:val="uk-UA"/>
        </w:rPr>
        <w:t xml:space="preserve"> зріс на</w:t>
      </w:r>
      <w:r w:rsidR="00E735A3">
        <w:rPr>
          <w:rFonts w:ascii="Times New Roman" w:hAnsi="Times New Roman" w:cs="Times New Roman"/>
          <w:color w:val="000000" w:themeColor="text1"/>
          <w:sz w:val="28"/>
          <w:szCs w:val="28"/>
          <w:lang w:val="uk-UA"/>
        </w:rPr>
        <w:t xml:space="preserve"> 35%</w:t>
      </w:r>
      <w:r>
        <w:rPr>
          <w:rFonts w:ascii="Times New Roman" w:hAnsi="Times New Roman" w:cs="Times New Roman"/>
          <w:color w:val="000000" w:themeColor="text1"/>
          <w:sz w:val="28"/>
          <w:szCs w:val="28"/>
          <w:lang w:val="uk-UA"/>
        </w:rPr>
        <w:t xml:space="preserve">  (з</w:t>
      </w:r>
      <w:r w:rsidR="00E735A3">
        <w:rPr>
          <w:rFonts w:ascii="Times New Roman" w:hAnsi="Times New Roman" w:cs="Times New Roman"/>
          <w:color w:val="000000" w:themeColor="text1"/>
          <w:sz w:val="28"/>
          <w:szCs w:val="28"/>
          <w:lang w:val="uk-UA"/>
        </w:rPr>
        <w:t xml:space="preserve"> 40% </w:t>
      </w:r>
      <w:r>
        <w:rPr>
          <w:rFonts w:ascii="Times New Roman" w:hAnsi="Times New Roman" w:cs="Times New Roman"/>
          <w:color w:val="000000" w:themeColor="text1"/>
          <w:sz w:val="28"/>
          <w:szCs w:val="28"/>
          <w:lang w:val="uk-UA"/>
        </w:rPr>
        <w:t>до</w:t>
      </w:r>
      <w:r w:rsidR="00E735A3">
        <w:rPr>
          <w:rFonts w:ascii="Times New Roman" w:hAnsi="Times New Roman" w:cs="Times New Roman"/>
          <w:color w:val="000000" w:themeColor="text1"/>
          <w:sz w:val="28"/>
          <w:szCs w:val="28"/>
          <w:lang w:val="uk-UA"/>
        </w:rPr>
        <w:t xml:space="preserve"> 75%</w:t>
      </w:r>
      <w:r>
        <w:rPr>
          <w:rFonts w:ascii="Times New Roman" w:hAnsi="Times New Roman" w:cs="Times New Roman"/>
          <w:color w:val="000000" w:themeColor="text1"/>
          <w:sz w:val="28"/>
          <w:szCs w:val="28"/>
          <w:lang w:val="uk-UA"/>
        </w:rPr>
        <w:t>), низький зменшився на</w:t>
      </w:r>
      <w:r w:rsidR="00E735A3">
        <w:rPr>
          <w:rFonts w:ascii="Times New Roman" w:hAnsi="Times New Roman" w:cs="Times New Roman"/>
          <w:color w:val="000000" w:themeColor="text1"/>
          <w:sz w:val="28"/>
          <w:szCs w:val="28"/>
          <w:lang w:val="uk-UA"/>
        </w:rPr>
        <w:t xml:space="preserve"> 48%</w:t>
      </w:r>
      <w:r>
        <w:rPr>
          <w:rFonts w:ascii="Times New Roman" w:hAnsi="Times New Roman" w:cs="Times New Roman"/>
          <w:color w:val="000000" w:themeColor="text1"/>
          <w:sz w:val="28"/>
          <w:szCs w:val="28"/>
          <w:lang w:val="uk-UA"/>
        </w:rPr>
        <w:t xml:space="preserve"> (з</w:t>
      </w:r>
      <w:r w:rsidR="00E735A3">
        <w:rPr>
          <w:rFonts w:ascii="Times New Roman" w:hAnsi="Times New Roman" w:cs="Times New Roman"/>
          <w:color w:val="000000" w:themeColor="text1"/>
          <w:sz w:val="28"/>
          <w:szCs w:val="28"/>
          <w:lang w:val="uk-UA"/>
        </w:rPr>
        <w:t xml:space="preserve"> 53%</w:t>
      </w:r>
      <w:r>
        <w:rPr>
          <w:rFonts w:ascii="Times New Roman" w:hAnsi="Times New Roman" w:cs="Times New Roman"/>
          <w:color w:val="000000" w:themeColor="text1"/>
          <w:sz w:val="28"/>
          <w:szCs w:val="28"/>
          <w:lang w:val="uk-UA"/>
        </w:rPr>
        <w:t xml:space="preserve"> до</w:t>
      </w:r>
      <w:r w:rsidR="00E735A3">
        <w:rPr>
          <w:rFonts w:ascii="Times New Roman" w:hAnsi="Times New Roman" w:cs="Times New Roman"/>
          <w:color w:val="000000" w:themeColor="text1"/>
          <w:sz w:val="28"/>
          <w:szCs w:val="28"/>
          <w:lang w:val="uk-UA"/>
        </w:rPr>
        <w:t xml:space="preserve"> 5%</w:t>
      </w:r>
      <w:r>
        <w:rPr>
          <w:rFonts w:ascii="Times New Roman" w:hAnsi="Times New Roman" w:cs="Times New Roman"/>
          <w:color w:val="000000" w:themeColor="text1"/>
          <w:sz w:val="28"/>
          <w:szCs w:val="28"/>
          <w:lang w:val="uk-UA"/>
        </w:rPr>
        <w:t>).</w:t>
      </w:r>
    </w:p>
    <w:p w:rsidR="0058410B" w:rsidRPr="00FF6D72" w:rsidRDefault="00882623" w:rsidP="00526227">
      <w:pPr>
        <w:tabs>
          <w:tab w:val="left" w:pos="3588"/>
        </w:tabs>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Створення умов для формування глядацької культури дітей п’ятого року життя є складною проблемою, тому представлене дослідження не </w:t>
      </w:r>
      <w:r w:rsidR="0098466F">
        <w:rPr>
          <w:rFonts w:ascii="Times New Roman" w:hAnsi="Times New Roman" w:cs="Times New Roman"/>
          <w:color w:val="000000" w:themeColor="text1"/>
          <w:sz w:val="28"/>
          <w:szCs w:val="28"/>
          <w:lang w:val="uk-UA"/>
        </w:rPr>
        <w:t>задовольняє вичерпного її рішення</w:t>
      </w:r>
      <w:r>
        <w:rPr>
          <w:rFonts w:ascii="Times New Roman" w:hAnsi="Times New Roman" w:cs="Times New Roman"/>
          <w:color w:val="000000" w:themeColor="text1"/>
          <w:sz w:val="28"/>
          <w:szCs w:val="28"/>
          <w:lang w:val="uk-UA"/>
        </w:rPr>
        <w:t xml:space="preserve">. </w:t>
      </w:r>
      <w:r w:rsidR="0098466F">
        <w:rPr>
          <w:rFonts w:ascii="Times New Roman" w:hAnsi="Times New Roman" w:cs="Times New Roman"/>
          <w:color w:val="000000" w:themeColor="text1"/>
          <w:sz w:val="28"/>
          <w:szCs w:val="28"/>
          <w:lang w:val="uk-UA"/>
        </w:rPr>
        <w:t>Наступного</w:t>
      </w:r>
      <w:r>
        <w:rPr>
          <w:rFonts w:ascii="Times New Roman" w:hAnsi="Times New Roman" w:cs="Times New Roman"/>
          <w:color w:val="000000" w:themeColor="text1"/>
          <w:sz w:val="28"/>
          <w:szCs w:val="28"/>
          <w:lang w:val="uk-UA"/>
        </w:rPr>
        <w:t xml:space="preserve"> вивчення </w:t>
      </w:r>
      <w:r w:rsidR="0098466F">
        <w:rPr>
          <w:rFonts w:ascii="Times New Roman" w:hAnsi="Times New Roman" w:cs="Times New Roman"/>
          <w:color w:val="000000" w:themeColor="text1"/>
          <w:sz w:val="28"/>
          <w:szCs w:val="28"/>
          <w:lang w:val="uk-UA"/>
        </w:rPr>
        <w:t>вимагають</w:t>
      </w:r>
      <w:r>
        <w:rPr>
          <w:rFonts w:ascii="Times New Roman" w:hAnsi="Times New Roman" w:cs="Times New Roman"/>
          <w:color w:val="000000" w:themeColor="text1"/>
          <w:sz w:val="28"/>
          <w:szCs w:val="28"/>
          <w:lang w:val="uk-UA"/>
        </w:rPr>
        <w:t xml:space="preserve"> питання визначення дієвих засобів формування глядацької культури у інших видах мистецьких взаємодій.</w:t>
      </w:r>
    </w:p>
    <w:p w:rsidR="00526227" w:rsidRDefault="00526227" w:rsidP="00083033">
      <w:pPr>
        <w:spacing w:after="0" w:line="360" w:lineRule="auto"/>
        <w:ind w:firstLine="708"/>
        <w:jc w:val="both"/>
        <w:rPr>
          <w:rFonts w:ascii="Times New Roman" w:hAnsi="Times New Roman" w:cs="Times New Roman"/>
          <w:b/>
          <w:color w:val="000000" w:themeColor="text1"/>
          <w:sz w:val="28"/>
          <w:szCs w:val="28"/>
          <w:lang w:val="uk-UA"/>
        </w:rPr>
      </w:pPr>
    </w:p>
    <w:p w:rsidR="00526227" w:rsidRDefault="00526227" w:rsidP="00083033">
      <w:pPr>
        <w:spacing w:after="0" w:line="360" w:lineRule="auto"/>
        <w:ind w:firstLine="708"/>
        <w:jc w:val="both"/>
        <w:rPr>
          <w:rFonts w:ascii="Times New Roman" w:hAnsi="Times New Roman" w:cs="Times New Roman"/>
          <w:b/>
          <w:color w:val="000000" w:themeColor="text1"/>
          <w:sz w:val="28"/>
          <w:szCs w:val="28"/>
          <w:lang w:val="uk-UA"/>
        </w:rPr>
      </w:pPr>
    </w:p>
    <w:bookmarkEnd w:id="0"/>
    <w:p w:rsidR="007D37DC" w:rsidRDefault="007D37DC">
      <w:pPr>
        <w:spacing w:after="0" w:line="360" w:lineRule="auto"/>
        <w:ind w:firstLine="708"/>
        <w:jc w:val="both"/>
        <w:rPr>
          <w:rFonts w:ascii="Times New Roman" w:hAnsi="Times New Roman" w:cs="Times New Roman"/>
          <w:b/>
          <w:color w:val="000000" w:themeColor="text1"/>
          <w:sz w:val="28"/>
          <w:szCs w:val="28"/>
          <w:lang w:val="uk-UA"/>
        </w:rPr>
      </w:pPr>
    </w:p>
    <w:sectPr w:rsidR="007D37DC" w:rsidSect="00083033">
      <w:footerReference w:type="default" r:id="rId16"/>
      <w:pgSz w:w="11906" w:h="16838"/>
      <w:pgMar w:top="1418" w:right="56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C1D" w:rsidRDefault="00DA3C1D" w:rsidP="006446C5">
      <w:pPr>
        <w:spacing w:after="0" w:line="240" w:lineRule="auto"/>
      </w:pPr>
      <w:r>
        <w:separator/>
      </w:r>
    </w:p>
  </w:endnote>
  <w:endnote w:type="continuationSeparator" w:id="0">
    <w:p w:rsidR="00DA3C1D" w:rsidRDefault="00DA3C1D" w:rsidP="0064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700218"/>
      <w:docPartObj>
        <w:docPartGallery w:val="Page Numbers (Bottom of Page)"/>
        <w:docPartUnique/>
      </w:docPartObj>
    </w:sdtPr>
    <w:sdtEndPr/>
    <w:sdtContent>
      <w:p w:rsidR="002A5E9C" w:rsidRDefault="002A5E9C">
        <w:pPr>
          <w:pStyle w:val="aa"/>
          <w:jc w:val="right"/>
        </w:pPr>
        <w:r>
          <w:fldChar w:fldCharType="begin"/>
        </w:r>
        <w:r>
          <w:instrText>PAGE   \* MERGEFORMAT</w:instrText>
        </w:r>
        <w:r>
          <w:fldChar w:fldCharType="separate"/>
        </w:r>
        <w:r w:rsidR="00466DFB">
          <w:rPr>
            <w:noProof/>
          </w:rPr>
          <w:t>1</w:t>
        </w:r>
        <w:r>
          <w:fldChar w:fldCharType="end"/>
        </w:r>
      </w:p>
    </w:sdtContent>
  </w:sdt>
  <w:p w:rsidR="002A5E9C" w:rsidRDefault="002A5E9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C1D" w:rsidRDefault="00DA3C1D" w:rsidP="006446C5">
      <w:pPr>
        <w:spacing w:after="0" w:line="240" w:lineRule="auto"/>
      </w:pPr>
      <w:r>
        <w:separator/>
      </w:r>
    </w:p>
  </w:footnote>
  <w:footnote w:type="continuationSeparator" w:id="0">
    <w:p w:rsidR="00DA3C1D" w:rsidRDefault="00DA3C1D" w:rsidP="00644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A4408"/>
    <w:multiLevelType w:val="hybridMultilevel"/>
    <w:tmpl w:val="638A4006"/>
    <w:lvl w:ilvl="0" w:tplc="1348031A">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CB6527"/>
    <w:multiLevelType w:val="hybridMultilevel"/>
    <w:tmpl w:val="D92E695C"/>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2B6851"/>
    <w:multiLevelType w:val="hybridMultilevel"/>
    <w:tmpl w:val="94FC08AE"/>
    <w:lvl w:ilvl="0" w:tplc="1348031A">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E36ADA"/>
    <w:multiLevelType w:val="hybridMultilevel"/>
    <w:tmpl w:val="D630A88C"/>
    <w:lvl w:ilvl="0" w:tplc="04190001">
      <w:start w:val="1"/>
      <w:numFmt w:val="bullet"/>
      <w:lvlText w:val=""/>
      <w:lvlJc w:val="left"/>
      <w:pPr>
        <w:ind w:left="2508" w:hanging="360"/>
      </w:pPr>
      <w:rPr>
        <w:rFonts w:ascii="Symbol" w:hAnsi="Symbol" w:hint="default"/>
      </w:rPr>
    </w:lvl>
    <w:lvl w:ilvl="1" w:tplc="04190003" w:tentative="1">
      <w:start w:val="1"/>
      <w:numFmt w:val="bullet"/>
      <w:lvlText w:val="o"/>
      <w:lvlJc w:val="left"/>
      <w:pPr>
        <w:ind w:left="3228" w:hanging="360"/>
      </w:pPr>
      <w:rPr>
        <w:rFonts w:ascii="Courier New" w:hAnsi="Courier New" w:cs="Courier New" w:hint="default"/>
      </w:rPr>
    </w:lvl>
    <w:lvl w:ilvl="2" w:tplc="04190005" w:tentative="1">
      <w:start w:val="1"/>
      <w:numFmt w:val="bullet"/>
      <w:lvlText w:val=""/>
      <w:lvlJc w:val="left"/>
      <w:pPr>
        <w:ind w:left="3948" w:hanging="360"/>
      </w:pPr>
      <w:rPr>
        <w:rFonts w:ascii="Wingdings" w:hAnsi="Wingdings" w:hint="default"/>
      </w:rPr>
    </w:lvl>
    <w:lvl w:ilvl="3" w:tplc="04190001" w:tentative="1">
      <w:start w:val="1"/>
      <w:numFmt w:val="bullet"/>
      <w:lvlText w:val=""/>
      <w:lvlJc w:val="left"/>
      <w:pPr>
        <w:ind w:left="4668" w:hanging="360"/>
      </w:pPr>
      <w:rPr>
        <w:rFonts w:ascii="Symbol" w:hAnsi="Symbol" w:hint="default"/>
      </w:rPr>
    </w:lvl>
    <w:lvl w:ilvl="4" w:tplc="04190003" w:tentative="1">
      <w:start w:val="1"/>
      <w:numFmt w:val="bullet"/>
      <w:lvlText w:val="o"/>
      <w:lvlJc w:val="left"/>
      <w:pPr>
        <w:ind w:left="5388" w:hanging="360"/>
      </w:pPr>
      <w:rPr>
        <w:rFonts w:ascii="Courier New" w:hAnsi="Courier New" w:cs="Courier New" w:hint="default"/>
      </w:rPr>
    </w:lvl>
    <w:lvl w:ilvl="5" w:tplc="04190005" w:tentative="1">
      <w:start w:val="1"/>
      <w:numFmt w:val="bullet"/>
      <w:lvlText w:val=""/>
      <w:lvlJc w:val="left"/>
      <w:pPr>
        <w:ind w:left="6108" w:hanging="360"/>
      </w:pPr>
      <w:rPr>
        <w:rFonts w:ascii="Wingdings" w:hAnsi="Wingdings" w:hint="default"/>
      </w:rPr>
    </w:lvl>
    <w:lvl w:ilvl="6" w:tplc="04190001" w:tentative="1">
      <w:start w:val="1"/>
      <w:numFmt w:val="bullet"/>
      <w:lvlText w:val=""/>
      <w:lvlJc w:val="left"/>
      <w:pPr>
        <w:ind w:left="6828" w:hanging="360"/>
      </w:pPr>
      <w:rPr>
        <w:rFonts w:ascii="Symbol" w:hAnsi="Symbol" w:hint="default"/>
      </w:rPr>
    </w:lvl>
    <w:lvl w:ilvl="7" w:tplc="04190003" w:tentative="1">
      <w:start w:val="1"/>
      <w:numFmt w:val="bullet"/>
      <w:lvlText w:val="o"/>
      <w:lvlJc w:val="left"/>
      <w:pPr>
        <w:ind w:left="7548" w:hanging="360"/>
      </w:pPr>
      <w:rPr>
        <w:rFonts w:ascii="Courier New" w:hAnsi="Courier New" w:cs="Courier New" w:hint="default"/>
      </w:rPr>
    </w:lvl>
    <w:lvl w:ilvl="8" w:tplc="04190005" w:tentative="1">
      <w:start w:val="1"/>
      <w:numFmt w:val="bullet"/>
      <w:lvlText w:val=""/>
      <w:lvlJc w:val="left"/>
      <w:pPr>
        <w:ind w:left="8268" w:hanging="360"/>
      </w:pPr>
      <w:rPr>
        <w:rFonts w:ascii="Wingdings" w:hAnsi="Wingdings" w:hint="default"/>
      </w:rPr>
    </w:lvl>
  </w:abstractNum>
  <w:abstractNum w:abstractNumId="4">
    <w:nsid w:val="18290662"/>
    <w:multiLevelType w:val="hybridMultilevel"/>
    <w:tmpl w:val="0EA64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582CC3"/>
    <w:multiLevelType w:val="hybridMultilevel"/>
    <w:tmpl w:val="CB24D8D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CE70890"/>
    <w:multiLevelType w:val="hybridMultilevel"/>
    <w:tmpl w:val="709ED6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100109"/>
    <w:multiLevelType w:val="hybridMultilevel"/>
    <w:tmpl w:val="9FBC98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8521F1C"/>
    <w:multiLevelType w:val="hybridMultilevel"/>
    <w:tmpl w:val="60E82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3D4CA6"/>
    <w:multiLevelType w:val="hybridMultilevel"/>
    <w:tmpl w:val="62421B0C"/>
    <w:lvl w:ilvl="0" w:tplc="1348031A">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ADB16B6"/>
    <w:multiLevelType w:val="hybridMultilevel"/>
    <w:tmpl w:val="D264EA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CB93BD7"/>
    <w:multiLevelType w:val="hybridMultilevel"/>
    <w:tmpl w:val="BD561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0D7394"/>
    <w:multiLevelType w:val="hybridMultilevel"/>
    <w:tmpl w:val="6EC29516"/>
    <w:lvl w:ilvl="0" w:tplc="53AC877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4FA7BF9"/>
    <w:multiLevelType w:val="multilevel"/>
    <w:tmpl w:val="B05C4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143D74"/>
    <w:multiLevelType w:val="hybridMultilevel"/>
    <w:tmpl w:val="27F68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AC742D"/>
    <w:multiLevelType w:val="hybridMultilevel"/>
    <w:tmpl w:val="C15A183A"/>
    <w:lvl w:ilvl="0" w:tplc="0F80F6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59465B4"/>
    <w:multiLevelType w:val="hybridMultilevel"/>
    <w:tmpl w:val="F4C6E0AA"/>
    <w:lvl w:ilvl="0" w:tplc="67C2D3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9A5605B"/>
    <w:multiLevelType w:val="hybridMultilevel"/>
    <w:tmpl w:val="7B9EB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E05712"/>
    <w:multiLevelType w:val="hybridMultilevel"/>
    <w:tmpl w:val="27F68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7C66B8"/>
    <w:multiLevelType w:val="hybridMultilevel"/>
    <w:tmpl w:val="EFAE7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B73C23"/>
    <w:multiLevelType w:val="hybridMultilevel"/>
    <w:tmpl w:val="002E3C0E"/>
    <w:lvl w:ilvl="0" w:tplc="C2EC48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99F36B8"/>
    <w:multiLevelType w:val="hybridMultilevel"/>
    <w:tmpl w:val="BC1E3E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6C537513"/>
    <w:multiLevelType w:val="multilevel"/>
    <w:tmpl w:val="B05C4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E35C61"/>
    <w:multiLevelType w:val="hybridMultilevel"/>
    <w:tmpl w:val="69265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213F9B"/>
    <w:multiLevelType w:val="hybridMultilevel"/>
    <w:tmpl w:val="9F088DEC"/>
    <w:lvl w:ilvl="0" w:tplc="C5F82ECC">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5">
    <w:nsid w:val="72493AFB"/>
    <w:multiLevelType w:val="hybridMultilevel"/>
    <w:tmpl w:val="13481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E13403"/>
    <w:multiLevelType w:val="multilevel"/>
    <w:tmpl w:val="1C32055C"/>
    <w:lvl w:ilvl="0">
      <w:start w:val="1"/>
      <w:numFmt w:val="decimal"/>
      <w:lvlText w:val="%1."/>
      <w:lvlJc w:val="left"/>
      <w:pPr>
        <w:ind w:left="504" w:hanging="50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7DA73F89"/>
    <w:multiLevelType w:val="hybridMultilevel"/>
    <w:tmpl w:val="5218B354"/>
    <w:lvl w:ilvl="0" w:tplc="1348031A">
      <w:start w:val="2"/>
      <w:numFmt w:val="bullet"/>
      <w:lvlText w:val="-"/>
      <w:lvlJc w:val="left"/>
      <w:pPr>
        <w:ind w:left="2227" w:hanging="360"/>
      </w:pPr>
      <w:rPr>
        <w:rFonts w:ascii="Times New Roman" w:eastAsiaTheme="minorHAnsi" w:hAnsi="Times New Roman" w:cs="Times New Roman" w:hint="default"/>
      </w:rPr>
    </w:lvl>
    <w:lvl w:ilvl="1" w:tplc="04190003" w:tentative="1">
      <w:start w:val="1"/>
      <w:numFmt w:val="bullet"/>
      <w:lvlText w:val="o"/>
      <w:lvlJc w:val="left"/>
      <w:pPr>
        <w:ind w:left="2587" w:hanging="360"/>
      </w:pPr>
      <w:rPr>
        <w:rFonts w:ascii="Courier New" w:hAnsi="Courier New" w:cs="Courier New" w:hint="default"/>
      </w:rPr>
    </w:lvl>
    <w:lvl w:ilvl="2" w:tplc="04190005" w:tentative="1">
      <w:start w:val="1"/>
      <w:numFmt w:val="bullet"/>
      <w:lvlText w:val=""/>
      <w:lvlJc w:val="left"/>
      <w:pPr>
        <w:ind w:left="3307" w:hanging="360"/>
      </w:pPr>
      <w:rPr>
        <w:rFonts w:ascii="Wingdings" w:hAnsi="Wingdings" w:hint="default"/>
      </w:rPr>
    </w:lvl>
    <w:lvl w:ilvl="3" w:tplc="04190001" w:tentative="1">
      <w:start w:val="1"/>
      <w:numFmt w:val="bullet"/>
      <w:lvlText w:val=""/>
      <w:lvlJc w:val="left"/>
      <w:pPr>
        <w:ind w:left="4027" w:hanging="360"/>
      </w:pPr>
      <w:rPr>
        <w:rFonts w:ascii="Symbol" w:hAnsi="Symbol" w:hint="default"/>
      </w:rPr>
    </w:lvl>
    <w:lvl w:ilvl="4" w:tplc="04190003" w:tentative="1">
      <w:start w:val="1"/>
      <w:numFmt w:val="bullet"/>
      <w:lvlText w:val="o"/>
      <w:lvlJc w:val="left"/>
      <w:pPr>
        <w:ind w:left="4747" w:hanging="360"/>
      </w:pPr>
      <w:rPr>
        <w:rFonts w:ascii="Courier New" w:hAnsi="Courier New" w:cs="Courier New" w:hint="default"/>
      </w:rPr>
    </w:lvl>
    <w:lvl w:ilvl="5" w:tplc="04190005" w:tentative="1">
      <w:start w:val="1"/>
      <w:numFmt w:val="bullet"/>
      <w:lvlText w:val=""/>
      <w:lvlJc w:val="left"/>
      <w:pPr>
        <w:ind w:left="5467" w:hanging="360"/>
      </w:pPr>
      <w:rPr>
        <w:rFonts w:ascii="Wingdings" w:hAnsi="Wingdings" w:hint="default"/>
      </w:rPr>
    </w:lvl>
    <w:lvl w:ilvl="6" w:tplc="04190001" w:tentative="1">
      <w:start w:val="1"/>
      <w:numFmt w:val="bullet"/>
      <w:lvlText w:val=""/>
      <w:lvlJc w:val="left"/>
      <w:pPr>
        <w:ind w:left="6187" w:hanging="360"/>
      </w:pPr>
      <w:rPr>
        <w:rFonts w:ascii="Symbol" w:hAnsi="Symbol" w:hint="default"/>
      </w:rPr>
    </w:lvl>
    <w:lvl w:ilvl="7" w:tplc="04190003" w:tentative="1">
      <w:start w:val="1"/>
      <w:numFmt w:val="bullet"/>
      <w:lvlText w:val="o"/>
      <w:lvlJc w:val="left"/>
      <w:pPr>
        <w:ind w:left="6907" w:hanging="360"/>
      </w:pPr>
      <w:rPr>
        <w:rFonts w:ascii="Courier New" w:hAnsi="Courier New" w:cs="Courier New" w:hint="default"/>
      </w:rPr>
    </w:lvl>
    <w:lvl w:ilvl="8" w:tplc="04190005" w:tentative="1">
      <w:start w:val="1"/>
      <w:numFmt w:val="bullet"/>
      <w:lvlText w:val=""/>
      <w:lvlJc w:val="left"/>
      <w:pPr>
        <w:ind w:left="7627" w:hanging="360"/>
      </w:pPr>
      <w:rPr>
        <w:rFonts w:ascii="Wingdings" w:hAnsi="Wingdings" w:hint="default"/>
      </w:rPr>
    </w:lvl>
  </w:abstractNum>
  <w:abstractNum w:abstractNumId="28">
    <w:nsid w:val="7FD436C1"/>
    <w:multiLevelType w:val="hybridMultilevel"/>
    <w:tmpl w:val="88D03044"/>
    <w:lvl w:ilvl="0" w:tplc="1348031A">
      <w:start w:val="2"/>
      <w:numFmt w:val="bullet"/>
      <w:lvlText w:val="-"/>
      <w:lvlJc w:val="left"/>
      <w:pPr>
        <w:ind w:left="178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3"/>
  </w:num>
  <w:num w:numId="2">
    <w:abstractNumId w:val="18"/>
  </w:num>
  <w:num w:numId="3">
    <w:abstractNumId w:val="22"/>
  </w:num>
  <w:num w:numId="4">
    <w:abstractNumId w:val="26"/>
  </w:num>
  <w:num w:numId="5">
    <w:abstractNumId w:val="8"/>
  </w:num>
  <w:num w:numId="6">
    <w:abstractNumId w:val="6"/>
  </w:num>
  <w:num w:numId="7">
    <w:abstractNumId w:val="10"/>
  </w:num>
  <w:num w:numId="8">
    <w:abstractNumId w:val="24"/>
  </w:num>
  <w:num w:numId="9">
    <w:abstractNumId w:val="3"/>
  </w:num>
  <w:num w:numId="10">
    <w:abstractNumId w:val="25"/>
  </w:num>
  <w:num w:numId="11">
    <w:abstractNumId w:val="17"/>
  </w:num>
  <w:num w:numId="12">
    <w:abstractNumId w:val="20"/>
  </w:num>
  <w:num w:numId="13">
    <w:abstractNumId w:val="7"/>
  </w:num>
  <w:num w:numId="14">
    <w:abstractNumId w:val="1"/>
  </w:num>
  <w:num w:numId="15">
    <w:abstractNumId w:val="9"/>
  </w:num>
  <w:num w:numId="16">
    <w:abstractNumId w:val="14"/>
  </w:num>
  <w:num w:numId="17">
    <w:abstractNumId w:val="12"/>
  </w:num>
  <w:num w:numId="18">
    <w:abstractNumId w:val="2"/>
  </w:num>
  <w:num w:numId="19">
    <w:abstractNumId w:val="27"/>
  </w:num>
  <w:num w:numId="20">
    <w:abstractNumId w:val="0"/>
  </w:num>
  <w:num w:numId="21">
    <w:abstractNumId w:val="28"/>
  </w:num>
  <w:num w:numId="22">
    <w:abstractNumId w:val="23"/>
  </w:num>
  <w:num w:numId="23">
    <w:abstractNumId w:val="19"/>
  </w:num>
  <w:num w:numId="24">
    <w:abstractNumId w:val="21"/>
  </w:num>
  <w:num w:numId="25">
    <w:abstractNumId w:val="4"/>
  </w:num>
  <w:num w:numId="26">
    <w:abstractNumId w:val="15"/>
  </w:num>
  <w:num w:numId="27">
    <w:abstractNumId w:val="5"/>
  </w:num>
  <w:num w:numId="28">
    <w:abstractNumId w:val="1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754"/>
    <w:rsid w:val="000074C6"/>
    <w:rsid w:val="00015D38"/>
    <w:rsid w:val="00017112"/>
    <w:rsid w:val="00027DE7"/>
    <w:rsid w:val="00032588"/>
    <w:rsid w:val="00034CDD"/>
    <w:rsid w:val="000374C2"/>
    <w:rsid w:val="000378A8"/>
    <w:rsid w:val="000400EE"/>
    <w:rsid w:val="0004045E"/>
    <w:rsid w:val="00052B23"/>
    <w:rsid w:val="0006026D"/>
    <w:rsid w:val="000735D2"/>
    <w:rsid w:val="00073F08"/>
    <w:rsid w:val="00075F46"/>
    <w:rsid w:val="00083033"/>
    <w:rsid w:val="00086F2C"/>
    <w:rsid w:val="0009079D"/>
    <w:rsid w:val="00096A2F"/>
    <w:rsid w:val="000A28C4"/>
    <w:rsid w:val="000A4C97"/>
    <w:rsid w:val="000B29C3"/>
    <w:rsid w:val="000B6E5F"/>
    <w:rsid w:val="000D0336"/>
    <w:rsid w:val="000D1977"/>
    <w:rsid w:val="000D3049"/>
    <w:rsid w:val="000D424E"/>
    <w:rsid w:val="000D5597"/>
    <w:rsid w:val="000F5033"/>
    <w:rsid w:val="00103184"/>
    <w:rsid w:val="00114F4F"/>
    <w:rsid w:val="00120DF3"/>
    <w:rsid w:val="001444A6"/>
    <w:rsid w:val="00146F02"/>
    <w:rsid w:val="00147611"/>
    <w:rsid w:val="0016354A"/>
    <w:rsid w:val="00170523"/>
    <w:rsid w:val="001826B3"/>
    <w:rsid w:val="0019019E"/>
    <w:rsid w:val="0019257F"/>
    <w:rsid w:val="00193D7C"/>
    <w:rsid w:val="001A1952"/>
    <w:rsid w:val="001B1264"/>
    <w:rsid w:val="001B13B9"/>
    <w:rsid w:val="001C0BBD"/>
    <w:rsid w:val="001C16D1"/>
    <w:rsid w:val="001C3B89"/>
    <w:rsid w:val="001C45C7"/>
    <w:rsid w:val="001D160C"/>
    <w:rsid w:val="001D23EF"/>
    <w:rsid w:val="001E6B01"/>
    <w:rsid w:val="001F0DFF"/>
    <w:rsid w:val="001F726A"/>
    <w:rsid w:val="00203C87"/>
    <w:rsid w:val="00206081"/>
    <w:rsid w:val="00210CBF"/>
    <w:rsid w:val="002234EE"/>
    <w:rsid w:val="00224296"/>
    <w:rsid w:val="00230746"/>
    <w:rsid w:val="002327FA"/>
    <w:rsid w:val="002477A6"/>
    <w:rsid w:val="002527D1"/>
    <w:rsid w:val="00255DC5"/>
    <w:rsid w:val="00262F49"/>
    <w:rsid w:val="002759EB"/>
    <w:rsid w:val="002945DF"/>
    <w:rsid w:val="002A5C8E"/>
    <w:rsid w:val="002A5E9C"/>
    <w:rsid w:val="002A629A"/>
    <w:rsid w:val="002B3832"/>
    <w:rsid w:val="002C167B"/>
    <w:rsid w:val="002D19FF"/>
    <w:rsid w:val="002D35B1"/>
    <w:rsid w:val="002E57F4"/>
    <w:rsid w:val="002E7496"/>
    <w:rsid w:val="002F2765"/>
    <w:rsid w:val="002F688C"/>
    <w:rsid w:val="00303A51"/>
    <w:rsid w:val="003166CD"/>
    <w:rsid w:val="003210A8"/>
    <w:rsid w:val="00334D89"/>
    <w:rsid w:val="0034466A"/>
    <w:rsid w:val="003525DD"/>
    <w:rsid w:val="003525EC"/>
    <w:rsid w:val="00363510"/>
    <w:rsid w:val="00372300"/>
    <w:rsid w:val="003737C7"/>
    <w:rsid w:val="0039273C"/>
    <w:rsid w:val="003B621D"/>
    <w:rsid w:val="003C05B2"/>
    <w:rsid w:val="003C4380"/>
    <w:rsid w:val="003D69FB"/>
    <w:rsid w:val="003F065A"/>
    <w:rsid w:val="003F0F45"/>
    <w:rsid w:val="003F492C"/>
    <w:rsid w:val="003F72F6"/>
    <w:rsid w:val="00412134"/>
    <w:rsid w:val="00415049"/>
    <w:rsid w:val="004222E3"/>
    <w:rsid w:val="0043557C"/>
    <w:rsid w:val="00445748"/>
    <w:rsid w:val="00457FC7"/>
    <w:rsid w:val="00462B43"/>
    <w:rsid w:val="00466964"/>
    <w:rsid w:val="00466DFB"/>
    <w:rsid w:val="00480FAC"/>
    <w:rsid w:val="00485852"/>
    <w:rsid w:val="004A2E72"/>
    <w:rsid w:val="004B1680"/>
    <w:rsid w:val="004B4534"/>
    <w:rsid w:val="004B56F7"/>
    <w:rsid w:val="004B62EE"/>
    <w:rsid w:val="004E0B2F"/>
    <w:rsid w:val="004E2310"/>
    <w:rsid w:val="004E6E36"/>
    <w:rsid w:val="00502612"/>
    <w:rsid w:val="00513AF0"/>
    <w:rsid w:val="00526227"/>
    <w:rsid w:val="0054355F"/>
    <w:rsid w:val="005451FD"/>
    <w:rsid w:val="00546460"/>
    <w:rsid w:val="005513A4"/>
    <w:rsid w:val="0055380C"/>
    <w:rsid w:val="00572B35"/>
    <w:rsid w:val="005830E7"/>
    <w:rsid w:val="0058410B"/>
    <w:rsid w:val="00585E8B"/>
    <w:rsid w:val="00586EE9"/>
    <w:rsid w:val="005936E6"/>
    <w:rsid w:val="005A0CBF"/>
    <w:rsid w:val="005B1C65"/>
    <w:rsid w:val="005B3E9F"/>
    <w:rsid w:val="005C5995"/>
    <w:rsid w:val="005D0426"/>
    <w:rsid w:val="005D08FE"/>
    <w:rsid w:val="005D6E3C"/>
    <w:rsid w:val="005E0C99"/>
    <w:rsid w:val="005E5FB8"/>
    <w:rsid w:val="005E5FE5"/>
    <w:rsid w:val="00600925"/>
    <w:rsid w:val="00600F0D"/>
    <w:rsid w:val="00602FB6"/>
    <w:rsid w:val="00607B84"/>
    <w:rsid w:val="00623682"/>
    <w:rsid w:val="006446C5"/>
    <w:rsid w:val="006529FF"/>
    <w:rsid w:val="0065581F"/>
    <w:rsid w:val="006626CD"/>
    <w:rsid w:val="0066340A"/>
    <w:rsid w:val="00667BD0"/>
    <w:rsid w:val="00671118"/>
    <w:rsid w:val="00672D0F"/>
    <w:rsid w:val="00683843"/>
    <w:rsid w:val="006878AC"/>
    <w:rsid w:val="006906F5"/>
    <w:rsid w:val="00697B5A"/>
    <w:rsid w:val="006A20C7"/>
    <w:rsid w:val="006A2B26"/>
    <w:rsid w:val="006C09FE"/>
    <w:rsid w:val="006C2C35"/>
    <w:rsid w:val="006C30B9"/>
    <w:rsid w:val="006D28CC"/>
    <w:rsid w:val="006D2FA5"/>
    <w:rsid w:val="006D7460"/>
    <w:rsid w:val="006E5E50"/>
    <w:rsid w:val="006F11F2"/>
    <w:rsid w:val="006F2F65"/>
    <w:rsid w:val="006F6BB9"/>
    <w:rsid w:val="00702574"/>
    <w:rsid w:val="00704648"/>
    <w:rsid w:val="00707A7B"/>
    <w:rsid w:val="0071052C"/>
    <w:rsid w:val="00714E55"/>
    <w:rsid w:val="00723FDB"/>
    <w:rsid w:val="0073556D"/>
    <w:rsid w:val="00747611"/>
    <w:rsid w:val="00747CB0"/>
    <w:rsid w:val="00767A4E"/>
    <w:rsid w:val="00773A74"/>
    <w:rsid w:val="00775CEE"/>
    <w:rsid w:val="007814B5"/>
    <w:rsid w:val="00784A24"/>
    <w:rsid w:val="007A6593"/>
    <w:rsid w:val="007B1C7A"/>
    <w:rsid w:val="007B77B5"/>
    <w:rsid w:val="007C1828"/>
    <w:rsid w:val="007D3559"/>
    <w:rsid w:val="007D37DC"/>
    <w:rsid w:val="007D3B89"/>
    <w:rsid w:val="007E351E"/>
    <w:rsid w:val="007E5A77"/>
    <w:rsid w:val="007E7DA9"/>
    <w:rsid w:val="007F60CD"/>
    <w:rsid w:val="008017D5"/>
    <w:rsid w:val="00802CEA"/>
    <w:rsid w:val="008032DB"/>
    <w:rsid w:val="00805BAA"/>
    <w:rsid w:val="008124BD"/>
    <w:rsid w:val="008158C4"/>
    <w:rsid w:val="008239D5"/>
    <w:rsid w:val="00840315"/>
    <w:rsid w:val="00842250"/>
    <w:rsid w:val="0085372E"/>
    <w:rsid w:val="00856575"/>
    <w:rsid w:val="00867960"/>
    <w:rsid w:val="00867F96"/>
    <w:rsid w:val="008711D3"/>
    <w:rsid w:val="008716D1"/>
    <w:rsid w:val="0088214F"/>
    <w:rsid w:val="00882623"/>
    <w:rsid w:val="008850A5"/>
    <w:rsid w:val="0088520E"/>
    <w:rsid w:val="00894514"/>
    <w:rsid w:val="008963AC"/>
    <w:rsid w:val="008A1868"/>
    <w:rsid w:val="008A18F7"/>
    <w:rsid w:val="008A651E"/>
    <w:rsid w:val="008B4A45"/>
    <w:rsid w:val="008D1AC6"/>
    <w:rsid w:val="008D48D8"/>
    <w:rsid w:val="008E2102"/>
    <w:rsid w:val="008F2576"/>
    <w:rsid w:val="008F564B"/>
    <w:rsid w:val="00912214"/>
    <w:rsid w:val="00912746"/>
    <w:rsid w:val="00916A6F"/>
    <w:rsid w:val="009216F8"/>
    <w:rsid w:val="009303AD"/>
    <w:rsid w:val="00930C6C"/>
    <w:rsid w:val="00931A5A"/>
    <w:rsid w:val="009321DD"/>
    <w:rsid w:val="009349C7"/>
    <w:rsid w:val="00936CD8"/>
    <w:rsid w:val="00965B12"/>
    <w:rsid w:val="00980AAF"/>
    <w:rsid w:val="00981EA3"/>
    <w:rsid w:val="0098466F"/>
    <w:rsid w:val="009C3535"/>
    <w:rsid w:val="009C3B84"/>
    <w:rsid w:val="009C5314"/>
    <w:rsid w:val="009D17F2"/>
    <w:rsid w:val="009D260C"/>
    <w:rsid w:val="009D3993"/>
    <w:rsid w:val="009D64A4"/>
    <w:rsid w:val="009F290E"/>
    <w:rsid w:val="009F3DD7"/>
    <w:rsid w:val="00A0487B"/>
    <w:rsid w:val="00A12A7C"/>
    <w:rsid w:val="00A12AA7"/>
    <w:rsid w:val="00A13A90"/>
    <w:rsid w:val="00A158E9"/>
    <w:rsid w:val="00A16D0C"/>
    <w:rsid w:val="00A1725A"/>
    <w:rsid w:val="00A461CE"/>
    <w:rsid w:val="00A610E9"/>
    <w:rsid w:val="00A6325C"/>
    <w:rsid w:val="00A66106"/>
    <w:rsid w:val="00A717AD"/>
    <w:rsid w:val="00A804A9"/>
    <w:rsid w:val="00A829BA"/>
    <w:rsid w:val="00A841D3"/>
    <w:rsid w:val="00A87452"/>
    <w:rsid w:val="00A91EEB"/>
    <w:rsid w:val="00A92764"/>
    <w:rsid w:val="00AA3C6A"/>
    <w:rsid w:val="00AA70A6"/>
    <w:rsid w:val="00AB55BE"/>
    <w:rsid w:val="00AC089B"/>
    <w:rsid w:val="00AC0ECB"/>
    <w:rsid w:val="00AC5EFD"/>
    <w:rsid w:val="00AD6479"/>
    <w:rsid w:val="00B0065C"/>
    <w:rsid w:val="00B07471"/>
    <w:rsid w:val="00B121CA"/>
    <w:rsid w:val="00B24794"/>
    <w:rsid w:val="00B379DA"/>
    <w:rsid w:val="00B45041"/>
    <w:rsid w:val="00B50ADC"/>
    <w:rsid w:val="00B568A6"/>
    <w:rsid w:val="00B635F7"/>
    <w:rsid w:val="00B65407"/>
    <w:rsid w:val="00B74EE6"/>
    <w:rsid w:val="00B81B97"/>
    <w:rsid w:val="00B96B95"/>
    <w:rsid w:val="00B97C6F"/>
    <w:rsid w:val="00BA484E"/>
    <w:rsid w:val="00BB0CC8"/>
    <w:rsid w:val="00BB2356"/>
    <w:rsid w:val="00BB39DB"/>
    <w:rsid w:val="00BB42C4"/>
    <w:rsid w:val="00BB4C9F"/>
    <w:rsid w:val="00BB5333"/>
    <w:rsid w:val="00BB5829"/>
    <w:rsid w:val="00BB69EF"/>
    <w:rsid w:val="00BB6C48"/>
    <w:rsid w:val="00BE0B23"/>
    <w:rsid w:val="00BE2581"/>
    <w:rsid w:val="00BE3C47"/>
    <w:rsid w:val="00BE3DBF"/>
    <w:rsid w:val="00C03EC3"/>
    <w:rsid w:val="00C05988"/>
    <w:rsid w:val="00C074F4"/>
    <w:rsid w:val="00C106B2"/>
    <w:rsid w:val="00C13FC9"/>
    <w:rsid w:val="00C25BDE"/>
    <w:rsid w:val="00C33C14"/>
    <w:rsid w:val="00C411CA"/>
    <w:rsid w:val="00C43DD6"/>
    <w:rsid w:val="00C45825"/>
    <w:rsid w:val="00C5087C"/>
    <w:rsid w:val="00C5657B"/>
    <w:rsid w:val="00C56924"/>
    <w:rsid w:val="00C6218B"/>
    <w:rsid w:val="00C64B38"/>
    <w:rsid w:val="00C676D3"/>
    <w:rsid w:val="00C73BF8"/>
    <w:rsid w:val="00C75C1D"/>
    <w:rsid w:val="00C82965"/>
    <w:rsid w:val="00C9193B"/>
    <w:rsid w:val="00CA18D1"/>
    <w:rsid w:val="00CA440C"/>
    <w:rsid w:val="00CA6CA5"/>
    <w:rsid w:val="00CA72B5"/>
    <w:rsid w:val="00CB4A86"/>
    <w:rsid w:val="00CC1754"/>
    <w:rsid w:val="00CD3C66"/>
    <w:rsid w:val="00CD464E"/>
    <w:rsid w:val="00CD58D4"/>
    <w:rsid w:val="00CD63D9"/>
    <w:rsid w:val="00CD77DC"/>
    <w:rsid w:val="00CD7EE2"/>
    <w:rsid w:val="00CE7A72"/>
    <w:rsid w:val="00CE7D72"/>
    <w:rsid w:val="00D06D6C"/>
    <w:rsid w:val="00D21B0C"/>
    <w:rsid w:val="00D3506E"/>
    <w:rsid w:val="00D36E86"/>
    <w:rsid w:val="00D447ED"/>
    <w:rsid w:val="00D509A2"/>
    <w:rsid w:val="00D53888"/>
    <w:rsid w:val="00D545B7"/>
    <w:rsid w:val="00D75492"/>
    <w:rsid w:val="00D8432E"/>
    <w:rsid w:val="00DA19BA"/>
    <w:rsid w:val="00DA3C1D"/>
    <w:rsid w:val="00DA50FE"/>
    <w:rsid w:val="00DB1A09"/>
    <w:rsid w:val="00DB1FF1"/>
    <w:rsid w:val="00DB4548"/>
    <w:rsid w:val="00DC182B"/>
    <w:rsid w:val="00DC3693"/>
    <w:rsid w:val="00DE3950"/>
    <w:rsid w:val="00E00133"/>
    <w:rsid w:val="00E10083"/>
    <w:rsid w:val="00E136A1"/>
    <w:rsid w:val="00E33DB1"/>
    <w:rsid w:val="00E572C8"/>
    <w:rsid w:val="00E60CA1"/>
    <w:rsid w:val="00E61CFC"/>
    <w:rsid w:val="00E726C1"/>
    <w:rsid w:val="00E735A3"/>
    <w:rsid w:val="00E76520"/>
    <w:rsid w:val="00E84987"/>
    <w:rsid w:val="00EA06EE"/>
    <w:rsid w:val="00EA17B3"/>
    <w:rsid w:val="00EA5AAF"/>
    <w:rsid w:val="00EA62F7"/>
    <w:rsid w:val="00EE62B4"/>
    <w:rsid w:val="00F01B7C"/>
    <w:rsid w:val="00F05B11"/>
    <w:rsid w:val="00F17DB0"/>
    <w:rsid w:val="00F22CE7"/>
    <w:rsid w:val="00F24E70"/>
    <w:rsid w:val="00F25E26"/>
    <w:rsid w:val="00F345EA"/>
    <w:rsid w:val="00F34924"/>
    <w:rsid w:val="00F57268"/>
    <w:rsid w:val="00F704B9"/>
    <w:rsid w:val="00F713C2"/>
    <w:rsid w:val="00F7682B"/>
    <w:rsid w:val="00FA0BC5"/>
    <w:rsid w:val="00FA2F11"/>
    <w:rsid w:val="00FB0990"/>
    <w:rsid w:val="00FB480C"/>
    <w:rsid w:val="00FB6015"/>
    <w:rsid w:val="00FB7C1C"/>
    <w:rsid w:val="00FC5CFA"/>
    <w:rsid w:val="00FF0843"/>
    <w:rsid w:val="00FF6D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2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492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525D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7F60CD"/>
    <w:pPr>
      <w:ind w:left="720"/>
      <w:contextualSpacing/>
    </w:pPr>
  </w:style>
  <w:style w:type="character" w:styleId="a6">
    <w:name w:val="Hyperlink"/>
    <w:basedOn w:val="a0"/>
    <w:uiPriority w:val="99"/>
    <w:unhideWhenUsed/>
    <w:rsid w:val="006D7460"/>
    <w:rPr>
      <w:color w:val="0563C1" w:themeColor="hyperlink"/>
      <w:u w:val="single"/>
    </w:rPr>
  </w:style>
  <w:style w:type="character" w:customStyle="1" w:styleId="personname">
    <w:name w:val="person_name"/>
    <w:basedOn w:val="a0"/>
    <w:rsid w:val="003525EC"/>
  </w:style>
  <w:style w:type="character" w:styleId="a7">
    <w:name w:val="Emphasis"/>
    <w:basedOn w:val="a0"/>
    <w:uiPriority w:val="20"/>
    <w:qFormat/>
    <w:rsid w:val="003525EC"/>
    <w:rPr>
      <w:i/>
      <w:iCs/>
    </w:rPr>
  </w:style>
  <w:style w:type="paragraph" w:styleId="a8">
    <w:name w:val="header"/>
    <w:basedOn w:val="a"/>
    <w:link w:val="a9"/>
    <w:uiPriority w:val="99"/>
    <w:unhideWhenUsed/>
    <w:rsid w:val="006446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46C5"/>
    <w:rPr>
      <w:lang w:val="ru-RU"/>
    </w:rPr>
  </w:style>
  <w:style w:type="paragraph" w:styleId="aa">
    <w:name w:val="footer"/>
    <w:basedOn w:val="a"/>
    <w:link w:val="ab"/>
    <w:uiPriority w:val="99"/>
    <w:unhideWhenUsed/>
    <w:rsid w:val="006446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46C5"/>
    <w:rPr>
      <w:lang w:val="ru-RU"/>
    </w:rPr>
  </w:style>
  <w:style w:type="paragraph" w:styleId="ac">
    <w:name w:val="Balloon Text"/>
    <w:basedOn w:val="a"/>
    <w:link w:val="ad"/>
    <w:uiPriority w:val="99"/>
    <w:semiHidden/>
    <w:unhideWhenUsed/>
    <w:rsid w:val="00027DE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27DE7"/>
    <w:rPr>
      <w:rFonts w:ascii="Tahoma" w:hAnsi="Tahoma" w:cs="Tahoma"/>
      <w:sz w:val="16"/>
      <w:szCs w:val="16"/>
      <w:lang w:val="ru-RU"/>
    </w:rPr>
  </w:style>
  <w:style w:type="character" w:styleId="ae">
    <w:name w:val="FollowedHyperlink"/>
    <w:basedOn w:val="a0"/>
    <w:uiPriority w:val="99"/>
    <w:semiHidden/>
    <w:unhideWhenUsed/>
    <w:rsid w:val="005830E7"/>
    <w:rPr>
      <w:color w:val="954F72" w:themeColor="followedHyperlink"/>
      <w:u w:val="single"/>
    </w:rPr>
  </w:style>
  <w:style w:type="character" w:styleId="af">
    <w:name w:val="Intense Emphasis"/>
    <w:basedOn w:val="a0"/>
    <w:uiPriority w:val="21"/>
    <w:qFormat/>
    <w:rsid w:val="00CD63D9"/>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2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492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525D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7F60CD"/>
    <w:pPr>
      <w:ind w:left="720"/>
      <w:contextualSpacing/>
    </w:pPr>
  </w:style>
  <w:style w:type="character" w:styleId="a6">
    <w:name w:val="Hyperlink"/>
    <w:basedOn w:val="a0"/>
    <w:uiPriority w:val="99"/>
    <w:unhideWhenUsed/>
    <w:rsid w:val="006D7460"/>
    <w:rPr>
      <w:color w:val="0563C1" w:themeColor="hyperlink"/>
      <w:u w:val="single"/>
    </w:rPr>
  </w:style>
  <w:style w:type="character" w:customStyle="1" w:styleId="personname">
    <w:name w:val="person_name"/>
    <w:basedOn w:val="a0"/>
    <w:rsid w:val="003525EC"/>
  </w:style>
  <w:style w:type="character" w:styleId="a7">
    <w:name w:val="Emphasis"/>
    <w:basedOn w:val="a0"/>
    <w:uiPriority w:val="20"/>
    <w:qFormat/>
    <w:rsid w:val="003525EC"/>
    <w:rPr>
      <w:i/>
      <w:iCs/>
    </w:rPr>
  </w:style>
  <w:style w:type="paragraph" w:styleId="a8">
    <w:name w:val="header"/>
    <w:basedOn w:val="a"/>
    <w:link w:val="a9"/>
    <w:uiPriority w:val="99"/>
    <w:unhideWhenUsed/>
    <w:rsid w:val="006446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46C5"/>
    <w:rPr>
      <w:lang w:val="ru-RU"/>
    </w:rPr>
  </w:style>
  <w:style w:type="paragraph" w:styleId="aa">
    <w:name w:val="footer"/>
    <w:basedOn w:val="a"/>
    <w:link w:val="ab"/>
    <w:uiPriority w:val="99"/>
    <w:unhideWhenUsed/>
    <w:rsid w:val="006446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46C5"/>
    <w:rPr>
      <w:lang w:val="ru-RU"/>
    </w:rPr>
  </w:style>
  <w:style w:type="paragraph" w:styleId="ac">
    <w:name w:val="Balloon Text"/>
    <w:basedOn w:val="a"/>
    <w:link w:val="ad"/>
    <w:uiPriority w:val="99"/>
    <w:semiHidden/>
    <w:unhideWhenUsed/>
    <w:rsid w:val="00027DE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27DE7"/>
    <w:rPr>
      <w:rFonts w:ascii="Tahoma" w:hAnsi="Tahoma" w:cs="Tahoma"/>
      <w:sz w:val="16"/>
      <w:szCs w:val="16"/>
      <w:lang w:val="ru-RU"/>
    </w:rPr>
  </w:style>
  <w:style w:type="character" w:styleId="ae">
    <w:name w:val="FollowedHyperlink"/>
    <w:basedOn w:val="a0"/>
    <w:uiPriority w:val="99"/>
    <w:semiHidden/>
    <w:unhideWhenUsed/>
    <w:rsid w:val="005830E7"/>
    <w:rPr>
      <w:color w:val="954F72" w:themeColor="followedHyperlink"/>
      <w:u w:val="single"/>
    </w:rPr>
  </w:style>
  <w:style w:type="character" w:styleId="af">
    <w:name w:val="Intense Emphasis"/>
    <w:basedOn w:val="a0"/>
    <w:uiPriority w:val="21"/>
    <w:qFormat/>
    <w:rsid w:val="00CD63D9"/>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06703">
      <w:bodyDiv w:val="1"/>
      <w:marLeft w:val="0"/>
      <w:marRight w:val="0"/>
      <w:marTop w:val="0"/>
      <w:marBottom w:val="0"/>
      <w:divBdr>
        <w:top w:val="none" w:sz="0" w:space="0" w:color="auto"/>
        <w:left w:val="none" w:sz="0" w:space="0" w:color="auto"/>
        <w:bottom w:val="none" w:sz="0" w:space="0" w:color="auto"/>
        <w:right w:val="none" w:sz="0" w:space="0" w:color="auto"/>
      </w:divBdr>
    </w:div>
    <w:div w:id="553542155">
      <w:bodyDiv w:val="1"/>
      <w:marLeft w:val="0"/>
      <w:marRight w:val="0"/>
      <w:marTop w:val="0"/>
      <w:marBottom w:val="0"/>
      <w:divBdr>
        <w:top w:val="none" w:sz="0" w:space="0" w:color="auto"/>
        <w:left w:val="none" w:sz="0" w:space="0" w:color="auto"/>
        <w:bottom w:val="none" w:sz="0" w:space="0" w:color="auto"/>
        <w:right w:val="none" w:sz="0" w:space="0" w:color="auto"/>
      </w:divBdr>
    </w:div>
    <w:div w:id="1116949818">
      <w:bodyDiv w:val="1"/>
      <w:marLeft w:val="0"/>
      <w:marRight w:val="0"/>
      <w:marTop w:val="0"/>
      <w:marBottom w:val="0"/>
      <w:divBdr>
        <w:top w:val="none" w:sz="0" w:space="0" w:color="auto"/>
        <w:left w:val="none" w:sz="0" w:space="0" w:color="auto"/>
        <w:bottom w:val="none" w:sz="0" w:space="0" w:color="auto"/>
        <w:right w:val="none" w:sz="0" w:space="0" w:color="auto"/>
      </w:divBdr>
    </w:div>
    <w:div w:id="1357466099">
      <w:bodyDiv w:val="1"/>
      <w:marLeft w:val="0"/>
      <w:marRight w:val="0"/>
      <w:marTop w:val="0"/>
      <w:marBottom w:val="0"/>
      <w:divBdr>
        <w:top w:val="none" w:sz="0" w:space="0" w:color="auto"/>
        <w:left w:val="none" w:sz="0" w:space="0" w:color="auto"/>
        <w:bottom w:val="none" w:sz="0" w:space="0" w:color="auto"/>
        <w:right w:val="none" w:sz="0" w:space="0" w:color="auto"/>
      </w:divBdr>
    </w:div>
    <w:div w:id="1760326256">
      <w:bodyDiv w:val="1"/>
      <w:marLeft w:val="0"/>
      <w:marRight w:val="0"/>
      <w:marTop w:val="0"/>
      <w:marBottom w:val="0"/>
      <w:divBdr>
        <w:top w:val="none" w:sz="0" w:space="0" w:color="auto"/>
        <w:left w:val="none" w:sz="0" w:space="0" w:color="auto"/>
        <w:bottom w:val="none" w:sz="0" w:space="0" w:color="auto"/>
        <w:right w:val="none" w:sz="0" w:space="0" w:color="auto"/>
      </w:divBdr>
    </w:div>
    <w:div w:id="1789734847">
      <w:bodyDiv w:val="1"/>
      <w:marLeft w:val="0"/>
      <w:marRight w:val="0"/>
      <w:marTop w:val="0"/>
      <w:marBottom w:val="0"/>
      <w:divBdr>
        <w:top w:val="none" w:sz="0" w:space="0" w:color="auto"/>
        <w:left w:val="none" w:sz="0" w:space="0" w:color="auto"/>
        <w:bottom w:val="none" w:sz="0" w:space="0" w:color="auto"/>
        <w:right w:val="none" w:sz="0" w:space="0" w:color="auto"/>
      </w:divBdr>
    </w:div>
    <w:div w:id="1875651738">
      <w:bodyDiv w:val="1"/>
      <w:marLeft w:val="0"/>
      <w:marRight w:val="0"/>
      <w:marTop w:val="0"/>
      <w:marBottom w:val="0"/>
      <w:divBdr>
        <w:top w:val="none" w:sz="0" w:space="0" w:color="auto"/>
        <w:left w:val="none" w:sz="0" w:space="0" w:color="auto"/>
        <w:bottom w:val="none" w:sz="0" w:space="0" w:color="auto"/>
        <w:right w:val="none" w:sz="0" w:space="0" w:color="auto"/>
      </w:divBdr>
    </w:div>
    <w:div w:id="2001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"так" на більшість запитань з 1 до 9</c:v>
                </c:pt>
              </c:strCache>
            </c:strRef>
          </c:tx>
          <c:invertIfNegative val="0"/>
          <c:cat>
            <c:strRef>
              <c:f>Лист1!$A$2:$A$4</c:f>
              <c:strCache>
                <c:ptCount val="2"/>
                <c:pt idx="0">
                  <c:v>Обізнані</c:v>
                </c:pt>
                <c:pt idx="1">
                  <c:v>Не обізнані</c:v>
                </c:pt>
              </c:strCache>
            </c:strRef>
          </c:cat>
          <c:val>
            <c:numRef>
              <c:f>Лист1!$B$2:$B$4</c:f>
              <c:numCache>
                <c:formatCode>General</c:formatCode>
                <c:ptCount val="3"/>
                <c:pt idx="0">
                  <c:v>7</c:v>
                </c:pt>
                <c:pt idx="1">
                  <c:v>3</c:v>
                </c:pt>
              </c:numCache>
            </c:numRef>
          </c:val>
        </c:ser>
        <c:ser>
          <c:idx val="1"/>
          <c:order val="1"/>
          <c:tx>
            <c:strRef>
              <c:f>Лист1!$C$1</c:f>
              <c:strCache>
                <c:ptCount val="1"/>
                <c:pt idx="0">
                  <c:v>"ні" на більшість запитань з 9 до 12</c:v>
                </c:pt>
              </c:strCache>
            </c:strRef>
          </c:tx>
          <c:invertIfNegative val="0"/>
          <c:cat>
            <c:strRef>
              <c:f>Лист1!$A$2:$A$4</c:f>
              <c:strCache>
                <c:ptCount val="2"/>
                <c:pt idx="0">
                  <c:v>Обізнані</c:v>
                </c:pt>
                <c:pt idx="1">
                  <c:v>Не обізнані</c:v>
                </c:pt>
              </c:strCache>
            </c:strRef>
          </c:cat>
          <c:val>
            <c:numRef>
              <c:f>Лист1!$C$2:$C$4</c:f>
              <c:numCache>
                <c:formatCode>General</c:formatCode>
                <c:ptCount val="3"/>
                <c:pt idx="0">
                  <c:v>3</c:v>
                </c:pt>
                <c:pt idx="1">
                  <c:v>2</c:v>
                </c:pt>
              </c:numCache>
            </c:numRef>
          </c:val>
        </c:ser>
        <c:dLbls>
          <c:showLegendKey val="0"/>
          <c:showVal val="0"/>
          <c:showCatName val="0"/>
          <c:showSerName val="0"/>
          <c:showPercent val="0"/>
          <c:showBubbleSize val="0"/>
        </c:dLbls>
        <c:gapWidth val="150"/>
        <c:axId val="246654080"/>
        <c:axId val="246655616"/>
      </c:barChart>
      <c:catAx>
        <c:axId val="246654080"/>
        <c:scaling>
          <c:orientation val="minMax"/>
        </c:scaling>
        <c:delete val="0"/>
        <c:axPos val="b"/>
        <c:majorTickMark val="out"/>
        <c:minorTickMark val="none"/>
        <c:tickLblPos val="nextTo"/>
        <c:crossAx val="246655616"/>
        <c:crosses val="autoZero"/>
        <c:auto val="1"/>
        <c:lblAlgn val="ctr"/>
        <c:lblOffset val="100"/>
        <c:noMultiLvlLbl val="0"/>
      </c:catAx>
      <c:valAx>
        <c:axId val="246655616"/>
        <c:scaling>
          <c:orientation val="minMax"/>
        </c:scaling>
        <c:delete val="0"/>
        <c:axPos val="l"/>
        <c:majorGridlines/>
        <c:numFmt formatCode="General" sourceLinked="1"/>
        <c:majorTickMark val="out"/>
        <c:minorTickMark val="none"/>
        <c:tickLblPos val="nextTo"/>
        <c:crossAx val="2466540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Експериментальна група</c:v>
                </c:pt>
              </c:strCache>
            </c:strRef>
          </c:tx>
          <c:invertIfNegative val="0"/>
          <c:cat>
            <c:strRef>
              <c:f>Лист1!$A$2:$A$5</c:f>
              <c:strCache>
                <c:ptCount val="4"/>
                <c:pt idx="0">
                  <c:v>1 тип</c:v>
                </c:pt>
                <c:pt idx="1">
                  <c:v>2 тип</c:v>
                </c:pt>
                <c:pt idx="2">
                  <c:v>3 тип</c:v>
                </c:pt>
                <c:pt idx="3">
                  <c:v>4 тип</c:v>
                </c:pt>
              </c:strCache>
            </c:strRef>
          </c:cat>
          <c:val>
            <c:numRef>
              <c:f>Лист1!$B$2:$B$5</c:f>
              <c:numCache>
                <c:formatCode>0%</c:formatCode>
                <c:ptCount val="4"/>
                <c:pt idx="0">
                  <c:v>0.09</c:v>
                </c:pt>
                <c:pt idx="1">
                  <c:v>7.0000000000000007E-2</c:v>
                </c:pt>
                <c:pt idx="2">
                  <c:v>0.03</c:v>
                </c:pt>
                <c:pt idx="3">
                  <c:v>0.03</c:v>
                </c:pt>
              </c:numCache>
            </c:numRef>
          </c:val>
        </c:ser>
        <c:ser>
          <c:idx val="1"/>
          <c:order val="1"/>
          <c:tx>
            <c:strRef>
              <c:f>Лист1!$C$1</c:f>
              <c:strCache>
                <c:ptCount val="1"/>
                <c:pt idx="0">
                  <c:v>Контрольна група</c:v>
                </c:pt>
              </c:strCache>
            </c:strRef>
          </c:tx>
          <c:invertIfNegative val="0"/>
          <c:cat>
            <c:strRef>
              <c:f>Лист1!$A$2:$A$5</c:f>
              <c:strCache>
                <c:ptCount val="4"/>
                <c:pt idx="0">
                  <c:v>1 тип</c:v>
                </c:pt>
                <c:pt idx="1">
                  <c:v>2 тип</c:v>
                </c:pt>
                <c:pt idx="2">
                  <c:v>3 тип</c:v>
                </c:pt>
                <c:pt idx="3">
                  <c:v>4 тип</c:v>
                </c:pt>
              </c:strCache>
            </c:strRef>
          </c:cat>
          <c:val>
            <c:numRef>
              <c:f>Лист1!$C$2:$C$5</c:f>
              <c:numCache>
                <c:formatCode>0%</c:formatCode>
                <c:ptCount val="4"/>
                <c:pt idx="0">
                  <c:v>7.0000000000000007E-2</c:v>
                </c:pt>
                <c:pt idx="1">
                  <c:v>0.06</c:v>
                </c:pt>
                <c:pt idx="2">
                  <c:v>0.05</c:v>
                </c:pt>
                <c:pt idx="3">
                  <c:v>0.04</c:v>
                </c:pt>
              </c:numCache>
            </c:numRef>
          </c:val>
        </c:ser>
        <c:dLbls>
          <c:showLegendKey val="0"/>
          <c:showVal val="0"/>
          <c:showCatName val="0"/>
          <c:showSerName val="0"/>
          <c:showPercent val="0"/>
          <c:showBubbleSize val="0"/>
        </c:dLbls>
        <c:gapWidth val="150"/>
        <c:axId val="246897664"/>
        <c:axId val="246903552"/>
      </c:barChart>
      <c:catAx>
        <c:axId val="246897664"/>
        <c:scaling>
          <c:orientation val="minMax"/>
        </c:scaling>
        <c:delete val="0"/>
        <c:axPos val="b"/>
        <c:majorTickMark val="out"/>
        <c:minorTickMark val="none"/>
        <c:tickLblPos val="nextTo"/>
        <c:crossAx val="246903552"/>
        <c:crosses val="autoZero"/>
        <c:auto val="1"/>
        <c:lblAlgn val="ctr"/>
        <c:lblOffset val="100"/>
        <c:noMultiLvlLbl val="0"/>
      </c:catAx>
      <c:valAx>
        <c:axId val="246903552"/>
        <c:scaling>
          <c:orientation val="minMax"/>
        </c:scaling>
        <c:delete val="0"/>
        <c:axPos val="l"/>
        <c:majorGridlines/>
        <c:numFmt formatCode="0%" sourceLinked="1"/>
        <c:majorTickMark val="out"/>
        <c:minorTickMark val="none"/>
        <c:tickLblPos val="nextTo"/>
        <c:crossAx val="2468976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Експериментальна група</c:v>
                </c:pt>
              </c:strCache>
            </c:strRef>
          </c:tx>
          <c:invertIfNegative val="0"/>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0.05</c:v>
                </c:pt>
                <c:pt idx="1">
                  <c:v>0.63</c:v>
                </c:pt>
                <c:pt idx="2">
                  <c:v>0.32</c:v>
                </c:pt>
              </c:numCache>
            </c:numRef>
          </c:val>
        </c:ser>
        <c:ser>
          <c:idx val="1"/>
          <c:order val="1"/>
          <c:tx>
            <c:strRef>
              <c:f>Лист1!$C$1</c:f>
              <c:strCache>
                <c:ptCount val="1"/>
                <c:pt idx="0">
                  <c:v>Контрольна група</c:v>
                </c:pt>
              </c:strCache>
            </c:strRef>
          </c:tx>
          <c:invertIfNegative val="0"/>
          <c:cat>
            <c:strRef>
              <c:f>Лист1!$A$2:$A$4</c:f>
              <c:strCache>
                <c:ptCount val="3"/>
                <c:pt idx="0">
                  <c:v>Високий рівень</c:v>
                </c:pt>
                <c:pt idx="1">
                  <c:v>Середній рівень</c:v>
                </c:pt>
                <c:pt idx="2">
                  <c:v>Низький рівень</c:v>
                </c:pt>
              </c:strCache>
            </c:strRef>
          </c:cat>
          <c:val>
            <c:numRef>
              <c:f>Лист1!$C$2:$C$4</c:f>
              <c:numCache>
                <c:formatCode>0%</c:formatCode>
                <c:ptCount val="3"/>
                <c:pt idx="0">
                  <c:v>0.04</c:v>
                </c:pt>
                <c:pt idx="1">
                  <c:v>0.7</c:v>
                </c:pt>
                <c:pt idx="2">
                  <c:v>0.26</c:v>
                </c:pt>
              </c:numCache>
            </c:numRef>
          </c:val>
        </c:ser>
        <c:dLbls>
          <c:showLegendKey val="0"/>
          <c:showVal val="0"/>
          <c:showCatName val="0"/>
          <c:showSerName val="0"/>
          <c:showPercent val="0"/>
          <c:showBubbleSize val="0"/>
        </c:dLbls>
        <c:gapWidth val="150"/>
        <c:axId val="177366144"/>
        <c:axId val="177367680"/>
      </c:barChart>
      <c:catAx>
        <c:axId val="177366144"/>
        <c:scaling>
          <c:orientation val="minMax"/>
        </c:scaling>
        <c:delete val="0"/>
        <c:axPos val="b"/>
        <c:majorTickMark val="out"/>
        <c:minorTickMark val="none"/>
        <c:tickLblPos val="nextTo"/>
        <c:crossAx val="177367680"/>
        <c:crosses val="autoZero"/>
        <c:auto val="1"/>
        <c:lblAlgn val="ctr"/>
        <c:lblOffset val="100"/>
        <c:noMultiLvlLbl val="0"/>
      </c:catAx>
      <c:valAx>
        <c:axId val="177367680"/>
        <c:scaling>
          <c:orientation val="minMax"/>
        </c:scaling>
        <c:delete val="0"/>
        <c:axPos val="l"/>
        <c:majorGridlines/>
        <c:numFmt formatCode="0%" sourceLinked="1"/>
        <c:majorTickMark val="out"/>
        <c:minorTickMark val="none"/>
        <c:tickLblPos val="nextTo"/>
        <c:crossAx val="177366144"/>
        <c:crosses val="autoZero"/>
        <c:crossBetween val="between"/>
      </c:valAx>
    </c:plotArea>
    <c:legend>
      <c:legendPos val="r"/>
      <c:layout>
        <c:manualLayout>
          <c:xMode val="edge"/>
          <c:yMode val="edge"/>
          <c:x val="0.70659831583552046"/>
          <c:y val="0.44014716910386203"/>
          <c:w val="0.28414242490522018"/>
          <c:h val="0.14351518560179977"/>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Експериментальна група</c:v>
                </c:pt>
              </c:strCache>
            </c:strRef>
          </c:tx>
          <c:invertIfNegative val="0"/>
          <c:cat>
            <c:strRef>
              <c:f>Лист1!$A$2:$A$4</c:f>
              <c:strCache>
                <c:ptCount val="3"/>
                <c:pt idx="0">
                  <c:v>Високий</c:v>
                </c:pt>
                <c:pt idx="1">
                  <c:v>Середній </c:v>
                </c:pt>
                <c:pt idx="2">
                  <c:v>Низький </c:v>
                </c:pt>
              </c:strCache>
            </c:strRef>
          </c:cat>
          <c:val>
            <c:numRef>
              <c:f>Лист1!$B$2:$B$4</c:f>
              <c:numCache>
                <c:formatCode>0%</c:formatCode>
                <c:ptCount val="3"/>
                <c:pt idx="0">
                  <c:v>7.0000000000000007E-2</c:v>
                </c:pt>
                <c:pt idx="1">
                  <c:v>0.4</c:v>
                </c:pt>
                <c:pt idx="2">
                  <c:v>0.53</c:v>
                </c:pt>
              </c:numCache>
            </c:numRef>
          </c:val>
        </c:ser>
        <c:ser>
          <c:idx val="1"/>
          <c:order val="1"/>
          <c:tx>
            <c:strRef>
              <c:f>Лист1!$C$1</c:f>
              <c:strCache>
                <c:ptCount val="1"/>
                <c:pt idx="0">
                  <c:v>Контрольна група</c:v>
                </c:pt>
              </c:strCache>
            </c:strRef>
          </c:tx>
          <c:invertIfNegative val="0"/>
          <c:cat>
            <c:strRef>
              <c:f>Лист1!$A$2:$A$4</c:f>
              <c:strCache>
                <c:ptCount val="3"/>
                <c:pt idx="0">
                  <c:v>Високий</c:v>
                </c:pt>
                <c:pt idx="1">
                  <c:v>Середній </c:v>
                </c:pt>
                <c:pt idx="2">
                  <c:v>Низький </c:v>
                </c:pt>
              </c:strCache>
            </c:strRef>
          </c:cat>
          <c:val>
            <c:numRef>
              <c:f>Лист1!$C$2:$C$4</c:f>
              <c:numCache>
                <c:formatCode>0%</c:formatCode>
                <c:ptCount val="3"/>
                <c:pt idx="0">
                  <c:v>0.04</c:v>
                </c:pt>
                <c:pt idx="1">
                  <c:v>0.39</c:v>
                </c:pt>
                <c:pt idx="2">
                  <c:v>0.56999999999999995</c:v>
                </c:pt>
              </c:numCache>
            </c:numRef>
          </c:val>
        </c:ser>
        <c:dLbls>
          <c:showLegendKey val="0"/>
          <c:showVal val="0"/>
          <c:showCatName val="0"/>
          <c:showSerName val="0"/>
          <c:showPercent val="0"/>
          <c:showBubbleSize val="0"/>
        </c:dLbls>
        <c:gapWidth val="150"/>
        <c:axId val="246926336"/>
        <c:axId val="176689920"/>
      </c:barChart>
      <c:catAx>
        <c:axId val="246926336"/>
        <c:scaling>
          <c:orientation val="minMax"/>
        </c:scaling>
        <c:delete val="0"/>
        <c:axPos val="b"/>
        <c:majorTickMark val="out"/>
        <c:minorTickMark val="none"/>
        <c:tickLblPos val="nextTo"/>
        <c:crossAx val="176689920"/>
        <c:crosses val="autoZero"/>
        <c:auto val="1"/>
        <c:lblAlgn val="ctr"/>
        <c:lblOffset val="100"/>
        <c:noMultiLvlLbl val="0"/>
      </c:catAx>
      <c:valAx>
        <c:axId val="176689920"/>
        <c:scaling>
          <c:orientation val="minMax"/>
        </c:scaling>
        <c:delete val="0"/>
        <c:axPos val="l"/>
        <c:majorGridlines/>
        <c:numFmt formatCode="0%" sourceLinked="1"/>
        <c:majorTickMark val="out"/>
        <c:minorTickMark val="none"/>
        <c:tickLblPos val="nextTo"/>
        <c:crossAx val="24692633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"ні" на запитання з 9 по12</c:v>
                </c:pt>
              </c:strCache>
            </c:strRef>
          </c:tx>
          <c:invertIfNegative val="0"/>
          <c:cat>
            <c:strRef>
              <c:f>Лист1!$A$2:$A$5</c:f>
              <c:strCache>
                <c:ptCount val="4"/>
                <c:pt idx="0">
                  <c:v>2-й КЕ не обізнані</c:v>
                </c:pt>
                <c:pt idx="1">
                  <c:v>2-й КЕ обізнані</c:v>
                </c:pt>
                <c:pt idx="2">
                  <c:v>1-й КЕ не обізнані</c:v>
                </c:pt>
                <c:pt idx="3">
                  <c:v>1-й КЕ  обізнані</c:v>
                </c:pt>
              </c:strCache>
            </c:strRef>
          </c:cat>
          <c:val>
            <c:numRef>
              <c:f>Лист1!$B$2:$B$5</c:f>
              <c:numCache>
                <c:formatCode>General</c:formatCode>
                <c:ptCount val="4"/>
                <c:pt idx="0">
                  <c:v>2</c:v>
                </c:pt>
                <c:pt idx="1">
                  <c:v>2</c:v>
                </c:pt>
                <c:pt idx="2">
                  <c:v>2</c:v>
                </c:pt>
                <c:pt idx="3">
                  <c:v>3</c:v>
                </c:pt>
              </c:numCache>
            </c:numRef>
          </c:val>
        </c:ser>
        <c:ser>
          <c:idx val="1"/>
          <c:order val="1"/>
          <c:tx>
            <c:strRef>
              <c:f>Лист1!$C$1</c:f>
              <c:strCache>
                <c:ptCount val="1"/>
                <c:pt idx="0">
                  <c:v>"так" на запитання з 1 по 9</c:v>
                </c:pt>
              </c:strCache>
            </c:strRef>
          </c:tx>
          <c:invertIfNegative val="0"/>
          <c:cat>
            <c:strRef>
              <c:f>Лист1!$A$2:$A$5</c:f>
              <c:strCache>
                <c:ptCount val="4"/>
                <c:pt idx="0">
                  <c:v>2-й КЕ не обізнані</c:v>
                </c:pt>
                <c:pt idx="1">
                  <c:v>2-й КЕ обізнані</c:v>
                </c:pt>
                <c:pt idx="2">
                  <c:v>1-й КЕ не обізнані</c:v>
                </c:pt>
                <c:pt idx="3">
                  <c:v>1-й КЕ  обізнані</c:v>
                </c:pt>
              </c:strCache>
            </c:strRef>
          </c:cat>
          <c:val>
            <c:numRef>
              <c:f>Лист1!$C$2:$C$5</c:f>
              <c:numCache>
                <c:formatCode>General</c:formatCode>
                <c:ptCount val="4"/>
                <c:pt idx="0">
                  <c:v>2</c:v>
                </c:pt>
                <c:pt idx="1">
                  <c:v>8</c:v>
                </c:pt>
                <c:pt idx="2">
                  <c:v>3</c:v>
                </c:pt>
                <c:pt idx="3">
                  <c:v>7</c:v>
                </c:pt>
              </c:numCache>
            </c:numRef>
          </c:val>
        </c:ser>
        <c:dLbls>
          <c:showLegendKey val="0"/>
          <c:showVal val="0"/>
          <c:showCatName val="0"/>
          <c:showSerName val="0"/>
          <c:showPercent val="0"/>
          <c:showBubbleSize val="0"/>
        </c:dLbls>
        <c:gapWidth val="150"/>
        <c:axId val="177538176"/>
        <c:axId val="177539712"/>
      </c:barChart>
      <c:catAx>
        <c:axId val="177538176"/>
        <c:scaling>
          <c:orientation val="minMax"/>
        </c:scaling>
        <c:delete val="0"/>
        <c:axPos val="b"/>
        <c:majorTickMark val="out"/>
        <c:minorTickMark val="none"/>
        <c:tickLblPos val="nextTo"/>
        <c:crossAx val="177539712"/>
        <c:crosses val="autoZero"/>
        <c:auto val="1"/>
        <c:lblAlgn val="ctr"/>
        <c:lblOffset val="100"/>
        <c:noMultiLvlLbl val="0"/>
      </c:catAx>
      <c:valAx>
        <c:axId val="177539712"/>
        <c:scaling>
          <c:orientation val="minMax"/>
        </c:scaling>
        <c:delete val="0"/>
        <c:axPos val="l"/>
        <c:majorGridlines/>
        <c:numFmt formatCode="General" sourceLinked="1"/>
        <c:majorTickMark val="out"/>
        <c:minorTickMark val="none"/>
        <c:tickLblPos val="nextTo"/>
        <c:crossAx val="17753817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Експериментальна група 1-й КЕ</c:v>
                </c:pt>
              </c:strCache>
            </c:strRef>
          </c:tx>
          <c:invertIfNegative val="0"/>
          <c:cat>
            <c:strRef>
              <c:f>Лист1!$A$2:$A$5</c:f>
              <c:strCache>
                <c:ptCount val="4"/>
                <c:pt idx="0">
                  <c:v>1-й тип</c:v>
                </c:pt>
                <c:pt idx="1">
                  <c:v>2-й тип</c:v>
                </c:pt>
                <c:pt idx="2">
                  <c:v>3-й тип</c:v>
                </c:pt>
                <c:pt idx="3">
                  <c:v>4-й тип</c:v>
                </c:pt>
              </c:strCache>
            </c:strRef>
          </c:cat>
          <c:val>
            <c:numRef>
              <c:f>Лист1!$B$2:$B$5</c:f>
              <c:numCache>
                <c:formatCode>0%</c:formatCode>
                <c:ptCount val="4"/>
                <c:pt idx="0">
                  <c:v>0.09</c:v>
                </c:pt>
                <c:pt idx="1">
                  <c:v>7.0000000000000007E-2</c:v>
                </c:pt>
                <c:pt idx="2">
                  <c:v>0.03</c:v>
                </c:pt>
                <c:pt idx="3">
                  <c:v>0.03</c:v>
                </c:pt>
              </c:numCache>
            </c:numRef>
          </c:val>
        </c:ser>
        <c:ser>
          <c:idx val="1"/>
          <c:order val="1"/>
          <c:tx>
            <c:strRef>
              <c:f>Лист1!$C$1</c:f>
              <c:strCache>
                <c:ptCount val="1"/>
                <c:pt idx="0">
                  <c:v>Контрольна група 1-й КЕ</c:v>
                </c:pt>
              </c:strCache>
            </c:strRef>
          </c:tx>
          <c:invertIfNegative val="0"/>
          <c:cat>
            <c:strRef>
              <c:f>Лист1!$A$2:$A$5</c:f>
              <c:strCache>
                <c:ptCount val="4"/>
                <c:pt idx="0">
                  <c:v>1-й тип</c:v>
                </c:pt>
                <c:pt idx="1">
                  <c:v>2-й тип</c:v>
                </c:pt>
                <c:pt idx="2">
                  <c:v>3-й тип</c:v>
                </c:pt>
                <c:pt idx="3">
                  <c:v>4-й тип</c:v>
                </c:pt>
              </c:strCache>
            </c:strRef>
          </c:cat>
          <c:val>
            <c:numRef>
              <c:f>Лист1!$C$2:$C$5</c:f>
              <c:numCache>
                <c:formatCode>0%</c:formatCode>
                <c:ptCount val="4"/>
                <c:pt idx="0">
                  <c:v>7.0000000000000007E-2</c:v>
                </c:pt>
                <c:pt idx="1">
                  <c:v>0.06</c:v>
                </c:pt>
                <c:pt idx="2">
                  <c:v>0.05</c:v>
                </c:pt>
                <c:pt idx="3">
                  <c:v>0.04</c:v>
                </c:pt>
              </c:numCache>
            </c:numRef>
          </c:val>
        </c:ser>
        <c:ser>
          <c:idx val="2"/>
          <c:order val="2"/>
          <c:tx>
            <c:strRef>
              <c:f>Лист1!$D$1</c:f>
              <c:strCache>
                <c:ptCount val="1"/>
                <c:pt idx="0">
                  <c:v>Експериментальна група 2-й КЕ</c:v>
                </c:pt>
              </c:strCache>
            </c:strRef>
          </c:tx>
          <c:invertIfNegative val="0"/>
          <c:cat>
            <c:strRef>
              <c:f>Лист1!$A$2:$A$5</c:f>
              <c:strCache>
                <c:ptCount val="4"/>
                <c:pt idx="0">
                  <c:v>1-й тип</c:v>
                </c:pt>
                <c:pt idx="1">
                  <c:v>2-й тип</c:v>
                </c:pt>
                <c:pt idx="2">
                  <c:v>3-й тип</c:v>
                </c:pt>
                <c:pt idx="3">
                  <c:v>4-й тип</c:v>
                </c:pt>
              </c:strCache>
            </c:strRef>
          </c:cat>
          <c:val>
            <c:numRef>
              <c:f>Лист1!$D$2:$D$5</c:f>
              <c:numCache>
                <c:formatCode>0%</c:formatCode>
                <c:ptCount val="4"/>
                <c:pt idx="0">
                  <c:v>0.09</c:v>
                </c:pt>
                <c:pt idx="1">
                  <c:v>0.08</c:v>
                </c:pt>
                <c:pt idx="2">
                  <c:v>0.03</c:v>
                </c:pt>
                <c:pt idx="3">
                  <c:v>0.02</c:v>
                </c:pt>
              </c:numCache>
            </c:numRef>
          </c:val>
        </c:ser>
        <c:ser>
          <c:idx val="3"/>
          <c:order val="3"/>
          <c:tx>
            <c:strRef>
              <c:f>Лист1!$E$1</c:f>
              <c:strCache>
                <c:ptCount val="1"/>
                <c:pt idx="0">
                  <c:v>Контрольна група 2-й КЕ</c:v>
                </c:pt>
              </c:strCache>
            </c:strRef>
          </c:tx>
          <c:invertIfNegative val="0"/>
          <c:cat>
            <c:strRef>
              <c:f>Лист1!$A$2:$A$5</c:f>
              <c:strCache>
                <c:ptCount val="4"/>
                <c:pt idx="0">
                  <c:v>1-й тип</c:v>
                </c:pt>
                <c:pt idx="1">
                  <c:v>2-й тип</c:v>
                </c:pt>
                <c:pt idx="2">
                  <c:v>3-й тип</c:v>
                </c:pt>
                <c:pt idx="3">
                  <c:v>4-й тип</c:v>
                </c:pt>
              </c:strCache>
            </c:strRef>
          </c:cat>
          <c:val>
            <c:numRef>
              <c:f>Лист1!$E$2:$E$5</c:f>
              <c:numCache>
                <c:formatCode>0%</c:formatCode>
                <c:ptCount val="4"/>
                <c:pt idx="0">
                  <c:v>7.0000000000000007E-2</c:v>
                </c:pt>
                <c:pt idx="1">
                  <c:v>7.0000000000000007E-2</c:v>
                </c:pt>
                <c:pt idx="2">
                  <c:v>0.05</c:v>
                </c:pt>
                <c:pt idx="3">
                  <c:v>0.03</c:v>
                </c:pt>
              </c:numCache>
            </c:numRef>
          </c:val>
        </c:ser>
        <c:dLbls>
          <c:showLegendKey val="0"/>
          <c:showVal val="0"/>
          <c:showCatName val="0"/>
          <c:showSerName val="0"/>
          <c:showPercent val="0"/>
          <c:showBubbleSize val="0"/>
        </c:dLbls>
        <c:gapWidth val="150"/>
        <c:axId val="177545984"/>
        <c:axId val="177547520"/>
      </c:barChart>
      <c:catAx>
        <c:axId val="177545984"/>
        <c:scaling>
          <c:orientation val="minMax"/>
        </c:scaling>
        <c:delete val="0"/>
        <c:axPos val="l"/>
        <c:majorTickMark val="out"/>
        <c:minorTickMark val="none"/>
        <c:tickLblPos val="nextTo"/>
        <c:crossAx val="177547520"/>
        <c:crosses val="autoZero"/>
        <c:auto val="1"/>
        <c:lblAlgn val="ctr"/>
        <c:lblOffset val="100"/>
        <c:noMultiLvlLbl val="0"/>
      </c:catAx>
      <c:valAx>
        <c:axId val="177547520"/>
        <c:scaling>
          <c:orientation val="minMax"/>
        </c:scaling>
        <c:delete val="0"/>
        <c:axPos val="b"/>
        <c:majorGridlines/>
        <c:numFmt formatCode="0%" sourceLinked="1"/>
        <c:majorTickMark val="out"/>
        <c:minorTickMark val="none"/>
        <c:tickLblPos val="nextTo"/>
        <c:crossAx val="17754598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282006415864667E-2"/>
          <c:y val="6.299890330610082E-2"/>
          <c:w val="0.56340204870224553"/>
          <c:h val="0.85855174793291689"/>
        </c:manualLayout>
      </c:layout>
      <c:barChart>
        <c:barDir val="col"/>
        <c:grouping val="clustered"/>
        <c:varyColors val="0"/>
        <c:ser>
          <c:idx val="0"/>
          <c:order val="0"/>
          <c:tx>
            <c:strRef>
              <c:f>Лист1!$B$1</c:f>
              <c:strCache>
                <c:ptCount val="1"/>
                <c:pt idx="0">
                  <c:v>Експериментальна група 1-й КЕ</c:v>
                </c:pt>
              </c:strCache>
            </c:strRef>
          </c:tx>
          <c:invertIfNegative val="0"/>
          <c:cat>
            <c:strRef>
              <c:f>Лист1!$A$2:$A$4</c:f>
              <c:strCache>
                <c:ptCount val="3"/>
                <c:pt idx="0">
                  <c:v>Високий</c:v>
                </c:pt>
                <c:pt idx="1">
                  <c:v>Середній </c:v>
                </c:pt>
                <c:pt idx="2">
                  <c:v>Низький </c:v>
                </c:pt>
              </c:strCache>
            </c:strRef>
          </c:cat>
          <c:val>
            <c:numRef>
              <c:f>Лист1!$B$2:$B$4</c:f>
              <c:numCache>
                <c:formatCode>0%</c:formatCode>
                <c:ptCount val="3"/>
                <c:pt idx="0">
                  <c:v>7.0000000000000007E-2</c:v>
                </c:pt>
                <c:pt idx="1">
                  <c:v>0.4</c:v>
                </c:pt>
                <c:pt idx="2">
                  <c:v>0.53</c:v>
                </c:pt>
              </c:numCache>
            </c:numRef>
          </c:val>
        </c:ser>
        <c:ser>
          <c:idx val="1"/>
          <c:order val="1"/>
          <c:tx>
            <c:strRef>
              <c:f>Лист1!$C$1</c:f>
              <c:strCache>
                <c:ptCount val="1"/>
                <c:pt idx="0">
                  <c:v>Контрольна група 1-й КЕ</c:v>
                </c:pt>
              </c:strCache>
            </c:strRef>
          </c:tx>
          <c:invertIfNegative val="0"/>
          <c:cat>
            <c:strRef>
              <c:f>Лист1!$A$2:$A$4</c:f>
              <c:strCache>
                <c:ptCount val="3"/>
                <c:pt idx="0">
                  <c:v>Високий</c:v>
                </c:pt>
                <c:pt idx="1">
                  <c:v>Середній </c:v>
                </c:pt>
                <c:pt idx="2">
                  <c:v>Низький </c:v>
                </c:pt>
              </c:strCache>
            </c:strRef>
          </c:cat>
          <c:val>
            <c:numRef>
              <c:f>Лист1!$C$2:$C$4</c:f>
              <c:numCache>
                <c:formatCode>0%</c:formatCode>
                <c:ptCount val="3"/>
                <c:pt idx="0">
                  <c:v>0.04</c:v>
                </c:pt>
                <c:pt idx="1">
                  <c:v>0.39</c:v>
                </c:pt>
                <c:pt idx="2">
                  <c:v>0.56999999999999995</c:v>
                </c:pt>
              </c:numCache>
            </c:numRef>
          </c:val>
        </c:ser>
        <c:ser>
          <c:idx val="2"/>
          <c:order val="2"/>
          <c:tx>
            <c:strRef>
              <c:f>Лист1!$D$1</c:f>
              <c:strCache>
                <c:ptCount val="1"/>
                <c:pt idx="0">
                  <c:v>Експериментальна група 2-й КЕ</c:v>
                </c:pt>
              </c:strCache>
            </c:strRef>
          </c:tx>
          <c:invertIfNegative val="0"/>
          <c:cat>
            <c:strRef>
              <c:f>Лист1!$A$2:$A$4</c:f>
              <c:strCache>
                <c:ptCount val="3"/>
                <c:pt idx="0">
                  <c:v>Високий</c:v>
                </c:pt>
                <c:pt idx="1">
                  <c:v>Середній </c:v>
                </c:pt>
                <c:pt idx="2">
                  <c:v>Низький </c:v>
                </c:pt>
              </c:strCache>
            </c:strRef>
          </c:cat>
          <c:val>
            <c:numRef>
              <c:f>Лист1!$D$2:$D$4</c:f>
              <c:numCache>
                <c:formatCode>0%</c:formatCode>
                <c:ptCount val="3"/>
                <c:pt idx="0">
                  <c:v>0.25</c:v>
                </c:pt>
                <c:pt idx="1">
                  <c:v>0.7</c:v>
                </c:pt>
                <c:pt idx="2">
                  <c:v>0.05</c:v>
                </c:pt>
              </c:numCache>
            </c:numRef>
          </c:val>
        </c:ser>
        <c:ser>
          <c:idx val="3"/>
          <c:order val="3"/>
          <c:tx>
            <c:strRef>
              <c:f>Лист1!$E$1</c:f>
              <c:strCache>
                <c:ptCount val="1"/>
                <c:pt idx="0">
                  <c:v>Контрольна група 2-й КЕ</c:v>
                </c:pt>
              </c:strCache>
            </c:strRef>
          </c:tx>
          <c:invertIfNegative val="0"/>
          <c:cat>
            <c:strRef>
              <c:f>Лист1!$A$2:$A$4</c:f>
              <c:strCache>
                <c:ptCount val="3"/>
                <c:pt idx="0">
                  <c:v>Високий</c:v>
                </c:pt>
                <c:pt idx="1">
                  <c:v>Середній </c:v>
                </c:pt>
                <c:pt idx="2">
                  <c:v>Низький </c:v>
                </c:pt>
              </c:strCache>
            </c:strRef>
          </c:cat>
          <c:val>
            <c:numRef>
              <c:f>Лист1!$E$2:$E$4</c:f>
              <c:numCache>
                <c:formatCode>0%</c:formatCode>
                <c:ptCount val="3"/>
                <c:pt idx="0">
                  <c:v>0.1</c:v>
                </c:pt>
                <c:pt idx="1">
                  <c:v>0.55000000000000004</c:v>
                </c:pt>
                <c:pt idx="2">
                  <c:v>0.35</c:v>
                </c:pt>
              </c:numCache>
            </c:numRef>
          </c:val>
        </c:ser>
        <c:dLbls>
          <c:showLegendKey val="0"/>
          <c:showVal val="0"/>
          <c:showCatName val="0"/>
          <c:showSerName val="0"/>
          <c:showPercent val="0"/>
          <c:showBubbleSize val="0"/>
        </c:dLbls>
        <c:gapWidth val="150"/>
        <c:axId val="248070528"/>
        <c:axId val="248072064"/>
      </c:barChart>
      <c:catAx>
        <c:axId val="248070528"/>
        <c:scaling>
          <c:orientation val="minMax"/>
        </c:scaling>
        <c:delete val="0"/>
        <c:axPos val="b"/>
        <c:majorTickMark val="out"/>
        <c:minorTickMark val="none"/>
        <c:tickLblPos val="nextTo"/>
        <c:crossAx val="248072064"/>
        <c:crosses val="autoZero"/>
        <c:auto val="1"/>
        <c:lblAlgn val="ctr"/>
        <c:lblOffset val="100"/>
        <c:noMultiLvlLbl val="0"/>
      </c:catAx>
      <c:valAx>
        <c:axId val="248072064"/>
        <c:scaling>
          <c:orientation val="minMax"/>
        </c:scaling>
        <c:delete val="0"/>
        <c:axPos val="l"/>
        <c:majorGridlines/>
        <c:numFmt formatCode="0%" sourceLinked="1"/>
        <c:majorTickMark val="out"/>
        <c:minorTickMark val="none"/>
        <c:tickLblPos val="nextTo"/>
        <c:crossAx val="2480705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D5BC1-D7F3-4457-9CCF-F176292B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6208</Words>
  <Characters>35386</Characters>
  <Application>Microsoft Office Word</Application>
  <DocSecurity>0</DocSecurity>
  <Lines>294</Lines>
  <Paragraphs>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41511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1</cp:lastModifiedBy>
  <cp:revision>2</cp:revision>
  <dcterms:created xsi:type="dcterms:W3CDTF">2021-12-13T18:08:00Z</dcterms:created>
  <dcterms:modified xsi:type="dcterms:W3CDTF">2021-12-13T18:08:00Z</dcterms:modified>
</cp:coreProperties>
</file>