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3A9" w:rsidRPr="00A639EA" w:rsidRDefault="006613A9" w:rsidP="006613A9">
      <w:pPr>
        <w:spacing w:line="360" w:lineRule="auto"/>
        <w:ind w:firstLine="567"/>
        <w:contextualSpacing/>
        <w:jc w:val="center"/>
        <w:rPr>
          <w:rFonts w:ascii="Times New Roman" w:hAnsi="Times New Roman" w:cs="Times New Roman"/>
          <w:b/>
          <w:sz w:val="28"/>
          <w:szCs w:val="28"/>
        </w:rPr>
      </w:pPr>
      <w:r w:rsidRPr="00A639EA">
        <w:rPr>
          <w:rFonts w:ascii="Times New Roman" w:hAnsi="Times New Roman" w:cs="Times New Roman"/>
          <w:b/>
          <w:sz w:val="28"/>
          <w:szCs w:val="28"/>
        </w:rPr>
        <w:t xml:space="preserve">МІНІСТЕРСТВО ОСВІТИ І НАУКИ УКРАЇНИ </w:t>
      </w:r>
    </w:p>
    <w:p w:rsidR="006613A9" w:rsidRPr="00A639EA" w:rsidRDefault="006613A9" w:rsidP="006613A9">
      <w:pPr>
        <w:spacing w:line="360" w:lineRule="auto"/>
        <w:ind w:firstLine="567"/>
        <w:contextualSpacing/>
        <w:jc w:val="center"/>
        <w:rPr>
          <w:rFonts w:ascii="Times New Roman" w:hAnsi="Times New Roman" w:cs="Times New Roman"/>
          <w:b/>
          <w:sz w:val="28"/>
          <w:szCs w:val="28"/>
        </w:rPr>
      </w:pPr>
      <w:r w:rsidRPr="00A639EA">
        <w:rPr>
          <w:rFonts w:ascii="Times New Roman" w:hAnsi="Times New Roman" w:cs="Times New Roman"/>
          <w:b/>
          <w:sz w:val="28"/>
          <w:szCs w:val="28"/>
        </w:rPr>
        <w:t xml:space="preserve">КИЇВСЬКИЙ УНІВЕРСИТЕТ ІМЕНІ БОРИСА ГРІНЧЕНКА </w:t>
      </w:r>
    </w:p>
    <w:p w:rsidR="006613A9" w:rsidRPr="00A639EA" w:rsidRDefault="006613A9" w:rsidP="006613A9">
      <w:pPr>
        <w:spacing w:line="360" w:lineRule="auto"/>
        <w:ind w:firstLine="567"/>
        <w:contextualSpacing/>
        <w:jc w:val="center"/>
        <w:rPr>
          <w:rFonts w:ascii="Times New Roman" w:hAnsi="Times New Roman" w:cs="Times New Roman"/>
          <w:b/>
          <w:sz w:val="28"/>
          <w:szCs w:val="28"/>
        </w:rPr>
      </w:pPr>
      <w:r w:rsidRPr="00A639EA">
        <w:rPr>
          <w:rFonts w:ascii="Times New Roman" w:hAnsi="Times New Roman" w:cs="Times New Roman"/>
          <w:b/>
          <w:sz w:val="28"/>
          <w:szCs w:val="28"/>
        </w:rPr>
        <w:t xml:space="preserve">ФАКУЛЬТЕТ ПРАВА ТА МІЖНАРОДНИХ ВІДНОСИН </w:t>
      </w:r>
    </w:p>
    <w:p w:rsidR="00B46401" w:rsidRPr="00A639EA" w:rsidRDefault="00B46401" w:rsidP="006613A9">
      <w:pPr>
        <w:spacing w:line="360" w:lineRule="auto"/>
        <w:ind w:firstLine="567"/>
        <w:contextualSpacing/>
        <w:jc w:val="center"/>
        <w:rPr>
          <w:rFonts w:ascii="Times New Roman" w:hAnsi="Times New Roman" w:cs="Times New Roman"/>
          <w:b/>
          <w:sz w:val="28"/>
          <w:szCs w:val="28"/>
        </w:rPr>
      </w:pPr>
    </w:p>
    <w:p w:rsidR="006613A9" w:rsidRPr="00A639EA" w:rsidRDefault="006613A9" w:rsidP="006613A9">
      <w:pPr>
        <w:spacing w:line="360" w:lineRule="auto"/>
        <w:ind w:firstLine="567"/>
        <w:contextualSpacing/>
        <w:jc w:val="right"/>
        <w:rPr>
          <w:rFonts w:ascii="Times New Roman" w:hAnsi="Times New Roman" w:cs="Times New Roman"/>
          <w:b/>
          <w:sz w:val="28"/>
          <w:szCs w:val="28"/>
        </w:rPr>
      </w:pPr>
      <w:r w:rsidRPr="00A639EA">
        <w:rPr>
          <w:rFonts w:ascii="Times New Roman" w:hAnsi="Times New Roman" w:cs="Times New Roman"/>
          <w:b/>
          <w:sz w:val="28"/>
          <w:szCs w:val="28"/>
        </w:rPr>
        <w:t xml:space="preserve">Кафедра міжнародних відносин </w:t>
      </w:r>
    </w:p>
    <w:p w:rsidR="006613A9" w:rsidRPr="00A639EA" w:rsidRDefault="006613A9" w:rsidP="006613A9">
      <w:pPr>
        <w:spacing w:line="360" w:lineRule="auto"/>
        <w:ind w:firstLine="567"/>
        <w:contextualSpacing/>
        <w:jc w:val="right"/>
        <w:rPr>
          <w:rFonts w:ascii="Times New Roman" w:hAnsi="Times New Roman" w:cs="Times New Roman"/>
          <w:b/>
          <w:sz w:val="28"/>
          <w:szCs w:val="28"/>
        </w:rPr>
      </w:pPr>
      <w:r w:rsidRPr="00A639EA">
        <w:rPr>
          <w:rFonts w:ascii="Times New Roman" w:hAnsi="Times New Roman" w:cs="Times New Roman"/>
          <w:b/>
          <w:sz w:val="28"/>
          <w:szCs w:val="28"/>
        </w:rPr>
        <w:t xml:space="preserve">та міжнародного права </w:t>
      </w:r>
    </w:p>
    <w:p w:rsidR="006613A9" w:rsidRPr="00A639EA" w:rsidRDefault="006613A9" w:rsidP="006613A9">
      <w:pPr>
        <w:spacing w:line="360" w:lineRule="auto"/>
        <w:ind w:firstLine="567"/>
        <w:contextualSpacing/>
        <w:jc w:val="right"/>
        <w:rPr>
          <w:rFonts w:ascii="Times New Roman" w:hAnsi="Times New Roman" w:cs="Times New Roman"/>
          <w:b/>
          <w:sz w:val="28"/>
          <w:szCs w:val="28"/>
        </w:rPr>
      </w:pPr>
    </w:p>
    <w:p w:rsidR="006613A9" w:rsidRPr="00A639EA" w:rsidRDefault="006613A9" w:rsidP="006613A9">
      <w:pPr>
        <w:spacing w:line="360" w:lineRule="auto"/>
        <w:ind w:firstLine="567"/>
        <w:contextualSpacing/>
        <w:jc w:val="right"/>
        <w:rPr>
          <w:rFonts w:ascii="Times New Roman" w:hAnsi="Times New Roman" w:cs="Times New Roman"/>
          <w:b/>
          <w:sz w:val="28"/>
          <w:szCs w:val="28"/>
        </w:rPr>
      </w:pPr>
      <w:r w:rsidRPr="00A639EA">
        <w:rPr>
          <w:rFonts w:ascii="Times New Roman" w:hAnsi="Times New Roman" w:cs="Times New Roman"/>
          <w:b/>
          <w:sz w:val="28"/>
          <w:szCs w:val="28"/>
        </w:rPr>
        <w:t xml:space="preserve">Спеціальність 291 «Міжнародні відносини, суспільні комунікації та </w:t>
      </w:r>
    </w:p>
    <w:p w:rsidR="006613A9" w:rsidRPr="00A639EA" w:rsidRDefault="006613A9" w:rsidP="006613A9">
      <w:pPr>
        <w:spacing w:line="360" w:lineRule="auto"/>
        <w:ind w:firstLine="567"/>
        <w:contextualSpacing/>
        <w:jc w:val="right"/>
        <w:rPr>
          <w:rFonts w:ascii="Times New Roman" w:hAnsi="Times New Roman" w:cs="Times New Roman"/>
          <w:b/>
          <w:sz w:val="28"/>
          <w:szCs w:val="28"/>
        </w:rPr>
      </w:pPr>
      <w:r w:rsidRPr="00A639EA">
        <w:rPr>
          <w:rFonts w:ascii="Times New Roman" w:hAnsi="Times New Roman" w:cs="Times New Roman"/>
          <w:b/>
          <w:sz w:val="28"/>
          <w:szCs w:val="28"/>
        </w:rPr>
        <w:t xml:space="preserve">регіональні студії» </w:t>
      </w:r>
    </w:p>
    <w:p w:rsidR="006613A9" w:rsidRPr="00A639EA" w:rsidRDefault="006613A9" w:rsidP="006613A9">
      <w:pPr>
        <w:spacing w:line="360" w:lineRule="auto"/>
        <w:ind w:firstLine="567"/>
        <w:contextualSpacing/>
        <w:jc w:val="right"/>
        <w:rPr>
          <w:rFonts w:ascii="Times New Roman" w:hAnsi="Times New Roman" w:cs="Times New Roman"/>
          <w:b/>
          <w:sz w:val="28"/>
          <w:szCs w:val="28"/>
        </w:rPr>
      </w:pPr>
    </w:p>
    <w:p w:rsidR="006613A9" w:rsidRPr="00A639EA" w:rsidRDefault="006613A9" w:rsidP="006613A9">
      <w:pPr>
        <w:spacing w:line="360" w:lineRule="auto"/>
        <w:ind w:firstLine="567"/>
        <w:contextualSpacing/>
        <w:jc w:val="right"/>
        <w:rPr>
          <w:rFonts w:ascii="Times New Roman" w:hAnsi="Times New Roman" w:cs="Times New Roman"/>
          <w:b/>
          <w:sz w:val="28"/>
          <w:szCs w:val="28"/>
        </w:rPr>
      </w:pPr>
      <w:r w:rsidRPr="00A639EA">
        <w:rPr>
          <w:rFonts w:ascii="Times New Roman" w:hAnsi="Times New Roman" w:cs="Times New Roman"/>
          <w:b/>
          <w:sz w:val="28"/>
          <w:szCs w:val="28"/>
        </w:rPr>
        <w:t xml:space="preserve">Освітня програма 291.00.01 «Суспільні комунікації» </w:t>
      </w:r>
    </w:p>
    <w:p w:rsidR="006613A9" w:rsidRPr="00A639EA" w:rsidRDefault="006613A9" w:rsidP="006613A9">
      <w:pPr>
        <w:spacing w:line="360" w:lineRule="auto"/>
        <w:ind w:firstLine="567"/>
        <w:contextualSpacing/>
        <w:jc w:val="right"/>
        <w:rPr>
          <w:rFonts w:ascii="Times New Roman" w:hAnsi="Times New Roman" w:cs="Times New Roman"/>
          <w:b/>
          <w:sz w:val="28"/>
          <w:szCs w:val="28"/>
        </w:rPr>
      </w:pPr>
    </w:p>
    <w:p w:rsidR="006613A9" w:rsidRPr="00A639EA" w:rsidRDefault="006613A9" w:rsidP="006613A9">
      <w:pPr>
        <w:spacing w:line="360" w:lineRule="auto"/>
        <w:ind w:firstLine="567"/>
        <w:contextualSpacing/>
        <w:jc w:val="center"/>
        <w:rPr>
          <w:rFonts w:ascii="Times New Roman" w:hAnsi="Times New Roman" w:cs="Times New Roman"/>
          <w:b/>
          <w:sz w:val="28"/>
          <w:szCs w:val="28"/>
        </w:rPr>
      </w:pPr>
    </w:p>
    <w:p w:rsidR="006613A9" w:rsidRPr="00A639EA" w:rsidRDefault="006613A9" w:rsidP="006613A9">
      <w:pPr>
        <w:spacing w:line="360" w:lineRule="auto"/>
        <w:ind w:firstLine="567"/>
        <w:contextualSpacing/>
        <w:jc w:val="center"/>
        <w:rPr>
          <w:rFonts w:ascii="Times New Roman" w:hAnsi="Times New Roman" w:cs="Times New Roman"/>
          <w:b/>
          <w:sz w:val="28"/>
          <w:szCs w:val="28"/>
        </w:rPr>
      </w:pPr>
    </w:p>
    <w:p w:rsidR="006613A9" w:rsidRPr="00A639EA" w:rsidRDefault="006613A9" w:rsidP="006613A9">
      <w:pPr>
        <w:spacing w:line="360" w:lineRule="auto"/>
        <w:ind w:firstLine="567"/>
        <w:contextualSpacing/>
        <w:jc w:val="center"/>
        <w:rPr>
          <w:rFonts w:ascii="Times New Roman" w:hAnsi="Times New Roman" w:cs="Times New Roman"/>
          <w:b/>
          <w:sz w:val="28"/>
          <w:szCs w:val="28"/>
        </w:rPr>
      </w:pPr>
      <w:r w:rsidRPr="00A639EA">
        <w:rPr>
          <w:rFonts w:ascii="Times New Roman" w:hAnsi="Times New Roman" w:cs="Times New Roman"/>
          <w:b/>
          <w:sz w:val="28"/>
          <w:szCs w:val="28"/>
        </w:rPr>
        <w:t>БАКАЛАВРСЬКА РОБОТА</w:t>
      </w:r>
    </w:p>
    <w:p w:rsidR="006613A9" w:rsidRPr="00A639EA" w:rsidRDefault="006613A9" w:rsidP="006613A9">
      <w:pPr>
        <w:spacing w:line="360" w:lineRule="auto"/>
        <w:ind w:firstLine="567"/>
        <w:contextualSpacing/>
        <w:jc w:val="center"/>
        <w:rPr>
          <w:rFonts w:ascii="Times New Roman" w:hAnsi="Times New Roman" w:cs="Times New Roman"/>
          <w:b/>
          <w:sz w:val="28"/>
          <w:szCs w:val="28"/>
        </w:rPr>
      </w:pPr>
      <w:r w:rsidRPr="00A639EA">
        <w:rPr>
          <w:rFonts w:ascii="Times New Roman" w:hAnsi="Times New Roman" w:cs="Times New Roman"/>
          <w:b/>
          <w:sz w:val="28"/>
          <w:szCs w:val="28"/>
        </w:rPr>
        <w:t xml:space="preserve">на тему: </w:t>
      </w:r>
    </w:p>
    <w:p w:rsidR="006613A9" w:rsidRPr="00A639EA" w:rsidRDefault="00B46401" w:rsidP="006613A9">
      <w:pPr>
        <w:spacing w:line="360" w:lineRule="auto"/>
        <w:ind w:firstLine="567"/>
        <w:contextualSpacing/>
        <w:jc w:val="center"/>
        <w:rPr>
          <w:rFonts w:ascii="Times New Roman" w:hAnsi="Times New Roman" w:cs="Times New Roman"/>
          <w:b/>
          <w:sz w:val="28"/>
          <w:szCs w:val="28"/>
        </w:rPr>
      </w:pPr>
      <w:r w:rsidRPr="00A639EA">
        <w:rPr>
          <w:rFonts w:ascii="Times New Roman" w:hAnsi="Times New Roman" w:cs="Times New Roman"/>
          <w:b/>
          <w:sz w:val="28"/>
          <w:szCs w:val="28"/>
          <w:lang w:val="uk-UA"/>
        </w:rPr>
        <w:t>Публічна дипломатія</w:t>
      </w:r>
      <w:r w:rsidR="00336207" w:rsidRPr="00A639EA">
        <w:rPr>
          <w:rFonts w:ascii="Times New Roman" w:hAnsi="Times New Roman" w:cs="Times New Roman"/>
          <w:b/>
          <w:sz w:val="28"/>
          <w:szCs w:val="28"/>
        </w:rPr>
        <w:t xml:space="preserve"> </w:t>
      </w:r>
      <w:r w:rsidR="00336207" w:rsidRPr="00A639EA">
        <w:rPr>
          <w:rFonts w:ascii="Times New Roman" w:hAnsi="Times New Roman" w:cs="Times New Roman"/>
          <w:b/>
          <w:sz w:val="28"/>
          <w:szCs w:val="28"/>
          <w:lang w:val="uk-UA"/>
        </w:rPr>
        <w:t>Республіки Польща</w:t>
      </w:r>
    </w:p>
    <w:p w:rsidR="00B46401" w:rsidRPr="00A639EA" w:rsidRDefault="00B46401" w:rsidP="006613A9">
      <w:pPr>
        <w:spacing w:line="360" w:lineRule="auto"/>
        <w:ind w:firstLine="567"/>
        <w:contextualSpacing/>
        <w:jc w:val="center"/>
        <w:rPr>
          <w:rFonts w:ascii="Times New Roman" w:hAnsi="Times New Roman" w:cs="Times New Roman"/>
          <w:b/>
          <w:sz w:val="28"/>
          <w:szCs w:val="28"/>
          <w:lang w:val="uk-UA"/>
        </w:rPr>
      </w:pPr>
    </w:p>
    <w:p w:rsidR="006613A9" w:rsidRPr="00A639EA" w:rsidRDefault="006613A9" w:rsidP="006613A9">
      <w:pPr>
        <w:spacing w:line="360" w:lineRule="auto"/>
        <w:ind w:firstLine="567"/>
        <w:contextualSpacing/>
        <w:jc w:val="center"/>
        <w:rPr>
          <w:rFonts w:ascii="Times New Roman" w:hAnsi="Times New Roman" w:cs="Times New Roman"/>
          <w:b/>
          <w:sz w:val="28"/>
          <w:szCs w:val="28"/>
          <w:lang w:val="uk-UA"/>
        </w:rPr>
      </w:pPr>
    </w:p>
    <w:p w:rsidR="006613A9" w:rsidRPr="00A639EA" w:rsidRDefault="006613A9" w:rsidP="006613A9">
      <w:pPr>
        <w:spacing w:line="360" w:lineRule="auto"/>
        <w:ind w:firstLine="567"/>
        <w:contextualSpacing/>
        <w:jc w:val="right"/>
        <w:rPr>
          <w:rFonts w:ascii="Times New Roman" w:hAnsi="Times New Roman" w:cs="Times New Roman"/>
          <w:b/>
          <w:sz w:val="28"/>
          <w:szCs w:val="28"/>
        </w:rPr>
      </w:pPr>
      <w:r w:rsidRPr="00A639EA">
        <w:rPr>
          <w:rFonts w:ascii="Times New Roman" w:hAnsi="Times New Roman" w:cs="Times New Roman"/>
          <w:b/>
          <w:sz w:val="28"/>
          <w:szCs w:val="28"/>
        </w:rPr>
        <w:t>Студентки 4 курсу</w:t>
      </w:r>
    </w:p>
    <w:p w:rsidR="006613A9" w:rsidRPr="00A639EA" w:rsidRDefault="006613A9" w:rsidP="006613A9">
      <w:pPr>
        <w:spacing w:line="360" w:lineRule="auto"/>
        <w:ind w:firstLine="567"/>
        <w:contextualSpacing/>
        <w:jc w:val="right"/>
        <w:rPr>
          <w:rFonts w:ascii="Times New Roman" w:hAnsi="Times New Roman" w:cs="Times New Roman"/>
          <w:b/>
          <w:sz w:val="28"/>
          <w:szCs w:val="28"/>
        </w:rPr>
      </w:pPr>
      <w:r w:rsidRPr="00A639EA">
        <w:rPr>
          <w:rFonts w:ascii="Times New Roman" w:hAnsi="Times New Roman" w:cs="Times New Roman"/>
          <w:b/>
          <w:sz w:val="28"/>
          <w:szCs w:val="28"/>
        </w:rPr>
        <w:t xml:space="preserve">денної форми навчання </w:t>
      </w:r>
    </w:p>
    <w:p w:rsidR="006613A9" w:rsidRPr="00A639EA" w:rsidRDefault="006613A9" w:rsidP="006613A9">
      <w:pPr>
        <w:spacing w:line="360" w:lineRule="auto"/>
        <w:ind w:firstLine="567"/>
        <w:contextualSpacing/>
        <w:jc w:val="right"/>
        <w:rPr>
          <w:rFonts w:ascii="Times New Roman" w:hAnsi="Times New Roman" w:cs="Times New Roman"/>
          <w:b/>
          <w:sz w:val="28"/>
          <w:szCs w:val="28"/>
        </w:rPr>
      </w:pPr>
      <w:r w:rsidRPr="00A639EA">
        <w:rPr>
          <w:rFonts w:ascii="Times New Roman" w:hAnsi="Times New Roman" w:cs="Times New Roman"/>
          <w:b/>
          <w:sz w:val="28"/>
          <w:szCs w:val="28"/>
          <w:lang w:val="uk-UA"/>
        </w:rPr>
        <w:t>Дяченко Альони Андріївни</w:t>
      </w:r>
      <w:r w:rsidRPr="00A639EA">
        <w:rPr>
          <w:rFonts w:ascii="Times New Roman" w:hAnsi="Times New Roman" w:cs="Times New Roman"/>
          <w:b/>
          <w:sz w:val="28"/>
          <w:szCs w:val="28"/>
        </w:rPr>
        <w:t xml:space="preserve"> </w:t>
      </w:r>
    </w:p>
    <w:p w:rsidR="006613A9" w:rsidRPr="00A639EA" w:rsidRDefault="006613A9" w:rsidP="006613A9">
      <w:pPr>
        <w:spacing w:line="360" w:lineRule="auto"/>
        <w:ind w:firstLine="567"/>
        <w:contextualSpacing/>
        <w:jc w:val="right"/>
        <w:rPr>
          <w:rFonts w:ascii="Times New Roman" w:hAnsi="Times New Roman" w:cs="Times New Roman"/>
          <w:b/>
          <w:sz w:val="28"/>
          <w:szCs w:val="28"/>
        </w:rPr>
      </w:pPr>
    </w:p>
    <w:p w:rsidR="006613A9" w:rsidRPr="00A639EA" w:rsidRDefault="006613A9" w:rsidP="006613A9">
      <w:pPr>
        <w:spacing w:line="360" w:lineRule="auto"/>
        <w:ind w:firstLine="567"/>
        <w:contextualSpacing/>
        <w:jc w:val="right"/>
        <w:rPr>
          <w:rFonts w:ascii="Times New Roman" w:hAnsi="Times New Roman" w:cs="Times New Roman"/>
          <w:b/>
          <w:sz w:val="28"/>
          <w:szCs w:val="28"/>
        </w:rPr>
      </w:pPr>
      <w:r w:rsidRPr="00A639EA">
        <w:rPr>
          <w:rFonts w:ascii="Times New Roman" w:hAnsi="Times New Roman" w:cs="Times New Roman"/>
          <w:b/>
          <w:sz w:val="28"/>
          <w:szCs w:val="28"/>
        </w:rPr>
        <w:t xml:space="preserve">Науковий керівник: </w:t>
      </w:r>
    </w:p>
    <w:p w:rsidR="006613A9" w:rsidRPr="00A639EA" w:rsidRDefault="006613A9" w:rsidP="006613A9">
      <w:pPr>
        <w:spacing w:line="360" w:lineRule="auto"/>
        <w:ind w:firstLine="567"/>
        <w:contextualSpacing/>
        <w:jc w:val="right"/>
        <w:rPr>
          <w:rFonts w:ascii="Times New Roman" w:hAnsi="Times New Roman" w:cs="Times New Roman"/>
          <w:b/>
          <w:sz w:val="28"/>
          <w:szCs w:val="28"/>
        </w:rPr>
      </w:pPr>
      <w:r w:rsidRPr="00A639EA">
        <w:rPr>
          <w:rFonts w:ascii="Times New Roman" w:hAnsi="Times New Roman" w:cs="Times New Roman"/>
          <w:b/>
          <w:sz w:val="28"/>
          <w:szCs w:val="28"/>
        </w:rPr>
        <w:t xml:space="preserve">канд. іст. наук, доцент </w:t>
      </w:r>
    </w:p>
    <w:p w:rsidR="006613A9" w:rsidRPr="00A639EA" w:rsidRDefault="006613A9" w:rsidP="006613A9">
      <w:pPr>
        <w:spacing w:line="360" w:lineRule="auto"/>
        <w:ind w:firstLine="567"/>
        <w:contextualSpacing/>
        <w:jc w:val="right"/>
        <w:rPr>
          <w:rFonts w:ascii="Times New Roman" w:hAnsi="Times New Roman" w:cs="Times New Roman"/>
          <w:b/>
          <w:sz w:val="28"/>
          <w:szCs w:val="28"/>
        </w:rPr>
      </w:pPr>
      <w:r w:rsidRPr="00A639EA">
        <w:rPr>
          <w:rFonts w:ascii="Times New Roman" w:hAnsi="Times New Roman" w:cs="Times New Roman"/>
          <w:b/>
          <w:sz w:val="28"/>
          <w:szCs w:val="28"/>
          <w:lang w:val="uk-UA"/>
        </w:rPr>
        <w:t>Мельник Г.М.</w:t>
      </w:r>
      <w:r w:rsidRPr="00A639EA">
        <w:rPr>
          <w:rFonts w:ascii="Times New Roman" w:hAnsi="Times New Roman" w:cs="Times New Roman"/>
          <w:b/>
          <w:sz w:val="28"/>
          <w:szCs w:val="28"/>
        </w:rPr>
        <w:t xml:space="preserve"> </w:t>
      </w:r>
    </w:p>
    <w:p w:rsidR="006613A9" w:rsidRPr="00A639EA" w:rsidRDefault="006613A9" w:rsidP="006613A9">
      <w:pPr>
        <w:spacing w:line="360" w:lineRule="auto"/>
        <w:ind w:firstLine="567"/>
        <w:contextualSpacing/>
        <w:jc w:val="right"/>
        <w:rPr>
          <w:rFonts w:ascii="Times New Roman" w:hAnsi="Times New Roman" w:cs="Times New Roman"/>
          <w:b/>
          <w:sz w:val="28"/>
          <w:szCs w:val="28"/>
        </w:rPr>
      </w:pPr>
    </w:p>
    <w:p w:rsidR="006613A9" w:rsidRPr="00A639EA" w:rsidRDefault="006613A9" w:rsidP="006613A9">
      <w:pPr>
        <w:spacing w:line="360" w:lineRule="auto"/>
        <w:contextualSpacing/>
        <w:rPr>
          <w:rFonts w:ascii="Times New Roman" w:hAnsi="Times New Roman" w:cs="Times New Roman"/>
          <w:b/>
          <w:sz w:val="28"/>
          <w:szCs w:val="28"/>
        </w:rPr>
      </w:pPr>
    </w:p>
    <w:p w:rsidR="00B46401" w:rsidRPr="00A639EA" w:rsidRDefault="00B46401" w:rsidP="006613A9">
      <w:pPr>
        <w:spacing w:line="360" w:lineRule="auto"/>
        <w:contextualSpacing/>
        <w:rPr>
          <w:rFonts w:ascii="Times New Roman" w:hAnsi="Times New Roman" w:cs="Times New Roman"/>
          <w:b/>
          <w:sz w:val="28"/>
          <w:szCs w:val="28"/>
        </w:rPr>
      </w:pPr>
    </w:p>
    <w:p w:rsidR="006613A9" w:rsidRPr="00A639EA" w:rsidRDefault="006613A9" w:rsidP="006613A9">
      <w:pPr>
        <w:spacing w:after="0" w:line="360" w:lineRule="auto"/>
        <w:contextualSpacing/>
        <w:jc w:val="center"/>
        <w:rPr>
          <w:rFonts w:ascii="Times New Roman" w:eastAsia="Times New Roman" w:hAnsi="Times New Roman" w:cs="Times New Roman"/>
          <w:b/>
          <w:sz w:val="28"/>
          <w:szCs w:val="28"/>
          <w:lang w:val="uk-UA" w:eastAsia="uk-UA"/>
        </w:rPr>
      </w:pPr>
      <w:r w:rsidRPr="00A639EA">
        <w:rPr>
          <w:rFonts w:ascii="Times New Roman" w:hAnsi="Times New Roman" w:cs="Times New Roman"/>
          <w:b/>
          <w:sz w:val="28"/>
          <w:szCs w:val="28"/>
        </w:rPr>
        <w:t>Київ – 2022</w:t>
      </w:r>
      <w:r w:rsidRPr="00A639EA">
        <w:rPr>
          <w:rFonts w:ascii="Times New Roman" w:eastAsia="Times New Roman" w:hAnsi="Times New Roman" w:cs="Times New Roman"/>
          <w:b/>
          <w:sz w:val="28"/>
          <w:szCs w:val="28"/>
          <w:lang w:val="uk-UA" w:eastAsia="uk-UA"/>
        </w:rPr>
        <w:br w:type="page"/>
      </w:r>
    </w:p>
    <w:p w:rsidR="00F4408A" w:rsidRPr="00A639EA" w:rsidRDefault="006613A9" w:rsidP="006613A9">
      <w:pPr>
        <w:spacing w:after="0" w:line="360" w:lineRule="auto"/>
        <w:contextualSpacing/>
        <w:jc w:val="center"/>
        <w:rPr>
          <w:rFonts w:ascii="Times New Roman" w:eastAsia="Times New Roman" w:hAnsi="Times New Roman" w:cs="Times New Roman"/>
          <w:b/>
          <w:sz w:val="28"/>
          <w:szCs w:val="28"/>
          <w:lang w:val="uk-UA" w:eastAsia="uk-UA"/>
        </w:rPr>
      </w:pPr>
      <w:r w:rsidRPr="00A639EA">
        <w:rPr>
          <w:rFonts w:ascii="Times New Roman" w:eastAsia="Times New Roman" w:hAnsi="Times New Roman" w:cs="Times New Roman"/>
          <w:b/>
          <w:sz w:val="28"/>
          <w:szCs w:val="28"/>
          <w:lang w:val="uk-UA" w:eastAsia="uk-UA"/>
        </w:rPr>
        <w:lastRenderedPageBreak/>
        <w:t>ЗМІСТ</w:t>
      </w:r>
    </w:p>
    <w:p w:rsidR="006613A9" w:rsidRPr="00A639EA" w:rsidRDefault="006613A9" w:rsidP="006613A9">
      <w:pPr>
        <w:spacing w:after="0" w:line="360" w:lineRule="auto"/>
        <w:contextualSpacing/>
        <w:jc w:val="center"/>
        <w:rPr>
          <w:rFonts w:ascii="Times New Roman" w:eastAsia="Times New Roman" w:hAnsi="Times New Roman" w:cs="Times New Roman"/>
          <w:b/>
          <w:sz w:val="28"/>
          <w:szCs w:val="28"/>
          <w:lang w:val="uk-UA" w:eastAsia="uk-UA"/>
        </w:rPr>
      </w:pPr>
    </w:p>
    <w:tbl>
      <w:tblPr>
        <w:tblW w:w="0" w:type="auto"/>
        <w:tblLook w:val="04A0" w:firstRow="1" w:lastRow="0" w:firstColumn="1" w:lastColumn="0" w:noHBand="0" w:noVBand="1"/>
      </w:tblPr>
      <w:tblGrid>
        <w:gridCol w:w="9058"/>
        <w:gridCol w:w="513"/>
      </w:tblGrid>
      <w:tr w:rsidR="00A639EA" w:rsidRPr="00A639EA" w:rsidTr="00DD22D8">
        <w:tc>
          <w:tcPr>
            <w:tcW w:w="9058" w:type="dxa"/>
          </w:tcPr>
          <w:p w:rsidR="00EA2032" w:rsidRPr="00A639EA" w:rsidRDefault="00EA2032" w:rsidP="00BD0E88">
            <w:pPr>
              <w:widowControl w:val="0"/>
              <w:spacing w:after="0" w:line="360" w:lineRule="auto"/>
              <w:jc w:val="both"/>
              <w:rPr>
                <w:rFonts w:ascii="Times New Roman" w:hAnsi="Times New Roman"/>
                <w:b/>
                <w:sz w:val="28"/>
                <w:szCs w:val="28"/>
                <w:lang w:val="uk-UA"/>
              </w:rPr>
            </w:pPr>
            <w:r w:rsidRPr="00A639EA">
              <w:rPr>
                <w:rFonts w:ascii="Times New Roman" w:hAnsi="Times New Roman"/>
                <w:b/>
                <w:sz w:val="28"/>
                <w:szCs w:val="28"/>
              </w:rPr>
              <w:t>ВСТУП</w:t>
            </w:r>
          </w:p>
          <w:p w:rsidR="00BD0E88" w:rsidRPr="00A639EA" w:rsidRDefault="00BD0E88" w:rsidP="00BD0E88">
            <w:pPr>
              <w:widowControl w:val="0"/>
              <w:spacing w:after="0" w:line="360" w:lineRule="auto"/>
              <w:jc w:val="both"/>
              <w:rPr>
                <w:rFonts w:ascii="Times New Roman" w:hAnsi="Times New Roman"/>
                <w:sz w:val="28"/>
                <w:szCs w:val="28"/>
                <w:lang w:val="uk-UA"/>
              </w:rPr>
            </w:pPr>
          </w:p>
        </w:tc>
        <w:tc>
          <w:tcPr>
            <w:tcW w:w="513" w:type="dxa"/>
          </w:tcPr>
          <w:p w:rsidR="00EA2032" w:rsidRPr="00A639EA" w:rsidRDefault="00EA2032" w:rsidP="00DD22D8">
            <w:pPr>
              <w:widowControl w:val="0"/>
              <w:spacing w:after="0" w:line="360" w:lineRule="auto"/>
              <w:jc w:val="center"/>
              <w:rPr>
                <w:rFonts w:ascii="Times New Roman" w:hAnsi="Times New Roman"/>
                <w:sz w:val="28"/>
                <w:szCs w:val="28"/>
              </w:rPr>
            </w:pPr>
            <w:r w:rsidRPr="00A639EA">
              <w:rPr>
                <w:rFonts w:ascii="Times New Roman" w:hAnsi="Times New Roman"/>
                <w:sz w:val="28"/>
                <w:szCs w:val="28"/>
              </w:rPr>
              <w:t>3</w:t>
            </w:r>
          </w:p>
        </w:tc>
      </w:tr>
      <w:tr w:rsidR="00A639EA" w:rsidRPr="00A639EA" w:rsidTr="00DD22D8">
        <w:tc>
          <w:tcPr>
            <w:tcW w:w="9058" w:type="dxa"/>
          </w:tcPr>
          <w:p w:rsidR="00EA2032" w:rsidRPr="00A639EA" w:rsidRDefault="00EA2032" w:rsidP="00BD0E88">
            <w:pPr>
              <w:widowControl w:val="0"/>
              <w:spacing w:after="0" w:line="360" w:lineRule="auto"/>
              <w:jc w:val="both"/>
              <w:rPr>
                <w:rFonts w:ascii="Times New Roman" w:hAnsi="Times New Roman"/>
                <w:b/>
                <w:sz w:val="28"/>
                <w:szCs w:val="28"/>
                <w:lang w:val="uk-UA"/>
              </w:rPr>
            </w:pPr>
            <w:r w:rsidRPr="00A639EA">
              <w:rPr>
                <w:rFonts w:ascii="Times New Roman" w:hAnsi="Times New Roman"/>
                <w:b/>
                <w:sz w:val="28"/>
                <w:szCs w:val="28"/>
              </w:rPr>
              <w:t>РОЗДІЛ 1.</w:t>
            </w:r>
            <w:r w:rsidRPr="00A639EA">
              <w:rPr>
                <w:rFonts w:ascii="Times New Roman" w:hAnsi="Times New Roman"/>
                <w:b/>
                <w:sz w:val="28"/>
                <w:szCs w:val="28"/>
                <w:lang w:val="uk-UA"/>
              </w:rPr>
              <w:t xml:space="preserve"> ТЕОРЕТИКО-МЕТОДИЧНІ АСПЕКТИ ДОСЛІДЖЕННЯ </w:t>
            </w:r>
          </w:p>
        </w:tc>
        <w:tc>
          <w:tcPr>
            <w:tcW w:w="513" w:type="dxa"/>
          </w:tcPr>
          <w:p w:rsidR="00EA2032" w:rsidRPr="00A639EA" w:rsidRDefault="00EA2032" w:rsidP="00EA2032">
            <w:pPr>
              <w:widowControl w:val="0"/>
              <w:spacing w:after="0" w:line="360" w:lineRule="auto"/>
              <w:rPr>
                <w:rFonts w:ascii="Times New Roman" w:hAnsi="Times New Roman"/>
                <w:sz w:val="28"/>
                <w:szCs w:val="28"/>
                <w:highlight w:val="yellow"/>
                <w:lang w:val="uk-UA"/>
              </w:rPr>
            </w:pPr>
          </w:p>
          <w:p w:rsidR="00CA0967" w:rsidRPr="00A639EA" w:rsidRDefault="00CA0967" w:rsidP="00CA0967">
            <w:pPr>
              <w:widowControl w:val="0"/>
              <w:spacing w:after="0" w:line="360" w:lineRule="auto"/>
              <w:jc w:val="center"/>
              <w:rPr>
                <w:rFonts w:ascii="Times New Roman" w:hAnsi="Times New Roman"/>
                <w:sz w:val="28"/>
                <w:szCs w:val="28"/>
                <w:highlight w:val="yellow"/>
                <w:lang w:val="uk-UA"/>
              </w:rPr>
            </w:pPr>
            <w:r w:rsidRPr="00A639EA">
              <w:rPr>
                <w:rFonts w:ascii="Times New Roman" w:hAnsi="Times New Roman"/>
                <w:sz w:val="28"/>
                <w:szCs w:val="28"/>
                <w:lang w:val="uk-UA"/>
              </w:rPr>
              <w:t>6</w:t>
            </w:r>
          </w:p>
        </w:tc>
      </w:tr>
      <w:tr w:rsidR="00A639EA" w:rsidRPr="00A639EA" w:rsidTr="00DD22D8">
        <w:tc>
          <w:tcPr>
            <w:tcW w:w="9058" w:type="dxa"/>
          </w:tcPr>
          <w:p w:rsidR="00EA2032" w:rsidRPr="00A639EA" w:rsidRDefault="00EA2032" w:rsidP="00BD0E88">
            <w:pPr>
              <w:widowControl w:val="0"/>
              <w:spacing w:after="0" w:line="360" w:lineRule="auto"/>
              <w:jc w:val="both"/>
              <w:rPr>
                <w:rFonts w:ascii="Times New Roman" w:hAnsi="Times New Roman"/>
                <w:sz w:val="28"/>
                <w:szCs w:val="28"/>
                <w:lang w:val="uk-UA"/>
              </w:rPr>
            </w:pPr>
            <w:r w:rsidRPr="00A639EA">
              <w:rPr>
                <w:rFonts w:ascii="Times New Roman" w:hAnsi="Times New Roman"/>
                <w:sz w:val="28"/>
                <w:szCs w:val="28"/>
                <w:lang w:val="uk-UA"/>
              </w:rPr>
              <w:t>1.1. Стан наукової розробки та джерельна база теми дослідження</w:t>
            </w:r>
          </w:p>
        </w:tc>
        <w:tc>
          <w:tcPr>
            <w:tcW w:w="513" w:type="dxa"/>
          </w:tcPr>
          <w:p w:rsidR="00EA2032" w:rsidRPr="00A639EA" w:rsidRDefault="00CA0967" w:rsidP="00DD22D8">
            <w:pPr>
              <w:widowControl w:val="0"/>
              <w:spacing w:after="0" w:line="360" w:lineRule="auto"/>
              <w:jc w:val="center"/>
              <w:rPr>
                <w:rFonts w:ascii="Times New Roman" w:hAnsi="Times New Roman"/>
                <w:sz w:val="28"/>
                <w:szCs w:val="28"/>
                <w:highlight w:val="yellow"/>
                <w:lang w:val="uk-UA"/>
              </w:rPr>
            </w:pPr>
            <w:r w:rsidRPr="00A639EA">
              <w:rPr>
                <w:rFonts w:ascii="Times New Roman" w:hAnsi="Times New Roman"/>
                <w:sz w:val="28"/>
                <w:szCs w:val="28"/>
                <w:lang w:val="uk-UA"/>
              </w:rPr>
              <w:t>6</w:t>
            </w:r>
          </w:p>
        </w:tc>
      </w:tr>
      <w:tr w:rsidR="00A639EA" w:rsidRPr="00A639EA" w:rsidTr="00DD22D8">
        <w:tc>
          <w:tcPr>
            <w:tcW w:w="9058" w:type="dxa"/>
          </w:tcPr>
          <w:p w:rsidR="00EA2032" w:rsidRPr="00A639EA" w:rsidRDefault="00EA2032" w:rsidP="00BD0E88">
            <w:pPr>
              <w:widowControl w:val="0"/>
              <w:spacing w:after="0" w:line="360" w:lineRule="auto"/>
              <w:jc w:val="both"/>
              <w:rPr>
                <w:rFonts w:ascii="Times New Roman" w:hAnsi="Times New Roman"/>
                <w:sz w:val="28"/>
                <w:szCs w:val="28"/>
                <w:lang w:val="uk-UA"/>
              </w:rPr>
            </w:pPr>
            <w:r w:rsidRPr="00A639EA">
              <w:rPr>
                <w:rFonts w:ascii="Times New Roman" w:hAnsi="Times New Roman"/>
                <w:sz w:val="28"/>
                <w:szCs w:val="28"/>
              </w:rPr>
              <w:t>1.</w:t>
            </w:r>
            <w:r w:rsidRPr="00A639EA">
              <w:rPr>
                <w:rFonts w:ascii="Times New Roman" w:hAnsi="Times New Roman"/>
                <w:sz w:val="28"/>
                <w:szCs w:val="28"/>
                <w:lang w:val="uk-UA"/>
              </w:rPr>
              <w:t>2</w:t>
            </w:r>
            <w:r w:rsidRPr="00A639EA">
              <w:rPr>
                <w:rFonts w:ascii="Times New Roman" w:hAnsi="Times New Roman"/>
                <w:sz w:val="28"/>
                <w:szCs w:val="28"/>
              </w:rPr>
              <w:t>.</w:t>
            </w:r>
            <w:r w:rsidRPr="00A639EA">
              <w:rPr>
                <w:rFonts w:ascii="Times New Roman" w:hAnsi="Times New Roman"/>
                <w:sz w:val="28"/>
                <w:szCs w:val="28"/>
                <w:lang w:val="uk-UA"/>
              </w:rPr>
              <w:t xml:space="preserve"> Понятійно-категоріальний апарат те методи дослідження</w:t>
            </w:r>
          </w:p>
        </w:tc>
        <w:tc>
          <w:tcPr>
            <w:tcW w:w="513" w:type="dxa"/>
          </w:tcPr>
          <w:p w:rsidR="00EA2032" w:rsidRPr="00A639EA" w:rsidRDefault="006010B3" w:rsidP="00DD22D8">
            <w:pPr>
              <w:widowControl w:val="0"/>
              <w:spacing w:after="0" w:line="360" w:lineRule="auto"/>
              <w:jc w:val="center"/>
              <w:rPr>
                <w:rFonts w:ascii="Times New Roman" w:hAnsi="Times New Roman"/>
                <w:sz w:val="28"/>
                <w:szCs w:val="28"/>
                <w:highlight w:val="yellow"/>
                <w:lang w:val="uk-UA"/>
              </w:rPr>
            </w:pPr>
            <w:r w:rsidRPr="00A639EA">
              <w:rPr>
                <w:rFonts w:ascii="Times New Roman" w:hAnsi="Times New Roman"/>
                <w:sz w:val="28"/>
                <w:szCs w:val="28"/>
                <w:lang w:val="uk-UA"/>
              </w:rPr>
              <w:t>17</w:t>
            </w:r>
          </w:p>
        </w:tc>
      </w:tr>
      <w:tr w:rsidR="00A639EA" w:rsidRPr="00A639EA" w:rsidTr="00DD22D8">
        <w:tc>
          <w:tcPr>
            <w:tcW w:w="9058" w:type="dxa"/>
          </w:tcPr>
          <w:p w:rsidR="00BD0E88" w:rsidRPr="00A639EA" w:rsidRDefault="00BD0E88" w:rsidP="00BD0E88">
            <w:pPr>
              <w:widowControl w:val="0"/>
              <w:spacing w:after="0" w:line="360" w:lineRule="auto"/>
              <w:jc w:val="both"/>
              <w:rPr>
                <w:rFonts w:ascii="Times New Roman" w:hAnsi="Times New Roman"/>
                <w:b/>
                <w:sz w:val="28"/>
                <w:szCs w:val="28"/>
                <w:lang w:val="uk-UA"/>
              </w:rPr>
            </w:pPr>
          </w:p>
          <w:p w:rsidR="00EA2032" w:rsidRPr="00A639EA" w:rsidRDefault="00EA2032" w:rsidP="00BD0E88">
            <w:pPr>
              <w:widowControl w:val="0"/>
              <w:spacing w:after="0" w:line="360" w:lineRule="auto"/>
              <w:jc w:val="both"/>
              <w:rPr>
                <w:rFonts w:ascii="Times New Roman" w:hAnsi="Times New Roman"/>
                <w:b/>
                <w:sz w:val="28"/>
                <w:szCs w:val="28"/>
                <w:lang w:val="uk-UA"/>
              </w:rPr>
            </w:pPr>
            <w:r w:rsidRPr="00A639EA">
              <w:rPr>
                <w:rFonts w:ascii="Times New Roman" w:hAnsi="Times New Roman"/>
                <w:b/>
                <w:sz w:val="28"/>
                <w:szCs w:val="28"/>
              </w:rPr>
              <w:t>РОЗДІЛ 2.</w:t>
            </w:r>
            <w:r w:rsidRPr="00A639EA">
              <w:rPr>
                <w:rFonts w:ascii="Times New Roman" w:hAnsi="Times New Roman"/>
                <w:b/>
                <w:sz w:val="28"/>
                <w:szCs w:val="28"/>
                <w:lang w:val="uk-UA"/>
              </w:rPr>
              <w:t xml:space="preserve"> СТАНОВЛЕННЯ ПУБЛІЧНОЇ ДИПЛОМАТІЇ РЕСПУБЛІКИ ПОЛЬЩА</w:t>
            </w:r>
          </w:p>
        </w:tc>
        <w:tc>
          <w:tcPr>
            <w:tcW w:w="513" w:type="dxa"/>
          </w:tcPr>
          <w:p w:rsidR="00EA2032" w:rsidRPr="00A639EA" w:rsidRDefault="00EA2032" w:rsidP="00DD22D8">
            <w:pPr>
              <w:widowControl w:val="0"/>
              <w:spacing w:after="0" w:line="360" w:lineRule="auto"/>
              <w:rPr>
                <w:rFonts w:ascii="Times New Roman" w:hAnsi="Times New Roman"/>
                <w:sz w:val="28"/>
                <w:szCs w:val="28"/>
                <w:highlight w:val="yellow"/>
                <w:lang w:val="uk-UA"/>
              </w:rPr>
            </w:pPr>
          </w:p>
          <w:p w:rsidR="006010B3" w:rsidRPr="00A639EA" w:rsidRDefault="006010B3" w:rsidP="00DD22D8">
            <w:pPr>
              <w:widowControl w:val="0"/>
              <w:spacing w:after="0" w:line="360" w:lineRule="auto"/>
              <w:rPr>
                <w:rFonts w:ascii="Times New Roman" w:hAnsi="Times New Roman"/>
                <w:sz w:val="28"/>
                <w:szCs w:val="28"/>
                <w:highlight w:val="yellow"/>
                <w:lang w:val="uk-UA"/>
              </w:rPr>
            </w:pPr>
          </w:p>
          <w:p w:rsidR="006010B3" w:rsidRPr="00A639EA" w:rsidRDefault="006010B3" w:rsidP="00DD22D8">
            <w:pPr>
              <w:widowControl w:val="0"/>
              <w:spacing w:after="0" w:line="360" w:lineRule="auto"/>
              <w:rPr>
                <w:rFonts w:ascii="Times New Roman" w:hAnsi="Times New Roman"/>
                <w:sz w:val="28"/>
                <w:szCs w:val="28"/>
                <w:highlight w:val="yellow"/>
                <w:lang w:val="uk-UA"/>
              </w:rPr>
            </w:pPr>
            <w:r w:rsidRPr="00A639EA">
              <w:rPr>
                <w:rFonts w:ascii="Times New Roman" w:hAnsi="Times New Roman"/>
                <w:sz w:val="28"/>
                <w:szCs w:val="28"/>
                <w:lang w:val="uk-UA"/>
              </w:rPr>
              <w:t>23</w:t>
            </w:r>
          </w:p>
        </w:tc>
      </w:tr>
      <w:tr w:rsidR="00A639EA" w:rsidRPr="00A639EA" w:rsidTr="00DD22D8">
        <w:tc>
          <w:tcPr>
            <w:tcW w:w="9058" w:type="dxa"/>
          </w:tcPr>
          <w:p w:rsidR="00EA2032" w:rsidRPr="00A639EA" w:rsidRDefault="00EA2032" w:rsidP="00BD0E88">
            <w:pPr>
              <w:widowControl w:val="0"/>
              <w:spacing w:after="0" w:line="360" w:lineRule="auto"/>
              <w:jc w:val="both"/>
              <w:rPr>
                <w:rFonts w:ascii="Times New Roman" w:hAnsi="Times New Roman"/>
                <w:sz w:val="28"/>
                <w:szCs w:val="28"/>
                <w:lang w:val="uk-UA"/>
              </w:rPr>
            </w:pPr>
            <w:r w:rsidRPr="00A639EA">
              <w:rPr>
                <w:rFonts w:ascii="Times New Roman" w:hAnsi="Times New Roman"/>
                <w:sz w:val="28"/>
                <w:szCs w:val="28"/>
              </w:rPr>
              <w:t>2.</w:t>
            </w:r>
            <w:r w:rsidRPr="00A639EA">
              <w:rPr>
                <w:rFonts w:ascii="Times New Roman" w:hAnsi="Times New Roman"/>
                <w:sz w:val="28"/>
                <w:szCs w:val="28"/>
                <w:lang w:val="uk-UA"/>
              </w:rPr>
              <w:t>1</w:t>
            </w:r>
            <w:r w:rsidRPr="00A639EA">
              <w:rPr>
                <w:rFonts w:ascii="Times New Roman" w:hAnsi="Times New Roman"/>
                <w:sz w:val="28"/>
                <w:szCs w:val="28"/>
              </w:rPr>
              <w:t>.</w:t>
            </w:r>
            <w:r w:rsidRPr="00A639EA">
              <w:rPr>
                <w:rFonts w:ascii="Times New Roman" w:hAnsi="Times New Roman"/>
                <w:sz w:val="28"/>
                <w:szCs w:val="28"/>
                <w:lang w:val="uk-UA"/>
              </w:rPr>
              <w:t xml:space="preserve"> Історичні детермінанти публічної дипломатії Польщі</w:t>
            </w:r>
          </w:p>
        </w:tc>
        <w:tc>
          <w:tcPr>
            <w:tcW w:w="513" w:type="dxa"/>
          </w:tcPr>
          <w:p w:rsidR="00EA2032" w:rsidRPr="00A639EA" w:rsidRDefault="006010B3" w:rsidP="00DD22D8">
            <w:pPr>
              <w:widowControl w:val="0"/>
              <w:spacing w:after="0" w:line="360" w:lineRule="auto"/>
              <w:jc w:val="center"/>
              <w:rPr>
                <w:rFonts w:ascii="Times New Roman" w:hAnsi="Times New Roman"/>
                <w:sz w:val="28"/>
                <w:szCs w:val="28"/>
                <w:highlight w:val="yellow"/>
                <w:lang w:val="uk-UA"/>
              </w:rPr>
            </w:pPr>
            <w:r w:rsidRPr="00A639EA">
              <w:rPr>
                <w:rFonts w:ascii="Times New Roman" w:hAnsi="Times New Roman"/>
                <w:sz w:val="28"/>
                <w:szCs w:val="28"/>
                <w:lang w:val="uk-UA"/>
              </w:rPr>
              <w:t>23</w:t>
            </w:r>
          </w:p>
        </w:tc>
      </w:tr>
      <w:tr w:rsidR="00A639EA" w:rsidRPr="00A639EA" w:rsidTr="00DD22D8">
        <w:tc>
          <w:tcPr>
            <w:tcW w:w="9058" w:type="dxa"/>
          </w:tcPr>
          <w:p w:rsidR="00EA2032" w:rsidRPr="00A639EA" w:rsidRDefault="00EA2032" w:rsidP="00BD0E88">
            <w:pPr>
              <w:widowControl w:val="0"/>
              <w:spacing w:after="0" w:line="360" w:lineRule="auto"/>
              <w:jc w:val="both"/>
              <w:rPr>
                <w:rFonts w:ascii="Times New Roman" w:hAnsi="Times New Roman"/>
                <w:sz w:val="28"/>
                <w:szCs w:val="28"/>
                <w:lang w:val="uk-UA"/>
              </w:rPr>
            </w:pPr>
            <w:r w:rsidRPr="00A639EA">
              <w:rPr>
                <w:rFonts w:ascii="Times New Roman" w:hAnsi="Times New Roman"/>
                <w:sz w:val="28"/>
                <w:szCs w:val="28"/>
              </w:rPr>
              <w:t>2.</w:t>
            </w:r>
            <w:r w:rsidRPr="00A639EA">
              <w:rPr>
                <w:rFonts w:ascii="Times New Roman" w:hAnsi="Times New Roman"/>
                <w:sz w:val="28"/>
                <w:szCs w:val="28"/>
                <w:lang w:val="uk-UA"/>
              </w:rPr>
              <w:t>2</w:t>
            </w:r>
            <w:r w:rsidRPr="00A639EA">
              <w:rPr>
                <w:rFonts w:ascii="Times New Roman" w:hAnsi="Times New Roman"/>
                <w:sz w:val="28"/>
                <w:szCs w:val="28"/>
              </w:rPr>
              <w:t>.</w:t>
            </w:r>
            <w:r w:rsidRPr="00A639EA">
              <w:rPr>
                <w:rFonts w:ascii="Times New Roman" w:hAnsi="Times New Roman"/>
                <w:sz w:val="28"/>
                <w:szCs w:val="28"/>
                <w:lang w:val="uk-UA"/>
              </w:rPr>
              <w:t xml:space="preserve"> Інститути та механізми публічної дипломатії Польщі</w:t>
            </w:r>
          </w:p>
        </w:tc>
        <w:tc>
          <w:tcPr>
            <w:tcW w:w="513" w:type="dxa"/>
          </w:tcPr>
          <w:p w:rsidR="00EA2032" w:rsidRPr="00A639EA" w:rsidRDefault="006010B3" w:rsidP="00DD22D8">
            <w:pPr>
              <w:widowControl w:val="0"/>
              <w:spacing w:after="0" w:line="360" w:lineRule="auto"/>
              <w:jc w:val="center"/>
              <w:rPr>
                <w:rFonts w:ascii="Times New Roman" w:hAnsi="Times New Roman"/>
                <w:sz w:val="28"/>
                <w:szCs w:val="28"/>
                <w:highlight w:val="yellow"/>
                <w:lang w:val="uk-UA"/>
              </w:rPr>
            </w:pPr>
            <w:r w:rsidRPr="00A639EA">
              <w:rPr>
                <w:rFonts w:ascii="Times New Roman" w:hAnsi="Times New Roman"/>
                <w:sz w:val="28"/>
                <w:szCs w:val="28"/>
                <w:lang w:val="uk-UA"/>
              </w:rPr>
              <w:t>26</w:t>
            </w:r>
          </w:p>
        </w:tc>
      </w:tr>
      <w:tr w:rsidR="00A639EA" w:rsidRPr="00A639EA" w:rsidTr="00DD22D8">
        <w:tc>
          <w:tcPr>
            <w:tcW w:w="9058" w:type="dxa"/>
          </w:tcPr>
          <w:p w:rsidR="00EA2032" w:rsidRPr="00A639EA" w:rsidRDefault="00EA2032" w:rsidP="00BD0E88">
            <w:pPr>
              <w:widowControl w:val="0"/>
              <w:spacing w:after="0" w:line="360" w:lineRule="auto"/>
              <w:jc w:val="both"/>
              <w:rPr>
                <w:rFonts w:ascii="Times New Roman" w:hAnsi="Times New Roman"/>
                <w:sz w:val="28"/>
                <w:szCs w:val="28"/>
                <w:lang w:val="uk-UA"/>
              </w:rPr>
            </w:pPr>
            <w:r w:rsidRPr="00A639EA">
              <w:rPr>
                <w:rFonts w:ascii="Times New Roman" w:hAnsi="Times New Roman"/>
                <w:sz w:val="28"/>
                <w:szCs w:val="28"/>
                <w:lang w:val="uk-UA"/>
              </w:rPr>
              <w:t>2.3. Потенціал ресурсів публічної дипломатії Польщі</w:t>
            </w:r>
          </w:p>
        </w:tc>
        <w:tc>
          <w:tcPr>
            <w:tcW w:w="513" w:type="dxa"/>
          </w:tcPr>
          <w:p w:rsidR="00EA2032" w:rsidRPr="00A639EA" w:rsidRDefault="006010B3" w:rsidP="00DD22D8">
            <w:pPr>
              <w:widowControl w:val="0"/>
              <w:spacing w:after="0" w:line="360" w:lineRule="auto"/>
              <w:jc w:val="center"/>
              <w:rPr>
                <w:rFonts w:ascii="Times New Roman" w:hAnsi="Times New Roman"/>
                <w:sz w:val="28"/>
                <w:szCs w:val="28"/>
                <w:highlight w:val="yellow"/>
                <w:lang w:val="uk-UA"/>
              </w:rPr>
            </w:pPr>
            <w:r w:rsidRPr="00A639EA">
              <w:rPr>
                <w:rFonts w:ascii="Times New Roman" w:hAnsi="Times New Roman"/>
                <w:sz w:val="28"/>
                <w:szCs w:val="28"/>
                <w:lang w:val="uk-UA"/>
              </w:rPr>
              <w:t>32</w:t>
            </w:r>
          </w:p>
        </w:tc>
      </w:tr>
      <w:tr w:rsidR="00A639EA" w:rsidRPr="00A639EA" w:rsidTr="00DD22D8">
        <w:tc>
          <w:tcPr>
            <w:tcW w:w="9058" w:type="dxa"/>
          </w:tcPr>
          <w:p w:rsidR="00BD0E88" w:rsidRPr="00A639EA" w:rsidRDefault="00BD0E88" w:rsidP="00BD0E88">
            <w:pPr>
              <w:widowControl w:val="0"/>
              <w:spacing w:after="0" w:line="360" w:lineRule="auto"/>
              <w:jc w:val="both"/>
              <w:rPr>
                <w:rFonts w:ascii="Times New Roman" w:hAnsi="Times New Roman"/>
                <w:b/>
                <w:sz w:val="28"/>
                <w:szCs w:val="28"/>
                <w:lang w:val="uk-UA"/>
              </w:rPr>
            </w:pPr>
          </w:p>
          <w:p w:rsidR="00EA2032" w:rsidRPr="00A639EA" w:rsidRDefault="00EA2032" w:rsidP="00BD0E88">
            <w:pPr>
              <w:widowControl w:val="0"/>
              <w:spacing w:after="0" w:line="360" w:lineRule="auto"/>
              <w:jc w:val="both"/>
              <w:rPr>
                <w:rFonts w:ascii="Times New Roman" w:hAnsi="Times New Roman"/>
                <w:sz w:val="28"/>
                <w:szCs w:val="28"/>
                <w:lang w:val="uk-UA"/>
              </w:rPr>
            </w:pPr>
            <w:r w:rsidRPr="00A639EA">
              <w:rPr>
                <w:rFonts w:ascii="Times New Roman" w:hAnsi="Times New Roman"/>
                <w:b/>
                <w:sz w:val="28"/>
                <w:szCs w:val="28"/>
                <w:lang w:val="uk-UA"/>
              </w:rPr>
              <w:t>РОЗДІЛ 3. ПУБЛІЧНА ДИПЛОМАТІЯ ПОЛЬЩІ ЯК ІНСТРУМЕНТ ФОРМУВАННЯ І ПРОСУВАННЯ МІЖНАРОДНОГО ІМІДЖУ ДЕРЖАВИ</w:t>
            </w:r>
          </w:p>
        </w:tc>
        <w:tc>
          <w:tcPr>
            <w:tcW w:w="513" w:type="dxa"/>
          </w:tcPr>
          <w:p w:rsidR="00EA2032" w:rsidRPr="00A639EA" w:rsidRDefault="00EA2032" w:rsidP="00DD22D8">
            <w:pPr>
              <w:widowControl w:val="0"/>
              <w:spacing w:after="0" w:line="360" w:lineRule="auto"/>
              <w:rPr>
                <w:rFonts w:ascii="Times New Roman" w:hAnsi="Times New Roman"/>
                <w:sz w:val="28"/>
                <w:szCs w:val="28"/>
                <w:highlight w:val="yellow"/>
                <w:lang w:val="uk-UA"/>
              </w:rPr>
            </w:pPr>
          </w:p>
          <w:p w:rsidR="006010B3" w:rsidRPr="00A639EA" w:rsidRDefault="006010B3" w:rsidP="00DD22D8">
            <w:pPr>
              <w:widowControl w:val="0"/>
              <w:spacing w:after="0" w:line="360" w:lineRule="auto"/>
              <w:rPr>
                <w:rFonts w:ascii="Times New Roman" w:hAnsi="Times New Roman"/>
                <w:sz w:val="28"/>
                <w:szCs w:val="28"/>
                <w:highlight w:val="yellow"/>
                <w:lang w:val="uk-UA"/>
              </w:rPr>
            </w:pPr>
          </w:p>
          <w:p w:rsidR="006010B3" w:rsidRPr="00A639EA" w:rsidRDefault="006010B3" w:rsidP="00DD22D8">
            <w:pPr>
              <w:widowControl w:val="0"/>
              <w:spacing w:after="0" w:line="360" w:lineRule="auto"/>
              <w:rPr>
                <w:rFonts w:ascii="Times New Roman" w:hAnsi="Times New Roman"/>
                <w:sz w:val="28"/>
                <w:szCs w:val="28"/>
                <w:highlight w:val="yellow"/>
                <w:lang w:val="uk-UA"/>
              </w:rPr>
            </w:pPr>
          </w:p>
          <w:p w:rsidR="006010B3" w:rsidRPr="00A639EA" w:rsidRDefault="006010B3" w:rsidP="00DD22D8">
            <w:pPr>
              <w:widowControl w:val="0"/>
              <w:spacing w:after="0" w:line="360" w:lineRule="auto"/>
              <w:rPr>
                <w:rFonts w:ascii="Times New Roman" w:hAnsi="Times New Roman"/>
                <w:sz w:val="28"/>
                <w:szCs w:val="28"/>
                <w:highlight w:val="yellow"/>
                <w:lang w:val="uk-UA"/>
              </w:rPr>
            </w:pPr>
            <w:r w:rsidRPr="00A639EA">
              <w:rPr>
                <w:rFonts w:ascii="Times New Roman" w:hAnsi="Times New Roman"/>
                <w:sz w:val="28"/>
                <w:szCs w:val="28"/>
                <w:lang w:val="uk-UA"/>
              </w:rPr>
              <w:t>38</w:t>
            </w:r>
          </w:p>
        </w:tc>
      </w:tr>
      <w:tr w:rsidR="00A639EA" w:rsidRPr="00A639EA" w:rsidTr="00DD22D8">
        <w:tc>
          <w:tcPr>
            <w:tcW w:w="9058" w:type="dxa"/>
          </w:tcPr>
          <w:p w:rsidR="00EA2032" w:rsidRPr="00A639EA" w:rsidRDefault="00EA2032" w:rsidP="00BD0E88">
            <w:pPr>
              <w:widowControl w:val="0"/>
              <w:spacing w:after="0" w:line="360" w:lineRule="auto"/>
              <w:jc w:val="both"/>
              <w:rPr>
                <w:rFonts w:ascii="Times New Roman" w:hAnsi="Times New Roman"/>
                <w:sz w:val="28"/>
                <w:szCs w:val="28"/>
                <w:lang w:val="uk-UA"/>
              </w:rPr>
            </w:pPr>
            <w:r w:rsidRPr="00A639EA">
              <w:rPr>
                <w:rFonts w:ascii="Times New Roman" w:hAnsi="Times New Roman"/>
                <w:sz w:val="28"/>
                <w:szCs w:val="28"/>
              </w:rPr>
              <w:t>3.1.</w:t>
            </w:r>
            <w:r w:rsidR="00BD0E88" w:rsidRPr="00A639EA">
              <w:rPr>
                <w:rFonts w:ascii="Times New Roman" w:hAnsi="Times New Roman"/>
                <w:sz w:val="28"/>
                <w:szCs w:val="28"/>
                <w:lang w:val="uk-UA"/>
              </w:rPr>
              <w:t xml:space="preserve"> Роль публічної дипломатії Польщі у процесі формування міжнародного іміджу</w:t>
            </w:r>
          </w:p>
        </w:tc>
        <w:tc>
          <w:tcPr>
            <w:tcW w:w="513" w:type="dxa"/>
          </w:tcPr>
          <w:p w:rsidR="00EA2032" w:rsidRPr="00A639EA" w:rsidRDefault="00EA2032" w:rsidP="00EA2032">
            <w:pPr>
              <w:widowControl w:val="0"/>
              <w:spacing w:after="0" w:line="360" w:lineRule="auto"/>
              <w:rPr>
                <w:rFonts w:ascii="Times New Roman" w:hAnsi="Times New Roman"/>
                <w:sz w:val="28"/>
                <w:szCs w:val="28"/>
                <w:highlight w:val="yellow"/>
                <w:lang w:val="uk-UA"/>
              </w:rPr>
            </w:pPr>
          </w:p>
          <w:p w:rsidR="006010B3" w:rsidRPr="00A639EA" w:rsidRDefault="006010B3" w:rsidP="00EA2032">
            <w:pPr>
              <w:widowControl w:val="0"/>
              <w:spacing w:after="0" w:line="360" w:lineRule="auto"/>
              <w:rPr>
                <w:rFonts w:ascii="Times New Roman" w:hAnsi="Times New Roman"/>
                <w:sz w:val="28"/>
                <w:szCs w:val="28"/>
                <w:highlight w:val="yellow"/>
                <w:lang w:val="uk-UA"/>
              </w:rPr>
            </w:pPr>
            <w:r w:rsidRPr="00A639EA">
              <w:rPr>
                <w:rFonts w:ascii="Times New Roman" w:hAnsi="Times New Roman"/>
                <w:sz w:val="28"/>
                <w:szCs w:val="28"/>
                <w:lang w:val="uk-UA"/>
              </w:rPr>
              <w:t>38</w:t>
            </w:r>
          </w:p>
        </w:tc>
      </w:tr>
      <w:tr w:rsidR="00A639EA" w:rsidRPr="00A639EA" w:rsidTr="00DD22D8">
        <w:tc>
          <w:tcPr>
            <w:tcW w:w="9058" w:type="dxa"/>
          </w:tcPr>
          <w:p w:rsidR="00BD0E88" w:rsidRPr="00A639EA" w:rsidRDefault="00BD0E88" w:rsidP="00BD0E88">
            <w:pPr>
              <w:widowControl w:val="0"/>
              <w:spacing w:after="0" w:line="360" w:lineRule="auto"/>
              <w:jc w:val="both"/>
              <w:rPr>
                <w:rFonts w:ascii="Times New Roman" w:hAnsi="Times New Roman"/>
                <w:sz w:val="28"/>
                <w:szCs w:val="28"/>
                <w:lang w:val="uk-UA"/>
              </w:rPr>
            </w:pPr>
            <w:r w:rsidRPr="00A639EA">
              <w:rPr>
                <w:rFonts w:ascii="Times New Roman" w:hAnsi="Times New Roman"/>
                <w:sz w:val="28"/>
                <w:szCs w:val="28"/>
              </w:rPr>
              <w:t>3.2.</w:t>
            </w:r>
            <w:r w:rsidRPr="00A639EA">
              <w:rPr>
                <w:rFonts w:ascii="Times New Roman" w:hAnsi="Times New Roman"/>
                <w:sz w:val="28"/>
                <w:szCs w:val="28"/>
                <w:lang w:val="uk-UA"/>
              </w:rPr>
              <w:t xml:space="preserve"> Публічна дипломатія Польщі як фактор розширення ЄС (кейс Східного партнерства)</w:t>
            </w:r>
          </w:p>
        </w:tc>
        <w:tc>
          <w:tcPr>
            <w:tcW w:w="513" w:type="dxa"/>
          </w:tcPr>
          <w:p w:rsidR="00BD0E88" w:rsidRPr="00A639EA" w:rsidRDefault="00BD0E88" w:rsidP="00DD22D8">
            <w:pPr>
              <w:widowControl w:val="0"/>
              <w:spacing w:after="0" w:line="360" w:lineRule="auto"/>
              <w:rPr>
                <w:rFonts w:ascii="Times New Roman" w:hAnsi="Times New Roman"/>
                <w:sz w:val="28"/>
                <w:szCs w:val="28"/>
                <w:lang w:val="uk-UA"/>
              </w:rPr>
            </w:pPr>
          </w:p>
          <w:p w:rsidR="006010B3" w:rsidRPr="00A639EA" w:rsidRDefault="00CD79DD" w:rsidP="00DD22D8">
            <w:pPr>
              <w:widowControl w:val="0"/>
              <w:spacing w:after="0" w:line="360" w:lineRule="auto"/>
              <w:rPr>
                <w:rFonts w:ascii="Times New Roman" w:hAnsi="Times New Roman"/>
                <w:sz w:val="28"/>
                <w:szCs w:val="28"/>
                <w:lang w:val="uk-UA"/>
              </w:rPr>
            </w:pPr>
            <w:r w:rsidRPr="00A639EA">
              <w:rPr>
                <w:rFonts w:ascii="Times New Roman" w:hAnsi="Times New Roman"/>
                <w:sz w:val="28"/>
                <w:szCs w:val="28"/>
                <w:lang w:val="uk-UA"/>
              </w:rPr>
              <w:t>43</w:t>
            </w:r>
          </w:p>
        </w:tc>
      </w:tr>
      <w:tr w:rsidR="00A639EA" w:rsidRPr="00A639EA" w:rsidTr="00DD22D8">
        <w:tc>
          <w:tcPr>
            <w:tcW w:w="9058" w:type="dxa"/>
          </w:tcPr>
          <w:p w:rsidR="00BD0E88" w:rsidRPr="00A639EA" w:rsidRDefault="00BD0E88" w:rsidP="00BD0E88">
            <w:pPr>
              <w:widowControl w:val="0"/>
              <w:spacing w:after="0" w:line="360" w:lineRule="auto"/>
              <w:jc w:val="both"/>
              <w:rPr>
                <w:rFonts w:ascii="Times New Roman" w:hAnsi="Times New Roman"/>
                <w:sz w:val="28"/>
                <w:szCs w:val="28"/>
                <w:lang w:val="uk-UA"/>
              </w:rPr>
            </w:pPr>
            <w:r w:rsidRPr="00A639EA">
              <w:rPr>
                <w:rFonts w:ascii="Times New Roman" w:hAnsi="Times New Roman"/>
                <w:sz w:val="28"/>
                <w:szCs w:val="28"/>
                <w:lang w:val="uk-UA"/>
              </w:rPr>
              <w:t>3.3. Перспективи розвитку публічної дипломатії Польщі</w:t>
            </w:r>
          </w:p>
        </w:tc>
        <w:tc>
          <w:tcPr>
            <w:tcW w:w="513" w:type="dxa"/>
          </w:tcPr>
          <w:p w:rsidR="00BD0E88" w:rsidRPr="00A639EA" w:rsidRDefault="00CD79DD" w:rsidP="00DD22D8">
            <w:pPr>
              <w:widowControl w:val="0"/>
              <w:spacing w:after="0" w:line="360" w:lineRule="auto"/>
              <w:rPr>
                <w:rFonts w:ascii="Times New Roman" w:hAnsi="Times New Roman"/>
                <w:sz w:val="28"/>
                <w:szCs w:val="28"/>
                <w:lang w:val="uk-UA"/>
              </w:rPr>
            </w:pPr>
            <w:r w:rsidRPr="00A639EA">
              <w:rPr>
                <w:rFonts w:ascii="Times New Roman" w:hAnsi="Times New Roman"/>
                <w:sz w:val="28"/>
                <w:szCs w:val="28"/>
                <w:lang w:val="uk-UA"/>
              </w:rPr>
              <w:t>47</w:t>
            </w:r>
          </w:p>
        </w:tc>
      </w:tr>
      <w:tr w:rsidR="00A639EA" w:rsidRPr="00A639EA" w:rsidTr="00DD22D8">
        <w:tc>
          <w:tcPr>
            <w:tcW w:w="9058" w:type="dxa"/>
          </w:tcPr>
          <w:p w:rsidR="00BD0E88" w:rsidRPr="00A639EA" w:rsidRDefault="00BD0E88" w:rsidP="00BD0E88">
            <w:pPr>
              <w:widowControl w:val="0"/>
              <w:spacing w:after="0" w:line="360" w:lineRule="auto"/>
              <w:jc w:val="both"/>
              <w:rPr>
                <w:rFonts w:ascii="Times New Roman" w:hAnsi="Times New Roman"/>
                <w:b/>
                <w:sz w:val="28"/>
                <w:szCs w:val="28"/>
                <w:lang w:val="uk-UA"/>
              </w:rPr>
            </w:pPr>
          </w:p>
          <w:p w:rsidR="00EA2032" w:rsidRPr="00A639EA" w:rsidRDefault="00EA2032" w:rsidP="00BD0E88">
            <w:pPr>
              <w:widowControl w:val="0"/>
              <w:spacing w:after="0" w:line="360" w:lineRule="auto"/>
              <w:jc w:val="both"/>
              <w:rPr>
                <w:rFonts w:ascii="Times New Roman" w:hAnsi="Times New Roman"/>
                <w:b/>
                <w:sz w:val="28"/>
                <w:szCs w:val="28"/>
                <w:lang w:val="uk-UA"/>
              </w:rPr>
            </w:pPr>
            <w:r w:rsidRPr="00A639EA">
              <w:rPr>
                <w:rFonts w:ascii="Times New Roman" w:hAnsi="Times New Roman"/>
                <w:b/>
                <w:sz w:val="28"/>
                <w:szCs w:val="28"/>
              </w:rPr>
              <w:t>ВИСНОВКИ</w:t>
            </w:r>
          </w:p>
        </w:tc>
        <w:tc>
          <w:tcPr>
            <w:tcW w:w="513" w:type="dxa"/>
          </w:tcPr>
          <w:p w:rsidR="00EA2032" w:rsidRPr="00A639EA" w:rsidRDefault="00EA2032" w:rsidP="00DD22D8">
            <w:pPr>
              <w:widowControl w:val="0"/>
              <w:spacing w:after="0" w:line="360" w:lineRule="auto"/>
              <w:jc w:val="center"/>
              <w:rPr>
                <w:rFonts w:ascii="Times New Roman" w:hAnsi="Times New Roman"/>
                <w:sz w:val="28"/>
                <w:szCs w:val="28"/>
                <w:lang w:val="uk-UA"/>
              </w:rPr>
            </w:pPr>
          </w:p>
          <w:p w:rsidR="00CD79DD" w:rsidRPr="00A639EA" w:rsidRDefault="00CD79DD" w:rsidP="00DD22D8">
            <w:pPr>
              <w:widowControl w:val="0"/>
              <w:spacing w:after="0" w:line="360" w:lineRule="auto"/>
              <w:jc w:val="center"/>
              <w:rPr>
                <w:rFonts w:ascii="Times New Roman" w:hAnsi="Times New Roman"/>
                <w:sz w:val="28"/>
                <w:szCs w:val="28"/>
                <w:lang w:val="uk-UA"/>
              </w:rPr>
            </w:pPr>
            <w:r w:rsidRPr="00A639EA">
              <w:rPr>
                <w:rFonts w:ascii="Times New Roman" w:hAnsi="Times New Roman"/>
                <w:sz w:val="28"/>
                <w:szCs w:val="28"/>
                <w:lang w:val="uk-UA"/>
              </w:rPr>
              <w:t>51</w:t>
            </w:r>
          </w:p>
        </w:tc>
      </w:tr>
      <w:tr w:rsidR="00EA2032" w:rsidRPr="00A639EA" w:rsidTr="00DD22D8">
        <w:tc>
          <w:tcPr>
            <w:tcW w:w="9058" w:type="dxa"/>
          </w:tcPr>
          <w:p w:rsidR="00EA2032" w:rsidRPr="00A639EA" w:rsidRDefault="00EA2032" w:rsidP="00BD0E88">
            <w:pPr>
              <w:widowControl w:val="0"/>
              <w:spacing w:after="0" w:line="360" w:lineRule="auto"/>
              <w:jc w:val="both"/>
              <w:rPr>
                <w:rFonts w:ascii="Times New Roman" w:hAnsi="Times New Roman"/>
                <w:b/>
                <w:sz w:val="28"/>
                <w:szCs w:val="28"/>
                <w:lang w:val="uk-UA"/>
              </w:rPr>
            </w:pPr>
            <w:r w:rsidRPr="00A639EA">
              <w:rPr>
                <w:rFonts w:ascii="Times New Roman" w:hAnsi="Times New Roman"/>
                <w:b/>
                <w:sz w:val="28"/>
                <w:szCs w:val="28"/>
              </w:rPr>
              <w:t xml:space="preserve">СПИСОК ВИКОРИСТАНИХ </w:t>
            </w:r>
            <w:r w:rsidR="00BD0E88" w:rsidRPr="00A639EA">
              <w:rPr>
                <w:rFonts w:ascii="Times New Roman" w:hAnsi="Times New Roman"/>
                <w:b/>
                <w:sz w:val="28"/>
                <w:szCs w:val="28"/>
              </w:rPr>
              <w:t>ДЖЕРЕЛ ТА ЛІТЕРАТУРИ</w:t>
            </w:r>
          </w:p>
        </w:tc>
        <w:tc>
          <w:tcPr>
            <w:tcW w:w="513" w:type="dxa"/>
          </w:tcPr>
          <w:p w:rsidR="00EA2032" w:rsidRPr="00A639EA" w:rsidRDefault="00C7397E" w:rsidP="00DD22D8">
            <w:pPr>
              <w:widowControl w:val="0"/>
              <w:spacing w:after="0" w:line="360" w:lineRule="auto"/>
              <w:jc w:val="center"/>
              <w:rPr>
                <w:rFonts w:ascii="Times New Roman" w:hAnsi="Times New Roman"/>
                <w:sz w:val="28"/>
                <w:szCs w:val="28"/>
                <w:lang w:val="uk-UA"/>
              </w:rPr>
            </w:pPr>
            <w:r w:rsidRPr="00A639EA">
              <w:rPr>
                <w:rFonts w:ascii="Times New Roman" w:hAnsi="Times New Roman"/>
                <w:sz w:val="28"/>
                <w:szCs w:val="28"/>
                <w:lang w:val="uk-UA"/>
              </w:rPr>
              <w:t>56</w:t>
            </w:r>
          </w:p>
        </w:tc>
      </w:tr>
    </w:tbl>
    <w:p w:rsidR="006613A9" w:rsidRPr="00A639EA" w:rsidRDefault="006613A9" w:rsidP="006613A9">
      <w:pPr>
        <w:spacing w:after="0" w:line="360" w:lineRule="auto"/>
        <w:contextualSpacing/>
        <w:jc w:val="center"/>
        <w:rPr>
          <w:rFonts w:ascii="Times New Roman" w:eastAsia="Times New Roman" w:hAnsi="Times New Roman" w:cs="Times New Roman"/>
          <w:b/>
          <w:sz w:val="28"/>
          <w:szCs w:val="28"/>
          <w:lang w:val="uk-UA" w:eastAsia="uk-UA"/>
        </w:rPr>
      </w:pPr>
    </w:p>
    <w:p w:rsidR="006613A9" w:rsidRPr="00A639EA" w:rsidRDefault="006613A9">
      <w:pPr>
        <w:rPr>
          <w:rFonts w:ascii="Times New Roman" w:eastAsia="Times New Roman" w:hAnsi="Times New Roman" w:cs="Times New Roman"/>
          <w:b/>
          <w:sz w:val="28"/>
          <w:szCs w:val="28"/>
          <w:lang w:val="uk-UA" w:eastAsia="uk-UA"/>
        </w:rPr>
      </w:pPr>
      <w:r w:rsidRPr="00A639EA">
        <w:rPr>
          <w:rFonts w:ascii="Times New Roman" w:eastAsia="Times New Roman" w:hAnsi="Times New Roman" w:cs="Times New Roman"/>
          <w:b/>
          <w:sz w:val="28"/>
          <w:szCs w:val="28"/>
          <w:lang w:val="uk-UA" w:eastAsia="uk-UA"/>
        </w:rPr>
        <w:br w:type="page"/>
      </w:r>
    </w:p>
    <w:p w:rsidR="00DD22D8" w:rsidRPr="00A639EA" w:rsidRDefault="00DD22D8" w:rsidP="005A5939">
      <w:pPr>
        <w:spacing w:after="0" w:line="360" w:lineRule="auto"/>
        <w:contextualSpacing/>
        <w:jc w:val="center"/>
        <w:rPr>
          <w:rFonts w:ascii="Times New Roman" w:hAnsi="Times New Roman" w:cs="Times New Roman"/>
          <w:b/>
          <w:sz w:val="28"/>
          <w:szCs w:val="28"/>
          <w:lang w:val="uk-UA"/>
        </w:rPr>
      </w:pPr>
      <w:r w:rsidRPr="00A639EA">
        <w:rPr>
          <w:rFonts w:ascii="Times New Roman" w:hAnsi="Times New Roman" w:cs="Times New Roman"/>
          <w:b/>
          <w:sz w:val="28"/>
          <w:szCs w:val="28"/>
          <w:lang w:val="uk-UA"/>
        </w:rPr>
        <w:lastRenderedPageBreak/>
        <w:t>ВСТУП</w:t>
      </w:r>
    </w:p>
    <w:p w:rsidR="005A5939" w:rsidRPr="00A639EA" w:rsidRDefault="005A5939" w:rsidP="005A5939">
      <w:pPr>
        <w:spacing w:after="0" w:line="360" w:lineRule="auto"/>
        <w:contextualSpacing/>
        <w:jc w:val="center"/>
        <w:rPr>
          <w:rFonts w:ascii="Times New Roman" w:hAnsi="Times New Roman" w:cs="Times New Roman"/>
          <w:b/>
          <w:sz w:val="28"/>
          <w:szCs w:val="28"/>
          <w:lang w:val="uk-UA"/>
        </w:rPr>
      </w:pPr>
    </w:p>
    <w:p w:rsidR="00DD22D8" w:rsidRPr="00A639EA" w:rsidRDefault="00DD22D8" w:rsidP="005C3638">
      <w:pPr>
        <w:spacing w:after="0"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b/>
          <w:sz w:val="28"/>
          <w:szCs w:val="28"/>
          <w:lang w:val="uk-UA"/>
        </w:rPr>
        <w:t>Актуальність роботи</w:t>
      </w:r>
      <w:r w:rsidRPr="00A639EA">
        <w:rPr>
          <w:rFonts w:ascii="Times New Roman" w:hAnsi="Times New Roman" w:cs="Times New Roman"/>
          <w:i/>
          <w:sz w:val="28"/>
          <w:szCs w:val="28"/>
          <w:lang w:val="uk-UA"/>
        </w:rPr>
        <w:t xml:space="preserve"> </w:t>
      </w:r>
      <w:r w:rsidR="005A5939" w:rsidRPr="00A639EA">
        <w:rPr>
          <w:rFonts w:ascii="Times New Roman" w:hAnsi="Times New Roman" w:cs="Times New Roman"/>
          <w:sz w:val="28"/>
          <w:szCs w:val="28"/>
          <w:lang w:val="uk-UA"/>
        </w:rPr>
        <w:t xml:space="preserve">обумовлена </w:t>
      </w:r>
      <w:r w:rsidRPr="00A639EA">
        <w:rPr>
          <w:rFonts w:ascii="Times New Roman" w:hAnsi="Times New Roman" w:cs="Times New Roman"/>
          <w:sz w:val="28"/>
          <w:szCs w:val="28"/>
          <w:lang w:val="uk-UA"/>
        </w:rPr>
        <w:t>низкою об</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єктивних обставин. Одним з найбільш значущих інструментів на озброєнні сучасної дипломатії є публічна дипломатія, коли замість класичного розуміння сили на перший план виходить привабливість держави у сприйнятті міжнародним співтовариством. По-перше, сучасні умови глобального розвитку такі, що у процесі прийняття політичного рішення дедалі більше враховуються, як реальні факти, людські сприйняття, уявлення та образи. Імідж держави та її сприйняття на міжнародній арені набуває істотної ролі, а формування іміджу стає важливим напрямом державної політики.</w:t>
      </w:r>
      <w:r w:rsidRPr="00A639EA">
        <w:rPr>
          <w:lang w:val="uk-UA"/>
        </w:rPr>
        <w:t xml:space="preserve"> </w:t>
      </w:r>
      <w:r w:rsidRPr="00A639EA">
        <w:rPr>
          <w:rFonts w:ascii="Times New Roman" w:hAnsi="Times New Roman" w:cs="Times New Roman"/>
          <w:sz w:val="28"/>
          <w:szCs w:val="28"/>
          <w:lang w:val="uk-UA"/>
        </w:rPr>
        <w:t>По-друге, в умовах глобалізації підвищується значимість інформаційних технологій у зовнішній політиці та управлінні сучасними політичними процесами. За рахунок використання таких напрямків «м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якої сили», як культура, політична ідеологія, дипломатія, зовнішня політика країни створюють в інших державах свій найпривабливіший образ, що сприяє зростанню сприяння інтересам своєї країни. Вивчення публічної дипломатії Республіки Польща дозволить скласти уявлення про те, як використання інструментарію її «м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якої сили» впливає на політичну ситуацію в регіоні. Особливо, якщо врахувати, що публічна дипломатія сьогодні стала дієвим інструментом зовнішньої політики багатьох країн і набула значного поширення у світі.</w:t>
      </w:r>
    </w:p>
    <w:p w:rsidR="00DD22D8" w:rsidRPr="00A639EA" w:rsidRDefault="00DD22D8" w:rsidP="005C3638">
      <w:pPr>
        <w:spacing w:after="0" w:line="360" w:lineRule="auto"/>
        <w:ind w:firstLine="709"/>
        <w:contextualSpacing/>
        <w:jc w:val="both"/>
        <w:rPr>
          <w:rFonts w:ascii="Times New Roman" w:hAnsi="Times New Roman" w:cs="Times New Roman"/>
          <w:i/>
          <w:sz w:val="28"/>
          <w:szCs w:val="28"/>
          <w:lang w:val="uk-UA"/>
        </w:rPr>
      </w:pPr>
      <w:r w:rsidRPr="00A639EA">
        <w:rPr>
          <w:rFonts w:ascii="Times New Roman" w:hAnsi="Times New Roman" w:cs="Times New Roman"/>
          <w:b/>
          <w:sz w:val="28"/>
          <w:szCs w:val="28"/>
          <w:lang w:val="uk-UA"/>
        </w:rPr>
        <w:t>Об</w:t>
      </w:r>
      <w:r w:rsidR="004201A7" w:rsidRPr="00A639EA">
        <w:rPr>
          <w:rFonts w:ascii="Times New Roman" w:hAnsi="Times New Roman" w:cs="Times New Roman"/>
          <w:b/>
          <w:sz w:val="28"/>
          <w:szCs w:val="28"/>
          <w:lang w:val="uk-UA"/>
        </w:rPr>
        <w:t>’</w:t>
      </w:r>
      <w:r w:rsidRPr="00A639EA">
        <w:rPr>
          <w:rFonts w:ascii="Times New Roman" w:hAnsi="Times New Roman" w:cs="Times New Roman"/>
          <w:b/>
          <w:sz w:val="28"/>
          <w:szCs w:val="28"/>
          <w:lang w:val="uk-UA"/>
        </w:rPr>
        <w:t>єкт дослідження</w:t>
      </w:r>
      <w:r w:rsidRPr="00A639EA">
        <w:rPr>
          <w:rFonts w:ascii="Times New Roman" w:hAnsi="Times New Roman" w:cs="Times New Roman"/>
          <w:i/>
          <w:sz w:val="28"/>
          <w:szCs w:val="28"/>
          <w:lang w:val="uk-UA"/>
        </w:rPr>
        <w:t xml:space="preserve"> – </w:t>
      </w:r>
      <w:r w:rsidRPr="00A639EA">
        <w:rPr>
          <w:rFonts w:ascii="Times New Roman" w:hAnsi="Times New Roman" w:cs="Times New Roman"/>
          <w:sz w:val="28"/>
          <w:szCs w:val="28"/>
          <w:lang w:val="uk-UA"/>
        </w:rPr>
        <w:t>публічна дипломатія Республіки Польща як інструмент «м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 xml:space="preserve">якої сили» в міжнародно-політичному просторі. </w:t>
      </w:r>
    </w:p>
    <w:p w:rsidR="00DD22D8" w:rsidRPr="00A639EA" w:rsidRDefault="00DD22D8" w:rsidP="005C3638">
      <w:pPr>
        <w:spacing w:after="0"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b/>
          <w:sz w:val="28"/>
          <w:szCs w:val="28"/>
          <w:lang w:val="uk-UA"/>
        </w:rPr>
        <w:t>Предмет дослідження</w:t>
      </w:r>
      <w:r w:rsidRPr="00A639EA">
        <w:rPr>
          <w:rFonts w:ascii="Times New Roman" w:hAnsi="Times New Roman" w:cs="Times New Roman"/>
          <w:i/>
          <w:sz w:val="28"/>
          <w:szCs w:val="28"/>
          <w:lang w:val="uk-UA"/>
        </w:rPr>
        <w:t xml:space="preserve"> – </w:t>
      </w:r>
      <w:r w:rsidRPr="00A639EA">
        <w:rPr>
          <w:rFonts w:ascii="Times New Roman" w:hAnsi="Times New Roman" w:cs="Times New Roman"/>
          <w:sz w:val="28"/>
          <w:szCs w:val="28"/>
          <w:lang w:val="uk-UA"/>
        </w:rPr>
        <w:t>інститути, механізми, форми, способи і засоби реалізації публічної дипломатії Республіки Польща та її вплив на імідж держави.</w:t>
      </w:r>
    </w:p>
    <w:p w:rsidR="00DD22D8" w:rsidRPr="00A639EA" w:rsidRDefault="00DD22D8" w:rsidP="005C3638">
      <w:pPr>
        <w:spacing w:after="0" w:line="360" w:lineRule="auto"/>
        <w:ind w:firstLine="709"/>
        <w:contextualSpacing/>
        <w:jc w:val="both"/>
        <w:rPr>
          <w:rFonts w:ascii="Times New Roman" w:hAnsi="Times New Roman" w:cs="Times New Roman"/>
          <w:i/>
          <w:sz w:val="28"/>
          <w:szCs w:val="28"/>
          <w:lang w:val="uk-UA"/>
        </w:rPr>
      </w:pPr>
      <w:r w:rsidRPr="00A639EA">
        <w:rPr>
          <w:rFonts w:ascii="Times New Roman" w:hAnsi="Times New Roman" w:cs="Times New Roman"/>
          <w:b/>
          <w:sz w:val="28"/>
          <w:szCs w:val="28"/>
          <w:lang w:val="uk-UA"/>
        </w:rPr>
        <w:t>Метою роботи</w:t>
      </w:r>
      <w:r w:rsidRPr="00A639EA">
        <w:rPr>
          <w:rFonts w:ascii="Times New Roman" w:hAnsi="Times New Roman" w:cs="Times New Roman"/>
          <w:i/>
          <w:sz w:val="28"/>
          <w:szCs w:val="28"/>
          <w:lang w:val="uk-UA"/>
        </w:rPr>
        <w:t xml:space="preserve"> </w:t>
      </w:r>
      <w:r w:rsidRPr="00A639EA">
        <w:rPr>
          <w:rFonts w:ascii="Times New Roman" w:hAnsi="Times New Roman" w:cs="Times New Roman"/>
          <w:sz w:val="28"/>
          <w:szCs w:val="28"/>
          <w:lang w:val="uk-UA"/>
        </w:rPr>
        <w:t>є дослідження</w:t>
      </w:r>
      <w:r w:rsidRPr="00A639EA">
        <w:rPr>
          <w:lang w:val="uk-UA"/>
        </w:rPr>
        <w:t xml:space="preserve"> </w:t>
      </w:r>
      <w:r w:rsidRPr="00A639EA">
        <w:rPr>
          <w:rFonts w:ascii="Times New Roman" w:hAnsi="Times New Roman" w:cs="Times New Roman"/>
          <w:sz w:val="28"/>
          <w:szCs w:val="28"/>
          <w:lang w:val="uk-UA"/>
        </w:rPr>
        <w:t>основних функціональних інструментів публічної дипломатії Республіки Польща, які впливають на формування її міжнародного іміджу.</w:t>
      </w:r>
      <w:r w:rsidRPr="00A639EA">
        <w:rPr>
          <w:rFonts w:ascii="Times New Roman" w:hAnsi="Times New Roman" w:cs="Times New Roman"/>
          <w:i/>
          <w:sz w:val="28"/>
          <w:szCs w:val="28"/>
          <w:lang w:val="uk-UA"/>
        </w:rPr>
        <w:t xml:space="preserve"> </w:t>
      </w:r>
    </w:p>
    <w:p w:rsidR="00CA0967" w:rsidRPr="00A639EA" w:rsidRDefault="00CA0967" w:rsidP="005C3638">
      <w:pPr>
        <w:spacing w:after="0" w:line="360" w:lineRule="auto"/>
        <w:ind w:firstLine="709"/>
        <w:contextualSpacing/>
        <w:jc w:val="both"/>
        <w:rPr>
          <w:rFonts w:ascii="Times New Roman" w:hAnsi="Times New Roman" w:cs="Times New Roman"/>
          <w:b/>
          <w:sz w:val="28"/>
          <w:szCs w:val="28"/>
          <w:lang w:val="uk-UA"/>
        </w:rPr>
      </w:pPr>
    </w:p>
    <w:p w:rsidR="00DD22D8" w:rsidRPr="00A639EA" w:rsidRDefault="00DD22D8" w:rsidP="005C3638">
      <w:pPr>
        <w:spacing w:after="0" w:line="360" w:lineRule="auto"/>
        <w:ind w:firstLine="709"/>
        <w:contextualSpacing/>
        <w:jc w:val="both"/>
        <w:rPr>
          <w:rFonts w:ascii="Times New Roman" w:hAnsi="Times New Roman" w:cs="Times New Roman"/>
          <w:b/>
          <w:sz w:val="28"/>
          <w:szCs w:val="28"/>
          <w:lang w:val="uk-UA"/>
        </w:rPr>
      </w:pPr>
      <w:r w:rsidRPr="00A639EA">
        <w:rPr>
          <w:rFonts w:ascii="Times New Roman" w:hAnsi="Times New Roman" w:cs="Times New Roman"/>
          <w:b/>
          <w:sz w:val="28"/>
          <w:szCs w:val="28"/>
          <w:lang w:val="uk-UA"/>
        </w:rPr>
        <w:t xml:space="preserve">Завдання роботи: </w:t>
      </w:r>
    </w:p>
    <w:p w:rsidR="00DD22D8" w:rsidRPr="00A639EA" w:rsidRDefault="00DD22D8" w:rsidP="005C3638">
      <w:pPr>
        <w:pStyle w:val="a3"/>
        <w:numPr>
          <w:ilvl w:val="0"/>
          <w:numId w:val="5"/>
        </w:numPr>
        <w:tabs>
          <w:tab w:val="left" w:pos="1134"/>
        </w:tabs>
        <w:spacing w:after="0" w:line="360" w:lineRule="auto"/>
        <w:ind w:left="0" w:firstLine="709"/>
        <w:jc w:val="both"/>
        <w:rPr>
          <w:rFonts w:ascii="Times New Roman" w:hAnsi="Times New Roman" w:cs="Times New Roman"/>
          <w:sz w:val="28"/>
          <w:szCs w:val="28"/>
          <w:lang w:val="uk-UA"/>
        </w:rPr>
      </w:pPr>
      <w:r w:rsidRPr="00A639EA">
        <w:rPr>
          <w:rFonts w:ascii="Times New Roman" w:eastAsiaTheme="minorHAnsi" w:hAnsi="Times New Roman" w:cs="Times New Roman"/>
          <w:sz w:val="28"/>
          <w:szCs w:val="28"/>
          <w:lang w:val="uk-UA" w:eastAsia="en-US"/>
        </w:rPr>
        <w:t>проаналізувати</w:t>
      </w:r>
      <w:r w:rsidRPr="00A639EA">
        <w:rPr>
          <w:rFonts w:ascii="Times New Roman" w:hAnsi="Times New Roman" w:cs="Times New Roman"/>
          <w:sz w:val="28"/>
          <w:szCs w:val="28"/>
          <w:lang w:val="uk-UA"/>
        </w:rPr>
        <w:t xml:space="preserve"> історіографію та джерельну базу дослідження;</w:t>
      </w:r>
    </w:p>
    <w:p w:rsidR="00DD22D8" w:rsidRPr="00A639EA" w:rsidRDefault="00DD22D8" w:rsidP="005C3638">
      <w:pPr>
        <w:pStyle w:val="a3"/>
        <w:numPr>
          <w:ilvl w:val="0"/>
          <w:numId w:val="5"/>
        </w:numPr>
        <w:tabs>
          <w:tab w:val="left" w:pos="709"/>
          <w:tab w:val="left" w:pos="1134"/>
        </w:tabs>
        <w:spacing w:after="0" w:line="360" w:lineRule="auto"/>
        <w:ind w:left="0" w:firstLine="709"/>
        <w:jc w:val="both"/>
        <w:rPr>
          <w:rFonts w:ascii="Times New Roman" w:hAnsi="Times New Roman" w:cs="Times New Roman"/>
          <w:sz w:val="28"/>
          <w:szCs w:val="28"/>
          <w:lang w:val="uk-UA"/>
        </w:rPr>
      </w:pPr>
      <w:r w:rsidRPr="00A639EA">
        <w:rPr>
          <w:rFonts w:ascii="Times New Roman" w:hAnsi="Times New Roman" w:cs="Times New Roman"/>
          <w:sz w:val="28"/>
          <w:szCs w:val="28"/>
        </w:rPr>
        <w:lastRenderedPageBreak/>
        <w:t>визначити сутність поняття публічна дипломатія і основні методи дослідження;</w:t>
      </w:r>
    </w:p>
    <w:p w:rsidR="00DD22D8" w:rsidRPr="00A639EA" w:rsidRDefault="00DD22D8" w:rsidP="005C3638">
      <w:pPr>
        <w:pStyle w:val="a3"/>
        <w:numPr>
          <w:ilvl w:val="0"/>
          <w:numId w:val="5"/>
        </w:numPr>
        <w:tabs>
          <w:tab w:val="left" w:pos="1134"/>
        </w:tabs>
        <w:spacing w:after="0" w:line="360" w:lineRule="auto"/>
        <w:ind w:left="0" w:firstLine="709"/>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розкрити витоки, які сформували детермінанти сучасної публічної дипломатії Польщі; </w:t>
      </w:r>
    </w:p>
    <w:p w:rsidR="00DD22D8" w:rsidRPr="00A639EA" w:rsidRDefault="00DD22D8" w:rsidP="005C3638">
      <w:pPr>
        <w:pStyle w:val="a3"/>
        <w:numPr>
          <w:ilvl w:val="0"/>
          <w:numId w:val="5"/>
        </w:numPr>
        <w:tabs>
          <w:tab w:val="left" w:pos="1134"/>
        </w:tabs>
        <w:spacing w:after="0" w:line="360" w:lineRule="auto"/>
        <w:ind w:left="0" w:firstLine="709"/>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визначити сучасні функціональні механізми публічної дипломатії Республіки Польща;</w:t>
      </w:r>
    </w:p>
    <w:p w:rsidR="00DD22D8" w:rsidRPr="00A639EA" w:rsidRDefault="00DD22D8" w:rsidP="005C3638">
      <w:pPr>
        <w:pStyle w:val="a3"/>
        <w:numPr>
          <w:ilvl w:val="0"/>
          <w:numId w:val="5"/>
        </w:numPr>
        <w:tabs>
          <w:tab w:val="left" w:pos="1134"/>
        </w:tabs>
        <w:spacing w:after="0" w:line="360" w:lineRule="auto"/>
        <w:ind w:left="0" w:firstLine="709"/>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конкретизувати ресурсний потенціал публічної дипломатії Республіки Польща;</w:t>
      </w:r>
    </w:p>
    <w:p w:rsidR="00DD22D8" w:rsidRPr="00A639EA" w:rsidRDefault="00DD22D8" w:rsidP="005C3638">
      <w:pPr>
        <w:pStyle w:val="a3"/>
        <w:numPr>
          <w:ilvl w:val="0"/>
          <w:numId w:val="5"/>
        </w:numPr>
        <w:tabs>
          <w:tab w:val="left" w:pos="1134"/>
        </w:tabs>
        <w:spacing w:after="0" w:line="360" w:lineRule="auto"/>
        <w:ind w:left="0" w:firstLine="709"/>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дати характеристику публічної дипломатії Республіки Польща у процесі формування міжнародного іміджу;</w:t>
      </w:r>
    </w:p>
    <w:p w:rsidR="00DD22D8" w:rsidRPr="00A639EA" w:rsidRDefault="00DD22D8" w:rsidP="005C3638">
      <w:pPr>
        <w:pStyle w:val="a3"/>
        <w:numPr>
          <w:ilvl w:val="0"/>
          <w:numId w:val="5"/>
        </w:numPr>
        <w:tabs>
          <w:tab w:val="left" w:pos="1134"/>
        </w:tabs>
        <w:spacing w:after="0" w:line="360" w:lineRule="auto"/>
        <w:ind w:left="0" w:firstLine="709"/>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конкретизувати роль публічної дипломатії Республіки Польща у контексті європейської інтеграції та програми розширення ЄС («Східне партнерство»);</w:t>
      </w:r>
    </w:p>
    <w:p w:rsidR="00DD22D8" w:rsidRPr="00A639EA" w:rsidRDefault="00DD22D8" w:rsidP="005C3638">
      <w:pPr>
        <w:pStyle w:val="a3"/>
        <w:numPr>
          <w:ilvl w:val="0"/>
          <w:numId w:val="5"/>
        </w:numPr>
        <w:tabs>
          <w:tab w:val="left" w:pos="1134"/>
        </w:tabs>
        <w:spacing w:after="0" w:line="360" w:lineRule="auto"/>
        <w:ind w:left="0" w:firstLine="709"/>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надати прогноз щодо перспектив розвитку публічної дипломатії Республіки Польща. </w:t>
      </w:r>
    </w:p>
    <w:p w:rsidR="00DD22D8" w:rsidRPr="00A639EA" w:rsidRDefault="00DD22D8" w:rsidP="005C3638">
      <w:pPr>
        <w:spacing w:after="0" w:line="360" w:lineRule="auto"/>
        <w:ind w:firstLine="709"/>
        <w:contextualSpacing/>
        <w:jc w:val="both"/>
        <w:rPr>
          <w:rFonts w:ascii="Times New Roman" w:hAnsi="Times New Roman" w:cs="Times New Roman"/>
          <w:i/>
          <w:sz w:val="28"/>
          <w:szCs w:val="28"/>
          <w:lang w:val="uk-UA"/>
        </w:rPr>
      </w:pPr>
      <w:r w:rsidRPr="00A639EA">
        <w:rPr>
          <w:rFonts w:ascii="Times New Roman" w:hAnsi="Times New Roman" w:cs="Times New Roman"/>
          <w:b/>
          <w:sz w:val="28"/>
          <w:szCs w:val="28"/>
          <w:lang w:val="uk-UA"/>
        </w:rPr>
        <w:t>Методи дослідження.</w:t>
      </w:r>
      <w:r w:rsidRPr="00A639EA">
        <w:rPr>
          <w:rFonts w:ascii="Times New Roman" w:hAnsi="Times New Roman" w:cs="Times New Roman"/>
          <w:i/>
          <w:sz w:val="28"/>
          <w:szCs w:val="28"/>
          <w:lang w:val="uk-UA"/>
        </w:rPr>
        <w:t xml:space="preserve"> </w:t>
      </w:r>
      <w:r w:rsidRPr="00A639EA">
        <w:rPr>
          <w:rFonts w:ascii="Times New Roman" w:hAnsi="Times New Roman" w:cs="Times New Roman"/>
          <w:sz w:val="28"/>
          <w:szCs w:val="28"/>
          <w:lang w:val="uk-UA"/>
        </w:rPr>
        <w:t>Комплексне вивчення публічної дипломатії Республіки Польща передбачає використання як загальнонаукових, так і спеціальних методів дослідження. Загальнонаукові методи (історичний, системний, функціональний, соціологічний); загальнологічні методи (аналіз, синтез, індукція, дедукція, аналогія, абстрагування); політологічні методи теоретичного пізнання (інституціональний, структурно-порівняльний, компаративний);</w:t>
      </w:r>
      <w:r w:rsidR="005A5939"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 xml:space="preserve">спеціальні методи (контент-аналіз, кейс-метод). </w:t>
      </w:r>
    </w:p>
    <w:p w:rsidR="00DD22D8" w:rsidRPr="00A639EA" w:rsidRDefault="00DD22D8" w:rsidP="005C3638">
      <w:pPr>
        <w:spacing w:after="0"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b/>
          <w:sz w:val="28"/>
          <w:szCs w:val="28"/>
          <w:lang w:val="uk-UA"/>
        </w:rPr>
        <w:t>Наукова новизна.</w:t>
      </w:r>
      <w:r w:rsidRPr="00A639EA">
        <w:rPr>
          <w:rFonts w:ascii="Times New Roman" w:hAnsi="Times New Roman" w:cs="Times New Roman"/>
          <w:i/>
          <w:sz w:val="28"/>
          <w:szCs w:val="28"/>
          <w:lang w:val="uk-UA"/>
        </w:rPr>
        <w:t xml:space="preserve"> </w:t>
      </w:r>
      <w:r w:rsidRPr="00A639EA">
        <w:rPr>
          <w:rFonts w:ascii="Times New Roman" w:hAnsi="Times New Roman" w:cs="Times New Roman"/>
          <w:sz w:val="28"/>
          <w:szCs w:val="28"/>
          <w:lang w:val="uk-UA"/>
        </w:rPr>
        <w:t>Дослідження дозволило виявити ключові напрями та характерні параметри публічної дипломатії Польщі в регіоні, їх еволюцію та специфіку. Зокрема, розглянуто ключові інструменти у межах публічної дипломатії.</w:t>
      </w:r>
      <w:r w:rsidRPr="00A639EA">
        <w:rPr>
          <w:lang w:val="uk-UA"/>
        </w:rPr>
        <w:t xml:space="preserve"> </w:t>
      </w:r>
      <w:r w:rsidRPr="00A639EA">
        <w:rPr>
          <w:rFonts w:ascii="Times New Roman" w:hAnsi="Times New Roman" w:cs="Times New Roman"/>
          <w:sz w:val="28"/>
          <w:szCs w:val="28"/>
          <w:lang w:val="uk-UA"/>
        </w:rPr>
        <w:t>Досліджено генезу загальноєвропейського, і, зокрема, східноєвропейського напряму публічної дипломатії Польщі.</w:t>
      </w:r>
    </w:p>
    <w:p w:rsidR="008B15F2" w:rsidRPr="00A639EA" w:rsidRDefault="00DD22D8" w:rsidP="008B15F2">
      <w:pPr>
        <w:spacing w:after="0" w:line="360" w:lineRule="auto"/>
        <w:ind w:firstLine="709"/>
        <w:contextualSpacing/>
        <w:jc w:val="both"/>
        <w:rPr>
          <w:rFonts w:ascii="Times New Roman" w:eastAsia="Calibri" w:hAnsi="Times New Roman" w:cs="Times New Roman"/>
          <w:sz w:val="28"/>
          <w:szCs w:val="28"/>
          <w:lang w:val="uk-UA"/>
        </w:rPr>
      </w:pPr>
      <w:r w:rsidRPr="00A639EA">
        <w:rPr>
          <w:rFonts w:ascii="Times New Roman" w:hAnsi="Times New Roman" w:cs="Times New Roman"/>
          <w:b/>
          <w:sz w:val="28"/>
          <w:szCs w:val="28"/>
          <w:lang w:val="uk-UA"/>
        </w:rPr>
        <w:t>Структура дипломної роботи</w:t>
      </w:r>
      <w:r w:rsidRPr="00A639EA">
        <w:rPr>
          <w:rFonts w:ascii="Times New Roman" w:hAnsi="Times New Roman" w:cs="Times New Roman"/>
          <w:i/>
          <w:sz w:val="28"/>
          <w:szCs w:val="28"/>
          <w:lang w:val="uk-UA"/>
        </w:rPr>
        <w:t xml:space="preserve"> </w:t>
      </w:r>
      <w:r w:rsidR="001A246C" w:rsidRPr="00A639EA">
        <w:rPr>
          <w:rFonts w:ascii="Times New Roman" w:hAnsi="Times New Roman" w:cs="Times New Roman"/>
          <w:sz w:val="28"/>
          <w:szCs w:val="28"/>
          <w:lang w:val="uk-UA"/>
        </w:rPr>
        <w:t xml:space="preserve">зумовлюється її метою і завданнями. Бакалаврська робота складається із вступу, </w:t>
      </w:r>
      <w:r w:rsidRPr="00A639EA">
        <w:rPr>
          <w:rFonts w:ascii="Times New Roman" w:eastAsia="Calibri" w:hAnsi="Times New Roman" w:cs="Times New Roman"/>
          <w:sz w:val="28"/>
          <w:szCs w:val="28"/>
          <w:lang w:val="uk-UA"/>
        </w:rPr>
        <w:t>основної частини (</w:t>
      </w:r>
      <w:r w:rsidRPr="00A639EA">
        <w:rPr>
          <w:rFonts w:ascii="Times New Roman" w:hAnsi="Times New Roman" w:cs="Times New Roman"/>
          <w:sz w:val="28"/>
          <w:szCs w:val="28"/>
          <w:lang w:val="uk-UA"/>
        </w:rPr>
        <w:t>трьох</w:t>
      </w:r>
      <w:r w:rsidRPr="00A639EA">
        <w:rPr>
          <w:rFonts w:ascii="Times New Roman" w:eastAsia="Calibri" w:hAnsi="Times New Roman" w:cs="Times New Roman"/>
          <w:sz w:val="28"/>
          <w:szCs w:val="28"/>
          <w:lang w:val="uk-UA"/>
        </w:rPr>
        <w:t xml:space="preserve"> розділів, </w:t>
      </w:r>
      <w:r w:rsidRPr="00A639EA">
        <w:rPr>
          <w:rFonts w:ascii="Times New Roman" w:hAnsi="Times New Roman" w:cs="Times New Roman"/>
          <w:sz w:val="28"/>
          <w:szCs w:val="28"/>
          <w:lang w:val="uk-UA"/>
        </w:rPr>
        <w:t>восьми підрозділів</w:t>
      </w:r>
      <w:r w:rsidRPr="00A639EA">
        <w:rPr>
          <w:rFonts w:ascii="Times New Roman" w:eastAsia="Calibri" w:hAnsi="Times New Roman" w:cs="Times New Roman"/>
          <w:sz w:val="28"/>
          <w:szCs w:val="28"/>
          <w:lang w:val="uk-UA"/>
        </w:rPr>
        <w:t>)</w:t>
      </w:r>
      <w:r w:rsidR="008B15F2" w:rsidRPr="00A639EA">
        <w:rPr>
          <w:rFonts w:ascii="Times New Roman" w:hAnsi="Times New Roman" w:cs="Times New Roman"/>
          <w:sz w:val="28"/>
          <w:szCs w:val="28"/>
          <w:lang w:val="uk-UA"/>
        </w:rPr>
        <w:t>,</w:t>
      </w:r>
      <w:r w:rsidRPr="00A639EA">
        <w:rPr>
          <w:rFonts w:ascii="Times New Roman" w:eastAsia="Calibri" w:hAnsi="Times New Roman" w:cs="Times New Roman"/>
          <w:sz w:val="28"/>
          <w:szCs w:val="28"/>
          <w:lang w:val="uk-UA"/>
        </w:rPr>
        <w:t xml:space="preserve"> виснов</w:t>
      </w:r>
      <w:r w:rsidR="008B15F2" w:rsidRPr="00A639EA">
        <w:rPr>
          <w:rFonts w:ascii="Times New Roman" w:eastAsia="Calibri" w:hAnsi="Times New Roman" w:cs="Times New Roman"/>
          <w:sz w:val="28"/>
          <w:szCs w:val="28"/>
          <w:lang w:val="uk-UA"/>
        </w:rPr>
        <w:t xml:space="preserve">ків та списку використаних </w:t>
      </w:r>
      <w:r w:rsidRPr="00A639EA">
        <w:rPr>
          <w:rFonts w:ascii="Times New Roman" w:eastAsia="Calibri" w:hAnsi="Times New Roman" w:cs="Times New Roman"/>
          <w:sz w:val="28"/>
          <w:szCs w:val="28"/>
          <w:lang w:val="uk-UA"/>
        </w:rPr>
        <w:t xml:space="preserve">джерел </w:t>
      </w:r>
      <w:r w:rsidR="008B15F2" w:rsidRPr="00A639EA">
        <w:rPr>
          <w:rFonts w:ascii="Times New Roman" w:eastAsia="Calibri" w:hAnsi="Times New Roman" w:cs="Times New Roman"/>
          <w:sz w:val="28"/>
          <w:szCs w:val="28"/>
          <w:lang w:val="uk-UA"/>
        </w:rPr>
        <w:t>і літератури (</w:t>
      </w:r>
      <w:r w:rsidR="00C7397E" w:rsidRPr="00A639EA">
        <w:rPr>
          <w:rFonts w:ascii="Times New Roman" w:eastAsia="Calibri" w:hAnsi="Times New Roman" w:cs="Times New Roman"/>
          <w:sz w:val="28"/>
          <w:szCs w:val="28"/>
          <w:lang w:val="uk-UA"/>
        </w:rPr>
        <w:t>155</w:t>
      </w:r>
      <w:r w:rsidR="008B15F2" w:rsidRPr="00A639EA">
        <w:rPr>
          <w:rFonts w:ascii="Times New Roman" w:eastAsia="Calibri" w:hAnsi="Times New Roman" w:cs="Times New Roman"/>
          <w:sz w:val="28"/>
          <w:szCs w:val="28"/>
          <w:lang w:val="uk-UA"/>
        </w:rPr>
        <w:t xml:space="preserve"> </w:t>
      </w:r>
      <w:r w:rsidR="008B15F2" w:rsidRPr="00A639EA">
        <w:rPr>
          <w:rFonts w:ascii="Times New Roman" w:eastAsia="Calibri" w:hAnsi="Times New Roman" w:cs="Times New Roman"/>
          <w:sz w:val="28"/>
          <w:szCs w:val="28"/>
          <w:lang w:val="uk-UA"/>
        </w:rPr>
        <w:lastRenderedPageBreak/>
        <w:t>позицій).</w:t>
      </w:r>
      <w:r w:rsidRPr="00A639EA">
        <w:rPr>
          <w:rFonts w:ascii="Times New Roman" w:eastAsia="Calibri" w:hAnsi="Times New Roman" w:cs="Times New Roman"/>
          <w:sz w:val="28"/>
          <w:szCs w:val="28"/>
          <w:lang w:val="uk-UA"/>
        </w:rPr>
        <w:t xml:space="preserve"> </w:t>
      </w:r>
      <w:r w:rsidR="008B15F2" w:rsidRPr="00A639EA">
        <w:rPr>
          <w:rFonts w:ascii="Times New Roman" w:eastAsia="Calibri" w:hAnsi="Times New Roman" w:cs="Times New Roman"/>
          <w:sz w:val="28"/>
          <w:szCs w:val="28"/>
          <w:lang w:val="uk-UA"/>
        </w:rPr>
        <w:t>З</w:t>
      </w:r>
      <w:r w:rsidR="00C7397E" w:rsidRPr="00A639EA">
        <w:rPr>
          <w:rFonts w:ascii="Times New Roman" w:eastAsia="Calibri" w:hAnsi="Times New Roman" w:cs="Times New Roman"/>
          <w:sz w:val="28"/>
          <w:szCs w:val="28"/>
          <w:lang w:val="uk-UA"/>
        </w:rPr>
        <w:t>агальний обсяг роботи становить 72 сторінки</w:t>
      </w:r>
      <w:r w:rsidR="008B15F2" w:rsidRPr="00A639EA">
        <w:rPr>
          <w:rFonts w:ascii="Times New Roman" w:eastAsia="Calibri" w:hAnsi="Times New Roman" w:cs="Times New Roman"/>
          <w:sz w:val="28"/>
          <w:szCs w:val="28"/>
          <w:lang w:val="uk-UA"/>
        </w:rPr>
        <w:t xml:space="preserve">, з яких основного тексту – </w:t>
      </w:r>
      <w:r w:rsidR="00C7397E" w:rsidRPr="00A639EA">
        <w:rPr>
          <w:rFonts w:ascii="Times New Roman" w:eastAsia="Calibri" w:hAnsi="Times New Roman" w:cs="Times New Roman"/>
          <w:sz w:val="28"/>
          <w:szCs w:val="28"/>
          <w:lang w:val="uk-UA"/>
        </w:rPr>
        <w:t>55</w:t>
      </w:r>
      <w:r w:rsidR="008B15F2" w:rsidRPr="00A639EA">
        <w:rPr>
          <w:rFonts w:ascii="Times New Roman" w:eastAsia="Calibri" w:hAnsi="Times New Roman" w:cs="Times New Roman"/>
          <w:sz w:val="28"/>
          <w:szCs w:val="28"/>
          <w:lang w:val="uk-UA"/>
        </w:rPr>
        <w:t xml:space="preserve"> сторінок.</w:t>
      </w:r>
    </w:p>
    <w:p w:rsidR="00DD22D8" w:rsidRPr="00A639EA" w:rsidRDefault="008B15F2" w:rsidP="008B15F2">
      <w:pPr>
        <w:spacing w:after="0" w:line="360" w:lineRule="auto"/>
        <w:ind w:firstLine="709"/>
        <w:contextualSpacing/>
        <w:jc w:val="both"/>
        <w:rPr>
          <w:rFonts w:ascii="Times New Roman" w:hAnsi="Times New Roman" w:cs="Times New Roman"/>
          <w:sz w:val="28"/>
          <w:szCs w:val="28"/>
          <w:lang w:val="uk-UA"/>
        </w:rPr>
        <w:sectPr w:rsidR="00DD22D8" w:rsidRPr="00A639EA" w:rsidSect="00DD22D8">
          <w:headerReference w:type="default" r:id="rId8"/>
          <w:pgSz w:w="11906" w:h="16838"/>
          <w:pgMar w:top="1134" w:right="1134" w:bottom="1134" w:left="1134" w:header="708" w:footer="708" w:gutter="0"/>
          <w:cols w:space="708"/>
          <w:titlePg/>
          <w:docGrid w:linePitch="360"/>
        </w:sectPr>
      </w:pPr>
      <w:r w:rsidRPr="00A639EA">
        <w:rPr>
          <w:rFonts w:ascii="Times New Roman" w:eastAsia="Calibri" w:hAnsi="Times New Roman" w:cs="Times New Roman"/>
          <w:sz w:val="28"/>
          <w:szCs w:val="28"/>
          <w:lang w:val="uk-UA"/>
        </w:rPr>
        <w:t xml:space="preserve"> </w:t>
      </w:r>
    </w:p>
    <w:p w:rsidR="005A5939" w:rsidRPr="00A639EA" w:rsidRDefault="00DD22D8" w:rsidP="005A5939">
      <w:pPr>
        <w:tabs>
          <w:tab w:val="left" w:pos="8647"/>
        </w:tabs>
        <w:spacing w:line="360" w:lineRule="auto"/>
        <w:contextualSpacing/>
        <w:jc w:val="center"/>
        <w:rPr>
          <w:rFonts w:ascii="Times New Roman" w:hAnsi="Times New Roman" w:cs="Times New Roman"/>
          <w:b/>
          <w:sz w:val="28"/>
          <w:szCs w:val="28"/>
          <w:lang w:val="uk-UA"/>
        </w:rPr>
      </w:pPr>
      <w:r w:rsidRPr="00A639EA">
        <w:rPr>
          <w:rFonts w:ascii="Times New Roman" w:hAnsi="Times New Roman" w:cs="Times New Roman"/>
          <w:b/>
          <w:sz w:val="28"/>
          <w:szCs w:val="28"/>
          <w:lang w:val="uk-UA"/>
        </w:rPr>
        <w:lastRenderedPageBreak/>
        <w:t>РОЗДІЛ 1</w:t>
      </w:r>
    </w:p>
    <w:p w:rsidR="00DD22D8" w:rsidRPr="00A639EA" w:rsidRDefault="00DD22D8" w:rsidP="005A5939">
      <w:pPr>
        <w:tabs>
          <w:tab w:val="left" w:pos="8647"/>
        </w:tabs>
        <w:spacing w:line="360" w:lineRule="auto"/>
        <w:contextualSpacing/>
        <w:jc w:val="center"/>
        <w:rPr>
          <w:rFonts w:ascii="Times New Roman" w:eastAsiaTheme="minorHAnsi" w:hAnsi="Times New Roman" w:cs="Times New Roman"/>
          <w:b/>
          <w:sz w:val="28"/>
          <w:szCs w:val="28"/>
          <w:lang w:val="uk-UA" w:eastAsia="en-US"/>
        </w:rPr>
      </w:pPr>
      <w:r w:rsidRPr="00A639EA">
        <w:rPr>
          <w:rFonts w:ascii="Times New Roman" w:hAnsi="Times New Roman" w:cs="Times New Roman"/>
          <w:b/>
          <w:sz w:val="28"/>
          <w:szCs w:val="28"/>
          <w:lang w:val="uk-UA"/>
        </w:rPr>
        <w:t>ТЕОРЕТИКО-МЕТОДИЧНІ АСПЕКТИ ТЕМИ ДОСЛІДЖЕННЯ</w:t>
      </w:r>
    </w:p>
    <w:p w:rsidR="005A5939" w:rsidRPr="00A639EA" w:rsidRDefault="005A5939" w:rsidP="00DD22D8">
      <w:pPr>
        <w:spacing w:line="360" w:lineRule="auto"/>
        <w:ind w:firstLine="567"/>
        <w:contextualSpacing/>
        <w:jc w:val="both"/>
        <w:rPr>
          <w:rFonts w:ascii="Times New Roman" w:hAnsi="Times New Roman" w:cs="Times New Roman"/>
          <w:b/>
          <w:sz w:val="28"/>
          <w:szCs w:val="28"/>
          <w:lang w:val="uk-UA"/>
        </w:rPr>
      </w:pPr>
    </w:p>
    <w:p w:rsidR="00DD22D8" w:rsidRPr="00A639EA" w:rsidRDefault="00DD22D8" w:rsidP="005A5939">
      <w:pPr>
        <w:spacing w:line="360" w:lineRule="auto"/>
        <w:ind w:firstLine="709"/>
        <w:contextualSpacing/>
        <w:jc w:val="both"/>
        <w:rPr>
          <w:rFonts w:ascii="Times New Roman" w:hAnsi="Times New Roman" w:cs="Times New Roman"/>
          <w:b/>
          <w:sz w:val="28"/>
          <w:szCs w:val="28"/>
          <w:lang w:val="uk-UA"/>
        </w:rPr>
      </w:pPr>
      <w:r w:rsidRPr="00A639EA">
        <w:rPr>
          <w:rFonts w:ascii="Times New Roman" w:hAnsi="Times New Roman" w:cs="Times New Roman"/>
          <w:b/>
          <w:sz w:val="28"/>
          <w:szCs w:val="28"/>
          <w:lang w:val="uk-UA"/>
        </w:rPr>
        <w:t>1.1 Стан наукової розробки та джерельна база теми дослідження</w:t>
      </w:r>
    </w:p>
    <w:p w:rsidR="005C3638" w:rsidRPr="00A639EA" w:rsidRDefault="005C3638" w:rsidP="005A5939">
      <w:pPr>
        <w:spacing w:line="360" w:lineRule="auto"/>
        <w:ind w:firstLine="709"/>
        <w:contextualSpacing/>
        <w:jc w:val="both"/>
        <w:rPr>
          <w:rFonts w:ascii="Times New Roman" w:hAnsi="Times New Roman" w:cs="Times New Roman"/>
          <w:sz w:val="28"/>
          <w:szCs w:val="28"/>
          <w:lang w:val="uk-UA"/>
        </w:rPr>
      </w:pPr>
    </w:p>
    <w:p w:rsidR="00DD22D8" w:rsidRPr="00A639EA" w:rsidRDefault="00DD22D8" w:rsidP="005A5939">
      <w:pPr>
        <w:spacing w:line="360" w:lineRule="auto"/>
        <w:ind w:firstLine="709"/>
        <w:contextualSpacing/>
        <w:jc w:val="both"/>
        <w:rPr>
          <w:lang w:val="uk-UA"/>
        </w:rPr>
      </w:pPr>
      <w:r w:rsidRPr="00A639EA">
        <w:rPr>
          <w:rFonts w:ascii="Times New Roman" w:hAnsi="Times New Roman" w:cs="Times New Roman"/>
          <w:sz w:val="28"/>
          <w:szCs w:val="28"/>
          <w:lang w:val="uk-UA"/>
        </w:rPr>
        <w:t>Проблемі публічної дипломатії та її застосуванню у політичних процесах приділяли увагу багато зарубіжних та вітчизняних авторів. Американські вчені Е. Гулліон</w:t>
      </w:r>
      <w:r w:rsidRPr="00A639EA">
        <w:rPr>
          <w:rStyle w:val="ac"/>
          <w:rFonts w:ascii="Times New Roman" w:hAnsi="Times New Roman" w:cs="Times New Roman"/>
          <w:sz w:val="28"/>
          <w:szCs w:val="28"/>
          <w:lang w:val="uk-UA"/>
        </w:rPr>
        <w:footnoteReference w:id="1"/>
      </w:r>
      <w:r w:rsidRPr="00A639EA">
        <w:rPr>
          <w:rFonts w:ascii="Times New Roman" w:hAnsi="Times New Roman" w:cs="Times New Roman"/>
          <w:sz w:val="28"/>
          <w:szCs w:val="28"/>
          <w:lang w:val="uk-UA"/>
        </w:rPr>
        <w:t xml:space="preserve"> та А. Хоффман</w:t>
      </w:r>
      <w:r w:rsidRPr="00A639EA">
        <w:rPr>
          <w:rStyle w:val="ac"/>
          <w:rFonts w:ascii="Times New Roman" w:hAnsi="Times New Roman" w:cs="Times New Roman"/>
          <w:sz w:val="28"/>
          <w:szCs w:val="28"/>
          <w:lang w:val="uk-UA"/>
        </w:rPr>
        <w:footnoteReference w:id="2"/>
      </w:r>
      <w:r w:rsidR="005A5939"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наприкінці 1960-х рр. першими спробували дати наукове визначення цього феномену, центральною тезою якого стало визнання появи нового методу зовнішньої політики, за допомогою якого уряд однієї країни формує громадську думку щодо певного питання серед населення зарубіжної держави.</w:t>
      </w:r>
      <w:r w:rsidRPr="00A639EA">
        <w:rPr>
          <w:lang w:val="uk-UA"/>
        </w:rPr>
        <w:t xml:space="preserve"> </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Вивченням одного з ранніх напрямів публічної дипломатії, що використовується в роки холодної війни (70-ті та 80-ті рр. XX ст.) і відомого як «культурний імперіалізм», займалися такі західні та вітчизн</w:t>
      </w:r>
      <w:r w:rsidR="00CA0967" w:rsidRPr="00A639EA">
        <w:rPr>
          <w:rFonts w:ascii="Times New Roman" w:hAnsi="Times New Roman" w:cs="Times New Roman"/>
          <w:sz w:val="28"/>
          <w:szCs w:val="28"/>
          <w:lang w:val="uk-UA"/>
        </w:rPr>
        <w:t>яні вчені, як П. </w:t>
      </w:r>
      <w:r w:rsidRPr="00A639EA">
        <w:rPr>
          <w:rFonts w:ascii="Times New Roman" w:hAnsi="Times New Roman" w:cs="Times New Roman"/>
          <w:sz w:val="28"/>
          <w:szCs w:val="28"/>
          <w:lang w:val="uk-UA"/>
        </w:rPr>
        <w:t>Холлендер,</w:t>
      </w:r>
      <w:r w:rsidRPr="00A639EA">
        <w:rPr>
          <w:rStyle w:val="ac"/>
          <w:rFonts w:ascii="Times New Roman" w:hAnsi="Times New Roman" w:cs="Times New Roman"/>
          <w:sz w:val="28"/>
          <w:szCs w:val="28"/>
          <w:lang w:val="uk-UA"/>
        </w:rPr>
        <w:footnoteReference w:id="3"/>
      </w:r>
      <w:r w:rsidRPr="00A639EA">
        <w:rPr>
          <w:rFonts w:ascii="Times New Roman" w:hAnsi="Times New Roman" w:cs="Times New Roman"/>
          <w:sz w:val="28"/>
          <w:szCs w:val="28"/>
          <w:lang w:val="uk-UA"/>
        </w:rPr>
        <w:t xml:space="preserve"> Г. Шіллер,</w:t>
      </w:r>
      <w:r w:rsidRPr="00A639EA">
        <w:rPr>
          <w:rStyle w:val="ac"/>
          <w:rFonts w:ascii="Times New Roman" w:hAnsi="Times New Roman" w:cs="Times New Roman"/>
          <w:sz w:val="28"/>
          <w:szCs w:val="28"/>
          <w:lang w:val="uk-UA"/>
        </w:rPr>
        <w:footnoteReference w:id="4"/>
      </w:r>
      <w:r w:rsidRPr="00A639EA">
        <w:rPr>
          <w:rFonts w:ascii="Times New Roman" w:hAnsi="Times New Roman" w:cs="Times New Roman"/>
          <w:sz w:val="28"/>
          <w:szCs w:val="28"/>
          <w:lang w:val="uk-UA"/>
        </w:rPr>
        <w:t xml:space="preserve"> Ю. Поігер,</w:t>
      </w:r>
      <w:r w:rsidRPr="00A639EA">
        <w:rPr>
          <w:rStyle w:val="ac"/>
          <w:rFonts w:ascii="Times New Roman" w:hAnsi="Times New Roman" w:cs="Times New Roman"/>
          <w:sz w:val="28"/>
          <w:szCs w:val="28"/>
          <w:lang w:val="uk-UA"/>
        </w:rPr>
        <w:footnoteReference w:id="5"/>
      </w:r>
      <w:r w:rsidRPr="00A639EA">
        <w:rPr>
          <w:rFonts w:ascii="Times New Roman" w:hAnsi="Times New Roman" w:cs="Times New Roman"/>
          <w:sz w:val="28"/>
          <w:szCs w:val="28"/>
          <w:lang w:val="uk-UA"/>
        </w:rPr>
        <w:t xml:space="preserve"> Р. Крус,</w:t>
      </w:r>
      <w:r w:rsidRPr="00A639EA">
        <w:rPr>
          <w:rStyle w:val="ac"/>
          <w:rFonts w:ascii="Times New Roman" w:hAnsi="Times New Roman" w:cs="Times New Roman"/>
          <w:sz w:val="28"/>
          <w:szCs w:val="28"/>
          <w:lang w:val="uk-UA"/>
        </w:rPr>
        <w:footnoteReference w:id="6"/>
      </w:r>
      <w:r w:rsidRPr="00A639EA">
        <w:rPr>
          <w:rFonts w:ascii="Times New Roman" w:hAnsi="Times New Roman" w:cs="Times New Roman"/>
          <w:sz w:val="28"/>
          <w:szCs w:val="28"/>
          <w:lang w:val="uk-UA"/>
        </w:rPr>
        <w:t xml:space="preserve"> К. Леш,</w:t>
      </w:r>
      <w:r w:rsidRPr="00A639EA">
        <w:rPr>
          <w:rStyle w:val="ac"/>
          <w:rFonts w:ascii="Times New Roman" w:hAnsi="Times New Roman" w:cs="Times New Roman"/>
          <w:sz w:val="28"/>
          <w:szCs w:val="28"/>
          <w:lang w:val="uk-UA"/>
        </w:rPr>
        <w:footnoteReference w:id="7"/>
      </w:r>
      <w:r w:rsidRPr="00A639EA">
        <w:rPr>
          <w:rFonts w:ascii="Times New Roman" w:hAnsi="Times New Roman" w:cs="Times New Roman"/>
          <w:sz w:val="28"/>
          <w:szCs w:val="28"/>
          <w:lang w:val="uk-UA"/>
        </w:rPr>
        <w:t xml:space="preserve"> Н. Хомскі,</w:t>
      </w:r>
      <w:r w:rsidRPr="00A639EA">
        <w:rPr>
          <w:rStyle w:val="ac"/>
          <w:rFonts w:ascii="Times New Roman" w:hAnsi="Times New Roman" w:cs="Times New Roman"/>
          <w:sz w:val="28"/>
          <w:szCs w:val="28"/>
          <w:lang w:val="uk-UA"/>
        </w:rPr>
        <w:footnoteReference w:id="8"/>
      </w:r>
      <w:r w:rsidR="00C368A8" w:rsidRPr="00A639EA">
        <w:rPr>
          <w:rFonts w:ascii="Times New Roman" w:hAnsi="Times New Roman" w:cs="Times New Roman"/>
          <w:sz w:val="28"/>
          <w:szCs w:val="28"/>
          <w:lang w:val="uk-UA"/>
        </w:rPr>
        <w:t xml:space="preserve"> А. Буллок</w:t>
      </w:r>
      <w:r w:rsidRPr="00A639EA">
        <w:rPr>
          <w:rFonts w:ascii="Times New Roman" w:hAnsi="Times New Roman" w:cs="Times New Roman"/>
          <w:sz w:val="28"/>
          <w:szCs w:val="28"/>
          <w:lang w:val="uk-UA"/>
        </w:rPr>
        <w:t xml:space="preserve"> та О. Стеллібрасс,</w:t>
      </w:r>
      <w:r w:rsidRPr="00A639EA">
        <w:rPr>
          <w:rStyle w:val="ac"/>
          <w:rFonts w:ascii="Times New Roman" w:hAnsi="Times New Roman" w:cs="Times New Roman"/>
          <w:sz w:val="28"/>
          <w:szCs w:val="28"/>
          <w:lang w:val="uk-UA"/>
        </w:rPr>
        <w:footnoteReference w:id="9"/>
      </w:r>
      <w:r w:rsidRPr="00A639EA">
        <w:rPr>
          <w:rFonts w:ascii="Times New Roman" w:hAnsi="Times New Roman" w:cs="Times New Roman"/>
          <w:sz w:val="28"/>
          <w:szCs w:val="28"/>
          <w:lang w:val="uk-UA"/>
        </w:rPr>
        <w:t xml:space="preserve"> Г. Ю. Філімонов </w:t>
      </w:r>
      <w:r w:rsidRPr="00A639EA">
        <w:rPr>
          <w:rStyle w:val="ac"/>
          <w:rFonts w:ascii="Times New Roman" w:hAnsi="Times New Roman" w:cs="Times New Roman"/>
          <w:sz w:val="28"/>
          <w:szCs w:val="28"/>
          <w:lang w:val="uk-UA"/>
        </w:rPr>
        <w:footnoteReference w:id="10"/>
      </w:r>
      <w:r w:rsidR="00C368A8"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та Н. А. Цвєткова.</w:t>
      </w:r>
      <w:r w:rsidRPr="00A639EA">
        <w:rPr>
          <w:rStyle w:val="ac"/>
          <w:rFonts w:ascii="Times New Roman" w:hAnsi="Times New Roman" w:cs="Times New Roman"/>
          <w:sz w:val="28"/>
          <w:szCs w:val="28"/>
          <w:lang w:val="uk-UA"/>
        </w:rPr>
        <w:footnoteReference w:id="11"/>
      </w:r>
      <w:r w:rsidRPr="00A639EA">
        <w:rPr>
          <w:rFonts w:ascii="Times New Roman" w:hAnsi="Times New Roman" w:cs="Times New Roman"/>
          <w:sz w:val="28"/>
          <w:szCs w:val="28"/>
          <w:lang w:val="uk-UA"/>
        </w:rPr>
        <w:t xml:space="preserve"> </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lastRenderedPageBreak/>
        <w:t>Основними інструментами цього напряму публічної дипломатії були соціокультурні технології (кінематограф, музика, поп-культура) з обмеженим використанням ЗМІ (переважно радіо) того періоду. Можна стверджувати, що період «культурного імперіалізму» був «прообразом» сучасних концепцій громадської дипломатії, у якому робилися перші спроби цілеспрямованого впливу на зарубіжну аудиторію.</w:t>
      </w:r>
      <w:r w:rsidRPr="00A639EA">
        <w:rPr>
          <w:rStyle w:val="ac"/>
          <w:rFonts w:ascii="Times New Roman" w:hAnsi="Times New Roman" w:cs="Times New Roman"/>
          <w:sz w:val="28"/>
          <w:szCs w:val="28"/>
          <w:lang w:val="uk-UA"/>
        </w:rPr>
        <w:footnoteReference w:id="12"/>
      </w:r>
      <w:r w:rsidRPr="00A639EA">
        <w:rPr>
          <w:rFonts w:ascii="Times New Roman" w:hAnsi="Times New Roman" w:cs="Times New Roman"/>
          <w:sz w:val="28"/>
          <w:szCs w:val="28"/>
          <w:lang w:val="uk-UA"/>
        </w:rPr>
        <w:t xml:space="preserve"> </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Закі</w:t>
      </w:r>
      <w:r w:rsidR="002A1313" w:rsidRPr="00A639EA">
        <w:rPr>
          <w:rFonts w:ascii="Times New Roman" w:hAnsi="Times New Roman" w:cs="Times New Roman"/>
          <w:sz w:val="28"/>
          <w:szCs w:val="28"/>
          <w:lang w:val="uk-UA"/>
        </w:rPr>
        <w:t>нчення холодної війни принесло</w:t>
      </w:r>
      <w:r w:rsidRPr="00A639EA">
        <w:rPr>
          <w:rFonts w:ascii="Times New Roman" w:hAnsi="Times New Roman" w:cs="Times New Roman"/>
          <w:sz w:val="28"/>
          <w:szCs w:val="28"/>
          <w:lang w:val="uk-UA"/>
        </w:rPr>
        <w:t xml:space="preserve"> нововведення і в публічну дипломатію. У 90-ті рр. XX ст. все більшу увагу політиків та вчених приваблювала концепція «м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якої сили», сформульована американським дослідником Дж. Наєм.</w:t>
      </w:r>
      <w:r w:rsidRPr="00A639EA">
        <w:rPr>
          <w:lang w:val="uk-UA"/>
        </w:rPr>
        <w:t xml:space="preserve"> </w:t>
      </w:r>
      <w:r w:rsidRPr="00A639EA">
        <w:rPr>
          <w:rFonts w:ascii="Times New Roman" w:hAnsi="Times New Roman" w:cs="Times New Roman"/>
          <w:sz w:val="28"/>
          <w:szCs w:val="28"/>
          <w:lang w:val="uk-UA"/>
        </w:rPr>
        <w:t>Вона ґрунтувалася на пріоритетності реалізації зовнішньополітичних програм у вигляді гуманітарного співробітництва та незастосування силових методів. Можна стверджувати, що важливість концепції «м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якої сили» полягає у необхідності розвитку позитивного образу країни, у визнанні важливості формування в інших країнах конкретних груп людей (лояльних до зацікавленої держави), актуальності отримання від них зворотного зв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язку.</w:t>
      </w:r>
      <w:r w:rsidRPr="00A639EA">
        <w:rPr>
          <w:rStyle w:val="ac"/>
          <w:rFonts w:ascii="Times New Roman" w:hAnsi="Times New Roman" w:cs="Times New Roman"/>
          <w:sz w:val="28"/>
          <w:szCs w:val="28"/>
          <w:lang w:val="uk-UA"/>
        </w:rPr>
        <w:footnoteReference w:id="13"/>
      </w:r>
      <w:r w:rsidRPr="00A639EA">
        <w:rPr>
          <w:rFonts w:ascii="Times New Roman" w:hAnsi="Times New Roman" w:cs="Times New Roman"/>
          <w:sz w:val="28"/>
          <w:szCs w:val="28"/>
          <w:lang w:val="uk-UA"/>
        </w:rPr>
        <w:t xml:space="preserve"> </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Усе це дало новий поштовх розвитку публічної дипломатії і створило передумови вивчення питання ефективності зворотних комунікацій та самих проектів у сфері публічної дипломатії. Розвитку цієї концепції, а також вивченню інструментів публічної дипломатії, що доповнюють її (у числі PR-методів), присвячені роботи вчених різних країн – Дж. Матерна,</w:t>
      </w:r>
      <w:r w:rsidRPr="00A639EA">
        <w:rPr>
          <w:rStyle w:val="ac"/>
          <w:rFonts w:ascii="Times New Roman" w:hAnsi="Times New Roman" w:cs="Times New Roman"/>
          <w:sz w:val="28"/>
          <w:szCs w:val="28"/>
          <w:lang w:val="uk-UA"/>
        </w:rPr>
        <w:footnoteReference w:id="14"/>
      </w:r>
      <w:r w:rsidR="002A1313" w:rsidRPr="00A639EA">
        <w:rPr>
          <w:rFonts w:ascii="Times New Roman" w:hAnsi="Times New Roman" w:cs="Times New Roman"/>
          <w:sz w:val="28"/>
          <w:szCs w:val="28"/>
          <w:lang w:val="uk-UA"/>
        </w:rPr>
        <w:t xml:space="preserve"> І. </w:t>
      </w:r>
      <w:r w:rsidRPr="00A639EA">
        <w:rPr>
          <w:rFonts w:ascii="Times New Roman" w:hAnsi="Times New Roman" w:cs="Times New Roman"/>
          <w:sz w:val="28"/>
          <w:szCs w:val="28"/>
          <w:lang w:val="uk-UA"/>
        </w:rPr>
        <w:t>А.</w:t>
      </w:r>
      <w:r w:rsidR="002A1313" w:rsidRPr="00A639EA">
        <w:rPr>
          <w:rFonts w:ascii="Times New Roman" w:hAnsi="Times New Roman" w:cs="Times New Roman"/>
          <w:sz w:val="28"/>
          <w:szCs w:val="28"/>
          <w:lang w:val="uk-UA"/>
        </w:rPr>
        <w:t> </w:t>
      </w:r>
      <w:r w:rsidRPr="00A639EA">
        <w:rPr>
          <w:rFonts w:ascii="Times New Roman" w:hAnsi="Times New Roman" w:cs="Times New Roman"/>
          <w:sz w:val="28"/>
          <w:szCs w:val="28"/>
          <w:lang w:val="uk-UA"/>
        </w:rPr>
        <w:t>Зевельова</w:t>
      </w:r>
      <w:r w:rsidR="002A1313" w:rsidRPr="00A639EA">
        <w:rPr>
          <w:rFonts w:ascii="Times New Roman" w:hAnsi="Times New Roman" w:cs="Times New Roman"/>
          <w:sz w:val="28"/>
          <w:szCs w:val="28"/>
          <w:lang w:val="uk-UA"/>
        </w:rPr>
        <w:t xml:space="preserve"> та М. А. Троїцького</w:t>
      </w:r>
      <w:r w:rsidRPr="00A639EA">
        <w:rPr>
          <w:rFonts w:ascii="Times New Roman" w:hAnsi="Times New Roman" w:cs="Times New Roman"/>
          <w:sz w:val="28"/>
          <w:szCs w:val="28"/>
          <w:lang w:val="uk-UA"/>
        </w:rPr>
        <w:t>,</w:t>
      </w:r>
      <w:r w:rsidRPr="00A639EA">
        <w:rPr>
          <w:rStyle w:val="ac"/>
          <w:rFonts w:ascii="Times New Roman" w:hAnsi="Times New Roman" w:cs="Times New Roman"/>
          <w:sz w:val="28"/>
          <w:szCs w:val="28"/>
          <w:lang w:val="uk-UA"/>
        </w:rPr>
        <w:footnoteReference w:id="15"/>
      </w:r>
      <w:r w:rsidRPr="00A639EA">
        <w:rPr>
          <w:rFonts w:ascii="Times New Roman" w:hAnsi="Times New Roman" w:cs="Times New Roman"/>
          <w:sz w:val="28"/>
          <w:szCs w:val="28"/>
          <w:lang w:val="uk-UA"/>
        </w:rPr>
        <w:t xml:space="preserve"> Б. Сігніцера</w:t>
      </w:r>
      <w:r w:rsidR="002A1313" w:rsidRPr="00A639EA">
        <w:rPr>
          <w:rFonts w:ascii="Times New Roman" w:hAnsi="Times New Roman" w:cs="Times New Roman"/>
          <w:sz w:val="28"/>
          <w:szCs w:val="28"/>
          <w:lang w:val="uk-UA"/>
        </w:rPr>
        <w:t xml:space="preserve"> й Т. Кумбса</w:t>
      </w:r>
      <w:r w:rsidRPr="00A639EA">
        <w:rPr>
          <w:rFonts w:ascii="Times New Roman" w:hAnsi="Times New Roman" w:cs="Times New Roman"/>
          <w:sz w:val="28"/>
          <w:szCs w:val="28"/>
          <w:lang w:val="uk-UA"/>
        </w:rPr>
        <w:t>,</w:t>
      </w:r>
      <w:r w:rsidRPr="00A639EA">
        <w:rPr>
          <w:rStyle w:val="ac"/>
          <w:rFonts w:ascii="Times New Roman" w:hAnsi="Times New Roman" w:cs="Times New Roman"/>
          <w:sz w:val="28"/>
          <w:szCs w:val="28"/>
          <w:lang w:val="uk-UA"/>
        </w:rPr>
        <w:footnoteReference w:id="16"/>
      </w:r>
      <w:r w:rsidRPr="00A639EA">
        <w:rPr>
          <w:rFonts w:ascii="Times New Roman" w:hAnsi="Times New Roman" w:cs="Times New Roman"/>
          <w:sz w:val="28"/>
          <w:szCs w:val="28"/>
          <w:lang w:val="uk-UA"/>
        </w:rPr>
        <w:t xml:space="preserve"> </w:t>
      </w:r>
      <w:r w:rsidR="002A1313" w:rsidRPr="00A639EA">
        <w:rPr>
          <w:rFonts w:ascii="Times New Roman" w:hAnsi="Times New Roman" w:cs="Times New Roman"/>
          <w:sz w:val="28"/>
          <w:szCs w:val="28"/>
          <w:lang w:val="uk-UA"/>
        </w:rPr>
        <w:t>Е. </w:t>
      </w:r>
      <w:r w:rsidRPr="00A639EA">
        <w:rPr>
          <w:rFonts w:ascii="Times New Roman" w:hAnsi="Times New Roman" w:cs="Times New Roman"/>
          <w:sz w:val="28"/>
          <w:szCs w:val="28"/>
          <w:lang w:val="uk-UA"/>
        </w:rPr>
        <w:t>Гілбоа.</w:t>
      </w:r>
      <w:r w:rsidRPr="00A639EA">
        <w:rPr>
          <w:rStyle w:val="ac"/>
          <w:rFonts w:ascii="Times New Roman" w:hAnsi="Times New Roman" w:cs="Times New Roman"/>
          <w:sz w:val="28"/>
          <w:szCs w:val="28"/>
          <w:lang w:val="uk-UA"/>
        </w:rPr>
        <w:footnoteReference w:id="17"/>
      </w:r>
      <w:r w:rsidRPr="00A639EA">
        <w:rPr>
          <w:rFonts w:ascii="Times New Roman" w:hAnsi="Times New Roman" w:cs="Times New Roman"/>
          <w:sz w:val="28"/>
          <w:szCs w:val="28"/>
          <w:lang w:val="uk-UA"/>
        </w:rPr>
        <w:t xml:space="preserve"> </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Терористичний акт 11 вересня 2001 р., скоєний у США, став найпотужнішим каталізатором для глибокого аналізу результативності </w:t>
      </w:r>
      <w:r w:rsidRPr="00A639EA">
        <w:rPr>
          <w:rFonts w:ascii="Times New Roman" w:hAnsi="Times New Roman" w:cs="Times New Roman"/>
          <w:sz w:val="28"/>
          <w:szCs w:val="28"/>
          <w:lang w:val="uk-UA"/>
        </w:rPr>
        <w:lastRenderedPageBreak/>
        <w:t>програм громадської дипломатії. Тому перша половина першого десятиліття ХХІ ст. була присвячена пошуку відповіді на питання про результативність програм громадської дипломатії.</w:t>
      </w:r>
      <w:r w:rsidRPr="00A639EA">
        <w:t xml:space="preserve"> </w:t>
      </w:r>
      <w:r w:rsidRPr="00A639EA">
        <w:rPr>
          <w:rFonts w:ascii="Times New Roman" w:hAnsi="Times New Roman" w:cs="Times New Roman"/>
          <w:sz w:val="28"/>
          <w:szCs w:val="28"/>
          <w:lang w:val="uk-UA"/>
        </w:rPr>
        <w:t>Можна стверджувати, що для досягнення цієї політичної мети виникли важливі технологічні можливості у вигляді інтернет-технологій, які почали активно розвиватися, а також мережі, що розширили мовлення різних телеканалів за кордоном.</w:t>
      </w:r>
      <w:r w:rsidRPr="00A639EA">
        <w:rPr>
          <w:rStyle w:val="ac"/>
          <w:rFonts w:ascii="Times New Roman" w:hAnsi="Times New Roman" w:cs="Times New Roman"/>
          <w:sz w:val="28"/>
          <w:szCs w:val="28"/>
          <w:lang w:val="uk-UA"/>
        </w:rPr>
        <w:footnoteReference w:id="18"/>
      </w:r>
      <w:r w:rsidRPr="00A639EA">
        <w:rPr>
          <w:rFonts w:ascii="Times New Roman" w:hAnsi="Times New Roman" w:cs="Times New Roman"/>
          <w:sz w:val="28"/>
          <w:szCs w:val="28"/>
          <w:lang w:val="uk-UA"/>
        </w:rPr>
        <w:t xml:space="preserve"> </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Цій найважливішій проблемі публічної дипломатії (вибудовування довгострокових довірливих відносин із зарубіжною аудиторією, потенційно здатною до вирішення політичних завдань) присвячені роботи М. Леонарда,</w:t>
      </w:r>
      <w:r w:rsidRPr="00A639EA">
        <w:rPr>
          <w:rStyle w:val="ac"/>
          <w:rFonts w:ascii="Times New Roman" w:hAnsi="Times New Roman" w:cs="Times New Roman"/>
          <w:sz w:val="28"/>
          <w:szCs w:val="28"/>
          <w:lang w:val="uk-UA"/>
        </w:rPr>
        <w:footnoteReference w:id="19"/>
      </w:r>
      <w:r w:rsidR="006F2A43" w:rsidRPr="00A639EA">
        <w:rPr>
          <w:rFonts w:ascii="Times New Roman" w:hAnsi="Times New Roman" w:cs="Times New Roman"/>
          <w:sz w:val="28"/>
          <w:szCs w:val="28"/>
          <w:lang w:val="uk-UA"/>
        </w:rPr>
        <w:t xml:space="preserve"> Ш. </w:t>
      </w:r>
      <w:r w:rsidRPr="00A639EA">
        <w:rPr>
          <w:rFonts w:ascii="Times New Roman" w:hAnsi="Times New Roman" w:cs="Times New Roman"/>
          <w:sz w:val="28"/>
          <w:szCs w:val="28"/>
          <w:lang w:val="uk-UA"/>
        </w:rPr>
        <w:t>Ріордана,</w:t>
      </w:r>
      <w:r w:rsidRPr="00A639EA">
        <w:rPr>
          <w:rStyle w:val="ac"/>
          <w:rFonts w:ascii="Times New Roman" w:hAnsi="Times New Roman" w:cs="Times New Roman"/>
          <w:sz w:val="28"/>
          <w:szCs w:val="28"/>
          <w:lang w:val="uk-UA"/>
        </w:rPr>
        <w:footnoteReference w:id="20"/>
      </w:r>
      <w:r w:rsidRPr="00A639EA">
        <w:rPr>
          <w:rFonts w:ascii="Times New Roman" w:hAnsi="Times New Roman" w:cs="Times New Roman"/>
          <w:sz w:val="28"/>
          <w:szCs w:val="28"/>
          <w:lang w:val="uk-UA"/>
        </w:rPr>
        <w:t xml:space="preserve"> Дж. Келлі,</w:t>
      </w:r>
      <w:r w:rsidRPr="00A639EA">
        <w:rPr>
          <w:rStyle w:val="ac"/>
          <w:rFonts w:ascii="Times New Roman" w:hAnsi="Times New Roman" w:cs="Times New Roman"/>
          <w:sz w:val="28"/>
          <w:szCs w:val="28"/>
          <w:lang w:val="uk-UA"/>
        </w:rPr>
        <w:footnoteReference w:id="21"/>
      </w:r>
      <w:r w:rsidRPr="00A639EA">
        <w:rPr>
          <w:rFonts w:ascii="Times New Roman" w:hAnsi="Times New Roman" w:cs="Times New Roman"/>
          <w:sz w:val="28"/>
          <w:szCs w:val="28"/>
          <w:lang w:val="uk-UA"/>
        </w:rPr>
        <w:t xml:space="preserve"> </w:t>
      </w:r>
      <w:r w:rsidR="006F2A43" w:rsidRPr="00A639EA">
        <w:rPr>
          <w:rFonts w:ascii="Times New Roman" w:hAnsi="Times New Roman" w:cs="Times New Roman"/>
          <w:sz w:val="28"/>
          <w:szCs w:val="28"/>
          <w:lang w:val="uk-UA"/>
        </w:rPr>
        <w:t>Дж. </w:t>
      </w:r>
      <w:r w:rsidRPr="00A639EA">
        <w:rPr>
          <w:rFonts w:ascii="Times New Roman" w:hAnsi="Times New Roman" w:cs="Times New Roman"/>
          <w:sz w:val="28"/>
          <w:szCs w:val="28"/>
          <w:lang w:val="uk-UA"/>
        </w:rPr>
        <w:t>Коуена</w:t>
      </w:r>
      <w:r w:rsidR="008239BD" w:rsidRPr="00A639EA">
        <w:rPr>
          <w:rFonts w:ascii="Times New Roman" w:hAnsi="Times New Roman" w:cs="Times New Roman"/>
          <w:sz w:val="28"/>
          <w:szCs w:val="28"/>
          <w:lang w:val="uk-UA"/>
        </w:rPr>
        <w:t xml:space="preserve"> та А. Арсенаулта.</w:t>
      </w:r>
      <w:r w:rsidRPr="00A639EA">
        <w:rPr>
          <w:rStyle w:val="ac"/>
          <w:rFonts w:ascii="Times New Roman" w:hAnsi="Times New Roman" w:cs="Times New Roman"/>
          <w:sz w:val="28"/>
          <w:szCs w:val="28"/>
          <w:lang w:val="uk-UA"/>
        </w:rPr>
        <w:footnoteReference w:id="22"/>
      </w:r>
      <w:r w:rsidRPr="00A639EA">
        <w:rPr>
          <w:rFonts w:ascii="Times New Roman" w:hAnsi="Times New Roman" w:cs="Times New Roman"/>
          <w:sz w:val="28"/>
          <w:szCs w:val="28"/>
          <w:lang w:val="uk-UA"/>
        </w:rPr>
        <w:t xml:space="preserve"> Для цих авторів головним завданням став пошук найефективніших форм двосторонньої комунікації із цільовою зарубіжною аудиторією. Крім того, вчені розробили класифікацію рівнів двостороннього співробітництва, а також виявили можливості кооперації у сфері публічної дипломатії між різними країнами. </w:t>
      </w:r>
    </w:p>
    <w:p w:rsidR="008239BD" w:rsidRPr="00A639EA" w:rsidRDefault="00DD22D8" w:rsidP="008239BD">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Англійський вчений С. Анхольт</w:t>
      </w:r>
      <w:r w:rsidRPr="00A639EA">
        <w:rPr>
          <w:rStyle w:val="ac"/>
          <w:rFonts w:ascii="Times New Roman" w:hAnsi="Times New Roman" w:cs="Times New Roman"/>
          <w:sz w:val="28"/>
          <w:szCs w:val="28"/>
          <w:lang w:val="uk-UA"/>
        </w:rPr>
        <w:footnoteReference w:id="23"/>
      </w:r>
      <w:r w:rsidRPr="00A639EA">
        <w:rPr>
          <w:rFonts w:ascii="Times New Roman" w:hAnsi="Times New Roman" w:cs="Times New Roman"/>
          <w:sz w:val="28"/>
          <w:szCs w:val="28"/>
          <w:lang w:val="uk-UA"/>
        </w:rPr>
        <w:t xml:space="preserve"> сформулював концепцію брендингу держав, яка отримала свій розвиток у працях англійських вчених І. Фена,</w:t>
      </w:r>
      <w:r w:rsidRPr="00A639EA">
        <w:rPr>
          <w:rStyle w:val="ac"/>
          <w:rFonts w:ascii="Times New Roman" w:hAnsi="Times New Roman" w:cs="Times New Roman"/>
          <w:sz w:val="28"/>
          <w:szCs w:val="28"/>
          <w:lang w:val="uk-UA"/>
        </w:rPr>
        <w:footnoteReference w:id="24"/>
      </w:r>
      <w:r w:rsidRPr="00A639EA">
        <w:rPr>
          <w:rFonts w:ascii="Times New Roman" w:hAnsi="Times New Roman" w:cs="Times New Roman"/>
          <w:sz w:val="28"/>
          <w:szCs w:val="28"/>
          <w:lang w:val="uk-UA"/>
        </w:rPr>
        <w:t xml:space="preserve"> Дж. Сзонді,</w:t>
      </w:r>
      <w:r w:rsidRPr="00A639EA">
        <w:rPr>
          <w:rStyle w:val="ac"/>
          <w:rFonts w:ascii="Times New Roman" w:hAnsi="Times New Roman" w:cs="Times New Roman"/>
          <w:sz w:val="28"/>
          <w:szCs w:val="28"/>
          <w:lang w:val="uk-UA"/>
        </w:rPr>
        <w:footnoteReference w:id="25"/>
      </w:r>
      <w:r w:rsidRPr="00A639EA">
        <w:rPr>
          <w:rFonts w:ascii="Times New Roman" w:hAnsi="Times New Roman" w:cs="Times New Roman"/>
          <w:sz w:val="28"/>
          <w:szCs w:val="28"/>
          <w:lang w:val="uk-UA"/>
        </w:rPr>
        <w:t xml:space="preserve"> К. Дінні</w:t>
      </w:r>
      <w:r w:rsidRPr="00A639EA">
        <w:rPr>
          <w:rStyle w:val="ac"/>
          <w:rFonts w:ascii="Times New Roman" w:hAnsi="Times New Roman" w:cs="Times New Roman"/>
          <w:sz w:val="28"/>
          <w:szCs w:val="28"/>
          <w:lang w:val="uk-UA"/>
        </w:rPr>
        <w:footnoteReference w:id="26"/>
      </w:r>
      <w:r w:rsidRPr="00A639EA">
        <w:rPr>
          <w:rFonts w:ascii="Times New Roman" w:hAnsi="Times New Roman" w:cs="Times New Roman"/>
          <w:sz w:val="28"/>
          <w:szCs w:val="28"/>
          <w:lang w:val="uk-UA"/>
        </w:rPr>
        <w:t xml:space="preserve"> та дослідників В. Г. Іванова та М. Г. Іванової, що запропонували концепцію charts power, присвячену впливу міжнародних рейтингів на політичні процеси.</w:t>
      </w:r>
      <w:r w:rsidRPr="00A639EA">
        <w:rPr>
          <w:rStyle w:val="ac"/>
          <w:rFonts w:ascii="Times New Roman" w:hAnsi="Times New Roman" w:cs="Times New Roman"/>
          <w:sz w:val="28"/>
          <w:szCs w:val="28"/>
          <w:lang w:val="uk-UA"/>
        </w:rPr>
        <w:footnoteReference w:id="27"/>
      </w:r>
      <w:r w:rsidRPr="00A639EA">
        <w:rPr>
          <w:rFonts w:ascii="Times New Roman" w:hAnsi="Times New Roman" w:cs="Times New Roman"/>
          <w:sz w:val="28"/>
          <w:szCs w:val="28"/>
          <w:lang w:val="uk-UA"/>
        </w:rPr>
        <w:t xml:space="preserve"> Їх</w:t>
      </w:r>
      <w:r w:rsidR="00A97520" w:rsidRPr="00A639EA">
        <w:rPr>
          <w:rFonts w:ascii="Times New Roman" w:hAnsi="Times New Roman" w:cs="Times New Roman"/>
          <w:sz w:val="28"/>
          <w:szCs w:val="28"/>
          <w:lang w:val="uk-UA"/>
        </w:rPr>
        <w:t>ні</w:t>
      </w:r>
      <w:r w:rsidRPr="00A639EA">
        <w:rPr>
          <w:rFonts w:ascii="Times New Roman" w:hAnsi="Times New Roman" w:cs="Times New Roman"/>
          <w:sz w:val="28"/>
          <w:szCs w:val="28"/>
          <w:lang w:val="uk-UA"/>
        </w:rPr>
        <w:t xml:space="preserve"> дослідження були засновані на аналізі іміджевих характеристик держави та оцінки її конкретних політичних дій </w:t>
      </w:r>
      <w:r w:rsidRPr="00A639EA">
        <w:rPr>
          <w:rFonts w:ascii="Times New Roman" w:hAnsi="Times New Roman" w:cs="Times New Roman"/>
          <w:sz w:val="28"/>
          <w:szCs w:val="28"/>
          <w:lang w:val="uk-UA"/>
        </w:rPr>
        <w:lastRenderedPageBreak/>
        <w:t>зарубіжною громадськістю. Високі темпи технологічного прогресу сприяли швидкому формуванню нових концепцій публічної дипломатії з використанням інтернет-технологій та соціальних мереж (наприклад, «публічна дипломатія 2.0», «цифрова дипломатія», «твіттер-дипломатія»), що стало особливо актуальним із середини першого десятиліття XXI ст. (і</w:t>
      </w:r>
      <w:r w:rsidR="00812B44" w:rsidRPr="00A639EA">
        <w:rPr>
          <w:rFonts w:ascii="Times New Roman" w:hAnsi="Times New Roman" w:cs="Times New Roman"/>
          <w:sz w:val="28"/>
          <w:szCs w:val="28"/>
          <w:lang w:val="uk-UA"/>
        </w:rPr>
        <w:t xml:space="preserve"> залишається дотепер</w:t>
      </w:r>
      <w:r w:rsidRPr="00A639EA">
        <w:rPr>
          <w:rFonts w:ascii="Times New Roman" w:hAnsi="Times New Roman" w:cs="Times New Roman"/>
          <w:sz w:val="28"/>
          <w:szCs w:val="28"/>
          <w:lang w:val="uk-UA"/>
        </w:rPr>
        <w:t>).</w:t>
      </w:r>
      <w:r w:rsidRPr="00A639EA">
        <w:rPr>
          <w:lang w:val="uk-UA"/>
        </w:rPr>
        <w:t xml:space="preserve"> </w:t>
      </w:r>
      <w:r w:rsidRPr="00A639EA">
        <w:rPr>
          <w:rFonts w:ascii="Times New Roman" w:hAnsi="Times New Roman" w:cs="Times New Roman"/>
          <w:sz w:val="28"/>
          <w:szCs w:val="28"/>
          <w:lang w:val="uk-UA"/>
        </w:rPr>
        <w:t>Можливості та загрози застосування таких технологій у міжнародній політиці розглянуті у прац</w:t>
      </w:r>
      <w:r w:rsidR="00812B44" w:rsidRPr="00A639EA">
        <w:rPr>
          <w:rFonts w:ascii="Times New Roman" w:hAnsi="Times New Roman" w:cs="Times New Roman"/>
          <w:sz w:val="28"/>
          <w:szCs w:val="28"/>
          <w:lang w:val="uk-UA"/>
        </w:rPr>
        <w:t>ях американських дослідників Н. </w:t>
      </w:r>
      <w:r w:rsidRPr="00A639EA">
        <w:rPr>
          <w:rFonts w:ascii="Times New Roman" w:hAnsi="Times New Roman" w:cs="Times New Roman"/>
          <w:sz w:val="28"/>
          <w:szCs w:val="28"/>
          <w:lang w:val="uk-UA"/>
        </w:rPr>
        <w:t>Калла</w:t>
      </w:r>
      <w:r w:rsidRPr="00A639EA">
        <w:rPr>
          <w:rStyle w:val="ac"/>
          <w:rFonts w:ascii="Times New Roman" w:hAnsi="Times New Roman" w:cs="Times New Roman"/>
          <w:sz w:val="28"/>
          <w:szCs w:val="28"/>
          <w:lang w:val="uk-UA"/>
        </w:rPr>
        <w:footnoteReference w:id="28"/>
      </w:r>
      <w:r w:rsidRPr="00A639EA">
        <w:rPr>
          <w:rFonts w:ascii="Times New Roman" w:hAnsi="Times New Roman" w:cs="Times New Roman"/>
          <w:sz w:val="28"/>
          <w:szCs w:val="28"/>
          <w:lang w:val="uk-UA"/>
        </w:rPr>
        <w:t>, Х. Дейл</w:t>
      </w:r>
      <w:r w:rsidRPr="00A639EA">
        <w:rPr>
          <w:rStyle w:val="ac"/>
          <w:rFonts w:ascii="Times New Roman" w:hAnsi="Times New Roman" w:cs="Times New Roman"/>
          <w:sz w:val="28"/>
          <w:szCs w:val="28"/>
          <w:lang w:val="uk-UA"/>
        </w:rPr>
        <w:footnoteReference w:id="29"/>
      </w:r>
      <w:r w:rsidRPr="00A639EA">
        <w:rPr>
          <w:rFonts w:ascii="Times New Roman" w:hAnsi="Times New Roman" w:cs="Times New Roman"/>
          <w:sz w:val="28"/>
          <w:szCs w:val="28"/>
          <w:lang w:val="uk-UA"/>
        </w:rPr>
        <w:t>, Л. Хатіб</w:t>
      </w:r>
      <w:r w:rsidR="00812B44" w:rsidRPr="00A639EA">
        <w:rPr>
          <w:rFonts w:ascii="Times New Roman" w:hAnsi="Times New Roman" w:cs="Times New Roman"/>
          <w:sz w:val="28"/>
          <w:szCs w:val="28"/>
          <w:lang w:val="uk-UA"/>
        </w:rPr>
        <w:t>, У. Даттона,</w:t>
      </w:r>
      <w:r w:rsidR="00812B44" w:rsidRPr="00A639EA">
        <w:rPr>
          <w:rStyle w:val="ac"/>
          <w:rFonts w:ascii="Times New Roman" w:hAnsi="Times New Roman" w:cs="Times New Roman"/>
          <w:sz w:val="28"/>
          <w:szCs w:val="28"/>
          <w:lang w:val="uk-UA"/>
        </w:rPr>
        <w:t xml:space="preserve"> </w:t>
      </w:r>
      <w:r w:rsidR="00812B44" w:rsidRPr="00A639EA">
        <w:rPr>
          <w:rFonts w:ascii="Times New Roman" w:hAnsi="Times New Roman" w:cs="Times New Roman"/>
          <w:sz w:val="28"/>
          <w:szCs w:val="28"/>
          <w:lang w:val="uk-UA"/>
        </w:rPr>
        <w:t>М. Телвала.</w:t>
      </w:r>
      <w:r w:rsidRPr="00A639EA">
        <w:rPr>
          <w:rStyle w:val="ac"/>
          <w:rFonts w:ascii="Times New Roman" w:hAnsi="Times New Roman" w:cs="Times New Roman"/>
          <w:sz w:val="28"/>
          <w:szCs w:val="28"/>
          <w:lang w:val="uk-UA"/>
        </w:rPr>
        <w:footnoteReference w:id="30"/>
      </w:r>
      <w:r w:rsidR="00812B44"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 xml:space="preserve">Основною відмінністю нових методів є можливість використання цільової аудиторії як активних акторів політичного процесу у своїй країні на користь зацікавленої зарубіжної держави. </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Досвід застосування технологій публічної дипломатії був узагальнений у наукових працях дослідників різних країн: П. Харрісон,</w:t>
      </w:r>
      <w:r w:rsidRPr="00A639EA">
        <w:rPr>
          <w:rStyle w:val="ac"/>
          <w:rFonts w:ascii="Times New Roman" w:hAnsi="Times New Roman" w:cs="Times New Roman"/>
          <w:sz w:val="28"/>
          <w:szCs w:val="28"/>
          <w:lang w:val="uk-UA"/>
        </w:rPr>
        <w:footnoteReference w:id="31"/>
      </w:r>
      <w:r w:rsidRPr="00A639EA">
        <w:rPr>
          <w:rFonts w:ascii="Times New Roman" w:hAnsi="Times New Roman" w:cs="Times New Roman"/>
          <w:sz w:val="28"/>
          <w:szCs w:val="28"/>
          <w:lang w:val="uk-UA"/>
        </w:rPr>
        <w:t xml:space="preserve"> Д. Скортон,</w:t>
      </w:r>
      <w:r w:rsidRPr="00A639EA">
        <w:rPr>
          <w:rStyle w:val="ac"/>
          <w:rFonts w:ascii="Times New Roman" w:hAnsi="Times New Roman" w:cs="Times New Roman"/>
          <w:sz w:val="28"/>
          <w:szCs w:val="28"/>
          <w:lang w:val="uk-UA"/>
        </w:rPr>
        <w:footnoteReference w:id="32"/>
      </w:r>
      <w:r w:rsidR="00663E05" w:rsidRPr="00A639EA">
        <w:rPr>
          <w:rFonts w:ascii="Times New Roman" w:hAnsi="Times New Roman" w:cs="Times New Roman"/>
          <w:sz w:val="28"/>
          <w:szCs w:val="28"/>
          <w:lang w:val="uk-UA"/>
        </w:rPr>
        <w:t xml:space="preserve"> Д. </w:t>
      </w:r>
      <w:r w:rsidRPr="00A639EA">
        <w:rPr>
          <w:rFonts w:ascii="Times New Roman" w:hAnsi="Times New Roman" w:cs="Times New Roman"/>
          <w:sz w:val="28"/>
          <w:szCs w:val="28"/>
          <w:lang w:val="uk-UA"/>
        </w:rPr>
        <w:t>Ріленд</w:t>
      </w:r>
      <w:r w:rsidR="00663E05" w:rsidRPr="00A639EA">
        <w:rPr>
          <w:rFonts w:ascii="Times New Roman" w:hAnsi="Times New Roman" w:cs="Times New Roman"/>
          <w:sz w:val="28"/>
          <w:szCs w:val="28"/>
          <w:lang w:val="uk-UA"/>
        </w:rPr>
        <w:t xml:space="preserve"> і Р. Стенгел,</w:t>
      </w:r>
      <w:r w:rsidRPr="00A639EA">
        <w:rPr>
          <w:rStyle w:val="ac"/>
          <w:rFonts w:ascii="Times New Roman" w:hAnsi="Times New Roman" w:cs="Times New Roman"/>
          <w:sz w:val="28"/>
          <w:szCs w:val="28"/>
          <w:lang w:val="uk-UA"/>
        </w:rPr>
        <w:footnoteReference w:id="33"/>
      </w:r>
      <w:r w:rsidRPr="00A639EA">
        <w:rPr>
          <w:rFonts w:ascii="Times New Roman" w:hAnsi="Times New Roman" w:cs="Times New Roman"/>
          <w:sz w:val="28"/>
          <w:szCs w:val="28"/>
          <w:lang w:val="uk-UA"/>
        </w:rPr>
        <w:t xml:space="preserve"> Ч. Крокер,</w:t>
      </w:r>
      <w:r w:rsidRPr="00A639EA">
        <w:rPr>
          <w:rStyle w:val="ac"/>
          <w:rFonts w:ascii="Times New Roman" w:hAnsi="Times New Roman" w:cs="Times New Roman"/>
          <w:sz w:val="28"/>
          <w:szCs w:val="28"/>
          <w:lang w:val="uk-UA"/>
        </w:rPr>
        <w:footnoteReference w:id="34"/>
      </w:r>
      <w:r w:rsidRPr="00A639EA">
        <w:rPr>
          <w:rFonts w:ascii="Times New Roman" w:hAnsi="Times New Roman" w:cs="Times New Roman"/>
          <w:sz w:val="28"/>
          <w:szCs w:val="28"/>
          <w:lang w:val="uk-UA"/>
        </w:rPr>
        <w:t xml:space="preserve"> </w:t>
      </w:r>
      <w:r w:rsidR="00663E05" w:rsidRPr="00A639EA">
        <w:rPr>
          <w:rFonts w:ascii="Times New Roman" w:hAnsi="Times New Roman" w:cs="Times New Roman"/>
          <w:sz w:val="28"/>
          <w:szCs w:val="28"/>
          <w:lang w:val="uk-UA"/>
        </w:rPr>
        <w:t>П. Дж. Бьюкенен.</w:t>
      </w:r>
      <w:r w:rsidRPr="00A639EA">
        <w:rPr>
          <w:rStyle w:val="ac"/>
          <w:rFonts w:ascii="Times New Roman" w:hAnsi="Times New Roman" w:cs="Times New Roman"/>
          <w:sz w:val="28"/>
          <w:szCs w:val="28"/>
          <w:lang w:val="uk-UA"/>
        </w:rPr>
        <w:footnoteReference w:id="35"/>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У політичних процесах публічна дипломатія реалізується інституціями через застосування низки спеціальних технологій.</w:t>
      </w:r>
      <w:r w:rsidRPr="00A639EA">
        <w:t xml:space="preserve"> </w:t>
      </w:r>
      <w:r w:rsidRPr="00A639EA">
        <w:rPr>
          <w:rFonts w:ascii="Times New Roman" w:hAnsi="Times New Roman" w:cs="Times New Roman"/>
          <w:sz w:val="28"/>
          <w:szCs w:val="28"/>
          <w:lang w:val="uk-UA"/>
        </w:rPr>
        <w:t>Публічна дипломатія не покликана замінювати чинні формати міжнародного співробітництва, але ефективне застосування її інструментів надає урядам додаткові можливості для досягнення необхідних політичних цілей.</w:t>
      </w:r>
      <w:r w:rsidRPr="00A639EA">
        <w:rPr>
          <w:rStyle w:val="ac"/>
          <w:rFonts w:ascii="Times New Roman" w:hAnsi="Times New Roman" w:cs="Times New Roman"/>
          <w:sz w:val="28"/>
          <w:szCs w:val="28"/>
          <w:lang w:val="uk-UA"/>
        </w:rPr>
        <w:footnoteReference w:id="36"/>
      </w:r>
      <w:r w:rsidRPr="00A639EA">
        <w:rPr>
          <w:rFonts w:ascii="Times New Roman" w:hAnsi="Times New Roman" w:cs="Times New Roman"/>
          <w:sz w:val="28"/>
          <w:szCs w:val="28"/>
          <w:lang w:val="uk-UA"/>
        </w:rPr>
        <w:t xml:space="preserve"> </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lastRenderedPageBreak/>
        <w:t>Погляди когорти дослідників, які розглядають публічну дипломатію в названому ключі, можна ранжувати за рівнем їхньої жорсткості/категоричності. Перші досить категоричні, вони як основні цілі сучасної публічної дипломатії бачать дезорганізацію державного управління.</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«Відмова від суверенної зовнішньої та внутрішньої політики, зміну системи цінностей та уя</w:t>
      </w:r>
      <w:r w:rsidR="00575EE2" w:rsidRPr="00A639EA">
        <w:rPr>
          <w:rFonts w:ascii="Times New Roman" w:hAnsi="Times New Roman" w:cs="Times New Roman"/>
          <w:sz w:val="28"/>
          <w:szCs w:val="28"/>
          <w:lang w:val="uk-UA"/>
        </w:rPr>
        <w:t>влень про національні інтереси» – т</w:t>
      </w:r>
      <w:r w:rsidRPr="00A639EA">
        <w:rPr>
          <w:rFonts w:ascii="Times New Roman" w:hAnsi="Times New Roman" w:cs="Times New Roman"/>
          <w:sz w:val="28"/>
          <w:szCs w:val="28"/>
          <w:lang w:val="uk-UA"/>
        </w:rPr>
        <w:t>акий підхід вписується у реалістичне розуміння прикладного прояву «м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якої сили». Погляди другої групи видаються відносно компромісними. Вони, визнаючи «м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яку силу» (інструментом якої є публічна дипломатія) як засіб формування нових зв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язків та забезпечення сприятливого клімату для міжнародного співробітництва, наголошують, що вона є реальною зброєю, яка не поступається за своєю ефективністю «жорсткосиловим» ресурсам. Наочним проявом такої її характеристики часто є практика зміни режимів або «кольорові революції».</w:t>
      </w:r>
      <w:r w:rsidRPr="00A639EA">
        <w:t xml:space="preserve"> </w:t>
      </w:r>
      <w:r w:rsidRPr="00A639EA">
        <w:rPr>
          <w:rFonts w:ascii="Times New Roman" w:hAnsi="Times New Roman" w:cs="Times New Roman"/>
          <w:sz w:val="28"/>
          <w:szCs w:val="28"/>
          <w:lang w:val="uk-UA"/>
        </w:rPr>
        <w:t>І, нарешті, третя група дослідників виходить із досить помірної/прагматичної позиції, що полягає у твердженні, що інститути «жорсткої сили» використовують ресурси «м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якої сили» та можливості публічної дипломатії для легітимац</w:t>
      </w:r>
      <w:bookmarkStart w:id="0" w:name="_GoBack"/>
      <w:bookmarkEnd w:id="0"/>
      <w:r w:rsidRPr="00A639EA">
        <w:rPr>
          <w:rFonts w:ascii="Times New Roman" w:hAnsi="Times New Roman" w:cs="Times New Roman"/>
          <w:sz w:val="28"/>
          <w:szCs w:val="28"/>
          <w:lang w:val="uk-UA"/>
        </w:rPr>
        <w:t>ії своєї політики та оптимізації роботи у нових реаліях світової політики.</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Істотну увагу процесу розвитку і становленню публічної дипломатії приділяли у своїх наукових та експертних дослідженнях</w:t>
      </w:r>
      <w:r w:rsidR="00575EE2" w:rsidRPr="00A639EA">
        <w:rPr>
          <w:rFonts w:ascii="Times New Roman" w:hAnsi="Times New Roman" w:cs="Times New Roman"/>
          <w:sz w:val="28"/>
          <w:szCs w:val="28"/>
          <w:lang w:val="uk-UA"/>
        </w:rPr>
        <w:t xml:space="preserve"> польські науковці А. </w:t>
      </w:r>
      <w:r w:rsidRPr="00A639EA">
        <w:rPr>
          <w:rFonts w:ascii="Times New Roman" w:hAnsi="Times New Roman" w:cs="Times New Roman"/>
          <w:sz w:val="28"/>
          <w:szCs w:val="28"/>
          <w:lang w:val="uk-UA"/>
        </w:rPr>
        <w:t>Жєнтек</w:t>
      </w:r>
      <w:r w:rsidRPr="00A639EA">
        <w:rPr>
          <w:rStyle w:val="ac"/>
          <w:rFonts w:ascii="Times New Roman" w:hAnsi="Times New Roman" w:cs="Times New Roman"/>
          <w:sz w:val="28"/>
          <w:szCs w:val="28"/>
          <w:lang w:val="uk-UA"/>
        </w:rPr>
        <w:footnoteReference w:id="37"/>
      </w:r>
      <w:r w:rsidRPr="00A639EA">
        <w:rPr>
          <w:rFonts w:ascii="Times New Roman" w:hAnsi="Times New Roman" w:cs="Times New Roman"/>
          <w:sz w:val="28"/>
          <w:szCs w:val="28"/>
          <w:lang w:val="uk-UA"/>
        </w:rPr>
        <w:t>, Д. Мілошевська</w:t>
      </w:r>
      <w:r w:rsidRPr="00A639EA">
        <w:rPr>
          <w:rStyle w:val="ac"/>
          <w:rFonts w:ascii="Times New Roman" w:hAnsi="Times New Roman" w:cs="Times New Roman"/>
          <w:sz w:val="28"/>
          <w:szCs w:val="28"/>
          <w:lang w:val="uk-UA"/>
        </w:rPr>
        <w:footnoteReference w:id="38"/>
      </w:r>
      <w:r w:rsidRPr="00A639EA">
        <w:rPr>
          <w:rFonts w:ascii="Times New Roman" w:hAnsi="Times New Roman" w:cs="Times New Roman"/>
          <w:sz w:val="28"/>
          <w:szCs w:val="28"/>
          <w:lang w:val="uk-UA"/>
        </w:rPr>
        <w:t>, М. Ринейська-Келданович</w:t>
      </w:r>
      <w:r w:rsidRPr="00A639EA">
        <w:rPr>
          <w:rStyle w:val="ac"/>
          <w:rFonts w:ascii="Times New Roman" w:hAnsi="Times New Roman" w:cs="Times New Roman"/>
          <w:sz w:val="28"/>
          <w:szCs w:val="28"/>
          <w:lang w:val="uk-UA"/>
        </w:rPr>
        <w:footnoteReference w:id="39"/>
      </w:r>
      <w:r w:rsidR="00575EE2" w:rsidRPr="00A639EA">
        <w:rPr>
          <w:rFonts w:ascii="Times New Roman" w:hAnsi="Times New Roman" w:cs="Times New Roman"/>
          <w:sz w:val="28"/>
          <w:szCs w:val="28"/>
          <w:lang w:val="uk-UA"/>
        </w:rPr>
        <w:t>, П. </w:t>
      </w:r>
      <w:r w:rsidRPr="00A639EA">
        <w:rPr>
          <w:rFonts w:ascii="Times New Roman" w:hAnsi="Times New Roman" w:cs="Times New Roman"/>
          <w:sz w:val="28"/>
          <w:szCs w:val="28"/>
          <w:lang w:val="uk-UA"/>
        </w:rPr>
        <w:t>Келішевський</w:t>
      </w:r>
      <w:r w:rsidR="00416B3A" w:rsidRPr="00A639EA">
        <w:rPr>
          <w:rFonts w:ascii="Times New Roman" w:hAnsi="Times New Roman" w:cs="Times New Roman"/>
          <w:sz w:val="28"/>
          <w:szCs w:val="28"/>
          <w:lang w:val="uk-UA"/>
        </w:rPr>
        <w:t xml:space="preserve"> </w:t>
      </w:r>
      <w:r w:rsidR="00416B3A" w:rsidRPr="00A639EA">
        <w:rPr>
          <w:rFonts w:ascii="Times New Roman" w:hAnsi="Times New Roman" w:cs="Times New Roman"/>
          <w:sz w:val="28"/>
          <w:szCs w:val="28"/>
          <w:lang w:val="uk-UA"/>
        </w:rPr>
        <w:lastRenderedPageBreak/>
        <w:t>та М. Поправський</w:t>
      </w:r>
      <w:r w:rsidR="00416B3A" w:rsidRPr="00A639EA">
        <w:rPr>
          <w:rStyle w:val="ac"/>
          <w:rFonts w:ascii="Times New Roman" w:hAnsi="Times New Roman" w:cs="Times New Roman"/>
          <w:sz w:val="28"/>
          <w:szCs w:val="28"/>
          <w:lang w:val="uk-UA"/>
        </w:rPr>
        <w:t xml:space="preserve"> </w:t>
      </w:r>
      <w:r w:rsidRPr="00A639EA">
        <w:rPr>
          <w:rStyle w:val="ac"/>
          <w:rFonts w:ascii="Times New Roman" w:hAnsi="Times New Roman" w:cs="Times New Roman"/>
          <w:sz w:val="28"/>
          <w:szCs w:val="28"/>
          <w:lang w:val="uk-UA"/>
        </w:rPr>
        <w:footnoteReference w:id="40"/>
      </w:r>
      <w:r w:rsidR="00416B3A" w:rsidRPr="00A639EA">
        <w:rPr>
          <w:rFonts w:ascii="Times New Roman" w:hAnsi="Times New Roman" w:cs="Times New Roman"/>
          <w:sz w:val="28"/>
          <w:szCs w:val="28"/>
          <w:lang w:val="uk-UA"/>
        </w:rPr>
        <w:t>, Й. Садлоха</w:t>
      </w:r>
      <w:r w:rsidRPr="00A639EA">
        <w:rPr>
          <w:rStyle w:val="ac"/>
          <w:rFonts w:ascii="Times New Roman" w:hAnsi="Times New Roman" w:cs="Times New Roman"/>
          <w:sz w:val="28"/>
          <w:szCs w:val="28"/>
          <w:lang w:val="uk-UA"/>
        </w:rPr>
        <w:footnoteReference w:id="41"/>
      </w:r>
      <w:r w:rsidRPr="00A639EA">
        <w:rPr>
          <w:rFonts w:ascii="Times New Roman" w:hAnsi="Times New Roman" w:cs="Times New Roman"/>
          <w:sz w:val="28"/>
          <w:szCs w:val="28"/>
          <w:lang w:val="uk-UA"/>
        </w:rPr>
        <w:t>, Р. Потоцький</w:t>
      </w:r>
      <w:r w:rsidRPr="00A639EA">
        <w:rPr>
          <w:rStyle w:val="ac"/>
          <w:rFonts w:ascii="Times New Roman" w:hAnsi="Times New Roman" w:cs="Times New Roman"/>
          <w:sz w:val="28"/>
          <w:szCs w:val="28"/>
          <w:lang w:val="uk-UA"/>
        </w:rPr>
        <w:footnoteReference w:id="42"/>
      </w:r>
      <w:r w:rsidRPr="00A639EA">
        <w:rPr>
          <w:rFonts w:ascii="Times New Roman" w:hAnsi="Times New Roman" w:cs="Times New Roman"/>
          <w:sz w:val="28"/>
          <w:szCs w:val="28"/>
          <w:lang w:val="uk-UA"/>
        </w:rPr>
        <w:t>, А. Сєвєрська-Хмай</w:t>
      </w:r>
      <w:r w:rsidRPr="00A639EA">
        <w:rPr>
          <w:rStyle w:val="ac"/>
          <w:rFonts w:ascii="Times New Roman" w:hAnsi="Times New Roman" w:cs="Times New Roman"/>
          <w:sz w:val="28"/>
          <w:szCs w:val="28"/>
          <w:lang w:val="uk-UA"/>
        </w:rPr>
        <w:footnoteReference w:id="43"/>
      </w:r>
      <w:r w:rsidRPr="00A639EA">
        <w:rPr>
          <w:rFonts w:ascii="Times New Roman" w:hAnsi="Times New Roman" w:cs="Times New Roman"/>
          <w:sz w:val="28"/>
          <w:szCs w:val="28"/>
          <w:lang w:val="uk-UA"/>
        </w:rPr>
        <w:t>, К.</w:t>
      </w:r>
      <w:r w:rsidR="00416B3A" w:rsidRPr="00A639EA">
        <w:rPr>
          <w:rFonts w:ascii="Times New Roman" w:hAnsi="Times New Roman" w:cs="Times New Roman"/>
          <w:sz w:val="28"/>
          <w:szCs w:val="28"/>
          <w:lang w:val="uk-UA"/>
        </w:rPr>
        <w:t> </w:t>
      </w:r>
      <w:r w:rsidRPr="00A639EA">
        <w:rPr>
          <w:rFonts w:ascii="Times New Roman" w:hAnsi="Times New Roman" w:cs="Times New Roman"/>
          <w:sz w:val="28"/>
          <w:szCs w:val="28"/>
          <w:lang w:val="uk-UA"/>
        </w:rPr>
        <w:t>Філіпек</w:t>
      </w:r>
      <w:r w:rsidRPr="00A639EA">
        <w:rPr>
          <w:rStyle w:val="ac"/>
          <w:rFonts w:ascii="Times New Roman" w:hAnsi="Times New Roman" w:cs="Times New Roman"/>
          <w:sz w:val="28"/>
          <w:szCs w:val="28"/>
          <w:lang w:val="uk-UA"/>
        </w:rPr>
        <w:footnoteReference w:id="44"/>
      </w:r>
      <w:r w:rsidRPr="00A639EA">
        <w:rPr>
          <w:rFonts w:ascii="Times New Roman" w:hAnsi="Times New Roman" w:cs="Times New Roman"/>
          <w:sz w:val="28"/>
          <w:szCs w:val="28"/>
          <w:lang w:val="uk-UA"/>
        </w:rPr>
        <w:t>. Тонка межа між державним брендингом, конструюванням іміджу, зв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язками з громадськістю та публічною дипломатією розглядається в дослідженнях Є. Вятр</w:t>
      </w:r>
      <w:r w:rsidRPr="00A639EA">
        <w:rPr>
          <w:rStyle w:val="ac"/>
          <w:rFonts w:ascii="Times New Roman" w:hAnsi="Times New Roman" w:cs="Times New Roman"/>
          <w:sz w:val="28"/>
          <w:szCs w:val="28"/>
          <w:lang w:val="uk-UA"/>
        </w:rPr>
        <w:footnoteReference w:id="45"/>
      </w:r>
      <w:r w:rsidRPr="00A639EA">
        <w:rPr>
          <w:rFonts w:ascii="Times New Roman" w:hAnsi="Times New Roman" w:cs="Times New Roman"/>
          <w:sz w:val="28"/>
          <w:szCs w:val="28"/>
          <w:lang w:val="uk-UA"/>
        </w:rPr>
        <w:t>, С. Гавронського</w:t>
      </w:r>
      <w:r w:rsidRPr="00A639EA">
        <w:rPr>
          <w:rStyle w:val="ac"/>
          <w:rFonts w:ascii="Times New Roman" w:hAnsi="Times New Roman" w:cs="Times New Roman"/>
          <w:sz w:val="28"/>
          <w:szCs w:val="28"/>
          <w:lang w:val="uk-UA"/>
        </w:rPr>
        <w:footnoteReference w:id="46"/>
      </w:r>
      <w:r w:rsidRPr="00A639EA">
        <w:rPr>
          <w:rFonts w:ascii="Times New Roman" w:hAnsi="Times New Roman" w:cs="Times New Roman"/>
          <w:sz w:val="28"/>
          <w:szCs w:val="28"/>
          <w:lang w:val="uk-UA"/>
        </w:rPr>
        <w:t>, К. Залас-Камінської</w:t>
      </w:r>
      <w:r w:rsidRPr="00A639EA">
        <w:rPr>
          <w:rStyle w:val="ac"/>
          <w:rFonts w:ascii="Times New Roman" w:hAnsi="Times New Roman" w:cs="Times New Roman"/>
          <w:sz w:val="28"/>
          <w:szCs w:val="28"/>
          <w:lang w:val="uk-UA"/>
        </w:rPr>
        <w:footnoteReference w:id="47"/>
      </w:r>
      <w:r w:rsidR="00B16339" w:rsidRPr="00A639EA">
        <w:rPr>
          <w:rFonts w:ascii="Times New Roman" w:hAnsi="Times New Roman" w:cs="Times New Roman"/>
          <w:sz w:val="28"/>
          <w:szCs w:val="28"/>
          <w:lang w:val="uk-UA"/>
        </w:rPr>
        <w:t>, А. </w:t>
      </w:r>
      <w:r w:rsidRPr="00A639EA">
        <w:rPr>
          <w:rFonts w:ascii="Times New Roman" w:hAnsi="Times New Roman" w:cs="Times New Roman"/>
          <w:sz w:val="28"/>
          <w:szCs w:val="28"/>
          <w:lang w:val="uk-UA"/>
        </w:rPr>
        <w:t>Квірін</w:t>
      </w:r>
      <w:r w:rsidRPr="00A639EA">
        <w:rPr>
          <w:rStyle w:val="ac"/>
          <w:rFonts w:ascii="Times New Roman" w:hAnsi="Times New Roman" w:cs="Times New Roman"/>
          <w:sz w:val="28"/>
          <w:szCs w:val="28"/>
          <w:lang w:val="uk-UA"/>
        </w:rPr>
        <w:footnoteReference w:id="48"/>
      </w:r>
      <w:r w:rsidRPr="00A639EA">
        <w:rPr>
          <w:rFonts w:ascii="Times New Roman" w:hAnsi="Times New Roman" w:cs="Times New Roman"/>
          <w:sz w:val="28"/>
          <w:szCs w:val="28"/>
          <w:lang w:val="uk-UA"/>
        </w:rPr>
        <w:t>, Я. Мікуло</w:t>
      </w:r>
      <w:r w:rsidR="00B16339" w:rsidRPr="00A639EA">
        <w:rPr>
          <w:rFonts w:ascii="Times New Roman" w:hAnsi="Times New Roman" w:cs="Times New Roman"/>
          <w:sz w:val="28"/>
          <w:szCs w:val="28"/>
          <w:lang w:val="uk-UA"/>
        </w:rPr>
        <w:t>вського</w:t>
      </w:r>
      <w:r w:rsidRPr="00A639EA">
        <w:rPr>
          <w:rStyle w:val="ac"/>
          <w:rFonts w:ascii="Times New Roman" w:hAnsi="Times New Roman" w:cs="Times New Roman"/>
          <w:sz w:val="28"/>
          <w:szCs w:val="28"/>
          <w:lang w:val="uk-UA"/>
        </w:rPr>
        <w:footnoteReference w:id="49"/>
      </w:r>
      <w:r w:rsidRPr="00A639EA">
        <w:rPr>
          <w:rFonts w:ascii="Times New Roman" w:hAnsi="Times New Roman" w:cs="Times New Roman"/>
          <w:sz w:val="28"/>
          <w:szCs w:val="28"/>
          <w:lang w:val="uk-UA"/>
        </w:rPr>
        <w:t>, М. Рафтовича-Філіпкевича</w:t>
      </w:r>
      <w:r w:rsidRPr="00A639EA">
        <w:rPr>
          <w:rStyle w:val="ac"/>
          <w:rFonts w:ascii="Times New Roman" w:hAnsi="Times New Roman" w:cs="Times New Roman"/>
          <w:sz w:val="28"/>
          <w:szCs w:val="28"/>
          <w:lang w:val="uk-UA"/>
        </w:rPr>
        <w:footnoteReference w:id="50"/>
      </w:r>
      <w:r w:rsidRPr="00A639EA">
        <w:rPr>
          <w:rFonts w:ascii="Times New Roman" w:hAnsi="Times New Roman" w:cs="Times New Roman"/>
          <w:sz w:val="28"/>
          <w:szCs w:val="28"/>
          <w:lang w:val="uk-UA"/>
        </w:rPr>
        <w:t xml:space="preserve"> та ін. Також варто відзначити, що Б. Очєпка, у своїх творчих доробках комплексно підходить до аналізу вищезазначених аспектів, зокрема, важливо відзначити, у даному контексті, його монографію</w:t>
      </w:r>
      <w:r w:rsidR="005A5939"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яка сила та публічна дипломатія Польщі».</w:t>
      </w:r>
      <w:r w:rsidRPr="00A639EA">
        <w:rPr>
          <w:rStyle w:val="ac"/>
          <w:rFonts w:ascii="Times New Roman" w:hAnsi="Times New Roman" w:cs="Times New Roman"/>
          <w:sz w:val="28"/>
          <w:szCs w:val="28"/>
          <w:lang w:val="uk-UA"/>
        </w:rPr>
        <w:footnoteReference w:id="51"/>
      </w:r>
      <w:r w:rsidRPr="00A639EA">
        <w:rPr>
          <w:rFonts w:ascii="Times New Roman" w:hAnsi="Times New Roman" w:cs="Times New Roman"/>
          <w:sz w:val="28"/>
          <w:szCs w:val="28"/>
          <w:lang w:val="uk-UA"/>
        </w:rPr>
        <w:t xml:space="preserve"> </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Польські та польськомовні наукові доробки також зосереджують свою увагу на суто практичних аспектах публічної дипломатії, з точки зору таких питань, як зовнішня політика Польщі (А. Войцюк,</w:t>
      </w:r>
      <w:r w:rsidRPr="00A639EA">
        <w:rPr>
          <w:rStyle w:val="ac"/>
          <w:rFonts w:ascii="Times New Roman" w:hAnsi="Times New Roman" w:cs="Times New Roman"/>
          <w:sz w:val="28"/>
          <w:szCs w:val="28"/>
          <w:lang w:val="uk-UA"/>
        </w:rPr>
        <w:footnoteReference w:id="52"/>
      </w:r>
      <w:r w:rsidRPr="00A639EA">
        <w:rPr>
          <w:rFonts w:ascii="Times New Roman" w:hAnsi="Times New Roman" w:cs="Times New Roman"/>
          <w:sz w:val="28"/>
          <w:szCs w:val="28"/>
          <w:lang w:val="uk-UA"/>
        </w:rPr>
        <w:t xml:space="preserve"> Р. Стемпловський</w:t>
      </w:r>
      <w:r w:rsidRPr="00A639EA">
        <w:rPr>
          <w:rStyle w:val="ac"/>
          <w:rFonts w:ascii="Times New Roman" w:hAnsi="Times New Roman" w:cs="Times New Roman"/>
          <w:sz w:val="28"/>
          <w:szCs w:val="28"/>
          <w:lang w:val="uk-UA"/>
        </w:rPr>
        <w:footnoteReference w:id="53"/>
      </w:r>
      <w:r w:rsidRPr="00A639EA">
        <w:rPr>
          <w:rFonts w:ascii="Times New Roman" w:hAnsi="Times New Roman" w:cs="Times New Roman"/>
          <w:sz w:val="28"/>
          <w:szCs w:val="28"/>
          <w:lang w:val="uk-UA"/>
        </w:rPr>
        <w:t>), транскордонні процеси (Б. Кавалко,</w:t>
      </w:r>
      <w:r w:rsidRPr="00A639EA">
        <w:rPr>
          <w:rStyle w:val="ac"/>
          <w:rFonts w:ascii="Times New Roman" w:hAnsi="Times New Roman" w:cs="Times New Roman"/>
          <w:sz w:val="28"/>
          <w:szCs w:val="28"/>
          <w:lang w:val="uk-UA"/>
        </w:rPr>
        <w:footnoteReference w:id="54"/>
      </w:r>
      <w:r w:rsidRPr="00A639EA">
        <w:rPr>
          <w:rFonts w:ascii="Times New Roman" w:hAnsi="Times New Roman" w:cs="Times New Roman"/>
          <w:sz w:val="28"/>
          <w:szCs w:val="28"/>
          <w:lang w:val="uk-UA"/>
        </w:rPr>
        <w:t xml:space="preserve"> Н. Антонюк,</w:t>
      </w:r>
      <w:r w:rsidRPr="00A639EA">
        <w:rPr>
          <w:rStyle w:val="ac"/>
          <w:rFonts w:ascii="Times New Roman" w:hAnsi="Times New Roman" w:cs="Times New Roman"/>
          <w:sz w:val="28"/>
          <w:szCs w:val="28"/>
          <w:lang w:val="uk-UA"/>
        </w:rPr>
        <w:footnoteReference w:id="55"/>
      </w:r>
      <w:r w:rsidRPr="00A639EA">
        <w:rPr>
          <w:rFonts w:ascii="Times New Roman" w:hAnsi="Times New Roman" w:cs="Times New Roman"/>
          <w:sz w:val="28"/>
          <w:szCs w:val="28"/>
          <w:lang w:val="uk-UA"/>
        </w:rPr>
        <w:t xml:space="preserve"> Г. Щерба,</w:t>
      </w:r>
      <w:r w:rsidRPr="00A639EA">
        <w:rPr>
          <w:rStyle w:val="ac"/>
          <w:rFonts w:ascii="Times New Roman" w:hAnsi="Times New Roman" w:cs="Times New Roman"/>
          <w:sz w:val="28"/>
          <w:szCs w:val="28"/>
          <w:lang w:val="uk-UA"/>
        </w:rPr>
        <w:footnoteReference w:id="56"/>
      </w:r>
      <w:r w:rsidR="00073235" w:rsidRPr="00A639EA">
        <w:rPr>
          <w:rFonts w:ascii="Times New Roman" w:hAnsi="Times New Roman" w:cs="Times New Roman"/>
          <w:sz w:val="28"/>
          <w:szCs w:val="28"/>
          <w:lang w:val="uk-UA"/>
        </w:rPr>
        <w:t xml:space="preserve"> </w:t>
      </w:r>
      <w:r w:rsidR="00073235" w:rsidRPr="00A639EA">
        <w:rPr>
          <w:rFonts w:ascii="Times New Roman" w:hAnsi="Times New Roman" w:cs="Times New Roman"/>
          <w:sz w:val="28"/>
          <w:szCs w:val="28"/>
          <w:lang w:val="uk-UA"/>
        </w:rPr>
        <w:lastRenderedPageBreak/>
        <w:t>С. </w:t>
      </w:r>
      <w:r w:rsidRPr="00A639EA">
        <w:rPr>
          <w:rFonts w:ascii="Times New Roman" w:hAnsi="Times New Roman" w:cs="Times New Roman"/>
          <w:sz w:val="28"/>
          <w:szCs w:val="28"/>
          <w:lang w:val="uk-UA"/>
        </w:rPr>
        <w:t>Фалінський</w:t>
      </w:r>
      <w:r w:rsidRPr="00A639EA">
        <w:rPr>
          <w:rStyle w:val="ac"/>
          <w:rFonts w:ascii="Times New Roman" w:hAnsi="Times New Roman" w:cs="Times New Roman"/>
          <w:sz w:val="28"/>
          <w:szCs w:val="28"/>
          <w:lang w:val="uk-UA"/>
        </w:rPr>
        <w:footnoteReference w:id="57"/>
      </w:r>
      <w:r w:rsidRPr="00A639EA">
        <w:rPr>
          <w:rFonts w:ascii="Times New Roman" w:hAnsi="Times New Roman" w:cs="Times New Roman"/>
          <w:sz w:val="28"/>
          <w:szCs w:val="28"/>
          <w:lang w:val="uk-UA"/>
        </w:rPr>
        <w:t>), імідж та стереотипи (Й. Лічнер,</w:t>
      </w:r>
      <w:r w:rsidRPr="00A639EA">
        <w:rPr>
          <w:rStyle w:val="ac"/>
          <w:rFonts w:ascii="Times New Roman" w:hAnsi="Times New Roman" w:cs="Times New Roman"/>
          <w:sz w:val="28"/>
          <w:szCs w:val="28"/>
          <w:lang w:val="uk-UA"/>
        </w:rPr>
        <w:footnoteReference w:id="58"/>
      </w:r>
      <w:r w:rsidRPr="00A639EA">
        <w:rPr>
          <w:rFonts w:ascii="Times New Roman" w:hAnsi="Times New Roman" w:cs="Times New Roman"/>
          <w:sz w:val="28"/>
          <w:szCs w:val="28"/>
          <w:lang w:val="uk-UA"/>
        </w:rPr>
        <w:t xml:space="preserve"> І. Мацевко,</w:t>
      </w:r>
      <w:r w:rsidRPr="00A639EA">
        <w:rPr>
          <w:rStyle w:val="ac"/>
          <w:rFonts w:ascii="Times New Roman" w:hAnsi="Times New Roman" w:cs="Times New Roman"/>
          <w:sz w:val="28"/>
          <w:szCs w:val="28"/>
          <w:lang w:val="uk-UA"/>
        </w:rPr>
        <w:footnoteReference w:id="59"/>
      </w:r>
      <w:r w:rsidRPr="00A639EA">
        <w:rPr>
          <w:rFonts w:ascii="Times New Roman" w:hAnsi="Times New Roman" w:cs="Times New Roman"/>
          <w:sz w:val="28"/>
          <w:szCs w:val="28"/>
          <w:lang w:val="uk-UA"/>
        </w:rPr>
        <w:t xml:space="preserve"> М. Прокоп,</w:t>
      </w:r>
      <w:r w:rsidRPr="00A639EA">
        <w:rPr>
          <w:rStyle w:val="ac"/>
          <w:rFonts w:ascii="Times New Roman" w:hAnsi="Times New Roman" w:cs="Times New Roman"/>
          <w:sz w:val="28"/>
          <w:szCs w:val="28"/>
          <w:lang w:val="uk-UA"/>
        </w:rPr>
        <w:footnoteReference w:id="60"/>
      </w:r>
      <w:r w:rsidRPr="00A639EA">
        <w:rPr>
          <w:rFonts w:ascii="Times New Roman" w:hAnsi="Times New Roman" w:cs="Times New Roman"/>
          <w:sz w:val="28"/>
          <w:szCs w:val="28"/>
          <w:lang w:val="uk-UA"/>
        </w:rPr>
        <w:t xml:space="preserve"> В. Смочинський,</w:t>
      </w:r>
      <w:r w:rsidRPr="00A639EA">
        <w:rPr>
          <w:rStyle w:val="ac"/>
          <w:rFonts w:ascii="Times New Roman" w:hAnsi="Times New Roman" w:cs="Times New Roman"/>
          <w:sz w:val="28"/>
          <w:szCs w:val="28"/>
          <w:lang w:val="uk-UA"/>
        </w:rPr>
        <w:footnoteReference w:id="61"/>
      </w:r>
      <w:r w:rsidRPr="00A639EA">
        <w:rPr>
          <w:rFonts w:ascii="Times New Roman" w:hAnsi="Times New Roman" w:cs="Times New Roman"/>
          <w:sz w:val="28"/>
          <w:szCs w:val="28"/>
          <w:lang w:val="uk-UA"/>
        </w:rPr>
        <w:t xml:space="preserve"> Й. Тондера,</w:t>
      </w:r>
      <w:r w:rsidRPr="00A639EA">
        <w:rPr>
          <w:rStyle w:val="ac"/>
          <w:rFonts w:ascii="Times New Roman" w:hAnsi="Times New Roman" w:cs="Times New Roman"/>
          <w:sz w:val="28"/>
          <w:szCs w:val="28"/>
          <w:lang w:val="uk-UA"/>
        </w:rPr>
        <w:footnoteReference w:id="62"/>
      </w:r>
      <w:r w:rsidRPr="00A639EA">
        <w:rPr>
          <w:rFonts w:ascii="Times New Roman" w:hAnsi="Times New Roman" w:cs="Times New Roman"/>
          <w:sz w:val="28"/>
          <w:szCs w:val="28"/>
          <w:lang w:val="uk-UA"/>
        </w:rPr>
        <w:t xml:space="preserve"> Й. Фоміна,</w:t>
      </w:r>
      <w:r w:rsidRPr="00A639EA">
        <w:rPr>
          <w:rStyle w:val="ac"/>
          <w:rFonts w:ascii="Times New Roman" w:hAnsi="Times New Roman" w:cs="Times New Roman"/>
          <w:sz w:val="28"/>
          <w:szCs w:val="28"/>
          <w:lang w:val="uk-UA"/>
        </w:rPr>
        <w:footnoteReference w:id="63"/>
      </w:r>
      <w:r w:rsidRPr="00A639EA">
        <w:rPr>
          <w:rFonts w:ascii="Times New Roman" w:hAnsi="Times New Roman" w:cs="Times New Roman"/>
          <w:sz w:val="28"/>
          <w:szCs w:val="28"/>
          <w:lang w:val="uk-UA"/>
        </w:rPr>
        <w:t xml:space="preserve"> К. Шпаковський,</w:t>
      </w:r>
      <w:r w:rsidRPr="00A639EA">
        <w:rPr>
          <w:rStyle w:val="ac"/>
          <w:rFonts w:ascii="Times New Roman" w:hAnsi="Times New Roman" w:cs="Times New Roman"/>
          <w:sz w:val="28"/>
          <w:szCs w:val="28"/>
          <w:lang w:val="uk-UA"/>
        </w:rPr>
        <w:footnoteReference w:id="64"/>
      </w:r>
      <w:r w:rsidR="00B06988" w:rsidRPr="00A639EA">
        <w:rPr>
          <w:rFonts w:ascii="Times New Roman" w:hAnsi="Times New Roman" w:cs="Times New Roman"/>
          <w:sz w:val="28"/>
          <w:szCs w:val="28"/>
          <w:lang w:val="uk-UA"/>
        </w:rPr>
        <w:t xml:space="preserve"> Й. </w:t>
      </w:r>
      <w:r w:rsidRPr="00A639EA">
        <w:rPr>
          <w:rFonts w:ascii="Times New Roman" w:hAnsi="Times New Roman" w:cs="Times New Roman"/>
          <w:sz w:val="28"/>
          <w:szCs w:val="28"/>
          <w:lang w:val="uk-UA"/>
        </w:rPr>
        <w:t>Бартнінський,</w:t>
      </w:r>
      <w:r w:rsidRPr="00A639EA">
        <w:rPr>
          <w:rStyle w:val="ac"/>
          <w:rFonts w:ascii="Times New Roman" w:hAnsi="Times New Roman" w:cs="Times New Roman"/>
          <w:sz w:val="28"/>
          <w:szCs w:val="28"/>
          <w:lang w:val="uk-UA"/>
        </w:rPr>
        <w:footnoteReference w:id="65"/>
      </w:r>
      <w:r w:rsidRPr="00A639EA">
        <w:rPr>
          <w:rFonts w:ascii="Times New Roman" w:hAnsi="Times New Roman" w:cs="Times New Roman"/>
          <w:sz w:val="28"/>
          <w:szCs w:val="28"/>
          <w:lang w:val="uk-UA"/>
        </w:rPr>
        <w:t xml:space="preserve"> М. Йоханн,</w:t>
      </w:r>
      <w:r w:rsidRPr="00A639EA">
        <w:rPr>
          <w:rStyle w:val="ac"/>
          <w:rFonts w:ascii="Times New Roman" w:hAnsi="Times New Roman" w:cs="Times New Roman"/>
          <w:sz w:val="28"/>
          <w:szCs w:val="28"/>
          <w:lang w:val="uk-UA"/>
        </w:rPr>
        <w:footnoteReference w:id="66"/>
      </w:r>
      <w:r w:rsidRPr="00A639EA">
        <w:rPr>
          <w:rFonts w:ascii="Times New Roman" w:hAnsi="Times New Roman" w:cs="Times New Roman"/>
          <w:sz w:val="28"/>
          <w:szCs w:val="28"/>
          <w:lang w:val="uk-UA"/>
        </w:rPr>
        <w:t xml:space="preserve"> Й. Конєчна-Саламатін</w:t>
      </w:r>
      <w:r w:rsidRPr="00A639EA">
        <w:rPr>
          <w:rStyle w:val="ac"/>
          <w:rFonts w:ascii="Times New Roman" w:hAnsi="Times New Roman" w:cs="Times New Roman"/>
          <w:sz w:val="28"/>
          <w:szCs w:val="28"/>
          <w:lang w:val="uk-UA"/>
        </w:rPr>
        <w:footnoteReference w:id="67"/>
      </w:r>
      <w:r w:rsidRPr="00A639EA">
        <w:rPr>
          <w:rFonts w:ascii="Times New Roman" w:hAnsi="Times New Roman" w:cs="Times New Roman"/>
          <w:sz w:val="28"/>
          <w:szCs w:val="28"/>
          <w:lang w:val="uk-UA"/>
        </w:rPr>
        <w:t>), спортивна дипломатія (М. Кобєрецький,</w:t>
      </w:r>
      <w:r w:rsidRPr="00A639EA">
        <w:rPr>
          <w:rStyle w:val="ac"/>
          <w:rFonts w:ascii="Times New Roman" w:hAnsi="Times New Roman" w:cs="Times New Roman"/>
          <w:sz w:val="28"/>
          <w:szCs w:val="28"/>
          <w:lang w:val="uk-UA"/>
        </w:rPr>
        <w:footnoteReference w:id="68"/>
      </w:r>
      <w:r w:rsidRPr="00A639EA">
        <w:rPr>
          <w:rFonts w:ascii="Times New Roman" w:hAnsi="Times New Roman" w:cs="Times New Roman"/>
          <w:sz w:val="28"/>
          <w:szCs w:val="28"/>
          <w:lang w:val="uk-UA"/>
        </w:rPr>
        <w:t xml:space="preserve"> Е. Бялковська</w:t>
      </w:r>
      <w:r w:rsidRPr="00A639EA">
        <w:rPr>
          <w:rStyle w:val="ac"/>
          <w:rFonts w:ascii="Times New Roman" w:hAnsi="Times New Roman" w:cs="Times New Roman"/>
          <w:sz w:val="28"/>
          <w:szCs w:val="28"/>
          <w:lang w:val="uk-UA"/>
        </w:rPr>
        <w:footnoteReference w:id="69"/>
      </w:r>
      <w:r w:rsidRPr="00A639EA">
        <w:rPr>
          <w:rFonts w:ascii="Times New Roman" w:hAnsi="Times New Roman" w:cs="Times New Roman"/>
          <w:sz w:val="28"/>
          <w:szCs w:val="28"/>
          <w:lang w:val="uk-UA"/>
        </w:rPr>
        <w:t xml:space="preserve">), </w:t>
      </w:r>
      <w:r w:rsidR="00E74ABA" w:rsidRPr="00A639EA">
        <w:rPr>
          <w:rFonts w:ascii="Times New Roman" w:hAnsi="Times New Roman" w:cs="Times New Roman"/>
          <w:sz w:val="28"/>
          <w:szCs w:val="28"/>
          <w:lang w:val="uk-UA"/>
        </w:rPr>
        <w:t xml:space="preserve">у тому числі </w:t>
      </w:r>
      <w:r w:rsidRPr="00A639EA">
        <w:rPr>
          <w:rFonts w:ascii="Times New Roman" w:hAnsi="Times New Roman" w:cs="Times New Roman"/>
          <w:sz w:val="28"/>
          <w:szCs w:val="28"/>
          <w:lang w:val="uk-UA"/>
        </w:rPr>
        <w:t>тотожного предметного поля дослідження</w:t>
      </w:r>
      <w:r w:rsidR="005A5939"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(К. Зелінська,</w:t>
      </w:r>
      <w:r w:rsidRPr="00A639EA">
        <w:rPr>
          <w:rStyle w:val="ac"/>
          <w:rFonts w:ascii="Times New Roman" w:hAnsi="Times New Roman" w:cs="Times New Roman"/>
          <w:sz w:val="28"/>
          <w:szCs w:val="28"/>
          <w:lang w:val="uk-UA"/>
        </w:rPr>
        <w:footnoteReference w:id="70"/>
      </w:r>
      <w:r w:rsidRPr="00A639EA">
        <w:rPr>
          <w:rFonts w:ascii="Times New Roman" w:hAnsi="Times New Roman" w:cs="Times New Roman"/>
          <w:sz w:val="28"/>
          <w:szCs w:val="28"/>
          <w:lang w:val="uk-UA"/>
        </w:rPr>
        <w:t xml:space="preserve"> Г. Хім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як,</w:t>
      </w:r>
      <w:r w:rsidRPr="00A639EA">
        <w:rPr>
          <w:rStyle w:val="ac"/>
          <w:rFonts w:ascii="Times New Roman" w:hAnsi="Times New Roman" w:cs="Times New Roman"/>
          <w:sz w:val="28"/>
          <w:szCs w:val="28"/>
          <w:lang w:val="uk-UA"/>
        </w:rPr>
        <w:footnoteReference w:id="71"/>
      </w:r>
      <w:r w:rsidRPr="00A639EA">
        <w:rPr>
          <w:rFonts w:ascii="Times New Roman" w:hAnsi="Times New Roman" w:cs="Times New Roman"/>
          <w:sz w:val="28"/>
          <w:szCs w:val="28"/>
          <w:lang w:val="uk-UA"/>
        </w:rPr>
        <w:t xml:space="preserve"> Й. Станішкіс</w:t>
      </w:r>
      <w:r w:rsidRPr="00A639EA">
        <w:rPr>
          <w:rStyle w:val="ac"/>
          <w:rFonts w:ascii="Times New Roman" w:hAnsi="Times New Roman" w:cs="Times New Roman"/>
          <w:sz w:val="28"/>
          <w:szCs w:val="28"/>
          <w:lang w:val="uk-UA"/>
        </w:rPr>
        <w:footnoteReference w:id="72"/>
      </w:r>
      <w:r w:rsidRPr="00A639EA">
        <w:rPr>
          <w:rFonts w:ascii="Times New Roman" w:hAnsi="Times New Roman" w:cs="Times New Roman"/>
          <w:sz w:val="28"/>
          <w:szCs w:val="28"/>
          <w:lang w:val="uk-UA"/>
        </w:rPr>
        <w:t xml:space="preserve">). </w:t>
      </w:r>
    </w:p>
    <w:p w:rsidR="00DD22D8" w:rsidRPr="00A639EA" w:rsidRDefault="001A205E"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Широкий аналіз</w:t>
      </w:r>
      <w:r w:rsidR="00DD22D8" w:rsidRPr="00A639EA">
        <w:rPr>
          <w:rFonts w:ascii="Times New Roman" w:hAnsi="Times New Roman" w:cs="Times New Roman"/>
          <w:sz w:val="28"/>
          <w:szCs w:val="28"/>
          <w:lang w:val="uk-UA"/>
        </w:rPr>
        <w:t xml:space="preserve"> в експертному середовищі отримав концептуально-теоретичний вимір публічної дипломатії,</w:t>
      </w:r>
      <w:r w:rsidR="005A5939" w:rsidRPr="00A639EA">
        <w:rPr>
          <w:rFonts w:ascii="Times New Roman" w:hAnsi="Times New Roman" w:cs="Times New Roman"/>
          <w:sz w:val="28"/>
          <w:szCs w:val="28"/>
          <w:lang w:val="uk-UA"/>
        </w:rPr>
        <w:t xml:space="preserve"> </w:t>
      </w:r>
      <w:r w:rsidR="00DD22D8" w:rsidRPr="00A639EA">
        <w:rPr>
          <w:rFonts w:ascii="Times New Roman" w:hAnsi="Times New Roman" w:cs="Times New Roman"/>
          <w:sz w:val="28"/>
          <w:szCs w:val="28"/>
          <w:lang w:val="uk-UA"/>
        </w:rPr>
        <w:t>чому присвячувалися</w:t>
      </w:r>
      <w:r w:rsidRPr="00A639EA">
        <w:rPr>
          <w:rFonts w:ascii="Times New Roman" w:hAnsi="Times New Roman" w:cs="Times New Roman"/>
          <w:sz w:val="28"/>
          <w:szCs w:val="28"/>
          <w:lang w:val="uk-UA"/>
        </w:rPr>
        <w:t xml:space="preserve"> праці </w:t>
      </w:r>
      <w:r w:rsidRPr="00A639EA">
        <w:rPr>
          <w:rFonts w:ascii="Times New Roman" w:hAnsi="Times New Roman" w:cs="Times New Roman"/>
          <w:sz w:val="28"/>
          <w:szCs w:val="28"/>
          <w:lang w:val="uk-UA"/>
        </w:rPr>
        <w:lastRenderedPageBreak/>
        <w:t>К. </w:t>
      </w:r>
      <w:r w:rsidR="00DD22D8" w:rsidRPr="00A639EA">
        <w:rPr>
          <w:rFonts w:ascii="Times New Roman" w:hAnsi="Times New Roman" w:cs="Times New Roman"/>
          <w:sz w:val="28"/>
          <w:szCs w:val="28"/>
          <w:lang w:val="uk-UA"/>
        </w:rPr>
        <w:t>Балабанова,</w:t>
      </w:r>
      <w:r w:rsidR="00DD22D8" w:rsidRPr="00A639EA">
        <w:rPr>
          <w:rStyle w:val="ac"/>
          <w:rFonts w:ascii="Times New Roman" w:hAnsi="Times New Roman" w:cs="Times New Roman"/>
          <w:sz w:val="28"/>
          <w:szCs w:val="28"/>
          <w:lang w:val="uk-UA"/>
        </w:rPr>
        <w:footnoteReference w:id="73"/>
      </w:r>
      <w:r w:rsidR="00DD22D8" w:rsidRPr="00A639EA">
        <w:rPr>
          <w:rFonts w:ascii="Times New Roman" w:hAnsi="Times New Roman" w:cs="Times New Roman"/>
          <w:sz w:val="28"/>
          <w:szCs w:val="28"/>
          <w:lang w:val="uk-UA"/>
        </w:rPr>
        <w:t xml:space="preserve"> Л. Гарника,</w:t>
      </w:r>
      <w:r w:rsidR="00DD22D8" w:rsidRPr="00A639EA">
        <w:rPr>
          <w:rStyle w:val="ac"/>
          <w:rFonts w:ascii="Times New Roman" w:hAnsi="Times New Roman" w:cs="Times New Roman"/>
          <w:sz w:val="28"/>
          <w:szCs w:val="28"/>
          <w:lang w:val="uk-UA"/>
        </w:rPr>
        <w:footnoteReference w:id="74"/>
      </w:r>
      <w:r w:rsidRPr="00A639EA">
        <w:rPr>
          <w:rFonts w:ascii="Times New Roman" w:hAnsi="Times New Roman" w:cs="Times New Roman"/>
          <w:sz w:val="28"/>
          <w:szCs w:val="28"/>
          <w:lang w:val="uk-UA"/>
        </w:rPr>
        <w:t xml:space="preserve"> С. Гуцал</w:t>
      </w:r>
      <w:r w:rsidR="00DD22D8" w:rsidRPr="00A639EA">
        <w:rPr>
          <w:rFonts w:ascii="Times New Roman" w:hAnsi="Times New Roman" w:cs="Times New Roman"/>
          <w:sz w:val="28"/>
          <w:szCs w:val="28"/>
          <w:lang w:val="uk-UA"/>
        </w:rPr>
        <w:t>,</w:t>
      </w:r>
      <w:r w:rsidR="00DD22D8" w:rsidRPr="00A639EA">
        <w:rPr>
          <w:rStyle w:val="ac"/>
          <w:rFonts w:ascii="Times New Roman" w:hAnsi="Times New Roman" w:cs="Times New Roman"/>
          <w:sz w:val="28"/>
          <w:szCs w:val="28"/>
          <w:lang w:val="uk-UA"/>
        </w:rPr>
        <w:footnoteReference w:id="75"/>
      </w:r>
      <w:r w:rsidR="00DD22D8" w:rsidRPr="00A639EA">
        <w:rPr>
          <w:rFonts w:ascii="Times New Roman" w:hAnsi="Times New Roman" w:cs="Times New Roman"/>
          <w:sz w:val="28"/>
          <w:szCs w:val="28"/>
          <w:lang w:val="uk-UA"/>
        </w:rPr>
        <w:t xml:space="preserve"> О. Заболотної,</w:t>
      </w:r>
      <w:r w:rsidR="00DD22D8" w:rsidRPr="00A639EA">
        <w:rPr>
          <w:rStyle w:val="ac"/>
          <w:rFonts w:ascii="Times New Roman" w:hAnsi="Times New Roman" w:cs="Times New Roman"/>
          <w:sz w:val="28"/>
          <w:szCs w:val="28"/>
          <w:lang w:val="uk-UA"/>
        </w:rPr>
        <w:footnoteReference w:id="76"/>
      </w:r>
      <w:r w:rsidR="00DD22D8" w:rsidRPr="00A639EA">
        <w:rPr>
          <w:rFonts w:ascii="Times New Roman" w:hAnsi="Times New Roman" w:cs="Times New Roman"/>
          <w:sz w:val="28"/>
          <w:szCs w:val="28"/>
          <w:lang w:val="uk-UA"/>
        </w:rPr>
        <w:t xml:space="preserve"> Є. Перебийноса,</w:t>
      </w:r>
      <w:r w:rsidR="00DD22D8" w:rsidRPr="00A639EA">
        <w:rPr>
          <w:rStyle w:val="ac"/>
          <w:rFonts w:ascii="Times New Roman" w:hAnsi="Times New Roman" w:cs="Times New Roman"/>
          <w:sz w:val="28"/>
          <w:szCs w:val="28"/>
          <w:lang w:val="uk-UA"/>
        </w:rPr>
        <w:footnoteReference w:id="77"/>
      </w:r>
      <w:r w:rsidR="00A30F54" w:rsidRPr="00A639EA">
        <w:rPr>
          <w:rFonts w:ascii="Times New Roman" w:hAnsi="Times New Roman" w:cs="Times New Roman"/>
          <w:sz w:val="28"/>
          <w:szCs w:val="28"/>
          <w:lang w:val="uk-UA"/>
        </w:rPr>
        <w:t xml:space="preserve"> В. Руднєвої</w:t>
      </w:r>
      <w:r w:rsidR="00DD22D8" w:rsidRPr="00A639EA">
        <w:rPr>
          <w:rFonts w:ascii="Times New Roman" w:hAnsi="Times New Roman" w:cs="Times New Roman"/>
          <w:sz w:val="28"/>
          <w:szCs w:val="28"/>
          <w:lang w:val="uk-UA"/>
        </w:rPr>
        <w:t>,</w:t>
      </w:r>
      <w:r w:rsidR="00DD22D8" w:rsidRPr="00A639EA">
        <w:rPr>
          <w:rStyle w:val="ac"/>
          <w:rFonts w:ascii="Times New Roman" w:hAnsi="Times New Roman" w:cs="Times New Roman"/>
          <w:sz w:val="28"/>
          <w:szCs w:val="28"/>
          <w:lang w:val="uk-UA"/>
        </w:rPr>
        <w:footnoteReference w:id="78"/>
      </w:r>
      <w:r w:rsidR="00DD22D8" w:rsidRPr="00A639EA">
        <w:rPr>
          <w:rFonts w:ascii="Times New Roman" w:hAnsi="Times New Roman" w:cs="Times New Roman"/>
          <w:sz w:val="28"/>
          <w:szCs w:val="28"/>
          <w:lang w:val="uk-UA"/>
        </w:rPr>
        <w:t xml:space="preserve"> О. Тищенко-Тишковець.</w:t>
      </w:r>
      <w:r w:rsidR="00DD22D8" w:rsidRPr="00A639EA">
        <w:rPr>
          <w:rStyle w:val="ac"/>
          <w:rFonts w:ascii="Times New Roman" w:hAnsi="Times New Roman" w:cs="Times New Roman"/>
          <w:sz w:val="28"/>
          <w:szCs w:val="28"/>
          <w:lang w:val="uk-UA"/>
        </w:rPr>
        <w:footnoteReference w:id="79"/>
      </w:r>
      <w:r w:rsidR="00DD22D8" w:rsidRPr="00A639EA">
        <w:rPr>
          <w:rFonts w:ascii="Times New Roman" w:hAnsi="Times New Roman" w:cs="Times New Roman"/>
          <w:sz w:val="28"/>
          <w:szCs w:val="28"/>
          <w:lang w:val="uk-UA"/>
        </w:rPr>
        <w:t xml:space="preserve"> </w:t>
      </w:r>
    </w:p>
    <w:p w:rsidR="00A30F54"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Водночас питання реалізації публічної дипломатії на практиці відображено у наукових працях таких авторів</w:t>
      </w:r>
      <w:r w:rsidR="00A30F54"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 xml:space="preserve"> як</w:t>
      </w:r>
      <w:r w:rsidR="00A30F54" w:rsidRPr="00A639EA">
        <w:rPr>
          <w:rFonts w:ascii="Times New Roman" w:hAnsi="Times New Roman" w:cs="Times New Roman"/>
          <w:sz w:val="28"/>
          <w:szCs w:val="28"/>
          <w:lang w:val="uk-UA"/>
        </w:rPr>
        <w:t xml:space="preserve"> О. Закоморна</w:t>
      </w:r>
      <w:r w:rsidRPr="00A639EA">
        <w:rPr>
          <w:rFonts w:ascii="Times New Roman" w:hAnsi="Times New Roman" w:cs="Times New Roman"/>
          <w:sz w:val="28"/>
          <w:szCs w:val="28"/>
          <w:lang w:val="uk-UA"/>
        </w:rPr>
        <w:t>,</w:t>
      </w:r>
      <w:r w:rsidRPr="00A639EA">
        <w:rPr>
          <w:rStyle w:val="ac"/>
          <w:rFonts w:ascii="Times New Roman" w:hAnsi="Times New Roman" w:cs="Times New Roman"/>
          <w:sz w:val="28"/>
          <w:szCs w:val="28"/>
          <w:lang w:val="uk-UA"/>
        </w:rPr>
        <w:footnoteReference w:id="80"/>
      </w:r>
      <w:r w:rsidRPr="00A639EA">
        <w:rPr>
          <w:rFonts w:ascii="Times New Roman" w:hAnsi="Times New Roman" w:cs="Times New Roman"/>
          <w:sz w:val="28"/>
          <w:szCs w:val="28"/>
          <w:lang w:val="uk-UA"/>
        </w:rPr>
        <w:t xml:space="preserve"> С. Бєлєй,</w:t>
      </w:r>
      <w:r w:rsidRPr="00A639EA">
        <w:rPr>
          <w:rStyle w:val="ac"/>
          <w:rFonts w:ascii="Times New Roman" w:hAnsi="Times New Roman" w:cs="Times New Roman"/>
          <w:sz w:val="28"/>
          <w:szCs w:val="28"/>
          <w:lang w:val="uk-UA"/>
        </w:rPr>
        <w:footnoteReference w:id="81"/>
      </w:r>
      <w:r w:rsidRPr="00A639EA">
        <w:rPr>
          <w:rFonts w:ascii="Times New Roman" w:hAnsi="Times New Roman" w:cs="Times New Roman"/>
          <w:sz w:val="28"/>
          <w:szCs w:val="28"/>
          <w:lang w:val="uk-UA"/>
        </w:rPr>
        <w:t xml:space="preserve"> І. Сухорольської,</w:t>
      </w:r>
      <w:r w:rsidRPr="00A639EA">
        <w:rPr>
          <w:rStyle w:val="ac"/>
          <w:rFonts w:ascii="Times New Roman" w:hAnsi="Times New Roman" w:cs="Times New Roman"/>
          <w:sz w:val="28"/>
          <w:szCs w:val="28"/>
          <w:lang w:val="uk-UA"/>
        </w:rPr>
        <w:footnoteReference w:id="82"/>
      </w:r>
      <w:r w:rsidRPr="00A639EA">
        <w:rPr>
          <w:rFonts w:ascii="Times New Roman" w:hAnsi="Times New Roman" w:cs="Times New Roman"/>
          <w:sz w:val="28"/>
          <w:szCs w:val="28"/>
          <w:lang w:val="uk-UA"/>
        </w:rPr>
        <w:t xml:space="preserve"> В. Ціватого,</w:t>
      </w:r>
      <w:r w:rsidRPr="00A639EA">
        <w:rPr>
          <w:rStyle w:val="ac"/>
          <w:rFonts w:ascii="Times New Roman" w:hAnsi="Times New Roman" w:cs="Times New Roman"/>
          <w:sz w:val="28"/>
          <w:szCs w:val="28"/>
          <w:lang w:val="uk-UA"/>
        </w:rPr>
        <w:footnoteReference w:id="83"/>
      </w:r>
      <w:r w:rsidRPr="00A639EA">
        <w:rPr>
          <w:rFonts w:ascii="Times New Roman" w:hAnsi="Times New Roman" w:cs="Times New Roman"/>
          <w:sz w:val="28"/>
          <w:szCs w:val="28"/>
          <w:lang w:val="uk-UA"/>
        </w:rPr>
        <w:t xml:space="preserve"> К. Смаглій,</w:t>
      </w:r>
      <w:r w:rsidRPr="00A639EA">
        <w:rPr>
          <w:rStyle w:val="ac"/>
          <w:rFonts w:ascii="Times New Roman" w:hAnsi="Times New Roman" w:cs="Times New Roman"/>
          <w:sz w:val="28"/>
          <w:szCs w:val="28"/>
          <w:lang w:val="uk-UA"/>
        </w:rPr>
        <w:footnoteReference w:id="84"/>
      </w:r>
      <w:r w:rsidRPr="00A639EA">
        <w:rPr>
          <w:rFonts w:ascii="Times New Roman" w:hAnsi="Times New Roman" w:cs="Times New Roman"/>
          <w:sz w:val="28"/>
          <w:szCs w:val="28"/>
          <w:lang w:val="uk-UA"/>
        </w:rPr>
        <w:t xml:space="preserve"> О. Шевченко.</w:t>
      </w:r>
      <w:r w:rsidRPr="00A639EA">
        <w:rPr>
          <w:rStyle w:val="ac"/>
          <w:rFonts w:ascii="Times New Roman" w:hAnsi="Times New Roman" w:cs="Times New Roman"/>
          <w:sz w:val="28"/>
          <w:szCs w:val="28"/>
          <w:lang w:val="uk-UA"/>
        </w:rPr>
        <w:footnoteReference w:id="85"/>
      </w:r>
      <w:r w:rsidRPr="00A639EA">
        <w:rPr>
          <w:rFonts w:ascii="Times New Roman" w:hAnsi="Times New Roman" w:cs="Times New Roman"/>
          <w:sz w:val="28"/>
          <w:szCs w:val="28"/>
          <w:lang w:val="uk-UA"/>
        </w:rPr>
        <w:t xml:space="preserve"> </w:t>
      </w:r>
    </w:p>
    <w:p w:rsidR="00DD22D8" w:rsidRPr="00A639EA" w:rsidRDefault="00DD22D8" w:rsidP="005A5939">
      <w:pPr>
        <w:spacing w:line="360" w:lineRule="auto"/>
        <w:ind w:firstLine="709"/>
        <w:contextualSpacing/>
        <w:jc w:val="both"/>
        <w:rPr>
          <w:lang w:val="uk-UA"/>
        </w:rPr>
      </w:pPr>
      <w:r w:rsidRPr="00A639EA">
        <w:rPr>
          <w:rFonts w:ascii="Times New Roman" w:hAnsi="Times New Roman" w:cs="Times New Roman"/>
          <w:sz w:val="28"/>
          <w:szCs w:val="28"/>
          <w:lang w:val="uk-UA"/>
        </w:rPr>
        <w:lastRenderedPageBreak/>
        <w:t>У свою чергу, І. Баладинська,</w:t>
      </w:r>
      <w:r w:rsidRPr="00A639EA">
        <w:rPr>
          <w:rStyle w:val="ac"/>
          <w:rFonts w:ascii="Times New Roman" w:hAnsi="Times New Roman" w:cs="Times New Roman"/>
          <w:sz w:val="28"/>
          <w:szCs w:val="28"/>
          <w:lang w:val="uk-UA"/>
        </w:rPr>
        <w:footnoteReference w:id="86"/>
      </w:r>
      <w:r w:rsidRPr="00A639EA">
        <w:rPr>
          <w:rFonts w:ascii="Times New Roman" w:hAnsi="Times New Roman" w:cs="Times New Roman"/>
          <w:sz w:val="28"/>
          <w:szCs w:val="28"/>
          <w:lang w:val="uk-UA"/>
        </w:rPr>
        <w:t xml:space="preserve"> </w:t>
      </w:r>
      <w:r w:rsidR="001A246C" w:rsidRPr="00A639EA">
        <w:rPr>
          <w:rFonts w:ascii="Times New Roman" w:hAnsi="Times New Roman" w:cs="Times New Roman"/>
          <w:sz w:val="28"/>
          <w:szCs w:val="28"/>
          <w:lang w:val="uk-UA"/>
        </w:rPr>
        <w:t>Н. Буглай,</w:t>
      </w:r>
      <w:r w:rsidR="001A246C" w:rsidRPr="00A639EA">
        <w:rPr>
          <w:rStyle w:val="ac"/>
          <w:rFonts w:ascii="Times New Roman" w:hAnsi="Times New Roman" w:cs="Times New Roman"/>
          <w:sz w:val="28"/>
          <w:szCs w:val="28"/>
          <w:lang w:val="uk-UA"/>
        </w:rPr>
        <w:footnoteReference w:id="87"/>
      </w:r>
      <w:r w:rsidR="001A246C" w:rsidRPr="00A639EA">
        <w:rPr>
          <w:rFonts w:ascii="Times New Roman" w:hAnsi="Times New Roman" w:cs="Times New Roman"/>
          <w:sz w:val="28"/>
          <w:szCs w:val="28"/>
          <w:lang w:val="uk-UA"/>
        </w:rPr>
        <w:t xml:space="preserve"> Н. Буров,</w:t>
      </w:r>
      <w:r w:rsidR="001A246C" w:rsidRPr="00A639EA">
        <w:rPr>
          <w:rStyle w:val="ac"/>
          <w:rFonts w:ascii="Times New Roman" w:hAnsi="Times New Roman" w:cs="Times New Roman"/>
          <w:sz w:val="28"/>
          <w:szCs w:val="28"/>
          <w:lang w:val="uk-UA"/>
        </w:rPr>
        <w:footnoteReference w:id="88"/>
      </w:r>
      <w:r w:rsidR="001A246C"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Я. Басенко,</w:t>
      </w:r>
      <w:r w:rsidRPr="00A639EA">
        <w:rPr>
          <w:rStyle w:val="ac"/>
          <w:rFonts w:ascii="Times New Roman" w:hAnsi="Times New Roman" w:cs="Times New Roman"/>
          <w:sz w:val="28"/>
          <w:szCs w:val="28"/>
          <w:lang w:val="uk-UA"/>
        </w:rPr>
        <w:footnoteReference w:id="89"/>
      </w:r>
      <w:r w:rsidR="001A246C" w:rsidRPr="00A639EA">
        <w:rPr>
          <w:rFonts w:ascii="Times New Roman" w:hAnsi="Times New Roman" w:cs="Times New Roman"/>
          <w:sz w:val="28"/>
          <w:szCs w:val="28"/>
          <w:lang w:val="uk-UA"/>
        </w:rPr>
        <w:t xml:space="preserve"> О. </w:t>
      </w:r>
      <w:r w:rsidRPr="00A639EA">
        <w:rPr>
          <w:rFonts w:ascii="Times New Roman" w:hAnsi="Times New Roman" w:cs="Times New Roman"/>
          <w:sz w:val="28"/>
          <w:szCs w:val="28"/>
          <w:lang w:val="uk-UA"/>
        </w:rPr>
        <w:t>Валевський,</w:t>
      </w:r>
      <w:r w:rsidRPr="00A639EA">
        <w:rPr>
          <w:rStyle w:val="ac"/>
          <w:rFonts w:ascii="Times New Roman" w:hAnsi="Times New Roman" w:cs="Times New Roman"/>
          <w:sz w:val="28"/>
          <w:szCs w:val="28"/>
          <w:lang w:val="uk-UA"/>
        </w:rPr>
        <w:footnoteReference w:id="90"/>
      </w:r>
      <w:r w:rsidR="00BD7A30" w:rsidRPr="00A639EA">
        <w:rPr>
          <w:rFonts w:ascii="Times New Roman" w:hAnsi="Times New Roman" w:cs="Times New Roman"/>
          <w:sz w:val="28"/>
          <w:szCs w:val="28"/>
          <w:lang w:val="uk-UA"/>
        </w:rPr>
        <w:t xml:space="preserve"> </w:t>
      </w:r>
      <w:r w:rsidR="001A246C" w:rsidRPr="00A639EA">
        <w:rPr>
          <w:rFonts w:ascii="Times New Roman" w:hAnsi="Times New Roman" w:cs="Times New Roman"/>
          <w:sz w:val="28"/>
          <w:szCs w:val="28"/>
          <w:lang w:val="uk-UA"/>
        </w:rPr>
        <w:t>Н. Карпчук,</w:t>
      </w:r>
      <w:r w:rsidR="001A246C" w:rsidRPr="00A639EA">
        <w:rPr>
          <w:rStyle w:val="ac"/>
          <w:rFonts w:ascii="Times New Roman" w:hAnsi="Times New Roman" w:cs="Times New Roman"/>
          <w:sz w:val="28"/>
          <w:szCs w:val="28"/>
          <w:lang w:val="uk-UA"/>
        </w:rPr>
        <w:footnoteReference w:id="91"/>
      </w:r>
      <w:r w:rsidR="001A246C" w:rsidRPr="00A639EA">
        <w:rPr>
          <w:rFonts w:ascii="Times New Roman" w:hAnsi="Times New Roman" w:cs="Times New Roman"/>
          <w:sz w:val="28"/>
          <w:szCs w:val="28"/>
          <w:lang w:val="uk-UA"/>
        </w:rPr>
        <w:t xml:space="preserve"> А. Кузьміна,</w:t>
      </w:r>
      <w:r w:rsidR="001A246C" w:rsidRPr="00A639EA">
        <w:rPr>
          <w:rStyle w:val="ac"/>
          <w:rFonts w:ascii="Times New Roman" w:hAnsi="Times New Roman" w:cs="Times New Roman"/>
          <w:sz w:val="28"/>
          <w:szCs w:val="28"/>
          <w:lang w:val="uk-UA"/>
        </w:rPr>
        <w:footnoteReference w:id="92"/>
      </w:r>
      <w:r w:rsidR="001A246C" w:rsidRPr="00A639EA">
        <w:rPr>
          <w:rFonts w:ascii="Times New Roman" w:hAnsi="Times New Roman" w:cs="Times New Roman"/>
          <w:sz w:val="28"/>
          <w:szCs w:val="28"/>
          <w:lang w:val="uk-UA"/>
        </w:rPr>
        <w:t xml:space="preserve"> </w:t>
      </w:r>
      <w:r w:rsidR="00BD7A30" w:rsidRPr="00A639EA">
        <w:rPr>
          <w:rFonts w:ascii="Times New Roman" w:hAnsi="Times New Roman" w:cs="Times New Roman"/>
          <w:sz w:val="28"/>
          <w:szCs w:val="28"/>
          <w:lang w:val="uk-UA"/>
        </w:rPr>
        <w:t>В. </w:t>
      </w:r>
      <w:r w:rsidRPr="00A639EA">
        <w:rPr>
          <w:rFonts w:ascii="Times New Roman" w:hAnsi="Times New Roman" w:cs="Times New Roman"/>
          <w:sz w:val="28"/>
          <w:szCs w:val="28"/>
          <w:lang w:val="uk-UA"/>
        </w:rPr>
        <w:t>Костров,</w:t>
      </w:r>
      <w:r w:rsidRPr="00A639EA">
        <w:rPr>
          <w:rStyle w:val="ac"/>
          <w:rFonts w:ascii="Times New Roman" w:hAnsi="Times New Roman" w:cs="Times New Roman"/>
          <w:sz w:val="28"/>
          <w:szCs w:val="28"/>
          <w:lang w:val="uk-UA"/>
        </w:rPr>
        <w:footnoteReference w:id="93"/>
      </w:r>
      <w:r w:rsidRPr="00A639EA">
        <w:rPr>
          <w:rFonts w:ascii="Times New Roman" w:hAnsi="Times New Roman" w:cs="Times New Roman"/>
          <w:sz w:val="28"/>
          <w:szCs w:val="28"/>
          <w:lang w:val="uk-UA"/>
        </w:rPr>
        <w:t xml:space="preserve"> </w:t>
      </w:r>
      <w:r w:rsidR="001A246C" w:rsidRPr="00A639EA">
        <w:rPr>
          <w:rFonts w:ascii="Times New Roman" w:hAnsi="Times New Roman" w:cs="Times New Roman"/>
          <w:sz w:val="28"/>
          <w:szCs w:val="28"/>
          <w:lang w:val="uk-UA"/>
        </w:rPr>
        <w:t>Ю. Мателешко,</w:t>
      </w:r>
      <w:r w:rsidR="001A246C" w:rsidRPr="00A639EA">
        <w:rPr>
          <w:rStyle w:val="ac"/>
          <w:rFonts w:ascii="Times New Roman" w:hAnsi="Times New Roman" w:cs="Times New Roman"/>
          <w:sz w:val="28"/>
          <w:szCs w:val="28"/>
          <w:lang w:val="uk-UA"/>
        </w:rPr>
        <w:footnoteReference w:id="94"/>
      </w:r>
      <w:r w:rsidR="001A246C" w:rsidRPr="00A639EA">
        <w:rPr>
          <w:rFonts w:ascii="Times New Roman" w:hAnsi="Times New Roman" w:cs="Times New Roman"/>
          <w:sz w:val="28"/>
          <w:szCs w:val="28"/>
          <w:lang w:val="uk-UA"/>
        </w:rPr>
        <w:t xml:space="preserve"> </w:t>
      </w:r>
      <w:r w:rsidR="006010B3" w:rsidRPr="00A639EA">
        <w:rPr>
          <w:rFonts w:ascii="Times New Roman" w:hAnsi="Times New Roman" w:cs="Times New Roman"/>
          <w:sz w:val="28"/>
          <w:szCs w:val="28"/>
          <w:lang w:val="uk-UA"/>
        </w:rPr>
        <w:t>Ю. Окуньовська,</w:t>
      </w:r>
      <w:r w:rsidR="006010B3" w:rsidRPr="00A639EA">
        <w:rPr>
          <w:rStyle w:val="ac"/>
          <w:rFonts w:ascii="Times New Roman" w:hAnsi="Times New Roman" w:cs="Times New Roman"/>
          <w:sz w:val="28"/>
          <w:szCs w:val="28"/>
          <w:lang w:val="uk-UA"/>
        </w:rPr>
        <w:footnoteReference w:id="95"/>
      </w:r>
      <w:r w:rsidR="006010B3" w:rsidRPr="00A639EA">
        <w:rPr>
          <w:rFonts w:ascii="Times New Roman" w:hAnsi="Times New Roman" w:cs="Times New Roman"/>
          <w:sz w:val="28"/>
          <w:szCs w:val="28"/>
          <w:lang w:val="uk-UA"/>
        </w:rPr>
        <w:t xml:space="preserve"> </w:t>
      </w:r>
      <w:r w:rsidR="001A246C" w:rsidRPr="00A639EA">
        <w:rPr>
          <w:rFonts w:ascii="Times New Roman" w:hAnsi="Times New Roman" w:cs="Times New Roman"/>
          <w:sz w:val="28"/>
          <w:szCs w:val="28"/>
          <w:lang w:val="uk-UA"/>
        </w:rPr>
        <w:t>М. Процюк,</w:t>
      </w:r>
      <w:r w:rsidR="001A246C" w:rsidRPr="00A639EA">
        <w:rPr>
          <w:rStyle w:val="ac"/>
          <w:rFonts w:ascii="Times New Roman" w:hAnsi="Times New Roman" w:cs="Times New Roman"/>
          <w:sz w:val="28"/>
          <w:szCs w:val="28"/>
          <w:lang w:val="uk-UA"/>
        </w:rPr>
        <w:footnoteReference w:id="96"/>
      </w:r>
      <w:r w:rsidR="001A246C"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О.</w:t>
      </w:r>
      <w:r w:rsidR="001A246C" w:rsidRPr="00A639EA">
        <w:rPr>
          <w:rFonts w:ascii="Times New Roman" w:hAnsi="Times New Roman" w:cs="Times New Roman"/>
          <w:sz w:val="28"/>
          <w:szCs w:val="28"/>
          <w:lang w:val="uk-UA"/>
        </w:rPr>
        <w:t> </w:t>
      </w:r>
      <w:r w:rsidRPr="00A639EA">
        <w:rPr>
          <w:rFonts w:ascii="Times New Roman" w:hAnsi="Times New Roman" w:cs="Times New Roman"/>
          <w:sz w:val="28"/>
          <w:szCs w:val="28"/>
          <w:lang w:val="uk-UA"/>
        </w:rPr>
        <w:t>Розумна,</w:t>
      </w:r>
      <w:r w:rsidRPr="00A639EA">
        <w:rPr>
          <w:rStyle w:val="ac"/>
          <w:rFonts w:ascii="Times New Roman" w:hAnsi="Times New Roman" w:cs="Times New Roman"/>
          <w:sz w:val="28"/>
          <w:szCs w:val="28"/>
          <w:lang w:val="uk-UA"/>
        </w:rPr>
        <w:footnoteReference w:id="97"/>
      </w:r>
      <w:r w:rsidRPr="00A639EA">
        <w:rPr>
          <w:rFonts w:ascii="Times New Roman" w:hAnsi="Times New Roman" w:cs="Times New Roman"/>
          <w:sz w:val="28"/>
          <w:szCs w:val="28"/>
          <w:lang w:val="uk-UA"/>
        </w:rPr>
        <w:t xml:space="preserve"> Н.</w:t>
      </w:r>
      <w:r w:rsidR="001A246C" w:rsidRPr="00A639EA">
        <w:rPr>
          <w:rFonts w:ascii="Times New Roman" w:hAnsi="Times New Roman" w:cs="Times New Roman"/>
          <w:sz w:val="28"/>
          <w:szCs w:val="28"/>
          <w:lang w:val="uk-UA"/>
        </w:rPr>
        <w:t> </w:t>
      </w:r>
      <w:r w:rsidRPr="00A639EA">
        <w:rPr>
          <w:rFonts w:ascii="Times New Roman" w:hAnsi="Times New Roman" w:cs="Times New Roman"/>
          <w:sz w:val="28"/>
          <w:szCs w:val="28"/>
          <w:lang w:val="uk-UA"/>
        </w:rPr>
        <w:t>Сербіна,</w:t>
      </w:r>
      <w:r w:rsidRPr="00A639EA">
        <w:rPr>
          <w:rStyle w:val="ac"/>
          <w:rFonts w:ascii="Times New Roman" w:hAnsi="Times New Roman" w:cs="Times New Roman"/>
          <w:sz w:val="28"/>
          <w:szCs w:val="28"/>
          <w:lang w:val="uk-UA"/>
        </w:rPr>
        <w:footnoteReference w:id="98"/>
      </w:r>
      <w:r w:rsidRPr="00A639EA">
        <w:rPr>
          <w:rFonts w:ascii="Times New Roman" w:hAnsi="Times New Roman" w:cs="Times New Roman"/>
          <w:sz w:val="28"/>
          <w:szCs w:val="28"/>
          <w:lang w:val="uk-UA"/>
        </w:rPr>
        <w:t xml:space="preserve"> О. Чепелик,</w:t>
      </w:r>
      <w:r w:rsidRPr="00A639EA">
        <w:rPr>
          <w:rStyle w:val="ac"/>
          <w:rFonts w:ascii="Times New Roman" w:hAnsi="Times New Roman" w:cs="Times New Roman"/>
          <w:sz w:val="28"/>
          <w:szCs w:val="28"/>
          <w:lang w:val="uk-UA"/>
        </w:rPr>
        <w:footnoteReference w:id="99"/>
      </w:r>
      <w:r w:rsidRPr="00A639EA">
        <w:rPr>
          <w:rFonts w:ascii="Times New Roman" w:hAnsi="Times New Roman" w:cs="Times New Roman"/>
          <w:sz w:val="28"/>
          <w:szCs w:val="28"/>
          <w:lang w:val="uk-UA"/>
        </w:rPr>
        <w:t xml:space="preserve"> Г. Шамборовський,</w:t>
      </w:r>
      <w:r w:rsidRPr="00A639EA">
        <w:rPr>
          <w:rStyle w:val="ac"/>
          <w:rFonts w:ascii="Times New Roman" w:hAnsi="Times New Roman" w:cs="Times New Roman"/>
          <w:sz w:val="28"/>
          <w:szCs w:val="28"/>
          <w:lang w:val="uk-UA"/>
        </w:rPr>
        <w:footnoteReference w:id="100"/>
      </w:r>
      <w:r w:rsidRPr="00A639EA">
        <w:rPr>
          <w:rFonts w:ascii="Times New Roman" w:hAnsi="Times New Roman" w:cs="Times New Roman"/>
          <w:sz w:val="28"/>
          <w:szCs w:val="28"/>
          <w:lang w:val="uk-UA"/>
        </w:rPr>
        <w:t xml:space="preserve"> О. Ошитко,</w:t>
      </w:r>
      <w:r w:rsidRPr="00A639EA">
        <w:rPr>
          <w:rStyle w:val="ac"/>
          <w:rFonts w:ascii="Times New Roman" w:hAnsi="Times New Roman" w:cs="Times New Roman"/>
          <w:sz w:val="28"/>
          <w:szCs w:val="28"/>
          <w:lang w:val="uk-UA"/>
        </w:rPr>
        <w:footnoteReference w:id="101"/>
      </w:r>
      <w:r w:rsidRPr="00A639EA">
        <w:rPr>
          <w:rFonts w:ascii="Times New Roman" w:hAnsi="Times New Roman" w:cs="Times New Roman"/>
          <w:sz w:val="28"/>
          <w:szCs w:val="28"/>
          <w:lang w:val="uk-UA"/>
        </w:rPr>
        <w:t xml:space="preserve"> С. Пахлова</w:t>
      </w:r>
      <w:r w:rsidRPr="00A639EA">
        <w:rPr>
          <w:rStyle w:val="ac"/>
          <w:rFonts w:ascii="Times New Roman" w:hAnsi="Times New Roman" w:cs="Times New Roman"/>
          <w:sz w:val="28"/>
          <w:szCs w:val="28"/>
          <w:lang w:val="uk-UA"/>
        </w:rPr>
        <w:footnoteReference w:id="102"/>
      </w:r>
      <w:r w:rsidRPr="00A639EA">
        <w:rPr>
          <w:rFonts w:ascii="Times New Roman" w:hAnsi="Times New Roman" w:cs="Times New Roman"/>
          <w:sz w:val="28"/>
          <w:szCs w:val="28"/>
          <w:lang w:val="uk-UA"/>
        </w:rPr>
        <w:t xml:space="preserve"> досліджували питання культурної дипломат</w:t>
      </w:r>
      <w:r w:rsidR="005272A5" w:rsidRPr="00A639EA">
        <w:rPr>
          <w:rFonts w:ascii="Times New Roman" w:hAnsi="Times New Roman" w:cs="Times New Roman"/>
          <w:sz w:val="28"/>
          <w:szCs w:val="28"/>
          <w:lang w:val="uk-UA"/>
        </w:rPr>
        <w:t>ії у її теоретичних та практични</w:t>
      </w:r>
      <w:r w:rsidRPr="00A639EA">
        <w:rPr>
          <w:rFonts w:ascii="Times New Roman" w:hAnsi="Times New Roman" w:cs="Times New Roman"/>
          <w:sz w:val="28"/>
          <w:szCs w:val="28"/>
          <w:lang w:val="uk-UA"/>
        </w:rPr>
        <w:t>х вимірах.</w:t>
      </w:r>
      <w:r w:rsidRPr="00A639EA">
        <w:rPr>
          <w:lang w:val="uk-UA"/>
        </w:rPr>
        <w:t xml:space="preserve"> </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lastRenderedPageBreak/>
        <w:t xml:space="preserve">Проблемі міжнародного іміджу держави також присвячено місце у дослідженнях вітчизняних </w:t>
      </w:r>
      <w:r w:rsidR="005A5939" w:rsidRPr="00A639EA">
        <w:rPr>
          <w:rFonts w:ascii="Times New Roman" w:hAnsi="Times New Roman" w:cs="Times New Roman"/>
          <w:sz w:val="28"/>
          <w:szCs w:val="28"/>
          <w:lang w:val="uk-UA"/>
        </w:rPr>
        <w:t>науковців. Його розгляд</w:t>
      </w:r>
      <w:r w:rsidRPr="00A639EA">
        <w:rPr>
          <w:rFonts w:ascii="Times New Roman" w:hAnsi="Times New Roman" w:cs="Times New Roman"/>
          <w:sz w:val="28"/>
          <w:szCs w:val="28"/>
          <w:lang w:val="uk-UA"/>
        </w:rPr>
        <w:t xml:space="preserve"> з теоретичної точки зору присвятили роботи А. Акайомова,</w:t>
      </w:r>
      <w:r w:rsidRPr="00A639EA">
        <w:rPr>
          <w:rStyle w:val="ac"/>
          <w:rFonts w:ascii="Times New Roman" w:hAnsi="Times New Roman" w:cs="Times New Roman"/>
          <w:sz w:val="28"/>
          <w:szCs w:val="28"/>
          <w:lang w:val="uk-UA"/>
        </w:rPr>
        <w:footnoteReference w:id="103"/>
      </w:r>
      <w:r w:rsidRPr="00A639EA">
        <w:rPr>
          <w:rFonts w:ascii="Times New Roman" w:hAnsi="Times New Roman" w:cs="Times New Roman"/>
          <w:sz w:val="28"/>
          <w:szCs w:val="28"/>
          <w:lang w:val="uk-UA"/>
        </w:rPr>
        <w:t xml:space="preserve"> О. Дубас,</w:t>
      </w:r>
      <w:r w:rsidRPr="00A639EA">
        <w:rPr>
          <w:rStyle w:val="ac"/>
          <w:rFonts w:ascii="Times New Roman" w:hAnsi="Times New Roman" w:cs="Times New Roman"/>
          <w:sz w:val="28"/>
          <w:szCs w:val="28"/>
          <w:lang w:val="uk-UA"/>
        </w:rPr>
        <w:footnoteReference w:id="104"/>
      </w:r>
      <w:r w:rsidRPr="00A639EA">
        <w:rPr>
          <w:rFonts w:ascii="Times New Roman" w:hAnsi="Times New Roman" w:cs="Times New Roman"/>
          <w:sz w:val="28"/>
          <w:szCs w:val="28"/>
          <w:lang w:val="uk-UA"/>
        </w:rPr>
        <w:t xml:space="preserve"> М. Недопитанський,</w:t>
      </w:r>
      <w:r w:rsidRPr="00A639EA">
        <w:rPr>
          <w:rStyle w:val="ac"/>
          <w:rFonts w:ascii="Times New Roman" w:hAnsi="Times New Roman" w:cs="Times New Roman"/>
          <w:sz w:val="28"/>
          <w:szCs w:val="28"/>
          <w:lang w:val="uk-UA"/>
        </w:rPr>
        <w:footnoteReference w:id="105"/>
      </w:r>
      <w:r w:rsidR="001F6517" w:rsidRPr="00A639EA">
        <w:rPr>
          <w:rFonts w:ascii="Times New Roman" w:hAnsi="Times New Roman" w:cs="Times New Roman"/>
          <w:sz w:val="28"/>
          <w:szCs w:val="28"/>
          <w:lang w:val="uk-UA"/>
        </w:rPr>
        <w:t xml:space="preserve"> А. </w:t>
      </w:r>
      <w:r w:rsidRPr="00A639EA">
        <w:rPr>
          <w:rFonts w:ascii="Times New Roman" w:hAnsi="Times New Roman" w:cs="Times New Roman"/>
          <w:sz w:val="28"/>
          <w:szCs w:val="28"/>
          <w:lang w:val="uk-UA"/>
        </w:rPr>
        <w:t>Старостіна.</w:t>
      </w:r>
      <w:r w:rsidRPr="00A639EA">
        <w:rPr>
          <w:rStyle w:val="ac"/>
          <w:rFonts w:ascii="Times New Roman" w:hAnsi="Times New Roman" w:cs="Times New Roman"/>
          <w:sz w:val="28"/>
          <w:szCs w:val="28"/>
          <w:lang w:val="uk-UA"/>
        </w:rPr>
        <w:footnoteReference w:id="106"/>
      </w:r>
      <w:r w:rsidRPr="00A639EA">
        <w:rPr>
          <w:rFonts w:ascii="Times New Roman" w:hAnsi="Times New Roman" w:cs="Times New Roman"/>
          <w:sz w:val="28"/>
          <w:szCs w:val="28"/>
          <w:lang w:val="uk-UA"/>
        </w:rPr>
        <w:t xml:space="preserve"> Натомість міркування щодо практичного виміру іміджмейкінгу знаходимо у Г. Вербицької,</w:t>
      </w:r>
      <w:r w:rsidRPr="00A639EA">
        <w:rPr>
          <w:rStyle w:val="ac"/>
          <w:rFonts w:ascii="Times New Roman" w:hAnsi="Times New Roman" w:cs="Times New Roman"/>
          <w:sz w:val="28"/>
          <w:szCs w:val="28"/>
          <w:lang w:val="uk-UA"/>
        </w:rPr>
        <w:footnoteReference w:id="107"/>
      </w:r>
      <w:r w:rsidRPr="00A639EA">
        <w:rPr>
          <w:rFonts w:ascii="Times New Roman" w:hAnsi="Times New Roman" w:cs="Times New Roman"/>
          <w:sz w:val="28"/>
          <w:szCs w:val="28"/>
          <w:lang w:val="uk-UA"/>
        </w:rPr>
        <w:t xml:space="preserve"> Л. Бублик,</w:t>
      </w:r>
      <w:r w:rsidRPr="00A639EA">
        <w:rPr>
          <w:rStyle w:val="ac"/>
          <w:rFonts w:ascii="Times New Roman" w:hAnsi="Times New Roman" w:cs="Times New Roman"/>
          <w:sz w:val="28"/>
          <w:szCs w:val="28"/>
          <w:lang w:val="uk-UA"/>
        </w:rPr>
        <w:footnoteReference w:id="108"/>
      </w:r>
      <w:r w:rsidRPr="00A639EA">
        <w:rPr>
          <w:rFonts w:ascii="Times New Roman" w:hAnsi="Times New Roman" w:cs="Times New Roman"/>
          <w:sz w:val="28"/>
          <w:szCs w:val="28"/>
          <w:lang w:val="uk-UA"/>
        </w:rPr>
        <w:t xml:space="preserve"> Т. Каштан,</w:t>
      </w:r>
      <w:r w:rsidRPr="00A639EA">
        <w:rPr>
          <w:rStyle w:val="ac"/>
          <w:rFonts w:ascii="Times New Roman" w:hAnsi="Times New Roman" w:cs="Times New Roman"/>
          <w:sz w:val="28"/>
          <w:szCs w:val="28"/>
          <w:lang w:val="uk-UA"/>
        </w:rPr>
        <w:footnoteReference w:id="109"/>
      </w:r>
      <w:r w:rsidR="001F6517" w:rsidRPr="00A639EA">
        <w:rPr>
          <w:rFonts w:ascii="Times New Roman" w:hAnsi="Times New Roman" w:cs="Times New Roman"/>
          <w:sz w:val="28"/>
          <w:szCs w:val="28"/>
          <w:lang w:val="uk-UA"/>
        </w:rPr>
        <w:t xml:space="preserve"> Н. </w:t>
      </w:r>
      <w:r w:rsidRPr="00A639EA">
        <w:rPr>
          <w:rFonts w:ascii="Times New Roman" w:hAnsi="Times New Roman" w:cs="Times New Roman"/>
          <w:sz w:val="28"/>
          <w:szCs w:val="28"/>
          <w:lang w:val="uk-UA"/>
        </w:rPr>
        <w:t>Качинської,</w:t>
      </w:r>
      <w:r w:rsidRPr="00A639EA">
        <w:rPr>
          <w:rStyle w:val="ac"/>
          <w:rFonts w:ascii="Times New Roman" w:hAnsi="Times New Roman" w:cs="Times New Roman"/>
          <w:sz w:val="28"/>
          <w:szCs w:val="28"/>
          <w:lang w:val="uk-UA"/>
        </w:rPr>
        <w:footnoteReference w:id="110"/>
      </w:r>
      <w:r w:rsidRPr="00A639EA">
        <w:rPr>
          <w:rFonts w:ascii="Times New Roman" w:hAnsi="Times New Roman" w:cs="Times New Roman"/>
          <w:sz w:val="28"/>
          <w:szCs w:val="28"/>
          <w:lang w:val="uk-UA"/>
        </w:rPr>
        <w:t xml:space="preserve"> Г. Поспєхової,</w:t>
      </w:r>
      <w:r w:rsidRPr="00A639EA">
        <w:rPr>
          <w:rStyle w:val="ac"/>
          <w:rFonts w:ascii="Times New Roman" w:hAnsi="Times New Roman" w:cs="Times New Roman"/>
          <w:sz w:val="28"/>
          <w:szCs w:val="28"/>
          <w:lang w:val="uk-UA"/>
        </w:rPr>
        <w:footnoteReference w:id="111"/>
      </w:r>
      <w:r w:rsidRPr="00A639EA">
        <w:rPr>
          <w:rFonts w:ascii="Times New Roman" w:hAnsi="Times New Roman" w:cs="Times New Roman"/>
          <w:sz w:val="28"/>
          <w:szCs w:val="28"/>
          <w:lang w:val="uk-UA"/>
        </w:rPr>
        <w:t xml:space="preserve"> К. Толокольнікової,</w:t>
      </w:r>
      <w:r w:rsidRPr="00A639EA">
        <w:rPr>
          <w:rStyle w:val="ac"/>
          <w:rFonts w:ascii="Times New Roman" w:hAnsi="Times New Roman" w:cs="Times New Roman"/>
          <w:sz w:val="28"/>
          <w:szCs w:val="28"/>
          <w:lang w:val="uk-UA"/>
        </w:rPr>
        <w:footnoteReference w:id="112"/>
      </w:r>
      <w:r w:rsidRPr="00A639EA">
        <w:rPr>
          <w:rFonts w:ascii="Times New Roman" w:hAnsi="Times New Roman" w:cs="Times New Roman"/>
          <w:sz w:val="28"/>
          <w:szCs w:val="28"/>
          <w:lang w:val="uk-UA"/>
        </w:rPr>
        <w:t xml:space="preserve"> О. Щурко,</w:t>
      </w:r>
      <w:r w:rsidRPr="00A639EA">
        <w:rPr>
          <w:rStyle w:val="ac"/>
          <w:rFonts w:ascii="Times New Roman" w:hAnsi="Times New Roman" w:cs="Times New Roman"/>
          <w:sz w:val="28"/>
          <w:szCs w:val="28"/>
          <w:lang w:val="uk-UA"/>
        </w:rPr>
        <w:footnoteReference w:id="113"/>
      </w:r>
      <w:r w:rsidR="003B331B" w:rsidRPr="00A639EA">
        <w:rPr>
          <w:rFonts w:ascii="Times New Roman" w:hAnsi="Times New Roman" w:cs="Times New Roman"/>
          <w:sz w:val="28"/>
          <w:szCs w:val="28"/>
          <w:lang w:val="uk-UA"/>
        </w:rPr>
        <w:t xml:space="preserve"> О. </w:t>
      </w:r>
      <w:r w:rsidRPr="00A639EA">
        <w:rPr>
          <w:rFonts w:ascii="Times New Roman" w:hAnsi="Times New Roman" w:cs="Times New Roman"/>
          <w:sz w:val="28"/>
          <w:szCs w:val="28"/>
          <w:lang w:val="uk-UA"/>
        </w:rPr>
        <w:t>Зубик,</w:t>
      </w:r>
      <w:r w:rsidRPr="00A639EA">
        <w:rPr>
          <w:rStyle w:val="ac"/>
          <w:rFonts w:ascii="Times New Roman" w:hAnsi="Times New Roman" w:cs="Times New Roman"/>
          <w:sz w:val="28"/>
          <w:szCs w:val="28"/>
          <w:lang w:val="uk-UA"/>
        </w:rPr>
        <w:footnoteReference w:id="114"/>
      </w:r>
      <w:r w:rsidRPr="00A639EA">
        <w:rPr>
          <w:rFonts w:ascii="Times New Roman" w:hAnsi="Times New Roman" w:cs="Times New Roman"/>
          <w:sz w:val="28"/>
          <w:szCs w:val="28"/>
          <w:lang w:val="uk-UA"/>
        </w:rPr>
        <w:t xml:space="preserve"> С. Гнатюк,</w:t>
      </w:r>
      <w:r w:rsidRPr="00A639EA">
        <w:rPr>
          <w:rStyle w:val="ac"/>
          <w:rFonts w:ascii="Times New Roman" w:hAnsi="Times New Roman" w:cs="Times New Roman"/>
          <w:sz w:val="28"/>
          <w:szCs w:val="28"/>
          <w:lang w:val="uk-UA"/>
        </w:rPr>
        <w:footnoteReference w:id="115"/>
      </w:r>
      <w:r w:rsidRPr="00A639EA">
        <w:rPr>
          <w:rFonts w:ascii="Times New Roman" w:hAnsi="Times New Roman" w:cs="Times New Roman"/>
          <w:sz w:val="28"/>
          <w:szCs w:val="28"/>
          <w:lang w:val="uk-UA"/>
        </w:rPr>
        <w:t xml:space="preserve"> О. Горбанюк,</w:t>
      </w:r>
      <w:r w:rsidRPr="00A639EA">
        <w:rPr>
          <w:rStyle w:val="ac"/>
          <w:rFonts w:ascii="Times New Roman" w:hAnsi="Times New Roman" w:cs="Times New Roman"/>
          <w:sz w:val="28"/>
          <w:szCs w:val="28"/>
          <w:lang w:val="uk-UA"/>
        </w:rPr>
        <w:footnoteReference w:id="116"/>
      </w:r>
      <w:r w:rsidRPr="00A639EA">
        <w:rPr>
          <w:rFonts w:ascii="Times New Roman" w:hAnsi="Times New Roman" w:cs="Times New Roman"/>
          <w:sz w:val="28"/>
          <w:szCs w:val="28"/>
          <w:lang w:val="uk-UA"/>
        </w:rPr>
        <w:t xml:space="preserve"> М. Іщенко.</w:t>
      </w:r>
      <w:r w:rsidRPr="00A639EA">
        <w:rPr>
          <w:rStyle w:val="ac"/>
          <w:rFonts w:ascii="Times New Roman" w:hAnsi="Times New Roman" w:cs="Times New Roman"/>
          <w:sz w:val="28"/>
          <w:szCs w:val="28"/>
          <w:lang w:val="uk-UA"/>
        </w:rPr>
        <w:footnoteReference w:id="117"/>
      </w:r>
      <w:r w:rsidRPr="00A639EA">
        <w:rPr>
          <w:rFonts w:ascii="Times New Roman" w:hAnsi="Times New Roman" w:cs="Times New Roman"/>
          <w:sz w:val="28"/>
          <w:szCs w:val="28"/>
          <w:lang w:val="uk-UA"/>
        </w:rPr>
        <w:t xml:space="preserve"> </w:t>
      </w:r>
    </w:p>
    <w:p w:rsidR="007A2B2B"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lastRenderedPageBreak/>
        <w:t>Дотичними до тематики дослідження також є праці О. Бондаренко,</w:t>
      </w:r>
      <w:r w:rsidRPr="00A639EA">
        <w:rPr>
          <w:rStyle w:val="ac"/>
          <w:rFonts w:ascii="Times New Roman" w:hAnsi="Times New Roman" w:cs="Times New Roman"/>
          <w:sz w:val="28"/>
          <w:szCs w:val="28"/>
          <w:lang w:val="uk-UA"/>
        </w:rPr>
        <w:footnoteReference w:id="118"/>
      </w:r>
      <w:r w:rsidRPr="00A639EA">
        <w:rPr>
          <w:rFonts w:ascii="Times New Roman" w:hAnsi="Times New Roman" w:cs="Times New Roman"/>
          <w:sz w:val="28"/>
          <w:szCs w:val="28"/>
          <w:lang w:val="uk-UA"/>
        </w:rPr>
        <w:t xml:space="preserve"> Н. Ващенко,</w:t>
      </w:r>
      <w:r w:rsidRPr="00A639EA">
        <w:rPr>
          <w:rStyle w:val="ac"/>
          <w:rFonts w:ascii="Times New Roman" w:hAnsi="Times New Roman" w:cs="Times New Roman"/>
          <w:sz w:val="28"/>
          <w:szCs w:val="28"/>
          <w:lang w:val="uk-UA"/>
        </w:rPr>
        <w:footnoteReference w:id="119"/>
      </w:r>
      <w:r w:rsidRPr="00A639EA">
        <w:rPr>
          <w:rFonts w:ascii="Times New Roman" w:hAnsi="Times New Roman" w:cs="Times New Roman"/>
          <w:sz w:val="28"/>
          <w:szCs w:val="28"/>
          <w:lang w:val="uk-UA"/>
        </w:rPr>
        <w:t xml:space="preserve"> О. Богородецької,</w:t>
      </w:r>
      <w:r w:rsidRPr="00A639EA">
        <w:rPr>
          <w:rStyle w:val="ac"/>
          <w:rFonts w:ascii="Times New Roman" w:hAnsi="Times New Roman" w:cs="Times New Roman"/>
          <w:sz w:val="28"/>
          <w:szCs w:val="28"/>
          <w:lang w:val="uk-UA"/>
        </w:rPr>
        <w:footnoteReference w:id="120"/>
      </w:r>
      <w:r w:rsidRPr="00A639EA">
        <w:rPr>
          <w:rFonts w:ascii="Times New Roman" w:hAnsi="Times New Roman" w:cs="Times New Roman"/>
          <w:sz w:val="28"/>
          <w:szCs w:val="28"/>
          <w:lang w:val="uk-UA"/>
        </w:rPr>
        <w:t xml:space="preserve"> У. Ільницької,</w:t>
      </w:r>
      <w:r w:rsidRPr="00A639EA">
        <w:rPr>
          <w:rStyle w:val="ac"/>
          <w:rFonts w:ascii="Times New Roman" w:hAnsi="Times New Roman" w:cs="Times New Roman"/>
          <w:sz w:val="28"/>
          <w:szCs w:val="28"/>
          <w:lang w:val="uk-UA"/>
        </w:rPr>
        <w:footnoteReference w:id="121"/>
      </w:r>
      <w:r w:rsidRPr="00A639EA">
        <w:rPr>
          <w:rFonts w:ascii="Times New Roman" w:hAnsi="Times New Roman" w:cs="Times New Roman"/>
          <w:sz w:val="28"/>
          <w:szCs w:val="28"/>
          <w:lang w:val="uk-UA"/>
        </w:rPr>
        <w:t xml:space="preserve"> О. Обрінської,</w:t>
      </w:r>
      <w:r w:rsidRPr="00A639EA">
        <w:rPr>
          <w:rStyle w:val="ac"/>
          <w:rFonts w:ascii="Times New Roman" w:hAnsi="Times New Roman" w:cs="Times New Roman"/>
          <w:sz w:val="28"/>
          <w:szCs w:val="28"/>
          <w:lang w:val="uk-UA"/>
        </w:rPr>
        <w:footnoteReference w:id="122"/>
      </w:r>
      <w:r w:rsidR="005A457C" w:rsidRPr="00A639EA">
        <w:rPr>
          <w:rFonts w:ascii="Times New Roman" w:hAnsi="Times New Roman" w:cs="Times New Roman"/>
          <w:sz w:val="28"/>
          <w:szCs w:val="28"/>
          <w:lang w:val="uk-UA"/>
        </w:rPr>
        <w:t xml:space="preserve"> М. </w:t>
      </w:r>
      <w:r w:rsidRPr="00A639EA">
        <w:rPr>
          <w:rFonts w:ascii="Times New Roman" w:hAnsi="Times New Roman" w:cs="Times New Roman"/>
          <w:sz w:val="28"/>
          <w:szCs w:val="28"/>
          <w:lang w:val="uk-UA"/>
        </w:rPr>
        <w:t>Ожеван,</w:t>
      </w:r>
      <w:r w:rsidRPr="00A639EA">
        <w:rPr>
          <w:rStyle w:val="ac"/>
          <w:rFonts w:ascii="Times New Roman" w:hAnsi="Times New Roman" w:cs="Times New Roman"/>
          <w:sz w:val="28"/>
          <w:szCs w:val="28"/>
          <w:lang w:val="uk-UA"/>
        </w:rPr>
        <w:footnoteReference w:id="123"/>
      </w:r>
      <w:r w:rsidRPr="00A639EA">
        <w:rPr>
          <w:rFonts w:ascii="Times New Roman" w:hAnsi="Times New Roman" w:cs="Times New Roman"/>
          <w:sz w:val="28"/>
          <w:szCs w:val="28"/>
          <w:lang w:val="uk-UA"/>
        </w:rPr>
        <w:t xml:space="preserve"> О. Тєлєтова,</w:t>
      </w:r>
      <w:r w:rsidRPr="00A639EA">
        <w:rPr>
          <w:rStyle w:val="ac"/>
          <w:rFonts w:ascii="Times New Roman" w:hAnsi="Times New Roman" w:cs="Times New Roman"/>
          <w:sz w:val="28"/>
          <w:szCs w:val="28"/>
          <w:lang w:val="uk-UA"/>
        </w:rPr>
        <w:footnoteReference w:id="124"/>
      </w:r>
      <w:r w:rsidRPr="00A639EA">
        <w:rPr>
          <w:rFonts w:ascii="Times New Roman" w:hAnsi="Times New Roman" w:cs="Times New Roman"/>
          <w:sz w:val="28"/>
          <w:szCs w:val="28"/>
          <w:lang w:val="uk-UA"/>
        </w:rPr>
        <w:t xml:space="preserve"> Д. Павлова</w:t>
      </w:r>
      <w:r w:rsidRPr="00A639EA">
        <w:rPr>
          <w:rStyle w:val="ac"/>
          <w:rFonts w:ascii="Times New Roman" w:hAnsi="Times New Roman" w:cs="Times New Roman"/>
          <w:sz w:val="28"/>
          <w:szCs w:val="28"/>
          <w:lang w:val="uk-UA"/>
        </w:rPr>
        <w:footnoteReference w:id="125"/>
      </w:r>
      <w:r w:rsidR="005A5939"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стосовно інформаційної складової міжнародних відносин, значення структур громадського суспільства.</w:t>
      </w:r>
    </w:p>
    <w:p w:rsidR="00034030" w:rsidRPr="00A639EA" w:rsidRDefault="0062116B" w:rsidP="007A2B2B">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Джерелами, які регламентують реалізацію публічної дипломатії Республіки Польща, є насамперед </w:t>
      </w:r>
      <w:r w:rsidR="006040C7" w:rsidRPr="00A639EA">
        <w:rPr>
          <w:rFonts w:ascii="Times New Roman" w:hAnsi="Times New Roman" w:cs="Times New Roman"/>
          <w:sz w:val="28"/>
          <w:szCs w:val="28"/>
          <w:lang w:val="uk-UA"/>
        </w:rPr>
        <w:t xml:space="preserve">зовнішньополітичні стратегії Міністерства Закордонних Справ Польщі </w:t>
      </w:r>
      <w:r w:rsidRPr="00A639EA">
        <w:rPr>
          <w:rFonts w:ascii="Times New Roman" w:hAnsi="Times New Roman" w:cs="Times New Roman"/>
          <w:sz w:val="28"/>
          <w:szCs w:val="28"/>
          <w:lang w:val="uk-UA"/>
        </w:rPr>
        <w:t>«Пріоритети польської закордонної політики. 2012–2016»</w:t>
      </w:r>
      <w:r w:rsidRPr="00A639EA">
        <w:rPr>
          <w:rStyle w:val="ac"/>
          <w:rFonts w:ascii="Times New Roman" w:hAnsi="Times New Roman" w:cs="Times New Roman"/>
          <w:sz w:val="28"/>
          <w:szCs w:val="28"/>
          <w:lang w:val="uk-UA"/>
        </w:rPr>
        <w:footnoteReference w:id="126"/>
      </w:r>
      <w:r w:rsidR="0055403D" w:rsidRPr="00A639EA">
        <w:rPr>
          <w:rFonts w:ascii="Times New Roman" w:hAnsi="Times New Roman" w:cs="Times New Roman"/>
          <w:sz w:val="28"/>
          <w:szCs w:val="28"/>
          <w:lang w:val="uk-UA"/>
        </w:rPr>
        <w:t>, «Стратегія польської закордонної політики 2017–2021»</w:t>
      </w:r>
      <w:r w:rsidR="0055403D" w:rsidRPr="00A639EA">
        <w:rPr>
          <w:rStyle w:val="ac"/>
          <w:rFonts w:ascii="Times New Roman" w:hAnsi="Times New Roman" w:cs="Times New Roman"/>
          <w:sz w:val="28"/>
          <w:szCs w:val="28"/>
          <w:lang w:val="uk-UA"/>
        </w:rPr>
        <w:footnoteReference w:id="127"/>
      </w:r>
      <w:r w:rsidR="0055403D" w:rsidRPr="00A639EA">
        <w:rPr>
          <w:rFonts w:ascii="Times New Roman" w:hAnsi="Times New Roman" w:cs="Times New Roman"/>
          <w:sz w:val="28"/>
          <w:szCs w:val="28"/>
          <w:lang w:val="uk-UA"/>
        </w:rPr>
        <w:t>, а також «Урядова програма співпраці із Полонією та поляками за кордоном» 2015–2020»</w:t>
      </w:r>
      <w:r w:rsidR="0055403D" w:rsidRPr="00A639EA">
        <w:rPr>
          <w:rStyle w:val="ac"/>
          <w:rFonts w:ascii="Times New Roman" w:hAnsi="Times New Roman" w:cs="Times New Roman"/>
          <w:sz w:val="28"/>
          <w:szCs w:val="28"/>
          <w:lang w:val="uk-UA"/>
        </w:rPr>
        <w:footnoteReference w:id="128"/>
      </w:r>
      <w:r w:rsidR="006040C7" w:rsidRPr="00A639EA">
        <w:rPr>
          <w:rFonts w:ascii="Times New Roman" w:hAnsi="Times New Roman" w:cs="Times New Roman"/>
          <w:sz w:val="28"/>
          <w:szCs w:val="28"/>
          <w:lang w:val="uk-UA"/>
        </w:rPr>
        <w:t xml:space="preserve"> та «Польська марка. Концепція», яка стосується просування Польщі за кордоном</w:t>
      </w:r>
      <w:r w:rsidR="006040C7" w:rsidRPr="00A639EA">
        <w:rPr>
          <w:rStyle w:val="ac"/>
          <w:rFonts w:ascii="Times New Roman" w:hAnsi="Times New Roman" w:cs="Times New Roman"/>
          <w:sz w:val="28"/>
          <w:szCs w:val="28"/>
          <w:lang w:val="uk-UA"/>
        </w:rPr>
        <w:footnoteReference w:id="129"/>
      </w:r>
      <w:r w:rsidR="00034030" w:rsidRPr="00A639EA">
        <w:rPr>
          <w:rFonts w:ascii="Times New Roman" w:hAnsi="Times New Roman" w:cs="Times New Roman"/>
          <w:sz w:val="28"/>
          <w:szCs w:val="28"/>
          <w:lang w:val="uk-UA"/>
        </w:rPr>
        <w:t xml:space="preserve">. Перераховані документи є надзвичайно важливими в контексті теми дослідження, оскільки в них </w:t>
      </w:r>
      <w:r w:rsidR="006040C7" w:rsidRPr="00A639EA">
        <w:rPr>
          <w:rFonts w:ascii="Times New Roman" w:hAnsi="Times New Roman" w:cs="Times New Roman"/>
          <w:sz w:val="28"/>
          <w:szCs w:val="28"/>
          <w:lang w:val="uk-UA"/>
        </w:rPr>
        <w:t xml:space="preserve">детально розкриваються </w:t>
      </w:r>
      <w:r w:rsidR="00034030" w:rsidRPr="00A639EA">
        <w:rPr>
          <w:rFonts w:ascii="Times New Roman" w:hAnsi="Times New Roman" w:cs="Times New Roman"/>
          <w:sz w:val="28"/>
          <w:szCs w:val="28"/>
          <w:lang w:val="uk-UA"/>
        </w:rPr>
        <w:t xml:space="preserve">основні завдання польської зовнішньої політики, зокрема питання безпеки, економічного розвитку, а також формування іміджу Республіки Польща за кордоном. Аналіз їх положень дозволяє дійти висновку, що Польща </w:t>
      </w:r>
      <w:r w:rsidR="00694367" w:rsidRPr="00A639EA">
        <w:rPr>
          <w:rFonts w:ascii="Times New Roman" w:hAnsi="Times New Roman" w:cs="Times New Roman"/>
          <w:sz w:val="28"/>
          <w:szCs w:val="28"/>
          <w:lang w:val="uk-UA"/>
        </w:rPr>
        <w:t xml:space="preserve">вважає </w:t>
      </w:r>
      <w:r w:rsidR="00694367" w:rsidRPr="00A639EA">
        <w:rPr>
          <w:rFonts w:ascii="Times New Roman" w:hAnsi="Times New Roman" w:cs="Times New Roman"/>
          <w:sz w:val="28"/>
          <w:szCs w:val="28"/>
          <w:lang w:val="uk-UA"/>
        </w:rPr>
        <w:lastRenderedPageBreak/>
        <w:t>просування позитивного міжнародного іміджу одним із найважливіших завдань своєї зовнішньої політики.</w:t>
      </w:r>
    </w:p>
    <w:p w:rsidR="00DD22D8" w:rsidRPr="00A639EA" w:rsidRDefault="00DD22D8" w:rsidP="007A2B2B">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Окрема група джерел складається з публіцистичних </w:t>
      </w:r>
      <w:r w:rsidR="004201A7" w:rsidRPr="00A639EA">
        <w:rPr>
          <w:rFonts w:ascii="Times New Roman" w:hAnsi="Times New Roman" w:cs="Times New Roman"/>
          <w:sz w:val="28"/>
          <w:szCs w:val="28"/>
          <w:lang w:val="uk-UA"/>
        </w:rPr>
        <w:t>видань, матеріалів, які розміще</w:t>
      </w:r>
      <w:r w:rsidRPr="00A639EA">
        <w:rPr>
          <w:rFonts w:ascii="Times New Roman" w:hAnsi="Times New Roman" w:cs="Times New Roman"/>
          <w:sz w:val="28"/>
          <w:szCs w:val="28"/>
          <w:lang w:val="uk-UA"/>
        </w:rPr>
        <w:t>ні на аналітичних інтернет-порталах, в інформаційних джерелах, де оперативно висвітлюють новини та публікують експертні думки, у контексті публічної дипломатії Польщі, її інструментів, зовнішньополітичних аспектів Республіки Польща.</w:t>
      </w:r>
      <w:r w:rsidRPr="00A639EA">
        <w:rPr>
          <w:rStyle w:val="ac"/>
          <w:rFonts w:ascii="Times New Roman" w:hAnsi="Times New Roman" w:cs="Times New Roman"/>
          <w:sz w:val="28"/>
          <w:szCs w:val="28"/>
          <w:lang w:val="uk-UA"/>
        </w:rPr>
        <w:footnoteReference w:id="130"/>
      </w:r>
      <w:r w:rsidRPr="00A639EA">
        <w:rPr>
          <w:rFonts w:ascii="Times New Roman" w:hAnsi="Times New Roman" w:cs="Times New Roman"/>
          <w:sz w:val="28"/>
          <w:szCs w:val="28"/>
          <w:lang w:val="uk-UA"/>
        </w:rPr>
        <w:t xml:space="preserve"> </w:t>
      </w:r>
    </w:p>
    <w:p w:rsidR="00DD22D8" w:rsidRPr="00A639EA" w:rsidRDefault="007A2B2B" w:rsidP="00DD22D8">
      <w:pPr>
        <w:spacing w:line="360" w:lineRule="auto"/>
        <w:ind w:firstLine="567"/>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Отже, в</w:t>
      </w:r>
      <w:r w:rsidR="00DD22D8" w:rsidRPr="00A639EA">
        <w:rPr>
          <w:rFonts w:ascii="Times New Roman" w:hAnsi="Times New Roman" w:cs="Times New Roman"/>
          <w:sz w:val="28"/>
          <w:szCs w:val="28"/>
          <w:lang w:val="uk-UA"/>
        </w:rPr>
        <w:t xml:space="preserve"> останні роки на тлі процесів глобалізації та стрімкого розвитку інформаційно-комунікаційних технологій значно зросли можливості громадян впливати на політику своїх держав. У зв</w:t>
      </w:r>
      <w:r w:rsidR="004201A7" w:rsidRPr="00A639EA">
        <w:rPr>
          <w:rFonts w:ascii="Times New Roman" w:hAnsi="Times New Roman" w:cs="Times New Roman"/>
          <w:sz w:val="28"/>
          <w:szCs w:val="28"/>
          <w:lang w:val="uk-UA"/>
        </w:rPr>
        <w:t>’</w:t>
      </w:r>
      <w:r w:rsidR="00DD22D8" w:rsidRPr="00A639EA">
        <w:rPr>
          <w:rFonts w:ascii="Times New Roman" w:hAnsi="Times New Roman" w:cs="Times New Roman"/>
          <w:sz w:val="28"/>
          <w:szCs w:val="28"/>
          <w:lang w:val="uk-UA"/>
        </w:rPr>
        <w:t>язку з цим уряди країн, які прагнуть підтримки та розширення свого впливу у світі, намагаються враховувати ці нові тенденції при плануванні та реалізації своєї зовнішньої політики. А це у свою чергу – вимагає якісної розробленості існуючої проблематики у науковому, експертному середовищі. Відповідно, здійснено огляд джерел, які використані в межах дослідження. Конкретизовано ступінь дослідження вказаної тематики в межах зарубіжної, польської, української наукової літератури.</w:t>
      </w:r>
    </w:p>
    <w:p w:rsidR="00694367" w:rsidRPr="00A639EA" w:rsidRDefault="00694367" w:rsidP="00DD22D8">
      <w:pPr>
        <w:spacing w:line="360" w:lineRule="auto"/>
        <w:ind w:firstLine="567"/>
        <w:contextualSpacing/>
        <w:jc w:val="both"/>
        <w:rPr>
          <w:rFonts w:ascii="Times New Roman" w:hAnsi="Times New Roman" w:cs="Times New Roman"/>
          <w:sz w:val="28"/>
          <w:szCs w:val="28"/>
          <w:lang w:val="uk-UA"/>
        </w:rPr>
      </w:pPr>
    </w:p>
    <w:p w:rsidR="00DD22D8" w:rsidRPr="00A639EA" w:rsidRDefault="00DD22D8" w:rsidP="005A5939">
      <w:pPr>
        <w:spacing w:line="360" w:lineRule="auto"/>
        <w:ind w:firstLine="709"/>
        <w:contextualSpacing/>
        <w:jc w:val="both"/>
        <w:rPr>
          <w:rFonts w:ascii="Times New Roman" w:hAnsi="Times New Roman" w:cs="Times New Roman"/>
          <w:b/>
          <w:sz w:val="28"/>
          <w:szCs w:val="28"/>
          <w:lang w:val="uk-UA"/>
        </w:rPr>
      </w:pPr>
      <w:r w:rsidRPr="00A639EA">
        <w:rPr>
          <w:rFonts w:ascii="Times New Roman" w:hAnsi="Times New Roman" w:cs="Times New Roman"/>
          <w:b/>
          <w:sz w:val="28"/>
          <w:szCs w:val="28"/>
          <w:lang w:val="uk-UA"/>
        </w:rPr>
        <w:t>1.2. Понятійно-категоріальний апарат та методи дослідження</w:t>
      </w:r>
    </w:p>
    <w:p w:rsidR="005A5939" w:rsidRPr="00A639EA" w:rsidRDefault="005A5939" w:rsidP="005A5939">
      <w:pPr>
        <w:spacing w:line="360" w:lineRule="auto"/>
        <w:ind w:firstLine="709"/>
        <w:contextualSpacing/>
        <w:jc w:val="both"/>
        <w:rPr>
          <w:rFonts w:ascii="Times New Roman" w:hAnsi="Times New Roman" w:cs="Times New Roman"/>
          <w:sz w:val="28"/>
          <w:szCs w:val="28"/>
          <w:lang w:val="uk-UA"/>
        </w:rPr>
      </w:pP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Поняття міжнародних відносин сформувалося не так давно  ̶</w:t>
      </w:r>
      <w:r w:rsidR="000E6C9E"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 xml:space="preserve">на </w:t>
      </w:r>
      <w:r w:rsidR="007A2B2B" w:rsidRPr="00A639EA">
        <w:rPr>
          <w:rFonts w:ascii="Times New Roman" w:hAnsi="Times New Roman" w:cs="Times New Roman"/>
          <w:sz w:val="28"/>
          <w:szCs w:val="28"/>
          <w:lang w:val="uk-UA"/>
        </w:rPr>
        <w:t>рубежі XVIII–</w:t>
      </w:r>
      <w:r w:rsidRPr="00A639EA">
        <w:rPr>
          <w:rFonts w:ascii="Times New Roman" w:hAnsi="Times New Roman" w:cs="Times New Roman"/>
          <w:sz w:val="28"/>
          <w:szCs w:val="28"/>
          <w:lang w:val="uk-UA"/>
        </w:rPr>
        <w:t xml:space="preserve">XIX ст., незважаючи на той факт, що ще за часів Античності люди зверталися до вивчення міжнародних відносин. Термін був введений </w:t>
      </w:r>
      <w:r w:rsidR="005A5939" w:rsidRPr="00A639EA">
        <w:rPr>
          <w:rFonts w:ascii="Times New Roman" w:hAnsi="Times New Roman" w:cs="Times New Roman"/>
          <w:sz w:val="28"/>
          <w:szCs w:val="28"/>
          <w:lang w:val="uk-UA"/>
        </w:rPr>
        <w:t>Дж. </w:t>
      </w:r>
      <w:r w:rsidRPr="00A639EA">
        <w:rPr>
          <w:rFonts w:ascii="Times New Roman" w:hAnsi="Times New Roman" w:cs="Times New Roman"/>
          <w:sz w:val="28"/>
          <w:szCs w:val="28"/>
          <w:lang w:val="uk-UA"/>
        </w:rPr>
        <w:t xml:space="preserve">Бентамом, англійським філософом. Уповільнення понятійного оформлення міжнародних відносин спровоковано, швидше за все, нерозвиненістю гуманітарних наук, формування яких завершилося в Європі лише в середині позаминулого століття, а також відносною слабкістю національних держав – з початку XIX ст. головних діючих акторів </w:t>
      </w:r>
      <w:r w:rsidRPr="00A639EA">
        <w:rPr>
          <w:rFonts w:ascii="Times New Roman" w:hAnsi="Times New Roman" w:cs="Times New Roman"/>
          <w:sz w:val="28"/>
          <w:szCs w:val="28"/>
          <w:lang w:val="uk-UA"/>
        </w:rPr>
        <w:lastRenderedPageBreak/>
        <w:t>міжнародних відносин.</w:t>
      </w:r>
      <w:r w:rsidRPr="00A639EA">
        <w:rPr>
          <w:lang w:val="uk-UA"/>
        </w:rPr>
        <w:t xml:space="preserve"> </w:t>
      </w:r>
      <w:r w:rsidRPr="00A639EA">
        <w:rPr>
          <w:rFonts w:ascii="Times New Roman" w:hAnsi="Times New Roman" w:cs="Times New Roman"/>
          <w:sz w:val="28"/>
          <w:szCs w:val="28"/>
          <w:lang w:val="uk-UA"/>
        </w:rPr>
        <w:t>Сьогоднішнє розуміння феномену «міжнародні відносини» ускладнюється рядом зв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язків та областей взаємодії, в яких вони реалізуються.</w:t>
      </w:r>
      <w:r w:rsidRPr="00A639EA">
        <w:rPr>
          <w:rStyle w:val="ac"/>
          <w:rFonts w:ascii="Times New Roman" w:hAnsi="Times New Roman" w:cs="Times New Roman"/>
          <w:sz w:val="28"/>
          <w:szCs w:val="28"/>
          <w:lang w:val="uk-UA"/>
        </w:rPr>
        <w:footnoteReference w:id="131"/>
      </w:r>
      <w:r w:rsidRPr="00A639EA">
        <w:rPr>
          <w:rFonts w:ascii="Times New Roman" w:hAnsi="Times New Roman" w:cs="Times New Roman"/>
          <w:sz w:val="28"/>
          <w:szCs w:val="28"/>
          <w:lang w:val="uk-UA"/>
        </w:rPr>
        <w:t xml:space="preserve"> </w:t>
      </w:r>
    </w:p>
    <w:p w:rsidR="00DD22D8" w:rsidRPr="00A639EA" w:rsidRDefault="00DD22D8" w:rsidP="007A2B2B">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Ще одна проблема – це невизначеність розмежування відносин на міжнародні та внутрішньодержавні. Досить </w:t>
      </w:r>
      <w:r w:rsidR="007A2B2B" w:rsidRPr="00A639EA">
        <w:rPr>
          <w:rFonts w:ascii="Times New Roman" w:hAnsi="Times New Roman" w:cs="Times New Roman"/>
          <w:sz w:val="28"/>
          <w:szCs w:val="28"/>
          <w:lang w:val="uk-UA"/>
        </w:rPr>
        <w:t xml:space="preserve">поширеним є </w:t>
      </w:r>
      <w:r w:rsidRPr="00A639EA">
        <w:rPr>
          <w:rFonts w:ascii="Times New Roman" w:hAnsi="Times New Roman" w:cs="Times New Roman"/>
          <w:sz w:val="28"/>
          <w:szCs w:val="28"/>
          <w:lang w:val="uk-UA"/>
        </w:rPr>
        <w:t>підхід до визначення, що базується на змісті у ньому суб</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єктів, які здійснюють міжнародні комунікації.</w:t>
      </w:r>
      <w:r w:rsidRPr="00A639EA">
        <w:rPr>
          <w:lang w:val="uk-UA"/>
        </w:rPr>
        <w:t xml:space="preserve"> </w:t>
      </w:r>
      <w:r w:rsidRPr="00A639EA">
        <w:rPr>
          <w:rFonts w:ascii="Times New Roman" w:hAnsi="Times New Roman" w:cs="Times New Roman"/>
          <w:sz w:val="28"/>
          <w:szCs w:val="28"/>
          <w:lang w:val="uk-UA"/>
        </w:rPr>
        <w:t>Необхідно виділити основні якісні параметри нової системи міжнародних відносин, що характеризує те нове, що відрізняє міжнародну систему, яка формується на наших очах, від попереднього її стану. Насамперед  ̶</w:t>
      </w:r>
      <w:r w:rsidR="005A5939"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це, звісно, ​​активні процеси глобалізації, що стосуються значних характеристик сучасного світового розвитку, які, з одного боку, є очевидним свідченням набуття міжнародною системою якості – глобальності, а з іншого боку – розвиток активних процесів глобалізації має для міжнародних відносин чималі витрати. Глобалізація – це процес розширення та поглиблення взаємозумовленості сучасного світу, формування єдиної системи фінансово-економічних, соціально-політичних та культурних зв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язків на основі новітніх інформаційних засобів та телекомунікацій.</w:t>
      </w:r>
      <w:r w:rsidR="00DD217D" w:rsidRPr="00A639EA">
        <w:rPr>
          <w:rStyle w:val="ac"/>
          <w:rFonts w:ascii="Times New Roman" w:hAnsi="Times New Roman" w:cs="Times New Roman"/>
          <w:sz w:val="28"/>
          <w:szCs w:val="28"/>
          <w:lang w:val="uk-UA"/>
        </w:rPr>
        <w:footnoteReference w:id="132"/>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Міжнародні відносини видаються специфічним видом суспільних відносин. Як і суспільні відносини в цілому, вони є відносинами для людей; у них чітко простежуються економічний, соціальний, політичний та духовно-культурний аспекти.</w:t>
      </w:r>
      <w:r w:rsidR="005A5939" w:rsidRPr="00A639EA">
        <w:rPr>
          <w:rFonts w:ascii="Times New Roman" w:hAnsi="Times New Roman" w:cs="Times New Roman"/>
          <w:sz w:val="28"/>
          <w:szCs w:val="28"/>
          <w:lang w:val="uk-UA"/>
        </w:rPr>
        <w:t xml:space="preserve"> </w:t>
      </w:r>
    </w:p>
    <w:p w:rsidR="00DD217D"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Наразі феномен «публічної дипломатії» є міждисциплінарним напрямом, оскільки у його вивченні зацікавлені дослідники у різних сферах, наприклад, дипломати, маркетологи, журналісти, фахівці у галузі вивчення теорії міжнародних відносин, що, у свою чергу, призводить до різноманітності підходів та поглядів.</w:t>
      </w:r>
      <w:r w:rsidRPr="00A639EA">
        <w:rPr>
          <w:lang w:val="uk-UA"/>
        </w:rPr>
        <w:t xml:space="preserve"> </w:t>
      </w:r>
      <w:r w:rsidRPr="00A639EA">
        <w:rPr>
          <w:rFonts w:ascii="Times New Roman" w:hAnsi="Times New Roman" w:cs="Times New Roman"/>
          <w:sz w:val="28"/>
          <w:szCs w:val="28"/>
          <w:lang w:val="uk-UA"/>
        </w:rPr>
        <w:t xml:space="preserve">Незважаючи на загальне визнання необхідності посилення ролі публічної дипломатії, погляди на мету цього посилення серед </w:t>
      </w:r>
      <w:r w:rsidRPr="00A639EA">
        <w:rPr>
          <w:rFonts w:ascii="Times New Roman" w:hAnsi="Times New Roman" w:cs="Times New Roman"/>
          <w:sz w:val="28"/>
          <w:szCs w:val="28"/>
          <w:lang w:val="uk-UA"/>
        </w:rPr>
        <w:lastRenderedPageBreak/>
        <w:t>політиків та експертів різняться. Загалом тут можна виділити дві точки зору. Одні розуміють публічну дипломатію як більш активну та вмілу форму використання сучасних засобів PR та механізмів, напрацьованих неурядовими організаціями, для просування та популяризації цілей державної політики.</w:t>
      </w:r>
      <w:r w:rsidR="005A5939"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Інші вважають, що завдання неурядових організацій, які займаються публічною дипломатією, «не обслуговування держави», а здійснення безпосередніх зв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язків з громадянським суспільством інших країн з метою поглиблення взаєморозуміння між народами.</w:t>
      </w:r>
      <w:r w:rsidRPr="00A639EA">
        <w:rPr>
          <w:rStyle w:val="ac"/>
          <w:rFonts w:ascii="Times New Roman" w:hAnsi="Times New Roman" w:cs="Times New Roman"/>
          <w:sz w:val="28"/>
          <w:szCs w:val="28"/>
          <w:lang w:val="uk-UA"/>
        </w:rPr>
        <w:footnoteReference w:id="133"/>
      </w:r>
      <w:r w:rsidRPr="00A639EA">
        <w:rPr>
          <w:rFonts w:ascii="Times New Roman" w:hAnsi="Times New Roman" w:cs="Times New Roman"/>
          <w:sz w:val="28"/>
          <w:szCs w:val="28"/>
          <w:lang w:val="uk-UA"/>
        </w:rPr>
        <w:t xml:space="preserve"> </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Існує кілька точок зору стосовно теми цілей публічної</w:t>
      </w:r>
      <w:r w:rsidR="00DD217D" w:rsidRPr="00A639EA">
        <w:rPr>
          <w:rFonts w:ascii="Times New Roman" w:hAnsi="Times New Roman" w:cs="Times New Roman"/>
          <w:sz w:val="28"/>
          <w:szCs w:val="28"/>
          <w:lang w:val="uk-UA"/>
        </w:rPr>
        <w:t xml:space="preserve"> дипломатії. Г. </w:t>
      </w:r>
      <w:r w:rsidRPr="00A639EA">
        <w:rPr>
          <w:rFonts w:ascii="Times New Roman" w:hAnsi="Times New Roman" w:cs="Times New Roman"/>
          <w:sz w:val="28"/>
          <w:szCs w:val="28"/>
          <w:lang w:val="uk-UA"/>
        </w:rPr>
        <w:t>Мейлоун вважає, що її призначенням є досягнення позитивного ставлення до своєї країни. Автор також виділяє дві основні акції публічної дипломатії. Перше – короткострокові акції, куди входить формування громадської думки</w:t>
      </w:r>
      <w:r w:rsidR="005A5939"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щодо сприятливого. Друге  ̶</w:t>
      </w:r>
      <w:r w:rsidR="005A5939"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довгострокові акції, орієнтовані на ознайомлення іноземних громадян із країною та її народом.</w:t>
      </w:r>
      <w:r w:rsidRPr="00A639EA">
        <w:rPr>
          <w:rStyle w:val="ac"/>
          <w:rFonts w:ascii="Times New Roman" w:hAnsi="Times New Roman" w:cs="Times New Roman"/>
          <w:sz w:val="28"/>
          <w:szCs w:val="28"/>
          <w:lang w:val="uk-UA"/>
        </w:rPr>
        <w:footnoteReference w:id="134"/>
      </w:r>
      <w:r w:rsidRPr="00A639EA">
        <w:rPr>
          <w:rFonts w:ascii="Times New Roman" w:hAnsi="Times New Roman" w:cs="Times New Roman"/>
          <w:sz w:val="28"/>
          <w:szCs w:val="28"/>
          <w:lang w:val="uk-UA"/>
        </w:rPr>
        <w:t xml:space="preserve"> </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У новому нетрадиційному розумінні публічна дипломатія служить інструментом зацікавленості закордонної аудиторії у певній проблемі за допомогою таких нових методів, як мережеві контакти, створення та привернення уваги до особливих сайтів, АМА-розсилка, інтернет-конференцій та блогів.</w:t>
      </w:r>
      <w:r w:rsidRPr="00A639EA">
        <w:rPr>
          <w:lang w:val="uk-UA"/>
        </w:rPr>
        <w:t xml:space="preserve"> </w:t>
      </w:r>
      <w:r w:rsidRPr="00A639EA">
        <w:rPr>
          <w:rFonts w:ascii="Times New Roman" w:hAnsi="Times New Roman" w:cs="Times New Roman"/>
          <w:sz w:val="28"/>
          <w:szCs w:val="28"/>
          <w:lang w:val="uk-UA"/>
        </w:rPr>
        <w:t>Публічна дипломатія дозволяє країні сформувати свою репутацію таким чином, щоб визначити своє місце на міжнародній арені.</w:t>
      </w:r>
      <w:r w:rsidRPr="00A639EA">
        <w:rPr>
          <w:rStyle w:val="ac"/>
          <w:rFonts w:ascii="Times New Roman" w:hAnsi="Times New Roman" w:cs="Times New Roman"/>
          <w:sz w:val="28"/>
          <w:szCs w:val="28"/>
          <w:lang w:val="uk-UA"/>
        </w:rPr>
        <w:footnoteReference w:id="135"/>
      </w:r>
      <w:r w:rsidRPr="00A639EA">
        <w:rPr>
          <w:rFonts w:ascii="Times New Roman" w:hAnsi="Times New Roman" w:cs="Times New Roman"/>
          <w:sz w:val="28"/>
          <w:szCs w:val="28"/>
          <w:lang w:val="uk-UA"/>
        </w:rPr>
        <w:t xml:space="preserve"> </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Як правило, публічна дипломатія не впливає безпосередньо на маси в зарубіжних країнах, а, впливає насамперед на представників зарубіжної еліти, тобто: політиків, бізнесменів, журналістів, лідерів опозиційних партій, представників академічної спільноти), які також можуть вплинути на решту акторів свого суспільства. Важливо відзначити, що джерелом публічної </w:t>
      </w:r>
      <w:r w:rsidRPr="00A639EA">
        <w:rPr>
          <w:rFonts w:ascii="Times New Roman" w:hAnsi="Times New Roman" w:cs="Times New Roman"/>
          <w:sz w:val="28"/>
          <w:szCs w:val="28"/>
          <w:lang w:val="uk-UA"/>
        </w:rPr>
        <w:lastRenderedPageBreak/>
        <w:t>дипломатії є неурядові та мережеві організації, які можуть ефективніше охоплювати своїм впливом певну частину зарубіжного суспільства, а платформою для неї є мережа інтернет, куди переносяться новинні та музичні формати радіо та телепрограм, просування іміджу тієї чи іншої країни.</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На думку Н.</w:t>
      </w:r>
      <w:r w:rsidR="00235AD0" w:rsidRPr="00A639EA">
        <w:rPr>
          <w:rFonts w:ascii="Times New Roman" w:hAnsi="Times New Roman" w:cs="Times New Roman"/>
          <w:sz w:val="28"/>
          <w:szCs w:val="28"/>
          <w:lang w:val="uk-UA"/>
        </w:rPr>
        <w:t> А. Цвєткової</w:t>
      </w:r>
      <w:r w:rsidRPr="00A639EA">
        <w:rPr>
          <w:rFonts w:ascii="Times New Roman" w:hAnsi="Times New Roman" w:cs="Times New Roman"/>
          <w:sz w:val="28"/>
          <w:szCs w:val="28"/>
          <w:lang w:val="uk-UA"/>
        </w:rPr>
        <w:t>, публічна дипломатія  ̶</w:t>
      </w:r>
      <w:r w:rsidR="00235AD0"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сукупність дій, які направлені на побудову довготривалих, взаємовигідних відносин між акторами політики, захист національних інтересів, відстоювання зовнішньополітичних позицій. Публічна дипломатія відстоює національну безпеку та національні інтереси через дослідження настроїв суспільної думки іноземних громадян, їх інформування та через вплив на ключових конструкторів відповідної суспільної думки.</w:t>
      </w:r>
      <w:r w:rsidRPr="00A639EA">
        <w:rPr>
          <w:rStyle w:val="ac"/>
          <w:rFonts w:ascii="Times New Roman" w:hAnsi="Times New Roman" w:cs="Times New Roman"/>
          <w:sz w:val="28"/>
          <w:szCs w:val="28"/>
          <w:lang w:val="uk-UA"/>
        </w:rPr>
        <w:footnoteReference w:id="136"/>
      </w:r>
      <w:r w:rsidR="005A5939" w:rsidRPr="00A639EA">
        <w:rPr>
          <w:rFonts w:ascii="Times New Roman" w:hAnsi="Times New Roman" w:cs="Times New Roman"/>
          <w:sz w:val="28"/>
          <w:szCs w:val="28"/>
          <w:lang w:val="uk-UA"/>
        </w:rPr>
        <w:t xml:space="preserve"> </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Брендинг та публічна дипломатія тісно взаємопов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язані, оскільки публічна дипломатія може стати найсильнішим інструментом брендингу території. Думки людей про те чи інше місце, якими вони діляться в інтернеті, серйозним чином впливає на імідж місця, що формується.</w:t>
      </w:r>
      <w:r w:rsidRPr="00A639EA">
        <w:t xml:space="preserve"> </w:t>
      </w:r>
      <w:r w:rsidRPr="00A639EA">
        <w:rPr>
          <w:rFonts w:ascii="Times New Roman" w:hAnsi="Times New Roman" w:cs="Times New Roman"/>
          <w:sz w:val="28"/>
          <w:szCs w:val="28"/>
          <w:lang w:val="uk-UA"/>
        </w:rPr>
        <w:t>Як вважає П. Родькін, імідж держави, виражений у візуальному фірмовому стилі, є одним з найважливіших елементів як внутрішньої стабільності, так і зовнішньої «ліквідності» держави у процесі міждержавних відносин та сфері транснаціональних структур.</w:t>
      </w:r>
      <w:r w:rsidRPr="00A639EA">
        <w:t xml:space="preserve"> </w:t>
      </w:r>
      <w:r w:rsidRPr="00A639EA">
        <w:rPr>
          <w:rFonts w:ascii="Times New Roman" w:hAnsi="Times New Roman" w:cs="Times New Roman"/>
          <w:sz w:val="28"/>
          <w:szCs w:val="28"/>
          <w:lang w:val="uk-UA"/>
        </w:rPr>
        <w:t>Візуальний де</w:t>
      </w:r>
      <w:r w:rsidR="00235AD0" w:rsidRPr="00A639EA">
        <w:rPr>
          <w:rFonts w:ascii="Times New Roman" w:hAnsi="Times New Roman" w:cs="Times New Roman"/>
          <w:sz w:val="28"/>
          <w:szCs w:val="28"/>
          <w:lang w:val="uk-UA"/>
        </w:rPr>
        <w:t>ржавний стиль, на думку П. </w:t>
      </w:r>
      <w:r w:rsidRPr="00A639EA">
        <w:rPr>
          <w:rFonts w:ascii="Times New Roman" w:hAnsi="Times New Roman" w:cs="Times New Roman"/>
          <w:sz w:val="28"/>
          <w:szCs w:val="28"/>
          <w:lang w:val="uk-UA"/>
        </w:rPr>
        <w:t>Родькіна, не є ординарною складовою ідентичності, але є одним з головних факторів суверенітету країни в умовах глобальних комунікацій. Таким чином, маркетинг та брендинг територій стають такими ж необхідними складовими державної та територіальної політики, як і бізнес-стратегії будь-якого комерційного підприємства (корпорації).</w:t>
      </w:r>
      <w:r w:rsidRPr="00A639EA">
        <w:rPr>
          <w:rStyle w:val="ac"/>
          <w:rFonts w:ascii="Times New Roman" w:hAnsi="Times New Roman" w:cs="Times New Roman"/>
          <w:sz w:val="28"/>
          <w:szCs w:val="28"/>
          <w:lang w:val="uk-UA"/>
        </w:rPr>
        <w:footnoteReference w:id="137"/>
      </w:r>
      <w:r w:rsidRPr="00A639EA">
        <w:rPr>
          <w:rFonts w:ascii="Times New Roman" w:hAnsi="Times New Roman" w:cs="Times New Roman"/>
          <w:sz w:val="28"/>
          <w:szCs w:val="28"/>
          <w:lang w:val="uk-UA"/>
        </w:rPr>
        <w:t xml:space="preserve"> </w:t>
      </w:r>
    </w:p>
    <w:p w:rsidR="00235AD0"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Маркетинг та брендинг території сьогодні є найважливішими складовими соціально-економічної, політичної та міжнародної політики органів державного та територіального управління. Формування спеціальних органів з управління національним іміджем та брендингом, зростання </w:t>
      </w:r>
      <w:r w:rsidRPr="00A639EA">
        <w:rPr>
          <w:rFonts w:ascii="Times New Roman" w:hAnsi="Times New Roman" w:cs="Times New Roman"/>
          <w:sz w:val="28"/>
          <w:szCs w:val="28"/>
          <w:lang w:val="uk-UA"/>
        </w:rPr>
        <w:lastRenderedPageBreak/>
        <w:t>бюджетів на просування території на ринку глобальних продуктів зумовлюють необхідність та важливість розробки методів для економічної оцінки бренду та ефективності витрат за його формування.</w:t>
      </w:r>
      <w:r w:rsidRPr="00A639EA">
        <w:rPr>
          <w:rStyle w:val="ac"/>
          <w:rFonts w:ascii="Times New Roman" w:hAnsi="Times New Roman" w:cs="Times New Roman"/>
          <w:sz w:val="28"/>
          <w:szCs w:val="28"/>
          <w:lang w:val="uk-UA"/>
        </w:rPr>
        <w:footnoteReference w:id="138"/>
      </w:r>
      <w:r w:rsidRPr="00A639EA">
        <w:rPr>
          <w:rFonts w:ascii="Times New Roman" w:hAnsi="Times New Roman" w:cs="Times New Roman"/>
          <w:sz w:val="28"/>
          <w:szCs w:val="28"/>
          <w:lang w:val="uk-UA"/>
        </w:rPr>
        <w:t xml:space="preserve"> </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Публічна дипломатія як перспективний інструмент зовнішньої політики переважно довгострокового впливу зазвичай розглядається у рамках неоліберальної традиції політичної думки. Видатний представник неоліберальної школи Джозеф Найт відводить публічній дипломатії роль інструмента реалізації політики «м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якої сили», ширшого поняття, що включає комплекс спеціальних заходів щодо досягнення зовнішньополітичних цілей.</w:t>
      </w:r>
      <w:r w:rsidRPr="00A639EA">
        <w:rPr>
          <w:rStyle w:val="ac"/>
          <w:rFonts w:ascii="Times New Roman" w:hAnsi="Times New Roman" w:cs="Times New Roman"/>
          <w:sz w:val="28"/>
          <w:szCs w:val="28"/>
          <w:lang w:val="uk-UA"/>
        </w:rPr>
        <w:footnoteReference w:id="139"/>
      </w:r>
      <w:r w:rsidRPr="00A639EA">
        <w:rPr>
          <w:rFonts w:ascii="Times New Roman" w:hAnsi="Times New Roman" w:cs="Times New Roman"/>
          <w:sz w:val="28"/>
          <w:szCs w:val="28"/>
          <w:lang w:val="uk-UA"/>
        </w:rPr>
        <w:t xml:space="preserve"> </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Слід зазначити, що на відміну від «жорсткої сили», що зазвичай викликає потрібний результат (бажана поведінка) цільового об</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єкта прямо, «м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яка сила» діє опосередковано, виступаючи спонуканням тієї чи іншої поведінки. Відповідно, результат застосування/дії «м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якої сили» слід розглядати по лінії «результат як сприйняття (ставлення) та результат як поведінки (дії), обумовлене відповідним ставленням». Сьогодні «м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яка сила» – це атрибут політики розвинутих країн світу. За останні десятиліття різні держави по-різному намагалися реалізувати свій потенціал «м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якої сили» у зовнішній політиці, що дозволяє говорити про існування кількох різних стратегій її використання.</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Складність та багатоаспектність дослідження потребує необхідність використання міждисциплінарного підходу, який засновується на використанні найбільш широкого спектру загальнонаукових та спеціальних політологічних методів. Відповідно, за основу методів та підходів проклададено принцип наукової об</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єктивності, сходження від абстрактного до конкретного та раціональності наукового пошуку.</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Комплексне вивчення «м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 xml:space="preserve">якої сили» публічної дипломатії Республіки Польща передбачає використання загальнонаукових і спеціальних методів </w:t>
      </w:r>
      <w:r w:rsidRPr="00A639EA">
        <w:rPr>
          <w:rFonts w:ascii="Times New Roman" w:hAnsi="Times New Roman" w:cs="Times New Roman"/>
          <w:sz w:val="28"/>
          <w:szCs w:val="28"/>
          <w:lang w:val="uk-UA"/>
        </w:rPr>
        <w:lastRenderedPageBreak/>
        <w:t>дослідження. Робота ґрунтується на принципі історизму, що дозволяє простежити події у взаємозв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язку та з урахуванням конкретно-історичних умов. Серед загальнонаукових методів дослідження використано аналіз, синтез, системний підхід, метод індукції.</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Аналіз аспектів публічної дипломатії в теоретичному вимірі реалізований за допомогою диференційованого набору підходів та методів. З методів історичних та політичних досліджень у бакалаврській дипломній роботі використано: історико-порівняльний метод – порівняння форм та змісту «м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якої сили» публічної дипломатії Польщі в історичній ретроспективі; історико-генетичний метод – вивчення походження, розвитку конкретних історичних явищ, у разі, еволюції громадської дипломатії Польщі у регіоні та причин її зміни;</w:t>
      </w:r>
      <w:r w:rsidRPr="00A639EA">
        <w:rPr>
          <w:lang w:val="uk-UA"/>
        </w:rPr>
        <w:t xml:space="preserve"> </w:t>
      </w:r>
      <w:r w:rsidRPr="00A639EA">
        <w:rPr>
          <w:rFonts w:ascii="Times New Roman" w:hAnsi="Times New Roman" w:cs="Times New Roman"/>
          <w:sz w:val="28"/>
          <w:szCs w:val="28"/>
          <w:lang w:val="uk-UA"/>
        </w:rPr>
        <w:t xml:space="preserve">джерелознавчий аналіз – аналіз нормативних матеріалів, окремих документів польської зовнішньої політики, доповідей та щорічних звітів польських неурядових організацій; інституційний метод – аналіз структури відповідних відомств, органів, департаментів, у процесі прийняття певних рішень. </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Зі спеціальних методів дослідження у бакалаврській роботі застосовані: Case-study – вивчення роботи польських неурядових організацій та некомерційних фондів у Польщі, починаючи з їх історії виникнення, структури, форм взаємодії з цільовою аудиторією, партнерів та результатів роботи; контент-аналіз. Окрім того, в межах дослідження застосовується емпіричний вид дослідження. </w:t>
      </w:r>
    </w:p>
    <w:p w:rsidR="00DD22D8" w:rsidRPr="00A639EA" w:rsidRDefault="00DD22D8" w:rsidP="005A5939">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Таким чином, на сьогоднішній день саме просування і формування іміджу держави, вплив на громадську думку є найбільш важливими визначальними підходу до використання 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якої сили. Сучасне розуміння публічної дипломатії складається з набору стратегічних, концептуальних, координаційних і виконавчих заходів, які мають на меті вплинути на громадську думку за кордоном, забезпечивши реалізацію та просування інтересів держави на міжнародній арені.</w:t>
      </w:r>
      <w:r w:rsidRPr="00A639EA">
        <w:rPr>
          <w:lang w:val="uk-UA"/>
        </w:rPr>
        <w:t xml:space="preserve"> </w:t>
      </w:r>
      <w:r w:rsidRPr="00A639EA">
        <w:rPr>
          <w:rFonts w:ascii="Times New Roman" w:hAnsi="Times New Roman" w:cs="Times New Roman"/>
          <w:sz w:val="28"/>
          <w:szCs w:val="28"/>
          <w:lang w:val="uk-UA"/>
        </w:rPr>
        <w:t xml:space="preserve">Загалом застосування тих чи інших термінів стосовно сфери публічної дипломатії залежить від багатьох факторів </w:t>
      </w:r>
      <w:r w:rsidRPr="00A639EA">
        <w:rPr>
          <w:rFonts w:ascii="Times New Roman" w:hAnsi="Times New Roman" w:cs="Times New Roman"/>
          <w:sz w:val="28"/>
          <w:szCs w:val="28"/>
          <w:lang w:val="uk-UA"/>
        </w:rPr>
        <w:lastRenderedPageBreak/>
        <w:t xml:space="preserve">– від належності дослідника до певної теоретичної школи до специфіки науково-політичного дискурсу конкретної країни. </w:t>
      </w:r>
    </w:p>
    <w:p w:rsidR="00DD22D8" w:rsidRPr="00A639EA" w:rsidRDefault="00DD22D8" w:rsidP="00DD22D8">
      <w:pPr>
        <w:rPr>
          <w:rFonts w:ascii="Times New Roman" w:hAnsi="Times New Roman" w:cs="Times New Roman"/>
          <w:sz w:val="28"/>
          <w:szCs w:val="28"/>
          <w:lang w:val="uk-UA"/>
        </w:rPr>
      </w:pPr>
      <w:r w:rsidRPr="00A639EA">
        <w:rPr>
          <w:rFonts w:ascii="Times New Roman" w:hAnsi="Times New Roman" w:cs="Times New Roman"/>
          <w:sz w:val="28"/>
          <w:szCs w:val="28"/>
          <w:lang w:val="uk-UA"/>
        </w:rPr>
        <w:br w:type="page"/>
      </w:r>
    </w:p>
    <w:p w:rsidR="005A5939" w:rsidRPr="00A639EA" w:rsidRDefault="005A5939" w:rsidP="007766C2">
      <w:pPr>
        <w:spacing w:after="0" w:line="360" w:lineRule="auto"/>
        <w:contextualSpacing/>
        <w:jc w:val="center"/>
        <w:rPr>
          <w:rFonts w:ascii="Times New Roman" w:hAnsi="Times New Roman" w:cs="Times New Roman"/>
          <w:b/>
          <w:sz w:val="28"/>
          <w:szCs w:val="28"/>
          <w:lang w:val="uk-UA"/>
        </w:rPr>
      </w:pPr>
      <w:r w:rsidRPr="00A639EA">
        <w:rPr>
          <w:rFonts w:ascii="Times New Roman" w:hAnsi="Times New Roman" w:cs="Times New Roman"/>
          <w:b/>
          <w:sz w:val="28"/>
          <w:szCs w:val="28"/>
          <w:lang w:val="uk-UA"/>
        </w:rPr>
        <w:lastRenderedPageBreak/>
        <w:t>РОЗДІЛ II</w:t>
      </w:r>
    </w:p>
    <w:p w:rsidR="00DD22D8" w:rsidRPr="00A639EA" w:rsidRDefault="00DD22D8" w:rsidP="008B15F2">
      <w:pPr>
        <w:spacing w:after="0" w:line="360" w:lineRule="auto"/>
        <w:contextualSpacing/>
        <w:jc w:val="center"/>
        <w:rPr>
          <w:rFonts w:ascii="Times New Roman" w:hAnsi="Times New Roman" w:cs="Times New Roman"/>
          <w:b/>
          <w:sz w:val="28"/>
          <w:szCs w:val="28"/>
          <w:lang w:val="uk-UA"/>
        </w:rPr>
      </w:pPr>
      <w:r w:rsidRPr="00A639EA">
        <w:rPr>
          <w:rFonts w:ascii="Times New Roman" w:hAnsi="Times New Roman" w:cs="Times New Roman"/>
          <w:b/>
          <w:sz w:val="28"/>
          <w:szCs w:val="28"/>
          <w:lang w:val="uk-UA"/>
        </w:rPr>
        <w:t>СТАНОВЛЕННЯ ПУБЛІЧНОЇ ДИПЛОМАТІЇ РЕСПУБЛІКИ ПОЛЬЩА: СУТНІСТЬ ТА ОСНОВНІ ХАРАКТЕРИСТИКИ</w:t>
      </w:r>
    </w:p>
    <w:p w:rsidR="005A5939" w:rsidRPr="00A639EA" w:rsidRDefault="005A5939" w:rsidP="005C3638">
      <w:pPr>
        <w:spacing w:after="0" w:line="360" w:lineRule="auto"/>
        <w:ind w:firstLine="709"/>
        <w:contextualSpacing/>
        <w:jc w:val="both"/>
        <w:rPr>
          <w:rFonts w:ascii="Times New Roman" w:hAnsi="Times New Roman" w:cs="Times New Roman"/>
          <w:b/>
          <w:sz w:val="28"/>
          <w:szCs w:val="28"/>
          <w:lang w:val="uk-UA"/>
        </w:rPr>
      </w:pPr>
    </w:p>
    <w:p w:rsidR="00DD22D8" w:rsidRPr="00A639EA" w:rsidRDefault="00DD22D8" w:rsidP="005C3638">
      <w:pPr>
        <w:spacing w:after="0" w:line="360" w:lineRule="auto"/>
        <w:ind w:firstLine="709"/>
        <w:contextualSpacing/>
        <w:jc w:val="both"/>
        <w:rPr>
          <w:rFonts w:ascii="Times New Roman" w:hAnsi="Times New Roman" w:cs="Times New Roman"/>
          <w:b/>
          <w:sz w:val="28"/>
          <w:szCs w:val="28"/>
          <w:lang w:val="uk-UA"/>
        </w:rPr>
      </w:pPr>
      <w:r w:rsidRPr="00A639EA">
        <w:rPr>
          <w:rFonts w:ascii="Times New Roman" w:hAnsi="Times New Roman" w:cs="Times New Roman"/>
          <w:b/>
          <w:sz w:val="28"/>
          <w:szCs w:val="28"/>
          <w:lang w:val="uk-UA"/>
        </w:rPr>
        <w:t>2.1. Історичні детермінанти публічної дипломатії Польщі</w:t>
      </w:r>
    </w:p>
    <w:p w:rsidR="005A5939" w:rsidRPr="00A639EA" w:rsidRDefault="005A5939" w:rsidP="005C3638">
      <w:pPr>
        <w:spacing w:after="0" w:line="360" w:lineRule="auto"/>
        <w:ind w:firstLine="709"/>
        <w:contextualSpacing/>
        <w:jc w:val="both"/>
        <w:rPr>
          <w:rFonts w:ascii="Times New Roman" w:hAnsi="Times New Roman" w:cs="Times New Roman"/>
          <w:sz w:val="28"/>
          <w:szCs w:val="28"/>
          <w:lang w:val="uk-UA"/>
        </w:rPr>
      </w:pPr>
    </w:p>
    <w:p w:rsidR="00DD22D8" w:rsidRPr="00A639EA" w:rsidRDefault="00DD22D8" w:rsidP="005C3638">
      <w:pPr>
        <w:spacing w:after="0"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Польща є одним з найактивніших акторів геополітичних процесів у регіоні Балтійського моря, Східної Європи, вона підтримує глибокі контакти з країнами НАТО та ЄС. Це обумовлено низкою факторів, серед яких найбільш значущими є польські геополітичні амбіції, що мають глибоке історичне коріння, та історично сформований спосіб адаптації держави до заданих геополітичних умов. Відповідно, формування публічної дипломатії будь-якої країни ґрунтується на історико-політичному, історико-географічн</w:t>
      </w:r>
      <w:r w:rsidR="004201A7" w:rsidRPr="00A639EA">
        <w:rPr>
          <w:rFonts w:ascii="Times New Roman" w:hAnsi="Times New Roman" w:cs="Times New Roman"/>
          <w:sz w:val="28"/>
          <w:szCs w:val="28"/>
          <w:lang w:val="uk-UA"/>
        </w:rPr>
        <w:t>ому аспектах у рамках навколишнього</w:t>
      </w:r>
      <w:r w:rsidRPr="00A639EA">
        <w:rPr>
          <w:rFonts w:ascii="Times New Roman" w:hAnsi="Times New Roman" w:cs="Times New Roman"/>
          <w:sz w:val="28"/>
          <w:szCs w:val="28"/>
          <w:lang w:val="uk-UA"/>
        </w:rPr>
        <w:t xml:space="preserve"> міжнародно-політичного середовища. І публічна дипломатія обслуговує той вектор зовнішньої політики, який володіє історичними «стежками залежності». Історичний досвід свідчить про наявність основних моделей геополітичної поведінки («ягеллонської» і «пястовської»), які обирає Польща як найбільш прийнятні з погляду реакції на зовнішні виклики, зумовлені географічним та культурним становищем держави на стику цивілізацій.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Зазначені ідеї, пронизуючи історію розвитку польської геополітичної думки, є актуальними для Польщі і сьогодні. Геополітична поведінка сучасної польської держави в регіоні Балтійського моря та Східної Європи формувалася під впливом згаданого прагматизму польської геополітичної думки та домінування стереотипного типу історичної свідомості в польському суспільстві.</w:t>
      </w:r>
      <w:r w:rsidRPr="00A639EA">
        <w:rPr>
          <w:rStyle w:val="ac"/>
          <w:rFonts w:ascii="Times New Roman" w:hAnsi="Times New Roman" w:cs="Times New Roman"/>
          <w:sz w:val="28"/>
          <w:szCs w:val="28"/>
          <w:lang w:val="uk-UA"/>
        </w:rPr>
        <w:footnoteReference w:id="140"/>
      </w:r>
      <w:r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lastRenderedPageBreak/>
        <w:t>По-перше, виходячи з геополітичних установок, що транслюються Польщею, і комплексу реалізованих дій, польська геополітична стратегія увібрала в с</w:t>
      </w:r>
      <w:r w:rsidR="00824996" w:rsidRPr="00A639EA">
        <w:rPr>
          <w:rFonts w:ascii="Times New Roman" w:hAnsi="Times New Roman" w:cs="Times New Roman"/>
          <w:sz w:val="28"/>
          <w:szCs w:val="28"/>
          <w:lang w:val="uk-UA"/>
        </w:rPr>
        <w:t>ебе прагматичні ідеї, що панували</w:t>
      </w:r>
      <w:r w:rsidRPr="00A639EA">
        <w:rPr>
          <w:rFonts w:ascii="Times New Roman" w:hAnsi="Times New Roman" w:cs="Times New Roman"/>
          <w:sz w:val="28"/>
          <w:szCs w:val="28"/>
          <w:lang w:val="uk-UA"/>
        </w:rPr>
        <w:t xml:space="preserve"> у різні періоди розвитку національної геополітичної думки. По-друге, геополітичні устремління сучасної Польщі у регіоні Балтійського моря відбивають стереотипні образи історичної свідомості польського суспільства.</w:t>
      </w:r>
      <w:r w:rsidRPr="00A639EA">
        <w:rPr>
          <w:rStyle w:val="ac"/>
          <w:rFonts w:ascii="Times New Roman" w:hAnsi="Times New Roman" w:cs="Times New Roman"/>
          <w:sz w:val="28"/>
          <w:szCs w:val="28"/>
          <w:lang w:val="uk-UA"/>
        </w:rPr>
        <w:footnoteReference w:id="141"/>
      </w:r>
      <w:r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З погляду прагматизму геополітична стратегія Польщі у регіоні визначалася ситуацією, що склалася після розпаду СРСР, та розвивалася в рамках «ягеллонської» моделі геополітичної поведінки, яка домінувала у різні періоди історії польської держави. Щодо ситуації, яка виникла після розпаду СРСР, йдеться про те, що географічно та геополітично Польща, з погляду польських національних еліт, опинилася між двома історичними супротивниками  ̶</w:t>
      </w:r>
      <w:r w:rsidR="000E6C9E"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Росією та Німеччиною. Трансформаційні процеси в регіоні, спричинені крахом радянського блоку, в очах польських національних еліт створювали для Польщі можливість виходу із зони російського впливу для подальшої реалізації геополітичних амбіцій. Проте вихід із одного блоку впливу призвів до входу в інший.</w:t>
      </w:r>
      <w:r w:rsidRPr="00A639EA">
        <w:rPr>
          <w:rStyle w:val="ac"/>
          <w:rFonts w:ascii="Times New Roman" w:hAnsi="Times New Roman" w:cs="Times New Roman"/>
          <w:sz w:val="28"/>
          <w:szCs w:val="28"/>
          <w:lang w:val="uk-UA"/>
        </w:rPr>
        <w:footnoteReference w:id="142"/>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При цьому Польща, долаючи потрясіння переходу на ринкову економіку і маючи невеликий потенціал розвитку, не мала ресурсів для того, щоб самостійно стати значним геополітичним гравцем. Ці фактори зумовили орієнтацію Польщі на союзника, здатного виступити гарантом ресурсного забезпечення держави для досягнення геополітичних устремлінь і в той же час не є, на думку польської політичної еліти, загрозою суверенітету та національній ідентичності.</w:t>
      </w:r>
      <w:r w:rsidRPr="00A639EA">
        <w:rPr>
          <w:rStyle w:val="ac"/>
          <w:rFonts w:ascii="Times New Roman" w:hAnsi="Times New Roman" w:cs="Times New Roman"/>
          <w:sz w:val="28"/>
          <w:szCs w:val="28"/>
          <w:lang w:val="uk-UA"/>
        </w:rPr>
        <w:footnoteReference w:id="143"/>
      </w:r>
      <w:r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З економічного погляду у ситуації трансформаційних процесів у Європі найочевиднішим союзником для Польщі був Європейський союз, а виходячи </w:t>
      </w:r>
      <w:r w:rsidRPr="00A639EA">
        <w:rPr>
          <w:rFonts w:ascii="Times New Roman" w:hAnsi="Times New Roman" w:cs="Times New Roman"/>
          <w:sz w:val="28"/>
          <w:szCs w:val="28"/>
          <w:lang w:val="uk-UA"/>
        </w:rPr>
        <w:lastRenderedPageBreak/>
        <w:t>з військово-політичних устремлінь та стратегії у сфері безпеки – США (НАТО). Так</w:t>
      </w:r>
      <w:r w:rsidR="00824996"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 xml:space="preserve"> завдання вступу Польщі до НАТО та ЄС стало пріоритетом зовнішньої політики держави кінця 1990-х</w:t>
      </w:r>
      <w:r w:rsidR="00AD170A" w:rsidRPr="00A639EA">
        <w:rPr>
          <w:rFonts w:ascii="Times New Roman" w:hAnsi="Times New Roman" w:cs="Times New Roman"/>
          <w:sz w:val="28"/>
          <w:szCs w:val="28"/>
          <w:lang w:val="uk-UA"/>
        </w:rPr>
        <w:t xml:space="preserve"> – </w:t>
      </w:r>
      <w:r w:rsidRPr="00A639EA">
        <w:rPr>
          <w:rFonts w:ascii="Times New Roman" w:hAnsi="Times New Roman" w:cs="Times New Roman"/>
          <w:sz w:val="28"/>
          <w:szCs w:val="28"/>
          <w:lang w:val="uk-UA"/>
        </w:rPr>
        <w:t xml:space="preserve">початку 2000-х рр., стандартизувавши її під курс розвитку згаданих організацій та загальні міжнародні тенденції на той час.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У зв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язку з цим геополітична стратегія Польщі в регіоні Балтійського моря обмежувалася необхідністю відповідності «брюссельській» політиці та орієнтувалася на участь держави у загальноєвропейських інтеграційних процесах на б</w:t>
      </w:r>
      <w:r w:rsidR="00BC4977" w:rsidRPr="00A639EA">
        <w:rPr>
          <w:rFonts w:ascii="Times New Roman" w:hAnsi="Times New Roman" w:cs="Times New Roman"/>
          <w:sz w:val="28"/>
          <w:szCs w:val="28"/>
          <w:lang w:val="uk-UA"/>
        </w:rPr>
        <w:t>алтійському напрямі, а також – р</w:t>
      </w:r>
      <w:r w:rsidRPr="00A639EA">
        <w:rPr>
          <w:rFonts w:ascii="Times New Roman" w:hAnsi="Times New Roman" w:cs="Times New Roman"/>
          <w:sz w:val="28"/>
          <w:szCs w:val="28"/>
          <w:lang w:val="uk-UA"/>
        </w:rPr>
        <w:t>еалізацію євроатлантичного порядку денного. У цей період Польща брала участь у різноманітних</w:t>
      </w:r>
      <w:r w:rsidR="005A5939"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програмах співробітництва у регіоні Балтійського моря та Східної Європи.</w:t>
      </w:r>
      <w:r w:rsidRPr="00A639EA">
        <w:rPr>
          <w:rStyle w:val="ac"/>
          <w:rFonts w:ascii="Times New Roman" w:hAnsi="Times New Roman" w:cs="Times New Roman"/>
          <w:sz w:val="28"/>
          <w:szCs w:val="28"/>
          <w:lang w:val="uk-UA"/>
        </w:rPr>
        <w:footnoteReference w:id="144"/>
      </w:r>
    </w:p>
    <w:p w:rsidR="00E078F2" w:rsidRPr="00A639EA" w:rsidRDefault="00E078F2"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Водно</w:t>
      </w:r>
      <w:r w:rsidR="00DD22D8" w:rsidRPr="00A639EA">
        <w:rPr>
          <w:rFonts w:ascii="Times New Roman" w:hAnsi="Times New Roman" w:cs="Times New Roman"/>
          <w:sz w:val="28"/>
          <w:szCs w:val="28"/>
          <w:lang w:val="uk-UA"/>
        </w:rPr>
        <w:t>час доктрина зовнішньої політики Польщі формувалася під впливом специфіки історичної свідомості польського суспільства, що полягає, крім іншого, у вкоріненості стереотипів і міфів про особливу геополітичну місію держави щодо стримування Росії (месіанізм, прометеїзм, проект «Міжмор</w:t>
      </w:r>
      <w:r w:rsidR="004201A7" w:rsidRPr="00A639EA">
        <w:rPr>
          <w:rFonts w:ascii="Times New Roman" w:hAnsi="Times New Roman" w:cs="Times New Roman"/>
          <w:sz w:val="28"/>
          <w:szCs w:val="28"/>
          <w:lang w:val="uk-UA"/>
        </w:rPr>
        <w:t>’</w:t>
      </w:r>
      <w:r w:rsidR="00DD22D8" w:rsidRPr="00A639EA">
        <w:rPr>
          <w:rFonts w:ascii="Times New Roman" w:hAnsi="Times New Roman" w:cs="Times New Roman"/>
          <w:sz w:val="28"/>
          <w:szCs w:val="28"/>
          <w:lang w:val="uk-UA"/>
        </w:rPr>
        <w:t>я» та ін.) в умовах протидії російському впливу та постійній загрозі для польської держави також із боку Німеччини. Накладення специфіки історичної свідомості поляків на прагматичний підхід до зовнішньої політики зрештою визначило вибір Польщі на користь географічно віддаленого союзника  ̶</w:t>
      </w:r>
      <w:r w:rsidR="000E6C9E" w:rsidRPr="00A639EA">
        <w:rPr>
          <w:rFonts w:ascii="Times New Roman" w:hAnsi="Times New Roman" w:cs="Times New Roman"/>
          <w:sz w:val="28"/>
          <w:szCs w:val="28"/>
          <w:lang w:val="uk-UA"/>
        </w:rPr>
        <w:t xml:space="preserve"> </w:t>
      </w:r>
      <w:r w:rsidR="00DD22D8" w:rsidRPr="00A639EA">
        <w:rPr>
          <w:rFonts w:ascii="Times New Roman" w:hAnsi="Times New Roman" w:cs="Times New Roman"/>
          <w:sz w:val="28"/>
          <w:szCs w:val="28"/>
          <w:lang w:val="uk-UA"/>
        </w:rPr>
        <w:t>США. В «обмін» на союзництво Польща взяла на себе роль свого роду сублідера американського протистояння Росії на європейському континенті. У цьому контексті ініціювання Варшавою проекту «Міжмор</w:t>
      </w:r>
      <w:r w:rsidR="004201A7" w:rsidRPr="00A639EA">
        <w:rPr>
          <w:rFonts w:ascii="Times New Roman" w:hAnsi="Times New Roman" w:cs="Times New Roman"/>
          <w:sz w:val="28"/>
          <w:szCs w:val="28"/>
          <w:lang w:val="uk-UA"/>
        </w:rPr>
        <w:t>’</w:t>
      </w:r>
      <w:r w:rsidR="00DD22D8" w:rsidRPr="00A639EA">
        <w:rPr>
          <w:rFonts w:ascii="Times New Roman" w:hAnsi="Times New Roman" w:cs="Times New Roman"/>
          <w:sz w:val="28"/>
          <w:szCs w:val="28"/>
          <w:lang w:val="uk-UA"/>
        </w:rPr>
        <w:t>я» (також «Тримор</w:t>
      </w:r>
      <w:r w:rsidR="004201A7" w:rsidRPr="00A639EA">
        <w:rPr>
          <w:rFonts w:ascii="Times New Roman" w:hAnsi="Times New Roman" w:cs="Times New Roman"/>
          <w:sz w:val="28"/>
          <w:szCs w:val="28"/>
          <w:lang w:val="uk-UA"/>
        </w:rPr>
        <w:t>’</w:t>
      </w:r>
      <w:r w:rsidR="00DD22D8" w:rsidRPr="00A639EA">
        <w:rPr>
          <w:rFonts w:ascii="Times New Roman" w:hAnsi="Times New Roman" w:cs="Times New Roman"/>
          <w:sz w:val="28"/>
          <w:szCs w:val="28"/>
          <w:lang w:val="uk-UA"/>
        </w:rPr>
        <w:t>я») є розвитком обраної геополітичної стратегії ще на початку трансформації зовнішньої політики Польщі.</w:t>
      </w:r>
      <w:r w:rsidR="00DD22D8" w:rsidRPr="00A639EA">
        <w:rPr>
          <w:rStyle w:val="ac"/>
          <w:rFonts w:ascii="Times New Roman" w:hAnsi="Times New Roman" w:cs="Times New Roman"/>
          <w:sz w:val="28"/>
          <w:szCs w:val="28"/>
          <w:lang w:val="uk-UA"/>
        </w:rPr>
        <w:footnoteReference w:id="145"/>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На початковому етапі Польща прагнула побудувати зовнішню політику за стандартами, заданими НАТО, ЄС та спільними міжнародними тенденціями. Першочерговим завданням зовнішньої політики Польщі було </w:t>
      </w:r>
      <w:r w:rsidRPr="00A639EA">
        <w:rPr>
          <w:rFonts w:ascii="Times New Roman" w:hAnsi="Times New Roman" w:cs="Times New Roman"/>
          <w:sz w:val="28"/>
          <w:szCs w:val="28"/>
          <w:lang w:val="uk-UA"/>
        </w:rPr>
        <w:lastRenderedPageBreak/>
        <w:t xml:space="preserve">назване поляками повернення до Європи, «закріпити» яке мало приєднання держави до союзних організацій.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Основна увага офіційної Варшави приділяється створенню інфраструктури, що дозволяє забезпечити енергетичну безпеку та розвинути транспортну логістику між державами ЄС, які мають вихід до Балтійського, Чорного та Адріатичного морів, мінімізувавши участь у цих процесах інших сторін. </w:t>
      </w:r>
    </w:p>
    <w:p w:rsidR="00DD22D8" w:rsidRPr="00A639EA" w:rsidRDefault="00E078F2"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У цьому контексті </w:t>
      </w:r>
      <w:r w:rsidR="00DD22D8" w:rsidRPr="00A639EA">
        <w:rPr>
          <w:rFonts w:ascii="Times New Roman" w:hAnsi="Times New Roman" w:cs="Times New Roman"/>
          <w:sz w:val="28"/>
          <w:szCs w:val="28"/>
          <w:lang w:val="uk-UA"/>
        </w:rPr>
        <w:t>публічна дипломатія офіційної Польщі направлена на власне позиціонування саме у контексті процесів ревізії власної зовнішньої політики, у контексті перескладання рамок колективної свідомості та історико-політичних чинників.</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p>
    <w:p w:rsidR="00DD22D8" w:rsidRPr="00A639EA" w:rsidRDefault="00DD22D8" w:rsidP="005C3638">
      <w:pPr>
        <w:spacing w:line="360" w:lineRule="auto"/>
        <w:ind w:firstLine="709"/>
        <w:contextualSpacing/>
        <w:jc w:val="both"/>
        <w:rPr>
          <w:rFonts w:ascii="Times New Roman" w:hAnsi="Times New Roman" w:cs="Times New Roman"/>
          <w:b/>
          <w:sz w:val="28"/>
          <w:szCs w:val="28"/>
          <w:lang w:val="uk-UA"/>
        </w:rPr>
      </w:pPr>
      <w:r w:rsidRPr="00A639EA">
        <w:rPr>
          <w:rFonts w:ascii="Times New Roman" w:hAnsi="Times New Roman" w:cs="Times New Roman"/>
          <w:b/>
          <w:sz w:val="28"/>
          <w:szCs w:val="28"/>
          <w:lang w:val="uk-UA"/>
        </w:rPr>
        <w:t>2.2.</w:t>
      </w:r>
      <w:r w:rsidR="005A5939" w:rsidRPr="00A639EA">
        <w:rPr>
          <w:rFonts w:ascii="Times New Roman" w:hAnsi="Times New Roman" w:cs="Times New Roman"/>
          <w:b/>
          <w:sz w:val="28"/>
          <w:szCs w:val="28"/>
          <w:lang w:val="uk-UA"/>
        </w:rPr>
        <w:t xml:space="preserve"> </w:t>
      </w:r>
      <w:r w:rsidRPr="00A639EA">
        <w:rPr>
          <w:rFonts w:ascii="Times New Roman" w:hAnsi="Times New Roman" w:cs="Times New Roman"/>
          <w:b/>
          <w:sz w:val="28"/>
          <w:szCs w:val="28"/>
          <w:lang w:val="uk-UA"/>
        </w:rPr>
        <w:t>Інститути та механізми публічної дипломатії Польщі</w:t>
      </w:r>
    </w:p>
    <w:p w:rsidR="005A5939" w:rsidRPr="00A639EA" w:rsidRDefault="005A5939" w:rsidP="005C3638">
      <w:pPr>
        <w:spacing w:line="360" w:lineRule="auto"/>
        <w:ind w:firstLine="709"/>
        <w:contextualSpacing/>
        <w:jc w:val="both"/>
        <w:rPr>
          <w:rFonts w:ascii="Times New Roman" w:hAnsi="Times New Roman" w:cs="Times New Roman"/>
          <w:sz w:val="28"/>
          <w:szCs w:val="28"/>
          <w:lang w:val="uk-UA"/>
        </w:rPr>
      </w:pP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Сучасне розуміння публічної дипломатії Польщі складається з набору стратегічних, концептуальних, координаційних та виконавчих заходів, які мають на меті вплинути на громадську думку за кордоном, забезпечивши реалізацію та просування інтересів держави на міжнародній арені.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Основною метою публічної дипломатії Польщі є формування позитивного іміджу, сприяння вдосконаленню та просуванню об</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єктивного знання та розуміння країни, її історії іноземною громадськістю. Водночас, публічна дипломатія Республіки Польща покликана стимулювати контакти та співпрацю з міжнародними партнерами, а також зміцнювати її престиж як держави-учасниці ЄС.</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Реалізацією публічної дипломатії Польщі займається Департамент публічної та культурної дипломатії Міністерства закордон</w:t>
      </w:r>
      <w:r w:rsidR="008B15F2" w:rsidRPr="00A639EA">
        <w:rPr>
          <w:rFonts w:ascii="Times New Roman" w:hAnsi="Times New Roman" w:cs="Times New Roman"/>
          <w:sz w:val="28"/>
          <w:szCs w:val="28"/>
          <w:lang w:val="uk-UA"/>
        </w:rPr>
        <w:t>них справ. Департамент залучає до реалізації</w:t>
      </w:r>
      <w:r w:rsidRPr="00A639EA">
        <w:rPr>
          <w:rFonts w:ascii="Times New Roman" w:hAnsi="Times New Roman" w:cs="Times New Roman"/>
          <w:sz w:val="28"/>
          <w:szCs w:val="28"/>
          <w:lang w:val="uk-UA"/>
        </w:rPr>
        <w:t xml:space="preserve"> публічної дипломатії громадянське суспільство та представників НКО через систему грантів. У 2020 році на гранти для реалізації громадських ініціатив у сфері публічної д</w:t>
      </w:r>
      <w:r w:rsidR="00E078F2" w:rsidRPr="00A639EA">
        <w:rPr>
          <w:rFonts w:ascii="Times New Roman" w:hAnsi="Times New Roman" w:cs="Times New Roman"/>
          <w:sz w:val="28"/>
          <w:szCs w:val="28"/>
          <w:lang w:val="uk-UA"/>
        </w:rPr>
        <w:t>ипломатії було виділено понад 4,</w:t>
      </w:r>
      <w:r w:rsidRPr="00A639EA">
        <w:rPr>
          <w:rFonts w:ascii="Times New Roman" w:hAnsi="Times New Roman" w:cs="Times New Roman"/>
          <w:sz w:val="28"/>
          <w:szCs w:val="28"/>
          <w:lang w:val="uk-UA"/>
        </w:rPr>
        <w:t xml:space="preserve">6 млн польських злотих. Polsca pomoc (Polish aid) – основний </w:t>
      </w:r>
      <w:r w:rsidRPr="00A639EA">
        <w:rPr>
          <w:rFonts w:ascii="Times New Roman" w:hAnsi="Times New Roman" w:cs="Times New Roman"/>
          <w:sz w:val="28"/>
          <w:szCs w:val="28"/>
          <w:lang w:val="uk-UA"/>
        </w:rPr>
        <w:lastRenderedPageBreak/>
        <w:t>державний проект із реалізації гуманітарного співробітництва. Проект має 3 напрямки: разову допомогу, гуманітарну допомогу та глобальну освіту. Допомога надається країнам, постраждалим внаслідок військових конфліктів і від стихійних лих, а також країнам, що розвиваються.</w:t>
      </w:r>
      <w:r w:rsidRPr="00A639EA">
        <w:rPr>
          <w:rStyle w:val="ac"/>
          <w:rFonts w:ascii="Times New Roman" w:hAnsi="Times New Roman" w:cs="Times New Roman"/>
          <w:sz w:val="28"/>
          <w:szCs w:val="28"/>
          <w:lang w:val="uk-UA"/>
        </w:rPr>
        <w:footnoteReference w:id="146"/>
      </w:r>
      <w:r w:rsidRPr="00A639EA">
        <w:rPr>
          <w:rFonts w:ascii="Times New Roman" w:hAnsi="Times New Roman" w:cs="Times New Roman"/>
          <w:sz w:val="28"/>
          <w:szCs w:val="28"/>
          <w:lang w:val="uk-UA"/>
        </w:rPr>
        <w:t xml:space="preserve"> </w:t>
      </w:r>
    </w:p>
    <w:p w:rsidR="00DD22D8" w:rsidRPr="00A639EA" w:rsidRDefault="00E078F2"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На сьогодні</w:t>
      </w:r>
      <w:r w:rsidR="00DD22D8" w:rsidRPr="00A639EA">
        <w:rPr>
          <w:rFonts w:ascii="Times New Roman" w:hAnsi="Times New Roman" w:cs="Times New Roman"/>
          <w:sz w:val="28"/>
          <w:szCs w:val="28"/>
          <w:lang w:val="uk-UA"/>
        </w:rPr>
        <w:t xml:space="preserve"> функціонування механізму публічної дипломатії Республіки Польща забезпечується 160 дипломатичними представництвами та місіями держави за кордоном. Їх координує спеціальний підрозділ МЗС Польщі – Департамент публічної та культурної дипломатії, створений у 2008 році. Насправді, цілі публічної дипломатії реалізують й інші організаційні підрозділи МЗС. Особливу роль відіграють Прес-служба, Департамент економічного співробітництва та Рада промоції Польщі, заснована у 2004 році.</w:t>
      </w:r>
      <w:r w:rsidR="00DD22D8" w:rsidRPr="00A639EA">
        <w:rPr>
          <w:rStyle w:val="ac"/>
          <w:rFonts w:ascii="Times New Roman" w:hAnsi="Times New Roman" w:cs="Times New Roman"/>
          <w:sz w:val="28"/>
          <w:szCs w:val="28"/>
          <w:lang w:val="uk-UA"/>
        </w:rPr>
        <w:footnoteReference w:id="147"/>
      </w:r>
      <w:r w:rsidR="00DD22D8"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Рада виступає як консультативний орган при прем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єр-міністрі, вона складається з комітету експертів з різних міністерств, які співпрацюють у координації всієї діяльності, пов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язаної з просуванням іміджу країни за кордоном. Спирається публічна дипломатія Польщі на так звані «Направлені промоції Польщі», документи, що визначають короткострокові та довгострокові цілі та завдання щодо реалізації інтересів держави за кордоном через просування культурних цінностей, мови, спорту, туризму тощо. Досягнення цілей публічної дипломатії, тим часом, здійснюється Міністерством закордонних справ у партнерстві з громадськими та недержавними організаціями.</w:t>
      </w:r>
      <w:r w:rsidRPr="00A639EA">
        <w:rPr>
          <w:rStyle w:val="ac"/>
          <w:rFonts w:ascii="Times New Roman" w:hAnsi="Times New Roman" w:cs="Times New Roman"/>
          <w:sz w:val="28"/>
          <w:szCs w:val="28"/>
          <w:lang w:val="uk-UA"/>
        </w:rPr>
        <w:footnoteReference w:id="148"/>
      </w:r>
      <w:r w:rsidRPr="00A639EA">
        <w:rPr>
          <w:rFonts w:ascii="Times New Roman" w:hAnsi="Times New Roman" w:cs="Times New Roman"/>
          <w:sz w:val="28"/>
          <w:szCs w:val="28"/>
          <w:lang w:val="uk-UA"/>
        </w:rPr>
        <w:t xml:space="preserve"> Також МЗС Польщі щорічно проводить конкурс грантів на фінансування різноманітних проектів, які спрямовані на розширення знань про країну та покращення її іміджу за кордоном.</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У 2013 році між міністерством та НУО було підписано 121 таку угоду, у 2014 році  ̶</w:t>
      </w:r>
      <w:r w:rsidR="00CE1683"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97. При цьому загальний річни</w:t>
      </w:r>
      <w:r w:rsidR="009B2AEE" w:rsidRPr="00A639EA">
        <w:rPr>
          <w:rFonts w:ascii="Times New Roman" w:hAnsi="Times New Roman" w:cs="Times New Roman"/>
          <w:sz w:val="28"/>
          <w:szCs w:val="28"/>
          <w:lang w:val="uk-UA"/>
        </w:rPr>
        <w:t>й бюджет усіх проектів склав 11,341 млн</w:t>
      </w:r>
      <w:r w:rsidRPr="00A639EA">
        <w:rPr>
          <w:rFonts w:ascii="Times New Roman" w:hAnsi="Times New Roman" w:cs="Times New Roman"/>
          <w:sz w:val="28"/>
          <w:szCs w:val="28"/>
          <w:lang w:val="uk-UA"/>
        </w:rPr>
        <w:t xml:space="preserve"> злотих</w:t>
      </w:r>
      <w:r w:rsidR="009B2AEE" w:rsidRPr="00A639EA">
        <w:rPr>
          <w:rFonts w:ascii="Times New Roman" w:hAnsi="Times New Roman" w:cs="Times New Roman"/>
          <w:sz w:val="28"/>
          <w:szCs w:val="28"/>
          <w:lang w:val="uk-UA"/>
        </w:rPr>
        <w:t xml:space="preserve"> у 2013 році та 10,834 млн</w:t>
      </w:r>
      <w:r w:rsidRPr="00A639EA">
        <w:rPr>
          <w:rFonts w:ascii="Times New Roman" w:hAnsi="Times New Roman" w:cs="Times New Roman"/>
          <w:sz w:val="28"/>
          <w:szCs w:val="28"/>
          <w:lang w:val="uk-UA"/>
        </w:rPr>
        <w:t xml:space="preserve"> злотих у 2014 році. Наступним </w:t>
      </w:r>
      <w:r w:rsidRPr="00A639EA">
        <w:rPr>
          <w:rFonts w:ascii="Times New Roman" w:hAnsi="Times New Roman" w:cs="Times New Roman"/>
          <w:sz w:val="28"/>
          <w:szCs w:val="28"/>
          <w:lang w:val="uk-UA"/>
        </w:rPr>
        <w:lastRenderedPageBreak/>
        <w:t>інструментом публічної дипломатії Республіки Польща є мережа культурно-інформаційних центрів за кордоном. Вона налічує близько 24-х Польських Інститутів, розташованих у всьому світі та націлених на просування польської культури, поширення знань про державу, знайомство іноземної громадськості з досягненнями польської історії тощо. Інститутами організовуються різноманітні проекти, спрямовані на захист та просування інтересів країни. Так, у 2015 їх число склало близько 2000.</w:t>
      </w:r>
      <w:r w:rsidRPr="00A639EA">
        <w:rPr>
          <w:rStyle w:val="ac"/>
          <w:rFonts w:ascii="Times New Roman" w:hAnsi="Times New Roman" w:cs="Times New Roman"/>
          <w:sz w:val="28"/>
          <w:szCs w:val="28"/>
          <w:lang w:val="uk-UA"/>
        </w:rPr>
        <w:footnoteReference w:id="149"/>
      </w:r>
      <w:r w:rsidRPr="00A639EA">
        <w:rPr>
          <w:rFonts w:ascii="Times New Roman" w:hAnsi="Times New Roman" w:cs="Times New Roman"/>
          <w:sz w:val="28"/>
          <w:szCs w:val="28"/>
          <w:lang w:val="uk-UA"/>
        </w:rPr>
        <w:t xml:space="preserve"> </w:t>
      </w:r>
    </w:p>
    <w:p w:rsidR="00694367" w:rsidRPr="00A639EA" w:rsidRDefault="00694367"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Зокрема, Польський Інститут у Києві є центральним елементом публічної дипломатії Республіки Польща щодо України. Функціонування цього закладу здійснюється у форматі невеликого управлінського офісу, а його проекти реалізуються в публічному просторі та охоплюють театри, кінотеатри, культурні центри, виставкові зали тощо. Крім того, Польський Інститут щороку проводить фестиваль «Дні польського кіно в Україні», під час якого українські глядачі мають змогу побачити новинки польського кінематографу. Також установа сприяє </w:t>
      </w:r>
      <w:r w:rsidR="00F85CB6" w:rsidRPr="00A639EA">
        <w:rPr>
          <w:rFonts w:ascii="Times New Roman" w:hAnsi="Times New Roman" w:cs="Times New Roman"/>
          <w:sz w:val="28"/>
          <w:szCs w:val="28"/>
          <w:lang w:val="uk-UA"/>
        </w:rPr>
        <w:t>розвитку літератури та мистецтва. Престижними є премія Дж. Конрада, яку вручають письменникам, та премія К. Малевича, якою відзначають художників. Наприклад, лауреатами премії Конрада в різні роки були такі відомі українські письменники, як Т. Прохасько, С. Жадан, Н. Сняданко, Т. Малярчук, С. Андрухович та інші.</w:t>
      </w:r>
      <w:r w:rsidR="00F85CB6" w:rsidRPr="00A639EA">
        <w:rPr>
          <w:rStyle w:val="ac"/>
          <w:rFonts w:ascii="Times New Roman" w:hAnsi="Times New Roman" w:cs="Times New Roman"/>
          <w:sz w:val="28"/>
          <w:szCs w:val="28"/>
          <w:lang w:val="uk-UA"/>
        </w:rPr>
        <w:footnoteReference w:id="150"/>
      </w:r>
    </w:p>
    <w:p w:rsidR="00F85CB6" w:rsidRPr="00A639EA" w:rsidRDefault="00F85CB6"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Ще одним важливим напрямом діяльності Польського Інституту у Києві є інформаційна діяльність, спрямована на просування урядових та неурядових програм. У такий спосіб заклад ініціює контакти між польською та українською культурними громадами, виступаючи посередником між ними.</w:t>
      </w:r>
      <w:r w:rsidRPr="00A639EA">
        <w:rPr>
          <w:rStyle w:val="ac"/>
          <w:rFonts w:ascii="Times New Roman" w:hAnsi="Times New Roman" w:cs="Times New Roman"/>
          <w:sz w:val="28"/>
          <w:szCs w:val="28"/>
          <w:lang w:val="uk-UA"/>
        </w:rPr>
        <w:footnoteReference w:id="151"/>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Потенціал культури у зовнішній політиці Польщі став використовуватися нещодавно. Як зазначають польські дослідники, «довгий </w:t>
      </w:r>
      <w:r w:rsidRPr="00A639EA">
        <w:rPr>
          <w:rFonts w:ascii="Times New Roman" w:hAnsi="Times New Roman" w:cs="Times New Roman"/>
          <w:sz w:val="28"/>
          <w:szCs w:val="28"/>
          <w:lang w:val="uk-UA"/>
        </w:rPr>
        <w:lastRenderedPageBreak/>
        <w:t>час пріоритетними залишалися політичні та економічні відносини, а культура може і має розвиватися самостійно». Трансформація поглядів на можливості культури у підвищенні авторитету країни на міжнародній арені відбулася у другій половині 1990-х років. Культурні зв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язки стали розглядатися як важлива складова інтеграції Польщі до Європейського союзу та взаємодії із східноєвропейськими сусідами.</w:t>
      </w:r>
      <w:r w:rsidRPr="00A639EA">
        <w:rPr>
          <w:rStyle w:val="ac"/>
          <w:rFonts w:ascii="Times New Roman" w:hAnsi="Times New Roman" w:cs="Times New Roman"/>
          <w:sz w:val="28"/>
          <w:szCs w:val="28"/>
          <w:lang w:val="uk-UA"/>
        </w:rPr>
        <w:footnoteReference w:id="152"/>
      </w:r>
      <w:r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Міністерство культури і мистецтва у 1999 р. представило нову програму культурної політики країни, у якій просування польської культури там стало одним з важливих напрямів. Спеціальними повноваженнями у цій сфері було наділено Міністерство культури і мистецтва та Міністерство закордонних справ. Ними було підписано угоду про координацію діяльності у реалізації зовнішніх культурних зв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язків Польщі. Крім того, було запропоновано ініціативу створення у майбутньому спеціального інституту, за допомогою якого реалізовуватимуться міжнародні культурні та гуманітарні проекти.</w:t>
      </w:r>
      <w:r w:rsidRPr="00A639EA">
        <w:rPr>
          <w:rStyle w:val="ac"/>
          <w:rFonts w:ascii="Times New Roman" w:hAnsi="Times New Roman" w:cs="Times New Roman"/>
          <w:sz w:val="28"/>
          <w:szCs w:val="28"/>
          <w:lang w:val="uk-UA"/>
        </w:rPr>
        <w:footnoteReference w:id="153"/>
      </w:r>
      <w:r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Міністерство закордонних справ мало більш широкі можливості порівняно з іншими державними структурами розвитку культурних обмінів. У зв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язку з цим його ключовим завданням стала реалізація стратегії культурної дипломатії як форми уявлення країни на міжнародній арені у вигляді культури. Крім того, в міністерстві було створено спеціальний департамент, який займався міжнародними культурними зв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язками держави,  ̶ Департамент публічної та культурної дипломатії. Його основними завданнями були: вироблення загальної стратегії та координація діяльності спеціальних органів щодо їх реалізації.</w:t>
      </w:r>
      <w:r w:rsidRPr="00A639EA">
        <w:rPr>
          <w:rStyle w:val="ac"/>
          <w:rFonts w:ascii="Times New Roman" w:hAnsi="Times New Roman" w:cs="Times New Roman"/>
          <w:sz w:val="28"/>
          <w:szCs w:val="28"/>
          <w:lang w:val="uk-UA"/>
        </w:rPr>
        <w:footnoteReference w:id="154"/>
      </w:r>
      <w:r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Серед інших інструментів та засобів реалізації цілей публічної дипломатії Республіки Польща можна виділити її діаспорну політику, постійний моніторинг громадської думки; активно розвивається взаємодія зі </w:t>
      </w:r>
      <w:r w:rsidRPr="00A639EA">
        <w:rPr>
          <w:rFonts w:ascii="Times New Roman" w:hAnsi="Times New Roman" w:cs="Times New Roman"/>
          <w:sz w:val="28"/>
          <w:szCs w:val="28"/>
          <w:lang w:val="uk-UA"/>
        </w:rPr>
        <w:lastRenderedPageBreak/>
        <w:t>ЗМІ, налагоджений інструмент навчальних візитів. Тут доречно згадати про Зовнішню службу польського радіо (PRESS), яка орієнтована на закордонну аудиторію.</w:t>
      </w:r>
      <w:r w:rsidRPr="00A639EA">
        <w:rPr>
          <w:rFonts w:ascii="Times New Roman" w:hAnsi="Times New Roman" w:cs="Times New Roman"/>
          <w:sz w:val="28"/>
          <w:szCs w:val="28"/>
        </w:rPr>
        <w:t xml:space="preserve"> </w:t>
      </w:r>
      <w:r w:rsidRPr="00A639EA">
        <w:rPr>
          <w:rFonts w:ascii="Times New Roman" w:hAnsi="Times New Roman" w:cs="Times New Roman"/>
          <w:sz w:val="28"/>
          <w:szCs w:val="28"/>
          <w:lang w:val="uk-UA"/>
        </w:rPr>
        <w:t>Фінансування за лінією МЗС даної медіаструктури у 2014 р. склало 9.5 млн. злотих.</w:t>
      </w:r>
      <w:r w:rsidR="005A5939"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У країнах з великою польською діаспорою налагоджено роботу телевізійного каналу TVP Polonia. У 2009 році був також запущений перший польський рекламний портал, значним чином удосконалений у 2014 році.</w:t>
      </w:r>
      <w:r w:rsidRPr="00A639EA">
        <w:rPr>
          <w:rStyle w:val="ac"/>
          <w:rFonts w:ascii="Times New Roman" w:hAnsi="Times New Roman" w:cs="Times New Roman"/>
          <w:sz w:val="28"/>
          <w:szCs w:val="28"/>
          <w:lang w:val="uk-UA"/>
        </w:rPr>
        <w:footnoteReference w:id="155"/>
      </w:r>
      <w:r w:rsidRPr="00A639EA">
        <w:rPr>
          <w:rFonts w:ascii="Times New Roman" w:hAnsi="Times New Roman" w:cs="Times New Roman"/>
          <w:sz w:val="28"/>
          <w:szCs w:val="28"/>
          <w:lang w:val="uk-UA"/>
        </w:rPr>
        <w:t xml:space="preserve"> Крім того, активно використовується механізм соціальних медіа – налагоджено постійну присутність польського МЗС в інтернеті.</w:t>
      </w:r>
    </w:p>
    <w:p w:rsidR="00DD22D8" w:rsidRPr="00A639EA" w:rsidRDefault="00641FE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С</w:t>
      </w:r>
      <w:r w:rsidR="00DD22D8" w:rsidRPr="00A639EA">
        <w:rPr>
          <w:rFonts w:ascii="Times New Roman" w:hAnsi="Times New Roman" w:cs="Times New Roman"/>
          <w:sz w:val="28"/>
          <w:szCs w:val="28"/>
          <w:lang w:val="uk-UA"/>
        </w:rPr>
        <w:t>відчення</w:t>
      </w:r>
      <w:r w:rsidRPr="00A639EA">
        <w:rPr>
          <w:rFonts w:ascii="Times New Roman" w:hAnsi="Times New Roman" w:cs="Times New Roman"/>
          <w:sz w:val="28"/>
          <w:szCs w:val="28"/>
          <w:lang w:val="uk-UA"/>
        </w:rPr>
        <w:t>м</w:t>
      </w:r>
      <w:r w:rsidR="00DD22D8" w:rsidRPr="00A639EA">
        <w:rPr>
          <w:rFonts w:ascii="Times New Roman" w:hAnsi="Times New Roman" w:cs="Times New Roman"/>
          <w:sz w:val="28"/>
          <w:szCs w:val="28"/>
          <w:lang w:val="uk-UA"/>
        </w:rPr>
        <w:t xml:space="preserve"> важливого значення </w:t>
      </w:r>
      <w:r w:rsidRPr="00A639EA">
        <w:rPr>
          <w:rFonts w:ascii="Times New Roman" w:hAnsi="Times New Roman" w:cs="Times New Roman"/>
          <w:sz w:val="28"/>
          <w:szCs w:val="28"/>
          <w:lang w:val="uk-UA"/>
        </w:rPr>
        <w:t>публічної дипломатії Польщі, на</w:t>
      </w:r>
      <w:r w:rsidR="00DD22D8" w:rsidRPr="00A639EA">
        <w:rPr>
          <w:rFonts w:ascii="Times New Roman" w:hAnsi="Times New Roman" w:cs="Times New Roman"/>
          <w:sz w:val="28"/>
          <w:szCs w:val="28"/>
          <w:lang w:val="uk-UA"/>
        </w:rPr>
        <w:t>приклад, є факт існування в межах структури МЗС держави Департаменту промоції (іміджу) (2009 р. трансформований у Департамент публічної та культурної дипломатії). В межах компетенції департаменту  ̶</w:t>
      </w:r>
      <w:r w:rsidR="005A5939" w:rsidRPr="00A639EA">
        <w:rPr>
          <w:rFonts w:ascii="Times New Roman" w:hAnsi="Times New Roman" w:cs="Times New Roman"/>
          <w:sz w:val="28"/>
          <w:szCs w:val="28"/>
          <w:lang w:val="uk-UA"/>
        </w:rPr>
        <w:t xml:space="preserve"> </w:t>
      </w:r>
      <w:r w:rsidR="00DD22D8" w:rsidRPr="00A639EA">
        <w:rPr>
          <w:rFonts w:ascii="Times New Roman" w:hAnsi="Times New Roman" w:cs="Times New Roman"/>
          <w:sz w:val="28"/>
          <w:szCs w:val="28"/>
          <w:lang w:val="uk-UA"/>
        </w:rPr>
        <w:t>реалізація рекламних проектів, що мають міжнародний масштаб, реалізації програм та стратегії польської публічної дипломатії за сприяння дій, у тому числі, інших органів влади стосовно рекламування польської культури.</w:t>
      </w:r>
      <w:r w:rsidR="00DD22D8" w:rsidRPr="00A639EA">
        <w:rPr>
          <w:rStyle w:val="ac"/>
          <w:rFonts w:ascii="Times New Roman" w:hAnsi="Times New Roman" w:cs="Times New Roman"/>
          <w:sz w:val="28"/>
          <w:szCs w:val="28"/>
          <w:lang w:val="uk-UA"/>
        </w:rPr>
        <w:footnoteReference w:id="156"/>
      </w:r>
      <w:r w:rsidR="00DD22D8" w:rsidRPr="00A639EA">
        <w:rPr>
          <w:rFonts w:ascii="Times New Roman" w:hAnsi="Times New Roman" w:cs="Times New Roman"/>
          <w:sz w:val="28"/>
          <w:szCs w:val="28"/>
          <w:lang w:val="uk-UA"/>
        </w:rPr>
        <w:t xml:space="preserve"> </w:t>
      </w:r>
    </w:p>
    <w:p w:rsidR="009B2AEE"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За інформацією у відкритому доступі, протягом тільки 2000 року цими органами було реалізовано близько 4000 проектів різної тематики. Окрім Міністерства культури та національної спадщини, в процес реалізації публічної дипломатії Польщі залучено Міністерство спорту та туризму, Міністерство народної освіти та Міністерство науки і вищої школи.</w:t>
      </w:r>
      <w:r w:rsidRPr="00A639EA">
        <w:rPr>
          <w:rStyle w:val="ac"/>
          <w:rFonts w:ascii="Times New Roman" w:hAnsi="Times New Roman" w:cs="Times New Roman"/>
          <w:sz w:val="28"/>
          <w:szCs w:val="28"/>
          <w:lang w:val="uk-UA"/>
        </w:rPr>
        <w:footnoteReference w:id="157"/>
      </w:r>
    </w:p>
    <w:p w:rsidR="009B2AEE"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Створення мережі культурних центрів Польщі там було здійснено за всебічної підтримки держави. Очевидно, що на першому етапі формування іміджу країни на міжнародній арені необхідні розробка загальної стратегії зовнішньої культурної політики, наділення спеціальними повноваженнями </w:t>
      </w:r>
      <w:r w:rsidRPr="00A639EA">
        <w:rPr>
          <w:rFonts w:ascii="Times New Roman" w:hAnsi="Times New Roman" w:cs="Times New Roman"/>
          <w:sz w:val="28"/>
          <w:szCs w:val="28"/>
          <w:lang w:val="uk-UA"/>
        </w:rPr>
        <w:lastRenderedPageBreak/>
        <w:t>державних органів щодо її реалізації, створення культурних установ за кордоном та координація діяльності всіх учасників цього процесу.</w:t>
      </w:r>
      <w:r w:rsidRPr="00A639EA">
        <w:rPr>
          <w:rStyle w:val="ac"/>
          <w:rFonts w:ascii="Times New Roman" w:hAnsi="Times New Roman" w:cs="Times New Roman"/>
          <w:sz w:val="28"/>
          <w:szCs w:val="28"/>
          <w:lang w:val="uk-UA"/>
        </w:rPr>
        <w:footnoteReference w:id="158"/>
      </w:r>
      <w:r w:rsidRPr="00A639EA">
        <w:rPr>
          <w:rFonts w:ascii="Times New Roman" w:hAnsi="Times New Roman" w:cs="Times New Roman"/>
          <w:sz w:val="28"/>
          <w:szCs w:val="28"/>
          <w:lang w:val="uk-UA"/>
        </w:rPr>
        <w:t xml:space="preserve"> </w:t>
      </w:r>
    </w:p>
    <w:p w:rsidR="009B2AEE"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Згідно з поданою інформацією, нині Польща вийшла на якісно інший рівень реалізації культурної дипломатії. Як сильний бік розвитку даної сфери польські дослідники відзначають вплив Міністерства закордонних справ та Міністерства культури та національної спадщини на правове регулювання та законодавчі ініціативи щодо просування польської культури. Питання про підвищення ролі держави у зовнішній культурній політиці порушується навіть у Великій Британії та Німеччині, при тому, що в цих країнах успішно функціонують моделі з широкими повноваженнями неурядових організацій. Проблема полягає не тільки у фінансуванні, де держава має великі можливості, але значною мірою і в необхідності розробки чіткої стратегії подання країни на міжнародній арені в довгостроковій перспективі.</w:t>
      </w:r>
      <w:r w:rsidRPr="00A639EA">
        <w:rPr>
          <w:rStyle w:val="ac"/>
          <w:rFonts w:ascii="Times New Roman" w:hAnsi="Times New Roman" w:cs="Times New Roman"/>
          <w:sz w:val="28"/>
          <w:szCs w:val="28"/>
          <w:lang w:val="uk-UA"/>
        </w:rPr>
        <w:footnoteReference w:id="159"/>
      </w:r>
    </w:p>
    <w:p w:rsidR="00516490"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Ступінь впливу держави на процес формування іміджу країни, розвитку міжкультурного діалогу визначається не лише історичними традиціями та політичним устроєм кожної окремої країни. Посилення його у цій сфері диктується сучасними реаліями міжнародних процесів. Сьогодні ключове значення у трансформації іміджу країни набуває інформаційне забезпечення зовнішньополітичного курсу, у т</w:t>
      </w:r>
      <w:r w:rsidR="00516490" w:rsidRPr="00A639EA">
        <w:rPr>
          <w:rFonts w:ascii="Times New Roman" w:hAnsi="Times New Roman" w:cs="Times New Roman"/>
          <w:sz w:val="28"/>
          <w:szCs w:val="28"/>
          <w:lang w:val="uk-UA"/>
        </w:rPr>
        <w:t>ому числі й у культурній сфері.</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Таким чином, на сьогоднішній день саме просування та формування іміджу держави, вплив на громадську думку є найважливішими визначальними польського підходу до використання 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якої сили. З моменту вступу держави до ЄС у 2004 р. та створення Департаменту публічної та культурної дипломатії у 2008 р. публічна дипломатія отримала більше уваги та стала одним із важливих інструментів забезпечення інтересів держави за кордоном шляхом координації культурної дипломатії та міжнародного брендингу, пов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язаних з економічною дипломатією.</w:t>
      </w:r>
    </w:p>
    <w:p w:rsidR="00DD22D8" w:rsidRPr="00A639EA" w:rsidRDefault="00DD22D8" w:rsidP="005C3638">
      <w:pPr>
        <w:spacing w:line="360" w:lineRule="auto"/>
        <w:ind w:firstLine="709"/>
        <w:contextualSpacing/>
        <w:jc w:val="both"/>
        <w:rPr>
          <w:rFonts w:ascii="Times New Roman" w:hAnsi="Times New Roman" w:cs="Times New Roman"/>
          <w:b/>
          <w:sz w:val="28"/>
          <w:szCs w:val="28"/>
          <w:lang w:val="uk-UA"/>
        </w:rPr>
      </w:pPr>
      <w:r w:rsidRPr="00A639EA">
        <w:rPr>
          <w:rFonts w:ascii="Times New Roman" w:hAnsi="Times New Roman" w:cs="Times New Roman"/>
          <w:b/>
          <w:sz w:val="28"/>
          <w:szCs w:val="28"/>
          <w:lang w:val="uk-UA"/>
        </w:rPr>
        <w:lastRenderedPageBreak/>
        <w:t>2.3.</w:t>
      </w:r>
      <w:r w:rsidR="005A5939" w:rsidRPr="00A639EA">
        <w:rPr>
          <w:rFonts w:ascii="Times New Roman" w:hAnsi="Times New Roman" w:cs="Times New Roman"/>
          <w:b/>
          <w:sz w:val="28"/>
          <w:szCs w:val="28"/>
          <w:lang w:val="uk-UA"/>
        </w:rPr>
        <w:t xml:space="preserve"> </w:t>
      </w:r>
      <w:r w:rsidRPr="00A639EA">
        <w:rPr>
          <w:rFonts w:ascii="Times New Roman" w:hAnsi="Times New Roman" w:cs="Times New Roman"/>
          <w:b/>
          <w:sz w:val="28"/>
          <w:szCs w:val="28"/>
          <w:lang w:val="uk-UA"/>
        </w:rPr>
        <w:t>Потенціал ресурсів публічної дипломатії Польщі</w:t>
      </w:r>
    </w:p>
    <w:p w:rsidR="005A5939" w:rsidRPr="00A639EA" w:rsidRDefault="005A5939" w:rsidP="005C3638">
      <w:pPr>
        <w:spacing w:line="360" w:lineRule="auto"/>
        <w:ind w:firstLine="709"/>
        <w:contextualSpacing/>
        <w:jc w:val="both"/>
        <w:rPr>
          <w:rFonts w:ascii="Times New Roman" w:hAnsi="Times New Roman" w:cs="Times New Roman"/>
          <w:sz w:val="28"/>
          <w:szCs w:val="28"/>
          <w:lang w:val="uk-UA"/>
        </w:rPr>
      </w:pP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Реалізація зовнішньої політики передбачає застосування основних інструментів публічної дипломатії, які мають практичний вплив на необхідні соціально-політичні процеси: освітні технології, медіа-технології, інтернет-технології, соціальні технології.</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Серед основних інструментів, які надає система освіти та які можуть бути використані на користь публічної дипломатії, можна виділити вищу освіту для іноземних громадян, короткострокові освітні курси та програми обміну, національні освітні центри за кордоном, реформування зарубіжних освітніх систем. Освіта іноземних громадян вирішує кілька основних політичних завдань: формує світогляд людей, систему їх цінностей та поглядів; створює групи лояльних до зацікавленої держави осіб та сприяє їх об</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єднанню. Таким чином, освітні програми для населення зарубіжних країн – це підготовчий етап, ступінь створення залежних діючих або потенційних еліт.</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Студенти з України сьогодні посідають перше місце у частці іноземних студен</w:t>
      </w:r>
      <w:r w:rsidR="00516490" w:rsidRPr="00A639EA">
        <w:rPr>
          <w:rFonts w:ascii="Times New Roman" w:hAnsi="Times New Roman" w:cs="Times New Roman"/>
          <w:sz w:val="28"/>
          <w:szCs w:val="28"/>
          <w:lang w:val="uk-UA"/>
        </w:rPr>
        <w:t>тів у Республіці Польща. У 2013–</w:t>
      </w:r>
      <w:r w:rsidRPr="00A639EA">
        <w:rPr>
          <w:rFonts w:ascii="Times New Roman" w:hAnsi="Times New Roman" w:cs="Times New Roman"/>
          <w:sz w:val="28"/>
          <w:szCs w:val="28"/>
          <w:lang w:val="uk-UA"/>
        </w:rPr>
        <w:t>2014 навчальному році 15 тисяч українців прибуло до цієї країни для здобуття вищої освіти. 4 тис. із них отримали різноманітні стипендії від польського уряду. У наступному навчальному році через війну в Україні та несприятливу економічну атмосферу цей показник збільшився більш ніж на 50 відсотків і досяг 23 тис. Українські студенти активно користуються можливостями, які готовий надати польський уряд.</w:t>
      </w:r>
      <w:r w:rsidRPr="00A639EA">
        <w:rPr>
          <w:rFonts w:ascii="Times New Roman" w:hAnsi="Times New Roman" w:cs="Times New Roman"/>
          <w:sz w:val="28"/>
          <w:szCs w:val="28"/>
        </w:rPr>
        <w:t xml:space="preserve"> </w:t>
      </w:r>
      <w:r w:rsidRPr="00A639EA">
        <w:rPr>
          <w:rFonts w:ascii="Times New Roman" w:hAnsi="Times New Roman" w:cs="Times New Roman"/>
          <w:sz w:val="28"/>
          <w:szCs w:val="28"/>
          <w:lang w:val="uk-UA"/>
        </w:rPr>
        <w:t>У свою чергу, Варшава вбачає у цьому зручний інструмент просування власного бренду та ефективнішого поширення культурного впливу. Польща використала цей інструмент у момент погіршення ситуації в Україні, що обов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язково вплине у майбутньому на сприйняття її іміджу.</w:t>
      </w:r>
      <w:r w:rsidRPr="00A639EA">
        <w:rPr>
          <w:rStyle w:val="ac"/>
          <w:rFonts w:ascii="Times New Roman" w:hAnsi="Times New Roman" w:cs="Times New Roman"/>
          <w:sz w:val="28"/>
          <w:szCs w:val="28"/>
          <w:lang w:val="uk-UA"/>
        </w:rPr>
        <w:footnoteReference w:id="160"/>
      </w:r>
      <w:r w:rsidRPr="00A639EA">
        <w:rPr>
          <w:rFonts w:ascii="Times New Roman" w:hAnsi="Times New Roman" w:cs="Times New Roman"/>
          <w:sz w:val="28"/>
          <w:szCs w:val="28"/>
          <w:lang w:val="uk-UA"/>
        </w:rPr>
        <w:t xml:space="preserve"> Міністр Науки та Вищої освіти Польщі в інтерв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 xml:space="preserve">ю зауважила, що «створення </w:t>
      </w:r>
      <w:r w:rsidRPr="00A639EA">
        <w:rPr>
          <w:rFonts w:ascii="Times New Roman" w:hAnsi="Times New Roman" w:cs="Times New Roman"/>
          <w:sz w:val="28"/>
          <w:szCs w:val="28"/>
          <w:lang w:val="uk-UA"/>
        </w:rPr>
        <w:lastRenderedPageBreak/>
        <w:t>демократії ґрунтується на постійній, стійкій та добре організованій роботі всіх інститутів.</w:t>
      </w:r>
      <w:r w:rsidRPr="00A639EA">
        <w:rPr>
          <w:rStyle w:val="ac"/>
          <w:rFonts w:ascii="Times New Roman" w:hAnsi="Times New Roman" w:cs="Times New Roman"/>
          <w:sz w:val="28"/>
          <w:szCs w:val="28"/>
          <w:lang w:val="uk-UA"/>
        </w:rPr>
        <w:footnoteReference w:id="161"/>
      </w:r>
      <w:r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Політика Варшави стосовно Республіки Білорусь багато в чому схожа, і заснована на «політиці традицій», що базується на припущенні, що люди з гарною освітою можуть зробити великий внесок у соціальні зміни у своїй країні. Частка білорусів знаходиться на другому місці від числа всі</w:t>
      </w:r>
      <w:r w:rsidR="007364B0" w:rsidRPr="00A639EA">
        <w:rPr>
          <w:rFonts w:ascii="Times New Roman" w:hAnsi="Times New Roman" w:cs="Times New Roman"/>
          <w:sz w:val="28"/>
          <w:szCs w:val="28"/>
          <w:lang w:val="uk-UA"/>
        </w:rPr>
        <w:t>х іноземних студентів та у 2014–</w:t>
      </w:r>
      <w:r w:rsidRPr="00A639EA">
        <w:rPr>
          <w:rFonts w:ascii="Times New Roman" w:hAnsi="Times New Roman" w:cs="Times New Roman"/>
          <w:sz w:val="28"/>
          <w:szCs w:val="28"/>
          <w:lang w:val="uk-UA"/>
        </w:rPr>
        <w:t>2015 навчальному році дорівнювала</w:t>
      </w:r>
      <w:r w:rsidR="007364B0" w:rsidRPr="00A639EA">
        <w:rPr>
          <w:rFonts w:ascii="Times New Roman" w:hAnsi="Times New Roman" w:cs="Times New Roman"/>
          <w:sz w:val="28"/>
          <w:szCs w:val="28"/>
          <w:lang w:val="uk-UA"/>
        </w:rPr>
        <w:t xml:space="preserve"> приблизно 5 тис. (приблизно 15</w:t>
      </w:r>
      <w:r w:rsidRPr="00A639EA">
        <w:rPr>
          <w:rFonts w:ascii="Times New Roman" w:hAnsi="Times New Roman" w:cs="Times New Roman"/>
          <w:sz w:val="28"/>
          <w:szCs w:val="28"/>
          <w:lang w:val="uk-UA"/>
        </w:rPr>
        <w:t>%).</w:t>
      </w:r>
      <w:r w:rsidR="00BC4977" w:rsidRPr="00A639EA">
        <w:rPr>
          <w:rFonts w:ascii="Times New Roman" w:hAnsi="Times New Roman" w:cs="Times New Roman"/>
          <w:sz w:val="28"/>
          <w:szCs w:val="28"/>
          <w:lang w:val="uk-UA"/>
        </w:rPr>
        <w:t xml:space="preserve"> Для</w:t>
      </w:r>
      <w:r w:rsidRPr="00A639EA">
        <w:rPr>
          <w:rFonts w:ascii="Times New Roman" w:hAnsi="Times New Roman" w:cs="Times New Roman"/>
          <w:sz w:val="28"/>
          <w:szCs w:val="28"/>
          <w:lang w:val="uk-UA"/>
        </w:rPr>
        <w:t xml:space="preserve"> білорусів діє певна кількість стипендій (наприклад, «Програма Калиновського», яка спрямована на продемократичних активістів).</w:t>
      </w:r>
      <w:r w:rsidRPr="00A639EA">
        <w:rPr>
          <w:rStyle w:val="ac"/>
          <w:rFonts w:ascii="Times New Roman" w:hAnsi="Times New Roman" w:cs="Times New Roman"/>
          <w:sz w:val="28"/>
          <w:szCs w:val="28"/>
          <w:lang w:val="uk-UA"/>
        </w:rPr>
        <w:footnoteReference w:id="162"/>
      </w:r>
      <w:r w:rsidRPr="00A639EA">
        <w:rPr>
          <w:rFonts w:ascii="Times New Roman" w:hAnsi="Times New Roman" w:cs="Times New Roman"/>
          <w:sz w:val="28"/>
          <w:szCs w:val="28"/>
          <w:lang w:val="uk-UA"/>
        </w:rPr>
        <w:t xml:space="preserve"> </w:t>
      </w:r>
    </w:p>
    <w:p w:rsidR="007364B0"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Роль інформаційно-пропагандистської роботи в рамках радійного та телевізійного полів є дуже важливою для Польщі з історичного погляду. Мовлення західних радіостанцій польською мовою (особливо радіо «Вільна Європа») під час «Холодної війни» розглядалося як символ боротьби проти комуністичної ідеології. Найбільше прикладів успішної політики у цьому напрямі ми можемо побачити на інформаційних просторах Білорусі. На території Республіки працюють канал «Белсат» та радіо «Рація». Польща виділяє близько 4 мільйонів доларів на рік на трансляцію телеканалу «Белсат». Парадоксально, але цей телеканал є першим, який повністю транслюється білоруською мовою. Не можна забувати і про радійне поле, яке входить до сфери діяльності МЗС Польщі. Існує дві радіостанції, які працюють для білорусів: «Радіо Рація» та «Європейське Радіо для Білорусі». Республіка Польща також підтримує незалежні ЗМІ в Україні, надаючи фінансову підтримку та організовуючи курси підвищення кваліфікації для українських журналістів. Найпопулярніші інтернет-радіостанції це «Hromadske TV» та «Espresso TV».</w:t>
      </w:r>
      <w:r w:rsidR="007364B0" w:rsidRPr="00A639EA">
        <w:rPr>
          <w:rStyle w:val="ac"/>
          <w:rFonts w:ascii="Times New Roman" w:hAnsi="Times New Roman" w:cs="Times New Roman"/>
          <w:sz w:val="28"/>
          <w:szCs w:val="28"/>
          <w:lang w:val="uk-UA"/>
        </w:rPr>
        <w:footnoteReference w:id="163"/>
      </w:r>
      <w:r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lastRenderedPageBreak/>
        <w:t>Іншою важливою частиною польської підтримки незалежних ЗМІ є фінансування журналістів. Робота Варшави полягає здебільшого у короткострокових проектах, тренінгах та виділенні стипендій. Також особливий елемент «м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якої сили» – це польські видання, які фокусуються на проблематиці Східної Європи. Як приклад, журнал «Нова Східна Європа», який видається чотирма мовами (польська, англійська, російська та українська). Також існують кілька популярних інформаційних та новинних веб-ресурсів, присвячених даному регіону (наприклад, Eastbook.eu).</w:t>
      </w:r>
      <w:r w:rsidRPr="00A639EA">
        <w:rPr>
          <w:rStyle w:val="ac"/>
          <w:rFonts w:ascii="Times New Roman" w:hAnsi="Times New Roman" w:cs="Times New Roman"/>
          <w:sz w:val="28"/>
          <w:szCs w:val="28"/>
          <w:lang w:val="uk-UA"/>
        </w:rPr>
        <w:footnoteReference w:id="164"/>
      </w:r>
      <w:r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Один із основних напрямків діяльності Варшави – це надання допомоги Україні та Білорусі в рамках розвитку демократичного суспільства. Активність Республіки Польща в цьому напрямі йде переважно на рівні підтримки неурядових організацій та місцевої адміністрації. Взаємодія Польщі з Україною та РБ у цій сфері реалізується, однак, різними каналами. У випадку з Києвом Варшава використовує як офіційний рівень відносин з урядом, так і рівень підтримки неурядових організацій, проте з Мінськом Польща частіше обирає шлях підтримки незалежних від уряду спільнот, оскільки Білорусь розглядається Польщею як авторитарна держава, що ускладнює відносини на найвищому рівні. Наприклад, у Стратегії Національної Безпеки зазначено, що країни «Східного партнерства» «через недостатній рівень демократизації можуть бути причиною дестабілізації європейської безпеки».</w:t>
      </w:r>
      <w:r w:rsidRPr="00A639EA">
        <w:rPr>
          <w:rStyle w:val="ac"/>
          <w:rFonts w:ascii="Times New Roman" w:hAnsi="Times New Roman" w:cs="Times New Roman"/>
          <w:sz w:val="28"/>
          <w:szCs w:val="28"/>
          <w:lang w:val="uk-UA"/>
        </w:rPr>
        <w:footnoteReference w:id="165"/>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Польща є важливим спонсором великої кількості фондів, основними реципієнтами допомоги яких є неурядові організації, які здійснюють діяльність на території Східної Європи, з метою реалізації проектів, спрямованих на зміцнення та впровадження новаторських демократичних перетворень. Окремо варто виділити кілька проектів: наприклад, «Східноєвропейський демократичний центр» зі штаб-квартирою у Варшаві, </w:t>
      </w:r>
      <w:r w:rsidRPr="00A639EA">
        <w:rPr>
          <w:rFonts w:ascii="Times New Roman" w:hAnsi="Times New Roman" w:cs="Times New Roman"/>
          <w:sz w:val="28"/>
          <w:szCs w:val="28"/>
          <w:lang w:val="uk-UA"/>
        </w:rPr>
        <w:lastRenderedPageBreak/>
        <w:t>співробітники якого працюють у східних країнах-сусідах Польщі. Також дуже важливо приділити увагу польському Фонду «Солідарність». Протягом короткого часу цей Фонд став важливою точкою на карті польської допомоги на підтримку розвитку, яка відповідає за проекти у сфері демократизації за кордоном.</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Флагманом Варшави у цьому напрямі є ініціація створення організації «Східного Партнерства», в якій Польща позиціонує себе як «арбітр Східної Європи». У рамках цього проекту видно її наміри стати справжнім регіональним лідером та ініціатором поширення ідеї європейської інтеграції, а «президентство Польщі в ЄС стало своєрідним тестом для країни на здатність реалізовувати та інтенсифікувати східний вектор політики Союзу».</w:t>
      </w:r>
      <w:r w:rsidRPr="00A639EA">
        <w:rPr>
          <w:rStyle w:val="ac"/>
          <w:rFonts w:ascii="Times New Roman" w:hAnsi="Times New Roman" w:cs="Times New Roman"/>
          <w:sz w:val="28"/>
          <w:szCs w:val="28"/>
          <w:lang w:val="uk-UA"/>
        </w:rPr>
        <w:footnoteReference w:id="166"/>
      </w:r>
      <w:r w:rsidRPr="00A639EA">
        <w:rPr>
          <w:rFonts w:ascii="Times New Roman" w:hAnsi="Times New Roman" w:cs="Times New Roman"/>
          <w:sz w:val="28"/>
          <w:szCs w:val="28"/>
          <w:lang w:val="uk-UA"/>
        </w:rPr>
        <w:t xml:space="preserve"> </w:t>
      </w:r>
    </w:p>
    <w:p w:rsidR="007364B0"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Активну політику в рамках просування та поширення досягнень польської культури, історії та наукового життя Варшава розпочала на початку 2000-х у рамках створення Національної Стратегії розвитку культури Республіки Польща у 2004 році. У Білорусі та Україні більшість проектів організовуються спільними зусиллями кількох установ.</w:t>
      </w:r>
      <w:r w:rsidRPr="00A639EA">
        <w:rPr>
          <w:rFonts w:ascii="Times New Roman" w:hAnsi="Times New Roman" w:cs="Times New Roman"/>
          <w:sz w:val="28"/>
          <w:szCs w:val="28"/>
        </w:rPr>
        <w:t xml:space="preserve"> </w:t>
      </w:r>
      <w:r w:rsidR="007364B0" w:rsidRPr="00A639EA">
        <w:rPr>
          <w:rFonts w:ascii="Times New Roman" w:hAnsi="Times New Roman" w:cs="Times New Roman"/>
          <w:sz w:val="28"/>
          <w:szCs w:val="28"/>
          <w:lang w:val="uk-UA"/>
        </w:rPr>
        <w:t>Інститут А. </w:t>
      </w:r>
      <w:r w:rsidRPr="00A639EA">
        <w:rPr>
          <w:rFonts w:ascii="Times New Roman" w:hAnsi="Times New Roman" w:cs="Times New Roman"/>
          <w:sz w:val="28"/>
          <w:szCs w:val="28"/>
          <w:lang w:val="uk-UA"/>
        </w:rPr>
        <w:t>Міцкевича є одним із найбільших організацій у цьому секторі. Ця організація, яка на початковому етапі займалася проведенням перехресних «сезонів» культури у багатьох країнах, має великий перелік реалізованих проектів на території Білорусі та України (одним із найвідоміших є «I, CULTURE Orchestra» для молоді з країн «Східного партнерства»). Цей інститут був організований за прикладом Європейських організацій, таких як Аль</w:t>
      </w:r>
      <w:r w:rsidR="007364B0" w:rsidRPr="00A639EA">
        <w:rPr>
          <w:rFonts w:ascii="Times New Roman" w:hAnsi="Times New Roman" w:cs="Times New Roman"/>
          <w:sz w:val="28"/>
          <w:szCs w:val="28"/>
          <w:lang w:val="uk-UA"/>
        </w:rPr>
        <w:t>янс Францез, Інститут Сервантеса</w:t>
      </w:r>
      <w:r w:rsidRPr="00A639EA">
        <w:rPr>
          <w:rFonts w:ascii="Times New Roman" w:hAnsi="Times New Roman" w:cs="Times New Roman"/>
          <w:sz w:val="28"/>
          <w:szCs w:val="28"/>
          <w:lang w:val="uk-UA"/>
        </w:rPr>
        <w:t xml:space="preserve"> та Шведський інститут. Інститут має представництва у 25 країнах, у тому числі у Києві та Мінську. Вони задіяні у проведенні різноманітних заходів у сфері літератури, музики, кіно та театру; серед них – Тиждень Української культури у Варшаві, білоруський рок-фестиваль «Basovishcha» та Білоруський фестиваль фільмів. Важливу частину роботи Міністерства </w:t>
      </w:r>
      <w:r w:rsidRPr="00A639EA">
        <w:rPr>
          <w:rFonts w:ascii="Times New Roman" w:hAnsi="Times New Roman" w:cs="Times New Roman"/>
          <w:sz w:val="28"/>
          <w:szCs w:val="28"/>
          <w:lang w:val="uk-UA"/>
        </w:rPr>
        <w:lastRenderedPageBreak/>
        <w:t>Культури та Національної Спадщини займає захист польської культурної спадщини. Вона полягає у збереженні монументів, поховань, музейних експонатів та соборів (у Гродно, Житомирі, Львові, Бердичеві та ін.). Також у культурній дипломатії РП задіяні й інші установи, такі як Інститут книги, Інститут Польського кіно, Інститут театру та Міжнародний культурний центр, які беруть участь у проведенні менш масштабних проектів.</w:t>
      </w:r>
      <w:r w:rsidRPr="00A639EA">
        <w:rPr>
          <w:rStyle w:val="ac"/>
          <w:rFonts w:ascii="Times New Roman" w:hAnsi="Times New Roman" w:cs="Times New Roman"/>
          <w:sz w:val="28"/>
          <w:szCs w:val="28"/>
          <w:lang w:val="uk-UA"/>
        </w:rPr>
        <w:footnoteReference w:id="167"/>
      </w:r>
      <w:r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Один із найважливіших компонентів успіху Польщі у сфері підтримки польської національної меншини – це набуття чинності Законом «Про карту поляка». «Карта поляка» є документом, що підтверджує належність до польського народу. Цей документ надає велику кількість привілеїв, які включають безвізове перебування на території Республіки Польща, дозвіл на роботу та можливість отримання безкоштовної вищої освіти та багато іншого.</w:t>
      </w:r>
      <w:r w:rsidRPr="00A639EA">
        <w:rPr>
          <w:rStyle w:val="ac"/>
          <w:rFonts w:ascii="Times New Roman" w:hAnsi="Times New Roman" w:cs="Times New Roman"/>
          <w:sz w:val="28"/>
          <w:szCs w:val="28"/>
          <w:lang w:val="uk-UA"/>
        </w:rPr>
        <w:footnoteReference w:id="168"/>
      </w:r>
    </w:p>
    <w:p w:rsidR="00E30DE1" w:rsidRPr="00A639EA" w:rsidRDefault="00E30DE1"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Питання потенціалу ресурсів публічної дипломатії Республіки Польща значно актуалізувалося після Революції Гідності 2013–2014 рр. в Україні та подальшої російської збройної агресії проти нашої держави. Польща, яка після приєднання до Європейського Союзу у 2004 р., прагнула створити довкола себе своєрідний «пояс стабільності», безперечно зацікавлена в безпеці України. Тому вона від самого початку намагалась і дотепер продовжує відігравати надзвичайно активну роль у врегулюванні російсько-українського збройного конфлікту, адже погіршення безпекової ситуації в Україні негативно впливає на її безпосередніх сусідів, у першу чергу на Польщу, яка </w:t>
      </w:r>
      <w:r w:rsidR="00C27A7B" w:rsidRPr="00A639EA">
        <w:rPr>
          <w:rFonts w:ascii="Times New Roman" w:hAnsi="Times New Roman" w:cs="Times New Roman"/>
          <w:sz w:val="28"/>
          <w:szCs w:val="28"/>
          <w:lang w:val="uk-UA"/>
        </w:rPr>
        <w:t>після початку повномасштабного вторгнення Росії на територію України 24 лютого 2022 р. прийняла велику кількість українських біженців.</w:t>
      </w:r>
    </w:p>
    <w:p w:rsidR="00C27A7B" w:rsidRPr="00A639EA" w:rsidRDefault="00C27A7B"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Крім того, починаючи з 2014 р. Республіка Польща продовжувала активно працювати над формуванням і просуванням свого позитивного іміджу в Україні. </w:t>
      </w:r>
      <w:r w:rsidR="00A638EA" w:rsidRPr="00A639EA">
        <w:rPr>
          <w:rFonts w:ascii="Times New Roman" w:hAnsi="Times New Roman" w:cs="Times New Roman"/>
          <w:sz w:val="28"/>
          <w:szCs w:val="28"/>
          <w:lang w:val="uk-UA"/>
        </w:rPr>
        <w:t xml:space="preserve">Як зазначалось вище, українські студенти традиційно є найбільш </w:t>
      </w:r>
      <w:r w:rsidR="00A638EA" w:rsidRPr="00A639EA">
        <w:rPr>
          <w:rFonts w:ascii="Times New Roman" w:hAnsi="Times New Roman" w:cs="Times New Roman"/>
          <w:sz w:val="28"/>
          <w:szCs w:val="28"/>
          <w:lang w:val="uk-UA"/>
        </w:rPr>
        <w:lastRenderedPageBreak/>
        <w:t>численною групою іноземців, які навчаються у польських ЗВО. Так, у 2020/2021 навчальному році їхня кількість нараховувала 38,478 осіб, що становить понад 45,4% всіх іноземних студентів у країні.</w:t>
      </w:r>
      <w:r w:rsidR="00A638EA" w:rsidRPr="00A639EA">
        <w:rPr>
          <w:rStyle w:val="ac"/>
          <w:rFonts w:ascii="Times New Roman" w:hAnsi="Times New Roman" w:cs="Times New Roman"/>
          <w:sz w:val="28"/>
          <w:szCs w:val="28"/>
          <w:lang w:val="uk-UA"/>
        </w:rPr>
        <w:footnoteReference w:id="169"/>
      </w:r>
      <w:r w:rsidR="00A638EA" w:rsidRPr="00A639EA">
        <w:rPr>
          <w:rFonts w:ascii="Times New Roman" w:hAnsi="Times New Roman" w:cs="Times New Roman"/>
          <w:sz w:val="28"/>
          <w:szCs w:val="28"/>
          <w:lang w:val="uk-UA"/>
        </w:rPr>
        <w:t xml:space="preserve"> Прогнозовано, що в найближчі роки їхня кількість лише зростатиме.</w:t>
      </w:r>
    </w:p>
    <w:p w:rsidR="00A638EA" w:rsidRPr="00A639EA" w:rsidRDefault="00A638EA"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Крім того, відбувається активізація українсько-польської співпраці у сфері наукових досліджень. Зокрема, Польська академія наук запропонувала стипендії для українських вчених, щоб вони мали змогу продовжувати займатись науковою діяльністю. Також у Польщі функціонує наукова платформа «Наука для України», покликана інформувати </w:t>
      </w:r>
      <w:r w:rsidR="006010B3" w:rsidRPr="00A639EA">
        <w:rPr>
          <w:rFonts w:ascii="Times New Roman" w:hAnsi="Times New Roman" w:cs="Times New Roman"/>
          <w:sz w:val="28"/>
          <w:szCs w:val="28"/>
          <w:lang w:val="uk-UA"/>
        </w:rPr>
        <w:t>науковців про дослідницькі проекти. Полегшилося працевлаштування для науковців з України в польських університетах.</w:t>
      </w:r>
      <w:r w:rsidR="006010B3" w:rsidRPr="00A639EA">
        <w:rPr>
          <w:rStyle w:val="ac"/>
          <w:rFonts w:ascii="Times New Roman" w:hAnsi="Times New Roman" w:cs="Times New Roman"/>
          <w:sz w:val="28"/>
          <w:szCs w:val="28"/>
          <w:lang w:val="uk-UA"/>
        </w:rPr>
        <w:footnoteReference w:id="170"/>
      </w:r>
      <w:r w:rsidR="006010B3"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Для країни, яка позиціонує себе як «середня європейська держава», велику роль у зовнішній політиці відіграє питання просування її іміджу та бренду, а також питання сприйняття у світовому співтоваристві. Польща не має великого досвіду в реалізації концепції «м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 xml:space="preserve">якої сили», але за останні десятиліття змогла досягти значних результатів її використання в одній з основних сфер своїх інтересів. РП прагне того, щоб її сприймали як регіонального лідера, що може бути продемонстровано її ініціативою щодо створення організації «Східного Партнерства». </w:t>
      </w:r>
    </w:p>
    <w:p w:rsidR="00DD22D8" w:rsidRPr="00A639EA" w:rsidRDefault="00DD22D8" w:rsidP="00DD22D8">
      <w:pPr>
        <w:rPr>
          <w:rFonts w:ascii="Times New Roman" w:hAnsi="Times New Roman" w:cs="Times New Roman"/>
          <w:sz w:val="28"/>
          <w:szCs w:val="28"/>
          <w:lang w:val="uk-UA"/>
        </w:rPr>
      </w:pPr>
      <w:r w:rsidRPr="00A639EA">
        <w:rPr>
          <w:rFonts w:ascii="Times New Roman" w:hAnsi="Times New Roman" w:cs="Times New Roman"/>
          <w:sz w:val="28"/>
          <w:szCs w:val="28"/>
          <w:lang w:val="uk-UA"/>
        </w:rPr>
        <w:br w:type="page"/>
      </w:r>
    </w:p>
    <w:p w:rsidR="005C3638" w:rsidRPr="00A639EA" w:rsidRDefault="005C3638" w:rsidP="00E30DE1">
      <w:pPr>
        <w:spacing w:after="0" w:line="360" w:lineRule="auto"/>
        <w:contextualSpacing/>
        <w:jc w:val="center"/>
        <w:rPr>
          <w:rFonts w:ascii="Times New Roman" w:hAnsi="Times New Roman" w:cs="Times New Roman"/>
          <w:b/>
          <w:sz w:val="28"/>
          <w:szCs w:val="28"/>
          <w:lang w:val="uk-UA"/>
        </w:rPr>
      </w:pPr>
      <w:r w:rsidRPr="00A639EA">
        <w:rPr>
          <w:rFonts w:ascii="Times New Roman" w:hAnsi="Times New Roman" w:cs="Times New Roman"/>
          <w:b/>
          <w:sz w:val="28"/>
          <w:szCs w:val="28"/>
          <w:lang w:val="uk-UA"/>
        </w:rPr>
        <w:lastRenderedPageBreak/>
        <w:t>РОЗДІЛ 3</w:t>
      </w:r>
    </w:p>
    <w:p w:rsidR="00DD22D8" w:rsidRPr="00A639EA" w:rsidRDefault="00DD22D8" w:rsidP="00E30DE1">
      <w:pPr>
        <w:spacing w:after="0" w:line="360" w:lineRule="auto"/>
        <w:contextualSpacing/>
        <w:jc w:val="center"/>
        <w:rPr>
          <w:rFonts w:ascii="Times New Roman" w:hAnsi="Times New Roman" w:cs="Times New Roman"/>
          <w:i/>
          <w:sz w:val="28"/>
          <w:szCs w:val="28"/>
          <w:lang w:val="uk-UA"/>
        </w:rPr>
      </w:pPr>
      <w:r w:rsidRPr="00A639EA">
        <w:rPr>
          <w:rFonts w:ascii="Times New Roman" w:hAnsi="Times New Roman" w:cs="Times New Roman"/>
          <w:b/>
          <w:sz w:val="28"/>
          <w:szCs w:val="28"/>
          <w:lang w:val="uk-UA"/>
        </w:rPr>
        <w:t>ПУБЛІЧНА ДИПЛОМАТІЯ ПОЛЬЩІ ЯК ІНСТРУМЕНТ ФОРМУВАННЯ І ПРОСУВАННЯ МІЖНАРОДНОГО ІМІДЖУ ДЕРЖАВИ</w:t>
      </w:r>
    </w:p>
    <w:p w:rsidR="005C3638" w:rsidRPr="00A639EA" w:rsidRDefault="00DD22D8" w:rsidP="005C3638">
      <w:pPr>
        <w:spacing w:after="0" w:line="360" w:lineRule="auto"/>
        <w:ind w:firstLine="709"/>
        <w:contextualSpacing/>
        <w:jc w:val="both"/>
        <w:rPr>
          <w:rFonts w:ascii="Times New Roman" w:hAnsi="Times New Roman" w:cs="Times New Roman"/>
          <w:i/>
          <w:sz w:val="28"/>
          <w:szCs w:val="28"/>
          <w:lang w:val="uk-UA"/>
        </w:rPr>
      </w:pPr>
      <w:r w:rsidRPr="00A639EA">
        <w:rPr>
          <w:rFonts w:ascii="Times New Roman" w:hAnsi="Times New Roman" w:cs="Times New Roman"/>
          <w:i/>
          <w:sz w:val="28"/>
          <w:szCs w:val="28"/>
          <w:lang w:val="uk-UA"/>
        </w:rPr>
        <w:t xml:space="preserve"> </w:t>
      </w:r>
    </w:p>
    <w:p w:rsidR="00DD22D8" w:rsidRPr="00A639EA" w:rsidRDefault="00DD22D8" w:rsidP="005C3638">
      <w:pPr>
        <w:spacing w:after="0" w:line="360" w:lineRule="auto"/>
        <w:ind w:firstLine="709"/>
        <w:contextualSpacing/>
        <w:jc w:val="both"/>
        <w:rPr>
          <w:rFonts w:ascii="Times New Roman" w:hAnsi="Times New Roman" w:cs="Times New Roman"/>
          <w:b/>
          <w:sz w:val="28"/>
          <w:szCs w:val="28"/>
          <w:lang w:val="uk-UA"/>
        </w:rPr>
      </w:pPr>
      <w:r w:rsidRPr="00A639EA">
        <w:rPr>
          <w:rFonts w:ascii="Times New Roman" w:hAnsi="Times New Roman" w:cs="Times New Roman"/>
          <w:b/>
          <w:sz w:val="28"/>
          <w:szCs w:val="28"/>
          <w:lang w:val="uk-UA"/>
        </w:rPr>
        <w:t>3.1. Роль публічної дипломатії Польщі у процесі формування міжнародного іміджу</w:t>
      </w:r>
    </w:p>
    <w:p w:rsidR="005C3638" w:rsidRPr="00A639EA" w:rsidRDefault="005C3638" w:rsidP="005C3638">
      <w:pPr>
        <w:spacing w:after="0" w:line="360" w:lineRule="auto"/>
        <w:ind w:firstLine="709"/>
        <w:contextualSpacing/>
        <w:jc w:val="both"/>
        <w:rPr>
          <w:rFonts w:ascii="Times New Roman" w:hAnsi="Times New Roman" w:cs="Times New Roman"/>
          <w:sz w:val="28"/>
          <w:szCs w:val="28"/>
          <w:lang w:val="uk-UA"/>
        </w:rPr>
      </w:pPr>
    </w:p>
    <w:p w:rsidR="00DD22D8" w:rsidRPr="00A639EA" w:rsidRDefault="00DD22D8" w:rsidP="005C3638">
      <w:pPr>
        <w:spacing w:after="0"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Нетривалий період незалежності польської держави істотно актуалізує питання вироблення якісного інструментарію для покращення іміджу країни, конструювання міжнародного сприйняття держави, боротьби з негативними стереотипами. Експерти та спеціалісти в Україні досліджують успіхи польської держави у галузі економічної, політичної та інституціональної модернізації: зрештою, польський приклад успіху призвів країну до членства в ЄС. Шлях до «європейської сім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 xml:space="preserve">ї» був результатом не тільки вдалого реформування держави, але, й, у тому числі успіху задіяного інструментарію публічної дипломатії, яка проявила себе у стратегічно вивіреній державній політиці.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Свідченням високого потенціалу важливості публічної дипломатії у зовнішньополітичній інституціональній структурі Польщі є факт утворення Департаменту промоції (іміджу) (який був трансформований у 2009 р. у Департамент публічної та культурної дипломатії), у функціональне розпорядження якого входить просування закордонної інформаційної політики, міжнародних проектів, реалізація та програмування стратегії польської публічної дипломатії сприяння органам та структурам влади стосовно рекламування будь-яких успіхів та можливостей пов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язаних з Польщею.</w:t>
      </w:r>
      <w:r w:rsidRPr="00A639EA">
        <w:rPr>
          <w:rStyle w:val="ac"/>
          <w:rFonts w:ascii="Times New Roman" w:hAnsi="Times New Roman" w:cs="Times New Roman"/>
          <w:sz w:val="28"/>
          <w:szCs w:val="28"/>
          <w:lang w:val="uk-UA"/>
        </w:rPr>
        <w:footnoteReference w:id="171"/>
      </w:r>
      <w:r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lastRenderedPageBreak/>
        <w:t>Публічна дипломатія, на відміну від традиційної дипломатії, реалізується як через офіційні, так і неофіційні структури та акторів, у тому числі пересічних громадян, громадських орган</w:t>
      </w:r>
      <w:r w:rsidR="00E05709" w:rsidRPr="00A639EA">
        <w:rPr>
          <w:rFonts w:ascii="Times New Roman" w:hAnsi="Times New Roman" w:cs="Times New Roman"/>
          <w:sz w:val="28"/>
          <w:szCs w:val="28"/>
          <w:lang w:val="uk-UA"/>
        </w:rPr>
        <w:t>ізацій, груп інтересів та ЗМІ. Вона с</w:t>
      </w:r>
      <w:r w:rsidRPr="00A639EA">
        <w:rPr>
          <w:rFonts w:ascii="Times New Roman" w:hAnsi="Times New Roman" w:cs="Times New Roman"/>
          <w:sz w:val="28"/>
          <w:szCs w:val="28"/>
          <w:lang w:val="uk-UA"/>
        </w:rPr>
        <w:t>прямована на громадську думку інших держав, шляхом корекції спрямування й розвитку публічного сприйняття держави. Найважливішими складовими зовнішньополітичної стратегії Польщі стали освіта, культура та польська мова, проекти у цьому напрямі.</w:t>
      </w:r>
      <w:r w:rsidR="005A5939"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Ключовий документ, що був прийнятий Радою з просування Польщі, направлений </w:t>
      </w:r>
      <w:r w:rsidR="006040C7" w:rsidRPr="00A639EA">
        <w:rPr>
          <w:rFonts w:ascii="Times New Roman" w:hAnsi="Times New Roman" w:cs="Times New Roman"/>
          <w:sz w:val="28"/>
          <w:szCs w:val="28"/>
          <w:lang w:val="uk-UA"/>
        </w:rPr>
        <w:t>на «польський бренд» (Marka Polskа</w:t>
      </w:r>
      <w:r w:rsidRPr="00A639EA">
        <w:rPr>
          <w:rFonts w:ascii="Times New Roman" w:hAnsi="Times New Roman" w:cs="Times New Roman"/>
          <w:sz w:val="28"/>
          <w:szCs w:val="28"/>
          <w:lang w:val="uk-UA"/>
        </w:rPr>
        <w:t>).</w:t>
      </w:r>
      <w:r w:rsidRPr="00A639EA">
        <w:rPr>
          <w:rStyle w:val="ac"/>
          <w:rFonts w:ascii="Times New Roman" w:hAnsi="Times New Roman" w:cs="Times New Roman"/>
          <w:sz w:val="28"/>
          <w:szCs w:val="28"/>
          <w:lang w:val="uk-UA"/>
        </w:rPr>
        <w:footnoteReference w:id="172"/>
      </w:r>
      <w:r w:rsidRPr="00A639EA">
        <w:rPr>
          <w:rFonts w:ascii="Times New Roman" w:hAnsi="Times New Roman" w:cs="Times New Roman"/>
          <w:sz w:val="28"/>
          <w:szCs w:val="28"/>
          <w:lang w:val="uk-UA"/>
        </w:rPr>
        <w:t xml:space="preserve"> Окрім того, Міністерство економіки очолює широку кампанію зі зв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язків з громадськістю, громадськими структурами з питанням економічного брендува</w:t>
      </w:r>
      <w:r w:rsidR="00E05709" w:rsidRPr="00A639EA">
        <w:rPr>
          <w:rFonts w:ascii="Times New Roman" w:hAnsi="Times New Roman" w:cs="Times New Roman"/>
          <w:sz w:val="28"/>
          <w:szCs w:val="28"/>
          <w:lang w:val="uk-UA"/>
        </w:rPr>
        <w:t>ння держави. Очолювання Ради ЄС</w:t>
      </w:r>
      <w:r w:rsidRPr="00A639EA">
        <w:rPr>
          <w:rFonts w:ascii="Times New Roman" w:hAnsi="Times New Roman" w:cs="Times New Roman"/>
          <w:sz w:val="28"/>
          <w:szCs w:val="28"/>
          <w:lang w:val="uk-UA"/>
        </w:rPr>
        <w:t xml:space="preserve"> у 2011 році та Євро2012 стали важливими етапами ребрендигу Польщі та розробки «польського підходу» у публічній дипломатії: керівництво держави розглядало дані події як важливі фактори трансформації сприйняття Польщі, в очах громадськості та еліт інших держав, міжнародного співтовариства.</w:t>
      </w:r>
      <w:r w:rsidRPr="00A639EA">
        <w:rPr>
          <w:rStyle w:val="ac"/>
          <w:rFonts w:ascii="Times New Roman" w:hAnsi="Times New Roman" w:cs="Times New Roman"/>
          <w:sz w:val="28"/>
          <w:szCs w:val="28"/>
          <w:lang w:val="uk-UA"/>
        </w:rPr>
        <w:footnoteReference w:id="173"/>
      </w:r>
      <w:r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Аналогічна </w:t>
      </w:r>
      <w:r w:rsidR="00997CF1" w:rsidRPr="00A639EA">
        <w:rPr>
          <w:rFonts w:ascii="Times New Roman" w:hAnsi="Times New Roman" w:cs="Times New Roman"/>
          <w:sz w:val="28"/>
          <w:szCs w:val="28"/>
          <w:lang w:val="uk-UA"/>
        </w:rPr>
        <w:t xml:space="preserve">допомога </w:t>
      </w:r>
      <w:r w:rsidRPr="00A639EA">
        <w:rPr>
          <w:rFonts w:ascii="Times New Roman" w:hAnsi="Times New Roman" w:cs="Times New Roman"/>
          <w:sz w:val="28"/>
          <w:szCs w:val="28"/>
          <w:lang w:val="uk-UA"/>
        </w:rPr>
        <w:t xml:space="preserve">іншим державам Центрально-Східної Європи, характер та вектор польської держави, значною мірою, детерміновано геополітичним положенням, зовнішньополітичними традиціями, західноєвропейськими моделями та прикладами реалізації принципів публічної дипломатії.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У перелік зовнішньоп</w:t>
      </w:r>
      <w:r w:rsidR="00E05709" w:rsidRPr="00A639EA">
        <w:rPr>
          <w:rFonts w:ascii="Times New Roman" w:hAnsi="Times New Roman" w:cs="Times New Roman"/>
          <w:sz w:val="28"/>
          <w:szCs w:val="28"/>
          <w:lang w:val="uk-UA"/>
        </w:rPr>
        <w:t>олітичних стратегій Польщі 2017–2021 рр. входили</w:t>
      </w:r>
      <w:r w:rsidRPr="00A639EA">
        <w:rPr>
          <w:rFonts w:ascii="Times New Roman" w:hAnsi="Times New Roman" w:cs="Times New Roman"/>
          <w:sz w:val="28"/>
          <w:szCs w:val="28"/>
          <w:lang w:val="uk-UA"/>
        </w:rPr>
        <w:t xml:space="preserve"> безпекові питання, економічна модернізація та формування конструктивного іміджу Польщі в світі. Стратегія окреслювала положення Польщі у міжнародно-політичному просторі: потужний потенціал Польщі у сильному політичному об</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 xml:space="preserve">єднанні (Європейський Союз); надійність союзницьких позицій Польщі в межах євроатлантичної безпекової системи </w:t>
      </w:r>
      <w:r w:rsidRPr="00A639EA">
        <w:rPr>
          <w:rFonts w:ascii="Times New Roman" w:hAnsi="Times New Roman" w:cs="Times New Roman"/>
          <w:sz w:val="28"/>
          <w:szCs w:val="28"/>
          <w:lang w:val="uk-UA"/>
        </w:rPr>
        <w:lastRenderedPageBreak/>
        <w:t>(НАТО); відкритість до регіональних проектів кооперації; співпраця у галузі забезпечення демократії та прав людини; підтримка польської етнічної меншини закордоном. Публічна дипломатія є й обумовлюючою і обумовленою стратегією зовнішньої політики.</w:t>
      </w:r>
      <w:r w:rsidRPr="00A639EA">
        <w:rPr>
          <w:rStyle w:val="ac"/>
          <w:rFonts w:ascii="Times New Roman" w:hAnsi="Times New Roman" w:cs="Times New Roman"/>
          <w:sz w:val="28"/>
          <w:szCs w:val="28"/>
          <w:lang w:val="uk-UA"/>
        </w:rPr>
        <w:footnoteReference w:id="174"/>
      </w:r>
      <w:r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Уряд Польщі регулярно ініціює реалізацію міжнародних дослідницьких проектів, обмін науковими та науково-педагогічними кадрами, студентською молоддю, навчання іноземних громадян у польських ВНЗ, організацію закордоном наукових товариств та аналітичних центрів, курсів польської мови, діяльності ЗМІ. Часта практика, що започаткована міністром МЗС Польщі, полягає в щорічному врученні нагород кільком іноземним науковцям чи діячам культури.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Промоції польської держави у міжнародному просторі істотно сприяє, заснована у 2002 р.</w:t>
      </w:r>
      <w:r w:rsidR="005A5939"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 xml:space="preserve">Міністерством культури та національної спадщини масштабна програма «Гаудеполонія», у яку, завдяки залученню наукових та експертних кіл, щороку залучається сорок науковців та спеціалістів з пострадянських країн (України, Білорусі, Росії, Казахстану, Вірменії). </w:t>
      </w:r>
      <w:r w:rsidRPr="00A639EA">
        <w:rPr>
          <w:rFonts w:ascii="Times New Roman" w:hAnsi="Times New Roman" w:cs="Times New Roman"/>
          <w:sz w:val="28"/>
          <w:szCs w:val="28"/>
          <w:lang w:val="uk-UA"/>
        </w:rPr>
        <w:tab/>
        <w:t>Конструювання серед акторів міжнародного співтовариства певного образу польського культурного коду забезпечується через полегшення доступу до культурної спадщини Польщі. Важливо відзначити, що дана сфера, відрегульована документом «Закордонна культурна політика Польщі та її пріоритети на 2001–2003 рр.».</w:t>
      </w:r>
      <w:r w:rsidRPr="00A639EA">
        <w:rPr>
          <w:rStyle w:val="ac"/>
          <w:rFonts w:ascii="Times New Roman" w:hAnsi="Times New Roman" w:cs="Times New Roman"/>
          <w:sz w:val="28"/>
          <w:szCs w:val="28"/>
          <w:lang w:val="uk-UA"/>
        </w:rPr>
        <w:footnoteReference w:id="175"/>
      </w:r>
      <w:r w:rsidRPr="00A639EA">
        <w:rPr>
          <w:rFonts w:ascii="Times New Roman" w:hAnsi="Times New Roman" w:cs="Times New Roman"/>
          <w:sz w:val="28"/>
          <w:szCs w:val="28"/>
          <w:lang w:val="uk-UA"/>
        </w:rPr>
        <w:t xml:space="preserve"> Конкретизуючи його реалізацію, варто відзначити, що була застосована практика організації певних навчальних, наукових візитів до Польщі експертів, журналістів, науковців з різних держав. В межах заходу відбуваються зустрічі запрошених гостей з окремими представниками, експертами, політиками з польського боку. Промоції польської республіки в міжнародному середовищі також сприяє поширення </w:t>
      </w:r>
      <w:r w:rsidRPr="00A639EA">
        <w:rPr>
          <w:rFonts w:ascii="Times New Roman" w:hAnsi="Times New Roman" w:cs="Times New Roman"/>
          <w:sz w:val="28"/>
          <w:szCs w:val="28"/>
          <w:lang w:val="uk-UA"/>
        </w:rPr>
        <w:lastRenderedPageBreak/>
        <w:t>дипломатичними представництвами різноманітних іміджевих продуктів з інформаційним підтекстом. Окрім того, здійснюється організація трансляцій на телебаченні та радіо тематичних передач, видавництво музичних та літературних творів польських авторів тощо.</w:t>
      </w:r>
      <w:r w:rsidRPr="00A639EA">
        <w:rPr>
          <w:rStyle w:val="ac"/>
          <w:rFonts w:ascii="Times New Roman" w:hAnsi="Times New Roman" w:cs="Times New Roman"/>
          <w:sz w:val="28"/>
          <w:szCs w:val="28"/>
          <w:lang w:val="uk-UA"/>
        </w:rPr>
        <w:footnoteReference w:id="176"/>
      </w:r>
      <w:r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Важливою ланкою у публічній дипломатії Польщі, завдяки якій реалізувалася та реалізується польська євроінтеграційна стратегія, є державний брендинг. Важливою складовою, у контексті реалізації такої стратегії, стало формування в державах учасницях Європейського союзу іміджу Польщі як соціально-орієнтованої, демократичної, ринкової, правової держави, яка розбудовує свою зовнішню політику на принципах взаємних інтересів, партнерства, активної участі у вирішенні зовнішньополітичних питань. Оскільки референдуми в державах-учасниках ЄС є важливою складовою прийняття держави до наддержавної спільноти, можна відзначити, що Польщі вдалося сформувати позитивний імідж як серед населення, так і серед еліт держав-учасників ЄС.</w:t>
      </w:r>
      <w:r w:rsidRPr="00A639EA">
        <w:rPr>
          <w:rStyle w:val="ac"/>
          <w:rFonts w:ascii="Times New Roman" w:hAnsi="Times New Roman" w:cs="Times New Roman"/>
          <w:sz w:val="28"/>
          <w:szCs w:val="28"/>
          <w:lang w:val="uk-UA"/>
        </w:rPr>
        <w:footnoteReference w:id="177"/>
      </w:r>
      <w:r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Дану мету були покликані реалізовувати, зокрема, Рамкова програма закордонної промоції процесу прийняття РП до ЄС на період 2000–2002 рр. (2000 р.)</w:t>
      </w:r>
      <w:r w:rsidRPr="00A639EA">
        <w:rPr>
          <w:rStyle w:val="ac"/>
          <w:rFonts w:ascii="Times New Roman" w:hAnsi="Times New Roman" w:cs="Times New Roman"/>
          <w:sz w:val="28"/>
          <w:szCs w:val="28"/>
          <w:lang w:val="uk-UA"/>
        </w:rPr>
        <w:footnoteReference w:id="178"/>
      </w:r>
      <w:r w:rsidRPr="00A639EA">
        <w:rPr>
          <w:rFonts w:ascii="Times New Roman" w:hAnsi="Times New Roman" w:cs="Times New Roman"/>
          <w:sz w:val="28"/>
          <w:szCs w:val="28"/>
          <w:lang w:val="uk-UA"/>
        </w:rPr>
        <w:t xml:space="preserve"> та Програма промоції Польщі у країнах-членах ЄС (2002 р.)</w:t>
      </w:r>
      <w:r w:rsidRPr="00A639EA">
        <w:rPr>
          <w:rStyle w:val="ac"/>
          <w:rFonts w:ascii="Times New Roman" w:hAnsi="Times New Roman" w:cs="Times New Roman"/>
          <w:sz w:val="28"/>
          <w:szCs w:val="28"/>
          <w:lang w:val="uk-UA"/>
        </w:rPr>
        <w:footnoteReference w:id="179"/>
      </w:r>
      <w:r w:rsidRPr="00A639EA">
        <w:rPr>
          <w:rFonts w:ascii="Times New Roman" w:hAnsi="Times New Roman" w:cs="Times New Roman"/>
          <w:sz w:val="28"/>
          <w:szCs w:val="28"/>
          <w:lang w:val="uk-UA"/>
        </w:rPr>
        <w:t>, які адресовані політикам, лідерам громадської думки, неурядовим громадським організаціями у державах-учасниках ЄС. Інформування соціальних агентів у державах Європейського Союзу поширювалося через інформаційні буклети, трансляції теле- і радіопередач, проведення профільних, галузевих форумів, тематичних заходів, організації та проведення Року Польщі і т</w:t>
      </w:r>
      <w:r w:rsidR="00E05709"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д.</w:t>
      </w:r>
      <w:r w:rsidRPr="00A639EA">
        <w:rPr>
          <w:rStyle w:val="ac"/>
          <w:rFonts w:ascii="Times New Roman" w:hAnsi="Times New Roman" w:cs="Times New Roman"/>
          <w:sz w:val="28"/>
          <w:szCs w:val="28"/>
          <w:lang w:val="uk-UA"/>
        </w:rPr>
        <w:footnoteReference w:id="180"/>
      </w:r>
      <w:r w:rsidRPr="00A639EA">
        <w:rPr>
          <w:rFonts w:ascii="Times New Roman" w:hAnsi="Times New Roman" w:cs="Times New Roman"/>
          <w:sz w:val="28"/>
          <w:szCs w:val="28"/>
          <w:lang w:val="uk-UA"/>
        </w:rPr>
        <w:t xml:space="preserve"> </w:t>
      </w:r>
    </w:p>
    <w:p w:rsidR="00E05709"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Водночас, з 1999 р. уряд Польщі, у кооперації з бізнесовими колами, при підтримці польського Міністерства економіки та закордонних інвестицій, Національної економічної палати, Польської агенції інформації, Академії </w:t>
      </w:r>
      <w:r w:rsidRPr="00A639EA">
        <w:rPr>
          <w:rFonts w:ascii="Times New Roman" w:hAnsi="Times New Roman" w:cs="Times New Roman"/>
          <w:sz w:val="28"/>
          <w:szCs w:val="28"/>
          <w:lang w:val="uk-UA"/>
        </w:rPr>
        <w:lastRenderedPageBreak/>
        <w:t>брендів, які розгорнули динамічну та активну кампанію у сфері конструювання бренду держави, покликані підвищити конкурентоспроможність польської економічної системи у галузі європейських вимог. Відповідний підхід вочевидь дозволив польському уряду зробити власну державу більш впізнаваною та привабливою.</w:t>
      </w:r>
      <w:r w:rsidRPr="00A639EA">
        <w:rPr>
          <w:rStyle w:val="ac"/>
          <w:rFonts w:ascii="Times New Roman" w:hAnsi="Times New Roman" w:cs="Times New Roman"/>
          <w:sz w:val="28"/>
          <w:szCs w:val="28"/>
          <w:lang w:val="uk-UA"/>
        </w:rPr>
        <w:footnoteReference w:id="181"/>
      </w:r>
    </w:p>
    <w:p w:rsidR="00DD22D8" w:rsidRPr="00A639EA" w:rsidRDefault="005A5939"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Істотний внесок</w:t>
      </w:r>
      <w:r w:rsidR="00DD22D8" w:rsidRPr="00A639EA">
        <w:rPr>
          <w:rFonts w:ascii="Times New Roman" w:hAnsi="Times New Roman" w:cs="Times New Roman"/>
          <w:sz w:val="28"/>
          <w:szCs w:val="28"/>
          <w:lang w:val="uk-UA"/>
        </w:rPr>
        <w:t xml:space="preserve"> у конструювання позитивного імід</w:t>
      </w:r>
      <w:r w:rsidRPr="00A639EA">
        <w:rPr>
          <w:rFonts w:ascii="Times New Roman" w:hAnsi="Times New Roman" w:cs="Times New Roman"/>
          <w:sz w:val="28"/>
          <w:szCs w:val="28"/>
          <w:lang w:val="uk-UA"/>
        </w:rPr>
        <w:t>жу та образу польської держави робить</w:t>
      </w:r>
      <w:r w:rsidR="00DD22D8" w:rsidRPr="00A639EA">
        <w:rPr>
          <w:rFonts w:ascii="Times New Roman" w:hAnsi="Times New Roman" w:cs="Times New Roman"/>
          <w:sz w:val="28"/>
          <w:szCs w:val="28"/>
          <w:lang w:val="uk-UA"/>
        </w:rPr>
        <w:t xml:space="preserve"> польська діаспора, яка за підрахунками польськи</w:t>
      </w:r>
      <w:r w:rsidR="00CD79DD" w:rsidRPr="00A639EA">
        <w:rPr>
          <w:rFonts w:ascii="Times New Roman" w:hAnsi="Times New Roman" w:cs="Times New Roman"/>
          <w:sz w:val="28"/>
          <w:szCs w:val="28"/>
          <w:lang w:val="uk-UA"/>
        </w:rPr>
        <w:t>х експертів становить до 21 млн осіб (при 38 млн</w:t>
      </w:r>
      <w:r w:rsidR="00DD22D8" w:rsidRPr="00A639EA">
        <w:rPr>
          <w:rFonts w:ascii="Times New Roman" w:hAnsi="Times New Roman" w:cs="Times New Roman"/>
          <w:sz w:val="28"/>
          <w:szCs w:val="28"/>
          <w:lang w:val="uk-UA"/>
        </w:rPr>
        <w:t xml:space="preserve"> проживаючих у самій Польщі). Чисельно по країнах, найбільше поляків проживає у США (10,6 млн осіб), Німеччині (2 млн осіб), Бразилії (1,6 млн осіб), Франції (1,05 млн осіб) та Україні (1 млн осіб).</w:t>
      </w:r>
      <w:r w:rsidR="00DD22D8" w:rsidRPr="00A639EA">
        <w:rPr>
          <w:rStyle w:val="ac"/>
          <w:rFonts w:ascii="Times New Roman" w:hAnsi="Times New Roman" w:cs="Times New Roman"/>
          <w:sz w:val="28"/>
          <w:szCs w:val="28"/>
          <w:lang w:val="uk-UA"/>
        </w:rPr>
        <w:footnoteReference w:id="182"/>
      </w:r>
      <w:r w:rsidR="00DD22D8"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Величезний внесок зробила, зокрема, польська діаспора у США (особливо по лінії інтеграції Польщі до НАТО). Взаємодія неурядових структур Польщі з польською діаспорою США здійснила величезний вплив на позицію американських політиків до прозахідного вибору польської спільноти. Одним з ключових лобістів польських</w:t>
      </w:r>
      <w:r w:rsidR="005A5939"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інтересів був, зокрема, екс-радник з національної безпеки президента Дж. Картера, радник Центру стратегічних і міжнародних студій, поляк за походженням, З. Бжезінський.</w:t>
      </w:r>
      <w:r w:rsidRPr="00A639EA">
        <w:rPr>
          <w:rStyle w:val="ac"/>
          <w:rFonts w:ascii="Times New Roman" w:hAnsi="Times New Roman" w:cs="Times New Roman"/>
          <w:sz w:val="28"/>
          <w:szCs w:val="28"/>
          <w:lang w:val="uk-UA"/>
        </w:rPr>
        <w:footnoteReference w:id="183"/>
      </w:r>
      <w:r w:rsidRPr="00A639EA">
        <w:rPr>
          <w:rFonts w:ascii="Times New Roman" w:hAnsi="Times New Roman" w:cs="Times New Roman"/>
          <w:sz w:val="28"/>
          <w:szCs w:val="28"/>
          <w:lang w:val="uk-UA"/>
        </w:rPr>
        <w:t xml:space="preserve"> </w:t>
      </w:r>
    </w:p>
    <w:p w:rsidR="00DD22D8" w:rsidRPr="00A639EA" w:rsidRDefault="00DD22D8" w:rsidP="005C3638">
      <w:pPr>
        <w:spacing w:after="0"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Як наслідок, підкреслимо, що особливістю публічної дипломатії Польщі, у контексті формування позитивного іміджу Польщі стали численні здобутки та заходи</w:t>
      </w:r>
      <w:r w:rsidR="00BC497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 xml:space="preserve"> якими відзначений їх функціональний характер у відповідності із фінансовим забезпеченням. Активна діяльність «коаліції» польських дипломатів, політиків, бізнесменів та неурядових організацій сприяла формуванню конструктивного, привабливого національного іміджу та бренду. Специфікою іміджевої політики Польщі, у тому числі, є багатство її культурних здобутків та культурної спадщини. Інформаційне забезпечення публічної дипломатії за допомогою диференційованого набору інструментів </w:t>
      </w:r>
      <w:r w:rsidRPr="00A639EA">
        <w:rPr>
          <w:rFonts w:ascii="Times New Roman" w:hAnsi="Times New Roman" w:cs="Times New Roman"/>
          <w:sz w:val="28"/>
          <w:szCs w:val="28"/>
          <w:lang w:val="uk-UA"/>
        </w:rPr>
        <w:lastRenderedPageBreak/>
        <w:t>та ресурсів є тим прикладом позитивного досвіду, який мала б використовувати й Україна у просуванні власного національного бренду та іміджу.</w:t>
      </w:r>
    </w:p>
    <w:p w:rsidR="00DD22D8" w:rsidRPr="00A639EA" w:rsidRDefault="00DD22D8" w:rsidP="005C3638">
      <w:pPr>
        <w:spacing w:after="0" w:line="360" w:lineRule="auto"/>
        <w:ind w:firstLine="709"/>
        <w:contextualSpacing/>
        <w:jc w:val="both"/>
        <w:rPr>
          <w:rFonts w:ascii="Times New Roman" w:hAnsi="Times New Roman" w:cs="Times New Roman"/>
          <w:i/>
          <w:sz w:val="28"/>
          <w:szCs w:val="28"/>
          <w:lang w:val="uk-UA"/>
        </w:rPr>
      </w:pPr>
    </w:p>
    <w:p w:rsidR="00DD22D8" w:rsidRPr="00A639EA" w:rsidRDefault="00DD22D8" w:rsidP="005C3638">
      <w:pPr>
        <w:spacing w:after="0" w:line="360" w:lineRule="auto"/>
        <w:ind w:firstLine="709"/>
        <w:contextualSpacing/>
        <w:jc w:val="both"/>
        <w:rPr>
          <w:rFonts w:ascii="Times New Roman" w:hAnsi="Times New Roman" w:cs="Times New Roman"/>
          <w:b/>
          <w:sz w:val="28"/>
          <w:szCs w:val="28"/>
          <w:lang w:val="uk-UA"/>
        </w:rPr>
      </w:pPr>
      <w:r w:rsidRPr="00A639EA">
        <w:rPr>
          <w:rFonts w:ascii="Times New Roman" w:hAnsi="Times New Roman" w:cs="Times New Roman"/>
          <w:b/>
          <w:sz w:val="28"/>
          <w:szCs w:val="28"/>
          <w:lang w:val="uk-UA"/>
        </w:rPr>
        <w:t>3.2. Публічна дипломатія Польщі як фактор розширення ЄС (кейс Східного партнерства)</w:t>
      </w:r>
    </w:p>
    <w:p w:rsidR="005C3638" w:rsidRPr="00A639EA" w:rsidRDefault="005C3638" w:rsidP="005C3638">
      <w:pPr>
        <w:spacing w:after="0" w:line="360" w:lineRule="auto"/>
        <w:ind w:firstLine="709"/>
        <w:contextualSpacing/>
        <w:jc w:val="both"/>
        <w:rPr>
          <w:rFonts w:ascii="Times New Roman" w:hAnsi="Times New Roman" w:cs="Times New Roman"/>
          <w:sz w:val="28"/>
          <w:szCs w:val="28"/>
          <w:lang w:val="uk-UA"/>
        </w:rPr>
      </w:pPr>
    </w:p>
    <w:p w:rsidR="00DD22D8" w:rsidRPr="00A639EA" w:rsidRDefault="00DD22D8" w:rsidP="005C3638">
      <w:pPr>
        <w:spacing w:after="0"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Проект «Східного партнерства» був створений у 2008 році з ініціативи Польщі та Швеції як відповідь на зростаючі геополітичні виклики у Східній Європі та на Кавказі. Нові члени Європейського Союзу запропонували Брюсселю скоординувати свою політику щодо «нових сусідів» у Східній Європі, тим самим доповнивши французьку ініціативу «Середземноморського союзу». На саміті у Празі у травні 2009 року ініціативу «Східного партнерства» офіційно затвердили всі члени Євросоюзу. Загальна декларація про всебічне співробітництво з Україною, Білоруссю, Молдовою, Грузією, Азербайджаном та Вірменією передбачала наближення цих країн до стандартів Європейського Союзу за рахунок технічної та економічної допомоги, а також проектів культурного обміну. Польща зробила величезний внесок у цей проект, який після багатьох років все ще не був гідно оцінений, й, водночас, є прикладом успішності публічної дипломатії Польщі.</w:t>
      </w:r>
      <w:r w:rsidRPr="00A639EA">
        <w:rPr>
          <w:rStyle w:val="ac"/>
          <w:rFonts w:ascii="Times New Roman" w:hAnsi="Times New Roman" w:cs="Times New Roman"/>
          <w:sz w:val="28"/>
          <w:szCs w:val="28"/>
          <w:lang w:val="uk-UA"/>
        </w:rPr>
        <w:footnoteReference w:id="184"/>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Польська участь у «Східному партнерстві» закріпила за Варшавою статус адвоката країн Східної Європи у Брюсселі. Польща позиціонує себе як досвідченого та відповідального партнера для країн, що перебувають на шляху системної трансформації, який вона сама пройшла у 90-ті роки минулого століття. «Східне партнерство», безперечно, є гарним прикладом довгострокового планування польської зовнішньої політики та публічної дипломатії з метою зміцнення своєї позиції серед інших країн ЄС. У період головування Польщі в Раді Європейського Союзу країни-члени Союзу були </w:t>
      </w:r>
      <w:r w:rsidRPr="00A639EA">
        <w:rPr>
          <w:rFonts w:ascii="Times New Roman" w:hAnsi="Times New Roman" w:cs="Times New Roman"/>
          <w:sz w:val="28"/>
          <w:szCs w:val="28"/>
          <w:lang w:val="uk-UA"/>
        </w:rPr>
        <w:lastRenderedPageBreak/>
        <w:t>залучені до вирішення проблем країн Східного партнерства. Саме тоді було створено Європейський фонд за демократію, який надає фінансову підтримку для демократичних перетворень у країнах-сусідах Євросоюзу.</w:t>
      </w:r>
      <w:r w:rsidRPr="00A639EA">
        <w:rPr>
          <w:rStyle w:val="ac"/>
          <w:rFonts w:ascii="Times New Roman" w:hAnsi="Times New Roman" w:cs="Times New Roman"/>
          <w:sz w:val="28"/>
          <w:szCs w:val="28"/>
          <w:lang w:val="uk-UA"/>
        </w:rPr>
        <w:footnoteReference w:id="185"/>
      </w:r>
      <w:r w:rsidRPr="00A639EA">
        <w:rPr>
          <w:rFonts w:ascii="Times New Roman" w:hAnsi="Times New Roman" w:cs="Times New Roman"/>
          <w:sz w:val="28"/>
          <w:szCs w:val="28"/>
          <w:lang w:val="uk-UA"/>
        </w:rPr>
        <w:t xml:space="preserve"> </w:t>
      </w:r>
    </w:p>
    <w:p w:rsidR="006B4A4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Роль Варшави у «Східному партнерстві» також має велике символічне значення. Польща здійснила успішну політичну та економічну трансформацію, перейшовши до демократії та ринкової економіки. </w:t>
      </w:r>
    </w:p>
    <w:p w:rsidR="00E05709"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Поряд із досвідом вдалого впровадження принципів acquis communautaire, Польща також добре знайома з аналогічними проблемами країн Східної Європи. Одним із головних принципів «Східного партнерства» є сприяння стабільному сусідству, що є ключовим принципом зовнішньої політики Польщі, яка у 2004 році стала прикордонною державою ЄС у Східній Європі.</w:t>
      </w:r>
      <w:r w:rsidRPr="00A639EA">
        <w:rPr>
          <w:rFonts w:ascii="Times New Roman" w:hAnsi="Times New Roman" w:cs="Times New Roman"/>
          <w:sz w:val="28"/>
          <w:szCs w:val="28"/>
        </w:rPr>
        <w:t xml:space="preserve"> </w:t>
      </w:r>
      <w:r w:rsidRPr="00A639EA">
        <w:rPr>
          <w:rFonts w:ascii="Times New Roman" w:hAnsi="Times New Roman" w:cs="Times New Roman"/>
          <w:sz w:val="28"/>
          <w:szCs w:val="28"/>
          <w:lang w:val="uk-UA"/>
        </w:rPr>
        <w:t>У рамках «Східного партнерства» Варшава бачить себе у ролі західного експерта з питань Східної Європи. Метою польської зовнішньої політики є створення мосту передачі знань та досвіду між старими країнами ЄС, які часто мають дуже поверхове уявлення про проблеми регіону, та країнами «Східного партнерства», які найчастіше не відповідають вимогам Брюсселя. Окрім того, роль «східного форпосту ЄС» сприяє конструюванню іміджу Польщі, як держави, яка не тільки є носієм європейських цінностей, але й здатна їх «експортувати» в інші країни.</w:t>
      </w:r>
      <w:r w:rsidRPr="00A639EA">
        <w:rPr>
          <w:rStyle w:val="ac"/>
          <w:rFonts w:ascii="Times New Roman" w:hAnsi="Times New Roman" w:cs="Times New Roman"/>
          <w:sz w:val="28"/>
          <w:szCs w:val="28"/>
          <w:lang w:val="uk-UA"/>
        </w:rPr>
        <w:footnoteReference w:id="186"/>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Можна навести кілька прикладів запровадження польських інвестицій із метою збільшення соціального капіталу країн Східного партнерства. Наприклад, Польща започаткувала стипендіальну програму імені Стефана Банаха для студентів із країн «Східного партнерства». Проект стартував у 2013/2014 навчальному році та передбачає безкоштовне навчання у магістратурі та аспірантурі у польських університетах, а також виплату соціальної стипендії для 75 студентів. Ще одним прикладом є Академія державного управління, створена з ініціативи польського Міністерства </w:t>
      </w:r>
      <w:r w:rsidRPr="00A639EA">
        <w:rPr>
          <w:rFonts w:ascii="Times New Roman" w:hAnsi="Times New Roman" w:cs="Times New Roman"/>
          <w:sz w:val="28"/>
          <w:szCs w:val="28"/>
          <w:lang w:val="uk-UA"/>
        </w:rPr>
        <w:lastRenderedPageBreak/>
        <w:t>закордонних справ. Програма Академії покликана підтримати сектор державної адміністрації та розрахована на чиновників із країн «Східного партнерства».</w:t>
      </w:r>
      <w:r w:rsidRPr="00A639EA">
        <w:rPr>
          <w:rStyle w:val="ac"/>
          <w:rFonts w:ascii="Times New Roman" w:hAnsi="Times New Roman" w:cs="Times New Roman"/>
          <w:sz w:val="28"/>
          <w:szCs w:val="28"/>
          <w:lang w:val="uk-UA"/>
        </w:rPr>
        <w:footnoteReference w:id="187"/>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Учасники Академії знайомляться з правовою, політичною та адміністративною системою Європейського Союзу, мають можливість прослухати курси щодо протидії корупції, реформуванню органів місцевого самоврядування тощо. Дипломати з країн Східного партнерства також навчалися в Польському інституті дипломатії (нині  ̶</w:t>
      </w:r>
      <w:r w:rsidR="00CE1683"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Академія дипломатії).</w:t>
      </w:r>
      <w:r w:rsidRPr="00A639EA">
        <w:rPr>
          <w:rStyle w:val="ac"/>
          <w:rFonts w:ascii="Times New Roman" w:hAnsi="Times New Roman" w:cs="Times New Roman"/>
          <w:sz w:val="28"/>
          <w:szCs w:val="28"/>
          <w:lang w:val="uk-UA"/>
        </w:rPr>
        <w:footnoteReference w:id="188"/>
      </w:r>
      <w:r w:rsidRPr="00A639EA">
        <w:rPr>
          <w:rFonts w:ascii="Times New Roman" w:hAnsi="Times New Roman" w:cs="Times New Roman"/>
          <w:sz w:val="28"/>
          <w:szCs w:val="28"/>
          <w:lang w:val="uk-UA"/>
        </w:rPr>
        <w:t xml:space="preserve"> </w:t>
      </w:r>
    </w:p>
    <w:p w:rsidR="00DD22D8" w:rsidRPr="00A639EA" w:rsidRDefault="00DD22D8" w:rsidP="001259AA">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З 2014 року в рамках консульсько-дипломатичних курсів, спеціального проекту на тему ЄС та НАТО, а також співпраці зі ЗМІ, в Інституті пройшли стажування кілька десятків дипломатів та студентів з України, Грузії та Молдови. Польська Республіка особливо активно допомагає країнам, що розвиваються, які є членами «Східного партнерства». Варто зазначити кілька ініціатив. Чотири держави «Східного партнерства» (Білорусь, Грузія, Молдова та Україна) отримували пріоритетну допомогу в рамках «Багатолітньої програми співпраці з країнами, що розвиваються, у 2016-2020 рр.» польського МЗС.</w:t>
      </w:r>
      <w:r w:rsidR="001259AA"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Завдяки цьому інструменту Польща підтримує процеси системної трансформації, сприяє просуванню та захисту прав людини, переходу до ринкової економіки, а також сприяє сталому розвитку країн регіону. Крім того, існує програма «Волонтерство – польська допомога», яка дає можливість молодим полякам взяти участь у некомерційному проекті в одній із вищезгаданих держав.</w:t>
      </w:r>
      <w:r w:rsidRPr="00A639EA">
        <w:rPr>
          <w:rStyle w:val="ac"/>
          <w:rFonts w:ascii="Times New Roman" w:hAnsi="Times New Roman" w:cs="Times New Roman"/>
          <w:sz w:val="28"/>
          <w:szCs w:val="28"/>
          <w:lang w:val="uk-UA"/>
        </w:rPr>
        <w:footnoteReference w:id="189"/>
      </w:r>
      <w:r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За посередництвом польських дипломатичних установ у країнах «Східного партнерства» функціонує «Програма малих грантів» для реалізації так званої «Мети розвитку тисячоліття». Неоціненну допомогу у побудові громадянського суспільства та підтримці демократії у країнах «Східного </w:t>
      </w:r>
      <w:r w:rsidRPr="00A639EA">
        <w:rPr>
          <w:rFonts w:ascii="Times New Roman" w:hAnsi="Times New Roman" w:cs="Times New Roman"/>
          <w:sz w:val="28"/>
          <w:szCs w:val="28"/>
          <w:lang w:val="uk-UA"/>
        </w:rPr>
        <w:lastRenderedPageBreak/>
        <w:t>партнерства» надає Фонд міжнародної солідарності, створений за участю польського МЗС. Фонд щорічно виділяє великі гранти на проекти, пов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язані з підтримкою демократії, демократичних інститутів, містить сучасний інформаційний центр для місцевої влади у Молдові, а також регулярно спрямовує короткострокові та довгострокові місії ОБСЄ на вибори до Вірменії, Білорусі, Грузії, Молдови та України.</w:t>
      </w:r>
      <w:r w:rsidRPr="00A639EA">
        <w:rPr>
          <w:rStyle w:val="ac"/>
          <w:rFonts w:ascii="Times New Roman" w:hAnsi="Times New Roman" w:cs="Times New Roman"/>
          <w:sz w:val="28"/>
          <w:szCs w:val="28"/>
          <w:lang w:val="uk-UA"/>
        </w:rPr>
        <w:footnoteReference w:id="190"/>
      </w:r>
      <w:r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Україна незмінно залишається головним учасником Східного партнерства для Польщі. Цьому сприяє не лише спільна історія, а й економічні та політичні причини. Завдяки такій співпраці Україна успішно впроваджує свої проекти та використовує західні рішення, адаптовані до потреб пострадянського суспільства.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Польща отримує безпосередню вигоду завдяки зростанню товарообігу та встановленню ділових контактів із країнами, що входять до «Східного партнерства». В останні роки завдяки консолідації проекту «Східного партнерства» товарообіг та культурні контакти між Польщею та Україною значно пожвавилися. Після підписання угоди DCFTA – зони вільної торгівлі між ЄС та Україною – товарообіг Польщі з Україною у 2016 році зріс на 17% порівняно з попереднім роком. Наукова та академічна співпраця протягом останніх кількох років також значно зросла. Цю тенденцію підтверджує наявність великої кількості українських студентів у польських університетах. Сприяють цьому численні гранти та стипендії, які видаються на навчальні програми, а також двосторонні угоди між українськими та польськими ВНЗ.</w:t>
      </w:r>
      <w:r w:rsidRPr="00A639EA">
        <w:rPr>
          <w:rStyle w:val="ac"/>
          <w:rFonts w:ascii="Times New Roman" w:hAnsi="Times New Roman" w:cs="Times New Roman"/>
          <w:sz w:val="28"/>
          <w:szCs w:val="28"/>
          <w:lang w:val="uk-UA"/>
        </w:rPr>
        <w:footnoteReference w:id="191"/>
      </w:r>
      <w:r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Проекти наукового обміну здійснюються у сфері енергетики, інформаційних технологій та екології. Новий імпульс набула польсько-української співпраця у сфері культури. З</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 xml:space="preserve">явилася ціла низка спільних ініціатив, проектів, культурних обмінів, фестивалів. Серед них варто виділити «Українську весну», «Дні України» та «Європейські дні добросусідства». Київ </w:t>
      </w:r>
      <w:r w:rsidRPr="00A639EA">
        <w:rPr>
          <w:rFonts w:ascii="Times New Roman" w:hAnsi="Times New Roman" w:cs="Times New Roman"/>
          <w:sz w:val="28"/>
          <w:szCs w:val="28"/>
          <w:lang w:val="uk-UA"/>
        </w:rPr>
        <w:lastRenderedPageBreak/>
        <w:t>дедалі частіше відвідують члени польського уряду. Донедавна в рамках структури Укрзалізниці чільну посаду очолював Войцех Балчун, а один із архітекторів польських реформ  ̶</w:t>
      </w:r>
      <w:r w:rsidR="00E05709" w:rsidRPr="00A639EA">
        <w:rPr>
          <w:rFonts w:ascii="Times New Roman" w:hAnsi="Times New Roman" w:cs="Times New Roman"/>
          <w:sz w:val="28"/>
          <w:szCs w:val="28"/>
          <w:lang w:val="uk-UA"/>
        </w:rPr>
        <w:t xml:space="preserve"> Лешек Бальцерович, – </w:t>
      </w:r>
      <w:r w:rsidRPr="00A639EA">
        <w:rPr>
          <w:rFonts w:ascii="Times New Roman" w:hAnsi="Times New Roman" w:cs="Times New Roman"/>
          <w:sz w:val="28"/>
          <w:szCs w:val="28"/>
          <w:lang w:val="uk-UA"/>
        </w:rPr>
        <w:t>був співголовою групи стратегічних радників із підтримки реформ в Україні.</w:t>
      </w:r>
      <w:r w:rsidRPr="00A639EA">
        <w:rPr>
          <w:rStyle w:val="ac"/>
          <w:rFonts w:ascii="Times New Roman" w:hAnsi="Times New Roman" w:cs="Times New Roman"/>
          <w:sz w:val="28"/>
          <w:szCs w:val="28"/>
          <w:lang w:val="uk-UA"/>
        </w:rPr>
        <w:footnoteReference w:id="192"/>
      </w:r>
      <w:r w:rsidRPr="00A639EA">
        <w:rPr>
          <w:rFonts w:ascii="Times New Roman" w:hAnsi="Times New Roman" w:cs="Times New Roman"/>
          <w:sz w:val="28"/>
          <w:szCs w:val="28"/>
          <w:lang w:val="uk-UA"/>
        </w:rPr>
        <w:t xml:space="preserve"> </w:t>
      </w:r>
    </w:p>
    <w:p w:rsidR="00DD22D8" w:rsidRPr="00A639EA" w:rsidRDefault="00DD22D8" w:rsidP="001259AA">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Польща має намір змінити ініціативу ЄС «Східне партнерство». Східна політика залишається пріоритетною для Польщі, але заз</w:t>
      </w:r>
      <w:r w:rsidR="001259AA" w:rsidRPr="00A639EA">
        <w:rPr>
          <w:rFonts w:ascii="Times New Roman" w:hAnsi="Times New Roman" w:cs="Times New Roman"/>
          <w:sz w:val="28"/>
          <w:szCs w:val="28"/>
          <w:lang w:val="uk-UA"/>
        </w:rPr>
        <w:t xml:space="preserve">начається, що країні необхідно </w:t>
      </w:r>
      <w:r w:rsidRPr="00A639EA">
        <w:rPr>
          <w:rFonts w:ascii="Times New Roman" w:hAnsi="Times New Roman" w:cs="Times New Roman"/>
          <w:sz w:val="28"/>
          <w:szCs w:val="28"/>
          <w:lang w:val="uk-UA"/>
        </w:rPr>
        <w:t>створити новий інструмент для Євросоюзу, який міг би позитивно впливати на пол</w:t>
      </w:r>
      <w:r w:rsidR="001259AA" w:rsidRPr="00A639EA">
        <w:rPr>
          <w:rFonts w:ascii="Times New Roman" w:hAnsi="Times New Roman" w:cs="Times New Roman"/>
          <w:sz w:val="28"/>
          <w:szCs w:val="28"/>
          <w:lang w:val="uk-UA"/>
        </w:rPr>
        <w:t xml:space="preserve">ітику Східного добросусідства. </w:t>
      </w:r>
      <w:r w:rsidRPr="00A639EA">
        <w:rPr>
          <w:rFonts w:ascii="Times New Roman" w:hAnsi="Times New Roman" w:cs="Times New Roman"/>
          <w:sz w:val="28"/>
          <w:szCs w:val="28"/>
          <w:lang w:val="uk-UA"/>
        </w:rPr>
        <w:t>Активна позиція Польщі у «Східному партнерстві» є прикладом амбітної та практичної участі нового члена ЄС у формуванні зовнішньої політики Євросоюзу. Хоча «Східне партнерство» практично зникло з порядку денного в Брюсселі, воно створило безліч можливостей для співпраці Європейського союзу з країнами Східної Європи. Польську участь у культурних проектах, наукових обмінах, допомозі для країн та співпраці у сфері економіки можна назвати зразковою, адже ще нещодавно Польща сама потребувала суттєвої підтримки, щоб відповідати вимогам Європейського союзу.</w:t>
      </w:r>
    </w:p>
    <w:p w:rsidR="00DD22D8" w:rsidRPr="00A639EA" w:rsidRDefault="00DD22D8" w:rsidP="005C3638">
      <w:pPr>
        <w:spacing w:after="0" w:line="360" w:lineRule="auto"/>
        <w:ind w:firstLine="709"/>
        <w:contextualSpacing/>
        <w:jc w:val="both"/>
        <w:rPr>
          <w:rFonts w:ascii="Times New Roman" w:hAnsi="Times New Roman" w:cs="Times New Roman"/>
          <w:i/>
          <w:sz w:val="28"/>
          <w:szCs w:val="28"/>
          <w:lang w:val="uk-UA"/>
        </w:rPr>
      </w:pPr>
    </w:p>
    <w:p w:rsidR="00DD22D8" w:rsidRPr="00A639EA" w:rsidRDefault="00DD22D8" w:rsidP="005C3638">
      <w:pPr>
        <w:spacing w:after="0" w:line="360" w:lineRule="auto"/>
        <w:ind w:firstLine="709"/>
        <w:contextualSpacing/>
        <w:jc w:val="both"/>
        <w:rPr>
          <w:rFonts w:ascii="Times New Roman" w:hAnsi="Times New Roman" w:cs="Times New Roman"/>
          <w:b/>
          <w:sz w:val="28"/>
          <w:szCs w:val="28"/>
          <w:lang w:val="uk-UA"/>
        </w:rPr>
      </w:pPr>
      <w:r w:rsidRPr="00A639EA">
        <w:rPr>
          <w:rFonts w:ascii="Times New Roman" w:hAnsi="Times New Roman" w:cs="Times New Roman"/>
          <w:b/>
          <w:sz w:val="28"/>
          <w:szCs w:val="28"/>
          <w:lang w:val="uk-UA"/>
        </w:rPr>
        <w:t>3.3 Перспективи розвитку публічної дипломатії Польщі</w:t>
      </w:r>
    </w:p>
    <w:p w:rsidR="005C3638" w:rsidRPr="00A639EA" w:rsidRDefault="005C3638" w:rsidP="005C3638">
      <w:pPr>
        <w:spacing w:after="0" w:line="360" w:lineRule="auto"/>
        <w:ind w:firstLine="709"/>
        <w:contextualSpacing/>
        <w:jc w:val="both"/>
        <w:rPr>
          <w:rFonts w:ascii="Times New Roman" w:hAnsi="Times New Roman" w:cs="Times New Roman"/>
          <w:sz w:val="28"/>
          <w:szCs w:val="28"/>
          <w:lang w:val="uk-UA"/>
        </w:rPr>
      </w:pPr>
    </w:p>
    <w:p w:rsidR="00DD22D8" w:rsidRPr="00A639EA" w:rsidRDefault="00DD22D8" w:rsidP="005C3638">
      <w:pPr>
        <w:spacing w:after="0"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Публічна дипломатія Польщі приречена на інтенсифікацію подальшого розвитку через гостру зацікавленість Європейського союзу та східноєвропейських країн у розвитку співпраці з Польщею. Ця зацікавленість зводиться до таких причин:</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1. Польща є ключовим політичним гравцем у сфері безпеки на Східному кордоні ЄС.</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2. Польща відіграє ключову роль у розвитку інтеграційного проекту Східного партнерства, а також, в силу історичних особливостей, </w:t>
      </w:r>
      <w:r w:rsidRPr="00A639EA">
        <w:rPr>
          <w:rFonts w:ascii="Times New Roman" w:hAnsi="Times New Roman" w:cs="Times New Roman"/>
          <w:sz w:val="28"/>
          <w:szCs w:val="28"/>
          <w:lang w:val="uk-UA"/>
        </w:rPr>
        <w:lastRenderedPageBreak/>
        <w:t>географічного розташування та культурних зв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 xml:space="preserve">язків у регіонах, прилеглих до кордонів ЄС та Польщі, здійснює безпекову функцію.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3. Польща є суттєвим торгово-економічним партнером Німеччини – локомотива ЄС.</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Розвиток публічної дипломатії Польщі передбачає вплив на думку сусідів. Цей вплив може здійснюватися двома шляхами: за допомогою надання певних благ з боку Польщі східноєвропейським спільнотам (думка одержувача благ у будь-якому разі буде сприятливою і відповідно, принаймні серед таких одержувачів, Польща матиме позитивний імідж) та за допомогою створення сприятливого іміджу країни засобами інформаційного впливу.</w:t>
      </w:r>
      <w:r w:rsidRPr="00A639EA">
        <w:rPr>
          <w:rStyle w:val="ac"/>
          <w:rFonts w:ascii="Times New Roman" w:hAnsi="Times New Roman" w:cs="Times New Roman"/>
          <w:sz w:val="28"/>
          <w:szCs w:val="28"/>
          <w:lang w:val="uk-UA"/>
        </w:rPr>
        <w:footnoteReference w:id="193"/>
      </w:r>
      <w:r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Відповідно, розвиток публічної дипломатії може йти у двох напрямках: по лінії зміцнення зв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язків між недержавними суб</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єктами дипломатії двох країн, тобто створення всередині іноземного суспільства груп інтересів, орієнтованих на співпрацю з ЄС, та по лінії інформаційного впливу на громадську думку тієї частини суспільств, які не мають особистої зацікавленості у співпраці з Польщею.</w:t>
      </w:r>
      <w:r w:rsidR="005A5939"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Перспективи створення груп інтересів усередині європейських та східноєвропейських суспільств, орієнтованих на співпрацю, є сприятливими, оскільки такі групи інтересів автоматично створюються через високу значущість польської економіки в макрорегіоні, культурному обміні, безпекових факторах.</w:t>
      </w:r>
      <w:r w:rsidRPr="00A639EA">
        <w:rPr>
          <w:rStyle w:val="ac"/>
          <w:rFonts w:ascii="Times New Roman" w:hAnsi="Times New Roman" w:cs="Times New Roman"/>
          <w:sz w:val="28"/>
          <w:szCs w:val="28"/>
          <w:lang w:val="uk-UA"/>
        </w:rPr>
        <w:footnoteReference w:id="194"/>
      </w:r>
      <w:r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Розширення можливостей для інвестування в ключові галузі, що стимулюють зростання та інновації, зміцнення та поглиблення двосторонньої торгівлі та економічної взаємодії, а також створення сприятливих умов для малих та середніх підприємств; сприяння вирівнюванню технічних регламентів та стандартів, а також високому рівню захисту прав інтелектуальної власності; транспорт; сприяння розвитку стійкої низько-вуглеводної економіки та енерго-ефективності, а також підтримку </w:t>
      </w:r>
      <w:r w:rsidRPr="00A639EA">
        <w:rPr>
          <w:rFonts w:ascii="Times New Roman" w:hAnsi="Times New Roman" w:cs="Times New Roman"/>
          <w:sz w:val="28"/>
          <w:szCs w:val="28"/>
          <w:lang w:val="uk-UA"/>
        </w:rPr>
        <w:lastRenderedPageBreak/>
        <w:t>міжнародних переговорів щодо протидії зміні клімату; зміцнення співпраці у сферах інновацій, досліджень та розвитку, а також космосу; забезпечення збалансованого розвитку шляхом вживання заходів у відповідь на регіональні та соціальні наслідки економічної реструктуризації; забезпечення ефективного функціонування судової системи та посилення боротьби проти корупції; сприяння розвитку зв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язків між людьми та зміцнення діалогу з громадянським суспільством для заохочення участі людей та бізнесу. Цей перелік напрямів співробітництва не є вичерпним.</w:t>
      </w:r>
      <w:r w:rsidRPr="00A639EA">
        <w:rPr>
          <w:rStyle w:val="ac"/>
          <w:rFonts w:ascii="Times New Roman" w:hAnsi="Times New Roman" w:cs="Times New Roman"/>
          <w:sz w:val="28"/>
          <w:szCs w:val="28"/>
          <w:lang w:val="uk-UA"/>
        </w:rPr>
        <w:footnoteReference w:id="195"/>
      </w:r>
      <w:r w:rsidRPr="00A639EA">
        <w:rPr>
          <w:rFonts w:ascii="Times New Roman" w:hAnsi="Times New Roman" w:cs="Times New Roman"/>
          <w:sz w:val="28"/>
          <w:szCs w:val="28"/>
          <w:lang w:val="uk-UA"/>
        </w:rPr>
        <w:t xml:space="preserve"> </w:t>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Розмірковуючи про безпекову складову, варто відзначити, </w:t>
      </w:r>
      <w:r w:rsidR="00C7397E" w:rsidRPr="00A639EA">
        <w:rPr>
          <w:rFonts w:ascii="Times New Roman" w:hAnsi="Times New Roman" w:cs="Times New Roman"/>
          <w:sz w:val="28"/>
          <w:szCs w:val="28"/>
          <w:lang w:val="uk-UA"/>
        </w:rPr>
        <w:t>що Польща стала ініціатором низки</w:t>
      </w:r>
      <w:r w:rsidRPr="00A639EA">
        <w:rPr>
          <w:rFonts w:ascii="Times New Roman" w:hAnsi="Times New Roman" w:cs="Times New Roman"/>
          <w:sz w:val="28"/>
          <w:szCs w:val="28"/>
          <w:lang w:val="uk-UA"/>
        </w:rPr>
        <w:t xml:space="preserve"> міжнародно-політичних проектів</w:t>
      </w:r>
      <w:r w:rsidR="0016669E"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 xml:space="preserve"> направлених на стримування агресії політичних автократій. Люблінський трикутник – стратегічний проект, багато в чому ініційований на основі конкретних геополітичних та геоекономічних завдань у регіоні. Про його створення було оголошено ще у</w:t>
      </w:r>
      <w:r w:rsidR="0016669E" w:rsidRPr="00A639EA">
        <w:rPr>
          <w:rFonts w:ascii="Times New Roman" w:hAnsi="Times New Roman" w:cs="Times New Roman"/>
          <w:sz w:val="28"/>
          <w:szCs w:val="28"/>
          <w:lang w:val="uk-UA"/>
        </w:rPr>
        <w:t xml:space="preserve"> липні 2020 р. Люблінський трикутник</w:t>
      </w:r>
      <w:r w:rsidRPr="00A639EA">
        <w:rPr>
          <w:rFonts w:ascii="Times New Roman" w:hAnsi="Times New Roman" w:cs="Times New Roman"/>
          <w:sz w:val="28"/>
          <w:szCs w:val="28"/>
          <w:lang w:val="uk-UA"/>
        </w:rPr>
        <w:t xml:space="preserve"> у складі Польщі, Литви та України певним чином натякає на історію спільного розвитку територій у складі Речі Посполитої. 6 липня 2021 р. у Вільнюсі міністри закордонних справ трьох країн підписали Спільну декларацію про європейську спадщину, Дорожню карту співпраці Люблінського трикутника та План протидії дезінформації.</w:t>
      </w:r>
      <w:r w:rsidRPr="00A639EA">
        <w:rPr>
          <w:rStyle w:val="ac"/>
          <w:rFonts w:ascii="Times New Roman" w:hAnsi="Times New Roman" w:cs="Times New Roman"/>
          <w:sz w:val="28"/>
          <w:szCs w:val="28"/>
          <w:lang w:val="uk-UA"/>
        </w:rPr>
        <w:footnoteReference w:id="196"/>
      </w:r>
    </w:p>
    <w:p w:rsidR="00E05709"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Люблінський трикутник розглядається підписантами як додатковий політичний інструмент взаємодії з Україною, що дозволяє обговорювати всі проблеми на регулярних зустрічах глав держав та урядів, у тому числі з національними координаторами Люблінського трикутника, організовувати екстрені зустрічі у разі потреби. Крім того, за його допомогою вони мають намір складати та робити спільні заяви з міжнародних питань, пропонувати спільні проекти таким організаціям як ООН, ОБСЄ, Рада Європи тощо.</w:t>
      </w:r>
      <w:r w:rsidRPr="00A639EA">
        <w:rPr>
          <w:rStyle w:val="ac"/>
          <w:rFonts w:ascii="Times New Roman" w:hAnsi="Times New Roman" w:cs="Times New Roman"/>
          <w:sz w:val="28"/>
          <w:szCs w:val="28"/>
          <w:lang w:val="uk-UA"/>
        </w:rPr>
        <w:footnoteReference w:id="197"/>
      </w:r>
    </w:p>
    <w:p w:rsidR="00DD22D8"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lastRenderedPageBreak/>
        <w:t>Проект має сприяти співпраці України з Ініціативою трьох морів, з Бухарестською дев</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яткою; просувати спільні ініціативи у рамках Східного партнерства та у взаємодії з асоційованими державами (Україна, Грузія, Республіка Молдова), співпрацювати на всіх рівнях у форматі «Кримської платформи», а також розвивати кооперацію з адміністрацією США з усіх питань та з НАТО щодо питання оборони України та її вступу до організації тощо.</w:t>
      </w:r>
      <w:r w:rsidRPr="00A639EA">
        <w:rPr>
          <w:rStyle w:val="ac"/>
          <w:rFonts w:ascii="Times New Roman" w:hAnsi="Times New Roman" w:cs="Times New Roman"/>
          <w:sz w:val="28"/>
          <w:szCs w:val="28"/>
          <w:lang w:val="uk-UA"/>
        </w:rPr>
        <w:footnoteReference w:id="198"/>
      </w:r>
      <w:r w:rsidRPr="00A639EA">
        <w:rPr>
          <w:rFonts w:ascii="Times New Roman" w:hAnsi="Times New Roman" w:cs="Times New Roman"/>
          <w:sz w:val="28"/>
          <w:szCs w:val="28"/>
          <w:lang w:val="uk-UA"/>
        </w:rPr>
        <w:t xml:space="preserve"> </w:t>
      </w:r>
    </w:p>
    <w:p w:rsidR="00E05709" w:rsidRPr="00A639EA" w:rsidRDefault="00DD22D8" w:rsidP="005C3638">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Тому сторони домовилися навіть про синхронізацію електроенергетичних систем Литви та України з континентальною європейською мережею та вирішили пошукати можливості для досягнення спільних вигод від експлуатації інфраструктури транзиту газу, включаючи польські та литовські термінали ЗПГ та українські підземні сховища газу. Країни Трійки також вирішили протидіяти будівництву проекту «Північний потік – 2», а також разом протистояти БілАЕС в Острівці.</w:t>
      </w:r>
      <w:r w:rsidRPr="00A639EA">
        <w:rPr>
          <w:rFonts w:ascii="Times New Roman" w:hAnsi="Times New Roman" w:cs="Times New Roman"/>
          <w:sz w:val="28"/>
          <w:szCs w:val="28"/>
        </w:rPr>
        <w:t xml:space="preserve"> </w:t>
      </w:r>
      <w:r w:rsidRPr="00A639EA">
        <w:rPr>
          <w:rFonts w:ascii="Times New Roman" w:hAnsi="Times New Roman" w:cs="Times New Roman"/>
          <w:sz w:val="28"/>
          <w:szCs w:val="28"/>
          <w:lang w:val="uk-UA"/>
        </w:rPr>
        <w:t xml:space="preserve">Не обійшлося і без обговорення зеленої енергетики. Безперечно, країни звернули увагу і на спільний розвиток цифрової сфери, обмін студентами, визнання документів про вакцинацію між громадянами держав, що співпрацюють. Особливу увагу у Люблінському трикутнику приділяють молодіжній політиці. Молодіжні ради України, Польщі та Литви підписали Меморандум про заснування Молодіжного Люблінського трикутника як міжнародного майданчика для молодіжної співпраці у галузі культури та громадської дипломатії. </w:t>
      </w:r>
    </w:p>
    <w:p w:rsidR="00DD22D8" w:rsidRPr="00A639EA" w:rsidRDefault="00DD22D8" w:rsidP="00E30DE1">
      <w:pPr>
        <w:spacing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Не меншу увагу привертає та обставина, що країни домовилися проводити спільні акції публічної дипломатії з питань, що становлять взаємний інтерес, а також за пріоритетами діяльності Люблінського трикутника, включаючи ініціативи щодо забезпечення безпеки журналістів та протидії дезінформації.</w:t>
      </w:r>
      <w:r w:rsidRPr="00A639EA">
        <w:rPr>
          <w:rStyle w:val="ac"/>
          <w:rFonts w:ascii="Times New Roman" w:hAnsi="Times New Roman" w:cs="Times New Roman"/>
          <w:sz w:val="28"/>
          <w:szCs w:val="28"/>
          <w:lang w:val="uk-UA"/>
        </w:rPr>
        <w:footnoteReference w:id="199"/>
      </w:r>
      <w:r w:rsidRPr="00A639EA">
        <w:rPr>
          <w:rFonts w:ascii="Times New Roman" w:hAnsi="Times New Roman" w:cs="Times New Roman"/>
          <w:sz w:val="28"/>
          <w:szCs w:val="28"/>
          <w:lang w:val="uk-UA"/>
        </w:rPr>
        <w:t xml:space="preserve"> Судячи з завдань, Люблінський трикутник був </w:t>
      </w:r>
      <w:r w:rsidRPr="00A639EA">
        <w:rPr>
          <w:rFonts w:ascii="Times New Roman" w:hAnsi="Times New Roman" w:cs="Times New Roman"/>
          <w:sz w:val="28"/>
          <w:szCs w:val="28"/>
          <w:lang w:val="uk-UA"/>
        </w:rPr>
        <w:lastRenderedPageBreak/>
        <w:t>створений як регіональний майданчик із макрорегіональними геополітичними цілями.</w:t>
      </w:r>
      <w:r w:rsidRPr="00A639EA">
        <w:rPr>
          <w:rFonts w:ascii="Times New Roman" w:hAnsi="Times New Roman" w:cs="Times New Roman"/>
          <w:sz w:val="28"/>
          <w:szCs w:val="28"/>
          <w:lang w:val="uk-UA"/>
        </w:rPr>
        <w:br w:type="page"/>
      </w:r>
    </w:p>
    <w:p w:rsidR="00DD22D8" w:rsidRPr="00A639EA" w:rsidRDefault="00DD22D8" w:rsidP="005C3638">
      <w:pPr>
        <w:spacing w:after="0" w:line="360" w:lineRule="auto"/>
        <w:contextualSpacing/>
        <w:jc w:val="center"/>
        <w:rPr>
          <w:rFonts w:ascii="Times New Roman" w:hAnsi="Times New Roman" w:cs="Times New Roman"/>
          <w:b/>
          <w:sz w:val="28"/>
          <w:szCs w:val="28"/>
          <w:lang w:val="uk-UA"/>
        </w:rPr>
      </w:pPr>
      <w:r w:rsidRPr="00A639EA">
        <w:rPr>
          <w:rFonts w:ascii="Times New Roman" w:hAnsi="Times New Roman" w:cs="Times New Roman"/>
          <w:b/>
          <w:sz w:val="28"/>
          <w:szCs w:val="28"/>
          <w:lang w:val="uk-UA"/>
        </w:rPr>
        <w:lastRenderedPageBreak/>
        <w:t>ВИСНОВКИ</w:t>
      </w:r>
    </w:p>
    <w:p w:rsidR="005C3638" w:rsidRPr="00A639EA" w:rsidRDefault="005C3638" w:rsidP="005C3638">
      <w:pPr>
        <w:spacing w:after="0" w:line="360" w:lineRule="auto"/>
        <w:ind w:firstLine="567"/>
        <w:contextualSpacing/>
        <w:jc w:val="center"/>
        <w:rPr>
          <w:rFonts w:ascii="Times New Roman" w:hAnsi="Times New Roman" w:cs="Times New Roman"/>
          <w:b/>
          <w:sz w:val="28"/>
          <w:szCs w:val="28"/>
          <w:lang w:val="uk-UA"/>
        </w:rPr>
      </w:pPr>
    </w:p>
    <w:p w:rsidR="00CE1683" w:rsidRPr="00A639EA" w:rsidRDefault="00CE1683" w:rsidP="00CE1683">
      <w:pPr>
        <w:spacing w:after="0" w:line="360" w:lineRule="auto"/>
        <w:ind w:firstLine="709"/>
        <w:contextualSpacing/>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За результатами проведеного в бакалаврській роботі дослідження публічної дипломатії Республіки Польща можна зробити наступні висновки:</w:t>
      </w:r>
    </w:p>
    <w:p w:rsidR="004201A7" w:rsidRPr="00A639EA" w:rsidRDefault="00CD79DD" w:rsidP="004201A7">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A639EA">
        <w:rPr>
          <w:rFonts w:ascii="Times New Roman" w:eastAsiaTheme="minorHAnsi" w:hAnsi="Times New Roman" w:cs="Times New Roman"/>
          <w:sz w:val="28"/>
          <w:szCs w:val="28"/>
          <w:lang w:val="uk-UA" w:eastAsia="en-US"/>
        </w:rPr>
        <w:t>Аналіз і</w:t>
      </w:r>
      <w:r w:rsidRPr="00A639EA">
        <w:rPr>
          <w:rFonts w:ascii="Times New Roman" w:hAnsi="Times New Roman" w:cs="Times New Roman"/>
          <w:sz w:val="28"/>
          <w:szCs w:val="28"/>
          <w:lang w:val="uk-UA"/>
        </w:rPr>
        <w:t>сторіографії та джерельної бази дослідження засвідчив, що феномен публічної дипломатії давно перебуває в центрі уваги дослідників. Поширеним є підхід, за якого публічна дипломатія розглядається як інструмент прояву «м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якої сили» держави на міжнародній арені. Значну кількість праць як українських, так і закордонних науковців присвячено окремим, суто практичним аспектам</w:t>
      </w:r>
      <w:r w:rsidR="004201A7" w:rsidRPr="00A639EA">
        <w:rPr>
          <w:rFonts w:ascii="Times New Roman" w:hAnsi="Times New Roman" w:cs="Times New Roman"/>
          <w:sz w:val="28"/>
          <w:szCs w:val="28"/>
          <w:lang w:val="uk-UA"/>
        </w:rPr>
        <w:t xml:space="preserve"> публічної дипломатії Польщі, а також її концептуально-теоретичного виміру. Основою джерельної бази дослідження є зовнішньополітичні стратегії Міністерства Закордонних Справ Польщі, а також програми польського уряду. Ці документи визначають формування та просування позитивного іміджу за кордоном як одне з основних завдань зовнішньої політики Республіки Польща. Також важливими джерелами є матеріали публіцистичних видань, аналітичних інтернет-порталів, інформаційних джерел, які стосуються різноманітних напрямів публічної дипломатії Польщі.</w:t>
      </w:r>
    </w:p>
    <w:p w:rsidR="004201A7" w:rsidRPr="00A639EA" w:rsidRDefault="004201A7" w:rsidP="004201A7">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 xml:space="preserve">На сучасному етапі публічна дипломатія вивчається фахівцями не тільки з галузі дипломатії та міжнародних відносин, а також журналістики, працівниками маркетингу та інших наукових та дослідницьких напрямів. У межах політичної науки феномен публічної дипломатії переважно розглядається у зв’язку з неоліберальною концепцією «м’якої сили» (soft power), яку Дж. Най визначив як здатність домагатися бажаного не примусом чи підкупом, а за допомогою привабливості держави та її успіхів. Публічну дипломатію він розуміє як комунікаційний механізм, інструмент підвищення привабливості та посилення авторитету. «М’яка сила» як здатність держави сформувати уявлення про власні переваги серед інших країн, спирається на три найважливіші компоненти: культуру, політичні цінності та зовнішню політику держави. Публічна дипломатія покликана транслювати ці три </w:t>
      </w:r>
      <w:r w:rsidRPr="00A639EA">
        <w:rPr>
          <w:rFonts w:ascii="Times New Roman" w:hAnsi="Times New Roman" w:cs="Times New Roman"/>
          <w:sz w:val="28"/>
          <w:szCs w:val="28"/>
          <w:lang w:val="uk-UA"/>
        </w:rPr>
        <w:lastRenderedPageBreak/>
        <w:t>компоненти іншим країнам. Держава, яка не формує привабливі для зовнішнього світу цінності виявляється нездатною здійснювати конструктивний вплив на іноземну громадськість. «М’яка сила»,</w:t>
      </w:r>
      <w:r w:rsidR="000E6C9E"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як концепція, виступила ключовою базою для формулювання такого явища як публічна дипломатія. Потенціал публічної дипломатії, проблема формування бренду та іміджу також стають предметним полем досліджень в межах політичної комунікації. Фахівці конкретизують значення сучасної публічної дипломатії через категорію національного бренду. Комбінування положень публічної дипломатії та принципів маркетингу зробило політику та імідж держави продуктом, який варто успішно продавати зарубіжному споживачу. Імідж уряду стали називати національним брендом, а «м’яка сила» набула його інструментального характеру. Статус каналу конструювання та просування національного бренду в міжнародно-політичному просторі якраз і покладено на функціонал публічної дипломатії як складової зовнішньої політики.</w:t>
      </w:r>
    </w:p>
    <w:p w:rsidR="00CE1683" w:rsidRPr="00A639EA" w:rsidRDefault="00CE1683" w:rsidP="004201A7">
      <w:pPr>
        <w:pStyle w:val="a3"/>
        <w:numPr>
          <w:ilvl w:val="0"/>
          <w:numId w:val="7"/>
        </w:numPr>
        <w:tabs>
          <w:tab w:val="left" w:pos="709"/>
          <w:tab w:val="left" w:pos="1134"/>
        </w:tabs>
        <w:spacing w:after="0" w:line="360" w:lineRule="auto"/>
        <w:ind w:left="0" w:firstLine="709"/>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Витоками, які сформували детермінанти сучасної публічної дипл</w:t>
      </w:r>
      <w:r w:rsidR="004201A7" w:rsidRPr="00A639EA">
        <w:rPr>
          <w:rFonts w:ascii="Times New Roman" w:hAnsi="Times New Roman" w:cs="Times New Roman"/>
          <w:sz w:val="28"/>
          <w:szCs w:val="28"/>
          <w:lang w:val="uk-UA"/>
        </w:rPr>
        <w:t>оматії Польщі, є основні моделі геополітичної поведінки («ягеллонська» і «пястовська»</w:t>
      </w:r>
      <w:r w:rsidR="00824996" w:rsidRPr="00A639EA">
        <w:rPr>
          <w:rFonts w:ascii="Times New Roman" w:hAnsi="Times New Roman" w:cs="Times New Roman"/>
          <w:sz w:val="28"/>
          <w:szCs w:val="28"/>
          <w:lang w:val="uk-UA"/>
        </w:rPr>
        <w:t>), що</w:t>
      </w:r>
      <w:r w:rsidR="004201A7" w:rsidRPr="00A639EA">
        <w:rPr>
          <w:rFonts w:ascii="Times New Roman" w:hAnsi="Times New Roman" w:cs="Times New Roman"/>
          <w:sz w:val="28"/>
          <w:szCs w:val="28"/>
          <w:lang w:val="uk-UA"/>
        </w:rPr>
        <w:t xml:space="preserve"> виступають найбільш прийнятними з огляду на зовнішньополітичні виклики, які постають перед сучасною Республікою Польща</w:t>
      </w:r>
      <w:r w:rsidR="00824996" w:rsidRPr="00A639EA">
        <w:rPr>
          <w:rFonts w:ascii="Times New Roman" w:hAnsi="Times New Roman" w:cs="Times New Roman"/>
          <w:sz w:val="28"/>
          <w:szCs w:val="28"/>
          <w:lang w:val="uk-UA"/>
        </w:rPr>
        <w:t xml:space="preserve">, та зумовлюються міжцивілізаційним положенням країни у географічному та культурному контекстах. Крім того, стратегія публічної дипломатії Польщі сформувалась під впливом прагматизму геополітичних уявлень і домінуванням стереотипного типу свідомості у польському суспільстві. Так, після розпаду СРСР Республіка Польща взяла курс на інтеграцію до структур Європейського Союзу та НАТО, а також прагнула стати регіональним лідером у Східній Європі. Водночас входження Польщі до Євросоюзу та НАТО накладає певні обмеження на зовнішню політику Республіки Польща, оскільки змушує її узгоджувати </w:t>
      </w:r>
      <w:r w:rsidR="00B83755" w:rsidRPr="00A639EA">
        <w:rPr>
          <w:rFonts w:ascii="Times New Roman" w:hAnsi="Times New Roman" w:cs="Times New Roman"/>
          <w:sz w:val="28"/>
          <w:szCs w:val="28"/>
          <w:lang w:val="uk-UA"/>
        </w:rPr>
        <w:t xml:space="preserve">та корегувати </w:t>
      </w:r>
      <w:r w:rsidR="00824996" w:rsidRPr="00A639EA">
        <w:rPr>
          <w:rFonts w:ascii="Times New Roman" w:hAnsi="Times New Roman" w:cs="Times New Roman"/>
          <w:sz w:val="28"/>
          <w:szCs w:val="28"/>
          <w:lang w:val="uk-UA"/>
        </w:rPr>
        <w:t xml:space="preserve">власну зовнішньополітичну стратегію </w:t>
      </w:r>
      <w:r w:rsidR="00B83755" w:rsidRPr="00A639EA">
        <w:rPr>
          <w:rFonts w:ascii="Times New Roman" w:hAnsi="Times New Roman" w:cs="Times New Roman"/>
          <w:sz w:val="28"/>
          <w:szCs w:val="28"/>
          <w:lang w:val="uk-UA"/>
        </w:rPr>
        <w:t>із союзниками.</w:t>
      </w:r>
    </w:p>
    <w:p w:rsidR="00CE1683" w:rsidRPr="00A639EA" w:rsidRDefault="00CE1683" w:rsidP="00CE1683">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Сучасні функціональні механізми публічн</w:t>
      </w:r>
      <w:r w:rsidR="00B83755" w:rsidRPr="00A639EA">
        <w:rPr>
          <w:rFonts w:ascii="Times New Roman" w:hAnsi="Times New Roman" w:cs="Times New Roman"/>
          <w:sz w:val="28"/>
          <w:szCs w:val="28"/>
          <w:lang w:val="uk-UA"/>
        </w:rPr>
        <w:t xml:space="preserve">ої дипломатії Республіки Польща реалізуються у вигляді стратегічних, концептуальних, </w:t>
      </w:r>
      <w:r w:rsidR="00B83755" w:rsidRPr="00A639EA">
        <w:rPr>
          <w:rFonts w:ascii="Times New Roman" w:hAnsi="Times New Roman" w:cs="Times New Roman"/>
          <w:sz w:val="28"/>
          <w:szCs w:val="28"/>
          <w:lang w:val="uk-UA"/>
        </w:rPr>
        <w:lastRenderedPageBreak/>
        <w:t xml:space="preserve">координаційних та виконавчих заходів, метою діяльності яких є здійснення впливу на громадську думку за кордоном задля формування позитивного іміджу та просування інтересів Польщі на міжнародній арені. Сьогодні за реалізацію публічної дипломатії Польщі відповідає Департамент публічної та культурної дипломатії Міністерства закордонних справ, який за допомогою системи грантів залучає до своєї роботи громадянське суспільство та представників НКО. Крім того, функціонують 160 дипломатичних представництв і місій держави за кордоном, до завдань яких також входить реалізація публічної дипломатії Польщі. Також важливим інструментом польської публічної дипломатії є діяльність Польських Інститутів – мережі культурно-інформаційних центрів, розташованих у різних країнах. Діяльність Польських інститутів спрямована на просування польської культури, поширення знань про Польщу, знайомство іноземців з польською історією, мовою тощо. </w:t>
      </w:r>
    </w:p>
    <w:p w:rsidR="00CE1683" w:rsidRPr="00A639EA" w:rsidRDefault="00CE1683" w:rsidP="00CE1683">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Ресурсний потенціал публічно</w:t>
      </w:r>
      <w:r w:rsidR="00523841" w:rsidRPr="00A639EA">
        <w:rPr>
          <w:rFonts w:ascii="Times New Roman" w:hAnsi="Times New Roman" w:cs="Times New Roman"/>
          <w:sz w:val="28"/>
          <w:szCs w:val="28"/>
          <w:lang w:val="uk-UA"/>
        </w:rPr>
        <w:t xml:space="preserve">ї дипломатії Республіки Польща реалізується насамперед у наданні громадянам іноземних держав можливостей здобувати вищу освіту в Польщі, проведенні короткострокових освітніх курсів та програм обміну, діяльності національних освітніх центрів за кордоном, реформуванні зарубіжних освітніх систем. Крім того, Республіка Польща підтримує незалежні ЗМІ за кордоном, надає фінансову підтримку, організовує курси підвищення кваліфікації для журналістів, проводить тренінги, виділяє стипендії. Важливою складовою «м’якої сили» Польщі є польські видання, інформаційні та новинні ресурси, які висвітлюють проблематику Східної Європи. Також </w:t>
      </w:r>
      <w:r w:rsidR="00997CF1" w:rsidRPr="00A639EA">
        <w:rPr>
          <w:rFonts w:ascii="Times New Roman" w:hAnsi="Times New Roman" w:cs="Times New Roman"/>
          <w:sz w:val="28"/>
          <w:szCs w:val="28"/>
          <w:lang w:val="uk-UA"/>
        </w:rPr>
        <w:t>Респу</w:t>
      </w:r>
      <w:r w:rsidR="00523841" w:rsidRPr="00A639EA">
        <w:rPr>
          <w:rFonts w:ascii="Times New Roman" w:hAnsi="Times New Roman" w:cs="Times New Roman"/>
          <w:sz w:val="28"/>
          <w:szCs w:val="28"/>
          <w:lang w:val="uk-UA"/>
        </w:rPr>
        <w:t>бл</w:t>
      </w:r>
      <w:r w:rsidR="00997CF1" w:rsidRPr="00A639EA">
        <w:rPr>
          <w:rFonts w:ascii="Times New Roman" w:hAnsi="Times New Roman" w:cs="Times New Roman"/>
          <w:sz w:val="28"/>
          <w:szCs w:val="28"/>
          <w:lang w:val="uk-UA"/>
        </w:rPr>
        <w:t>іка Польща</w:t>
      </w:r>
      <w:r w:rsidR="00523841" w:rsidRPr="00A639EA">
        <w:rPr>
          <w:rFonts w:ascii="Times New Roman" w:hAnsi="Times New Roman" w:cs="Times New Roman"/>
          <w:sz w:val="28"/>
          <w:szCs w:val="28"/>
          <w:lang w:val="uk-UA"/>
        </w:rPr>
        <w:t xml:space="preserve"> виступає спонсором великої кількості фондів, які надають допомогу закордонним неурядовим організаціям, діяльність яких спрямована на розвиток демократичних перетворень у східноєвропейських країнах, зокрема одним із н</w:t>
      </w:r>
      <w:r w:rsidR="00997CF1" w:rsidRPr="00A639EA">
        <w:rPr>
          <w:rFonts w:ascii="Times New Roman" w:hAnsi="Times New Roman" w:cs="Times New Roman"/>
          <w:sz w:val="28"/>
          <w:szCs w:val="28"/>
          <w:lang w:val="uk-UA"/>
        </w:rPr>
        <w:t xml:space="preserve">айпомітніших заходів у цьому контексті є програма «Східне партнерство», одним із ініціаторів створення якої виступала Польща. Великий ресурсний потенціал у здійсненні публічної дипломатії Республіки Польща має Інститут Адама </w:t>
      </w:r>
      <w:r w:rsidR="00997CF1" w:rsidRPr="00A639EA">
        <w:rPr>
          <w:rFonts w:ascii="Times New Roman" w:hAnsi="Times New Roman" w:cs="Times New Roman"/>
          <w:sz w:val="28"/>
          <w:szCs w:val="28"/>
          <w:lang w:val="uk-UA"/>
        </w:rPr>
        <w:lastRenderedPageBreak/>
        <w:t>Міцкевича – неурядова організація, яка займається різноманітними питаннями культурної співпраці за кордоном, зокрема ознайомленням іноземної громадськості з польською мовою, історією,</w:t>
      </w:r>
      <w:r w:rsidR="000E6C9E" w:rsidRPr="00A639EA">
        <w:rPr>
          <w:rFonts w:ascii="Times New Roman" w:hAnsi="Times New Roman" w:cs="Times New Roman"/>
          <w:sz w:val="28"/>
          <w:szCs w:val="28"/>
          <w:lang w:val="uk-UA"/>
        </w:rPr>
        <w:t xml:space="preserve"> </w:t>
      </w:r>
      <w:r w:rsidR="00997CF1" w:rsidRPr="00A639EA">
        <w:rPr>
          <w:rFonts w:ascii="Times New Roman" w:hAnsi="Times New Roman" w:cs="Times New Roman"/>
          <w:sz w:val="28"/>
          <w:szCs w:val="28"/>
          <w:lang w:val="uk-UA"/>
        </w:rPr>
        <w:t>популяризацією польської культури тощо.</w:t>
      </w:r>
    </w:p>
    <w:p w:rsidR="00CE1683" w:rsidRPr="00A639EA" w:rsidRDefault="00997CF1" w:rsidP="00CE1683">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Публічна дипломатія</w:t>
      </w:r>
      <w:r w:rsidR="00CE1683"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uk-UA"/>
        </w:rPr>
        <w:t xml:space="preserve">відіграє одну з ключових ролей </w:t>
      </w:r>
      <w:r w:rsidR="00CE1683" w:rsidRPr="00A639EA">
        <w:rPr>
          <w:rFonts w:ascii="Times New Roman" w:hAnsi="Times New Roman" w:cs="Times New Roman"/>
          <w:sz w:val="28"/>
          <w:szCs w:val="28"/>
          <w:lang w:val="uk-UA"/>
        </w:rPr>
        <w:t>у процесі формування міжнародного іміджу</w:t>
      </w:r>
      <w:r w:rsidRPr="00A639EA">
        <w:rPr>
          <w:rFonts w:ascii="Times New Roman" w:hAnsi="Times New Roman" w:cs="Times New Roman"/>
          <w:sz w:val="28"/>
          <w:szCs w:val="28"/>
          <w:lang w:val="uk-UA"/>
        </w:rPr>
        <w:t xml:space="preserve"> Республіки Польща. Завдяки чітко продуманій та вдало реалізованій стратегії державного брендингу за 30 років, що минули після завершення «холодної війни», сприйняття Польщі в державах, які входять до Європейського Союзу трансформувалось від постсоціалістичної країни з численними політичними, соціально-економічними та зовнішньополітичними проблемами до демократичної, </w:t>
      </w:r>
      <w:r w:rsidR="008C3B4D" w:rsidRPr="00A639EA">
        <w:rPr>
          <w:rFonts w:ascii="Times New Roman" w:hAnsi="Times New Roman" w:cs="Times New Roman"/>
          <w:sz w:val="28"/>
          <w:szCs w:val="28"/>
          <w:lang w:val="uk-UA"/>
        </w:rPr>
        <w:t>правової, соціально-орієнтованої держави з розвиненою ринковою економікою, зовнішньополітична стратегія якої реалізується на засадах партнерства та узгодження національних інтересів з інтересами союзників по ЄС та НАТО. Таким чином, формування та просування позитивного міжнародного іміджу Польщі значною мірою стало можливим завдяки публічній дипломатії.</w:t>
      </w:r>
    </w:p>
    <w:p w:rsidR="00CE1683" w:rsidRPr="00A639EA" w:rsidRDefault="00CE1683" w:rsidP="008A2238">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Роль публічної дипломатії Республіки Польща у контексті європейської інтеграції та програми розши</w:t>
      </w:r>
      <w:r w:rsidR="008C3B4D" w:rsidRPr="00A639EA">
        <w:rPr>
          <w:rFonts w:ascii="Times New Roman" w:hAnsi="Times New Roman" w:cs="Times New Roman"/>
          <w:sz w:val="28"/>
          <w:szCs w:val="28"/>
          <w:lang w:val="uk-UA"/>
        </w:rPr>
        <w:t>рення ЄС («Східне партнерство») полягає в тому, що, виступивши одним з ініціаторів програми Східного партнерства, Польща закріпила за собою статус адвоката країн Східної Європи у Європейському Союзі. Як відомо, програма ЄС «Східне партнерство» прийшла на зміну Європейській політиці сусідства, реалізація якої розпочалась у 2004 р. після масштабного розширення Євросоюзу. Ставши повноправною частиною європейської політичної та економічної спільноти, Республіка Польща прагнула розвивати добросусідські відносини з країнами, які опинилися поза межами</w:t>
      </w:r>
      <w:r w:rsidR="008A2238" w:rsidRPr="00A639EA">
        <w:rPr>
          <w:rFonts w:ascii="Times New Roman" w:hAnsi="Times New Roman" w:cs="Times New Roman"/>
          <w:sz w:val="28"/>
          <w:szCs w:val="28"/>
          <w:lang w:val="uk-UA"/>
        </w:rPr>
        <w:t xml:space="preserve"> розширеного ЄС. Однак Європейська політика сусідства не виправдала сподівань, які на неї покладали ні східноєвропейські країни, ні члени ЄС. Тому на зміну їй прийшла програма «Східне партнерство». Починаючи з 2004 р. і дотепер Польща</w:t>
      </w:r>
      <w:r w:rsidR="000E6C9E" w:rsidRPr="00A639EA">
        <w:rPr>
          <w:rFonts w:ascii="Times New Roman" w:hAnsi="Times New Roman" w:cs="Times New Roman"/>
          <w:sz w:val="28"/>
          <w:szCs w:val="28"/>
          <w:lang w:val="uk-UA"/>
        </w:rPr>
        <w:t xml:space="preserve"> </w:t>
      </w:r>
      <w:r w:rsidR="008A2238" w:rsidRPr="00A639EA">
        <w:rPr>
          <w:rFonts w:ascii="Times New Roman" w:hAnsi="Times New Roman" w:cs="Times New Roman"/>
          <w:sz w:val="28"/>
          <w:szCs w:val="28"/>
          <w:lang w:val="uk-UA"/>
        </w:rPr>
        <w:t xml:space="preserve">активно працює над тим, </w:t>
      </w:r>
      <w:r w:rsidR="008A2238" w:rsidRPr="00A639EA">
        <w:rPr>
          <w:rFonts w:ascii="Times New Roman" w:hAnsi="Times New Roman" w:cs="Times New Roman"/>
          <w:sz w:val="28"/>
          <w:szCs w:val="28"/>
          <w:lang w:val="uk-UA"/>
        </w:rPr>
        <w:lastRenderedPageBreak/>
        <w:t xml:space="preserve">щоб створити навколо себе своєрідний «пояс стабільності», тим самим не лише підвищуючи власну стабільність, але й покращуючи безпекову ситуацію в сусідніх країнах. </w:t>
      </w:r>
    </w:p>
    <w:p w:rsidR="00C7397E" w:rsidRPr="00A639EA" w:rsidRDefault="008A2238" w:rsidP="00C7397E">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A639EA">
        <w:rPr>
          <w:rFonts w:ascii="Times New Roman" w:hAnsi="Times New Roman" w:cs="Times New Roman"/>
          <w:sz w:val="28"/>
          <w:szCs w:val="28"/>
          <w:lang w:val="uk-UA"/>
        </w:rPr>
        <w:t>П</w:t>
      </w:r>
      <w:r w:rsidR="00CE1683" w:rsidRPr="00A639EA">
        <w:rPr>
          <w:rFonts w:ascii="Times New Roman" w:hAnsi="Times New Roman" w:cs="Times New Roman"/>
          <w:sz w:val="28"/>
          <w:szCs w:val="28"/>
          <w:lang w:val="uk-UA"/>
        </w:rPr>
        <w:t>ерспектив</w:t>
      </w:r>
      <w:r w:rsidRPr="00A639EA">
        <w:rPr>
          <w:rFonts w:ascii="Times New Roman" w:hAnsi="Times New Roman" w:cs="Times New Roman"/>
          <w:sz w:val="28"/>
          <w:szCs w:val="28"/>
          <w:lang w:val="uk-UA"/>
        </w:rPr>
        <w:t>и</w:t>
      </w:r>
      <w:r w:rsidR="00CE1683" w:rsidRPr="00A639EA">
        <w:rPr>
          <w:rFonts w:ascii="Times New Roman" w:hAnsi="Times New Roman" w:cs="Times New Roman"/>
          <w:sz w:val="28"/>
          <w:szCs w:val="28"/>
          <w:lang w:val="uk-UA"/>
        </w:rPr>
        <w:t xml:space="preserve"> розвитку публічної дипломатії </w:t>
      </w:r>
      <w:r w:rsidRPr="00A639EA">
        <w:rPr>
          <w:rFonts w:ascii="Times New Roman" w:hAnsi="Times New Roman" w:cs="Times New Roman"/>
          <w:sz w:val="28"/>
          <w:szCs w:val="28"/>
          <w:lang w:val="uk-UA"/>
        </w:rPr>
        <w:t>Республіки Польща зумовлюються ключовою роллю цієї держави у розвитку співпраці Європейського Союзу зі східноєвропейськими країнами. Причинами зацікавленості ЄС в розвитку такої співпраці, що не може не впливати на активізацію польської публічної дипломатії, є те, що Польща має вагоме значення як гарант безпеки на Східному кордоні Євросоюзу</w:t>
      </w:r>
      <w:r w:rsidR="00C7397E" w:rsidRPr="00A639EA">
        <w:rPr>
          <w:rFonts w:ascii="Times New Roman" w:hAnsi="Times New Roman" w:cs="Times New Roman"/>
          <w:sz w:val="28"/>
          <w:szCs w:val="28"/>
          <w:lang w:val="uk-UA"/>
        </w:rPr>
        <w:t xml:space="preserve">, відіграє ключову роль у реалізації програми «Східне партнерство», виступає важливим торгово-економічним партнером Німеччини, що є рушійною економічною та політичною силою ЄС. Прогнозовано, що в найближчі роки роль Польщі як адвоката Східної Європи в Європейському Союзі лише зростатиме. Далеко не останню роль в цьому процесі відіграє збройна агресія Російської Федерації щодо України, що лише посилила прагнення нашої держави стати повноправною учасницею процесів європейської та євроатлантичної інтеграції. Тож, відповідно, можна стверджувати, що інтенсифікація українсько-польської співпраці в цьому напрямі продовжуватиметься й надалі. Крім того, не викликає сумніву той факт, що </w:t>
      </w:r>
      <w:r w:rsidR="000E6C9E" w:rsidRPr="00A639EA">
        <w:rPr>
          <w:rFonts w:ascii="Times New Roman" w:hAnsi="Times New Roman" w:cs="Times New Roman"/>
          <w:sz w:val="28"/>
          <w:szCs w:val="28"/>
          <w:lang w:val="uk-UA"/>
        </w:rPr>
        <w:t>прагнення Республіки Польща відігравати дедалі активнішу роль у політичних процесах на європейському континенті матиме своїм наслідком подальшу активізації її публічної дипломатії, спрямовану на формування та просування позитивного міжнародного іміджу Польщі серед іноземних громадян.</w:t>
      </w:r>
    </w:p>
    <w:p w:rsidR="00CE1683" w:rsidRPr="00A639EA" w:rsidRDefault="00CE1683" w:rsidP="00C7397E">
      <w:pPr>
        <w:pStyle w:val="a3"/>
        <w:tabs>
          <w:tab w:val="left" w:pos="1134"/>
        </w:tabs>
        <w:spacing w:after="0" w:line="360" w:lineRule="auto"/>
        <w:ind w:left="709"/>
        <w:jc w:val="both"/>
        <w:rPr>
          <w:rFonts w:ascii="Times New Roman" w:hAnsi="Times New Roman" w:cs="Times New Roman"/>
          <w:sz w:val="28"/>
          <w:szCs w:val="28"/>
          <w:lang w:val="uk-UA"/>
        </w:rPr>
      </w:pPr>
    </w:p>
    <w:p w:rsidR="00CE1683" w:rsidRPr="00A639EA" w:rsidRDefault="00CE1683" w:rsidP="005C3638">
      <w:pPr>
        <w:spacing w:after="0" w:line="360" w:lineRule="auto"/>
        <w:ind w:firstLine="709"/>
        <w:contextualSpacing/>
        <w:jc w:val="both"/>
        <w:rPr>
          <w:rFonts w:ascii="Times New Roman" w:hAnsi="Times New Roman" w:cs="Times New Roman"/>
          <w:sz w:val="28"/>
          <w:szCs w:val="28"/>
          <w:lang w:val="uk-UA"/>
        </w:rPr>
      </w:pPr>
    </w:p>
    <w:p w:rsidR="00DD22D8" w:rsidRPr="00A639EA" w:rsidRDefault="00DD22D8" w:rsidP="00DD22D8">
      <w:pPr>
        <w:rPr>
          <w:rFonts w:ascii="Times New Roman" w:hAnsi="Times New Roman" w:cs="Times New Roman"/>
          <w:sz w:val="28"/>
          <w:szCs w:val="28"/>
          <w:lang w:val="uk-UA"/>
        </w:rPr>
      </w:pPr>
      <w:r w:rsidRPr="00A639EA">
        <w:rPr>
          <w:rFonts w:ascii="Times New Roman" w:hAnsi="Times New Roman" w:cs="Times New Roman"/>
          <w:sz w:val="28"/>
          <w:szCs w:val="28"/>
          <w:lang w:val="uk-UA"/>
        </w:rPr>
        <w:br w:type="page"/>
      </w:r>
    </w:p>
    <w:p w:rsidR="006613A9" w:rsidRPr="00A639EA" w:rsidRDefault="006613A9" w:rsidP="006613A9">
      <w:pPr>
        <w:spacing w:after="0" w:line="360" w:lineRule="auto"/>
        <w:contextualSpacing/>
        <w:jc w:val="center"/>
        <w:rPr>
          <w:rFonts w:ascii="Times New Roman" w:eastAsia="Times New Roman" w:hAnsi="Times New Roman" w:cs="Times New Roman"/>
          <w:b/>
          <w:sz w:val="28"/>
          <w:szCs w:val="28"/>
          <w:lang w:val="uk-UA" w:eastAsia="uk-UA"/>
        </w:rPr>
      </w:pPr>
      <w:r w:rsidRPr="00A639EA">
        <w:rPr>
          <w:rFonts w:ascii="Times New Roman" w:eastAsia="Times New Roman" w:hAnsi="Times New Roman" w:cs="Times New Roman"/>
          <w:b/>
          <w:sz w:val="28"/>
          <w:szCs w:val="28"/>
          <w:lang w:val="uk-UA" w:eastAsia="uk-UA"/>
        </w:rPr>
        <w:lastRenderedPageBreak/>
        <w:t>СПИСОК ВИКОРИСТАНИХ ДЖЕРЕЛ ТА ЛІТЕРАТУРИ</w:t>
      </w:r>
    </w:p>
    <w:p w:rsidR="006613A9" w:rsidRPr="00A639EA" w:rsidRDefault="006613A9" w:rsidP="006613A9">
      <w:pPr>
        <w:spacing w:after="0" w:line="360" w:lineRule="auto"/>
        <w:contextualSpacing/>
        <w:jc w:val="center"/>
        <w:rPr>
          <w:rFonts w:ascii="Times New Roman" w:eastAsia="Times New Roman" w:hAnsi="Times New Roman" w:cs="Times New Roman"/>
          <w:b/>
          <w:sz w:val="28"/>
          <w:szCs w:val="28"/>
          <w:lang w:val="uk-UA" w:eastAsia="uk-UA"/>
        </w:rPr>
      </w:pPr>
    </w:p>
    <w:p w:rsidR="008B5F08" w:rsidRPr="00A639EA" w:rsidRDefault="008B5F08" w:rsidP="006613A9">
      <w:pPr>
        <w:spacing w:after="0" w:line="360" w:lineRule="auto"/>
        <w:contextualSpacing/>
        <w:jc w:val="center"/>
        <w:rPr>
          <w:rFonts w:ascii="Times New Roman" w:eastAsia="Times New Roman" w:hAnsi="Times New Roman" w:cs="Times New Roman"/>
          <w:b/>
          <w:sz w:val="28"/>
          <w:szCs w:val="28"/>
          <w:lang w:val="uk-UA" w:eastAsia="uk-UA"/>
        </w:rPr>
      </w:pPr>
      <w:r w:rsidRPr="00A639EA">
        <w:rPr>
          <w:rFonts w:ascii="Times New Roman" w:eastAsia="Times New Roman" w:hAnsi="Times New Roman" w:cs="Times New Roman"/>
          <w:b/>
          <w:sz w:val="28"/>
          <w:szCs w:val="28"/>
          <w:lang w:val="uk-UA" w:eastAsia="uk-UA"/>
        </w:rPr>
        <w:t>Джерела</w:t>
      </w:r>
    </w:p>
    <w:p w:rsidR="008B5F08" w:rsidRPr="00A639EA" w:rsidRDefault="008B5F08" w:rsidP="008B5F08">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Marka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Polska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Koncepcia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Dokument</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stanowi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Za</w:t>
      </w:r>
      <w:r w:rsidRPr="00A639EA">
        <w:rPr>
          <w:rFonts w:ascii="Times New Roman" w:hAnsi="Times New Roman" w:cs="Times New Roman"/>
          <w:sz w:val="28"/>
          <w:szCs w:val="28"/>
          <w:lang w:val="uk-UA"/>
        </w:rPr>
        <w:t>łą</w:t>
      </w:r>
      <w:r w:rsidRPr="00A639EA">
        <w:rPr>
          <w:rFonts w:ascii="Times New Roman" w:hAnsi="Times New Roman" w:cs="Times New Roman"/>
          <w:sz w:val="28"/>
          <w:szCs w:val="28"/>
        </w:rPr>
        <w:t>cznik</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do</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Uchwa</w:t>
      </w:r>
      <w:r w:rsidRPr="00A639EA">
        <w:rPr>
          <w:rFonts w:ascii="Times New Roman" w:hAnsi="Times New Roman" w:cs="Times New Roman"/>
          <w:sz w:val="28"/>
          <w:szCs w:val="28"/>
          <w:lang w:val="uk-UA"/>
        </w:rPr>
        <w:t>ł</w:t>
      </w:r>
      <w:r w:rsidRPr="00A639EA">
        <w:rPr>
          <w:rFonts w:ascii="Times New Roman" w:hAnsi="Times New Roman" w:cs="Times New Roman"/>
          <w:sz w:val="28"/>
          <w:szCs w:val="28"/>
        </w:rPr>
        <w:t>y</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Nr</w:t>
      </w:r>
      <w:r w:rsidRPr="00A639EA">
        <w:rPr>
          <w:rFonts w:ascii="Times New Roman" w:hAnsi="Times New Roman" w:cs="Times New Roman"/>
          <w:sz w:val="28"/>
          <w:szCs w:val="28"/>
          <w:lang w:val="uk-UA"/>
        </w:rPr>
        <w:t xml:space="preserve"> 8 </w:t>
      </w:r>
      <w:r w:rsidRPr="00A639EA">
        <w:rPr>
          <w:rFonts w:ascii="Times New Roman" w:hAnsi="Times New Roman" w:cs="Times New Roman"/>
          <w:sz w:val="28"/>
          <w:szCs w:val="28"/>
        </w:rPr>
        <w:t>Mi</w:t>
      </w:r>
      <w:r w:rsidRPr="00A639EA">
        <w:rPr>
          <w:rFonts w:ascii="Times New Roman" w:hAnsi="Times New Roman" w:cs="Times New Roman"/>
          <w:sz w:val="28"/>
          <w:szCs w:val="28"/>
          <w:lang w:val="uk-UA"/>
        </w:rPr>
        <w:t>ę</w:t>
      </w:r>
      <w:r w:rsidRPr="00A639EA">
        <w:rPr>
          <w:rFonts w:ascii="Times New Roman" w:hAnsi="Times New Roman" w:cs="Times New Roman"/>
          <w:sz w:val="28"/>
          <w:szCs w:val="28"/>
        </w:rPr>
        <w:t>dzyresortowego</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Zespo</w:t>
      </w:r>
      <w:r w:rsidRPr="00A639EA">
        <w:rPr>
          <w:rFonts w:ascii="Times New Roman" w:hAnsi="Times New Roman" w:cs="Times New Roman"/>
          <w:sz w:val="28"/>
          <w:szCs w:val="28"/>
          <w:lang w:val="uk-UA"/>
        </w:rPr>
        <w:t>ł</w:t>
      </w:r>
      <w:r w:rsidRPr="00A639EA">
        <w:rPr>
          <w:rFonts w:ascii="Times New Roman" w:hAnsi="Times New Roman" w:cs="Times New Roman"/>
          <w:sz w:val="28"/>
          <w:szCs w:val="28"/>
        </w:rPr>
        <w:t>u</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do</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spraw</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Promocji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Polski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za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granic</w:t>
      </w:r>
      <w:r w:rsidRPr="00A639EA">
        <w:rPr>
          <w:rFonts w:ascii="Times New Roman" w:hAnsi="Times New Roman" w:cs="Times New Roman"/>
          <w:sz w:val="28"/>
          <w:szCs w:val="28"/>
          <w:lang w:val="uk-UA"/>
        </w:rPr>
        <w:t xml:space="preserve">ą </w:t>
      </w:r>
      <w:r w:rsidRPr="00A639EA">
        <w:rPr>
          <w:rFonts w:ascii="Times New Roman" w:hAnsi="Times New Roman" w:cs="Times New Roman"/>
          <w:sz w:val="28"/>
          <w:szCs w:val="28"/>
        </w:rPr>
        <w:t>z</w:t>
      </w:r>
      <w:r w:rsidRPr="00A639EA">
        <w:rPr>
          <w:rFonts w:ascii="Times New Roman" w:hAnsi="Times New Roman" w:cs="Times New Roman"/>
          <w:sz w:val="28"/>
          <w:szCs w:val="28"/>
          <w:lang w:val="uk-UA"/>
        </w:rPr>
        <w:t xml:space="preserve"> 27 </w:t>
      </w:r>
      <w:r w:rsidRPr="00A639EA">
        <w:rPr>
          <w:rFonts w:ascii="Times New Roman" w:hAnsi="Times New Roman" w:cs="Times New Roman"/>
          <w:sz w:val="28"/>
          <w:szCs w:val="28"/>
        </w:rPr>
        <w:t>lutego</w:t>
      </w:r>
      <w:r w:rsidRPr="00A639EA">
        <w:rPr>
          <w:rFonts w:ascii="Times New Roman" w:hAnsi="Times New Roman" w:cs="Times New Roman"/>
          <w:sz w:val="28"/>
          <w:szCs w:val="28"/>
          <w:lang w:val="uk-UA"/>
        </w:rPr>
        <w:t xml:space="preserve"> 2018 </w:t>
      </w:r>
      <w:r w:rsidRPr="00A639EA">
        <w:rPr>
          <w:rFonts w:ascii="Times New Roman" w:hAnsi="Times New Roman" w:cs="Times New Roman"/>
          <w:sz w:val="28"/>
          <w:szCs w:val="28"/>
        </w:rPr>
        <w:t>r</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http://orka2.sejm.gov.pl/INT8.nsf/klucz/ATTB95JVM/ $FILE/z08247</w:t>
      </w:r>
      <w:r w:rsidR="00B46401" w:rsidRPr="00A639EA">
        <w:rPr>
          <w:rFonts w:ascii="Times New Roman" w:hAnsi="Times New Roman" w:cs="Times New Roman"/>
          <w:sz w:val="28"/>
          <w:szCs w:val="28"/>
          <w:lang w:val="uk-UA"/>
        </w:rPr>
        <w:t>-o1_3.pdf (дата звернення: 10.05</w:t>
      </w:r>
      <w:r w:rsidRPr="00A639EA">
        <w:rPr>
          <w:rFonts w:ascii="Times New Roman" w:hAnsi="Times New Roman" w:cs="Times New Roman"/>
          <w:sz w:val="28"/>
          <w:szCs w:val="28"/>
          <w:lang w:val="uk-UA"/>
        </w:rPr>
        <w:t>.2022).</w:t>
      </w:r>
    </w:p>
    <w:p w:rsidR="008B5F08" w:rsidRPr="00A639EA" w:rsidRDefault="008B5F08" w:rsidP="008B5F08">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uk-UA"/>
        </w:rPr>
        <w:t>Ministerstw</w:t>
      </w:r>
      <w:r w:rsidRPr="00A639EA">
        <w:rPr>
          <w:rFonts w:ascii="Times New Roman" w:hAnsi="Times New Roman" w:cs="Times New Roman"/>
          <w:sz w:val="28"/>
          <w:szCs w:val="28"/>
          <w:lang w:val="en-US"/>
        </w:rPr>
        <w:t>o</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Spraw</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Zagranichnych</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https</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www</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gov</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pl</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web</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dyplomacja</w:t>
      </w:r>
      <w:r w:rsidRPr="00A639EA">
        <w:rPr>
          <w:rFonts w:ascii="Times New Roman" w:hAnsi="Times New Roman" w:cs="Times New Roman"/>
          <w:sz w:val="28"/>
          <w:szCs w:val="28"/>
          <w:lang w:val="uk-UA"/>
        </w:rPr>
        <w:t xml:space="preserve"> </w:t>
      </w:r>
      <w:r w:rsidR="00B46401" w:rsidRPr="00A639EA">
        <w:rPr>
          <w:rFonts w:ascii="Times New Roman" w:hAnsi="Times New Roman" w:cs="Times New Roman"/>
          <w:sz w:val="28"/>
          <w:szCs w:val="28"/>
          <w:lang w:val="uk-UA"/>
        </w:rPr>
        <w:t>(дата звернення: 10.05</w:t>
      </w:r>
      <w:r w:rsidRPr="00A639EA">
        <w:rPr>
          <w:rFonts w:ascii="Times New Roman" w:hAnsi="Times New Roman" w:cs="Times New Roman"/>
          <w:sz w:val="28"/>
          <w:szCs w:val="28"/>
          <w:lang w:val="uk-UA"/>
        </w:rPr>
        <w:t>.2022).</w:t>
      </w:r>
    </w:p>
    <w:p w:rsidR="0062116B" w:rsidRPr="00A639EA" w:rsidRDefault="0062116B" w:rsidP="008B5F08">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Priorytety</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Polskiej</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Polityki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Zagranicznej</w:t>
      </w:r>
      <w:r w:rsidRPr="00A639EA">
        <w:rPr>
          <w:rFonts w:ascii="Times New Roman" w:hAnsi="Times New Roman" w:cs="Times New Roman"/>
          <w:sz w:val="28"/>
          <w:szCs w:val="28"/>
          <w:lang w:val="uk-UA"/>
        </w:rPr>
        <w:t xml:space="preserve">. 2012–2016. </w:t>
      </w:r>
      <w:r w:rsidRPr="00A639EA">
        <w:rPr>
          <w:rFonts w:ascii="Times New Roman" w:hAnsi="Times New Roman" w:cs="Times New Roman"/>
          <w:i/>
          <w:sz w:val="28"/>
          <w:szCs w:val="28"/>
          <w:lang w:val="uk-UA"/>
        </w:rPr>
        <w:t xml:space="preserve">Ministerstwo Spraw Zagranichnych.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https://www.bbn.gov.pl/download/1/9620/</w:t>
      </w:r>
      <w:r w:rsidR="00B46401" w:rsidRPr="00A639EA">
        <w:rPr>
          <w:rFonts w:ascii="Times New Roman" w:hAnsi="Times New Roman" w:cs="Times New Roman"/>
          <w:sz w:val="28"/>
          <w:szCs w:val="28"/>
          <w:lang w:val="uk-UA"/>
        </w:rPr>
        <w:t>prpol.pdf (дата звернення: 09.05</w:t>
      </w:r>
      <w:r w:rsidRPr="00A639EA">
        <w:rPr>
          <w:rFonts w:ascii="Times New Roman" w:hAnsi="Times New Roman" w:cs="Times New Roman"/>
          <w:sz w:val="28"/>
          <w:szCs w:val="28"/>
          <w:lang w:val="uk-UA"/>
        </w:rPr>
        <w:t>.2022).</w:t>
      </w:r>
    </w:p>
    <w:p w:rsidR="0055403D" w:rsidRPr="00A639EA" w:rsidRDefault="0055403D" w:rsidP="008B5F08">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Rządowy program współpracy z Polonią i polakami za granicą w latach 2015</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2020</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uk-UA"/>
        </w:rPr>
        <w:t xml:space="preserve">Ministerstwo Spraw Zagranichnych.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https://www.gov.pl/documents/1149181/1150183/Rzadowy_program_wspolpracy _z_Polonia_i_Polakami_za_granica_2015</w:t>
      </w:r>
      <w:r w:rsidR="00B46401" w:rsidRPr="00A639EA">
        <w:rPr>
          <w:rFonts w:ascii="Times New Roman" w:hAnsi="Times New Roman" w:cs="Times New Roman"/>
          <w:sz w:val="28"/>
          <w:szCs w:val="28"/>
          <w:lang w:val="uk-UA"/>
        </w:rPr>
        <w:t>-2020.pdf (дата звернення: 09.05</w:t>
      </w:r>
      <w:r w:rsidRPr="00A639EA">
        <w:rPr>
          <w:rFonts w:ascii="Times New Roman" w:hAnsi="Times New Roman" w:cs="Times New Roman"/>
          <w:sz w:val="28"/>
          <w:szCs w:val="28"/>
          <w:lang w:val="uk-UA"/>
        </w:rPr>
        <w:t>.2022).</w:t>
      </w:r>
    </w:p>
    <w:p w:rsidR="0055403D" w:rsidRPr="00A639EA" w:rsidRDefault="0055403D"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en-US"/>
        </w:rPr>
        <w:t>Strategia Polskiej Polityki Zagranicznej</w:t>
      </w:r>
      <w:r w:rsidRPr="00A639EA">
        <w:rPr>
          <w:rFonts w:ascii="Times New Roman" w:hAnsi="Times New Roman" w:cs="Times New Roman"/>
          <w:sz w:val="28"/>
          <w:szCs w:val="28"/>
          <w:lang w:val="uk-UA"/>
        </w:rPr>
        <w:t>.</w:t>
      </w:r>
      <w:r w:rsidRPr="00A639EA">
        <w:rPr>
          <w:sz w:val="28"/>
          <w:szCs w:val="28"/>
          <w:lang w:val="uk-UA"/>
        </w:rPr>
        <w:t xml:space="preserve"> </w:t>
      </w:r>
      <w:r w:rsidRPr="00A639EA">
        <w:rPr>
          <w:rFonts w:ascii="Times New Roman" w:hAnsi="Times New Roman" w:cs="Times New Roman"/>
          <w:i/>
          <w:sz w:val="28"/>
          <w:szCs w:val="28"/>
          <w:lang w:val="uk-UA"/>
        </w:rPr>
        <w:t xml:space="preserve">Ministerstwo Spraw Zagranichnych.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https://www.gov.pl/attachment/8196524f-687b-40e6-aca8-82c</w:t>
      </w:r>
      <w:r w:rsidR="00B46401" w:rsidRPr="00A639EA">
        <w:rPr>
          <w:rFonts w:ascii="Times New Roman" w:hAnsi="Times New Roman" w:cs="Times New Roman"/>
          <w:sz w:val="28"/>
          <w:szCs w:val="28"/>
          <w:lang w:val="uk-UA"/>
        </w:rPr>
        <w:t>53ff8e6db (дата звернення: 09.05</w:t>
      </w:r>
      <w:r w:rsidRPr="00A639EA">
        <w:rPr>
          <w:rFonts w:ascii="Times New Roman" w:hAnsi="Times New Roman" w:cs="Times New Roman"/>
          <w:sz w:val="28"/>
          <w:szCs w:val="28"/>
          <w:lang w:val="uk-UA"/>
        </w:rPr>
        <w:t>.2022).</w:t>
      </w:r>
    </w:p>
    <w:p w:rsidR="00F85CB6" w:rsidRPr="00A639EA" w:rsidRDefault="00F85CB6" w:rsidP="00F85CB6">
      <w:pPr>
        <w:pStyle w:val="a3"/>
        <w:tabs>
          <w:tab w:val="left" w:pos="1134"/>
        </w:tabs>
        <w:spacing w:after="0" w:line="360" w:lineRule="auto"/>
        <w:ind w:left="709"/>
        <w:jc w:val="both"/>
        <w:rPr>
          <w:rFonts w:ascii="Times New Roman" w:hAnsi="Times New Roman" w:cs="Times New Roman"/>
          <w:sz w:val="28"/>
          <w:szCs w:val="28"/>
          <w:lang w:val="uk-UA"/>
        </w:rPr>
      </w:pPr>
    </w:p>
    <w:p w:rsidR="00F85CB6" w:rsidRPr="00A639EA" w:rsidRDefault="00E30DE1" w:rsidP="00F85CB6">
      <w:pPr>
        <w:pStyle w:val="a3"/>
        <w:tabs>
          <w:tab w:val="left" w:pos="1134"/>
        </w:tabs>
        <w:spacing w:after="0" w:line="360" w:lineRule="auto"/>
        <w:ind w:left="0"/>
        <w:jc w:val="center"/>
        <w:rPr>
          <w:rFonts w:ascii="Times New Roman" w:eastAsia="Times New Roman" w:hAnsi="Times New Roman" w:cs="Times New Roman"/>
          <w:b/>
          <w:sz w:val="28"/>
          <w:szCs w:val="28"/>
          <w:lang w:val="uk-UA" w:eastAsia="uk-UA"/>
        </w:rPr>
      </w:pPr>
      <w:r w:rsidRPr="00A639EA">
        <w:rPr>
          <w:rFonts w:ascii="Times New Roman" w:eastAsia="Times New Roman" w:hAnsi="Times New Roman" w:cs="Times New Roman"/>
          <w:b/>
          <w:sz w:val="28"/>
          <w:szCs w:val="28"/>
          <w:lang w:val="uk-UA" w:eastAsia="uk-UA"/>
        </w:rPr>
        <w:t>Література</w:t>
      </w:r>
    </w:p>
    <w:p w:rsidR="005272A5" w:rsidRPr="00A639EA" w:rsidRDefault="005272A5"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rPr>
        <w:t>Акайомова А. Особливості іміджу як складової політичного маркетингу</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 xml:space="preserve"> </w:t>
      </w:r>
      <w:r w:rsidRPr="00A639EA">
        <w:rPr>
          <w:rFonts w:ascii="Times New Roman" w:hAnsi="Times New Roman" w:cs="Times New Roman"/>
          <w:i/>
          <w:sz w:val="28"/>
          <w:szCs w:val="28"/>
        </w:rPr>
        <w:t>Політичний менеджмент</w:t>
      </w:r>
      <w:r w:rsidRPr="00A639EA">
        <w:rPr>
          <w:rFonts w:ascii="Times New Roman" w:hAnsi="Times New Roman" w:cs="Times New Roman"/>
          <w:sz w:val="28"/>
          <w:szCs w:val="28"/>
        </w:rPr>
        <w:t>. 2010. №</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1. С.</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54–60.</w:t>
      </w:r>
    </w:p>
    <w:p w:rsidR="001A205E" w:rsidRPr="00A639EA" w:rsidRDefault="001A205E"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 xml:space="preserve">Балабанов К., Трофименко М. «Публічна дипломатія» як відповідь на виклики сучасності. </w:t>
      </w:r>
      <w:r w:rsidRPr="00A639EA">
        <w:rPr>
          <w:rFonts w:ascii="Times New Roman" w:hAnsi="Times New Roman" w:cs="Times New Roman"/>
          <w:i/>
          <w:sz w:val="28"/>
          <w:szCs w:val="28"/>
          <w:lang w:val="uk-UA"/>
        </w:rPr>
        <w:t xml:space="preserve">Україна дипломатична. </w:t>
      </w:r>
      <w:r w:rsidRPr="00A639EA">
        <w:rPr>
          <w:rFonts w:ascii="Times New Roman" w:hAnsi="Times New Roman" w:cs="Times New Roman"/>
          <w:sz w:val="28"/>
          <w:szCs w:val="28"/>
          <w:lang w:val="uk-UA"/>
        </w:rPr>
        <w:t>2013. Вип. 14. С. 989–1021.</w:t>
      </w:r>
    </w:p>
    <w:p w:rsidR="00466A53" w:rsidRPr="00A639EA" w:rsidRDefault="00466A53"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eastAsia="Times New Roman" w:hAnsi="Times New Roman" w:cs="Times New Roman"/>
          <w:sz w:val="28"/>
          <w:szCs w:val="28"/>
          <w:lang w:val="uk-UA" w:eastAsia="uk-UA"/>
        </w:rPr>
        <w:t xml:space="preserve">Баладинська І. Культурна політика Польщі в стосунку до сучасної України. </w:t>
      </w:r>
      <w:hyperlink r:id="rId9" w:tooltip="Періодичне видання" w:history="1">
        <w:r w:rsidRPr="00A639EA">
          <w:rPr>
            <w:rFonts w:ascii="Times New Roman" w:eastAsia="Times New Roman" w:hAnsi="Times New Roman" w:cs="Times New Roman"/>
            <w:i/>
            <w:sz w:val="28"/>
            <w:szCs w:val="28"/>
            <w:lang w:val="uk-UA" w:eastAsia="uk-UA"/>
          </w:rPr>
          <w:t>Studia politologica Ucraino-Polona</w:t>
        </w:r>
      </w:hyperlink>
      <w:r w:rsidRPr="00A639EA">
        <w:rPr>
          <w:rFonts w:ascii="Times New Roman" w:eastAsia="Times New Roman" w:hAnsi="Times New Roman" w:cs="Times New Roman"/>
          <w:sz w:val="28"/>
          <w:szCs w:val="28"/>
          <w:lang w:val="uk-UA" w:eastAsia="uk-UA"/>
        </w:rPr>
        <w:t>. 2013. Вип. 3. С. 209–217.</w:t>
      </w:r>
      <w:r w:rsidRPr="00A639EA">
        <w:rPr>
          <w:rFonts w:ascii="Helvetica" w:hAnsi="Helvetica"/>
          <w:sz w:val="27"/>
          <w:szCs w:val="27"/>
          <w:shd w:val="clear" w:color="auto" w:fill="F9F9F9"/>
        </w:rPr>
        <w:t> </w:t>
      </w:r>
    </w:p>
    <w:p w:rsidR="00BD7A30" w:rsidRPr="00A639EA" w:rsidRDefault="00BD7A30"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rPr>
        <w:t>Басенко Я. Культурна дипломатія в Європі</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http://oaji.net/articles/2015/294-1441278936.pdf</w:t>
      </w:r>
      <w:r w:rsidR="00B46401" w:rsidRPr="00A639EA">
        <w:rPr>
          <w:rFonts w:ascii="Times New Roman" w:hAnsi="Times New Roman" w:cs="Times New Roman"/>
          <w:sz w:val="28"/>
          <w:szCs w:val="28"/>
          <w:lang w:val="uk-UA"/>
        </w:rPr>
        <w:t xml:space="preserve"> (дата звернення: 09.05</w:t>
      </w:r>
      <w:r w:rsidRPr="00A639EA">
        <w:rPr>
          <w:rFonts w:ascii="Times New Roman" w:hAnsi="Times New Roman" w:cs="Times New Roman"/>
          <w:sz w:val="28"/>
          <w:szCs w:val="28"/>
          <w:lang w:val="uk-UA"/>
        </w:rPr>
        <w:t>.2022).</w:t>
      </w:r>
    </w:p>
    <w:p w:rsidR="00A30F54" w:rsidRPr="00A639EA" w:rsidRDefault="00A30F54"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lastRenderedPageBreak/>
        <w:t xml:space="preserve">Бєлєй С. І. Публічна дипломатія держав середньої сили в сучасних міжнародних відносинах: досвід Канади та Нідерландів.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http</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lib</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chdu</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edu</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ua</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pdf</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naukpraci</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politics</w:t>
      </w:r>
      <w:r w:rsidRPr="00A639EA">
        <w:rPr>
          <w:rFonts w:ascii="Times New Roman" w:hAnsi="Times New Roman" w:cs="Times New Roman"/>
          <w:sz w:val="28"/>
          <w:szCs w:val="28"/>
          <w:lang w:val="uk-UA"/>
        </w:rPr>
        <w:t>/2012/197-185-14.</w:t>
      </w:r>
      <w:r w:rsidRPr="00A639EA">
        <w:rPr>
          <w:rFonts w:ascii="Times New Roman" w:hAnsi="Times New Roman" w:cs="Times New Roman"/>
          <w:sz w:val="28"/>
          <w:szCs w:val="28"/>
          <w:lang w:val="en-US"/>
        </w:rPr>
        <w:t>pdf</w:t>
      </w:r>
      <w:r w:rsidR="00B46401" w:rsidRPr="00A639EA">
        <w:rPr>
          <w:rFonts w:ascii="Times New Roman" w:hAnsi="Times New Roman" w:cs="Times New Roman"/>
          <w:sz w:val="28"/>
          <w:szCs w:val="28"/>
          <w:lang w:val="uk-UA"/>
        </w:rPr>
        <w:t xml:space="preserve"> (дата звернення: 09.05</w:t>
      </w:r>
      <w:r w:rsidRPr="00A639EA">
        <w:rPr>
          <w:rFonts w:ascii="Times New Roman" w:hAnsi="Times New Roman" w:cs="Times New Roman"/>
          <w:sz w:val="28"/>
          <w:szCs w:val="28"/>
          <w:lang w:val="uk-UA"/>
        </w:rPr>
        <w:t>.2022).</w:t>
      </w:r>
    </w:p>
    <w:p w:rsidR="00DD217D" w:rsidRPr="00A639EA" w:rsidRDefault="00DD217D"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rPr>
        <w:t xml:space="preserve">Бовин А. Ведущие тенденции развития международных отношений. </w:t>
      </w:r>
      <w:r w:rsidRPr="00A639EA">
        <w:rPr>
          <w:rFonts w:ascii="Times New Roman" w:hAnsi="Times New Roman" w:cs="Times New Roman"/>
          <w:i/>
          <w:sz w:val="28"/>
          <w:szCs w:val="28"/>
        </w:rPr>
        <w:t>Международная жизнь.</w:t>
      </w:r>
      <w:r w:rsidRPr="00A639EA">
        <w:rPr>
          <w:rFonts w:ascii="Times New Roman" w:hAnsi="Times New Roman" w:cs="Times New Roman"/>
          <w:sz w:val="28"/>
          <w:szCs w:val="28"/>
        </w:rPr>
        <w:t xml:space="preserve"> 2004. № 4–5. С. 172–183.</w:t>
      </w:r>
    </w:p>
    <w:p w:rsidR="007A2B2B" w:rsidRPr="00A639EA" w:rsidRDefault="007A2B2B"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rPr>
        <w:t>Богатуров</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А.</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Д. Системная история международных отношений в четырех томах</w:t>
      </w:r>
      <w:r w:rsidRPr="00A639EA">
        <w:rPr>
          <w:rFonts w:ascii="Times New Roman" w:hAnsi="Times New Roman" w:cs="Times New Roman"/>
          <w:sz w:val="28"/>
          <w:szCs w:val="28"/>
          <w:lang w:val="uk-UA"/>
        </w:rPr>
        <w:t>. Москва :</w:t>
      </w:r>
      <w:r w:rsidRPr="00A639EA">
        <w:rPr>
          <w:rFonts w:ascii="Times New Roman" w:hAnsi="Times New Roman" w:cs="Times New Roman"/>
          <w:sz w:val="28"/>
          <w:szCs w:val="28"/>
        </w:rPr>
        <w:t xml:space="preserve"> НОФМО, 2004</w:t>
      </w:r>
      <w:r w:rsidRPr="00A639EA">
        <w:rPr>
          <w:rFonts w:ascii="Times New Roman" w:hAnsi="Times New Roman" w:cs="Times New Roman"/>
          <w:sz w:val="28"/>
          <w:szCs w:val="28"/>
          <w:lang w:val="uk-UA"/>
        </w:rPr>
        <w:t>. 2087 с.</w:t>
      </w:r>
    </w:p>
    <w:p w:rsidR="005A457C" w:rsidRPr="00A639EA" w:rsidRDefault="005A457C"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 xml:space="preserve">Богородецька О. І., Лажнік В. Й. Сучасний стан і географія партнерської співпраці міста Луцька з містами-побратимами. </w:t>
      </w:r>
      <w:r w:rsidRPr="00A639EA">
        <w:rPr>
          <w:rFonts w:ascii="Times New Roman" w:hAnsi="Times New Roman" w:cs="Times New Roman"/>
          <w:i/>
          <w:sz w:val="28"/>
          <w:szCs w:val="28"/>
          <w:lang w:val="uk-UA"/>
        </w:rPr>
        <w:t xml:space="preserve">Науковий вісник Волинського національного університету ім. </w:t>
      </w:r>
      <w:r w:rsidRPr="00A639EA">
        <w:rPr>
          <w:rFonts w:ascii="Times New Roman" w:hAnsi="Times New Roman" w:cs="Times New Roman"/>
          <w:i/>
          <w:sz w:val="28"/>
          <w:szCs w:val="28"/>
        </w:rPr>
        <w:t>Лесі України. Серія</w:t>
      </w:r>
      <w:r w:rsidRPr="00A639EA">
        <w:rPr>
          <w:rFonts w:ascii="Times New Roman" w:hAnsi="Times New Roman" w:cs="Times New Roman"/>
          <w:i/>
          <w:sz w:val="28"/>
          <w:szCs w:val="28"/>
          <w:lang w:val="uk-UA"/>
        </w:rPr>
        <w:t> </w:t>
      </w:r>
      <w:r w:rsidRPr="00A639EA">
        <w:rPr>
          <w:rFonts w:ascii="Times New Roman" w:hAnsi="Times New Roman" w:cs="Times New Roman"/>
          <w:i/>
          <w:sz w:val="28"/>
          <w:szCs w:val="28"/>
        </w:rPr>
        <w:t>: Географічні науки</w:t>
      </w:r>
      <w:r w:rsidRPr="00A639EA">
        <w:rPr>
          <w:rFonts w:ascii="Times New Roman" w:hAnsi="Times New Roman" w:cs="Times New Roman"/>
          <w:i/>
          <w:sz w:val="28"/>
          <w:szCs w:val="28"/>
          <w:lang w:val="uk-UA"/>
        </w:rPr>
        <w:t>.</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2009. №</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8. С.</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125</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135</w:t>
      </w:r>
      <w:r w:rsidRPr="00A639EA">
        <w:rPr>
          <w:rFonts w:ascii="Times New Roman" w:hAnsi="Times New Roman" w:cs="Times New Roman"/>
          <w:sz w:val="28"/>
          <w:szCs w:val="28"/>
          <w:lang w:val="uk-UA"/>
        </w:rPr>
        <w:t>.</w:t>
      </w:r>
    </w:p>
    <w:p w:rsidR="001C0799" w:rsidRPr="00A639EA" w:rsidRDefault="001C0799"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 xml:space="preserve">Бондаренко В. О., Литвиненко О. В. Інформаційні впливи та інформаційні операції. </w:t>
      </w:r>
      <w:r w:rsidRPr="00A639EA">
        <w:rPr>
          <w:rFonts w:ascii="Times New Roman" w:hAnsi="Times New Roman" w:cs="Times New Roman"/>
          <w:i/>
          <w:sz w:val="28"/>
          <w:szCs w:val="28"/>
          <w:lang w:val="uk-UA"/>
        </w:rPr>
        <w:t>Стратегічна панорама</w:t>
      </w:r>
      <w:r w:rsidRPr="00A639EA">
        <w:rPr>
          <w:rFonts w:ascii="Times New Roman" w:hAnsi="Times New Roman" w:cs="Times New Roman"/>
          <w:sz w:val="28"/>
          <w:szCs w:val="28"/>
          <w:lang w:val="uk-UA"/>
        </w:rPr>
        <w:t>. 1999. № 4. С. 134–140.</w:t>
      </w:r>
    </w:p>
    <w:p w:rsidR="008B5F08" w:rsidRPr="00A639EA" w:rsidRDefault="008B5F08"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Буглай Н. М. Формування зовнішньополітичної стратегії та реалізація пріоритетних напрямів зовнішньої політики Республіки Польща (1995–2005 рр.) : дис. … д-ра іст. наук : 07.00.02 / Інститут історії України. Київ, 2018. 493 с.</w:t>
      </w:r>
    </w:p>
    <w:p w:rsidR="00466A53" w:rsidRPr="00A639EA" w:rsidRDefault="00466A53"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eastAsia="Times New Roman" w:hAnsi="Times New Roman" w:cs="Times New Roman"/>
          <w:sz w:val="28"/>
          <w:szCs w:val="28"/>
          <w:lang w:val="uk-UA" w:eastAsia="uk-UA"/>
        </w:rPr>
        <w:t xml:space="preserve">Буглай Н. Формування позитивного іміджу Польщі на міжнародній арені. </w:t>
      </w:r>
      <w:r w:rsidRPr="00A639EA">
        <w:rPr>
          <w:rFonts w:ascii="Times New Roman" w:eastAsia="Times New Roman" w:hAnsi="Times New Roman" w:cs="Times New Roman"/>
          <w:i/>
          <w:sz w:val="28"/>
          <w:szCs w:val="28"/>
          <w:lang w:val="uk-UA" w:eastAsia="uk-UA"/>
        </w:rPr>
        <w:t xml:space="preserve">Науковий вісник НМУ імені В. О. Сухомлинськго. Історичні науки. </w:t>
      </w:r>
      <w:r w:rsidRPr="00A639EA">
        <w:rPr>
          <w:rFonts w:ascii="Times New Roman" w:eastAsia="Times New Roman" w:hAnsi="Times New Roman" w:cs="Times New Roman"/>
          <w:sz w:val="28"/>
          <w:szCs w:val="28"/>
          <w:lang w:val="uk-UA" w:eastAsia="uk-UA"/>
        </w:rPr>
        <w:t>2016. № 2 (42). С. 94–98.</w:t>
      </w:r>
    </w:p>
    <w:p w:rsidR="00466A53" w:rsidRPr="00A639EA" w:rsidRDefault="00466A53"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eastAsia="Times New Roman" w:hAnsi="Times New Roman" w:cs="Times New Roman"/>
          <w:sz w:val="28"/>
          <w:szCs w:val="28"/>
          <w:lang w:val="uk-UA" w:eastAsia="uk-UA"/>
        </w:rPr>
        <w:t xml:space="preserve">Буров Н. Специфіка публічної дипломатії Республіки Польща в Європейському Союзі. </w:t>
      </w:r>
      <w:r w:rsidRPr="00A639EA">
        <w:rPr>
          <w:rFonts w:ascii="Times New Roman" w:eastAsia="Times New Roman" w:hAnsi="Times New Roman" w:cs="Times New Roman"/>
          <w:i/>
          <w:sz w:val="28"/>
          <w:szCs w:val="28"/>
          <w:lang w:val="uk-UA" w:eastAsia="uk-UA"/>
        </w:rPr>
        <w:t xml:space="preserve">Травневі студії 2021: історія, політологія, міжнародні відносини </w:t>
      </w:r>
      <w:r w:rsidRPr="00A639EA">
        <w:rPr>
          <w:rFonts w:ascii="Times New Roman" w:eastAsia="Times New Roman" w:hAnsi="Times New Roman" w:cs="Times New Roman"/>
          <w:sz w:val="28"/>
          <w:szCs w:val="28"/>
          <w:lang w:val="uk-UA" w:eastAsia="uk-UA"/>
        </w:rPr>
        <w:t xml:space="preserve">: зб. мат-лів ІІІ Міжн. наук. конф. студ. та мол. вч. 2021. С. 153–156. </w:t>
      </w:r>
      <w:r w:rsidRPr="00A639EA">
        <w:rPr>
          <w:rFonts w:ascii="Times New Roman" w:hAnsi="Times New Roman" w:cs="Times New Roman"/>
          <w:sz w:val="28"/>
          <w:szCs w:val="28"/>
          <w:lang w:val="en-US"/>
        </w:rPr>
        <w:t>URL</w:t>
      </w:r>
      <w:r w:rsidRPr="00A639EA">
        <w:rPr>
          <w:rFonts w:ascii="Times New Roman" w:hAnsi="Times New Roman" w:cs="Times New Roman"/>
          <w:sz w:val="28"/>
          <w:szCs w:val="28"/>
        </w:rPr>
        <w:t>:</w:t>
      </w:r>
      <w:r w:rsidRPr="00A639EA">
        <w:rPr>
          <w:rFonts w:ascii="Times New Roman" w:hAnsi="Times New Roman" w:cs="Times New Roman"/>
          <w:sz w:val="28"/>
          <w:szCs w:val="28"/>
          <w:lang w:val="uk-UA"/>
        </w:rPr>
        <w:t xml:space="preserve"> https://jts.donnu.edu.ua/article/view/10917 (</w:t>
      </w:r>
      <w:r w:rsidR="00B46401" w:rsidRPr="00A639EA">
        <w:rPr>
          <w:rFonts w:ascii="Times New Roman" w:eastAsia="Times New Roman" w:hAnsi="Times New Roman" w:cs="Times New Roman"/>
          <w:sz w:val="28"/>
          <w:szCs w:val="28"/>
          <w:lang w:val="uk-UA" w:eastAsia="uk-UA"/>
        </w:rPr>
        <w:t>дата звернення: 08.05</w:t>
      </w:r>
      <w:r w:rsidRPr="00A639EA">
        <w:rPr>
          <w:rFonts w:ascii="Times New Roman" w:eastAsia="Times New Roman" w:hAnsi="Times New Roman" w:cs="Times New Roman"/>
          <w:sz w:val="28"/>
          <w:szCs w:val="28"/>
          <w:lang w:val="uk-UA" w:eastAsia="uk-UA"/>
        </w:rPr>
        <w:t>.2022).</w:t>
      </w:r>
    </w:p>
    <w:p w:rsidR="001F6517" w:rsidRPr="00A639EA" w:rsidRDefault="001F6517"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rPr>
        <w:t>Бублик Л. Імідж – по-польськи «візерунок». Як Польща підносить себе за кордоном</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rPr>
        <w:t>Інформаційне агентство «УНІАН»</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http</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www</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unian</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ua</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common</w:t>
      </w:r>
      <w:r w:rsidRPr="00A639EA">
        <w:rPr>
          <w:rFonts w:ascii="Times New Roman" w:hAnsi="Times New Roman" w:cs="Times New Roman"/>
          <w:sz w:val="28"/>
          <w:szCs w:val="28"/>
        </w:rPr>
        <w:t>/387060-</w:t>
      </w:r>
      <w:r w:rsidRPr="00A639EA">
        <w:rPr>
          <w:rFonts w:ascii="Times New Roman" w:hAnsi="Times New Roman" w:cs="Times New Roman"/>
          <w:sz w:val="28"/>
          <w:szCs w:val="28"/>
          <w:lang w:val="en-US"/>
        </w:rPr>
        <w:t>imidj</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popolski</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vizerunok</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yak</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polscha</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pidnosit</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sebe</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za</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kordonom</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html</w:t>
      </w:r>
      <w:r w:rsidR="00B46401" w:rsidRPr="00A639EA">
        <w:rPr>
          <w:rFonts w:ascii="Times New Roman" w:hAnsi="Times New Roman" w:cs="Times New Roman"/>
          <w:sz w:val="28"/>
          <w:szCs w:val="28"/>
          <w:lang w:val="uk-UA"/>
        </w:rPr>
        <w:t xml:space="preserve"> (дата звернення: 09.05</w:t>
      </w:r>
      <w:r w:rsidRPr="00A639EA">
        <w:rPr>
          <w:rFonts w:ascii="Times New Roman" w:hAnsi="Times New Roman" w:cs="Times New Roman"/>
          <w:sz w:val="28"/>
          <w:szCs w:val="28"/>
          <w:lang w:val="uk-UA"/>
        </w:rPr>
        <w:t>.2022).</w:t>
      </w:r>
    </w:p>
    <w:p w:rsidR="00BD7A30" w:rsidRPr="00A639EA" w:rsidRDefault="00663E05" w:rsidP="00BD7A30">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rPr>
        <w:t>Бьюкенен</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П. Дж. Смерть Запада. М</w:t>
      </w:r>
      <w:r w:rsidRPr="00A639EA">
        <w:rPr>
          <w:rFonts w:ascii="Times New Roman" w:hAnsi="Times New Roman" w:cs="Times New Roman"/>
          <w:sz w:val="28"/>
          <w:szCs w:val="28"/>
          <w:lang w:val="uk-UA"/>
        </w:rPr>
        <w:t xml:space="preserve">осква </w:t>
      </w:r>
      <w:r w:rsidRPr="00A639EA">
        <w:rPr>
          <w:rFonts w:ascii="Times New Roman" w:hAnsi="Times New Roman" w:cs="Times New Roman"/>
          <w:sz w:val="28"/>
          <w:szCs w:val="28"/>
        </w:rPr>
        <w:t>: АСТ, 2003.</w:t>
      </w:r>
      <w:r w:rsidRPr="00A639EA">
        <w:rPr>
          <w:rFonts w:ascii="Times New Roman" w:hAnsi="Times New Roman" w:cs="Times New Roman"/>
          <w:sz w:val="28"/>
          <w:szCs w:val="28"/>
          <w:lang w:val="uk-UA"/>
        </w:rPr>
        <w:t xml:space="preserve"> 444 с.</w:t>
      </w:r>
    </w:p>
    <w:p w:rsidR="00BD7A30" w:rsidRPr="00A639EA" w:rsidRDefault="00BD7A30" w:rsidP="00BD7A30">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rPr>
        <w:lastRenderedPageBreak/>
        <w:t>Валевський О. Порядок денний державної культурної політики в умовах зовнішньої агресії. Аналітична записка</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rPr>
        <w:t>Національний інститут стратегічних досліджень при Президентові України</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http://www.niss.gov.ua/articles/1872/</w:t>
      </w:r>
      <w:r w:rsidR="00B46401" w:rsidRPr="00A639EA">
        <w:rPr>
          <w:rFonts w:ascii="Times New Roman" w:hAnsi="Times New Roman" w:cs="Times New Roman"/>
          <w:sz w:val="28"/>
          <w:szCs w:val="28"/>
          <w:lang w:val="uk-UA"/>
        </w:rPr>
        <w:t xml:space="preserve"> (дата звернення: 09.05</w:t>
      </w:r>
      <w:r w:rsidRPr="00A639EA">
        <w:rPr>
          <w:rFonts w:ascii="Times New Roman" w:hAnsi="Times New Roman" w:cs="Times New Roman"/>
          <w:sz w:val="28"/>
          <w:szCs w:val="28"/>
          <w:lang w:val="uk-UA"/>
        </w:rPr>
        <w:t>.2022).</w:t>
      </w:r>
    </w:p>
    <w:p w:rsidR="001C0799" w:rsidRPr="00A639EA" w:rsidRDefault="001C0799"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rPr>
        <w:t>Ващенко Н. М. Місце України в європейському інформаційному просторі: проблеми та перспективи інтеграції</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rPr>
        <w:t>Ученые записки Таврического национального университета имени В.</w:t>
      </w:r>
      <w:r w:rsidRPr="00A639EA">
        <w:rPr>
          <w:rFonts w:ascii="Times New Roman" w:hAnsi="Times New Roman" w:cs="Times New Roman"/>
          <w:i/>
          <w:sz w:val="28"/>
          <w:szCs w:val="28"/>
          <w:lang w:val="uk-UA"/>
        </w:rPr>
        <w:t> </w:t>
      </w:r>
      <w:r w:rsidRPr="00A639EA">
        <w:rPr>
          <w:rFonts w:ascii="Times New Roman" w:hAnsi="Times New Roman" w:cs="Times New Roman"/>
          <w:i/>
          <w:sz w:val="28"/>
          <w:szCs w:val="28"/>
        </w:rPr>
        <w:t>И. Вернадского. Серия</w:t>
      </w:r>
      <w:r w:rsidRPr="00A639EA">
        <w:rPr>
          <w:rFonts w:ascii="Times New Roman" w:hAnsi="Times New Roman" w:cs="Times New Roman"/>
          <w:i/>
          <w:sz w:val="28"/>
          <w:szCs w:val="28"/>
          <w:lang w:val="uk-UA"/>
        </w:rPr>
        <w:t> </w:t>
      </w:r>
      <w:r w:rsidRPr="00A639EA">
        <w:rPr>
          <w:rFonts w:ascii="Times New Roman" w:hAnsi="Times New Roman" w:cs="Times New Roman"/>
          <w:i/>
          <w:sz w:val="28"/>
          <w:szCs w:val="28"/>
        </w:rPr>
        <w:t>: Филология. Социальные коммуникации</w:t>
      </w:r>
      <w:r w:rsidRPr="00A639EA">
        <w:rPr>
          <w:rFonts w:ascii="Times New Roman" w:hAnsi="Times New Roman" w:cs="Times New Roman"/>
          <w:sz w:val="28"/>
          <w:szCs w:val="28"/>
        </w:rPr>
        <w:t>. 2006. Том 19 (58) № 5. С.</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18</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23</w:t>
      </w:r>
      <w:r w:rsidRPr="00A639EA">
        <w:rPr>
          <w:rFonts w:ascii="Times New Roman" w:hAnsi="Times New Roman" w:cs="Times New Roman"/>
          <w:sz w:val="28"/>
          <w:szCs w:val="28"/>
          <w:lang w:val="uk-UA"/>
        </w:rPr>
        <w:t>.</w:t>
      </w:r>
    </w:p>
    <w:p w:rsidR="001F6517" w:rsidRPr="00A639EA" w:rsidRDefault="001F6517"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 xml:space="preserve">Вербицька Г. Міжнародний імідж України: проблеми та шляхи реформування. </w:t>
      </w:r>
      <w:r w:rsidRPr="00A639EA">
        <w:rPr>
          <w:rFonts w:ascii="Times New Roman" w:hAnsi="Times New Roman" w:cs="Times New Roman"/>
          <w:i/>
          <w:sz w:val="28"/>
          <w:szCs w:val="28"/>
          <w:lang w:val="uk-UA"/>
        </w:rPr>
        <w:t>Український інформаційний простір</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http</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ijimv</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knukim</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edu</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ua</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zbirnyk</w:t>
      </w:r>
      <w:r w:rsidRPr="00A639EA">
        <w:rPr>
          <w:rFonts w:ascii="Times New Roman" w:hAnsi="Times New Roman" w:cs="Times New Roman"/>
          <w:sz w:val="28"/>
          <w:szCs w:val="28"/>
          <w:lang w:val="uk-UA"/>
        </w:rPr>
        <w:t>/1_2/1-</w:t>
      </w:r>
      <w:r w:rsidRPr="00A639EA">
        <w:rPr>
          <w:rFonts w:ascii="Times New Roman" w:hAnsi="Times New Roman" w:cs="Times New Roman"/>
          <w:sz w:val="28"/>
          <w:szCs w:val="28"/>
        </w:rPr>
        <w:t>verbytska</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pdf</w:t>
      </w:r>
      <w:r w:rsidR="00B46401" w:rsidRPr="00A639EA">
        <w:rPr>
          <w:rFonts w:ascii="Times New Roman" w:hAnsi="Times New Roman" w:cs="Times New Roman"/>
          <w:sz w:val="28"/>
          <w:szCs w:val="28"/>
          <w:lang w:val="uk-UA"/>
        </w:rPr>
        <w:t xml:space="preserve"> (дата звернення: 09.05</w:t>
      </w:r>
      <w:r w:rsidRPr="00A639EA">
        <w:rPr>
          <w:rFonts w:ascii="Times New Roman" w:hAnsi="Times New Roman" w:cs="Times New Roman"/>
          <w:sz w:val="28"/>
          <w:szCs w:val="28"/>
          <w:lang w:val="uk-UA"/>
        </w:rPr>
        <w:t>.2022).</w:t>
      </w:r>
    </w:p>
    <w:p w:rsidR="00AD170A" w:rsidRPr="00A639EA" w:rsidRDefault="00AD170A"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 xml:space="preserve">Ворожеина Я. А. Геополитическая картина мира современной Польши: балтийское измерение. </w:t>
      </w:r>
      <w:r w:rsidRPr="00A639EA">
        <w:rPr>
          <w:rFonts w:ascii="Times New Roman" w:hAnsi="Times New Roman" w:cs="Times New Roman"/>
          <w:i/>
          <w:sz w:val="28"/>
          <w:szCs w:val="28"/>
          <w:lang w:val="uk-UA"/>
        </w:rPr>
        <w:t xml:space="preserve">Балтийский регион-регион сотрудничества. Регионы в условиях глобальных изменений.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https://elibrary.ru/item.asp?id=443530</w:t>
      </w:r>
      <w:r w:rsidR="00B46401" w:rsidRPr="00A639EA">
        <w:rPr>
          <w:rFonts w:ascii="Times New Roman" w:hAnsi="Times New Roman" w:cs="Times New Roman"/>
          <w:sz w:val="28"/>
          <w:szCs w:val="28"/>
          <w:lang w:val="uk-UA"/>
        </w:rPr>
        <w:t>79 (дата звернення: 10.05</w:t>
      </w:r>
      <w:r w:rsidRPr="00A639EA">
        <w:rPr>
          <w:rFonts w:ascii="Times New Roman" w:hAnsi="Times New Roman" w:cs="Times New Roman"/>
          <w:sz w:val="28"/>
          <w:szCs w:val="28"/>
          <w:lang w:val="uk-UA"/>
        </w:rPr>
        <w:t>.2022).</w:t>
      </w:r>
    </w:p>
    <w:p w:rsidR="0016669E" w:rsidRPr="00A639EA" w:rsidRDefault="0016669E"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rPr>
        <w:t xml:space="preserve">Галумов А. Э. Перспективы публичной дипломатии и имиджа ЕС в России.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https://nbpublish.com/library_get_pdf.php</w:t>
      </w:r>
      <w:r w:rsidR="00B46401" w:rsidRPr="00A639EA">
        <w:rPr>
          <w:rFonts w:ascii="Times New Roman" w:hAnsi="Times New Roman" w:cs="Times New Roman"/>
          <w:sz w:val="28"/>
          <w:szCs w:val="28"/>
          <w:lang w:val="uk-UA"/>
        </w:rPr>
        <w:t>?id=21311 (дата звернення: 10.05</w:t>
      </w:r>
      <w:r w:rsidRPr="00A639EA">
        <w:rPr>
          <w:rFonts w:ascii="Times New Roman" w:hAnsi="Times New Roman" w:cs="Times New Roman"/>
          <w:sz w:val="28"/>
          <w:szCs w:val="28"/>
          <w:lang w:val="uk-UA"/>
        </w:rPr>
        <w:t>.2022).</w:t>
      </w:r>
    </w:p>
    <w:p w:rsidR="001A205E" w:rsidRPr="00A639EA" w:rsidRDefault="001A205E"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 xml:space="preserve">Гарник Л. П. Публічна дипломатія: історія, практика та відповідальність перед суспільством. </w:t>
      </w:r>
      <w:r w:rsidRPr="00A639EA">
        <w:rPr>
          <w:rFonts w:ascii="Times New Roman" w:hAnsi="Times New Roman" w:cs="Times New Roman"/>
          <w:i/>
          <w:sz w:val="28"/>
          <w:szCs w:val="28"/>
          <w:lang w:val="uk-UA"/>
        </w:rPr>
        <w:t>Міжнародна конференція «Духовно-моральнісні основи та відповідальність особистості у долі людської цивілізації».</w:t>
      </w:r>
      <w:r w:rsidRPr="00A639EA">
        <w:rPr>
          <w:rFonts w:ascii="Times New Roman" w:hAnsi="Times New Roman" w:cs="Times New Roman"/>
          <w:sz w:val="28"/>
          <w:szCs w:val="28"/>
          <w:lang w:val="uk-UA"/>
        </w:rPr>
        <w:t xml:space="preserve"> НТУ «ХПІ», 2015. С. 81–90.</w:t>
      </w:r>
    </w:p>
    <w:p w:rsidR="00466A53" w:rsidRPr="00A639EA" w:rsidRDefault="00466A53"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rPr>
        <w:t xml:space="preserve">Гловацька С. І., Іваницька О. П. Публічна дипломатія як фактор поглиблення відносин між державами на сучасному етапі (на прикладі України). </w:t>
      </w:r>
      <w:r w:rsidRPr="00A639EA">
        <w:rPr>
          <w:rFonts w:ascii="Times New Roman" w:hAnsi="Times New Roman" w:cs="Times New Roman"/>
          <w:i/>
          <w:sz w:val="28"/>
          <w:szCs w:val="28"/>
        </w:rPr>
        <w:t xml:space="preserve">Історія, філософія, право. </w:t>
      </w:r>
      <w:r w:rsidRPr="00A639EA">
        <w:rPr>
          <w:rFonts w:ascii="Times New Roman" w:hAnsi="Times New Roman" w:cs="Times New Roman"/>
          <w:sz w:val="28"/>
          <w:szCs w:val="28"/>
          <w:lang w:val="en-US"/>
        </w:rPr>
        <w:t>URL</w:t>
      </w:r>
      <w:r w:rsidRPr="00A639EA">
        <w:rPr>
          <w:rFonts w:ascii="Times New Roman" w:hAnsi="Times New Roman" w:cs="Times New Roman"/>
          <w:sz w:val="28"/>
          <w:szCs w:val="28"/>
        </w:rPr>
        <w:t>: https://jvestnik-sss.donnu.edu.ua/article/view/5448/5475</w:t>
      </w:r>
      <w:r w:rsidRPr="00A639EA">
        <w:rPr>
          <w:rFonts w:ascii="Times New Roman" w:hAnsi="Times New Roman" w:cs="Times New Roman"/>
          <w:sz w:val="28"/>
          <w:szCs w:val="28"/>
          <w:lang w:val="uk-UA"/>
        </w:rPr>
        <w:t xml:space="preserve"> (</w:t>
      </w:r>
      <w:r w:rsidR="00B46401" w:rsidRPr="00A639EA">
        <w:rPr>
          <w:rFonts w:ascii="Times New Roman" w:eastAsia="Times New Roman" w:hAnsi="Times New Roman" w:cs="Times New Roman"/>
          <w:sz w:val="28"/>
          <w:szCs w:val="28"/>
          <w:lang w:val="uk-UA" w:eastAsia="uk-UA"/>
        </w:rPr>
        <w:t>дата звернення: 08.05</w:t>
      </w:r>
      <w:r w:rsidRPr="00A639EA">
        <w:rPr>
          <w:rFonts w:ascii="Times New Roman" w:eastAsia="Times New Roman" w:hAnsi="Times New Roman" w:cs="Times New Roman"/>
          <w:sz w:val="28"/>
          <w:szCs w:val="28"/>
          <w:lang w:val="uk-UA" w:eastAsia="uk-UA"/>
        </w:rPr>
        <w:t>.2022).</w:t>
      </w:r>
    </w:p>
    <w:p w:rsidR="001C0799" w:rsidRPr="00A639EA" w:rsidRDefault="001C0799"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rPr>
        <w:t>Гнатюк</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С. Формування позитивного міжнародного іміджу Української держави в інформаційному просторі. Аналітична записка</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rPr>
        <w:t>Національний інститут стратегічних досліджен при Президентові України</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lastRenderedPageBreak/>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http://old.niss.gov.ua/monitor/December2009/02.htm</w:t>
      </w:r>
      <w:r w:rsidR="00B46401" w:rsidRPr="00A639EA">
        <w:rPr>
          <w:rFonts w:ascii="Times New Roman" w:hAnsi="Times New Roman" w:cs="Times New Roman"/>
          <w:sz w:val="28"/>
          <w:szCs w:val="28"/>
          <w:lang w:val="uk-UA"/>
        </w:rPr>
        <w:t xml:space="preserve"> (дата звернення: 09.05</w:t>
      </w:r>
      <w:r w:rsidRPr="00A639EA">
        <w:rPr>
          <w:rFonts w:ascii="Times New Roman" w:hAnsi="Times New Roman" w:cs="Times New Roman"/>
          <w:sz w:val="28"/>
          <w:szCs w:val="28"/>
          <w:lang w:val="uk-UA"/>
        </w:rPr>
        <w:t>.2022).</w:t>
      </w:r>
    </w:p>
    <w:p w:rsidR="001C0799" w:rsidRPr="00A639EA" w:rsidRDefault="001C0799"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 xml:space="preserve">Горбанюк О., Размус В., Богуш М. Імідж України на тлі інших держав у світлі концепції «особистості країни». </w:t>
      </w:r>
      <w:r w:rsidRPr="00A639EA">
        <w:rPr>
          <w:rFonts w:ascii="Times New Roman" w:hAnsi="Times New Roman" w:cs="Times New Roman"/>
          <w:i/>
          <w:sz w:val="28"/>
          <w:szCs w:val="28"/>
          <w:lang w:val="uk-UA"/>
        </w:rPr>
        <w:t>Соціальна психологія</w:t>
      </w:r>
      <w:r w:rsidRPr="00A639EA">
        <w:rPr>
          <w:rFonts w:ascii="Times New Roman" w:hAnsi="Times New Roman" w:cs="Times New Roman"/>
          <w:sz w:val="28"/>
          <w:szCs w:val="28"/>
          <w:lang w:val="uk-UA"/>
        </w:rPr>
        <w:t>. 2010. № 3. С. 75–90.</w:t>
      </w:r>
    </w:p>
    <w:p w:rsidR="001A205E" w:rsidRPr="00A639EA" w:rsidRDefault="001A205E"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 xml:space="preserve">Гуцал С. Публічна дипломатія як сучасний пріоритет зовнішньої політики держави. </w:t>
      </w:r>
      <w:r w:rsidRPr="00A639EA">
        <w:rPr>
          <w:rFonts w:ascii="Times New Roman" w:hAnsi="Times New Roman" w:cs="Times New Roman"/>
          <w:i/>
          <w:sz w:val="28"/>
          <w:szCs w:val="28"/>
          <w:lang w:val="uk-UA"/>
        </w:rPr>
        <w:t>Стратегічні пріоритети.</w:t>
      </w:r>
      <w:r w:rsidRPr="00A639EA">
        <w:rPr>
          <w:rFonts w:ascii="Times New Roman" w:hAnsi="Times New Roman" w:cs="Times New Roman"/>
          <w:sz w:val="28"/>
          <w:szCs w:val="28"/>
          <w:lang w:val="uk-UA"/>
        </w:rPr>
        <w:t xml:space="preserve"> 2010. №3 (16). С. 106–112.</w:t>
      </w:r>
    </w:p>
    <w:p w:rsidR="00466A53" w:rsidRPr="00A639EA" w:rsidRDefault="00466A53"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Децик</w:t>
      </w:r>
      <w:r w:rsidRPr="00A639EA">
        <w:rPr>
          <w:rFonts w:ascii="Times New Roman" w:hAnsi="Times New Roman" w:cs="Times New Roman"/>
          <w:sz w:val="28"/>
          <w:szCs w:val="28"/>
        </w:rPr>
        <w:t> </w:t>
      </w:r>
      <w:r w:rsidRPr="00A639EA">
        <w:rPr>
          <w:rFonts w:ascii="Times New Roman" w:hAnsi="Times New Roman" w:cs="Times New Roman"/>
          <w:sz w:val="28"/>
          <w:szCs w:val="28"/>
          <w:lang w:val="uk-UA"/>
        </w:rPr>
        <w:t>О.</w:t>
      </w:r>
      <w:r w:rsidRPr="00A639EA">
        <w:rPr>
          <w:rFonts w:ascii="Times New Roman" w:hAnsi="Times New Roman" w:cs="Times New Roman"/>
          <w:sz w:val="28"/>
          <w:szCs w:val="28"/>
        </w:rPr>
        <w:t> </w:t>
      </w:r>
      <w:r w:rsidRPr="00A639EA">
        <w:rPr>
          <w:rFonts w:ascii="Times New Roman" w:hAnsi="Times New Roman" w:cs="Times New Roman"/>
          <w:sz w:val="28"/>
          <w:szCs w:val="28"/>
          <w:lang w:val="uk-UA"/>
        </w:rPr>
        <w:t xml:space="preserve">П. Інституціональна взаємодія як специфічна особливість сфери публічної дипломатії. </w:t>
      </w:r>
      <w:r w:rsidRPr="00A639EA">
        <w:rPr>
          <w:rFonts w:ascii="Times New Roman" w:hAnsi="Times New Roman" w:cs="Times New Roman"/>
          <w:i/>
          <w:sz w:val="28"/>
          <w:szCs w:val="28"/>
          <w:lang w:val="uk-UA"/>
        </w:rPr>
        <w:t>Право та державне управління</w:t>
      </w:r>
      <w:r w:rsidRPr="00A639EA">
        <w:rPr>
          <w:rFonts w:ascii="Times New Roman" w:hAnsi="Times New Roman" w:cs="Times New Roman"/>
          <w:sz w:val="28"/>
          <w:szCs w:val="28"/>
          <w:lang w:val="uk-UA"/>
        </w:rPr>
        <w:t>. 2020. № 1. С.</w:t>
      </w:r>
      <w:r w:rsidRPr="00A639EA">
        <w:rPr>
          <w:rFonts w:ascii="Times New Roman" w:hAnsi="Times New Roman" w:cs="Times New Roman"/>
          <w:sz w:val="28"/>
          <w:szCs w:val="28"/>
        </w:rPr>
        <w:t> </w:t>
      </w:r>
      <w:r w:rsidRPr="00A639EA">
        <w:rPr>
          <w:rFonts w:ascii="Times New Roman" w:hAnsi="Times New Roman" w:cs="Times New Roman"/>
          <w:sz w:val="28"/>
          <w:szCs w:val="28"/>
          <w:lang w:val="uk-UA"/>
        </w:rPr>
        <w:t>98–106.</w:t>
      </w:r>
    </w:p>
    <w:p w:rsidR="001F6517" w:rsidRPr="00A639EA" w:rsidRDefault="001A246C"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Дубас </w:t>
      </w:r>
      <w:r w:rsidR="001F6517" w:rsidRPr="00A639EA">
        <w:rPr>
          <w:rFonts w:ascii="Times New Roman" w:hAnsi="Times New Roman" w:cs="Times New Roman"/>
          <w:sz w:val="28"/>
          <w:szCs w:val="28"/>
          <w:lang w:val="uk-UA"/>
        </w:rPr>
        <w:t>О.</w:t>
      </w:r>
      <w:r w:rsidRPr="00A639EA">
        <w:rPr>
          <w:rFonts w:ascii="Times New Roman" w:hAnsi="Times New Roman" w:cs="Times New Roman"/>
          <w:sz w:val="28"/>
          <w:szCs w:val="28"/>
          <w:lang w:val="uk-UA"/>
        </w:rPr>
        <w:t> </w:t>
      </w:r>
      <w:r w:rsidR="001F6517" w:rsidRPr="00A639EA">
        <w:rPr>
          <w:rFonts w:ascii="Times New Roman" w:hAnsi="Times New Roman" w:cs="Times New Roman"/>
          <w:sz w:val="28"/>
          <w:szCs w:val="28"/>
          <w:lang w:val="uk-UA"/>
        </w:rPr>
        <w:t xml:space="preserve">П. Імідж держави в інформаційно-комунікаційному просторі: особливості формування. </w:t>
      </w:r>
      <w:r w:rsidR="001F6517" w:rsidRPr="00A639EA">
        <w:rPr>
          <w:rFonts w:ascii="Times New Roman" w:hAnsi="Times New Roman" w:cs="Times New Roman"/>
          <w:i/>
          <w:sz w:val="28"/>
          <w:szCs w:val="28"/>
          <w:lang w:val="uk-UA"/>
        </w:rPr>
        <w:t>Сучасні політичні технології. Вісник СевНТУ</w:t>
      </w:r>
      <w:r w:rsidR="001F6517" w:rsidRPr="00A639EA">
        <w:rPr>
          <w:rFonts w:ascii="Times New Roman" w:hAnsi="Times New Roman" w:cs="Times New Roman"/>
          <w:sz w:val="28"/>
          <w:szCs w:val="28"/>
          <w:lang w:val="uk-UA"/>
        </w:rPr>
        <w:t> : зб. наук. пр. Вип. 112/2010. Серія: Політологія. Севастополь, 2010. С. 167</w:t>
      </w:r>
      <w:r w:rsidR="001F6517" w:rsidRPr="00A639EA">
        <w:rPr>
          <w:rFonts w:ascii="Times New Roman" w:hAnsi="Times New Roman" w:cs="Times New Roman"/>
          <w:sz w:val="28"/>
          <w:szCs w:val="28"/>
        </w:rPr>
        <w:t>–</w:t>
      </w:r>
      <w:r w:rsidR="001F6517" w:rsidRPr="00A639EA">
        <w:rPr>
          <w:rFonts w:ascii="Times New Roman" w:hAnsi="Times New Roman" w:cs="Times New Roman"/>
          <w:sz w:val="28"/>
          <w:szCs w:val="28"/>
          <w:lang w:val="uk-UA"/>
        </w:rPr>
        <w:t>170.</w:t>
      </w:r>
    </w:p>
    <w:p w:rsidR="0016669E" w:rsidRPr="00A639EA" w:rsidRDefault="0016669E"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rPr>
        <w:t xml:space="preserve">Еремина Н. Польша, Литва и Украина объединились против Союзного государства.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https://eurasia.expert/polsha-litva-i-ukraina-obedinilis-protiv-soyuznogo-gos</w:t>
      </w:r>
      <w:r w:rsidR="00B46401" w:rsidRPr="00A639EA">
        <w:rPr>
          <w:rFonts w:ascii="Times New Roman" w:hAnsi="Times New Roman" w:cs="Times New Roman"/>
          <w:sz w:val="28"/>
          <w:szCs w:val="28"/>
          <w:lang w:val="uk-UA"/>
        </w:rPr>
        <w:t>udarstva/ (дата звернення: 10.05</w:t>
      </w:r>
      <w:r w:rsidRPr="00A639EA">
        <w:rPr>
          <w:rFonts w:ascii="Times New Roman" w:hAnsi="Times New Roman" w:cs="Times New Roman"/>
          <w:sz w:val="28"/>
          <w:szCs w:val="28"/>
          <w:lang w:val="uk-UA"/>
        </w:rPr>
        <w:t>.2022).</w:t>
      </w:r>
    </w:p>
    <w:p w:rsidR="001A205E" w:rsidRPr="00A639EA" w:rsidRDefault="001A205E"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З</w:t>
      </w:r>
      <w:r w:rsidRPr="00A639EA">
        <w:rPr>
          <w:rFonts w:ascii="Times New Roman" w:hAnsi="Times New Roman" w:cs="Times New Roman"/>
          <w:sz w:val="28"/>
          <w:szCs w:val="28"/>
        </w:rPr>
        <w:t>аболотна О.</w:t>
      </w:r>
      <w:r w:rsidRPr="00A639EA">
        <w:rPr>
          <w:rFonts w:ascii="Times New Roman" w:hAnsi="Times New Roman" w:cs="Times New Roman"/>
          <w:sz w:val="28"/>
          <w:szCs w:val="28"/>
          <w:lang w:val="uk-UA"/>
        </w:rPr>
        <w:t xml:space="preserve">, Суржикова О. </w:t>
      </w:r>
      <w:r w:rsidRPr="00A639EA">
        <w:rPr>
          <w:rFonts w:ascii="Times New Roman" w:hAnsi="Times New Roman" w:cs="Times New Roman"/>
          <w:sz w:val="28"/>
          <w:szCs w:val="28"/>
        </w:rPr>
        <w:t>Народна дипломатія</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rPr>
        <w:t>Пам</w:t>
      </w:r>
      <w:r w:rsidR="004201A7" w:rsidRPr="00A639EA">
        <w:rPr>
          <w:rFonts w:ascii="Times New Roman" w:hAnsi="Times New Roman" w:cs="Times New Roman"/>
          <w:i/>
          <w:sz w:val="28"/>
          <w:szCs w:val="28"/>
        </w:rPr>
        <w:t>’</w:t>
      </w:r>
      <w:r w:rsidRPr="00A639EA">
        <w:rPr>
          <w:rFonts w:ascii="Times New Roman" w:hAnsi="Times New Roman" w:cs="Times New Roman"/>
          <w:i/>
          <w:sz w:val="28"/>
          <w:szCs w:val="28"/>
        </w:rPr>
        <w:t>ять століть.</w:t>
      </w:r>
      <w:r w:rsidRPr="00A639EA">
        <w:rPr>
          <w:rFonts w:ascii="Times New Roman" w:hAnsi="Times New Roman" w:cs="Times New Roman"/>
          <w:sz w:val="28"/>
          <w:szCs w:val="28"/>
        </w:rPr>
        <w:t xml:space="preserve"> 2006. № 5. С.</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163</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169.</w:t>
      </w:r>
    </w:p>
    <w:p w:rsidR="00A30F54" w:rsidRPr="00A639EA" w:rsidRDefault="00A30F54"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 xml:space="preserve">Закоморна О., Рудь В. «Народна дипломатія» як інструмент інтеграції України до Європейського Союзу. </w:t>
      </w:r>
      <w:r w:rsidRPr="00A639EA">
        <w:rPr>
          <w:rFonts w:ascii="Times New Roman" w:hAnsi="Times New Roman" w:cs="Times New Roman"/>
          <w:i/>
          <w:sz w:val="28"/>
          <w:szCs w:val="28"/>
          <w:lang w:val="uk-UA"/>
        </w:rPr>
        <w:t>Державне будівництво та місцеве самоврядування</w:t>
      </w:r>
      <w:r w:rsidRPr="00A639EA">
        <w:rPr>
          <w:rFonts w:ascii="Times New Roman" w:hAnsi="Times New Roman" w:cs="Times New Roman"/>
          <w:sz w:val="28"/>
          <w:szCs w:val="28"/>
          <w:lang w:val="uk-UA"/>
        </w:rPr>
        <w:t>. 2013. Вип. 25. С. 137–149.</w:t>
      </w:r>
    </w:p>
    <w:p w:rsidR="002A1313" w:rsidRPr="00A639EA" w:rsidRDefault="002A1313"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rPr>
        <w:t>Зевелев</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И. А.</w:t>
      </w:r>
      <w:r w:rsidRPr="00A639EA">
        <w:rPr>
          <w:rFonts w:ascii="Times New Roman" w:hAnsi="Times New Roman" w:cs="Times New Roman"/>
          <w:sz w:val="28"/>
          <w:szCs w:val="28"/>
          <w:lang w:val="uk-UA"/>
        </w:rPr>
        <w:t>, Троицкий М. А.</w:t>
      </w:r>
      <w:r w:rsidRPr="00A639EA">
        <w:rPr>
          <w:rFonts w:ascii="Times New Roman" w:hAnsi="Times New Roman" w:cs="Times New Roman"/>
          <w:sz w:val="28"/>
          <w:szCs w:val="28"/>
        </w:rPr>
        <w:t xml:space="preserve"> Сила и влияние в американо-российских отношениях. Семиотический анализ. М</w:t>
      </w:r>
      <w:r w:rsidRPr="00A639EA">
        <w:rPr>
          <w:rFonts w:ascii="Times New Roman" w:hAnsi="Times New Roman" w:cs="Times New Roman"/>
          <w:sz w:val="28"/>
          <w:szCs w:val="28"/>
          <w:lang w:val="uk-UA"/>
        </w:rPr>
        <w:t xml:space="preserve">осква </w:t>
      </w:r>
      <w:r w:rsidRPr="00A639EA">
        <w:rPr>
          <w:rFonts w:ascii="Times New Roman" w:hAnsi="Times New Roman" w:cs="Times New Roman"/>
          <w:sz w:val="28"/>
          <w:szCs w:val="28"/>
        </w:rPr>
        <w:t>: НОФМО, 2006.</w:t>
      </w:r>
      <w:r w:rsidRPr="00A639EA">
        <w:rPr>
          <w:rFonts w:ascii="Times New Roman" w:hAnsi="Times New Roman" w:cs="Times New Roman"/>
          <w:sz w:val="28"/>
          <w:szCs w:val="28"/>
          <w:lang w:val="uk-UA"/>
        </w:rPr>
        <w:t xml:space="preserve"> 73 с.</w:t>
      </w:r>
    </w:p>
    <w:p w:rsidR="003B331B" w:rsidRPr="00A639EA" w:rsidRDefault="003B331B"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rPr>
        <w:t>Зубик</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О. Імідж України: погляд з-за меж</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rPr>
        <w:t>Всеукраїнська експертна мережа</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http</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www</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experts</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in</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ua</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baza</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analitic</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index</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php</w:t>
      </w:r>
      <w:r w:rsidRPr="00A639EA">
        <w:rPr>
          <w:rFonts w:ascii="Times New Roman" w:hAnsi="Times New Roman" w:cs="Times New Roman"/>
          <w:sz w:val="28"/>
          <w:szCs w:val="28"/>
        </w:rPr>
        <w:t>?</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ELEMENT</w:t>
      </w:r>
      <w:r w:rsidRPr="00A639EA">
        <w:rPr>
          <w:rFonts w:ascii="Times New Roman" w:hAnsi="Times New Roman" w:cs="Times New Roman"/>
          <w:sz w:val="28"/>
          <w:szCs w:val="28"/>
        </w:rPr>
        <w:t>_</w:t>
      </w:r>
      <w:r w:rsidRPr="00A639EA">
        <w:rPr>
          <w:rFonts w:ascii="Times New Roman" w:hAnsi="Times New Roman" w:cs="Times New Roman"/>
          <w:sz w:val="28"/>
          <w:szCs w:val="28"/>
          <w:lang w:val="en-US"/>
        </w:rPr>
        <w:t>ID</w:t>
      </w:r>
      <w:r w:rsidRPr="00A639EA">
        <w:rPr>
          <w:rFonts w:ascii="Times New Roman" w:hAnsi="Times New Roman" w:cs="Times New Roman"/>
          <w:sz w:val="28"/>
          <w:szCs w:val="28"/>
        </w:rPr>
        <w:t>=11063</w:t>
      </w:r>
      <w:r w:rsidR="00B46401" w:rsidRPr="00A639EA">
        <w:rPr>
          <w:rFonts w:ascii="Times New Roman" w:hAnsi="Times New Roman" w:cs="Times New Roman"/>
          <w:sz w:val="28"/>
          <w:szCs w:val="28"/>
          <w:lang w:val="uk-UA"/>
        </w:rPr>
        <w:t xml:space="preserve"> (дата звернення: 09.05</w:t>
      </w:r>
      <w:r w:rsidRPr="00A639EA">
        <w:rPr>
          <w:rFonts w:ascii="Times New Roman" w:hAnsi="Times New Roman" w:cs="Times New Roman"/>
          <w:sz w:val="28"/>
          <w:szCs w:val="28"/>
          <w:lang w:val="uk-UA"/>
        </w:rPr>
        <w:t>.2022).</w:t>
      </w:r>
    </w:p>
    <w:p w:rsidR="008239BD" w:rsidRPr="00A639EA" w:rsidRDefault="008239BD"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rPr>
        <w:lastRenderedPageBreak/>
        <w:t>Иванов</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В.</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Г.</w:t>
      </w:r>
      <w:r w:rsidRPr="00A639EA">
        <w:rPr>
          <w:rFonts w:ascii="Times New Roman" w:hAnsi="Times New Roman" w:cs="Times New Roman"/>
          <w:sz w:val="28"/>
          <w:szCs w:val="28"/>
          <w:lang w:val="uk-UA"/>
        </w:rPr>
        <w:t>, Иванова М. Г.</w:t>
      </w:r>
      <w:r w:rsidRPr="00A639EA">
        <w:rPr>
          <w:rFonts w:ascii="Times New Roman" w:hAnsi="Times New Roman" w:cs="Times New Roman"/>
          <w:sz w:val="28"/>
          <w:szCs w:val="28"/>
        </w:rPr>
        <w:t xml:space="preserve"> «Charts power»</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 xml:space="preserve"> страновые рейтинги как экономическое оружие и инструмент мягкой силы</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rPr>
        <w:t>Вестник Российского университета дружбы народов. Серия «Политология».</w:t>
      </w:r>
      <w:r w:rsidRPr="00A639EA">
        <w:rPr>
          <w:rFonts w:ascii="Times New Roman" w:hAnsi="Times New Roman" w:cs="Times New Roman"/>
          <w:sz w:val="28"/>
          <w:szCs w:val="28"/>
        </w:rPr>
        <w:t xml:space="preserve"> 2015. № 2. С. 36–51.</w:t>
      </w:r>
    </w:p>
    <w:p w:rsidR="005A457C" w:rsidRPr="00A639EA" w:rsidRDefault="005A457C"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Ільницька У. Інформаційний суверенітет України: проблеми збереження в умовах активізації зовнішньої інформаційної експансії та зростання інформаційних загроз</w:t>
      </w:r>
      <w:r w:rsidRPr="00A639EA">
        <w:rPr>
          <w:rFonts w:ascii="Times New Roman" w:hAnsi="Times New Roman" w:cs="Times New Roman"/>
          <w:i/>
          <w:sz w:val="28"/>
          <w:szCs w:val="28"/>
          <w:lang w:val="uk-UA"/>
        </w:rPr>
        <w:t>. Європейська інтеграція та національна ідентичність: інституційний і ціннісний виміри</w:t>
      </w:r>
      <w:r w:rsidRPr="00A639EA">
        <w:rPr>
          <w:rFonts w:ascii="Times New Roman" w:hAnsi="Times New Roman" w:cs="Times New Roman"/>
          <w:sz w:val="28"/>
          <w:szCs w:val="28"/>
          <w:lang w:val="uk-UA"/>
        </w:rPr>
        <w:t> : матеріали ІІ українсько-польського наукового форуму (12–13 травня 2016, Львів). Львів-</w:t>
      </w:r>
      <w:r w:rsidRPr="00A639EA">
        <w:rPr>
          <w:rFonts w:ascii="Times New Roman" w:hAnsi="Times New Roman" w:cs="Times New Roman"/>
          <w:sz w:val="28"/>
          <w:szCs w:val="28"/>
        </w:rPr>
        <w:t>Olsztyn</w:t>
      </w:r>
      <w:r w:rsidRPr="00A639EA">
        <w:rPr>
          <w:rFonts w:ascii="Times New Roman" w:hAnsi="Times New Roman" w:cs="Times New Roman"/>
          <w:sz w:val="28"/>
          <w:szCs w:val="28"/>
          <w:lang w:val="uk-UA"/>
        </w:rPr>
        <w:t>: «ПП Сорока Т.Б.», 2016. С. 407–411.</w:t>
      </w:r>
    </w:p>
    <w:p w:rsidR="001C0799" w:rsidRPr="00A639EA" w:rsidRDefault="001C0799"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Іщенко М., П</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єцух О. Імідж України в контексті глобальних трансформаційних процесів</w:t>
      </w:r>
      <w:r w:rsidRPr="00A639EA">
        <w:rPr>
          <w:rFonts w:ascii="Times New Roman" w:hAnsi="Times New Roman" w:cs="Times New Roman"/>
          <w:i/>
          <w:sz w:val="28"/>
          <w:szCs w:val="28"/>
          <w:lang w:val="uk-UA"/>
        </w:rPr>
        <w:t>. Політичний менеджмент</w:t>
      </w:r>
      <w:r w:rsidRPr="00A639EA">
        <w:rPr>
          <w:rFonts w:ascii="Times New Roman" w:hAnsi="Times New Roman" w:cs="Times New Roman"/>
          <w:sz w:val="28"/>
          <w:szCs w:val="28"/>
          <w:lang w:val="uk-UA"/>
        </w:rPr>
        <w:t>. 2008. №4 (31). С. 154–162.</w:t>
      </w:r>
    </w:p>
    <w:p w:rsidR="00466A53" w:rsidRPr="00A639EA" w:rsidRDefault="000A0120"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eastAsia="Times New Roman" w:hAnsi="Times New Roman" w:cs="Times New Roman"/>
          <w:sz w:val="28"/>
          <w:szCs w:val="28"/>
          <w:lang w:val="uk-UA" w:eastAsia="uk-UA"/>
        </w:rPr>
        <w:t xml:space="preserve">Карпчук Н. П. Публічна дипломатія Польщі як чинник європейської інтеграції. </w:t>
      </w:r>
      <w:r w:rsidRPr="00A639EA">
        <w:rPr>
          <w:rFonts w:ascii="Times New Roman" w:eastAsia="Times New Roman" w:hAnsi="Times New Roman" w:cs="Times New Roman"/>
          <w:i/>
          <w:sz w:val="28"/>
          <w:szCs w:val="28"/>
          <w:lang w:val="uk-UA" w:eastAsia="uk-UA"/>
        </w:rPr>
        <w:t xml:space="preserve">International relations, part “Political sciences”. </w:t>
      </w:r>
      <w:r w:rsidRPr="00A639EA">
        <w:rPr>
          <w:rFonts w:ascii="Times New Roman" w:eastAsia="Times New Roman" w:hAnsi="Times New Roman" w:cs="Times New Roman"/>
          <w:sz w:val="28"/>
          <w:szCs w:val="28"/>
          <w:lang w:val="uk-UA" w:eastAsia="uk-UA"/>
        </w:rPr>
        <w:t xml:space="preserve">2017. № 15. </w:t>
      </w:r>
      <w:r w:rsidRPr="00A639EA">
        <w:rPr>
          <w:rFonts w:ascii="Times New Roman" w:eastAsia="Times New Roman" w:hAnsi="Times New Roman" w:cs="Times New Roman"/>
          <w:sz w:val="28"/>
          <w:szCs w:val="28"/>
          <w:lang w:val="en-US" w:eastAsia="uk-UA"/>
        </w:rPr>
        <w:t>URL</w:t>
      </w:r>
      <w:r w:rsidRPr="00A639EA">
        <w:rPr>
          <w:rFonts w:ascii="Times New Roman" w:eastAsia="Times New Roman" w:hAnsi="Times New Roman" w:cs="Times New Roman"/>
          <w:sz w:val="28"/>
          <w:szCs w:val="28"/>
          <w:lang w:val="uk-UA" w:eastAsia="uk-UA"/>
        </w:rPr>
        <w:t>:</w:t>
      </w:r>
      <w:r w:rsidRPr="00A639EA">
        <w:rPr>
          <w:rFonts w:ascii="Times New Roman" w:eastAsia="Times New Roman" w:hAnsi="Times New Roman" w:cs="Times New Roman"/>
          <w:i/>
          <w:sz w:val="28"/>
          <w:szCs w:val="28"/>
          <w:lang w:val="uk-UA" w:eastAsia="uk-UA"/>
        </w:rPr>
        <w:t xml:space="preserve"> </w:t>
      </w:r>
      <w:r w:rsidR="00466A53" w:rsidRPr="00A639EA">
        <w:rPr>
          <w:rFonts w:ascii="Times New Roman" w:eastAsia="Times New Roman" w:hAnsi="Times New Roman" w:cs="Times New Roman"/>
          <w:sz w:val="28"/>
          <w:szCs w:val="28"/>
          <w:lang w:val="uk-UA" w:eastAsia="uk-UA"/>
        </w:rPr>
        <w:t>http://journals.iir.kiev.ua/index.php/pol_n/article/viewFile/</w:t>
      </w:r>
      <w:r w:rsidR="00B46401" w:rsidRPr="00A639EA">
        <w:rPr>
          <w:rFonts w:ascii="Times New Roman" w:eastAsia="Times New Roman" w:hAnsi="Times New Roman" w:cs="Times New Roman"/>
          <w:sz w:val="28"/>
          <w:szCs w:val="28"/>
          <w:lang w:val="uk-UA" w:eastAsia="uk-UA"/>
        </w:rPr>
        <w:t>3129/2810 (дата звернення: 08.05</w:t>
      </w:r>
      <w:r w:rsidR="00466A53" w:rsidRPr="00A639EA">
        <w:rPr>
          <w:rFonts w:ascii="Times New Roman" w:eastAsia="Times New Roman" w:hAnsi="Times New Roman" w:cs="Times New Roman"/>
          <w:sz w:val="28"/>
          <w:szCs w:val="28"/>
          <w:lang w:val="uk-UA" w:eastAsia="uk-UA"/>
        </w:rPr>
        <w:t>.2022).</w:t>
      </w:r>
    </w:p>
    <w:p w:rsidR="001F6517" w:rsidRPr="00A639EA" w:rsidRDefault="001F6517"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Качинська Н. О. Публічна дипломатія як тактика формування привабливого іміджу держави на міжнародній арені</w:t>
      </w:r>
      <w:r w:rsidRPr="00A639EA">
        <w:rPr>
          <w:rFonts w:ascii="Times New Roman" w:hAnsi="Times New Roman" w:cs="Times New Roman"/>
          <w:i/>
          <w:sz w:val="28"/>
          <w:szCs w:val="28"/>
          <w:lang w:val="uk-UA"/>
        </w:rPr>
        <w:t>. Вісник Маріупольського державного університету. Серія : історія, політологія</w:t>
      </w:r>
      <w:r w:rsidRPr="00A639EA">
        <w:rPr>
          <w:rFonts w:ascii="Times New Roman" w:hAnsi="Times New Roman" w:cs="Times New Roman"/>
          <w:sz w:val="28"/>
          <w:szCs w:val="28"/>
          <w:lang w:val="uk-UA"/>
        </w:rPr>
        <w:t>. 2011. Вип. 2. С. 89–95.</w:t>
      </w:r>
    </w:p>
    <w:p w:rsidR="001F6517" w:rsidRPr="00A639EA" w:rsidRDefault="001F6517"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rPr>
        <w:t>Каштан Т. В. Формування міжнародного іміджу України на основі PRпрограм</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rPr>
        <w:t>Психолінгвістика</w:t>
      </w:r>
      <w:r w:rsidRPr="00A639EA">
        <w:rPr>
          <w:rFonts w:ascii="Times New Roman" w:hAnsi="Times New Roman" w:cs="Times New Roman"/>
          <w:sz w:val="28"/>
          <w:szCs w:val="28"/>
        </w:rPr>
        <w:t>. 2000. Вип.6. С.177</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182</w:t>
      </w:r>
      <w:r w:rsidRPr="00A639EA">
        <w:rPr>
          <w:rFonts w:ascii="Times New Roman" w:hAnsi="Times New Roman" w:cs="Times New Roman"/>
          <w:sz w:val="28"/>
          <w:szCs w:val="28"/>
          <w:lang w:val="uk-UA"/>
        </w:rPr>
        <w:t>.</w:t>
      </w:r>
    </w:p>
    <w:p w:rsidR="007364B0" w:rsidRPr="00A639EA" w:rsidRDefault="007364B0"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 xml:space="preserve">Косолапов Н. А. «Мягкая сила» Республики Польша в контексте формирования восточного вектора внешней политики (на примере Украины и Республики Беларусь). </w:t>
      </w:r>
      <w:r w:rsidRPr="00A639EA">
        <w:rPr>
          <w:rFonts w:ascii="Times New Roman" w:hAnsi="Times New Roman" w:cs="Times New Roman"/>
          <w:i/>
          <w:sz w:val="28"/>
          <w:szCs w:val="28"/>
          <w:lang w:val="uk-UA"/>
        </w:rPr>
        <w:t>Вопросы безопасности</w:t>
      </w:r>
      <w:r w:rsidRPr="00A639EA">
        <w:rPr>
          <w:rFonts w:ascii="Times New Roman" w:hAnsi="Times New Roman" w:cs="Times New Roman"/>
          <w:sz w:val="28"/>
          <w:szCs w:val="28"/>
          <w:lang w:val="uk-UA"/>
        </w:rPr>
        <w:t>. 2016. № 2. С. 43–55. URL: https://nbpublish.com/library_read_article.php</w:t>
      </w:r>
      <w:r w:rsidR="00B46401" w:rsidRPr="00A639EA">
        <w:rPr>
          <w:rFonts w:ascii="Times New Roman" w:hAnsi="Times New Roman" w:cs="Times New Roman"/>
          <w:sz w:val="28"/>
          <w:szCs w:val="28"/>
          <w:lang w:val="uk-UA"/>
        </w:rPr>
        <w:t>?id=18581 (дата звернення: 10.05</w:t>
      </w:r>
      <w:r w:rsidRPr="00A639EA">
        <w:rPr>
          <w:rFonts w:ascii="Times New Roman" w:hAnsi="Times New Roman" w:cs="Times New Roman"/>
          <w:sz w:val="28"/>
          <w:szCs w:val="28"/>
          <w:lang w:val="uk-UA"/>
        </w:rPr>
        <w:t>.2022).</w:t>
      </w:r>
    </w:p>
    <w:p w:rsidR="00BD7A30" w:rsidRPr="00A639EA" w:rsidRDefault="001F6517"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rPr>
        <w:t>Костров</w:t>
      </w:r>
      <w:r w:rsidRPr="00A639EA">
        <w:rPr>
          <w:rFonts w:ascii="Times New Roman" w:hAnsi="Times New Roman" w:cs="Times New Roman"/>
          <w:sz w:val="28"/>
          <w:szCs w:val="28"/>
          <w:lang w:val="uk-UA"/>
        </w:rPr>
        <w:t> </w:t>
      </w:r>
      <w:r w:rsidR="00BD7A30" w:rsidRPr="00A639EA">
        <w:rPr>
          <w:rFonts w:ascii="Times New Roman" w:hAnsi="Times New Roman" w:cs="Times New Roman"/>
          <w:sz w:val="28"/>
          <w:szCs w:val="28"/>
        </w:rPr>
        <w:t xml:space="preserve">В. Культурна дипломатія України: чому не використовуємо резерви? </w:t>
      </w:r>
      <w:r w:rsidR="00BD7A30" w:rsidRPr="00A639EA">
        <w:rPr>
          <w:rFonts w:ascii="Times New Roman" w:hAnsi="Times New Roman" w:cs="Times New Roman"/>
          <w:i/>
          <w:sz w:val="28"/>
          <w:szCs w:val="28"/>
        </w:rPr>
        <w:t>Віче.</w:t>
      </w:r>
      <w:r w:rsidR="00BD7A30" w:rsidRPr="00A639EA">
        <w:rPr>
          <w:rFonts w:ascii="Times New Roman" w:hAnsi="Times New Roman" w:cs="Times New Roman"/>
          <w:sz w:val="28"/>
          <w:szCs w:val="28"/>
        </w:rPr>
        <w:t xml:space="preserve"> </w:t>
      </w:r>
      <w:r w:rsidR="00BD7A30" w:rsidRPr="00A639EA">
        <w:rPr>
          <w:rFonts w:ascii="Times New Roman" w:hAnsi="Times New Roman" w:cs="Times New Roman"/>
          <w:sz w:val="28"/>
          <w:szCs w:val="28"/>
          <w:lang w:val="uk-UA"/>
        </w:rPr>
        <w:t xml:space="preserve">2016. </w:t>
      </w:r>
      <w:r w:rsidR="00BD7A30" w:rsidRPr="00A639EA">
        <w:rPr>
          <w:rFonts w:ascii="Times New Roman" w:hAnsi="Times New Roman" w:cs="Times New Roman"/>
          <w:sz w:val="28"/>
          <w:szCs w:val="28"/>
        </w:rPr>
        <w:t>№</w:t>
      </w:r>
      <w:r w:rsidR="00BD7A30" w:rsidRPr="00A639EA">
        <w:rPr>
          <w:rFonts w:ascii="Times New Roman" w:hAnsi="Times New Roman" w:cs="Times New Roman"/>
          <w:sz w:val="28"/>
          <w:szCs w:val="28"/>
          <w:lang w:val="uk-UA"/>
        </w:rPr>
        <w:t> </w:t>
      </w:r>
      <w:r w:rsidR="00BD7A30" w:rsidRPr="00A639EA">
        <w:rPr>
          <w:rFonts w:ascii="Times New Roman" w:hAnsi="Times New Roman" w:cs="Times New Roman"/>
          <w:sz w:val="28"/>
          <w:szCs w:val="28"/>
        </w:rPr>
        <w:t>14</w:t>
      </w:r>
      <w:r w:rsidR="00BD7A30" w:rsidRPr="00A639EA">
        <w:rPr>
          <w:rFonts w:ascii="Times New Roman" w:hAnsi="Times New Roman" w:cs="Times New Roman"/>
          <w:sz w:val="28"/>
          <w:szCs w:val="28"/>
          <w:lang w:val="uk-UA"/>
        </w:rPr>
        <w:t xml:space="preserve">. </w:t>
      </w:r>
      <w:r w:rsidR="00BD7A30" w:rsidRPr="00A639EA">
        <w:rPr>
          <w:rFonts w:ascii="Times New Roman" w:hAnsi="Times New Roman" w:cs="Times New Roman"/>
          <w:sz w:val="28"/>
          <w:szCs w:val="28"/>
          <w:lang w:val="en-US"/>
        </w:rPr>
        <w:t>URL</w:t>
      </w:r>
      <w:r w:rsidR="00BD7A30" w:rsidRPr="00A639EA">
        <w:rPr>
          <w:rFonts w:ascii="Times New Roman" w:hAnsi="Times New Roman" w:cs="Times New Roman"/>
          <w:sz w:val="28"/>
          <w:szCs w:val="28"/>
          <w:lang w:val="uk-UA"/>
        </w:rPr>
        <w:t xml:space="preserve">: </w:t>
      </w:r>
      <w:r w:rsidR="00BD7A30" w:rsidRPr="00A639EA">
        <w:rPr>
          <w:rFonts w:ascii="Times New Roman" w:hAnsi="Times New Roman" w:cs="Times New Roman"/>
          <w:sz w:val="28"/>
          <w:szCs w:val="28"/>
        </w:rPr>
        <w:t>http://www.viche.info/journal/5266/</w:t>
      </w:r>
      <w:r w:rsidR="00B46401" w:rsidRPr="00A639EA">
        <w:rPr>
          <w:rFonts w:ascii="Times New Roman" w:hAnsi="Times New Roman" w:cs="Times New Roman"/>
          <w:sz w:val="28"/>
          <w:szCs w:val="28"/>
          <w:lang w:val="uk-UA"/>
        </w:rPr>
        <w:t xml:space="preserve"> (дата звернення: 09.05</w:t>
      </w:r>
      <w:r w:rsidR="00BD7A30" w:rsidRPr="00A639EA">
        <w:rPr>
          <w:rFonts w:ascii="Times New Roman" w:hAnsi="Times New Roman" w:cs="Times New Roman"/>
          <w:sz w:val="28"/>
          <w:szCs w:val="28"/>
          <w:lang w:val="uk-UA"/>
        </w:rPr>
        <w:t>.2022).</w:t>
      </w:r>
    </w:p>
    <w:p w:rsidR="00466A53" w:rsidRPr="00A639EA" w:rsidRDefault="00466A53"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eastAsia="Times New Roman" w:hAnsi="Times New Roman" w:cs="Times New Roman"/>
          <w:sz w:val="28"/>
          <w:szCs w:val="28"/>
          <w:lang w:val="uk-UA" w:eastAsia="uk-UA"/>
        </w:rPr>
        <w:lastRenderedPageBreak/>
        <w:t xml:space="preserve">Кузьміна А., Мельник Г. Публічна дипломатія як інструмент просування позитивного іміджу Республіки Польща. </w:t>
      </w:r>
      <w:r w:rsidRPr="00A639EA">
        <w:rPr>
          <w:rFonts w:ascii="Times New Roman" w:eastAsia="Times New Roman" w:hAnsi="Times New Roman" w:cs="Times New Roman"/>
          <w:i/>
          <w:sz w:val="28"/>
          <w:szCs w:val="28"/>
          <w:lang w:val="uk-UA" w:eastAsia="uk-UA"/>
        </w:rPr>
        <w:t>Міжнародні відносини: історія, теорія, практика</w:t>
      </w:r>
      <w:r w:rsidRPr="00A639EA">
        <w:rPr>
          <w:rFonts w:ascii="Times New Roman" w:eastAsia="Times New Roman" w:hAnsi="Times New Roman" w:cs="Times New Roman"/>
          <w:sz w:val="28"/>
          <w:szCs w:val="28"/>
          <w:lang w:val="uk-UA" w:eastAsia="uk-UA"/>
        </w:rPr>
        <w:t> : мат-ли ІІІ Міжн. наук.-практ. конф. (30 червня 2021 року). Суми : ФОП Цьома С. М., 2021. С. 168–170.</w:t>
      </w:r>
    </w:p>
    <w:p w:rsidR="00466A53" w:rsidRPr="00A639EA" w:rsidRDefault="00466A53"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Кукалець</w:t>
      </w:r>
      <w:r w:rsidRPr="00A639EA">
        <w:rPr>
          <w:rFonts w:ascii="Times New Roman" w:hAnsi="Times New Roman" w:cs="Times New Roman"/>
          <w:sz w:val="28"/>
          <w:szCs w:val="28"/>
        </w:rPr>
        <w:t> </w:t>
      </w:r>
      <w:r w:rsidRPr="00A639EA">
        <w:rPr>
          <w:rFonts w:ascii="Times New Roman" w:hAnsi="Times New Roman" w:cs="Times New Roman"/>
          <w:sz w:val="28"/>
          <w:szCs w:val="28"/>
          <w:lang w:val="uk-UA"/>
        </w:rPr>
        <w:t>О.</w:t>
      </w:r>
      <w:r w:rsidRPr="00A639EA">
        <w:rPr>
          <w:rFonts w:ascii="Times New Roman" w:hAnsi="Times New Roman" w:cs="Times New Roman"/>
          <w:sz w:val="28"/>
          <w:szCs w:val="28"/>
        </w:rPr>
        <w:t> </w:t>
      </w:r>
      <w:r w:rsidRPr="00A639EA">
        <w:rPr>
          <w:rFonts w:ascii="Times New Roman" w:hAnsi="Times New Roman" w:cs="Times New Roman"/>
          <w:sz w:val="28"/>
          <w:szCs w:val="28"/>
          <w:lang w:val="uk-UA"/>
        </w:rPr>
        <w:t xml:space="preserve">Є. Публічна дипломатія в теорії міжнародних відносин. </w:t>
      </w:r>
      <w:r w:rsidRPr="00A639EA">
        <w:rPr>
          <w:rFonts w:ascii="Times New Roman" w:hAnsi="Times New Roman" w:cs="Times New Roman"/>
          <w:i/>
          <w:sz w:val="28"/>
          <w:szCs w:val="28"/>
          <w:lang w:val="uk-UA"/>
        </w:rPr>
        <w:t>Наукові записки студентів та аспірантів. Серія «Міжна</w:t>
      </w:r>
      <w:r w:rsidRPr="00A639EA">
        <w:rPr>
          <w:rFonts w:ascii="Times New Roman" w:hAnsi="Times New Roman" w:cs="Times New Roman"/>
          <w:i/>
          <w:sz w:val="28"/>
          <w:szCs w:val="28"/>
        </w:rPr>
        <w:t>родні відносини».</w:t>
      </w:r>
      <w:r w:rsidRPr="00A639EA">
        <w:rPr>
          <w:rFonts w:ascii="Times New Roman" w:hAnsi="Times New Roman" w:cs="Times New Roman"/>
          <w:sz w:val="28"/>
          <w:szCs w:val="28"/>
        </w:rPr>
        <w:t xml:space="preserve"> Острог, 2020. Вип. 5. С. 141–147.</w:t>
      </w:r>
    </w:p>
    <w:p w:rsidR="00641FE8" w:rsidRPr="00A639EA" w:rsidRDefault="00641FE8" w:rsidP="00235AD0">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 xml:space="preserve">Лазоркина О. Институты культурной дипломатии Республики Польша. </w:t>
      </w:r>
      <w:r w:rsidRPr="00A639EA">
        <w:rPr>
          <w:rFonts w:ascii="Times New Roman" w:hAnsi="Times New Roman" w:cs="Times New Roman"/>
          <w:i/>
          <w:sz w:val="28"/>
          <w:szCs w:val="28"/>
          <w:lang w:val="uk-UA"/>
        </w:rPr>
        <w:t xml:space="preserve">Журнал международного права и международных отношений. </w:t>
      </w:r>
      <w:r w:rsidRPr="00A639EA">
        <w:rPr>
          <w:rFonts w:ascii="Times New Roman" w:hAnsi="Times New Roman" w:cs="Times New Roman"/>
          <w:sz w:val="28"/>
          <w:szCs w:val="28"/>
          <w:lang w:val="uk-UA"/>
        </w:rPr>
        <w:t xml:space="preserve">2012. № 3.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http://evolutio.info/ru/journal-menu/2012-3/2012-3-</w:t>
      </w:r>
      <w:r w:rsidR="00B46401" w:rsidRPr="00A639EA">
        <w:rPr>
          <w:rFonts w:ascii="Times New Roman" w:hAnsi="Times New Roman" w:cs="Times New Roman"/>
          <w:sz w:val="28"/>
          <w:szCs w:val="28"/>
          <w:lang w:val="uk-UA"/>
        </w:rPr>
        <w:t>lazorkina (дата звернення: 10.05</w:t>
      </w:r>
      <w:r w:rsidRPr="00A639EA">
        <w:rPr>
          <w:rFonts w:ascii="Times New Roman" w:hAnsi="Times New Roman" w:cs="Times New Roman"/>
          <w:sz w:val="28"/>
          <w:szCs w:val="28"/>
          <w:lang w:val="uk-UA"/>
        </w:rPr>
        <w:t>.2022).</w:t>
      </w:r>
    </w:p>
    <w:p w:rsidR="00F85CB6" w:rsidRPr="00A639EA" w:rsidRDefault="00F85CB6" w:rsidP="00235AD0">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 xml:space="preserve">Літературна премія імені Дж. Конрада. </w:t>
      </w:r>
      <w:r w:rsidRPr="00A639EA">
        <w:rPr>
          <w:rFonts w:ascii="Times New Roman" w:hAnsi="Times New Roman" w:cs="Times New Roman"/>
          <w:i/>
          <w:sz w:val="28"/>
          <w:szCs w:val="28"/>
          <w:lang w:val="uk-UA"/>
        </w:rPr>
        <w:t xml:space="preserve">Польський інститут у Києві.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https://instytutpolski.pl/kyiv/%D0%BF%D1%80%D0%B5%D0%BC%D1%96%D1%97/%D0%BF%D1%80%D0%B5%D0%BC%D1%96%D1%8F-%D0%BA%D0%BE%D0%BD%D1%80%D0%B0%D0%</w:t>
      </w:r>
      <w:r w:rsidR="00B46401" w:rsidRPr="00A639EA">
        <w:rPr>
          <w:rFonts w:ascii="Times New Roman" w:hAnsi="Times New Roman" w:cs="Times New Roman"/>
          <w:sz w:val="28"/>
          <w:szCs w:val="28"/>
          <w:lang w:val="uk-UA"/>
        </w:rPr>
        <w:t>B4%D0%B0/ (дата звернення: 11.05</w:t>
      </w:r>
      <w:r w:rsidRPr="00A639EA">
        <w:rPr>
          <w:rFonts w:ascii="Times New Roman" w:hAnsi="Times New Roman" w:cs="Times New Roman"/>
          <w:sz w:val="28"/>
          <w:szCs w:val="28"/>
          <w:lang w:val="uk-UA"/>
        </w:rPr>
        <w:t>.2022).</w:t>
      </w:r>
    </w:p>
    <w:p w:rsidR="00235AD0" w:rsidRPr="00A639EA" w:rsidRDefault="00493FF9" w:rsidP="00235AD0">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eastAsia="Times New Roman" w:hAnsi="Times New Roman" w:cs="Times New Roman"/>
          <w:sz w:val="28"/>
          <w:szCs w:val="28"/>
          <w:lang w:val="uk-UA" w:eastAsia="uk-UA"/>
        </w:rPr>
        <w:t>Мателешко Ю. П. «М</w:t>
      </w:r>
      <w:r w:rsidR="004201A7" w:rsidRPr="00A639EA">
        <w:rPr>
          <w:rFonts w:ascii="Times New Roman" w:eastAsia="Times New Roman" w:hAnsi="Times New Roman" w:cs="Times New Roman"/>
          <w:sz w:val="28"/>
          <w:szCs w:val="28"/>
          <w:lang w:val="uk-UA" w:eastAsia="uk-UA"/>
        </w:rPr>
        <w:t>’</w:t>
      </w:r>
      <w:r w:rsidRPr="00A639EA">
        <w:rPr>
          <w:rFonts w:ascii="Times New Roman" w:eastAsia="Times New Roman" w:hAnsi="Times New Roman" w:cs="Times New Roman"/>
          <w:sz w:val="28"/>
          <w:szCs w:val="28"/>
          <w:lang w:val="uk-UA" w:eastAsia="uk-UA"/>
        </w:rPr>
        <w:t>яка сила» Польщі в Україні</w:t>
      </w:r>
      <w:r w:rsidR="00DB228A" w:rsidRPr="00A639EA">
        <w:rPr>
          <w:rFonts w:ascii="Times New Roman" w:eastAsia="Times New Roman" w:hAnsi="Times New Roman" w:cs="Times New Roman"/>
          <w:sz w:val="28"/>
          <w:szCs w:val="28"/>
          <w:lang w:val="uk-UA" w:eastAsia="uk-UA"/>
        </w:rPr>
        <w:t xml:space="preserve">: освітні та культурні інструменти. </w:t>
      </w:r>
      <w:r w:rsidR="00DB228A" w:rsidRPr="00A639EA">
        <w:rPr>
          <w:rFonts w:ascii="Times New Roman" w:eastAsia="Times New Roman" w:hAnsi="Times New Roman" w:cs="Times New Roman"/>
          <w:i/>
          <w:sz w:val="28"/>
          <w:szCs w:val="28"/>
          <w:lang w:val="uk-UA" w:eastAsia="uk-UA"/>
        </w:rPr>
        <w:t xml:space="preserve">Збірник наукових праць «Гілея: науковий вісник». </w:t>
      </w:r>
      <w:r w:rsidR="00235AD0" w:rsidRPr="00A639EA">
        <w:rPr>
          <w:rFonts w:ascii="Times New Roman" w:eastAsia="Times New Roman" w:hAnsi="Times New Roman" w:cs="Times New Roman"/>
          <w:sz w:val="28"/>
          <w:szCs w:val="28"/>
          <w:lang w:val="uk-UA" w:eastAsia="uk-UA"/>
        </w:rPr>
        <w:t>2019. Вип. 150. С. 90–94.</w:t>
      </w:r>
    </w:p>
    <w:p w:rsidR="00DD217D" w:rsidRPr="00A639EA" w:rsidRDefault="00DD217D" w:rsidP="00235AD0">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rPr>
        <w:t>Мельникова М. И. Публичная дипломатия как инструмент внешней политики в современных международных отношениях. ФГБОУ ВО «Уральский государственный педагогический университет» Институт социального образования Кафедра рекламы и связей с общественностью, 2018, 127 с.</w:t>
      </w:r>
      <w:r w:rsidR="00235AD0" w:rsidRPr="00A639EA">
        <w:rPr>
          <w:rFonts w:ascii="Times New Roman" w:hAnsi="Times New Roman" w:cs="Times New Roman"/>
          <w:sz w:val="28"/>
          <w:szCs w:val="28"/>
          <w:lang w:val="uk-UA"/>
        </w:rPr>
        <w:t xml:space="preserve"> </w:t>
      </w:r>
      <w:r w:rsidR="00235AD0" w:rsidRPr="00A639EA">
        <w:rPr>
          <w:rFonts w:ascii="Times New Roman" w:hAnsi="Times New Roman" w:cs="Times New Roman"/>
          <w:sz w:val="28"/>
          <w:szCs w:val="28"/>
          <w:lang w:val="en-US"/>
        </w:rPr>
        <w:t>URL</w:t>
      </w:r>
      <w:r w:rsidR="00235AD0" w:rsidRPr="00A639EA">
        <w:rPr>
          <w:rFonts w:ascii="Times New Roman" w:hAnsi="Times New Roman" w:cs="Times New Roman"/>
          <w:sz w:val="28"/>
          <w:szCs w:val="28"/>
          <w:lang w:val="uk-UA"/>
        </w:rPr>
        <w:t>: http://elar.uspu.ru/bitstream/uspu/9293/2/Meln</w:t>
      </w:r>
      <w:r w:rsidR="00B46401" w:rsidRPr="00A639EA">
        <w:rPr>
          <w:rFonts w:ascii="Times New Roman" w:hAnsi="Times New Roman" w:cs="Times New Roman"/>
          <w:sz w:val="28"/>
          <w:szCs w:val="28"/>
          <w:lang w:val="uk-UA"/>
        </w:rPr>
        <w:t>ikova.pdf (дата звернення: 10.05</w:t>
      </w:r>
      <w:r w:rsidR="00235AD0" w:rsidRPr="00A639EA">
        <w:rPr>
          <w:rFonts w:ascii="Times New Roman" w:hAnsi="Times New Roman" w:cs="Times New Roman"/>
          <w:sz w:val="28"/>
          <w:szCs w:val="28"/>
          <w:lang w:val="uk-UA"/>
        </w:rPr>
        <w:t>.2022).</w:t>
      </w:r>
    </w:p>
    <w:p w:rsidR="001F6517" w:rsidRPr="00A639EA" w:rsidRDefault="001F6517"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rPr>
        <w:t>Недопитанський М. Імідж країни – це дуже серйозно</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rPr>
        <w:t>Віче</w:t>
      </w:r>
      <w:r w:rsidRPr="00A639EA">
        <w:rPr>
          <w:rFonts w:ascii="Times New Roman" w:hAnsi="Times New Roman" w:cs="Times New Roman"/>
          <w:sz w:val="28"/>
          <w:szCs w:val="28"/>
        </w:rPr>
        <w:t>. 2002. №</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2 (119).</w:t>
      </w:r>
      <w:r w:rsidRPr="00A639EA">
        <w:rPr>
          <w:rFonts w:ascii="Times New Roman" w:hAnsi="Times New Roman" w:cs="Times New Roman"/>
          <w:sz w:val="28"/>
          <w:szCs w:val="28"/>
          <w:lang w:val="uk-UA"/>
        </w:rPr>
        <w:t xml:space="preserve"> С. 28–30.</w:t>
      </w:r>
    </w:p>
    <w:p w:rsidR="00235AD0" w:rsidRPr="00A639EA" w:rsidRDefault="00235AD0"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lastRenderedPageBreak/>
        <w:t xml:space="preserve">Никифорова Г. Ю., Мазуренко А. В. Брендинг и публичная дипломатия как факторы устойчивого развития территории в условиях глобализации. </w:t>
      </w:r>
      <w:r w:rsidRPr="00A639EA">
        <w:rPr>
          <w:rFonts w:ascii="Times New Roman" w:hAnsi="Times New Roman" w:cs="Times New Roman"/>
          <w:i/>
          <w:sz w:val="28"/>
          <w:szCs w:val="28"/>
          <w:lang w:val="uk-UA"/>
        </w:rPr>
        <w:t xml:space="preserve">Проблемы современной экономики. </w:t>
      </w:r>
      <w:r w:rsidRPr="00A639EA">
        <w:rPr>
          <w:rFonts w:ascii="Times New Roman" w:hAnsi="Times New Roman" w:cs="Times New Roman"/>
          <w:sz w:val="28"/>
          <w:szCs w:val="28"/>
          <w:lang w:val="uk-UA"/>
        </w:rPr>
        <w:t>2013. № 8. С. 187–189.</w:t>
      </w:r>
    </w:p>
    <w:p w:rsidR="005A457C" w:rsidRPr="00A639EA" w:rsidRDefault="005A457C"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 xml:space="preserve">Обрінська О. К. Неурядові організації в Україні: тенденції розвитку та перспективи використання іноземного досвіду. </w:t>
      </w:r>
      <w:r w:rsidRPr="00A639EA">
        <w:rPr>
          <w:rFonts w:ascii="Times New Roman" w:hAnsi="Times New Roman" w:cs="Times New Roman"/>
          <w:i/>
          <w:sz w:val="28"/>
          <w:szCs w:val="28"/>
          <w:lang w:val="uk-UA"/>
        </w:rPr>
        <w:t>Актуальні проблеми міжнародних відносин</w:t>
      </w:r>
      <w:r w:rsidRPr="00A639EA">
        <w:rPr>
          <w:rFonts w:ascii="Times New Roman" w:hAnsi="Times New Roman" w:cs="Times New Roman"/>
          <w:sz w:val="28"/>
          <w:szCs w:val="28"/>
          <w:lang w:val="uk-UA"/>
        </w:rPr>
        <w:t>. 2008. Вип.78 (Ч.ІІ). С. 85–90.</w:t>
      </w:r>
    </w:p>
    <w:p w:rsidR="005A457C" w:rsidRPr="00A639EA" w:rsidRDefault="005A457C"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 xml:space="preserve">Ожеван М. А. Основні напрями зовнішніх інформаційноманіпулятивних впливів на суспільні трансформації в Україні: засоби протидії. </w:t>
      </w:r>
      <w:r w:rsidRPr="00A639EA">
        <w:rPr>
          <w:rFonts w:ascii="Times New Roman" w:hAnsi="Times New Roman" w:cs="Times New Roman"/>
          <w:i/>
          <w:sz w:val="28"/>
          <w:szCs w:val="28"/>
          <w:lang w:val="uk-UA"/>
        </w:rPr>
        <w:t>Стратегічні пріоритети </w:t>
      </w:r>
      <w:r w:rsidRPr="00A639EA">
        <w:rPr>
          <w:rFonts w:ascii="Times New Roman" w:hAnsi="Times New Roman" w:cs="Times New Roman"/>
          <w:sz w:val="28"/>
          <w:szCs w:val="28"/>
          <w:lang w:val="uk-UA"/>
        </w:rPr>
        <w:t>: наук.-аналіт. щокв. зб. / Нац. ін-т. стратегічних дослідж. Київ : НІСД, 2011. № 3 (20). С.118–126.</w:t>
      </w:r>
    </w:p>
    <w:p w:rsidR="006010B3" w:rsidRPr="00A639EA" w:rsidRDefault="006010B3"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 xml:space="preserve">Окуньовська Ю. В. Вплив неурядових організацій Польщі на формування громадянського суспільства в Україні. </w:t>
      </w:r>
      <w:r w:rsidRPr="00A639EA">
        <w:rPr>
          <w:rFonts w:ascii="Times New Roman" w:hAnsi="Times New Roman" w:cs="Times New Roman"/>
          <w:i/>
          <w:sz w:val="28"/>
          <w:szCs w:val="28"/>
          <w:lang w:val="uk-UA"/>
        </w:rPr>
        <w:t xml:space="preserve">Актуальні проблеми політики. </w:t>
      </w:r>
      <w:r w:rsidRPr="00A639EA">
        <w:rPr>
          <w:rFonts w:ascii="Times New Roman" w:hAnsi="Times New Roman" w:cs="Times New Roman"/>
          <w:sz w:val="28"/>
          <w:szCs w:val="28"/>
          <w:lang w:val="uk-UA"/>
        </w:rPr>
        <w:t>2017. Вип. 60. С. 125–133.</w:t>
      </w:r>
    </w:p>
    <w:p w:rsidR="005272A5" w:rsidRPr="00A639EA" w:rsidRDefault="005272A5"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 xml:space="preserve">Ошитко О. Сучасні тенденції міжкультурного співробітництва в Європі. </w:t>
      </w:r>
      <w:r w:rsidRPr="00A639EA">
        <w:rPr>
          <w:rFonts w:ascii="Times New Roman" w:hAnsi="Times New Roman" w:cs="Times New Roman"/>
          <w:i/>
          <w:sz w:val="28"/>
          <w:szCs w:val="28"/>
          <w:lang w:val="uk-UA"/>
        </w:rPr>
        <w:t xml:space="preserve">Віче.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http</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www</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viche</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info</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journal</w:t>
      </w:r>
      <w:r w:rsidR="00B46401" w:rsidRPr="00A639EA">
        <w:rPr>
          <w:rFonts w:ascii="Times New Roman" w:hAnsi="Times New Roman" w:cs="Times New Roman"/>
          <w:sz w:val="28"/>
          <w:szCs w:val="28"/>
          <w:lang w:val="uk-UA"/>
        </w:rPr>
        <w:t>/2519/ (дата звернення: 09.05</w:t>
      </w:r>
      <w:r w:rsidRPr="00A639EA">
        <w:rPr>
          <w:rFonts w:ascii="Times New Roman" w:hAnsi="Times New Roman" w:cs="Times New Roman"/>
          <w:sz w:val="28"/>
          <w:szCs w:val="28"/>
          <w:lang w:val="uk-UA"/>
        </w:rPr>
        <w:t>.2022).</w:t>
      </w:r>
    </w:p>
    <w:p w:rsidR="005A457C" w:rsidRPr="00A639EA" w:rsidRDefault="005A457C"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П</w:t>
      </w:r>
      <w:r w:rsidRPr="00A639EA">
        <w:rPr>
          <w:rFonts w:ascii="Times New Roman" w:hAnsi="Times New Roman" w:cs="Times New Roman"/>
          <w:sz w:val="28"/>
          <w:szCs w:val="28"/>
        </w:rPr>
        <w:t>авлов Д. Політична пропаганда: до визначення поняття</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rPr>
        <w:t>Гілея: науковий вісник</w:t>
      </w:r>
      <w:r w:rsidRPr="00A639EA">
        <w:rPr>
          <w:rFonts w:ascii="Times New Roman" w:hAnsi="Times New Roman" w:cs="Times New Roman"/>
          <w:sz w:val="28"/>
          <w:szCs w:val="28"/>
        </w:rPr>
        <w:t>. 2013. Вип. 79. С. 328</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331.</w:t>
      </w:r>
    </w:p>
    <w:p w:rsidR="005272A5" w:rsidRPr="00A639EA" w:rsidRDefault="005272A5"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rPr>
        <w:t>Пахлова</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С.</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Є. Специфіка публічного управління у сфері культури: український та європейський досвід</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rPr>
        <w:t>Теорія та практика державного управління</w:t>
      </w:r>
      <w:r w:rsidRPr="00A639EA">
        <w:rPr>
          <w:rFonts w:ascii="Times New Roman" w:hAnsi="Times New Roman" w:cs="Times New Roman"/>
          <w:sz w:val="28"/>
          <w:szCs w:val="28"/>
        </w:rPr>
        <w:t>. 2010. Вип. 4. С.343–350</w:t>
      </w:r>
      <w:r w:rsidRPr="00A639EA">
        <w:rPr>
          <w:rFonts w:ascii="Times New Roman" w:hAnsi="Times New Roman" w:cs="Times New Roman"/>
          <w:sz w:val="28"/>
          <w:szCs w:val="28"/>
          <w:lang w:val="uk-UA"/>
        </w:rPr>
        <w:t>.</w:t>
      </w:r>
    </w:p>
    <w:p w:rsidR="00A30F54" w:rsidRPr="00A639EA" w:rsidRDefault="00A30F54"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 xml:space="preserve">Перебийніс Є. Роль та місце публічної дипломатії у забезпеченні національних інтересів держави. </w:t>
      </w:r>
      <w:r w:rsidRPr="00A639EA">
        <w:rPr>
          <w:rFonts w:ascii="Times New Roman" w:hAnsi="Times New Roman" w:cs="Times New Roman"/>
          <w:i/>
          <w:sz w:val="28"/>
          <w:szCs w:val="28"/>
          <w:lang w:val="uk-UA"/>
        </w:rPr>
        <w:t>Україна дипломатична</w:t>
      </w:r>
      <w:r w:rsidRPr="00A639EA">
        <w:rPr>
          <w:rFonts w:ascii="Times New Roman" w:hAnsi="Times New Roman" w:cs="Times New Roman"/>
          <w:sz w:val="28"/>
          <w:szCs w:val="28"/>
          <w:lang w:val="uk-UA"/>
        </w:rPr>
        <w:t>. 2013. Вип. 14. С. 915–925.</w:t>
      </w:r>
    </w:p>
    <w:p w:rsidR="00A638EA" w:rsidRPr="00A639EA" w:rsidRDefault="00A638EA"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Польські університети об</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 xml:space="preserve">єднуються для підтримки біженців з України.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https://icd.kpi.ua</w:t>
      </w:r>
      <w:r w:rsidR="00B46401" w:rsidRPr="00A639EA">
        <w:rPr>
          <w:rFonts w:ascii="Times New Roman" w:hAnsi="Times New Roman" w:cs="Times New Roman"/>
          <w:sz w:val="28"/>
          <w:szCs w:val="28"/>
          <w:lang w:val="uk-UA"/>
        </w:rPr>
        <w:t>/?p=11192 (дата звернення: 11.05</w:t>
      </w:r>
      <w:r w:rsidRPr="00A639EA">
        <w:rPr>
          <w:rFonts w:ascii="Times New Roman" w:hAnsi="Times New Roman" w:cs="Times New Roman"/>
          <w:sz w:val="28"/>
          <w:szCs w:val="28"/>
          <w:lang w:val="uk-UA"/>
        </w:rPr>
        <w:t>.2022).</w:t>
      </w:r>
    </w:p>
    <w:p w:rsidR="006010B3" w:rsidRPr="00A639EA" w:rsidRDefault="006010B3"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lang w:val="uk-UA"/>
        </w:rPr>
        <w:t xml:space="preserve">«Понад 1000 євро в місяць» – як українським науковцям допомагають продовжити діяльність у Польщі.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https://zahid.espreso.tv/ponad-1000-evro-v-misyats-yak-ukrainskim-naukovtsyam-dopomagayut-prodovzhiti-diyalnist-u</w:t>
      </w:r>
      <w:r w:rsidR="00B46401" w:rsidRPr="00A639EA">
        <w:rPr>
          <w:rFonts w:ascii="Times New Roman" w:hAnsi="Times New Roman" w:cs="Times New Roman"/>
          <w:sz w:val="28"/>
          <w:szCs w:val="28"/>
          <w:lang w:val="uk-UA"/>
        </w:rPr>
        <w:t>-polshchi (дата звернення: 11.05</w:t>
      </w:r>
      <w:r w:rsidRPr="00A639EA">
        <w:rPr>
          <w:rFonts w:ascii="Times New Roman" w:hAnsi="Times New Roman" w:cs="Times New Roman"/>
          <w:sz w:val="28"/>
          <w:szCs w:val="28"/>
          <w:lang w:val="uk-UA"/>
        </w:rPr>
        <w:t>.2022).</w:t>
      </w:r>
    </w:p>
    <w:p w:rsidR="001F6517" w:rsidRPr="00A639EA" w:rsidRDefault="001F6517"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hAnsi="Times New Roman" w:cs="Times New Roman"/>
          <w:sz w:val="28"/>
          <w:szCs w:val="28"/>
        </w:rPr>
        <w:lastRenderedPageBreak/>
        <w:t>Поспєхова Г. Фактори формування міжнародного іміджу України</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rPr>
        <w:t>Державне управління та місцеве самоврядування.</w:t>
      </w:r>
      <w:r w:rsidRPr="00A639EA">
        <w:rPr>
          <w:rFonts w:ascii="Times New Roman" w:hAnsi="Times New Roman" w:cs="Times New Roman"/>
          <w:sz w:val="28"/>
          <w:szCs w:val="28"/>
        </w:rPr>
        <w:t xml:space="preserve"> 2013. Вип.1(16). С.133</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138.</w:t>
      </w:r>
    </w:p>
    <w:p w:rsidR="00466A53" w:rsidRPr="00A639EA" w:rsidRDefault="006613A9"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eastAsia="Times New Roman" w:hAnsi="Times New Roman" w:cs="Times New Roman"/>
          <w:sz w:val="28"/>
          <w:szCs w:val="28"/>
          <w:lang w:val="uk-UA" w:eastAsia="uk-UA"/>
        </w:rPr>
        <w:t>Процюк М. В. Основні підходи до розкриття змісту поняття «м</w:t>
      </w:r>
      <w:r w:rsidR="004201A7" w:rsidRPr="00A639EA">
        <w:rPr>
          <w:rFonts w:ascii="Times New Roman" w:eastAsia="Times New Roman" w:hAnsi="Times New Roman" w:cs="Times New Roman"/>
          <w:sz w:val="28"/>
          <w:szCs w:val="28"/>
          <w:lang w:val="uk-UA" w:eastAsia="uk-UA"/>
        </w:rPr>
        <w:t>’</w:t>
      </w:r>
      <w:r w:rsidRPr="00A639EA">
        <w:rPr>
          <w:rFonts w:ascii="Times New Roman" w:eastAsia="Times New Roman" w:hAnsi="Times New Roman" w:cs="Times New Roman"/>
          <w:sz w:val="28"/>
          <w:szCs w:val="28"/>
          <w:lang w:val="uk-UA" w:eastAsia="uk-UA"/>
        </w:rPr>
        <w:t xml:space="preserve">яка сила» та її інструментів у науковій думці сучасної Польщі. </w:t>
      </w:r>
      <w:r w:rsidRPr="00A639EA">
        <w:rPr>
          <w:rFonts w:ascii="Times New Roman" w:eastAsia="Times New Roman" w:hAnsi="Times New Roman" w:cs="Times New Roman"/>
          <w:i/>
          <w:sz w:val="28"/>
          <w:szCs w:val="28"/>
          <w:lang w:val="uk-UA" w:eastAsia="uk-UA"/>
        </w:rPr>
        <w:t xml:space="preserve">Актуальні проблеми міжнародних відносин. </w:t>
      </w:r>
      <w:r w:rsidRPr="00A639EA">
        <w:rPr>
          <w:rFonts w:ascii="Times New Roman" w:eastAsia="Times New Roman" w:hAnsi="Times New Roman" w:cs="Times New Roman"/>
          <w:sz w:val="28"/>
          <w:szCs w:val="28"/>
          <w:lang w:val="uk-UA" w:eastAsia="uk-UA"/>
        </w:rPr>
        <w:t>2015. Вип. 126 (Ч. ІІ). С. 45–53.</w:t>
      </w:r>
    </w:p>
    <w:p w:rsidR="00BF79FE" w:rsidRPr="00A639EA" w:rsidRDefault="00BF79FE"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val="uk-UA" w:eastAsia="uk-UA"/>
        </w:rPr>
      </w:pPr>
      <w:r w:rsidRPr="00A639EA">
        <w:rPr>
          <w:rFonts w:ascii="Times New Roman" w:eastAsia="Times New Roman" w:hAnsi="Times New Roman" w:cs="Times New Roman"/>
          <w:sz w:val="28"/>
          <w:szCs w:val="28"/>
          <w:lang w:val="uk-UA" w:eastAsia="uk-UA"/>
        </w:rPr>
        <w:t xml:space="preserve">Процюк М. В. Публічна дипломатія як зовнішньополітичний пріоритет Республіки Польща. </w:t>
      </w:r>
      <w:r w:rsidRPr="00A639EA">
        <w:rPr>
          <w:rFonts w:ascii="Times New Roman" w:eastAsia="Times New Roman" w:hAnsi="Times New Roman" w:cs="Times New Roman"/>
          <w:i/>
          <w:sz w:val="28"/>
          <w:szCs w:val="28"/>
          <w:lang w:val="uk-UA" w:eastAsia="uk-UA"/>
        </w:rPr>
        <w:t xml:space="preserve">Науковий часопис НПУ імені М. П. Драгоманова. Серія 22. Політичні науки та методика викладання соціально-політичних дисциплін. </w:t>
      </w:r>
      <w:r w:rsidRPr="00A639EA">
        <w:rPr>
          <w:rFonts w:ascii="Times New Roman" w:eastAsia="Times New Roman" w:hAnsi="Times New Roman" w:cs="Times New Roman"/>
          <w:sz w:val="28"/>
          <w:szCs w:val="28"/>
          <w:lang w:val="uk-UA" w:eastAsia="uk-UA"/>
        </w:rPr>
        <w:t>2016. Вип. 19. С. 147–152.</w:t>
      </w:r>
    </w:p>
    <w:p w:rsidR="00466A53" w:rsidRPr="00A639EA" w:rsidRDefault="00466A53"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uk-UA"/>
        </w:rPr>
        <w:t>Процюк</w:t>
      </w:r>
      <w:r w:rsidRPr="00A639EA">
        <w:rPr>
          <w:rFonts w:ascii="Times New Roman" w:hAnsi="Times New Roman" w:cs="Times New Roman"/>
          <w:sz w:val="28"/>
          <w:szCs w:val="28"/>
        </w:rPr>
        <w:t> </w:t>
      </w:r>
      <w:r w:rsidRPr="00A639EA">
        <w:rPr>
          <w:rFonts w:ascii="Times New Roman" w:hAnsi="Times New Roman" w:cs="Times New Roman"/>
          <w:sz w:val="28"/>
          <w:szCs w:val="28"/>
          <w:lang w:val="uk-UA"/>
        </w:rPr>
        <w:t>М.</w:t>
      </w:r>
      <w:r w:rsidRPr="00A639EA">
        <w:rPr>
          <w:rFonts w:ascii="Times New Roman" w:hAnsi="Times New Roman" w:cs="Times New Roman"/>
          <w:sz w:val="28"/>
          <w:szCs w:val="28"/>
        </w:rPr>
        <w:t> </w:t>
      </w:r>
      <w:r w:rsidRPr="00A639EA">
        <w:rPr>
          <w:rFonts w:ascii="Times New Roman" w:hAnsi="Times New Roman" w:cs="Times New Roman"/>
          <w:sz w:val="28"/>
          <w:szCs w:val="28"/>
          <w:lang w:val="uk-UA"/>
        </w:rPr>
        <w:t>В. Публічна та культурна дипломатія як засіб «м</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uk-UA"/>
        </w:rPr>
        <w:t xml:space="preserve">якої сили» України: запозичені моделі, реальні кроки та стратегічні пріоритети. </w:t>
      </w:r>
      <w:r w:rsidRPr="00A639EA">
        <w:rPr>
          <w:rFonts w:ascii="Times New Roman" w:hAnsi="Times New Roman" w:cs="Times New Roman"/>
          <w:i/>
          <w:sz w:val="28"/>
          <w:szCs w:val="28"/>
          <w:lang w:val="uk-UA"/>
        </w:rPr>
        <w:t xml:space="preserve">Зовнішня політика і дипломатія: традиція, тренди, досвід. Серія «Політичні науки». </w:t>
      </w:r>
      <w:r w:rsidRPr="00A639EA">
        <w:rPr>
          <w:rFonts w:ascii="Times New Roman" w:hAnsi="Times New Roman" w:cs="Times New Roman"/>
          <w:sz w:val="28"/>
          <w:szCs w:val="28"/>
        </w:rPr>
        <w:t>Ч. ІІ.</w:t>
      </w:r>
      <w:r w:rsidRPr="00A639EA">
        <w:rPr>
          <w:rFonts w:ascii="Times New Roman" w:hAnsi="Times New Roman" w:cs="Times New Roman"/>
          <w:i/>
          <w:sz w:val="28"/>
          <w:szCs w:val="28"/>
        </w:rPr>
        <w:t xml:space="preserve"> </w:t>
      </w:r>
      <w:r w:rsidRPr="00A639EA">
        <w:rPr>
          <w:rFonts w:ascii="Times New Roman" w:hAnsi="Times New Roman" w:cs="Times New Roman"/>
          <w:sz w:val="28"/>
          <w:szCs w:val="28"/>
        </w:rPr>
        <w:t>С. 21–28.</w:t>
      </w:r>
    </w:p>
    <w:p w:rsidR="00066C71" w:rsidRPr="00A639EA" w:rsidRDefault="00066C71"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uk-UA"/>
        </w:rPr>
        <w:t>Процюк М. В. Роль публічної дипломатії у сучасних українсько-польських відносинах : дис. канд. політ. наук : 23.00.04 / Чернівецький нац. ун-т ім. Ю. Федьковича. Чернівці, 2017. 225 с.</w:t>
      </w:r>
    </w:p>
    <w:p w:rsidR="00235AD0" w:rsidRPr="00A639EA" w:rsidRDefault="00235AD0"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rPr>
        <w:t>Родькин П. Визуальная политика. Фирменный стиль России. М</w:t>
      </w:r>
      <w:r w:rsidRPr="00A639EA">
        <w:rPr>
          <w:rFonts w:ascii="Times New Roman" w:hAnsi="Times New Roman" w:cs="Times New Roman"/>
          <w:sz w:val="28"/>
          <w:szCs w:val="28"/>
          <w:lang w:val="uk-UA"/>
        </w:rPr>
        <w:t>осква </w:t>
      </w:r>
      <w:r w:rsidRPr="00A639EA">
        <w:rPr>
          <w:rFonts w:ascii="Times New Roman" w:hAnsi="Times New Roman" w:cs="Times New Roman"/>
          <w:sz w:val="28"/>
          <w:szCs w:val="28"/>
        </w:rPr>
        <w:t xml:space="preserve">: Совпадение, 2007. </w:t>
      </w:r>
      <w:r w:rsidRPr="00A639EA">
        <w:rPr>
          <w:rFonts w:ascii="Times New Roman" w:hAnsi="Times New Roman" w:cs="Times New Roman"/>
          <w:sz w:val="28"/>
          <w:szCs w:val="28"/>
          <w:lang w:val="uk-UA"/>
        </w:rPr>
        <w:t>160 с.</w:t>
      </w:r>
    </w:p>
    <w:p w:rsidR="005272A5" w:rsidRPr="00A639EA" w:rsidRDefault="00066C71"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rPr>
        <w:t>Розумна</w:t>
      </w:r>
      <w:r w:rsidRPr="00A639EA">
        <w:rPr>
          <w:rFonts w:ascii="Times New Roman" w:hAnsi="Times New Roman" w:cs="Times New Roman"/>
          <w:sz w:val="28"/>
          <w:szCs w:val="28"/>
          <w:lang w:val="uk-UA"/>
        </w:rPr>
        <w:t> </w:t>
      </w:r>
      <w:r w:rsidR="005272A5" w:rsidRPr="00A639EA">
        <w:rPr>
          <w:rFonts w:ascii="Times New Roman" w:hAnsi="Times New Roman" w:cs="Times New Roman"/>
          <w:sz w:val="28"/>
          <w:szCs w:val="28"/>
        </w:rPr>
        <w:t>О. Досвід функціонування європейських інститутів культурної дипломатії: висновки для України. Аналітична записка</w:t>
      </w:r>
      <w:r w:rsidR="005272A5" w:rsidRPr="00A639EA">
        <w:rPr>
          <w:rFonts w:ascii="Times New Roman" w:hAnsi="Times New Roman" w:cs="Times New Roman"/>
          <w:sz w:val="28"/>
          <w:szCs w:val="28"/>
          <w:lang w:val="uk-UA"/>
        </w:rPr>
        <w:t xml:space="preserve">. </w:t>
      </w:r>
      <w:r w:rsidR="005272A5" w:rsidRPr="00A639EA">
        <w:rPr>
          <w:rFonts w:ascii="Times New Roman" w:hAnsi="Times New Roman" w:cs="Times New Roman"/>
          <w:i/>
          <w:sz w:val="28"/>
          <w:szCs w:val="28"/>
        </w:rPr>
        <w:t>Національний інститут стратегічних досліджень при Президентові України</w:t>
      </w:r>
      <w:r w:rsidR="005272A5" w:rsidRPr="00A639EA">
        <w:rPr>
          <w:rFonts w:ascii="Times New Roman" w:hAnsi="Times New Roman" w:cs="Times New Roman"/>
          <w:sz w:val="28"/>
          <w:szCs w:val="28"/>
          <w:lang w:val="uk-UA"/>
        </w:rPr>
        <w:t xml:space="preserve">. </w:t>
      </w:r>
      <w:r w:rsidR="005272A5" w:rsidRPr="00A639EA">
        <w:rPr>
          <w:rFonts w:ascii="Times New Roman" w:hAnsi="Times New Roman" w:cs="Times New Roman"/>
          <w:sz w:val="28"/>
          <w:szCs w:val="28"/>
          <w:lang w:val="en-US"/>
        </w:rPr>
        <w:t>URL</w:t>
      </w:r>
      <w:r w:rsidR="005272A5" w:rsidRPr="00A639EA">
        <w:rPr>
          <w:rFonts w:ascii="Times New Roman" w:hAnsi="Times New Roman" w:cs="Times New Roman"/>
          <w:sz w:val="28"/>
          <w:szCs w:val="28"/>
          <w:lang w:val="uk-UA"/>
        </w:rPr>
        <w:t xml:space="preserve">: </w:t>
      </w:r>
      <w:r w:rsidR="005272A5" w:rsidRPr="00A639EA">
        <w:rPr>
          <w:rFonts w:ascii="Times New Roman" w:hAnsi="Times New Roman" w:cs="Times New Roman"/>
          <w:sz w:val="28"/>
          <w:szCs w:val="28"/>
        </w:rPr>
        <w:t>http://www.niss.gov.ua/articles/1649/</w:t>
      </w:r>
      <w:r w:rsidR="00B46401" w:rsidRPr="00A639EA">
        <w:rPr>
          <w:rFonts w:ascii="Times New Roman" w:hAnsi="Times New Roman" w:cs="Times New Roman"/>
          <w:sz w:val="28"/>
          <w:szCs w:val="28"/>
          <w:lang w:val="uk-UA"/>
        </w:rPr>
        <w:t xml:space="preserve"> (дата звернення: 09.05</w:t>
      </w:r>
      <w:r w:rsidR="005272A5" w:rsidRPr="00A639EA">
        <w:rPr>
          <w:rFonts w:ascii="Times New Roman" w:hAnsi="Times New Roman" w:cs="Times New Roman"/>
          <w:sz w:val="28"/>
          <w:szCs w:val="28"/>
          <w:lang w:val="uk-UA"/>
        </w:rPr>
        <w:t>.2022).</w:t>
      </w:r>
    </w:p>
    <w:p w:rsidR="00A30F54" w:rsidRPr="00A639EA" w:rsidRDefault="00A30F54"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uk-UA"/>
        </w:rPr>
        <w:t xml:space="preserve">Руднєва В. Публічна дипломатія : теоретичні основи застосування нової інформаційно-комунікаційної технології в державному управлінні. </w:t>
      </w:r>
      <w:r w:rsidRPr="00A639EA">
        <w:rPr>
          <w:rFonts w:ascii="Times New Roman" w:hAnsi="Times New Roman" w:cs="Times New Roman"/>
          <w:i/>
          <w:sz w:val="28"/>
          <w:szCs w:val="28"/>
          <w:lang w:val="uk-UA"/>
        </w:rPr>
        <w:t>Вісник Національної академії державного управління при Президентові України</w:t>
      </w:r>
      <w:r w:rsidRPr="00A639EA">
        <w:rPr>
          <w:rFonts w:ascii="Times New Roman" w:hAnsi="Times New Roman" w:cs="Times New Roman"/>
          <w:sz w:val="28"/>
          <w:szCs w:val="28"/>
          <w:lang w:val="uk-UA"/>
        </w:rPr>
        <w:t>. 2012. Вип.1. С. 147–153.</w:t>
      </w:r>
    </w:p>
    <w:p w:rsidR="005272A5" w:rsidRPr="00A639EA" w:rsidRDefault="005272A5"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uk-UA"/>
        </w:rPr>
        <w:t xml:space="preserve">Сербіна Н. Ф., Кучмій О. П. Культурна дипломатія як інструмент зовнішньої політики сучасної європейської держави. </w:t>
      </w:r>
      <w:r w:rsidRPr="00A639EA">
        <w:rPr>
          <w:rFonts w:ascii="Times New Roman" w:hAnsi="Times New Roman" w:cs="Times New Roman"/>
          <w:i/>
          <w:sz w:val="28"/>
          <w:szCs w:val="28"/>
          <w:lang w:val="uk-UA"/>
        </w:rPr>
        <w:t>Актуальні проблеми міжнародних відносин.</w:t>
      </w:r>
      <w:r w:rsidRPr="00A639EA">
        <w:rPr>
          <w:rFonts w:ascii="Times New Roman" w:hAnsi="Times New Roman" w:cs="Times New Roman"/>
          <w:sz w:val="28"/>
          <w:szCs w:val="28"/>
          <w:lang w:val="uk-UA"/>
        </w:rPr>
        <w:t xml:space="preserve"> 2011. Вип. 100(1). С. 122–131.</w:t>
      </w:r>
    </w:p>
    <w:p w:rsidR="00BD7A30" w:rsidRPr="00A639EA" w:rsidRDefault="00BD7A30"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uk-UA"/>
        </w:rPr>
        <w:lastRenderedPageBreak/>
        <w:t xml:space="preserve">Смаглій К. Нова доба публічної та культурної дипломатії України. </w:t>
      </w:r>
      <w:r w:rsidRPr="00A639EA">
        <w:rPr>
          <w:rFonts w:ascii="Times New Roman" w:hAnsi="Times New Roman" w:cs="Times New Roman"/>
          <w:i/>
          <w:sz w:val="28"/>
          <w:szCs w:val="28"/>
          <w:lang w:val="uk-UA"/>
        </w:rPr>
        <w:t>Агора</w:t>
      </w:r>
      <w:r w:rsidRPr="00A639EA">
        <w:rPr>
          <w:rFonts w:ascii="Times New Roman" w:hAnsi="Times New Roman" w:cs="Times New Roman"/>
          <w:sz w:val="28"/>
          <w:szCs w:val="28"/>
          <w:lang w:val="uk-UA"/>
        </w:rPr>
        <w:t xml:space="preserve"> : зб. наук. ст. Вип. 16. </w:t>
      </w:r>
      <w:r w:rsidRPr="00A639EA">
        <w:rPr>
          <w:rFonts w:ascii="Times New Roman" w:hAnsi="Times New Roman" w:cs="Times New Roman"/>
          <w:sz w:val="28"/>
          <w:szCs w:val="28"/>
        </w:rPr>
        <w:t>Зброя та культура як чинники зовнішньої політики України / Відп. ред. К. Смаглій. К</w:t>
      </w:r>
      <w:r w:rsidRPr="00A639EA">
        <w:rPr>
          <w:rFonts w:ascii="Times New Roman" w:hAnsi="Times New Roman" w:cs="Times New Roman"/>
          <w:sz w:val="28"/>
          <w:szCs w:val="28"/>
          <w:lang w:val="uk-UA"/>
        </w:rPr>
        <w:t>иїв </w:t>
      </w:r>
      <w:r w:rsidRPr="00A639EA">
        <w:rPr>
          <w:rFonts w:ascii="Times New Roman" w:hAnsi="Times New Roman" w:cs="Times New Roman"/>
          <w:sz w:val="28"/>
          <w:szCs w:val="28"/>
        </w:rPr>
        <w:t>: Видавничий дім «Києво-Могилянська академія», 2016. С.</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5–10.</w:t>
      </w:r>
    </w:p>
    <w:p w:rsidR="002A1313" w:rsidRPr="00A639EA" w:rsidRDefault="002A1313"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rPr>
        <w:t>Смирнов Н. А. Роль публичной дипломатии в современных политических процессах : автореф. дисс. канд. полит. наук : спец. 23.00.02 «Политические институты, процессы и технологии». Москва, 2017. 28 с.</w:t>
      </w:r>
    </w:p>
    <w:p w:rsidR="001F6517" w:rsidRPr="00A639EA" w:rsidRDefault="001F6517"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uk-UA"/>
        </w:rPr>
        <w:t xml:space="preserve">Старостіна А., Кравченко В., Личова Г. Міжнародний імідж країни: сутність, фактори формування, рівні сприйняття. </w:t>
      </w:r>
      <w:r w:rsidRPr="00A639EA">
        <w:rPr>
          <w:rFonts w:ascii="Times New Roman" w:hAnsi="Times New Roman" w:cs="Times New Roman"/>
          <w:i/>
          <w:sz w:val="28"/>
          <w:szCs w:val="28"/>
          <w:lang w:val="uk-UA"/>
        </w:rPr>
        <w:t>Маркетинг в Україні</w:t>
      </w:r>
      <w:r w:rsidRPr="00A639EA">
        <w:rPr>
          <w:rFonts w:ascii="Times New Roman" w:hAnsi="Times New Roman" w:cs="Times New Roman"/>
          <w:sz w:val="28"/>
          <w:szCs w:val="28"/>
          <w:lang w:val="uk-UA"/>
        </w:rPr>
        <w:t>. 2010. № 4. С. 61–66.</w:t>
      </w:r>
    </w:p>
    <w:p w:rsidR="00A30F54" w:rsidRPr="00A639EA" w:rsidRDefault="00A30F54"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uk-UA"/>
        </w:rPr>
        <w:t xml:space="preserve">Сухорольська І. Заходи громадської дипломатії іноземних держав як засіб впливу на масову аудиторію в Україні. </w:t>
      </w:r>
      <w:r w:rsidRPr="00A639EA">
        <w:rPr>
          <w:rFonts w:ascii="Times New Roman" w:hAnsi="Times New Roman" w:cs="Times New Roman"/>
          <w:i/>
          <w:sz w:val="28"/>
          <w:szCs w:val="28"/>
          <w:lang w:val="uk-UA"/>
        </w:rPr>
        <w:t>Українська національна ідея: реалії та перспективи розвитку</w:t>
      </w:r>
      <w:r w:rsidRPr="00A639EA">
        <w:rPr>
          <w:rFonts w:ascii="Times New Roman" w:hAnsi="Times New Roman" w:cs="Times New Roman"/>
          <w:sz w:val="28"/>
          <w:szCs w:val="28"/>
          <w:lang w:val="uk-UA"/>
        </w:rPr>
        <w:t>. 2014. Вип.26. С. 141–148.</w:t>
      </w:r>
    </w:p>
    <w:p w:rsidR="005A457C" w:rsidRPr="00A639EA" w:rsidRDefault="005A457C"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rPr>
        <w:t>Тєлєтов О., Косолап Н. Особливості та перспективи маркетингу туристичних послуг в Україні</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http://mmi.fem.sumdu.edu.ua/journals/2012/1/21-34</w:t>
      </w:r>
      <w:r w:rsidR="00B46401" w:rsidRPr="00A639EA">
        <w:rPr>
          <w:rFonts w:ascii="Times New Roman" w:hAnsi="Times New Roman" w:cs="Times New Roman"/>
          <w:sz w:val="28"/>
          <w:szCs w:val="28"/>
          <w:lang w:val="uk-UA"/>
        </w:rPr>
        <w:t xml:space="preserve"> (дата звернення: 09.05</w:t>
      </w:r>
      <w:r w:rsidRPr="00A639EA">
        <w:rPr>
          <w:rFonts w:ascii="Times New Roman" w:hAnsi="Times New Roman" w:cs="Times New Roman"/>
          <w:sz w:val="28"/>
          <w:szCs w:val="28"/>
          <w:lang w:val="uk-UA"/>
        </w:rPr>
        <w:t>.2022).</w:t>
      </w:r>
    </w:p>
    <w:p w:rsidR="00A30F54" w:rsidRPr="00A639EA" w:rsidRDefault="00A30F54"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rPr>
        <w:t>Тищенко-Тишковець О. Публічна дипломатія як форма «м</w:t>
      </w:r>
      <w:r w:rsidR="004201A7" w:rsidRPr="00A639EA">
        <w:rPr>
          <w:rFonts w:ascii="Times New Roman" w:hAnsi="Times New Roman" w:cs="Times New Roman"/>
          <w:sz w:val="28"/>
          <w:szCs w:val="28"/>
        </w:rPr>
        <w:t>’</w:t>
      </w:r>
      <w:r w:rsidRPr="00A639EA">
        <w:rPr>
          <w:rFonts w:ascii="Times New Roman" w:hAnsi="Times New Roman" w:cs="Times New Roman"/>
          <w:sz w:val="28"/>
          <w:szCs w:val="28"/>
        </w:rPr>
        <w:t>якої» сили у міжнародних відносинах: визначення, цілі, моделі</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rPr>
        <w:t>Актуальні проблеми міжнародних відносин</w:t>
      </w:r>
      <w:r w:rsidRPr="00A639EA">
        <w:rPr>
          <w:rFonts w:ascii="Times New Roman" w:hAnsi="Times New Roman" w:cs="Times New Roman"/>
          <w:sz w:val="28"/>
          <w:szCs w:val="28"/>
        </w:rPr>
        <w:t>. Вип.78, ч.ІІ. К</w:t>
      </w:r>
      <w:r w:rsidRPr="00A639EA">
        <w:rPr>
          <w:rFonts w:ascii="Times New Roman" w:hAnsi="Times New Roman" w:cs="Times New Roman"/>
          <w:sz w:val="28"/>
          <w:szCs w:val="28"/>
          <w:lang w:val="uk-UA"/>
        </w:rPr>
        <w:t>иїв </w:t>
      </w:r>
      <w:r w:rsidRPr="00A639EA">
        <w:rPr>
          <w:rFonts w:ascii="Times New Roman" w:hAnsi="Times New Roman" w:cs="Times New Roman"/>
          <w:sz w:val="28"/>
          <w:szCs w:val="28"/>
        </w:rPr>
        <w:t>: Вид-во ІМВ. 2008. С.</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141</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146.</w:t>
      </w:r>
    </w:p>
    <w:p w:rsidR="003B331B" w:rsidRPr="00A639EA" w:rsidRDefault="003B331B"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uk-UA"/>
        </w:rPr>
        <w:t xml:space="preserve">Толокольнікова К. 2015 рік: як змінився імідж України в іноземних ЗМІ. </w:t>
      </w:r>
      <w:r w:rsidRPr="00A639EA">
        <w:rPr>
          <w:rFonts w:ascii="Times New Roman" w:hAnsi="Times New Roman" w:cs="Times New Roman"/>
          <w:i/>
          <w:sz w:val="28"/>
          <w:szCs w:val="28"/>
          <w:lang w:val="en-US"/>
        </w:rPr>
        <w:t>Media</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lang w:val="en-US"/>
        </w:rPr>
        <w:t>Sapiens</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http</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osvita</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mediasapiens</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ua</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media</w:t>
      </w:r>
      <w:r w:rsidRPr="00A639EA">
        <w:rPr>
          <w:rFonts w:ascii="Times New Roman" w:hAnsi="Times New Roman" w:cs="Times New Roman"/>
          <w:sz w:val="28"/>
          <w:szCs w:val="28"/>
          <w:lang w:val="uk-UA"/>
        </w:rPr>
        <w:t>_</w:t>
      </w:r>
      <w:r w:rsidRPr="00A639EA">
        <w:rPr>
          <w:rFonts w:ascii="Times New Roman" w:hAnsi="Times New Roman" w:cs="Times New Roman"/>
          <w:sz w:val="28"/>
          <w:szCs w:val="28"/>
          <w:lang w:val="en-US"/>
        </w:rPr>
        <w:t>law</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government</w:t>
      </w:r>
      <w:r w:rsidRPr="00A639EA">
        <w:rPr>
          <w:rFonts w:ascii="Times New Roman" w:hAnsi="Times New Roman" w:cs="Times New Roman"/>
          <w:sz w:val="28"/>
          <w:szCs w:val="28"/>
          <w:lang w:val="uk-UA"/>
        </w:rPr>
        <w:t>/2015_</w:t>
      </w:r>
      <w:r w:rsidRPr="00A639EA">
        <w:rPr>
          <w:rFonts w:ascii="Times New Roman" w:hAnsi="Times New Roman" w:cs="Times New Roman"/>
          <w:sz w:val="28"/>
          <w:szCs w:val="28"/>
          <w:lang w:val="en-US"/>
        </w:rPr>
        <w:t>rik</w:t>
      </w:r>
      <w:r w:rsidRPr="00A639EA">
        <w:rPr>
          <w:rFonts w:ascii="Times New Roman" w:hAnsi="Times New Roman" w:cs="Times New Roman"/>
          <w:sz w:val="28"/>
          <w:szCs w:val="28"/>
          <w:lang w:val="uk-UA"/>
        </w:rPr>
        <w:t>_</w:t>
      </w:r>
      <w:r w:rsidRPr="00A639EA">
        <w:rPr>
          <w:rFonts w:ascii="Times New Roman" w:hAnsi="Times New Roman" w:cs="Times New Roman"/>
          <w:sz w:val="28"/>
          <w:szCs w:val="28"/>
          <w:lang w:val="en-US"/>
        </w:rPr>
        <w:t>yak</w:t>
      </w:r>
      <w:r w:rsidRPr="00A639EA">
        <w:rPr>
          <w:rFonts w:ascii="Times New Roman" w:hAnsi="Times New Roman" w:cs="Times New Roman"/>
          <w:sz w:val="28"/>
          <w:szCs w:val="28"/>
          <w:lang w:val="uk-UA"/>
        </w:rPr>
        <w:t>_</w:t>
      </w:r>
      <w:r w:rsidRPr="00A639EA">
        <w:rPr>
          <w:rFonts w:ascii="Times New Roman" w:hAnsi="Times New Roman" w:cs="Times New Roman"/>
          <w:sz w:val="28"/>
          <w:szCs w:val="28"/>
          <w:lang w:val="en-US"/>
        </w:rPr>
        <w:t>z</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minivsya</w:t>
      </w:r>
      <w:r w:rsidRPr="00A639EA">
        <w:rPr>
          <w:rFonts w:ascii="Times New Roman" w:hAnsi="Times New Roman" w:cs="Times New Roman"/>
          <w:sz w:val="28"/>
          <w:szCs w:val="28"/>
          <w:lang w:val="uk-UA"/>
        </w:rPr>
        <w:t>_</w:t>
      </w:r>
      <w:r w:rsidRPr="00A639EA">
        <w:rPr>
          <w:rFonts w:ascii="Times New Roman" w:hAnsi="Times New Roman" w:cs="Times New Roman"/>
          <w:sz w:val="28"/>
          <w:szCs w:val="28"/>
          <w:lang w:val="en-US"/>
        </w:rPr>
        <w:t>imidzh</w:t>
      </w:r>
      <w:r w:rsidRPr="00A639EA">
        <w:rPr>
          <w:rFonts w:ascii="Times New Roman" w:hAnsi="Times New Roman" w:cs="Times New Roman"/>
          <w:sz w:val="28"/>
          <w:szCs w:val="28"/>
          <w:lang w:val="uk-UA"/>
        </w:rPr>
        <w:t>_</w:t>
      </w:r>
      <w:r w:rsidRPr="00A639EA">
        <w:rPr>
          <w:rFonts w:ascii="Times New Roman" w:hAnsi="Times New Roman" w:cs="Times New Roman"/>
          <w:sz w:val="28"/>
          <w:szCs w:val="28"/>
          <w:lang w:val="en-US"/>
        </w:rPr>
        <w:t>ukraini</w:t>
      </w:r>
      <w:r w:rsidRPr="00A639EA">
        <w:rPr>
          <w:rFonts w:ascii="Times New Roman" w:hAnsi="Times New Roman" w:cs="Times New Roman"/>
          <w:sz w:val="28"/>
          <w:szCs w:val="28"/>
          <w:lang w:val="uk-UA"/>
        </w:rPr>
        <w:t>_</w:t>
      </w:r>
      <w:r w:rsidRPr="00A639EA">
        <w:rPr>
          <w:rFonts w:ascii="Times New Roman" w:hAnsi="Times New Roman" w:cs="Times New Roman"/>
          <w:sz w:val="28"/>
          <w:szCs w:val="28"/>
          <w:lang w:val="en-US"/>
        </w:rPr>
        <w:t>v</w:t>
      </w:r>
      <w:r w:rsidRPr="00A639EA">
        <w:rPr>
          <w:rFonts w:ascii="Times New Roman" w:hAnsi="Times New Roman" w:cs="Times New Roman"/>
          <w:sz w:val="28"/>
          <w:szCs w:val="28"/>
          <w:lang w:val="uk-UA"/>
        </w:rPr>
        <w:t>_</w:t>
      </w:r>
      <w:r w:rsidRPr="00A639EA">
        <w:rPr>
          <w:rFonts w:ascii="Times New Roman" w:hAnsi="Times New Roman" w:cs="Times New Roman"/>
          <w:sz w:val="28"/>
          <w:szCs w:val="28"/>
          <w:lang w:val="en-US"/>
        </w:rPr>
        <w:t>inozemnikh</w:t>
      </w:r>
      <w:r w:rsidRPr="00A639EA">
        <w:rPr>
          <w:rFonts w:ascii="Times New Roman" w:hAnsi="Times New Roman" w:cs="Times New Roman"/>
          <w:sz w:val="28"/>
          <w:szCs w:val="28"/>
          <w:lang w:val="uk-UA"/>
        </w:rPr>
        <w:t>_</w:t>
      </w:r>
      <w:r w:rsidRPr="00A639EA">
        <w:rPr>
          <w:rFonts w:ascii="Times New Roman" w:hAnsi="Times New Roman" w:cs="Times New Roman"/>
          <w:sz w:val="28"/>
          <w:szCs w:val="28"/>
          <w:lang w:val="en-US"/>
        </w:rPr>
        <w:t>zmi</w:t>
      </w:r>
      <w:r w:rsidR="00B46401" w:rsidRPr="00A639EA">
        <w:rPr>
          <w:rFonts w:ascii="Times New Roman" w:hAnsi="Times New Roman" w:cs="Times New Roman"/>
          <w:sz w:val="28"/>
          <w:szCs w:val="28"/>
          <w:lang w:val="uk-UA"/>
        </w:rPr>
        <w:t>/ (дата звернення: 09.05</w:t>
      </w:r>
      <w:r w:rsidRPr="00A639EA">
        <w:rPr>
          <w:rFonts w:ascii="Times New Roman" w:hAnsi="Times New Roman" w:cs="Times New Roman"/>
          <w:sz w:val="28"/>
          <w:szCs w:val="28"/>
          <w:lang w:val="uk-UA"/>
        </w:rPr>
        <w:t>.2022).</w:t>
      </w:r>
    </w:p>
    <w:p w:rsidR="00C368A8" w:rsidRPr="00A639EA" w:rsidRDefault="00C368A8"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rPr>
        <w:t>Филимонов Г. Ю. Внешняя культурная политика США как компонент «мягкой силы»</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 дисс. канд. полит. наук. М</w:t>
      </w:r>
      <w:r w:rsidRPr="00A639EA">
        <w:rPr>
          <w:rFonts w:ascii="Times New Roman" w:hAnsi="Times New Roman" w:cs="Times New Roman"/>
          <w:sz w:val="28"/>
          <w:szCs w:val="28"/>
          <w:lang w:val="uk-UA"/>
        </w:rPr>
        <w:t>осква</w:t>
      </w:r>
      <w:r w:rsidRPr="00A639EA">
        <w:rPr>
          <w:rFonts w:ascii="Times New Roman" w:hAnsi="Times New Roman" w:cs="Times New Roman"/>
          <w:sz w:val="28"/>
          <w:szCs w:val="28"/>
        </w:rPr>
        <w:t>, 2007.</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https://www.dissercat.com/content/vneshnyaya-kulturnaya-politika-ssha-kak-komponent-mya</w:t>
      </w:r>
      <w:r w:rsidR="00B46401" w:rsidRPr="00A639EA">
        <w:rPr>
          <w:rFonts w:ascii="Times New Roman" w:hAnsi="Times New Roman" w:cs="Times New Roman"/>
          <w:sz w:val="28"/>
          <w:szCs w:val="28"/>
          <w:lang w:val="uk-UA"/>
        </w:rPr>
        <w:t>gkoi-sily (дата звернення: 08.05</w:t>
      </w:r>
      <w:r w:rsidRPr="00A639EA">
        <w:rPr>
          <w:rFonts w:ascii="Times New Roman" w:hAnsi="Times New Roman" w:cs="Times New Roman"/>
          <w:sz w:val="28"/>
          <w:szCs w:val="28"/>
          <w:lang w:val="uk-UA"/>
        </w:rPr>
        <w:t>.2022).</w:t>
      </w:r>
    </w:p>
    <w:p w:rsidR="00C368A8" w:rsidRPr="00A639EA" w:rsidRDefault="00C368A8"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rPr>
        <w:t>Цветкова</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Н.</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А. Концепция «культурного империализма» в отечественной и зарубежной американистике</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 xml:space="preserve"> </w:t>
      </w:r>
      <w:r w:rsidRPr="00A639EA">
        <w:rPr>
          <w:rFonts w:ascii="Times New Roman" w:hAnsi="Times New Roman" w:cs="Times New Roman"/>
          <w:i/>
          <w:sz w:val="28"/>
          <w:szCs w:val="28"/>
        </w:rPr>
        <w:t>Североамериканские исследования в Санкт-Петербургском государственном университете</w:t>
      </w:r>
      <w:r w:rsidRPr="00A639EA">
        <w:rPr>
          <w:rFonts w:ascii="Times New Roman" w:hAnsi="Times New Roman" w:cs="Times New Roman"/>
          <w:i/>
          <w:sz w:val="28"/>
          <w:szCs w:val="28"/>
          <w:lang w:val="uk-UA"/>
        </w:rPr>
        <w:t> </w:t>
      </w:r>
      <w:r w:rsidRPr="00A639EA">
        <w:rPr>
          <w:rFonts w:ascii="Times New Roman" w:hAnsi="Times New Roman" w:cs="Times New Roman"/>
          <w:sz w:val="28"/>
          <w:szCs w:val="28"/>
        </w:rPr>
        <w:t xml:space="preserve">: </w:t>
      </w:r>
      <w:r w:rsidRPr="00A639EA">
        <w:rPr>
          <w:rFonts w:ascii="Times New Roman" w:hAnsi="Times New Roman" w:cs="Times New Roman"/>
          <w:sz w:val="28"/>
          <w:szCs w:val="28"/>
        </w:rPr>
        <w:lastRenderedPageBreak/>
        <w:t xml:space="preserve">Материалы конференции, посвященные 10-летию кафедры североамериканских исследований / </w:t>
      </w:r>
      <w:r w:rsidRPr="00A639EA">
        <w:rPr>
          <w:rFonts w:ascii="Times New Roman" w:hAnsi="Times New Roman" w:cs="Times New Roman"/>
          <w:sz w:val="28"/>
          <w:szCs w:val="28"/>
          <w:lang w:val="uk-UA"/>
        </w:rPr>
        <w:t>о</w:t>
      </w:r>
      <w:r w:rsidRPr="00A639EA">
        <w:rPr>
          <w:rFonts w:ascii="Times New Roman" w:hAnsi="Times New Roman" w:cs="Times New Roman"/>
          <w:sz w:val="28"/>
          <w:szCs w:val="28"/>
        </w:rPr>
        <w:t>тв. ред. Б. А. Ширяев. СПб. : Изд-во СПбГУ, 2006. С. 124–128.</w:t>
      </w:r>
    </w:p>
    <w:p w:rsidR="009C512C" w:rsidRPr="00A639EA" w:rsidRDefault="009C512C"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uk-UA"/>
        </w:rPr>
        <w:t xml:space="preserve">Ціватий В. Г. Культурна дипломатія Республіки Польща: інституційний та іміджевий аспект. </w:t>
      </w:r>
      <w:r w:rsidRPr="00A639EA">
        <w:rPr>
          <w:rFonts w:ascii="Times New Roman" w:hAnsi="Times New Roman" w:cs="Times New Roman"/>
          <w:i/>
          <w:sz w:val="28"/>
          <w:szCs w:val="28"/>
          <w:lang w:val="uk-UA"/>
        </w:rPr>
        <w:t xml:space="preserve">Науковий вісник Дипломатичної академії України. </w:t>
      </w:r>
      <w:r w:rsidRPr="00A639EA">
        <w:rPr>
          <w:rFonts w:ascii="Times New Roman" w:hAnsi="Times New Roman" w:cs="Times New Roman"/>
          <w:sz w:val="28"/>
          <w:szCs w:val="28"/>
          <w:lang w:val="uk-UA"/>
        </w:rPr>
        <w:t>2012. Вип. 19. С. 295–302.</w:t>
      </w:r>
    </w:p>
    <w:p w:rsidR="00BD7A30" w:rsidRPr="00A639EA" w:rsidRDefault="00BD7A30"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uk-UA"/>
        </w:rPr>
        <w:t xml:space="preserve">Ціватий В. Публічна дипломатія: традиції, тренди та виклики (досвід і пріоритети для України). </w:t>
      </w:r>
      <w:r w:rsidRPr="00A639EA">
        <w:rPr>
          <w:rFonts w:ascii="Times New Roman" w:hAnsi="Times New Roman" w:cs="Times New Roman"/>
          <w:i/>
          <w:sz w:val="28"/>
          <w:szCs w:val="28"/>
          <w:lang w:val="uk-UA"/>
        </w:rPr>
        <w:t>Зовнішні справи.</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http</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uaforeignaffairs</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com</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ua</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ekspertnadumka</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view</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article</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publichna</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diplomatija</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tradiciji</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trendi</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ta</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vikliki</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dosv</w:t>
      </w:r>
      <w:r w:rsidRPr="00A639EA">
        <w:rPr>
          <w:rFonts w:ascii="Times New Roman" w:hAnsi="Times New Roman" w:cs="Times New Roman"/>
          <w:sz w:val="28"/>
          <w:szCs w:val="28"/>
        </w:rPr>
        <w:t>/</w:t>
      </w:r>
      <w:r w:rsidR="00B46401" w:rsidRPr="00A639EA">
        <w:rPr>
          <w:rFonts w:ascii="Times New Roman" w:hAnsi="Times New Roman" w:cs="Times New Roman"/>
          <w:sz w:val="28"/>
          <w:szCs w:val="28"/>
          <w:lang w:val="uk-UA"/>
        </w:rPr>
        <w:t xml:space="preserve"> (дата звернення: 09.05</w:t>
      </w:r>
      <w:r w:rsidRPr="00A639EA">
        <w:rPr>
          <w:rFonts w:ascii="Times New Roman" w:hAnsi="Times New Roman" w:cs="Times New Roman"/>
          <w:sz w:val="28"/>
          <w:szCs w:val="28"/>
          <w:lang w:val="uk-UA"/>
        </w:rPr>
        <w:t>.2022).</w:t>
      </w:r>
    </w:p>
    <w:p w:rsidR="005272A5" w:rsidRPr="00A639EA" w:rsidRDefault="005272A5"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uk-UA"/>
        </w:rPr>
        <w:t xml:space="preserve">Чепелик О. Культурна дипломатія сьогодні: досвід, виклики та перспективи в парадигмі «музей і соціум». </w:t>
      </w:r>
      <w:r w:rsidRPr="00A639EA">
        <w:rPr>
          <w:rFonts w:ascii="Times New Roman" w:hAnsi="Times New Roman" w:cs="Times New Roman"/>
          <w:i/>
          <w:sz w:val="28"/>
          <w:szCs w:val="28"/>
          <w:lang w:val="uk-UA"/>
        </w:rPr>
        <w:t>Агора</w:t>
      </w:r>
      <w:r w:rsidRPr="00A639EA">
        <w:rPr>
          <w:rFonts w:ascii="Times New Roman" w:hAnsi="Times New Roman" w:cs="Times New Roman"/>
          <w:sz w:val="28"/>
          <w:szCs w:val="28"/>
          <w:lang w:val="uk-UA"/>
        </w:rPr>
        <w:t> : зб. наук. ст. Київ : Видавничий дім «Києво-Могилянська академія», 2015. Вип. 14. Музеї та культурна дипломатія / відп. ред. К. Смаглій, Н. Мусієнко. С. 101–105.</w:t>
      </w:r>
    </w:p>
    <w:p w:rsidR="005272A5" w:rsidRPr="00A639EA" w:rsidRDefault="005272A5"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uk-UA"/>
        </w:rPr>
        <w:t xml:space="preserve">Шамборовський Г., Мусієнко Н. Завдання і можливості культурної дипломатії у розвитку сучасної держави та інститутів громадянського суспільства в Україні. </w:t>
      </w:r>
      <w:r w:rsidRPr="00A639EA">
        <w:rPr>
          <w:rFonts w:ascii="Times New Roman" w:hAnsi="Times New Roman" w:cs="Times New Roman"/>
          <w:i/>
          <w:sz w:val="28"/>
          <w:szCs w:val="28"/>
          <w:lang w:val="uk-UA"/>
        </w:rPr>
        <w:t>Агора</w:t>
      </w:r>
      <w:r w:rsidRPr="00A639EA">
        <w:rPr>
          <w:rFonts w:ascii="Times New Roman" w:hAnsi="Times New Roman" w:cs="Times New Roman"/>
          <w:sz w:val="28"/>
          <w:szCs w:val="28"/>
          <w:lang w:val="uk-UA"/>
        </w:rPr>
        <w:t> : зб. наук. ст. Київ : Видавничий дім «Києво-Могилянська академія», 2015. Вип. 14. Музеї та культурна дипломатія / відп. ред. К. Смаглій, Н. Мусієнко. С. 91–100.</w:t>
      </w:r>
    </w:p>
    <w:p w:rsidR="00C368A8" w:rsidRPr="00A639EA" w:rsidRDefault="00C368A8"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rPr>
        <w:t>Шиллер</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Г. Манипуляторы сознанием / пер. с англ.</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 науч. ред. Я.</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Н.</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Засурский. М</w:t>
      </w:r>
      <w:r w:rsidRPr="00A639EA">
        <w:rPr>
          <w:rFonts w:ascii="Times New Roman" w:hAnsi="Times New Roman" w:cs="Times New Roman"/>
          <w:sz w:val="28"/>
          <w:szCs w:val="28"/>
          <w:lang w:val="uk-UA"/>
        </w:rPr>
        <w:t xml:space="preserve">осква </w:t>
      </w:r>
      <w:r w:rsidRPr="00A639EA">
        <w:rPr>
          <w:rFonts w:ascii="Times New Roman" w:hAnsi="Times New Roman" w:cs="Times New Roman"/>
          <w:sz w:val="28"/>
          <w:szCs w:val="28"/>
        </w:rPr>
        <w:t>: Мысль, 1980.</w:t>
      </w:r>
      <w:r w:rsidRPr="00A639EA">
        <w:rPr>
          <w:rFonts w:ascii="Times New Roman" w:hAnsi="Times New Roman" w:cs="Times New Roman"/>
          <w:sz w:val="28"/>
          <w:szCs w:val="28"/>
          <w:lang w:val="uk-UA"/>
        </w:rPr>
        <w:t xml:space="preserve"> 326 с.</w:t>
      </w:r>
    </w:p>
    <w:p w:rsidR="00BD7A30" w:rsidRPr="00A639EA" w:rsidRDefault="00BD7A30"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uk-UA"/>
        </w:rPr>
        <w:t xml:space="preserve">Шевченко О. В. Вплив діяльності стратегічної ради з публічної дипломатії та її партнерських організацій на підтримку міжнародного бренду Великої Британії. </w:t>
      </w:r>
      <w:r w:rsidRPr="00A639EA">
        <w:rPr>
          <w:rFonts w:ascii="Times New Roman" w:hAnsi="Times New Roman" w:cs="Times New Roman"/>
          <w:i/>
          <w:sz w:val="28"/>
          <w:szCs w:val="28"/>
          <w:lang w:val="uk-UA"/>
        </w:rPr>
        <w:t>Актуальні проблеми міжнародних відносин</w:t>
      </w:r>
      <w:r w:rsidRPr="00A639EA">
        <w:rPr>
          <w:rFonts w:ascii="Times New Roman" w:hAnsi="Times New Roman" w:cs="Times New Roman"/>
          <w:sz w:val="28"/>
          <w:szCs w:val="28"/>
          <w:lang w:val="uk-UA"/>
        </w:rPr>
        <w:t>. Вип.70. Ч.ІІ. 2007. С. 45</w:t>
      </w:r>
      <w:r w:rsidRPr="00A639EA">
        <w:rPr>
          <w:rFonts w:ascii="Times New Roman" w:hAnsi="Times New Roman" w:cs="Times New Roman"/>
          <w:sz w:val="28"/>
          <w:szCs w:val="28"/>
        </w:rPr>
        <w:t>–</w:t>
      </w:r>
      <w:r w:rsidRPr="00A639EA">
        <w:rPr>
          <w:rFonts w:ascii="Times New Roman" w:hAnsi="Times New Roman" w:cs="Times New Roman"/>
          <w:sz w:val="28"/>
          <w:szCs w:val="28"/>
          <w:lang w:val="uk-UA"/>
        </w:rPr>
        <w:t>55.</w:t>
      </w:r>
    </w:p>
    <w:p w:rsidR="003B331B" w:rsidRPr="00A639EA" w:rsidRDefault="003B331B" w:rsidP="00466A5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rPr>
        <w:t>Щурко О. Міжнародний образ України: проблеми формування та трансформації</w:t>
      </w:r>
      <w:r w:rsidRPr="00A639EA">
        <w:rPr>
          <w:rFonts w:ascii="Times New Roman" w:hAnsi="Times New Roman" w:cs="Times New Roman"/>
          <w:sz w:val="28"/>
          <w:szCs w:val="28"/>
          <w:lang w:val="uk-UA"/>
        </w:rPr>
        <w:t>.</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rPr>
        <w:t>Политические реалии и перспективы Украины</w:t>
      </w:r>
      <w:r w:rsidRPr="00A639EA">
        <w:rPr>
          <w:rFonts w:ascii="Times New Roman" w:hAnsi="Times New Roman" w:cs="Times New Roman"/>
          <w:sz w:val="28"/>
          <w:szCs w:val="28"/>
        </w:rPr>
        <w:t>. 2007. С.</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55</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61</w:t>
      </w:r>
      <w:r w:rsidRPr="00A639EA">
        <w:rPr>
          <w:rFonts w:ascii="Times New Roman" w:hAnsi="Times New Roman" w:cs="Times New Roman"/>
          <w:sz w:val="28"/>
          <w:szCs w:val="28"/>
          <w:lang w:val="uk-UA"/>
        </w:rPr>
        <w:t>.</w:t>
      </w:r>
    </w:p>
    <w:p w:rsidR="008239BD" w:rsidRPr="00A639EA" w:rsidRDefault="008239BD"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Anholt-GfK Roper Nation Brands Index</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rPr>
        <w:t xml:space="preserve">: </w:t>
      </w:r>
      <w:r w:rsidRPr="00A639EA">
        <w:rPr>
          <w:rFonts w:ascii="Times New Roman" w:hAnsi="Times New Roman" w:cs="Times New Roman"/>
          <w:sz w:val="28"/>
          <w:szCs w:val="28"/>
          <w:lang w:val="en-US"/>
        </w:rPr>
        <w:t>http</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www</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gfkamerica</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com</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practice</w:t>
      </w:r>
      <w:r w:rsidRPr="00A639EA">
        <w:rPr>
          <w:rFonts w:ascii="Times New Roman" w:hAnsi="Times New Roman" w:cs="Times New Roman"/>
          <w:sz w:val="28"/>
          <w:szCs w:val="28"/>
        </w:rPr>
        <w:t>_</w:t>
      </w:r>
      <w:r w:rsidRPr="00A639EA">
        <w:rPr>
          <w:rFonts w:ascii="Times New Roman" w:hAnsi="Times New Roman" w:cs="Times New Roman"/>
          <w:sz w:val="28"/>
          <w:szCs w:val="28"/>
          <w:lang w:val="en-US"/>
        </w:rPr>
        <w:t>areas</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roper</w:t>
      </w:r>
      <w:r w:rsidRPr="00A639EA">
        <w:rPr>
          <w:rFonts w:ascii="Times New Roman" w:hAnsi="Times New Roman" w:cs="Times New Roman"/>
          <w:sz w:val="28"/>
          <w:szCs w:val="28"/>
        </w:rPr>
        <w:t>_</w:t>
      </w:r>
      <w:r w:rsidRPr="00A639EA">
        <w:rPr>
          <w:rFonts w:ascii="Times New Roman" w:hAnsi="Times New Roman" w:cs="Times New Roman"/>
          <w:sz w:val="28"/>
          <w:szCs w:val="28"/>
          <w:lang w:val="en-US"/>
        </w:rPr>
        <w:t>pam</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placebranding</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nbi</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index</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en</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html</w:t>
      </w:r>
      <w:r w:rsidR="00B46401" w:rsidRPr="00A639EA">
        <w:rPr>
          <w:rFonts w:ascii="Times New Roman" w:hAnsi="Times New Roman" w:cs="Times New Roman"/>
          <w:sz w:val="28"/>
          <w:szCs w:val="28"/>
          <w:lang w:val="uk-UA"/>
        </w:rPr>
        <w:t xml:space="preserve"> (дата звернення: 08.05</w:t>
      </w:r>
      <w:r w:rsidRPr="00A639EA">
        <w:rPr>
          <w:rFonts w:ascii="Times New Roman" w:hAnsi="Times New Roman" w:cs="Times New Roman"/>
          <w:sz w:val="28"/>
          <w:szCs w:val="28"/>
          <w:lang w:val="uk-UA"/>
        </w:rPr>
        <w:t>.2022).</w:t>
      </w:r>
    </w:p>
    <w:p w:rsidR="00E74ABA" w:rsidRPr="00A639EA" w:rsidRDefault="00073235" w:rsidP="00E74ABA">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rPr>
        <w:lastRenderedPageBreak/>
        <w:t>Antoniuk</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N</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Papish</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N</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Wsp</w:t>
      </w:r>
      <w:r w:rsidRPr="00A639EA">
        <w:rPr>
          <w:rFonts w:ascii="Times New Roman" w:hAnsi="Times New Roman" w:cs="Times New Roman"/>
          <w:sz w:val="28"/>
          <w:szCs w:val="28"/>
          <w:lang w:val="uk-UA"/>
        </w:rPr>
        <w:t>ół</w:t>
      </w:r>
      <w:r w:rsidRPr="00A639EA">
        <w:rPr>
          <w:rFonts w:ascii="Times New Roman" w:hAnsi="Times New Roman" w:cs="Times New Roman"/>
          <w:sz w:val="28"/>
          <w:szCs w:val="28"/>
        </w:rPr>
        <w:t>praca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transgraniczna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jako</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czynnik</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transformacji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mi</w:t>
      </w:r>
      <w:r w:rsidRPr="00A639EA">
        <w:rPr>
          <w:rFonts w:ascii="Times New Roman" w:hAnsi="Times New Roman" w:cs="Times New Roman"/>
          <w:sz w:val="28"/>
          <w:szCs w:val="28"/>
          <w:lang w:val="uk-UA"/>
        </w:rPr>
        <w:t>ę</w:t>
      </w:r>
      <w:r w:rsidRPr="00A639EA">
        <w:rPr>
          <w:rFonts w:ascii="Times New Roman" w:hAnsi="Times New Roman" w:cs="Times New Roman"/>
          <w:sz w:val="28"/>
          <w:szCs w:val="28"/>
        </w:rPr>
        <w:t>dzynarodowych</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funkcji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granicy</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ukrai</w:t>
      </w:r>
      <w:r w:rsidRPr="00A639EA">
        <w:rPr>
          <w:rFonts w:ascii="Times New Roman" w:hAnsi="Times New Roman" w:cs="Times New Roman"/>
          <w:sz w:val="28"/>
          <w:szCs w:val="28"/>
          <w:lang w:val="uk-UA"/>
        </w:rPr>
        <w:t>ń</w:t>
      </w:r>
      <w:r w:rsidRPr="00A639EA">
        <w:rPr>
          <w:rFonts w:ascii="Times New Roman" w:hAnsi="Times New Roman" w:cs="Times New Roman"/>
          <w:sz w:val="28"/>
          <w:szCs w:val="28"/>
        </w:rPr>
        <w:t>sko</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polskiej</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rPr>
        <w:t>Pogranicze</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rPr>
        <w:t xml:space="preserve">Polish Borderlands Studies. </w:t>
      </w:r>
      <w:r w:rsidRPr="00A639EA">
        <w:rPr>
          <w:rFonts w:ascii="Times New Roman" w:hAnsi="Times New Roman" w:cs="Times New Roman"/>
          <w:sz w:val="28"/>
          <w:szCs w:val="28"/>
        </w:rPr>
        <w:t>2014. T.2, nr. 1. S.</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61</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73.</w:t>
      </w:r>
    </w:p>
    <w:p w:rsidR="00E74ABA" w:rsidRPr="00A639EA" w:rsidRDefault="00E74ABA" w:rsidP="00E74ABA">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Bia</w:t>
      </w:r>
      <w:r w:rsidRPr="00A639EA">
        <w:rPr>
          <w:rFonts w:ascii="Times New Roman" w:hAnsi="Times New Roman" w:cs="Times New Roman"/>
          <w:sz w:val="28"/>
          <w:szCs w:val="28"/>
          <w:lang w:val="uk-UA"/>
        </w:rPr>
        <w:t>ł</w:t>
      </w:r>
      <w:r w:rsidRPr="00A639EA">
        <w:rPr>
          <w:rFonts w:ascii="Times New Roman" w:hAnsi="Times New Roman" w:cs="Times New Roman"/>
          <w:sz w:val="28"/>
          <w:szCs w:val="28"/>
          <w:lang w:val="en-US"/>
        </w:rPr>
        <w:t>kowska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E</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Sport</w:t>
      </w:r>
      <w:r w:rsidRPr="00A639EA">
        <w:rPr>
          <w:rFonts w:ascii="Times New Roman" w:hAnsi="Times New Roman" w:cs="Times New Roman"/>
          <w:sz w:val="28"/>
          <w:szCs w:val="28"/>
          <w:lang w:val="uk-UA"/>
        </w:rPr>
        <w:t xml:space="preserve"> – </w:t>
      </w:r>
      <w:r w:rsidRPr="00A639EA">
        <w:rPr>
          <w:rFonts w:ascii="Times New Roman" w:hAnsi="Times New Roman" w:cs="Times New Roman"/>
          <w:sz w:val="28"/>
          <w:szCs w:val="28"/>
          <w:lang w:val="en-US"/>
        </w:rPr>
        <w:t>instrument</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s</w:t>
      </w:r>
      <w:r w:rsidRPr="00A639EA">
        <w:rPr>
          <w:rFonts w:ascii="Times New Roman" w:hAnsi="Times New Roman" w:cs="Times New Roman"/>
          <w:sz w:val="28"/>
          <w:szCs w:val="28"/>
          <w:lang w:val="uk-UA"/>
        </w:rPr>
        <w:t>ł</w:t>
      </w:r>
      <w:r w:rsidRPr="00A639EA">
        <w:rPr>
          <w:rFonts w:ascii="Times New Roman" w:hAnsi="Times New Roman" w:cs="Times New Roman"/>
          <w:sz w:val="28"/>
          <w:szCs w:val="28"/>
          <w:lang w:val="en-US"/>
        </w:rPr>
        <w:t>u</w:t>
      </w:r>
      <w:r w:rsidRPr="00A639EA">
        <w:rPr>
          <w:rFonts w:ascii="Times New Roman" w:hAnsi="Times New Roman" w:cs="Times New Roman"/>
          <w:sz w:val="28"/>
          <w:szCs w:val="28"/>
          <w:lang w:val="uk-UA"/>
        </w:rPr>
        <w:t>żą</w:t>
      </w:r>
      <w:r w:rsidRPr="00A639EA">
        <w:rPr>
          <w:rFonts w:ascii="Times New Roman" w:hAnsi="Times New Roman" w:cs="Times New Roman"/>
          <w:sz w:val="28"/>
          <w:szCs w:val="28"/>
          <w:lang w:val="en-US"/>
        </w:rPr>
        <w:t>cy</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kreacji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wizerunku</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pa</w:t>
      </w:r>
      <w:r w:rsidRPr="00A639EA">
        <w:rPr>
          <w:rFonts w:ascii="Times New Roman" w:hAnsi="Times New Roman" w:cs="Times New Roman"/>
          <w:sz w:val="28"/>
          <w:szCs w:val="28"/>
          <w:lang w:val="uk-UA"/>
        </w:rPr>
        <w:t>ń</w:t>
      </w:r>
      <w:r w:rsidRPr="00A639EA">
        <w:rPr>
          <w:rFonts w:ascii="Times New Roman" w:hAnsi="Times New Roman" w:cs="Times New Roman"/>
          <w:sz w:val="28"/>
          <w:szCs w:val="28"/>
          <w:lang w:val="en-US"/>
        </w:rPr>
        <w:t>stwa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na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arenie</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mi</w:t>
      </w:r>
      <w:r w:rsidRPr="00A639EA">
        <w:rPr>
          <w:rFonts w:ascii="Times New Roman" w:hAnsi="Times New Roman" w:cs="Times New Roman"/>
          <w:sz w:val="28"/>
          <w:szCs w:val="28"/>
          <w:lang w:val="uk-UA"/>
        </w:rPr>
        <w:t>ę</w:t>
      </w:r>
      <w:r w:rsidRPr="00A639EA">
        <w:rPr>
          <w:rFonts w:ascii="Times New Roman" w:hAnsi="Times New Roman" w:cs="Times New Roman"/>
          <w:sz w:val="28"/>
          <w:szCs w:val="28"/>
          <w:lang w:val="en-US"/>
        </w:rPr>
        <w:t>dzynarodowej</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http</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cejsh</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icm</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edu</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pl</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cejsh</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element</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bwmeta</w:t>
      </w:r>
      <w:r w:rsidRPr="00A639EA">
        <w:rPr>
          <w:rFonts w:ascii="Times New Roman" w:hAnsi="Times New Roman" w:cs="Times New Roman"/>
          <w:sz w:val="28"/>
          <w:szCs w:val="28"/>
        </w:rPr>
        <w:t>1.</w:t>
      </w:r>
      <w:r w:rsidRPr="00A639EA">
        <w:rPr>
          <w:rFonts w:ascii="Times New Roman" w:hAnsi="Times New Roman" w:cs="Times New Roman"/>
          <w:sz w:val="28"/>
          <w:szCs w:val="28"/>
          <w:lang w:val="en-US"/>
        </w:rPr>
        <w:t>element</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desklight</w:t>
      </w:r>
      <w:r w:rsidRPr="00A639EA">
        <w:rPr>
          <w:rFonts w:ascii="Times New Roman" w:hAnsi="Times New Roman" w:cs="Times New Roman"/>
          <w:sz w:val="28"/>
          <w:szCs w:val="28"/>
        </w:rPr>
        <w:t>48</w:t>
      </w:r>
      <w:r w:rsidRPr="00A639EA">
        <w:rPr>
          <w:rFonts w:ascii="Times New Roman" w:hAnsi="Times New Roman" w:cs="Times New Roman"/>
          <w:sz w:val="28"/>
          <w:szCs w:val="28"/>
          <w:lang w:val="en-US"/>
        </w:rPr>
        <w:t>fd</w:t>
      </w:r>
      <w:r w:rsidRPr="00A639EA">
        <w:rPr>
          <w:rFonts w:ascii="Times New Roman" w:hAnsi="Times New Roman" w:cs="Times New Roman"/>
          <w:sz w:val="28"/>
          <w:szCs w:val="28"/>
        </w:rPr>
        <w:t>3</w:t>
      </w:r>
      <w:r w:rsidRPr="00A639EA">
        <w:rPr>
          <w:rFonts w:ascii="Times New Roman" w:hAnsi="Times New Roman" w:cs="Times New Roman"/>
          <w:sz w:val="28"/>
          <w:szCs w:val="28"/>
          <w:lang w:val="en-US"/>
        </w:rPr>
        <w:t>e</w:t>
      </w:r>
      <w:r w:rsidRPr="00A639EA">
        <w:rPr>
          <w:rFonts w:ascii="Times New Roman" w:hAnsi="Times New Roman" w:cs="Times New Roman"/>
          <w:sz w:val="28"/>
          <w:szCs w:val="28"/>
        </w:rPr>
        <w:t>69-315</w:t>
      </w:r>
      <w:r w:rsidRPr="00A639EA">
        <w:rPr>
          <w:rFonts w:ascii="Times New Roman" w:hAnsi="Times New Roman" w:cs="Times New Roman"/>
          <w:sz w:val="28"/>
          <w:szCs w:val="28"/>
          <w:lang w:val="en-US"/>
        </w:rPr>
        <w:t>f</w:t>
      </w:r>
      <w:r w:rsidRPr="00A639EA">
        <w:rPr>
          <w:rFonts w:ascii="Times New Roman" w:hAnsi="Times New Roman" w:cs="Times New Roman"/>
          <w:sz w:val="28"/>
          <w:szCs w:val="28"/>
        </w:rPr>
        <w:t>-4799-8823-7</w:t>
      </w:r>
      <w:r w:rsidRPr="00A639EA">
        <w:rPr>
          <w:rFonts w:ascii="Times New Roman" w:hAnsi="Times New Roman" w:cs="Times New Roman"/>
          <w:sz w:val="28"/>
          <w:szCs w:val="28"/>
          <w:lang w:val="en-US"/>
        </w:rPr>
        <w:t>fcb</w:t>
      </w:r>
      <w:r w:rsidRPr="00A639EA">
        <w:rPr>
          <w:rFonts w:ascii="Times New Roman" w:hAnsi="Times New Roman" w:cs="Times New Roman"/>
          <w:sz w:val="28"/>
          <w:szCs w:val="28"/>
        </w:rPr>
        <w:t>295</w:t>
      </w:r>
      <w:r w:rsidRPr="00A639EA">
        <w:rPr>
          <w:rFonts w:ascii="Times New Roman" w:hAnsi="Times New Roman" w:cs="Times New Roman"/>
          <w:sz w:val="28"/>
          <w:szCs w:val="28"/>
          <w:lang w:val="en-US"/>
        </w:rPr>
        <w:t>cbe</w:t>
      </w:r>
      <w:r w:rsidRPr="00A639EA">
        <w:rPr>
          <w:rFonts w:ascii="Times New Roman" w:hAnsi="Times New Roman" w:cs="Times New Roman"/>
          <w:sz w:val="28"/>
          <w:szCs w:val="28"/>
        </w:rPr>
        <w:t>4</w:t>
      </w:r>
      <w:r w:rsidRPr="00A639EA">
        <w:rPr>
          <w:rFonts w:ascii="Times New Roman" w:hAnsi="Times New Roman" w:cs="Times New Roman"/>
          <w:sz w:val="28"/>
          <w:szCs w:val="28"/>
          <w:lang w:val="en-US"/>
        </w:rPr>
        <w:t>f</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c</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Bialkowska</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E</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Sport</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instrumentkreowania</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wizerunku</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pdf</w:t>
      </w:r>
      <w:r w:rsidR="00B46401" w:rsidRPr="00A639EA">
        <w:rPr>
          <w:rFonts w:ascii="Times New Roman" w:hAnsi="Times New Roman" w:cs="Times New Roman"/>
          <w:sz w:val="28"/>
          <w:szCs w:val="28"/>
          <w:lang w:val="uk-UA"/>
        </w:rPr>
        <w:t xml:space="preserve"> (дата звернення: 08.05</w:t>
      </w:r>
      <w:r w:rsidRPr="00A639EA">
        <w:rPr>
          <w:rFonts w:ascii="Times New Roman" w:hAnsi="Times New Roman" w:cs="Times New Roman"/>
          <w:sz w:val="28"/>
          <w:szCs w:val="28"/>
          <w:lang w:val="uk-UA"/>
        </w:rPr>
        <w:t>.2022).</w:t>
      </w:r>
    </w:p>
    <w:p w:rsidR="00E74ABA" w:rsidRPr="00A639EA" w:rsidRDefault="00E74ABA"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rPr>
        <w:t>Bartni</w:t>
      </w:r>
      <w:r w:rsidRPr="00A639EA">
        <w:rPr>
          <w:rFonts w:ascii="Times New Roman" w:hAnsi="Times New Roman" w:cs="Times New Roman"/>
          <w:sz w:val="28"/>
          <w:szCs w:val="28"/>
          <w:lang w:val="uk-UA"/>
        </w:rPr>
        <w:t>ń</w:t>
      </w:r>
      <w:r w:rsidRPr="00A639EA">
        <w:rPr>
          <w:rFonts w:ascii="Times New Roman" w:hAnsi="Times New Roman" w:cs="Times New Roman"/>
          <w:sz w:val="28"/>
          <w:szCs w:val="28"/>
        </w:rPr>
        <w:t>ski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J</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Stereotypy</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mieszkaj</w:t>
      </w:r>
      <w:r w:rsidRPr="00A639EA">
        <w:rPr>
          <w:rFonts w:ascii="Times New Roman" w:hAnsi="Times New Roman" w:cs="Times New Roman"/>
          <w:sz w:val="28"/>
          <w:szCs w:val="28"/>
          <w:lang w:val="uk-UA"/>
        </w:rPr>
        <w:t xml:space="preserve">ą </w:t>
      </w:r>
      <w:r w:rsidRPr="00A639EA">
        <w:rPr>
          <w:rFonts w:ascii="Times New Roman" w:hAnsi="Times New Roman" w:cs="Times New Roman"/>
          <w:sz w:val="28"/>
          <w:szCs w:val="28"/>
        </w:rPr>
        <w:t>w</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j</w:t>
      </w:r>
      <w:r w:rsidRPr="00A639EA">
        <w:rPr>
          <w:rFonts w:ascii="Times New Roman" w:hAnsi="Times New Roman" w:cs="Times New Roman"/>
          <w:sz w:val="28"/>
          <w:szCs w:val="28"/>
          <w:lang w:val="uk-UA"/>
        </w:rPr>
        <w:t>ę</w:t>
      </w:r>
      <w:r w:rsidRPr="00A639EA">
        <w:rPr>
          <w:rFonts w:ascii="Times New Roman" w:hAnsi="Times New Roman" w:cs="Times New Roman"/>
          <w:sz w:val="28"/>
          <w:szCs w:val="28"/>
        </w:rPr>
        <w:t>zyku</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Studia</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lang w:val="en-US"/>
        </w:rPr>
        <w:t>etnolingwistyczne</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Lublin</w:t>
      </w:r>
      <w:r w:rsidRPr="00A639EA">
        <w:rPr>
          <w:rFonts w:ascii="Times New Roman" w:hAnsi="Times New Roman" w:cs="Times New Roman"/>
          <w:sz w:val="28"/>
          <w:szCs w:val="28"/>
          <w:lang w:val="uk-UA"/>
        </w:rPr>
        <w:t xml:space="preserve"> : </w:t>
      </w:r>
      <w:r w:rsidRPr="00A639EA">
        <w:rPr>
          <w:rFonts w:ascii="Times New Roman" w:hAnsi="Times New Roman" w:cs="Times New Roman"/>
          <w:sz w:val="28"/>
          <w:szCs w:val="28"/>
          <w:lang w:val="en-US"/>
        </w:rPr>
        <w:t>Wydawnictwo</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UMCS</w:t>
      </w:r>
      <w:r w:rsidRPr="00A639EA">
        <w:rPr>
          <w:rFonts w:ascii="Times New Roman" w:hAnsi="Times New Roman" w:cs="Times New Roman"/>
          <w:sz w:val="28"/>
          <w:szCs w:val="28"/>
          <w:lang w:val="uk-UA"/>
        </w:rPr>
        <w:t>, 2007. 360 </w:t>
      </w:r>
      <w:r w:rsidRPr="00A639EA">
        <w:rPr>
          <w:rFonts w:ascii="Times New Roman" w:hAnsi="Times New Roman" w:cs="Times New Roman"/>
          <w:sz w:val="28"/>
          <w:szCs w:val="28"/>
          <w:lang w:val="en-US"/>
        </w:rPr>
        <w:t>s.</w:t>
      </w:r>
    </w:p>
    <w:p w:rsidR="001A205E" w:rsidRPr="00A639EA" w:rsidRDefault="001A205E"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Chimiak G. From Solidarność to Global Solidarity? The Engagement of Polish Civil Society in Development Cooperation</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lang w:val="en-US"/>
        </w:rPr>
        <w:t>Studia Socjologiczne</w:t>
      </w:r>
      <w:r w:rsidRPr="00A639EA">
        <w:rPr>
          <w:rFonts w:ascii="Times New Roman" w:hAnsi="Times New Roman" w:cs="Times New Roman"/>
          <w:sz w:val="28"/>
          <w:szCs w:val="28"/>
          <w:lang w:val="en-US"/>
        </w:rPr>
        <w:t>. 2016. №</w:t>
      </w:r>
      <w:r w:rsidRPr="00A639EA">
        <w:rPr>
          <w:rFonts w:ascii="Times New Roman" w:hAnsi="Times New Roman" w:cs="Times New Roman"/>
          <w:sz w:val="28"/>
          <w:szCs w:val="28"/>
          <w:lang w:val="uk-UA"/>
        </w:rPr>
        <w:t> </w:t>
      </w:r>
      <w:r w:rsidRPr="00A639EA">
        <w:rPr>
          <w:rFonts w:ascii="Times New Roman" w:hAnsi="Times New Roman" w:cs="Times New Roman"/>
          <w:sz w:val="28"/>
          <w:szCs w:val="28"/>
          <w:lang w:val="en-US"/>
        </w:rPr>
        <w:t>3 (222). P.</w:t>
      </w:r>
      <w:r w:rsidRPr="00A639EA">
        <w:rPr>
          <w:rFonts w:ascii="Times New Roman" w:hAnsi="Times New Roman" w:cs="Times New Roman"/>
          <w:sz w:val="28"/>
          <w:szCs w:val="28"/>
          <w:lang w:val="uk-UA"/>
        </w:rPr>
        <w:t> </w:t>
      </w:r>
      <w:r w:rsidRPr="00A639EA">
        <w:rPr>
          <w:rFonts w:ascii="Times New Roman" w:hAnsi="Times New Roman" w:cs="Times New Roman"/>
          <w:sz w:val="28"/>
          <w:szCs w:val="28"/>
          <w:lang w:val="en-US"/>
        </w:rPr>
        <w:t>165</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198.</w:t>
      </w:r>
    </w:p>
    <w:p w:rsidR="00C368A8" w:rsidRPr="00A639EA" w:rsidRDefault="00C368A8"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Chomsky N. The Cold War and the University toward an Intellectual History of the Postwar Years. New York : New Press, 1997</w:t>
      </w:r>
      <w:r w:rsidRPr="00A639EA">
        <w:rPr>
          <w:rFonts w:ascii="Times New Roman" w:hAnsi="Times New Roman" w:cs="Times New Roman"/>
          <w:sz w:val="28"/>
          <w:szCs w:val="28"/>
          <w:lang w:val="uk-UA"/>
        </w:rPr>
        <w:t>. 304 р.</w:t>
      </w:r>
    </w:p>
    <w:p w:rsidR="006F2A43" w:rsidRPr="00A639EA" w:rsidRDefault="006F2A43"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Cowan</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G.</w:t>
      </w:r>
      <w:r w:rsidR="008239BD" w:rsidRPr="00A639EA">
        <w:rPr>
          <w:rFonts w:ascii="Times New Roman" w:hAnsi="Times New Roman" w:cs="Times New Roman"/>
          <w:sz w:val="28"/>
          <w:szCs w:val="28"/>
          <w:lang w:val="uk-UA"/>
        </w:rPr>
        <w:t>,</w:t>
      </w:r>
      <w:r w:rsidR="008239BD" w:rsidRPr="00A639EA">
        <w:rPr>
          <w:lang w:val="uk-UA"/>
        </w:rPr>
        <w:t xml:space="preserve"> </w:t>
      </w:r>
      <w:r w:rsidR="008239BD" w:rsidRPr="00A639EA">
        <w:rPr>
          <w:rFonts w:ascii="Times New Roman" w:hAnsi="Times New Roman" w:cs="Times New Roman"/>
          <w:sz w:val="28"/>
          <w:szCs w:val="28"/>
          <w:lang w:val="en-US"/>
        </w:rPr>
        <w:t>Arsenault</w:t>
      </w:r>
      <w:r w:rsidR="008239BD" w:rsidRPr="00A639EA">
        <w:rPr>
          <w:rFonts w:ascii="Times New Roman" w:hAnsi="Times New Roman" w:cs="Times New Roman"/>
          <w:sz w:val="28"/>
          <w:szCs w:val="28"/>
          <w:lang w:val="uk-UA"/>
        </w:rPr>
        <w:t xml:space="preserve"> А.</w:t>
      </w:r>
      <w:r w:rsidRPr="00A639EA">
        <w:rPr>
          <w:rFonts w:ascii="Times New Roman" w:hAnsi="Times New Roman" w:cs="Times New Roman"/>
          <w:sz w:val="28"/>
          <w:szCs w:val="28"/>
          <w:lang w:val="en-US"/>
        </w:rPr>
        <w:t xml:space="preserve"> Moving from Monologue to Dialogue to Collaboration: The Three Layers of Public Diplom</w:t>
      </w:r>
      <w:r w:rsidR="008239BD" w:rsidRPr="00A639EA">
        <w:rPr>
          <w:rFonts w:ascii="Times New Roman" w:hAnsi="Times New Roman" w:cs="Times New Roman"/>
          <w:sz w:val="28"/>
          <w:szCs w:val="28"/>
          <w:lang w:val="en-US"/>
        </w:rPr>
        <w:t>acy</w:t>
      </w:r>
      <w:r w:rsidR="008239BD"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The ANNALS of the American Academy of Political and Social Science</w:t>
      </w:r>
      <w:r w:rsidRPr="00A639EA">
        <w:rPr>
          <w:rFonts w:ascii="Times New Roman" w:hAnsi="Times New Roman" w:cs="Times New Roman"/>
          <w:sz w:val="28"/>
          <w:szCs w:val="28"/>
          <w:lang w:val="en-US"/>
        </w:rPr>
        <w:t xml:space="preserve">. 2008. Vol. 616. </w:t>
      </w:r>
      <w:r w:rsidRPr="00A639EA">
        <w:rPr>
          <w:rFonts w:ascii="Times New Roman" w:hAnsi="Times New Roman" w:cs="Times New Roman"/>
          <w:sz w:val="28"/>
          <w:szCs w:val="28"/>
          <w:lang w:val="uk-UA"/>
        </w:rPr>
        <w:t>№ </w:t>
      </w:r>
      <w:r w:rsidRPr="00A639EA">
        <w:rPr>
          <w:rFonts w:ascii="Times New Roman" w:hAnsi="Times New Roman" w:cs="Times New Roman"/>
          <w:sz w:val="28"/>
          <w:szCs w:val="28"/>
          <w:lang w:val="en-US"/>
        </w:rPr>
        <w:t>1. P. 10–30.</w:t>
      </w:r>
    </w:p>
    <w:p w:rsidR="00812B44" w:rsidRPr="00A639EA" w:rsidRDefault="00812B44"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Cull N. J. Public Diplomacy: Lessons from the Past. Los Angeles</w:t>
      </w:r>
      <w:r w:rsidRPr="00A639EA">
        <w:rPr>
          <w:rFonts w:ascii="Times New Roman" w:hAnsi="Times New Roman" w:cs="Times New Roman"/>
          <w:sz w:val="28"/>
          <w:szCs w:val="28"/>
          <w:lang w:val="uk-UA"/>
        </w:rPr>
        <w:t> </w:t>
      </w:r>
      <w:r w:rsidRPr="00A639EA">
        <w:rPr>
          <w:rFonts w:ascii="Times New Roman" w:hAnsi="Times New Roman" w:cs="Times New Roman"/>
          <w:sz w:val="28"/>
          <w:szCs w:val="28"/>
          <w:lang w:val="en-US"/>
        </w:rPr>
        <w:t>: Figueroa Press, 2009</w:t>
      </w:r>
      <w:r w:rsidRPr="00A639EA">
        <w:rPr>
          <w:rFonts w:ascii="Times New Roman" w:hAnsi="Times New Roman" w:cs="Times New Roman"/>
          <w:sz w:val="28"/>
          <w:szCs w:val="28"/>
          <w:lang w:val="uk-UA"/>
        </w:rPr>
        <w:t>. 62 р.</w:t>
      </w:r>
    </w:p>
    <w:p w:rsidR="00812B44" w:rsidRPr="00A639EA" w:rsidRDefault="00812B44"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Dale</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H. C. Public Diplomacy 2.0: Where the U.S. Government Meets “New Media</w:t>
      </w:r>
      <w:r w:rsidRPr="00A639EA">
        <w:rPr>
          <w:rFonts w:ascii="Times New Roman" w:hAnsi="Times New Roman" w:cs="Times New Roman"/>
          <w:i/>
          <w:sz w:val="28"/>
          <w:szCs w:val="28"/>
          <w:lang w:val="en-US"/>
        </w:rPr>
        <w:t>”</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lang w:val="en-US"/>
        </w:rPr>
        <w:t>Backgrounder</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 xml:space="preserve">2009. December 8. </w:t>
      </w:r>
      <w:r w:rsidRPr="00A639EA">
        <w:rPr>
          <w:rFonts w:ascii="Times New Roman" w:hAnsi="Times New Roman" w:cs="Times New Roman"/>
          <w:sz w:val="28"/>
          <w:szCs w:val="28"/>
          <w:lang w:val="uk-UA"/>
        </w:rPr>
        <w:t>№</w:t>
      </w:r>
      <w:r w:rsidR="00E05709"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 xml:space="preserve">2346. </w:t>
      </w:r>
      <w:r w:rsidRPr="00A639EA">
        <w:rPr>
          <w:rFonts w:ascii="Times New Roman" w:hAnsi="Times New Roman" w:cs="Times New Roman"/>
          <w:sz w:val="28"/>
          <w:szCs w:val="28"/>
          <w:lang w:val="en-US"/>
        </w:rPr>
        <w:t>P</w:t>
      </w:r>
      <w:r w:rsidRPr="00A639EA">
        <w:rPr>
          <w:rFonts w:ascii="Times New Roman" w:hAnsi="Times New Roman" w:cs="Times New Roman"/>
          <w:sz w:val="28"/>
          <w:szCs w:val="28"/>
        </w:rPr>
        <w:t xml:space="preserve">. 1–11. </w:t>
      </w:r>
      <w:r w:rsidRPr="00A639EA">
        <w:rPr>
          <w:rFonts w:ascii="Times New Roman" w:hAnsi="Times New Roman" w:cs="Times New Roman"/>
          <w:sz w:val="28"/>
          <w:szCs w:val="28"/>
          <w:lang w:val="en-US"/>
        </w:rPr>
        <w:t>URL</w:t>
      </w:r>
      <w:r w:rsidRPr="00A639EA">
        <w:rPr>
          <w:rFonts w:ascii="Times New Roman" w:hAnsi="Times New Roman" w:cs="Times New Roman"/>
          <w:sz w:val="28"/>
          <w:szCs w:val="28"/>
        </w:rPr>
        <w:t xml:space="preserve">: </w:t>
      </w:r>
      <w:r w:rsidRPr="00A639EA">
        <w:rPr>
          <w:rFonts w:ascii="Times New Roman" w:hAnsi="Times New Roman" w:cs="Times New Roman"/>
          <w:sz w:val="28"/>
          <w:szCs w:val="28"/>
          <w:lang w:val="en-US"/>
        </w:rPr>
        <w:t>http</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s</w:t>
      </w:r>
      <w:r w:rsidRPr="00A639EA">
        <w:rPr>
          <w:rFonts w:ascii="Times New Roman" w:hAnsi="Times New Roman" w:cs="Times New Roman"/>
          <w:sz w:val="28"/>
          <w:szCs w:val="28"/>
        </w:rPr>
        <w:t>3.</w:t>
      </w:r>
      <w:r w:rsidRPr="00A639EA">
        <w:rPr>
          <w:rFonts w:ascii="Times New Roman" w:hAnsi="Times New Roman" w:cs="Times New Roman"/>
          <w:sz w:val="28"/>
          <w:szCs w:val="28"/>
          <w:lang w:val="en-US"/>
        </w:rPr>
        <w:t>amazonaws</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com</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thf</w:t>
      </w:r>
      <w:r w:rsidRPr="00A639EA">
        <w:rPr>
          <w:rFonts w:ascii="Times New Roman" w:hAnsi="Times New Roman" w:cs="Times New Roman"/>
          <w:sz w:val="28"/>
          <w:szCs w:val="28"/>
        </w:rPr>
        <w:t>_</w:t>
      </w:r>
      <w:r w:rsidRPr="00A639EA">
        <w:rPr>
          <w:rFonts w:ascii="Times New Roman" w:hAnsi="Times New Roman" w:cs="Times New Roman"/>
          <w:sz w:val="28"/>
          <w:szCs w:val="28"/>
          <w:lang w:val="en-US"/>
        </w:rPr>
        <w:t>media</w:t>
      </w:r>
      <w:r w:rsidRPr="00A639EA">
        <w:rPr>
          <w:rFonts w:ascii="Times New Roman" w:hAnsi="Times New Roman" w:cs="Times New Roman"/>
          <w:sz w:val="28"/>
          <w:szCs w:val="28"/>
        </w:rPr>
        <w:t>/2009/</w:t>
      </w:r>
      <w:r w:rsidRPr="00A639EA">
        <w:rPr>
          <w:rFonts w:ascii="Times New Roman" w:hAnsi="Times New Roman" w:cs="Times New Roman"/>
          <w:sz w:val="28"/>
          <w:szCs w:val="28"/>
          <w:lang w:val="en-US"/>
        </w:rPr>
        <w:t>pdf</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bg</w:t>
      </w:r>
      <w:r w:rsidRPr="00A639EA">
        <w:rPr>
          <w:rFonts w:ascii="Times New Roman" w:hAnsi="Times New Roman" w:cs="Times New Roman"/>
          <w:sz w:val="28"/>
          <w:szCs w:val="28"/>
        </w:rPr>
        <w:t>2346.</w:t>
      </w:r>
      <w:r w:rsidRPr="00A639EA">
        <w:rPr>
          <w:rFonts w:ascii="Times New Roman" w:hAnsi="Times New Roman" w:cs="Times New Roman"/>
          <w:sz w:val="28"/>
          <w:szCs w:val="28"/>
          <w:lang w:val="en-US"/>
        </w:rPr>
        <w:t>pdf</w:t>
      </w:r>
      <w:r w:rsidR="00B46401" w:rsidRPr="00A639EA">
        <w:rPr>
          <w:rFonts w:ascii="Times New Roman" w:hAnsi="Times New Roman" w:cs="Times New Roman"/>
          <w:sz w:val="28"/>
          <w:szCs w:val="28"/>
          <w:lang w:val="uk-UA"/>
        </w:rPr>
        <w:t xml:space="preserve"> (дата звернення: 08.05</w:t>
      </w:r>
      <w:r w:rsidRPr="00A639EA">
        <w:rPr>
          <w:rFonts w:ascii="Times New Roman" w:hAnsi="Times New Roman" w:cs="Times New Roman"/>
          <w:sz w:val="28"/>
          <w:szCs w:val="28"/>
          <w:lang w:val="uk-UA"/>
        </w:rPr>
        <w:t>.2022).</w:t>
      </w:r>
    </w:p>
    <w:p w:rsidR="008239BD" w:rsidRPr="00A639EA" w:rsidRDefault="008239BD"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Dinnie K. Nation Branding: Concepts, Issues, Practice. Oxford : Elsevier, 2007.</w:t>
      </w:r>
      <w:r w:rsidRPr="00A639EA">
        <w:rPr>
          <w:rFonts w:ascii="Times New Roman" w:hAnsi="Times New Roman" w:cs="Times New Roman"/>
          <w:sz w:val="28"/>
          <w:szCs w:val="28"/>
          <w:lang w:val="uk-UA"/>
        </w:rPr>
        <w:t xml:space="preserve"> 200 р.</w:t>
      </w:r>
    </w:p>
    <w:p w:rsidR="00073235" w:rsidRPr="00A639EA" w:rsidRDefault="00073235"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rPr>
        <w:t>Fali</w:t>
      </w:r>
      <w:r w:rsidRPr="00A639EA">
        <w:rPr>
          <w:rFonts w:ascii="Times New Roman" w:hAnsi="Times New Roman" w:cs="Times New Roman"/>
          <w:sz w:val="28"/>
          <w:szCs w:val="28"/>
          <w:lang w:val="uk-UA"/>
        </w:rPr>
        <w:t>ń</w:t>
      </w:r>
      <w:r w:rsidRPr="00A639EA">
        <w:rPr>
          <w:rFonts w:ascii="Times New Roman" w:hAnsi="Times New Roman" w:cs="Times New Roman"/>
          <w:sz w:val="28"/>
          <w:szCs w:val="28"/>
        </w:rPr>
        <w:t>ski</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S</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Wsp</w:t>
      </w:r>
      <w:r w:rsidRPr="00A639EA">
        <w:rPr>
          <w:rFonts w:ascii="Times New Roman" w:hAnsi="Times New Roman" w:cs="Times New Roman"/>
          <w:sz w:val="28"/>
          <w:szCs w:val="28"/>
          <w:lang w:val="uk-UA"/>
        </w:rPr>
        <w:t>ół</w:t>
      </w:r>
      <w:r w:rsidRPr="00A639EA">
        <w:rPr>
          <w:rFonts w:ascii="Times New Roman" w:hAnsi="Times New Roman" w:cs="Times New Roman"/>
          <w:sz w:val="28"/>
          <w:szCs w:val="28"/>
        </w:rPr>
        <w:t>praca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mi</w:t>
      </w:r>
      <w:r w:rsidRPr="00A639EA">
        <w:rPr>
          <w:rFonts w:ascii="Times New Roman" w:hAnsi="Times New Roman" w:cs="Times New Roman"/>
          <w:sz w:val="28"/>
          <w:szCs w:val="28"/>
          <w:lang w:val="uk-UA"/>
        </w:rPr>
        <w:t>ę</w:t>
      </w:r>
      <w:r w:rsidRPr="00A639EA">
        <w:rPr>
          <w:rFonts w:ascii="Times New Roman" w:hAnsi="Times New Roman" w:cs="Times New Roman"/>
          <w:sz w:val="28"/>
          <w:szCs w:val="28"/>
        </w:rPr>
        <w:t>dzynarodowa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samorz</w:t>
      </w:r>
      <w:r w:rsidRPr="00A639EA">
        <w:rPr>
          <w:rFonts w:ascii="Times New Roman" w:hAnsi="Times New Roman" w:cs="Times New Roman"/>
          <w:sz w:val="28"/>
          <w:szCs w:val="28"/>
          <w:lang w:val="uk-UA"/>
        </w:rPr>
        <w:t>ą</w:t>
      </w:r>
      <w:r w:rsidRPr="00A639EA">
        <w:rPr>
          <w:rFonts w:ascii="Times New Roman" w:hAnsi="Times New Roman" w:cs="Times New Roman"/>
          <w:sz w:val="28"/>
          <w:szCs w:val="28"/>
        </w:rPr>
        <w:t>d</w:t>
      </w:r>
      <w:r w:rsidRPr="00A639EA">
        <w:rPr>
          <w:rFonts w:ascii="Times New Roman" w:hAnsi="Times New Roman" w:cs="Times New Roman"/>
          <w:sz w:val="28"/>
          <w:szCs w:val="28"/>
          <w:lang w:val="uk-UA"/>
        </w:rPr>
        <w:t>ó</w:t>
      </w:r>
      <w:r w:rsidRPr="00A639EA">
        <w:rPr>
          <w:rFonts w:ascii="Times New Roman" w:hAnsi="Times New Roman" w:cs="Times New Roman"/>
          <w:sz w:val="28"/>
          <w:szCs w:val="28"/>
        </w:rPr>
        <w:t>w</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terytorialnych</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Wymiana i konkurencja. Środowiska i formy promocji Polski na świecie</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Studia i analizy dyplomacji kulturalnej i publicznej</w:t>
      </w:r>
      <w:r w:rsidRPr="00A639EA">
        <w:rPr>
          <w:rFonts w:ascii="Times New Roman" w:hAnsi="Times New Roman" w:cs="Times New Roman"/>
          <w:sz w:val="28"/>
          <w:szCs w:val="28"/>
          <w:lang w:val="en-US"/>
        </w:rPr>
        <w:t>. Warszawa, 2011. S.</w:t>
      </w:r>
      <w:r w:rsidRPr="00A639EA">
        <w:rPr>
          <w:rFonts w:ascii="Times New Roman" w:hAnsi="Times New Roman" w:cs="Times New Roman"/>
          <w:sz w:val="28"/>
          <w:szCs w:val="28"/>
          <w:lang w:val="uk-UA"/>
        </w:rPr>
        <w:t> </w:t>
      </w:r>
      <w:r w:rsidRPr="00A639EA">
        <w:rPr>
          <w:rFonts w:ascii="Times New Roman" w:hAnsi="Times New Roman" w:cs="Times New Roman"/>
          <w:sz w:val="28"/>
          <w:szCs w:val="28"/>
          <w:lang w:val="en-US"/>
        </w:rPr>
        <w:t>35</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40.</w:t>
      </w:r>
    </w:p>
    <w:p w:rsidR="00B06988" w:rsidRPr="00A639EA" w:rsidRDefault="00B06988"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lastRenderedPageBreak/>
        <w:t>Fomina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J</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Ryabi</w:t>
      </w:r>
      <w:r w:rsidRPr="00A639EA">
        <w:rPr>
          <w:rFonts w:ascii="Times New Roman" w:hAnsi="Times New Roman" w:cs="Times New Roman"/>
          <w:sz w:val="28"/>
          <w:szCs w:val="28"/>
          <w:lang w:val="uk-UA"/>
        </w:rPr>
        <w:t>ń</w:t>
      </w:r>
      <w:r w:rsidRPr="00A639EA">
        <w:rPr>
          <w:rFonts w:ascii="Times New Roman" w:hAnsi="Times New Roman" w:cs="Times New Roman"/>
          <w:sz w:val="28"/>
          <w:szCs w:val="28"/>
          <w:lang w:val="en-US"/>
        </w:rPr>
        <w:t>ska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N</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drugiej</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stronie</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lustra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Obraz</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Polski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w</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ukrai</w:t>
      </w:r>
      <w:r w:rsidRPr="00A639EA">
        <w:rPr>
          <w:rFonts w:ascii="Times New Roman" w:hAnsi="Times New Roman" w:cs="Times New Roman"/>
          <w:sz w:val="28"/>
          <w:szCs w:val="28"/>
          <w:lang w:val="uk-UA"/>
        </w:rPr>
        <w:t>ń</w:t>
      </w:r>
      <w:r w:rsidRPr="00A639EA">
        <w:rPr>
          <w:rFonts w:ascii="Times New Roman" w:hAnsi="Times New Roman" w:cs="Times New Roman"/>
          <w:sz w:val="28"/>
          <w:szCs w:val="28"/>
          <w:lang w:val="en-US"/>
        </w:rPr>
        <w:t>skich</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mediach</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Instytut</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lang w:val="en-US"/>
        </w:rPr>
        <w:t>Spraw</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lang w:val="en-US"/>
        </w:rPr>
        <w:t>Publicznych</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https</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depot</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ceon</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pl</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bitstream</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handle</w:t>
      </w:r>
      <w:r w:rsidRPr="00A639EA">
        <w:rPr>
          <w:rFonts w:ascii="Times New Roman" w:hAnsi="Times New Roman" w:cs="Times New Roman"/>
          <w:sz w:val="28"/>
          <w:szCs w:val="28"/>
          <w:lang w:val="uk-UA"/>
        </w:rPr>
        <w:t>/123456789/2075/</w:t>
      </w:r>
      <w:r w:rsidRPr="00A639EA">
        <w:rPr>
          <w:rFonts w:ascii="Times New Roman" w:hAnsi="Times New Roman" w:cs="Times New Roman"/>
          <w:sz w:val="28"/>
          <w:szCs w:val="28"/>
          <w:lang w:val="en-US"/>
        </w:rPr>
        <w:t>Wizerunek</w:t>
      </w:r>
      <w:r w:rsidRPr="00A639EA">
        <w:rPr>
          <w:rFonts w:ascii="Times New Roman" w:hAnsi="Times New Roman" w:cs="Times New Roman"/>
          <w:sz w:val="28"/>
          <w:szCs w:val="28"/>
          <w:lang w:val="uk-UA"/>
        </w:rPr>
        <w:t>%20</w:t>
      </w:r>
      <w:r w:rsidRPr="00A639EA">
        <w:rPr>
          <w:rFonts w:ascii="Times New Roman" w:hAnsi="Times New Roman" w:cs="Times New Roman"/>
          <w:sz w:val="28"/>
          <w:szCs w:val="28"/>
          <w:lang w:val="en-US"/>
        </w:rPr>
        <w:t>Polski</w:t>
      </w:r>
      <w:r w:rsidRPr="00A639EA">
        <w:rPr>
          <w:rFonts w:ascii="Times New Roman" w:hAnsi="Times New Roman" w:cs="Times New Roman"/>
          <w:sz w:val="28"/>
          <w:szCs w:val="28"/>
          <w:lang w:val="uk-UA"/>
        </w:rPr>
        <w:t>% 20</w:t>
      </w:r>
      <w:r w:rsidRPr="00A639EA">
        <w:rPr>
          <w:rFonts w:ascii="Times New Roman" w:hAnsi="Times New Roman" w:cs="Times New Roman"/>
          <w:sz w:val="28"/>
          <w:szCs w:val="28"/>
          <w:lang w:val="en-US"/>
        </w:rPr>
        <w:t>i</w:t>
      </w:r>
      <w:r w:rsidRPr="00A639EA">
        <w:rPr>
          <w:rFonts w:ascii="Times New Roman" w:hAnsi="Times New Roman" w:cs="Times New Roman"/>
          <w:sz w:val="28"/>
          <w:szCs w:val="28"/>
          <w:lang w:val="uk-UA"/>
        </w:rPr>
        <w:t>%20</w:t>
      </w:r>
      <w:r w:rsidRPr="00A639EA">
        <w:rPr>
          <w:rFonts w:ascii="Times New Roman" w:hAnsi="Times New Roman" w:cs="Times New Roman"/>
          <w:sz w:val="28"/>
          <w:szCs w:val="28"/>
          <w:lang w:val="en-US"/>
        </w:rPr>
        <w:t>Polakow</w:t>
      </w:r>
      <w:r w:rsidRPr="00A639EA">
        <w:rPr>
          <w:rFonts w:ascii="Times New Roman" w:hAnsi="Times New Roman" w:cs="Times New Roman"/>
          <w:sz w:val="28"/>
          <w:szCs w:val="28"/>
          <w:lang w:val="uk-UA"/>
        </w:rPr>
        <w:t>_</w:t>
      </w:r>
      <w:r w:rsidRPr="00A639EA">
        <w:rPr>
          <w:rFonts w:ascii="Times New Roman" w:hAnsi="Times New Roman" w:cs="Times New Roman"/>
          <w:sz w:val="28"/>
          <w:szCs w:val="28"/>
          <w:lang w:val="en-US"/>
        </w:rPr>
        <w:t>Fomina</w:t>
      </w:r>
      <w:r w:rsidRPr="00A639EA">
        <w:rPr>
          <w:rFonts w:ascii="Times New Roman" w:hAnsi="Times New Roman" w:cs="Times New Roman"/>
          <w:sz w:val="28"/>
          <w:szCs w:val="28"/>
          <w:lang w:val="uk-UA"/>
        </w:rPr>
        <w:t>_</w:t>
      </w:r>
      <w:r w:rsidRPr="00A639EA">
        <w:rPr>
          <w:rFonts w:ascii="Times New Roman" w:hAnsi="Times New Roman" w:cs="Times New Roman"/>
          <w:sz w:val="28"/>
          <w:szCs w:val="28"/>
          <w:lang w:val="en-US"/>
        </w:rPr>
        <w:t>Ryabinska</w:t>
      </w:r>
      <w:r w:rsidRPr="00A639EA">
        <w:rPr>
          <w:rFonts w:ascii="Times New Roman" w:hAnsi="Times New Roman" w:cs="Times New Roman"/>
          <w:sz w:val="28"/>
          <w:szCs w:val="28"/>
          <w:lang w:val="uk-UA"/>
        </w:rPr>
        <w:t>_2011.</w:t>
      </w:r>
      <w:r w:rsidRPr="00A639EA">
        <w:rPr>
          <w:rFonts w:ascii="Times New Roman" w:hAnsi="Times New Roman" w:cs="Times New Roman"/>
          <w:sz w:val="28"/>
          <w:szCs w:val="28"/>
          <w:lang w:val="en-US"/>
        </w:rPr>
        <w:t>pdf</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sequence</w:t>
      </w:r>
      <w:r w:rsidRPr="00A639EA">
        <w:rPr>
          <w:rFonts w:ascii="Times New Roman" w:hAnsi="Times New Roman" w:cs="Times New Roman"/>
          <w:sz w:val="28"/>
          <w:szCs w:val="28"/>
          <w:lang w:val="uk-UA"/>
        </w:rPr>
        <w:t>=1</w:t>
      </w:r>
      <w:r w:rsidR="00B46401" w:rsidRPr="00A639EA">
        <w:rPr>
          <w:rFonts w:ascii="Times New Roman" w:hAnsi="Times New Roman" w:cs="Times New Roman"/>
          <w:sz w:val="28"/>
          <w:szCs w:val="28"/>
          <w:lang w:val="uk-UA"/>
        </w:rPr>
        <w:t xml:space="preserve"> (дата звернення: 08.05</w:t>
      </w:r>
      <w:r w:rsidRPr="00A639EA">
        <w:rPr>
          <w:rFonts w:ascii="Times New Roman" w:hAnsi="Times New Roman" w:cs="Times New Roman"/>
          <w:sz w:val="28"/>
          <w:szCs w:val="28"/>
          <w:lang w:val="uk-UA"/>
        </w:rPr>
        <w:t>.2022).</w:t>
      </w:r>
    </w:p>
    <w:p w:rsidR="008239BD" w:rsidRPr="00A639EA" w:rsidRDefault="008239BD"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Fan</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Y. Branding the Nation: Towards a Better Understanding</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Place Branding and Public Diplomacy.</w:t>
      </w:r>
      <w:r w:rsidRPr="00A639EA">
        <w:rPr>
          <w:rFonts w:ascii="Times New Roman" w:hAnsi="Times New Roman" w:cs="Times New Roman"/>
          <w:sz w:val="28"/>
          <w:szCs w:val="28"/>
          <w:lang w:val="en-US"/>
        </w:rPr>
        <w:t xml:space="preserve"> 2010. Vol.</w:t>
      </w:r>
      <w:r w:rsidRPr="00A639EA">
        <w:rPr>
          <w:rFonts w:ascii="Times New Roman" w:hAnsi="Times New Roman" w:cs="Times New Roman"/>
          <w:sz w:val="28"/>
          <w:szCs w:val="28"/>
          <w:lang w:val="uk-UA"/>
        </w:rPr>
        <w:t> </w:t>
      </w:r>
      <w:r w:rsidRPr="00A639EA">
        <w:rPr>
          <w:rFonts w:ascii="Times New Roman" w:hAnsi="Times New Roman" w:cs="Times New Roman"/>
          <w:sz w:val="28"/>
          <w:szCs w:val="28"/>
          <w:lang w:val="en-US"/>
        </w:rPr>
        <w:t xml:space="preserve">6. </w:t>
      </w:r>
      <w:r w:rsidRPr="00A639EA">
        <w:rPr>
          <w:rFonts w:ascii="Times New Roman" w:hAnsi="Times New Roman" w:cs="Times New Roman"/>
          <w:sz w:val="28"/>
          <w:szCs w:val="28"/>
          <w:lang w:val="uk-UA"/>
        </w:rPr>
        <w:t>№ </w:t>
      </w:r>
      <w:r w:rsidRPr="00A639EA">
        <w:rPr>
          <w:rFonts w:ascii="Times New Roman" w:hAnsi="Times New Roman" w:cs="Times New Roman"/>
          <w:sz w:val="28"/>
          <w:szCs w:val="28"/>
          <w:lang w:val="en-US"/>
        </w:rPr>
        <w:t>2. P. 97–103.</w:t>
      </w:r>
    </w:p>
    <w:p w:rsidR="00B16339" w:rsidRPr="00A639EA" w:rsidRDefault="00B16339"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Filipek K. Nowa geopolityka sieciowa</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Geopolityka.net. Polski Portal o Geopolityce</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http://geopolityka.net/nowa-geopolityka-sieciowa/</w:t>
      </w:r>
      <w:r w:rsidR="00B46401" w:rsidRPr="00A639EA">
        <w:rPr>
          <w:rFonts w:ascii="Times New Roman" w:hAnsi="Times New Roman" w:cs="Times New Roman"/>
          <w:sz w:val="28"/>
          <w:szCs w:val="28"/>
          <w:lang w:val="uk-UA"/>
        </w:rPr>
        <w:t xml:space="preserve"> (дата звернення: 08.05</w:t>
      </w:r>
      <w:r w:rsidRPr="00A639EA">
        <w:rPr>
          <w:rFonts w:ascii="Times New Roman" w:hAnsi="Times New Roman" w:cs="Times New Roman"/>
          <w:sz w:val="28"/>
          <w:szCs w:val="28"/>
          <w:lang w:val="uk-UA"/>
        </w:rPr>
        <w:t>.2022).</w:t>
      </w:r>
    </w:p>
    <w:p w:rsidR="00B16339" w:rsidRPr="00A639EA" w:rsidRDefault="00B16339"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rPr>
        <w:t>Gawro</w:t>
      </w:r>
      <w:r w:rsidRPr="00A639EA">
        <w:rPr>
          <w:rFonts w:ascii="Times New Roman" w:hAnsi="Times New Roman" w:cs="Times New Roman"/>
          <w:sz w:val="28"/>
          <w:szCs w:val="28"/>
          <w:lang w:val="uk-UA"/>
        </w:rPr>
        <w:t>ń</w:t>
      </w:r>
      <w:r w:rsidRPr="00A639EA">
        <w:rPr>
          <w:rFonts w:ascii="Times New Roman" w:hAnsi="Times New Roman" w:cs="Times New Roman"/>
          <w:sz w:val="28"/>
          <w:szCs w:val="28"/>
        </w:rPr>
        <w:t>ski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S</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Dyplomacja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publiczna</w:t>
      </w:r>
      <w:r w:rsidRPr="00A639EA">
        <w:rPr>
          <w:rFonts w:ascii="Times New Roman" w:hAnsi="Times New Roman" w:cs="Times New Roman"/>
          <w:sz w:val="28"/>
          <w:szCs w:val="28"/>
          <w:lang w:val="uk-UA"/>
        </w:rPr>
        <w:t xml:space="preserve"> – </w:t>
      </w:r>
      <w:r w:rsidRPr="00A639EA">
        <w:rPr>
          <w:rFonts w:ascii="Times New Roman" w:hAnsi="Times New Roman" w:cs="Times New Roman"/>
          <w:sz w:val="28"/>
          <w:szCs w:val="28"/>
        </w:rPr>
        <w:t>komunikowanie</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mi</w:t>
      </w:r>
      <w:r w:rsidRPr="00A639EA">
        <w:rPr>
          <w:rFonts w:ascii="Times New Roman" w:hAnsi="Times New Roman" w:cs="Times New Roman"/>
          <w:sz w:val="28"/>
          <w:szCs w:val="28"/>
          <w:lang w:val="uk-UA"/>
        </w:rPr>
        <w:t>ę</w:t>
      </w:r>
      <w:r w:rsidRPr="00A639EA">
        <w:rPr>
          <w:rFonts w:ascii="Times New Roman" w:hAnsi="Times New Roman" w:cs="Times New Roman"/>
          <w:sz w:val="28"/>
          <w:szCs w:val="28"/>
        </w:rPr>
        <w:t>dzynarodowe</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na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us</w:t>
      </w:r>
      <w:r w:rsidRPr="00A639EA">
        <w:rPr>
          <w:rFonts w:ascii="Times New Roman" w:hAnsi="Times New Roman" w:cs="Times New Roman"/>
          <w:sz w:val="28"/>
          <w:szCs w:val="28"/>
          <w:lang w:val="uk-UA"/>
        </w:rPr>
        <w:t>ł</w:t>
      </w:r>
      <w:r w:rsidRPr="00A639EA">
        <w:rPr>
          <w:rFonts w:ascii="Times New Roman" w:hAnsi="Times New Roman" w:cs="Times New Roman"/>
          <w:sz w:val="28"/>
          <w:szCs w:val="28"/>
        </w:rPr>
        <w:t>ugach</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brandingu</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narodowego</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Kwartalnik</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lang w:val="en-US"/>
        </w:rPr>
        <w:t>Internetowy</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lang w:val="en-US"/>
        </w:rPr>
        <w:t>Komunikacja</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lang w:val="en-US"/>
        </w:rPr>
        <w:t>Spo</w:t>
      </w:r>
      <w:r w:rsidRPr="00A639EA">
        <w:rPr>
          <w:rFonts w:ascii="Times New Roman" w:hAnsi="Times New Roman" w:cs="Times New Roman"/>
          <w:i/>
          <w:sz w:val="28"/>
          <w:szCs w:val="28"/>
          <w:lang w:val="uk-UA"/>
        </w:rPr>
        <w:t>ł</w:t>
      </w:r>
      <w:r w:rsidRPr="00A639EA">
        <w:rPr>
          <w:rFonts w:ascii="Times New Roman" w:hAnsi="Times New Roman" w:cs="Times New Roman"/>
          <w:i/>
          <w:sz w:val="28"/>
          <w:szCs w:val="28"/>
          <w:lang w:val="en-US"/>
        </w:rPr>
        <w:t>eczna</w:t>
      </w:r>
      <w:r w:rsidRPr="00A639EA">
        <w:rPr>
          <w:rFonts w:ascii="Times New Roman" w:hAnsi="Times New Roman" w:cs="Times New Roman"/>
          <w:i/>
          <w:sz w:val="28"/>
          <w:szCs w:val="28"/>
          <w:lang w:val="uk-UA"/>
        </w:rPr>
        <w:t>».</w:t>
      </w:r>
      <w:r w:rsidRPr="00A639EA">
        <w:rPr>
          <w:rFonts w:ascii="Times New Roman" w:hAnsi="Times New Roman" w:cs="Times New Roman"/>
          <w:sz w:val="28"/>
          <w:szCs w:val="28"/>
          <w:lang w:val="uk-UA"/>
        </w:rPr>
        <w:t xml:space="preserve"> 2012. № 1. </w:t>
      </w:r>
      <w:r w:rsidRPr="00A639EA">
        <w:rPr>
          <w:rFonts w:ascii="Times New Roman" w:hAnsi="Times New Roman" w:cs="Times New Roman"/>
          <w:sz w:val="28"/>
          <w:szCs w:val="28"/>
          <w:lang w:val="en-US"/>
        </w:rPr>
        <w:t>S</w:t>
      </w:r>
      <w:r w:rsidRPr="00A639EA">
        <w:rPr>
          <w:rFonts w:ascii="Times New Roman" w:hAnsi="Times New Roman" w:cs="Times New Roman"/>
          <w:sz w:val="28"/>
          <w:szCs w:val="28"/>
          <w:lang w:val="uk-UA"/>
        </w:rPr>
        <w:t>. 50–61.</w:t>
      </w:r>
    </w:p>
    <w:p w:rsidR="006F2A43" w:rsidRPr="00A639EA" w:rsidRDefault="006F2A43"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Gilboa E. Diplomacy in the Media Age: Three models of Uses and Effects</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Diplomacy and Statecraft.</w:t>
      </w:r>
      <w:r w:rsidRPr="00A639EA">
        <w:rPr>
          <w:rFonts w:ascii="Times New Roman" w:hAnsi="Times New Roman" w:cs="Times New Roman"/>
          <w:sz w:val="28"/>
          <w:szCs w:val="28"/>
          <w:lang w:val="en-US"/>
        </w:rPr>
        <w:t xml:space="preserve"> 2001. Vol.</w:t>
      </w:r>
      <w:r w:rsidRPr="00A639EA">
        <w:rPr>
          <w:rFonts w:ascii="Times New Roman" w:hAnsi="Times New Roman" w:cs="Times New Roman"/>
          <w:sz w:val="28"/>
          <w:szCs w:val="28"/>
          <w:lang w:val="uk-UA"/>
        </w:rPr>
        <w:t> </w:t>
      </w:r>
      <w:r w:rsidRPr="00A639EA">
        <w:rPr>
          <w:rFonts w:ascii="Times New Roman" w:hAnsi="Times New Roman" w:cs="Times New Roman"/>
          <w:sz w:val="28"/>
          <w:szCs w:val="28"/>
          <w:lang w:val="en-US"/>
        </w:rPr>
        <w:t xml:space="preserve">12. </w:t>
      </w:r>
      <w:r w:rsidRPr="00A639EA">
        <w:rPr>
          <w:rFonts w:ascii="Times New Roman" w:hAnsi="Times New Roman" w:cs="Times New Roman"/>
          <w:sz w:val="28"/>
          <w:szCs w:val="28"/>
          <w:lang w:val="uk-UA"/>
        </w:rPr>
        <w:t>№ </w:t>
      </w:r>
      <w:r w:rsidRPr="00A639EA">
        <w:rPr>
          <w:rFonts w:ascii="Times New Roman" w:hAnsi="Times New Roman" w:cs="Times New Roman"/>
          <w:sz w:val="28"/>
          <w:szCs w:val="28"/>
          <w:lang w:val="en-US"/>
        </w:rPr>
        <w:t>2. P. 1–28.</w:t>
      </w:r>
    </w:p>
    <w:p w:rsidR="00663E05" w:rsidRPr="00A639EA" w:rsidRDefault="00663E05"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Higher Education and Public Diplomacy: An Interview with Patricia de Stacy Harrison</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Voices</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2008. September-October. P</w:t>
      </w:r>
      <w:r w:rsidRPr="00A639EA">
        <w:rPr>
          <w:rFonts w:ascii="Times New Roman" w:hAnsi="Times New Roman" w:cs="Times New Roman"/>
          <w:sz w:val="28"/>
          <w:szCs w:val="28"/>
        </w:rPr>
        <w:t xml:space="preserve">. 16–20. </w:t>
      </w:r>
      <w:r w:rsidRPr="00A639EA">
        <w:rPr>
          <w:rFonts w:ascii="Times New Roman" w:hAnsi="Times New Roman" w:cs="Times New Roman"/>
          <w:sz w:val="28"/>
          <w:szCs w:val="28"/>
          <w:lang w:val="en-US"/>
        </w:rPr>
        <w:t>URL</w:t>
      </w:r>
      <w:r w:rsidRPr="00A639EA">
        <w:rPr>
          <w:rFonts w:ascii="Times New Roman" w:hAnsi="Times New Roman" w:cs="Times New Roman"/>
          <w:sz w:val="28"/>
          <w:szCs w:val="28"/>
        </w:rPr>
        <w:t xml:space="preserve">: </w:t>
      </w:r>
      <w:r w:rsidRPr="00A639EA">
        <w:rPr>
          <w:rFonts w:ascii="Times New Roman" w:hAnsi="Times New Roman" w:cs="Times New Roman"/>
          <w:sz w:val="28"/>
          <w:szCs w:val="28"/>
          <w:lang w:val="en-US"/>
        </w:rPr>
        <w:t>http</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www</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nafsa</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org</w:t>
      </w:r>
      <w:r w:rsidRPr="00A639EA">
        <w:rPr>
          <w:rFonts w:ascii="Times New Roman" w:hAnsi="Times New Roman" w:cs="Times New Roman"/>
          <w:sz w:val="28"/>
          <w:szCs w:val="28"/>
        </w:rPr>
        <w:t>/_/</w:t>
      </w:r>
      <w:r w:rsidRPr="00A639EA">
        <w:rPr>
          <w:rFonts w:ascii="Times New Roman" w:hAnsi="Times New Roman" w:cs="Times New Roman"/>
          <w:sz w:val="28"/>
          <w:szCs w:val="28"/>
          <w:lang w:val="en-US"/>
        </w:rPr>
        <w:t>File</w:t>
      </w:r>
      <w:r w:rsidRPr="00A639EA">
        <w:rPr>
          <w:rFonts w:ascii="Times New Roman" w:hAnsi="Times New Roman" w:cs="Times New Roman"/>
          <w:sz w:val="28"/>
          <w:szCs w:val="28"/>
        </w:rPr>
        <w:t>/_/</w:t>
      </w:r>
      <w:r w:rsidRPr="00A639EA">
        <w:rPr>
          <w:rFonts w:ascii="Times New Roman" w:hAnsi="Times New Roman" w:cs="Times New Roman"/>
          <w:sz w:val="28"/>
          <w:szCs w:val="28"/>
          <w:lang w:val="en-US"/>
        </w:rPr>
        <w:t>ie</w:t>
      </w:r>
      <w:r w:rsidRPr="00A639EA">
        <w:rPr>
          <w:rFonts w:ascii="Times New Roman" w:hAnsi="Times New Roman" w:cs="Times New Roman"/>
          <w:sz w:val="28"/>
          <w:szCs w:val="28"/>
        </w:rPr>
        <w:t>_</w:t>
      </w:r>
      <w:r w:rsidRPr="00A639EA">
        <w:rPr>
          <w:rFonts w:ascii="Times New Roman" w:hAnsi="Times New Roman" w:cs="Times New Roman"/>
          <w:sz w:val="28"/>
          <w:szCs w:val="28"/>
          <w:lang w:val="en-US"/>
        </w:rPr>
        <w:t>sepoct</w:t>
      </w:r>
      <w:r w:rsidRPr="00A639EA">
        <w:rPr>
          <w:rFonts w:ascii="Times New Roman" w:hAnsi="Times New Roman" w:cs="Times New Roman"/>
          <w:sz w:val="28"/>
          <w:szCs w:val="28"/>
        </w:rPr>
        <w:t>08_</w:t>
      </w:r>
      <w:r w:rsidRPr="00A639EA">
        <w:rPr>
          <w:rFonts w:ascii="Times New Roman" w:hAnsi="Times New Roman" w:cs="Times New Roman"/>
          <w:sz w:val="28"/>
          <w:szCs w:val="28"/>
          <w:lang w:val="en-US"/>
        </w:rPr>
        <w:t>voices</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pdf</w:t>
      </w:r>
      <w:r w:rsidR="00B46401" w:rsidRPr="00A639EA">
        <w:rPr>
          <w:rFonts w:ascii="Times New Roman" w:hAnsi="Times New Roman" w:cs="Times New Roman"/>
          <w:sz w:val="28"/>
          <w:szCs w:val="28"/>
          <w:lang w:val="uk-UA"/>
        </w:rPr>
        <w:t xml:space="preserve"> (дата звернення: 08.05</w:t>
      </w:r>
      <w:r w:rsidRPr="00A639EA">
        <w:rPr>
          <w:rFonts w:ascii="Times New Roman" w:hAnsi="Times New Roman" w:cs="Times New Roman"/>
          <w:sz w:val="28"/>
          <w:szCs w:val="28"/>
          <w:lang w:val="uk-UA"/>
        </w:rPr>
        <w:t>.2022).</w:t>
      </w:r>
    </w:p>
    <w:p w:rsidR="00CA0967" w:rsidRPr="00A639EA" w:rsidRDefault="00CA0967"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Hollander</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 Anti-Americanism: Critiques at Home and Abroad, 1965–1990. New York : Oxford University Press, 1992.</w:t>
      </w:r>
      <w:r w:rsidRPr="00A639EA">
        <w:rPr>
          <w:rFonts w:ascii="Times New Roman" w:hAnsi="Times New Roman" w:cs="Times New Roman"/>
          <w:sz w:val="28"/>
          <w:szCs w:val="28"/>
          <w:lang w:val="uk-UA"/>
        </w:rPr>
        <w:t xml:space="preserve"> 544 р.</w:t>
      </w:r>
    </w:p>
    <w:p w:rsidR="00CA0967" w:rsidRPr="00A639EA" w:rsidRDefault="00CA0967"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International Communication and the New Di</w:t>
      </w:r>
      <w:r w:rsidR="00E74ABA" w:rsidRPr="00A639EA">
        <w:rPr>
          <w:rFonts w:ascii="Times New Roman" w:hAnsi="Times New Roman" w:cs="Times New Roman"/>
          <w:sz w:val="28"/>
          <w:szCs w:val="28"/>
          <w:lang w:val="en-US"/>
        </w:rPr>
        <w:t>plomacy / ed. A.</w:t>
      </w:r>
      <w:r w:rsidR="00E74ABA" w:rsidRPr="00A639EA">
        <w:rPr>
          <w:rFonts w:ascii="Times New Roman" w:hAnsi="Times New Roman" w:cs="Times New Roman"/>
          <w:sz w:val="28"/>
          <w:szCs w:val="28"/>
          <w:lang w:val="uk-UA"/>
        </w:rPr>
        <w:t> </w:t>
      </w:r>
      <w:r w:rsidR="00E74ABA" w:rsidRPr="00A639EA">
        <w:rPr>
          <w:rFonts w:ascii="Times New Roman" w:hAnsi="Times New Roman" w:cs="Times New Roman"/>
          <w:sz w:val="28"/>
          <w:szCs w:val="28"/>
          <w:lang w:val="en-US"/>
        </w:rPr>
        <w:t>S.</w:t>
      </w:r>
      <w:r w:rsidR="00E74ABA" w:rsidRPr="00A639EA">
        <w:rPr>
          <w:rFonts w:ascii="Times New Roman" w:hAnsi="Times New Roman" w:cs="Times New Roman"/>
          <w:sz w:val="28"/>
          <w:szCs w:val="28"/>
          <w:lang w:val="uk-UA"/>
        </w:rPr>
        <w:t> </w:t>
      </w:r>
      <w:r w:rsidRPr="00A639EA">
        <w:rPr>
          <w:rFonts w:ascii="Times New Roman" w:hAnsi="Times New Roman" w:cs="Times New Roman"/>
          <w:sz w:val="28"/>
          <w:szCs w:val="28"/>
          <w:lang w:val="en-US"/>
        </w:rPr>
        <w:t>Hoffman. Bloomington : Indiana University Press, 1968.</w:t>
      </w:r>
      <w:r w:rsidRPr="00A639EA">
        <w:rPr>
          <w:rFonts w:ascii="Times New Roman" w:hAnsi="Times New Roman" w:cs="Times New Roman"/>
          <w:sz w:val="28"/>
          <w:szCs w:val="28"/>
          <w:lang w:val="uk-UA"/>
        </w:rPr>
        <w:t xml:space="preserve"> 206 р.</w:t>
      </w:r>
    </w:p>
    <w:p w:rsidR="00E74ABA" w:rsidRPr="00A639EA" w:rsidRDefault="00E74ABA"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Johann</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M</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Kreowanie</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wizerunku</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Polski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jako</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celu</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podr</w:t>
      </w:r>
      <w:r w:rsidRPr="00A639EA">
        <w:rPr>
          <w:rFonts w:ascii="Times New Roman" w:hAnsi="Times New Roman" w:cs="Times New Roman"/>
          <w:sz w:val="28"/>
          <w:szCs w:val="28"/>
          <w:lang w:val="uk-UA"/>
        </w:rPr>
        <w:t>óż</w:t>
      </w:r>
      <w:r w:rsidRPr="00A639EA">
        <w:rPr>
          <w:rFonts w:ascii="Times New Roman" w:hAnsi="Times New Roman" w:cs="Times New Roman"/>
          <w:sz w:val="28"/>
          <w:szCs w:val="28"/>
          <w:lang w:val="en-US"/>
        </w:rPr>
        <w:t>y</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turystycznych</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Centrum</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lang w:val="en-US"/>
        </w:rPr>
        <w:t>Europejskie</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lang w:val="en-US"/>
        </w:rPr>
        <w:t>Uniwersytetu</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lang w:val="en-US"/>
        </w:rPr>
        <w:t>Warszawskiego</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http</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www</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ce</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uw</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edu</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pl</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pliki</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pw</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maria</w:t>
      </w:r>
      <w:r w:rsidRPr="00A639EA">
        <w:rPr>
          <w:rFonts w:ascii="Times New Roman" w:hAnsi="Times New Roman" w:cs="Times New Roman"/>
          <w:sz w:val="28"/>
          <w:szCs w:val="28"/>
          <w:lang w:val="uk-UA"/>
        </w:rPr>
        <w:t>_</w:t>
      </w:r>
      <w:r w:rsidRPr="00A639EA">
        <w:rPr>
          <w:rFonts w:ascii="Times New Roman" w:hAnsi="Times New Roman" w:cs="Times New Roman"/>
          <w:sz w:val="28"/>
          <w:szCs w:val="28"/>
          <w:lang w:val="en-US"/>
        </w:rPr>
        <w:t>johann</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pdf</w:t>
      </w:r>
      <w:r w:rsidR="00B46401" w:rsidRPr="00A639EA">
        <w:rPr>
          <w:rFonts w:ascii="Times New Roman" w:hAnsi="Times New Roman" w:cs="Times New Roman"/>
          <w:sz w:val="28"/>
          <w:szCs w:val="28"/>
          <w:lang w:val="uk-UA"/>
        </w:rPr>
        <w:t xml:space="preserve"> (дата звернення: 08.05</w:t>
      </w:r>
      <w:r w:rsidRPr="00A639EA">
        <w:rPr>
          <w:rFonts w:ascii="Times New Roman" w:hAnsi="Times New Roman" w:cs="Times New Roman"/>
          <w:sz w:val="28"/>
          <w:szCs w:val="28"/>
          <w:lang w:val="uk-UA"/>
        </w:rPr>
        <w:t>.2022).</w:t>
      </w:r>
    </w:p>
    <w:p w:rsidR="00073235" w:rsidRPr="00A639EA" w:rsidRDefault="00073235" w:rsidP="00C368A8">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Kawa</w:t>
      </w:r>
      <w:r w:rsidRPr="00A639EA">
        <w:rPr>
          <w:rFonts w:ascii="Times New Roman" w:hAnsi="Times New Roman" w:cs="Times New Roman"/>
          <w:sz w:val="28"/>
          <w:szCs w:val="28"/>
          <w:lang w:val="uk-UA"/>
        </w:rPr>
        <w:t>ł</w:t>
      </w:r>
      <w:r w:rsidRPr="00A639EA">
        <w:rPr>
          <w:rFonts w:ascii="Times New Roman" w:hAnsi="Times New Roman" w:cs="Times New Roman"/>
          <w:sz w:val="28"/>
          <w:szCs w:val="28"/>
          <w:lang w:val="en-US"/>
        </w:rPr>
        <w:t>ko</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B</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Wybrane</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problemy</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polsko</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ukrai</w:t>
      </w:r>
      <w:r w:rsidRPr="00A639EA">
        <w:rPr>
          <w:rFonts w:ascii="Times New Roman" w:hAnsi="Times New Roman" w:cs="Times New Roman"/>
          <w:sz w:val="28"/>
          <w:szCs w:val="28"/>
          <w:lang w:val="uk-UA"/>
        </w:rPr>
        <w:t>ń</w:t>
      </w:r>
      <w:r w:rsidRPr="00A639EA">
        <w:rPr>
          <w:rFonts w:ascii="Times New Roman" w:hAnsi="Times New Roman" w:cs="Times New Roman"/>
          <w:sz w:val="28"/>
          <w:szCs w:val="28"/>
          <w:lang w:val="en-US"/>
        </w:rPr>
        <w:t>skiej</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wsp</w:t>
      </w:r>
      <w:r w:rsidRPr="00A639EA">
        <w:rPr>
          <w:rFonts w:ascii="Times New Roman" w:hAnsi="Times New Roman" w:cs="Times New Roman"/>
          <w:sz w:val="28"/>
          <w:szCs w:val="28"/>
          <w:lang w:val="uk-UA"/>
        </w:rPr>
        <w:t>ó</w:t>
      </w:r>
      <w:r w:rsidRPr="00A639EA">
        <w:rPr>
          <w:rFonts w:ascii="Times New Roman" w:hAnsi="Times New Roman" w:cs="Times New Roman"/>
          <w:sz w:val="28"/>
          <w:szCs w:val="28"/>
          <w:lang w:val="en-US"/>
        </w:rPr>
        <w:t>lpracy</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transgranicznej</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rPr>
        <w:t>Barometr</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rPr>
        <w:t>Reginalny</w:t>
      </w:r>
      <w:r w:rsidRPr="00A639EA">
        <w:rPr>
          <w:rFonts w:ascii="Times New Roman" w:hAnsi="Times New Roman" w:cs="Times New Roman"/>
          <w:sz w:val="28"/>
          <w:szCs w:val="28"/>
          <w:lang w:val="uk-UA"/>
        </w:rPr>
        <w:t>. 2011. №</w:t>
      </w:r>
      <w:r w:rsidRPr="00A639EA">
        <w:rPr>
          <w:sz w:val="28"/>
          <w:szCs w:val="28"/>
          <w:lang w:val="uk-UA"/>
        </w:rPr>
        <w:t> </w:t>
      </w:r>
      <w:r w:rsidRPr="00A639EA">
        <w:rPr>
          <w:rFonts w:ascii="Times New Roman" w:hAnsi="Times New Roman" w:cs="Times New Roman"/>
          <w:sz w:val="28"/>
          <w:szCs w:val="28"/>
          <w:lang w:val="uk-UA"/>
        </w:rPr>
        <w:t xml:space="preserve">2 (24). </w:t>
      </w:r>
      <w:r w:rsidRPr="00A639EA">
        <w:rPr>
          <w:rFonts w:ascii="Times New Roman" w:hAnsi="Times New Roman" w:cs="Times New Roman"/>
          <w:sz w:val="28"/>
          <w:szCs w:val="28"/>
        </w:rPr>
        <w:t>S</w:t>
      </w:r>
      <w:r w:rsidRPr="00A639EA">
        <w:rPr>
          <w:rFonts w:ascii="Times New Roman" w:hAnsi="Times New Roman" w:cs="Times New Roman"/>
          <w:sz w:val="28"/>
          <w:szCs w:val="28"/>
          <w:lang w:val="uk-UA"/>
        </w:rPr>
        <w:t>. 1–26.</w:t>
      </w:r>
    </w:p>
    <w:p w:rsidR="006F2A43" w:rsidRPr="00A639EA" w:rsidRDefault="006F2A43" w:rsidP="00C368A8">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lastRenderedPageBreak/>
        <w:t>Kelley</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J. R. Between «Take-offs» and «Crash Landings»: Situational Aspects of Public Diplomacy</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 xml:space="preserve">Routledge Handbook of Public Diplomacy </w:t>
      </w:r>
      <w:r w:rsidRPr="00A639EA">
        <w:rPr>
          <w:rFonts w:ascii="Times New Roman" w:hAnsi="Times New Roman" w:cs="Times New Roman"/>
          <w:sz w:val="28"/>
          <w:szCs w:val="28"/>
          <w:lang w:val="en-US"/>
        </w:rPr>
        <w:t>/ eds. N. Snow, P. M. Taylor. New York</w:t>
      </w:r>
      <w:r w:rsidRPr="00A639EA">
        <w:rPr>
          <w:rFonts w:ascii="Times New Roman" w:hAnsi="Times New Roman" w:cs="Times New Roman"/>
          <w:sz w:val="28"/>
          <w:szCs w:val="28"/>
          <w:lang w:val="uk-UA"/>
        </w:rPr>
        <w:t> </w:t>
      </w:r>
      <w:r w:rsidRPr="00A639EA">
        <w:rPr>
          <w:rFonts w:ascii="Times New Roman" w:hAnsi="Times New Roman" w:cs="Times New Roman"/>
          <w:sz w:val="28"/>
          <w:szCs w:val="28"/>
          <w:lang w:val="en-US"/>
        </w:rPr>
        <w:t>: Rougledge, 2009. P. 74</w:t>
      </w:r>
      <w:r w:rsidRPr="00A639EA">
        <w:rPr>
          <w:rFonts w:ascii="Times New Roman" w:hAnsi="Times New Roman" w:cs="Times New Roman"/>
          <w:sz w:val="28"/>
          <w:szCs w:val="28"/>
          <w:lang w:val="uk-UA"/>
        </w:rPr>
        <w:t>.</w:t>
      </w:r>
    </w:p>
    <w:p w:rsidR="00812B44" w:rsidRPr="00A639EA" w:rsidRDefault="00812B44" w:rsidP="00C368A8">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Khatib</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Dutton W. H</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 xml:space="preserve">Thelwall </w:t>
      </w:r>
      <w:r w:rsidRPr="00A639EA">
        <w:rPr>
          <w:rFonts w:ascii="Times New Roman" w:hAnsi="Times New Roman" w:cs="Times New Roman"/>
          <w:sz w:val="28"/>
          <w:szCs w:val="28"/>
          <w:lang w:val="uk-UA"/>
        </w:rPr>
        <w:t xml:space="preserve">М. </w:t>
      </w:r>
      <w:r w:rsidRPr="00A639EA">
        <w:rPr>
          <w:rFonts w:ascii="Times New Roman" w:hAnsi="Times New Roman" w:cs="Times New Roman"/>
          <w:sz w:val="28"/>
          <w:szCs w:val="28"/>
          <w:lang w:val="en-US"/>
        </w:rPr>
        <w:t>Public Diplomacy 2.0: A Case Study of the US Digital Outreach Team</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Middle East Journal</w:t>
      </w:r>
      <w:r w:rsidRPr="00A639EA">
        <w:rPr>
          <w:rFonts w:ascii="Times New Roman" w:hAnsi="Times New Roman" w:cs="Times New Roman"/>
          <w:sz w:val="28"/>
          <w:szCs w:val="28"/>
          <w:lang w:val="en-US"/>
        </w:rPr>
        <w:t xml:space="preserve">. 2012. Vol. 66. </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 xml:space="preserve"> 3. P. 453–472</w:t>
      </w:r>
      <w:r w:rsidRPr="00A639EA">
        <w:rPr>
          <w:rFonts w:ascii="Times New Roman" w:hAnsi="Times New Roman" w:cs="Times New Roman"/>
          <w:sz w:val="28"/>
          <w:szCs w:val="28"/>
          <w:lang w:val="uk-UA"/>
        </w:rPr>
        <w:t>.</w:t>
      </w:r>
    </w:p>
    <w:p w:rsidR="00416B3A" w:rsidRPr="00A639EA" w:rsidRDefault="00416B3A" w:rsidP="00C368A8">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Kieliszewski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Poprawski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M</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Instytucje</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publiczne</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dyplomacja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kuturalna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Potencjały i wyzwania</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Zarządzanie Publiczne.</w:t>
      </w:r>
      <w:r w:rsidR="00E05709" w:rsidRPr="00A639EA">
        <w:rPr>
          <w:rFonts w:ascii="Times New Roman" w:hAnsi="Times New Roman" w:cs="Times New Roman"/>
          <w:i/>
          <w:sz w:val="28"/>
          <w:szCs w:val="28"/>
          <w:lang w:val="en-US"/>
        </w:rPr>
        <w:t xml:space="preserve"> </w:t>
      </w:r>
      <w:r w:rsidRPr="00A639EA">
        <w:rPr>
          <w:rFonts w:ascii="Times New Roman" w:hAnsi="Times New Roman" w:cs="Times New Roman"/>
          <w:sz w:val="28"/>
          <w:szCs w:val="28"/>
          <w:lang w:val="uk-UA"/>
        </w:rPr>
        <w:t>2009. № </w:t>
      </w:r>
      <w:r w:rsidRPr="00A639EA">
        <w:rPr>
          <w:rFonts w:ascii="Times New Roman" w:hAnsi="Times New Roman" w:cs="Times New Roman"/>
          <w:sz w:val="28"/>
          <w:szCs w:val="28"/>
          <w:lang w:val="en-US"/>
        </w:rPr>
        <w:t>3(9). S.</w:t>
      </w:r>
      <w:r w:rsidRPr="00A639EA">
        <w:rPr>
          <w:rFonts w:ascii="Times New Roman" w:hAnsi="Times New Roman" w:cs="Times New Roman"/>
          <w:sz w:val="28"/>
          <w:szCs w:val="28"/>
          <w:lang w:val="uk-UA"/>
        </w:rPr>
        <w:t> </w:t>
      </w:r>
      <w:r w:rsidRPr="00A639EA">
        <w:rPr>
          <w:rFonts w:ascii="Times New Roman" w:hAnsi="Times New Roman" w:cs="Times New Roman"/>
          <w:sz w:val="28"/>
          <w:szCs w:val="28"/>
          <w:lang w:val="en-US"/>
        </w:rPr>
        <w:t>19–32.</w:t>
      </w:r>
    </w:p>
    <w:p w:rsidR="00E74ABA" w:rsidRPr="00A639EA" w:rsidRDefault="00E74ABA" w:rsidP="00C368A8">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Kobierecki M. Polityka sportowa i polityka sportu w świetle naukowego piśmiennictwa anglosaskiego</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 xml:space="preserve"> </w:t>
      </w:r>
      <w:r w:rsidRPr="00A639EA">
        <w:rPr>
          <w:rFonts w:ascii="Times New Roman" w:hAnsi="Times New Roman" w:cs="Times New Roman"/>
          <w:i/>
          <w:sz w:val="28"/>
          <w:szCs w:val="28"/>
          <w:lang w:val="en-US"/>
        </w:rPr>
        <w:t>Athenaeum</w:t>
      </w:r>
      <w:r w:rsidRPr="00A639EA">
        <w:rPr>
          <w:rFonts w:ascii="Times New Roman" w:hAnsi="Times New Roman" w:cs="Times New Roman"/>
          <w:sz w:val="28"/>
          <w:szCs w:val="28"/>
          <w:lang w:val="en-US"/>
        </w:rPr>
        <w:t xml:space="preserve">. </w:t>
      </w:r>
      <w:r w:rsidRPr="00A639EA">
        <w:rPr>
          <w:rFonts w:ascii="Times New Roman" w:hAnsi="Times New Roman" w:cs="Times New Roman"/>
          <w:sz w:val="28"/>
          <w:szCs w:val="28"/>
          <w:lang w:val="uk-UA"/>
        </w:rPr>
        <w:t xml:space="preserve">2014. </w:t>
      </w:r>
      <w:r w:rsidRPr="00A639EA">
        <w:rPr>
          <w:rFonts w:ascii="Times New Roman" w:hAnsi="Times New Roman" w:cs="Times New Roman"/>
          <w:sz w:val="28"/>
          <w:szCs w:val="28"/>
          <w:lang w:val="en-US"/>
        </w:rPr>
        <w:t>Vol. 43. S.</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125</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144.</w:t>
      </w:r>
    </w:p>
    <w:p w:rsidR="00E74ABA" w:rsidRPr="00A639EA" w:rsidRDefault="00E74ABA" w:rsidP="00C368A8">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Konieczna</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Sa</w:t>
      </w:r>
      <w:r w:rsidRPr="00A639EA">
        <w:rPr>
          <w:rFonts w:ascii="Times New Roman" w:hAnsi="Times New Roman" w:cs="Times New Roman"/>
          <w:sz w:val="28"/>
          <w:szCs w:val="28"/>
          <w:lang w:val="uk-UA"/>
        </w:rPr>
        <w:t>ł</w:t>
      </w:r>
      <w:r w:rsidRPr="00A639EA">
        <w:rPr>
          <w:rFonts w:ascii="Times New Roman" w:hAnsi="Times New Roman" w:cs="Times New Roman"/>
          <w:sz w:val="28"/>
          <w:szCs w:val="28"/>
          <w:lang w:val="en-US"/>
        </w:rPr>
        <w:t>amatin</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J</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Coraz</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dalsi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s</w:t>
      </w:r>
      <w:r w:rsidRPr="00A639EA">
        <w:rPr>
          <w:rFonts w:ascii="Times New Roman" w:hAnsi="Times New Roman" w:cs="Times New Roman"/>
          <w:sz w:val="28"/>
          <w:szCs w:val="28"/>
          <w:lang w:val="uk-UA"/>
        </w:rPr>
        <w:t>ą</w:t>
      </w:r>
      <w:r w:rsidRPr="00A639EA">
        <w:rPr>
          <w:rFonts w:ascii="Times New Roman" w:hAnsi="Times New Roman" w:cs="Times New Roman"/>
          <w:sz w:val="28"/>
          <w:szCs w:val="28"/>
          <w:lang w:val="en-US"/>
        </w:rPr>
        <w:t>siedzi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Wizerunek</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Polski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Polak</w:t>
      </w:r>
      <w:r w:rsidRPr="00A639EA">
        <w:rPr>
          <w:rFonts w:ascii="Times New Roman" w:hAnsi="Times New Roman" w:cs="Times New Roman"/>
          <w:sz w:val="28"/>
          <w:szCs w:val="28"/>
          <w:lang w:val="uk-UA"/>
        </w:rPr>
        <w:t>ó</w:t>
      </w:r>
      <w:r w:rsidRPr="00A639EA">
        <w:rPr>
          <w:rFonts w:ascii="Times New Roman" w:hAnsi="Times New Roman" w:cs="Times New Roman"/>
          <w:sz w:val="28"/>
          <w:szCs w:val="28"/>
          <w:lang w:val="en-US"/>
        </w:rPr>
        <w:t>w</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na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Ukrainie</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Instytut</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lang w:val="en-US"/>
        </w:rPr>
        <w:t>Spraw</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lang w:val="en-US"/>
        </w:rPr>
        <w:t>Publicznych</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http</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www</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archiwum</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isp</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org</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pl</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publikacja</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wyszukiwarka</w:t>
      </w:r>
      <w:r w:rsidRPr="00A639EA">
        <w:rPr>
          <w:rFonts w:ascii="Times New Roman" w:hAnsi="Times New Roman" w:cs="Times New Roman"/>
          <w:sz w:val="28"/>
          <w:szCs w:val="28"/>
          <w:lang w:val="uk-UA"/>
        </w:rPr>
        <w:t>/1429/</w:t>
      </w:r>
      <w:r w:rsidRPr="00A639EA">
        <w:rPr>
          <w:rFonts w:ascii="Times New Roman" w:hAnsi="Times New Roman" w:cs="Times New Roman"/>
          <w:sz w:val="28"/>
          <w:szCs w:val="28"/>
          <w:lang w:val="en-US"/>
        </w:rPr>
        <w:t>znajdz</w:t>
      </w:r>
      <w:r w:rsidR="00B46401" w:rsidRPr="00A639EA">
        <w:rPr>
          <w:rFonts w:ascii="Times New Roman" w:hAnsi="Times New Roman" w:cs="Times New Roman"/>
          <w:sz w:val="28"/>
          <w:szCs w:val="28"/>
          <w:lang w:val="uk-UA"/>
        </w:rPr>
        <w:t xml:space="preserve"> (дата звернення: 08.05</w:t>
      </w:r>
      <w:r w:rsidRPr="00A639EA">
        <w:rPr>
          <w:rFonts w:ascii="Times New Roman" w:hAnsi="Times New Roman" w:cs="Times New Roman"/>
          <w:sz w:val="28"/>
          <w:szCs w:val="28"/>
          <w:lang w:val="uk-UA"/>
        </w:rPr>
        <w:t>.2022).</w:t>
      </w:r>
    </w:p>
    <w:p w:rsidR="00C368A8" w:rsidRPr="00A639EA" w:rsidRDefault="00C368A8" w:rsidP="00C368A8">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Kroes R. Cultural Transmissions and Receptions: American Mass Culture in Europe. Amsterdam : University of Amsterdam Press, 1993. 333 p</w:t>
      </w:r>
      <w:r w:rsidRPr="00A639EA">
        <w:rPr>
          <w:rFonts w:ascii="Times New Roman" w:hAnsi="Times New Roman" w:cs="Times New Roman"/>
          <w:sz w:val="28"/>
          <w:szCs w:val="28"/>
          <w:lang w:val="uk-UA"/>
        </w:rPr>
        <w:t>.</w:t>
      </w:r>
    </w:p>
    <w:p w:rsidR="002A1313" w:rsidRPr="00A639EA" w:rsidRDefault="00C368A8" w:rsidP="002A131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Lasch</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Ch. The Agony of American Left. New York : Knopf, 1969; Idem. The Cultural Cold War</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 xml:space="preserve">The Nation. </w:t>
      </w:r>
      <w:r w:rsidRPr="00A639EA">
        <w:rPr>
          <w:rFonts w:ascii="Times New Roman" w:hAnsi="Times New Roman" w:cs="Times New Roman"/>
          <w:sz w:val="28"/>
          <w:szCs w:val="28"/>
        </w:rPr>
        <w:t>1967. 11 September. P 98.</w:t>
      </w:r>
    </w:p>
    <w:p w:rsidR="00663E05" w:rsidRPr="00A639EA" w:rsidRDefault="00663E05" w:rsidP="002A131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Leashing the Dogs of War: Conflict Management in a Divided World / eds. C. A. Crocker, F. O. Hampson; P. R. Aall. Washington : United States Institute of Peace Press, 2007.</w:t>
      </w:r>
      <w:r w:rsidRPr="00A639EA">
        <w:rPr>
          <w:rFonts w:ascii="Times New Roman" w:hAnsi="Times New Roman" w:cs="Times New Roman"/>
          <w:sz w:val="28"/>
          <w:szCs w:val="28"/>
          <w:lang w:val="uk-UA"/>
        </w:rPr>
        <w:t xml:space="preserve"> 800 р.</w:t>
      </w:r>
    </w:p>
    <w:p w:rsidR="006F2A43" w:rsidRPr="00A639EA" w:rsidRDefault="006F2A43" w:rsidP="002A131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Leonard</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M.</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 xml:space="preserve"> Stead </w:t>
      </w:r>
      <w:r w:rsidRPr="00A639EA">
        <w:rPr>
          <w:rFonts w:ascii="Times New Roman" w:hAnsi="Times New Roman" w:cs="Times New Roman"/>
          <w:sz w:val="28"/>
          <w:szCs w:val="28"/>
          <w:lang w:val="uk-UA"/>
        </w:rPr>
        <w:t xml:space="preserve">С., </w:t>
      </w:r>
      <w:r w:rsidRPr="00A639EA">
        <w:rPr>
          <w:rFonts w:ascii="Times New Roman" w:hAnsi="Times New Roman" w:cs="Times New Roman"/>
          <w:sz w:val="28"/>
          <w:szCs w:val="28"/>
          <w:lang w:val="en-US"/>
        </w:rPr>
        <w:t xml:space="preserve">Smewing </w:t>
      </w:r>
      <w:r w:rsidRPr="00A639EA">
        <w:rPr>
          <w:rFonts w:ascii="Times New Roman" w:hAnsi="Times New Roman" w:cs="Times New Roman"/>
          <w:sz w:val="28"/>
          <w:szCs w:val="28"/>
          <w:lang w:val="uk-UA"/>
        </w:rPr>
        <w:t xml:space="preserve">С. </w:t>
      </w:r>
      <w:r w:rsidRPr="00A639EA">
        <w:rPr>
          <w:rFonts w:ascii="Times New Roman" w:hAnsi="Times New Roman" w:cs="Times New Roman"/>
          <w:sz w:val="28"/>
          <w:szCs w:val="28"/>
          <w:lang w:val="en-US"/>
        </w:rPr>
        <w:t>Public Diplomacy. London : The Foreign Policy Centre, 2002.</w:t>
      </w:r>
      <w:r w:rsidRPr="00A639EA">
        <w:rPr>
          <w:rFonts w:ascii="Times New Roman" w:hAnsi="Times New Roman" w:cs="Times New Roman"/>
          <w:sz w:val="28"/>
          <w:szCs w:val="28"/>
          <w:lang w:val="uk-UA"/>
        </w:rPr>
        <w:t xml:space="preserve"> 101 р.</w:t>
      </w:r>
    </w:p>
    <w:p w:rsidR="00B06988" w:rsidRPr="00A639EA" w:rsidRDefault="00B06988" w:rsidP="002A131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Liczner</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J</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rewolucji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pomaranczowej</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Relacje UE – Ukraina do wiosny 2006 roku</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http</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www</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batory</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org</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pl</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upload</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files</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pdf</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orange</w:t>
      </w:r>
      <w:r w:rsidRPr="00A639EA">
        <w:rPr>
          <w:rFonts w:ascii="Times New Roman" w:hAnsi="Times New Roman" w:cs="Times New Roman"/>
          <w:sz w:val="28"/>
          <w:szCs w:val="28"/>
        </w:rPr>
        <w:t>_</w:t>
      </w:r>
      <w:r w:rsidRPr="00A639EA">
        <w:rPr>
          <w:rFonts w:ascii="Times New Roman" w:hAnsi="Times New Roman" w:cs="Times New Roman"/>
          <w:sz w:val="28"/>
          <w:szCs w:val="28"/>
          <w:lang w:val="en-US"/>
        </w:rPr>
        <w:t>pl</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pdf</w:t>
      </w:r>
      <w:r w:rsidR="00B46401" w:rsidRPr="00A639EA">
        <w:rPr>
          <w:rFonts w:ascii="Times New Roman" w:hAnsi="Times New Roman" w:cs="Times New Roman"/>
          <w:sz w:val="28"/>
          <w:szCs w:val="28"/>
          <w:lang w:val="uk-UA"/>
        </w:rPr>
        <w:t xml:space="preserve"> (дата звернення: 08.05</w:t>
      </w:r>
      <w:r w:rsidRPr="00A639EA">
        <w:rPr>
          <w:rFonts w:ascii="Times New Roman" w:hAnsi="Times New Roman" w:cs="Times New Roman"/>
          <w:sz w:val="28"/>
          <w:szCs w:val="28"/>
          <w:lang w:val="uk-UA"/>
        </w:rPr>
        <w:t>.2022).</w:t>
      </w:r>
    </w:p>
    <w:p w:rsidR="00B06988" w:rsidRPr="00A639EA" w:rsidRDefault="00B06988" w:rsidP="00416B3A">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rPr>
        <w:t>Matsevko</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Wizerunek</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Polski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Polaka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we</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wsp</w:t>
      </w:r>
      <w:r w:rsidRPr="00A639EA">
        <w:rPr>
          <w:rFonts w:ascii="Times New Roman" w:hAnsi="Times New Roman" w:cs="Times New Roman"/>
          <w:sz w:val="28"/>
          <w:szCs w:val="28"/>
          <w:lang w:val="uk-UA"/>
        </w:rPr>
        <w:t>ół</w:t>
      </w:r>
      <w:r w:rsidRPr="00A639EA">
        <w:rPr>
          <w:rFonts w:ascii="Times New Roman" w:hAnsi="Times New Roman" w:cs="Times New Roman"/>
          <w:sz w:val="28"/>
          <w:szCs w:val="28"/>
        </w:rPr>
        <w:t>czesnej</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historiografii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ukrai</w:t>
      </w:r>
      <w:r w:rsidRPr="00A639EA">
        <w:rPr>
          <w:rFonts w:ascii="Times New Roman" w:hAnsi="Times New Roman" w:cs="Times New Roman"/>
          <w:sz w:val="28"/>
          <w:szCs w:val="28"/>
          <w:lang w:val="uk-UA"/>
        </w:rPr>
        <w:t>ń</w:t>
      </w:r>
      <w:r w:rsidRPr="00A639EA">
        <w:rPr>
          <w:rFonts w:ascii="Times New Roman" w:hAnsi="Times New Roman" w:cs="Times New Roman"/>
          <w:sz w:val="28"/>
          <w:szCs w:val="28"/>
        </w:rPr>
        <w:t>skiej</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w</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podr</w:t>
      </w:r>
      <w:r w:rsidRPr="00A639EA">
        <w:rPr>
          <w:rFonts w:ascii="Times New Roman" w:hAnsi="Times New Roman" w:cs="Times New Roman"/>
          <w:sz w:val="28"/>
          <w:szCs w:val="28"/>
          <w:lang w:val="uk-UA"/>
        </w:rPr>
        <w:t>ę</w:t>
      </w:r>
      <w:r w:rsidRPr="00A639EA">
        <w:rPr>
          <w:rFonts w:ascii="Times New Roman" w:hAnsi="Times New Roman" w:cs="Times New Roman"/>
          <w:sz w:val="28"/>
          <w:szCs w:val="28"/>
        </w:rPr>
        <w:t>cznikach</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oraz</w:t>
      </w:r>
      <w:r w:rsidRPr="00A639EA">
        <w:rPr>
          <w:rFonts w:ascii="Times New Roman" w:hAnsi="Times New Roman" w:cs="Times New Roman"/>
          <w:sz w:val="28"/>
          <w:szCs w:val="28"/>
          <w:lang w:val="uk-UA"/>
        </w:rPr>
        <w:t xml:space="preserve"> ś</w:t>
      </w:r>
      <w:r w:rsidRPr="00A639EA">
        <w:rPr>
          <w:rFonts w:ascii="Times New Roman" w:hAnsi="Times New Roman" w:cs="Times New Roman"/>
          <w:sz w:val="28"/>
          <w:szCs w:val="28"/>
        </w:rPr>
        <w:t>wiadomo</w:t>
      </w:r>
      <w:r w:rsidRPr="00A639EA">
        <w:rPr>
          <w:rFonts w:ascii="Times New Roman" w:hAnsi="Times New Roman" w:cs="Times New Roman"/>
          <w:sz w:val="28"/>
          <w:szCs w:val="28"/>
          <w:lang w:val="uk-UA"/>
        </w:rPr>
        <w:t>ś</w:t>
      </w:r>
      <w:r w:rsidRPr="00A639EA">
        <w:rPr>
          <w:rFonts w:ascii="Times New Roman" w:hAnsi="Times New Roman" w:cs="Times New Roman"/>
          <w:sz w:val="28"/>
          <w:szCs w:val="28"/>
        </w:rPr>
        <w:t>ci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obywateli</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Muzeum</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lang w:val="en-US"/>
        </w:rPr>
        <w:t>Historii</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lang w:val="en-US"/>
        </w:rPr>
        <w:t>Polski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http</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belfer</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muzhp</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pl</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index</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php</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module</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details</w:t>
      </w:r>
      <w:r w:rsidRPr="00A639EA">
        <w:rPr>
          <w:rFonts w:ascii="Times New Roman" w:hAnsi="Times New Roman" w:cs="Times New Roman"/>
          <w:sz w:val="28"/>
          <w:szCs w:val="28"/>
          <w:lang w:val="uk-UA"/>
        </w:rPr>
        <w:t>&amp;</w:t>
      </w:r>
      <w:r w:rsidRPr="00A639EA">
        <w:rPr>
          <w:rFonts w:ascii="Times New Roman" w:hAnsi="Times New Roman" w:cs="Times New Roman"/>
          <w:sz w:val="28"/>
          <w:szCs w:val="28"/>
          <w:lang w:val="en-US"/>
        </w:rPr>
        <w:t>id</w:t>
      </w:r>
      <w:r w:rsidR="00B46401" w:rsidRPr="00A639EA">
        <w:rPr>
          <w:rFonts w:ascii="Times New Roman" w:hAnsi="Times New Roman" w:cs="Times New Roman"/>
          <w:sz w:val="28"/>
          <w:szCs w:val="28"/>
          <w:lang w:val="uk-UA"/>
        </w:rPr>
        <w:t>=94 (дата звернення: 08.05</w:t>
      </w:r>
      <w:r w:rsidRPr="00A639EA">
        <w:rPr>
          <w:rFonts w:ascii="Times New Roman" w:hAnsi="Times New Roman" w:cs="Times New Roman"/>
          <w:sz w:val="28"/>
          <w:szCs w:val="28"/>
          <w:lang w:val="uk-UA"/>
        </w:rPr>
        <w:t>.2022).</w:t>
      </w:r>
    </w:p>
    <w:p w:rsidR="00416B3A" w:rsidRPr="00A639EA" w:rsidRDefault="002A1313" w:rsidP="00416B3A">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lastRenderedPageBreak/>
        <w:t>Mattern J .B. Why Soft Power Isn</w:t>
      </w:r>
      <w:r w:rsidR="004201A7" w:rsidRPr="00A639EA">
        <w:rPr>
          <w:rFonts w:ascii="Times New Roman" w:hAnsi="Times New Roman" w:cs="Times New Roman"/>
          <w:sz w:val="28"/>
          <w:szCs w:val="28"/>
          <w:lang w:val="en-US"/>
        </w:rPr>
        <w:t>’</w:t>
      </w:r>
      <w:r w:rsidRPr="00A639EA">
        <w:rPr>
          <w:rFonts w:ascii="Times New Roman" w:hAnsi="Times New Roman" w:cs="Times New Roman"/>
          <w:sz w:val="28"/>
          <w:szCs w:val="28"/>
          <w:lang w:val="en-US"/>
        </w:rPr>
        <w:t>t So Soft: Representational Force and the Sociolinguistic Construction of attraction in World Politics</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Millennium: Journal of International Studies</w:t>
      </w:r>
      <w:r w:rsidRPr="00A639EA">
        <w:rPr>
          <w:rFonts w:ascii="Times New Roman" w:hAnsi="Times New Roman" w:cs="Times New Roman"/>
          <w:sz w:val="28"/>
          <w:szCs w:val="28"/>
          <w:lang w:val="en-US"/>
        </w:rPr>
        <w:t xml:space="preserve">. 2005. Vol. 33 </w:t>
      </w:r>
      <w:r w:rsidRPr="00A639EA">
        <w:rPr>
          <w:rFonts w:ascii="Times New Roman" w:hAnsi="Times New Roman" w:cs="Times New Roman"/>
          <w:sz w:val="28"/>
          <w:szCs w:val="28"/>
          <w:lang w:val="uk-UA"/>
        </w:rPr>
        <w:t>№ </w:t>
      </w:r>
      <w:r w:rsidRPr="00A639EA">
        <w:rPr>
          <w:rFonts w:ascii="Times New Roman" w:hAnsi="Times New Roman" w:cs="Times New Roman"/>
          <w:sz w:val="28"/>
          <w:szCs w:val="28"/>
          <w:lang w:val="en-US"/>
        </w:rPr>
        <w:t>3. P. 583–612.</w:t>
      </w:r>
    </w:p>
    <w:p w:rsidR="00B16339" w:rsidRPr="00A639EA" w:rsidRDefault="00B16339" w:rsidP="00416B3A">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rPr>
        <w:t>Miku</w:t>
      </w:r>
      <w:r w:rsidRPr="00A639EA">
        <w:rPr>
          <w:rFonts w:ascii="Times New Roman" w:hAnsi="Times New Roman" w:cs="Times New Roman"/>
          <w:sz w:val="28"/>
          <w:szCs w:val="28"/>
          <w:lang w:val="uk-UA"/>
        </w:rPr>
        <w:t>ł</w:t>
      </w:r>
      <w:r w:rsidRPr="00A639EA">
        <w:rPr>
          <w:rFonts w:ascii="Times New Roman" w:hAnsi="Times New Roman" w:cs="Times New Roman"/>
          <w:sz w:val="28"/>
          <w:szCs w:val="28"/>
        </w:rPr>
        <w:t>owski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J</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Mi</w:t>
      </w:r>
      <w:r w:rsidRPr="00A639EA">
        <w:rPr>
          <w:rFonts w:ascii="Times New Roman" w:hAnsi="Times New Roman" w:cs="Times New Roman"/>
          <w:sz w:val="28"/>
          <w:szCs w:val="28"/>
          <w:lang w:val="uk-UA"/>
        </w:rPr>
        <w:t>ę</w:t>
      </w:r>
      <w:r w:rsidRPr="00A639EA">
        <w:rPr>
          <w:rFonts w:ascii="Times New Roman" w:hAnsi="Times New Roman" w:cs="Times New Roman"/>
          <w:sz w:val="28"/>
          <w:szCs w:val="28"/>
        </w:rPr>
        <w:t>dzynarodowo</w:t>
      </w:r>
      <w:r w:rsidRPr="00A639EA">
        <w:rPr>
          <w:rFonts w:ascii="Times New Roman" w:hAnsi="Times New Roman" w:cs="Times New Roman"/>
          <w:sz w:val="28"/>
          <w:szCs w:val="28"/>
          <w:lang w:val="uk-UA"/>
        </w:rPr>
        <w:t xml:space="preserve">ść </w:t>
      </w:r>
      <w:r w:rsidRPr="00A639EA">
        <w:rPr>
          <w:rFonts w:ascii="Times New Roman" w:hAnsi="Times New Roman" w:cs="Times New Roman"/>
          <w:sz w:val="28"/>
          <w:szCs w:val="28"/>
        </w:rPr>
        <w:t>jako</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p</w:t>
      </w:r>
      <w:r w:rsidRPr="00A639EA">
        <w:rPr>
          <w:rFonts w:ascii="Times New Roman" w:hAnsi="Times New Roman" w:cs="Times New Roman"/>
          <w:sz w:val="28"/>
          <w:szCs w:val="28"/>
          <w:lang w:val="uk-UA"/>
        </w:rPr>
        <w:t>ł</w:t>
      </w:r>
      <w:r w:rsidRPr="00A639EA">
        <w:rPr>
          <w:rFonts w:ascii="Times New Roman" w:hAnsi="Times New Roman" w:cs="Times New Roman"/>
          <w:sz w:val="28"/>
          <w:szCs w:val="28"/>
        </w:rPr>
        <w:t>aszczyzna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komunikacji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Katedra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Stosunk</w:t>
      </w:r>
      <w:r w:rsidRPr="00A639EA">
        <w:rPr>
          <w:rFonts w:ascii="Times New Roman" w:hAnsi="Times New Roman" w:cs="Times New Roman"/>
          <w:sz w:val="28"/>
          <w:szCs w:val="28"/>
          <w:lang w:val="uk-UA"/>
        </w:rPr>
        <w:t>ó</w:t>
      </w:r>
      <w:r w:rsidRPr="00A639EA">
        <w:rPr>
          <w:rFonts w:ascii="Times New Roman" w:hAnsi="Times New Roman" w:cs="Times New Roman"/>
          <w:sz w:val="28"/>
          <w:szCs w:val="28"/>
          <w:lang w:val="en-US"/>
        </w:rPr>
        <w:t>w</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Europejskich</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Akademii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Ekonomicznej</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w</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Krakowie</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Euro</w:t>
      </w:r>
      <w:r w:rsidRPr="00A639EA">
        <w:rPr>
          <w:rFonts w:ascii="Times New Roman" w:hAnsi="Times New Roman" w:cs="Times New Roman"/>
          <w:i/>
          <w:sz w:val="28"/>
          <w:szCs w:val="28"/>
          <w:lang w:val="uk-UA"/>
        </w:rPr>
        <w:t>-</w:t>
      </w:r>
      <w:r w:rsidRPr="00A639EA">
        <w:rPr>
          <w:rFonts w:ascii="Times New Roman" w:hAnsi="Times New Roman" w:cs="Times New Roman"/>
          <w:i/>
          <w:sz w:val="28"/>
          <w:szCs w:val="28"/>
          <w:lang w:val="en-US"/>
        </w:rPr>
        <w:t>lines</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Numer</w:t>
      </w:r>
      <w:r w:rsidRPr="00A639EA">
        <w:rPr>
          <w:rFonts w:ascii="Times New Roman" w:hAnsi="Times New Roman" w:cs="Times New Roman"/>
          <w:sz w:val="28"/>
          <w:szCs w:val="28"/>
          <w:lang w:val="uk-UA"/>
        </w:rPr>
        <w:t xml:space="preserve"> 1 (5). </w:t>
      </w:r>
      <w:r w:rsidRPr="00A639EA">
        <w:rPr>
          <w:rFonts w:ascii="Times New Roman" w:hAnsi="Times New Roman" w:cs="Times New Roman"/>
          <w:sz w:val="28"/>
          <w:szCs w:val="28"/>
          <w:lang w:val="en-US"/>
        </w:rPr>
        <w:t>Stycze</w:t>
      </w:r>
      <w:r w:rsidRPr="00A639EA">
        <w:rPr>
          <w:rFonts w:ascii="Times New Roman" w:hAnsi="Times New Roman" w:cs="Times New Roman"/>
          <w:sz w:val="28"/>
          <w:szCs w:val="28"/>
          <w:lang w:val="uk-UA"/>
        </w:rPr>
        <w:t xml:space="preserve">ń 2005. </w:t>
      </w:r>
      <w:r w:rsidRPr="00A639EA">
        <w:rPr>
          <w:rFonts w:ascii="Times New Roman" w:hAnsi="Times New Roman" w:cs="Times New Roman"/>
          <w:sz w:val="28"/>
          <w:szCs w:val="28"/>
          <w:lang w:val="en-US"/>
        </w:rPr>
        <w:t>S</w:t>
      </w:r>
      <w:r w:rsidRPr="00A639EA">
        <w:rPr>
          <w:rFonts w:ascii="Times New Roman" w:hAnsi="Times New Roman" w:cs="Times New Roman"/>
          <w:sz w:val="28"/>
          <w:szCs w:val="28"/>
          <w:lang w:val="uk-UA"/>
        </w:rPr>
        <w:t>. 1–13.</w:t>
      </w:r>
    </w:p>
    <w:p w:rsidR="00416B3A" w:rsidRPr="00A639EA" w:rsidRDefault="00416B3A" w:rsidP="00416B3A">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rPr>
        <w:t>Mi</w:t>
      </w:r>
      <w:r w:rsidRPr="00A639EA">
        <w:rPr>
          <w:rFonts w:ascii="Times New Roman" w:hAnsi="Times New Roman" w:cs="Times New Roman"/>
          <w:sz w:val="28"/>
          <w:szCs w:val="28"/>
          <w:lang w:val="uk-UA"/>
        </w:rPr>
        <w:t>ł</w:t>
      </w:r>
      <w:r w:rsidRPr="00A639EA">
        <w:rPr>
          <w:rFonts w:ascii="Times New Roman" w:hAnsi="Times New Roman" w:cs="Times New Roman"/>
          <w:sz w:val="28"/>
          <w:szCs w:val="28"/>
        </w:rPr>
        <w:t>oszewska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D</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Europejska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soft</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power</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w</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kontek</w:t>
      </w:r>
      <w:r w:rsidRPr="00A639EA">
        <w:rPr>
          <w:rFonts w:ascii="Times New Roman" w:hAnsi="Times New Roman" w:cs="Times New Roman"/>
          <w:sz w:val="28"/>
          <w:szCs w:val="28"/>
          <w:lang w:val="uk-UA"/>
        </w:rPr>
        <w:t>ś</w:t>
      </w:r>
      <w:r w:rsidRPr="00A639EA">
        <w:rPr>
          <w:rFonts w:ascii="Times New Roman" w:hAnsi="Times New Roman" w:cs="Times New Roman"/>
          <w:sz w:val="28"/>
          <w:szCs w:val="28"/>
        </w:rPr>
        <w:t>cie</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rozwa</w:t>
      </w:r>
      <w:r w:rsidRPr="00A639EA">
        <w:rPr>
          <w:rFonts w:ascii="Times New Roman" w:hAnsi="Times New Roman" w:cs="Times New Roman"/>
          <w:sz w:val="28"/>
          <w:szCs w:val="28"/>
          <w:lang w:val="uk-UA"/>
        </w:rPr>
        <w:t>ż</w:t>
      </w:r>
      <w:r w:rsidRPr="00A639EA">
        <w:rPr>
          <w:rFonts w:ascii="Times New Roman" w:hAnsi="Times New Roman" w:cs="Times New Roman"/>
          <w:sz w:val="28"/>
          <w:szCs w:val="28"/>
        </w:rPr>
        <w:t>a</w:t>
      </w:r>
      <w:r w:rsidRPr="00A639EA">
        <w:rPr>
          <w:rFonts w:ascii="Times New Roman" w:hAnsi="Times New Roman" w:cs="Times New Roman"/>
          <w:sz w:val="28"/>
          <w:szCs w:val="28"/>
          <w:lang w:val="uk-UA"/>
        </w:rPr>
        <w:t xml:space="preserve">ń </w:t>
      </w:r>
      <w:r w:rsidRPr="00A639EA">
        <w:rPr>
          <w:rFonts w:ascii="Times New Roman" w:hAnsi="Times New Roman" w:cs="Times New Roman"/>
          <w:sz w:val="28"/>
          <w:szCs w:val="28"/>
        </w:rPr>
        <w:t>Josepha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Nye</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rPr>
        <w:t>a</w:t>
      </w:r>
      <w:r w:rsidRPr="00A639EA">
        <w:rPr>
          <w:rFonts w:ascii="Times New Roman" w:hAnsi="Times New Roman" w:cs="Times New Roman"/>
          <w:sz w:val="28"/>
          <w:szCs w:val="28"/>
          <w:lang w:val="uk-UA"/>
        </w:rPr>
        <w:t>.</w:t>
      </w:r>
      <w:r w:rsidR="00E05709"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00B06988" w:rsidRPr="00A639EA">
        <w:rPr>
          <w:rFonts w:ascii="Times New Roman" w:hAnsi="Times New Roman" w:cs="Times New Roman"/>
          <w:sz w:val="28"/>
          <w:szCs w:val="28"/>
          <w:lang w:val="en-US"/>
        </w:rPr>
        <w:t>https</w:t>
      </w:r>
      <w:r w:rsidR="00B06988" w:rsidRPr="00A639EA">
        <w:rPr>
          <w:rFonts w:ascii="Times New Roman" w:hAnsi="Times New Roman" w:cs="Times New Roman"/>
          <w:sz w:val="28"/>
          <w:szCs w:val="28"/>
          <w:lang w:val="uk-UA"/>
        </w:rPr>
        <w:t>://</w:t>
      </w:r>
      <w:r w:rsidR="00B06988" w:rsidRPr="00A639EA">
        <w:rPr>
          <w:rFonts w:ascii="Times New Roman" w:hAnsi="Times New Roman" w:cs="Times New Roman"/>
          <w:sz w:val="28"/>
          <w:szCs w:val="28"/>
          <w:lang w:val="en-US"/>
        </w:rPr>
        <w:t>repozytorium</w:t>
      </w:r>
      <w:r w:rsidR="00B06988" w:rsidRPr="00A639EA">
        <w:rPr>
          <w:rFonts w:ascii="Times New Roman" w:hAnsi="Times New Roman" w:cs="Times New Roman"/>
          <w:sz w:val="28"/>
          <w:szCs w:val="28"/>
          <w:lang w:val="uk-UA"/>
        </w:rPr>
        <w:t>.</w:t>
      </w:r>
      <w:r w:rsidR="00B06988" w:rsidRPr="00A639EA">
        <w:rPr>
          <w:rFonts w:ascii="Times New Roman" w:hAnsi="Times New Roman" w:cs="Times New Roman"/>
          <w:sz w:val="28"/>
          <w:szCs w:val="28"/>
          <w:lang w:val="en-US"/>
        </w:rPr>
        <w:t>amu</w:t>
      </w:r>
      <w:r w:rsidR="00B06988" w:rsidRPr="00A639EA">
        <w:rPr>
          <w:rFonts w:ascii="Times New Roman" w:hAnsi="Times New Roman" w:cs="Times New Roman"/>
          <w:sz w:val="28"/>
          <w:szCs w:val="28"/>
          <w:lang w:val="uk-UA"/>
        </w:rPr>
        <w:t>.</w:t>
      </w:r>
      <w:r w:rsidR="00B06988" w:rsidRPr="00A639EA">
        <w:rPr>
          <w:rFonts w:ascii="Times New Roman" w:hAnsi="Times New Roman" w:cs="Times New Roman"/>
          <w:sz w:val="28"/>
          <w:szCs w:val="28"/>
          <w:lang w:val="en-US"/>
        </w:rPr>
        <w:t>edu</w:t>
      </w:r>
      <w:r w:rsidR="00B06988" w:rsidRPr="00A639EA">
        <w:rPr>
          <w:rFonts w:ascii="Times New Roman" w:hAnsi="Times New Roman" w:cs="Times New Roman"/>
          <w:sz w:val="28"/>
          <w:szCs w:val="28"/>
          <w:lang w:val="uk-UA"/>
        </w:rPr>
        <w:t>.</w:t>
      </w:r>
      <w:r w:rsidR="00B06988" w:rsidRPr="00A639EA">
        <w:rPr>
          <w:rFonts w:ascii="Times New Roman" w:hAnsi="Times New Roman" w:cs="Times New Roman"/>
          <w:sz w:val="28"/>
          <w:szCs w:val="28"/>
          <w:lang w:val="en-US"/>
        </w:rPr>
        <w:t>pl</w:t>
      </w:r>
      <w:r w:rsidR="00B06988" w:rsidRPr="00A639EA">
        <w:rPr>
          <w:rFonts w:ascii="Times New Roman" w:hAnsi="Times New Roman" w:cs="Times New Roman"/>
          <w:sz w:val="28"/>
          <w:szCs w:val="28"/>
          <w:lang w:val="uk-UA"/>
        </w:rPr>
        <w:t>/</w:t>
      </w:r>
      <w:r w:rsidR="00B06988" w:rsidRPr="00A639EA">
        <w:rPr>
          <w:rFonts w:ascii="Times New Roman" w:hAnsi="Times New Roman" w:cs="Times New Roman"/>
          <w:sz w:val="28"/>
          <w:szCs w:val="28"/>
          <w:lang w:val="en-US"/>
        </w:rPr>
        <w:t>bitstream</w:t>
      </w:r>
      <w:r w:rsidR="00B06988" w:rsidRPr="00A639EA">
        <w:rPr>
          <w:rFonts w:ascii="Times New Roman" w:hAnsi="Times New Roman" w:cs="Times New Roman"/>
          <w:sz w:val="28"/>
          <w:szCs w:val="28"/>
          <w:lang w:val="uk-UA"/>
        </w:rPr>
        <w:t xml:space="preserve">/10593/959/1/ </w:t>
      </w:r>
      <w:r w:rsidRPr="00A639EA">
        <w:rPr>
          <w:rFonts w:ascii="Times New Roman" w:hAnsi="Times New Roman" w:cs="Times New Roman"/>
          <w:sz w:val="28"/>
          <w:szCs w:val="28"/>
          <w:lang w:val="en-US"/>
        </w:rPr>
        <w:t>Europejska</w:t>
      </w:r>
      <w:r w:rsidRPr="00A639EA">
        <w:rPr>
          <w:rFonts w:ascii="Times New Roman" w:hAnsi="Times New Roman" w:cs="Times New Roman"/>
          <w:sz w:val="28"/>
          <w:szCs w:val="28"/>
          <w:lang w:val="uk-UA"/>
        </w:rPr>
        <w:t>%20</w:t>
      </w:r>
      <w:r w:rsidRPr="00A639EA">
        <w:rPr>
          <w:rFonts w:ascii="Times New Roman" w:hAnsi="Times New Roman" w:cs="Times New Roman"/>
          <w:sz w:val="28"/>
          <w:szCs w:val="28"/>
          <w:lang w:val="en-US"/>
        </w:rPr>
        <w:t>soft</w:t>
      </w:r>
      <w:r w:rsidRPr="00A639EA">
        <w:rPr>
          <w:rFonts w:ascii="Times New Roman" w:hAnsi="Times New Roman" w:cs="Times New Roman"/>
          <w:sz w:val="28"/>
          <w:szCs w:val="28"/>
          <w:lang w:val="uk-UA"/>
        </w:rPr>
        <w:t xml:space="preserve">%20 </w:t>
      </w:r>
      <w:r w:rsidRPr="00A639EA">
        <w:rPr>
          <w:rFonts w:ascii="Times New Roman" w:hAnsi="Times New Roman" w:cs="Times New Roman"/>
          <w:sz w:val="28"/>
          <w:szCs w:val="28"/>
          <w:lang w:val="en-US"/>
        </w:rPr>
        <w:t>power</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pdf</w:t>
      </w:r>
      <w:r w:rsidR="00B46401" w:rsidRPr="00A639EA">
        <w:rPr>
          <w:rFonts w:ascii="Times New Roman" w:hAnsi="Times New Roman" w:cs="Times New Roman"/>
          <w:sz w:val="28"/>
          <w:szCs w:val="28"/>
          <w:lang w:val="uk-UA"/>
        </w:rPr>
        <w:t xml:space="preserve"> (дата звернення: 08.05</w:t>
      </w:r>
      <w:r w:rsidRPr="00A639EA">
        <w:rPr>
          <w:rFonts w:ascii="Times New Roman" w:hAnsi="Times New Roman" w:cs="Times New Roman"/>
          <w:sz w:val="28"/>
          <w:szCs w:val="28"/>
          <w:lang w:val="uk-UA"/>
        </w:rPr>
        <w:t>.2022).</w:t>
      </w:r>
    </w:p>
    <w:p w:rsidR="00416B3A" w:rsidRPr="00A639EA" w:rsidRDefault="00416B3A" w:rsidP="002A131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Mi</w:t>
      </w:r>
      <w:r w:rsidRPr="00A639EA">
        <w:rPr>
          <w:rFonts w:ascii="Times New Roman" w:hAnsi="Times New Roman" w:cs="Times New Roman"/>
          <w:sz w:val="28"/>
          <w:szCs w:val="28"/>
          <w:lang w:val="uk-UA"/>
        </w:rPr>
        <w:t>ł</w:t>
      </w:r>
      <w:r w:rsidRPr="00A639EA">
        <w:rPr>
          <w:rFonts w:ascii="Times New Roman" w:hAnsi="Times New Roman" w:cs="Times New Roman"/>
          <w:sz w:val="28"/>
          <w:szCs w:val="28"/>
          <w:lang w:val="en-US"/>
        </w:rPr>
        <w:t>oszewska</w:t>
      </w:r>
      <w:r w:rsidRPr="00A639EA">
        <w:rPr>
          <w:rFonts w:ascii="Times New Roman" w:hAnsi="Times New Roman" w:cs="Times New Roman"/>
          <w:sz w:val="28"/>
          <w:szCs w:val="28"/>
          <w:lang w:val="uk-UA"/>
        </w:rPr>
        <w:t> </w:t>
      </w:r>
      <w:r w:rsidRPr="00A639EA">
        <w:rPr>
          <w:rFonts w:ascii="Times New Roman" w:hAnsi="Times New Roman" w:cs="Times New Roman"/>
          <w:sz w:val="28"/>
          <w:szCs w:val="28"/>
          <w:lang w:val="en-US"/>
        </w:rPr>
        <w:t>D</w:t>
      </w:r>
      <w:r w:rsidRPr="00A639EA">
        <w:rPr>
          <w:rFonts w:ascii="Times New Roman" w:hAnsi="Times New Roman" w:cs="Times New Roman"/>
          <w:sz w:val="28"/>
          <w:szCs w:val="28"/>
          <w:lang w:val="uk-UA"/>
        </w:rPr>
        <w:t>. «</w:t>
      </w:r>
      <w:r w:rsidRPr="00A639EA">
        <w:rPr>
          <w:rFonts w:ascii="Times New Roman" w:hAnsi="Times New Roman" w:cs="Times New Roman"/>
          <w:sz w:val="28"/>
          <w:szCs w:val="28"/>
          <w:lang w:val="en-US"/>
        </w:rPr>
        <w:t>Wielka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gra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w</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rozwa</w:t>
      </w:r>
      <w:r w:rsidRPr="00A639EA">
        <w:rPr>
          <w:rFonts w:ascii="Times New Roman" w:hAnsi="Times New Roman" w:cs="Times New Roman"/>
          <w:sz w:val="28"/>
          <w:szCs w:val="28"/>
          <w:lang w:val="uk-UA"/>
        </w:rPr>
        <w:t>ż</w:t>
      </w:r>
      <w:r w:rsidRPr="00A639EA">
        <w:rPr>
          <w:rFonts w:ascii="Times New Roman" w:hAnsi="Times New Roman" w:cs="Times New Roman"/>
          <w:sz w:val="28"/>
          <w:szCs w:val="28"/>
          <w:lang w:val="en-US"/>
        </w:rPr>
        <w:t>aniach</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Josepha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Nye</w:t>
      </w:r>
      <w:r w:rsidR="004201A7"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https</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repozytorium</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amu</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edu</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pl</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bitstream</w:t>
      </w:r>
      <w:r w:rsidRPr="00A639EA">
        <w:rPr>
          <w:rFonts w:ascii="Times New Roman" w:hAnsi="Times New Roman" w:cs="Times New Roman"/>
          <w:sz w:val="28"/>
          <w:szCs w:val="28"/>
          <w:lang w:val="uk-UA"/>
        </w:rPr>
        <w:t>/10593/965/1/</w:t>
      </w:r>
      <w:r w:rsidRPr="00A639EA">
        <w:rPr>
          <w:rFonts w:ascii="Times New Roman" w:hAnsi="Times New Roman" w:cs="Times New Roman"/>
          <w:sz w:val="28"/>
          <w:szCs w:val="28"/>
          <w:lang w:val="en-US"/>
        </w:rPr>
        <w:t>Wielka</w:t>
      </w:r>
      <w:r w:rsidRPr="00A639EA">
        <w:rPr>
          <w:rFonts w:ascii="Times New Roman" w:hAnsi="Times New Roman" w:cs="Times New Roman"/>
          <w:sz w:val="28"/>
          <w:szCs w:val="28"/>
          <w:lang w:val="uk-UA"/>
        </w:rPr>
        <w:t>%20</w:t>
      </w:r>
      <w:r w:rsidRPr="00A639EA">
        <w:rPr>
          <w:rFonts w:ascii="Times New Roman" w:hAnsi="Times New Roman" w:cs="Times New Roman"/>
          <w:sz w:val="28"/>
          <w:szCs w:val="28"/>
          <w:lang w:val="en-US"/>
        </w:rPr>
        <w:t>Gra</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pdf</w:t>
      </w:r>
      <w:r w:rsidR="00B46401" w:rsidRPr="00A639EA">
        <w:rPr>
          <w:rFonts w:ascii="Times New Roman" w:hAnsi="Times New Roman" w:cs="Times New Roman"/>
          <w:sz w:val="28"/>
          <w:szCs w:val="28"/>
          <w:lang w:val="uk-UA"/>
        </w:rPr>
        <w:t xml:space="preserve"> (дата звернення: 08.05</w:t>
      </w:r>
      <w:r w:rsidRPr="00A639EA">
        <w:rPr>
          <w:rFonts w:ascii="Times New Roman" w:hAnsi="Times New Roman" w:cs="Times New Roman"/>
          <w:sz w:val="28"/>
          <w:szCs w:val="28"/>
          <w:lang w:val="uk-UA"/>
        </w:rPr>
        <w:t>.2022).</w:t>
      </w:r>
    </w:p>
    <w:p w:rsidR="00641FE8" w:rsidRPr="00A639EA" w:rsidRDefault="00641FE8" w:rsidP="002A131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uk-UA"/>
        </w:rPr>
        <w:t>Ministerstw</w:t>
      </w:r>
      <w:r w:rsidRPr="00A639EA">
        <w:rPr>
          <w:rFonts w:ascii="Times New Roman" w:hAnsi="Times New Roman" w:cs="Times New Roman"/>
          <w:sz w:val="28"/>
          <w:szCs w:val="28"/>
          <w:lang w:val="en-US"/>
        </w:rPr>
        <w:t>o</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Spraw</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Zagranichnych</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https</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www</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gov</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pl</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web</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dyplomacja</w:t>
      </w:r>
      <w:r w:rsidRPr="00A639EA">
        <w:rPr>
          <w:rFonts w:ascii="Times New Roman" w:hAnsi="Times New Roman" w:cs="Times New Roman"/>
          <w:sz w:val="28"/>
          <w:szCs w:val="28"/>
          <w:lang w:val="uk-UA"/>
        </w:rPr>
        <w:t xml:space="preserve"> </w:t>
      </w:r>
      <w:r w:rsidR="00B46401" w:rsidRPr="00A639EA">
        <w:rPr>
          <w:rFonts w:ascii="Times New Roman" w:hAnsi="Times New Roman" w:cs="Times New Roman"/>
          <w:sz w:val="28"/>
          <w:szCs w:val="28"/>
          <w:lang w:val="uk-UA"/>
        </w:rPr>
        <w:t>(дата звернення: 10.05</w:t>
      </w:r>
      <w:r w:rsidRPr="00A639EA">
        <w:rPr>
          <w:rFonts w:ascii="Times New Roman" w:hAnsi="Times New Roman" w:cs="Times New Roman"/>
          <w:sz w:val="28"/>
          <w:szCs w:val="28"/>
          <w:lang w:val="uk-UA"/>
        </w:rPr>
        <w:t>.2022).</w:t>
      </w:r>
    </w:p>
    <w:p w:rsidR="002A1313" w:rsidRPr="00A639EA" w:rsidRDefault="002A1313" w:rsidP="002A1313">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Nye J. Bound to Lead: The Changing Nature of American Power. New York : Basic Books, 1990. 336 p.</w:t>
      </w:r>
    </w:p>
    <w:p w:rsidR="00CA0967" w:rsidRPr="00A639EA" w:rsidRDefault="00466A53"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Nye J. Soft Power: the means to success in World Politics. N.Y. : Perseus Publishing, 2004. 191 p.</w:t>
      </w:r>
    </w:p>
    <w:p w:rsidR="00073235" w:rsidRPr="00A639EA" w:rsidRDefault="00073235"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Ociepka B. Miękka siła i dyplomacja publiczna Polski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Wydawnictwo Naukowe SCHOLAR. Warszawa, 2013. 322 s.</w:t>
      </w:r>
    </w:p>
    <w:p w:rsidR="00B16339" w:rsidRPr="00A639EA" w:rsidRDefault="00B16339"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Quirin A. Branding Narodowy – co to jest? Uwagi do toczącej sie dyskucji</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 xml:space="preserve">Athenaeum. </w:t>
      </w:r>
      <w:r w:rsidRPr="00A639EA">
        <w:rPr>
          <w:rFonts w:ascii="Times New Roman" w:hAnsi="Times New Roman" w:cs="Times New Roman"/>
          <w:i/>
          <w:sz w:val="28"/>
          <w:szCs w:val="28"/>
        </w:rPr>
        <w:t>Polskie Studia Politilogiczne</w:t>
      </w:r>
      <w:r w:rsidRPr="00A639EA">
        <w:rPr>
          <w:rFonts w:ascii="Times New Roman" w:hAnsi="Times New Roman" w:cs="Times New Roman"/>
          <w:sz w:val="28"/>
          <w:szCs w:val="28"/>
        </w:rPr>
        <w:t>. 2016. Vol.49. S.</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78</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97.</w:t>
      </w:r>
    </w:p>
    <w:p w:rsidR="00C368A8" w:rsidRPr="00A639EA" w:rsidRDefault="00C368A8"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Poiger</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 Beyond “Modernization” and “Colonization”</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Diplomatic History</w:t>
      </w:r>
      <w:r w:rsidRPr="00A639EA">
        <w:rPr>
          <w:rFonts w:ascii="Times New Roman" w:hAnsi="Times New Roman" w:cs="Times New Roman"/>
          <w:sz w:val="28"/>
          <w:szCs w:val="28"/>
          <w:lang w:val="en-US"/>
        </w:rPr>
        <w:t xml:space="preserve">. 1999. Vol. 23. </w:t>
      </w:r>
      <w:r w:rsidRPr="00A639EA">
        <w:rPr>
          <w:rFonts w:ascii="Times New Roman" w:hAnsi="Times New Roman" w:cs="Times New Roman"/>
          <w:sz w:val="28"/>
          <w:szCs w:val="28"/>
          <w:lang w:val="uk-UA"/>
        </w:rPr>
        <w:t>№ </w:t>
      </w:r>
      <w:r w:rsidR="00575EE2" w:rsidRPr="00A639EA">
        <w:rPr>
          <w:rFonts w:ascii="Times New Roman" w:hAnsi="Times New Roman" w:cs="Times New Roman"/>
          <w:sz w:val="28"/>
          <w:szCs w:val="28"/>
          <w:lang w:val="en-US"/>
        </w:rPr>
        <w:t>1. P. 45–</w:t>
      </w:r>
      <w:r w:rsidRPr="00A639EA">
        <w:rPr>
          <w:rFonts w:ascii="Times New Roman" w:hAnsi="Times New Roman" w:cs="Times New Roman"/>
          <w:sz w:val="28"/>
          <w:szCs w:val="28"/>
          <w:lang w:val="en-US"/>
        </w:rPr>
        <w:t>55</w:t>
      </w:r>
      <w:r w:rsidRPr="00A639EA">
        <w:rPr>
          <w:sz w:val="28"/>
          <w:szCs w:val="28"/>
          <w:lang w:val="en-US"/>
        </w:rPr>
        <w:t>.</w:t>
      </w:r>
    </w:p>
    <w:p w:rsidR="00B16339" w:rsidRPr="00A639EA" w:rsidRDefault="00416B3A" w:rsidP="00B16339">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Potocki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R</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Mi</w:t>
      </w:r>
      <w:r w:rsidRPr="00A639EA">
        <w:rPr>
          <w:rFonts w:ascii="Times New Roman" w:hAnsi="Times New Roman" w:cs="Times New Roman"/>
          <w:sz w:val="28"/>
          <w:szCs w:val="28"/>
          <w:lang w:val="uk-UA"/>
        </w:rPr>
        <w:t>ł</w:t>
      </w:r>
      <w:r w:rsidRPr="00A639EA">
        <w:rPr>
          <w:rFonts w:ascii="Times New Roman" w:hAnsi="Times New Roman" w:cs="Times New Roman"/>
          <w:sz w:val="28"/>
          <w:szCs w:val="28"/>
          <w:lang w:val="en-US"/>
        </w:rPr>
        <w:t>oszewska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D</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Rola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soft</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power</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w</w:t>
      </w:r>
      <w:r w:rsidRPr="00A639EA">
        <w:rPr>
          <w:rFonts w:ascii="Times New Roman" w:hAnsi="Times New Roman" w:cs="Times New Roman"/>
          <w:sz w:val="28"/>
          <w:szCs w:val="28"/>
          <w:lang w:val="uk-UA"/>
        </w:rPr>
        <w:t xml:space="preserve"> ś</w:t>
      </w:r>
      <w:r w:rsidRPr="00A639EA">
        <w:rPr>
          <w:rFonts w:ascii="Times New Roman" w:hAnsi="Times New Roman" w:cs="Times New Roman"/>
          <w:sz w:val="28"/>
          <w:szCs w:val="28"/>
          <w:lang w:val="en-US"/>
        </w:rPr>
        <w:t>rodowisku</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mi</w:t>
      </w:r>
      <w:r w:rsidRPr="00A639EA">
        <w:rPr>
          <w:rFonts w:ascii="Times New Roman" w:hAnsi="Times New Roman" w:cs="Times New Roman"/>
          <w:sz w:val="28"/>
          <w:szCs w:val="28"/>
          <w:lang w:val="uk-UA"/>
        </w:rPr>
        <w:t>ę</w:t>
      </w:r>
      <w:r w:rsidRPr="00A639EA">
        <w:rPr>
          <w:rFonts w:ascii="Times New Roman" w:hAnsi="Times New Roman" w:cs="Times New Roman"/>
          <w:sz w:val="28"/>
          <w:szCs w:val="28"/>
          <w:lang w:val="en-US"/>
        </w:rPr>
        <w:t>dzynarodowym</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https</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repozytorium</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amu</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edu</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pl</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bitstream</w:t>
      </w:r>
      <w:r w:rsidRPr="00A639EA">
        <w:rPr>
          <w:rFonts w:ascii="Times New Roman" w:hAnsi="Times New Roman" w:cs="Times New Roman"/>
          <w:sz w:val="28"/>
          <w:szCs w:val="28"/>
        </w:rPr>
        <w:t>/10593/966/1/</w:t>
      </w:r>
      <w:r w:rsidRPr="00A639EA">
        <w:rPr>
          <w:rFonts w:ascii="Times New Roman" w:hAnsi="Times New Roman" w:cs="Times New Roman"/>
          <w:sz w:val="28"/>
          <w:szCs w:val="28"/>
          <w:lang w:val="en-US"/>
        </w:rPr>
        <w:t>Soft</w:t>
      </w:r>
      <w:r w:rsidRPr="00A639EA">
        <w:rPr>
          <w:rFonts w:ascii="Times New Roman" w:hAnsi="Times New Roman" w:cs="Times New Roman"/>
          <w:sz w:val="28"/>
          <w:szCs w:val="28"/>
        </w:rPr>
        <w:t>%20</w:t>
      </w:r>
      <w:r w:rsidRPr="00A639EA">
        <w:rPr>
          <w:rFonts w:ascii="Times New Roman" w:hAnsi="Times New Roman" w:cs="Times New Roman"/>
          <w:sz w:val="28"/>
          <w:szCs w:val="28"/>
          <w:lang w:val="en-US"/>
        </w:rPr>
        <w:t>power</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pdf</w:t>
      </w:r>
      <w:r w:rsidR="00B46401" w:rsidRPr="00A639EA">
        <w:rPr>
          <w:rFonts w:ascii="Times New Roman" w:hAnsi="Times New Roman" w:cs="Times New Roman"/>
          <w:sz w:val="28"/>
          <w:szCs w:val="28"/>
          <w:lang w:val="uk-UA"/>
        </w:rPr>
        <w:t xml:space="preserve"> (дата звернення: 08.05</w:t>
      </w:r>
      <w:r w:rsidRPr="00A639EA">
        <w:rPr>
          <w:rFonts w:ascii="Times New Roman" w:hAnsi="Times New Roman" w:cs="Times New Roman"/>
          <w:sz w:val="28"/>
          <w:szCs w:val="28"/>
          <w:lang w:val="uk-UA"/>
        </w:rPr>
        <w:t>.2022).</w:t>
      </w:r>
    </w:p>
    <w:p w:rsidR="00B06988" w:rsidRPr="00A639EA" w:rsidRDefault="00B06988" w:rsidP="00B16339">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rPr>
        <w:t>Prokop</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M</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Stereortyp</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Ukrai</w:t>
      </w:r>
      <w:r w:rsidRPr="00A639EA">
        <w:rPr>
          <w:rFonts w:ascii="Times New Roman" w:hAnsi="Times New Roman" w:cs="Times New Roman"/>
          <w:sz w:val="28"/>
          <w:szCs w:val="28"/>
          <w:lang w:val="uk-UA"/>
        </w:rPr>
        <w:t>ń</w:t>
      </w:r>
      <w:r w:rsidRPr="00A639EA">
        <w:rPr>
          <w:rFonts w:ascii="Times New Roman" w:hAnsi="Times New Roman" w:cs="Times New Roman"/>
          <w:sz w:val="28"/>
          <w:szCs w:val="28"/>
        </w:rPr>
        <w:t>ca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w</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Polskim</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tygodniku</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Polityka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oraz</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obraz</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Polaka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na</w:t>
      </w:r>
      <w:r w:rsidRPr="00A639EA">
        <w:rPr>
          <w:rFonts w:ascii="Times New Roman" w:hAnsi="Times New Roman" w:cs="Times New Roman"/>
          <w:sz w:val="28"/>
          <w:szCs w:val="28"/>
          <w:lang w:val="uk-UA"/>
        </w:rPr>
        <w:t xml:space="preserve"> ł</w:t>
      </w:r>
      <w:r w:rsidRPr="00A639EA">
        <w:rPr>
          <w:rFonts w:ascii="Times New Roman" w:hAnsi="Times New Roman" w:cs="Times New Roman"/>
          <w:sz w:val="28"/>
          <w:szCs w:val="28"/>
        </w:rPr>
        <w:t>amach</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Dzerka</w:t>
      </w:r>
      <w:r w:rsidRPr="00A639EA">
        <w:rPr>
          <w:rFonts w:ascii="Times New Roman" w:hAnsi="Times New Roman" w:cs="Times New Roman"/>
          <w:sz w:val="28"/>
          <w:szCs w:val="28"/>
          <w:lang w:val="uk-UA"/>
        </w:rPr>
        <w:t>ł</w:t>
      </w:r>
      <w:r w:rsidRPr="00A639EA">
        <w:rPr>
          <w:rFonts w:ascii="Times New Roman" w:hAnsi="Times New Roman" w:cs="Times New Roman"/>
          <w:sz w:val="28"/>
          <w:szCs w:val="28"/>
        </w:rPr>
        <w:t>o</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Ty</w:t>
      </w:r>
      <w:r w:rsidRPr="00A639EA">
        <w:rPr>
          <w:rFonts w:ascii="Times New Roman" w:hAnsi="Times New Roman" w:cs="Times New Roman"/>
          <w:sz w:val="28"/>
          <w:szCs w:val="28"/>
          <w:lang w:val="uk-UA"/>
        </w:rPr>
        <w:t>ż</w:t>
      </w:r>
      <w:r w:rsidRPr="00A639EA">
        <w:rPr>
          <w:rFonts w:ascii="Times New Roman" w:hAnsi="Times New Roman" w:cs="Times New Roman"/>
          <w:sz w:val="28"/>
          <w:szCs w:val="28"/>
        </w:rPr>
        <w:t>nia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rPr>
        <w:t>Ukraina</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rPr>
        <w:t>Warmi</w:t>
      </w:r>
      <w:r w:rsidRPr="00A639EA">
        <w:rPr>
          <w:rFonts w:ascii="Times New Roman" w:hAnsi="Times New Roman" w:cs="Times New Roman"/>
          <w:i/>
          <w:sz w:val="28"/>
          <w:szCs w:val="28"/>
          <w:lang w:val="uk-UA"/>
        </w:rPr>
        <w:t>ń</w:t>
      </w:r>
      <w:r w:rsidRPr="00A639EA">
        <w:rPr>
          <w:rFonts w:ascii="Times New Roman" w:hAnsi="Times New Roman" w:cs="Times New Roman"/>
          <w:i/>
          <w:sz w:val="28"/>
          <w:szCs w:val="28"/>
        </w:rPr>
        <w:t>sko</w:t>
      </w:r>
      <w:r w:rsidRPr="00A639EA">
        <w:rPr>
          <w:rFonts w:ascii="Times New Roman" w:hAnsi="Times New Roman" w:cs="Times New Roman"/>
          <w:i/>
          <w:sz w:val="28"/>
          <w:szCs w:val="28"/>
          <w:lang w:val="uk-UA"/>
        </w:rPr>
        <w:t>-</w:t>
      </w:r>
      <w:r w:rsidRPr="00A639EA">
        <w:rPr>
          <w:rFonts w:ascii="Times New Roman" w:hAnsi="Times New Roman" w:cs="Times New Roman"/>
          <w:i/>
          <w:sz w:val="28"/>
          <w:szCs w:val="28"/>
        </w:rPr>
        <w:t>Mazurski</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rPr>
        <w:lastRenderedPageBreak/>
        <w:t>Kwartalnik</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rPr>
        <w:t>Naukowy</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lang w:val="en-US"/>
        </w:rPr>
        <w:t>Nauki</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lang w:val="en-US"/>
        </w:rPr>
        <w:t>Spo</w:t>
      </w:r>
      <w:r w:rsidRPr="00A639EA">
        <w:rPr>
          <w:rFonts w:ascii="Times New Roman" w:hAnsi="Times New Roman" w:cs="Times New Roman"/>
          <w:i/>
          <w:sz w:val="28"/>
          <w:szCs w:val="28"/>
          <w:lang w:val="uk-UA"/>
        </w:rPr>
        <w:t>ł</w:t>
      </w:r>
      <w:r w:rsidRPr="00A639EA">
        <w:rPr>
          <w:rFonts w:ascii="Times New Roman" w:hAnsi="Times New Roman" w:cs="Times New Roman"/>
          <w:i/>
          <w:sz w:val="28"/>
          <w:szCs w:val="28"/>
          <w:lang w:val="en-US"/>
        </w:rPr>
        <w:t>eczne</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http</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www</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kwartalnik</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wsiie</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olsztyn</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pl</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sites</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default</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files</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kwartalnik</w:t>
      </w:r>
      <w:r w:rsidRPr="00A639EA">
        <w:rPr>
          <w:rFonts w:ascii="Times New Roman" w:hAnsi="Times New Roman" w:cs="Times New Roman"/>
          <w:sz w:val="28"/>
          <w:szCs w:val="28"/>
          <w:lang w:val="uk-UA"/>
        </w:rPr>
        <w:t>/2013/3/</w:t>
      </w:r>
      <w:r w:rsidRPr="00A639EA">
        <w:rPr>
          <w:rFonts w:ascii="Times New Roman" w:hAnsi="Times New Roman" w:cs="Times New Roman"/>
          <w:sz w:val="28"/>
          <w:szCs w:val="28"/>
          <w:lang w:val="en-US"/>
        </w:rPr>
        <w:t>Kwarta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lnik</w:t>
      </w:r>
      <w:r w:rsidRPr="00A639EA">
        <w:rPr>
          <w:rFonts w:ascii="Times New Roman" w:hAnsi="Times New Roman" w:cs="Times New Roman"/>
          <w:sz w:val="28"/>
          <w:szCs w:val="28"/>
          <w:lang w:val="uk-UA"/>
        </w:rPr>
        <w:t>3_2013_5.</w:t>
      </w:r>
      <w:r w:rsidRPr="00A639EA">
        <w:rPr>
          <w:rFonts w:ascii="Times New Roman" w:hAnsi="Times New Roman" w:cs="Times New Roman"/>
          <w:sz w:val="28"/>
          <w:szCs w:val="28"/>
          <w:lang w:val="en-US"/>
        </w:rPr>
        <w:t>pdf</w:t>
      </w:r>
      <w:r w:rsidR="00B46401" w:rsidRPr="00A639EA">
        <w:rPr>
          <w:rFonts w:ascii="Times New Roman" w:hAnsi="Times New Roman" w:cs="Times New Roman"/>
          <w:sz w:val="28"/>
          <w:szCs w:val="28"/>
          <w:lang w:val="uk-UA"/>
        </w:rPr>
        <w:t xml:space="preserve"> (дата звернення: 08.05</w:t>
      </w:r>
      <w:r w:rsidRPr="00A639EA">
        <w:rPr>
          <w:rFonts w:ascii="Times New Roman" w:hAnsi="Times New Roman" w:cs="Times New Roman"/>
          <w:sz w:val="28"/>
          <w:szCs w:val="28"/>
          <w:lang w:val="uk-UA"/>
        </w:rPr>
        <w:t>.2022).</w:t>
      </w:r>
    </w:p>
    <w:p w:rsidR="00516490" w:rsidRPr="00A639EA" w:rsidRDefault="00516490" w:rsidP="00B16339">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 xml:space="preserve">Public diplomacy report 2013-2014. Ministry of Foreign Affairs of Poland, Department of Public and Cultural Diplomacy. </w:t>
      </w:r>
      <w:r w:rsidRPr="00A639EA">
        <w:rPr>
          <w:rFonts w:ascii="Times New Roman" w:hAnsi="Times New Roman" w:cs="Times New Roman"/>
          <w:sz w:val="28"/>
          <w:szCs w:val="28"/>
        </w:rPr>
        <w:t>Warsaw, 2015. 100 p.</w:t>
      </w:r>
    </w:p>
    <w:p w:rsidR="00B16339" w:rsidRPr="00A639EA" w:rsidRDefault="00B16339" w:rsidP="00B16339">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Raftowicz</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Filipkiewicz</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M</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Efekty</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polityki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brandingu</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narodowego</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w</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Polsce</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http</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www</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bibliotekacyfrowa</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pl</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Content</w:t>
      </w:r>
      <w:r w:rsidRPr="00A639EA">
        <w:rPr>
          <w:rFonts w:ascii="Times New Roman" w:hAnsi="Times New Roman" w:cs="Times New Roman"/>
          <w:sz w:val="28"/>
          <w:szCs w:val="28"/>
          <w:lang w:val="uk-UA"/>
        </w:rPr>
        <w:t>/27793/ 07_</w:t>
      </w:r>
      <w:r w:rsidRPr="00A639EA">
        <w:rPr>
          <w:rFonts w:ascii="Times New Roman" w:hAnsi="Times New Roman" w:cs="Times New Roman"/>
          <w:sz w:val="28"/>
          <w:szCs w:val="28"/>
          <w:lang w:val="en-US"/>
        </w:rPr>
        <w:t>Magdalena</w:t>
      </w:r>
      <w:r w:rsidRPr="00A639EA">
        <w:rPr>
          <w:rFonts w:ascii="Times New Roman" w:hAnsi="Times New Roman" w:cs="Times New Roman"/>
          <w:sz w:val="28"/>
          <w:szCs w:val="28"/>
          <w:lang w:val="uk-UA"/>
        </w:rPr>
        <w:t>_</w:t>
      </w:r>
      <w:r w:rsidRPr="00A639EA">
        <w:rPr>
          <w:rFonts w:ascii="Times New Roman" w:hAnsi="Times New Roman" w:cs="Times New Roman"/>
          <w:sz w:val="28"/>
          <w:szCs w:val="28"/>
          <w:lang w:val="en-US"/>
        </w:rPr>
        <w:t>Raftowicz</w:t>
      </w:r>
      <w:r w:rsidRPr="00A639EA">
        <w:rPr>
          <w:rFonts w:ascii="Times New Roman" w:hAnsi="Times New Roman" w:cs="Times New Roman"/>
          <w:sz w:val="28"/>
          <w:szCs w:val="28"/>
          <w:lang w:val="uk-UA"/>
        </w:rPr>
        <w:t>_</w:t>
      </w:r>
      <w:r w:rsidRPr="00A639EA">
        <w:rPr>
          <w:rFonts w:ascii="Times New Roman" w:hAnsi="Times New Roman" w:cs="Times New Roman"/>
          <w:sz w:val="28"/>
          <w:szCs w:val="28"/>
          <w:lang w:val="en-US"/>
        </w:rPr>
        <w:t>Fili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pkiewicz</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pdf</w:t>
      </w:r>
      <w:r w:rsidR="00B46401" w:rsidRPr="00A639EA">
        <w:rPr>
          <w:rFonts w:ascii="Times New Roman" w:hAnsi="Times New Roman" w:cs="Times New Roman"/>
          <w:sz w:val="28"/>
          <w:szCs w:val="28"/>
          <w:lang w:val="uk-UA"/>
        </w:rPr>
        <w:t xml:space="preserve"> (дата звернення: 08.05</w:t>
      </w:r>
      <w:r w:rsidRPr="00A639EA">
        <w:rPr>
          <w:rFonts w:ascii="Times New Roman" w:hAnsi="Times New Roman" w:cs="Times New Roman"/>
          <w:sz w:val="28"/>
          <w:szCs w:val="28"/>
          <w:lang w:val="uk-UA"/>
        </w:rPr>
        <w:t>.2022).</w:t>
      </w:r>
    </w:p>
    <w:p w:rsidR="006F2A43" w:rsidRPr="00A639EA" w:rsidRDefault="006F2A43"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Riordan</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 xml:space="preserve">S. Dialogue-based Public Diplomacy: a New Foreign Policy Paradigm? The Hague : Netherlands Institute of International Relations </w:t>
      </w:r>
      <w:r w:rsidR="004201A7" w:rsidRPr="00A639EA">
        <w:rPr>
          <w:rFonts w:ascii="Times New Roman" w:hAnsi="Times New Roman" w:cs="Times New Roman"/>
          <w:sz w:val="28"/>
          <w:szCs w:val="28"/>
          <w:lang w:val="en-US"/>
        </w:rPr>
        <w:t>‘</w:t>
      </w:r>
      <w:r w:rsidRPr="00A639EA">
        <w:rPr>
          <w:rFonts w:ascii="Times New Roman" w:hAnsi="Times New Roman" w:cs="Times New Roman"/>
          <w:sz w:val="28"/>
          <w:szCs w:val="28"/>
          <w:lang w:val="en-US"/>
        </w:rPr>
        <w:t>Clingendael</w:t>
      </w:r>
      <w:r w:rsidR="004201A7" w:rsidRPr="00A639EA">
        <w:rPr>
          <w:rFonts w:ascii="Times New Roman" w:hAnsi="Times New Roman" w:cs="Times New Roman"/>
          <w:sz w:val="28"/>
          <w:szCs w:val="28"/>
          <w:lang w:val="en-US"/>
        </w:rPr>
        <w:t>’</w:t>
      </w:r>
      <w:r w:rsidRPr="00A639EA">
        <w:rPr>
          <w:rFonts w:ascii="Times New Roman" w:hAnsi="Times New Roman" w:cs="Times New Roman"/>
          <w:sz w:val="28"/>
          <w:szCs w:val="28"/>
          <w:lang w:val="en-US"/>
        </w:rPr>
        <w:t xml:space="preserve">, 2004. </w:t>
      </w:r>
      <w:r w:rsidRPr="00A639EA">
        <w:rPr>
          <w:rFonts w:ascii="Times New Roman" w:hAnsi="Times New Roman" w:cs="Times New Roman"/>
          <w:sz w:val="28"/>
          <w:szCs w:val="28"/>
          <w:lang w:val="uk-UA"/>
        </w:rPr>
        <w:t>17 р.</w:t>
      </w:r>
    </w:p>
    <w:p w:rsidR="00416B3A" w:rsidRPr="00A639EA" w:rsidRDefault="00416B3A"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Ryniejska-Kiełdanowicz M. Cultural Diplomacy as a Form of International Communication</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Institute for Public Relations</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http://www.instituteforpr.org/wpcontent/uploads/Ryniejska_Kieldanowicz.pdf</w:t>
      </w:r>
      <w:r w:rsidR="00B46401" w:rsidRPr="00A639EA">
        <w:rPr>
          <w:rFonts w:ascii="Times New Roman" w:hAnsi="Times New Roman" w:cs="Times New Roman"/>
          <w:sz w:val="28"/>
          <w:szCs w:val="28"/>
          <w:lang w:val="uk-UA"/>
        </w:rPr>
        <w:t xml:space="preserve"> (дата звернення: 08.05</w:t>
      </w:r>
      <w:r w:rsidRPr="00A639EA">
        <w:rPr>
          <w:rFonts w:ascii="Times New Roman" w:hAnsi="Times New Roman" w:cs="Times New Roman"/>
          <w:sz w:val="28"/>
          <w:szCs w:val="28"/>
          <w:lang w:val="uk-UA"/>
        </w:rPr>
        <w:t>.2022).</w:t>
      </w:r>
    </w:p>
    <w:p w:rsidR="00416B3A" w:rsidRPr="00A639EA" w:rsidRDefault="00416B3A"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Sad</w:t>
      </w:r>
      <w:r w:rsidRPr="00A639EA">
        <w:rPr>
          <w:rFonts w:ascii="Times New Roman" w:hAnsi="Times New Roman" w:cs="Times New Roman"/>
          <w:sz w:val="28"/>
          <w:szCs w:val="28"/>
          <w:lang w:val="uk-UA"/>
        </w:rPr>
        <w:t>ł</w:t>
      </w:r>
      <w:r w:rsidRPr="00A639EA">
        <w:rPr>
          <w:rFonts w:ascii="Times New Roman" w:hAnsi="Times New Roman" w:cs="Times New Roman"/>
          <w:sz w:val="28"/>
          <w:szCs w:val="28"/>
          <w:lang w:val="en-US"/>
        </w:rPr>
        <w:t>ocha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J</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Pomi</w:t>
      </w:r>
      <w:r w:rsidRPr="00A639EA">
        <w:rPr>
          <w:rFonts w:ascii="Times New Roman" w:hAnsi="Times New Roman" w:cs="Times New Roman"/>
          <w:sz w:val="28"/>
          <w:szCs w:val="28"/>
          <w:lang w:val="uk-UA"/>
        </w:rPr>
        <w:t>ę</w:t>
      </w:r>
      <w:r w:rsidRPr="00A639EA">
        <w:rPr>
          <w:rFonts w:ascii="Times New Roman" w:hAnsi="Times New Roman" w:cs="Times New Roman"/>
          <w:sz w:val="28"/>
          <w:szCs w:val="28"/>
          <w:lang w:val="en-US"/>
        </w:rPr>
        <w:t>dzy</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mi</w:t>
      </w:r>
      <w:r w:rsidRPr="00A639EA">
        <w:rPr>
          <w:rFonts w:ascii="Times New Roman" w:hAnsi="Times New Roman" w:cs="Times New Roman"/>
          <w:sz w:val="28"/>
          <w:szCs w:val="28"/>
          <w:lang w:val="uk-UA"/>
        </w:rPr>
        <w:t>ę</w:t>
      </w:r>
      <w:r w:rsidRPr="00A639EA">
        <w:rPr>
          <w:rFonts w:ascii="Times New Roman" w:hAnsi="Times New Roman" w:cs="Times New Roman"/>
          <w:sz w:val="28"/>
          <w:szCs w:val="28"/>
          <w:lang w:val="en-US"/>
        </w:rPr>
        <w:t>kk</w:t>
      </w:r>
      <w:r w:rsidRPr="00A639EA">
        <w:rPr>
          <w:rFonts w:ascii="Times New Roman" w:hAnsi="Times New Roman" w:cs="Times New Roman"/>
          <w:sz w:val="28"/>
          <w:szCs w:val="28"/>
          <w:lang w:val="uk-UA"/>
        </w:rPr>
        <w:t xml:space="preserve">ą </w:t>
      </w:r>
      <w:r w:rsidRPr="00A639EA">
        <w:rPr>
          <w:rFonts w:ascii="Times New Roman" w:hAnsi="Times New Roman" w:cs="Times New Roman"/>
          <w:sz w:val="28"/>
          <w:szCs w:val="28"/>
          <w:lang w:val="en-US"/>
        </w:rPr>
        <w:t>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tward</w:t>
      </w:r>
      <w:r w:rsidRPr="00A639EA">
        <w:rPr>
          <w:rFonts w:ascii="Times New Roman" w:hAnsi="Times New Roman" w:cs="Times New Roman"/>
          <w:sz w:val="28"/>
          <w:szCs w:val="28"/>
          <w:lang w:val="uk-UA"/>
        </w:rPr>
        <w:t xml:space="preserve">ą </w:t>
      </w:r>
      <w:r w:rsidRPr="00A639EA">
        <w:rPr>
          <w:rFonts w:ascii="Times New Roman" w:hAnsi="Times New Roman" w:cs="Times New Roman"/>
          <w:sz w:val="28"/>
          <w:szCs w:val="28"/>
          <w:lang w:val="en-US"/>
        </w:rPr>
        <w:t>si</w:t>
      </w:r>
      <w:r w:rsidRPr="00A639EA">
        <w:rPr>
          <w:rFonts w:ascii="Times New Roman" w:hAnsi="Times New Roman" w:cs="Times New Roman"/>
          <w:sz w:val="28"/>
          <w:szCs w:val="28"/>
          <w:lang w:val="uk-UA"/>
        </w:rPr>
        <w:t xml:space="preserve">łą: </w:t>
      </w:r>
      <w:r w:rsidRPr="00A639EA">
        <w:rPr>
          <w:rFonts w:ascii="Times New Roman" w:hAnsi="Times New Roman" w:cs="Times New Roman"/>
          <w:sz w:val="28"/>
          <w:szCs w:val="28"/>
          <w:lang w:val="en-US"/>
        </w:rPr>
        <w:t>smart</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power</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Wrocławskie studia politilogiczne.</w:t>
      </w:r>
      <w:r w:rsidR="00E05709" w:rsidRPr="00A639EA">
        <w:rPr>
          <w:rFonts w:ascii="Times New Roman" w:hAnsi="Times New Roman" w:cs="Times New Roman"/>
          <w:sz w:val="28"/>
          <w:szCs w:val="28"/>
          <w:lang w:val="en-US"/>
        </w:rPr>
        <w:t xml:space="preserve"> </w:t>
      </w:r>
      <w:r w:rsidRPr="00A639EA">
        <w:rPr>
          <w:rFonts w:ascii="Times New Roman" w:hAnsi="Times New Roman" w:cs="Times New Roman"/>
          <w:sz w:val="28"/>
          <w:szCs w:val="28"/>
          <w:lang w:val="uk-UA"/>
        </w:rPr>
        <w:t xml:space="preserve">2012. </w:t>
      </w:r>
      <w:r w:rsidRPr="00A639EA">
        <w:rPr>
          <w:rFonts w:ascii="Times New Roman" w:hAnsi="Times New Roman" w:cs="Times New Roman"/>
          <w:sz w:val="28"/>
          <w:szCs w:val="28"/>
          <w:lang w:val="en-US"/>
        </w:rPr>
        <w:t>№</w:t>
      </w:r>
      <w:r w:rsidRPr="00A639EA">
        <w:rPr>
          <w:rFonts w:ascii="Times New Roman" w:hAnsi="Times New Roman" w:cs="Times New Roman"/>
          <w:sz w:val="28"/>
          <w:szCs w:val="28"/>
          <w:lang w:val="uk-UA"/>
        </w:rPr>
        <w:t> </w:t>
      </w:r>
      <w:r w:rsidRPr="00A639EA">
        <w:rPr>
          <w:rFonts w:ascii="Times New Roman" w:hAnsi="Times New Roman" w:cs="Times New Roman"/>
          <w:sz w:val="28"/>
          <w:szCs w:val="28"/>
          <w:lang w:val="en-US"/>
        </w:rPr>
        <w:t>13.</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S.</w:t>
      </w:r>
      <w:r w:rsidRPr="00A639EA">
        <w:rPr>
          <w:rFonts w:ascii="Times New Roman" w:hAnsi="Times New Roman" w:cs="Times New Roman"/>
          <w:sz w:val="28"/>
          <w:szCs w:val="28"/>
          <w:lang w:val="uk-UA"/>
        </w:rPr>
        <w:t> </w:t>
      </w:r>
      <w:r w:rsidRPr="00A639EA">
        <w:rPr>
          <w:rFonts w:ascii="Times New Roman" w:hAnsi="Times New Roman" w:cs="Times New Roman"/>
          <w:sz w:val="28"/>
          <w:szCs w:val="28"/>
          <w:lang w:val="en-US"/>
        </w:rPr>
        <w:t>37–46.</w:t>
      </w:r>
    </w:p>
    <w:p w:rsidR="00663E05" w:rsidRPr="00A639EA" w:rsidRDefault="00663E05"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Sharma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Y. Higher Education as Soft Power in the Age of Autonomy</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University World News</w:t>
      </w:r>
      <w:r w:rsidRPr="00A639EA">
        <w:rPr>
          <w:rFonts w:ascii="Times New Roman" w:hAnsi="Times New Roman" w:cs="Times New Roman"/>
          <w:sz w:val="28"/>
          <w:szCs w:val="28"/>
          <w:lang w:val="en-US"/>
        </w:rPr>
        <w:t xml:space="preserve">. 2013. 8 March. </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 xml:space="preserve">262. </w:t>
      </w:r>
      <w:r w:rsidRPr="00A639EA">
        <w:rPr>
          <w:rFonts w:ascii="Times New Roman" w:hAnsi="Times New Roman" w:cs="Times New Roman"/>
          <w:sz w:val="28"/>
          <w:szCs w:val="28"/>
          <w:lang w:val="en-US"/>
        </w:rPr>
        <w:t>URL</w:t>
      </w:r>
      <w:r w:rsidRPr="00A639EA">
        <w:rPr>
          <w:rFonts w:ascii="Times New Roman" w:hAnsi="Times New Roman" w:cs="Times New Roman"/>
          <w:sz w:val="28"/>
          <w:szCs w:val="28"/>
        </w:rPr>
        <w:t xml:space="preserve">: </w:t>
      </w:r>
      <w:r w:rsidRPr="00A639EA">
        <w:rPr>
          <w:rFonts w:ascii="Times New Roman" w:hAnsi="Times New Roman" w:cs="Times New Roman"/>
          <w:sz w:val="28"/>
          <w:szCs w:val="28"/>
          <w:lang w:val="en-US"/>
        </w:rPr>
        <w:t>http</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www</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universityworldnews</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com</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article</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php</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story</w:t>
      </w:r>
      <w:r w:rsidRPr="00A639EA">
        <w:rPr>
          <w:rFonts w:ascii="Times New Roman" w:hAnsi="Times New Roman" w:cs="Times New Roman"/>
          <w:sz w:val="28"/>
          <w:szCs w:val="28"/>
        </w:rPr>
        <w:t>=20130308145531673</w:t>
      </w:r>
      <w:r w:rsidR="00B46401" w:rsidRPr="00A639EA">
        <w:rPr>
          <w:rFonts w:ascii="Times New Roman" w:hAnsi="Times New Roman" w:cs="Times New Roman"/>
          <w:sz w:val="28"/>
          <w:szCs w:val="28"/>
          <w:lang w:val="uk-UA"/>
        </w:rPr>
        <w:t xml:space="preserve"> (дата звернення: 08.05</w:t>
      </w:r>
      <w:r w:rsidRPr="00A639EA">
        <w:rPr>
          <w:rFonts w:ascii="Times New Roman" w:hAnsi="Times New Roman" w:cs="Times New Roman"/>
          <w:sz w:val="28"/>
          <w:szCs w:val="28"/>
          <w:lang w:val="uk-UA"/>
        </w:rPr>
        <w:t>.2022).</w:t>
      </w:r>
    </w:p>
    <w:p w:rsidR="00073235" w:rsidRPr="00A639EA" w:rsidRDefault="00073235"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Shcherba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H</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Polityka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regionalna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wsp</w:t>
      </w:r>
      <w:r w:rsidRPr="00A639EA">
        <w:rPr>
          <w:rFonts w:ascii="Times New Roman" w:hAnsi="Times New Roman" w:cs="Times New Roman"/>
          <w:sz w:val="28"/>
          <w:szCs w:val="28"/>
          <w:lang w:val="uk-UA"/>
        </w:rPr>
        <w:t>ół</w:t>
      </w:r>
      <w:r w:rsidRPr="00A639EA">
        <w:rPr>
          <w:rFonts w:ascii="Times New Roman" w:hAnsi="Times New Roman" w:cs="Times New Roman"/>
          <w:sz w:val="28"/>
          <w:szCs w:val="28"/>
          <w:lang w:val="en-US"/>
        </w:rPr>
        <w:t>praca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transgraniczna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w</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kontek</w:t>
      </w:r>
      <w:r w:rsidRPr="00A639EA">
        <w:rPr>
          <w:rFonts w:ascii="Times New Roman" w:hAnsi="Times New Roman" w:cs="Times New Roman"/>
          <w:sz w:val="28"/>
          <w:szCs w:val="28"/>
          <w:lang w:val="uk-UA"/>
        </w:rPr>
        <w:t>ś</w:t>
      </w:r>
      <w:r w:rsidRPr="00A639EA">
        <w:rPr>
          <w:rFonts w:ascii="Times New Roman" w:hAnsi="Times New Roman" w:cs="Times New Roman"/>
          <w:sz w:val="28"/>
          <w:szCs w:val="28"/>
          <w:lang w:val="en-US"/>
        </w:rPr>
        <w:t>cie</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integracji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Ukrainy</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w</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europejski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obszar</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socjalny</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rPr>
        <w:t>Nier</w:t>
      </w:r>
      <w:r w:rsidRPr="00A639EA">
        <w:rPr>
          <w:rFonts w:ascii="Times New Roman" w:hAnsi="Times New Roman" w:cs="Times New Roman"/>
          <w:i/>
          <w:sz w:val="28"/>
          <w:szCs w:val="28"/>
          <w:lang w:val="uk-UA"/>
        </w:rPr>
        <w:t>ó</w:t>
      </w:r>
      <w:r w:rsidRPr="00A639EA">
        <w:rPr>
          <w:rFonts w:ascii="Times New Roman" w:hAnsi="Times New Roman" w:cs="Times New Roman"/>
          <w:i/>
          <w:sz w:val="28"/>
          <w:szCs w:val="28"/>
        </w:rPr>
        <w:t>wno</w:t>
      </w:r>
      <w:r w:rsidRPr="00A639EA">
        <w:rPr>
          <w:rFonts w:ascii="Times New Roman" w:hAnsi="Times New Roman" w:cs="Times New Roman"/>
          <w:i/>
          <w:sz w:val="28"/>
          <w:szCs w:val="28"/>
          <w:lang w:val="uk-UA"/>
        </w:rPr>
        <w:t>ś</w:t>
      </w:r>
      <w:r w:rsidRPr="00A639EA">
        <w:rPr>
          <w:rFonts w:ascii="Times New Roman" w:hAnsi="Times New Roman" w:cs="Times New Roman"/>
          <w:i/>
          <w:sz w:val="28"/>
          <w:szCs w:val="28"/>
        </w:rPr>
        <w:t>ci</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rPr>
        <w:t>Spo</w:t>
      </w:r>
      <w:r w:rsidRPr="00A639EA">
        <w:rPr>
          <w:rFonts w:ascii="Times New Roman" w:hAnsi="Times New Roman" w:cs="Times New Roman"/>
          <w:i/>
          <w:sz w:val="28"/>
          <w:szCs w:val="28"/>
          <w:lang w:val="uk-UA"/>
        </w:rPr>
        <w:t>ł</w:t>
      </w:r>
      <w:r w:rsidRPr="00A639EA">
        <w:rPr>
          <w:rFonts w:ascii="Times New Roman" w:hAnsi="Times New Roman" w:cs="Times New Roman"/>
          <w:i/>
          <w:sz w:val="28"/>
          <w:szCs w:val="28"/>
        </w:rPr>
        <w:t>eczne</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rPr>
        <w:t>a</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rPr>
        <w:t>Wzrost</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rPr>
        <w:t>Gospodarczy</w:t>
      </w:r>
      <w:r w:rsidRPr="00A639EA">
        <w:rPr>
          <w:rFonts w:ascii="Times New Roman" w:hAnsi="Times New Roman" w:cs="Times New Roman"/>
          <w:sz w:val="28"/>
          <w:szCs w:val="28"/>
          <w:lang w:val="uk-UA"/>
        </w:rPr>
        <w:t xml:space="preserve">. 2010. № 16. </w:t>
      </w:r>
      <w:r w:rsidRPr="00A639EA">
        <w:rPr>
          <w:rFonts w:ascii="Times New Roman" w:hAnsi="Times New Roman" w:cs="Times New Roman"/>
          <w:sz w:val="28"/>
          <w:szCs w:val="28"/>
        </w:rPr>
        <w:t>S</w:t>
      </w:r>
      <w:r w:rsidRPr="00A639EA">
        <w:rPr>
          <w:rFonts w:ascii="Times New Roman" w:hAnsi="Times New Roman" w:cs="Times New Roman"/>
          <w:sz w:val="28"/>
          <w:szCs w:val="28"/>
          <w:lang w:val="uk-UA"/>
        </w:rPr>
        <w:t>. 455–467.</w:t>
      </w:r>
    </w:p>
    <w:p w:rsidR="00416B3A" w:rsidRPr="00A639EA" w:rsidRDefault="00416B3A"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Siewierska</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Chmaj</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Mit</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polityczny</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jako</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narz</w:t>
      </w:r>
      <w:r w:rsidRPr="00A639EA">
        <w:rPr>
          <w:rFonts w:ascii="Times New Roman" w:hAnsi="Times New Roman" w:cs="Times New Roman"/>
          <w:sz w:val="28"/>
          <w:szCs w:val="28"/>
          <w:lang w:val="uk-UA"/>
        </w:rPr>
        <w:t>ę</w:t>
      </w:r>
      <w:r w:rsidRPr="00A639EA">
        <w:rPr>
          <w:rFonts w:ascii="Times New Roman" w:hAnsi="Times New Roman" w:cs="Times New Roman"/>
          <w:sz w:val="28"/>
          <w:szCs w:val="28"/>
          <w:lang w:val="en-US"/>
        </w:rPr>
        <w:t>dzie</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dyplomacji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publicznej</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element</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stosunk</w:t>
      </w:r>
      <w:r w:rsidRPr="00A639EA">
        <w:rPr>
          <w:rFonts w:ascii="Times New Roman" w:hAnsi="Times New Roman" w:cs="Times New Roman"/>
          <w:sz w:val="28"/>
          <w:szCs w:val="28"/>
          <w:lang w:val="uk-UA"/>
        </w:rPr>
        <w:t>ó</w:t>
      </w:r>
      <w:r w:rsidRPr="00A639EA">
        <w:rPr>
          <w:rFonts w:ascii="Times New Roman" w:hAnsi="Times New Roman" w:cs="Times New Roman"/>
          <w:sz w:val="28"/>
          <w:szCs w:val="28"/>
          <w:lang w:val="en-US"/>
        </w:rPr>
        <w:t>w</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mi</w:t>
      </w:r>
      <w:r w:rsidRPr="00A639EA">
        <w:rPr>
          <w:rFonts w:ascii="Times New Roman" w:hAnsi="Times New Roman" w:cs="Times New Roman"/>
          <w:sz w:val="28"/>
          <w:szCs w:val="28"/>
          <w:lang w:val="uk-UA"/>
        </w:rPr>
        <w:t>ę</w:t>
      </w:r>
      <w:r w:rsidRPr="00A639EA">
        <w:rPr>
          <w:rFonts w:ascii="Times New Roman" w:hAnsi="Times New Roman" w:cs="Times New Roman"/>
          <w:sz w:val="28"/>
          <w:szCs w:val="28"/>
          <w:lang w:val="en-US"/>
        </w:rPr>
        <w:t>dzynarodowych</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Kultura i Polityka.</w:t>
      </w:r>
      <w:r w:rsidRPr="00A639EA">
        <w:rPr>
          <w:rFonts w:ascii="Times New Roman" w:hAnsi="Times New Roman" w:cs="Times New Roman"/>
          <w:sz w:val="28"/>
          <w:szCs w:val="28"/>
          <w:lang w:val="en-US"/>
        </w:rPr>
        <w:t xml:space="preserve"> 2015. </w:t>
      </w:r>
      <w:r w:rsidRPr="00A639EA">
        <w:rPr>
          <w:rFonts w:ascii="Times New Roman" w:hAnsi="Times New Roman" w:cs="Times New Roman"/>
          <w:sz w:val="28"/>
          <w:szCs w:val="28"/>
          <w:lang w:val="uk-UA"/>
        </w:rPr>
        <w:t>№ </w:t>
      </w:r>
      <w:r w:rsidRPr="00A639EA">
        <w:rPr>
          <w:rFonts w:ascii="Times New Roman" w:hAnsi="Times New Roman" w:cs="Times New Roman"/>
          <w:sz w:val="28"/>
          <w:szCs w:val="28"/>
          <w:lang w:val="en-US"/>
        </w:rPr>
        <w:t>17. S.</w:t>
      </w:r>
      <w:r w:rsidRPr="00A639EA">
        <w:rPr>
          <w:rFonts w:ascii="Times New Roman" w:hAnsi="Times New Roman" w:cs="Times New Roman"/>
          <w:sz w:val="28"/>
          <w:szCs w:val="28"/>
          <w:lang w:val="uk-UA"/>
        </w:rPr>
        <w:t> </w:t>
      </w:r>
      <w:r w:rsidRPr="00A639EA">
        <w:rPr>
          <w:rFonts w:ascii="Times New Roman" w:hAnsi="Times New Roman" w:cs="Times New Roman"/>
          <w:sz w:val="28"/>
          <w:szCs w:val="28"/>
          <w:lang w:val="en-US"/>
        </w:rPr>
        <w:t>52–64.</w:t>
      </w:r>
    </w:p>
    <w:p w:rsidR="002A1313" w:rsidRPr="00A639EA" w:rsidRDefault="002A1313"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Signitzer</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B. H.</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Coombs</w:t>
      </w:r>
      <w:r w:rsidRPr="00A639EA">
        <w:rPr>
          <w:rFonts w:ascii="Times New Roman" w:hAnsi="Times New Roman" w:cs="Times New Roman"/>
          <w:sz w:val="28"/>
          <w:szCs w:val="28"/>
          <w:lang w:val="uk-UA"/>
        </w:rPr>
        <w:t xml:space="preserve"> Т.</w:t>
      </w:r>
      <w:r w:rsidR="00E05709"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Public Relations and Public Diplomacy: Conceptual Convergences</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Public Relations Review.</w:t>
      </w:r>
      <w:r w:rsidRPr="00A639EA">
        <w:rPr>
          <w:rFonts w:ascii="Times New Roman" w:hAnsi="Times New Roman" w:cs="Times New Roman"/>
          <w:sz w:val="28"/>
          <w:szCs w:val="28"/>
          <w:lang w:val="en-US"/>
        </w:rPr>
        <w:t xml:space="preserve"> 1992. Vol. 18. </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 xml:space="preserve"> 2. P. 137–148.</w:t>
      </w:r>
    </w:p>
    <w:p w:rsidR="00B06988" w:rsidRPr="00A639EA" w:rsidRDefault="00B06988"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lastRenderedPageBreak/>
        <w:t>Smoczy</w:t>
      </w:r>
      <w:r w:rsidRPr="00A639EA">
        <w:rPr>
          <w:rFonts w:ascii="Times New Roman" w:hAnsi="Times New Roman" w:cs="Times New Roman"/>
          <w:sz w:val="28"/>
          <w:szCs w:val="28"/>
          <w:lang w:val="uk-UA"/>
        </w:rPr>
        <w:t>ń</w:t>
      </w:r>
      <w:r w:rsidRPr="00A639EA">
        <w:rPr>
          <w:rFonts w:ascii="Times New Roman" w:hAnsi="Times New Roman" w:cs="Times New Roman"/>
          <w:sz w:val="28"/>
          <w:szCs w:val="28"/>
          <w:lang w:val="en-US"/>
        </w:rPr>
        <w:t>ski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W</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Nasz</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wizerunek</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za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granic</w:t>
      </w:r>
      <w:r w:rsidRPr="00A639EA">
        <w:rPr>
          <w:rFonts w:ascii="Times New Roman" w:hAnsi="Times New Roman" w:cs="Times New Roman"/>
          <w:sz w:val="28"/>
          <w:szCs w:val="28"/>
          <w:lang w:val="uk-UA"/>
        </w:rPr>
        <w:t xml:space="preserve">ą. </w:t>
      </w:r>
      <w:r w:rsidRPr="00A639EA">
        <w:rPr>
          <w:rFonts w:ascii="Times New Roman" w:hAnsi="Times New Roman" w:cs="Times New Roman"/>
          <w:sz w:val="28"/>
          <w:szCs w:val="28"/>
          <w:lang w:val="en-US"/>
        </w:rPr>
        <w:t>Polska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kraj</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bez</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twarzy</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lang w:val="en-US"/>
        </w:rPr>
        <w:t>Polityka</w:t>
      </w:r>
      <w:r w:rsidRPr="00A639EA">
        <w:rPr>
          <w:rFonts w:ascii="Times New Roman" w:hAnsi="Times New Roman" w:cs="Times New Roman"/>
          <w:i/>
          <w:sz w:val="28"/>
          <w:szCs w:val="28"/>
          <w:lang w:val="uk-UA"/>
        </w:rPr>
        <w:t>.</w:t>
      </w:r>
      <w:r w:rsidRPr="00A639EA">
        <w:rPr>
          <w:rFonts w:ascii="Times New Roman" w:hAnsi="Times New Roman" w:cs="Times New Roman"/>
          <w:i/>
          <w:sz w:val="28"/>
          <w:szCs w:val="28"/>
          <w:lang w:val="en-US"/>
        </w:rPr>
        <w:t>pl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http</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www</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polityka</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pl</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tygodnikpolityka</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kraj</w:t>
      </w:r>
      <w:r w:rsidRPr="00A639EA">
        <w:rPr>
          <w:rFonts w:ascii="Times New Roman" w:hAnsi="Times New Roman" w:cs="Times New Roman"/>
          <w:sz w:val="28"/>
          <w:szCs w:val="28"/>
          <w:lang w:val="uk-UA"/>
        </w:rPr>
        <w:t>/295379,1,</w:t>
      </w:r>
      <w:r w:rsidRPr="00A639EA">
        <w:rPr>
          <w:rFonts w:ascii="Times New Roman" w:hAnsi="Times New Roman" w:cs="Times New Roman"/>
          <w:sz w:val="28"/>
          <w:szCs w:val="28"/>
          <w:lang w:val="en-US"/>
        </w:rPr>
        <w:t>nasz</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wizerunekza</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granica</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read</w:t>
      </w:r>
      <w:r w:rsidR="00B46401" w:rsidRPr="00A639EA">
        <w:rPr>
          <w:rFonts w:ascii="Times New Roman" w:hAnsi="Times New Roman" w:cs="Times New Roman"/>
          <w:sz w:val="28"/>
          <w:szCs w:val="28"/>
          <w:lang w:val="uk-UA"/>
        </w:rPr>
        <w:t xml:space="preserve"> (дата звернення: 08.05</w:t>
      </w:r>
      <w:r w:rsidRPr="00A639EA">
        <w:rPr>
          <w:rFonts w:ascii="Times New Roman" w:hAnsi="Times New Roman" w:cs="Times New Roman"/>
          <w:sz w:val="28"/>
          <w:szCs w:val="28"/>
          <w:lang w:val="uk-UA"/>
        </w:rPr>
        <w:t>.2022).</w:t>
      </w:r>
    </w:p>
    <w:p w:rsidR="001A205E" w:rsidRPr="00A639EA" w:rsidRDefault="001A205E"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Staniszkis</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J</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O</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w</w:t>
      </w:r>
      <w:r w:rsidRPr="00A639EA">
        <w:rPr>
          <w:rFonts w:ascii="Times New Roman" w:hAnsi="Times New Roman" w:cs="Times New Roman"/>
          <w:sz w:val="28"/>
          <w:szCs w:val="28"/>
          <w:lang w:val="uk-UA"/>
        </w:rPr>
        <w:t>ł</w:t>
      </w:r>
      <w:r w:rsidRPr="00A639EA">
        <w:rPr>
          <w:rFonts w:ascii="Times New Roman" w:hAnsi="Times New Roman" w:cs="Times New Roman"/>
          <w:sz w:val="28"/>
          <w:szCs w:val="28"/>
          <w:lang w:val="en-US"/>
        </w:rPr>
        <w:t>adzy</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bezsilno</w:t>
      </w:r>
      <w:r w:rsidRPr="00A639EA">
        <w:rPr>
          <w:rFonts w:ascii="Times New Roman" w:hAnsi="Times New Roman" w:cs="Times New Roman"/>
          <w:sz w:val="28"/>
          <w:szCs w:val="28"/>
          <w:lang w:val="uk-UA"/>
        </w:rPr>
        <w:t>ś</w:t>
      </w:r>
      <w:r w:rsidRPr="00A639EA">
        <w:rPr>
          <w:rFonts w:ascii="Times New Roman" w:hAnsi="Times New Roman" w:cs="Times New Roman"/>
          <w:sz w:val="28"/>
          <w:szCs w:val="28"/>
          <w:lang w:val="en-US"/>
        </w:rPr>
        <w:t>ci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Krak</w:t>
      </w:r>
      <w:r w:rsidRPr="00A639EA">
        <w:rPr>
          <w:rFonts w:ascii="Times New Roman" w:hAnsi="Times New Roman" w:cs="Times New Roman"/>
          <w:sz w:val="28"/>
          <w:szCs w:val="28"/>
          <w:lang w:val="uk-UA"/>
        </w:rPr>
        <w:t>ó</w:t>
      </w:r>
      <w:r w:rsidRPr="00A639EA">
        <w:rPr>
          <w:rFonts w:ascii="Times New Roman" w:hAnsi="Times New Roman" w:cs="Times New Roman"/>
          <w:sz w:val="28"/>
          <w:szCs w:val="28"/>
          <w:lang w:val="en-US"/>
        </w:rPr>
        <w:t>w</w:t>
      </w:r>
      <w:r w:rsidRPr="00A639EA">
        <w:rPr>
          <w:rFonts w:ascii="Times New Roman" w:hAnsi="Times New Roman" w:cs="Times New Roman"/>
          <w:sz w:val="28"/>
          <w:szCs w:val="28"/>
          <w:lang w:val="uk-UA"/>
        </w:rPr>
        <w:t xml:space="preserve"> : </w:t>
      </w:r>
      <w:r w:rsidRPr="00A639EA">
        <w:rPr>
          <w:rFonts w:ascii="Times New Roman" w:hAnsi="Times New Roman" w:cs="Times New Roman"/>
          <w:sz w:val="28"/>
          <w:szCs w:val="28"/>
          <w:lang w:val="en-US"/>
        </w:rPr>
        <w:t>Wydawnictwo</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Literackie</w:t>
      </w:r>
      <w:r w:rsidRPr="00A639EA">
        <w:rPr>
          <w:rFonts w:ascii="Times New Roman" w:hAnsi="Times New Roman" w:cs="Times New Roman"/>
          <w:sz w:val="28"/>
          <w:szCs w:val="28"/>
          <w:lang w:val="uk-UA"/>
        </w:rPr>
        <w:t xml:space="preserve">, 2006. 257 </w:t>
      </w:r>
      <w:r w:rsidRPr="00A639EA">
        <w:rPr>
          <w:rFonts w:ascii="Times New Roman" w:hAnsi="Times New Roman" w:cs="Times New Roman"/>
          <w:sz w:val="28"/>
          <w:szCs w:val="28"/>
          <w:lang w:val="en-US"/>
        </w:rPr>
        <w:t>s.</w:t>
      </w:r>
    </w:p>
    <w:p w:rsidR="00073235" w:rsidRPr="00A639EA" w:rsidRDefault="00B06988"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S</w:t>
      </w:r>
      <w:r w:rsidR="00073235" w:rsidRPr="00A639EA">
        <w:rPr>
          <w:rFonts w:ascii="Times New Roman" w:hAnsi="Times New Roman" w:cs="Times New Roman"/>
          <w:sz w:val="28"/>
          <w:szCs w:val="28"/>
          <w:lang w:val="en-US"/>
        </w:rPr>
        <w:t>templowski R. Wprowadzenie do analizy polityki zagranicznej RP</w:t>
      </w:r>
      <w:r w:rsidR="00073235" w:rsidRPr="00A639EA">
        <w:rPr>
          <w:rFonts w:ascii="Times New Roman" w:hAnsi="Times New Roman" w:cs="Times New Roman"/>
          <w:sz w:val="28"/>
          <w:szCs w:val="28"/>
          <w:lang w:val="uk-UA"/>
        </w:rPr>
        <w:t xml:space="preserve">. </w:t>
      </w:r>
      <w:r w:rsidR="00073235" w:rsidRPr="00A639EA">
        <w:rPr>
          <w:rFonts w:ascii="Times New Roman" w:hAnsi="Times New Roman" w:cs="Times New Roman"/>
          <w:i/>
          <w:sz w:val="28"/>
          <w:szCs w:val="28"/>
          <w:lang w:val="en-US"/>
        </w:rPr>
        <w:t>Polski Instytut Spraw Międzynarodowych</w:t>
      </w:r>
      <w:r w:rsidR="00073235" w:rsidRPr="00A639EA">
        <w:rPr>
          <w:rFonts w:ascii="Times New Roman" w:hAnsi="Times New Roman" w:cs="Times New Roman"/>
          <w:sz w:val="28"/>
          <w:szCs w:val="28"/>
          <w:lang w:val="en-US"/>
        </w:rPr>
        <w:t>. Warszawa, 2007. S.</w:t>
      </w:r>
      <w:r w:rsidR="00073235" w:rsidRPr="00A639EA">
        <w:rPr>
          <w:rFonts w:ascii="Times New Roman" w:hAnsi="Times New Roman" w:cs="Times New Roman"/>
          <w:sz w:val="28"/>
          <w:szCs w:val="28"/>
          <w:lang w:val="uk-UA"/>
        </w:rPr>
        <w:t> </w:t>
      </w:r>
      <w:r w:rsidR="00073235" w:rsidRPr="00A639EA">
        <w:rPr>
          <w:rFonts w:ascii="Times New Roman" w:hAnsi="Times New Roman" w:cs="Times New Roman"/>
          <w:sz w:val="28"/>
          <w:szCs w:val="28"/>
          <w:lang w:val="en-US"/>
        </w:rPr>
        <w:t>199</w:t>
      </w:r>
      <w:r w:rsidR="00073235" w:rsidRPr="00A639EA">
        <w:rPr>
          <w:rFonts w:ascii="Times New Roman" w:hAnsi="Times New Roman" w:cs="Times New Roman"/>
          <w:sz w:val="28"/>
          <w:szCs w:val="28"/>
          <w:lang w:val="uk-UA"/>
        </w:rPr>
        <w:t>–</w:t>
      </w:r>
      <w:r w:rsidR="00073235" w:rsidRPr="00A639EA">
        <w:rPr>
          <w:rFonts w:ascii="Times New Roman" w:hAnsi="Times New Roman" w:cs="Times New Roman"/>
          <w:sz w:val="28"/>
          <w:szCs w:val="28"/>
          <w:lang w:val="en-US"/>
        </w:rPr>
        <w:t>200.</w:t>
      </w:r>
    </w:p>
    <w:p w:rsidR="006B4A48" w:rsidRPr="00A639EA" w:rsidRDefault="006B4A48"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Szcepaniuk C</w:t>
      </w:r>
      <w:r w:rsidRPr="00A639EA">
        <w:rPr>
          <w:rFonts w:ascii="Times New Roman" w:hAnsi="Times New Roman" w:cs="Times New Roman"/>
          <w:sz w:val="28"/>
          <w:szCs w:val="28"/>
        </w:rPr>
        <w:t xml:space="preserve">. Восточное партнерство: победа или поражение Польши?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https://eastbook.eu/ru/2017/08/11/vostochnoe-partnerstvo-pobeda-ili-porazhenie/ (дата </w:t>
      </w:r>
      <w:r w:rsidR="00B46401" w:rsidRPr="00A639EA">
        <w:rPr>
          <w:rFonts w:ascii="Times New Roman" w:hAnsi="Times New Roman" w:cs="Times New Roman"/>
          <w:sz w:val="28"/>
          <w:szCs w:val="28"/>
          <w:lang w:val="uk-UA"/>
        </w:rPr>
        <w:t>звернення: 10.05</w:t>
      </w:r>
      <w:r w:rsidRPr="00A639EA">
        <w:rPr>
          <w:rFonts w:ascii="Times New Roman" w:hAnsi="Times New Roman" w:cs="Times New Roman"/>
          <w:sz w:val="28"/>
          <w:szCs w:val="28"/>
          <w:lang w:val="uk-UA"/>
        </w:rPr>
        <w:t>.2022).</w:t>
      </w:r>
    </w:p>
    <w:p w:rsidR="008239BD" w:rsidRPr="00A639EA" w:rsidRDefault="008239BD"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Szondi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 xml:space="preserve">G. Public Diplomacy and Nation Branding: Conceptual Similarities and Differences. The Hague : Netherlands Institute of International Relations </w:t>
      </w:r>
      <w:r w:rsidR="004201A7" w:rsidRPr="00A639EA">
        <w:rPr>
          <w:rFonts w:ascii="Times New Roman" w:hAnsi="Times New Roman" w:cs="Times New Roman"/>
          <w:sz w:val="28"/>
          <w:szCs w:val="28"/>
          <w:lang w:val="en-US"/>
        </w:rPr>
        <w:t>‘</w:t>
      </w:r>
      <w:r w:rsidRPr="00A639EA">
        <w:rPr>
          <w:rFonts w:ascii="Times New Roman" w:hAnsi="Times New Roman" w:cs="Times New Roman"/>
          <w:sz w:val="28"/>
          <w:szCs w:val="28"/>
          <w:lang w:val="en-US"/>
        </w:rPr>
        <w:t>Clingendael</w:t>
      </w:r>
      <w:r w:rsidR="004201A7" w:rsidRPr="00A639EA">
        <w:rPr>
          <w:rFonts w:ascii="Times New Roman" w:hAnsi="Times New Roman" w:cs="Times New Roman"/>
          <w:sz w:val="28"/>
          <w:szCs w:val="28"/>
          <w:lang w:val="en-US"/>
        </w:rPr>
        <w:t>’</w:t>
      </w:r>
      <w:r w:rsidRPr="00A639EA">
        <w:rPr>
          <w:rFonts w:ascii="Times New Roman" w:hAnsi="Times New Roman" w:cs="Times New Roman"/>
          <w:sz w:val="28"/>
          <w:szCs w:val="28"/>
          <w:lang w:val="en-US"/>
        </w:rPr>
        <w:t>, 2008. P. 15.</w:t>
      </w:r>
    </w:p>
    <w:p w:rsidR="00E74ABA" w:rsidRPr="00A639EA" w:rsidRDefault="00E74ABA"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Szpakowski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K</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Polskie</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stereotypy</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na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przyk</w:t>
      </w:r>
      <w:r w:rsidRPr="00A639EA">
        <w:rPr>
          <w:rFonts w:ascii="Times New Roman" w:hAnsi="Times New Roman" w:cs="Times New Roman"/>
          <w:sz w:val="28"/>
          <w:szCs w:val="28"/>
          <w:lang w:val="uk-UA"/>
        </w:rPr>
        <w:t>ł</w:t>
      </w:r>
      <w:r w:rsidRPr="00A639EA">
        <w:rPr>
          <w:rFonts w:ascii="Times New Roman" w:hAnsi="Times New Roman" w:cs="Times New Roman"/>
          <w:sz w:val="28"/>
          <w:szCs w:val="28"/>
          <w:lang w:val="en-US"/>
        </w:rPr>
        <w:t>adzie</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stosunk</w:t>
      </w:r>
      <w:r w:rsidRPr="00A639EA">
        <w:rPr>
          <w:rFonts w:ascii="Times New Roman" w:hAnsi="Times New Roman" w:cs="Times New Roman"/>
          <w:sz w:val="28"/>
          <w:szCs w:val="28"/>
          <w:lang w:val="uk-UA"/>
        </w:rPr>
        <w:t>ó</w:t>
      </w:r>
      <w:r w:rsidRPr="00A639EA">
        <w:rPr>
          <w:rFonts w:ascii="Times New Roman" w:hAnsi="Times New Roman" w:cs="Times New Roman"/>
          <w:sz w:val="28"/>
          <w:szCs w:val="28"/>
          <w:lang w:val="en-US"/>
        </w:rPr>
        <w:t>w</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z</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Ukrain</w:t>
      </w:r>
      <w:r w:rsidRPr="00A639EA">
        <w:rPr>
          <w:rFonts w:ascii="Times New Roman" w:hAnsi="Times New Roman" w:cs="Times New Roman"/>
          <w:sz w:val="28"/>
          <w:szCs w:val="28"/>
          <w:lang w:val="uk-UA"/>
        </w:rPr>
        <w:t xml:space="preserve">ą. </w:t>
      </w:r>
      <w:r w:rsidRPr="00A639EA">
        <w:rPr>
          <w:rFonts w:ascii="Times New Roman" w:hAnsi="Times New Roman" w:cs="Times New Roman"/>
          <w:i/>
          <w:sz w:val="28"/>
          <w:szCs w:val="28"/>
          <w:lang w:val="en-US"/>
        </w:rPr>
        <w:t>Portal</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lang w:val="en-US"/>
        </w:rPr>
        <w:t>Spraw</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lang w:val="en-US"/>
        </w:rPr>
        <w:t>Zagranicznych</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http</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www</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psz</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pl</w:t>
      </w:r>
      <w:r w:rsidRPr="00A639EA">
        <w:rPr>
          <w:rFonts w:ascii="Times New Roman" w:hAnsi="Times New Roman" w:cs="Times New Roman"/>
          <w:sz w:val="28"/>
          <w:szCs w:val="28"/>
          <w:lang w:val="uk-UA"/>
        </w:rPr>
        <w:t>/168-</w:t>
      </w:r>
      <w:r w:rsidRPr="00A639EA">
        <w:rPr>
          <w:rFonts w:ascii="Times New Roman" w:hAnsi="Times New Roman" w:cs="Times New Roman"/>
          <w:sz w:val="28"/>
          <w:szCs w:val="28"/>
          <w:lang w:val="en-US"/>
        </w:rPr>
        <w:t>archiwum</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krzysztof</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szpakowski</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polskiestereotypy</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na</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przykladzie</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stosunkow</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z</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ukraina</w:t>
      </w:r>
      <w:r w:rsidR="00B46401" w:rsidRPr="00A639EA">
        <w:rPr>
          <w:rFonts w:ascii="Times New Roman" w:hAnsi="Times New Roman" w:cs="Times New Roman"/>
          <w:sz w:val="28"/>
          <w:szCs w:val="28"/>
          <w:lang w:val="uk-UA"/>
        </w:rPr>
        <w:t xml:space="preserve"> (дата звернення: 08.05</w:t>
      </w:r>
      <w:r w:rsidRPr="00A639EA">
        <w:rPr>
          <w:rFonts w:ascii="Times New Roman" w:hAnsi="Times New Roman" w:cs="Times New Roman"/>
          <w:sz w:val="28"/>
          <w:szCs w:val="28"/>
          <w:lang w:val="uk-UA"/>
        </w:rPr>
        <w:t>.2022).</w:t>
      </w:r>
    </w:p>
    <w:p w:rsidR="00E078F2" w:rsidRPr="00A639EA" w:rsidRDefault="00E078F2"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Talik</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M</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Rada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promocji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Polski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b</w:t>
      </w:r>
      <w:r w:rsidRPr="00A639EA">
        <w:rPr>
          <w:rFonts w:ascii="Times New Roman" w:hAnsi="Times New Roman" w:cs="Times New Roman"/>
          <w:sz w:val="28"/>
          <w:szCs w:val="28"/>
          <w:lang w:val="uk-UA"/>
        </w:rPr>
        <w:t>ę</w:t>
      </w:r>
      <w:r w:rsidRPr="00A639EA">
        <w:rPr>
          <w:rFonts w:ascii="Times New Roman" w:hAnsi="Times New Roman" w:cs="Times New Roman"/>
          <w:sz w:val="28"/>
          <w:szCs w:val="28"/>
          <w:lang w:val="en-US"/>
        </w:rPr>
        <w:t>dzie</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wspiera</w:t>
      </w:r>
      <w:r w:rsidRPr="00A639EA">
        <w:rPr>
          <w:rFonts w:ascii="Times New Roman" w:hAnsi="Times New Roman" w:cs="Times New Roman"/>
          <w:sz w:val="28"/>
          <w:szCs w:val="28"/>
          <w:lang w:val="uk-UA"/>
        </w:rPr>
        <w:t xml:space="preserve">ć </w:t>
      </w:r>
      <w:r w:rsidRPr="00A639EA">
        <w:rPr>
          <w:rFonts w:ascii="Times New Roman" w:hAnsi="Times New Roman" w:cs="Times New Roman"/>
          <w:sz w:val="28"/>
          <w:szCs w:val="28"/>
          <w:lang w:val="en-US"/>
        </w:rPr>
        <w:t>projekt</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ESK</w:t>
      </w:r>
      <w:r w:rsidRPr="00A639EA">
        <w:rPr>
          <w:rFonts w:ascii="Times New Roman" w:hAnsi="Times New Roman" w:cs="Times New Roman"/>
          <w:sz w:val="28"/>
          <w:szCs w:val="28"/>
          <w:lang w:val="uk-UA"/>
        </w:rPr>
        <w:t xml:space="preserve"> 2016. </w:t>
      </w:r>
      <w:r w:rsidRPr="00A639EA">
        <w:rPr>
          <w:rFonts w:ascii="Times New Roman" w:hAnsi="Times New Roman" w:cs="Times New Roman"/>
          <w:sz w:val="28"/>
          <w:szCs w:val="28"/>
          <w:lang w:val="en-US"/>
        </w:rPr>
        <w:t>URL</w:t>
      </w:r>
      <w:r w:rsidRPr="00A639EA">
        <w:rPr>
          <w:rFonts w:ascii="Times New Roman" w:hAnsi="Times New Roman" w:cs="Times New Roman"/>
          <w:sz w:val="28"/>
          <w:szCs w:val="28"/>
          <w:lang w:val="uk-UA"/>
        </w:rPr>
        <w:t>: https://www.wroclaw.pl/esk-2016-trzy-miesiace-z-europejska-stolic</w:t>
      </w:r>
      <w:r w:rsidR="00B46401" w:rsidRPr="00A639EA">
        <w:rPr>
          <w:rFonts w:ascii="Times New Roman" w:hAnsi="Times New Roman" w:cs="Times New Roman"/>
          <w:sz w:val="28"/>
          <w:szCs w:val="28"/>
          <w:lang w:val="uk-UA"/>
        </w:rPr>
        <w:t>a-kultury (дата звернення: 10.05</w:t>
      </w:r>
      <w:r w:rsidRPr="00A639EA">
        <w:rPr>
          <w:rFonts w:ascii="Times New Roman" w:hAnsi="Times New Roman" w:cs="Times New Roman"/>
          <w:sz w:val="28"/>
          <w:szCs w:val="28"/>
          <w:lang w:val="uk-UA"/>
        </w:rPr>
        <w:t>.2022).</w:t>
      </w:r>
    </w:p>
    <w:p w:rsidR="00C368A8" w:rsidRPr="00A639EA" w:rsidRDefault="00C368A8"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The Harper Dictionary of Modern Thought / eds. A. Bullock, O.</w:t>
      </w:r>
      <w:r w:rsidRPr="00A639EA">
        <w:rPr>
          <w:rFonts w:ascii="Times New Roman" w:hAnsi="Times New Roman" w:cs="Times New Roman"/>
          <w:sz w:val="28"/>
          <w:szCs w:val="28"/>
          <w:lang w:val="uk-UA"/>
        </w:rPr>
        <w:t> </w:t>
      </w:r>
      <w:r w:rsidRPr="00A639EA">
        <w:rPr>
          <w:rFonts w:ascii="Times New Roman" w:hAnsi="Times New Roman" w:cs="Times New Roman"/>
          <w:sz w:val="28"/>
          <w:szCs w:val="28"/>
          <w:lang w:val="en-US"/>
        </w:rPr>
        <w:t>Stallybrass. New York : Harper &amp; Row, 1977.</w:t>
      </w:r>
      <w:r w:rsidRPr="00A639EA">
        <w:rPr>
          <w:rFonts w:ascii="Times New Roman" w:hAnsi="Times New Roman" w:cs="Times New Roman"/>
          <w:sz w:val="28"/>
          <w:szCs w:val="28"/>
          <w:lang w:val="uk-UA"/>
        </w:rPr>
        <w:t xml:space="preserve"> 684 р.</w:t>
      </w:r>
    </w:p>
    <w:p w:rsidR="00B06988" w:rsidRPr="00A639EA" w:rsidRDefault="00B06988"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Tondera J. Między swoim a obcym. Trudności adaptacyjne młodzieży ukraińskiej w Polsce</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uk-UA"/>
        </w:rPr>
        <w:t>Європейська інтеграція та національна ідентичність: інституційний і ціннісний виміри</w:t>
      </w:r>
      <w:r w:rsidRPr="00A639EA">
        <w:rPr>
          <w:rFonts w:ascii="Times New Roman" w:hAnsi="Times New Roman" w:cs="Times New Roman"/>
          <w:sz w:val="28"/>
          <w:szCs w:val="28"/>
          <w:lang w:val="uk-UA"/>
        </w:rPr>
        <w:t xml:space="preserve"> : матеріали ІІ українсько-польського наукового форуму (12–13 травня 2016, Львів). Львів-</w:t>
      </w:r>
      <w:r w:rsidRPr="00A639EA">
        <w:rPr>
          <w:rFonts w:ascii="Times New Roman" w:hAnsi="Times New Roman" w:cs="Times New Roman"/>
          <w:sz w:val="28"/>
          <w:szCs w:val="28"/>
          <w:lang w:val="en-US"/>
        </w:rPr>
        <w:t>Olsztyn</w:t>
      </w:r>
      <w:r w:rsidRPr="00A639EA">
        <w:rPr>
          <w:rFonts w:ascii="Times New Roman" w:hAnsi="Times New Roman" w:cs="Times New Roman"/>
          <w:sz w:val="28"/>
          <w:szCs w:val="28"/>
          <w:lang w:val="uk-UA"/>
        </w:rPr>
        <w:t>: «ПП Сорока Т.Б.», 2016. С. 265–268.</w:t>
      </w:r>
    </w:p>
    <w:p w:rsidR="00663E05" w:rsidRPr="00A639EA" w:rsidRDefault="00663E05"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U.S. Official Talks to Alhurra about New Communication Hub in the UAE</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Broadcasting Board of Governors</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2015. July 10. URL</w:t>
      </w:r>
      <w:r w:rsidRPr="00A639EA">
        <w:rPr>
          <w:rFonts w:ascii="Times New Roman" w:hAnsi="Times New Roman" w:cs="Times New Roman"/>
          <w:sz w:val="28"/>
          <w:szCs w:val="28"/>
        </w:rPr>
        <w:t xml:space="preserve">: </w:t>
      </w:r>
      <w:r w:rsidRPr="00A639EA">
        <w:rPr>
          <w:rFonts w:ascii="Times New Roman" w:hAnsi="Times New Roman" w:cs="Times New Roman"/>
          <w:sz w:val="28"/>
          <w:szCs w:val="28"/>
          <w:lang w:val="en-US"/>
        </w:rPr>
        <w:lastRenderedPageBreak/>
        <w:t>http</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www</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bbg</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gov</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blog</w:t>
      </w:r>
      <w:r w:rsidRPr="00A639EA">
        <w:rPr>
          <w:rFonts w:ascii="Times New Roman" w:hAnsi="Times New Roman" w:cs="Times New Roman"/>
          <w:sz w:val="28"/>
          <w:szCs w:val="28"/>
        </w:rPr>
        <w:t>/2015/07/10/</w:t>
      </w:r>
      <w:r w:rsidRPr="00A639EA">
        <w:rPr>
          <w:rFonts w:ascii="Times New Roman" w:hAnsi="Times New Roman" w:cs="Times New Roman"/>
          <w:sz w:val="28"/>
          <w:szCs w:val="28"/>
          <w:lang w:val="en-US"/>
        </w:rPr>
        <w:t>u</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s</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official</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talksto</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alhurra</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about</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new</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communication</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hub</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in</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the</w:t>
      </w:r>
      <w:r w:rsidRPr="00A639EA">
        <w:rPr>
          <w:rFonts w:ascii="Times New Roman" w:hAnsi="Times New Roman" w:cs="Times New Roman"/>
          <w:sz w:val="28"/>
          <w:szCs w:val="28"/>
        </w:rPr>
        <w:t>-</w:t>
      </w:r>
      <w:r w:rsidRPr="00A639EA">
        <w:rPr>
          <w:rFonts w:ascii="Times New Roman" w:hAnsi="Times New Roman" w:cs="Times New Roman"/>
          <w:sz w:val="28"/>
          <w:szCs w:val="28"/>
          <w:lang w:val="en-US"/>
        </w:rPr>
        <w:t>uae</w:t>
      </w:r>
      <w:r w:rsidR="00B46401" w:rsidRPr="00A639EA">
        <w:rPr>
          <w:rFonts w:ascii="Times New Roman" w:hAnsi="Times New Roman" w:cs="Times New Roman"/>
          <w:sz w:val="28"/>
          <w:szCs w:val="28"/>
          <w:lang w:val="uk-UA"/>
        </w:rPr>
        <w:t xml:space="preserve"> (дата звернення: 08.05</w:t>
      </w:r>
      <w:r w:rsidRPr="00A639EA">
        <w:rPr>
          <w:rFonts w:ascii="Times New Roman" w:hAnsi="Times New Roman" w:cs="Times New Roman"/>
          <w:sz w:val="28"/>
          <w:szCs w:val="28"/>
          <w:lang w:val="uk-UA"/>
        </w:rPr>
        <w:t>.2022).</w:t>
      </w:r>
    </w:p>
    <w:p w:rsidR="00CA0967" w:rsidRPr="00A639EA" w:rsidRDefault="00CA0967"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 xml:space="preserve">What is Public Diplomacy? </w:t>
      </w:r>
      <w:r w:rsidRPr="00A639EA">
        <w:rPr>
          <w:rFonts w:ascii="Times New Roman" w:hAnsi="Times New Roman" w:cs="Times New Roman"/>
          <w:i/>
          <w:sz w:val="28"/>
          <w:szCs w:val="28"/>
          <w:lang w:val="en-US"/>
        </w:rPr>
        <w:t>United States Information Agency Alumni Association</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URL: http://www.publicdiplomacy.org/1.htm</w:t>
      </w:r>
      <w:r w:rsidR="00B46401" w:rsidRPr="00A639EA">
        <w:rPr>
          <w:rFonts w:ascii="Times New Roman" w:hAnsi="Times New Roman" w:cs="Times New Roman"/>
          <w:sz w:val="28"/>
          <w:szCs w:val="28"/>
          <w:lang w:val="uk-UA"/>
        </w:rPr>
        <w:t xml:space="preserve"> (дата звернення: 08.05</w:t>
      </w:r>
      <w:r w:rsidRPr="00A639EA">
        <w:rPr>
          <w:rFonts w:ascii="Times New Roman" w:hAnsi="Times New Roman" w:cs="Times New Roman"/>
          <w:sz w:val="28"/>
          <w:szCs w:val="28"/>
          <w:lang w:val="uk-UA"/>
        </w:rPr>
        <w:t>.2022).</w:t>
      </w:r>
    </w:p>
    <w:p w:rsidR="00B16339" w:rsidRPr="00A639EA" w:rsidRDefault="00B16339"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Wiatr</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J</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Publiczny</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wymiar</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dyplomacji</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Polski</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lang w:val="en-US"/>
        </w:rPr>
        <w:t>Przegl</w:t>
      </w:r>
      <w:r w:rsidRPr="00A639EA">
        <w:rPr>
          <w:rFonts w:ascii="Times New Roman" w:hAnsi="Times New Roman" w:cs="Times New Roman"/>
          <w:i/>
          <w:sz w:val="28"/>
          <w:szCs w:val="28"/>
          <w:lang w:val="uk-UA"/>
        </w:rPr>
        <w:t>ą</w:t>
      </w:r>
      <w:r w:rsidRPr="00A639EA">
        <w:rPr>
          <w:rFonts w:ascii="Times New Roman" w:hAnsi="Times New Roman" w:cs="Times New Roman"/>
          <w:i/>
          <w:sz w:val="28"/>
          <w:szCs w:val="28"/>
          <w:lang w:val="en-US"/>
        </w:rPr>
        <w:t>d</w:t>
      </w:r>
      <w:r w:rsidRPr="00A639EA">
        <w:rPr>
          <w:rFonts w:ascii="Times New Roman" w:hAnsi="Times New Roman" w:cs="Times New Roman"/>
          <w:i/>
          <w:sz w:val="28"/>
          <w:szCs w:val="28"/>
          <w:lang w:val="uk-UA"/>
        </w:rPr>
        <w:t xml:space="preserve"> </w:t>
      </w:r>
      <w:r w:rsidRPr="00A639EA">
        <w:rPr>
          <w:rFonts w:ascii="Times New Roman" w:hAnsi="Times New Roman" w:cs="Times New Roman"/>
          <w:i/>
          <w:sz w:val="28"/>
          <w:szCs w:val="28"/>
          <w:lang w:val="en-US"/>
        </w:rPr>
        <w:t>Dyplomatyczny</w:t>
      </w:r>
      <w:r w:rsidRPr="00A639EA">
        <w:rPr>
          <w:rFonts w:ascii="Times New Roman" w:hAnsi="Times New Roman" w:cs="Times New Roman"/>
          <w:sz w:val="28"/>
          <w:szCs w:val="28"/>
          <w:lang w:val="uk-UA"/>
        </w:rPr>
        <w:t xml:space="preserve">. 2003. № 5. </w:t>
      </w:r>
      <w:r w:rsidRPr="00A639EA">
        <w:rPr>
          <w:rFonts w:ascii="Times New Roman" w:hAnsi="Times New Roman" w:cs="Times New Roman"/>
          <w:sz w:val="28"/>
          <w:szCs w:val="28"/>
          <w:lang w:val="en-US"/>
        </w:rPr>
        <w:t>S</w:t>
      </w:r>
      <w:r w:rsidRPr="00A639EA">
        <w:rPr>
          <w:rFonts w:ascii="Times New Roman" w:hAnsi="Times New Roman" w:cs="Times New Roman"/>
          <w:sz w:val="28"/>
          <w:szCs w:val="28"/>
          <w:lang w:val="uk-UA"/>
        </w:rPr>
        <w:t>. 63</w:t>
      </w:r>
      <w:r w:rsidRPr="00A639EA">
        <w:rPr>
          <w:rFonts w:ascii="Times New Roman" w:hAnsi="Times New Roman" w:cs="Times New Roman"/>
          <w:sz w:val="28"/>
          <w:szCs w:val="28"/>
          <w:lang w:val="en-US"/>
        </w:rPr>
        <w:t>–</w:t>
      </w:r>
      <w:r w:rsidRPr="00A639EA">
        <w:rPr>
          <w:rFonts w:ascii="Times New Roman" w:hAnsi="Times New Roman" w:cs="Times New Roman"/>
          <w:sz w:val="28"/>
          <w:szCs w:val="28"/>
          <w:lang w:val="uk-UA"/>
        </w:rPr>
        <w:t>64.</w:t>
      </w:r>
    </w:p>
    <w:p w:rsidR="00073235" w:rsidRPr="00A639EA" w:rsidRDefault="00073235"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Wojciuk</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Dylemat</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pot</w:t>
      </w:r>
      <w:r w:rsidRPr="00A639EA">
        <w:rPr>
          <w:rFonts w:ascii="Times New Roman" w:hAnsi="Times New Roman" w:cs="Times New Roman"/>
          <w:sz w:val="28"/>
          <w:szCs w:val="28"/>
          <w:lang w:val="uk-UA"/>
        </w:rPr>
        <w:t>ę</w:t>
      </w:r>
      <w:r w:rsidRPr="00A639EA">
        <w:rPr>
          <w:rFonts w:ascii="Times New Roman" w:hAnsi="Times New Roman" w:cs="Times New Roman"/>
          <w:sz w:val="28"/>
          <w:szCs w:val="28"/>
          <w:lang w:val="en-US"/>
        </w:rPr>
        <w:t>gi</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Praktyczna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teoria</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stosunk</w:t>
      </w:r>
      <w:r w:rsidRPr="00A639EA">
        <w:rPr>
          <w:rFonts w:ascii="Times New Roman" w:hAnsi="Times New Roman" w:cs="Times New Roman"/>
          <w:sz w:val="28"/>
          <w:szCs w:val="28"/>
          <w:lang w:val="uk-UA"/>
        </w:rPr>
        <w:t>ó</w:t>
      </w:r>
      <w:r w:rsidRPr="00A639EA">
        <w:rPr>
          <w:rFonts w:ascii="Times New Roman" w:hAnsi="Times New Roman" w:cs="Times New Roman"/>
          <w:sz w:val="28"/>
          <w:szCs w:val="28"/>
          <w:lang w:val="en-US"/>
        </w:rPr>
        <w:t>w</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mi</w:t>
      </w:r>
      <w:r w:rsidRPr="00A639EA">
        <w:rPr>
          <w:rFonts w:ascii="Times New Roman" w:hAnsi="Times New Roman" w:cs="Times New Roman"/>
          <w:sz w:val="28"/>
          <w:szCs w:val="28"/>
          <w:lang w:val="uk-UA"/>
        </w:rPr>
        <w:t>ę</w:t>
      </w:r>
      <w:r w:rsidRPr="00A639EA">
        <w:rPr>
          <w:rFonts w:ascii="Times New Roman" w:hAnsi="Times New Roman" w:cs="Times New Roman"/>
          <w:sz w:val="28"/>
          <w:szCs w:val="28"/>
          <w:lang w:val="en-US"/>
        </w:rPr>
        <w:t>dzynarodowych</w:t>
      </w:r>
      <w:r w:rsidRPr="00A639EA">
        <w:rPr>
          <w:rFonts w:ascii="Times New Roman" w:hAnsi="Times New Roman" w:cs="Times New Roman"/>
          <w:sz w:val="28"/>
          <w:szCs w:val="28"/>
          <w:lang w:val="uk-UA"/>
        </w:rPr>
        <w:t xml:space="preserve">. </w:t>
      </w:r>
      <w:r w:rsidRPr="00A639EA">
        <w:rPr>
          <w:rFonts w:ascii="Times New Roman" w:hAnsi="Times New Roman" w:cs="Times New Roman"/>
          <w:sz w:val="28"/>
          <w:szCs w:val="28"/>
          <w:lang w:val="en-US"/>
        </w:rPr>
        <w:t>Wydawnictwo Uniwersytetu Warszawskiego. Warszawa, 2010. S.</w:t>
      </w:r>
      <w:r w:rsidRPr="00A639EA">
        <w:rPr>
          <w:rFonts w:ascii="Times New Roman" w:hAnsi="Times New Roman" w:cs="Times New Roman"/>
          <w:sz w:val="28"/>
          <w:szCs w:val="28"/>
          <w:lang w:val="uk-UA"/>
        </w:rPr>
        <w:t> </w:t>
      </w:r>
      <w:r w:rsidRPr="00A639EA">
        <w:rPr>
          <w:rFonts w:ascii="Times New Roman" w:hAnsi="Times New Roman" w:cs="Times New Roman"/>
          <w:sz w:val="28"/>
          <w:szCs w:val="28"/>
          <w:lang w:val="en-US"/>
        </w:rPr>
        <w:t>9</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10</w:t>
      </w:r>
      <w:r w:rsidRPr="00A639EA">
        <w:rPr>
          <w:rFonts w:ascii="Times New Roman" w:hAnsi="Times New Roman" w:cs="Times New Roman"/>
          <w:sz w:val="28"/>
          <w:szCs w:val="28"/>
          <w:lang w:val="uk-UA"/>
        </w:rPr>
        <w:t>.</w:t>
      </w:r>
    </w:p>
    <w:p w:rsidR="00B16339" w:rsidRPr="00A639EA" w:rsidRDefault="00B16339"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Zalas-Kamińska K. The role of Polish Non-Governmental Organizations in Development Aid and the Polish Model of Public Diplomacy</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International Conference. A Vision of Development Cooperation for a Changing World</w:t>
      </w:r>
      <w:r w:rsidRPr="00A639EA">
        <w:rPr>
          <w:rFonts w:ascii="Times New Roman" w:hAnsi="Times New Roman" w:cs="Times New Roman"/>
          <w:sz w:val="28"/>
          <w:szCs w:val="28"/>
          <w:lang w:val="en-US"/>
        </w:rPr>
        <w:t xml:space="preserve">. October 16-17, 2013. </w:t>
      </w:r>
      <w:r w:rsidRPr="00A639EA">
        <w:rPr>
          <w:rFonts w:ascii="Times New Roman" w:hAnsi="Times New Roman" w:cs="Times New Roman"/>
          <w:sz w:val="28"/>
          <w:szCs w:val="28"/>
        </w:rPr>
        <w:t>Bratislava, Slovakia. S.</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169</w:t>
      </w:r>
      <w:r w:rsidRPr="00A639EA">
        <w:rPr>
          <w:rFonts w:ascii="Times New Roman" w:hAnsi="Times New Roman" w:cs="Times New Roman"/>
          <w:sz w:val="28"/>
          <w:szCs w:val="28"/>
          <w:lang w:val="uk-UA"/>
        </w:rPr>
        <w:t>–</w:t>
      </w:r>
      <w:r w:rsidRPr="00A639EA">
        <w:rPr>
          <w:rFonts w:ascii="Times New Roman" w:hAnsi="Times New Roman" w:cs="Times New Roman"/>
          <w:sz w:val="28"/>
          <w:szCs w:val="28"/>
        </w:rPr>
        <w:t>178.</w:t>
      </w:r>
    </w:p>
    <w:p w:rsidR="00E74ABA" w:rsidRPr="00A639EA" w:rsidRDefault="00E74ABA"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en-US"/>
        </w:rPr>
        <w:t>Zielińska K. Development Diplomacy. Development Aid as a Part of Public Diplomacy in the Pursuit of Foreign Policy Aims: Theoretical and Practical Considerations</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en-US"/>
        </w:rPr>
        <w:t>Historia i Polityka</w:t>
      </w:r>
      <w:r w:rsidRPr="00A639EA">
        <w:rPr>
          <w:rFonts w:ascii="Times New Roman" w:hAnsi="Times New Roman" w:cs="Times New Roman"/>
          <w:sz w:val="28"/>
          <w:szCs w:val="28"/>
          <w:lang w:val="en-US"/>
        </w:rPr>
        <w:t xml:space="preserve">. </w:t>
      </w:r>
      <w:r w:rsidRPr="00A639EA">
        <w:rPr>
          <w:rFonts w:ascii="Times New Roman" w:hAnsi="Times New Roman" w:cs="Times New Roman"/>
          <w:sz w:val="28"/>
          <w:szCs w:val="28"/>
          <w:lang w:val="uk-UA"/>
        </w:rPr>
        <w:t>2016. № </w:t>
      </w:r>
      <w:r w:rsidRPr="00A639EA">
        <w:rPr>
          <w:rFonts w:ascii="Times New Roman" w:hAnsi="Times New Roman" w:cs="Times New Roman"/>
          <w:sz w:val="28"/>
          <w:szCs w:val="28"/>
          <w:lang w:val="en-US"/>
        </w:rPr>
        <w:t>16 (23)</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 xml:space="preserve"> P.</w:t>
      </w:r>
      <w:r w:rsidRPr="00A639EA">
        <w:rPr>
          <w:rFonts w:ascii="Times New Roman" w:hAnsi="Times New Roman" w:cs="Times New Roman"/>
          <w:sz w:val="28"/>
          <w:szCs w:val="28"/>
          <w:lang w:val="uk-UA"/>
        </w:rPr>
        <w:t> </w:t>
      </w:r>
      <w:r w:rsidRPr="00A639EA">
        <w:rPr>
          <w:rFonts w:ascii="Times New Roman" w:hAnsi="Times New Roman" w:cs="Times New Roman"/>
          <w:sz w:val="28"/>
          <w:szCs w:val="28"/>
          <w:lang w:val="en-US"/>
        </w:rPr>
        <w:t>9</w:t>
      </w:r>
      <w:r w:rsidRPr="00A639EA">
        <w:rPr>
          <w:rFonts w:ascii="Times New Roman" w:hAnsi="Times New Roman" w:cs="Times New Roman"/>
          <w:sz w:val="28"/>
          <w:szCs w:val="28"/>
          <w:lang w:val="uk-UA"/>
        </w:rPr>
        <w:t>–</w:t>
      </w:r>
      <w:r w:rsidRPr="00A639EA">
        <w:rPr>
          <w:rFonts w:ascii="Times New Roman" w:hAnsi="Times New Roman" w:cs="Times New Roman"/>
          <w:sz w:val="28"/>
          <w:szCs w:val="28"/>
          <w:lang w:val="en-US"/>
        </w:rPr>
        <w:t>26.</w:t>
      </w:r>
    </w:p>
    <w:p w:rsidR="00575EE2" w:rsidRPr="00A639EA" w:rsidRDefault="00575EE2" w:rsidP="00CA0967">
      <w:pPr>
        <w:pStyle w:val="a3"/>
        <w:numPr>
          <w:ilvl w:val="0"/>
          <w:numId w:val="1"/>
        </w:numPr>
        <w:tabs>
          <w:tab w:val="left" w:pos="1134"/>
        </w:tabs>
        <w:spacing w:after="0" w:line="360" w:lineRule="auto"/>
        <w:ind w:left="0" w:firstLine="709"/>
        <w:jc w:val="both"/>
        <w:rPr>
          <w:rFonts w:ascii="Times New Roman" w:eastAsia="Times New Roman" w:hAnsi="Times New Roman" w:cs="Times New Roman"/>
          <w:b/>
          <w:sz w:val="28"/>
          <w:szCs w:val="28"/>
          <w:lang w:val="uk-UA" w:eastAsia="uk-UA"/>
        </w:rPr>
      </w:pPr>
      <w:r w:rsidRPr="00A639EA">
        <w:rPr>
          <w:rFonts w:ascii="Times New Roman" w:hAnsi="Times New Roman" w:cs="Times New Roman"/>
          <w:sz w:val="28"/>
          <w:szCs w:val="28"/>
          <w:lang w:val="fr-FR"/>
        </w:rPr>
        <w:t>Ziętek A. Dyplomacja publiczna Polski</w:t>
      </w:r>
      <w:r w:rsidRPr="00A639EA">
        <w:rPr>
          <w:rFonts w:ascii="Times New Roman" w:hAnsi="Times New Roman" w:cs="Times New Roman"/>
          <w:sz w:val="28"/>
          <w:szCs w:val="28"/>
          <w:lang w:val="uk-UA"/>
        </w:rPr>
        <w:t xml:space="preserve">. </w:t>
      </w:r>
      <w:r w:rsidRPr="00A639EA">
        <w:rPr>
          <w:rFonts w:ascii="Times New Roman" w:hAnsi="Times New Roman" w:cs="Times New Roman"/>
          <w:i/>
          <w:sz w:val="28"/>
          <w:szCs w:val="28"/>
          <w:lang w:val="fr-FR"/>
        </w:rPr>
        <w:t xml:space="preserve">Annales. Universitatis Mariae Curie. Lublin – Polonia. </w:t>
      </w:r>
      <w:r w:rsidRPr="00A639EA">
        <w:rPr>
          <w:rFonts w:ascii="Times New Roman" w:hAnsi="Times New Roman" w:cs="Times New Roman"/>
          <w:i/>
          <w:sz w:val="28"/>
          <w:szCs w:val="28"/>
        </w:rPr>
        <w:t>Sectio K</w:t>
      </w:r>
      <w:r w:rsidRPr="00A639EA">
        <w:rPr>
          <w:rFonts w:ascii="Times New Roman" w:hAnsi="Times New Roman" w:cs="Times New Roman"/>
          <w:sz w:val="28"/>
          <w:szCs w:val="28"/>
        </w:rPr>
        <w:t xml:space="preserve"> / Wydział Politologii UMCS. 2010. VOL. XVII, I. S.</w:t>
      </w:r>
      <w:r w:rsidRPr="00A639EA">
        <w:rPr>
          <w:rFonts w:ascii="Times New Roman" w:hAnsi="Times New Roman" w:cs="Times New Roman"/>
          <w:sz w:val="28"/>
          <w:szCs w:val="28"/>
          <w:lang w:val="uk-UA"/>
        </w:rPr>
        <w:t> </w:t>
      </w:r>
      <w:r w:rsidRPr="00A639EA">
        <w:rPr>
          <w:rFonts w:ascii="Times New Roman" w:hAnsi="Times New Roman" w:cs="Times New Roman"/>
          <w:sz w:val="28"/>
          <w:szCs w:val="28"/>
        </w:rPr>
        <w:t>65</w:t>
      </w:r>
      <w:r w:rsidRPr="00A639EA">
        <w:rPr>
          <w:rFonts w:ascii="Times New Roman" w:hAnsi="Times New Roman" w:cs="Times New Roman"/>
          <w:sz w:val="28"/>
          <w:szCs w:val="28"/>
          <w:lang w:val="en-US"/>
        </w:rPr>
        <w:t>–</w:t>
      </w:r>
      <w:r w:rsidRPr="00A639EA">
        <w:rPr>
          <w:rFonts w:ascii="Times New Roman" w:hAnsi="Times New Roman" w:cs="Times New Roman"/>
          <w:sz w:val="28"/>
          <w:szCs w:val="28"/>
        </w:rPr>
        <w:t>83.</w:t>
      </w:r>
    </w:p>
    <w:p w:rsidR="00466A53" w:rsidRPr="00A639EA" w:rsidRDefault="00466A53" w:rsidP="00466A53">
      <w:pPr>
        <w:tabs>
          <w:tab w:val="left" w:pos="1134"/>
        </w:tabs>
        <w:spacing w:after="0" w:line="360" w:lineRule="auto"/>
        <w:jc w:val="both"/>
        <w:rPr>
          <w:rFonts w:ascii="Times New Roman" w:eastAsia="Times New Roman" w:hAnsi="Times New Roman" w:cs="Times New Roman"/>
          <w:b/>
          <w:sz w:val="28"/>
          <w:szCs w:val="28"/>
          <w:lang w:val="uk-UA" w:eastAsia="uk-UA"/>
        </w:rPr>
      </w:pPr>
    </w:p>
    <w:sectPr w:rsidR="00466A53" w:rsidRPr="00A639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5F9" w:rsidRDefault="00DC15F9" w:rsidP="00DD22D8">
      <w:pPr>
        <w:spacing w:after="0" w:line="240" w:lineRule="auto"/>
      </w:pPr>
      <w:r>
        <w:separator/>
      </w:r>
    </w:p>
  </w:endnote>
  <w:endnote w:type="continuationSeparator" w:id="0">
    <w:p w:rsidR="00DC15F9" w:rsidRDefault="00DC15F9" w:rsidP="00DD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5F9" w:rsidRDefault="00DC15F9" w:rsidP="00DD22D8">
      <w:pPr>
        <w:spacing w:after="0" w:line="240" w:lineRule="auto"/>
      </w:pPr>
      <w:r>
        <w:separator/>
      </w:r>
    </w:p>
  </w:footnote>
  <w:footnote w:type="continuationSeparator" w:id="0">
    <w:p w:rsidR="00DC15F9" w:rsidRDefault="00DC15F9" w:rsidP="00DD22D8">
      <w:pPr>
        <w:spacing w:after="0" w:line="240" w:lineRule="auto"/>
      </w:pPr>
      <w:r>
        <w:continuationSeparator/>
      </w:r>
    </w:p>
  </w:footnote>
  <w:footnote w:id="1">
    <w:p w:rsidR="00C7397E" w:rsidRPr="00A639EA" w:rsidRDefault="00C7397E" w:rsidP="002A1313">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w:t>
      </w:r>
      <w:r w:rsidRPr="00A639EA">
        <w:rPr>
          <w:rFonts w:ascii="Times New Roman" w:hAnsi="Times New Roman" w:cs="Times New Roman"/>
          <w:lang w:val="en-US"/>
        </w:rPr>
        <w:t xml:space="preserve">What is Public Diplomacy? </w:t>
      </w:r>
      <w:r w:rsidRPr="00A639EA">
        <w:rPr>
          <w:rFonts w:ascii="Times New Roman" w:hAnsi="Times New Roman" w:cs="Times New Roman"/>
          <w:i/>
          <w:lang w:val="en-US"/>
        </w:rPr>
        <w:t>United States Information Agency Alumni Association</w:t>
      </w:r>
      <w:r w:rsidRPr="00A639EA">
        <w:rPr>
          <w:rFonts w:ascii="Times New Roman" w:hAnsi="Times New Roman" w:cs="Times New Roman"/>
          <w:lang w:val="uk-UA"/>
        </w:rPr>
        <w:t xml:space="preserve">. </w:t>
      </w:r>
      <w:r w:rsidRPr="00A639EA">
        <w:rPr>
          <w:rFonts w:ascii="Times New Roman" w:hAnsi="Times New Roman" w:cs="Times New Roman"/>
          <w:lang w:val="en-US"/>
        </w:rPr>
        <w:t>URL: http://www.publicdiplomacy.org/1.htm</w:t>
      </w:r>
      <w:r w:rsidR="00B46401" w:rsidRPr="00A639EA">
        <w:rPr>
          <w:rFonts w:ascii="Times New Roman" w:hAnsi="Times New Roman" w:cs="Times New Roman"/>
          <w:lang w:val="uk-UA"/>
        </w:rPr>
        <w:t xml:space="preserve"> (дата звернення: 08.05</w:t>
      </w:r>
      <w:r w:rsidRPr="00A639EA">
        <w:rPr>
          <w:rFonts w:ascii="Times New Roman" w:hAnsi="Times New Roman" w:cs="Times New Roman"/>
          <w:lang w:val="uk-UA"/>
        </w:rPr>
        <w:t>.2022).</w:t>
      </w:r>
    </w:p>
  </w:footnote>
  <w:footnote w:id="2">
    <w:p w:rsidR="00C7397E" w:rsidRPr="00A639EA" w:rsidRDefault="00C7397E" w:rsidP="002A1313">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International Communication and the New Diplomacy / ed. A. S. Hoffman. Bloomington : Indiana University Press, 1968.</w:t>
      </w:r>
      <w:r w:rsidRPr="00A639EA">
        <w:rPr>
          <w:rFonts w:ascii="Times New Roman" w:hAnsi="Times New Roman" w:cs="Times New Roman"/>
          <w:lang w:val="uk-UA"/>
        </w:rPr>
        <w:t xml:space="preserve"> 206 р.</w:t>
      </w:r>
    </w:p>
  </w:footnote>
  <w:footnote w:id="3">
    <w:p w:rsidR="00C7397E" w:rsidRPr="00A639EA" w:rsidRDefault="00C7397E" w:rsidP="002A1313">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Hollander</w:t>
      </w:r>
      <w:r w:rsidRPr="00A639EA">
        <w:rPr>
          <w:rFonts w:ascii="Times New Roman" w:hAnsi="Times New Roman" w:cs="Times New Roman"/>
          <w:lang w:val="uk-UA"/>
        </w:rPr>
        <w:t xml:space="preserve"> </w:t>
      </w:r>
      <w:r w:rsidRPr="00A639EA">
        <w:rPr>
          <w:rFonts w:ascii="Times New Roman" w:hAnsi="Times New Roman" w:cs="Times New Roman"/>
          <w:lang w:val="en-US"/>
        </w:rPr>
        <w:t>P. Anti-Americanism: Critiques at Home and Abroad, 1965–1990. New York : Oxford University Press, 1992.</w:t>
      </w:r>
      <w:r w:rsidRPr="00A639EA">
        <w:rPr>
          <w:rFonts w:ascii="Times New Roman" w:hAnsi="Times New Roman" w:cs="Times New Roman"/>
          <w:lang w:val="uk-UA"/>
        </w:rPr>
        <w:t xml:space="preserve"> 544 р.</w:t>
      </w:r>
    </w:p>
  </w:footnote>
  <w:footnote w:id="4">
    <w:p w:rsidR="00C7397E" w:rsidRPr="00A639EA" w:rsidRDefault="00C7397E" w:rsidP="002A1313">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 xml:space="preserve"> Шиллер</w:t>
      </w:r>
      <w:r w:rsidRPr="00A639EA">
        <w:rPr>
          <w:rFonts w:ascii="Times New Roman" w:hAnsi="Times New Roman" w:cs="Times New Roman"/>
          <w:lang w:val="uk-UA"/>
        </w:rPr>
        <w:t xml:space="preserve"> </w:t>
      </w:r>
      <w:r w:rsidRPr="00A639EA">
        <w:rPr>
          <w:rFonts w:ascii="Times New Roman" w:hAnsi="Times New Roman" w:cs="Times New Roman"/>
        </w:rPr>
        <w:t>Г. Манипуляторы сознанием / пер. с англ.</w:t>
      </w:r>
      <w:r w:rsidRPr="00A639EA">
        <w:rPr>
          <w:rFonts w:ascii="Times New Roman" w:hAnsi="Times New Roman" w:cs="Times New Roman"/>
          <w:lang w:val="uk-UA"/>
        </w:rPr>
        <w:t> </w:t>
      </w:r>
      <w:r w:rsidRPr="00A639EA">
        <w:rPr>
          <w:rFonts w:ascii="Times New Roman" w:hAnsi="Times New Roman" w:cs="Times New Roman"/>
        </w:rPr>
        <w:t>; науч. ред. Я. Н. Засурский. М</w:t>
      </w:r>
      <w:r w:rsidRPr="00A639EA">
        <w:rPr>
          <w:rFonts w:ascii="Times New Roman" w:hAnsi="Times New Roman" w:cs="Times New Roman"/>
          <w:lang w:val="uk-UA"/>
        </w:rPr>
        <w:t xml:space="preserve">осква </w:t>
      </w:r>
      <w:r w:rsidRPr="00A639EA">
        <w:rPr>
          <w:rFonts w:ascii="Times New Roman" w:hAnsi="Times New Roman" w:cs="Times New Roman"/>
        </w:rPr>
        <w:t>: Мысль, 1980.</w:t>
      </w:r>
      <w:r w:rsidRPr="00A639EA">
        <w:rPr>
          <w:rFonts w:ascii="Times New Roman" w:hAnsi="Times New Roman" w:cs="Times New Roman"/>
          <w:lang w:val="uk-UA"/>
        </w:rPr>
        <w:t xml:space="preserve"> 326 с.</w:t>
      </w:r>
    </w:p>
  </w:footnote>
  <w:footnote w:id="5">
    <w:p w:rsidR="00C7397E" w:rsidRPr="00A639EA" w:rsidRDefault="00C7397E" w:rsidP="002A1313">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Poiger</w:t>
      </w:r>
      <w:r w:rsidRPr="00A639EA">
        <w:rPr>
          <w:rFonts w:ascii="Times New Roman" w:hAnsi="Times New Roman" w:cs="Times New Roman"/>
          <w:lang w:val="uk-UA"/>
        </w:rPr>
        <w:t xml:space="preserve"> </w:t>
      </w:r>
      <w:r w:rsidRPr="00A639EA">
        <w:rPr>
          <w:rFonts w:ascii="Times New Roman" w:hAnsi="Times New Roman" w:cs="Times New Roman"/>
          <w:lang w:val="en-US"/>
        </w:rPr>
        <w:t>U. Beyond “Modernization” and “Colonization”</w:t>
      </w:r>
      <w:r w:rsidRPr="00A639EA">
        <w:rPr>
          <w:rFonts w:ascii="Times New Roman" w:hAnsi="Times New Roman" w:cs="Times New Roman"/>
          <w:lang w:val="uk-UA"/>
        </w:rPr>
        <w:t xml:space="preserve">. </w:t>
      </w:r>
      <w:r w:rsidRPr="00A639EA">
        <w:rPr>
          <w:rFonts w:ascii="Times New Roman" w:hAnsi="Times New Roman" w:cs="Times New Roman"/>
          <w:i/>
          <w:lang w:val="en-US"/>
        </w:rPr>
        <w:t>Diplomatic History</w:t>
      </w:r>
      <w:r w:rsidRPr="00A639EA">
        <w:rPr>
          <w:rFonts w:ascii="Times New Roman" w:hAnsi="Times New Roman" w:cs="Times New Roman"/>
          <w:lang w:val="en-US"/>
        </w:rPr>
        <w:t xml:space="preserve">. 1999. Vol. 23. </w:t>
      </w:r>
      <w:r w:rsidRPr="00A639EA">
        <w:rPr>
          <w:rFonts w:ascii="Times New Roman" w:hAnsi="Times New Roman" w:cs="Times New Roman"/>
          <w:lang w:val="uk-UA"/>
        </w:rPr>
        <w:t>№ </w:t>
      </w:r>
      <w:r w:rsidRPr="00A639EA">
        <w:rPr>
          <w:rFonts w:ascii="Times New Roman" w:hAnsi="Times New Roman" w:cs="Times New Roman"/>
          <w:lang w:val="en-US"/>
        </w:rPr>
        <w:t>1. P. 45– 55.</w:t>
      </w:r>
    </w:p>
  </w:footnote>
  <w:footnote w:id="6">
    <w:p w:rsidR="00C7397E" w:rsidRPr="00A639EA" w:rsidRDefault="00C7397E" w:rsidP="002A1313">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Kroes R. Cultural Transmissions and Receptions: American Mass Culture in Europe. Amsterdam : University of Amsterdam Press, 1993. 333 p</w:t>
      </w:r>
      <w:r w:rsidRPr="00A639EA">
        <w:rPr>
          <w:rFonts w:ascii="Times New Roman" w:hAnsi="Times New Roman" w:cs="Times New Roman"/>
          <w:lang w:val="uk-UA"/>
        </w:rPr>
        <w:t>.</w:t>
      </w:r>
    </w:p>
  </w:footnote>
  <w:footnote w:id="7">
    <w:p w:rsidR="00C7397E" w:rsidRPr="00A639EA" w:rsidRDefault="00C7397E" w:rsidP="002A1313">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Lasch</w:t>
      </w:r>
      <w:r w:rsidRPr="00A639EA">
        <w:rPr>
          <w:rFonts w:ascii="Times New Roman" w:hAnsi="Times New Roman" w:cs="Times New Roman"/>
          <w:lang w:val="uk-UA"/>
        </w:rPr>
        <w:t xml:space="preserve"> </w:t>
      </w:r>
      <w:r w:rsidRPr="00A639EA">
        <w:rPr>
          <w:rFonts w:ascii="Times New Roman" w:hAnsi="Times New Roman" w:cs="Times New Roman"/>
          <w:lang w:val="en-US"/>
        </w:rPr>
        <w:t>Ch. The Agony of American Left. New York : Knopf, 1969; Idem. The Cultural Cold War</w:t>
      </w:r>
      <w:r w:rsidRPr="00A639EA">
        <w:rPr>
          <w:rFonts w:ascii="Times New Roman" w:hAnsi="Times New Roman" w:cs="Times New Roman"/>
          <w:lang w:val="uk-UA"/>
        </w:rPr>
        <w:t xml:space="preserve">. </w:t>
      </w:r>
      <w:r w:rsidRPr="00A639EA">
        <w:rPr>
          <w:rFonts w:ascii="Times New Roman" w:hAnsi="Times New Roman" w:cs="Times New Roman"/>
          <w:i/>
          <w:lang w:val="en-US"/>
        </w:rPr>
        <w:t xml:space="preserve">The Nation. </w:t>
      </w:r>
      <w:r w:rsidRPr="00A639EA">
        <w:rPr>
          <w:rFonts w:ascii="Times New Roman" w:hAnsi="Times New Roman" w:cs="Times New Roman"/>
          <w:lang w:val="en-US"/>
        </w:rPr>
        <w:t>1967. 11 September. P 98.</w:t>
      </w:r>
    </w:p>
  </w:footnote>
  <w:footnote w:id="8">
    <w:p w:rsidR="00C7397E" w:rsidRPr="00A639EA" w:rsidRDefault="00C7397E" w:rsidP="002A1313">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Chomsky N. The Cold War and the University toward an Intellectual History of the Postwar Years. New York : New Press, 1997</w:t>
      </w:r>
      <w:r w:rsidRPr="00A639EA">
        <w:rPr>
          <w:rFonts w:ascii="Times New Roman" w:hAnsi="Times New Roman" w:cs="Times New Roman"/>
          <w:lang w:val="uk-UA"/>
        </w:rPr>
        <w:t>. 304 р.</w:t>
      </w:r>
    </w:p>
  </w:footnote>
  <w:footnote w:id="9">
    <w:p w:rsidR="00C7397E" w:rsidRPr="00A639EA" w:rsidRDefault="00C7397E" w:rsidP="002A1313">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The Harper Dictionary of Modern Thought / eds. A. Bullock, O. Stallybrass. New York : Harper &amp; Row, 1977.</w:t>
      </w:r>
      <w:r w:rsidRPr="00A639EA">
        <w:rPr>
          <w:rFonts w:ascii="Times New Roman" w:hAnsi="Times New Roman" w:cs="Times New Roman"/>
          <w:lang w:val="uk-UA"/>
        </w:rPr>
        <w:t xml:space="preserve"> 684 р.</w:t>
      </w:r>
    </w:p>
  </w:footnote>
  <w:footnote w:id="10">
    <w:p w:rsidR="00C7397E" w:rsidRPr="00A639EA" w:rsidRDefault="00C7397E" w:rsidP="002A1313">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 xml:space="preserve"> Филимонов Г. Ю. Внешняя культурная политика США как компонент «мягкой силы»</w:t>
      </w:r>
      <w:r w:rsidRPr="00A639EA">
        <w:rPr>
          <w:rFonts w:ascii="Times New Roman" w:hAnsi="Times New Roman" w:cs="Times New Roman"/>
          <w:lang w:val="uk-UA"/>
        </w:rPr>
        <w:t> </w:t>
      </w:r>
      <w:r w:rsidRPr="00A639EA">
        <w:rPr>
          <w:rFonts w:ascii="Times New Roman" w:hAnsi="Times New Roman" w:cs="Times New Roman"/>
        </w:rPr>
        <w:t>: дисс. канд. полит. наук. М</w:t>
      </w:r>
      <w:r w:rsidRPr="00A639EA">
        <w:rPr>
          <w:rFonts w:ascii="Times New Roman" w:hAnsi="Times New Roman" w:cs="Times New Roman"/>
          <w:lang w:val="uk-UA"/>
        </w:rPr>
        <w:t>осква</w:t>
      </w:r>
      <w:r w:rsidRPr="00A639EA">
        <w:rPr>
          <w:rFonts w:ascii="Times New Roman" w:hAnsi="Times New Roman" w:cs="Times New Roman"/>
        </w:rPr>
        <w:t>, 2007.</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https://www.dissercat.com/content/vneshnyaya-kulturnaya-politika-ssha-kak-komponent-mya</w:t>
      </w:r>
      <w:r w:rsidR="00B46401" w:rsidRPr="00A639EA">
        <w:rPr>
          <w:rFonts w:ascii="Times New Roman" w:hAnsi="Times New Roman" w:cs="Times New Roman"/>
          <w:lang w:val="uk-UA"/>
        </w:rPr>
        <w:t>gkoi-sily (дата звернення: 08.05</w:t>
      </w:r>
      <w:r w:rsidRPr="00A639EA">
        <w:rPr>
          <w:rFonts w:ascii="Times New Roman" w:hAnsi="Times New Roman" w:cs="Times New Roman"/>
          <w:lang w:val="uk-UA"/>
        </w:rPr>
        <w:t>.2022).</w:t>
      </w:r>
    </w:p>
  </w:footnote>
  <w:footnote w:id="11">
    <w:p w:rsidR="00C7397E" w:rsidRPr="00A639EA" w:rsidRDefault="00C7397E" w:rsidP="002A1313">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 xml:space="preserve"> Цветкова</w:t>
      </w:r>
      <w:r w:rsidRPr="00A639EA">
        <w:rPr>
          <w:rFonts w:ascii="Times New Roman" w:hAnsi="Times New Roman" w:cs="Times New Roman"/>
          <w:lang w:val="uk-UA"/>
        </w:rPr>
        <w:t xml:space="preserve"> </w:t>
      </w:r>
      <w:r w:rsidRPr="00A639EA">
        <w:rPr>
          <w:rFonts w:ascii="Times New Roman" w:hAnsi="Times New Roman" w:cs="Times New Roman"/>
        </w:rPr>
        <w:t>Н. А. Концепция «культурного империализма» в отечественной и зарубежной американистике</w:t>
      </w:r>
      <w:r w:rsidRPr="00A639EA">
        <w:rPr>
          <w:rFonts w:ascii="Times New Roman" w:hAnsi="Times New Roman" w:cs="Times New Roman"/>
          <w:lang w:val="uk-UA"/>
        </w:rPr>
        <w:t>.</w:t>
      </w:r>
      <w:r w:rsidRPr="00A639EA">
        <w:rPr>
          <w:rFonts w:ascii="Times New Roman" w:hAnsi="Times New Roman" w:cs="Times New Roman"/>
        </w:rPr>
        <w:t xml:space="preserve"> </w:t>
      </w:r>
      <w:r w:rsidRPr="00A639EA">
        <w:rPr>
          <w:rFonts w:ascii="Times New Roman" w:hAnsi="Times New Roman" w:cs="Times New Roman"/>
          <w:i/>
        </w:rPr>
        <w:t>Североамериканские исследования в Санкт-Петербургском государственном университете</w:t>
      </w:r>
      <w:r w:rsidRPr="00A639EA">
        <w:rPr>
          <w:rFonts w:ascii="Times New Roman" w:hAnsi="Times New Roman" w:cs="Times New Roman"/>
          <w:i/>
          <w:lang w:val="uk-UA"/>
        </w:rPr>
        <w:t> </w:t>
      </w:r>
      <w:r w:rsidRPr="00A639EA">
        <w:rPr>
          <w:rFonts w:ascii="Times New Roman" w:hAnsi="Times New Roman" w:cs="Times New Roman"/>
        </w:rPr>
        <w:t xml:space="preserve">: Материалы конференции, посвященные 10-летию кафедры североамериканских исследований / </w:t>
      </w:r>
      <w:r w:rsidRPr="00A639EA">
        <w:rPr>
          <w:rFonts w:ascii="Times New Roman" w:hAnsi="Times New Roman" w:cs="Times New Roman"/>
          <w:lang w:val="uk-UA"/>
        </w:rPr>
        <w:t>о</w:t>
      </w:r>
      <w:r w:rsidRPr="00A639EA">
        <w:rPr>
          <w:rFonts w:ascii="Times New Roman" w:hAnsi="Times New Roman" w:cs="Times New Roman"/>
        </w:rPr>
        <w:t>тв. ред. Б. А. Ширяев. СПб. : Изд-во СПбГУ, 2006. С. 124–128.</w:t>
      </w:r>
    </w:p>
  </w:footnote>
  <w:footnote w:id="12">
    <w:p w:rsidR="00C7397E" w:rsidRPr="00A639EA" w:rsidRDefault="00C7397E" w:rsidP="002A1313">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 xml:space="preserve"> Смирнов Н. А. Роль публичной дипломатии в современных политических процессах : автореф. дисс. канд. полит. наук : спец. </w:t>
      </w:r>
      <w:r w:rsidRPr="00A639EA">
        <w:rPr>
          <w:rFonts w:ascii="Times New Roman" w:hAnsi="Times New Roman" w:cs="Times New Roman"/>
          <w:lang w:val="en-US"/>
        </w:rPr>
        <w:t>23.00.02 «</w:t>
      </w:r>
      <w:r w:rsidRPr="00A639EA">
        <w:rPr>
          <w:rFonts w:ascii="Times New Roman" w:hAnsi="Times New Roman" w:cs="Times New Roman"/>
        </w:rPr>
        <w:t>Политические</w:t>
      </w:r>
      <w:r w:rsidRPr="00A639EA">
        <w:rPr>
          <w:rFonts w:ascii="Times New Roman" w:hAnsi="Times New Roman" w:cs="Times New Roman"/>
          <w:lang w:val="en-US"/>
        </w:rPr>
        <w:t xml:space="preserve"> </w:t>
      </w:r>
      <w:r w:rsidRPr="00A639EA">
        <w:rPr>
          <w:rFonts w:ascii="Times New Roman" w:hAnsi="Times New Roman" w:cs="Times New Roman"/>
        </w:rPr>
        <w:t>институты</w:t>
      </w:r>
      <w:r w:rsidRPr="00A639EA">
        <w:rPr>
          <w:rFonts w:ascii="Times New Roman" w:hAnsi="Times New Roman" w:cs="Times New Roman"/>
          <w:lang w:val="en-US"/>
        </w:rPr>
        <w:t xml:space="preserve">, </w:t>
      </w:r>
      <w:r w:rsidRPr="00A639EA">
        <w:rPr>
          <w:rFonts w:ascii="Times New Roman" w:hAnsi="Times New Roman" w:cs="Times New Roman"/>
        </w:rPr>
        <w:t>процессы</w:t>
      </w:r>
      <w:r w:rsidRPr="00A639EA">
        <w:rPr>
          <w:rFonts w:ascii="Times New Roman" w:hAnsi="Times New Roman" w:cs="Times New Roman"/>
          <w:lang w:val="en-US"/>
        </w:rPr>
        <w:t xml:space="preserve"> </w:t>
      </w:r>
      <w:r w:rsidRPr="00A639EA">
        <w:rPr>
          <w:rFonts w:ascii="Times New Roman" w:hAnsi="Times New Roman" w:cs="Times New Roman"/>
        </w:rPr>
        <w:t>и</w:t>
      </w:r>
      <w:r w:rsidRPr="00A639EA">
        <w:rPr>
          <w:rFonts w:ascii="Times New Roman" w:hAnsi="Times New Roman" w:cs="Times New Roman"/>
          <w:lang w:val="en-US"/>
        </w:rPr>
        <w:t xml:space="preserve"> </w:t>
      </w:r>
      <w:r w:rsidRPr="00A639EA">
        <w:rPr>
          <w:rFonts w:ascii="Times New Roman" w:hAnsi="Times New Roman" w:cs="Times New Roman"/>
        </w:rPr>
        <w:t>технологии</w:t>
      </w:r>
      <w:r w:rsidRPr="00A639EA">
        <w:rPr>
          <w:rFonts w:ascii="Times New Roman" w:hAnsi="Times New Roman" w:cs="Times New Roman"/>
          <w:lang w:val="en-US"/>
        </w:rPr>
        <w:t xml:space="preserve">». </w:t>
      </w:r>
      <w:r w:rsidRPr="00A639EA">
        <w:rPr>
          <w:rFonts w:ascii="Times New Roman" w:hAnsi="Times New Roman" w:cs="Times New Roman"/>
        </w:rPr>
        <w:t>Москва</w:t>
      </w:r>
      <w:r w:rsidRPr="00A639EA">
        <w:rPr>
          <w:rFonts w:ascii="Times New Roman" w:hAnsi="Times New Roman" w:cs="Times New Roman"/>
          <w:lang w:val="en-US"/>
        </w:rPr>
        <w:t xml:space="preserve">, 2017. </w:t>
      </w:r>
      <w:r w:rsidRPr="00A639EA">
        <w:rPr>
          <w:rFonts w:ascii="Times New Roman" w:hAnsi="Times New Roman" w:cs="Times New Roman"/>
          <w:lang w:val="uk-UA"/>
        </w:rPr>
        <w:t>С. 5.</w:t>
      </w:r>
    </w:p>
  </w:footnote>
  <w:footnote w:id="13">
    <w:p w:rsidR="00C7397E" w:rsidRPr="00A639EA" w:rsidRDefault="00C7397E" w:rsidP="002A1313">
      <w:pPr>
        <w:tabs>
          <w:tab w:val="left" w:pos="1134"/>
        </w:tabs>
        <w:spacing w:after="0" w:line="240" w:lineRule="auto"/>
        <w:jc w:val="both"/>
        <w:rPr>
          <w:rFonts w:ascii="Times New Roman" w:hAnsi="Times New Roman" w:cs="Times New Roman"/>
          <w:sz w:val="28"/>
          <w:szCs w:val="28"/>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w:t>
      </w:r>
      <w:r w:rsidRPr="00A639EA">
        <w:rPr>
          <w:rFonts w:ascii="Times New Roman" w:hAnsi="Times New Roman" w:cs="Times New Roman"/>
          <w:sz w:val="20"/>
          <w:szCs w:val="20"/>
          <w:lang w:val="en-US"/>
        </w:rPr>
        <w:t>Nye J. Bound to Lead: The Changing Nature of American Power. New York : Basic Books, 1990. 336 p.</w:t>
      </w:r>
    </w:p>
  </w:footnote>
  <w:footnote w:id="14">
    <w:p w:rsidR="00C7397E" w:rsidRPr="00A639EA" w:rsidRDefault="00C7397E" w:rsidP="002A1313">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Mattern J .B. Why Soft Power Isn’t So Soft: Representational Force and the Sociolinguistic Construction of attraction in World Politics</w:t>
      </w:r>
      <w:r w:rsidRPr="00A639EA">
        <w:rPr>
          <w:rFonts w:ascii="Times New Roman" w:hAnsi="Times New Roman" w:cs="Times New Roman"/>
          <w:lang w:val="uk-UA"/>
        </w:rPr>
        <w:t xml:space="preserve">. </w:t>
      </w:r>
      <w:r w:rsidRPr="00A639EA">
        <w:rPr>
          <w:rFonts w:ascii="Times New Roman" w:hAnsi="Times New Roman" w:cs="Times New Roman"/>
          <w:i/>
          <w:lang w:val="en-US"/>
        </w:rPr>
        <w:t>Millennium: Journal of International Studies</w:t>
      </w:r>
      <w:r w:rsidRPr="00A639EA">
        <w:rPr>
          <w:rFonts w:ascii="Times New Roman" w:hAnsi="Times New Roman" w:cs="Times New Roman"/>
          <w:lang w:val="en-US"/>
        </w:rPr>
        <w:t xml:space="preserve">. 2005. Vol. 33 </w:t>
      </w:r>
      <w:r w:rsidRPr="00A639EA">
        <w:rPr>
          <w:rFonts w:ascii="Times New Roman" w:hAnsi="Times New Roman" w:cs="Times New Roman"/>
          <w:lang w:val="uk-UA"/>
        </w:rPr>
        <w:t>№ </w:t>
      </w:r>
      <w:r w:rsidRPr="00A639EA">
        <w:rPr>
          <w:rFonts w:ascii="Times New Roman" w:hAnsi="Times New Roman" w:cs="Times New Roman"/>
          <w:lang w:val="en-US"/>
        </w:rPr>
        <w:t>3. P. 583–612.</w:t>
      </w:r>
    </w:p>
  </w:footnote>
  <w:footnote w:id="15">
    <w:p w:rsidR="00C7397E" w:rsidRPr="00A639EA" w:rsidRDefault="00C7397E" w:rsidP="002A1313">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 xml:space="preserve"> Зевелев</w:t>
      </w:r>
      <w:r w:rsidRPr="00A639EA">
        <w:rPr>
          <w:rFonts w:ascii="Times New Roman" w:hAnsi="Times New Roman" w:cs="Times New Roman"/>
          <w:lang w:val="uk-UA"/>
        </w:rPr>
        <w:t xml:space="preserve"> </w:t>
      </w:r>
      <w:r w:rsidRPr="00A639EA">
        <w:rPr>
          <w:rFonts w:ascii="Times New Roman" w:hAnsi="Times New Roman" w:cs="Times New Roman"/>
        </w:rPr>
        <w:t>И. А.</w:t>
      </w:r>
      <w:r w:rsidRPr="00A639EA">
        <w:rPr>
          <w:rFonts w:ascii="Times New Roman" w:hAnsi="Times New Roman" w:cs="Times New Roman"/>
          <w:lang w:val="uk-UA"/>
        </w:rPr>
        <w:t>, Троицкий М. А.</w:t>
      </w:r>
      <w:r w:rsidRPr="00A639EA">
        <w:rPr>
          <w:rFonts w:ascii="Times New Roman" w:hAnsi="Times New Roman" w:cs="Times New Roman"/>
        </w:rPr>
        <w:t xml:space="preserve"> Сила и влияние в американо-российских отношениях. Семиотический анализ. М</w:t>
      </w:r>
      <w:r w:rsidRPr="00A639EA">
        <w:rPr>
          <w:rFonts w:ascii="Times New Roman" w:hAnsi="Times New Roman" w:cs="Times New Roman"/>
          <w:lang w:val="uk-UA"/>
        </w:rPr>
        <w:t xml:space="preserve">осква </w:t>
      </w:r>
      <w:r w:rsidRPr="00A639EA">
        <w:rPr>
          <w:rFonts w:ascii="Times New Roman" w:hAnsi="Times New Roman" w:cs="Times New Roman"/>
        </w:rPr>
        <w:t>: НОФМО, 2006.</w:t>
      </w:r>
      <w:r w:rsidRPr="00A639EA">
        <w:rPr>
          <w:rFonts w:ascii="Times New Roman" w:hAnsi="Times New Roman" w:cs="Times New Roman"/>
          <w:lang w:val="uk-UA"/>
        </w:rPr>
        <w:t xml:space="preserve"> 73 с.</w:t>
      </w:r>
    </w:p>
  </w:footnote>
  <w:footnote w:id="16">
    <w:p w:rsidR="00C7397E" w:rsidRPr="00A639EA" w:rsidRDefault="00C7397E" w:rsidP="002A1313">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 xml:space="preserve"> </w:t>
      </w:r>
      <w:r w:rsidRPr="00A639EA">
        <w:rPr>
          <w:rFonts w:ascii="Times New Roman" w:hAnsi="Times New Roman" w:cs="Times New Roman"/>
          <w:lang w:val="en-US"/>
        </w:rPr>
        <w:t>Signitzer</w:t>
      </w:r>
      <w:r w:rsidRPr="00A639EA">
        <w:rPr>
          <w:rFonts w:ascii="Times New Roman" w:hAnsi="Times New Roman" w:cs="Times New Roman"/>
          <w:lang w:val="uk-UA"/>
        </w:rPr>
        <w:t xml:space="preserve"> </w:t>
      </w:r>
      <w:r w:rsidRPr="00A639EA">
        <w:rPr>
          <w:rFonts w:ascii="Times New Roman" w:hAnsi="Times New Roman" w:cs="Times New Roman"/>
          <w:lang w:val="en-US"/>
        </w:rPr>
        <w:t>B</w:t>
      </w:r>
      <w:r w:rsidRPr="00A639EA">
        <w:rPr>
          <w:rFonts w:ascii="Times New Roman" w:hAnsi="Times New Roman" w:cs="Times New Roman"/>
        </w:rPr>
        <w:t xml:space="preserve">. </w:t>
      </w:r>
      <w:r w:rsidRPr="00A639EA">
        <w:rPr>
          <w:rFonts w:ascii="Times New Roman" w:hAnsi="Times New Roman" w:cs="Times New Roman"/>
          <w:lang w:val="en-US"/>
        </w:rPr>
        <w:t>H</w:t>
      </w:r>
      <w:r w:rsidRPr="00A639EA">
        <w:rPr>
          <w:rFonts w:ascii="Times New Roman" w:hAnsi="Times New Roman" w:cs="Times New Roman"/>
        </w:rPr>
        <w:t>.</w:t>
      </w:r>
      <w:r w:rsidRPr="00A639EA">
        <w:rPr>
          <w:rFonts w:ascii="Times New Roman" w:hAnsi="Times New Roman" w:cs="Times New Roman"/>
          <w:lang w:val="uk-UA"/>
        </w:rPr>
        <w:t xml:space="preserve">, </w:t>
      </w:r>
      <w:r w:rsidRPr="00A639EA">
        <w:rPr>
          <w:rFonts w:ascii="Times New Roman" w:hAnsi="Times New Roman" w:cs="Times New Roman"/>
          <w:lang w:val="en-US"/>
        </w:rPr>
        <w:t>Coombs</w:t>
      </w:r>
      <w:r w:rsidRPr="00A639EA">
        <w:rPr>
          <w:rFonts w:ascii="Times New Roman" w:hAnsi="Times New Roman" w:cs="Times New Roman"/>
          <w:lang w:val="uk-UA"/>
        </w:rPr>
        <w:t xml:space="preserve"> Т. </w:t>
      </w:r>
      <w:r w:rsidRPr="00A639EA">
        <w:rPr>
          <w:rFonts w:ascii="Times New Roman" w:hAnsi="Times New Roman" w:cs="Times New Roman"/>
          <w:lang w:val="en-US"/>
        </w:rPr>
        <w:t>Public</w:t>
      </w:r>
      <w:r w:rsidRPr="00A639EA">
        <w:rPr>
          <w:rFonts w:ascii="Times New Roman" w:hAnsi="Times New Roman" w:cs="Times New Roman"/>
        </w:rPr>
        <w:t xml:space="preserve"> </w:t>
      </w:r>
      <w:r w:rsidRPr="00A639EA">
        <w:rPr>
          <w:rFonts w:ascii="Times New Roman" w:hAnsi="Times New Roman" w:cs="Times New Roman"/>
          <w:lang w:val="en-US"/>
        </w:rPr>
        <w:t>Relations</w:t>
      </w:r>
      <w:r w:rsidRPr="00A639EA">
        <w:rPr>
          <w:rFonts w:ascii="Times New Roman" w:hAnsi="Times New Roman" w:cs="Times New Roman"/>
        </w:rPr>
        <w:t xml:space="preserve"> </w:t>
      </w:r>
      <w:r w:rsidRPr="00A639EA">
        <w:rPr>
          <w:rFonts w:ascii="Times New Roman" w:hAnsi="Times New Roman" w:cs="Times New Roman"/>
          <w:lang w:val="en-US"/>
        </w:rPr>
        <w:t>and</w:t>
      </w:r>
      <w:r w:rsidRPr="00A639EA">
        <w:rPr>
          <w:rFonts w:ascii="Times New Roman" w:hAnsi="Times New Roman" w:cs="Times New Roman"/>
        </w:rPr>
        <w:t xml:space="preserve"> </w:t>
      </w:r>
      <w:r w:rsidRPr="00A639EA">
        <w:rPr>
          <w:rFonts w:ascii="Times New Roman" w:hAnsi="Times New Roman" w:cs="Times New Roman"/>
          <w:lang w:val="en-US"/>
        </w:rPr>
        <w:t>Public</w:t>
      </w:r>
      <w:r w:rsidRPr="00A639EA">
        <w:rPr>
          <w:rFonts w:ascii="Times New Roman" w:hAnsi="Times New Roman" w:cs="Times New Roman"/>
        </w:rPr>
        <w:t xml:space="preserve"> </w:t>
      </w:r>
      <w:r w:rsidRPr="00A639EA">
        <w:rPr>
          <w:rFonts w:ascii="Times New Roman" w:hAnsi="Times New Roman" w:cs="Times New Roman"/>
          <w:lang w:val="en-US"/>
        </w:rPr>
        <w:t>Diplomacy</w:t>
      </w:r>
      <w:r w:rsidRPr="00A639EA">
        <w:rPr>
          <w:rFonts w:ascii="Times New Roman" w:hAnsi="Times New Roman" w:cs="Times New Roman"/>
        </w:rPr>
        <w:t xml:space="preserve">: </w:t>
      </w:r>
      <w:r w:rsidRPr="00A639EA">
        <w:rPr>
          <w:rFonts w:ascii="Times New Roman" w:hAnsi="Times New Roman" w:cs="Times New Roman"/>
          <w:lang w:val="en-US"/>
        </w:rPr>
        <w:t>Conceptual</w:t>
      </w:r>
      <w:r w:rsidRPr="00A639EA">
        <w:rPr>
          <w:rFonts w:ascii="Times New Roman" w:hAnsi="Times New Roman" w:cs="Times New Roman"/>
        </w:rPr>
        <w:t xml:space="preserve"> </w:t>
      </w:r>
      <w:r w:rsidRPr="00A639EA">
        <w:rPr>
          <w:rFonts w:ascii="Times New Roman" w:hAnsi="Times New Roman" w:cs="Times New Roman"/>
          <w:lang w:val="en-US"/>
        </w:rPr>
        <w:t>Convergences</w:t>
      </w:r>
      <w:r w:rsidRPr="00A639EA">
        <w:rPr>
          <w:rFonts w:ascii="Times New Roman" w:hAnsi="Times New Roman" w:cs="Times New Roman"/>
          <w:lang w:val="uk-UA"/>
        </w:rPr>
        <w:t xml:space="preserve">. </w:t>
      </w:r>
      <w:r w:rsidRPr="00A639EA">
        <w:rPr>
          <w:rFonts w:ascii="Times New Roman" w:hAnsi="Times New Roman" w:cs="Times New Roman"/>
          <w:i/>
          <w:lang w:val="en-US"/>
        </w:rPr>
        <w:t>Public</w:t>
      </w:r>
      <w:r w:rsidRPr="00A639EA">
        <w:rPr>
          <w:rFonts w:ascii="Times New Roman" w:hAnsi="Times New Roman" w:cs="Times New Roman"/>
          <w:i/>
        </w:rPr>
        <w:t xml:space="preserve"> </w:t>
      </w:r>
      <w:r w:rsidRPr="00A639EA">
        <w:rPr>
          <w:rFonts w:ascii="Times New Roman" w:hAnsi="Times New Roman" w:cs="Times New Roman"/>
          <w:i/>
          <w:lang w:val="en-US"/>
        </w:rPr>
        <w:t>Relations</w:t>
      </w:r>
      <w:r w:rsidRPr="00A639EA">
        <w:rPr>
          <w:rFonts w:ascii="Times New Roman" w:hAnsi="Times New Roman" w:cs="Times New Roman"/>
          <w:i/>
        </w:rPr>
        <w:t xml:space="preserve"> </w:t>
      </w:r>
      <w:r w:rsidRPr="00A639EA">
        <w:rPr>
          <w:rFonts w:ascii="Times New Roman" w:hAnsi="Times New Roman" w:cs="Times New Roman"/>
          <w:i/>
          <w:lang w:val="en-US"/>
        </w:rPr>
        <w:t>Review</w:t>
      </w:r>
      <w:r w:rsidRPr="00A639EA">
        <w:rPr>
          <w:rFonts w:ascii="Times New Roman" w:hAnsi="Times New Roman" w:cs="Times New Roman"/>
          <w:i/>
        </w:rPr>
        <w:t>.</w:t>
      </w:r>
      <w:r w:rsidRPr="00A639EA">
        <w:rPr>
          <w:rFonts w:ascii="Times New Roman" w:hAnsi="Times New Roman" w:cs="Times New Roman"/>
        </w:rPr>
        <w:t xml:space="preserve"> 1992. </w:t>
      </w:r>
      <w:r w:rsidRPr="00A639EA">
        <w:rPr>
          <w:rFonts w:ascii="Times New Roman" w:hAnsi="Times New Roman" w:cs="Times New Roman"/>
          <w:lang w:val="en-US"/>
        </w:rPr>
        <w:t xml:space="preserve">Vol. 18. </w:t>
      </w:r>
      <w:r w:rsidRPr="00A639EA">
        <w:rPr>
          <w:rFonts w:ascii="Times New Roman" w:hAnsi="Times New Roman" w:cs="Times New Roman"/>
          <w:lang w:val="uk-UA"/>
        </w:rPr>
        <w:t>№</w:t>
      </w:r>
      <w:r w:rsidRPr="00A639EA">
        <w:rPr>
          <w:rFonts w:ascii="Times New Roman" w:hAnsi="Times New Roman" w:cs="Times New Roman"/>
          <w:lang w:val="en-US"/>
        </w:rPr>
        <w:t xml:space="preserve"> 2. P. 137–148.</w:t>
      </w:r>
    </w:p>
  </w:footnote>
  <w:footnote w:id="17">
    <w:p w:rsidR="00C7397E" w:rsidRPr="00A639EA" w:rsidRDefault="00C7397E" w:rsidP="002A1313">
      <w:pPr>
        <w:pStyle w:val="aa"/>
        <w:jc w:val="both"/>
        <w:rPr>
          <w:lang w:val="uk-UA"/>
        </w:rPr>
      </w:pPr>
      <w:r w:rsidRPr="00A639EA">
        <w:rPr>
          <w:rStyle w:val="ac"/>
          <w:rFonts w:ascii="Times New Roman" w:hAnsi="Times New Roman" w:cs="Times New Roman"/>
        </w:rPr>
        <w:footnoteRef/>
      </w:r>
      <w:r w:rsidRPr="00A639EA">
        <w:rPr>
          <w:lang w:val="en-US"/>
        </w:rPr>
        <w:t xml:space="preserve"> </w:t>
      </w:r>
      <w:r w:rsidRPr="00A639EA">
        <w:rPr>
          <w:rFonts w:ascii="Times New Roman" w:hAnsi="Times New Roman" w:cs="Times New Roman"/>
          <w:lang w:val="en-US"/>
        </w:rPr>
        <w:t>Gilboa E. Diplomacy in the Media Age: Three models of Uses and Effects</w:t>
      </w:r>
      <w:r w:rsidRPr="00A639EA">
        <w:rPr>
          <w:rFonts w:ascii="Times New Roman" w:hAnsi="Times New Roman" w:cs="Times New Roman"/>
          <w:lang w:val="uk-UA"/>
        </w:rPr>
        <w:t xml:space="preserve">. </w:t>
      </w:r>
      <w:r w:rsidRPr="00A639EA">
        <w:rPr>
          <w:rFonts w:ascii="Times New Roman" w:hAnsi="Times New Roman" w:cs="Times New Roman"/>
          <w:i/>
          <w:lang w:val="en-US"/>
        </w:rPr>
        <w:t>Diplomacy</w:t>
      </w:r>
      <w:r w:rsidRPr="00A639EA">
        <w:rPr>
          <w:rFonts w:ascii="Times New Roman" w:hAnsi="Times New Roman" w:cs="Times New Roman"/>
          <w:i/>
          <w:lang w:val="uk-UA"/>
        </w:rPr>
        <w:t xml:space="preserve"> </w:t>
      </w:r>
      <w:r w:rsidRPr="00A639EA">
        <w:rPr>
          <w:rFonts w:ascii="Times New Roman" w:hAnsi="Times New Roman" w:cs="Times New Roman"/>
          <w:i/>
          <w:lang w:val="en-US"/>
        </w:rPr>
        <w:t>and</w:t>
      </w:r>
      <w:r w:rsidRPr="00A639EA">
        <w:rPr>
          <w:rFonts w:ascii="Times New Roman" w:hAnsi="Times New Roman" w:cs="Times New Roman"/>
          <w:i/>
          <w:lang w:val="uk-UA"/>
        </w:rPr>
        <w:t xml:space="preserve"> </w:t>
      </w:r>
      <w:r w:rsidRPr="00A639EA">
        <w:rPr>
          <w:rFonts w:ascii="Times New Roman" w:hAnsi="Times New Roman" w:cs="Times New Roman"/>
          <w:i/>
          <w:lang w:val="en-US"/>
        </w:rPr>
        <w:t>Statecraft</w:t>
      </w:r>
      <w:r w:rsidRPr="00A639EA">
        <w:rPr>
          <w:rFonts w:ascii="Times New Roman" w:hAnsi="Times New Roman" w:cs="Times New Roman"/>
          <w:i/>
          <w:lang w:val="uk-UA"/>
        </w:rPr>
        <w:t>.</w:t>
      </w:r>
      <w:r w:rsidRPr="00A639EA">
        <w:rPr>
          <w:rFonts w:ascii="Times New Roman" w:hAnsi="Times New Roman" w:cs="Times New Roman"/>
          <w:lang w:val="uk-UA"/>
        </w:rPr>
        <w:t xml:space="preserve"> 2001. </w:t>
      </w:r>
      <w:r w:rsidRPr="00A639EA">
        <w:rPr>
          <w:rFonts w:ascii="Times New Roman" w:hAnsi="Times New Roman" w:cs="Times New Roman"/>
          <w:lang w:val="en-US"/>
        </w:rPr>
        <w:t>Vol</w:t>
      </w:r>
      <w:r w:rsidRPr="00A639EA">
        <w:rPr>
          <w:rFonts w:ascii="Times New Roman" w:hAnsi="Times New Roman" w:cs="Times New Roman"/>
          <w:lang w:val="uk-UA"/>
        </w:rPr>
        <w:t xml:space="preserve">. 12. № 2. </w:t>
      </w:r>
      <w:r w:rsidRPr="00A639EA">
        <w:rPr>
          <w:rFonts w:ascii="Times New Roman" w:hAnsi="Times New Roman" w:cs="Times New Roman"/>
          <w:lang w:val="en-US"/>
        </w:rPr>
        <w:t>P</w:t>
      </w:r>
      <w:r w:rsidRPr="00A639EA">
        <w:rPr>
          <w:rFonts w:ascii="Times New Roman" w:hAnsi="Times New Roman" w:cs="Times New Roman"/>
          <w:lang w:val="uk-UA"/>
        </w:rPr>
        <w:t>. 1–28.</w:t>
      </w:r>
    </w:p>
  </w:footnote>
  <w:footnote w:id="18">
    <w:p w:rsidR="00C7397E" w:rsidRPr="00A639EA" w:rsidRDefault="00C7397E" w:rsidP="006F2A43">
      <w:pPr>
        <w:pStyle w:val="aa"/>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Смирнов</w:t>
      </w:r>
      <w:r w:rsidRPr="00A639EA">
        <w:rPr>
          <w:rFonts w:ascii="Times New Roman" w:hAnsi="Times New Roman" w:cs="Times New Roman"/>
        </w:rPr>
        <w:t> </w:t>
      </w:r>
      <w:r w:rsidRPr="00A639EA">
        <w:rPr>
          <w:rFonts w:ascii="Times New Roman" w:hAnsi="Times New Roman" w:cs="Times New Roman"/>
          <w:lang w:val="uk-UA"/>
        </w:rPr>
        <w:t>Н.</w:t>
      </w:r>
      <w:r w:rsidRPr="00A639EA">
        <w:rPr>
          <w:rFonts w:ascii="Times New Roman" w:hAnsi="Times New Roman" w:cs="Times New Roman"/>
        </w:rPr>
        <w:t> </w:t>
      </w:r>
      <w:r w:rsidRPr="00A639EA">
        <w:rPr>
          <w:rFonts w:ascii="Times New Roman" w:hAnsi="Times New Roman" w:cs="Times New Roman"/>
          <w:lang w:val="uk-UA"/>
        </w:rPr>
        <w:t>А. Роль публичной дипломатии... С. 6.</w:t>
      </w:r>
    </w:p>
  </w:footnote>
  <w:footnote w:id="19">
    <w:p w:rsidR="00C7397E" w:rsidRPr="00A639EA" w:rsidRDefault="00C7397E" w:rsidP="006F2A43">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Leonard</w:t>
      </w:r>
      <w:r w:rsidRPr="00A639EA">
        <w:rPr>
          <w:rFonts w:ascii="Times New Roman" w:hAnsi="Times New Roman" w:cs="Times New Roman"/>
          <w:lang w:val="uk-UA"/>
        </w:rPr>
        <w:t xml:space="preserve"> </w:t>
      </w:r>
      <w:r w:rsidRPr="00A639EA">
        <w:rPr>
          <w:rFonts w:ascii="Times New Roman" w:hAnsi="Times New Roman" w:cs="Times New Roman"/>
          <w:lang w:val="en-US"/>
        </w:rPr>
        <w:t>M.</w:t>
      </w:r>
      <w:r w:rsidRPr="00A639EA">
        <w:rPr>
          <w:rFonts w:ascii="Times New Roman" w:hAnsi="Times New Roman" w:cs="Times New Roman"/>
          <w:lang w:val="uk-UA"/>
        </w:rPr>
        <w:t>,</w:t>
      </w:r>
      <w:r w:rsidRPr="00A639EA">
        <w:rPr>
          <w:rFonts w:ascii="Times New Roman" w:hAnsi="Times New Roman" w:cs="Times New Roman"/>
          <w:lang w:val="en-US"/>
        </w:rPr>
        <w:t xml:space="preserve"> Stead </w:t>
      </w:r>
      <w:r w:rsidRPr="00A639EA">
        <w:rPr>
          <w:rFonts w:ascii="Times New Roman" w:hAnsi="Times New Roman" w:cs="Times New Roman"/>
          <w:lang w:val="uk-UA"/>
        </w:rPr>
        <w:t xml:space="preserve">С., </w:t>
      </w:r>
      <w:r w:rsidRPr="00A639EA">
        <w:rPr>
          <w:rFonts w:ascii="Times New Roman" w:hAnsi="Times New Roman" w:cs="Times New Roman"/>
          <w:lang w:val="en-US"/>
        </w:rPr>
        <w:t xml:space="preserve">Smewing </w:t>
      </w:r>
      <w:r w:rsidRPr="00A639EA">
        <w:rPr>
          <w:rFonts w:ascii="Times New Roman" w:hAnsi="Times New Roman" w:cs="Times New Roman"/>
          <w:lang w:val="uk-UA"/>
        </w:rPr>
        <w:t xml:space="preserve">С. </w:t>
      </w:r>
      <w:r w:rsidRPr="00A639EA">
        <w:rPr>
          <w:rFonts w:ascii="Times New Roman" w:hAnsi="Times New Roman" w:cs="Times New Roman"/>
          <w:lang w:val="en-US"/>
        </w:rPr>
        <w:t>Public Diplomacy. London : The Foreign Policy Centre, 2002.</w:t>
      </w:r>
      <w:r w:rsidRPr="00A639EA">
        <w:rPr>
          <w:rFonts w:ascii="Times New Roman" w:hAnsi="Times New Roman" w:cs="Times New Roman"/>
          <w:lang w:val="uk-UA"/>
        </w:rPr>
        <w:t xml:space="preserve"> 101 р.</w:t>
      </w:r>
    </w:p>
  </w:footnote>
  <w:footnote w:id="20">
    <w:p w:rsidR="00C7397E" w:rsidRPr="00A639EA" w:rsidRDefault="00C7397E" w:rsidP="006F2A43">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Riordan</w:t>
      </w:r>
      <w:r w:rsidRPr="00A639EA">
        <w:rPr>
          <w:rFonts w:ascii="Times New Roman" w:hAnsi="Times New Roman" w:cs="Times New Roman"/>
          <w:lang w:val="uk-UA"/>
        </w:rPr>
        <w:t xml:space="preserve"> </w:t>
      </w:r>
      <w:r w:rsidRPr="00A639EA">
        <w:rPr>
          <w:rFonts w:ascii="Times New Roman" w:hAnsi="Times New Roman" w:cs="Times New Roman"/>
          <w:lang w:val="en-US"/>
        </w:rPr>
        <w:t xml:space="preserve">S. Dialogue-based Public Diplomacy: a New Foreign Policy Paradigm? The Hague : Netherlands Institute of International Relations ‘Clingendael’, 2004. </w:t>
      </w:r>
      <w:r w:rsidRPr="00A639EA">
        <w:rPr>
          <w:rFonts w:ascii="Times New Roman" w:hAnsi="Times New Roman" w:cs="Times New Roman"/>
          <w:lang w:val="uk-UA"/>
        </w:rPr>
        <w:t>17 р.</w:t>
      </w:r>
    </w:p>
  </w:footnote>
  <w:footnote w:id="21">
    <w:p w:rsidR="00C7397E" w:rsidRPr="00A639EA" w:rsidRDefault="00C7397E" w:rsidP="006F2A43">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Kelley</w:t>
      </w:r>
      <w:r w:rsidRPr="00A639EA">
        <w:rPr>
          <w:rFonts w:ascii="Times New Roman" w:hAnsi="Times New Roman" w:cs="Times New Roman"/>
          <w:lang w:val="uk-UA"/>
        </w:rPr>
        <w:t xml:space="preserve"> </w:t>
      </w:r>
      <w:r w:rsidRPr="00A639EA">
        <w:rPr>
          <w:rFonts w:ascii="Times New Roman" w:hAnsi="Times New Roman" w:cs="Times New Roman"/>
          <w:lang w:val="en-US"/>
        </w:rPr>
        <w:t>J. R. Between «Take-offs» and «Crash Landings»: Situational Aspects of Public Diplomacy</w:t>
      </w:r>
      <w:r w:rsidRPr="00A639EA">
        <w:rPr>
          <w:rFonts w:ascii="Times New Roman" w:hAnsi="Times New Roman" w:cs="Times New Roman"/>
          <w:lang w:val="uk-UA"/>
        </w:rPr>
        <w:t xml:space="preserve">. </w:t>
      </w:r>
      <w:r w:rsidRPr="00A639EA">
        <w:rPr>
          <w:rFonts w:ascii="Times New Roman" w:hAnsi="Times New Roman" w:cs="Times New Roman"/>
          <w:i/>
          <w:lang w:val="en-US"/>
        </w:rPr>
        <w:t xml:space="preserve">Routledge Handbook of Public Diplomacy </w:t>
      </w:r>
      <w:r w:rsidRPr="00A639EA">
        <w:rPr>
          <w:rFonts w:ascii="Times New Roman" w:hAnsi="Times New Roman" w:cs="Times New Roman"/>
          <w:lang w:val="en-US"/>
        </w:rPr>
        <w:t>/ eds. N. Snow, P. M. Taylor. New York</w:t>
      </w:r>
      <w:r w:rsidRPr="00A639EA">
        <w:rPr>
          <w:rFonts w:ascii="Times New Roman" w:hAnsi="Times New Roman" w:cs="Times New Roman"/>
          <w:lang w:val="uk-UA"/>
        </w:rPr>
        <w:t> </w:t>
      </w:r>
      <w:r w:rsidRPr="00A639EA">
        <w:rPr>
          <w:rFonts w:ascii="Times New Roman" w:hAnsi="Times New Roman" w:cs="Times New Roman"/>
          <w:lang w:val="en-US"/>
        </w:rPr>
        <w:t>: Rougledge, 2009. P. 74</w:t>
      </w:r>
      <w:r w:rsidRPr="00A639EA">
        <w:rPr>
          <w:rFonts w:ascii="Times New Roman" w:hAnsi="Times New Roman" w:cs="Times New Roman"/>
          <w:lang w:val="uk-UA"/>
        </w:rPr>
        <w:t>.</w:t>
      </w:r>
    </w:p>
  </w:footnote>
  <w:footnote w:id="22">
    <w:p w:rsidR="00C7397E" w:rsidRPr="00A639EA" w:rsidRDefault="00C7397E" w:rsidP="006F2A43">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Cowan</w:t>
      </w:r>
      <w:r w:rsidRPr="00A639EA">
        <w:rPr>
          <w:rFonts w:ascii="Times New Roman" w:hAnsi="Times New Roman" w:cs="Times New Roman"/>
          <w:lang w:val="uk-UA"/>
        </w:rPr>
        <w:t xml:space="preserve"> </w:t>
      </w:r>
      <w:r w:rsidRPr="00A639EA">
        <w:rPr>
          <w:rFonts w:ascii="Times New Roman" w:hAnsi="Times New Roman" w:cs="Times New Roman"/>
          <w:lang w:val="en-US"/>
        </w:rPr>
        <w:t>G.</w:t>
      </w:r>
      <w:r w:rsidRPr="00A639EA">
        <w:rPr>
          <w:rFonts w:ascii="Times New Roman" w:hAnsi="Times New Roman" w:cs="Times New Roman"/>
          <w:lang w:val="uk-UA"/>
        </w:rPr>
        <w:t xml:space="preserve">, </w:t>
      </w:r>
      <w:r w:rsidRPr="00A639EA">
        <w:rPr>
          <w:rFonts w:ascii="Times New Roman" w:hAnsi="Times New Roman" w:cs="Times New Roman"/>
          <w:lang w:val="en-US"/>
        </w:rPr>
        <w:t>Arsenault</w:t>
      </w:r>
      <w:r w:rsidRPr="00A639EA">
        <w:rPr>
          <w:rFonts w:ascii="Times New Roman" w:hAnsi="Times New Roman" w:cs="Times New Roman"/>
          <w:lang w:val="uk-UA"/>
        </w:rPr>
        <w:t xml:space="preserve"> А.</w:t>
      </w:r>
      <w:r w:rsidRPr="00A639EA">
        <w:rPr>
          <w:rFonts w:ascii="Times New Roman" w:hAnsi="Times New Roman" w:cs="Times New Roman"/>
          <w:lang w:val="en-US"/>
        </w:rPr>
        <w:t xml:space="preserve"> Moving from Monologue to Dialogue to Collaboration: The Three Layers of Public Diplomacy</w:t>
      </w:r>
      <w:r w:rsidRPr="00A639EA">
        <w:rPr>
          <w:rFonts w:ascii="Times New Roman" w:hAnsi="Times New Roman" w:cs="Times New Roman"/>
          <w:lang w:val="uk-UA"/>
        </w:rPr>
        <w:t xml:space="preserve">. </w:t>
      </w:r>
      <w:r w:rsidRPr="00A639EA">
        <w:rPr>
          <w:rFonts w:ascii="Times New Roman" w:hAnsi="Times New Roman" w:cs="Times New Roman"/>
          <w:i/>
          <w:lang w:val="en-US"/>
        </w:rPr>
        <w:t>The ANNALS of the American Academy of Political and Social Science</w:t>
      </w:r>
      <w:r w:rsidRPr="00A639EA">
        <w:rPr>
          <w:rFonts w:ascii="Times New Roman" w:hAnsi="Times New Roman" w:cs="Times New Roman"/>
          <w:lang w:val="en-US"/>
        </w:rPr>
        <w:t xml:space="preserve">. 2008. Vol. 616. </w:t>
      </w:r>
      <w:r w:rsidRPr="00A639EA">
        <w:rPr>
          <w:rFonts w:ascii="Times New Roman" w:hAnsi="Times New Roman" w:cs="Times New Roman"/>
          <w:lang w:val="uk-UA"/>
        </w:rPr>
        <w:t>№ </w:t>
      </w:r>
      <w:r w:rsidRPr="00A639EA">
        <w:rPr>
          <w:rFonts w:ascii="Times New Roman" w:hAnsi="Times New Roman" w:cs="Times New Roman"/>
          <w:lang w:val="en-US"/>
        </w:rPr>
        <w:t>1. P. 10–30.</w:t>
      </w:r>
    </w:p>
  </w:footnote>
  <w:footnote w:id="23">
    <w:p w:rsidR="00C7397E" w:rsidRPr="00A639EA" w:rsidRDefault="00C7397E" w:rsidP="008239BD">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w:t>
      </w:r>
      <w:r w:rsidRPr="00A639EA">
        <w:rPr>
          <w:rFonts w:ascii="Times New Roman" w:hAnsi="Times New Roman" w:cs="Times New Roman"/>
          <w:lang w:val="en-US"/>
        </w:rPr>
        <w:t>Anholt-GfK Roper Nation Brands Index</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rPr>
        <w:t xml:space="preserve">: </w:t>
      </w:r>
      <w:r w:rsidRPr="00A639EA">
        <w:rPr>
          <w:rFonts w:ascii="Times New Roman" w:hAnsi="Times New Roman" w:cs="Times New Roman"/>
          <w:lang w:val="en-US"/>
        </w:rPr>
        <w:t>http</w:t>
      </w:r>
      <w:r w:rsidRPr="00A639EA">
        <w:rPr>
          <w:rFonts w:ascii="Times New Roman" w:hAnsi="Times New Roman" w:cs="Times New Roman"/>
        </w:rPr>
        <w:t>://</w:t>
      </w:r>
      <w:r w:rsidRPr="00A639EA">
        <w:rPr>
          <w:rFonts w:ascii="Times New Roman" w:hAnsi="Times New Roman" w:cs="Times New Roman"/>
          <w:lang w:val="en-US"/>
        </w:rPr>
        <w:t>www</w:t>
      </w:r>
      <w:r w:rsidRPr="00A639EA">
        <w:rPr>
          <w:rFonts w:ascii="Times New Roman" w:hAnsi="Times New Roman" w:cs="Times New Roman"/>
        </w:rPr>
        <w:t>.</w:t>
      </w:r>
      <w:r w:rsidRPr="00A639EA">
        <w:rPr>
          <w:rFonts w:ascii="Times New Roman" w:hAnsi="Times New Roman" w:cs="Times New Roman"/>
          <w:lang w:val="en-US"/>
        </w:rPr>
        <w:t>gfkamerica</w:t>
      </w:r>
      <w:r w:rsidRPr="00A639EA">
        <w:rPr>
          <w:rFonts w:ascii="Times New Roman" w:hAnsi="Times New Roman" w:cs="Times New Roman"/>
        </w:rPr>
        <w:t>.</w:t>
      </w:r>
      <w:r w:rsidRPr="00A639EA">
        <w:rPr>
          <w:rFonts w:ascii="Times New Roman" w:hAnsi="Times New Roman" w:cs="Times New Roman"/>
          <w:lang w:val="en-US"/>
        </w:rPr>
        <w:t>com</w:t>
      </w:r>
      <w:r w:rsidRPr="00A639EA">
        <w:rPr>
          <w:rFonts w:ascii="Times New Roman" w:hAnsi="Times New Roman" w:cs="Times New Roman"/>
        </w:rPr>
        <w:t>/</w:t>
      </w:r>
      <w:r w:rsidRPr="00A639EA">
        <w:rPr>
          <w:rFonts w:ascii="Times New Roman" w:hAnsi="Times New Roman" w:cs="Times New Roman"/>
          <w:lang w:val="en-US"/>
        </w:rPr>
        <w:t>practice</w:t>
      </w:r>
      <w:r w:rsidRPr="00A639EA">
        <w:rPr>
          <w:rFonts w:ascii="Times New Roman" w:hAnsi="Times New Roman" w:cs="Times New Roman"/>
        </w:rPr>
        <w:t>_</w:t>
      </w:r>
      <w:r w:rsidRPr="00A639EA">
        <w:rPr>
          <w:rFonts w:ascii="Times New Roman" w:hAnsi="Times New Roman" w:cs="Times New Roman"/>
          <w:lang w:val="en-US"/>
        </w:rPr>
        <w:t>areas</w:t>
      </w:r>
      <w:r w:rsidRPr="00A639EA">
        <w:rPr>
          <w:rFonts w:ascii="Times New Roman" w:hAnsi="Times New Roman" w:cs="Times New Roman"/>
        </w:rPr>
        <w:t>/</w:t>
      </w:r>
      <w:r w:rsidRPr="00A639EA">
        <w:rPr>
          <w:rFonts w:ascii="Times New Roman" w:hAnsi="Times New Roman" w:cs="Times New Roman"/>
          <w:lang w:val="en-US"/>
        </w:rPr>
        <w:t>roper</w:t>
      </w:r>
      <w:r w:rsidRPr="00A639EA">
        <w:rPr>
          <w:rFonts w:ascii="Times New Roman" w:hAnsi="Times New Roman" w:cs="Times New Roman"/>
        </w:rPr>
        <w:t>_</w:t>
      </w:r>
      <w:r w:rsidRPr="00A639EA">
        <w:rPr>
          <w:rFonts w:ascii="Times New Roman" w:hAnsi="Times New Roman" w:cs="Times New Roman"/>
          <w:lang w:val="en-US"/>
        </w:rPr>
        <w:t>pam</w:t>
      </w:r>
      <w:r w:rsidRPr="00A639EA">
        <w:rPr>
          <w:rFonts w:ascii="Times New Roman" w:hAnsi="Times New Roman" w:cs="Times New Roman"/>
        </w:rPr>
        <w:t>/</w:t>
      </w:r>
      <w:r w:rsidRPr="00A639EA">
        <w:rPr>
          <w:rFonts w:ascii="Times New Roman" w:hAnsi="Times New Roman" w:cs="Times New Roman"/>
          <w:lang w:val="en-US"/>
        </w:rPr>
        <w:t>placebranding</w:t>
      </w:r>
      <w:r w:rsidRPr="00A639EA">
        <w:rPr>
          <w:rFonts w:ascii="Times New Roman" w:hAnsi="Times New Roman" w:cs="Times New Roman"/>
        </w:rPr>
        <w:t>/</w:t>
      </w:r>
      <w:r w:rsidRPr="00A639EA">
        <w:rPr>
          <w:rFonts w:ascii="Times New Roman" w:hAnsi="Times New Roman" w:cs="Times New Roman"/>
          <w:lang w:val="en-US"/>
        </w:rPr>
        <w:t>nbi</w:t>
      </w:r>
      <w:r w:rsidRPr="00A639EA">
        <w:rPr>
          <w:rFonts w:ascii="Times New Roman" w:hAnsi="Times New Roman" w:cs="Times New Roman"/>
        </w:rPr>
        <w:t>/</w:t>
      </w:r>
      <w:r w:rsidRPr="00A639EA">
        <w:rPr>
          <w:rFonts w:ascii="Times New Roman" w:hAnsi="Times New Roman" w:cs="Times New Roman"/>
          <w:lang w:val="en-US"/>
        </w:rPr>
        <w:t>index</w:t>
      </w:r>
      <w:r w:rsidRPr="00A639EA">
        <w:rPr>
          <w:rFonts w:ascii="Times New Roman" w:hAnsi="Times New Roman" w:cs="Times New Roman"/>
        </w:rPr>
        <w:t>.</w:t>
      </w:r>
      <w:r w:rsidRPr="00A639EA">
        <w:rPr>
          <w:rFonts w:ascii="Times New Roman" w:hAnsi="Times New Roman" w:cs="Times New Roman"/>
          <w:lang w:val="en-US"/>
        </w:rPr>
        <w:t>en</w:t>
      </w:r>
      <w:r w:rsidRPr="00A639EA">
        <w:rPr>
          <w:rFonts w:ascii="Times New Roman" w:hAnsi="Times New Roman" w:cs="Times New Roman"/>
        </w:rPr>
        <w:t>.</w:t>
      </w:r>
      <w:r w:rsidRPr="00A639EA">
        <w:rPr>
          <w:rFonts w:ascii="Times New Roman" w:hAnsi="Times New Roman" w:cs="Times New Roman"/>
          <w:lang w:val="en-US"/>
        </w:rPr>
        <w:t>html</w:t>
      </w:r>
      <w:r w:rsidR="00B46401" w:rsidRPr="00A639EA">
        <w:rPr>
          <w:rFonts w:ascii="Times New Roman" w:hAnsi="Times New Roman" w:cs="Times New Roman"/>
          <w:lang w:val="uk-UA"/>
        </w:rPr>
        <w:t xml:space="preserve"> (дата звернення: 08.05</w:t>
      </w:r>
      <w:r w:rsidRPr="00A639EA">
        <w:rPr>
          <w:rFonts w:ascii="Times New Roman" w:hAnsi="Times New Roman" w:cs="Times New Roman"/>
          <w:lang w:val="uk-UA"/>
        </w:rPr>
        <w:t>.2022).</w:t>
      </w:r>
    </w:p>
  </w:footnote>
  <w:footnote w:id="24">
    <w:p w:rsidR="00C7397E" w:rsidRPr="00A639EA" w:rsidRDefault="00C7397E" w:rsidP="008239BD">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Fan</w:t>
      </w:r>
      <w:r w:rsidRPr="00A639EA">
        <w:rPr>
          <w:rFonts w:ascii="Times New Roman" w:hAnsi="Times New Roman" w:cs="Times New Roman"/>
          <w:lang w:val="uk-UA"/>
        </w:rPr>
        <w:t xml:space="preserve"> </w:t>
      </w:r>
      <w:r w:rsidRPr="00A639EA">
        <w:rPr>
          <w:rFonts w:ascii="Times New Roman" w:hAnsi="Times New Roman" w:cs="Times New Roman"/>
          <w:lang w:val="en-US"/>
        </w:rPr>
        <w:t>Y. Branding the Nation: Towards a Better Understanding</w:t>
      </w:r>
      <w:r w:rsidRPr="00A639EA">
        <w:rPr>
          <w:rFonts w:ascii="Times New Roman" w:hAnsi="Times New Roman" w:cs="Times New Roman"/>
          <w:lang w:val="uk-UA"/>
        </w:rPr>
        <w:t xml:space="preserve">. </w:t>
      </w:r>
      <w:r w:rsidRPr="00A639EA">
        <w:rPr>
          <w:rFonts w:ascii="Times New Roman" w:hAnsi="Times New Roman" w:cs="Times New Roman"/>
          <w:i/>
          <w:lang w:val="en-US"/>
        </w:rPr>
        <w:t>Place Branding and Public Diplomacy.</w:t>
      </w:r>
      <w:r w:rsidRPr="00A639EA">
        <w:rPr>
          <w:rFonts w:ascii="Times New Roman" w:hAnsi="Times New Roman" w:cs="Times New Roman"/>
          <w:lang w:val="en-US"/>
        </w:rPr>
        <w:t xml:space="preserve"> 2010. Vol.</w:t>
      </w:r>
      <w:r w:rsidRPr="00A639EA">
        <w:rPr>
          <w:rFonts w:ascii="Times New Roman" w:hAnsi="Times New Roman" w:cs="Times New Roman"/>
          <w:lang w:val="uk-UA"/>
        </w:rPr>
        <w:t> </w:t>
      </w:r>
      <w:r w:rsidRPr="00A639EA">
        <w:rPr>
          <w:rFonts w:ascii="Times New Roman" w:hAnsi="Times New Roman" w:cs="Times New Roman"/>
          <w:lang w:val="en-US"/>
        </w:rPr>
        <w:t xml:space="preserve">6. </w:t>
      </w:r>
      <w:r w:rsidRPr="00A639EA">
        <w:rPr>
          <w:rFonts w:ascii="Times New Roman" w:hAnsi="Times New Roman" w:cs="Times New Roman"/>
          <w:lang w:val="uk-UA"/>
        </w:rPr>
        <w:t>№ </w:t>
      </w:r>
      <w:r w:rsidRPr="00A639EA">
        <w:rPr>
          <w:rFonts w:ascii="Times New Roman" w:hAnsi="Times New Roman" w:cs="Times New Roman"/>
          <w:lang w:val="en-US"/>
        </w:rPr>
        <w:t>2. P. 97–103.</w:t>
      </w:r>
    </w:p>
  </w:footnote>
  <w:footnote w:id="25">
    <w:p w:rsidR="00C7397E" w:rsidRPr="00A639EA" w:rsidRDefault="00C7397E" w:rsidP="008239BD">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Szondi</w:t>
      </w:r>
      <w:r w:rsidRPr="00A639EA">
        <w:rPr>
          <w:rFonts w:ascii="Times New Roman" w:hAnsi="Times New Roman" w:cs="Times New Roman"/>
          <w:lang w:val="uk-UA"/>
        </w:rPr>
        <w:t xml:space="preserve"> </w:t>
      </w:r>
      <w:r w:rsidRPr="00A639EA">
        <w:rPr>
          <w:rFonts w:ascii="Times New Roman" w:hAnsi="Times New Roman" w:cs="Times New Roman"/>
          <w:lang w:val="en-US"/>
        </w:rPr>
        <w:t>G. Public Diplomacy and Nation Branding: Conceptual Similarities and Differences. The Hague : Netherlands Institute of International Relations ‘Clingendael’, 2008. P. 15.</w:t>
      </w:r>
    </w:p>
  </w:footnote>
  <w:footnote w:id="26">
    <w:p w:rsidR="00C7397E" w:rsidRPr="00A639EA" w:rsidRDefault="00C7397E" w:rsidP="006F2A43">
      <w:pPr>
        <w:pStyle w:val="aa"/>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Dinnie K. Nation Branding: Concepts, Issues, Practice. Oxford</w:t>
      </w:r>
      <w:r w:rsidRPr="00A639EA">
        <w:rPr>
          <w:rFonts w:ascii="Times New Roman" w:hAnsi="Times New Roman" w:cs="Times New Roman"/>
        </w:rPr>
        <w:t xml:space="preserve"> : </w:t>
      </w:r>
      <w:r w:rsidRPr="00A639EA">
        <w:rPr>
          <w:rFonts w:ascii="Times New Roman" w:hAnsi="Times New Roman" w:cs="Times New Roman"/>
          <w:lang w:val="en-US"/>
        </w:rPr>
        <w:t>Elsevier</w:t>
      </w:r>
      <w:r w:rsidRPr="00A639EA">
        <w:rPr>
          <w:rFonts w:ascii="Times New Roman" w:hAnsi="Times New Roman" w:cs="Times New Roman"/>
        </w:rPr>
        <w:t>, 2007.</w:t>
      </w:r>
      <w:r w:rsidRPr="00A639EA">
        <w:rPr>
          <w:rFonts w:ascii="Times New Roman" w:hAnsi="Times New Roman" w:cs="Times New Roman"/>
          <w:lang w:val="uk-UA"/>
        </w:rPr>
        <w:t xml:space="preserve"> 200 р.</w:t>
      </w:r>
    </w:p>
  </w:footnote>
  <w:footnote w:id="27">
    <w:p w:rsidR="00C7397E" w:rsidRPr="00A639EA" w:rsidRDefault="00C7397E" w:rsidP="008239BD">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 Иванов</w:t>
      </w:r>
      <w:r w:rsidRPr="00A639EA">
        <w:rPr>
          <w:rFonts w:ascii="Times New Roman" w:hAnsi="Times New Roman" w:cs="Times New Roman"/>
          <w:lang w:val="uk-UA"/>
        </w:rPr>
        <w:t> </w:t>
      </w:r>
      <w:r w:rsidRPr="00A639EA">
        <w:rPr>
          <w:rFonts w:ascii="Times New Roman" w:hAnsi="Times New Roman" w:cs="Times New Roman"/>
        </w:rPr>
        <w:t>В.</w:t>
      </w:r>
      <w:r w:rsidRPr="00A639EA">
        <w:rPr>
          <w:rFonts w:ascii="Times New Roman" w:hAnsi="Times New Roman" w:cs="Times New Roman"/>
          <w:lang w:val="uk-UA"/>
        </w:rPr>
        <w:t> </w:t>
      </w:r>
      <w:r w:rsidRPr="00A639EA">
        <w:rPr>
          <w:rFonts w:ascii="Times New Roman" w:hAnsi="Times New Roman" w:cs="Times New Roman"/>
        </w:rPr>
        <w:t>Г.</w:t>
      </w:r>
      <w:r w:rsidRPr="00A639EA">
        <w:rPr>
          <w:rFonts w:ascii="Times New Roman" w:hAnsi="Times New Roman" w:cs="Times New Roman"/>
          <w:lang w:val="uk-UA"/>
        </w:rPr>
        <w:t>, Иванова М. Г.</w:t>
      </w:r>
      <w:r w:rsidRPr="00A639EA">
        <w:rPr>
          <w:rFonts w:ascii="Times New Roman" w:hAnsi="Times New Roman" w:cs="Times New Roman"/>
        </w:rPr>
        <w:t xml:space="preserve"> «Charts power»</w:t>
      </w:r>
      <w:r w:rsidRPr="00A639EA">
        <w:rPr>
          <w:rFonts w:ascii="Times New Roman" w:hAnsi="Times New Roman" w:cs="Times New Roman"/>
          <w:lang w:val="uk-UA"/>
        </w:rPr>
        <w:t xml:space="preserve"> –</w:t>
      </w:r>
      <w:r w:rsidRPr="00A639EA">
        <w:rPr>
          <w:rFonts w:ascii="Times New Roman" w:hAnsi="Times New Roman" w:cs="Times New Roman"/>
        </w:rPr>
        <w:t xml:space="preserve"> страновые рейтинги как экономическое оружие и инструмент мягкой силы</w:t>
      </w:r>
      <w:r w:rsidRPr="00A639EA">
        <w:rPr>
          <w:rFonts w:ascii="Times New Roman" w:hAnsi="Times New Roman" w:cs="Times New Roman"/>
          <w:lang w:val="uk-UA"/>
        </w:rPr>
        <w:t xml:space="preserve">. </w:t>
      </w:r>
      <w:r w:rsidRPr="00A639EA">
        <w:rPr>
          <w:rFonts w:ascii="Times New Roman" w:hAnsi="Times New Roman" w:cs="Times New Roman"/>
          <w:i/>
        </w:rPr>
        <w:t>Вестник Российского университета дружбы народов. Серия «Политология».</w:t>
      </w:r>
      <w:r w:rsidRPr="00A639EA">
        <w:rPr>
          <w:rFonts w:ascii="Times New Roman" w:hAnsi="Times New Roman" w:cs="Times New Roman"/>
        </w:rPr>
        <w:t xml:space="preserve"> 2015. № 2. С. 36–51.</w:t>
      </w:r>
    </w:p>
  </w:footnote>
  <w:footnote w:id="28">
    <w:p w:rsidR="00C7397E" w:rsidRPr="00A639EA" w:rsidRDefault="00C7397E" w:rsidP="00812B44">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Cull N. J. Public Diplomacy: Lessons from the Past. Los Angeles : Figueroa Press, 2009</w:t>
      </w:r>
      <w:r w:rsidRPr="00A639EA">
        <w:rPr>
          <w:rFonts w:ascii="Times New Roman" w:hAnsi="Times New Roman" w:cs="Times New Roman"/>
          <w:lang w:val="uk-UA"/>
        </w:rPr>
        <w:t>. 62 р.</w:t>
      </w:r>
    </w:p>
  </w:footnote>
  <w:footnote w:id="29">
    <w:p w:rsidR="00C7397E" w:rsidRPr="00A639EA" w:rsidRDefault="00C7397E" w:rsidP="00812B44">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Dale</w:t>
      </w:r>
      <w:r w:rsidRPr="00A639EA">
        <w:rPr>
          <w:rFonts w:ascii="Times New Roman" w:hAnsi="Times New Roman" w:cs="Times New Roman"/>
          <w:lang w:val="uk-UA"/>
        </w:rPr>
        <w:t xml:space="preserve"> </w:t>
      </w:r>
      <w:r w:rsidRPr="00A639EA">
        <w:rPr>
          <w:rFonts w:ascii="Times New Roman" w:hAnsi="Times New Roman" w:cs="Times New Roman"/>
          <w:lang w:val="en-US"/>
        </w:rPr>
        <w:t>H. C. Public Diplomacy 2.0: Where the U.S. Government Meets “New Media</w:t>
      </w:r>
      <w:r w:rsidRPr="00A639EA">
        <w:rPr>
          <w:rFonts w:ascii="Times New Roman" w:hAnsi="Times New Roman" w:cs="Times New Roman"/>
          <w:i/>
          <w:lang w:val="en-US"/>
        </w:rPr>
        <w:t>”</w:t>
      </w:r>
      <w:r w:rsidRPr="00A639EA">
        <w:rPr>
          <w:rFonts w:ascii="Times New Roman" w:hAnsi="Times New Roman" w:cs="Times New Roman"/>
          <w:i/>
          <w:lang w:val="uk-UA"/>
        </w:rPr>
        <w:t xml:space="preserve">. </w:t>
      </w:r>
      <w:r w:rsidRPr="00A639EA">
        <w:rPr>
          <w:rFonts w:ascii="Times New Roman" w:hAnsi="Times New Roman" w:cs="Times New Roman"/>
          <w:i/>
          <w:lang w:val="en-US"/>
        </w:rPr>
        <w:t>Backgrounder</w:t>
      </w:r>
      <w:r w:rsidRPr="00A639EA">
        <w:rPr>
          <w:rFonts w:ascii="Times New Roman" w:hAnsi="Times New Roman" w:cs="Times New Roman"/>
          <w:lang w:val="uk-UA"/>
        </w:rPr>
        <w:t xml:space="preserve">. </w:t>
      </w:r>
      <w:r w:rsidRPr="00A639EA">
        <w:rPr>
          <w:rFonts w:ascii="Times New Roman" w:hAnsi="Times New Roman" w:cs="Times New Roman"/>
          <w:lang w:val="en-US"/>
        </w:rPr>
        <w:t xml:space="preserve">2009. December 8. </w:t>
      </w:r>
      <w:r w:rsidRPr="00A639EA">
        <w:rPr>
          <w:rFonts w:ascii="Times New Roman" w:hAnsi="Times New Roman" w:cs="Times New Roman"/>
          <w:lang w:val="uk-UA"/>
        </w:rPr>
        <w:t xml:space="preserve">№ </w:t>
      </w:r>
      <w:r w:rsidRPr="00A639EA">
        <w:rPr>
          <w:rFonts w:ascii="Times New Roman" w:hAnsi="Times New Roman" w:cs="Times New Roman"/>
          <w:lang w:val="en-US"/>
        </w:rPr>
        <w:t>2346. P. 1–11. URL: http://s3.amazonaws.com/thf_media/2009/pdf/bg2346.pdf</w:t>
      </w:r>
      <w:r w:rsidR="00B46401" w:rsidRPr="00A639EA">
        <w:rPr>
          <w:rFonts w:ascii="Times New Roman" w:hAnsi="Times New Roman" w:cs="Times New Roman"/>
          <w:lang w:val="uk-UA"/>
        </w:rPr>
        <w:t xml:space="preserve"> (дата звернення: 08.05</w:t>
      </w:r>
      <w:r w:rsidRPr="00A639EA">
        <w:rPr>
          <w:rFonts w:ascii="Times New Roman" w:hAnsi="Times New Roman" w:cs="Times New Roman"/>
          <w:lang w:val="uk-UA"/>
        </w:rPr>
        <w:t>.2022).</w:t>
      </w:r>
    </w:p>
  </w:footnote>
  <w:footnote w:id="30">
    <w:p w:rsidR="00C7397E" w:rsidRPr="00A639EA" w:rsidRDefault="00C7397E" w:rsidP="00812B44">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Khatib</w:t>
      </w:r>
      <w:r w:rsidRPr="00A639EA">
        <w:rPr>
          <w:rFonts w:ascii="Times New Roman" w:hAnsi="Times New Roman" w:cs="Times New Roman"/>
          <w:lang w:val="uk-UA"/>
        </w:rPr>
        <w:t xml:space="preserve"> </w:t>
      </w:r>
      <w:r w:rsidRPr="00A639EA">
        <w:rPr>
          <w:rFonts w:ascii="Times New Roman" w:hAnsi="Times New Roman" w:cs="Times New Roman"/>
          <w:lang w:val="en-US"/>
        </w:rPr>
        <w:t>L.</w:t>
      </w:r>
      <w:r w:rsidRPr="00A639EA">
        <w:rPr>
          <w:rFonts w:ascii="Times New Roman" w:hAnsi="Times New Roman" w:cs="Times New Roman"/>
          <w:lang w:val="uk-UA"/>
        </w:rPr>
        <w:t xml:space="preserve">, </w:t>
      </w:r>
      <w:r w:rsidRPr="00A639EA">
        <w:rPr>
          <w:rFonts w:ascii="Times New Roman" w:hAnsi="Times New Roman" w:cs="Times New Roman"/>
          <w:lang w:val="en-US"/>
        </w:rPr>
        <w:t>Dutton W. H</w:t>
      </w:r>
      <w:r w:rsidRPr="00A639EA">
        <w:rPr>
          <w:rFonts w:ascii="Times New Roman" w:hAnsi="Times New Roman" w:cs="Times New Roman"/>
          <w:lang w:val="uk-UA"/>
        </w:rPr>
        <w:t xml:space="preserve">., </w:t>
      </w:r>
      <w:r w:rsidRPr="00A639EA">
        <w:rPr>
          <w:rFonts w:ascii="Times New Roman" w:hAnsi="Times New Roman" w:cs="Times New Roman"/>
          <w:lang w:val="en-US"/>
        </w:rPr>
        <w:t xml:space="preserve">Thelwall </w:t>
      </w:r>
      <w:r w:rsidRPr="00A639EA">
        <w:rPr>
          <w:rFonts w:ascii="Times New Roman" w:hAnsi="Times New Roman" w:cs="Times New Roman"/>
          <w:lang w:val="uk-UA"/>
        </w:rPr>
        <w:t xml:space="preserve">М. </w:t>
      </w:r>
      <w:r w:rsidRPr="00A639EA">
        <w:rPr>
          <w:rFonts w:ascii="Times New Roman" w:hAnsi="Times New Roman" w:cs="Times New Roman"/>
          <w:lang w:val="en-US"/>
        </w:rPr>
        <w:t>Public Diplomacy 2.0: A Case Study of the US Digital Outreach Team</w:t>
      </w:r>
      <w:r w:rsidRPr="00A639EA">
        <w:rPr>
          <w:rFonts w:ascii="Times New Roman" w:hAnsi="Times New Roman" w:cs="Times New Roman"/>
          <w:lang w:val="uk-UA"/>
        </w:rPr>
        <w:t xml:space="preserve">. </w:t>
      </w:r>
      <w:r w:rsidRPr="00A639EA">
        <w:rPr>
          <w:rFonts w:ascii="Times New Roman" w:hAnsi="Times New Roman" w:cs="Times New Roman"/>
          <w:i/>
          <w:lang w:val="en-US"/>
        </w:rPr>
        <w:t>Middle East Journal</w:t>
      </w:r>
      <w:r w:rsidRPr="00A639EA">
        <w:rPr>
          <w:rFonts w:ascii="Times New Roman" w:hAnsi="Times New Roman" w:cs="Times New Roman"/>
          <w:lang w:val="en-US"/>
        </w:rPr>
        <w:t xml:space="preserve">. 2012. Vol. 66. </w:t>
      </w:r>
      <w:r w:rsidRPr="00A639EA">
        <w:rPr>
          <w:rFonts w:ascii="Times New Roman" w:hAnsi="Times New Roman" w:cs="Times New Roman"/>
          <w:lang w:val="uk-UA"/>
        </w:rPr>
        <w:t>№</w:t>
      </w:r>
      <w:r w:rsidRPr="00A639EA">
        <w:rPr>
          <w:rFonts w:ascii="Times New Roman" w:hAnsi="Times New Roman" w:cs="Times New Roman"/>
          <w:lang w:val="en-US"/>
        </w:rPr>
        <w:t xml:space="preserve"> 3. P. 453–472</w:t>
      </w:r>
      <w:r w:rsidRPr="00A639EA">
        <w:rPr>
          <w:rFonts w:ascii="Times New Roman" w:hAnsi="Times New Roman" w:cs="Times New Roman"/>
          <w:lang w:val="uk-UA"/>
        </w:rPr>
        <w:t>.</w:t>
      </w:r>
    </w:p>
  </w:footnote>
  <w:footnote w:id="31">
    <w:p w:rsidR="00C7397E" w:rsidRPr="00A639EA" w:rsidRDefault="00C7397E" w:rsidP="00812B44">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Higher Education and Public Diplomacy: An Interview with Patricia de Stacy Harrison</w:t>
      </w:r>
      <w:r w:rsidRPr="00A639EA">
        <w:rPr>
          <w:rFonts w:ascii="Times New Roman" w:hAnsi="Times New Roman" w:cs="Times New Roman"/>
          <w:lang w:val="uk-UA"/>
        </w:rPr>
        <w:t xml:space="preserve">. </w:t>
      </w:r>
      <w:r w:rsidRPr="00A639EA">
        <w:rPr>
          <w:rFonts w:ascii="Times New Roman" w:hAnsi="Times New Roman" w:cs="Times New Roman"/>
          <w:i/>
          <w:lang w:val="en-US"/>
        </w:rPr>
        <w:t>Voices</w:t>
      </w:r>
      <w:r w:rsidRPr="00A639EA">
        <w:rPr>
          <w:rFonts w:ascii="Times New Roman" w:hAnsi="Times New Roman" w:cs="Times New Roman"/>
          <w:lang w:val="uk-UA"/>
        </w:rPr>
        <w:t xml:space="preserve">. </w:t>
      </w:r>
      <w:r w:rsidRPr="00A639EA">
        <w:rPr>
          <w:rFonts w:ascii="Times New Roman" w:hAnsi="Times New Roman" w:cs="Times New Roman"/>
          <w:lang w:val="en-US"/>
        </w:rPr>
        <w:t>2008. September-October. P. 16–20. URL: http://www.nafsa.org/_/File/_/ie_sepoct08_voices.pdf</w:t>
      </w:r>
      <w:r w:rsidR="00B46401" w:rsidRPr="00A639EA">
        <w:rPr>
          <w:rFonts w:ascii="Times New Roman" w:hAnsi="Times New Roman" w:cs="Times New Roman"/>
          <w:lang w:val="uk-UA"/>
        </w:rPr>
        <w:t xml:space="preserve"> (дата звернення: 08.05</w:t>
      </w:r>
      <w:r w:rsidRPr="00A639EA">
        <w:rPr>
          <w:rFonts w:ascii="Times New Roman" w:hAnsi="Times New Roman" w:cs="Times New Roman"/>
          <w:lang w:val="uk-UA"/>
        </w:rPr>
        <w:t>.2022).</w:t>
      </w:r>
    </w:p>
  </w:footnote>
  <w:footnote w:id="32">
    <w:p w:rsidR="00C7397E" w:rsidRPr="00A639EA" w:rsidRDefault="00C7397E" w:rsidP="00812B44">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Sharma</w:t>
      </w:r>
      <w:r w:rsidRPr="00A639EA">
        <w:rPr>
          <w:rFonts w:ascii="Times New Roman" w:hAnsi="Times New Roman" w:cs="Times New Roman"/>
          <w:lang w:val="uk-UA"/>
        </w:rPr>
        <w:t xml:space="preserve"> </w:t>
      </w:r>
      <w:r w:rsidRPr="00A639EA">
        <w:rPr>
          <w:rFonts w:ascii="Times New Roman" w:hAnsi="Times New Roman" w:cs="Times New Roman"/>
          <w:lang w:val="en-US"/>
        </w:rPr>
        <w:t>Y. Higher Education as Soft Power in the Age of Autonomy</w:t>
      </w:r>
      <w:r w:rsidRPr="00A639EA">
        <w:rPr>
          <w:rFonts w:ascii="Times New Roman" w:hAnsi="Times New Roman" w:cs="Times New Roman"/>
          <w:lang w:val="uk-UA"/>
        </w:rPr>
        <w:t xml:space="preserve">. </w:t>
      </w:r>
      <w:r w:rsidRPr="00A639EA">
        <w:rPr>
          <w:rFonts w:ascii="Times New Roman" w:hAnsi="Times New Roman" w:cs="Times New Roman"/>
          <w:i/>
          <w:lang w:val="en-US"/>
        </w:rPr>
        <w:t>University World News</w:t>
      </w:r>
      <w:r w:rsidRPr="00A639EA">
        <w:rPr>
          <w:rFonts w:ascii="Times New Roman" w:hAnsi="Times New Roman" w:cs="Times New Roman"/>
          <w:lang w:val="en-US"/>
        </w:rPr>
        <w:t xml:space="preserve">. 2013. 8 March. </w:t>
      </w:r>
      <w:r w:rsidRPr="00A639EA">
        <w:rPr>
          <w:rFonts w:ascii="Times New Roman" w:hAnsi="Times New Roman" w:cs="Times New Roman"/>
          <w:lang w:val="uk-UA"/>
        </w:rPr>
        <w:t>№ </w:t>
      </w:r>
      <w:r w:rsidRPr="00A639EA">
        <w:rPr>
          <w:rFonts w:ascii="Times New Roman" w:hAnsi="Times New Roman" w:cs="Times New Roman"/>
          <w:lang w:val="en-US"/>
        </w:rPr>
        <w:t>262. URL: http://www.universityworldnews.com/article.php?story=20130308145531673</w:t>
      </w:r>
      <w:r w:rsidR="00B46401" w:rsidRPr="00A639EA">
        <w:rPr>
          <w:rFonts w:ascii="Times New Roman" w:hAnsi="Times New Roman" w:cs="Times New Roman"/>
          <w:lang w:val="uk-UA"/>
        </w:rPr>
        <w:t xml:space="preserve"> (дата звернення: 08.05</w:t>
      </w:r>
      <w:r w:rsidRPr="00A639EA">
        <w:rPr>
          <w:rFonts w:ascii="Times New Roman" w:hAnsi="Times New Roman" w:cs="Times New Roman"/>
          <w:lang w:val="uk-UA"/>
        </w:rPr>
        <w:t>.2022).</w:t>
      </w:r>
    </w:p>
  </w:footnote>
  <w:footnote w:id="33">
    <w:p w:rsidR="00C7397E" w:rsidRPr="00A639EA" w:rsidRDefault="00C7397E" w:rsidP="00812B44">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U.S. Official Talks to Alhurra about New Communication Hub in the UAE</w:t>
      </w:r>
      <w:r w:rsidRPr="00A639EA">
        <w:rPr>
          <w:rFonts w:ascii="Times New Roman" w:hAnsi="Times New Roman" w:cs="Times New Roman"/>
          <w:lang w:val="uk-UA"/>
        </w:rPr>
        <w:t xml:space="preserve">. </w:t>
      </w:r>
      <w:r w:rsidRPr="00A639EA">
        <w:rPr>
          <w:rFonts w:ascii="Times New Roman" w:hAnsi="Times New Roman" w:cs="Times New Roman"/>
          <w:i/>
          <w:lang w:val="en-US"/>
        </w:rPr>
        <w:t>Broadcasting Board of Governors</w:t>
      </w:r>
      <w:r w:rsidRPr="00A639EA">
        <w:rPr>
          <w:rFonts w:ascii="Times New Roman" w:hAnsi="Times New Roman" w:cs="Times New Roman"/>
          <w:lang w:val="uk-UA"/>
        </w:rPr>
        <w:t xml:space="preserve">. </w:t>
      </w:r>
      <w:r w:rsidRPr="00A639EA">
        <w:rPr>
          <w:rFonts w:ascii="Times New Roman" w:hAnsi="Times New Roman" w:cs="Times New Roman"/>
          <w:lang w:val="en-US"/>
        </w:rPr>
        <w:t>2015. July 10. URL: http://www.bbg.gov/blog/2015/07/10/u-s-official-talksto-alhurra-about-new-communication-hub-in-the-uae</w:t>
      </w:r>
      <w:r w:rsidR="00B46401" w:rsidRPr="00A639EA">
        <w:rPr>
          <w:rFonts w:ascii="Times New Roman" w:hAnsi="Times New Roman" w:cs="Times New Roman"/>
          <w:lang w:val="uk-UA"/>
        </w:rPr>
        <w:t xml:space="preserve"> (дата звернення: 08.05</w:t>
      </w:r>
      <w:r w:rsidRPr="00A639EA">
        <w:rPr>
          <w:rFonts w:ascii="Times New Roman" w:hAnsi="Times New Roman" w:cs="Times New Roman"/>
          <w:lang w:val="uk-UA"/>
        </w:rPr>
        <w:t>.2022).</w:t>
      </w:r>
    </w:p>
  </w:footnote>
  <w:footnote w:id="34">
    <w:p w:rsidR="00C7397E" w:rsidRPr="00A639EA" w:rsidRDefault="00C7397E" w:rsidP="00812B44">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Leashing the Dogs of War: Conflict Management in a Divided World / eds. C. A. Crocker, F. O. Hampson; P. R. Aall. Washington : United States Institute of Peace Press, 2007.</w:t>
      </w:r>
      <w:r w:rsidRPr="00A639EA">
        <w:rPr>
          <w:rFonts w:ascii="Times New Roman" w:hAnsi="Times New Roman" w:cs="Times New Roman"/>
          <w:lang w:val="uk-UA"/>
        </w:rPr>
        <w:t xml:space="preserve"> 800 р.</w:t>
      </w:r>
    </w:p>
  </w:footnote>
  <w:footnote w:id="35">
    <w:p w:rsidR="00C7397E" w:rsidRPr="00A639EA" w:rsidRDefault="00C7397E" w:rsidP="00812B44">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 xml:space="preserve"> Бьюкенен</w:t>
      </w:r>
      <w:r w:rsidRPr="00A639EA">
        <w:rPr>
          <w:rFonts w:ascii="Times New Roman" w:hAnsi="Times New Roman" w:cs="Times New Roman"/>
          <w:lang w:val="uk-UA"/>
        </w:rPr>
        <w:t xml:space="preserve"> </w:t>
      </w:r>
      <w:r w:rsidRPr="00A639EA">
        <w:rPr>
          <w:rFonts w:ascii="Times New Roman" w:hAnsi="Times New Roman" w:cs="Times New Roman"/>
        </w:rPr>
        <w:t>П. Дж. Смерть Запада. М</w:t>
      </w:r>
      <w:r w:rsidRPr="00A639EA">
        <w:rPr>
          <w:rFonts w:ascii="Times New Roman" w:hAnsi="Times New Roman" w:cs="Times New Roman"/>
          <w:lang w:val="uk-UA"/>
        </w:rPr>
        <w:t xml:space="preserve">осква </w:t>
      </w:r>
      <w:r w:rsidRPr="00A639EA">
        <w:rPr>
          <w:rFonts w:ascii="Times New Roman" w:hAnsi="Times New Roman" w:cs="Times New Roman"/>
        </w:rPr>
        <w:t>: АСТ, 2003.</w:t>
      </w:r>
      <w:r w:rsidRPr="00A639EA">
        <w:rPr>
          <w:rFonts w:ascii="Times New Roman" w:hAnsi="Times New Roman" w:cs="Times New Roman"/>
          <w:lang w:val="uk-UA"/>
        </w:rPr>
        <w:t xml:space="preserve"> 444 с.</w:t>
      </w:r>
    </w:p>
  </w:footnote>
  <w:footnote w:id="36">
    <w:p w:rsidR="00C7397E" w:rsidRPr="00A639EA" w:rsidRDefault="00C7397E" w:rsidP="00812B44">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 xml:space="preserve"> </w:t>
      </w:r>
      <w:r w:rsidRPr="00A639EA">
        <w:rPr>
          <w:rFonts w:ascii="Times New Roman" w:hAnsi="Times New Roman" w:cs="Times New Roman"/>
          <w:lang w:val="uk-UA"/>
        </w:rPr>
        <w:t>Смирнов</w:t>
      </w:r>
      <w:r w:rsidRPr="00A639EA">
        <w:rPr>
          <w:rFonts w:ascii="Times New Roman" w:hAnsi="Times New Roman" w:cs="Times New Roman"/>
        </w:rPr>
        <w:t> </w:t>
      </w:r>
      <w:r w:rsidRPr="00A639EA">
        <w:rPr>
          <w:rFonts w:ascii="Times New Roman" w:hAnsi="Times New Roman" w:cs="Times New Roman"/>
          <w:lang w:val="uk-UA"/>
        </w:rPr>
        <w:t>Н.</w:t>
      </w:r>
      <w:r w:rsidRPr="00A639EA">
        <w:rPr>
          <w:rFonts w:ascii="Times New Roman" w:hAnsi="Times New Roman" w:cs="Times New Roman"/>
        </w:rPr>
        <w:t> </w:t>
      </w:r>
      <w:r w:rsidRPr="00A639EA">
        <w:rPr>
          <w:rFonts w:ascii="Times New Roman" w:hAnsi="Times New Roman" w:cs="Times New Roman"/>
          <w:lang w:val="uk-UA"/>
        </w:rPr>
        <w:t>А. Роль публичной дипломатии... С. 4.</w:t>
      </w:r>
    </w:p>
  </w:footnote>
  <w:footnote w:id="37">
    <w:p w:rsidR="00C7397E" w:rsidRPr="00A639EA" w:rsidRDefault="00C7397E" w:rsidP="00575EE2">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fr-FR"/>
        </w:rPr>
        <w:t xml:space="preserve"> Ziętek A. Dyplomacja publiczna Polski</w:t>
      </w:r>
      <w:r w:rsidRPr="00A639EA">
        <w:rPr>
          <w:rFonts w:ascii="Times New Roman" w:hAnsi="Times New Roman" w:cs="Times New Roman"/>
          <w:lang w:val="uk-UA"/>
        </w:rPr>
        <w:t xml:space="preserve">. </w:t>
      </w:r>
      <w:r w:rsidRPr="00A639EA">
        <w:rPr>
          <w:rFonts w:ascii="Times New Roman" w:hAnsi="Times New Roman" w:cs="Times New Roman"/>
          <w:i/>
          <w:lang w:val="fr-FR"/>
        </w:rPr>
        <w:t xml:space="preserve">Annales. Universitatis Mariae Curie. Lublin – Polonia. </w:t>
      </w:r>
      <w:r w:rsidRPr="00A639EA">
        <w:rPr>
          <w:rFonts w:ascii="Times New Roman" w:hAnsi="Times New Roman" w:cs="Times New Roman"/>
          <w:i/>
          <w:lang w:val="en-US"/>
        </w:rPr>
        <w:t>Sectio K</w:t>
      </w:r>
      <w:r w:rsidRPr="00A639EA">
        <w:rPr>
          <w:rFonts w:ascii="Times New Roman" w:hAnsi="Times New Roman" w:cs="Times New Roman"/>
          <w:lang w:val="en-US"/>
        </w:rPr>
        <w:t xml:space="preserve"> / Wydział Politologii UMCS. 2010. VOL. XVII, I. S.</w:t>
      </w:r>
      <w:r w:rsidRPr="00A639EA">
        <w:rPr>
          <w:rFonts w:ascii="Times New Roman" w:hAnsi="Times New Roman" w:cs="Times New Roman"/>
          <w:lang w:val="uk-UA"/>
        </w:rPr>
        <w:t> </w:t>
      </w:r>
      <w:r w:rsidRPr="00A639EA">
        <w:rPr>
          <w:rFonts w:ascii="Times New Roman" w:hAnsi="Times New Roman" w:cs="Times New Roman"/>
          <w:lang w:val="en-US"/>
        </w:rPr>
        <w:t>65–83.</w:t>
      </w:r>
    </w:p>
  </w:footnote>
  <w:footnote w:id="38">
    <w:p w:rsidR="00C7397E" w:rsidRPr="00A639EA" w:rsidRDefault="00C7397E" w:rsidP="00416B3A">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w:t>
      </w:r>
      <w:r w:rsidRPr="00A639EA">
        <w:rPr>
          <w:rFonts w:ascii="Times New Roman" w:hAnsi="Times New Roman" w:cs="Times New Roman"/>
          <w:lang w:val="en-US"/>
        </w:rPr>
        <w:t>Mi</w:t>
      </w:r>
      <w:r w:rsidRPr="00A639EA">
        <w:rPr>
          <w:rFonts w:ascii="Times New Roman" w:hAnsi="Times New Roman" w:cs="Times New Roman"/>
          <w:lang w:val="uk-UA"/>
        </w:rPr>
        <w:t>ł</w:t>
      </w:r>
      <w:r w:rsidRPr="00A639EA">
        <w:rPr>
          <w:rFonts w:ascii="Times New Roman" w:hAnsi="Times New Roman" w:cs="Times New Roman"/>
          <w:lang w:val="en-US"/>
        </w:rPr>
        <w:t>oszewska</w:t>
      </w:r>
      <w:r w:rsidRPr="00A639EA">
        <w:rPr>
          <w:rFonts w:ascii="Times New Roman" w:hAnsi="Times New Roman" w:cs="Times New Roman"/>
          <w:lang w:val="uk-UA"/>
        </w:rPr>
        <w:t> </w:t>
      </w:r>
      <w:r w:rsidRPr="00A639EA">
        <w:rPr>
          <w:rFonts w:ascii="Times New Roman" w:hAnsi="Times New Roman" w:cs="Times New Roman"/>
          <w:lang w:val="en-US"/>
        </w:rPr>
        <w:t>D</w:t>
      </w:r>
      <w:r w:rsidRPr="00A639EA">
        <w:rPr>
          <w:rFonts w:ascii="Times New Roman" w:hAnsi="Times New Roman" w:cs="Times New Roman"/>
          <w:lang w:val="uk-UA"/>
        </w:rPr>
        <w:t>. «</w:t>
      </w:r>
      <w:r w:rsidRPr="00A639EA">
        <w:rPr>
          <w:rFonts w:ascii="Times New Roman" w:hAnsi="Times New Roman" w:cs="Times New Roman"/>
          <w:lang w:val="en-US"/>
        </w:rPr>
        <w:t>Wielka</w:t>
      </w:r>
      <w:r w:rsidRPr="00A639EA">
        <w:rPr>
          <w:rFonts w:ascii="Times New Roman" w:hAnsi="Times New Roman" w:cs="Times New Roman"/>
          <w:lang w:val="uk-UA"/>
        </w:rPr>
        <w:t xml:space="preserve"> </w:t>
      </w:r>
      <w:r w:rsidRPr="00A639EA">
        <w:rPr>
          <w:rFonts w:ascii="Times New Roman" w:hAnsi="Times New Roman" w:cs="Times New Roman"/>
          <w:lang w:val="en-US"/>
        </w:rPr>
        <w:t>gra</w:t>
      </w:r>
      <w:r w:rsidRPr="00A639EA">
        <w:rPr>
          <w:rFonts w:ascii="Times New Roman" w:hAnsi="Times New Roman" w:cs="Times New Roman"/>
          <w:lang w:val="uk-UA"/>
        </w:rPr>
        <w:t xml:space="preserve">» </w:t>
      </w:r>
      <w:r w:rsidRPr="00A639EA">
        <w:rPr>
          <w:rFonts w:ascii="Times New Roman" w:hAnsi="Times New Roman" w:cs="Times New Roman"/>
          <w:lang w:val="en-US"/>
        </w:rPr>
        <w:t>w</w:t>
      </w:r>
      <w:r w:rsidRPr="00A639EA">
        <w:rPr>
          <w:rFonts w:ascii="Times New Roman" w:hAnsi="Times New Roman" w:cs="Times New Roman"/>
          <w:lang w:val="uk-UA"/>
        </w:rPr>
        <w:t xml:space="preserve"> </w:t>
      </w:r>
      <w:r w:rsidRPr="00A639EA">
        <w:rPr>
          <w:rFonts w:ascii="Times New Roman" w:hAnsi="Times New Roman" w:cs="Times New Roman"/>
          <w:lang w:val="en-US"/>
        </w:rPr>
        <w:t>rozwa</w:t>
      </w:r>
      <w:r w:rsidRPr="00A639EA">
        <w:rPr>
          <w:rFonts w:ascii="Times New Roman" w:hAnsi="Times New Roman" w:cs="Times New Roman"/>
          <w:lang w:val="uk-UA"/>
        </w:rPr>
        <w:t>ż</w:t>
      </w:r>
      <w:r w:rsidRPr="00A639EA">
        <w:rPr>
          <w:rFonts w:ascii="Times New Roman" w:hAnsi="Times New Roman" w:cs="Times New Roman"/>
          <w:lang w:val="en-US"/>
        </w:rPr>
        <w:t>aniach</w:t>
      </w:r>
      <w:r w:rsidRPr="00A639EA">
        <w:rPr>
          <w:rFonts w:ascii="Times New Roman" w:hAnsi="Times New Roman" w:cs="Times New Roman"/>
          <w:lang w:val="uk-UA"/>
        </w:rPr>
        <w:t xml:space="preserve"> </w:t>
      </w:r>
      <w:r w:rsidRPr="00A639EA">
        <w:rPr>
          <w:rFonts w:ascii="Times New Roman" w:hAnsi="Times New Roman" w:cs="Times New Roman"/>
          <w:lang w:val="en-US"/>
        </w:rPr>
        <w:t>Josepha</w:t>
      </w:r>
      <w:r w:rsidRPr="00A639EA">
        <w:rPr>
          <w:rFonts w:ascii="Times New Roman" w:hAnsi="Times New Roman" w:cs="Times New Roman"/>
          <w:lang w:val="uk-UA"/>
        </w:rPr>
        <w:t xml:space="preserve"> </w:t>
      </w:r>
      <w:r w:rsidRPr="00A639EA">
        <w:rPr>
          <w:rFonts w:ascii="Times New Roman" w:hAnsi="Times New Roman" w:cs="Times New Roman"/>
          <w:lang w:val="en-US"/>
        </w:rPr>
        <w:t>Nye</w:t>
      </w:r>
      <w:r w:rsidRPr="00A639EA">
        <w:rPr>
          <w:rFonts w:ascii="Times New Roman" w:hAnsi="Times New Roman" w:cs="Times New Roman"/>
          <w:lang w:val="uk-UA"/>
        </w:rPr>
        <w:t>’</w:t>
      </w:r>
      <w:r w:rsidRPr="00A639EA">
        <w:rPr>
          <w:rFonts w:ascii="Times New Roman" w:hAnsi="Times New Roman" w:cs="Times New Roman"/>
          <w:lang w:val="en-US"/>
        </w:rPr>
        <w:t>a</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lang w:val="en-US"/>
        </w:rPr>
        <w:t>https</w:t>
      </w:r>
      <w:r w:rsidRPr="00A639EA">
        <w:rPr>
          <w:rFonts w:ascii="Times New Roman" w:hAnsi="Times New Roman" w:cs="Times New Roman"/>
          <w:lang w:val="uk-UA"/>
        </w:rPr>
        <w:t>://</w:t>
      </w:r>
      <w:r w:rsidRPr="00A639EA">
        <w:rPr>
          <w:rFonts w:ascii="Times New Roman" w:hAnsi="Times New Roman" w:cs="Times New Roman"/>
          <w:lang w:val="en-US"/>
        </w:rPr>
        <w:t>repozytorium</w:t>
      </w:r>
      <w:r w:rsidRPr="00A639EA">
        <w:rPr>
          <w:rFonts w:ascii="Times New Roman" w:hAnsi="Times New Roman" w:cs="Times New Roman"/>
          <w:lang w:val="uk-UA"/>
        </w:rPr>
        <w:t>.</w:t>
      </w:r>
      <w:r w:rsidRPr="00A639EA">
        <w:rPr>
          <w:rFonts w:ascii="Times New Roman" w:hAnsi="Times New Roman" w:cs="Times New Roman"/>
          <w:lang w:val="en-US"/>
        </w:rPr>
        <w:t>amu</w:t>
      </w:r>
      <w:r w:rsidRPr="00A639EA">
        <w:rPr>
          <w:rFonts w:ascii="Times New Roman" w:hAnsi="Times New Roman" w:cs="Times New Roman"/>
          <w:lang w:val="uk-UA"/>
        </w:rPr>
        <w:t>.</w:t>
      </w:r>
      <w:r w:rsidRPr="00A639EA">
        <w:rPr>
          <w:rFonts w:ascii="Times New Roman" w:hAnsi="Times New Roman" w:cs="Times New Roman"/>
          <w:lang w:val="en-US"/>
        </w:rPr>
        <w:t>edu</w:t>
      </w:r>
      <w:r w:rsidRPr="00A639EA">
        <w:rPr>
          <w:rFonts w:ascii="Times New Roman" w:hAnsi="Times New Roman" w:cs="Times New Roman"/>
          <w:lang w:val="uk-UA"/>
        </w:rPr>
        <w:t>.</w:t>
      </w:r>
      <w:r w:rsidRPr="00A639EA">
        <w:rPr>
          <w:rFonts w:ascii="Times New Roman" w:hAnsi="Times New Roman" w:cs="Times New Roman"/>
          <w:lang w:val="en-US"/>
        </w:rPr>
        <w:t>pl</w:t>
      </w:r>
      <w:r w:rsidRPr="00A639EA">
        <w:rPr>
          <w:rFonts w:ascii="Times New Roman" w:hAnsi="Times New Roman" w:cs="Times New Roman"/>
          <w:lang w:val="uk-UA"/>
        </w:rPr>
        <w:t>/</w:t>
      </w:r>
      <w:r w:rsidRPr="00A639EA">
        <w:rPr>
          <w:rFonts w:ascii="Times New Roman" w:hAnsi="Times New Roman" w:cs="Times New Roman"/>
          <w:lang w:val="en-US"/>
        </w:rPr>
        <w:t>bitstream</w:t>
      </w:r>
      <w:r w:rsidRPr="00A639EA">
        <w:rPr>
          <w:rFonts w:ascii="Times New Roman" w:hAnsi="Times New Roman" w:cs="Times New Roman"/>
          <w:lang w:val="uk-UA"/>
        </w:rPr>
        <w:t>/10593/965/1/</w:t>
      </w:r>
      <w:r w:rsidRPr="00A639EA">
        <w:rPr>
          <w:rFonts w:ascii="Times New Roman" w:hAnsi="Times New Roman" w:cs="Times New Roman"/>
          <w:lang w:val="en-US"/>
        </w:rPr>
        <w:t>Wielka</w:t>
      </w:r>
      <w:r w:rsidRPr="00A639EA">
        <w:rPr>
          <w:rFonts w:ascii="Times New Roman" w:hAnsi="Times New Roman" w:cs="Times New Roman"/>
          <w:lang w:val="uk-UA"/>
        </w:rPr>
        <w:t>%20</w:t>
      </w:r>
      <w:r w:rsidRPr="00A639EA">
        <w:rPr>
          <w:rFonts w:ascii="Times New Roman" w:hAnsi="Times New Roman" w:cs="Times New Roman"/>
          <w:lang w:val="en-US"/>
        </w:rPr>
        <w:t>Gra</w:t>
      </w:r>
      <w:r w:rsidRPr="00A639EA">
        <w:rPr>
          <w:rFonts w:ascii="Times New Roman" w:hAnsi="Times New Roman" w:cs="Times New Roman"/>
          <w:lang w:val="uk-UA"/>
        </w:rPr>
        <w:t>.</w:t>
      </w:r>
      <w:r w:rsidRPr="00A639EA">
        <w:rPr>
          <w:rFonts w:ascii="Times New Roman" w:hAnsi="Times New Roman" w:cs="Times New Roman"/>
          <w:lang w:val="en-US"/>
        </w:rPr>
        <w:t>pdf</w:t>
      </w:r>
      <w:r w:rsidR="00B46401" w:rsidRPr="00A639EA">
        <w:rPr>
          <w:rFonts w:ascii="Times New Roman" w:hAnsi="Times New Roman" w:cs="Times New Roman"/>
          <w:lang w:val="uk-UA"/>
        </w:rPr>
        <w:t xml:space="preserve"> (дата звернення: 08.05</w:t>
      </w:r>
      <w:r w:rsidRPr="00A639EA">
        <w:rPr>
          <w:rFonts w:ascii="Times New Roman" w:hAnsi="Times New Roman" w:cs="Times New Roman"/>
          <w:lang w:val="uk-UA"/>
        </w:rPr>
        <w:t xml:space="preserve">.2022); </w:t>
      </w:r>
      <w:r w:rsidRPr="00A639EA">
        <w:rPr>
          <w:rFonts w:ascii="Times New Roman" w:hAnsi="Times New Roman" w:cs="Times New Roman"/>
          <w:lang w:val="en-US"/>
        </w:rPr>
        <w:t>Mi</w:t>
      </w:r>
      <w:r w:rsidRPr="00A639EA">
        <w:rPr>
          <w:rFonts w:ascii="Times New Roman" w:hAnsi="Times New Roman" w:cs="Times New Roman"/>
          <w:lang w:val="uk-UA"/>
        </w:rPr>
        <w:t>ł</w:t>
      </w:r>
      <w:r w:rsidRPr="00A639EA">
        <w:rPr>
          <w:rFonts w:ascii="Times New Roman" w:hAnsi="Times New Roman" w:cs="Times New Roman"/>
          <w:lang w:val="en-US"/>
        </w:rPr>
        <w:t>oszewska</w:t>
      </w:r>
      <w:r w:rsidRPr="00A639EA">
        <w:rPr>
          <w:rFonts w:ascii="Times New Roman" w:hAnsi="Times New Roman" w:cs="Times New Roman"/>
          <w:lang w:val="uk-UA"/>
        </w:rPr>
        <w:t xml:space="preserve"> </w:t>
      </w:r>
      <w:r w:rsidRPr="00A639EA">
        <w:rPr>
          <w:rFonts w:ascii="Times New Roman" w:hAnsi="Times New Roman" w:cs="Times New Roman"/>
          <w:lang w:val="en-US"/>
        </w:rPr>
        <w:t>D</w:t>
      </w:r>
      <w:r w:rsidRPr="00A639EA">
        <w:rPr>
          <w:rFonts w:ascii="Times New Roman" w:hAnsi="Times New Roman" w:cs="Times New Roman"/>
          <w:lang w:val="uk-UA"/>
        </w:rPr>
        <w:t xml:space="preserve">. </w:t>
      </w:r>
      <w:r w:rsidRPr="00A639EA">
        <w:rPr>
          <w:rFonts w:ascii="Times New Roman" w:hAnsi="Times New Roman" w:cs="Times New Roman"/>
          <w:lang w:val="en-US"/>
        </w:rPr>
        <w:t>Europejska</w:t>
      </w:r>
      <w:r w:rsidRPr="00A639EA">
        <w:rPr>
          <w:rFonts w:ascii="Times New Roman" w:hAnsi="Times New Roman" w:cs="Times New Roman"/>
          <w:lang w:val="uk-UA"/>
        </w:rPr>
        <w:t xml:space="preserve"> </w:t>
      </w:r>
      <w:r w:rsidRPr="00A639EA">
        <w:rPr>
          <w:rFonts w:ascii="Times New Roman" w:hAnsi="Times New Roman" w:cs="Times New Roman"/>
          <w:lang w:val="en-US"/>
        </w:rPr>
        <w:t>soft</w:t>
      </w:r>
      <w:r w:rsidRPr="00A639EA">
        <w:rPr>
          <w:rFonts w:ascii="Times New Roman" w:hAnsi="Times New Roman" w:cs="Times New Roman"/>
          <w:lang w:val="uk-UA"/>
        </w:rPr>
        <w:t xml:space="preserve"> </w:t>
      </w:r>
      <w:r w:rsidRPr="00A639EA">
        <w:rPr>
          <w:rFonts w:ascii="Times New Roman" w:hAnsi="Times New Roman" w:cs="Times New Roman"/>
          <w:lang w:val="en-US"/>
        </w:rPr>
        <w:t>power</w:t>
      </w:r>
      <w:r w:rsidRPr="00A639EA">
        <w:rPr>
          <w:rFonts w:ascii="Times New Roman" w:hAnsi="Times New Roman" w:cs="Times New Roman"/>
          <w:lang w:val="uk-UA"/>
        </w:rPr>
        <w:t xml:space="preserve"> </w:t>
      </w:r>
      <w:r w:rsidRPr="00A639EA">
        <w:rPr>
          <w:rFonts w:ascii="Times New Roman" w:hAnsi="Times New Roman" w:cs="Times New Roman"/>
          <w:lang w:val="en-US"/>
        </w:rPr>
        <w:t>w</w:t>
      </w:r>
      <w:r w:rsidRPr="00A639EA">
        <w:rPr>
          <w:rFonts w:ascii="Times New Roman" w:hAnsi="Times New Roman" w:cs="Times New Roman"/>
          <w:lang w:val="uk-UA"/>
        </w:rPr>
        <w:t xml:space="preserve"> </w:t>
      </w:r>
      <w:r w:rsidRPr="00A639EA">
        <w:rPr>
          <w:rFonts w:ascii="Times New Roman" w:hAnsi="Times New Roman" w:cs="Times New Roman"/>
          <w:lang w:val="en-US"/>
        </w:rPr>
        <w:t>kontek</w:t>
      </w:r>
      <w:r w:rsidRPr="00A639EA">
        <w:rPr>
          <w:rFonts w:ascii="Times New Roman" w:hAnsi="Times New Roman" w:cs="Times New Roman"/>
          <w:lang w:val="uk-UA"/>
        </w:rPr>
        <w:t>ś</w:t>
      </w:r>
      <w:r w:rsidRPr="00A639EA">
        <w:rPr>
          <w:rFonts w:ascii="Times New Roman" w:hAnsi="Times New Roman" w:cs="Times New Roman"/>
          <w:lang w:val="en-US"/>
        </w:rPr>
        <w:t>cie</w:t>
      </w:r>
      <w:r w:rsidRPr="00A639EA">
        <w:rPr>
          <w:rFonts w:ascii="Times New Roman" w:hAnsi="Times New Roman" w:cs="Times New Roman"/>
          <w:lang w:val="uk-UA"/>
        </w:rPr>
        <w:t xml:space="preserve"> </w:t>
      </w:r>
      <w:r w:rsidRPr="00A639EA">
        <w:rPr>
          <w:rFonts w:ascii="Times New Roman" w:hAnsi="Times New Roman" w:cs="Times New Roman"/>
          <w:lang w:val="en-US"/>
        </w:rPr>
        <w:t>rozwa</w:t>
      </w:r>
      <w:r w:rsidRPr="00A639EA">
        <w:rPr>
          <w:rFonts w:ascii="Times New Roman" w:hAnsi="Times New Roman" w:cs="Times New Roman"/>
          <w:lang w:val="uk-UA"/>
        </w:rPr>
        <w:t>ż</w:t>
      </w:r>
      <w:r w:rsidRPr="00A639EA">
        <w:rPr>
          <w:rFonts w:ascii="Times New Roman" w:hAnsi="Times New Roman" w:cs="Times New Roman"/>
          <w:lang w:val="en-US"/>
        </w:rPr>
        <w:t>a</w:t>
      </w:r>
      <w:r w:rsidRPr="00A639EA">
        <w:rPr>
          <w:rFonts w:ascii="Times New Roman" w:hAnsi="Times New Roman" w:cs="Times New Roman"/>
          <w:lang w:val="uk-UA"/>
        </w:rPr>
        <w:t xml:space="preserve">ń </w:t>
      </w:r>
      <w:r w:rsidRPr="00A639EA">
        <w:rPr>
          <w:rFonts w:ascii="Times New Roman" w:hAnsi="Times New Roman" w:cs="Times New Roman"/>
          <w:lang w:val="en-US"/>
        </w:rPr>
        <w:t>Josepha</w:t>
      </w:r>
      <w:r w:rsidRPr="00A639EA">
        <w:rPr>
          <w:rFonts w:ascii="Times New Roman" w:hAnsi="Times New Roman" w:cs="Times New Roman"/>
          <w:lang w:val="uk-UA"/>
        </w:rPr>
        <w:t xml:space="preserve"> </w:t>
      </w:r>
      <w:r w:rsidRPr="00A639EA">
        <w:rPr>
          <w:rFonts w:ascii="Times New Roman" w:hAnsi="Times New Roman" w:cs="Times New Roman"/>
          <w:lang w:val="en-US"/>
        </w:rPr>
        <w:t>Nye</w:t>
      </w:r>
      <w:r w:rsidRPr="00A639EA">
        <w:rPr>
          <w:rFonts w:ascii="Times New Roman" w:hAnsi="Times New Roman" w:cs="Times New Roman"/>
          <w:lang w:val="uk-UA"/>
        </w:rPr>
        <w:t>’</w:t>
      </w:r>
      <w:r w:rsidRPr="00A639EA">
        <w:rPr>
          <w:rFonts w:ascii="Times New Roman" w:hAnsi="Times New Roman" w:cs="Times New Roman"/>
          <w:lang w:val="en-US"/>
        </w:rPr>
        <w:t>a</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lang w:val="en-US"/>
        </w:rPr>
        <w:t>https</w:t>
      </w:r>
      <w:r w:rsidRPr="00A639EA">
        <w:rPr>
          <w:rFonts w:ascii="Times New Roman" w:hAnsi="Times New Roman" w:cs="Times New Roman"/>
          <w:lang w:val="uk-UA"/>
        </w:rPr>
        <w:t>://</w:t>
      </w:r>
      <w:r w:rsidRPr="00A639EA">
        <w:rPr>
          <w:rFonts w:ascii="Times New Roman" w:hAnsi="Times New Roman" w:cs="Times New Roman"/>
          <w:lang w:val="en-US"/>
        </w:rPr>
        <w:t>repozytorium</w:t>
      </w:r>
      <w:r w:rsidRPr="00A639EA">
        <w:rPr>
          <w:rFonts w:ascii="Times New Roman" w:hAnsi="Times New Roman" w:cs="Times New Roman"/>
          <w:lang w:val="uk-UA"/>
        </w:rPr>
        <w:t>.</w:t>
      </w:r>
      <w:r w:rsidRPr="00A639EA">
        <w:rPr>
          <w:rFonts w:ascii="Times New Roman" w:hAnsi="Times New Roman" w:cs="Times New Roman"/>
          <w:lang w:val="en-US"/>
        </w:rPr>
        <w:t>amu</w:t>
      </w:r>
      <w:r w:rsidRPr="00A639EA">
        <w:rPr>
          <w:rFonts w:ascii="Times New Roman" w:hAnsi="Times New Roman" w:cs="Times New Roman"/>
          <w:lang w:val="uk-UA"/>
        </w:rPr>
        <w:t>.</w:t>
      </w:r>
      <w:r w:rsidRPr="00A639EA">
        <w:rPr>
          <w:rFonts w:ascii="Times New Roman" w:hAnsi="Times New Roman" w:cs="Times New Roman"/>
          <w:lang w:val="en-US"/>
        </w:rPr>
        <w:t>edu</w:t>
      </w:r>
      <w:r w:rsidRPr="00A639EA">
        <w:rPr>
          <w:rFonts w:ascii="Times New Roman" w:hAnsi="Times New Roman" w:cs="Times New Roman"/>
          <w:lang w:val="uk-UA"/>
        </w:rPr>
        <w:t>.</w:t>
      </w:r>
      <w:r w:rsidRPr="00A639EA">
        <w:rPr>
          <w:rFonts w:ascii="Times New Roman" w:hAnsi="Times New Roman" w:cs="Times New Roman"/>
          <w:lang w:val="en-US"/>
        </w:rPr>
        <w:t>pl</w:t>
      </w:r>
      <w:r w:rsidRPr="00A639EA">
        <w:rPr>
          <w:rFonts w:ascii="Times New Roman" w:hAnsi="Times New Roman" w:cs="Times New Roman"/>
          <w:lang w:val="uk-UA"/>
        </w:rPr>
        <w:t>/</w:t>
      </w:r>
      <w:r w:rsidRPr="00A639EA">
        <w:rPr>
          <w:rFonts w:ascii="Times New Roman" w:hAnsi="Times New Roman" w:cs="Times New Roman"/>
          <w:lang w:val="en-US"/>
        </w:rPr>
        <w:t>bitstream</w:t>
      </w:r>
      <w:r w:rsidRPr="00A639EA">
        <w:rPr>
          <w:rFonts w:ascii="Times New Roman" w:hAnsi="Times New Roman" w:cs="Times New Roman"/>
          <w:lang w:val="uk-UA"/>
        </w:rPr>
        <w:t>/10593/959/1/</w:t>
      </w:r>
      <w:r w:rsidRPr="00A639EA">
        <w:rPr>
          <w:rFonts w:ascii="Times New Roman" w:hAnsi="Times New Roman" w:cs="Times New Roman"/>
          <w:lang w:val="en-US"/>
        </w:rPr>
        <w:t>Europejska</w:t>
      </w:r>
      <w:r w:rsidRPr="00A639EA">
        <w:rPr>
          <w:rFonts w:ascii="Times New Roman" w:hAnsi="Times New Roman" w:cs="Times New Roman"/>
          <w:lang w:val="uk-UA"/>
        </w:rPr>
        <w:t>%20</w:t>
      </w:r>
      <w:r w:rsidRPr="00A639EA">
        <w:rPr>
          <w:rFonts w:ascii="Times New Roman" w:hAnsi="Times New Roman" w:cs="Times New Roman"/>
          <w:lang w:val="en-US"/>
        </w:rPr>
        <w:t>soft</w:t>
      </w:r>
      <w:r w:rsidRPr="00A639EA">
        <w:rPr>
          <w:rFonts w:ascii="Times New Roman" w:hAnsi="Times New Roman" w:cs="Times New Roman"/>
          <w:lang w:val="uk-UA"/>
        </w:rPr>
        <w:t xml:space="preserve">%20 </w:t>
      </w:r>
      <w:r w:rsidRPr="00A639EA">
        <w:rPr>
          <w:rFonts w:ascii="Times New Roman" w:hAnsi="Times New Roman" w:cs="Times New Roman"/>
          <w:lang w:val="en-US"/>
        </w:rPr>
        <w:t>power</w:t>
      </w:r>
      <w:r w:rsidRPr="00A639EA">
        <w:rPr>
          <w:rFonts w:ascii="Times New Roman" w:hAnsi="Times New Roman" w:cs="Times New Roman"/>
          <w:lang w:val="uk-UA"/>
        </w:rPr>
        <w:t>.</w:t>
      </w:r>
      <w:r w:rsidRPr="00A639EA">
        <w:rPr>
          <w:rFonts w:ascii="Times New Roman" w:hAnsi="Times New Roman" w:cs="Times New Roman"/>
          <w:lang w:val="en-US"/>
        </w:rPr>
        <w:t>pdf</w:t>
      </w:r>
      <w:r w:rsidR="00B46401" w:rsidRPr="00A639EA">
        <w:rPr>
          <w:rFonts w:ascii="Times New Roman" w:hAnsi="Times New Roman" w:cs="Times New Roman"/>
          <w:lang w:val="uk-UA"/>
        </w:rPr>
        <w:t xml:space="preserve"> (дата звернення: 08.05</w:t>
      </w:r>
      <w:r w:rsidRPr="00A639EA">
        <w:rPr>
          <w:rFonts w:ascii="Times New Roman" w:hAnsi="Times New Roman" w:cs="Times New Roman"/>
          <w:lang w:val="uk-UA"/>
        </w:rPr>
        <w:t>.2022).</w:t>
      </w:r>
    </w:p>
  </w:footnote>
  <w:footnote w:id="39">
    <w:p w:rsidR="00C7397E" w:rsidRPr="00A639EA" w:rsidRDefault="00C7397E" w:rsidP="00416B3A">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Ryniejska-Kiełdanowicz M. Cultural Diplomacy as a Form of International Communication</w:t>
      </w:r>
      <w:r w:rsidRPr="00A639EA">
        <w:rPr>
          <w:rFonts w:ascii="Times New Roman" w:hAnsi="Times New Roman" w:cs="Times New Roman"/>
          <w:lang w:val="uk-UA"/>
        </w:rPr>
        <w:t xml:space="preserve">. </w:t>
      </w:r>
      <w:r w:rsidRPr="00A639EA">
        <w:rPr>
          <w:rFonts w:ascii="Times New Roman" w:hAnsi="Times New Roman" w:cs="Times New Roman"/>
          <w:i/>
          <w:lang w:val="en-US"/>
        </w:rPr>
        <w:t>Institute for Public Relations</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lang w:val="en-US"/>
        </w:rPr>
        <w:t>http://www.instituteforpr.org/wpcontent/uploads/Ryniejska_Kieldanowicz.pdf</w:t>
      </w:r>
      <w:r w:rsidR="00B46401" w:rsidRPr="00A639EA">
        <w:rPr>
          <w:rFonts w:ascii="Times New Roman" w:hAnsi="Times New Roman" w:cs="Times New Roman"/>
          <w:lang w:val="uk-UA"/>
        </w:rPr>
        <w:t xml:space="preserve"> (дата звернення: 08.05</w:t>
      </w:r>
      <w:r w:rsidRPr="00A639EA">
        <w:rPr>
          <w:rFonts w:ascii="Times New Roman" w:hAnsi="Times New Roman" w:cs="Times New Roman"/>
          <w:lang w:val="uk-UA"/>
        </w:rPr>
        <w:t>.2022).</w:t>
      </w:r>
    </w:p>
  </w:footnote>
  <w:footnote w:id="40">
    <w:p w:rsidR="00C7397E" w:rsidRPr="00A639EA" w:rsidRDefault="00C7397E" w:rsidP="00416B3A">
      <w:pPr>
        <w:pStyle w:val="aa"/>
        <w:jc w:val="both"/>
        <w:rPr>
          <w:rFonts w:ascii="Times New Roman" w:hAnsi="Times New Roman" w:cs="Times New Roman"/>
          <w:lang w:val="en-US"/>
        </w:rPr>
      </w:pPr>
      <w:r w:rsidRPr="00A639EA">
        <w:rPr>
          <w:rStyle w:val="ac"/>
          <w:rFonts w:ascii="Times New Roman" w:hAnsi="Times New Roman" w:cs="Times New Roman"/>
        </w:rPr>
        <w:footnoteRef/>
      </w:r>
      <w:r w:rsidRPr="00A639EA">
        <w:rPr>
          <w:rFonts w:ascii="Times New Roman" w:hAnsi="Times New Roman" w:cs="Times New Roman"/>
          <w:lang w:val="uk-UA"/>
        </w:rPr>
        <w:t xml:space="preserve"> </w:t>
      </w:r>
      <w:r w:rsidRPr="00A639EA">
        <w:rPr>
          <w:rFonts w:ascii="Times New Roman" w:hAnsi="Times New Roman" w:cs="Times New Roman"/>
          <w:lang w:val="en-US"/>
        </w:rPr>
        <w:t>Kieliszewski</w:t>
      </w:r>
      <w:r w:rsidRPr="00A639EA">
        <w:rPr>
          <w:rFonts w:ascii="Times New Roman" w:hAnsi="Times New Roman" w:cs="Times New Roman"/>
          <w:lang w:val="uk-UA"/>
        </w:rPr>
        <w:t xml:space="preserve"> </w:t>
      </w:r>
      <w:r w:rsidRPr="00A639EA">
        <w:rPr>
          <w:rFonts w:ascii="Times New Roman" w:hAnsi="Times New Roman" w:cs="Times New Roman"/>
          <w:lang w:val="en-US"/>
        </w:rPr>
        <w:t>P</w:t>
      </w:r>
      <w:r w:rsidRPr="00A639EA">
        <w:rPr>
          <w:rFonts w:ascii="Times New Roman" w:hAnsi="Times New Roman" w:cs="Times New Roman"/>
          <w:lang w:val="uk-UA"/>
        </w:rPr>
        <w:t xml:space="preserve">., </w:t>
      </w:r>
      <w:r w:rsidRPr="00A639EA">
        <w:rPr>
          <w:rFonts w:ascii="Times New Roman" w:hAnsi="Times New Roman" w:cs="Times New Roman"/>
          <w:lang w:val="en-US"/>
        </w:rPr>
        <w:t>Poprawski</w:t>
      </w:r>
      <w:r w:rsidRPr="00A639EA">
        <w:rPr>
          <w:rFonts w:ascii="Times New Roman" w:hAnsi="Times New Roman" w:cs="Times New Roman"/>
          <w:lang w:val="uk-UA"/>
        </w:rPr>
        <w:t xml:space="preserve"> </w:t>
      </w:r>
      <w:r w:rsidRPr="00A639EA">
        <w:rPr>
          <w:rFonts w:ascii="Times New Roman" w:hAnsi="Times New Roman" w:cs="Times New Roman"/>
          <w:lang w:val="en-US"/>
        </w:rPr>
        <w:t>M</w:t>
      </w:r>
      <w:r w:rsidRPr="00A639EA">
        <w:rPr>
          <w:rFonts w:ascii="Times New Roman" w:hAnsi="Times New Roman" w:cs="Times New Roman"/>
          <w:lang w:val="uk-UA"/>
        </w:rPr>
        <w:t xml:space="preserve">. </w:t>
      </w:r>
      <w:r w:rsidRPr="00A639EA">
        <w:rPr>
          <w:rFonts w:ascii="Times New Roman" w:hAnsi="Times New Roman" w:cs="Times New Roman"/>
          <w:lang w:val="en-US"/>
        </w:rPr>
        <w:t>Instytucje</w:t>
      </w:r>
      <w:r w:rsidRPr="00A639EA">
        <w:rPr>
          <w:rFonts w:ascii="Times New Roman" w:hAnsi="Times New Roman" w:cs="Times New Roman"/>
          <w:lang w:val="uk-UA"/>
        </w:rPr>
        <w:t xml:space="preserve"> </w:t>
      </w:r>
      <w:r w:rsidRPr="00A639EA">
        <w:rPr>
          <w:rFonts w:ascii="Times New Roman" w:hAnsi="Times New Roman" w:cs="Times New Roman"/>
          <w:lang w:val="en-US"/>
        </w:rPr>
        <w:t>publiczne</w:t>
      </w:r>
      <w:r w:rsidRPr="00A639EA">
        <w:rPr>
          <w:rFonts w:ascii="Times New Roman" w:hAnsi="Times New Roman" w:cs="Times New Roman"/>
          <w:lang w:val="uk-UA"/>
        </w:rPr>
        <w:t xml:space="preserve"> </w:t>
      </w:r>
      <w:r w:rsidRPr="00A639EA">
        <w:rPr>
          <w:rFonts w:ascii="Times New Roman" w:hAnsi="Times New Roman" w:cs="Times New Roman"/>
          <w:lang w:val="en-US"/>
        </w:rPr>
        <w:t>i</w:t>
      </w:r>
      <w:r w:rsidRPr="00A639EA">
        <w:rPr>
          <w:rFonts w:ascii="Times New Roman" w:hAnsi="Times New Roman" w:cs="Times New Roman"/>
          <w:lang w:val="uk-UA"/>
        </w:rPr>
        <w:t xml:space="preserve"> </w:t>
      </w:r>
      <w:r w:rsidRPr="00A639EA">
        <w:rPr>
          <w:rFonts w:ascii="Times New Roman" w:hAnsi="Times New Roman" w:cs="Times New Roman"/>
          <w:lang w:val="en-US"/>
        </w:rPr>
        <w:t>dyplomacja</w:t>
      </w:r>
      <w:r w:rsidRPr="00A639EA">
        <w:rPr>
          <w:rFonts w:ascii="Times New Roman" w:hAnsi="Times New Roman" w:cs="Times New Roman"/>
          <w:lang w:val="uk-UA"/>
        </w:rPr>
        <w:t xml:space="preserve"> </w:t>
      </w:r>
      <w:r w:rsidRPr="00A639EA">
        <w:rPr>
          <w:rFonts w:ascii="Times New Roman" w:hAnsi="Times New Roman" w:cs="Times New Roman"/>
          <w:lang w:val="en-US"/>
        </w:rPr>
        <w:t>kuturalna</w:t>
      </w:r>
      <w:r w:rsidRPr="00A639EA">
        <w:rPr>
          <w:rFonts w:ascii="Times New Roman" w:hAnsi="Times New Roman" w:cs="Times New Roman"/>
          <w:lang w:val="uk-UA"/>
        </w:rPr>
        <w:t xml:space="preserve">. </w:t>
      </w:r>
      <w:r w:rsidRPr="00A639EA">
        <w:rPr>
          <w:rFonts w:ascii="Times New Roman" w:hAnsi="Times New Roman" w:cs="Times New Roman"/>
          <w:lang w:val="en-US"/>
        </w:rPr>
        <w:t>Potencjały i wyzwania</w:t>
      </w:r>
      <w:r w:rsidRPr="00A639EA">
        <w:rPr>
          <w:rFonts w:ascii="Times New Roman" w:hAnsi="Times New Roman" w:cs="Times New Roman"/>
          <w:lang w:val="uk-UA"/>
        </w:rPr>
        <w:t xml:space="preserve">. </w:t>
      </w:r>
      <w:r w:rsidRPr="00A639EA">
        <w:rPr>
          <w:rFonts w:ascii="Times New Roman" w:hAnsi="Times New Roman" w:cs="Times New Roman"/>
          <w:i/>
          <w:lang w:val="en-US"/>
        </w:rPr>
        <w:t xml:space="preserve">Zarządzanie Publiczne. </w:t>
      </w:r>
      <w:r w:rsidRPr="00A639EA">
        <w:rPr>
          <w:rFonts w:ascii="Times New Roman" w:hAnsi="Times New Roman" w:cs="Times New Roman"/>
          <w:lang w:val="uk-UA"/>
        </w:rPr>
        <w:t>2009. № </w:t>
      </w:r>
      <w:r w:rsidRPr="00A639EA">
        <w:rPr>
          <w:rFonts w:ascii="Times New Roman" w:hAnsi="Times New Roman" w:cs="Times New Roman"/>
          <w:lang w:val="en-US"/>
        </w:rPr>
        <w:t>3(9). S.</w:t>
      </w:r>
      <w:r w:rsidRPr="00A639EA">
        <w:rPr>
          <w:rFonts w:ascii="Times New Roman" w:hAnsi="Times New Roman" w:cs="Times New Roman"/>
          <w:lang w:val="uk-UA"/>
        </w:rPr>
        <w:t> </w:t>
      </w:r>
      <w:r w:rsidRPr="00A639EA">
        <w:rPr>
          <w:rFonts w:ascii="Times New Roman" w:hAnsi="Times New Roman" w:cs="Times New Roman"/>
          <w:lang w:val="en-US"/>
        </w:rPr>
        <w:t>19–32.</w:t>
      </w:r>
    </w:p>
  </w:footnote>
  <w:footnote w:id="41">
    <w:p w:rsidR="00C7397E" w:rsidRPr="00A639EA" w:rsidRDefault="00C7397E" w:rsidP="00416B3A">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Sadłocha J. Pomiędzy miękką a twardą siłą: smart power</w:t>
      </w:r>
      <w:r w:rsidRPr="00A639EA">
        <w:rPr>
          <w:rFonts w:ascii="Times New Roman" w:hAnsi="Times New Roman" w:cs="Times New Roman"/>
          <w:lang w:val="uk-UA"/>
        </w:rPr>
        <w:t xml:space="preserve">. </w:t>
      </w:r>
      <w:r w:rsidRPr="00A639EA">
        <w:rPr>
          <w:rFonts w:ascii="Times New Roman" w:hAnsi="Times New Roman" w:cs="Times New Roman"/>
          <w:i/>
          <w:lang w:val="en-US"/>
        </w:rPr>
        <w:t>Wroc</w:t>
      </w:r>
      <w:r w:rsidRPr="00A639EA">
        <w:rPr>
          <w:rFonts w:ascii="Times New Roman" w:hAnsi="Times New Roman" w:cs="Times New Roman"/>
          <w:i/>
          <w:lang w:val="uk-UA"/>
        </w:rPr>
        <w:t>ł</w:t>
      </w:r>
      <w:r w:rsidRPr="00A639EA">
        <w:rPr>
          <w:rFonts w:ascii="Times New Roman" w:hAnsi="Times New Roman" w:cs="Times New Roman"/>
          <w:i/>
          <w:lang w:val="en-US"/>
        </w:rPr>
        <w:t>awskie</w:t>
      </w:r>
      <w:r w:rsidRPr="00A639EA">
        <w:rPr>
          <w:rFonts w:ascii="Times New Roman" w:hAnsi="Times New Roman" w:cs="Times New Roman"/>
          <w:i/>
          <w:lang w:val="uk-UA"/>
        </w:rPr>
        <w:t xml:space="preserve"> </w:t>
      </w:r>
      <w:r w:rsidRPr="00A639EA">
        <w:rPr>
          <w:rFonts w:ascii="Times New Roman" w:hAnsi="Times New Roman" w:cs="Times New Roman"/>
          <w:i/>
          <w:lang w:val="en-US"/>
        </w:rPr>
        <w:t>studia</w:t>
      </w:r>
      <w:r w:rsidRPr="00A639EA">
        <w:rPr>
          <w:rFonts w:ascii="Times New Roman" w:hAnsi="Times New Roman" w:cs="Times New Roman"/>
          <w:i/>
          <w:lang w:val="uk-UA"/>
        </w:rPr>
        <w:t xml:space="preserve"> </w:t>
      </w:r>
      <w:r w:rsidRPr="00A639EA">
        <w:rPr>
          <w:rFonts w:ascii="Times New Roman" w:hAnsi="Times New Roman" w:cs="Times New Roman"/>
          <w:i/>
          <w:lang w:val="en-US"/>
        </w:rPr>
        <w:t>politilogiczne</w:t>
      </w:r>
      <w:r w:rsidRPr="00A639EA">
        <w:rPr>
          <w:rFonts w:ascii="Times New Roman" w:hAnsi="Times New Roman" w:cs="Times New Roman"/>
          <w:i/>
          <w:lang w:val="uk-UA"/>
        </w:rPr>
        <w:t>.</w:t>
      </w:r>
      <w:r w:rsidRPr="00A639EA">
        <w:rPr>
          <w:rFonts w:ascii="Times New Roman" w:hAnsi="Times New Roman" w:cs="Times New Roman"/>
          <w:lang w:val="uk-UA"/>
        </w:rPr>
        <w:t xml:space="preserve"> 2012. № 13. </w:t>
      </w:r>
      <w:r w:rsidRPr="00A639EA">
        <w:rPr>
          <w:rFonts w:ascii="Times New Roman" w:hAnsi="Times New Roman" w:cs="Times New Roman"/>
          <w:lang w:val="en-US"/>
        </w:rPr>
        <w:t>S</w:t>
      </w:r>
      <w:r w:rsidRPr="00A639EA">
        <w:rPr>
          <w:rFonts w:ascii="Times New Roman" w:hAnsi="Times New Roman" w:cs="Times New Roman"/>
          <w:lang w:val="uk-UA"/>
        </w:rPr>
        <w:t>. 37–46.</w:t>
      </w:r>
    </w:p>
  </w:footnote>
  <w:footnote w:id="42">
    <w:p w:rsidR="00C7397E" w:rsidRPr="00A639EA" w:rsidRDefault="00C7397E" w:rsidP="00416B3A">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Potocki</w:t>
      </w:r>
      <w:r w:rsidRPr="00A639EA">
        <w:rPr>
          <w:rFonts w:ascii="Times New Roman" w:hAnsi="Times New Roman" w:cs="Times New Roman"/>
          <w:lang w:val="uk-UA"/>
        </w:rPr>
        <w:t xml:space="preserve"> </w:t>
      </w:r>
      <w:r w:rsidRPr="00A639EA">
        <w:rPr>
          <w:rFonts w:ascii="Times New Roman" w:hAnsi="Times New Roman" w:cs="Times New Roman"/>
          <w:lang w:val="en-US"/>
        </w:rPr>
        <w:t>R</w:t>
      </w:r>
      <w:r w:rsidRPr="00A639EA">
        <w:rPr>
          <w:rFonts w:ascii="Times New Roman" w:hAnsi="Times New Roman" w:cs="Times New Roman"/>
          <w:lang w:val="uk-UA"/>
        </w:rPr>
        <w:t xml:space="preserve">., </w:t>
      </w:r>
      <w:r w:rsidRPr="00A639EA">
        <w:rPr>
          <w:rFonts w:ascii="Times New Roman" w:hAnsi="Times New Roman" w:cs="Times New Roman"/>
          <w:lang w:val="en-US"/>
        </w:rPr>
        <w:t>Mi</w:t>
      </w:r>
      <w:r w:rsidRPr="00A639EA">
        <w:rPr>
          <w:rFonts w:ascii="Times New Roman" w:hAnsi="Times New Roman" w:cs="Times New Roman"/>
          <w:lang w:val="uk-UA"/>
        </w:rPr>
        <w:t>ł</w:t>
      </w:r>
      <w:r w:rsidRPr="00A639EA">
        <w:rPr>
          <w:rFonts w:ascii="Times New Roman" w:hAnsi="Times New Roman" w:cs="Times New Roman"/>
          <w:lang w:val="en-US"/>
        </w:rPr>
        <w:t>oszewska</w:t>
      </w:r>
      <w:r w:rsidRPr="00A639EA">
        <w:rPr>
          <w:rFonts w:ascii="Times New Roman" w:hAnsi="Times New Roman" w:cs="Times New Roman"/>
          <w:lang w:val="uk-UA"/>
        </w:rPr>
        <w:t xml:space="preserve"> </w:t>
      </w:r>
      <w:r w:rsidRPr="00A639EA">
        <w:rPr>
          <w:rFonts w:ascii="Times New Roman" w:hAnsi="Times New Roman" w:cs="Times New Roman"/>
          <w:lang w:val="en-US"/>
        </w:rPr>
        <w:t>D</w:t>
      </w:r>
      <w:r w:rsidRPr="00A639EA">
        <w:rPr>
          <w:rFonts w:ascii="Times New Roman" w:hAnsi="Times New Roman" w:cs="Times New Roman"/>
          <w:lang w:val="uk-UA"/>
        </w:rPr>
        <w:t xml:space="preserve">. </w:t>
      </w:r>
      <w:r w:rsidRPr="00A639EA">
        <w:rPr>
          <w:rFonts w:ascii="Times New Roman" w:hAnsi="Times New Roman" w:cs="Times New Roman"/>
          <w:lang w:val="en-US"/>
        </w:rPr>
        <w:t>Rola</w:t>
      </w:r>
      <w:r w:rsidRPr="00A639EA">
        <w:rPr>
          <w:rFonts w:ascii="Times New Roman" w:hAnsi="Times New Roman" w:cs="Times New Roman"/>
          <w:lang w:val="uk-UA"/>
        </w:rPr>
        <w:t xml:space="preserve"> </w:t>
      </w:r>
      <w:r w:rsidRPr="00A639EA">
        <w:rPr>
          <w:rFonts w:ascii="Times New Roman" w:hAnsi="Times New Roman" w:cs="Times New Roman"/>
          <w:lang w:val="en-US"/>
        </w:rPr>
        <w:t>soft</w:t>
      </w:r>
      <w:r w:rsidRPr="00A639EA">
        <w:rPr>
          <w:rFonts w:ascii="Times New Roman" w:hAnsi="Times New Roman" w:cs="Times New Roman"/>
          <w:lang w:val="uk-UA"/>
        </w:rPr>
        <w:t xml:space="preserve"> </w:t>
      </w:r>
      <w:r w:rsidRPr="00A639EA">
        <w:rPr>
          <w:rFonts w:ascii="Times New Roman" w:hAnsi="Times New Roman" w:cs="Times New Roman"/>
          <w:lang w:val="en-US"/>
        </w:rPr>
        <w:t>power</w:t>
      </w:r>
      <w:r w:rsidRPr="00A639EA">
        <w:rPr>
          <w:rFonts w:ascii="Times New Roman" w:hAnsi="Times New Roman" w:cs="Times New Roman"/>
          <w:lang w:val="uk-UA"/>
        </w:rPr>
        <w:t xml:space="preserve"> </w:t>
      </w:r>
      <w:r w:rsidRPr="00A639EA">
        <w:rPr>
          <w:rFonts w:ascii="Times New Roman" w:hAnsi="Times New Roman" w:cs="Times New Roman"/>
          <w:lang w:val="en-US"/>
        </w:rPr>
        <w:t>w</w:t>
      </w:r>
      <w:r w:rsidRPr="00A639EA">
        <w:rPr>
          <w:rFonts w:ascii="Times New Roman" w:hAnsi="Times New Roman" w:cs="Times New Roman"/>
          <w:lang w:val="uk-UA"/>
        </w:rPr>
        <w:t xml:space="preserve"> ś</w:t>
      </w:r>
      <w:r w:rsidRPr="00A639EA">
        <w:rPr>
          <w:rFonts w:ascii="Times New Roman" w:hAnsi="Times New Roman" w:cs="Times New Roman"/>
          <w:lang w:val="en-US"/>
        </w:rPr>
        <w:t>rodowisku</w:t>
      </w:r>
      <w:r w:rsidRPr="00A639EA">
        <w:rPr>
          <w:rFonts w:ascii="Times New Roman" w:hAnsi="Times New Roman" w:cs="Times New Roman"/>
          <w:lang w:val="uk-UA"/>
        </w:rPr>
        <w:t xml:space="preserve"> </w:t>
      </w:r>
      <w:r w:rsidRPr="00A639EA">
        <w:rPr>
          <w:rFonts w:ascii="Times New Roman" w:hAnsi="Times New Roman" w:cs="Times New Roman"/>
          <w:lang w:val="en-US"/>
        </w:rPr>
        <w:t>mi</w:t>
      </w:r>
      <w:r w:rsidRPr="00A639EA">
        <w:rPr>
          <w:rFonts w:ascii="Times New Roman" w:hAnsi="Times New Roman" w:cs="Times New Roman"/>
          <w:lang w:val="uk-UA"/>
        </w:rPr>
        <w:t>ę</w:t>
      </w:r>
      <w:r w:rsidRPr="00A639EA">
        <w:rPr>
          <w:rFonts w:ascii="Times New Roman" w:hAnsi="Times New Roman" w:cs="Times New Roman"/>
          <w:lang w:val="en-US"/>
        </w:rPr>
        <w:t>dzynarodowym</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lang w:val="en-US"/>
        </w:rPr>
        <w:t>https</w:t>
      </w:r>
      <w:r w:rsidRPr="00A639EA">
        <w:rPr>
          <w:rFonts w:ascii="Times New Roman" w:hAnsi="Times New Roman" w:cs="Times New Roman"/>
        </w:rPr>
        <w:t>://</w:t>
      </w:r>
      <w:r w:rsidRPr="00A639EA">
        <w:rPr>
          <w:rFonts w:ascii="Times New Roman" w:hAnsi="Times New Roman" w:cs="Times New Roman"/>
          <w:lang w:val="en-US"/>
        </w:rPr>
        <w:t>repozytorium</w:t>
      </w:r>
      <w:r w:rsidRPr="00A639EA">
        <w:rPr>
          <w:rFonts w:ascii="Times New Roman" w:hAnsi="Times New Roman" w:cs="Times New Roman"/>
        </w:rPr>
        <w:t>.</w:t>
      </w:r>
      <w:r w:rsidRPr="00A639EA">
        <w:rPr>
          <w:rFonts w:ascii="Times New Roman" w:hAnsi="Times New Roman" w:cs="Times New Roman"/>
          <w:lang w:val="en-US"/>
        </w:rPr>
        <w:t>amu</w:t>
      </w:r>
      <w:r w:rsidRPr="00A639EA">
        <w:rPr>
          <w:rFonts w:ascii="Times New Roman" w:hAnsi="Times New Roman" w:cs="Times New Roman"/>
        </w:rPr>
        <w:t>.</w:t>
      </w:r>
      <w:r w:rsidRPr="00A639EA">
        <w:rPr>
          <w:rFonts w:ascii="Times New Roman" w:hAnsi="Times New Roman" w:cs="Times New Roman"/>
          <w:lang w:val="en-US"/>
        </w:rPr>
        <w:t>edu</w:t>
      </w:r>
      <w:r w:rsidRPr="00A639EA">
        <w:rPr>
          <w:rFonts w:ascii="Times New Roman" w:hAnsi="Times New Roman" w:cs="Times New Roman"/>
        </w:rPr>
        <w:t>.</w:t>
      </w:r>
      <w:r w:rsidRPr="00A639EA">
        <w:rPr>
          <w:rFonts w:ascii="Times New Roman" w:hAnsi="Times New Roman" w:cs="Times New Roman"/>
          <w:lang w:val="en-US"/>
        </w:rPr>
        <w:t>pl</w:t>
      </w:r>
      <w:r w:rsidRPr="00A639EA">
        <w:rPr>
          <w:rFonts w:ascii="Times New Roman" w:hAnsi="Times New Roman" w:cs="Times New Roman"/>
        </w:rPr>
        <w:t>/</w:t>
      </w:r>
      <w:r w:rsidRPr="00A639EA">
        <w:rPr>
          <w:rFonts w:ascii="Times New Roman" w:hAnsi="Times New Roman" w:cs="Times New Roman"/>
          <w:lang w:val="en-US"/>
        </w:rPr>
        <w:t>bitstream</w:t>
      </w:r>
      <w:r w:rsidRPr="00A639EA">
        <w:rPr>
          <w:rFonts w:ascii="Times New Roman" w:hAnsi="Times New Roman" w:cs="Times New Roman"/>
        </w:rPr>
        <w:t>/10593/966/1/</w:t>
      </w:r>
      <w:r w:rsidRPr="00A639EA">
        <w:rPr>
          <w:rFonts w:ascii="Times New Roman" w:hAnsi="Times New Roman" w:cs="Times New Roman"/>
          <w:lang w:val="en-US"/>
        </w:rPr>
        <w:t>Soft</w:t>
      </w:r>
      <w:r w:rsidRPr="00A639EA">
        <w:rPr>
          <w:rFonts w:ascii="Times New Roman" w:hAnsi="Times New Roman" w:cs="Times New Roman"/>
        </w:rPr>
        <w:t>%20</w:t>
      </w:r>
      <w:r w:rsidRPr="00A639EA">
        <w:rPr>
          <w:rFonts w:ascii="Times New Roman" w:hAnsi="Times New Roman" w:cs="Times New Roman"/>
          <w:lang w:val="en-US"/>
        </w:rPr>
        <w:t>power</w:t>
      </w:r>
      <w:r w:rsidRPr="00A639EA">
        <w:rPr>
          <w:rFonts w:ascii="Times New Roman" w:hAnsi="Times New Roman" w:cs="Times New Roman"/>
        </w:rPr>
        <w:t>.</w:t>
      </w:r>
      <w:r w:rsidRPr="00A639EA">
        <w:rPr>
          <w:rFonts w:ascii="Times New Roman" w:hAnsi="Times New Roman" w:cs="Times New Roman"/>
          <w:lang w:val="en-US"/>
        </w:rPr>
        <w:t>pdf</w:t>
      </w:r>
      <w:r w:rsidR="00B46401" w:rsidRPr="00A639EA">
        <w:rPr>
          <w:rFonts w:ascii="Times New Roman" w:hAnsi="Times New Roman" w:cs="Times New Roman"/>
          <w:lang w:val="uk-UA"/>
        </w:rPr>
        <w:t xml:space="preserve"> (дата звернення: 08.05</w:t>
      </w:r>
      <w:r w:rsidRPr="00A639EA">
        <w:rPr>
          <w:rFonts w:ascii="Times New Roman" w:hAnsi="Times New Roman" w:cs="Times New Roman"/>
          <w:lang w:val="uk-UA"/>
        </w:rPr>
        <w:t>.2022).</w:t>
      </w:r>
    </w:p>
  </w:footnote>
  <w:footnote w:id="43">
    <w:p w:rsidR="00C7397E" w:rsidRPr="00A639EA" w:rsidRDefault="00C7397E" w:rsidP="00416B3A">
      <w:pPr>
        <w:pStyle w:val="aa"/>
        <w:jc w:val="both"/>
        <w:rPr>
          <w:rFonts w:ascii="Times New Roman" w:hAnsi="Times New Roman" w:cs="Times New Roman"/>
          <w:lang w:val="en-US"/>
        </w:rPr>
      </w:pPr>
      <w:r w:rsidRPr="00A639EA">
        <w:rPr>
          <w:rStyle w:val="ac"/>
          <w:rFonts w:ascii="Times New Roman" w:hAnsi="Times New Roman" w:cs="Times New Roman"/>
        </w:rPr>
        <w:footnoteRef/>
      </w:r>
      <w:r w:rsidRPr="00A639EA">
        <w:rPr>
          <w:rFonts w:ascii="Times New Roman" w:hAnsi="Times New Roman" w:cs="Times New Roman"/>
          <w:lang w:val="uk-UA"/>
        </w:rPr>
        <w:t xml:space="preserve"> </w:t>
      </w:r>
      <w:r w:rsidRPr="00A639EA">
        <w:rPr>
          <w:rFonts w:ascii="Times New Roman" w:hAnsi="Times New Roman" w:cs="Times New Roman"/>
          <w:lang w:val="en-US"/>
        </w:rPr>
        <w:t>Siewierska</w:t>
      </w:r>
      <w:r w:rsidRPr="00A639EA">
        <w:rPr>
          <w:rFonts w:ascii="Times New Roman" w:hAnsi="Times New Roman" w:cs="Times New Roman"/>
          <w:lang w:val="uk-UA"/>
        </w:rPr>
        <w:t>-</w:t>
      </w:r>
      <w:r w:rsidRPr="00A639EA">
        <w:rPr>
          <w:rFonts w:ascii="Times New Roman" w:hAnsi="Times New Roman" w:cs="Times New Roman"/>
          <w:lang w:val="en-US"/>
        </w:rPr>
        <w:t>Chmaj</w:t>
      </w:r>
      <w:r w:rsidRPr="00A639EA">
        <w:rPr>
          <w:rFonts w:ascii="Times New Roman" w:hAnsi="Times New Roman" w:cs="Times New Roman"/>
          <w:lang w:val="uk-UA"/>
        </w:rPr>
        <w:t xml:space="preserve"> </w:t>
      </w:r>
      <w:r w:rsidRPr="00A639EA">
        <w:rPr>
          <w:rFonts w:ascii="Times New Roman" w:hAnsi="Times New Roman" w:cs="Times New Roman"/>
          <w:lang w:val="en-US"/>
        </w:rPr>
        <w:t>A</w:t>
      </w:r>
      <w:r w:rsidRPr="00A639EA">
        <w:rPr>
          <w:rFonts w:ascii="Times New Roman" w:hAnsi="Times New Roman" w:cs="Times New Roman"/>
          <w:lang w:val="uk-UA"/>
        </w:rPr>
        <w:t xml:space="preserve">. </w:t>
      </w:r>
      <w:r w:rsidRPr="00A639EA">
        <w:rPr>
          <w:rFonts w:ascii="Times New Roman" w:hAnsi="Times New Roman" w:cs="Times New Roman"/>
          <w:lang w:val="en-US"/>
        </w:rPr>
        <w:t>Mit</w:t>
      </w:r>
      <w:r w:rsidRPr="00A639EA">
        <w:rPr>
          <w:rFonts w:ascii="Times New Roman" w:hAnsi="Times New Roman" w:cs="Times New Roman"/>
          <w:lang w:val="uk-UA"/>
        </w:rPr>
        <w:t xml:space="preserve"> </w:t>
      </w:r>
      <w:r w:rsidRPr="00A639EA">
        <w:rPr>
          <w:rFonts w:ascii="Times New Roman" w:hAnsi="Times New Roman" w:cs="Times New Roman"/>
          <w:lang w:val="en-US"/>
        </w:rPr>
        <w:t>polityczny</w:t>
      </w:r>
      <w:r w:rsidRPr="00A639EA">
        <w:rPr>
          <w:rFonts w:ascii="Times New Roman" w:hAnsi="Times New Roman" w:cs="Times New Roman"/>
          <w:lang w:val="uk-UA"/>
        </w:rPr>
        <w:t xml:space="preserve"> </w:t>
      </w:r>
      <w:r w:rsidRPr="00A639EA">
        <w:rPr>
          <w:rFonts w:ascii="Times New Roman" w:hAnsi="Times New Roman" w:cs="Times New Roman"/>
          <w:lang w:val="en-US"/>
        </w:rPr>
        <w:t>jako</w:t>
      </w:r>
      <w:r w:rsidRPr="00A639EA">
        <w:rPr>
          <w:rFonts w:ascii="Times New Roman" w:hAnsi="Times New Roman" w:cs="Times New Roman"/>
          <w:lang w:val="uk-UA"/>
        </w:rPr>
        <w:t xml:space="preserve"> </w:t>
      </w:r>
      <w:r w:rsidRPr="00A639EA">
        <w:rPr>
          <w:rFonts w:ascii="Times New Roman" w:hAnsi="Times New Roman" w:cs="Times New Roman"/>
          <w:lang w:val="en-US"/>
        </w:rPr>
        <w:t>narz</w:t>
      </w:r>
      <w:r w:rsidRPr="00A639EA">
        <w:rPr>
          <w:rFonts w:ascii="Times New Roman" w:hAnsi="Times New Roman" w:cs="Times New Roman"/>
          <w:lang w:val="uk-UA"/>
        </w:rPr>
        <w:t>ę</w:t>
      </w:r>
      <w:r w:rsidRPr="00A639EA">
        <w:rPr>
          <w:rFonts w:ascii="Times New Roman" w:hAnsi="Times New Roman" w:cs="Times New Roman"/>
          <w:lang w:val="en-US"/>
        </w:rPr>
        <w:t>dzie</w:t>
      </w:r>
      <w:r w:rsidRPr="00A639EA">
        <w:rPr>
          <w:rFonts w:ascii="Times New Roman" w:hAnsi="Times New Roman" w:cs="Times New Roman"/>
          <w:lang w:val="uk-UA"/>
        </w:rPr>
        <w:t xml:space="preserve"> </w:t>
      </w:r>
      <w:r w:rsidRPr="00A639EA">
        <w:rPr>
          <w:rFonts w:ascii="Times New Roman" w:hAnsi="Times New Roman" w:cs="Times New Roman"/>
          <w:lang w:val="en-US"/>
        </w:rPr>
        <w:t>dyplomacji</w:t>
      </w:r>
      <w:r w:rsidRPr="00A639EA">
        <w:rPr>
          <w:rFonts w:ascii="Times New Roman" w:hAnsi="Times New Roman" w:cs="Times New Roman"/>
          <w:lang w:val="uk-UA"/>
        </w:rPr>
        <w:t xml:space="preserve"> </w:t>
      </w:r>
      <w:r w:rsidRPr="00A639EA">
        <w:rPr>
          <w:rFonts w:ascii="Times New Roman" w:hAnsi="Times New Roman" w:cs="Times New Roman"/>
          <w:lang w:val="en-US"/>
        </w:rPr>
        <w:t>publicznej</w:t>
      </w:r>
      <w:r w:rsidRPr="00A639EA">
        <w:rPr>
          <w:rFonts w:ascii="Times New Roman" w:hAnsi="Times New Roman" w:cs="Times New Roman"/>
          <w:lang w:val="uk-UA"/>
        </w:rPr>
        <w:t xml:space="preserve"> </w:t>
      </w:r>
      <w:r w:rsidRPr="00A639EA">
        <w:rPr>
          <w:rFonts w:ascii="Times New Roman" w:hAnsi="Times New Roman" w:cs="Times New Roman"/>
          <w:lang w:val="en-US"/>
        </w:rPr>
        <w:t>i</w:t>
      </w:r>
      <w:r w:rsidRPr="00A639EA">
        <w:rPr>
          <w:rFonts w:ascii="Times New Roman" w:hAnsi="Times New Roman" w:cs="Times New Roman"/>
          <w:lang w:val="uk-UA"/>
        </w:rPr>
        <w:t xml:space="preserve"> </w:t>
      </w:r>
      <w:r w:rsidRPr="00A639EA">
        <w:rPr>
          <w:rFonts w:ascii="Times New Roman" w:hAnsi="Times New Roman" w:cs="Times New Roman"/>
          <w:lang w:val="en-US"/>
        </w:rPr>
        <w:t>element</w:t>
      </w:r>
      <w:r w:rsidRPr="00A639EA">
        <w:rPr>
          <w:rFonts w:ascii="Times New Roman" w:hAnsi="Times New Roman" w:cs="Times New Roman"/>
          <w:lang w:val="uk-UA"/>
        </w:rPr>
        <w:t xml:space="preserve"> </w:t>
      </w:r>
      <w:r w:rsidRPr="00A639EA">
        <w:rPr>
          <w:rFonts w:ascii="Times New Roman" w:hAnsi="Times New Roman" w:cs="Times New Roman"/>
          <w:lang w:val="en-US"/>
        </w:rPr>
        <w:t>stosunk</w:t>
      </w:r>
      <w:r w:rsidRPr="00A639EA">
        <w:rPr>
          <w:rFonts w:ascii="Times New Roman" w:hAnsi="Times New Roman" w:cs="Times New Roman"/>
          <w:lang w:val="uk-UA"/>
        </w:rPr>
        <w:t>ó</w:t>
      </w:r>
      <w:r w:rsidRPr="00A639EA">
        <w:rPr>
          <w:rFonts w:ascii="Times New Roman" w:hAnsi="Times New Roman" w:cs="Times New Roman"/>
          <w:lang w:val="en-US"/>
        </w:rPr>
        <w:t>w</w:t>
      </w:r>
      <w:r w:rsidRPr="00A639EA">
        <w:rPr>
          <w:rFonts w:ascii="Times New Roman" w:hAnsi="Times New Roman" w:cs="Times New Roman"/>
          <w:lang w:val="uk-UA"/>
        </w:rPr>
        <w:t xml:space="preserve"> </w:t>
      </w:r>
      <w:r w:rsidRPr="00A639EA">
        <w:rPr>
          <w:rFonts w:ascii="Times New Roman" w:hAnsi="Times New Roman" w:cs="Times New Roman"/>
          <w:lang w:val="en-US"/>
        </w:rPr>
        <w:t>mi</w:t>
      </w:r>
      <w:r w:rsidRPr="00A639EA">
        <w:rPr>
          <w:rFonts w:ascii="Times New Roman" w:hAnsi="Times New Roman" w:cs="Times New Roman"/>
          <w:lang w:val="uk-UA"/>
        </w:rPr>
        <w:t>ę</w:t>
      </w:r>
      <w:r w:rsidRPr="00A639EA">
        <w:rPr>
          <w:rFonts w:ascii="Times New Roman" w:hAnsi="Times New Roman" w:cs="Times New Roman"/>
          <w:lang w:val="en-US"/>
        </w:rPr>
        <w:t>dzynarodowych</w:t>
      </w:r>
      <w:r w:rsidRPr="00A639EA">
        <w:rPr>
          <w:rFonts w:ascii="Times New Roman" w:hAnsi="Times New Roman" w:cs="Times New Roman"/>
          <w:lang w:val="uk-UA"/>
        </w:rPr>
        <w:t xml:space="preserve">. </w:t>
      </w:r>
      <w:r w:rsidRPr="00A639EA">
        <w:rPr>
          <w:rFonts w:ascii="Times New Roman" w:hAnsi="Times New Roman" w:cs="Times New Roman"/>
          <w:i/>
          <w:lang w:val="en-US"/>
        </w:rPr>
        <w:t>Kultura i Polityka.</w:t>
      </w:r>
      <w:r w:rsidRPr="00A639EA">
        <w:rPr>
          <w:rFonts w:ascii="Times New Roman" w:hAnsi="Times New Roman" w:cs="Times New Roman"/>
          <w:lang w:val="en-US"/>
        </w:rPr>
        <w:t xml:space="preserve"> 2015. </w:t>
      </w:r>
      <w:r w:rsidRPr="00A639EA">
        <w:rPr>
          <w:rFonts w:ascii="Times New Roman" w:hAnsi="Times New Roman" w:cs="Times New Roman"/>
          <w:lang w:val="uk-UA"/>
        </w:rPr>
        <w:t>№ </w:t>
      </w:r>
      <w:r w:rsidRPr="00A639EA">
        <w:rPr>
          <w:rFonts w:ascii="Times New Roman" w:hAnsi="Times New Roman" w:cs="Times New Roman"/>
          <w:lang w:val="en-US"/>
        </w:rPr>
        <w:t>17. S.</w:t>
      </w:r>
      <w:r w:rsidRPr="00A639EA">
        <w:rPr>
          <w:rFonts w:ascii="Times New Roman" w:hAnsi="Times New Roman" w:cs="Times New Roman"/>
          <w:lang w:val="uk-UA"/>
        </w:rPr>
        <w:t> </w:t>
      </w:r>
      <w:r w:rsidRPr="00A639EA">
        <w:rPr>
          <w:rFonts w:ascii="Times New Roman" w:hAnsi="Times New Roman" w:cs="Times New Roman"/>
          <w:lang w:val="en-US"/>
        </w:rPr>
        <w:t>52–64.</w:t>
      </w:r>
    </w:p>
  </w:footnote>
  <w:footnote w:id="44">
    <w:p w:rsidR="00C7397E" w:rsidRPr="00A639EA" w:rsidRDefault="00C7397E" w:rsidP="00B16339">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Filipek K. Nowa geopolityka sieciowa</w:t>
      </w:r>
      <w:r w:rsidRPr="00A639EA">
        <w:rPr>
          <w:rFonts w:ascii="Times New Roman" w:hAnsi="Times New Roman" w:cs="Times New Roman"/>
          <w:lang w:val="uk-UA"/>
        </w:rPr>
        <w:t xml:space="preserve">. </w:t>
      </w:r>
      <w:r w:rsidRPr="00A639EA">
        <w:rPr>
          <w:rFonts w:ascii="Times New Roman" w:hAnsi="Times New Roman" w:cs="Times New Roman"/>
          <w:i/>
          <w:lang w:val="en-US"/>
        </w:rPr>
        <w:t>Geopolityka.net. Polski Portal o Geopolityce</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lang w:val="en-US"/>
        </w:rPr>
        <w:t>http</w:t>
      </w:r>
      <w:r w:rsidRPr="00A639EA">
        <w:rPr>
          <w:rFonts w:ascii="Times New Roman" w:hAnsi="Times New Roman" w:cs="Times New Roman"/>
          <w:lang w:val="uk-UA"/>
        </w:rPr>
        <w:t>://</w:t>
      </w:r>
      <w:r w:rsidRPr="00A639EA">
        <w:rPr>
          <w:rFonts w:ascii="Times New Roman" w:hAnsi="Times New Roman" w:cs="Times New Roman"/>
          <w:lang w:val="en-US"/>
        </w:rPr>
        <w:t>geopolityka</w:t>
      </w:r>
      <w:r w:rsidRPr="00A639EA">
        <w:rPr>
          <w:rFonts w:ascii="Times New Roman" w:hAnsi="Times New Roman" w:cs="Times New Roman"/>
          <w:lang w:val="uk-UA"/>
        </w:rPr>
        <w:t>.</w:t>
      </w:r>
      <w:r w:rsidRPr="00A639EA">
        <w:rPr>
          <w:rFonts w:ascii="Times New Roman" w:hAnsi="Times New Roman" w:cs="Times New Roman"/>
          <w:lang w:val="en-US"/>
        </w:rPr>
        <w:t>net</w:t>
      </w:r>
      <w:r w:rsidRPr="00A639EA">
        <w:rPr>
          <w:rFonts w:ascii="Times New Roman" w:hAnsi="Times New Roman" w:cs="Times New Roman"/>
          <w:lang w:val="uk-UA"/>
        </w:rPr>
        <w:t>/</w:t>
      </w:r>
      <w:r w:rsidRPr="00A639EA">
        <w:rPr>
          <w:rFonts w:ascii="Times New Roman" w:hAnsi="Times New Roman" w:cs="Times New Roman"/>
          <w:lang w:val="en-US"/>
        </w:rPr>
        <w:t>nowa</w:t>
      </w:r>
      <w:r w:rsidRPr="00A639EA">
        <w:rPr>
          <w:rFonts w:ascii="Times New Roman" w:hAnsi="Times New Roman" w:cs="Times New Roman"/>
          <w:lang w:val="uk-UA"/>
        </w:rPr>
        <w:t>-</w:t>
      </w:r>
      <w:r w:rsidRPr="00A639EA">
        <w:rPr>
          <w:rFonts w:ascii="Times New Roman" w:hAnsi="Times New Roman" w:cs="Times New Roman"/>
          <w:lang w:val="en-US"/>
        </w:rPr>
        <w:t>geopolityka</w:t>
      </w:r>
      <w:r w:rsidRPr="00A639EA">
        <w:rPr>
          <w:rFonts w:ascii="Times New Roman" w:hAnsi="Times New Roman" w:cs="Times New Roman"/>
          <w:lang w:val="uk-UA"/>
        </w:rPr>
        <w:t>-</w:t>
      </w:r>
      <w:r w:rsidRPr="00A639EA">
        <w:rPr>
          <w:rFonts w:ascii="Times New Roman" w:hAnsi="Times New Roman" w:cs="Times New Roman"/>
          <w:lang w:val="en-US"/>
        </w:rPr>
        <w:t>sieciowa</w:t>
      </w:r>
      <w:r w:rsidRPr="00A639EA">
        <w:rPr>
          <w:rFonts w:ascii="Times New Roman" w:hAnsi="Times New Roman" w:cs="Times New Roman"/>
          <w:lang w:val="uk-UA"/>
        </w:rPr>
        <w:t>/</w:t>
      </w:r>
      <w:r w:rsidR="00B46401" w:rsidRPr="00A639EA">
        <w:rPr>
          <w:rFonts w:ascii="Times New Roman" w:hAnsi="Times New Roman" w:cs="Times New Roman"/>
          <w:lang w:val="uk-UA"/>
        </w:rPr>
        <w:t xml:space="preserve"> (дата звернення: 08.05</w:t>
      </w:r>
      <w:r w:rsidRPr="00A639EA">
        <w:rPr>
          <w:rFonts w:ascii="Times New Roman" w:hAnsi="Times New Roman" w:cs="Times New Roman"/>
          <w:lang w:val="uk-UA"/>
        </w:rPr>
        <w:t>.2022).</w:t>
      </w:r>
    </w:p>
  </w:footnote>
  <w:footnote w:id="45">
    <w:p w:rsidR="00C7397E" w:rsidRPr="00A639EA" w:rsidRDefault="00C7397E" w:rsidP="00B16339">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w:t>
      </w:r>
      <w:r w:rsidRPr="00A639EA">
        <w:rPr>
          <w:rFonts w:ascii="Times New Roman" w:hAnsi="Times New Roman" w:cs="Times New Roman"/>
          <w:lang w:val="en-US"/>
        </w:rPr>
        <w:t>Wiatr</w:t>
      </w:r>
      <w:r w:rsidRPr="00A639EA">
        <w:rPr>
          <w:rFonts w:ascii="Times New Roman" w:hAnsi="Times New Roman" w:cs="Times New Roman"/>
          <w:lang w:val="uk-UA"/>
        </w:rPr>
        <w:t xml:space="preserve"> </w:t>
      </w:r>
      <w:r w:rsidRPr="00A639EA">
        <w:rPr>
          <w:rFonts w:ascii="Times New Roman" w:hAnsi="Times New Roman" w:cs="Times New Roman"/>
          <w:lang w:val="en-US"/>
        </w:rPr>
        <w:t>J</w:t>
      </w:r>
      <w:r w:rsidRPr="00A639EA">
        <w:rPr>
          <w:rFonts w:ascii="Times New Roman" w:hAnsi="Times New Roman" w:cs="Times New Roman"/>
          <w:lang w:val="uk-UA"/>
        </w:rPr>
        <w:t xml:space="preserve">. </w:t>
      </w:r>
      <w:r w:rsidRPr="00A639EA">
        <w:rPr>
          <w:rFonts w:ascii="Times New Roman" w:hAnsi="Times New Roman" w:cs="Times New Roman"/>
          <w:lang w:val="en-US"/>
        </w:rPr>
        <w:t>Publiczny</w:t>
      </w:r>
      <w:r w:rsidRPr="00A639EA">
        <w:rPr>
          <w:rFonts w:ascii="Times New Roman" w:hAnsi="Times New Roman" w:cs="Times New Roman"/>
          <w:lang w:val="uk-UA"/>
        </w:rPr>
        <w:t xml:space="preserve"> </w:t>
      </w:r>
      <w:r w:rsidRPr="00A639EA">
        <w:rPr>
          <w:rFonts w:ascii="Times New Roman" w:hAnsi="Times New Roman" w:cs="Times New Roman"/>
          <w:lang w:val="en-US"/>
        </w:rPr>
        <w:t>wymiar</w:t>
      </w:r>
      <w:r w:rsidRPr="00A639EA">
        <w:rPr>
          <w:rFonts w:ascii="Times New Roman" w:hAnsi="Times New Roman" w:cs="Times New Roman"/>
          <w:lang w:val="uk-UA"/>
        </w:rPr>
        <w:t xml:space="preserve"> </w:t>
      </w:r>
      <w:r w:rsidRPr="00A639EA">
        <w:rPr>
          <w:rFonts w:ascii="Times New Roman" w:hAnsi="Times New Roman" w:cs="Times New Roman"/>
          <w:lang w:val="en-US"/>
        </w:rPr>
        <w:t>dyplomacji</w:t>
      </w:r>
      <w:r w:rsidRPr="00A639EA">
        <w:rPr>
          <w:rFonts w:ascii="Times New Roman" w:hAnsi="Times New Roman" w:cs="Times New Roman"/>
          <w:lang w:val="uk-UA"/>
        </w:rPr>
        <w:t xml:space="preserve">. </w:t>
      </w:r>
      <w:r w:rsidRPr="00A639EA">
        <w:rPr>
          <w:rFonts w:ascii="Times New Roman" w:hAnsi="Times New Roman" w:cs="Times New Roman"/>
          <w:i/>
          <w:lang w:val="en-US"/>
        </w:rPr>
        <w:t>Polski</w:t>
      </w:r>
      <w:r w:rsidRPr="00A639EA">
        <w:rPr>
          <w:rFonts w:ascii="Times New Roman" w:hAnsi="Times New Roman" w:cs="Times New Roman"/>
          <w:i/>
          <w:lang w:val="uk-UA"/>
        </w:rPr>
        <w:t xml:space="preserve"> </w:t>
      </w:r>
      <w:r w:rsidRPr="00A639EA">
        <w:rPr>
          <w:rFonts w:ascii="Times New Roman" w:hAnsi="Times New Roman" w:cs="Times New Roman"/>
          <w:i/>
          <w:lang w:val="en-US"/>
        </w:rPr>
        <w:t>Przegl</w:t>
      </w:r>
      <w:r w:rsidRPr="00A639EA">
        <w:rPr>
          <w:rFonts w:ascii="Times New Roman" w:hAnsi="Times New Roman" w:cs="Times New Roman"/>
          <w:i/>
          <w:lang w:val="uk-UA"/>
        </w:rPr>
        <w:t>ą</w:t>
      </w:r>
      <w:r w:rsidRPr="00A639EA">
        <w:rPr>
          <w:rFonts w:ascii="Times New Roman" w:hAnsi="Times New Roman" w:cs="Times New Roman"/>
          <w:i/>
          <w:lang w:val="en-US"/>
        </w:rPr>
        <w:t>d</w:t>
      </w:r>
      <w:r w:rsidRPr="00A639EA">
        <w:rPr>
          <w:rFonts w:ascii="Times New Roman" w:hAnsi="Times New Roman" w:cs="Times New Roman"/>
          <w:i/>
          <w:lang w:val="uk-UA"/>
        </w:rPr>
        <w:t xml:space="preserve"> </w:t>
      </w:r>
      <w:r w:rsidRPr="00A639EA">
        <w:rPr>
          <w:rFonts w:ascii="Times New Roman" w:hAnsi="Times New Roman" w:cs="Times New Roman"/>
          <w:i/>
          <w:lang w:val="en-US"/>
        </w:rPr>
        <w:t>Dyplomatyczny</w:t>
      </w:r>
      <w:r w:rsidRPr="00A639EA">
        <w:rPr>
          <w:rFonts w:ascii="Times New Roman" w:hAnsi="Times New Roman" w:cs="Times New Roman"/>
          <w:lang w:val="uk-UA"/>
        </w:rPr>
        <w:t xml:space="preserve">. 2003. № 5. </w:t>
      </w:r>
      <w:r w:rsidRPr="00A639EA">
        <w:rPr>
          <w:rFonts w:ascii="Times New Roman" w:hAnsi="Times New Roman" w:cs="Times New Roman"/>
          <w:lang w:val="en-US"/>
        </w:rPr>
        <w:t>S</w:t>
      </w:r>
      <w:r w:rsidRPr="00A639EA">
        <w:rPr>
          <w:rFonts w:ascii="Times New Roman" w:hAnsi="Times New Roman" w:cs="Times New Roman"/>
          <w:lang w:val="uk-UA"/>
        </w:rPr>
        <w:t>. 63–64.</w:t>
      </w:r>
    </w:p>
  </w:footnote>
  <w:footnote w:id="46">
    <w:p w:rsidR="00C7397E" w:rsidRPr="00A639EA" w:rsidRDefault="00C7397E" w:rsidP="00B16339">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w:t>
      </w:r>
      <w:r w:rsidRPr="00A639EA">
        <w:rPr>
          <w:rFonts w:ascii="Times New Roman" w:hAnsi="Times New Roman" w:cs="Times New Roman"/>
        </w:rPr>
        <w:t>Gawro</w:t>
      </w:r>
      <w:r w:rsidRPr="00A639EA">
        <w:rPr>
          <w:rFonts w:ascii="Times New Roman" w:hAnsi="Times New Roman" w:cs="Times New Roman"/>
          <w:lang w:val="uk-UA"/>
        </w:rPr>
        <w:t>ń</w:t>
      </w:r>
      <w:r w:rsidRPr="00A639EA">
        <w:rPr>
          <w:rFonts w:ascii="Times New Roman" w:hAnsi="Times New Roman" w:cs="Times New Roman"/>
        </w:rPr>
        <w:t>ski</w:t>
      </w:r>
      <w:r w:rsidRPr="00A639EA">
        <w:rPr>
          <w:rFonts w:ascii="Times New Roman" w:hAnsi="Times New Roman" w:cs="Times New Roman"/>
          <w:lang w:val="uk-UA"/>
        </w:rPr>
        <w:t xml:space="preserve"> </w:t>
      </w:r>
      <w:r w:rsidRPr="00A639EA">
        <w:rPr>
          <w:rFonts w:ascii="Times New Roman" w:hAnsi="Times New Roman" w:cs="Times New Roman"/>
        </w:rPr>
        <w:t>S</w:t>
      </w:r>
      <w:r w:rsidRPr="00A639EA">
        <w:rPr>
          <w:rFonts w:ascii="Times New Roman" w:hAnsi="Times New Roman" w:cs="Times New Roman"/>
          <w:lang w:val="uk-UA"/>
        </w:rPr>
        <w:t xml:space="preserve">. </w:t>
      </w:r>
      <w:r w:rsidRPr="00A639EA">
        <w:rPr>
          <w:rFonts w:ascii="Times New Roman" w:hAnsi="Times New Roman" w:cs="Times New Roman"/>
        </w:rPr>
        <w:t>Dyplomacja</w:t>
      </w:r>
      <w:r w:rsidRPr="00A639EA">
        <w:rPr>
          <w:rFonts w:ascii="Times New Roman" w:hAnsi="Times New Roman" w:cs="Times New Roman"/>
          <w:lang w:val="uk-UA"/>
        </w:rPr>
        <w:t xml:space="preserve"> </w:t>
      </w:r>
      <w:r w:rsidRPr="00A639EA">
        <w:rPr>
          <w:rFonts w:ascii="Times New Roman" w:hAnsi="Times New Roman" w:cs="Times New Roman"/>
        </w:rPr>
        <w:t>publiczna</w:t>
      </w:r>
      <w:r w:rsidRPr="00A639EA">
        <w:rPr>
          <w:rFonts w:ascii="Times New Roman" w:hAnsi="Times New Roman" w:cs="Times New Roman"/>
          <w:lang w:val="uk-UA"/>
        </w:rPr>
        <w:t xml:space="preserve"> – </w:t>
      </w:r>
      <w:r w:rsidRPr="00A639EA">
        <w:rPr>
          <w:rFonts w:ascii="Times New Roman" w:hAnsi="Times New Roman" w:cs="Times New Roman"/>
        </w:rPr>
        <w:t>komunikowanie</w:t>
      </w:r>
      <w:r w:rsidRPr="00A639EA">
        <w:rPr>
          <w:rFonts w:ascii="Times New Roman" w:hAnsi="Times New Roman" w:cs="Times New Roman"/>
          <w:lang w:val="uk-UA"/>
        </w:rPr>
        <w:t xml:space="preserve"> </w:t>
      </w:r>
      <w:r w:rsidRPr="00A639EA">
        <w:rPr>
          <w:rFonts w:ascii="Times New Roman" w:hAnsi="Times New Roman" w:cs="Times New Roman"/>
        </w:rPr>
        <w:t>mi</w:t>
      </w:r>
      <w:r w:rsidRPr="00A639EA">
        <w:rPr>
          <w:rFonts w:ascii="Times New Roman" w:hAnsi="Times New Roman" w:cs="Times New Roman"/>
          <w:lang w:val="uk-UA"/>
        </w:rPr>
        <w:t>ę</w:t>
      </w:r>
      <w:r w:rsidRPr="00A639EA">
        <w:rPr>
          <w:rFonts w:ascii="Times New Roman" w:hAnsi="Times New Roman" w:cs="Times New Roman"/>
        </w:rPr>
        <w:t>dzynarodowe</w:t>
      </w:r>
      <w:r w:rsidRPr="00A639EA">
        <w:rPr>
          <w:rFonts w:ascii="Times New Roman" w:hAnsi="Times New Roman" w:cs="Times New Roman"/>
          <w:lang w:val="uk-UA"/>
        </w:rPr>
        <w:t xml:space="preserve"> </w:t>
      </w:r>
      <w:r w:rsidRPr="00A639EA">
        <w:rPr>
          <w:rFonts w:ascii="Times New Roman" w:hAnsi="Times New Roman" w:cs="Times New Roman"/>
        </w:rPr>
        <w:t>na</w:t>
      </w:r>
      <w:r w:rsidRPr="00A639EA">
        <w:rPr>
          <w:rFonts w:ascii="Times New Roman" w:hAnsi="Times New Roman" w:cs="Times New Roman"/>
          <w:lang w:val="uk-UA"/>
        </w:rPr>
        <w:t xml:space="preserve"> </w:t>
      </w:r>
      <w:r w:rsidRPr="00A639EA">
        <w:rPr>
          <w:rFonts w:ascii="Times New Roman" w:hAnsi="Times New Roman" w:cs="Times New Roman"/>
        </w:rPr>
        <w:t>us</w:t>
      </w:r>
      <w:r w:rsidRPr="00A639EA">
        <w:rPr>
          <w:rFonts w:ascii="Times New Roman" w:hAnsi="Times New Roman" w:cs="Times New Roman"/>
          <w:lang w:val="uk-UA"/>
        </w:rPr>
        <w:t>ł</w:t>
      </w:r>
      <w:r w:rsidRPr="00A639EA">
        <w:rPr>
          <w:rFonts w:ascii="Times New Roman" w:hAnsi="Times New Roman" w:cs="Times New Roman"/>
        </w:rPr>
        <w:t>ugach</w:t>
      </w:r>
      <w:r w:rsidRPr="00A639EA">
        <w:rPr>
          <w:rFonts w:ascii="Times New Roman" w:hAnsi="Times New Roman" w:cs="Times New Roman"/>
          <w:lang w:val="uk-UA"/>
        </w:rPr>
        <w:t xml:space="preserve"> </w:t>
      </w:r>
      <w:r w:rsidRPr="00A639EA">
        <w:rPr>
          <w:rFonts w:ascii="Times New Roman" w:hAnsi="Times New Roman" w:cs="Times New Roman"/>
        </w:rPr>
        <w:t>brandingu</w:t>
      </w:r>
      <w:r w:rsidRPr="00A639EA">
        <w:rPr>
          <w:rFonts w:ascii="Times New Roman" w:hAnsi="Times New Roman" w:cs="Times New Roman"/>
          <w:lang w:val="uk-UA"/>
        </w:rPr>
        <w:t xml:space="preserve"> </w:t>
      </w:r>
      <w:r w:rsidRPr="00A639EA">
        <w:rPr>
          <w:rFonts w:ascii="Times New Roman" w:hAnsi="Times New Roman" w:cs="Times New Roman"/>
        </w:rPr>
        <w:t>narodowego</w:t>
      </w:r>
      <w:r w:rsidRPr="00A639EA">
        <w:rPr>
          <w:rFonts w:ascii="Times New Roman" w:hAnsi="Times New Roman" w:cs="Times New Roman"/>
          <w:lang w:val="uk-UA"/>
        </w:rPr>
        <w:t xml:space="preserve">. </w:t>
      </w:r>
      <w:r w:rsidRPr="00A639EA">
        <w:rPr>
          <w:rFonts w:ascii="Times New Roman" w:hAnsi="Times New Roman" w:cs="Times New Roman"/>
          <w:i/>
          <w:lang w:val="en-US"/>
        </w:rPr>
        <w:t>Kwartalnik</w:t>
      </w:r>
      <w:r w:rsidRPr="00A639EA">
        <w:rPr>
          <w:rFonts w:ascii="Times New Roman" w:hAnsi="Times New Roman" w:cs="Times New Roman"/>
          <w:i/>
          <w:lang w:val="uk-UA"/>
        </w:rPr>
        <w:t xml:space="preserve"> </w:t>
      </w:r>
      <w:r w:rsidRPr="00A639EA">
        <w:rPr>
          <w:rFonts w:ascii="Times New Roman" w:hAnsi="Times New Roman" w:cs="Times New Roman"/>
          <w:i/>
          <w:lang w:val="en-US"/>
        </w:rPr>
        <w:t>Internetowy</w:t>
      </w:r>
      <w:r w:rsidRPr="00A639EA">
        <w:rPr>
          <w:rFonts w:ascii="Times New Roman" w:hAnsi="Times New Roman" w:cs="Times New Roman"/>
          <w:i/>
          <w:lang w:val="uk-UA"/>
        </w:rPr>
        <w:t xml:space="preserve"> «</w:t>
      </w:r>
      <w:r w:rsidRPr="00A639EA">
        <w:rPr>
          <w:rFonts w:ascii="Times New Roman" w:hAnsi="Times New Roman" w:cs="Times New Roman"/>
          <w:i/>
          <w:lang w:val="en-US"/>
        </w:rPr>
        <w:t>Komunikacja</w:t>
      </w:r>
      <w:r w:rsidRPr="00A639EA">
        <w:rPr>
          <w:rFonts w:ascii="Times New Roman" w:hAnsi="Times New Roman" w:cs="Times New Roman"/>
          <w:i/>
          <w:lang w:val="uk-UA"/>
        </w:rPr>
        <w:t xml:space="preserve"> </w:t>
      </w:r>
      <w:r w:rsidRPr="00A639EA">
        <w:rPr>
          <w:rFonts w:ascii="Times New Roman" w:hAnsi="Times New Roman" w:cs="Times New Roman"/>
          <w:i/>
          <w:lang w:val="en-US"/>
        </w:rPr>
        <w:t>Spo</w:t>
      </w:r>
      <w:r w:rsidRPr="00A639EA">
        <w:rPr>
          <w:rFonts w:ascii="Times New Roman" w:hAnsi="Times New Roman" w:cs="Times New Roman"/>
          <w:i/>
          <w:lang w:val="uk-UA"/>
        </w:rPr>
        <w:t>ł</w:t>
      </w:r>
      <w:r w:rsidRPr="00A639EA">
        <w:rPr>
          <w:rFonts w:ascii="Times New Roman" w:hAnsi="Times New Roman" w:cs="Times New Roman"/>
          <w:i/>
          <w:lang w:val="en-US"/>
        </w:rPr>
        <w:t>eczna</w:t>
      </w:r>
      <w:r w:rsidRPr="00A639EA">
        <w:rPr>
          <w:rFonts w:ascii="Times New Roman" w:hAnsi="Times New Roman" w:cs="Times New Roman"/>
          <w:i/>
          <w:lang w:val="uk-UA"/>
        </w:rPr>
        <w:t>».</w:t>
      </w:r>
      <w:r w:rsidRPr="00A639EA">
        <w:rPr>
          <w:rFonts w:ascii="Times New Roman" w:hAnsi="Times New Roman" w:cs="Times New Roman"/>
          <w:lang w:val="uk-UA"/>
        </w:rPr>
        <w:t xml:space="preserve"> 2012. № 1. </w:t>
      </w:r>
      <w:r w:rsidRPr="00A639EA">
        <w:rPr>
          <w:rFonts w:ascii="Times New Roman" w:hAnsi="Times New Roman" w:cs="Times New Roman"/>
          <w:lang w:val="en-US"/>
        </w:rPr>
        <w:t>S</w:t>
      </w:r>
      <w:r w:rsidRPr="00A639EA">
        <w:rPr>
          <w:rFonts w:ascii="Times New Roman" w:hAnsi="Times New Roman" w:cs="Times New Roman"/>
          <w:lang w:val="uk-UA"/>
        </w:rPr>
        <w:t>. 50–61.</w:t>
      </w:r>
    </w:p>
  </w:footnote>
  <w:footnote w:id="47">
    <w:p w:rsidR="00C7397E" w:rsidRPr="00A639EA" w:rsidRDefault="00C7397E" w:rsidP="00B16339">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w:t>
      </w:r>
      <w:r w:rsidRPr="00A639EA">
        <w:rPr>
          <w:rFonts w:ascii="Times New Roman" w:hAnsi="Times New Roman" w:cs="Times New Roman"/>
          <w:lang w:val="en-US"/>
        </w:rPr>
        <w:t>Zalas-Kamińska K. The role of Polish Non-Governmental Organizations in Development Aid and the Polish Model of Public Diplomacy</w:t>
      </w:r>
      <w:r w:rsidRPr="00A639EA">
        <w:rPr>
          <w:rFonts w:ascii="Times New Roman" w:hAnsi="Times New Roman" w:cs="Times New Roman"/>
          <w:lang w:val="uk-UA"/>
        </w:rPr>
        <w:t xml:space="preserve">. </w:t>
      </w:r>
      <w:r w:rsidRPr="00A639EA">
        <w:rPr>
          <w:rFonts w:ascii="Times New Roman" w:hAnsi="Times New Roman" w:cs="Times New Roman"/>
          <w:i/>
          <w:lang w:val="en-US"/>
        </w:rPr>
        <w:t>International Conference. A Vision of Development Cooperation for a Changing World</w:t>
      </w:r>
      <w:r w:rsidRPr="00A639EA">
        <w:rPr>
          <w:rFonts w:ascii="Times New Roman" w:hAnsi="Times New Roman" w:cs="Times New Roman"/>
          <w:lang w:val="en-US"/>
        </w:rPr>
        <w:t>. October 16-17, 2013. Bratislava, Slovakia. S.</w:t>
      </w:r>
      <w:r w:rsidRPr="00A639EA">
        <w:rPr>
          <w:rFonts w:ascii="Times New Roman" w:hAnsi="Times New Roman" w:cs="Times New Roman"/>
          <w:lang w:val="uk-UA"/>
        </w:rPr>
        <w:t> </w:t>
      </w:r>
      <w:r w:rsidRPr="00A639EA">
        <w:rPr>
          <w:rFonts w:ascii="Times New Roman" w:hAnsi="Times New Roman" w:cs="Times New Roman"/>
          <w:lang w:val="en-US"/>
        </w:rPr>
        <w:t>169</w:t>
      </w:r>
      <w:r w:rsidRPr="00A639EA">
        <w:rPr>
          <w:rFonts w:ascii="Times New Roman" w:hAnsi="Times New Roman" w:cs="Times New Roman"/>
          <w:lang w:val="uk-UA"/>
        </w:rPr>
        <w:t>–</w:t>
      </w:r>
      <w:r w:rsidRPr="00A639EA">
        <w:rPr>
          <w:rFonts w:ascii="Times New Roman" w:hAnsi="Times New Roman" w:cs="Times New Roman"/>
          <w:lang w:val="en-US"/>
        </w:rPr>
        <w:t>178.</w:t>
      </w:r>
    </w:p>
  </w:footnote>
  <w:footnote w:id="48">
    <w:p w:rsidR="00C7397E" w:rsidRPr="00A639EA" w:rsidRDefault="00C7397E" w:rsidP="00B16339">
      <w:pPr>
        <w:pStyle w:val="aa"/>
        <w:jc w:val="both"/>
        <w:rPr>
          <w:lang w:val="uk-UA"/>
        </w:rPr>
      </w:pPr>
      <w:r w:rsidRPr="00A639EA">
        <w:rPr>
          <w:rStyle w:val="ac"/>
        </w:rPr>
        <w:footnoteRef/>
      </w:r>
      <w:r w:rsidRPr="00A639EA">
        <w:rPr>
          <w:lang w:val="uk-UA"/>
        </w:rPr>
        <w:t xml:space="preserve"> </w:t>
      </w:r>
      <w:r w:rsidRPr="00A639EA">
        <w:rPr>
          <w:rFonts w:ascii="Times New Roman" w:hAnsi="Times New Roman" w:cs="Times New Roman"/>
          <w:lang w:val="en-US"/>
        </w:rPr>
        <w:t>Quirin A. Branding Narodowy – co to jest? Uwagi do toczącej sie dyskucji</w:t>
      </w:r>
      <w:r w:rsidRPr="00A639EA">
        <w:rPr>
          <w:rFonts w:ascii="Times New Roman" w:hAnsi="Times New Roman" w:cs="Times New Roman"/>
          <w:lang w:val="uk-UA"/>
        </w:rPr>
        <w:t xml:space="preserve">. </w:t>
      </w:r>
      <w:r w:rsidRPr="00A639EA">
        <w:rPr>
          <w:rFonts w:ascii="Times New Roman" w:hAnsi="Times New Roman" w:cs="Times New Roman"/>
          <w:i/>
          <w:lang w:val="en-US"/>
        </w:rPr>
        <w:t>Athenaeum</w:t>
      </w:r>
      <w:r w:rsidRPr="00A639EA">
        <w:rPr>
          <w:rFonts w:ascii="Times New Roman" w:hAnsi="Times New Roman" w:cs="Times New Roman"/>
          <w:i/>
          <w:lang w:val="uk-UA"/>
        </w:rPr>
        <w:t xml:space="preserve">. </w:t>
      </w:r>
      <w:r w:rsidRPr="00A639EA">
        <w:rPr>
          <w:rFonts w:ascii="Times New Roman" w:hAnsi="Times New Roman" w:cs="Times New Roman"/>
          <w:i/>
        </w:rPr>
        <w:t>Polskie</w:t>
      </w:r>
      <w:r w:rsidRPr="00A639EA">
        <w:rPr>
          <w:rFonts w:ascii="Times New Roman" w:hAnsi="Times New Roman" w:cs="Times New Roman"/>
          <w:i/>
          <w:lang w:val="uk-UA"/>
        </w:rPr>
        <w:t xml:space="preserve"> </w:t>
      </w:r>
      <w:r w:rsidRPr="00A639EA">
        <w:rPr>
          <w:rFonts w:ascii="Times New Roman" w:hAnsi="Times New Roman" w:cs="Times New Roman"/>
          <w:i/>
        </w:rPr>
        <w:t>Studia</w:t>
      </w:r>
      <w:r w:rsidRPr="00A639EA">
        <w:rPr>
          <w:rFonts w:ascii="Times New Roman" w:hAnsi="Times New Roman" w:cs="Times New Roman"/>
          <w:i/>
          <w:lang w:val="uk-UA"/>
        </w:rPr>
        <w:t xml:space="preserve"> </w:t>
      </w:r>
      <w:r w:rsidRPr="00A639EA">
        <w:rPr>
          <w:rFonts w:ascii="Times New Roman" w:hAnsi="Times New Roman" w:cs="Times New Roman"/>
          <w:i/>
        </w:rPr>
        <w:t>Politilogiczne</w:t>
      </w:r>
      <w:r w:rsidRPr="00A639EA">
        <w:rPr>
          <w:rFonts w:ascii="Times New Roman" w:hAnsi="Times New Roman" w:cs="Times New Roman"/>
          <w:lang w:val="uk-UA"/>
        </w:rPr>
        <w:t xml:space="preserve">. 2016. </w:t>
      </w:r>
      <w:r w:rsidRPr="00A639EA">
        <w:rPr>
          <w:rFonts w:ascii="Times New Roman" w:hAnsi="Times New Roman" w:cs="Times New Roman"/>
        </w:rPr>
        <w:t>Vol</w:t>
      </w:r>
      <w:r w:rsidRPr="00A639EA">
        <w:rPr>
          <w:rFonts w:ascii="Times New Roman" w:hAnsi="Times New Roman" w:cs="Times New Roman"/>
          <w:lang w:val="uk-UA"/>
        </w:rPr>
        <w:t xml:space="preserve">.49. </w:t>
      </w:r>
      <w:r w:rsidRPr="00A639EA">
        <w:rPr>
          <w:rFonts w:ascii="Times New Roman" w:hAnsi="Times New Roman" w:cs="Times New Roman"/>
        </w:rPr>
        <w:t>S</w:t>
      </w:r>
      <w:r w:rsidRPr="00A639EA">
        <w:rPr>
          <w:rFonts w:ascii="Times New Roman" w:hAnsi="Times New Roman" w:cs="Times New Roman"/>
          <w:lang w:val="uk-UA"/>
        </w:rPr>
        <w:t>. 78–97.</w:t>
      </w:r>
    </w:p>
  </w:footnote>
  <w:footnote w:id="49">
    <w:p w:rsidR="00C7397E" w:rsidRPr="00A639EA" w:rsidRDefault="00C7397E" w:rsidP="00B16339">
      <w:pPr>
        <w:pStyle w:val="aa"/>
        <w:jc w:val="both"/>
        <w:rPr>
          <w:lang w:val="uk-UA"/>
        </w:rPr>
      </w:pPr>
      <w:r w:rsidRPr="00A639EA">
        <w:rPr>
          <w:rStyle w:val="ac"/>
        </w:rPr>
        <w:footnoteRef/>
      </w:r>
      <w:r w:rsidRPr="00A639EA">
        <w:rPr>
          <w:lang w:val="uk-UA"/>
        </w:rPr>
        <w:t xml:space="preserve"> </w:t>
      </w:r>
      <w:r w:rsidRPr="00A639EA">
        <w:rPr>
          <w:rFonts w:ascii="Times New Roman" w:hAnsi="Times New Roman" w:cs="Times New Roman"/>
        </w:rPr>
        <w:t>Miku</w:t>
      </w:r>
      <w:r w:rsidRPr="00A639EA">
        <w:rPr>
          <w:rFonts w:ascii="Times New Roman" w:hAnsi="Times New Roman" w:cs="Times New Roman"/>
          <w:lang w:val="uk-UA"/>
        </w:rPr>
        <w:t>ł</w:t>
      </w:r>
      <w:r w:rsidRPr="00A639EA">
        <w:rPr>
          <w:rFonts w:ascii="Times New Roman" w:hAnsi="Times New Roman" w:cs="Times New Roman"/>
        </w:rPr>
        <w:t>owski</w:t>
      </w:r>
      <w:r w:rsidRPr="00A639EA">
        <w:rPr>
          <w:rFonts w:ascii="Times New Roman" w:hAnsi="Times New Roman" w:cs="Times New Roman"/>
          <w:lang w:val="uk-UA"/>
        </w:rPr>
        <w:t xml:space="preserve"> </w:t>
      </w:r>
      <w:r w:rsidRPr="00A639EA">
        <w:rPr>
          <w:rFonts w:ascii="Times New Roman" w:hAnsi="Times New Roman" w:cs="Times New Roman"/>
        </w:rPr>
        <w:t>J</w:t>
      </w:r>
      <w:r w:rsidRPr="00A639EA">
        <w:rPr>
          <w:rFonts w:ascii="Times New Roman" w:hAnsi="Times New Roman" w:cs="Times New Roman"/>
          <w:lang w:val="uk-UA"/>
        </w:rPr>
        <w:t xml:space="preserve">. </w:t>
      </w:r>
      <w:r w:rsidRPr="00A639EA">
        <w:rPr>
          <w:rFonts w:ascii="Times New Roman" w:hAnsi="Times New Roman" w:cs="Times New Roman"/>
        </w:rPr>
        <w:t>Mi</w:t>
      </w:r>
      <w:r w:rsidRPr="00A639EA">
        <w:rPr>
          <w:rFonts w:ascii="Times New Roman" w:hAnsi="Times New Roman" w:cs="Times New Roman"/>
          <w:lang w:val="uk-UA"/>
        </w:rPr>
        <w:t>ę</w:t>
      </w:r>
      <w:r w:rsidRPr="00A639EA">
        <w:rPr>
          <w:rFonts w:ascii="Times New Roman" w:hAnsi="Times New Roman" w:cs="Times New Roman"/>
        </w:rPr>
        <w:t>dzynarodowo</w:t>
      </w:r>
      <w:r w:rsidRPr="00A639EA">
        <w:rPr>
          <w:rFonts w:ascii="Times New Roman" w:hAnsi="Times New Roman" w:cs="Times New Roman"/>
          <w:lang w:val="uk-UA"/>
        </w:rPr>
        <w:t xml:space="preserve">ść </w:t>
      </w:r>
      <w:r w:rsidRPr="00A639EA">
        <w:rPr>
          <w:rFonts w:ascii="Times New Roman" w:hAnsi="Times New Roman" w:cs="Times New Roman"/>
        </w:rPr>
        <w:t>jako</w:t>
      </w:r>
      <w:r w:rsidRPr="00A639EA">
        <w:rPr>
          <w:rFonts w:ascii="Times New Roman" w:hAnsi="Times New Roman" w:cs="Times New Roman"/>
          <w:lang w:val="uk-UA"/>
        </w:rPr>
        <w:t xml:space="preserve"> </w:t>
      </w:r>
      <w:r w:rsidRPr="00A639EA">
        <w:rPr>
          <w:rFonts w:ascii="Times New Roman" w:hAnsi="Times New Roman" w:cs="Times New Roman"/>
        </w:rPr>
        <w:t>p</w:t>
      </w:r>
      <w:r w:rsidRPr="00A639EA">
        <w:rPr>
          <w:rFonts w:ascii="Times New Roman" w:hAnsi="Times New Roman" w:cs="Times New Roman"/>
          <w:lang w:val="uk-UA"/>
        </w:rPr>
        <w:t>ł</w:t>
      </w:r>
      <w:r w:rsidRPr="00A639EA">
        <w:rPr>
          <w:rFonts w:ascii="Times New Roman" w:hAnsi="Times New Roman" w:cs="Times New Roman"/>
        </w:rPr>
        <w:t>aszczyzna</w:t>
      </w:r>
      <w:r w:rsidRPr="00A639EA">
        <w:rPr>
          <w:rFonts w:ascii="Times New Roman" w:hAnsi="Times New Roman" w:cs="Times New Roman"/>
          <w:lang w:val="uk-UA"/>
        </w:rPr>
        <w:t xml:space="preserve"> </w:t>
      </w:r>
      <w:r w:rsidRPr="00A639EA">
        <w:rPr>
          <w:rFonts w:ascii="Times New Roman" w:hAnsi="Times New Roman" w:cs="Times New Roman"/>
        </w:rPr>
        <w:t>komunikacji</w:t>
      </w:r>
      <w:r w:rsidRPr="00A639EA">
        <w:rPr>
          <w:rFonts w:ascii="Times New Roman" w:hAnsi="Times New Roman" w:cs="Times New Roman"/>
          <w:lang w:val="uk-UA"/>
        </w:rPr>
        <w:t xml:space="preserve">. </w:t>
      </w:r>
      <w:r w:rsidRPr="00A639EA">
        <w:rPr>
          <w:rFonts w:ascii="Times New Roman" w:hAnsi="Times New Roman" w:cs="Times New Roman"/>
          <w:lang w:val="en-US"/>
        </w:rPr>
        <w:t>Katedra</w:t>
      </w:r>
      <w:r w:rsidRPr="00A639EA">
        <w:rPr>
          <w:rFonts w:ascii="Times New Roman" w:hAnsi="Times New Roman" w:cs="Times New Roman"/>
          <w:lang w:val="uk-UA"/>
        </w:rPr>
        <w:t xml:space="preserve"> </w:t>
      </w:r>
      <w:r w:rsidRPr="00A639EA">
        <w:rPr>
          <w:rFonts w:ascii="Times New Roman" w:hAnsi="Times New Roman" w:cs="Times New Roman"/>
          <w:lang w:val="en-US"/>
        </w:rPr>
        <w:t>Stosunk</w:t>
      </w:r>
      <w:r w:rsidRPr="00A639EA">
        <w:rPr>
          <w:rFonts w:ascii="Times New Roman" w:hAnsi="Times New Roman" w:cs="Times New Roman"/>
          <w:lang w:val="uk-UA"/>
        </w:rPr>
        <w:t>ó</w:t>
      </w:r>
      <w:r w:rsidRPr="00A639EA">
        <w:rPr>
          <w:rFonts w:ascii="Times New Roman" w:hAnsi="Times New Roman" w:cs="Times New Roman"/>
          <w:lang w:val="en-US"/>
        </w:rPr>
        <w:t>w</w:t>
      </w:r>
      <w:r w:rsidRPr="00A639EA">
        <w:rPr>
          <w:rFonts w:ascii="Times New Roman" w:hAnsi="Times New Roman" w:cs="Times New Roman"/>
          <w:lang w:val="uk-UA"/>
        </w:rPr>
        <w:t xml:space="preserve"> </w:t>
      </w:r>
      <w:r w:rsidRPr="00A639EA">
        <w:rPr>
          <w:rFonts w:ascii="Times New Roman" w:hAnsi="Times New Roman" w:cs="Times New Roman"/>
          <w:lang w:val="en-US"/>
        </w:rPr>
        <w:t>Europejskich</w:t>
      </w:r>
      <w:r w:rsidRPr="00A639EA">
        <w:rPr>
          <w:rFonts w:ascii="Times New Roman" w:hAnsi="Times New Roman" w:cs="Times New Roman"/>
          <w:lang w:val="uk-UA"/>
        </w:rPr>
        <w:t xml:space="preserve"> </w:t>
      </w:r>
      <w:r w:rsidRPr="00A639EA">
        <w:rPr>
          <w:rFonts w:ascii="Times New Roman" w:hAnsi="Times New Roman" w:cs="Times New Roman"/>
          <w:lang w:val="en-US"/>
        </w:rPr>
        <w:t>Akademii</w:t>
      </w:r>
      <w:r w:rsidRPr="00A639EA">
        <w:rPr>
          <w:rFonts w:ascii="Times New Roman" w:hAnsi="Times New Roman" w:cs="Times New Roman"/>
          <w:lang w:val="uk-UA"/>
        </w:rPr>
        <w:t xml:space="preserve"> </w:t>
      </w:r>
      <w:r w:rsidRPr="00A639EA">
        <w:rPr>
          <w:rFonts w:ascii="Times New Roman" w:hAnsi="Times New Roman" w:cs="Times New Roman"/>
          <w:lang w:val="en-US"/>
        </w:rPr>
        <w:t>Ekonomicznej</w:t>
      </w:r>
      <w:r w:rsidRPr="00A639EA">
        <w:rPr>
          <w:rFonts w:ascii="Times New Roman" w:hAnsi="Times New Roman" w:cs="Times New Roman"/>
          <w:lang w:val="uk-UA"/>
        </w:rPr>
        <w:t xml:space="preserve"> </w:t>
      </w:r>
      <w:r w:rsidRPr="00A639EA">
        <w:rPr>
          <w:rFonts w:ascii="Times New Roman" w:hAnsi="Times New Roman" w:cs="Times New Roman"/>
          <w:lang w:val="en-US"/>
        </w:rPr>
        <w:t>w</w:t>
      </w:r>
      <w:r w:rsidRPr="00A639EA">
        <w:rPr>
          <w:rFonts w:ascii="Times New Roman" w:hAnsi="Times New Roman" w:cs="Times New Roman"/>
          <w:lang w:val="uk-UA"/>
        </w:rPr>
        <w:t xml:space="preserve"> </w:t>
      </w:r>
      <w:r w:rsidRPr="00A639EA">
        <w:rPr>
          <w:rFonts w:ascii="Times New Roman" w:hAnsi="Times New Roman" w:cs="Times New Roman"/>
          <w:lang w:val="en-US"/>
        </w:rPr>
        <w:t>Krakowie</w:t>
      </w:r>
      <w:r w:rsidRPr="00A639EA">
        <w:rPr>
          <w:rFonts w:ascii="Times New Roman" w:hAnsi="Times New Roman" w:cs="Times New Roman"/>
          <w:lang w:val="uk-UA"/>
        </w:rPr>
        <w:t xml:space="preserve">. </w:t>
      </w:r>
      <w:r w:rsidRPr="00A639EA">
        <w:rPr>
          <w:rFonts w:ascii="Times New Roman" w:hAnsi="Times New Roman" w:cs="Times New Roman"/>
          <w:i/>
          <w:lang w:val="en-US"/>
        </w:rPr>
        <w:t>Euro</w:t>
      </w:r>
      <w:r w:rsidRPr="00A639EA">
        <w:rPr>
          <w:rFonts w:ascii="Times New Roman" w:hAnsi="Times New Roman" w:cs="Times New Roman"/>
          <w:i/>
          <w:lang w:val="uk-UA"/>
        </w:rPr>
        <w:t>-</w:t>
      </w:r>
      <w:r w:rsidRPr="00A639EA">
        <w:rPr>
          <w:rFonts w:ascii="Times New Roman" w:hAnsi="Times New Roman" w:cs="Times New Roman"/>
          <w:i/>
          <w:lang w:val="en-US"/>
        </w:rPr>
        <w:t>lines</w:t>
      </w:r>
      <w:r w:rsidRPr="00A639EA">
        <w:rPr>
          <w:rFonts w:ascii="Times New Roman" w:hAnsi="Times New Roman" w:cs="Times New Roman"/>
          <w:lang w:val="uk-UA"/>
        </w:rPr>
        <w:t xml:space="preserve">. </w:t>
      </w:r>
      <w:r w:rsidRPr="00A639EA">
        <w:rPr>
          <w:rFonts w:ascii="Times New Roman" w:hAnsi="Times New Roman" w:cs="Times New Roman"/>
          <w:lang w:val="en-US"/>
        </w:rPr>
        <w:t>Numer</w:t>
      </w:r>
      <w:r w:rsidRPr="00A639EA">
        <w:rPr>
          <w:rFonts w:ascii="Times New Roman" w:hAnsi="Times New Roman" w:cs="Times New Roman"/>
          <w:lang w:val="uk-UA"/>
        </w:rPr>
        <w:t xml:space="preserve"> 1 (5). </w:t>
      </w:r>
      <w:r w:rsidRPr="00A639EA">
        <w:rPr>
          <w:rFonts w:ascii="Times New Roman" w:hAnsi="Times New Roman" w:cs="Times New Roman"/>
          <w:lang w:val="en-US"/>
        </w:rPr>
        <w:t>Stycze</w:t>
      </w:r>
      <w:r w:rsidRPr="00A639EA">
        <w:rPr>
          <w:rFonts w:ascii="Times New Roman" w:hAnsi="Times New Roman" w:cs="Times New Roman"/>
          <w:lang w:val="uk-UA"/>
        </w:rPr>
        <w:t xml:space="preserve">ń 2005. </w:t>
      </w:r>
      <w:r w:rsidRPr="00A639EA">
        <w:rPr>
          <w:rFonts w:ascii="Times New Roman" w:hAnsi="Times New Roman" w:cs="Times New Roman"/>
          <w:lang w:val="en-US"/>
        </w:rPr>
        <w:t>S</w:t>
      </w:r>
      <w:r w:rsidRPr="00A639EA">
        <w:rPr>
          <w:rFonts w:ascii="Times New Roman" w:hAnsi="Times New Roman" w:cs="Times New Roman"/>
          <w:lang w:val="uk-UA"/>
        </w:rPr>
        <w:t>. 1–13.</w:t>
      </w:r>
    </w:p>
  </w:footnote>
  <w:footnote w:id="50">
    <w:p w:rsidR="00C7397E" w:rsidRPr="00A639EA" w:rsidRDefault="00C7397E" w:rsidP="00B16339">
      <w:pPr>
        <w:pStyle w:val="aa"/>
        <w:jc w:val="both"/>
        <w:rPr>
          <w:lang w:val="uk-UA"/>
        </w:rPr>
      </w:pPr>
      <w:r w:rsidRPr="00A639EA">
        <w:rPr>
          <w:rStyle w:val="ac"/>
        </w:rPr>
        <w:footnoteRef/>
      </w:r>
      <w:r w:rsidRPr="00A639EA">
        <w:rPr>
          <w:rFonts w:ascii="Times New Roman" w:hAnsi="Times New Roman" w:cs="Times New Roman"/>
          <w:lang w:val="en-US"/>
        </w:rPr>
        <w:t>Raftowicz-Filipkiewicz M. Efekty polityki brandingu narodowego w Polsce</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lang w:val="en-US"/>
        </w:rPr>
        <w:t>http</w:t>
      </w:r>
      <w:r w:rsidRPr="00A639EA">
        <w:rPr>
          <w:rFonts w:ascii="Times New Roman" w:hAnsi="Times New Roman" w:cs="Times New Roman"/>
          <w:lang w:val="uk-UA"/>
        </w:rPr>
        <w:t>://</w:t>
      </w:r>
      <w:r w:rsidRPr="00A639EA">
        <w:rPr>
          <w:rFonts w:ascii="Times New Roman" w:hAnsi="Times New Roman" w:cs="Times New Roman"/>
          <w:lang w:val="en-US"/>
        </w:rPr>
        <w:t>www</w:t>
      </w:r>
      <w:r w:rsidRPr="00A639EA">
        <w:rPr>
          <w:rFonts w:ascii="Times New Roman" w:hAnsi="Times New Roman" w:cs="Times New Roman"/>
          <w:lang w:val="uk-UA"/>
        </w:rPr>
        <w:t>.</w:t>
      </w:r>
      <w:r w:rsidRPr="00A639EA">
        <w:rPr>
          <w:rFonts w:ascii="Times New Roman" w:hAnsi="Times New Roman" w:cs="Times New Roman"/>
          <w:lang w:val="en-US"/>
        </w:rPr>
        <w:t>bibliotekacyfrowa</w:t>
      </w:r>
      <w:r w:rsidRPr="00A639EA">
        <w:rPr>
          <w:rFonts w:ascii="Times New Roman" w:hAnsi="Times New Roman" w:cs="Times New Roman"/>
          <w:lang w:val="uk-UA"/>
        </w:rPr>
        <w:t>.</w:t>
      </w:r>
      <w:r w:rsidRPr="00A639EA">
        <w:rPr>
          <w:rFonts w:ascii="Times New Roman" w:hAnsi="Times New Roman" w:cs="Times New Roman"/>
          <w:lang w:val="en-US"/>
        </w:rPr>
        <w:t>pl</w:t>
      </w:r>
      <w:r w:rsidRPr="00A639EA">
        <w:rPr>
          <w:rFonts w:ascii="Times New Roman" w:hAnsi="Times New Roman" w:cs="Times New Roman"/>
          <w:lang w:val="uk-UA"/>
        </w:rPr>
        <w:t>/</w:t>
      </w:r>
      <w:r w:rsidRPr="00A639EA">
        <w:rPr>
          <w:rFonts w:ascii="Times New Roman" w:hAnsi="Times New Roman" w:cs="Times New Roman"/>
          <w:lang w:val="en-US"/>
        </w:rPr>
        <w:t>Content</w:t>
      </w:r>
      <w:r w:rsidRPr="00A639EA">
        <w:rPr>
          <w:rFonts w:ascii="Times New Roman" w:hAnsi="Times New Roman" w:cs="Times New Roman"/>
          <w:lang w:val="uk-UA"/>
        </w:rPr>
        <w:t>/27793/07_</w:t>
      </w:r>
      <w:r w:rsidRPr="00A639EA">
        <w:rPr>
          <w:rFonts w:ascii="Times New Roman" w:hAnsi="Times New Roman" w:cs="Times New Roman"/>
          <w:lang w:val="en-US"/>
        </w:rPr>
        <w:t>Magdalena</w:t>
      </w:r>
      <w:r w:rsidRPr="00A639EA">
        <w:rPr>
          <w:rFonts w:ascii="Times New Roman" w:hAnsi="Times New Roman" w:cs="Times New Roman"/>
          <w:lang w:val="uk-UA"/>
        </w:rPr>
        <w:t>_</w:t>
      </w:r>
      <w:r w:rsidRPr="00A639EA">
        <w:rPr>
          <w:rFonts w:ascii="Times New Roman" w:hAnsi="Times New Roman" w:cs="Times New Roman"/>
          <w:lang w:val="en-US"/>
        </w:rPr>
        <w:t>Raftowicz</w:t>
      </w:r>
      <w:r w:rsidRPr="00A639EA">
        <w:rPr>
          <w:rFonts w:ascii="Times New Roman" w:hAnsi="Times New Roman" w:cs="Times New Roman"/>
          <w:lang w:val="uk-UA"/>
        </w:rPr>
        <w:t>_</w:t>
      </w:r>
      <w:r w:rsidRPr="00A639EA">
        <w:rPr>
          <w:rFonts w:ascii="Times New Roman" w:hAnsi="Times New Roman" w:cs="Times New Roman"/>
          <w:lang w:val="en-US"/>
        </w:rPr>
        <w:t>Fili</w:t>
      </w:r>
      <w:r w:rsidRPr="00A639EA">
        <w:rPr>
          <w:rFonts w:ascii="Times New Roman" w:hAnsi="Times New Roman" w:cs="Times New Roman"/>
          <w:lang w:val="uk-UA"/>
        </w:rPr>
        <w:t xml:space="preserve"> </w:t>
      </w:r>
      <w:r w:rsidRPr="00A639EA">
        <w:rPr>
          <w:rFonts w:ascii="Times New Roman" w:hAnsi="Times New Roman" w:cs="Times New Roman"/>
          <w:lang w:val="en-US"/>
        </w:rPr>
        <w:t>pkiewicz</w:t>
      </w:r>
      <w:r w:rsidRPr="00A639EA">
        <w:rPr>
          <w:rFonts w:ascii="Times New Roman" w:hAnsi="Times New Roman" w:cs="Times New Roman"/>
          <w:lang w:val="uk-UA"/>
        </w:rPr>
        <w:t>.</w:t>
      </w:r>
      <w:r w:rsidRPr="00A639EA">
        <w:rPr>
          <w:rFonts w:ascii="Times New Roman" w:hAnsi="Times New Roman" w:cs="Times New Roman"/>
          <w:lang w:val="en-US"/>
        </w:rPr>
        <w:t>pdf</w:t>
      </w:r>
      <w:r w:rsidR="00B46401" w:rsidRPr="00A639EA">
        <w:rPr>
          <w:rFonts w:ascii="Times New Roman" w:hAnsi="Times New Roman" w:cs="Times New Roman"/>
          <w:lang w:val="uk-UA"/>
        </w:rPr>
        <w:t xml:space="preserve"> (дата звернення: 08.05</w:t>
      </w:r>
      <w:r w:rsidRPr="00A639EA">
        <w:rPr>
          <w:rFonts w:ascii="Times New Roman" w:hAnsi="Times New Roman" w:cs="Times New Roman"/>
          <w:lang w:val="uk-UA"/>
        </w:rPr>
        <w:t>.2022).</w:t>
      </w:r>
    </w:p>
  </w:footnote>
  <w:footnote w:id="51">
    <w:p w:rsidR="00C7397E" w:rsidRPr="00A639EA" w:rsidRDefault="00C7397E" w:rsidP="00073235">
      <w:pPr>
        <w:pStyle w:val="aa"/>
        <w:jc w:val="both"/>
        <w:rPr>
          <w:lang w:val="en-US"/>
        </w:rPr>
      </w:pPr>
      <w:r w:rsidRPr="00A639EA">
        <w:rPr>
          <w:rStyle w:val="ac"/>
        </w:rPr>
        <w:footnoteRef/>
      </w:r>
      <w:r w:rsidRPr="00A639EA">
        <w:rPr>
          <w:lang w:val="uk-UA"/>
        </w:rPr>
        <w:t xml:space="preserve"> </w:t>
      </w:r>
      <w:r w:rsidRPr="00A639EA">
        <w:rPr>
          <w:rFonts w:ascii="Times New Roman" w:hAnsi="Times New Roman" w:cs="Times New Roman"/>
          <w:lang w:val="en-US"/>
        </w:rPr>
        <w:t>Ociepka B. Miękka siła i dyplomacja publiczna Polski</w:t>
      </w:r>
      <w:r w:rsidRPr="00A639EA">
        <w:rPr>
          <w:rFonts w:ascii="Times New Roman" w:hAnsi="Times New Roman" w:cs="Times New Roman"/>
          <w:lang w:val="uk-UA"/>
        </w:rPr>
        <w:t xml:space="preserve">. </w:t>
      </w:r>
      <w:r w:rsidRPr="00A639EA">
        <w:rPr>
          <w:rFonts w:ascii="Times New Roman" w:hAnsi="Times New Roman" w:cs="Times New Roman"/>
          <w:lang w:val="en-US"/>
        </w:rPr>
        <w:t>Wydawnictwo Naukowe SCHOLAR. Warszawa, 2013. 322 s.</w:t>
      </w:r>
    </w:p>
  </w:footnote>
  <w:footnote w:id="52">
    <w:p w:rsidR="00C7397E" w:rsidRPr="00A639EA" w:rsidRDefault="00C7397E" w:rsidP="00073235">
      <w:pPr>
        <w:pStyle w:val="aa"/>
        <w:jc w:val="both"/>
        <w:rPr>
          <w:lang w:val="uk-UA"/>
        </w:rPr>
      </w:pPr>
      <w:r w:rsidRPr="00A639EA">
        <w:rPr>
          <w:rStyle w:val="ac"/>
        </w:rPr>
        <w:footnoteRef/>
      </w:r>
      <w:r w:rsidRPr="00A639EA">
        <w:rPr>
          <w:lang w:val="uk-UA"/>
        </w:rPr>
        <w:t xml:space="preserve"> </w:t>
      </w:r>
      <w:r w:rsidRPr="00A639EA">
        <w:rPr>
          <w:rFonts w:ascii="Times New Roman" w:hAnsi="Times New Roman" w:cs="Times New Roman"/>
          <w:lang w:val="en-US"/>
        </w:rPr>
        <w:t>Wojciuk A. Dylemat potęgi. Praktyczna teoria stosunków międzynarodowych</w:t>
      </w:r>
      <w:r w:rsidRPr="00A639EA">
        <w:rPr>
          <w:rFonts w:ascii="Times New Roman" w:hAnsi="Times New Roman" w:cs="Times New Roman"/>
          <w:lang w:val="uk-UA"/>
        </w:rPr>
        <w:t>.</w:t>
      </w:r>
      <w:r w:rsidRPr="00A639EA">
        <w:rPr>
          <w:rFonts w:ascii="Times New Roman" w:hAnsi="Times New Roman" w:cs="Times New Roman"/>
          <w:lang w:val="en-US"/>
        </w:rPr>
        <w:t xml:space="preserve"> Wydawnictwo Uniwersytetu Warszawskiego. Warszawa, 2010. S.</w:t>
      </w:r>
      <w:r w:rsidRPr="00A639EA">
        <w:rPr>
          <w:rFonts w:ascii="Times New Roman" w:hAnsi="Times New Roman" w:cs="Times New Roman"/>
          <w:lang w:val="uk-UA"/>
        </w:rPr>
        <w:t> </w:t>
      </w:r>
      <w:r w:rsidRPr="00A639EA">
        <w:rPr>
          <w:rFonts w:ascii="Times New Roman" w:hAnsi="Times New Roman" w:cs="Times New Roman"/>
          <w:lang w:val="en-US"/>
        </w:rPr>
        <w:t>9</w:t>
      </w:r>
      <w:r w:rsidRPr="00A639EA">
        <w:rPr>
          <w:rFonts w:ascii="Times New Roman" w:hAnsi="Times New Roman" w:cs="Times New Roman"/>
          <w:lang w:val="uk-UA"/>
        </w:rPr>
        <w:t>–</w:t>
      </w:r>
      <w:r w:rsidRPr="00A639EA">
        <w:rPr>
          <w:rFonts w:ascii="Times New Roman" w:hAnsi="Times New Roman" w:cs="Times New Roman"/>
          <w:lang w:val="en-US"/>
        </w:rPr>
        <w:t>10</w:t>
      </w:r>
      <w:r w:rsidRPr="00A639EA">
        <w:rPr>
          <w:rFonts w:ascii="Times New Roman" w:hAnsi="Times New Roman" w:cs="Times New Roman"/>
          <w:lang w:val="uk-UA"/>
        </w:rPr>
        <w:t>.</w:t>
      </w:r>
    </w:p>
  </w:footnote>
  <w:footnote w:id="53">
    <w:p w:rsidR="00C7397E" w:rsidRPr="00A639EA" w:rsidRDefault="00C7397E" w:rsidP="00073235">
      <w:pPr>
        <w:pStyle w:val="aa"/>
        <w:jc w:val="both"/>
        <w:rPr>
          <w:lang w:val="uk-UA"/>
        </w:rPr>
      </w:pPr>
      <w:r w:rsidRPr="00A639EA">
        <w:rPr>
          <w:rStyle w:val="ac"/>
        </w:rPr>
        <w:footnoteRef/>
      </w:r>
      <w:r w:rsidRPr="00A639EA">
        <w:rPr>
          <w:lang w:val="uk-UA"/>
        </w:rPr>
        <w:t xml:space="preserve"> </w:t>
      </w:r>
      <w:r w:rsidRPr="00A639EA">
        <w:rPr>
          <w:rFonts w:ascii="Times New Roman" w:hAnsi="Times New Roman" w:cs="Times New Roman"/>
          <w:lang w:val="en-US"/>
        </w:rPr>
        <w:t>Stemplowski R. Wprowadzenie do analizy polityki zagranicznej RP</w:t>
      </w:r>
      <w:r w:rsidRPr="00A639EA">
        <w:rPr>
          <w:rFonts w:ascii="Times New Roman" w:hAnsi="Times New Roman" w:cs="Times New Roman"/>
          <w:lang w:val="uk-UA"/>
        </w:rPr>
        <w:t xml:space="preserve">. </w:t>
      </w:r>
      <w:r w:rsidRPr="00A639EA">
        <w:rPr>
          <w:rFonts w:ascii="Times New Roman" w:hAnsi="Times New Roman" w:cs="Times New Roman"/>
          <w:i/>
          <w:lang w:val="en-US"/>
        </w:rPr>
        <w:t>Polski</w:t>
      </w:r>
      <w:r w:rsidRPr="00A639EA">
        <w:rPr>
          <w:rFonts w:ascii="Times New Roman" w:hAnsi="Times New Roman" w:cs="Times New Roman"/>
          <w:i/>
          <w:lang w:val="uk-UA"/>
        </w:rPr>
        <w:t xml:space="preserve"> </w:t>
      </w:r>
      <w:r w:rsidRPr="00A639EA">
        <w:rPr>
          <w:rFonts w:ascii="Times New Roman" w:hAnsi="Times New Roman" w:cs="Times New Roman"/>
          <w:i/>
          <w:lang w:val="en-US"/>
        </w:rPr>
        <w:t>Instytut</w:t>
      </w:r>
      <w:r w:rsidRPr="00A639EA">
        <w:rPr>
          <w:rFonts w:ascii="Times New Roman" w:hAnsi="Times New Roman" w:cs="Times New Roman"/>
          <w:i/>
          <w:lang w:val="uk-UA"/>
        </w:rPr>
        <w:t xml:space="preserve"> </w:t>
      </w:r>
      <w:r w:rsidRPr="00A639EA">
        <w:rPr>
          <w:rFonts w:ascii="Times New Roman" w:hAnsi="Times New Roman" w:cs="Times New Roman"/>
          <w:i/>
          <w:lang w:val="en-US"/>
        </w:rPr>
        <w:t>Spraw</w:t>
      </w:r>
      <w:r w:rsidRPr="00A639EA">
        <w:rPr>
          <w:rFonts w:ascii="Times New Roman" w:hAnsi="Times New Roman" w:cs="Times New Roman"/>
          <w:i/>
          <w:lang w:val="uk-UA"/>
        </w:rPr>
        <w:t xml:space="preserve"> </w:t>
      </w:r>
      <w:r w:rsidRPr="00A639EA">
        <w:rPr>
          <w:rFonts w:ascii="Times New Roman" w:hAnsi="Times New Roman" w:cs="Times New Roman"/>
          <w:i/>
          <w:lang w:val="en-US"/>
        </w:rPr>
        <w:t>Mi</w:t>
      </w:r>
      <w:r w:rsidRPr="00A639EA">
        <w:rPr>
          <w:rFonts w:ascii="Times New Roman" w:hAnsi="Times New Roman" w:cs="Times New Roman"/>
          <w:i/>
          <w:lang w:val="uk-UA"/>
        </w:rPr>
        <w:t>ę</w:t>
      </w:r>
      <w:r w:rsidRPr="00A639EA">
        <w:rPr>
          <w:rFonts w:ascii="Times New Roman" w:hAnsi="Times New Roman" w:cs="Times New Roman"/>
          <w:i/>
          <w:lang w:val="en-US"/>
        </w:rPr>
        <w:t>dzynarodowych</w:t>
      </w:r>
      <w:r w:rsidRPr="00A639EA">
        <w:rPr>
          <w:rFonts w:ascii="Times New Roman" w:hAnsi="Times New Roman" w:cs="Times New Roman"/>
          <w:lang w:val="uk-UA"/>
        </w:rPr>
        <w:t xml:space="preserve">. </w:t>
      </w:r>
      <w:r w:rsidRPr="00A639EA">
        <w:rPr>
          <w:rFonts w:ascii="Times New Roman" w:hAnsi="Times New Roman" w:cs="Times New Roman"/>
          <w:lang w:val="en-US"/>
        </w:rPr>
        <w:t>Warszawa</w:t>
      </w:r>
      <w:r w:rsidRPr="00A639EA">
        <w:rPr>
          <w:rFonts w:ascii="Times New Roman" w:hAnsi="Times New Roman" w:cs="Times New Roman"/>
          <w:lang w:val="uk-UA"/>
        </w:rPr>
        <w:t xml:space="preserve">, 2007. </w:t>
      </w:r>
      <w:r w:rsidRPr="00A639EA">
        <w:rPr>
          <w:rFonts w:ascii="Times New Roman" w:hAnsi="Times New Roman" w:cs="Times New Roman"/>
          <w:lang w:val="en-US"/>
        </w:rPr>
        <w:t>S</w:t>
      </w:r>
      <w:r w:rsidRPr="00A639EA">
        <w:rPr>
          <w:rFonts w:ascii="Times New Roman" w:hAnsi="Times New Roman" w:cs="Times New Roman"/>
          <w:lang w:val="uk-UA"/>
        </w:rPr>
        <w:t>. 199–200.</w:t>
      </w:r>
    </w:p>
  </w:footnote>
  <w:footnote w:id="54">
    <w:p w:rsidR="00C7397E" w:rsidRPr="00A639EA" w:rsidRDefault="00C7397E" w:rsidP="00073235">
      <w:pPr>
        <w:pStyle w:val="aa"/>
        <w:jc w:val="both"/>
        <w:rPr>
          <w:lang w:val="uk-UA"/>
        </w:rPr>
      </w:pPr>
      <w:r w:rsidRPr="00A639EA">
        <w:rPr>
          <w:rStyle w:val="ac"/>
        </w:rPr>
        <w:footnoteRef/>
      </w:r>
      <w:r w:rsidRPr="00A639EA">
        <w:rPr>
          <w:lang w:val="uk-UA"/>
        </w:rPr>
        <w:t xml:space="preserve"> </w:t>
      </w:r>
      <w:r w:rsidRPr="00A639EA">
        <w:rPr>
          <w:rFonts w:ascii="Times New Roman" w:hAnsi="Times New Roman" w:cs="Times New Roman"/>
          <w:lang w:val="en-US"/>
        </w:rPr>
        <w:t>Kawa</w:t>
      </w:r>
      <w:r w:rsidRPr="00A639EA">
        <w:rPr>
          <w:rFonts w:ascii="Times New Roman" w:hAnsi="Times New Roman" w:cs="Times New Roman"/>
          <w:lang w:val="uk-UA"/>
        </w:rPr>
        <w:t>ł</w:t>
      </w:r>
      <w:r w:rsidRPr="00A639EA">
        <w:rPr>
          <w:rFonts w:ascii="Times New Roman" w:hAnsi="Times New Roman" w:cs="Times New Roman"/>
          <w:lang w:val="en-US"/>
        </w:rPr>
        <w:t>ko</w:t>
      </w:r>
      <w:r w:rsidRPr="00A639EA">
        <w:rPr>
          <w:rFonts w:ascii="Times New Roman" w:hAnsi="Times New Roman" w:cs="Times New Roman"/>
          <w:lang w:val="uk-UA"/>
        </w:rPr>
        <w:t xml:space="preserve"> </w:t>
      </w:r>
      <w:r w:rsidRPr="00A639EA">
        <w:rPr>
          <w:rFonts w:ascii="Times New Roman" w:hAnsi="Times New Roman" w:cs="Times New Roman"/>
          <w:lang w:val="en-US"/>
        </w:rPr>
        <w:t>B</w:t>
      </w:r>
      <w:r w:rsidRPr="00A639EA">
        <w:rPr>
          <w:rFonts w:ascii="Times New Roman" w:hAnsi="Times New Roman" w:cs="Times New Roman"/>
          <w:lang w:val="uk-UA"/>
        </w:rPr>
        <w:t xml:space="preserve">. </w:t>
      </w:r>
      <w:r w:rsidRPr="00A639EA">
        <w:rPr>
          <w:rFonts w:ascii="Times New Roman" w:hAnsi="Times New Roman" w:cs="Times New Roman"/>
          <w:lang w:val="en-US"/>
        </w:rPr>
        <w:t>Wybrane</w:t>
      </w:r>
      <w:r w:rsidRPr="00A639EA">
        <w:rPr>
          <w:rFonts w:ascii="Times New Roman" w:hAnsi="Times New Roman" w:cs="Times New Roman"/>
          <w:lang w:val="uk-UA"/>
        </w:rPr>
        <w:t xml:space="preserve"> </w:t>
      </w:r>
      <w:r w:rsidRPr="00A639EA">
        <w:rPr>
          <w:rFonts w:ascii="Times New Roman" w:hAnsi="Times New Roman" w:cs="Times New Roman"/>
          <w:lang w:val="en-US"/>
        </w:rPr>
        <w:t>problemy</w:t>
      </w:r>
      <w:r w:rsidRPr="00A639EA">
        <w:rPr>
          <w:rFonts w:ascii="Times New Roman" w:hAnsi="Times New Roman" w:cs="Times New Roman"/>
          <w:lang w:val="uk-UA"/>
        </w:rPr>
        <w:t xml:space="preserve"> </w:t>
      </w:r>
      <w:r w:rsidRPr="00A639EA">
        <w:rPr>
          <w:rFonts w:ascii="Times New Roman" w:hAnsi="Times New Roman" w:cs="Times New Roman"/>
          <w:lang w:val="en-US"/>
        </w:rPr>
        <w:t>polsko</w:t>
      </w:r>
      <w:r w:rsidRPr="00A639EA">
        <w:rPr>
          <w:rFonts w:ascii="Times New Roman" w:hAnsi="Times New Roman" w:cs="Times New Roman"/>
          <w:lang w:val="uk-UA"/>
        </w:rPr>
        <w:t>-</w:t>
      </w:r>
      <w:r w:rsidRPr="00A639EA">
        <w:rPr>
          <w:rFonts w:ascii="Times New Roman" w:hAnsi="Times New Roman" w:cs="Times New Roman"/>
          <w:lang w:val="en-US"/>
        </w:rPr>
        <w:t>ukrai</w:t>
      </w:r>
      <w:r w:rsidRPr="00A639EA">
        <w:rPr>
          <w:rFonts w:ascii="Times New Roman" w:hAnsi="Times New Roman" w:cs="Times New Roman"/>
          <w:lang w:val="uk-UA"/>
        </w:rPr>
        <w:t>ń</w:t>
      </w:r>
      <w:r w:rsidRPr="00A639EA">
        <w:rPr>
          <w:rFonts w:ascii="Times New Roman" w:hAnsi="Times New Roman" w:cs="Times New Roman"/>
          <w:lang w:val="en-US"/>
        </w:rPr>
        <w:t>skiej</w:t>
      </w:r>
      <w:r w:rsidRPr="00A639EA">
        <w:rPr>
          <w:rFonts w:ascii="Times New Roman" w:hAnsi="Times New Roman" w:cs="Times New Roman"/>
          <w:lang w:val="uk-UA"/>
        </w:rPr>
        <w:t xml:space="preserve"> </w:t>
      </w:r>
      <w:r w:rsidRPr="00A639EA">
        <w:rPr>
          <w:rFonts w:ascii="Times New Roman" w:hAnsi="Times New Roman" w:cs="Times New Roman"/>
          <w:lang w:val="en-US"/>
        </w:rPr>
        <w:t>wsp</w:t>
      </w:r>
      <w:r w:rsidRPr="00A639EA">
        <w:rPr>
          <w:rFonts w:ascii="Times New Roman" w:hAnsi="Times New Roman" w:cs="Times New Roman"/>
          <w:lang w:val="uk-UA"/>
        </w:rPr>
        <w:t>ó</w:t>
      </w:r>
      <w:r w:rsidRPr="00A639EA">
        <w:rPr>
          <w:rFonts w:ascii="Times New Roman" w:hAnsi="Times New Roman" w:cs="Times New Roman"/>
          <w:lang w:val="en-US"/>
        </w:rPr>
        <w:t>lpracy</w:t>
      </w:r>
      <w:r w:rsidRPr="00A639EA">
        <w:rPr>
          <w:rFonts w:ascii="Times New Roman" w:hAnsi="Times New Roman" w:cs="Times New Roman"/>
          <w:lang w:val="uk-UA"/>
        </w:rPr>
        <w:t xml:space="preserve"> </w:t>
      </w:r>
      <w:r w:rsidRPr="00A639EA">
        <w:rPr>
          <w:rFonts w:ascii="Times New Roman" w:hAnsi="Times New Roman" w:cs="Times New Roman"/>
          <w:lang w:val="en-US"/>
        </w:rPr>
        <w:t>transgranicznej</w:t>
      </w:r>
      <w:r w:rsidRPr="00A639EA">
        <w:rPr>
          <w:rFonts w:ascii="Times New Roman" w:hAnsi="Times New Roman" w:cs="Times New Roman"/>
          <w:lang w:val="uk-UA"/>
        </w:rPr>
        <w:t xml:space="preserve">. </w:t>
      </w:r>
      <w:r w:rsidRPr="00A639EA">
        <w:rPr>
          <w:rFonts w:ascii="Times New Roman" w:hAnsi="Times New Roman" w:cs="Times New Roman"/>
          <w:i/>
        </w:rPr>
        <w:t>Barometr</w:t>
      </w:r>
      <w:r w:rsidRPr="00A639EA">
        <w:rPr>
          <w:rFonts w:ascii="Times New Roman" w:hAnsi="Times New Roman" w:cs="Times New Roman"/>
          <w:i/>
          <w:lang w:val="uk-UA"/>
        </w:rPr>
        <w:t xml:space="preserve"> </w:t>
      </w:r>
      <w:r w:rsidRPr="00A639EA">
        <w:rPr>
          <w:rFonts w:ascii="Times New Roman" w:hAnsi="Times New Roman" w:cs="Times New Roman"/>
          <w:i/>
        </w:rPr>
        <w:t>Reginalny</w:t>
      </w:r>
      <w:r w:rsidRPr="00A639EA">
        <w:rPr>
          <w:rFonts w:ascii="Times New Roman" w:hAnsi="Times New Roman" w:cs="Times New Roman"/>
          <w:lang w:val="uk-UA"/>
        </w:rPr>
        <w:t>. 2011. №</w:t>
      </w:r>
      <w:r w:rsidRPr="00A639EA">
        <w:rPr>
          <w:lang w:val="uk-UA"/>
        </w:rPr>
        <w:t> </w:t>
      </w:r>
      <w:r w:rsidRPr="00A639EA">
        <w:rPr>
          <w:rFonts w:ascii="Times New Roman" w:hAnsi="Times New Roman" w:cs="Times New Roman"/>
          <w:lang w:val="uk-UA"/>
        </w:rPr>
        <w:t xml:space="preserve">2 (24). </w:t>
      </w:r>
      <w:r w:rsidRPr="00A639EA">
        <w:rPr>
          <w:rFonts w:ascii="Times New Roman" w:hAnsi="Times New Roman" w:cs="Times New Roman"/>
        </w:rPr>
        <w:t>S</w:t>
      </w:r>
      <w:r w:rsidRPr="00A639EA">
        <w:rPr>
          <w:rFonts w:ascii="Times New Roman" w:hAnsi="Times New Roman" w:cs="Times New Roman"/>
          <w:lang w:val="uk-UA"/>
        </w:rPr>
        <w:t>. 1–26.</w:t>
      </w:r>
    </w:p>
  </w:footnote>
  <w:footnote w:id="55">
    <w:p w:rsidR="00C7397E" w:rsidRPr="00A639EA" w:rsidRDefault="00C7397E" w:rsidP="00073235">
      <w:pPr>
        <w:pStyle w:val="aa"/>
        <w:jc w:val="both"/>
        <w:rPr>
          <w:lang w:val="uk-UA"/>
        </w:rPr>
      </w:pPr>
      <w:r w:rsidRPr="00A639EA">
        <w:rPr>
          <w:rStyle w:val="ac"/>
        </w:rPr>
        <w:footnoteRef/>
      </w:r>
      <w:r w:rsidRPr="00A639EA">
        <w:rPr>
          <w:lang w:val="uk-UA"/>
        </w:rPr>
        <w:t xml:space="preserve"> </w:t>
      </w:r>
      <w:r w:rsidRPr="00A639EA">
        <w:rPr>
          <w:rFonts w:ascii="Times New Roman" w:hAnsi="Times New Roman" w:cs="Times New Roman"/>
        </w:rPr>
        <w:t>Antoniuk</w:t>
      </w:r>
      <w:r w:rsidRPr="00A639EA">
        <w:rPr>
          <w:rFonts w:ascii="Times New Roman" w:hAnsi="Times New Roman" w:cs="Times New Roman"/>
          <w:lang w:val="uk-UA"/>
        </w:rPr>
        <w:t xml:space="preserve"> </w:t>
      </w:r>
      <w:r w:rsidRPr="00A639EA">
        <w:rPr>
          <w:rFonts w:ascii="Times New Roman" w:hAnsi="Times New Roman" w:cs="Times New Roman"/>
        </w:rPr>
        <w:t>N</w:t>
      </w:r>
      <w:r w:rsidRPr="00A639EA">
        <w:rPr>
          <w:rFonts w:ascii="Times New Roman" w:hAnsi="Times New Roman" w:cs="Times New Roman"/>
          <w:lang w:val="uk-UA"/>
        </w:rPr>
        <w:t xml:space="preserve">., </w:t>
      </w:r>
      <w:r w:rsidRPr="00A639EA">
        <w:rPr>
          <w:rFonts w:ascii="Times New Roman" w:hAnsi="Times New Roman" w:cs="Times New Roman"/>
        </w:rPr>
        <w:t>Papish</w:t>
      </w:r>
      <w:r w:rsidRPr="00A639EA">
        <w:rPr>
          <w:rFonts w:ascii="Times New Roman" w:hAnsi="Times New Roman" w:cs="Times New Roman"/>
          <w:lang w:val="uk-UA"/>
        </w:rPr>
        <w:t xml:space="preserve"> </w:t>
      </w:r>
      <w:r w:rsidRPr="00A639EA">
        <w:rPr>
          <w:rFonts w:ascii="Times New Roman" w:hAnsi="Times New Roman" w:cs="Times New Roman"/>
        </w:rPr>
        <w:t>N</w:t>
      </w:r>
      <w:r w:rsidRPr="00A639EA">
        <w:rPr>
          <w:rFonts w:ascii="Times New Roman" w:hAnsi="Times New Roman" w:cs="Times New Roman"/>
          <w:lang w:val="uk-UA"/>
        </w:rPr>
        <w:t xml:space="preserve">. </w:t>
      </w:r>
      <w:r w:rsidRPr="00A639EA">
        <w:rPr>
          <w:rFonts w:ascii="Times New Roman" w:hAnsi="Times New Roman" w:cs="Times New Roman"/>
        </w:rPr>
        <w:t>Wsp</w:t>
      </w:r>
      <w:r w:rsidRPr="00A639EA">
        <w:rPr>
          <w:rFonts w:ascii="Times New Roman" w:hAnsi="Times New Roman" w:cs="Times New Roman"/>
          <w:lang w:val="uk-UA"/>
        </w:rPr>
        <w:t>ół</w:t>
      </w:r>
      <w:r w:rsidRPr="00A639EA">
        <w:rPr>
          <w:rFonts w:ascii="Times New Roman" w:hAnsi="Times New Roman" w:cs="Times New Roman"/>
        </w:rPr>
        <w:t>praca</w:t>
      </w:r>
      <w:r w:rsidRPr="00A639EA">
        <w:rPr>
          <w:rFonts w:ascii="Times New Roman" w:hAnsi="Times New Roman" w:cs="Times New Roman"/>
          <w:lang w:val="uk-UA"/>
        </w:rPr>
        <w:t xml:space="preserve"> </w:t>
      </w:r>
      <w:r w:rsidRPr="00A639EA">
        <w:rPr>
          <w:rFonts w:ascii="Times New Roman" w:hAnsi="Times New Roman" w:cs="Times New Roman"/>
        </w:rPr>
        <w:t>transgraniczna</w:t>
      </w:r>
      <w:r w:rsidRPr="00A639EA">
        <w:rPr>
          <w:rFonts w:ascii="Times New Roman" w:hAnsi="Times New Roman" w:cs="Times New Roman"/>
          <w:lang w:val="uk-UA"/>
        </w:rPr>
        <w:t xml:space="preserve"> </w:t>
      </w:r>
      <w:r w:rsidRPr="00A639EA">
        <w:rPr>
          <w:rFonts w:ascii="Times New Roman" w:hAnsi="Times New Roman" w:cs="Times New Roman"/>
        </w:rPr>
        <w:t>jako</w:t>
      </w:r>
      <w:r w:rsidRPr="00A639EA">
        <w:rPr>
          <w:rFonts w:ascii="Times New Roman" w:hAnsi="Times New Roman" w:cs="Times New Roman"/>
          <w:lang w:val="uk-UA"/>
        </w:rPr>
        <w:t xml:space="preserve"> </w:t>
      </w:r>
      <w:r w:rsidRPr="00A639EA">
        <w:rPr>
          <w:rFonts w:ascii="Times New Roman" w:hAnsi="Times New Roman" w:cs="Times New Roman"/>
        </w:rPr>
        <w:t>czynnik</w:t>
      </w:r>
      <w:r w:rsidRPr="00A639EA">
        <w:rPr>
          <w:rFonts w:ascii="Times New Roman" w:hAnsi="Times New Roman" w:cs="Times New Roman"/>
          <w:lang w:val="uk-UA"/>
        </w:rPr>
        <w:t xml:space="preserve"> </w:t>
      </w:r>
      <w:r w:rsidRPr="00A639EA">
        <w:rPr>
          <w:rFonts w:ascii="Times New Roman" w:hAnsi="Times New Roman" w:cs="Times New Roman"/>
        </w:rPr>
        <w:t>transformacji</w:t>
      </w:r>
      <w:r w:rsidRPr="00A639EA">
        <w:rPr>
          <w:rFonts w:ascii="Times New Roman" w:hAnsi="Times New Roman" w:cs="Times New Roman"/>
          <w:lang w:val="uk-UA"/>
        </w:rPr>
        <w:t xml:space="preserve"> </w:t>
      </w:r>
      <w:r w:rsidRPr="00A639EA">
        <w:rPr>
          <w:rFonts w:ascii="Times New Roman" w:hAnsi="Times New Roman" w:cs="Times New Roman"/>
        </w:rPr>
        <w:t>mi</w:t>
      </w:r>
      <w:r w:rsidRPr="00A639EA">
        <w:rPr>
          <w:rFonts w:ascii="Times New Roman" w:hAnsi="Times New Roman" w:cs="Times New Roman"/>
          <w:lang w:val="uk-UA"/>
        </w:rPr>
        <w:t>ę</w:t>
      </w:r>
      <w:r w:rsidRPr="00A639EA">
        <w:rPr>
          <w:rFonts w:ascii="Times New Roman" w:hAnsi="Times New Roman" w:cs="Times New Roman"/>
        </w:rPr>
        <w:t>dzynarodowych</w:t>
      </w:r>
      <w:r w:rsidRPr="00A639EA">
        <w:rPr>
          <w:rFonts w:ascii="Times New Roman" w:hAnsi="Times New Roman" w:cs="Times New Roman"/>
          <w:lang w:val="uk-UA"/>
        </w:rPr>
        <w:t xml:space="preserve"> </w:t>
      </w:r>
      <w:r w:rsidRPr="00A639EA">
        <w:rPr>
          <w:rFonts w:ascii="Times New Roman" w:hAnsi="Times New Roman" w:cs="Times New Roman"/>
        </w:rPr>
        <w:t>funkcji</w:t>
      </w:r>
      <w:r w:rsidRPr="00A639EA">
        <w:rPr>
          <w:rFonts w:ascii="Times New Roman" w:hAnsi="Times New Roman" w:cs="Times New Roman"/>
          <w:lang w:val="uk-UA"/>
        </w:rPr>
        <w:t xml:space="preserve"> </w:t>
      </w:r>
      <w:r w:rsidRPr="00A639EA">
        <w:rPr>
          <w:rFonts w:ascii="Times New Roman" w:hAnsi="Times New Roman" w:cs="Times New Roman"/>
        </w:rPr>
        <w:t>granicy</w:t>
      </w:r>
      <w:r w:rsidRPr="00A639EA">
        <w:rPr>
          <w:rFonts w:ascii="Times New Roman" w:hAnsi="Times New Roman" w:cs="Times New Roman"/>
          <w:lang w:val="uk-UA"/>
        </w:rPr>
        <w:t xml:space="preserve"> </w:t>
      </w:r>
      <w:r w:rsidRPr="00A639EA">
        <w:rPr>
          <w:rFonts w:ascii="Times New Roman" w:hAnsi="Times New Roman" w:cs="Times New Roman"/>
        </w:rPr>
        <w:t>ukrai</w:t>
      </w:r>
      <w:r w:rsidRPr="00A639EA">
        <w:rPr>
          <w:rFonts w:ascii="Times New Roman" w:hAnsi="Times New Roman" w:cs="Times New Roman"/>
          <w:lang w:val="uk-UA"/>
        </w:rPr>
        <w:t>ń</w:t>
      </w:r>
      <w:r w:rsidRPr="00A639EA">
        <w:rPr>
          <w:rFonts w:ascii="Times New Roman" w:hAnsi="Times New Roman" w:cs="Times New Roman"/>
        </w:rPr>
        <w:t>sko</w:t>
      </w:r>
      <w:r w:rsidRPr="00A639EA">
        <w:rPr>
          <w:rFonts w:ascii="Times New Roman" w:hAnsi="Times New Roman" w:cs="Times New Roman"/>
          <w:lang w:val="uk-UA"/>
        </w:rPr>
        <w:t>-</w:t>
      </w:r>
      <w:r w:rsidRPr="00A639EA">
        <w:rPr>
          <w:rFonts w:ascii="Times New Roman" w:hAnsi="Times New Roman" w:cs="Times New Roman"/>
        </w:rPr>
        <w:t>polskiej</w:t>
      </w:r>
      <w:r w:rsidRPr="00A639EA">
        <w:rPr>
          <w:rFonts w:ascii="Times New Roman" w:hAnsi="Times New Roman" w:cs="Times New Roman"/>
          <w:lang w:val="uk-UA"/>
        </w:rPr>
        <w:t xml:space="preserve">. </w:t>
      </w:r>
      <w:r w:rsidRPr="00A639EA">
        <w:rPr>
          <w:rFonts w:ascii="Times New Roman" w:hAnsi="Times New Roman" w:cs="Times New Roman"/>
          <w:i/>
        </w:rPr>
        <w:t>Pogranicze</w:t>
      </w:r>
      <w:r w:rsidRPr="00A639EA">
        <w:rPr>
          <w:rFonts w:ascii="Times New Roman" w:hAnsi="Times New Roman" w:cs="Times New Roman"/>
          <w:i/>
          <w:lang w:val="uk-UA"/>
        </w:rPr>
        <w:t xml:space="preserve">. </w:t>
      </w:r>
      <w:r w:rsidRPr="00A639EA">
        <w:rPr>
          <w:rFonts w:ascii="Times New Roman" w:hAnsi="Times New Roman" w:cs="Times New Roman"/>
          <w:i/>
        </w:rPr>
        <w:t>Polish</w:t>
      </w:r>
      <w:r w:rsidRPr="00A639EA">
        <w:rPr>
          <w:rFonts w:ascii="Times New Roman" w:hAnsi="Times New Roman" w:cs="Times New Roman"/>
          <w:i/>
          <w:lang w:val="uk-UA"/>
        </w:rPr>
        <w:t xml:space="preserve"> </w:t>
      </w:r>
      <w:r w:rsidRPr="00A639EA">
        <w:rPr>
          <w:rFonts w:ascii="Times New Roman" w:hAnsi="Times New Roman" w:cs="Times New Roman"/>
          <w:i/>
        </w:rPr>
        <w:t>Borderlands</w:t>
      </w:r>
      <w:r w:rsidRPr="00A639EA">
        <w:rPr>
          <w:rFonts w:ascii="Times New Roman" w:hAnsi="Times New Roman" w:cs="Times New Roman"/>
          <w:i/>
          <w:lang w:val="uk-UA"/>
        </w:rPr>
        <w:t xml:space="preserve"> </w:t>
      </w:r>
      <w:r w:rsidRPr="00A639EA">
        <w:rPr>
          <w:rFonts w:ascii="Times New Roman" w:hAnsi="Times New Roman" w:cs="Times New Roman"/>
          <w:i/>
        </w:rPr>
        <w:t>Studies</w:t>
      </w:r>
      <w:r w:rsidRPr="00A639EA">
        <w:rPr>
          <w:rFonts w:ascii="Times New Roman" w:hAnsi="Times New Roman" w:cs="Times New Roman"/>
          <w:i/>
          <w:lang w:val="uk-UA"/>
        </w:rPr>
        <w:t xml:space="preserve">. </w:t>
      </w:r>
      <w:r w:rsidRPr="00A639EA">
        <w:rPr>
          <w:rFonts w:ascii="Times New Roman" w:hAnsi="Times New Roman" w:cs="Times New Roman"/>
          <w:lang w:val="uk-UA"/>
        </w:rPr>
        <w:t xml:space="preserve">2014. </w:t>
      </w:r>
      <w:r w:rsidRPr="00A639EA">
        <w:rPr>
          <w:rFonts w:ascii="Times New Roman" w:hAnsi="Times New Roman" w:cs="Times New Roman"/>
        </w:rPr>
        <w:t>T</w:t>
      </w:r>
      <w:r w:rsidRPr="00A639EA">
        <w:rPr>
          <w:rFonts w:ascii="Times New Roman" w:hAnsi="Times New Roman" w:cs="Times New Roman"/>
          <w:lang w:val="uk-UA"/>
        </w:rPr>
        <w:t xml:space="preserve">.2, </w:t>
      </w:r>
      <w:r w:rsidRPr="00A639EA">
        <w:rPr>
          <w:rFonts w:ascii="Times New Roman" w:hAnsi="Times New Roman" w:cs="Times New Roman"/>
        </w:rPr>
        <w:t>nr</w:t>
      </w:r>
      <w:r w:rsidRPr="00A639EA">
        <w:rPr>
          <w:rFonts w:ascii="Times New Roman" w:hAnsi="Times New Roman" w:cs="Times New Roman"/>
          <w:lang w:val="uk-UA"/>
        </w:rPr>
        <w:t xml:space="preserve">. 1. </w:t>
      </w:r>
      <w:r w:rsidRPr="00A639EA">
        <w:rPr>
          <w:rFonts w:ascii="Times New Roman" w:hAnsi="Times New Roman" w:cs="Times New Roman"/>
        </w:rPr>
        <w:t>S</w:t>
      </w:r>
      <w:r w:rsidRPr="00A639EA">
        <w:rPr>
          <w:rFonts w:ascii="Times New Roman" w:hAnsi="Times New Roman" w:cs="Times New Roman"/>
          <w:lang w:val="uk-UA"/>
        </w:rPr>
        <w:t>. 61–73.</w:t>
      </w:r>
    </w:p>
  </w:footnote>
  <w:footnote w:id="56">
    <w:p w:rsidR="00C7397E" w:rsidRPr="00A639EA" w:rsidRDefault="00C7397E" w:rsidP="00073235">
      <w:pPr>
        <w:pStyle w:val="aa"/>
        <w:jc w:val="both"/>
        <w:rPr>
          <w:lang w:val="uk-UA"/>
        </w:rPr>
      </w:pPr>
      <w:r w:rsidRPr="00A639EA">
        <w:rPr>
          <w:rStyle w:val="ac"/>
        </w:rPr>
        <w:footnoteRef/>
      </w:r>
      <w:r w:rsidRPr="00A639EA">
        <w:rPr>
          <w:lang w:val="uk-UA"/>
        </w:rPr>
        <w:t xml:space="preserve"> </w:t>
      </w:r>
      <w:r w:rsidRPr="00A639EA">
        <w:rPr>
          <w:rFonts w:ascii="Times New Roman" w:hAnsi="Times New Roman" w:cs="Times New Roman"/>
          <w:lang w:val="en-US"/>
        </w:rPr>
        <w:t>Shcherba</w:t>
      </w:r>
      <w:r w:rsidRPr="00A639EA">
        <w:rPr>
          <w:rFonts w:ascii="Times New Roman" w:hAnsi="Times New Roman" w:cs="Times New Roman"/>
          <w:lang w:val="uk-UA"/>
        </w:rPr>
        <w:t xml:space="preserve"> </w:t>
      </w:r>
      <w:r w:rsidRPr="00A639EA">
        <w:rPr>
          <w:rFonts w:ascii="Times New Roman" w:hAnsi="Times New Roman" w:cs="Times New Roman"/>
          <w:lang w:val="en-US"/>
        </w:rPr>
        <w:t>H</w:t>
      </w:r>
      <w:r w:rsidRPr="00A639EA">
        <w:rPr>
          <w:rFonts w:ascii="Times New Roman" w:hAnsi="Times New Roman" w:cs="Times New Roman"/>
          <w:lang w:val="uk-UA"/>
        </w:rPr>
        <w:t xml:space="preserve">. </w:t>
      </w:r>
      <w:r w:rsidRPr="00A639EA">
        <w:rPr>
          <w:rFonts w:ascii="Times New Roman" w:hAnsi="Times New Roman" w:cs="Times New Roman"/>
          <w:lang w:val="en-US"/>
        </w:rPr>
        <w:t>Polityka</w:t>
      </w:r>
      <w:r w:rsidRPr="00A639EA">
        <w:rPr>
          <w:rFonts w:ascii="Times New Roman" w:hAnsi="Times New Roman" w:cs="Times New Roman"/>
          <w:lang w:val="uk-UA"/>
        </w:rPr>
        <w:t xml:space="preserve"> </w:t>
      </w:r>
      <w:r w:rsidRPr="00A639EA">
        <w:rPr>
          <w:rFonts w:ascii="Times New Roman" w:hAnsi="Times New Roman" w:cs="Times New Roman"/>
          <w:lang w:val="en-US"/>
        </w:rPr>
        <w:t>regionalna</w:t>
      </w:r>
      <w:r w:rsidRPr="00A639EA">
        <w:rPr>
          <w:rFonts w:ascii="Times New Roman" w:hAnsi="Times New Roman" w:cs="Times New Roman"/>
          <w:lang w:val="uk-UA"/>
        </w:rPr>
        <w:t xml:space="preserve"> </w:t>
      </w:r>
      <w:r w:rsidRPr="00A639EA">
        <w:rPr>
          <w:rFonts w:ascii="Times New Roman" w:hAnsi="Times New Roman" w:cs="Times New Roman"/>
          <w:lang w:val="en-US"/>
        </w:rPr>
        <w:t>a</w:t>
      </w:r>
      <w:r w:rsidRPr="00A639EA">
        <w:rPr>
          <w:rFonts w:ascii="Times New Roman" w:hAnsi="Times New Roman" w:cs="Times New Roman"/>
          <w:lang w:val="uk-UA"/>
        </w:rPr>
        <w:t xml:space="preserve"> </w:t>
      </w:r>
      <w:r w:rsidRPr="00A639EA">
        <w:rPr>
          <w:rFonts w:ascii="Times New Roman" w:hAnsi="Times New Roman" w:cs="Times New Roman"/>
          <w:lang w:val="en-US"/>
        </w:rPr>
        <w:t>wsp</w:t>
      </w:r>
      <w:r w:rsidRPr="00A639EA">
        <w:rPr>
          <w:rFonts w:ascii="Times New Roman" w:hAnsi="Times New Roman" w:cs="Times New Roman"/>
          <w:lang w:val="uk-UA"/>
        </w:rPr>
        <w:t>ół</w:t>
      </w:r>
      <w:r w:rsidRPr="00A639EA">
        <w:rPr>
          <w:rFonts w:ascii="Times New Roman" w:hAnsi="Times New Roman" w:cs="Times New Roman"/>
          <w:lang w:val="en-US"/>
        </w:rPr>
        <w:t>praca</w:t>
      </w:r>
      <w:r w:rsidRPr="00A639EA">
        <w:rPr>
          <w:rFonts w:ascii="Times New Roman" w:hAnsi="Times New Roman" w:cs="Times New Roman"/>
          <w:lang w:val="uk-UA"/>
        </w:rPr>
        <w:t xml:space="preserve"> </w:t>
      </w:r>
      <w:r w:rsidRPr="00A639EA">
        <w:rPr>
          <w:rFonts w:ascii="Times New Roman" w:hAnsi="Times New Roman" w:cs="Times New Roman"/>
          <w:lang w:val="en-US"/>
        </w:rPr>
        <w:t>transgraniczna</w:t>
      </w:r>
      <w:r w:rsidRPr="00A639EA">
        <w:rPr>
          <w:rFonts w:ascii="Times New Roman" w:hAnsi="Times New Roman" w:cs="Times New Roman"/>
          <w:lang w:val="uk-UA"/>
        </w:rPr>
        <w:t xml:space="preserve"> </w:t>
      </w:r>
      <w:r w:rsidRPr="00A639EA">
        <w:rPr>
          <w:rFonts w:ascii="Times New Roman" w:hAnsi="Times New Roman" w:cs="Times New Roman"/>
          <w:lang w:val="en-US"/>
        </w:rPr>
        <w:t>w</w:t>
      </w:r>
      <w:r w:rsidRPr="00A639EA">
        <w:rPr>
          <w:rFonts w:ascii="Times New Roman" w:hAnsi="Times New Roman" w:cs="Times New Roman"/>
          <w:lang w:val="uk-UA"/>
        </w:rPr>
        <w:t xml:space="preserve"> </w:t>
      </w:r>
      <w:r w:rsidRPr="00A639EA">
        <w:rPr>
          <w:rFonts w:ascii="Times New Roman" w:hAnsi="Times New Roman" w:cs="Times New Roman"/>
          <w:lang w:val="en-US"/>
        </w:rPr>
        <w:t>kontek</w:t>
      </w:r>
      <w:r w:rsidRPr="00A639EA">
        <w:rPr>
          <w:rFonts w:ascii="Times New Roman" w:hAnsi="Times New Roman" w:cs="Times New Roman"/>
          <w:lang w:val="uk-UA"/>
        </w:rPr>
        <w:t>ś</w:t>
      </w:r>
      <w:r w:rsidRPr="00A639EA">
        <w:rPr>
          <w:rFonts w:ascii="Times New Roman" w:hAnsi="Times New Roman" w:cs="Times New Roman"/>
          <w:lang w:val="en-US"/>
        </w:rPr>
        <w:t>cie</w:t>
      </w:r>
      <w:r w:rsidRPr="00A639EA">
        <w:rPr>
          <w:rFonts w:ascii="Times New Roman" w:hAnsi="Times New Roman" w:cs="Times New Roman"/>
          <w:lang w:val="uk-UA"/>
        </w:rPr>
        <w:t xml:space="preserve"> </w:t>
      </w:r>
      <w:r w:rsidRPr="00A639EA">
        <w:rPr>
          <w:rFonts w:ascii="Times New Roman" w:hAnsi="Times New Roman" w:cs="Times New Roman"/>
          <w:lang w:val="en-US"/>
        </w:rPr>
        <w:t>integracji</w:t>
      </w:r>
      <w:r w:rsidRPr="00A639EA">
        <w:rPr>
          <w:rFonts w:ascii="Times New Roman" w:hAnsi="Times New Roman" w:cs="Times New Roman"/>
          <w:lang w:val="uk-UA"/>
        </w:rPr>
        <w:t xml:space="preserve"> </w:t>
      </w:r>
      <w:r w:rsidRPr="00A639EA">
        <w:rPr>
          <w:rFonts w:ascii="Times New Roman" w:hAnsi="Times New Roman" w:cs="Times New Roman"/>
          <w:lang w:val="en-US"/>
        </w:rPr>
        <w:t>Ukrainy</w:t>
      </w:r>
      <w:r w:rsidRPr="00A639EA">
        <w:rPr>
          <w:rFonts w:ascii="Times New Roman" w:hAnsi="Times New Roman" w:cs="Times New Roman"/>
          <w:lang w:val="uk-UA"/>
        </w:rPr>
        <w:t xml:space="preserve"> </w:t>
      </w:r>
      <w:r w:rsidRPr="00A639EA">
        <w:rPr>
          <w:rFonts w:ascii="Times New Roman" w:hAnsi="Times New Roman" w:cs="Times New Roman"/>
          <w:lang w:val="en-US"/>
        </w:rPr>
        <w:t>w</w:t>
      </w:r>
      <w:r w:rsidRPr="00A639EA">
        <w:rPr>
          <w:rFonts w:ascii="Times New Roman" w:hAnsi="Times New Roman" w:cs="Times New Roman"/>
          <w:lang w:val="uk-UA"/>
        </w:rPr>
        <w:t xml:space="preserve"> </w:t>
      </w:r>
      <w:r w:rsidRPr="00A639EA">
        <w:rPr>
          <w:rFonts w:ascii="Times New Roman" w:hAnsi="Times New Roman" w:cs="Times New Roman"/>
          <w:lang w:val="en-US"/>
        </w:rPr>
        <w:t>europejski</w:t>
      </w:r>
      <w:r w:rsidRPr="00A639EA">
        <w:rPr>
          <w:rFonts w:ascii="Times New Roman" w:hAnsi="Times New Roman" w:cs="Times New Roman"/>
          <w:lang w:val="uk-UA"/>
        </w:rPr>
        <w:t xml:space="preserve"> </w:t>
      </w:r>
      <w:r w:rsidRPr="00A639EA">
        <w:rPr>
          <w:rFonts w:ascii="Times New Roman" w:hAnsi="Times New Roman" w:cs="Times New Roman"/>
          <w:lang w:val="en-US"/>
        </w:rPr>
        <w:t>obszar</w:t>
      </w:r>
      <w:r w:rsidRPr="00A639EA">
        <w:rPr>
          <w:rFonts w:ascii="Times New Roman" w:hAnsi="Times New Roman" w:cs="Times New Roman"/>
          <w:lang w:val="uk-UA"/>
        </w:rPr>
        <w:t xml:space="preserve"> </w:t>
      </w:r>
      <w:r w:rsidRPr="00A639EA">
        <w:rPr>
          <w:rFonts w:ascii="Times New Roman" w:hAnsi="Times New Roman" w:cs="Times New Roman"/>
          <w:lang w:val="en-US"/>
        </w:rPr>
        <w:t>socjalny</w:t>
      </w:r>
      <w:r w:rsidRPr="00A639EA">
        <w:rPr>
          <w:rFonts w:ascii="Times New Roman" w:hAnsi="Times New Roman" w:cs="Times New Roman"/>
          <w:lang w:val="uk-UA"/>
        </w:rPr>
        <w:t xml:space="preserve">. </w:t>
      </w:r>
      <w:r w:rsidRPr="00A639EA">
        <w:rPr>
          <w:rFonts w:ascii="Times New Roman" w:hAnsi="Times New Roman" w:cs="Times New Roman"/>
          <w:i/>
        </w:rPr>
        <w:t>Nier</w:t>
      </w:r>
      <w:r w:rsidRPr="00A639EA">
        <w:rPr>
          <w:rFonts w:ascii="Times New Roman" w:hAnsi="Times New Roman" w:cs="Times New Roman"/>
          <w:i/>
          <w:lang w:val="uk-UA"/>
        </w:rPr>
        <w:t>ó</w:t>
      </w:r>
      <w:r w:rsidRPr="00A639EA">
        <w:rPr>
          <w:rFonts w:ascii="Times New Roman" w:hAnsi="Times New Roman" w:cs="Times New Roman"/>
          <w:i/>
        </w:rPr>
        <w:t>wno</w:t>
      </w:r>
      <w:r w:rsidRPr="00A639EA">
        <w:rPr>
          <w:rFonts w:ascii="Times New Roman" w:hAnsi="Times New Roman" w:cs="Times New Roman"/>
          <w:i/>
          <w:lang w:val="uk-UA"/>
        </w:rPr>
        <w:t>ś</w:t>
      </w:r>
      <w:r w:rsidRPr="00A639EA">
        <w:rPr>
          <w:rFonts w:ascii="Times New Roman" w:hAnsi="Times New Roman" w:cs="Times New Roman"/>
          <w:i/>
        </w:rPr>
        <w:t>ci</w:t>
      </w:r>
      <w:r w:rsidRPr="00A639EA">
        <w:rPr>
          <w:rFonts w:ascii="Times New Roman" w:hAnsi="Times New Roman" w:cs="Times New Roman"/>
          <w:i/>
          <w:lang w:val="uk-UA"/>
        </w:rPr>
        <w:t xml:space="preserve"> </w:t>
      </w:r>
      <w:r w:rsidRPr="00A639EA">
        <w:rPr>
          <w:rFonts w:ascii="Times New Roman" w:hAnsi="Times New Roman" w:cs="Times New Roman"/>
          <w:i/>
        </w:rPr>
        <w:t>Spo</w:t>
      </w:r>
      <w:r w:rsidRPr="00A639EA">
        <w:rPr>
          <w:rFonts w:ascii="Times New Roman" w:hAnsi="Times New Roman" w:cs="Times New Roman"/>
          <w:i/>
          <w:lang w:val="uk-UA"/>
        </w:rPr>
        <w:t>ł</w:t>
      </w:r>
      <w:r w:rsidRPr="00A639EA">
        <w:rPr>
          <w:rFonts w:ascii="Times New Roman" w:hAnsi="Times New Roman" w:cs="Times New Roman"/>
          <w:i/>
        </w:rPr>
        <w:t>eczne</w:t>
      </w:r>
      <w:r w:rsidRPr="00A639EA">
        <w:rPr>
          <w:rFonts w:ascii="Times New Roman" w:hAnsi="Times New Roman" w:cs="Times New Roman"/>
          <w:i/>
          <w:lang w:val="uk-UA"/>
        </w:rPr>
        <w:t xml:space="preserve"> </w:t>
      </w:r>
      <w:r w:rsidRPr="00A639EA">
        <w:rPr>
          <w:rFonts w:ascii="Times New Roman" w:hAnsi="Times New Roman" w:cs="Times New Roman"/>
          <w:i/>
        </w:rPr>
        <w:t>a</w:t>
      </w:r>
      <w:r w:rsidRPr="00A639EA">
        <w:rPr>
          <w:rFonts w:ascii="Times New Roman" w:hAnsi="Times New Roman" w:cs="Times New Roman"/>
          <w:i/>
          <w:lang w:val="uk-UA"/>
        </w:rPr>
        <w:t xml:space="preserve"> </w:t>
      </w:r>
      <w:r w:rsidRPr="00A639EA">
        <w:rPr>
          <w:rFonts w:ascii="Times New Roman" w:hAnsi="Times New Roman" w:cs="Times New Roman"/>
          <w:i/>
        </w:rPr>
        <w:t>Wzrost</w:t>
      </w:r>
      <w:r w:rsidRPr="00A639EA">
        <w:rPr>
          <w:rFonts w:ascii="Times New Roman" w:hAnsi="Times New Roman" w:cs="Times New Roman"/>
          <w:i/>
          <w:lang w:val="uk-UA"/>
        </w:rPr>
        <w:t xml:space="preserve"> </w:t>
      </w:r>
      <w:r w:rsidRPr="00A639EA">
        <w:rPr>
          <w:rFonts w:ascii="Times New Roman" w:hAnsi="Times New Roman" w:cs="Times New Roman"/>
          <w:i/>
        </w:rPr>
        <w:t>Gospodarczy</w:t>
      </w:r>
      <w:r w:rsidRPr="00A639EA">
        <w:rPr>
          <w:rFonts w:ascii="Times New Roman" w:hAnsi="Times New Roman" w:cs="Times New Roman"/>
          <w:lang w:val="uk-UA"/>
        </w:rPr>
        <w:t xml:space="preserve">. 2010. № 16. </w:t>
      </w:r>
      <w:r w:rsidRPr="00A639EA">
        <w:rPr>
          <w:rFonts w:ascii="Times New Roman" w:hAnsi="Times New Roman" w:cs="Times New Roman"/>
        </w:rPr>
        <w:t>S</w:t>
      </w:r>
      <w:r w:rsidRPr="00A639EA">
        <w:rPr>
          <w:rFonts w:ascii="Times New Roman" w:hAnsi="Times New Roman" w:cs="Times New Roman"/>
          <w:lang w:val="uk-UA"/>
        </w:rPr>
        <w:t>. 455–467.</w:t>
      </w:r>
    </w:p>
  </w:footnote>
  <w:footnote w:id="57">
    <w:p w:rsidR="00C7397E" w:rsidRPr="00A639EA" w:rsidRDefault="00C7397E" w:rsidP="00073235">
      <w:pPr>
        <w:pStyle w:val="aa"/>
        <w:jc w:val="both"/>
        <w:rPr>
          <w:lang w:val="en-US"/>
        </w:rPr>
      </w:pPr>
      <w:r w:rsidRPr="00A639EA">
        <w:rPr>
          <w:rStyle w:val="ac"/>
        </w:rPr>
        <w:footnoteRef/>
      </w:r>
      <w:r w:rsidRPr="00A639EA">
        <w:rPr>
          <w:lang w:val="uk-UA"/>
        </w:rPr>
        <w:t xml:space="preserve"> </w:t>
      </w:r>
      <w:r w:rsidRPr="00A639EA">
        <w:rPr>
          <w:rFonts w:ascii="Times New Roman" w:hAnsi="Times New Roman" w:cs="Times New Roman"/>
        </w:rPr>
        <w:t>Fali</w:t>
      </w:r>
      <w:r w:rsidRPr="00A639EA">
        <w:rPr>
          <w:rFonts w:ascii="Times New Roman" w:hAnsi="Times New Roman" w:cs="Times New Roman"/>
          <w:lang w:val="uk-UA"/>
        </w:rPr>
        <w:t>ń</w:t>
      </w:r>
      <w:r w:rsidRPr="00A639EA">
        <w:rPr>
          <w:rFonts w:ascii="Times New Roman" w:hAnsi="Times New Roman" w:cs="Times New Roman"/>
        </w:rPr>
        <w:t>ski</w:t>
      </w:r>
      <w:r w:rsidRPr="00A639EA">
        <w:rPr>
          <w:rFonts w:ascii="Times New Roman" w:hAnsi="Times New Roman" w:cs="Times New Roman"/>
          <w:lang w:val="uk-UA"/>
        </w:rPr>
        <w:t xml:space="preserve"> </w:t>
      </w:r>
      <w:r w:rsidRPr="00A639EA">
        <w:rPr>
          <w:rFonts w:ascii="Times New Roman" w:hAnsi="Times New Roman" w:cs="Times New Roman"/>
        </w:rPr>
        <w:t>S</w:t>
      </w:r>
      <w:r w:rsidRPr="00A639EA">
        <w:rPr>
          <w:rFonts w:ascii="Times New Roman" w:hAnsi="Times New Roman" w:cs="Times New Roman"/>
          <w:lang w:val="uk-UA"/>
        </w:rPr>
        <w:t xml:space="preserve">. </w:t>
      </w:r>
      <w:r w:rsidRPr="00A639EA">
        <w:rPr>
          <w:rFonts w:ascii="Times New Roman" w:hAnsi="Times New Roman" w:cs="Times New Roman"/>
        </w:rPr>
        <w:t>Wsp</w:t>
      </w:r>
      <w:r w:rsidRPr="00A639EA">
        <w:rPr>
          <w:rFonts w:ascii="Times New Roman" w:hAnsi="Times New Roman" w:cs="Times New Roman"/>
          <w:lang w:val="uk-UA"/>
        </w:rPr>
        <w:t>ół</w:t>
      </w:r>
      <w:r w:rsidRPr="00A639EA">
        <w:rPr>
          <w:rFonts w:ascii="Times New Roman" w:hAnsi="Times New Roman" w:cs="Times New Roman"/>
        </w:rPr>
        <w:t>praca</w:t>
      </w:r>
      <w:r w:rsidRPr="00A639EA">
        <w:rPr>
          <w:rFonts w:ascii="Times New Roman" w:hAnsi="Times New Roman" w:cs="Times New Roman"/>
          <w:lang w:val="uk-UA"/>
        </w:rPr>
        <w:t xml:space="preserve"> </w:t>
      </w:r>
      <w:r w:rsidRPr="00A639EA">
        <w:rPr>
          <w:rFonts w:ascii="Times New Roman" w:hAnsi="Times New Roman" w:cs="Times New Roman"/>
        </w:rPr>
        <w:t>mi</w:t>
      </w:r>
      <w:r w:rsidRPr="00A639EA">
        <w:rPr>
          <w:rFonts w:ascii="Times New Roman" w:hAnsi="Times New Roman" w:cs="Times New Roman"/>
          <w:lang w:val="uk-UA"/>
        </w:rPr>
        <w:t>ę</w:t>
      </w:r>
      <w:r w:rsidRPr="00A639EA">
        <w:rPr>
          <w:rFonts w:ascii="Times New Roman" w:hAnsi="Times New Roman" w:cs="Times New Roman"/>
        </w:rPr>
        <w:t>dzynarodowa</w:t>
      </w:r>
      <w:r w:rsidRPr="00A639EA">
        <w:rPr>
          <w:rFonts w:ascii="Times New Roman" w:hAnsi="Times New Roman" w:cs="Times New Roman"/>
          <w:lang w:val="uk-UA"/>
        </w:rPr>
        <w:t xml:space="preserve"> </w:t>
      </w:r>
      <w:r w:rsidRPr="00A639EA">
        <w:rPr>
          <w:rFonts w:ascii="Times New Roman" w:hAnsi="Times New Roman" w:cs="Times New Roman"/>
        </w:rPr>
        <w:t>samorz</w:t>
      </w:r>
      <w:r w:rsidRPr="00A639EA">
        <w:rPr>
          <w:rFonts w:ascii="Times New Roman" w:hAnsi="Times New Roman" w:cs="Times New Roman"/>
          <w:lang w:val="uk-UA"/>
        </w:rPr>
        <w:t>ą</w:t>
      </w:r>
      <w:r w:rsidRPr="00A639EA">
        <w:rPr>
          <w:rFonts w:ascii="Times New Roman" w:hAnsi="Times New Roman" w:cs="Times New Roman"/>
        </w:rPr>
        <w:t>d</w:t>
      </w:r>
      <w:r w:rsidRPr="00A639EA">
        <w:rPr>
          <w:rFonts w:ascii="Times New Roman" w:hAnsi="Times New Roman" w:cs="Times New Roman"/>
          <w:lang w:val="uk-UA"/>
        </w:rPr>
        <w:t>ó</w:t>
      </w:r>
      <w:r w:rsidRPr="00A639EA">
        <w:rPr>
          <w:rFonts w:ascii="Times New Roman" w:hAnsi="Times New Roman" w:cs="Times New Roman"/>
        </w:rPr>
        <w:t>w</w:t>
      </w:r>
      <w:r w:rsidRPr="00A639EA">
        <w:rPr>
          <w:rFonts w:ascii="Times New Roman" w:hAnsi="Times New Roman" w:cs="Times New Roman"/>
          <w:lang w:val="uk-UA"/>
        </w:rPr>
        <w:t xml:space="preserve"> </w:t>
      </w:r>
      <w:r w:rsidRPr="00A639EA">
        <w:rPr>
          <w:rFonts w:ascii="Times New Roman" w:hAnsi="Times New Roman" w:cs="Times New Roman"/>
        </w:rPr>
        <w:t>terytorialnych</w:t>
      </w:r>
      <w:r w:rsidRPr="00A639EA">
        <w:rPr>
          <w:rFonts w:ascii="Times New Roman" w:hAnsi="Times New Roman" w:cs="Times New Roman"/>
          <w:lang w:val="uk-UA"/>
        </w:rPr>
        <w:t xml:space="preserve">. </w:t>
      </w:r>
      <w:r w:rsidRPr="00A639EA">
        <w:rPr>
          <w:rFonts w:ascii="Times New Roman" w:hAnsi="Times New Roman" w:cs="Times New Roman"/>
          <w:lang w:val="en-US"/>
        </w:rPr>
        <w:t>Wymiana i konkurencja. Środowiska i formy promocji Polski na świecie</w:t>
      </w:r>
      <w:r w:rsidRPr="00A639EA">
        <w:rPr>
          <w:rFonts w:ascii="Times New Roman" w:hAnsi="Times New Roman" w:cs="Times New Roman"/>
          <w:lang w:val="uk-UA"/>
        </w:rPr>
        <w:t xml:space="preserve">. </w:t>
      </w:r>
      <w:r w:rsidRPr="00A639EA">
        <w:rPr>
          <w:rFonts w:ascii="Times New Roman" w:hAnsi="Times New Roman" w:cs="Times New Roman"/>
          <w:i/>
          <w:lang w:val="en-US"/>
        </w:rPr>
        <w:t>Studia i analizy dyplomacji kulturalnej i publicznej</w:t>
      </w:r>
      <w:r w:rsidRPr="00A639EA">
        <w:rPr>
          <w:rFonts w:ascii="Times New Roman" w:hAnsi="Times New Roman" w:cs="Times New Roman"/>
          <w:lang w:val="en-US"/>
        </w:rPr>
        <w:t>. Warszawa, 2011. S.</w:t>
      </w:r>
      <w:r w:rsidRPr="00A639EA">
        <w:rPr>
          <w:rFonts w:ascii="Times New Roman" w:hAnsi="Times New Roman" w:cs="Times New Roman"/>
          <w:lang w:val="uk-UA"/>
        </w:rPr>
        <w:t> </w:t>
      </w:r>
      <w:r w:rsidRPr="00A639EA">
        <w:rPr>
          <w:rFonts w:ascii="Times New Roman" w:hAnsi="Times New Roman" w:cs="Times New Roman"/>
          <w:lang w:val="en-US"/>
        </w:rPr>
        <w:t>35</w:t>
      </w:r>
      <w:r w:rsidRPr="00A639EA">
        <w:rPr>
          <w:rFonts w:ascii="Times New Roman" w:hAnsi="Times New Roman" w:cs="Times New Roman"/>
          <w:lang w:val="uk-UA"/>
        </w:rPr>
        <w:t>–</w:t>
      </w:r>
      <w:r w:rsidRPr="00A639EA">
        <w:rPr>
          <w:rFonts w:ascii="Times New Roman" w:hAnsi="Times New Roman" w:cs="Times New Roman"/>
          <w:lang w:val="en-US"/>
        </w:rPr>
        <w:t>40.</w:t>
      </w:r>
    </w:p>
  </w:footnote>
  <w:footnote w:id="58">
    <w:p w:rsidR="00C7397E" w:rsidRPr="00A639EA" w:rsidRDefault="00C7397E" w:rsidP="00B06988">
      <w:pPr>
        <w:pStyle w:val="aa"/>
        <w:jc w:val="both"/>
        <w:rPr>
          <w:lang w:val="uk-UA"/>
        </w:rPr>
      </w:pPr>
      <w:r w:rsidRPr="00A639EA">
        <w:rPr>
          <w:rStyle w:val="ac"/>
        </w:rPr>
        <w:footnoteRef/>
      </w:r>
      <w:r w:rsidRPr="00A639EA">
        <w:rPr>
          <w:lang w:val="uk-UA"/>
        </w:rPr>
        <w:t xml:space="preserve"> </w:t>
      </w:r>
      <w:r w:rsidRPr="00A639EA">
        <w:rPr>
          <w:rFonts w:ascii="Times New Roman" w:hAnsi="Times New Roman" w:cs="Times New Roman"/>
          <w:lang w:val="en-US"/>
        </w:rPr>
        <w:t>Liczner J. Po rewolucji pomaranczowej. Relacje UE – Ukraina do wiosny 2006 roku</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lang w:val="en-US"/>
        </w:rPr>
        <w:t>http</w:t>
      </w:r>
      <w:r w:rsidRPr="00A639EA">
        <w:rPr>
          <w:rFonts w:ascii="Times New Roman" w:hAnsi="Times New Roman" w:cs="Times New Roman"/>
        </w:rPr>
        <w:t>://</w:t>
      </w:r>
      <w:r w:rsidRPr="00A639EA">
        <w:rPr>
          <w:rFonts w:ascii="Times New Roman" w:hAnsi="Times New Roman" w:cs="Times New Roman"/>
          <w:lang w:val="en-US"/>
        </w:rPr>
        <w:t>www</w:t>
      </w:r>
      <w:r w:rsidRPr="00A639EA">
        <w:rPr>
          <w:rFonts w:ascii="Times New Roman" w:hAnsi="Times New Roman" w:cs="Times New Roman"/>
        </w:rPr>
        <w:t>.</w:t>
      </w:r>
      <w:r w:rsidRPr="00A639EA">
        <w:rPr>
          <w:rFonts w:ascii="Times New Roman" w:hAnsi="Times New Roman" w:cs="Times New Roman"/>
          <w:lang w:val="en-US"/>
        </w:rPr>
        <w:t>batory</w:t>
      </w:r>
      <w:r w:rsidRPr="00A639EA">
        <w:rPr>
          <w:rFonts w:ascii="Times New Roman" w:hAnsi="Times New Roman" w:cs="Times New Roman"/>
        </w:rPr>
        <w:t>.</w:t>
      </w:r>
      <w:r w:rsidRPr="00A639EA">
        <w:rPr>
          <w:rFonts w:ascii="Times New Roman" w:hAnsi="Times New Roman" w:cs="Times New Roman"/>
          <w:lang w:val="en-US"/>
        </w:rPr>
        <w:t>org</w:t>
      </w:r>
      <w:r w:rsidRPr="00A639EA">
        <w:rPr>
          <w:rFonts w:ascii="Times New Roman" w:hAnsi="Times New Roman" w:cs="Times New Roman"/>
        </w:rPr>
        <w:t>.</w:t>
      </w:r>
      <w:r w:rsidRPr="00A639EA">
        <w:rPr>
          <w:rFonts w:ascii="Times New Roman" w:hAnsi="Times New Roman" w:cs="Times New Roman"/>
          <w:lang w:val="en-US"/>
        </w:rPr>
        <w:t>pl</w:t>
      </w:r>
      <w:r w:rsidRPr="00A639EA">
        <w:rPr>
          <w:rFonts w:ascii="Times New Roman" w:hAnsi="Times New Roman" w:cs="Times New Roman"/>
        </w:rPr>
        <w:t>/</w:t>
      </w:r>
      <w:r w:rsidRPr="00A639EA">
        <w:rPr>
          <w:rFonts w:ascii="Times New Roman" w:hAnsi="Times New Roman" w:cs="Times New Roman"/>
          <w:lang w:val="en-US"/>
        </w:rPr>
        <w:t>upload</w:t>
      </w:r>
      <w:r w:rsidRPr="00A639EA">
        <w:rPr>
          <w:rFonts w:ascii="Times New Roman" w:hAnsi="Times New Roman" w:cs="Times New Roman"/>
        </w:rPr>
        <w:t>/</w:t>
      </w:r>
      <w:r w:rsidRPr="00A639EA">
        <w:rPr>
          <w:rFonts w:ascii="Times New Roman" w:hAnsi="Times New Roman" w:cs="Times New Roman"/>
          <w:lang w:val="en-US"/>
        </w:rPr>
        <w:t>files</w:t>
      </w:r>
      <w:r w:rsidRPr="00A639EA">
        <w:rPr>
          <w:rFonts w:ascii="Times New Roman" w:hAnsi="Times New Roman" w:cs="Times New Roman"/>
        </w:rPr>
        <w:t>/</w:t>
      </w:r>
      <w:r w:rsidRPr="00A639EA">
        <w:rPr>
          <w:rFonts w:ascii="Times New Roman" w:hAnsi="Times New Roman" w:cs="Times New Roman"/>
          <w:lang w:val="en-US"/>
        </w:rPr>
        <w:t>pdf</w:t>
      </w:r>
      <w:r w:rsidRPr="00A639EA">
        <w:rPr>
          <w:rFonts w:ascii="Times New Roman" w:hAnsi="Times New Roman" w:cs="Times New Roman"/>
        </w:rPr>
        <w:t>/</w:t>
      </w:r>
      <w:r w:rsidRPr="00A639EA">
        <w:rPr>
          <w:rFonts w:ascii="Times New Roman" w:hAnsi="Times New Roman" w:cs="Times New Roman"/>
          <w:lang w:val="en-US"/>
        </w:rPr>
        <w:t>orange</w:t>
      </w:r>
      <w:r w:rsidRPr="00A639EA">
        <w:rPr>
          <w:rFonts w:ascii="Times New Roman" w:hAnsi="Times New Roman" w:cs="Times New Roman"/>
        </w:rPr>
        <w:t>_</w:t>
      </w:r>
      <w:r w:rsidRPr="00A639EA">
        <w:rPr>
          <w:rFonts w:ascii="Times New Roman" w:hAnsi="Times New Roman" w:cs="Times New Roman"/>
          <w:lang w:val="en-US"/>
        </w:rPr>
        <w:t>pl</w:t>
      </w:r>
      <w:r w:rsidRPr="00A639EA">
        <w:rPr>
          <w:rFonts w:ascii="Times New Roman" w:hAnsi="Times New Roman" w:cs="Times New Roman"/>
        </w:rPr>
        <w:t>.</w:t>
      </w:r>
      <w:r w:rsidRPr="00A639EA">
        <w:rPr>
          <w:rFonts w:ascii="Times New Roman" w:hAnsi="Times New Roman" w:cs="Times New Roman"/>
          <w:lang w:val="en-US"/>
        </w:rPr>
        <w:t>pdf</w:t>
      </w:r>
      <w:r w:rsidR="00B46401" w:rsidRPr="00A639EA">
        <w:rPr>
          <w:rFonts w:ascii="Times New Roman" w:hAnsi="Times New Roman" w:cs="Times New Roman"/>
          <w:lang w:val="uk-UA"/>
        </w:rPr>
        <w:t xml:space="preserve"> (дата звернення: 08.05</w:t>
      </w:r>
      <w:r w:rsidRPr="00A639EA">
        <w:rPr>
          <w:rFonts w:ascii="Times New Roman" w:hAnsi="Times New Roman" w:cs="Times New Roman"/>
          <w:lang w:val="uk-UA"/>
        </w:rPr>
        <w:t>.2022).</w:t>
      </w:r>
    </w:p>
  </w:footnote>
  <w:footnote w:id="59">
    <w:p w:rsidR="00C7397E" w:rsidRPr="00A639EA" w:rsidRDefault="00C7397E" w:rsidP="00B06988">
      <w:pPr>
        <w:pStyle w:val="aa"/>
        <w:jc w:val="both"/>
        <w:rPr>
          <w:lang w:val="uk-UA"/>
        </w:rPr>
      </w:pPr>
      <w:r w:rsidRPr="00A639EA">
        <w:rPr>
          <w:rStyle w:val="ac"/>
        </w:rPr>
        <w:footnoteRef/>
      </w:r>
      <w:r w:rsidRPr="00A639EA">
        <w:rPr>
          <w:lang w:val="uk-UA"/>
        </w:rPr>
        <w:t xml:space="preserve"> </w:t>
      </w:r>
      <w:r w:rsidRPr="00A639EA">
        <w:rPr>
          <w:rFonts w:ascii="Times New Roman" w:hAnsi="Times New Roman" w:cs="Times New Roman"/>
        </w:rPr>
        <w:t>Matsevko</w:t>
      </w:r>
      <w:r w:rsidRPr="00A639EA">
        <w:rPr>
          <w:rFonts w:ascii="Times New Roman" w:hAnsi="Times New Roman" w:cs="Times New Roman"/>
          <w:lang w:val="uk-UA"/>
        </w:rPr>
        <w:t xml:space="preserve"> </w:t>
      </w:r>
      <w:r w:rsidRPr="00A639EA">
        <w:rPr>
          <w:rFonts w:ascii="Times New Roman" w:hAnsi="Times New Roman" w:cs="Times New Roman"/>
        </w:rPr>
        <w:t>I</w:t>
      </w:r>
      <w:r w:rsidRPr="00A639EA">
        <w:rPr>
          <w:rFonts w:ascii="Times New Roman" w:hAnsi="Times New Roman" w:cs="Times New Roman"/>
          <w:lang w:val="uk-UA"/>
        </w:rPr>
        <w:t xml:space="preserve">. </w:t>
      </w:r>
      <w:r w:rsidRPr="00A639EA">
        <w:rPr>
          <w:rFonts w:ascii="Times New Roman" w:hAnsi="Times New Roman" w:cs="Times New Roman"/>
        </w:rPr>
        <w:t>Wizerunek</w:t>
      </w:r>
      <w:r w:rsidRPr="00A639EA">
        <w:rPr>
          <w:rFonts w:ascii="Times New Roman" w:hAnsi="Times New Roman" w:cs="Times New Roman"/>
          <w:lang w:val="uk-UA"/>
        </w:rPr>
        <w:t xml:space="preserve"> </w:t>
      </w:r>
      <w:r w:rsidRPr="00A639EA">
        <w:rPr>
          <w:rFonts w:ascii="Times New Roman" w:hAnsi="Times New Roman" w:cs="Times New Roman"/>
        </w:rPr>
        <w:t>Polski</w:t>
      </w:r>
      <w:r w:rsidRPr="00A639EA">
        <w:rPr>
          <w:rFonts w:ascii="Times New Roman" w:hAnsi="Times New Roman" w:cs="Times New Roman"/>
          <w:lang w:val="uk-UA"/>
        </w:rPr>
        <w:t xml:space="preserve"> </w:t>
      </w:r>
      <w:r w:rsidRPr="00A639EA">
        <w:rPr>
          <w:rFonts w:ascii="Times New Roman" w:hAnsi="Times New Roman" w:cs="Times New Roman"/>
        </w:rPr>
        <w:t>i</w:t>
      </w:r>
      <w:r w:rsidRPr="00A639EA">
        <w:rPr>
          <w:rFonts w:ascii="Times New Roman" w:hAnsi="Times New Roman" w:cs="Times New Roman"/>
          <w:lang w:val="uk-UA"/>
        </w:rPr>
        <w:t xml:space="preserve"> </w:t>
      </w:r>
      <w:r w:rsidRPr="00A639EA">
        <w:rPr>
          <w:rFonts w:ascii="Times New Roman" w:hAnsi="Times New Roman" w:cs="Times New Roman"/>
        </w:rPr>
        <w:t>Polaka</w:t>
      </w:r>
      <w:r w:rsidRPr="00A639EA">
        <w:rPr>
          <w:rFonts w:ascii="Times New Roman" w:hAnsi="Times New Roman" w:cs="Times New Roman"/>
          <w:lang w:val="uk-UA"/>
        </w:rPr>
        <w:t xml:space="preserve"> </w:t>
      </w:r>
      <w:r w:rsidRPr="00A639EA">
        <w:rPr>
          <w:rFonts w:ascii="Times New Roman" w:hAnsi="Times New Roman" w:cs="Times New Roman"/>
        </w:rPr>
        <w:t>we</w:t>
      </w:r>
      <w:r w:rsidRPr="00A639EA">
        <w:rPr>
          <w:rFonts w:ascii="Times New Roman" w:hAnsi="Times New Roman" w:cs="Times New Roman"/>
          <w:lang w:val="uk-UA"/>
        </w:rPr>
        <w:t xml:space="preserve"> </w:t>
      </w:r>
      <w:r w:rsidRPr="00A639EA">
        <w:rPr>
          <w:rFonts w:ascii="Times New Roman" w:hAnsi="Times New Roman" w:cs="Times New Roman"/>
        </w:rPr>
        <w:t>wsp</w:t>
      </w:r>
      <w:r w:rsidRPr="00A639EA">
        <w:rPr>
          <w:rFonts w:ascii="Times New Roman" w:hAnsi="Times New Roman" w:cs="Times New Roman"/>
          <w:lang w:val="uk-UA"/>
        </w:rPr>
        <w:t>ół</w:t>
      </w:r>
      <w:r w:rsidRPr="00A639EA">
        <w:rPr>
          <w:rFonts w:ascii="Times New Roman" w:hAnsi="Times New Roman" w:cs="Times New Roman"/>
        </w:rPr>
        <w:t>czesnej</w:t>
      </w:r>
      <w:r w:rsidRPr="00A639EA">
        <w:rPr>
          <w:rFonts w:ascii="Times New Roman" w:hAnsi="Times New Roman" w:cs="Times New Roman"/>
          <w:lang w:val="uk-UA"/>
        </w:rPr>
        <w:t xml:space="preserve"> </w:t>
      </w:r>
      <w:r w:rsidRPr="00A639EA">
        <w:rPr>
          <w:rFonts w:ascii="Times New Roman" w:hAnsi="Times New Roman" w:cs="Times New Roman"/>
        </w:rPr>
        <w:t>historiografii</w:t>
      </w:r>
      <w:r w:rsidRPr="00A639EA">
        <w:rPr>
          <w:rFonts w:ascii="Times New Roman" w:hAnsi="Times New Roman" w:cs="Times New Roman"/>
          <w:lang w:val="uk-UA"/>
        </w:rPr>
        <w:t xml:space="preserve"> </w:t>
      </w:r>
      <w:r w:rsidRPr="00A639EA">
        <w:rPr>
          <w:rFonts w:ascii="Times New Roman" w:hAnsi="Times New Roman" w:cs="Times New Roman"/>
        </w:rPr>
        <w:t>ukrai</w:t>
      </w:r>
      <w:r w:rsidRPr="00A639EA">
        <w:rPr>
          <w:rFonts w:ascii="Times New Roman" w:hAnsi="Times New Roman" w:cs="Times New Roman"/>
          <w:lang w:val="uk-UA"/>
        </w:rPr>
        <w:t>ń</w:t>
      </w:r>
      <w:r w:rsidRPr="00A639EA">
        <w:rPr>
          <w:rFonts w:ascii="Times New Roman" w:hAnsi="Times New Roman" w:cs="Times New Roman"/>
        </w:rPr>
        <w:t>skiej</w:t>
      </w:r>
      <w:r w:rsidRPr="00A639EA">
        <w:rPr>
          <w:rFonts w:ascii="Times New Roman" w:hAnsi="Times New Roman" w:cs="Times New Roman"/>
          <w:lang w:val="uk-UA"/>
        </w:rPr>
        <w:t xml:space="preserve">, </w:t>
      </w:r>
      <w:r w:rsidRPr="00A639EA">
        <w:rPr>
          <w:rFonts w:ascii="Times New Roman" w:hAnsi="Times New Roman" w:cs="Times New Roman"/>
        </w:rPr>
        <w:t>w</w:t>
      </w:r>
      <w:r w:rsidRPr="00A639EA">
        <w:rPr>
          <w:rFonts w:ascii="Times New Roman" w:hAnsi="Times New Roman" w:cs="Times New Roman"/>
          <w:lang w:val="uk-UA"/>
        </w:rPr>
        <w:t xml:space="preserve"> </w:t>
      </w:r>
      <w:r w:rsidRPr="00A639EA">
        <w:rPr>
          <w:rFonts w:ascii="Times New Roman" w:hAnsi="Times New Roman" w:cs="Times New Roman"/>
        </w:rPr>
        <w:t>podr</w:t>
      </w:r>
      <w:r w:rsidRPr="00A639EA">
        <w:rPr>
          <w:rFonts w:ascii="Times New Roman" w:hAnsi="Times New Roman" w:cs="Times New Roman"/>
          <w:lang w:val="uk-UA"/>
        </w:rPr>
        <w:t>ę</w:t>
      </w:r>
      <w:r w:rsidRPr="00A639EA">
        <w:rPr>
          <w:rFonts w:ascii="Times New Roman" w:hAnsi="Times New Roman" w:cs="Times New Roman"/>
        </w:rPr>
        <w:t>cznikach</w:t>
      </w:r>
      <w:r w:rsidRPr="00A639EA">
        <w:rPr>
          <w:rFonts w:ascii="Times New Roman" w:hAnsi="Times New Roman" w:cs="Times New Roman"/>
          <w:lang w:val="uk-UA"/>
        </w:rPr>
        <w:t xml:space="preserve"> </w:t>
      </w:r>
      <w:r w:rsidRPr="00A639EA">
        <w:rPr>
          <w:rFonts w:ascii="Times New Roman" w:hAnsi="Times New Roman" w:cs="Times New Roman"/>
        </w:rPr>
        <w:t>oraz</w:t>
      </w:r>
      <w:r w:rsidRPr="00A639EA">
        <w:rPr>
          <w:rFonts w:ascii="Times New Roman" w:hAnsi="Times New Roman" w:cs="Times New Roman"/>
          <w:lang w:val="uk-UA"/>
        </w:rPr>
        <w:t xml:space="preserve"> ś</w:t>
      </w:r>
      <w:r w:rsidRPr="00A639EA">
        <w:rPr>
          <w:rFonts w:ascii="Times New Roman" w:hAnsi="Times New Roman" w:cs="Times New Roman"/>
        </w:rPr>
        <w:t>wiadomo</w:t>
      </w:r>
      <w:r w:rsidRPr="00A639EA">
        <w:rPr>
          <w:rFonts w:ascii="Times New Roman" w:hAnsi="Times New Roman" w:cs="Times New Roman"/>
          <w:lang w:val="uk-UA"/>
        </w:rPr>
        <w:t>ś</w:t>
      </w:r>
      <w:r w:rsidRPr="00A639EA">
        <w:rPr>
          <w:rFonts w:ascii="Times New Roman" w:hAnsi="Times New Roman" w:cs="Times New Roman"/>
        </w:rPr>
        <w:t>ci</w:t>
      </w:r>
      <w:r w:rsidRPr="00A639EA">
        <w:rPr>
          <w:rFonts w:ascii="Times New Roman" w:hAnsi="Times New Roman" w:cs="Times New Roman"/>
          <w:lang w:val="uk-UA"/>
        </w:rPr>
        <w:t xml:space="preserve"> </w:t>
      </w:r>
      <w:r w:rsidRPr="00A639EA">
        <w:rPr>
          <w:rFonts w:ascii="Times New Roman" w:hAnsi="Times New Roman" w:cs="Times New Roman"/>
        </w:rPr>
        <w:t>obywateli</w:t>
      </w:r>
      <w:r w:rsidRPr="00A639EA">
        <w:rPr>
          <w:rFonts w:ascii="Times New Roman" w:hAnsi="Times New Roman" w:cs="Times New Roman"/>
          <w:lang w:val="uk-UA"/>
        </w:rPr>
        <w:t xml:space="preserve">. </w:t>
      </w:r>
      <w:r w:rsidRPr="00A639EA">
        <w:rPr>
          <w:rFonts w:ascii="Times New Roman" w:hAnsi="Times New Roman" w:cs="Times New Roman"/>
          <w:i/>
          <w:lang w:val="en-US"/>
        </w:rPr>
        <w:t>Muzeum</w:t>
      </w:r>
      <w:r w:rsidRPr="00A639EA">
        <w:rPr>
          <w:rFonts w:ascii="Times New Roman" w:hAnsi="Times New Roman" w:cs="Times New Roman"/>
          <w:i/>
          <w:lang w:val="uk-UA"/>
        </w:rPr>
        <w:t xml:space="preserve"> </w:t>
      </w:r>
      <w:r w:rsidRPr="00A639EA">
        <w:rPr>
          <w:rFonts w:ascii="Times New Roman" w:hAnsi="Times New Roman" w:cs="Times New Roman"/>
          <w:i/>
          <w:lang w:val="en-US"/>
        </w:rPr>
        <w:t>Historii</w:t>
      </w:r>
      <w:r w:rsidRPr="00A639EA">
        <w:rPr>
          <w:rFonts w:ascii="Times New Roman" w:hAnsi="Times New Roman" w:cs="Times New Roman"/>
          <w:i/>
          <w:lang w:val="uk-UA"/>
        </w:rPr>
        <w:t xml:space="preserve"> </w:t>
      </w:r>
      <w:r w:rsidRPr="00A639EA">
        <w:rPr>
          <w:rFonts w:ascii="Times New Roman" w:hAnsi="Times New Roman" w:cs="Times New Roman"/>
          <w:i/>
          <w:lang w:val="en-US"/>
        </w:rPr>
        <w:t>Polski</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lang w:val="en-US"/>
        </w:rPr>
        <w:t>http</w:t>
      </w:r>
      <w:r w:rsidRPr="00A639EA">
        <w:rPr>
          <w:rFonts w:ascii="Times New Roman" w:hAnsi="Times New Roman" w:cs="Times New Roman"/>
          <w:lang w:val="uk-UA"/>
        </w:rPr>
        <w:t>://</w:t>
      </w:r>
      <w:r w:rsidRPr="00A639EA">
        <w:rPr>
          <w:rFonts w:ascii="Times New Roman" w:hAnsi="Times New Roman" w:cs="Times New Roman"/>
          <w:lang w:val="en-US"/>
        </w:rPr>
        <w:t>belfer</w:t>
      </w:r>
      <w:r w:rsidRPr="00A639EA">
        <w:rPr>
          <w:rFonts w:ascii="Times New Roman" w:hAnsi="Times New Roman" w:cs="Times New Roman"/>
          <w:lang w:val="uk-UA"/>
        </w:rPr>
        <w:t>.</w:t>
      </w:r>
      <w:r w:rsidRPr="00A639EA">
        <w:rPr>
          <w:rFonts w:ascii="Times New Roman" w:hAnsi="Times New Roman" w:cs="Times New Roman"/>
          <w:lang w:val="en-US"/>
        </w:rPr>
        <w:t>muzhp</w:t>
      </w:r>
      <w:r w:rsidRPr="00A639EA">
        <w:rPr>
          <w:rFonts w:ascii="Times New Roman" w:hAnsi="Times New Roman" w:cs="Times New Roman"/>
          <w:lang w:val="uk-UA"/>
        </w:rPr>
        <w:t>.</w:t>
      </w:r>
      <w:r w:rsidRPr="00A639EA">
        <w:rPr>
          <w:rFonts w:ascii="Times New Roman" w:hAnsi="Times New Roman" w:cs="Times New Roman"/>
          <w:lang w:val="en-US"/>
        </w:rPr>
        <w:t>pl</w:t>
      </w:r>
      <w:r w:rsidRPr="00A639EA">
        <w:rPr>
          <w:rFonts w:ascii="Times New Roman" w:hAnsi="Times New Roman" w:cs="Times New Roman"/>
          <w:lang w:val="uk-UA"/>
        </w:rPr>
        <w:t>/</w:t>
      </w:r>
      <w:r w:rsidRPr="00A639EA">
        <w:rPr>
          <w:rFonts w:ascii="Times New Roman" w:hAnsi="Times New Roman" w:cs="Times New Roman"/>
          <w:lang w:val="en-US"/>
        </w:rPr>
        <w:t>index</w:t>
      </w:r>
      <w:r w:rsidRPr="00A639EA">
        <w:rPr>
          <w:rFonts w:ascii="Times New Roman" w:hAnsi="Times New Roman" w:cs="Times New Roman"/>
          <w:lang w:val="uk-UA"/>
        </w:rPr>
        <w:t>.</w:t>
      </w:r>
      <w:r w:rsidRPr="00A639EA">
        <w:rPr>
          <w:rFonts w:ascii="Times New Roman" w:hAnsi="Times New Roman" w:cs="Times New Roman"/>
          <w:lang w:val="en-US"/>
        </w:rPr>
        <w:t>php</w:t>
      </w:r>
      <w:r w:rsidRPr="00A639EA">
        <w:rPr>
          <w:rFonts w:ascii="Times New Roman" w:hAnsi="Times New Roman" w:cs="Times New Roman"/>
          <w:lang w:val="uk-UA"/>
        </w:rPr>
        <w:t>?</w:t>
      </w:r>
      <w:r w:rsidRPr="00A639EA">
        <w:rPr>
          <w:rFonts w:ascii="Times New Roman" w:hAnsi="Times New Roman" w:cs="Times New Roman"/>
          <w:lang w:val="en-US"/>
        </w:rPr>
        <w:t>module</w:t>
      </w:r>
      <w:r w:rsidRPr="00A639EA">
        <w:rPr>
          <w:rFonts w:ascii="Times New Roman" w:hAnsi="Times New Roman" w:cs="Times New Roman"/>
          <w:lang w:val="uk-UA"/>
        </w:rPr>
        <w:t>=</w:t>
      </w:r>
      <w:r w:rsidRPr="00A639EA">
        <w:rPr>
          <w:rFonts w:ascii="Times New Roman" w:hAnsi="Times New Roman" w:cs="Times New Roman"/>
          <w:lang w:val="en-US"/>
        </w:rPr>
        <w:t>details</w:t>
      </w:r>
      <w:r w:rsidRPr="00A639EA">
        <w:rPr>
          <w:rFonts w:ascii="Times New Roman" w:hAnsi="Times New Roman" w:cs="Times New Roman"/>
          <w:lang w:val="uk-UA"/>
        </w:rPr>
        <w:t>&amp;</w:t>
      </w:r>
      <w:r w:rsidRPr="00A639EA">
        <w:rPr>
          <w:rFonts w:ascii="Times New Roman" w:hAnsi="Times New Roman" w:cs="Times New Roman"/>
          <w:lang w:val="en-US"/>
        </w:rPr>
        <w:t>id</w:t>
      </w:r>
      <w:r w:rsidR="00B46401" w:rsidRPr="00A639EA">
        <w:rPr>
          <w:rFonts w:ascii="Times New Roman" w:hAnsi="Times New Roman" w:cs="Times New Roman"/>
          <w:lang w:val="uk-UA"/>
        </w:rPr>
        <w:t>=94 (дата звернення: 08.05</w:t>
      </w:r>
      <w:r w:rsidRPr="00A639EA">
        <w:rPr>
          <w:rFonts w:ascii="Times New Roman" w:hAnsi="Times New Roman" w:cs="Times New Roman"/>
          <w:lang w:val="uk-UA"/>
        </w:rPr>
        <w:t>.2022).</w:t>
      </w:r>
    </w:p>
  </w:footnote>
  <w:footnote w:id="60">
    <w:p w:rsidR="00C7397E" w:rsidRPr="00A639EA" w:rsidRDefault="00C7397E" w:rsidP="00B06988">
      <w:pPr>
        <w:pStyle w:val="aa"/>
        <w:jc w:val="both"/>
        <w:rPr>
          <w:lang w:val="uk-UA"/>
        </w:rPr>
      </w:pPr>
      <w:r w:rsidRPr="00A639EA">
        <w:rPr>
          <w:rStyle w:val="ac"/>
        </w:rPr>
        <w:footnoteRef/>
      </w:r>
      <w:r w:rsidRPr="00A639EA">
        <w:rPr>
          <w:lang w:val="uk-UA"/>
        </w:rPr>
        <w:t xml:space="preserve"> </w:t>
      </w:r>
      <w:r w:rsidRPr="00A639EA">
        <w:rPr>
          <w:rFonts w:ascii="Times New Roman" w:hAnsi="Times New Roman" w:cs="Times New Roman"/>
        </w:rPr>
        <w:t>Prokop</w:t>
      </w:r>
      <w:r w:rsidRPr="00A639EA">
        <w:rPr>
          <w:rFonts w:ascii="Times New Roman" w:hAnsi="Times New Roman" w:cs="Times New Roman"/>
          <w:lang w:val="uk-UA"/>
        </w:rPr>
        <w:t xml:space="preserve"> </w:t>
      </w:r>
      <w:r w:rsidRPr="00A639EA">
        <w:rPr>
          <w:rFonts w:ascii="Times New Roman" w:hAnsi="Times New Roman" w:cs="Times New Roman"/>
        </w:rPr>
        <w:t>M</w:t>
      </w:r>
      <w:r w:rsidRPr="00A639EA">
        <w:rPr>
          <w:rFonts w:ascii="Times New Roman" w:hAnsi="Times New Roman" w:cs="Times New Roman"/>
          <w:lang w:val="uk-UA"/>
        </w:rPr>
        <w:t xml:space="preserve">. </w:t>
      </w:r>
      <w:r w:rsidRPr="00A639EA">
        <w:rPr>
          <w:rFonts w:ascii="Times New Roman" w:hAnsi="Times New Roman" w:cs="Times New Roman"/>
        </w:rPr>
        <w:t>Stereortyp</w:t>
      </w:r>
      <w:r w:rsidRPr="00A639EA">
        <w:rPr>
          <w:rFonts w:ascii="Times New Roman" w:hAnsi="Times New Roman" w:cs="Times New Roman"/>
          <w:lang w:val="uk-UA"/>
        </w:rPr>
        <w:t xml:space="preserve"> </w:t>
      </w:r>
      <w:r w:rsidRPr="00A639EA">
        <w:rPr>
          <w:rFonts w:ascii="Times New Roman" w:hAnsi="Times New Roman" w:cs="Times New Roman"/>
        </w:rPr>
        <w:t>Ukrai</w:t>
      </w:r>
      <w:r w:rsidRPr="00A639EA">
        <w:rPr>
          <w:rFonts w:ascii="Times New Roman" w:hAnsi="Times New Roman" w:cs="Times New Roman"/>
          <w:lang w:val="uk-UA"/>
        </w:rPr>
        <w:t>ń</w:t>
      </w:r>
      <w:r w:rsidRPr="00A639EA">
        <w:rPr>
          <w:rFonts w:ascii="Times New Roman" w:hAnsi="Times New Roman" w:cs="Times New Roman"/>
        </w:rPr>
        <w:t>ca</w:t>
      </w:r>
      <w:r w:rsidRPr="00A639EA">
        <w:rPr>
          <w:rFonts w:ascii="Times New Roman" w:hAnsi="Times New Roman" w:cs="Times New Roman"/>
          <w:lang w:val="uk-UA"/>
        </w:rPr>
        <w:t xml:space="preserve"> </w:t>
      </w:r>
      <w:r w:rsidRPr="00A639EA">
        <w:rPr>
          <w:rFonts w:ascii="Times New Roman" w:hAnsi="Times New Roman" w:cs="Times New Roman"/>
        </w:rPr>
        <w:t>w</w:t>
      </w:r>
      <w:r w:rsidRPr="00A639EA">
        <w:rPr>
          <w:rFonts w:ascii="Times New Roman" w:hAnsi="Times New Roman" w:cs="Times New Roman"/>
          <w:lang w:val="uk-UA"/>
        </w:rPr>
        <w:t xml:space="preserve"> </w:t>
      </w:r>
      <w:r w:rsidRPr="00A639EA">
        <w:rPr>
          <w:rFonts w:ascii="Times New Roman" w:hAnsi="Times New Roman" w:cs="Times New Roman"/>
        </w:rPr>
        <w:t>Polskim</w:t>
      </w:r>
      <w:r w:rsidRPr="00A639EA">
        <w:rPr>
          <w:rFonts w:ascii="Times New Roman" w:hAnsi="Times New Roman" w:cs="Times New Roman"/>
          <w:lang w:val="uk-UA"/>
        </w:rPr>
        <w:t xml:space="preserve"> </w:t>
      </w:r>
      <w:r w:rsidRPr="00A639EA">
        <w:rPr>
          <w:rFonts w:ascii="Times New Roman" w:hAnsi="Times New Roman" w:cs="Times New Roman"/>
        </w:rPr>
        <w:t>tygodniku</w:t>
      </w:r>
      <w:r w:rsidRPr="00A639EA">
        <w:rPr>
          <w:rFonts w:ascii="Times New Roman" w:hAnsi="Times New Roman" w:cs="Times New Roman"/>
          <w:lang w:val="uk-UA"/>
        </w:rPr>
        <w:t xml:space="preserve"> «</w:t>
      </w:r>
      <w:r w:rsidRPr="00A639EA">
        <w:rPr>
          <w:rFonts w:ascii="Times New Roman" w:hAnsi="Times New Roman" w:cs="Times New Roman"/>
        </w:rPr>
        <w:t>Polityka</w:t>
      </w:r>
      <w:r w:rsidRPr="00A639EA">
        <w:rPr>
          <w:rFonts w:ascii="Times New Roman" w:hAnsi="Times New Roman" w:cs="Times New Roman"/>
          <w:lang w:val="uk-UA"/>
        </w:rPr>
        <w:t xml:space="preserve">» </w:t>
      </w:r>
      <w:r w:rsidRPr="00A639EA">
        <w:rPr>
          <w:rFonts w:ascii="Times New Roman" w:hAnsi="Times New Roman" w:cs="Times New Roman"/>
        </w:rPr>
        <w:t>oraz</w:t>
      </w:r>
      <w:r w:rsidRPr="00A639EA">
        <w:rPr>
          <w:rFonts w:ascii="Times New Roman" w:hAnsi="Times New Roman" w:cs="Times New Roman"/>
          <w:lang w:val="uk-UA"/>
        </w:rPr>
        <w:t xml:space="preserve"> </w:t>
      </w:r>
      <w:r w:rsidRPr="00A639EA">
        <w:rPr>
          <w:rFonts w:ascii="Times New Roman" w:hAnsi="Times New Roman" w:cs="Times New Roman"/>
        </w:rPr>
        <w:t>obraz</w:t>
      </w:r>
      <w:r w:rsidRPr="00A639EA">
        <w:rPr>
          <w:rFonts w:ascii="Times New Roman" w:hAnsi="Times New Roman" w:cs="Times New Roman"/>
          <w:lang w:val="uk-UA"/>
        </w:rPr>
        <w:t xml:space="preserve"> </w:t>
      </w:r>
      <w:r w:rsidRPr="00A639EA">
        <w:rPr>
          <w:rFonts w:ascii="Times New Roman" w:hAnsi="Times New Roman" w:cs="Times New Roman"/>
        </w:rPr>
        <w:t>Polaka</w:t>
      </w:r>
      <w:r w:rsidRPr="00A639EA">
        <w:rPr>
          <w:rFonts w:ascii="Times New Roman" w:hAnsi="Times New Roman" w:cs="Times New Roman"/>
          <w:lang w:val="uk-UA"/>
        </w:rPr>
        <w:t xml:space="preserve"> </w:t>
      </w:r>
      <w:r w:rsidRPr="00A639EA">
        <w:rPr>
          <w:rFonts w:ascii="Times New Roman" w:hAnsi="Times New Roman" w:cs="Times New Roman"/>
        </w:rPr>
        <w:t>na</w:t>
      </w:r>
      <w:r w:rsidRPr="00A639EA">
        <w:rPr>
          <w:rFonts w:ascii="Times New Roman" w:hAnsi="Times New Roman" w:cs="Times New Roman"/>
          <w:lang w:val="uk-UA"/>
        </w:rPr>
        <w:t xml:space="preserve"> ł</w:t>
      </w:r>
      <w:r w:rsidRPr="00A639EA">
        <w:rPr>
          <w:rFonts w:ascii="Times New Roman" w:hAnsi="Times New Roman" w:cs="Times New Roman"/>
        </w:rPr>
        <w:t>amach</w:t>
      </w:r>
      <w:r w:rsidRPr="00A639EA">
        <w:rPr>
          <w:rFonts w:ascii="Times New Roman" w:hAnsi="Times New Roman" w:cs="Times New Roman"/>
          <w:lang w:val="uk-UA"/>
        </w:rPr>
        <w:t xml:space="preserve"> «</w:t>
      </w:r>
      <w:r w:rsidRPr="00A639EA">
        <w:rPr>
          <w:rFonts w:ascii="Times New Roman" w:hAnsi="Times New Roman" w:cs="Times New Roman"/>
        </w:rPr>
        <w:t>Dzerka</w:t>
      </w:r>
      <w:r w:rsidRPr="00A639EA">
        <w:rPr>
          <w:rFonts w:ascii="Times New Roman" w:hAnsi="Times New Roman" w:cs="Times New Roman"/>
          <w:lang w:val="uk-UA"/>
        </w:rPr>
        <w:t>ł</w:t>
      </w:r>
      <w:r w:rsidRPr="00A639EA">
        <w:rPr>
          <w:rFonts w:ascii="Times New Roman" w:hAnsi="Times New Roman" w:cs="Times New Roman"/>
        </w:rPr>
        <w:t>o</w:t>
      </w:r>
      <w:r w:rsidRPr="00A639EA">
        <w:rPr>
          <w:rFonts w:ascii="Times New Roman" w:hAnsi="Times New Roman" w:cs="Times New Roman"/>
          <w:lang w:val="uk-UA"/>
        </w:rPr>
        <w:t xml:space="preserve"> </w:t>
      </w:r>
      <w:r w:rsidRPr="00A639EA">
        <w:rPr>
          <w:rFonts w:ascii="Times New Roman" w:hAnsi="Times New Roman" w:cs="Times New Roman"/>
        </w:rPr>
        <w:t>Ty</w:t>
      </w:r>
      <w:r w:rsidRPr="00A639EA">
        <w:rPr>
          <w:rFonts w:ascii="Times New Roman" w:hAnsi="Times New Roman" w:cs="Times New Roman"/>
          <w:lang w:val="uk-UA"/>
        </w:rPr>
        <w:t>ż</w:t>
      </w:r>
      <w:r w:rsidRPr="00A639EA">
        <w:rPr>
          <w:rFonts w:ascii="Times New Roman" w:hAnsi="Times New Roman" w:cs="Times New Roman"/>
        </w:rPr>
        <w:t>nia</w:t>
      </w:r>
      <w:r w:rsidRPr="00A639EA">
        <w:rPr>
          <w:rFonts w:ascii="Times New Roman" w:hAnsi="Times New Roman" w:cs="Times New Roman"/>
          <w:lang w:val="uk-UA"/>
        </w:rPr>
        <w:t xml:space="preserve">» </w:t>
      </w:r>
      <w:r w:rsidRPr="00A639EA">
        <w:rPr>
          <w:rFonts w:ascii="Times New Roman" w:hAnsi="Times New Roman" w:cs="Times New Roman"/>
        </w:rPr>
        <w:t>Ukraina</w:t>
      </w:r>
      <w:r w:rsidRPr="00A639EA">
        <w:rPr>
          <w:rFonts w:ascii="Times New Roman" w:hAnsi="Times New Roman" w:cs="Times New Roman"/>
          <w:lang w:val="uk-UA"/>
        </w:rPr>
        <w:t xml:space="preserve">. </w:t>
      </w:r>
      <w:r w:rsidRPr="00A639EA">
        <w:rPr>
          <w:rFonts w:ascii="Times New Roman" w:hAnsi="Times New Roman" w:cs="Times New Roman"/>
          <w:i/>
        </w:rPr>
        <w:t>Warmi</w:t>
      </w:r>
      <w:r w:rsidRPr="00A639EA">
        <w:rPr>
          <w:rFonts w:ascii="Times New Roman" w:hAnsi="Times New Roman" w:cs="Times New Roman"/>
          <w:i/>
          <w:lang w:val="uk-UA"/>
        </w:rPr>
        <w:t>ń</w:t>
      </w:r>
      <w:r w:rsidRPr="00A639EA">
        <w:rPr>
          <w:rFonts w:ascii="Times New Roman" w:hAnsi="Times New Roman" w:cs="Times New Roman"/>
          <w:i/>
        </w:rPr>
        <w:t>sko</w:t>
      </w:r>
      <w:r w:rsidRPr="00A639EA">
        <w:rPr>
          <w:rFonts w:ascii="Times New Roman" w:hAnsi="Times New Roman" w:cs="Times New Roman"/>
          <w:i/>
          <w:lang w:val="uk-UA"/>
        </w:rPr>
        <w:t>-</w:t>
      </w:r>
      <w:r w:rsidRPr="00A639EA">
        <w:rPr>
          <w:rFonts w:ascii="Times New Roman" w:hAnsi="Times New Roman" w:cs="Times New Roman"/>
          <w:i/>
        </w:rPr>
        <w:t>Mazurski</w:t>
      </w:r>
      <w:r w:rsidRPr="00A639EA">
        <w:rPr>
          <w:rFonts w:ascii="Times New Roman" w:hAnsi="Times New Roman" w:cs="Times New Roman"/>
          <w:i/>
          <w:lang w:val="uk-UA"/>
        </w:rPr>
        <w:t xml:space="preserve"> </w:t>
      </w:r>
      <w:r w:rsidRPr="00A639EA">
        <w:rPr>
          <w:rFonts w:ascii="Times New Roman" w:hAnsi="Times New Roman" w:cs="Times New Roman"/>
          <w:i/>
        </w:rPr>
        <w:t>Kwartalnik</w:t>
      </w:r>
      <w:r w:rsidRPr="00A639EA">
        <w:rPr>
          <w:rFonts w:ascii="Times New Roman" w:hAnsi="Times New Roman" w:cs="Times New Roman"/>
          <w:i/>
          <w:lang w:val="uk-UA"/>
        </w:rPr>
        <w:t xml:space="preserve"> </w:t>
      </w:r>
      <w:r w:rsidRPr="00A639EA">
        <w:rPr>
          <w:rFonts w:ascii="Times New Roman" w:hAnsi="Times New Roman" w:cs="Times New Roman"/>
          <w:i/>
        </w:rPr>
        <w:t>Naukowy</w:t>
      </w:r>
      <w:r w:rsidRPr="00A639EA">
        <w:rPr>
          <w:rFonts w:ascii="Times New Roman" w:hAnsi="Times New Roman" w:cs="Times New Roman"/>
          <w:i/>
          <w:lang w:val="uk-UA"/>
        </w:rPr>
        <w:t xml:space="preserve">. </w:t>
      </w:r>
      <w:r w:rsidRPr="00A639EA">
        <w:rPr>
          <w:rFonts w:ascii="Times New Roman" w:hAnsi="Times New Roman" w:cs="Times New Roman"/>
          <w:i/>
          <w:lang w:val="en-US"/>
        </w:rPr>
        <w:t>Nauki</w:t>
      </w:r>
      <w:r w:rsidRPr="00A639EA">
        <w:rPr>
          <w:rFonts w:ascii="Times New Roman" w:hAnsi="Times New Roman" w:cs="Times New Roman"/>
          <w:i/>
          <w:lang w:val="uk-UA"/>
        </w:rPr>
        <w:t xml:space="preserve"> </w:t>
      </w:r>
      <w:r w:rsidRPr="00A639EA">
        <w:rPr>
          <w:rFonts w:ascii="Times New Roman" w:hAnsi="Times New Roman" w:cs="Times New Roman"/>
          <w:i/>
          <w:lang w:val="en-US"/>
        </w:rPr>
        <w:t>Spo</w:t>
      </w:r>
      <w:r w:rsidRPr="00A639EA">
        <w:rPr>
          <w:rFonts w:ascii="Times New Roman" w:hAnsi="Times New Roman" w:cs="Times New Roman"/>
          <w:i/>
          <w:lang w:val="uk-UA"/>
        </w:rPr>
        <w:t>ł</w:t>
      </w:r>
      <w:r w:rsidRPr="00A639EA">
        <w:rPr>
          <w:rFonts w:ascii="Times New Roman" w:hAnsi="Times New Roman" w:cs="Times New Roman"/>
          <w:i/>
          <w:lang w:val="en-US"/>
        </w:rPr>
        <w:t>eczne</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lang w:val="en-US"/>
        </w:rPr>
        <w:t>http</w:t>
      </w:r>
      <w:r w:rsidRPr="00A639EA">
        <w:rPr>
          <w:rFonts w:ascii="Times New Roman" w:hAnsi="Times New Roman" w:cs="Times New Roman"/>
          <w:lang w:val="uk-UA"/>
        </w:rPr>
        <w:t>://</w:t>
      </w:r>
      <w:r w:rsidRPr="00A639EA">
        <w:rPr>
          <w:rFonts w:ascii="Times New Roman" w:hAnsi="Times New Roman" w:cs="Times New Roman"/>
          <w:lang w:val="en-US"/>
        </w:rPr>
        <w:t>www</w:t>
      </w:r>
      <w:r w:rsidRPr="00A639EA">
        <w:rPr>
          <w:rFonts w:ascii="Times New Roman" w:hAnsi="Times New Roman" w:cs="Times New Roman"/>
          <w:lang w:val="uk-UA"/>
        </w:rPr>
        <w:t>.</w:t>
      </w:r>
      <w:r w:rsidRPr="00A639EA">
        <w:rPr>
          <w:rFonts w:ascii="Times New Roman" w:hAnsi="Times New Roman" w:cs="Times New Roman"/>
          <w:lang w:val="en-US"/>
        </w:rPr>
        <w:t>kwartalnik</w:t>
      </w:r>
      <w:r w:rsidRPr="00A639EA">
        <w:rPr>
          <w:rFonts w:ascii="Times New Roman" w:hAnsi="Times New Roman" w:cs="Times New Roman"/>
          <w:lang w:val="uk-UA"/>
        </w:rPr>
        <w:t>.</w:t>
      </w:r>
      <w:r w:rsidRPr="00A639EA">
        <w:rPr>
          <w:rFonts w:ascii="Times New Roman" w:hAnsi="Times New Roman" w:cs="Times New Roman"/>
          <w:lang w:val="en-US"/>
        </w:rPr>
        <w:t>wsiie</w:t>
      </w:r>
      <w:r w:rsidRPr="00A639EA">
        <w:rPr>
          <w:rFonts w:ascii="Times New Roman" w:hAnsi="Times New Roman" w:cs="Times New Roman"/>
          <w:lang w:val="uk-UA"/>
        </w:rPr>
        <w:t>.</w:t>
      </w:r>
      <w:r w:rsidRPr="00A639EA">
        <w:rPr>
          <w:rFonts w:ascii="Times New Roman" w:hAnsi="Times New Roman" w:cs="Times New Roman"/>
          <w:lang w:val="en-US"/>
        </w:rPr>
        <w:t>olsztyn</w:t>
      </w:r>
      <w:r w:rsidRPr="00A639EA">
        <w:rPr>
          <w:rFonts w:ascii="Times New Roman" w:hAnsi="Times New Roman" w:cs="Times New Roman"/>
          <w:lang w:val="uk-UA"/>
        </w:rPr>
        <w:t>.</w:t>
      </w:r>
      <w:r w:rsidRPr="00A639EA">
        <w:rPr>
          <w:rFonts w:ascii="Times New Roman" w:hAnsi="Times New Roman" w:cs="Times New Roman"/>
          <w:lang w:val="en-US"/>
        </w:rPr>
        <w:t>pl</w:t>
      </w:r>
      <w:r w:rsidRPr="00A639EA">
        <w:rPr>
          <w:rFonts w:ascii="Times New Roman" w:hAnsi="Times New Roman" w:cs="Times New Roman"/>
          <w:lang w:val="uk-UA"/>
        </w:rPr>
        <w:t>/</w:t>
      </w:r>
      <w:r w:rsidRPr="00A639EA">
        <w:rPr>
          <w:rFonts w:ascii="Times New Roman" w:hAnsi="Times New Roman" w:cs="Times New Roman"/>
          <w:lang w:val="en-US"/>
        </w:rPr>
        <w:t>sites</w:t>
      </w:r>
      <w:r w:rsidRPr="00A639EA">
        <w:rPr>
          <w:rFonts w:ascii="Times New Roman" w:hAnsi="Times New Roman" w:cs="Times New Roman"/>
          <w:lang w:val="uk-UA"/>
        </w:rPr>
        <w:t>/</w:t>
      </w:r>
      <w:r w:rsidRPr="00A639EA">
        <w:rPr>
          <w:rFonts w:ascii="Times New Roman" w:hAnsi="Times New Roman" w:cs="Times New Roman"/>
          <w:lang w:val="en-US"/>
        </w:rPr>
        <w:t>default</w:t>
      </w:r>
      <w:r w:rsidRPr="00A639EA">
        <w:rPr>
          <w:rFonts w:ascii="Times New Roman" w:hAnsi="Times New Roman" w:cs="Times New Roman"/>
          <w:lang w:val="uk-UA"/>
        </w:rPr>
        <w:t>/</w:t>
      </w:r>
      <w:r w:rsidRPr="00A639EA">
        <w:rPr>
          <w:rFonts w:ascii="Times New Roman" w:hAnsi="Times New Roman" w:cs="Times New Roman"/>
          <w:lang w:val="en-US"/>
        </w:rPr>
        <w:t>files</w:t>
      </w:r>
      <w:r w:rsidRPr="00A639EA">
        <w:rPr>
          <w:rFonts w:ascii="Times New Roman" w:hAnsi="Times New Roman" w:cs="Times New Roman"/>
          <w:lang w:val="uk-UA"/>
        </w:rPr>
        <w:t>/</w:t>
      </w:r>
      <w:r w:rsidRPr="00A639EA">
        <w:rPr>
          <w:rFonts w:ascii="Times New Roman" w:hAnsi="Times New Roman" w:cs="Times New Roman"/>
          <w:lang w:val="en-US"/>
        </w:rPr>
        <w:t>kwartalnik</w:t>
      </w:r>
      <w:r w:rsidRPr="00A639EA">
        <w:rPr>
          <w:rFonts w:ascii="Times New Roman" w:hAnsi="Times New Roman" w:cs="Times New Roman"/>
          <w:lang w:val="uk-UA"/>
        </w:rPr>
        <w:t>/2013/3/</w:t>
      </w:r>
      <w:r w:rsidRPr="00A639EA">
        <w:rPr>
          <w:rFonts w:ascii="Times New Roman" w:hAnsi="Times New Roman" w:cs="Times New Roman"/>
          <w:lang w:val="en-US"/>
        </w:rPr>
        <w:t>Kwarta</w:t>
      </w:r>
      <w:r w:rsidRPr="00A639EA">
        <w:rPr>
          <w:rFonts w:ascii="Times New Roman" w:hAnsi="Times New Roman" w:cs="Times New Roman"/>
          <w:lang w:val="uk-UA"/>
        </w:rPr>
        <w:t xml:space="preserve"> </w:t>
      </w:r>
      <w:r w:rsidRPr="00A639EA">
        <w:rPr>
          <w:rFonts w:ascii="Times New Roman" w:hAnsi="Times New Roman" w:cs="Times New Roman"/>
          <w:lang w:val="en-US"/>
        </w:rPr>
        <w:t>lnik</w:t>
      </w:r>
      <w:r w:rsidRPr="00A639EA">
        <w:rPr>
          <w:rFonts w:ascii="Times New Roman" w:hAnsi="Times New Roman" w:cs="Times New Roman"/>
          <w:lang w:val="uk-UA"/>
        </w:rPr>
        <w:t>3_2013_5.</w:t>
      </w:r>
      <w:r w:rsidRPr="00A639EA">
        <w:rPr>
          <w:rFonts w:ascii="Times New Roman" w:hAnsi="Times New Roman" w:cs="Times New Roman"/>
          <w:lang w:val="en-US"/>
        </w:rPr>
        <w:t>pdf</w:t>
      </w:r>
      <w:r w:rsidR="00B46401" w:rsidRPr="00A639EA">
        <w:rPr>
          <w:rFonts w:ascii="Times New Roman" w:hAnsi="Times New Roman" w:cs="Times New Roman"/>
          <w:lang w:val="uk-UA"/>
        </w:rPr>
        <w:t xml:space="preserve"> (дата звернення: 08.05</w:t>
      </w:r>
      <w:r w:rsidRPr="00A639EA">
        <w:rPr>
          <w:rFonts w:ascii="Times New Roman" w:hAnsi="Times New Roman" w:cs="Times New Roman"/>
          <w:lang w:val="uk-UA"/>
        </w:rPr>
        <w:t>.2022).</w:t>
      </w:r>
    </w:p>
  </w:footnote>
  <w:footnote w:id="61">
    <w:p w:rsidR="00C7397E" w:rsidRPr="00A639EA" w:rsidRDefault="00C7397E" w:rsidP="00B06988">
      <w:pPr>
        <w:pStyle w:val="aa"/>
        <w:jc w:val="both"/>
        <w:rPr>
          <w:lang w:val="uk-UA"/>
        </w:rPr>
      </w:pPr>
      <w:r w:rsidRPr="00A639EA">
        <w:rPr>
          <w:rStyle w:val="ac"/>
        </w:rPr>
        <w:footnoteRef/>
      </w:r>
      <w:r w:rsidRPr="00A639EA">
        <w:rPr>
          <w:rFonts w:ascii="Times New Roman" w:hAnsi="Times New Roman" w:cs="Times New Roman"/>
          <w:lang w:val="en-US"/>
        </w:rPr>
        <w:t>Smoczy</w:t>
      </w:r>
      <w:r w:rsidRPr="00A639EA">
        <w:rPr>
          <w:rFonts w:ascii="Times New Roman" w:hAnsi="Times New Roman" w:cs="Times New Roman"/>
          <w:lang w:val="uk-UA"/>
        </w:rPr>
        <w:t>ń</w:t>
      </w:r>
      <w:r w:rsidRPr="00A639EA">
        <w:rPr>
          <w:rFonts w:ascii="Times New Roman" w:hAnsi="Times New Roman" w:cs="Times New Roman"/>
          <w:lang w:val="en-US"/>
        </w:rPr>
        <w:t>ski</w:t>
      </w:r>
      <w:r w:rsidRPr="00A639EA">
        <w:rPr>
          <w:rFonts w:ascii="Times New Roman" w:hAnsi="Times New Roman" w:cs="Times New Roman"/>
          <w:lang w:val="uk-UA"/>
        </w:rPr>
        <w:t xml:space="preserve"> </w:t>
      </w:r>
      <w:r w:rsidRPr="00A639EA">
        <w:rPr>
          <w:rFonts w:ascii="Times New Roman" w:hAnsi="Times New Roman" w:cs="Times New Roman"/>
          <w:lang w:val="en-US"/>
        </w:rPr>
        <w:t>W</w:t>
      </w:r>
      <w:r w:rsidRPr="00A639EA">
        <w:rPr>
          <w:rFonts w:ascii="Times New Roman" w:hAnsi="Times New Roman" w:cs="Times New Roman"/>
          <w:lang w:val="uk-UA"/>
        </w:rPr>
        <w:t xml:space="preserve">. </w:t>
      </w:r>
      <w:r w:rsidRPr="00A639EA">
        <w:rPr>
          <w:rFonts w:ascii="Times New Roman" w:hAnsi="Times New Roman" w:cs="Times New Roman"/>
          <w:lang w:val="en-US"/>
        </w:rPr>
        <w:t>Nasz</w:t>
      </w:r>
      <w:r w:rsidRPr="00A639EA">
        <w:rPr>
          <w:rFonts w:ascii="Times New Roman" w:hAnsi="Times New Roman" w:cs="Times New Roman"/>
          <w:lang w:val="uk-UA"/>
        </w:rPr>
        <w:t xml:space="preserve"> </w:t>
      </w:r>
      <w:r w:rsidRPr="00A639EA">
        <w:rPr>
          <w:rFonts w:ascii="Times New Roman" w:hAnsi="Times New Roman" w:cs="Times New Roman"/>
          <w:lang w:val="en-US"/>
        </w:rPr>
        <w:t>wizerunek</w:t>
      </w:r>
      <w:r w:rsidRPr="00A639EA">
        <w:rPr>
          <w:rFonts w:ascii="Times New Roman" w:hAnsi="Times New Roman" w:cs="Times New Roman"/>
          <w:lang w:val="uk-UA"/>
        </w:rPr>
        <w:t xml:space="preserve"> </w:t>
      </w:r>
      <w:r w:rsidRPr="00A639EA">
        <w:rPr>
          <w:rFonts w:ascii="Times New Roman" w:hAnsi="Times New Roman" w:cs="Times New Roman"/>
          <w:lang w:val="en-US"/>
        </w:rPr>
        <w:t>za</w:t>
      </w:r>
      <w:r w:rsidRPr="00A639EA">
        <w:rPr>
          <w:rFonts w:ascii="Times New Roman" w:hAnsi="Times New Roman" w:cs="Times New Roman"/>
          <w:lang w:val="uk-UA"/>
        </w:rPr>
        <w:t xml:space="preserve"> </w:t>
      </w:r>
      <w:r w:rsidRPr="00A639EA">
        <w:rPr>
          <w:rFonts w:ascii="Times New Roman" w:hAnsi="Times New Roman" w:cs="Times New Roman"/>
          <w:lang w:val="en-US"/>
        </w:rPr>
        <w:t>granic</w:t>
      </w:r>
      <w:r w:rsidRPr="00A639EA">
        <w:rPr>
          <w:rFonts w:ascii="Times New Roman" w:hAnsi="Times New Roman" w:cs="Times New Roman"/>
          <w:lang w:val="uk-UA"/>
        </w:rPr>
        <w:t xml:space="preserve">ą. </w:t>
      </w:r>
      <w:r w:rsidRPr="00A639EA">
        <w:rPr>
          <w:rFonts w:ascii="Times New Roman" w:hAnsi="Times New Roman" w:cs="Times New Roman"/>
          <w:lang w:val="en-US"/>
        </w:rPr>
        <w:t>Polska</w:t>
      </w:r>
      <w:r w:rsidRPr="00A639EA">
        <w:rPr>
          <w:rFonts w:ascii="Times New Roman" w:hAnsi="Times New Roman" w:cs="Times New Roman"/>
          <w:lang w:val="uk-UA"/>
        </w:rPr>
        <w:t xml:space="preserve">: </w:t>
      </w:r>
      <w:r w:rsidRPr="00A639EA">
        <w:rPr>
          <w:rFonts w:ascii="Times New Roman" w:hAnsi="Times New Roman" w:cs="Times New Roman"/>
          <w:lang w:val="en-US"/>
        </w:rPr>
        <w:t>kraj</w:t>
      </w:r>
      <w:r w:rsidRPr="00A639EA">
        <w:rPr>
          <w:rFonts w:ascii="Times New Roman" w:hAnsi="Times New Roman" w:cs="Times New Roman"/>
          <w:lang w:val="uk-UA"/>
        </w:rPr>
        <w:t xml:space="preserve"> </w:t>
      </w:r>
      <w:r w:rsidRPr="00A639EA">
        <w:rPr>
          <w:rFonts w:ascii="Times New Roman" w:hAnsi="Times New Roman" w:cs="Times New Roman"/>
          <w:lang w:val="en-US"/>
        </w:rPr>
        <w:t>bez</w:t>
      </w:r>
      <w:r w:rsidRPr="00A639EA">
        <w:rPr>
          <w:rFonts w:ascii="Times New Roman" w:hAnsi="Times New Roman" w:cs="Times New Roman"/>
          <w:lang w:val="uk-UA"/>
        </w:rPr>
        <w:t xml:space="preserve"> </w:t>
      </w:r>
      <w:r w:rsidRPr="00A639EA">
        <w:rPr>
          <w:rFonts w:ascii="Times New Roman" w:hAnsi="Times New Roman" w:cs="Times New Roman"/>
          <w:lang w:val="en-US"/>
        </w:rPr>
        <w:t>twarzy</w:t>
      </w:r>
      <w:r w:rsidRPr="00A639EA">
        <w:rPr>
          <w:rFonts w:ascii="Times New Roman" w:hAnsi="Times New Roman" w:cs="Times New Roman"/>
          <w:i/>
          <w:lang w:val="uk-UA"/>
        </w:rPr>
        <w:t xml:space="preserve">. </w:t>
      </w:r>
      <w:r w:rsidRPr="00A639EA">
        <w:rPr>
          <w:rFonts w:ascii="Times New Roman" w:hAnsi="Times New Roman" w:cs="Times New Roman"/>
          <w:i/>
          <w:lang w:val="en-US"/>
        </w:rPr>
        <w:t>Polityka</w:t>
      </w:r>
      <w:r w:rsidRPr="00A639EA">
        <w:rPr>
          <w:rFonts w:ascii="Times New Roman" w:hAnsi="Times New Roman" w:cs="Times New Roman"/>
          <w:i/>
          <w:lang w:val="uk-UA"/>
        </w:rPr>
        <w:t>.</w:t>
      </w:r>
      <w:r w:rsidRPr="00A639EA">
        <w:rPr>
          <w:rFonts w:ascii="Times New Roman" w:hAnsi="Times New Roman" w:cs="Times New Roman"/>
          <w:i/>
          <w:lang w:val="en-US"/>
        </w:rPr>
        <w:t>pl</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lang w:val="en-US"/>
        </w:rPr>
        <w:t>http</w:t>
      </w:r>
      <w:r w:rsidRPr="00A639EA">
        <w:rPr>
          <w:rFonts w:ascii="Times New Roman" w:hAnsi="Times New Roman" w:cs="Times New Roman"/>
          <w:lang w:val="uk-UA"/>
        </w:rPr>
        <w:t>://</w:t>
      </w:r>
      <w:r w:rsidRPr="00A639EA">
        <w:rPr>
          <w:rFonts w:ascii="Times New Roman" w:hAnsi="Times New Roman" w:cs="Times New Roman"/>
          <w:lang w:val="en-US"/>
        </w:rPr>
        <w:t>www</w:t>
      </w:r>
      <w:r w:rsidRPr="00A639EA">
        <w:rPr>
          <w:rFonts w:ascii="Times New Roman" w:hAnsi="Times New Roman" w:cs="Times New Roman"/>
          <w:lang w:val="uk-UA"/>
        </w:rPr>
        <w:t>.</w:t>
      </w:r>
      <w:r w:rsidRPr="00A639EA">
        <w:rPr>
          <w:rFonts w:ascii="Times New Roman" w:hAnsi="Times New Roman" w:cs="Times New Roman"/>
          <w:lang w:val="en-US"/>
        </w:rPr>
        <w:t>polityka</w:t>
      </w:r>
      <w:r w:rsidRPr="00A639EA">
        <w:rPr>
          <w:rFonts w:ascii="Times New Roman" w:hAnsi="Times New Roman" w:cs="Times New Roman"/>
          <w:lang w:val="uk-UA"/>
        </w:rPr>
        <w:t>.</w:t>
      </w:r>
      <w:r w:rsidRPr="00A639EA">
        <w:rPr>
          <w:rFonts w:ascii="Times New Roman" w:hAnsi="Times New Roman" w:cs="Times New Roman"/>
          <w:lang w:val="en-US"/>
        </w:rPr>
        <w:t>pl</w:t>
      </w:r>
      <w:r w:rsidRPr="00A639EA">
        <w:rPr>
          <w:rFonts w:ascii="Times New Roman" w:hAnsi="Times New Roman" w:cs="Times New Roman"/>
          <w:lang w:val="uk-UA"/>
        </w:rPr>
        <w:t>/</w:t>
      </w:r>
      <w:r w:rsidRPr="00A639EA">
        <w:rPr>
          <w:rFonts w:ascii="Times New Roman" w:hAnsi="Times New Roman" w:cs="Times New Roman"/>
          <w:lang w:val="en-US"/>
        </w:rPr>
        <w:t>tygodnikpolityka</w:t>
      </w:r>
      <w:r w:rsidRPr="00A639EA">
        <w:rPr>
          <w:rFonts w:ascii="Times New Roman" w:hAnsi="Times New Roman" w:cs="Times New Roman"/>
          <w:lang w:val="uk-UA"/>
        </w:rPr>
        <w:t>/</w:t>
      </w:r>
      <w:r w:rsidRPr="00A639EA">
        <w:rPr>
          <w:rFonts w:ascii="Times New Roman" w:hAnsi="Times New Roman" w:cs="Times New Roman"/>
          <w:lang w:val="en-US"/>
        </w:rPr>
        <w:t>kraj</w:t>
      </w:r>
      <w:r w:rsidRPr="00A639EA">
        <w:rPr>
          <w:rFonts w:ascii="Times New Roman" w:hAnsi="Times New Roman" w:cs="Times New Roman"/>
          <w:lang w:val="uk-UA"/>
        </w:rPr>
        <w:t>/295379,1,</w:t>
      </w:r>
      <w:r w:rsidRPr="00A639EA">
        <w:rPr>
          <w:rFonts w:ascii="Times New Roman" w:hAnsi="Times New Roman" w:cs="Times New Roman"/>
          <w:lang w:val="en-US"/>
        </w:rPr>
        <w:t>nasz</w:t>
      </w:r>
      <w:r w:rsidRPr="00A639EA">
        <w:rPr>
          <w:rFonts w:ascii="Times New Roman" w:hAnsi="Times New Roman" w:cs="Times New Roman"/>
          <w:lang w:val="uk-UA"/>
        </w:rPr>
        <w:t>-</w:t>
      </w:r>
      <w:r w:rsidRPr="00A639EA">
        <w:rPr>
          <w:rFonts w:ascii="Times New Roman" w:hAnsi="Times New Roman" w:cs="Times New Roman"/>
          <w:lang w:val="en-US"/>
        </w:rPr>
        <w:t>wizerunekza</w:t>
      </w:r>
      <w:r w:rsidRPr="00A639EA">
        <w:rPr>
          <w:rFonts w:ascii="Times New Roman" w:hAnsi="Times New Roman" w:cs="Times New Roman"/>
          <w:lang w:val="uk-UA"/>
        </w:rPr>
        <w:t>-</w:t>
      </w:r>
      <w:r w:rsidRPr="00A639EA">
        <w:rPr>
          <w:rFonts w:ascii="Times New Roman" w:hAnsi="Times New Roman" w:cs="Times New Roman"/>
          <w:lang w:val="en-US"/>
        </w:rPr>
        <w:t>granica</w:t>
      </w:r>
      <w:r w:rsidRPr="00A639EA">
        <w:rPr>
          <w:rFonts w:ascii="Times New Roman" w:hAnsi="Times New Roman" w:cs="Times New Roman"/>
          <w:lang w:val="uk-UA"/>
        </w:rPr>
        <w:t>.</w:t>
      </w:r>
      <w:r w:rsidRPr="00A639EA">
        <w:rPr>
          <w:rFonts w:ascii="Times New Roman" w:hAnsi="Times New Roman" w:cs="Times New Roman"/>
          <w:lang w:val="en-US"/>
        </w:rPr>
        <w:t>read</w:t>
      </w:r>
      <w:r w:rsidR="00B46401" w:rsidRPr="00A639EA">
        <w:rPr>
          <w:rFonts w:ascii="Times New Roman" w:hAnsi="Times New Roman" w:cs="Times New Roman"/>
          <w:lang w:val="uk-UA"/>
        </w:rPr>
        <w:t xml:space="preserve"> (дата звернення: 08.05</w:t>
      </w:r>
      <w:r w:rsidRPr="00A639EA">
        <w:rPr>
          <w:rFonts w:ascii="Times New Roman" w:hAnsi="Times New Roman" w:cs="Times New Roman"/>
          <w:lang w:val="uk-UA"/>
        </w:rPr>
        <w:t>.2022).</w:t>
      </w:r>
    </w:p>
  </w:footnote>
  <w:footnote w:id="62">
    <w:p w:rsidR="00C7397E" w:rsidRPr="00A639EA" w:rsidRDefault="00C7397E" w:rsidP="00B06988">
      <w:pPr>
        <w:pStyle w:val="aa"/>
        <w:jc w:val="both"/>
        <w:rPr>
          <w:lang w:val="uk-UA"/>
        </w:rPr>
      </w:pPr>
      <w:r w:rsidRPr="00A639EA">
        <w:rPr>
          <w:rStyle w:val="ac"/>
        </w:rPr>
        <w:footnoteRef/>
      </w:r>
      <w:r w:rsidRPr="00A639EA">
        <w:rPr>
          <w:lang w:val="uk-UA"/>
        </w:rPr>
        <w:t xml:space="preserve"> </w:t>
      </w:r>
      <w:r w:rsidRPr="00A639EA">
        <w:rPr>
          <w:rFonts w:ascii="Times New Roman" w:hAnsi="Times New Roman" w:cs="Times New Roman"/>
          <w:lang w:val="en-US"/>
        </w:rPr>
        <w:t>Tondera J. Między swoim a obcym. Trudności adaptacyjne młodzieży ukraińskiej w Polsce</w:t>
      </w:r>
      <w:r w:rsidRPr="00A639EA">
        <w:rPr>
          <w:rFonts w:ascii="Times New Roman" w:hAnsi="Times New Roman" w:cs="Times New Roman"/>
          <w:lang w:val="uk-UA"/>
        </w:rPr>
        <w:t xml:space="preserve">. </w:t>
      </w:r>
      <w:r w:rsidRPr="00A639EA">
        <w:rPr>
          <w:rFonts w:ascii="Times New Roman" w:hAnsi="Times New Roman" w:cs="Times New Roman"/>
          <w:i/>
          <w:lang w:val="uk-UA"/>
        </w:rPr>
        <w:t>Європейська інтеграція та національна ідентичність: інституційний і ціннісний виміри</w:t>
      </w:r>
      <w:r w:rsidRPr="00A639EA">
        <w:rPr>
          <w:rFonts w:ascii="Times New Roman" w:hAnsi="Times New Roman" w:cs="Times New Roman"/>
          <w:lang w:val="uk-UA"/>
        </w:rPr>
        <w:t xml:space="preserve"> : матеріали ІІ українсько-польського наукового форуму (12–13 травня 2016, Львів). Львів-</w:t>
      </w:r>
      <w:r w:rsidRPr="00A639EA">
        <w:rPr>
          <w:rFonts w:ascii="Times New Roman" w:hAnsi="Times New Roman" w:cs="Times New Roman"/>
          <w:lang w:val="en-US"/>
        </w:rPr>
        <w:t>Olsztyn</w:t>
      </w:r>
      <w:r w:rsidRPr="00A639EA">
        <w:rPr>
          <w:rFonts w:ascii="Times New Roman" w:hAnsi="Times New Roman" w:cs="Times New Roman"/>
          <w:lang w:val="uk-UA"/>
        </w:rPr>
        <w:t>: «ПП Сорока Т.Б.», 2016. С. 265–268.</w:t>
      </w:r>
    </w:p>
  </w:footnote>
  <w:footnote w:id="63">
    <w:p w:rsidR="00C7397E" w:rsidRPr="00A639EA" w:rsidRDefault="00C7397E" w:rsidP="00B06988">
      <w:pPr>
        <w:pStyle w:val="aa"/>
        <w:jc w:val="both"/>
        <w:rPr>
          <w:lang w:val="uk-UA"/>
        </w:rPr>
      </w:pPr>
      <w:r w:rsidRPr="00A639EA">
        <w:rPr>
          <w:rStyle w:val="ac"/>
        </w:rPr>
        <w:footnoteRef/>
      </w:r>
      <w:r w:rsidRPr="00A639EA">
        <w:rPr>
          <w:lang w:val="uk-UA"/>
        </w:rPr>
        <w:t xml:space="preserve"> </w:t>
      </w:r>
      <w:r w:rsidRPr="00A639EA">
        <w:rPr>
          <w:rFonts w:ascii="Times New Roman" w:hAnsi="Times New Roman" w:cs="Times New Roman"/>
          <w:lang w:val="en-US"/>
        </w:rPr>
        <w:t>Fomina</w:t>
      </w:r>
      <w:r w:rsidRPr="00A639EA">
        <w:rPr>
          <w:rFonts w:ascii="Times New Roman" w:hAnsi="Times New Roman" w:cs="Times New Roman"/>
          <w:lang w:val="uk-UA"/>
        </w:rPr>
        <w:t xml:space="preserve"> </w:t>
      </w:r>
      <w:r w:rsidRPr="00A639EA">
        <w:rPr>
          <w:rFonts w:ascii="Times New Roman" w:hAnsi="Times New Roman" w:cs="Times New Roman"/>
          <w:lang w:val="en-US"/>
        </w:rPr>
        <w:t>J</w:t>
      </w:r>
      <w:r w:rsidRPr="00A639EA">
        <w:rPr>
          <w:rFonts w:ascii="Times New Roman" w:hAnsi="Times New Roman" w:cs="Times New Roman"/>
          <w:lang w:val="uk-UA"/>
        </w:rPr>
        <w:t xml:space="preserve">., </w:t>
      </w:r>
      <w:r w:rsidRPr="00A639EA">
        <w:rPr>
          <w:rFonts w:ascii="Times New Roman" w:hAnsi="Times New Roman" w:cs="Times New Roman"/>
          <w:lang w:val="en-US"/>
        </w:rPr>
        <w:t>Ryabi</w:t>
      </w:r>
      <w:r w:rsidRPr="00A639EA">
        <w:rPr>
          <w:rFonts w:ascii="Times New Roman" w:hAnsi="Times New Roman" w:cs="Times New Roman"/>
          <w:lang w:val="uk-UA"/>
        </w:rPr>
        <w:t>ń</w:t>
      </w:r>
      <w:r w:rsidRPr="00A639EA">
        <w:rPr>
          <w:rFonts w:ascii="Times New Roman" w:hAnsi="Times New Roman" w:cs="Times New Roman"/>
          <w:lang w:val="en-US"/>
        </w:rPr>
        <w:t>ska</w:t>
      </w:r>
      <w:r w:rsidRPr="00A639EA">
        <w:rPr>
          <w:rFonts w:ascii="Times New Roman" w:hAnsi="Times New Roman" w:cs="Times New Roman"/>
          <w:lang w:val="uk-UA"/>
        </w:rPr>
        <w:t xml:space="preserve"> </w:t>
      </w:r>
      <w:r w:rsidRPr="00A639EA">
        <w:rPr>
          <w:rFonts w:ascii="Times New Roman" w:hAnsi="Times New Roman" w:cs="Times New Roman"/>
          <w:lang w:val="en-US"/>
        </w:rPr>
        <w:t>N</w:t>
      </w:r>
      <w:r w:rsidRPr="00A639EA">
        <w:rPr>
          <w:rFonts w:ascii="Times New Roman" w:hAnsi="Times New Roman" w:cs="Times New Roman"/>
          <w:lang w:val="uk-UA"/>
        </w:rPr>
        <w:t xml:space="preserve">. </w:t>
      </w:r>
      <w:r w:rsidRPr="00A639EA">
        <w:rPr>
          <w:rFonts w:ascii="Times New Roman" w:hAnsi="Times New Roman" w:cs="Times New Roman"/>
          <w:lang w:val="en-US"/>
        </w:rPr>
        <w:t>Po</w:t>
      </w:r>
      <w:r w:rsidRPr="00A639EA">
        <w:rPr>
          <w:rFonts w:ascii="Times New Roman" w:hAnsi="Times New Roman" w:cs="Times New Roman"/>
          <w:lang w:val="uk-UA"/>
        </w:rPr>
        <w:t xml:space="preserve"> </w:t>
      </w:r>
      <w:r w:rsidRPr="00A639EA">
        <w:rPr>
          <w:rFonts w:ascii="Times New Roman" w:hAnsi="Times New Roman" w:cs="Times New Roman"/>
          <w:lang w:val="en-US"/>
        </w:rPr>
        <w:t>drugiej</w:t>
      </w:r>
      <w:r w:rsidRPr="00A639EA">
        <w:rPr>
          <w:rFonts w:ascii="Times New Roman" w:hAnsi="Times New Roman" w:cs="Times New Roman"/>
          <w:lang w:val="uk-UA"/>
        </w:rPr>
        <w:t xml:space="preserve"> </w:t>
      </w:r>
      <w:r w:rsidRPr="00A639EA">
        <w:rPr>
          <w:rFonts w:ascii="Times New Roman" w:hAnsi="Times New Roman" w:cs="Times New Roman"/>
          <w:lang w:val="en-US"/>
        </w:rPr>
        <w:t>stronie</w:t>
      </w:r>
      <w:r w:rsidRPr="00A639EA">
        <w:rPr>
          <w:rFonts w:ascii="Times New Roman" w:hAnsi="Times New Roman" w:cs="Times New Roman"/>
          <w:lang w:val="uk-UA"/>
        </w:rPr>
        <w:t xml:space="preserve"> </w:t>
      </w:r>
      <w:r w:rsidRPr="00A639EA">
        <w:rPr>
          <w:rFonts w:ascii="Times New Roman" w:hAnsi="Times New Roman" w:cs="Times New Roman"/>
          <w:lang w:val="en-US"/>
        </w:rPr>
        <w:t>lustra</w:t>
      </w:r>
      <w:r w:rsidRPr="00A639EA">
        <w:rPr>
          <w:rFonts w:ascii="Times New Roman" w:hAnsi="Times New Roman" w:cs="Times New Roman"/>
          <w:lang w:val="uk-UA"/>
        </w:rPr>
        <w:t xml:space="preserve">. </w:t>
      </w:r>
      <w:r w:rsidRPr="00A639EA">
        <w:rPr>
          <w:rFonts w:ascii="Times New Roman" w:hAnsi="Times New Roman" w:cs="Times New Roman"/>
          <w:lang w:val="en-US"/>
        </w:rPr>
        <w:t>Obraz</w:t>
      </w:r>
      <w:r w:rsidRPr="00A639EA">
        <w:rPr>
          <w:rFonts w:ascii="Times New Roman" w:hAnsi="Times New Roman" w:cs="Times New Roman"/>
          <w:lang w:val="uk-UA"/>
        </w:rPr>
        <w:t xml:space="preserve"> </w:t>
      </w:r>
      <w:r w:rsidRPr="00A639EA">
        <w:rPr>
          <w:rFonts w:ascii="Times New Roman" w:hAnsi="Times New Roman" w:cs="Times New Roman"/>
          <w:lang w:val="en-US"/>
        </w:rPr>
        <w:t>Polski</w:t>
      </w:r>
      <w:r w:rsidRPr="00A639EA">
        <w:rPr>
          <w:rFonts w:ascii="Times New Roman" w:hAnsi="Times New Roman" w:cs="Times New Roman"/>
          <w:lang w:val="uk-UA"/>
        </w:rPr>
        <w:t xml:space="preserve"> </w:t>
      </w:r>
      <w:r w:rsidRPr="00A639EA">
        <w:rPr>
          <w:rFonts w:ascii="Times New Roman" w:hAnsi="Times New Roman" w:cs="Times New Roman"/>
          <w:lang w:val="en-US"/>
        </w:rPr>
        <w:t>w</w:t>
      </w:r>
      <w:r w:rsidRPr="00A639EA">
        <w:rPr>
          <w:rFonts w:ascii="Times New Roman" w:hAnsi="Times New Roman" w:cs="Times New Roman"/>
          <w:lang w:val="uk-UA"/>
        </w:rPr>
        <w:t xml:space="preserve"> </w:t>
      </w:r>
      <w:r w:rsidRPr="00A639EA">
        <w:rPr>
          <w:rFonts w:ascii="Times New Roman" w:hAnsi="Times New Roman" w:cs="Times New Roman"/>
          <w:lang w:val="en-US"/>
        </w:rPr>
        <w:t>ukrai</w:t>
      </w:r>
      <w:r w:rsidRPr="00A639EA">
        <w:rPr>
          <w:rFonts w:ascii="Times New Roman" w:hAnsi="Times New Roman" w:cs="Times New Roman"/>
          <w:lang w:val="uk-UA"/>
        </w:rPr>
        <w:t>ń</w:t>
      </w:r>
      <w:r w:rsidRPr="00A639EA">
        <w:rPr>
          <w:rFonts w:ascii="Times New Roman" w:hAnsi="Times New Roman" w:cs="Times New Roman"/>
          <w:lang w:val="en-US"/>
        </w:rPr>
        <w:t>skich</w:t>
      </w:r>
      <w:r w:rsidRPr="00A639EA">
        <w:rPr>
          <w:rFonts w:ascii="Times New Roman" w:hAnsi="Times New Roman" w:cs="Times New Roman"/>
          <w:lang w:val="uk-UA"/>
        </w:rPr>
        <w:t xml:space="preserve"> </w:t>
      </w:r>
      <w:r w:rsidRPr="00A639EA">
        <w:rPr>
          <w:rFonts w:ascii="Times New Roman" w:hAnsi="Times New Roman" w:cs="Times New Roman"/>
          <w:lang w:val="en-US"/>
        </w:rPr>
        <w:t>mediach</w:t>
      </w:r>
      <w:r w:rsidRPr="00A639EA">
        <w:rPr>
          <w:rFonts w:ascii="Times New Roman" w:hAnsi="Times New Roman" w:cs="Times New Roman"/>
          <w:lang w:val="uk-UA"/>
        </w:rPr>
        <w:t xml:space="preserve">. </w:t>
      </w:r>
      <w:r w:rsidRPr="00A639EA">
        <w:rPr>
          <w:rFonts w:ascii="Times New Roman" w:hAnsi="Times New Roman" w:cs="Times New Roman"/>
          <w:i/>
          <w:lang w:val="en-US"/>
        </w:rPr>
        <w:t>Instytut</w:t>
      </w:r>
      <w:r w:rsidRPr="00A639EA">
        <w:rPr>
          <w:rFonts w:ascii="Times New Roman" w:hAnsi="Times New Roman" w:cs="Times New Roman"/>
          <w:i/>
          <w:lang w:val="uk-UA"/>
        </w:rPr>
        <w:t xml:space="preserve"> </w:t>
      </w:r>
      <w:r w:rsidRPr="00A639EA">
        <w:rPr>
          <w:rFonts w:ascii="Times New Roman" w:hAnsi="Times New Roman" w:cs="Times New Roman"/>
          <w:i/>
          <w:lang w:val="en-US"/>
        </w:rPr>
        <w:t>Spraw</w:t>
      </w:r>
      <w:r w:rsidRPr="00A639EA">
        <w:rPr>
          <w:rFonts w:ascii="Times New Roman" w:hAnsi="Times New Roman" w:cs="Times New Roman"/>
          <w:i/>
          <w:lang w:val="uk-UA"/>
        </w:rPr>
        <w:t xml:space="preserve"> </w:t>
      </w:r>
      <w:r w:rsidRPr="00A639EA">
        <w:rPr>
          <w:rFonts w:ascii="Times New Roman" w:hAnsi="Times New Roman" w:cs="Times New Roman"/>
          <w:i/>
          <w:lang w:val="en-US"/>
        </w:rPr>
        <w:t>Publicznych</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lang w:val="en-US"/>
        </w:rPr>
        <w:t>https</w:t>
      </w:r>
      <w:r w:rsidRPr="00A639EA">
        <w:rPr>
          <w:rFonts w:ascii="Times New Roman" w:hAnsi="Times New Roman" w:cs="Times New Roman"/>
          <w:lang w:val="uk-UA"/>
        </w:rPr>
        <w:t>://</w:t>
      </w:r>
      <w:r w:rsidRPr="00A639EA">
        <w:rPr>
          <w:rFonts w:ascii="Times New Roman" w:hAnsi="Times New Roman" w:cs="Times New Roman"/>
          <w:lang w:val="en-US"/>
        </w:rPr>
        <w:t>depot</w:t>
      </w:r>
      <w:r w:rsidRPr="00A639EA">
        <w:rPr>
          <w:rFonts w:ascii="Times New Roman" w:hAnsi="Times New Roman" w:cs="Times New Roman"/>
          <w:lang w:val="uk-UA"/>
        </w:rPr>
        <w:t>.</w:t>
      </w:r>
      <w:r w:rsidRPr="00A639EA">
        <w:rPr>
          <w:rFonts w:ascii="Times New Roman" w:hAnsi="Times New Roman" w:cs="Times New Roman"/>
          <w:lang w:val="en-US"/>
        </w:rPr>
        <w:t>ceon</w:t>
      </w:r>
      <w:r w:rsidRPr="00A639EA">
        <w:rPr>
          <w:rFonts w:ascii="Times New Roman" w:hAnsi="Times New Roman" w:cs="Times New Roman"/>
          <w:lang w:val="uk-UA"/>
        </w:rPr>
        <w:t>.</w:t>
      </w:r>
      <w:r w:rsidRPr="00A639EA">
        <w:rPr>
          <w:rFonts w:ascii="Times New Roman" w:hAnsi="Times New Roman" w:cs="Times New Roman"/>
          <w:lang w:val="en-US"/>
        </w:rPr>
        <w:t>pl</w:t>
      </w:r>
      <w:r w:rsidRPr="00A639EA">
        <w:rPr>
          <w:rFonts w:ascii="Times New Roman" w:hAnsi="Times New Roman" w:cs="Times New Roman"/>
          <w:lang w:val="uk-UA"/>
        </w:rPr>
        <w:t>/</w:t>
      </w:r>
      <w:r w:rsidRPr="00A639EA">
        <w:rPr>
          <w:rFonts w:ascii="Times New Roman" w:hAnsi="Times New Roman" w:cs="Times New Roman"/>
          <w:lang w:val="en-US"/>
        </w:rPr>
        <w:t>bitstream</w:t>
      </w:r>
      <w:r w:rsidRPr="00A639EA">
        <w:rPr>
          <w:rFonts w:ascii="Times New Roman" w:hAnsi="Times New Roman" w:cs="Times New Roman"/>
          <w:lang w:val="uk-UA"/>
        </w:rPr>
        <w:t>/</w:t>
      </w:r>
      <w:r w:rsidRPr="00A639EA">
        <w:rPr>
          <w:rFonts w:ascii="Times New Roman" w:hAnsi="Times New Roman" w:cs="Times New Roman"/>
          <w:lang w:val="en-US"/>
        </w:rPr>
        <w:t>handle</w:t>
      </w:r>
      <w:r w:rsidRPr="00A639EA">
        <w:rPr>
          <w:rFonts w:ascii="Times New Roman" w:hAnsi="Times New Roman" w:cs="Times New Roman"/>
          <w:lang w:val="uk-UA"/>
        </w:rPr>
        <w:t>/123456789/2075/</w:t>
      </w:r>
      <w:r w:rsidRPr="00A639EA">
        <w:rPr>
          <w:rFonts w:ascii="Times New Roman" w:hAnsi="Times New Roman" w:cs="Times New Roman"/>
          <w:lang w:val="en-US"/>
        </w:rPr>
        <w:t>Wizerunek</w:t>
      </w:r>
      <w:r w:rsidRPr="00A639EA">
        <w:rPr>
          <w:rFonts w:ascii="Times New Roman" w:hAnsi="Times New Roman" w:cs="Times New Roman"/>
          <w:lang w:val="uk-UA"/>
        </w:rPr>
        <w:t>%20</w:t>
      </w:r>
      <w:r w:rsidRPr="00A639EA">
        <w:rPr>
          <w:rFonts w:ascii="Times New Roman" w:hAnsi="Times New Roman" w:cs="Times New Roman"/>
          <w:lang w:val="en-US"/>
        </w:rPr>
        <w:t>Polski</w:t>
      </w:r>
      <w:r w:rsidRPr="00A639EA">
        <w:rPr>
          <w:rFonts w:ascii="Times New Roman" w:hAnsi="Times New Roman" w:cs="Times New Roman"/>
          <w:lang w:val="uk-UA"/>
        </w:rPr>
        <w:t>% 20</w:t>
      </w:r>
      <w:r w:rsidRPr="00A639EA">
        <w:rPr>
          <w:rFonts w:ascii="Times New Roman" w:hAnsi="Times New Roman" w:cs="Times New Roman"/>
          <w:lang w:val="en-US"/>
        </w:rPr>
        <w:t>i</w:t>
      </w:r>
      <w:r w:rsidRPr="00A639EA">
        <w:rPr>
          <w:rFonts w:ascii="Times New Roman" w:hAnsi="Times New Roman" w:cs="Times New Roman"/>
          <w:lang w:val="uk-UA"/>
        </w:rPr>
        <w:t>%20</w:t>
      </w:r>
      <w:r w:rsidRPr="00A639EA">
        <w:rPr>
          <w:rFonts w:ascii="Times New Roman" w:hAnsi="Times New Roman" w:cs="Times New Roman"/>
          <w:lang w:val="en-US"/>
        </w:rPr>
        <w:t>Polakow</w:t>
      </w:r>
      <w:r w:rsidRPr="00A639EA">
        <w:rPr>
          <w:rFonts w:ascii="Times New Roman" w:hAnsi="Times New Roman" w:cs="Times New Roman"/>
          <w:lang w:val="uk-UA"/>
        </w:rPr>
        <w:t>_</w:t>
      </w:r>
      <w:r w:rsidRPr="00A639EA">
        <w:rPr>
          <w:rFonts w:ascii="Times New Roman" w:hAnsi="Times New Roman" w:cs="Times New Roman"/>
          <w:lang w:val="en-US"/>
        </w:rPr>
        <w:t>Fomina</w:t>
      </w:r>
      <w:r w:rsidRPr="00A639EA">
        <w:rPr>
          <w:rFonts w:ascii="Times New Roman" w:hAnsi="Times New Roman" w:cs="Times New Roman"/>
          <w:lang w:val="uk-UA"/>
        </w:rPr>
        <w:t>_</w:t>
      </w:r>
      <w:r w:rsidRPr="00A639EA">
        <w:rPr>
          <w:rFonts w:ascii="Times New Roman" w:hAnsi="Times New Roman" w:cs="Times New Roman"/>
          <w:lang w:val="en-US"/>
        </w:rPr>
        <w:t>Ryabinska</w:t>
      </w:r>
      <w:r w:rsidRPr="00A639EA">
        <w:rPr>
          <w:rFonts w:ascii="Times New Roman" w:hAnsi="Times New Roman" w:cs="Times New Roman"/>
          <w:lang w:val="uk-UA"/>
        </w:rPr>
        <w:t>_2011.</w:t>
      </w:r>
      <w:r w:rsidRPr="00A639EA">
        <w:rPr>
          <w:rFonts w:ascii="Times New Roman" w:hAnsi="Times New Roman" w:cs="Times New Roman"/>
          <w:lang w:val="en-US"/>
        </w:rPr>
        <w:t>pdf</w:t>
      </w:r>
      <w:r w:rsidRPr="00A639EA">
        <w:rPr>
          <w:rFonts w:ascii="Times New Roman" w:hAnsi="Times New Roman" w:cs="Times New Roman"/>
          <w:lang w:val="uk-UA"/>
        </w:rPr>
        <w:t>?</w:t>
      </w:r>
      <w:r w:rsidRPr="00A639EA">
        <w:rPr>
          <w:rFonts w:ascii="Times New Roman" w:hAnsi="Times New Roman" w:cs="Times New Roman"/>
          <w:lang w:val="en-US"/>
        </w:rPr>
        <w:t>sequence</w:t>
      </w:r>
      <w:r w:rsidRPr="00A639EA">
        <w:rPr>
          <w:rFonts w:ascii="Times New Roman" w:hAnsi="Times New Roman" w:cs="Times New Roman"/>
          <w:lang w:val="uk-UA"/>
        </w:rPr>
        <w:t>=1</w:t>
      </w:r>
      <w:r w:rsidR="00B46401" w:rsidRPr="00A639EA">
        <w:rPr>
          <w:rFonts w:ascii="Times New Roman" w:hAnsi="Times New Roman" w:cs="Times New Roman"/>
          <w:lang w:val="uk-UA"/>
        </w:rPr>
        <w:t xml:space="preserve"> (дата звернення: 08.05</w:t>
      </w:r>
      <w:r w:rsidRPr="00A639EA">
        <w:rPr>
          <w:rFonts w:ascii="Times New Roman" w:hAnsi="Times New Roman" w:cs="Times New Roman"/>
          <w:lang w:val="uk-UA"/>
        </w:rPr>
        <w:t>.2022).</w:t>
      </w:r>
    </w:p>
  </w:footnote>
  <w:footnote w:id="64">
    <w:p w:rsidR="00C7397E" w:rsidRPr="00A639EA" w:rsidRDefault="00C7397E" w:rsidP="00B06988">
      <w:pPr>
        <w:pStyle w:val="aa"/>
        <w:jc w:val="both"/>
        <w:rPr>
          <w:lang w:val="uk-UA"/>
        </w:rPr>
      </w:pPr>
      <w:r w:rsidRPr="00A639EA">
        <w:rPr>
          <w:rStyle w:val="ac"/>
        </w:rPr>
        <w:footnoteRef/>
      </w:r>
      <w:r w:rsidRPr="00A639EA">
        <w:rPr>
          <w:lang w:val="uk-UA"/>
        </w:rPr>
        <w:t xml:space="preserve"> </w:t>
      </w:r>
      <w:r w:rsidRPr="00A639EA">
        <w:rPr>
          <w:rFonts w:ascii="Times New Roman" w:hAnsi="Times New Roman" w:cs="Times New Roman"/>
          <w:lang w:val="en-US"/>
        </w:rPr>
        <w:t>Szpakowski</w:t>
      </w:r>
      <w:r w:rsidRPr="00A639EA">
        <w:rPr>
          <w:rFonts w:ascii="Times New Roman" w:hAnsi="Times New Roman" w:cs="Times New Roman"/>
          <w:lang w:val="uk-UA"/>
        </w:rPr>
        <w:t xml:space="preserve"> </w:t>
      </w:r>
      <w:r w:rsidRPr="00A639EA">
        <w:rPr>
          <w:rFonts w:ascii="Times New Roman" w:hAnsi="Times New Roman" w:cs="Times New Roman"/>
          <w:lang w:val="en-US"/>
        </w:rPr>
        <w:t>K</w:t>
      </w:r>
      <w:r w:rsidRPr="00A639EA">
        <w:rPr>
          <w:rFonts w:ascii="Times New Roman" w:hAnsi="Times New Roman" w:cs="Times New Roman"/>
          <w:lang w:val="uk-UA"/>
        </w:rPr>
        <w:t xml:space="preserve">. </w:t>
      </w:r>
      <w:r w:rsidRPr="00A639EA">
        <w:rPr>
          <w:rFonts w:ascii="Times New Roman" w:hAnsi="Times New Roman" w:cs="Times New Roman"/>
          <w:lang w:val="en-US"/>
        </w:rPr>
        <w:t>Polskie</w:t>
      </w:r>
      <w:r w:rsidRPr="00A639EA">
        <w:rPr>
          <w:rFonts w:ascii="Times New Roman" w:hAnsi="Times New Roman" w:cs="Times New Roman"/>
          <w:lang w:val="uk-UA"/>
        </w:rPr>
        <w:t xml:space="preserve"> </w:t>
      </w:r>
      <w:r w:rsidRPr="00A639EA">
        <w:rPr>
          <w:rFonts w:ascii="Times New Roman" w:hAnsi="Times New Roman" w:cs="Times New Roman"/>
          <w:lang w:val="en-US"/>
        </w:rPr>
        <w:t>stereotypy</w:t>
      </w:r>
      <w:r w:rsidRPr="00A639EA">
        <w:rPr>
          <w:rFonts w:ascii="Times New Roman" w:hAnsi="Times New Roman" w:cs="Times New Roman"/>
          <w:lang w:val="uk-UA"/>
        </w:rPr>
        <w:t xml:space="preserve"> </w:t>
      </w:r>
      <w:r w:rsidRPr="00A639EA">
        <w:rPr>
          <w:rFonts w:ascii="Times New Roman" w:hAnsi="Times New Roman" w:cs="Times New Roman"/>
          <w:lang w:val="en-US"/>
        </w:rPr>
        <w:t>na</w:t>
      </w:r>
      <w:r w:rsidRPr="00A639EA">
        <w:rPr>
          <w:rFonts w:ascii="Times New Roman" w:hAnsi="Times New Roman" w:cs="Times New Roman"/>
          <w:lang w:val="uk-UA"/>
        </w:rPr>
        <w:t xml:space="preserve"> </w:t>
      </w:r>
      <w:r w:rsidRPr="00A639EA">
        <w:rPr>
          <w:rFonts w:ascii="Times New Roman" w:hAnsi="Times New Roman" w:cs="Times New Roman"/>
          <w:lang w:val="en-US"/>
        </w:rPr>
        <w:t>przyk</w:t>
      </w:r>
      <w:r w:rsidRPr="00A639EA">
        <w:rPr>
          <w:rFonts w:ascii="Times New Roman" w:hAnsi="Times New Roman" w:cs="Times New Roman"/>
          <w:lang w:val="uk-UA"/>
        </w:rPr>
        <w:t>ł</w:t>
      </w:r>
      <w:r w:rsidRPr="00A639EA">
        <w:rPr>
          <w:rFonts w:ascii="Times New Roman" w:hAnsi="Times New Roman" w:cs="Times New Roman"/>
          <w:lang w:val="en-US"/>
        </w:rPr>
        <w:t>adzie</w:t>
      </w:r>
      <w:r w:rsidRPr="00A639EA">
        <w:rPr>
          <w:rFonts w:ascii="Times New Roman" w:hAnsi="Times New Roman" w:cs="Times New Roman"/>
          <w:lang w:val="uk-UA"/>
        </w:rPr>
        <w:t xml:space="preserve"> </w:t>
      </w:r>
      <w:r w:rsidRPr="00A639EA">
        <w:rPr>
          <w:rFonts w:ascii="Times New Roman" w:hAnsi="Times New Roman" w:cs="Times New Roman"/>
          <w:lang w:val="en-US"/>
        </w:rPr>
        <w:t>stosunk</w:t>
      </w:r>
      <w:r w:rsidRPr="00A639EA">
        <w:rPr>
          <w:rFonts w:ascii="Times New Roman" w:hAnsi="Times New Roman" w:cs="Times New Roman"/>
          <w:lang w:val="uk-UA"/>
        </w:rPr>
        <w:t>ó</w:t>
      </w:r>
      <w:r w:rsidRPr="00A639EA">
        <w:rPr>
          <w:rFonts w:ascii="Times New Roman" w:hAnsi="Times New Roman" w:cs="Times New Roman"/>
          <w:lang w:val="en-US"/>
        </w:rPr>
        <w:t>w</w:t>
      </w:r>
      <w:r w:rsidRPr="00A639EA">
        <w:rPr>
          <w:rFonts w:ascii="Times New Roman" w:hAnsi="Times New Roman" w:cs="Times New Roman"/>
          <w:lang w:val="uk-UA"/>
        </w:rPr>
        <w:t xml:space="preserve"> </w:t>
      </w:r>
      <w:r w:rsidRPr="00A639EA">
        <w:rPr>
          <w:rFonts w:ascii="Times New Roman" w:hAnsi="Times New Roman" w:cs="Times New Roman"/>
          <w:lang w:val="en-US"/>
        </w:rPr>
        <w:t>z</w:t>
      </w:r>
      <w:r w:rsidRPr="00A639EA">
        <w:rPr>
          <w:rFonts w:ascii="Times New Roman" w:hAnsi="Times New Roman" w:cs="Times New Roman"/>
          <w:lang w:val="uk-UA"/>
        </w:rPr>
        <w:t xml:space="preserve"> </w:t>
      </w:r>
      <w:r w:rsidRPr="00A639EA">
        <w:rPr>
          <w:rFonts w:ascii="Times New Roman" w:hAnsi="Times New Roman" w:cs="Times New Roman"/>
          <w:lang w:val="en-US"/>
        </w:rPr>
        <w:t>Ukrain</w:t>
      </w:r>
      <w:r w:rsidRPr="00A639EA">
        <w:rPr>
          <w:rFonts w:ascii="Times New Roman" w:hAnsi="Times New Roman" w:cs="Times New Roman"/>
          <w:lang w:val="uk-UA"/>
        </w:rPr>
        <w:t xml:space="preserve">ą. </w:t>
      </w:r>
      <w:r w:rsidRPr="00A639EA">
        <w:rPr>
          <w:rFonts w:ascii="Times New Roman" w:hAnsi="Times New Roman" w:cs="Times New Roman"/>
          <w:i/>
          <w:lang w:val="en-US"/>
        </w:rPr>
        <w:t>Portal</w:t>
      </w:r>
      <w:r w:rsidRPr="00A639EA">
        <w:rPr>
          <w:rFonts w:ascii="Times New Roman" w:hAnsi="Times New Roman" w:cs="Times New Roman"/>
          <w:i/>
          <w:lang w:val="uk-UA"/>
        </w:rPr>
        <w:t xml:space="preserve"> </w:t>
      </w:r>
      <w:r w:rsidRPr="00A639EA">
        <w:rPr>
          <w:rFonts w:ascii="Times New Roman" w:hAnsi="Times New Roman" w:cs="Times New Roman"/>
          <w:i/>
          <w:lang w:val="en-US"/>
        </w:rPr>
        <w:t>Spraw</w:t>
      </w:r>
      <w:r w:rsidRPr="00A639EA">
        <w:rPr>
          <w:rFonts w:ascii="Times New Roman" w:hAnsi="Times New Roman" w:cs="Times New Roman"/>
          <w:i/>
          <w:lang w:val="uk-UA"/>
        </w:rPr>
        <w:t xml:space="preserve"> </w:t>
      </w:r>
      <w:r w:rsidRPr="00A639EA">
        <w:rPr>
          <w:rFonts w:ascii="Times New Roman" w:hAnsi="Times New Roman" w:cs="Times New Roman"/>
          <w:i/>
          <w:lang w:val="en-US"/>
        </w:rPr>
        <w:t>Zagranicznych</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lang w:val="en-US"/>
        </w:rPr>
        <w:t>http</w:t>
      </w:r>
      <w:r w:rsidRPr="00A639EA">
        <w:rPr>
          <w:rFonts w:ascii="Times New Roman" w:hAnsi="Times New Roman" w:cs="Times New Roman"/>
          <w:lang w:val="uk-UA"/>
        </w:rPr>
        <w:t>://</w:t>
      </w:r>
      <w:r w:rsidRPr="00A639EA">
        <w:rPr>
          <w:rFonts w:ascii="Times New Roman" w:hAnsi="Times New Roman" w:cs="Times New Roman"/>
          <w:lang w:val="en-US"/>
        </w:rPr>
        <w:t>www</w:t>
      </w:r>
      <w:r w:rsidRPr="00A639EA">
        <w:rPr>
          <w:rFonts w:ascii="Times New Roman" w:hAnsi="Times New Roman" w:cs="Times New Roman"/>
          <w:lang w:val="uk-UA"/>
        </w:rPr>
        <w:t>.</w:t>
      </w:r>
      <w:r w:rsidRPr="00A639EA">
        <w:rPr>
          <w:rFonts w:ascii="Times New Roman" w:hAnsi="Times New Roman" w:cs="Times New Roman"/>
          <w:lang w:val="en-US"/>
        </w:rPr>
        <w:t>psz</w:t>
      </w:r>
      <w:r w:rsidRPr="00A639EA">
        <w:rPr>
          <w:rFonts w:ascii="Times New Roman" w:hAnsi="Times New Roman" w:cs="Times New Roman"/>
          <w:lang w:val="uk-UA"/>
        </w:rPr>
        <w:t>.</w:t>
      </w:r>
      <w:r w:rsidRPr="00A639EA">
        <w:rPr>
          <w:rFonts w:ascii="Times New Roman" w:hAnsi="Times New Roman" w:cs="Times New Roman"/>
          <w:lang w:val="en-US"/>
        </w:rPr>
        <w:t>pl</w:t>
      </w:r>
      <w:r w:rsidRPr="00A639EA">
        <w:rPr>
          <w:rFonts w:ascii="Times New Roman" w:hAnsi="Times New Roman" w:cs="Times New Roman"/>
          <w:lang w:val="uk-UA"/>
        </w:rPr>
        <w:t>/168-</w:t>
      </w:r>
      <w:r w:rsidRPr="00A639EA">
        <w:rPr>
          <w:rFonts w:ascii="Times New Roman" w:hAnsi="Times New Roman" w:cs="Times New Roman"/>
          <w:lang w:val="en-US"/>
        </w:rPr>
        <w:t>archiwum</w:t>
      </w:r>
      <w:r w:rsidRPr="00A639EA">
        <w:rPr>
          <w:rFonts w:ascii="Times New Roman" w:hAnsi="Times New Roman" w:cs="Times New Roman"/>
          <w:lang w:val="uk-UA"/>
        </w:rPr>
        <w:t>/</w:t>
      </w:r>
      <w:r w:rsidRPr="00A639EA">
        <w:rPr>
          <w:rFonts w:ascii="Times New Roman" w:hAnsi="Times New Roman" w:cs="Times New Roman"/>
          <w:lang w:val="en-US"/>
        </w:rPr>
        <w:t>krzysztof</w:t>
      </w:r>
      <w:r w:rsidRPr="00A639EA">
        <w:rPr>
          <w:rFonts w:ascii="Times New Roman" w:hAnsi="Times New Roman" w:cs="Times New Roman"/>
          <w:lang w:val="uk-UA"/>
        </w:rPr>
        <w:t>-</w:t>
      </w:r>
      <w:r w:rsidRPr="00A639EA">
        <w:rPr>
          <w:rFonts w:ascii="Times New Roman" w:hAnsi="Times New Roman" w:cs="Times New Roman"/>
          <w:lang w:val="en-US"/>
        </w:rPr>
        <w:t>szpakowski</w:t>
      </w:r>
      <w:r w:rsidRPr="00A639EA">
        <w:rPr>
          <w:rFonts w:ascii="Times New Roman" w:hAnsi="Times New Roman" w:cs="Times New Roman"/>
          <w:lang w:val="uk-UA"/>
        </w:rPr>
        <w:t>-</w:t>
      </w:r>
      <w:r w:rsidRPr="00A639EA">
        <w:rPr>
          <w:rFonts w:ascii="Times New Roman" w:hAnsi="Times New Roman" w:cs="Times New Roman"/>
          <w:lang w:val="en-US"/>
        </w:rPr>
        <w:t>polskiestereotypy</w:t>
      </w:r>
      <w:r w:rsidRPr="00A639EA">
        <w:rPr>
          <w:rFonts w:ascii="Times New Roman" w:hAnsi="Times New Roman" w:cs="Times New Roman"/>
          <w:lang w:val="uk-UA"/>
        </w:rPr>
        <w:t>-</w:t>
      </w:r>
      <w:r w:rsidRPr="00A639EA">
        <w:rPr>
          <w:rFonts w:ascii="Times New Roman" w:hAnsi="Times New Roman" w:cs="Times New Roman"/>
          <w:lang w:val="en-US"/>
        </w:rPr>
        <w:t>na</w:t>
      </w:r>
      <w:r w:rsidRPr="00A639EA">
        <w:rPr>
          <w:rFonts w:ascii="Times New Roman" w:hAnsi="Times New Roman" w:cs="Times New Roman"/>
          <w:lang w:val="uk-UA"/>
        </w:rPr>
        <w:t>-</w:t>
      </w:r>
      <w:r w:rsidRPr="00A639EA">
        <w:rPr>
          <w:rFonts w:ascii="Times New Roman" w:hAnsi="Times New Roman" w:cs="Times New Roman"/>
          <w:lang w:val="en-US"/>
        </w:rPr>
        <w:t>przykladzie</w:t>
      </w:r>
      <w:r w:rsidRPr="00A639EA">
        <w:rPr>
          <w:rFonts w:ascii="Times New Roman" w:hAnsi="Times New Roman" w:cs="Times New Roman"/>
          <w:lang w:val="uk-UA"/>
        </w:rPr>
        <w:t>-</w:t>
      </w:r>
      <w:r w:rsidRPr="00A639EA">
        <w:rPr>
          <w:rFonts w:ascii="Times New Roman" w:hAnsi="Times New Roman" w:cs="Times New Roman"/>
          <w:lang w:val="en-US"/>
        </w:rPr>
        <w:t>stosunkow</w:t>
      </w:r>
      <w:r w:rsidRPr="00A639EA">
        <w:rPr>
          <w:rFonts w:ascii="Times New Roman" w:hAnsi="Times New Roman" w:cs="Times New Roman"/>
          <w:lang w:val="uk-UA"/>
        </w:rPr>
        <w:t>-</w:t>
      </w:r>
      <w:r w:rsidRPr="00A639EA">
        <w:rPr>
          <w:rFonts w:ascii="Times New Roman" w:hAnsi="Times New Roman" w:cs="Times New Roman"/>
          <w:lang w:val="en-US"/>
        </w:rPr>
        <w:t>z</w:t>
      </w:r>
      <w:r w:rsidRPr="00A639EA">
        <w:rPr>
          <w:rFonts w:ascii="Times New Roman" w:hAnsi="Times New Roman" w:cs="Times New Roman"/>
          <w:lang w:val="uk-UA"/>
        </w:rPr>
        <w:t>-</w:t>
      </w:r>
      <w:r w:rsidRPr="00A639EA">
        <w:rPr>
          <w:rFonts w:ascii="Times New Roman" w:hAnsi="Times New Roman" w:cs="Times New Roman"/>
          <w:lang w:val="en-US"/>
        </w:rPr>
        <w:t>ukraina</w:t>
      </w:r>
      <w:r w:rsidR="00B46401" w:rsidRPr="00A639EA">
        <w:rPr>
          <w:rFonts w:ascii="Times New Roman" w:hAnsi="Times New Roman" w:cs="Times New Roman"/>
          <w:lang w:val="uk-UA"/>
        </w:rPr>
        <w:t xml:space="preserve"> (дата звернення: 08.05</w:t>
      </w:r>
      <w:r w:rsidRPr="00A639EA">
        <w:rPr>
          <w:rFonts w:ascii="Times New Roman" w:hAnsi="Times New Roman" w:cs="Times New Roman"/>
          <w:lang w:val="uk-UA"/>
        </w:rPr>
        <w:t>.2022).</w:t>
      </w:r>
    </w:p>
  </w:footnote>
  <w:footnote w:id="65">
    <w:p w:rsidR="00C7397E" w:rsidRPr="00A639EA" w:rsidRDefault="00C7397E" w:rsidP="00E74ABA">
      <w:pPr>
        <w:pStyle w:val="aa"/>
        <w:jc w:val="both"/>
        <w:rPr>
          <w:lang w:val="en-US"/>
        </w:rPr>
      </w:pPr>
      <w:r w:rsidRPr="00A639EA">
        <w:rPr>
          <w:rStyle w:val="ac"/>
        </w:rPr>
        <w:footnoteRef/>
      </w:r>
      <w:r w:rsidRPr="00A639EA">
        <w:rPr>
          <w:lang w:val="uk-UA"/>
        </w:rPr>
        <w:t xml:space="preserve"> </w:t>
      </w:r>
      <w:r w:rsidRPr="00A639EA">
        <w:rPr>
          <w:rFonts w:ascii="Times New Roman" w:hAnsi="Times New Roman" w:cs="Times New Roman"/>
        </w:rPr>
        <w:t>Bartni</w:t>
      </w:r>
      <w:r w:rsidRPr="00A639EA">
        <w:rPr>
          <w:rFonts w:ascii="Times New Roman" w:hAnsi="Times New Roman" w:cs="Times New Roman"/>
          <w:lang w:val="uk-UA"/>
        </w:rPr>
        <w:t>ń</w:t>
      </w:r>
      <w:r w:rsidRPr="00A639EA">
        <w:rPr>
          <w:rFonts w:ascii="Times New Roman" w:hAnsi="Times New Roman" w:cs="Times New Roman"/>
        </w:rPr>
        <w:t>ski</w:t>
      </w:r>
      <w:r w:rsidRPr="00A639EA">
        <w:rPr>
          <w:rFonts w:ascii="Times New Roman" w:hAnsi="Times New Roman" w:cs="Times New Roman"/>
          <w:lang w:val="uk-UA"/>
        </w:rPr>
        <w:t xml:space="preserve"> </w:t>
      </w:r>
      <w:r w:rsidRPr="00A639EA">
        <w:rPr>
          <w:rFonts w:ascii="Times New Roman" w:hAnsi="Times New Roman" w:cs="Times New Roman"/>
        </w:rPr>
        <w:t>J</w:t>
      </w:r>
      <w:r w:rsidRPr="00A639EA">
        <w:rPr>
          <w:rFonts w:ascii="Times New Roman" w:hAnsi="Times New Roman" w:cs="Times New Roman"/>
          <w:lang w:val="uk-UA"/>
        </w:rPr>
        <w:t xml:space="preserve">. </w:t>
      </w:r>
      <w:r w:rsidRPr="00A639EA">
        <w:rPr>
          <w:rFonts w:ascii="Times New Roman" w:hAnsi="Times New Roman" w:cs="Times New Roman"/>
        </w:rPr>
        <w:t>Stereotypy</w:t>
      </w:r>
      <w:r w:rsidRPr="00A639EA">
        <w:rPr>
          <w:rFonts w:ascii="Times New Roman" w:hAnsi="Times New Roman" w:cs="Times New Roman"/>
          <w:lang w:val="uk-UA"/>
        </w:rPr>
        <w:t xml:space="preserve"> </w:t>
      </w:r>
      <w:r w:rsidRPr="00A639EA">
        <w:rPr>
          <w:rFonts w:ascii="Times New Roman" w:hAnsi="Times New Roman" w:cs="Times New Roman"/>
        </w:rPr>
        <w:t>mieszkaj</w:t>
      </w:r>
      <w:r w:rsidRPr="00A639EA">
        <w:rPr>
          <w:rFonts w:ascii="Times New Roman" w:hAnsi="Times New Roman" w:cs="Times New Roman"/>
          <w:lang w:val="uk-UA"/>
        </w:rPr>
        <w:t xml:space="preserve">ą </w:t>
      </w:r>
      <w:r w:rsidRPr="00A639EA">
        <w:rPr>
          <w:rFonts w:ascii="Times New Roman" w:hAnsi="Times New Roman" w:cs="Times New Roman"/>
        </w:rPr>
        <w:t>w</w:t>
      </w:r>
      <w:r w:rsidRPr="00A639EA">
        <w:rPr>
          <w:rFonts w:ascii="Times New Roman" w:hAnsi="Times New Roman" w:cs="Times New Roman"/>
          <w:lang w:val="uk-UA"/>
        </w:rPr>
        <w:t xml:space="preserve"> </w:t>
      </w:r>
      <w:r w:rsidRPr="00A639EA">
        <w:rPr>
          <w:rFonts w:ascii="Times New Roman" w:hAnsi="Times New Roman" w:cs="Times New Roman"/>
        </w:rPr>
        <w:t>j</w:t>
      </w:r>
      <w:r w:rsidRPr="00A639EA">
        <w:rPr>
          <w:rFonts w:ascii="Times New Roman" w:hAnsi="Times New Roman" w:cs="Times New Roman"/>
          <w:lang w:val="uk-UA"/>
        </w:rPr>
        <w:t>ę</w:t>
      </w:r>
      <w:r w:rsidRPr="00A639EA">
        <w:rPr>
          <w:rFonts w:ascii="Times New Roman" w:hAnsi="Times New Roman" w:cs="Times New Roman"/>
        </w:rPr>
        <w:t>zyku</w:t>
      </w:r>
      <w:r w:rsidRPr="00A639EA">
        <w:rPr>
          <w:rFonts w:ascii="Times New Roman" w:hAnsi="Times New Roman" w:cs="Times New Roman"/>
          <w:lang w:val="uk-UA"/>
        </w:rPr>
        <w:t xml:space="preserve">. </w:t>
      </w:r>
      <w:r w:rsidRPr="00A639EA">
        <w:rPr>
          <w:rFonts w:ascii="Times New Roman" w:hAnsi="Times New Roman" w:cs="Times New Roman"/>
          <w:i/>
          <w:lang w:val="en-US"/>
        </w:rPr>
        <w:t>Studia</w:t>
      </w:r>
      <w:r w:rsidRPr="00A639EA">
        <w:rPr>
          <w:rFonts w:ascii="Times New Roman" w:hAnsi="Times New Roman" w:cs="Times New Roman"/>
          <w:i/>
          <w:lang w:val="uk-UA"/>
        </w:rPr>
        <w:t xml:space="preserve"> </w:t>
      </w:r>
      <w:r w:rsidRPr="00A639EA">
        <w:rPr>
          <w:rFonts w:ascii="Times New Roman" w:hAnsi="Times New Roman" w:cs="Times New Roman"/>
          <w:i/>
          <w:lang w:val="en-US"/>
        </w:rPr>
        <w:t>etnolingwistyczne</w:t>
      </w:r>
      <w:r w:rsidRPr="00A639EA">
        <w:rPr>
          <w:rFonts w:ascii="Times New Roman" w:hAnsi="Times New Roman" w:cs="Times New Roman"/>
          <w:lang w:val="uk-UA"/>
        </w:rPr>
        <w:t xml:space="preserve">. </w:t>
      </w:r>
      <w:r w:rsidRPr="00A639EA">
        <w:rPr>
          <w:rFonts w:ascii="Times New Roman" w:hAnsi="Times New Roman" w:cs="Times New Roman"/>
          <w:lang w:val="en-US"/>
        </w:rPr>
        <w:t>Lublin</w:t>
      </w:r>
      <w:r w:rsidRPr="00A639EA">
        <w:rPr>
          <w:rFonts w:ascii="Times New Roman" w:hAnsi="Times New Roman" w:cs="Times New Roman"/>
          <w:lang w:val="uk-UA"/>
        </w:rPr>
        <w:t xml:space="preserve"> : </w:t>
      </w:r>
      <w:r w:rsidRPr="00A639EA">
        <w:rPr>
          <w:rFonts w:ascii="Times New Roman" w:hAnsi="Times New Roman" w:cs="Times New Roman"/>
          <w:lang w:val="en-US"/>
        </w:rPr>
        <w:t>Wydawnictwo</w:t>
      </w:r>
      <w:r w:rsidRPr="00A639EA">
        <w:rPr>
          <w:rFonts w:ascii="Times New Roman" w:hAnsi="Times New Roman" w:cs="Times New Roman"/>
          <w:lang w:val="uk-UA"/>
        </w:rPr>
        <w:t xml:space="preserve"> </w:t>
      </w:r>
      <w:r w:rsidRPr="00A639EA">
        <w:rPr>
          <w:rFonts w:ascii="Times New Roman" w:hAnsi="Times New Roman" w:cs="Times New Roman"/>
          <w:lang w:val="en-US"/>
        </w:rPr>
        <w:t>UMCS</w:t>
      </w:r>
      <w:r w:rsidRPr="00A639EA">
        <w:rPr>
          <w:rFonts w:ascii="Times New Roman" w:hAnsi="Times New Roman" w:cs="Times New Roman"/>
          <w:lang w:val="uk-UA"/>
        </w:rPr>
        <w:t>, 2007. 360 </w:t>
      </w:r>
      <w:r w:rsidRPr="00A639EA">
        <w:rPr>
          <w:rFonts w:ascii="Times New Roman" w:hAnsi="Times New Roman" w:cs="Times New Roman"/>
          <w:lang w:val="en-US"/>
        </w:rPr>
        <w:t>s.</w:t>
      </w:r>
    </w:p>
  </w:footnote>
  <w:footnote w:id="66">
    <w:p w:rsidR="00C7397E" w:rsidRPr="00A639EA" w:rsidRDefault="00C7397E" w:rsidP="00E74ABA">
      <w:pPr>
        <w:pStyle w:val="aa"/>
        <w:jc w:val="both"/>
        <w:rPr>
          <w:lang w:val="uk-UA"/>
        </w:rPr>
      </w:pPr>
      <w:r w:rsidRPr="00A639EA">
        <w:rPr>
          <w:rStyle w:val="ac"/>
        </w:rPr>
        <w:footnoteRef/>
      </w:r>
      <w:r w:rsidRPr="00A639EA">
        <w:rPr>
          <w:lang w:val="uk-UA"/>
        </w:rPr>
        <w:t xml:space="preserve"> </w:t>
      </w:r>
      <w:r w:rsidRPr="00A639EA">
        <w:rPr>
          <w:rFonts w:ascii="Times New Roman" w:hAnsi="Times New Roman" w:cs="Times New Roman"/>
          <w:lang w:val="en-US"/>
        </w:rPr>
        <w:t>Johann M. Kreowanie wizerunku Polski jako celu podróży turystycznych</w:t>
      </w:r>
      <w:r w:rsidRPr="00A639EA">
        <w:rPr>
          <w:rFonts w:ascii="Times New Roman" w:hAnsi="Times New Roman" w:cs="Times New Roman"/>
          <w:lang w:val="uk-UA"/>
        </w:rPr>
        <w:t xml:space="preserve">. </w:t>
      </w:r>
      <w:r w:rsidRPr="00A639EA">
        <w:rPr>
          <w:rFonts w:ascii="Times New Roman" w:hAnsi="Times New Roman" w:cs="Times New Roman"/>
          <w:i/>
          <w:lang w:val="en-US"/>
        </w:rPr>
        <w:t>Centrum</w:t>
      </w:r>
      <w:r w:rsidRPr="00A639EA">
        <w:rPr>
          <w:rFonts w:ascii="Times New Roman" w:hAnsi="Times New Roman" w:cs="Times New Roman"/>
          <w:i/>
          <w:lang w:val="uk-UA"/>
        </w:rPr>
        <w:t xml:space="preserve"> </w:t>
      </w:r>
      <w:r w:rsidRPr="00A639EA">
        <w:rPr>
          <w:rFonts w:ascii="Times New Roman" w:hAnsi="Times New Roman" w:cs="Times New Roman"/>
          <w:i/>
          <w:lang w:val="en-US"/>
        </w:rPr>
        <w:t>Europejskie</w:t>
      </w:r>
      <w:r w:rsidRPr="00A639EA">
        <w:rPr>
          <w:rFonts w:ascii="Times New Roman" w:hAnsi="Times New Roman" w:cs="Times New Roman"/>
          <w:i/>
          <w:lang w:val="uk-UA"/>
        </w:rPr>
        <w:t xml:space="preserve"> </w:t>
      </w:r>
      <w:r w:rsidRPr="00A639EA">
        <w:rPr>
          <w:rFonts w:ascii="Times New Roman" w:hAnsi="Times New Roman" w:cs="Times New Roman"/>
          <w:i/>
          <w:lang w:val="en-US"/>
        </w:rPr>
        <w:t>Uniwersytetu</w:t>
      </w:r>
      <w:r w:rsidRPr="00A639EA">
        <w:rPr>
          <w:rFonts w:ascii="Times New Roman" w:hAnsi="Times New Roman" w:cs="Times New Roman"/>
          <w:i/>
          <w:lang w:val="uk-UA"/>
        </w:rPr>
        <w:t xml:space="preserve"> </w:t>
      </w:r>
      <w:r w:rsidRPr="00A639EA">
        <w:rPr>
          <w:rFonts w:ascii="Times New Roman" w:hAnsi="Times New Roman" w:cs="Times New Roman"/>
          <w:i/>
          <w:lang w:val="en-US"/>
        </w:rPr>
        <w:t>Warszawskiego</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lang w:val="en-US"/>
        </w:rPr>
        <w:t>http</w:t>
      </w:r>
      <w:r w:rsidRPr="00A639EA">
        <w:rPr>
          <w:rFonts w:ascii="Times New Roman" w:hAnsi="Times New Roman" w:cs="Times New Roman"/>
          <w:lang w:val="uk-UA"/>
        </w:rPr>
        <w:t>://</w:t>
      </w:r>
      <w:r w:rsidRPr="00A639EA">
        <w:rPr>
          <w:rFonts w:ascii="Times New Roman" w:hAnsi="Times New Roman" w:cs="Times New Roman"/>
          <w:lang w:val="en-US"/>
        </w:rPr>
        <w:t>www</w:t>
      </w:r>
      <w:r w:rsidRPr="00A639EA">
        <w:rPr>
          <w:rFonts w:ascii="Times New Roman" w:hAnsi="Times New Roman" w:cs="Times New Roman"/>
          <w:lang w:val="uk-UA"/>
        </w:rPr>
        <w:t>.</w:t>
      </w:r>
      <w:r w:rsidRPr="00A639EA">
        <w:rPr>
          <w:rFonts w:ascii="Times New Roman" w:hAnsi="Times New Roman" w:cs="Times New Roman"/>
          <w:lang w:val="en-US"/>
        </w:rPr>
        <w:t>ce</w:t>
      </w:r>
      <w:r w:rsidRPr="00A639EA">
        <w:rPr>
          <w:rFonts w:ascii="Times New Roman" w:hAnsi="Times New Roman" w:cs="Times New Roman"/>
          <w:lang w:val="uk-UA"/>
        </w:rPr>
        <w:t>.</w:t>
      </w:r>
      <w:r w:rsidRPr="00A639EA">
        <w:rPr>
          <w:rFonts w:ascii="Times New Roman" w:hAnsi="Times New Roman" w:cs="Times New Roman"/>
          <w:lang w:val="en-US"/>
        </w:rPr>
        <w:t>uw</w:t>
      </w:r>
      <w:r w:rsidRPr="00A639EA">
        <w:rPr>
          <w:rFonts w:ascii="Times New Roman" w:hAnsi="Times New Roman" w:cs="Times New Roman"/>
          <w:lang w:val="uk-UA"/>
        </w:rPr>
        <w:t>.</w:t>
      </w:r>
      <w:r w:rsidRPr="00A639EA">
        <w:rPr>
          <w:rFonts w:ascii="Times New Roman" w:hAnsi="Times New Roman" w:cs="Times New Roman"/>
          <w:lang w:val="en-US"/>
        </w:rPr>
        <w:t>edu</w:t>
      </w:r>
      <w:r w:rsidRPr="00A639EA">
        <w:rPr>
          <w:rFonts w:ascii="Times New Roman" w:hAnsi="Times New Roman" w:cs="Times New Roman"/>
          <w:lang w:val="uk-UA"/>
        </w:rPr>
        <w:t>.</w:t>
      </w:r>
      <w:r w:rsidRPr="00A639EA">
        <w:rPr>
          <w:rFonts w:ascii="Times New Roman" w:hAnsi="Times New Roman" w:cs="Times New Roman"/>
          <w:lang w:val="en-US"/>
        </w:rPr>
        <w:t>pl</w:t>
      </w:r>
      <w:r w:rsidRPr="00A639EA">
        <w:rPr>
          <w:rFonts w:ascii="Times New Roman" w:hAnsi="Times New Roman" w:cs="Times New Roman"/>
          <w:lang w:val="uk-UA"/>
        </w:rPr>
        <w:t>/</w:t>
      </w:r>
      <w:r w:rsidRPr="00A639EA">
        <w:rPr>
          <w:rFonts w:ascii="Times New Roman" w:hAnsi="Times New Roman" w:cs="Times New Roman"/>
          <w:lang w:val="en-US"/>
        </w:rPr>
        <w:t>pliki</w:t>
      </w:r>
      <w:r w:rsidRPr="00A639EA">
        <w:rPr>
          <w:rFonts w:ascii="Times New Roman" w:hAnsi="Times New Roman" w:cs="Times New Roman"/>
          <w:lang w:val="uk-UA"/>
        </w:rPr>
        <w:t>/</w:t>
      </w:r>
      <w:r w:rsidRPr="00A639EA">
        <w:rPr>
          <w:rFonts w:ascii="Times New Roman" w:hAnsi="Times New Roman" w:cs="Times New Roman"/>
          <w:lang w:val="en-US"/>
        </w:rPr>
        <w:t>pw</w:t>
      </w:r>
      <w:r w:rsidRPr="00A639EA">
        <w:rPr>
          <w:rFonts w:ascii="Times New Roman" w:hAnsi="Times New Roman" w:cs="Times New Roman"/>
          <w:lang w:val="uk-UA"/>
        </w:rPr>
        <w:t>/</w:t>
      </w:r>
      <w:r w:rsidRPr="00A639EA">
        <w:rPr>
          <w:rFonts w:ascii="Times New Roman" w:hAnsi="Times New Roman" w:cs="Times New Roman"/>
          <w:lang w:val="en-US"/>
        </w:rPr>
        <w:t>maria</w:t>
      </w:r>
      <w:r w:rsidRPr="00A639EA">
        <w:rPr>
          <w:rFonts w:ascii="Times New Roman" w:hAnsi="Times New Roman" w:cs="Times New Roman"/>
          <w:lang w:val="uk-UA"/>
        </w:rPr>
        <w:t>_</w:t>
      </w:r>
      <w:r w:rsidRPr="00A639EA">
        <w:rPr>
          <w:rFonts w:ascii="Times New Roman" w:hAnsi="Times New Roman" w:cs="Times New Roman"/>
          <w:lang w:val="en-US"/>
        </w:rPr>
        <w:t>johann</w:t>
      </w:r>
      <w:r w:rsidRPr="00A639EA">
        <w:rPr>
          <w:rFonts w:ascii="Times New Roman" w:hAnsi="Times New Roman" w:cs="Times New Roman"/>
          <w:lang w:val="uk-UA"/>
        </w:rPr>
        <w:t>.</w:t>
      </w:r>
      <w:r w:rsidRPr="00A639EA">
        <w:rPr>
          <w:rFonts w:ascii="Times New Roman" w:hAnsi="Times New Roman" w:cs="Times New Roman"/>
          <w:lang w:val="en-US"/>
        </w:rPr>
        <w:t>pdf</w:t>
      </w:r>
      <w:r w:rsidR="00B46401" w:rsidRPr="00A639EA">
        <w:rPr>
          <w:rFonts w:ascii="Times New Roman" w:hAnsi="Times New Roman" w:cs="Times New Roman"/>
          <w:lang w:val="uk-UA"/>
        </w:rPr>
        <w:t xml:space="preserve"> (дата звернення: 08.05</w:t>
      </w:r>
      <w:r w:rsidRPr="00A639EA">
        <w:rPr>
          <w:rFonts w:ascii="Times New Roman" w:hAnsi="Times New Roman" w:cs="Times New Roman"/>
          <w:lang w:val="uk-UA"/>
        </w:rPr>
        <w:t>.2022).</w:t>
      </w:r>
    </w:p>
  </w:footnote>
  <w:footnote w:id="67">
    <w:p w:rsidR="00C7397E" w:rsidRPr="00A639EA" w:rsidRDefault="00C7397E" w:rsidP="00E74ABA">
      <w:pPr>
        <w:pStyle w:val="aa"/>
        <w:jc w:val="both"/>
        <w:rPr>
          <w:lang w:val="uk-UA"/>
        </w:rPr>
      </w:pPr>
      <w:r w:rsidRPr="00A639EA">
        <w:rPr>
          <w:rStyle w:val="ac"/>
        </w:rPr>
        <w:footnoteRef/>
      </w:r>
      <w:r w:rsidRPr="00A639EA">
        <w:rPr>
          <w:rFonts w:ascii="Times New Roman" w:hAnsi="Times New Roman" w:cs="Times New Roman"/>
          <w:lang w:val="en-US"/>
        </w:rPr>
        <w:t>Konieczna</w:t>
      </w:r>
      <w:r w:rsidRPr="00A639EA">
        <w:rPr>
          <w:rFonts w:ascii="Times New Roman" w:hAnsi="Times New Roman" w:cs="Times New Roman"/>
          <w:lang w:val="uk-UA"/>
        </w:rPr>
        <w:t>-</w:t>
      </w:r>
      <w:r w:rsidRPr="00A639EA">
        <w:rPr>
          <w:rFonts w:ascii="Times New Roman" w:hAnsi="Times New Roman" w:cs="Times New Roman"/>
          <w:lang w:val="en-US"/>
        </w:rPr>
        <w:t>Sa</w:t>
      </w:r>
      <w:r w:rsidRPr="00A639EA">
        <w:rPr>
          <w:rFonts w:ascii="Times New Roman" w:hAnsi="Times New Roman" w:cs="Times New Roman"/>
          <w:lang w:val="uk-UA"/>
        </w:rPr>
        <w:t>ł</w:t>
      </w:r>
      <w:r w:rsidRPr="00A639EA">
        <w:rPr>
          <w:rFonts w:ascii="Times New Roman" w:hAnsi="Times New Roman" w:cs="Times New Roman"/>
          <w:lang w:val="en-US"/>
        </w:rPr>
        <w:t>amatin</w:t>
      </w:r>
      <w:r w:rsidRPr="00A639EA">
        <w:rPr>
          <w:rFonts w:ascii="Times New Roman" w:hAnsi="Times New Roman" w:cs="Times New Roman"/>
          <w:lang w:val="uk-UA"/>
        </w:rPr>
        <w:t xml:space="preserve"> </w:t>
      </w:r>
      <w:r w:rsidRPr="00A639EA">
        <w:rPr>
          <w:rFonts w:ascii="Times New Roman" w:hAnsi="Times New Roman" w:cs="Times New Roman"/>
          <w:lang w:val="en-US"/>
        </w:rPr>
        <w:t>J</w:t>
      </w:r>
      <w:r w:rsidRPr="00A639EA">
        <w:rPr>
          <w:rFonts w:ascii="Times New Roman" w:hAnsi="Times New Roman" w:cs="Times New Roman"/>
          <w:lang w:val="uk-UA"/>
        </w:rPr>
        <w:t xml:space="preserve">. </w:t>
      </w:r>
      <w:r w:rsidRPr="00A639EA">
        <w:rPr>
          <w:rFonts w:ascii="Times New Roman" w:hAnsi="Times New Roman" w:cs="Times New Roman"/>
          <w:lang w:val="en-US"/>
        </w:rPr>
        <w:t>Coraz</w:t>
      </w:r>
      <w:r w:rsidRPr="00A639EA">
        <w:rPr>
          <w:rFonts w:ascii="Times New Roman" w:hAnsi="Times New Roman" w:cs="Times New Roman"/>
          <w:lang w:val="uk-UA"/>
        </w:rPr>
        <w:t xml:space="preserve"> </w:t>
      </w:r>
      <w:r w:rsidRPr="00A639EA">
        <w:rPr>
          <w:rFonts w:ascii="Times New Roman" w:hAnsi="Times New Roman" w:cs="Times New Roman"/>
          <w:lang w:val="en-US"/>
        </w:rPr>
        <w:t>dalsi</w:t>
      </w:r>
      <w:r w:rsidRPr="00A639EA">
        <w:rPr>
          <w:rFonts w:ascii="Times New Roman" w:hAnsi="Times New Roman" w:cs="Times New Roman"/>
          <w:lang w:val="uk-UA"/>
        </w:rPr>
        <w:t xml:space="preserve"> </w:t>
      </w:r>
      <w:r w:rsidRPr="00A639EA">
        <w:rPr>
          <w:rFonts w:ascii="Times New Roman" w:hAnsi="Times New Roman" w:cs="Times New Roman"/>
          <w:lang w:val="en-US"/>
        </w:rPr>
        <w:t>s</w:t>
      </w:r>
      <w:r w:rsidRPr="00A639EA">
        <w:rPr>
          <w:rFonts w:ascii="Times New Roman" w:hAnsi="Times New Roman" w:cs="Times New Roman"/>
          <w:lang w:val="uk-UA"/>
        </w:rPr>
        <w:t>ą</w:t>
      </w:r>
      <w:r w:rsidRPr="00A639EA">
        <w:rPr>
          <w:rFonts w:ascii="Times New Roman" w:hAnsi="Times New Roman" w:cs="Times New Roman"/>
          <w:lang w:val="en-US"/>
        </w:rPr>
        <w:t>siedzi</w:t>
      </w:r>
      <w:r w:rsidRPr="00A639EA">
        <w:rPr>
          <w:rFonts w:ascii="Times New Roman" w:hAnsi="Times New Roman" w:cs="Times New Roman"/>
          <w:lang w:val="uk-UA"/>
        </w:rPr>
        <w:t xml:space="preserve">? </w:t>
      </w:r>
      <w:r w:rsidRPr="00A639EA">
        <w:rPr>
          <w:rFonts w:ascii="Times New Roman" w:hAnsi="Times New Roman" w:cs="Times New Roman"/>
          <w:lang w:val="en-US"/>
        </w:rPr>
        <w:t>Wizerunek</w:t>
      </w:r>
      <w:r w:rsidRPr="00A639EA">
        <w:rPr>
          <w:rFonts w:ascii="Times New Roman" w:hAnsi="Times New Roman" w:cs="Times New Roman"/>
          <w:lang w:val="uk-UA"/>
        </w:rPr>
        <w:t xml:space="preserve"> </w:t>
      </w:r>
      <w:r w:rsidRPr="00A639EA">
        <w:rPr>
          <w:rFonts w:ascii="Times New Roman" w:hAnsi="Times New Roman" w:cs="Times New Roman"/>
          <w:lang w:val="en-US"/>
        </w:rPr>
        <w:t>Polski</w:t>
      </w:r>
      <w:r w:rsidRPr="00A639EA">
        <w:rPr>
          <w:rFonts w:ascii="Times New Roman" w:hAnsi="Times New Roman" w:cs="Times New Roman"/>
          <w:lang w:val="uk-UA"/>
        </w:rPr>
        <w:t xml:space="preserve"> </w:t>
      </w:r>
      <w:r w:rsidRPr="00A639EA">
        <w:rPr>
          <w:rFonts w:ascii="Times New Roman" w:hAnsi="Times New Roman" w:cs="Times New Roman"/>
          <w:lang w:val="en-US"/>
        </w:rPr>
        <w:t>i</w:t>
      </w:r>
      <w:r w:rsidRPr="00A639EA">
        <w:rPr>
          <w:rFonts w:ascii="Times New Roman" w:hAnsi="Times New Roman" w:cs="Times New Roman"/>
          <w:lang w:val="uk-UA"/>
        </w:rPr>
        <w:t xml:space="preserve"> </w:t>
      </w:r>
      <w:r w:rsidRPr="00A639EA">
        <w:rPr>
          <w:rFonts w:ascii="Times New Roman" w:hAnsi="Times New Roman" w:cs="Times New Roman"/>
          <w:lang w:val="en-US"/>
        </w:rPr>
        <w:t>Polak</w:t>
      </w:r>
      <w:r w:rsidRPr="00A639EA">
        <w:rPr>
          <w:rFonts w:ascii="Times New Roman" w:hAnsi="Times New Roman" w:cs="Times New Roman"/>
          <w:lang w:val="uk-UA"/>
        </w:rPr>
        <w:t>ó</w:t>
      </w:r>
      <w:r w:rsidRPr="00A639EA">
        <w:rPr>
          <w:rFonts w:ascii="Times New Roman" w:hAnsi="Times New Roman" w:cs="Times New Roman"/>
          <w:lang w:val="en-US"/>
        </w:rPr>
        <w:t>w</w:t>
      </w:r>
      <w:r w:rsidRPr="00A639EA">
        <w:rPr>
          <w:rFonts w:ascii="Times New Roman" w:hAnsi="Times New Roman" w:cs="Times New Roman"/>
          <w:lang w:val="uk-UA"/>
        </w:rPr>
        <w:t xml:space="preserve"> </w:t>
      </w:r>
      <w:r w:rsidRPr="00A639EA">
        <w:rPr>
          <w:rFonts w:ascii="Times New Roman" w:hAnsi="Times New Roman" w:cs="Times New Roman"/>
          <w:lang w:val="en-US"/>
        </w:rPr>
        <w:t>na</w:t>
      </w:r>
      <w:r w:rsidRPr="00A639EA">
        <w:rPr>
          <w:rFonts w:ascii="Times New Roman" w:hAnsi="Times New Roman" w:cs="Times New Roman"/>
          <w:lang w:val="uk-UA"/>
        </w:rPr>
        <w:t xml:space="preserve"> </w:t>
      </w:r>
      <w:r w:rsidRPr="00A639EA">
        <w:rPr>
          <w:rFonts w:ascii="Times New Roman" w:hAnsi="Times New Roman" w:cs="Times New Roman"/>
          <w:lang w:val="en-US"/>
        </w:rPr>
        <w:t>Ukrainie</w:t>
      </w:r>
      <w:r w:rsidRPr="00A639EA">
        <w:rPr>
          <w:rFonts w:ascii="Times New Roman" w:hAnsi="Times New Roman" w:cs="Times New Roman"/>
          <w:lang w:val="uk-UA"/>
        </w:rPr>
        <w:t xml:space="preserve">. </w:t>
      </w:r>
      <w:r w:rsidRPr="00A639EA">
        <w:rPr>
          <w:rFonts w:ascii="Times New Roman" w:hAnsi="Times New Roman" w:cs="Times New Roman"/>
          <w:i/>
          <w:lang w:val="en-US"/>
        </w:rPr>
        <w:t>Instytut</w:t>
      </w:r>
      <w:r w:rsidRPr="00A639EA">
        <w:rPr>
          <w:rFonts w:ascii="Times New Roman" w:hAnsi="Times New Roman" w:cs="Times New Roman"/>
          <w:i/>
          <w:lang w:val="uk-UA"/>
        </w:rPr>
        <w:t xml:space="preserve"> </w:t>
      </w:r>
      <w:r w:rsidRPr="00A639EA">
        <w:rPr>
          <w:rFonts w:ascii="Times New Roman" w:hAnsi="Times New Roman" w:cs="Times New Roman"/>
          <w:i/>
          <w:lang w:val="en-US"/>
        </w:rPr>
        <w:t>Spraw</w:t>
      </w:r>
      <w:r w:rsidRPr="00A639EA">
        <w:rPr>
          <w:rFonts w:ascii="Times New Roman" w:hAnsi="Times New Roman" w:cs="Times New Roman"/>
          <w:i/>
          <w:lang w:val="uk-UA"/>
        </w:rPr>
        <w:t xml:space="preserve"> </w:t>
      </w:r>
      <w:r w:rsidRPr="00A639EA">
        <w:rPr>
          <w:rFonts w:ascii="Times New Roman" w:hAnsi="Times New Roman" w:cs="Times New Roman"/>
          <w:i/>
          <w:lang w:val="en-US"/>
        </w:rPr>
        <w:t>Publicznych</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lang w:val="en-US"/>
        </w:rPr>
        <w:t>http</w:t>
      </w:r>
      <w:r w:rsidRPr="00A639EA">
        <w:rPr>
          <w:rFonts w:ascii="Times New Roman" w:hAnsi="Times New Roman" w:cs="Times New Roman"/>
          <w:lang w:val="uk-UA"/>
        </w:rPr>
        <w:t>://</w:t>
      </w:r>
      <w:r w:rsidRPr="00A639EA">
        <w:rPr>
          <w:rFonts w:ascii="Times New Roman" w:hAnsi="Times New Roman" w:cs="Times New Roman"/>
          <w:lang w:val="en-US"/>
        </w:rPr>
        <w:t>www</w:t>
      </w:r>
      <w:r w:rsidRPr="00A639EA">
        <w:rPr>
          <w:rFonts w:ascii="Times New Roman" w:hAnsi="Times New Roman" w:cs="Times New Roman"/>
          <w:lang w:val="uk-UA"/>
        </w:rPr>
        <w:t>.</w:t>
      </w:r>
      <w:r w:rsidRPr="00A639EA">
        <w:rPr>
          <w:rFonts w:ascii="Times New Roman" w:hAnsi="Times New Roman" w:cs="Times New Roman"/>
          <w:lang w:val="en-US"/>
        </w:rPr>
        <w:t>archiwum</w:t>
      </w:r>
      <w:r w:rsidRPr="00A639EA">
        <w:rPr>
          <w:rFonts w:ascii="Times New Roman" w:hAnsi="Times New Roman" w:cs="Times New Roman"/>
          <w:lang w:val="uk-UA"/>
        </w:rPr>
        <w:t>.</w:t>
      </w:r>
      <w:r w:rsidRPr="00A639EA">
        <w:rPr>
          <w:rFonts w:ascii="Times New Roman" w:hAnsi="Times New Roman" w:cs="Times New Roman"/>
          <w:lang w:val="en-US"/>
        </w:rPr>
        <w:t>isp</w:t>
      </w:r>
      <w:r w:rsidRPr="00A639EA">
        <w:rPr>
          <w:rFonts w:ascii="Times New Roman" w:hAnsi="Times New Roman" w:cs="Times New Roman"/>
          <w:lang w:val="uk-UA"/>
        </w:rPr>
        <w:t>.</w:t>
      </w:r>
      <w:r w:rsidRPr="00A639EA">
        <w:rPr>
          <w:rFonts w:ascii="Times New Roman" w:hAnsi="Times New Roman" w:cs="Times New Roman"/>
          <w:lang w:val="en-US"/>
        </w:rPr>
        <w:t>org</w:t>
      </w:r>
      <w:r w:rsidRPr="00A639EA">
        <w:rPr>
          <w:rFonts w:ascii="Times New Roman" w:hAnsi="Times New Roman" w:cs="Times New Roman"/>
          <w:lang w:val="uk-UA"/>
        </w:rPr>
        <w:t>.</w:t>
      </w:r>
      <w:r w:rsidRPr="00A639EA">
        <w:rPr>
          <w:rFonts w:ascii="Times New Roman" w:hAnsi="Times New Roman" w:cs="Times New Roman"/>
          <w:lang w:val="en-US"/>
        </w:rPr>
        <w:t>pl</w:t>
      </w:r>
      <w:r w:rsidRPr="00A639EA">
        <w:rPr>
          <w:rFonts w:ascii="Times New Roman" w:hAnsi="Times New Roman" w:cs="Times New Roman"/>
          <w:lang w:val="uk-UA"/>
        </w:rPr>
        <w:t>/</w:t>
      </w:r>
      <w:r w:rsidRPr="00A639EA">
        <w:rPr>
          <w:rFonts w:ascii="Times New Roman" w:hAnsi="Times New Roman" w:cs="Times New Roman"/>
          <w:lang w:val="en-US"/>
        </w:rPr>
        <w:t>publikacja</w:t>
      </w:r>
      <w:r w:rsidRPr="00A639EA">
        <w:rPr>
          <w:rFonts w:ascii="Times New Roman" w:hAnsi="Times New Roman" w:cs="Times New Roman"/>
          <w:lang w:val="uk-UA"/>
        </w:rPr>
        <w:t>/</w:t>
      </w:r>
      <w:r w:rsidRPr="00A639EA">
        <w:rPr>
          <w:rFonts w:ascii="Times New Roman" w:hAnsi="Times New Roman" w:cs="Times New Roman"/>
          <w:lang w:val="en-US"/>
        </w:rPr>
        <w:t>wyszukiwarka</w:t>
      </w:r>
      <w:r w:rsidRPr="00A639EA">
        <w:rPr>
          <w:rFonts w:ascii="Times New Roman" w:hAnsi="Times New Roman" w:cs="Times New Roman"/>
          <w:lang w:val="uk-UA"/>
        </w:rPr>
        <w:t>/1429/</w:t>
      </w:r>
      <w:r w:rsidRPr="00A639EA">
        <w:rPr>
          <w:rFonts w:ascii="Times New Roman" w:hAnsi="Times New Roman" w:cs="Times New Roman"/>
          <w:lang w:val="en-US"/>
        </w:rPr>
        <w:t>znajdz</w:t>
      </w:r>
      <w:r w:rsidR="00B46401" w:rsidRPr="00A639EA">
        <w:rPr>
          <w:rFonts w:ascii="Times New Roman" w:hAnsi="Times New Roman" w:cs="Times New Roman"/>
          <w:lang w:val="uk-UA"/>
        </w:rPr>
        <w:t xml:space="preserve"> (дата звернення: 08.05</w:t>
      </w:r>
      <w:r w:rsidRPr="00A639EA">
        <w:rPr>
          <w:rFonts w:ascii="Times New Roman" w:hAnsi="Times New Roman" w:cs="Times New Roman"/>
          <w:lang w:val="uk-UA"/>
        </w:rPr>
        <w:t>.2022).</w:t>
      </w:r>
    </w:p>
  </w:footnote>
  <w:footnote w:id="68">
    <w:p w:rsidR="00C7397E" w:rsidRPr="00A639EA" w:rsidRDefault="00C7397E" w:rsidP="00E74ABA">
      <w:pPr>
        <w:pStyle w:val="aa"/>
        <w:jc w:val="both"/>
        <w:rPr>
          <w:lang w:val="en-US"/>
        </w:rPr>
      </w:pPr>
      <w:r w:rsidRPr="00A639EA">
        <w:rPr>
          <w:rStyle w:val="ac"/>
        </w:rPr>
        <w:footnoteRef/>
      </w:r>
      <w:r w:rsidRPr="00A639EA">
        <w:rPr>
          <w:rFonts w:ascii="Times New Roman" w:hAnsi="Times New Roman" w:cs="Times New Roman"/>
          <w:lang w:val="en-US"/>
        </w:rPr>
        <w:t>Kobierecki M. Polityka sportowa i polityka sportu w świetle naukowego piśmiennictwa anglosaskiego</w:t>
      </w:r>
      <w:r w:rsidRPr="00A639EA">
        <w:rPr>
          <w:rFonts w:ascii="Times New Roman" w:hAnsi="Times New Roman" w:cs="Times New Roman"/>
          <w:lang w:val="uk-UA"/>
        </w:rPr>
        <w:t>.</w:t>
      </w:r>
      <w:r w:rsidRPr="00A639EA">
        <w:rPr>
          <w:rFonts w:ascii="Times New Roman" w:hAnsi="Times New Roman" w:cs="Times New Roman"/>
          <w:lang w:val="en-US"/>
        </w:rPr>
        <w:t xml:space="preserve"> </w:t>
      </w:r>
      <w:r w:rsidRPr="00A639EA">
        <w:rPr>
          <w:rFonts w:ascii="Times New Roman" w:hAnsi="Times New Roman" w:cs="Times New Roman"/>
          <w:i/>
          <w:lang w:val="en-US"/>
        </w:rPr>
        <w:t>Athenaeum</w:t>
      </w:r>
      <w:r w:rsidRPr="00A639EA">
        <w:rPr>
          <w:rFonts w:ascii="Times New Roman" w:hAnsi="Times New Roman" w:cs="Times New Roman"/>
          <w:lang w:val="en-US"/>
        </w:rPr>
        <w:t xml:space="preserve">. </w:t>
      </w:r>
      <w:r w:rsidRPr="00A639EA">
        <w:rPr>
          <w:rFonts w:ascii="Times New Roman" w:hAnsi="Times New Roman" w:cs="Times New Roman"/>
          <w:lang w:val="uk-UA"/>
        </w:rPr>
        <w:t xml:space="preserve">2014. </w:t>
      </w:r>
      <w:r w:rsidRPr="00A639EA">
        <w:rPr>
          <w:rFonts w:ascii="Times New Roman" w:hAnsi="Times New Roman" w:cs="Times New Roman"/>
          <w:lang w:val="en-US"/>
        </w:rPr>
        <w:t>Vol. 43. S.</w:t>
      </w:r>
      <w:r w:rsidRPr="00A639EA">
        <w:rPr>
          <w:rFonts w:ascii="Times New Roman" w:hAnsi="Times New Roman" w:cs="Times New Roman"/>
          <w:lang w:val="uk-UA"/>
        </w:rPr>
        <w:t xml:space="preserve"> </w:t>
      </w:r>
      <w:r w:rsidRPr="00A639EA">
        <w:rPr>
          <w:rFonts w:ascii="Times New Roman" w:hAnsi="Times New Roman" w:cs="Times New Roman"/>
          <w:lang w:val="en-US"/>
        </w:rPr>
        <w:t>125</w:t>
      </w:r>
      <w:r w:rsidRPr="00A639EA">
        <w:rPr>
          <w:rFonts w:ascii="Times New Roman" w:hAnsi="Times New Roman" w:cs="Times New Roman"/>
          <w:lang w:val="uk-UA"/>
        </w:rPr>
        <w:t>–</w:t>
      </w:r>
      <w:r w:rsidRPr="00A639EA">
        <w:rPr>
          <w:rFonts w:ascii="Times New Roman" w:hAnsi="Times New Roman" w:cs="Times New Roman"/>
          <w:lang w:val="en-US"/>
        </w:rPr>
        <w:t>144.</w:t>
      </w:r>
    </w:p>
  </w:footnote>
  <w:footnote w:id="69">
    <w:p w:rsidR="00C7397E" w:rsidRPr="00A639EA" w:rsidRDefault="00C7397E" w:rsidP="00E74ABA">
      <w:pPr>
        <w:pStyle w:val="aa"/>
        <w:jc w:val="both"/>
        <w:rPr>
          <w:lang w:val="uk-UA"/>
        </w:rPr>
      </w:pPr>
      <w:r w:rsidRPr="00A639EA">
        <w:rPr>
          <w:rStyle w:val="ac"/>
        </w:rPr>
        <w:footnoteRef/>
      </w:r>
      <w:r w:rsidRPr="00A639EA">
        <w:rPr>
          <w:rFonts w:ascii="Times New Roman" w:hAnsi="Times New Roman" w:cs="Times New Roman"/>
          <w:lang w:val="en-US"/>
        </w:rPr>
        <w:t>Białkowska E. Sport – instrument służący kreacji wizerunku państwa na arenie międzynarodowej</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lang w:val="en-US"/>
        </w:rPr>
        <w:t>http</w:t>
      </w:r>
      <w:r w:rsidRPr="00A639EA">
        <w:rPr>
          <w:rFonts w:ascii="Times New Roman" w:hAnsi="Times New Roman" w:cs="Times New Roman"/>
        </w:rPr>
        <w:t>://</w:t>
      </w:r>
      <w:r w:rsidRPr="00A639EA">
        <w:rPr>
          <w:rFonts w:ascii="Times New Roman" w:hAnsi="Times New Roman" w:cs="Times New Roman"/>
          <w:lang w:val="en-US"/>
        </w:rPr>
        <w:t>cejsh</w:t>
      </w:r>
      <w:r w:rsidRPr="00A639EA">
        <w:rPr>
          <w:rFonts w:ascii="Times New Roman" w:hAnsi="Times New Roman" w:cs="Times New Roman"/>
        </w:rPr>
        <w:t>.</w:t>
      </w:r>
      <w:r w:rsidRPr="00A639EA">
        <w:rPr>
          <w:rFonts w:ascii="Times New Roman" w:hAnsi="Times New Roman" w:cs="Times New Roman"/>
          <w:lang w:val="en-US"/>
        </w:rPr>
        <w:t>icm</w:t>
      </w:r>
      <w:r w:rsidRPr="00A639EA">
        <w:rPr>
          <w:rFonts w:ascii="Times New Roman" w:hAnsi="Times New Roman" w:cs="Times New Roman"/>
        </w:rPr>
        <w:t>.</w:t>
      </w:r>
      <w:r w:rsidRPr="00A639EA">
        <w:rPr>
          <w:rFonts w:ascii="Times New Roman" w:hAnsi="Times New Roman" w:cs="Times New Roman"/>
          <w:lang w:val="en-US"/>
        </w:rPr>
        <w:t>edu</w:t>
      </w:r>
      <w:r w:rsidRPr="00A639EA">
        <w:rPr>
          <w:rFonts w:ascii="Times New Roman" w:hAnsi="Times New Roman" w:cs="Times New Roman"/>
        </w:rPr>
        <w:t>.</w:t>
      </w:r>
      <w:r w:rsidRPr="00A639EA">
        <w:rPr>
          <w:rFonts w:ascii="Times New Roman" w:hAnsi="Times New Roman" w:cs="Times New Roman"/>
          <w:lang w:val="en-US"/>
        </w:rPr>
        <w:t>pl</w:t>
      </w:r>
      <w:r w:rsidRPr="00A639EA">
        <w:rPr>
          <w:rFonts w:ascii="Times New Roman" w:hAnsi="Times New Roman" w:cs="Times New Roman"/>
        </w:rPr>
        <w:t>/</w:t>
      </w:r>
      <w:r w:rsidRPr="00A639EA">
        <w:rPr>
          <w:rFonts w:ascii="Times New Roman" w:hAnsi="Times New Roman" w:cs="Times New Roman"/>
          <w:lang w:val="en-US"/>
        </w:rPr>
        <w:t>cejsh</w:t>
      </w:r>
      <w:r w:rsidRPr="00A639EA">
        <w:rPr>
          <w:rFonts w:ascii="Times New Roman" w:hAnsi="Times New Roman" w:cs="Times New Roman"/>
        </w:rPr>
        <w:t>/</w:t>
      </w:r>
      <w:r w:rsidRPr="00A639EA">
        <w:rPr>
          <w:rFonts w:ascii="Times New Roman" w:hAnsi="Times New Roman" w:cs="Times New Roman"/>
          <w:lang w:val="en-US"/>
        </w:rPr>
        <w:t>element</w:t>
      </w:r>
      <w:r w:rsidRPr="00A639EA">
        <w:rPr>
          <w:rFonts w:ascii="Times New Roman" w:hAnsi="Times New Roman" w:cs="Times New Roman"/>
        </w:rPr>
        <w:t>/</w:t>
      </w:r>
      <w:r w:rsidRPr="00A639EA">
        <w:rPr>
          <w:rFonts w:ascii="Times New Roman" w:hAnsi="Times New Roman" w:cs="Times New Roman"/>
          <w:lang w:val="en-US"/>
        </w:rPr>
        <w:t>bwmeta</w:t>
      </w:r>
      <w:r w:rsidRPr="00A639EA">
        <w:rPr>
          <w:rFonts w:ascii="Times New Roman" w:hAnsi="Times New Roman" w:cs="Times New Roman"/>
        </w:rPr>
        <w:t>1.</w:t>
      </w:r>
      <w:r w:rsidRPr="00A639EA">
        <w:rPr>
          <w:rFonts w:ascii="Times New Roman" w:hAnsi="Times New Roman" w:cs="Times New Roman"/>
          <w:lang w:val="en-US"/>
        </w:rPr>
        <w:t>element</w:t>
      </w:r>
      <w:r w:rsidRPr="00A639EA">
        <w:rPr>
          <w:rFonts w:ascii="Times New Roman" w:hAnsi="Times New Roman" w:cs="Times New Roman"/>
        </w:rPr>
        <w:t>.</w:t>
      </w:r>
      <w:r w:rsidRPr="00A639EA">
        <w:rPr>
          <w:rFonts w:ascii="Times New Roman" w:hAnsi="Times New Roman" w:cs="Times New Roman"/>
          <w:lang w:val="en-US"/>
        </w:rPr>
        <w:t>desklight</w:t>
      </w:r>
      <w:r w:rsidRPr="00A639EA">
        <w:rPr>
          <w:rFonts w:ascii="Times New Roman" w:hAnsi="Times New Roman" w:cs="Times New Roman"/>
        </w:rPr>
        <w:t>48</w:t>
      </w:r>
      <w:r w:rsidRPr="00A639EA">
        <w:rPr>
          <w:rFonts w:ascii="Times New Roman" w:hAnsi="Times New Roman" w:cs="Times New Roman"/>
          <w:lang w:val="en-US"/>
        </w:rPr>
        <w:t>fd</w:t>
      </w:r>
      <w:r w:rsidRPr="00A639EA">
        <w:rPr>
          <w:rFonts w:ascii="Times New Roman" w:hAnsi="Times New Roman" w:cs="Times New Roman"/>
        </w:rPr>
        <w:t>3</w:t>
      </w:r>
      <w:r w:rsidRPr="00A639EA">
        <w:rPr>
          <w:rFonts w:ascii="Times New Roman" w:hAnsi="Times New Roman" w:cs="Times New Roman"/>
          <w:lang w:val="en-US"/>
        </w:rPr>
        <w:t>e</w:t>
      </w:r>
      <w:r w:rsidRPr="00A639EA">
        <w:rPr>
          <w:rFonts w:ascii="Times New Roman" w:hAnsi="Times New Roman" w:cs="Times New Roman"/>
        </w:rPr>
        <w:t>69-315</w:t>
      </w:r>
      <w:r w:rsidRPr="00A639EA">
        <w:rPr>
          <w:rFonts w:ascii="Times New Roman" w:hAnsi="Times New Roman" w:cs="Times New Roman"/>
          <w:lang w:val="en-US"/>
        </w:rPr>
        <w:t>f</w:t>
      </w:r>
      <w:r w:rsidRPr="00A639EA">
        <w:rPr>
          <w:rFonts w:ascii="Times New Roman" w:hAnsi="Times New Roman" w:cs="Times New Roman"/>
        </w:rPr>
        <w:t>-4799-8823-7</w:t>
      </w:r>
      <w:r w:rsidRPr="00A639EA">
        <w:rPr>
          <w:rFonts w:ascii="Times New Roman" w:hAnsi="Times New Roman" w:cs="Times New Roman"/>
          <w:lang w:val="en-US"/>
        </w:rPr>
        <w:t>fcb</w:t>
      </w:r>
      <w:r w:rsidRPr="00A639EA">
        <w:rPr>
          <w:rFonts w:ascii="Times New Roman" w:hAnsi="Times New Roman" w:cs="Times New Roman"/>
        </w:rPr>
        <w:t>295</w:t>
      </w:r>
      <w:r w:rsidRPr="00A639EA">
        <w:rPr>
          <w:rFonts w:ascii="Times New Roman" w:hAnsi="Times New Roman" w:cs="Times New Roman"/>
          <w:lang w:val="en-US"/>
        </w:rPr>
        <w:t>cbe</w:t>
      </w:r>
      <w:r w:rsidRPr="00A639EA">
        <w:rPr>
          <w:rFonts w:ascii="Times New Roman" w:hAnsi="Times New Roman" w:cs="Times New Roman"/>
        </w:rPr>
        <w:t>4</w:t>
      </w:r>
      <w:r w:rsidRPr="00A639EA">
        <w:rPr>
          <w:rFonts w:ascii="Times New Roman" w:hAnsi="Times New Roman" w:cs="Times New Roman"/>
          <w:lang w:val="en-US"/>
        </w:rPr>
        <w:t>f</w:t>
      </w:r>
      <w:r w:rsidRPr="00A639EA">
        <w:rPr>
          <w:rFonts w:ascii="Times New Roman" w:hAnsi="Times New Roman" w:cs="Times New Roman"/>
        </w:rPr>
        <w:t>/</w:t>
      </w:r>
      <w:r w:rsidRPr="00A639EA">
        <w:rPr>
          <w:rFonts w:ascii="Times New Roman" w:hAnsi="Times New Roman" w:cs="Times New Roman"/>
          <w:lang w:val="en-US"/>
        </w:rPr>
        <w:t>c</w:t>
      </w:r>
      <w:r w:rsidRPr="00A639EA">
        <w:rPr>
          <w:rFonts w:ascii="Times New Roman" w:hAnsi="Times New Roman" w:cs="Times New Roman"/>
        </w:rPr>
        <w:t>/</w:t>
      </w:r>
      <w:r w:rsidRPr="00A639EA">
        <w:rPr>
          <w:rFonts w:ascii="Times New Roman" w:hAnsi="Times New Roman" w:cs="Times New Roman"/>
          <w:lang w:val="en-US"/>
        </w:rPr>
        <w:t>Bialkowska</w:t>
      </w:r>
      <w:r w:rsidRPr="00A639EA">
        <w:rPr>
          <w:rFonts w:ascii="Times New Roman" w:hAnsi="Times New Roman" w:cs="Times New Roman"/>
        </w:rPr>
        <w:t>-</w:t>
      </w:r>
      <w:r w:rsidRPr="00A639EA">
        <w:rPr>
          <w:rFonts w:ascii="Times New Roman" w:hAnsi="Times New Roman" w:cs="Times New Roman"/>
          <w:lang w:val="en-US"/>
        </w:rPr>
        <w:t>E</w:t>
      </w:r>
      <w:r w:rsidRPr="00A639EA">
        <w:rPr>
          <w:rFonts w:ascii="Times New Roman" w:hAnsi="Times New Roman" w:cs="Times New Roman"/>
        </w:rPr>
        <w:t>.-</w:t>
      </w:r>
      <w:r w:rsidRPr="00A639EA">
        <w:rPr>
          <w:rFonts w:ascii="Times New Roman" w:hAnsi="Times New Roman" w:cs="Times New Roman"/>
          <w:lang w:val="en-US"/>
        </w:rPr>
        <w:t>Sport</w:t>
      </w:r>
      <w:r w:rsidRPr="00A639EA">
        <w:rPr>
          <w:rFonts w:ascii="Times New Roman" w:hAnsi="Times New Roman" w:cs="Times New Roman"/>
        </w:rPr>
        <w:t>-</w:t>
      </w:r>
      <w:r w:rsidRPr="00A639EA">
        <w:rPr>
          <w:rFonts w:ascii="Times New Roman" w:hAnsi="Times New Roman" w:cs="Times New Roman"/>
          <w:lang w:val="en-US"/>
        </w:rPr>
        <w:t>instrumentkreowania</w:t>
      </w:r>
      <w:r w:rsidRPr="00A639EA">
        <w:rPr>
          <w:rFonts w:ascii="Times New Roman" w:hAnsi="Times New Roman" w:cs="Times New Roman"/>
        </w:rPr>
        <w:t>-</w:t>
      </w:r>
      <w:r w:rsidRPr="00A639EA">
        <w:rPr>
          <w:rFonts w:ascii="Times New Roman" w:hAnsi="Times New Roman" w:cs="Times New Roman"/>
          <w:lang w:val="en-US"/>
        </w:rPr>
        <w:t>wizerunku</w:t>
      </w:r>
      <w:r w:rsidRPr="00A639EA">
        <w:rPr>
          <w:rFonts w:ascii="Times New Roman" w:hAnsi="Times New Roman" w:cs="Times New Roman"/>
        </w:rPr>
        <w:t>.</w:t>
      </w:r>
      <w:r w:rsidRPr="00A639EA">
        <w:rPr>
          <w:rFonts w:ascii="Times New Roman" w:hAnsi="Times New Roman" w:cs="Times New Roman"/>
          <w:lang w:val="en-US"/>
        </w:rPr>
        <w:t>pdf</w:t>
      </w:r>
      <w:r w:rsidR="00B46401" w:rsidRPr="00A639EA">
        <w:rPr>
          <w:rFonts w:ascii="Times New Roman" w:hAnsi="Times New Roman" w:cs="Times New Roman"/>
          <w:lang w:val="uk-UA"/>
        </w:rPr>
        <w:t xml:space="preserve"> (дата звернення: 08.05</w:t>
      </w:r>
      <w:r w:rsidRPr="00A639EA">
        <w:rPr>
          <w:rFonts w:ascii="Times New Roman" w:hAnsi="Times New Roman" w:cs="Times New Roman"/>
          <w:lang w:val="uk-UA"/>
        </w:rPr>
        <w:t>.2022).</w:t>
      </w:r>
    </w:p>
  </w:footnote>
  <w:footnote w:id="70">
    <w:p w:rsidR="00C7397E" w:rsidRPr="00A639EA" w:rsidRDefault="00C7397E" w:rsidP="00E74ABA">
      <w:pPr>
        <w:pStyle w:val="aa"/>
        <w:jc w:val="both"/>
        <w:rPr>
          <w:rFonts w:ascii="Times New Roman" w:hAnsi="Times New Roman" w:cs="Times New Roman"/>
          <w:lang w:val="en-US"/>
        </w:rPr>
      </w:pPr>
      <w:r w:rsidRPr="00A639EA">
        <w:rPr>
          <w:rStyle w:val="ac"/>
        </w:rPr>
        <w:footnoteRef/>
      </w:r>
      <w:r w:rsidRPr="00A639EA">
        <w:rPr>
          <w:lang w:val="uk-UA"/>
        </w:rPr>
        <w:t xml:space="preserve"> </w:t>
      </w:r>
      <w:r w:rsidRPr="00A639EA">
        <w:rPr>
          <w:rFonts w:ascii="Times New Roman" w:hAnsi="Times New Roman" w:cs="Times New Roman"/>
          <w:lang w:val="en-US"/>
        </w:rPr>
        <w:t>Zielińska K. Development Diplomacy. Development Aid as a Part of Public Diplomacy in the Pursuit of Foreign Policy Aims: Theoretical and Practical Considerations</w:t>
      </w:r>
      <w:r w:rsidRPr="00A639EA">
        <w:rPr>
          <w:rFonts w:ascii="Times New Roman" w:hAnsi="Times New Roman" w:cs="Times New Roman"/>
          <w:lang w:val="uk-UA"/>
        </w:rPr>
        <w:t xml:space="preserve">. </w:t>
      </w:r>
      <w:r w:rsidRPr="00A639EA">
        <w:rPr>
          <w:rFonts w:ascii="Times New Roman" w:hAnsi="Times New Roman" w:cs="Times New Roman"/>
          <w:i/>
          <w:lang w:val="en-US"/>
        </w:rPr>
        <w:t>Historia i Polityka</w:t>
      </w:r>
      <w:r w:rsidRPr="00A639EA">
        <w:rPr>
          <w:rFonts w:ascii="Times New Roman" w:hAnsi="Times New Roman" w:cs="Times New Roman"/>
          <w:lang w:val="en-US"/>
        </w:rPr>
        <w:t xml:space="preserve">. </w:t>
      </w:r>
      <w:r w:rsidRPr="00A639EA">
        <w:rPr>
          <w:rFonts w:ascii="Times New Roman" w:hAnsi="Times New Roman" w:cs="Times New Roman"/>
          <w:lang w:val="uk-UA"/>
        </w:rPr>
        <w:t>2016. № </w:t>
      </w:r>
      <w:r w:rsidRPr="00A639EA">
        <w:rPr>
          <w:rFonts w:ascii="Times New Roman" w:hAnsi="Times New Roman" w:cs="Times New Roman"/>
          <w:lang w:val="en-US"/>
        </w:rPr>
        <w:t>16 (23)</w:t>
      </w:r>
      <w:r w:rsidRPr="00A639EA">
        <w:rPr>
          <w:rFonts w:ascii="Times New Roman" w:hAnsi="Times New Roman" w:cs="Times New Roman"/>
          <w:lang w:val="uk-UA"/>
        </w:rPr>
        <w:t>.</w:t>
      </w:r>
      <w:r w:rsidRPr="00A639EA">
        <w:rPr>
          <w:rFonts w:ascii="Times New Roman" w:hAnsi="Times New Roman" w:cs="Times New Roman"/>
          <w:lang w:val="en-US"/>
        </w:rPr>
        <w:t xml:space="preserve"> P.</w:t>
      </w:r>
      <w:r w:rsidRPr="00A639EA">
        <w:rPr>
          <w:rFonts w:ascii="Times New Roman" w:hAnsi="Times New Roman" w:cs="Times New Roman"/>
          <w:lang w:val="uk-UA"/>
        </w:rPr>
        <w:t> </w:t>
      </w:r>
      <w:r w:rsidRPr="00A639EA">
        <w:rPr>
          <w:rFonts w:ascii="Times New Roman" w:hAnsi="Times New Roman" w:cs="Times New Roman"/>
          <w:lang w:val="en-US"/>
        </w:rPr>
        <w:t>9</w:t>
      </w:r>
      <w:r w:rsidRPr="00A639EA">
        <w:rPr>
          <w:rFonts w:ascii="Times New Roman" w:hAnsi="Times New Roman" w:cs="Times New Roman"/>
          <w:lang w:val="uk-UA"/>
        </w:rPr>
        <w:t>–</w:t>
      </w:r>
      <w:r w:rsidRPr="00A639EA">
        <w:rPr>
          <w:rFonts w:ascii="Times New Roman" w:hAnsi="Times New Roman" w:cs="Times New Roman"/>
          <w:lang w:val="en-US"/>
        </w:rPr>
        <w:t>26.</w:t>
      </w:r>
    </w:p>
  </w:footnote>
  <w:footnote w:id="71">
    <w:p w:rsidR="00C7397E" w:rsidRPr="00A639EA" w:rsidRDefault="00C7397E" w:rsidP="001A205E">
      <w:pPr>
        <w:pStyle w:val="aa"/>
        <w:jc w:val="both"/>
        <w:rPr>
          <w:lang w:val="uk-UA"/>
        </w:rPr>
      </w:pPr>
      <w:r w:rsidRPr="00A639EA">
        <w:rPr>
          <w:rStyle w:val="ac"/>
        </w:rPr>
        <w:footnoteRef/>
      </w:r>
      <w:r w:rsidRPr="00A639EA">
        <w:rPr>
          <w:rFonts w:ascii="Times New Roman" w:hAnsi="Times New Roman" w:cs="Times New Roman"/>
          <w:lang w:val="en-US"/>
        </w:rPr>
        <w:t>Chimiak G. From Solidarność to Global Solidarity? The Engagement of Polish Civil Society in Development Cooperation</w:t>
      </w:r>
      <w:r w:rsidRPr="00A639EA">
        <w:rPr>
          <w:rFonts w:ascii="Times New Roman" w:hAnsi="Times New Roman" w:cs="Times New Roman"/>
          <w:i/>
          <w:lang w:val="uk-UA"/>
        </w:rPr>
        <w:t xml:space="preserve">. </w:t>
      </w:r>
      <w:r w:rsidRPr="00A639EA">
        <w:rPr>
          <w:rFonts w:ascii="Times New Roman" w:hAnsi="Times New Roman" w:cs="Times New Roman"/>
          <w:i/>
          <w:lang w:val="en-US"/>
        </w:rPr>
        <w:t>Studia</w:t>
      </w:r>
      <w:r w:rsidRPr="00A639EA">
        <w:rPr>
          <w:rFonts w:ascii="Times New Roman" w:hAnsi="Times New Roman" w:cs="Times New Roman"/>
          <w:i/>
          <w:lang w:val="uk-UA"/>
        </w:rPr>
        <w:t xml:space="preserve"> </w:t>
      </w:r>
      <w:r w:rsidRPr="00A639EA">
        <w:rPr>
          <w:rFonts w:ascii="Times New Roman" w:hAnsi="Times New Roman" w:cs="Times New Roman"/>
          <w:i/>
          <w:lang w:val="en-US"/>
        </w:rPr>
        <w:t>Socjologiczne</w:t>
      </w:r>
      <w:r w:rsidRPr="00A639EA">
        <w:rPr>
          <w:rFonts w:ascii="Times New Roman" w:hAnsi="Times New Roman" w:cs="Times New Roman"/>
          <w:lang w:val="uk-UA"/>
        </w:rPr>
        <w:t xml:space="preserve">. 2016. № 3 (222). </w:t>
      </w:r>
      <w:r w:rsidRPr="00A639EA">
        <w:rPr>
          <w:rFonts w:ascii="Times New Roman" w:hAnsi="Times New Roman" w:cs="Times New Roman"/>
          <w:lang w:val="en-US"/>
        </w:rPr>
        <w:t>P</w:t>
      </w:r>
      <w:r w:rsidRPr="00A639EA">
        <w:rPr>
          <w:rFonts w:ascii="Times New Roman" w:hAnsi="Times New Roman" w:cs="Times New Roman"/>
          <w:lang w:val="uk-UA"/>
        </w:rPr>
        <w:t>. 165–198.</w:t>
      </w:r>
    </w:p>
  </w:footnote>
  <w:footnote w:id="72">
    <w:p w:rsidR="00C7397E" w:rsidRPr="00A639EA" w:rsidRDefault="00C7397E" w:rsidP="001A205E">
      <w:pPr>
        <w:pStyle w:val="aa"/>
        <w:jc w:val="both"/>
        <w:rPr>
          <w:lang w:val="uk-UA"/>
        </w:rPr>
      </w:pPr>
      <w:r w:rsidRPr="00A639EA">
        <w:rPr>
          <w:rStyle w:val="ac"/>
        </w:rPr>
        <w:footnoteRef/>
      </w:r>
      <w:r w:rsidRPr="00A639EA">
        <w:rPr>
          <w:rFonts w:ascii="Times New Roman" w:hAnsi="Times New Roman" w:cs="Times New Roman"/>
          <w:lang w:val="en-US"/>
        </w:rPr>
        <w:t>Staniszkis</w:t>
      </w:r>
      <w:r w:rsidRPr="00A639EA">
        <w:rPr>
          <w:rFonts w:ascii="Times New Roman" w:hAnsi="Times New Roman" w:cs="Times New Roman"/>
          <w:lang w:val="uk-UA"/>
        </w:rPr>
        <w:t xml:space="preserve"> </w:t>
      </w:r>
      <w:r w:rsidRPr="00A639EA">
        <w:rPr>
          <w:rFonts w:ascii="Times New Roman" w:hAnsi="Times New Roman" w:cs="Times New Roman"/>
          <w:lang w:val="en-US"/>
        </w:rPr>
        <w:t>J</w:t>
      </w:r>
      <w:r w:rsidRPr="00A639EA">
        <w:rPr>
          <w:rFonts w:ascii="Times New Roman" w:hAnsi="Times New Roman" w:cs="Times New Roman"/>
          <w:lang w:val="uk-UA"/>
        </w:rPr>
        <w:t xml:space="preserve">. </w:t>
      </w:r>
      <w:r w:rsidRPr="00A639EA">
        <w:rPr>
          <w:rFonts w:ascii="Times New Roman" w:hAnsi="Times New Roman" w:cs="Times New Roman"/>
          <w:lang w:val="en-US"/>
        </w:rPr>
        <w:t>O</w:t>
      </w:r>
      <w:r w:rsidRPr="00A639EA">
        <w:rPr>
          <w:rFonts w:ascii="Times New Roman" w:hAnsi="Times New Roman" w:cs="Times New Roman"/>
          <w:lang w:val="uk-UA"/>
        </w:rPr>
        <w:t xml:space="preserve"> </w:t>
      </w:r>
      <w:r w:rsidRPr="00A639EA">
        <w:rPr>
          <w:rFonts w:ascii="Times New Roman" w:hAnsi="Times New Roman" w:cs="Times New Roman"/>
          <w:lang w:val="en-US"/>
        </w:rPr>
        <w:t>w</w:t>
      </w:r>
      <w:r w:rsidRPr="00A639EA">
        <w:rPr>
          <w:rFonts w:ascii="Times New Roman" w:hAnsi="Times New Roman" w:cs="Times New Roman"/>
          <w:lang w:val="uk-UA"/>
        </w:rPr>
        <w:t>ł</w:t>
      </w:r>
      <w:r w:rsidRPr="00A639EA">
        <w:rPr>
          <w:rFonts w:ascii="Times New Roman" w:hAnsi="Times New Roman" w:cs="Times New Roman"/>
          <w:lang w:val="en-US"/>
        </w:rPr>
        <w:t>adzy</w:t>
      </w:r>
      <w:r w:rsidRPr="00A639EA">
        <w:rPr>
          <w:rFonts w:ascii="Times New Roman" w:hAnsi="Times New Roman" w:cs="Times New Roman"/>
          <w:lang w:val="uk-UA"/>
        </w:rPr>
        <w:t xml:space="preserve"> </w:t>
      </w:r>
      <w:r w:rsidRPr="00A639EA">
        <w:rPr>
          <w:rFonts w:ascii="Times New Roman" w:hAnsi="Times New Roman" w:cs="Times New Roman"/>
          <w:lang w:val="en-US"/>
        </w:rPr>
        <w:t>i</w:t>
      </w:r>
      <w:r w:rsidRPr="00A639EA">
        <w:rPr>
          <w:rFonts w:ascii="Times New Roman" w:hAnsi="Times New Roman" w:cs="Times New Roman"/>
          <w:lang w:val="uk-UA"/>
        </w:rPr>
        <w:t xml:space="preserve"> </w:t>
      </w:r>
      <w:r w:rsidRPr="00A639EA">
        <w:rPr>
          <w:rFonts w:ascii="Times New Roman" w:hAnsi="Times New Roman" w:cs="Times New Roman"/>
          <w:lang w:val="en-US"/>
        </w:rPr>
        <w:t>bezsilno</w:t>
      </w:r>
      <w:r w:rsidRPr="00A639EA">
        <w:rPr>
          <w:rFonts w:ascii="Times New Roman" w:hAnsi="Times New Roman" w:cs="Times New Roman"/>
          <w:lang w:val="uk-UA"/>
        </w:rPr>
        <w:t>ś</w:t>
      </w:r>
      <w:r w:rsidRPr="00A639EA">
        <w:rPr>
          <w:rFonts w:ascii="Times New Roman" w:hAnsi="Times New Roman" w:cs="Times New Roman"/>
          <w:lang w:val="en-US"/>
        </w:rPr>
        <w:t>ci</w:t>
      </w:r>
      <w:r w:rsidRPr="00A639EA">
        <w:rPr>
          <w:rFonts w:ascii="Times New Roman" w:hAnsi="Times New Roman" w:cs="Times New Roman"/>
          <w:lang w:val="uk-UA"/>
        </w:rPr>
        <w:t xml:space="preserve">. </w:t>
      </w:r>
      <w:r w:rsidRPr="00A639EA">
        <w:rPr>
          <w:rFonts w:ascii="Times New Roman" w:hAnsi="Times New Roman" w:cs="Times New Roman"/>
          <w:lang w:val="en-US"/>
        </w:rPr>
        <w:t>Krak</w:t>
      </w:r>
      <w:r w:rsidRPr="00A639EA">
        <w:rPr>
          <w:rFonts w:ascii="Times New Roman" w:hAnsi="Times New Roman" w:cs="Times New Roman"/>
          <w:lang w:val="uk-UA"/>
        </w:rPr>
        <w:t>ó</w:t>
      </w:r>
      <w:r w:rsidRPr="00A639EA">
        <w:rPr>
          <w:rFonts w:ascii="Times New Roman" w:hAnsi="Times New Roman" w:cs="Times New Roman"/>
          <w:lang w:val="en-US"/>
        </w:rPr>
        <w:t>w</w:t>
      </w:r>
      <w:r w:rsidRPr="00A639EA">
        <w:rPr>
          <w:rFonts w:ascii="Times New Roman" w:hAnsi="Times New Roman" w:cs="Times New Roman"/>
          <w:lang w:val="uk-UA"/>
        </w:rPr>
        <w:t xml:space="preserve"> : </w:t>
      </w:r>
      <w:r w:rsidRPr="00A639EA">
        <w:rPr>
          <w:rFonts w:ascii="Times New Roman" w:hAnsi="Times New Roman" w:cs="Times New Roman"/>
          <w:lang w:val="en-US"/>
        </w:rPr>
        <w:t>Wydawnictwo</w:t>
      </w:r>
      <w:r w:rsidRPr="00A639EA">
        <w:rPr>
          <w:rFonts w:ascii="Times New Roman" w:hAnsi="Times New Roman" w:cs="Times New Roman"/>
          <w:lang w:val="uk-UA"/>
        </w:rPr>
        <w:t xml:space="preserve"> </w:t>
      </w:r>
      <w:r w:rsidRPr="00A639EA">
        <w:rPr>
          <w:rFonts w:ascii="Times New Roman" w:hAnsi="Times New Roman" w:cs="Times New Roman"/>
          <w:lang w:val="en-US"/>
        </w:rPr>
        <w:t>Literackie</w:t>
      </w:r>
      <w:r w:rsidRPr="00A639EA">
        <w:rPr>
          <w:rFonts w:ascii="Times New Roman" w:hAnsi="Times New Roman" w:cs="Times New Roman"/>
          <w:lang w:val="uk-UA"/>
        </w:rPr>
        <w:t xml:space="preserve">, 2006. 257 </w:t>
      </w:r>
      <w:r w:rsidRPr="00A639EA">
        <w:rPr>
          <w:rFonts w:ascii="Times New Roman" w:hAnsi="Times New Roman" w:cs="Times New Roman"/>
          <w:lang w:val="en-US"/>
        </w:rPr>
        <w:t>s</w:t>
      </w:r>
      <w:r w:rsidRPr="00A639EA">
        <w:rPr>
          <w:rFonts w:ascii="Times New Roman" w:hAnsi="Times New Roman" w:cs="Times New Roman"/>
          <w:lang w:val="uk-UA"/>
        </w:rPr>
        <w:t>.</w:t>
      </w:r>
    </w:p>
  </w:footnote>
  <w:footnote w:id="73">
    <w:p w:rsidR="00C7397E" w:rsidRPr="00A639EA" w:rsidRDefault="00C7397E" w:rsidP="001A205E">
      <w:pPr>
        <w:pStyle w:val="aa"/>
        <w:jc w:val="both"/>
        <w:rPr>
          <w:lang w:val="uk-UA"/>
        </w:rPr>
      </w:pPr>
      <w:r w:rsidRPr="00A639EA">
        <w:rPr>
          <w:rStyle w:val="ac"/>
        </w:rPr>
        <w:footnoteRef/>
      </w:r>
      <w:r w:rsidRPr="00A639EA">
        <w:rPr>
          <w:rFonts w:ascii="Times New Roman" w:hAnsi="Times New Roman" w:cs="Times New Roman"/>
          <w:lang w:val="uk-UA"/>
        </w:rPr>
        <w:t xml:space="preserve">Балабанов К., Трофименко М. «Публічна дипломатія» як відповідь на виклики сучасності. </w:t>
      </w:r>
      <w:r w:rsidRPr="00A639EA">
        <w:rPr>
          <w:rFonts w:ascii="Times New Roman" w:hAnsi="Times New Roman" w:cs="Times New Roman"/>
          <w:i/>
          <w:lang w:val="uk-UA"/>
        </w:rPr>
        <w:t xml:space="preserve">Україна дипломатична. </w:t>
      </w:r>
      <w:r w:rsidRPr="00A639EA">
        <w:rPr>
          <w:rFonts w:ascii="Times New Roman" w:hAnsi="Times New Roman" w:cs="Times New Roman"/>
          <w:lang w:val="uk-UA"/>
        </w:rPr>
        <w:t>2013. Вип. 14. С. 989–1021.</w:t>
      </w:r>
    </w:p>
  </w:footnote>
  <w:footnote w:id="74">
    <w:p w:rsidR="00C7397E" w:rsidRPr="00A639EA" w:rsidRDefault="00C7397E" w:rsidP="001A205E">
      <w:pPr>
        <w:pStyle w:val="aa"/>
        <w:jc w:val="both"/>
        <w:rPr>
          <w:lang w:val="uk-UA"/>
        </w:rPr>
      </w:pPr>
      <w:r w:rsidRPr="00A639EA">
        <w:rPr>
          <w:rStyle w:val="ac"/>
        </w:rPr>
        <w:footnoteRef/>
      </w:r>
      <w:r w:rsidRPr="00A639EA">
        <w:rPr>
          <w:lang w:val="uk-UA"/>
        </w:rPr>
        <w:t xml:space="preserve"> </w:t>
      </w:r>
      <w:r w:rsidRPr="00A639EA">
        <w:rPr>
          <w:rFonts w:ascii="Times New Roman" w:hAnsi="Times New Roman" w:cs="Times New Roman"/>
          <w:lang w:val="uk-UA"/>
        </w:rPr>
        <w:t xml:space="preserve">Гарник Л. П. Публічна дипломатія: історія, практика та відповідальність перед суспільством. </w:t>
      </w:r>
      <w:r w:rsidRPr="00A639EA">
        <w:rPr>
          <w:rFonts w:ascii="Times New Roman" w:hAnsi="Times New Roman" w:cs="Times New Roman"/>
          <w:i/>
          <w:lang w:val="uk-UA"/>
        </w:rPr>
        <w:t>Міжнародна конференція «Духовно-моральнісні основи та відповідальність особистості у долі людської цивілізації».</w:t>
      </w:r>
      <w:r w:rsidRPr="00A639EA">
        <w:rPr>
          <w:rFonts w:ascii="Times New Roman" w:hAnsi="Times New Roman" w:cs="Times New Roman"/>
          <w:lang w:val="uk-UA"/>
        </w:rPr>
        <w:t xml:space="preserve"> НТУ «ХПІ», 2015. С. 81–90.</w:t>
      </w:r>
    </w:p>
  </w:footnote>
  <w:footnote w:id="75">
    <w:p w:rsidR="00C7397E" w:rsidRPr="00A639EA" w:rsidRDefault="00C7397E" w:rsidP="001A205E">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Гуцал С. Публічна дипломатія як сучасний пріоритет зовнішньої політики держави. </w:t>
      </w:r>
      <w:r w:rsidRPr="00A639EA">
        <w:rPr>
          <w:rFonts w:ascii="Times New Roman" w:hAnsi="Times New Roman" w:cs="Times New Roman"/>
          <w:i/>
          <w:lang w:val="uk-UA"/>
        </w:rPr>
        <w:t>Стратегічні пріоритети.</w:t>
      </w:r>
      <w:r w:rsidRPr="00A639EA">
        <w:rPr>
          <w:rFonts w:ascii="Times New Roman" w:hAnsi="Times New Roman" w:cs="Times New Roman"/>
          <w:lang w:val="uk-UA"/>
        </w:rPr>
        <w:t xml:space="preserve"> 2010. №3 (16). С. 106–112.</w:t>
      </w:r>
    </w:p>
  </w:footnote>
  <w:footnote w:id="76">
    <w:p w:rsidR="00C7397E" w:rsidRPr="00A639EA" w:rsidRDefault="00C7397E" w:rsidP="001A205E">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З</w:t>
      </w:r>
      <w:r w:rsidRPr="00A639EA">
        <w:rPr>
          <w:rFonts w:ascii="Times New Roman" w:hAnsi="Times New Roman" w:cs="Times New Roman"/>
        </w:rPr>
        <w:t>аболотна О.</w:t>
      </w:r>
      <w:r w:rsidRPr="00A639EA">
        <w:rPr>
          <w:rFonts w:ascii="Times New Roman" w:hAnsi="Times New Roman" w:cs="Times New Roman"/>
          <w:lang w:val="uk-UA"/>
        </w:rPr>
        <w:t xml:space="preserve">, Суржикова О. </w:t>
      </w:r>
      <w:r w:rsidRPr="00A639EA">
        <w:rPr>
          <w:rFonts w:ascii="Times New Roman" w:hAnsi="Times New Roman" w:cs="Times New Roman"/>
        </w:rPr>
        <w:t>Народна дипломатія</w:t>
      </w:r>
      <w:r w:rsidRPr="00A639EA">
        <w:rPr>
          <w:rFonts w:ascii="Times New Roman" w:hAnsi="Times New Roman" w:cs="Times New Roman"/>
          <w:lang w:val="uk-UA"/>
        </w:rPr>
        <w:t xml:space="preserve">. </w:t>
      </w:r>
      <w:r w:rsidRPr="00A639EA">
        <w:rPr>
          <w:rFonts w:ascii="Times New Roman" w:hAnsi="Times New Roman" w:cs="Times New Roman"/>
          <w:i/>
          <w:lang w:val="uk-UA"/>
        </w:rPr>
        <w:t>Пам’ять століть.</w:t>
      </w:r>
      <w:r w:rsidRPr="00A639EA">
        <w:rPr>
          <w:rFonts w:ascii="Times New Roman" w:hAnsi="Times New Roman" w:cs="Times New Roman"/>
          <w:lang w:val="uk-UA"/>
        </w:rPr>
        <w:t xml:space="preserve"> 2006. № 5. С. 163–169.</w:t>
      </w:r>
    </w:p>
  </w:footnote>
  <w:footnote w:id="77">
    <w:p w:rsidR="00C7397E" w:rsidRPr="00A639EA" w:rsidRDefault="00C7397E" w:rsidP="00A30F54">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Перебийніс Є. Роль та місце публічної дипломатії у забезпеченні національних інтересів держави. </w:t>
      </w:r>
      <w:r w:rsidRPr="00A639EA">
        <w:rPr>
          <w:rFonts w:ascii="Times New Roman" w:hAnsi="Times New Roman" w:cs="Times New Roman"/>
          <w:i/>
          <w:lang w:val="uk-UA"/>
        </w:rPr>
        <w:t>Україна дипломатична</w:t>
      </w:r>
      <w:r w:rsidRPr="00A639EA">
        <w:rPr>
          <w:rFonts w:ascii="Times New Roman" w:hAnsi="Times New Roman" w:cs="Times New Roman"/>
          <w:lang w:val="uk-UA"/>
        </w:rPr>
        <w:t>. 2013. Вип. 14. С. 915–925.</w:t>
      </w:r>
    </w:p>
  </w:footnote>
  <w:footnote w:id="78">
    <w:p w:rsidR="00C7397E" w:rsidRPr="00A639EA" w:rsidRDefault="00C7397E" w:rsidP="00A30F54">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Руднєва В. Публічна дипломатія : теоретичні основи застосування нової інформаційно-комунікаційної технології в державному управлінні. </w:t>
      </w:r>
      <w:r w:rsidRPr="00A639EA">
        <w:rPr>
          <w:rFonts w:ascii="Times New Roman" w:hAnsi="Times New Roman" w:cs="Times New Roman"/>
          <w:i/>
          <w:lang w:val="uk-UA"/>
        </w:rPr>
        <w:t>Вісник Національної академії державного управління при Президентові України</w:t>
      </w:r>
      <w:r w:rsidRPr="00A639EA">
        <w:rPr>
          <w:rFonts w:ascii="Times New Roman" w:hAnsi="Times New Roman" w:cs="Times New Roman"/>
          <w:lang w:val="uk-UA"/>
        </w:rPr>
        <w:t>. 2012. Вип.1. С. 147–153.</w:t>
      </w:r>
    </w:p>
  </w:footnote>
  <w:footnote w:id="79">
    <w:p w:rsidR="00C7397E" w:rsidRPr="00A639EA" w:rsidRDefault="00C7397E" w:rsidP="00A30F54">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Тищенко-Тишковець О. Публічна дипломатія як форма «м’якої» сили у міжнародних відносинах: визначення, цілі, моделі</w:t>
      </w:r>
      <w:r w:rsidRPr="00A639EA">
        <w:rPr>
          <w:rFonts w:ascii="Times New Roman" w:hAnsi="Times New Roman" w:cs="Times New Roman"/>
          <w:lang w:val="uk-UA"/>
        </w:rPr>
        <w:t xml:space="preserve">. </w:t>
      </w:r>
      <w:r w:rsidRPr="00A639EA">
        <w:rPr>
          <w:rFonts w:ascii="Times New Roman" w:hAnsi="Times New Roman" w:cs="Times New Roman"/>
          <w:i/>
        </w:rPr>
        <w:t>Актуальні проблеми міжнародних відносин</w:t>
      </w:r>
      <w:r w:rsidRPr="00A639EA">
        <w:rPr>
          <w:rFonts w:ascii="Times New Roman" w:hAnsi="Times New Roman" w:cs="Times New Roman"/>
        </w:rPr>
        <w:t>. Вип.78, ч.ІІ. К</w:t>
      </w:r>
      <w:r w:rsidRPr="00A639EA">
        <w:rPr>
          <w:rFonts w:ascii="Times New Roman" w:hAnsi="Times New Roman" w:cs="Times New Roman"/>
          <w:lang w:val="uk-UA"/>
        </w:rPr>
        <w:t>иїв </w:t>
      </w:r>
      <w:r w:rsidRPr="00A639EA">
        <w:rPr>
          <w:rFonts w:ascii="Times New Roman" w:hAnsi="Times New Roman" w:cs="Times New Roman"/>
        </w:rPr>
        <w:t>: Вид-во ІМВ. 2008. С.</w:t>
      </w:r>
      <w:r w:rsidRPr="00A639EA">
        <w:rPr>
          <w:rFonts w:ascii="Times New Roman" w:hAnsi="Times New Roman" w:cs="Times New Roman"/>
          <w:lang w:val="uk-UA"/>
        </w:rPr>
        <w:t> </w:t>
      </w:r>
      <w:r w:rsidRPr="00A639EA">
        <w:rPr>
          <w:rFonts w:ascii="Times New Roman" w:hAnsi="Times New Roman" w:cs="Times New Roman"/>
        </w:rPr>
        <w:t>141</w:t>
      </w:r>
      <w:r w:rsidRPr="00A639EA">
        <w:rPr>
          <w:rFonts w:ascii="Times New Roman" w:hAnsi="Times New Roman" w:cs="Times New Roman"/>
          <w:lang w:val="uk-UA"/>
        </w:rPr>
        <w:t>–</w:t>
      </w:r>
      <w:r w:rsidRPr="00A639EA">
        <w:rPr>
          <w:rFonts w:ascii="Times New Roman" w:hAnsi="Times New Roman" w:cs="Times New Roman"/>
        </w:rPr>
        <w:t>146.</w:t>
      </w:r>
    </w:p>
  </w:footnote>
  <w:footnote w:id="80">
    <w:p w:rsidR="00C7397E" w:rsidRPr="00A639EA" w:rsidRDefault="00C7397E" w:rsidP="00A30F54">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Закоморна О., Рудь В. «Народна дипломатія» як інструмент інтеграції України до Європейського Союзу. </w:t>
      </w:r>
      <w:r w:rsidRPr="00A639EA">
        <w:rPr>
          <w:rFonts w:ascii="Times New Roman" w:hAnsi="Times New Roman" w:cs="Times New Roman"/>
          <w:i/>
          <w:lang w:val="uk-UA"/>
        </w:rPr>
        <w:t>Державне будівництво та місцеве самоврядування</w:t>
      </w:r>
      <w:r w:rsidRPr="00A639EA">
        <w:rPr>
          <w:rFonts w:ascii="Times New Roman" w:hAnsi="Times New Roman" w:cs="Times New Roman"/>
          <w:lang w:val="uk-UA"/>
        </w:rPr>
        <w:t>. 2013. Вип. 25. С. 137–149.</w:t>
      </w:r>
    </w:p>
  </w:footnote>
  <w:footnote w:id="81">
    <w:p w:rsidR="00C7397E" w:rsidRPr="00A639EA" w:rsidRDefault="00C7397E" w:rsidP="00A30F54">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Бєлєй С. І. Публічна дипломатія держав середньої сили в сучасних міжнародних відносинах: досвід Канади та Нідерландів.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lang w:val="en-US"/>
        </w:rPr>
        <w:t>http</w:t>
      </w:r>
      <w:r w:rsidRPr="00A639EA">
        <w:rPr>
          <w:rFonts w:ascii="Times New Roman" w:hAnsi="Times New Roman" w:cs="Times New Roman"/>
          <w:lang w:val="uk-UA"/>
        </w:rPr>
        <w:t>://</w:t>
      </w:r>
      <w:r w:rsidRPr="00A639EA">
        <w:rPr>
          <w:rFonts w:ascii="Times New Roman" w:hAnsi="Times New Roman" w:cs="Times New Roman"/>
          <w:lang w:val="en-US"/>
        </w:rPr>
        <w:t>lib</w:t>
      </w:r>
      <w:r w:rsidRPr="00A639EA">
        <w:rPr>
          <w:rFonts w:ascii="Times New Roman" w:hAnsi="Times New Roman" w:cs="Times New Roman"/>
          <w:lang w:val="uk-UA"/>
        </w:rPr>
        <w:t>.</w:t>
      </w:r>
      <w:r w:rsidRPr="00A639EA">
        <w:rPr>
          <w:rFonts w:ascii="Times New Roman" w:hAnsi="Times New Roman" w:cs="Times New Roman"/>
          <w:lang w:val="en-US"/>
        </w:rPr>
        <w:t>chdu</w:t>
      </w:r>
      <w:r w:rsidRPr="00A639EA">
        <w:rPr>
          <w:rFonts w:ascii="Times New Roman" w:hAnsi="Times New Roman" w:cs="Times New Roman"/>
          <w:lang w:val="uk-UA"/>
        </w:rPr>
        <w:t>.</w:t>
      </w:r>
      <w:r w:rsidRPr="00A639EA">
        <w:rPr>
          <w:rFonts w:ascii="Times New Roman" w:hAnsi="Times New Roman" w:cs="Times New Roman"/>
          <w:lang w:val="en-US"/>
        </w:rPr>
        <w:t>edu</w:t>
      </w:r>
      <w:r w:rsidRPr="00A639EA">
        <w:rPr>
          <w:rFonts w:ascii="Times New Roman" w:hAnsi="Times New Roman" w:cs="Times New Roman"/>
          <w:lang w:val="uk-UA"/>
        </w:rPr>
        <w:t>.</w:t>
      </w:r>
      <w:r w:rsidRPr="00A639EA">
        <w:rPr>
          <w:rFonts w:ascii="Times New Roman" w:hAnsi="Times New Roman" w:cs="Times New Roman"/>
          <w:lang w:val="en-US"/>
        </w:rPr>
        <w:t>ua</w:t>
      </w:r>
      <w:r w:rsidRPr="00A639EA">
        <w:rPr>
          <w:rFonts w:ascii="Times New Roman" w:hAnsi="Times New Roman" w:cs="Times New Roman"/>
          <w:lang w:val="uk-UA"/>
        </w:rPr>
        <w:t>/</w:t>
      </w:r>
      <w:r w:rsidRPr="00A639EA">
        <w:rPr>
          <w:rFonts w:ascii="Times New Roman" w:hAnsi="Times New Roman" w:cs="Times New Roman"/>
          <w:lang w:val="en-US"/>
        </w:rPr>
        <w:t>pdf</w:t>
      </w:r>
      <w:r w:rsidRPr="00A639EA">
        <w:rPr>
          <w:rFonts w:ascii="Times New Roman" w:hAnsi="Times New Roman" w:cs="Times New Roman"/>
          <w:lang w:val="uk-UA"/>
        </w:rPr>
        <w:t>/</w:t>
      </w:r>
      <w:r w:rsidRPr="00A639EA">
        <w:rPr>
          <w:rFonts w:ascii="Times New Roman" w:hAnsi="Times New Roman" w:cs="Times New Roman"/>
          <w:lang w:val="en-US"/>
        </w:rPr>
        <w:t>naukpraci</w:t>
      </w:r>
      <w:r w:rsidRPr="00A639EA">
        <w:rPr>
          <w:rFonts w:ascii="Times New Roman" w:hAnsi="Times New Roman" w:cs="Times New Roman"/>
          <w:lang w:val="uk-UA"/>
        </w:rPr>
        <w:t>/</w:t>
      </w:r>
      <w:r w:rsidRPr="00A639EA">
        <w:rPr>
          <w:rFonts w:ascii="Times New Roman" w:hAnsi="Times New Roman" w:cs="Times New Roman"/>
          <w:lang w:val="en-US"/>
        </w:rPr>
        <w:t>politics</w:t>
      </w:r>
      <w:r w:rsidRPr="00A639EA">
        <w:rPr>
          <w:rFonts w:ascii="Times New Roman" w:hAnsi="Times New Roman" w:cs="Times New Roman"/>
          <w:lang w:val="uk-UA"/>
        </w:rPr>
        <w:t>/2012/197-185-14.</w:t>
      </w:r>
      <w:r w:rsidRPr="00A639EA">
        <w:rPr>
          <w:rFonts w:ascii="Times New Roman" w:hAnsi="Times New Roman" w:cs="Times New Roman"/>
          <w:lang w:val="en-US"/>
        </w:rPr>
        <w:t>pdf</w:t>
      </w:r>
      <w:r w:rsidR="00B46401" w:rsidRPr="00A639EA">
        <w:rPr>
          <w:rFonts w:ascii="Times New Roman" w:hAnsi="Times New Roman" w:cs="Times New Roman"/>
          <w:lang w:val="uk-UA"/>
        </w:rPr>
        <w:t xml:space="preserve"> (дата звернення: 09.05</w:t>
      </w:r>
      <w:r w:rsidRPr="00A639EA">
        <w:rPr>
          <w:rFonts w:ascii="Times New Roman" w:hAnsi="Times New Roman" w:cs="Times New Roman"/>
          <w:lang w:val="uk-UA"/>
        </w:rPr>
        <w:t>.2022).</w:t>
      </w:r>
    </w:p>
  </w:footnote>
  <w:footnote w:id="82">
    <w:p w:rsidR="00C7397E" w:rsidRPr="00A639EA" w:rsidRDefault="00C7397E" w:rsidP="00A30F54">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Сухорольська І. Заходи громадської дипломатії іноземних держав як засіб впливу на масову аудиторію в Україні. </w:t>
      </w:r>
      <w:r w:rsidRPr="00A639EA">
        <w:rPr>
          <w:rFonts w:ascii="Times New Roman" w:hAnsi="Times New Roman" w:cs="Times New Roman"/>
          <w:i/>
          <w:lang w:val="uk-UA"/>
        </w:rPr>
        <w:t>Українська національна ідея: реалії та перспективи розвитку</w:t>
      </w:r>
      <w:r w:rsidRPr="00A639EA">
        <w:rPr>
          <w:rFonts w:ascii="Times New Roman" w:hAnsi="Times New Roman" w:cs="Times New Roman"/>
          <w:lang w:val="uk-UA"/>
        </w:rPr>
        <w:t>. 2014. Вип.26. С. 141–148.</w:t>
      </w:r>
    </w:p>
  </w:footnote>
  <w:footnote w:id="83">
    <w:p w:rsidR="00C7397E" w:rsidRPr="00A639EA" w:rsidRDefault="00C7397E" w:rsidP="00BD7A30">
      <w:pPr>
        <w:tabs>
          <w:tab w:val="left" w:pos="1134"/>
        </w:tabs>
        <w:spacing w:after="0" w:line="240" w:lineRule="auto"/>
        <w:jc w:val="both"/>
        <w:rPr>
          <w:rFonts w:ascii="Times New Roman" w:eastAsia="Times New Roman" w:hAnsi="Times New Roman" w:cs="Times New Roman"/>
          <w:b/>
          <w:sz w:val="28"/>
          <w:szCs w:val="28"/>
          <w:lang w:val="uk-UA" w:eastAsia="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w:t>
      </w:r>
      <w:r w:rsidRPr="00A639EA">
        <w:rPr>
          <w:rFonts w:ascii="Times New Roman" w:hAnsi="Times New Roman" w:cs="Times New Roman"/>
          <w:sz w:val="20"/>
          <w:szCs w:val="20"/>
          <w:lang w:val="uk-UA"/>
        </w:rPr>
        <w:t xml:space="preserve">Ціватий В. Публічна дипломатія: традиції, тренди та виклики (досвід і пріоритети для України). </w:t>
      </w:r>
      <w:r w:rsidRPr="00A639EA">
        <w:rPr>
          <w:rFonts w:ascii="Times New Roman" w:hAnsi="Times New Roman" w:cs="Times New Roman"/>
          <w:i/>
          <w:sz w:val="20"/>
          <w:szCs w:val="20"/>
          <w:lang w:val="uk-UA"/>
        </w:rPr>
        <w:t>Зовнішні справи.</w:t>
      </w:r>
      <w:r w:rsidRPr="00A639EA">
        <w:rPr>
          <w:rFonts w:ascii="Times New Roman" w:hAnsi="Times New Roman" w:cs="Times New Roman"/>
          <w:sz w:val="20"/>
          <w:szCs w:val="20"/>
          <w:lang w:val="uk-UA"/>
        </w:rPr>
        <w:t xml:space="preserve"> </w:t>
      </w:r>
      <w:r w:rsidRPr="00A639EA">
        <w:rPr>
          <w:rFonts w:ascii="Times New Roman" w:hAnsi="Times New Roman" w:cs="Times New Roman"/>
          <w:sz w:val="20"/>
          <w:szCs w:val="20"/>
          <w:lang w:val="en-US"/>
        </w:rPr>
        <w:t>URL</w:t>
      </w:r>
      <w:r w:rsidRPr="00A639EA">
        <w:rPr>
          <w:rFonts w:ascii="Times New Roman" w:hAnsi="Times New Roman" w:cs="Times New Roman"/>
          <w:sz w:val="20"/>
          <w:szCs w:val="20"/>
          <w:lang w:val="uk-UA"/>
        </w:rPr>
        <w:t xml:space="preserve">: </w:t>
      </w:r>
      <w:r w:rsidRPr="00A639EA">
        <w:rPr>
          <w:rFonts w:ascii="Times New Roman" w:hAnsi="Times New Roman" w:cs="Times New Roman"/>
          <w:sz w:val="20"/>
          <w:szCs w:val="20"/>
          <w:lang w:val="en-US"/>
        </w:rPr>
        <w:t>http</w:t>
      </w:r>
      <w:r w:rsidRPr="00A639EA">
        <w:rPr>
          <w:rFonts w:ascii="Times New Roman" w:hAnsi="Times New Roman" w:cs="Times New Roman"/>
          <w:sz w:val="20"/>
          <w:szCs w:val="20"/>
          <w:lang w:val="uk-UA"/>
        </w:rPr>
        <w:t>://</w:t>
      </w:r>
      <w:r w:rsidRPr="00A639EA">
        <w:rPr>
          <w:rFonts w:ascii="Times New Roman" w:hAnsi="Times New Roman" w:cs="Times New Roman"/>
          <w:sz w:val="20"/>
          <w:szCs w:val="20"/>
          <w:lang w:val="en-US"/>
        </w:rPr>
        <w:t>uaforeignaffairs</w:t>
      </w:r>
      <w:r w:rsidRPr="00A639EA">
        <w:rPr>
          <w:rFonts w:ascii="Times New Roman" w:hAnsi="Times New Roman" w:cs="Times New Roman"/>
          <w:sz w:val="20"/>
          <w:szCs w:val="20"/>
          <w:lang w:val="uk-UA"/>
        </w:rPr>
        <w:t>.</w:t>
      </w:r>
      <w:r w:rsidRPr="00A639EA">
        <w:rPr>
          <w:rFonts w:ascii="Times New Roman" w:hAnsi="Times New Roman" w:cs="Times New Roman"/>
          <w:sz w:val="20"/>
          <w:szCs w:val="20"/>
          <w:lang w:val="en-US"/>
        </w:rPr>
        <w:t>com</w:t>
      </w:r>
      <w:r w:rsidRPr="00A639EA">
        <w:rPr>
          <w:rFonts w:ascii="Times New Roman" w:hAnsi="Times New Roman" w:cs="Times New Roman"/>
          <w:sz w:val="20"/>
          <w:szCs w:val="20"/>
          <w:lang w:val="uk-UA"/>
        </w:rPr>
        <w:t>/</w:t>
      </w:r>
      <w:r w:rsidRPr="00A639EA">
        <w:rPr>
          <w:rFonts w:ascii="Times New Roman" w:hAnsi="Times New Roman" w:cs="Times New Roman"/>
          <w:sz w:val="20"/>
          <w:szCs w:val="20"/>
          <w:lang w:val="en-US"/>
        </w:rPr>
        <w:t>ua</w:t>
      </w:r>
      <w:r w:rsidRPr="00A639EA">
        <w:rPr>
          <w:rFonts w:ascii="Times New Roman" w:hAnsi="Times New Roman" w:cs="Times New Roman"/>
          <w:sz w:val="20"/>
          <w:szCs w:val="20"/>
          <w:lang w:val="uk-UA"/>
        </w:rPr>
        <w:t>/</w:t>
      </w:r>
      <w:r w:rsidRPr="00A639EA">
        <w:rPr>
          <w:rFonts w:ascii="Times New Roman" w:hAnsi="Times New Roman" w:cs="Times New Roman"/>
          <w:sz w:val="20"/>
          <w:szCs w:val="20"/>
          <w:lang w:val="en-US"/>
        </w:rPr>
        <w:t>ekspertnadumka</w:t>
      </w:r>
      <w:r w:rsidRPr="00A639EA">
        <w:rPr>
          <w:rFonts w:ascii="Times New Roman" w:hAnsi="Times New Roman" w:cs="Times New Roman"/>
          <w:sz w:val="20"/>
          <w:szCs w:val="20"/>
          <w:lang w:val="uk-UA"/>
        </w:rPr>
        <w:t>/</w:t>
      </w:r>
      <w:r w:rsidRPr="00A639EA">
        <w:rPr>
          <w:rFonts w:ascii="Times New Roman" w:hAnsi="Times New Roman" w:cs="Times New Roman"/>
          <w:sz w:val="20"/>
          <w:szCs w:val="20"/>
          <w:lang w:val="en-US"/>
        </w:rPr>
        <w:t>view</w:t>
      </w:r>
      <w:r w:rsidRPr="00A639EA">
        <w:rPr>
          <w:rFonts w:ascii="Times New Roman" w:hAnsi="Times New Roman" w:cs="Times New Roman"/>
          <w:sz w:val="20"/>
          <w:szCs w:val="20"/>
          <w:lang w:val="uk-UA"/>
        </w:rPr>
        <w:t>/</w:t>
      </w:r>
      <w:r w:rsidRPr="00A639EA">
        <w:rPr>
          <w:rFonts w:ascii="Times New Roman" w:hAnsi="Times New Roman" w:cs="Times New Roman"/>
          <w:sz w:val="20"/>
          <w:szCs w:val="20"/>
          <w:lang w:val="en-US"/>
        </w:rPr>
        <w:t>article</w:t>
      </w:r>
      <w:r w:rsidRPr="00A639EA">
        <w:rPr>
          <w:rFonts w:ascii="Times New Roman" w:hAnsi="Times New Roman" w:cs="Times New Roman"/>
          <w:sz w:val="20"/>
          <w:szCs w:val="20"/>
          <w:lang w:val="uk-UA"/>
        </w:rPr>
        <w:t>/</w:t>
      </w:r>
      <w:r w:rsidRPr="00A639EA">
        <w:rPr>
          <w:rFonts w:ascii="Times New Roman" w:hAnsi="Times New Roman" w:cs="Times New Roman"/>
          <w:sz w:val="20"/>
          <w:szCs w:val="20"/>
          <w:lang w:val="en-US"/>
        </w:rPr>
        <w:t>publichna</w:t>
      </w:r>
      <w:r w:rsidRPr="00A639EA">
        <w:rPr>
          <w:rFonts w:ascii="Times New Roman" w:hAnsi="Times New Roman" w:cs="Times New Roman"/>
          <w:sz w:val="20"/>
          <w:szCs w:val="20"/>
          <w:lang w:val="uk-UA"/>
        </w:rPr>
        <w:t>-</w:t>
      </w:r>
      <w:r w:rsidRPr="00A639EA">
        <w:rPr>
          <w:rFonts w:ascii="Times New Roman" w:hAnsi="Times New Roman" w:cs="Times New Roman"/>
          <w:sz w:val="20"/>
          <w:szCs w:val="20"/>
          <w:lang w:val="en-US"/>
        </w:rPr>
        <w:t>diplomatija</w:t>
      </w:r>
      <w:r w:rsidRPr="00A639EA">
        <w:rPr>
          <w:rFonts w:ascii="Times New Roman" w:hAnsi="Times New Roman" w:cs="Times New Roman"/>
          <w:sz w:val="20"/>
          <w:szCs w:val="20"/>
          <w:lang w:val="uk-UA"/>
        </w:rPr>
        <w:t>-</w:t>
      </w:r>
      <w:r w:rsidRPr="00A639EA">
        <w:rPr>
          <w:rFonts w:ascii="Times New Roman" w:hAnsi="Times New Roman" w:cs="Times New Roman"/>
          <w:sz w:val="20"/>
          <w:szCs w:val="20"/>
          <w:lang w:val="en-US"/>
        </w:rPr>
        <w:t>tradiciji</w:t>
      </w:r>
      <w:r w:rsidRPr="00A639EA">
        <w:rPr>
          <w:rFonts w:ascii="Times New Roman" w:hAnsi="Times New Roman" w:cs="Times New Roman"/>
          <w:sz w:val="20"/>
          <w:szCs w:val="20"/>
          <w:lang w:val="uk-UA"/>
        </w:rPr>
        <w:t>-</w:t>
      </w:r>
      <w:r w:rsidRPr="00A639EA">
        <w:rPr>
          <w:rFonts w:ascii="Times New Roman" w:hAnsi="Times New Roman" w:cs="Times New Roman"/>
          <w:sz w:val="20"/>
          <w:szCs w:val="20"/>
          <w:lang w:val="en-US"/>
        </w:rPr>
        <w:t>trendi</w:t>
      </w:r>
      <w:r w:rsidRPr="00A639EA">
        <w:rPr>
          <w:rFonts w:ascii="Times New Roman" w:hAnsi="Times New Roman" w:cs="Times New Roman"/>
          <w:sz w:val="20"/>
          <w:szCs w:val="20"/>
          <w:lang w:val="uk-UA"/>
        </w:rPr>
        <w:t>-</w:t>
      </w:r>
      <w:r w:rsidRPr="00A639EA">
        <w:rPr>
          <w:rFonts w:ascii="Times New Roman" w:hAnsi="Times New Roman" w:cs="Times New Roman"/>
          <w:sz w:val="20"/>
          <w:szCs w:val="20"/>
          <w:lang w:val="en-US"/>
        </w:rPr>
        <w:t>ta</w:t>
      </w:r>
      <w:r w:rsidRPr="00A639EA">
        <w:rPr>
          <w:rFonts w:ascii="Times New Roman" w:hAnsi="Times New Roman" w:cs="Times New Roman"/>
          <w:sz w:val="20"/>
          <w:szCs w:val="20"/>
          <w:lang w:val="uk-UA"/>
        </w:rPr>
        <w:t>-</w:t>
      </w:r>
      <w:r w:rsidRPr="00A639EA">
        <w:rPr>
          <w:rFonts w:ascii="Times New Roman" w:hAnsi="Times New Roman" w:cs="Times New Roman"/>
          <w:sz w:val="20"/>
          <w:szCs w:val="20"/>
          <w:lang w:val="en-US"/>
        </w:rPr>
        <w:t>vikliki</w:t>
      </w:r>
      <w:r w:rsidRPr="00A639EA">
        <w:rPr>
          <w:rFonts w:ascii="Times New Roman" w:hAnsi="Times New Roman" w:cs="Times New Roman"/>
          <w:sz w:val="20"/>
          <w:szCs w:val="20"/>
          <w:lang w:val="uk-UA"/>
        </w:rPr>
        <w:t>-</w:t>
      </w:r>
      <w:r w:rsidRPr="00A639EA">
        <w:rPr>
          <w:rFonts w:ascii="Times New Roman" w:hAnsi="Times New Roman" w:cs="Times New Roman"/>
          <w:sz w:val="20"/>
          <w:szCs w:val="20"/>
          <w:lang w:val="en-US"/>
        </w:rPr>
        <w:t>dosv</w:t>
      </w:r>
      <w:r w:rsidR="00B46401" w:rsidRPr="00A639EA">
        <w:rPr>
          <w:rFonts w:ascii="Times New Roman" w:hAnsi="Times New Roman" w:cs="Times New Roman"/>
          <w:sz w:val="20"/>
          <w:szCs w:val="20"/>
          <w:lang w:val="uk-UA"/>
        </w:rPr>
        <w:t>/ (дата звернення: 09.05</w:t>
      </w:r>
      <w:r w:rsidRPr="00A639EA">
        <w:rPr>
          <w:rFonts w:ascii="Times New Roman" w:hAnsi="Times New Roman" w:cs="Times New Roman"/>
          <w:sz w:val="20"/>
          <w:szCs w:val="20"/>
          <w:lang w:val="uk-UA"/>
        </w:rPr>
        <w:t xml:space="preserve">.2022); Ціватий В. Г. Культурна дипломатія Республіки Польща: інституційний та іміджевий аспект. </w:t>
      </w:r>
      <w:r w:rsidRPr="00A639EA">
        <w:rPr>
          <w:rFonts w:ascii="Times New Roman" w:hAnsi="Times New Roman" w:cs="Times New Roman"/>
          <w:i/>
          <w:sz w:val="20"/>
          <w:szCs w:val="20"/>
          <w:lang w:val="uk-UA"/>
        </w:rPr>
        <w:t xml:space="preserve">Науковий вісник Дипломатичної академії України. </w:t>
      </w:r>
      <w:r w:rsidRPr="00A639EA">
        <w:rPr>
          <w:rFonts w:ascii="Times New Roman" w:hAnsi="Times New Roman" w:cs="Times New Roman"/>
          <w:sz w:val="20"/>
          <w:szCs w:val="20"/>
          <w:lang w:val="uk-UA"/>
        </w:rPr>
        <w:t>2012. Вип. 19. С. 295–302.</w:t>
      </w:r>
    </w:p>
  </w:footnote>
  <w:footnote w:id="84">
    <w:p w:rsidR="00C7397E" w:rsidRPr="00A639EA" w:rsidRDefault="00C7397E" w:rsidP="001A246C">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Смаглій К. Нова доба публічної та культурної дипломатії України. </w:t>
      </w:r>
      <w:r w:rsidRPr="00A639EA">
        <w:rPr>
          <w:rFonts w:ascii="Times New Roman" w:hAnsi="Times New Roman" w:cs="Times New Roman"/>
          <w:i/>
          <w:lang w:val="uk-UA"/>
        </w:rPr>
        <w:t>Агора</w:t>
      </w:r>
      <w:r w:rsidRPr="00A639EA">
        <w:rPr>
          <w:rFonts w:ascii="Times New Roman" w:hAnsi="Times New Roman" w:cs="Times New Roman"/>
          <w:lang w:val="uk-UA"/>
        </w:rPr>
        <w:t xml:space="preserve"> : зб. наук. ст. Вип. 16. </w:t>
      </w:r>
      <w:r w:rsidRPr="00A639EA">
        <w:rPr>
          <w:rFonts w:ascii="Times New Roman" w:hAnsi="Times New Roman" w:cs="Times New Roman"/>
        </w:rPr>
        <w:t>Зброя та культура як чинники зовнішньої політики України / Відп. ред. К. Смаглій. К</w:t>
      </w:r>
      <w:r w:rsidRPr="00A639EA">
        <w:rPr>
          <w:rFonts w:ascii="Times New Roman" w:hAnsi="Times New Roman" w:cs="Times New Roman"/>
          <w:lang w:val="uk-UA"/>
        </w:rPr>
        <w:t>иїв </w:t>
      </w:r>
      <w:r w:rsidRPr="00A639EA">
        <w:rPr>
          <w:rFonts w:ascii="Times New Roman" w:hAnsi="Times New Roman" w:cs="Times New Roman"/>
        </w:rPr>
        <w:t>: Видавничий дім «Києво-Могилянська академія», 2016. С.</w:t>
      </w:r>
      <w:r w:rsidRPr="00A639EA">
        <w:rPr>
          <w:rFonts w:ascii="Times New Roman" w:hAnsi="Times New Roman" w:cs="Times New Roman"/>
          <w:lang w:val="uk-UA"/>
        </w:rPr>
        <w:t> </w:t>
      </w:r>
      <w:r w:rsidRPr="00A639EA">
        <w:rPr>
          <w:rFonts w:ascii="Times New Roman" w:hAnsi="Times New Roman" w:cs="Times New Roman"/>
        </w:rPr>
        <w:t>5–10.</w:t>
      </w:r>
    </w:p>
  </w:footnote>
  <w:footnote w:id="85">
    <w:p w:rsidR="00C7397E" w:rsidRPr="00A639EA" w:rsidRDefault="00C7397E" w:rsidP="001A246C">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Шевченко О. В. Вплив діяльності стратегічної ради з публічної дипломатії та її партнерських організацій на підтримку міжнародного бренду Великої Британії. </w:t>
      </w:r>
      <w:r w:rsidRPr="00A639EA">
        <w:rPr>
          <w:rFonts w:ascii="Times New Roman" w:hAnsi="Times New Roman" w:cs="Times New Roman"/>
          <w:i/>
          <w:lang w:val="uk-UA"/>
        </w:rPr>
        <w:t>Актуальні проблеми міжнародних відносин</w:t>
      </w:r>
      <w:r w:rsidRPr="00A639EA">
        <w:rPr>
          <w:rFonts w:ascii="Times New Roman" w:hAnsi="Times New Roman" w:cs="Times New Roman"/>
          <w:lang w:val="uk-UA"/>
        </w:rPr>
        <w:t>. Вип.70. Ч.ІІ. 2007. С. 45–55.</w:t>
      </w:r>
    </w:p>
  </w:footnote>
  <w:footnote w:id="86">
    <w:p w:rsidR="00C7397E" w:rsidRPr="00A639EA" w:rsidRDefault="00C7397E" w:rsidP="001A246C">
      <w:pPr>
        <w:tabs>
          <w:tab w:val="left" w:pos="1134"/>
        </w:tabs>
        <w:spacing w:after="0" w:line="240" w:lineRule="auto"/>
        <w:jc w:val="both"/>
        <w:rPr>
          <w:rFonts w:ascii="Times New Roman" w:eastAsia="Times New Roman" w:hAnsi="Times New Roman" w:cs="Times New Roman"/>
          <w:sz w:val="28"/>
          <w:szCs w:val="28"/>
          <w:lang w:val="uk-UA" w:eastAsia="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w:t>
      </w:r>
      <w:r w:rsidRPr="00A639EA">
        <w:rPr>
          <w:rFonts w:ascii="Times New Roman" w:hAnsi="Times New Roman" w:cs="Times New Roman"/>
          <w:sz w:val="20"/>
          <w:szCs w:val="20"/>
        </w:rPr>
        <w:t xml:space="preserve">Баладинська І. Культурна політика Польщі в стосунку до сучасної України. </w:t>
      </w:r>
      <w:hyperlink r:id="rId1" w:tooltip="Періодичне видання" w:history="1">
        <w:r w:rsidRPr="00A639EA">
          <w:rPr>
            <w:rFonts w:ascii="Times New Roman" w:hAnsi="Times New Roman" w:cs="Times New Roman"/>
            <w:i/>
            <w:sz w:val="20"/>
            <w:szCs w:val="20"/>
          </w:rPr>
          <w:t>Studia politologica Ucraino-Polona</w:t>
        </w:r>
      </w:hyperlink>
      <w:r w:rsidRPr="00A639EA">
        <w:rPr>
          <w:rFonts w:ascii="Times New Roman" w:hAnsi="Times New Roman" w:cs="Times New Roman"/>
          <w:i/>
          <w:sz w:val="20"/>
          <w:szCs w:val="20"/>
        </w:rPr>
        <w:t xml:space="preserve">. </w:t>
      </w:r>
      <w:r w:rsidRPr="00A639EA">
        <w:rPr>
          <w:rFonts w:ascii="Times New Roman" w:hAnsi="Times New Roman" w:cs="Times New Roman"/>
          <w:sz w:val="20"/>
          <w:szCs w:val="20"/>
        </w:rPr>
        <w:t>2013. Вип. 3. С. 209–217.</w:t>
      </w:r>
      <w:r w:rsidRPr="00A639EA">
        <w:rPr>
          <w:rFonts w:ascii="Times New Roman" w:hAnsi="Times New Roman" w:cs="Times New Roman"/>
          <w:sz w:val="27"/>
          <w:szCs w:val="27"/>
          <w:shd w:val="clear" w:color="auto" w:fill="F9F9F9"/>
        </w:rPr>
        <w:t> </w:t>
      </w:r>
    </w:p>
  </w:footnote>
  <w:footnote w:id="87">
    <w:p w:rsidR="00C7397E" w:rsidRPr="00A639EA" w:rsidRDefault="00C7397E" w:rsidP="001A246C">
      <w:pPr>
        <w:tabs>
          <w:tab w:val="left" w:pos="1134"/>
        </w:tabs>
        <w:spacing w:after="0" w:line="240" w:lineRule="auto"/>
        <w:jc w:val="both"/>
        <w:rPr>
          <w:rFonts w:ascii="Times New Roman" w:eastAsia="Times New Roman" w:hAnsi="Times New Roman" w:cs="Times New Roman"/>
          <w:sz w:val="20"/>
          <w:szCs w:val="20"/>
          <w:lang w:val="uk-UA" w:eastAsia="uk-UA"/>
        </w:rPr>
      </w:pPr>
      <w:r w:rsidRPr="00A639EA">
        <w:rPr>
          <w:rStyle w:val="ac"/>
          <w:sz w:val="20"/>
          <w:szCs w:val="20"/>
        </w:rPr>
        <w:footnoteRef/>
      </w:r>
      <w:r w:rsidRPr="00A639EA">
        <w:rPr>
          <w:sz w:val="20"/>
          <w:szCs w:val="20"/>
          <w:lang w:val="uk-UA"/>
        </w:rPr>
        <w:t xml:space="preserve"> </w:t>
      </w:r>
      <w:r w:rsidRPr="00A639EA">
        <w:rPr>
          <w:rFonts w:ascii="Times New Roman" w:hAnsi="Times New Roman" w:cs="Times New Roman"/>
          <w:sz w:val="20"/>
          <w:szCs w:val="20"/>
          <w:lang w:val="uk-UA"/>
        </w:rPr>
        <w:t>Буглай</w:t>
      </w:r>
      <w:r w:rsidRPr="00A639EA">
        <w:rPr>
          <w:rFonts w:ascii="Times New Roman" w:hAnsi="Times New Roman" w:cs="Times New Roman"/>
          <w:sz w:val="20"/>
          <w:szCs w:val="20"/>
        </w:rPr>
        <w:t> </w:t>
      </w:r>
      <w:r w:rsidRPr="00A639EA">
        <w:rPr>
          <w:rFonts w:ascii="Times New Roman" w:hAnsi="Times New Roman" w:cs="Times New Roman"/>
          <w:sz w:val="20"/>
          <w:szCs w:val="20"/>
          <w:lang w:val="uk-UA"/>
        </w:rPr>
        <w:t>Н.</w:t>
      </w:r>
      <w:r w:rsidRPr="00A639EA">
        <w:rPr>
          <w:rFonts w:ascii="Times New Roman" w:hAnsi="Times New Roman" w:cs="Times New Roman"/>
          <w:sz w:val="20"/>
          <w:szCs w:val="20"/>
        </w:rPr>
        <w:t> </w:t>
      </w:r>
      <w:r w:rsidRPr="00A639EA">
        <w:rPr>
          <w:rFonts w:ascii="Times New Roman" w:hAnsi="Times New Roman" w:cs="Times New Roman"/>
          <w:sz w:val="20"/>
          <w:szCs w:val="20"/>
          <w:lang w:val="uk-UA"/>
        </w:rPr>
        <w:t>М. Формування зовнішньополітичної стратегії та реалізація пріоритетних напрямів зовнішньої політики Республіки Польща (1995–2005 рр.)</w:t>
      </w:r>
      <w:r w:rsidRPr="00A639EA">
        <w:rPr>
          <w:rFonts w:ascii="Times New Roman" w:hAnsi="Times New Roman" w:cs="Times New Roman"/>
          <w:sz w:val="20"/>
          <w:szCs w:val="20"/>
        </w:rPr>
        <w:t> </w:t>
      </w:r>
      <w:r w:rsidRPr="00A639EA">
        <w:rPr>
          <w:rFonts w:ascii="Times New Roman" w:hAnsi="Times New Roman" w:cs="Times New Roman"/>
          <w:sz w:val="20"/>
          <w:szCs w:val="20"/>
          <w:lang w:val="uk-UA"/>
        </w:rPr>
        <w:t>: дис. … д-ра іст. наук</w:t>
      </w:r>
      <w:r w:rsidRPr="00A639EA">
        <w:rPr>
          <w:rFonts w:ascii="Times New Roman" w:hAnsi="Times New Roman" w:cs="Times New Roman"/>
          <w:sz w:val="20"/>
          <w:szCs w:val="20"/>
        </w:rPr>
        <w:t> </w:t>
      </w:r>
      <w:r w:rsidRPr="00A639EA">
        <w:rPr>
          <w:rFonts w:ascii="Times New Roman" w:hAnsi="Times New Roman" w:cs="Times New Roman"/>
          <w:sz w:val="20"/>
          <w:szCs w:val="20"/>
          <w:lang w:val="uk-UA"/>
        </w:rPr>
        <w:t xml:space="preserve">: 07.00.02 / Інститут історії України. </w:t>
      </w:r>
      <w:r w:rsidRPr="00A639EA">
        <w:rPr>
          <w:rFonts w:ascii="Times New Roman" w:hAnsi="Times New Roman" w:cs="Times New Roman"/>
          <w:sz w:val="20"/>
          <w:szCs w:val="20"/>
        </w:rPr>
        <w:t>Київ, 2018. 493 с</w:t>
      </w:r>
      <w:r w:rsidRPr="00A639EA">
        <w:rPr>
          <w:rFonts w:ascii="Times New Roman" w:hAnsi="Times New Roman" w:cs="Times New Roman"/>
          <w:sz w:val="20"/>
          <w:szCs w:val="20"/>
          <w:lang w:val="uk-UA"/>
        </w:rPr>
        <w:t xml:space="preserve">.; </w:t>
      </w:r>
      <w:r w:rsidRPr="00A639EA">
        <w:rPr>
          <w:rFonts w:ascii="Times New Roman" w:eastAsia="Times New Roman" w:hAnsi="Times New Roman" w:cs="Times New Roman"/>
          <w:sz w:val="20"/>
          <w:szCs w:val="20"/>
          <w:lang w:val="uk-UA" w:eastAsia="uk-UA"/>
        </w:rPr>
        <w:t xml:space="preserve">Буглай Н. Формування позитивного іміджу Польщі на міжнародній арені. </w:t>
      </w:r>
      <w:r w:rsidRPr="00A639EA">
        <w:rPr>
          <w:rFonts w:ascii="Times New Roman" w:eastAsia="Times New Roman" w:hAnsi="Times New Roman" w:cs="Times New Roman"/>
          <w:i/>
          <w:sz w:val="20"/>
          <w:szCs w:val="20"/>
          <w:lang w:val="uk-UA" w:eastAsia="uk-UA"/>
        </w:rPr>
        <w:t xml:space="preserve">Науковий вісник НМУ імені В. О. Сухомлинськго. Історичні науки. </w:t>
      </w:r>
      <w:r w:rsidRPr="00A639EA">
        <w:rPr>
          <w:rFonts w:ascii="Times New Roman" w:eastAsia="Times New Roman" w:hAnsi="Times New Roman" w:cs="Times New Roman"/>
          <w:sz w:val="20"/>
          <w:szCs w:val="20"/>
          <w:lang w:val="uk-UA" w:eastAsia="uk-UA"/>
        </w:rPr>
        <w:t>2016. № 2 (42). С. 94–98.</w:t>
      </w:r>
    </w:p>
  </w:footnote>
  <w:footnote w:id="88">
    <w:p w:rsidR="00C7397E" w:rsidRPr="00A639EA" w:rsidRDefault="00C7397E" w:rsidP="001A246C">
      <w:pPr>
        <w:tabs>
          <w:tab w:val="left" w:pos="1134"/>
        </w:tabs>
        <w:spacing w:after="0" w:line="240" w:lineRule="auto"/>
        <w:jc w:val="both"/>
        <w:rPr>
          <w:rFonts w:ascii="Times New Roman" w:eastAsia="Times New Roman" w:hAnsi="Times New Roman" w:cs="Times New Roman"/>
          <w:sz w:val="28"/>
          <w:szCs w:val="28"/>
          <w:lang w:val="uk-UA" w:eastAsia="uk-UA"/>
        </w:rPr>
      </w:pPr>
      <w:r w:rsidRPr="00A639EA">
        <w:rPr>
          <w:rStyle w:val="ac"/>
        </w:rPr>
        <w:footnoteRef/>
      </w:r>
      <w:r w:rsidRPr="00A639EA">
        <w:rPr>
          <w:lang w:val="uk-UA"/>
        </w:rPr>
        <w:t xml:space="preserve"> </w:t>
      </w:r>
      <w:r w:rsidRPr="00A639EA">
        <w:rPr>
          <w:rFonts w:ascii="Times New Roman" w:eastAsia="Times New Roman" w:hAnsi="Times New Roman" w:cs="Times New Roman"/>
          <w:sz w:val="20"/>
          <w:szCs w:val="20"/>
          <w:lang w:val="uk-UA" w:eastAsia="uk-UA"/>
        </w:rPr>
        <w:t xml:space="preserve">Буров Н. Специфіка публічної дипломатії Республіки Польща в Європейському Союзі. </w:t>
      </w:r>
      <w:r w:rsidRPr="00A639EA">
        <w:rPr>
          <w:rFonts w:ascii="Times New Roman" w:eastAsia="Times New Roman" w:hAnsi="Times New Roman" w:cs="Times New Roman"/>
          <w:i/>
          <w:sz w:val="20"/>
          <w:szCs w:val="20"/>
          <w:lang w:val="uk-UA" w:eastAsia="uk-UA"/>
        </w:rPr>
        <w:t xml:space="preserve">Травневі студії 2021: історія, політологія, міжнародні відносини </w:t>
      </w:r>
      <w:r w:rsidRPr="00A639EA">
        <w:rPr>
          <w:rFonts w:ascii="Times New Roman" w:eastAsia="Times New Roman" w:hAnsi="Times New Roman" w:cs="Times New Roman"/>
          <w:sz w:val="20"/>
          <w:szCs w:val="20"/>
          <w:lang w:val="uk-UA" w:eastAsia="uk-UA"/>
        </w:rPr>
        <w:t xml:space="preserve">: зб. мат-лів ІІІ Міжн. наук. конф. студ. та мол. вч. 2021. С. 153–156. </w:t>
      </w:r>
      <w:r w:rsidRPr="00A639EA">
        <w:rPr>
          <w:rFonts w:ascii="Times New Roman" w:hAnsi="Times New Roman" w:cs="Times New Roman"/>
          <w:sz w:val="20"/>
          <w:szCs w:val="20"/>
          <w:lang w:val="en-US"/>
        </w:rPr>
        <w:t>URL</w:t>
      </w:r>
      <w:r w:rsidRPr="00A639EA">
        <w:rPr>
          <w:rFonts w:ascii="Times New Roman" w:hAnsi="Times New Roman" w:cs="Times New Roman"/>
          <w:sz w:val="20"/>
          <w:szCs w:val="20"/>
        </w:rPr>
        <w:t>:</w:t>
      </w:r>
      <w:r w:rsidRPr="00A639EA">
        <w:rPr>
          <w:rFonts w:ascii="Times New Roman" w:hAnsi="Times New Roman" w:cs="Times New Roman"/>
          <w:sz w:val="20"/>
          <w:szCs w:val="20"/>
          <w:lang w:val="uk-UA"/>
        </w:rPr>
        <w:t xml:space="preserve"> https://jts.donnu.edu.ua/article/view/10917 (</w:t>
      </w:r>
      <w:r w:rsidR="00B46401" w:rsidRPr="00A639EA">
        <w:rPr>
          <w:rFonts w:ascii="Times New Roman" w:eastAsia="Times New Roman" w:hAnsi="Times New Roman" w:cs="Times New Roman"/>
          <w:sz w:val="20"/>
          <w:szCs w:val="20"/>
          <w:lang w:val="uk-UA" w:eastAsia="uk-UA"/>
        </w:rPr>
        <w:t>дата звернення: 08.05</w:t>
      </w:r>
      <w:r w:rsidRPr="00A639EA">
        <w:rPr>
          <w:rFonts w:ascii="Times New Roman" w:eastAsia="Times New Roman" w:hAnsi="Times New Roman" w:cs="Times New Roman"/>
          <w:sz w:val="20"/>
          <w:szCs w:val="20"/>
          <w:lang w:val="uk-UA" w:eastAsia="uk-UA"/>
        </w:rPr>
        <w:t>.2022).</w:t>
      </w:r>
    </w:p>
  </w:footnote>
  <w:footnote w:id="89">
    <w:p w:rsidR="00C7397E" w:rsidRPr="00A639EA" w:rsidRDefault="00C7397E" w:rsidP="001A246C">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w:t>
      </w:r>
      <w:r w:rsidRPr="00A639EA">
        <w:rPr>
          <w:rFonts w:ascii="Times New Roman" w:hAnsi="Times New Roman" w:cs="Times New Roman"/>
        </w:rPr>
        <w:t>Басенко Я. Культурна дипломатія в Європі</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rPr>
        <w:t>http://oaji.net/articles/2015/294-1441278936.pdf</w:t>
      </w:r>
      <w:r w:rsidR="00B46401" w:rsidRPr="00A639EA">
        <w:rPr>
          <w:rFonts w:ascii="Times New Roman" w:hAnsi="Times New Roman" w:cs="Times New Roman"/>
          <w:lang w:val="uk-UA"/>
        </w:rPr>
        <w:t xml:space="preserve"> (дата звернення: 09.05</w:t>
      </w:r>
      <w:r w:rsidRPr="00A639EA">
        <w:rPr>
          <w:rFonts w:ascii="Times New Roman" w:hAnsi="Times New Roman" w:cs="Times New Roman"/>
          <w:lang w:val="uk-UA"/>
        </w:rPr>
        <w:t>.2022).</w:t>
      </w:r>
    </w:p>
  </w:footnote>
  <w:footnote w:id="90">
    <w:p w:rsidR="00C7397E" w:rsidRPr="00A639EA" w:rsidRDefault="00C7397E" w:rsidP="001A246C">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w:t>
      </w:r>
      <w:r w:rsidRPr="00A639EA">
        <w:rPr>
          <w:rFonts w:ascii="Times New Roman" w:hAnsi="Times New Roman" w:cs="Times New Roman"/>
        </w:rPr>
        <w:t>Валевський О. Порядок денний державної культурної політики в умовах зовнішньої агресії. Аналітична записка</w:t>
      </w:r>
      <w:r w:rsidRPr="00A639EA">
        <w:rPr>
          <w:rFonts w:ascii="Times New Roman" w:hAnsi="Times New Roman" w:cs="Times New Roman"/>
          <w:i/>
          <w:lang w:val="uk-UA"/>
        </w:rPr>
        <w:t xml:space="preserve">. </w:t>
      </w:r>
      <w:r w:rsidRPr="00A639EA">
        <w:rPr>
          <w:rFonts w:ascii="Times New Roman" w:hAnsi="Times New Roman" w:cs="Times New Roman"/>
          <w:i/>
        </w:rPr>
        <w:t>Національний інститут стратегічних досліджень при Президентові України</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rPr>
        <w:t>http://www.niss.gov.ua/articles/1872/</w:t>
      </w:r>
      <w:r w:rsidR="00B46401" w:rsidRPr="00A639EA">
        <w:rPr>
          <w:rFonts w:ascii="Times New Roman" w:hAnsi="Times New Roman" w:cs="Times New Roman"/>
          <w:lang w:val="uk-UA"/>
        </w:rPr>
        <w:t xml:space="preserve"> (дата звернення: 09.05</w:t>
      </w:r>
      <w:r w:rsidRPr="00A639EA">
        <w:rPr>
          <w:rFonts w:ascii="Times New Roman" w:hAnsi="Times New Roman" w:cs="Times New Roman"/>
          <w:lang w:val="uk-UA"/>
        </w:rPr>
        <w:t>.2022).</w:t>
      </w:r>
    </w:p>
  </w:footnote>
  <w:footnote w:id="91">
    <w:p w:rsidR="00C7397E" w:rsidRPr="00A639EA" w:rsidRDefault="00C7397E" w:rsidP="001A246C">
      <w:pPr>
        <w:tabs>
          <w:tab w:val="left" w:pos="1134"/>
        </w:tabs>
        <w:spacing w:after="0" w:line="240" w:lineRule="auto"/>
        <w:jc w:val="both"/>
        <w:rPr>
          <w:rFonts w:ascii="Times New Roman" w:eastAsia="Times New Roman" w:hAnsi="Times New Roman" w:cs="Times New Roman"/>
          <w:sz w:val="20"/>
          <w:szCs w:val="20"/>
          <w:lang w:val="uk-UA" w:eastAsia="uk-UA"/>
        </w:rPr>
      </w:pPr>
      <w:r w:rsidRPr="00A639EA">
        <w:rPr>
          <w:rStyle w:val="ac"/>
        </w:rPr>
        <w:footnoteRef/>
      </w:r>
      <w:r w:rsidRPr="00A639EA">
        <w:rPr>
          <w:lang w:val="uk-UA"/>
        </w:rPr>
        <w:t xml:space="preserve"> </w:t>
      </w:r>
      <w:r w:rsidRPr="00A639EA">
        <w:rPr>
          <w:rFonts w:ascii="Times New Roman" w:eastAsia="Times New Roman" w:hAnsi="Times New Roman" w:cs="Times New Roman"/>
          <w:sz w:val="20"/>
          <w:szCs w:val="20"/>
          <w:lang w:val="uk-UA" w:eastAsia="uk-UA"/>
        </w:rPr>
        <w:t xml:space="preserve">Карпчук Н. П. Публічна дипломатія Польщі як чинник європейської інтеграції. </w:t>
      </w:r>
      <w:r w:rsidRPr="00A639EA">
        <w:rPr>
          <w:rFonts w:ascii="Times New Roman" w:eastAsia="Times New Roman" w:hAnsi="Times New Roman" w:cs="Times New Roman"/>
          <w:i/>
          <w:sz w:val="20"/>
          <w:szCs w:val="20"/>
          <w:lang w:val="uk-UA" w:eastAsia="uk-UA"/>
        </w:rPr>
        <w:t xml:space="preserve">International relations, part “Political sciences”. </w:t>
      </w:r>
      <w:r w:rsidRPr="00A639EA">
        <w:rPr>
          <w:rFonts w:ascii="Times New Roman" w:eastAsia="Times New Roman" w:hAnsi="Times New Roman" w:cs="Times New Roman"/>
          <w:sz w:val="20"/>
          <w:szCs w:val="20"/>
          <w:lang w:val="uk-UA" w:eastAsia="uk-UA"/>
        </w:rPr>
        <w:t xml:space="preserve">2017. № 15. </w:t>
      </w:r>
      <w:r w:rsidRPr="00A639EA">
        <w:rPr>
          <w:rFonts w:ascii="Times New Roman" w:eastAsia="Times New Roman" w:hAnsi="Times New Roman" w:cs="Times New Roman"/>
          <w:sz w:val="20"/>
          <w:szCs w:val="20"/>
          <w:lang w:val="en-US" w:eastAsia="uk-UA"/>
        </w:rPr>
        <w:t>URL</w:t>
      </w:r>
      <w:r w:rsidRPr="00A639EA">
        <w:rPr>
          <w:rFonts w:ascii="Times New Roman" w:eastAsia="Times New Roman" w:hAnsi="Times New Roman" w:cs="Times New Roman"/>
          <w:sz w:val="20"/>
          <w:szCs w:val="20"/>
          <w:lang w:val="uk-UA" w:eastAsia="uk-UA"/>
        </w:rPr>
        <w:t>:</w:t>
      </w:r>
      <w:r w:rsidRPr="00A639EA">
        <w:rPr>
          <w:rFonts w:ascii="Times New Roman" w:eastAsia="Times New Roman" w:hAnsi="Times New Roman" w:cs="Times New Roman"/>
          <w:i/>
          <w:sz w:val="20"/>
          <w:szCs w:val="20"/>
          <w:lang w:val="uk-UA" w:eastAsia="uk-UA"/>
        </w:rPr>
        <w:t xml:space="preserve"> </w:t>
      </w:r>
      <w:r w:rsidRPr="00A639EA">
        <w:rPr>
          <w:rFonts w:ascii="Times New Roman" w:eastAsia="Times New Roman" w:hAnsi="Times New Roman" w:cs="Times New Roman"/>
          <w:sz w:val="20"/>
          <w:szCs w:val="20"/>
          <w:lang w:val="uk-UA" w:eastAsia="uk-UA"/>
        </w:rPr>
        <w:t>http://journals.iir.kiev.ua/index.php/pol_n/article/viewFile/</w:t>
      </w:r>
      <w:r w:rsidR="00B46401" w:rsidRPr="00A639EA">
        <w:rPr>
          <w:rFonts w:ascii="Times New Roman" w:eastAsia="Times New Roman" w:hAnsi="Times New Roman" w:cs="Times New Roman"/>
          <w:sz w:val="20"/>
          <w:szCs w:val="20"/>
          <w:lang w:val="uk-UA" w:eastAsia="uk-UA"/>
        </w:rPr>
        <w:t>3129/2810 (дата звернення: 08.05</w:t>
      </w:r>
      <w:r w:rsidRPr="00A639EA">
        <w:rPr>
          <w:rFonts w:ascii="Times New Roman" w:eastAsia="Times New Roman" w:hAnsi="Times New Roman" w:cs="Times New Roman"/>
          <w:sz w:val="20"/>
          <w:szCs w:val="20"/>
          <w:lang w:val="uk-UA" w:eastAsia="uk-UA"/>
        </w:rPr>
        <w:t>.2022).</w:t>
      </w:r>
    </w:p>
  </w:footnote>
  <w:footnote w:id="92">
    <w:p w:rsidR="00C7397E" w:rsidRPr="00A639EA" w:rsidRDefault="00C7397E" w:rsidP="001A246C">
      <w:pPr>
        <w:tabs>
          <w:tab w:val="left" w:pos="1134"/>
        </w:tabs>
        <w:spacing w:after="0" w:line="240" w:lineRule="auto"/>
        <w:jc w:val="both"/>
        <w:rPr>
          <w:rFonts w:ascii="Times New Roman" w:eastAsia="Times New Roman" w:hAnsi="Times New Roman" w:cs="Times New Roman"/>
          <w:sz w:val="20"/>
          <w:szCs w:val="20"/>
          <w:lang w:val="uk-UA" w:eastAsia="uk-UA"/>
        </w:rPr>
      </w:pPr>
      <w:r w:rsidRPr="00A639EA">
        <w:rPr>
          <w:rStyle w:val="ac"/>
        </w:rPr>
        <w:footnoteRef/>
      </w:r>
      <w:r w:rsidRPr="00A639EA">
        <w:rPr>
          <w:lang w:val="uk-UA"/>
        </w:rPr>
        <w:t xml:space="preserve"> </w:t>
      </w:r>
      <w:r w:rsidRPr="00A639EA">
        <w:rPr>
          <w:rFonts w:ascii="Times New Roman" w:eastAsia="Times New Roman" w:hAnsi="Times New Roman" w:cs="Times New Roman"/>
          <w:sz w:val="20"/>
          <w:szCs w:val="20"/>
          <w:lang w:val="uk-UA" w:eastAsia="uk-UA"/>
        </w:rPr>
        <w:t xml:space="preserve">Кузьміна А., Мельник Г. Публічна дипломатія як інструмент просування позитивного іміджу Республіки Польща. </w:t>
      </w:r>
      <w:r w:rsidRPr="00A639EA">
        <w:rPr>
          <w:rFonts w:ascii="Times New Roman" w:eastAsia="Times New Roman" w:hAnsi="Times New Roman" w:cs="Times New Roman"/>
          <w:i/>
          <w:sz w:val="20"/>
          <w:szCs w:val="20"/>
          <w:lang w:val="uk-UA" w:eastAsia="uk-UA"/>
        </w:rPr>
        <w:t>Міжнародні відносини: історія, теорія, практика</w:t>
      </w:r>
      <w:r w:rsidRPr="00A639EA">
        <w:rPr>
          <w:rFonts w:ascii="Times New Roman" w:eastAsia="Times New Roman" w:hAnsi="Times New Roman" w:cs="Times New Roman"/>
          <w:sz w:val="20"/>
          <w:szCs w:val="20"/>
          <w:lang w:val="uk-UA" w:eastAsia="uk-UA"/>
        </w:rPr>
        <w:t> : мат-ли ІІІ Міжн. наук.-практ. конф. (30 червня 2021 року). Суми : ФОП Цьома С. М., 2021. С. 168–170.</w:t>
      </w:r>
    </w:p>
  </w:footnote>
  <w:footnote w:id="93">
    <w:p w:rsidR="00C7397E" w:rsidRPr="00A639EA" w:rsidRDefault="00C7397E" w:rsidP="001A246C">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w:t>
      </w:r>
      <w:r w:rsidRPr="00A639EA">
        <w:rPr>
          <w:rFonts w:ascii="Times New Roman" w:hAnsi="Times New Roman" w:cs="Times New Roman"/>
        </w:rPr>
        <w:t xml:space="preserve">Костров В. Культурна дипломатія України: чому не використовуємо резерви? </w:t>
      </w:r>
      <w:r w:rsidRPr="00A639EA">
        <w:rPr>
          <w:rFonts w:ascii="Times New Roman" w:hAnsi="Times New Roman" w:cs="Times New Roman"/>
          <w:i/>
        </w:rPr>
        <w:t>Віче.</w:t>
      </w:r>
      <w:r w:rsidRPr="00A639EA">
        <w:rPr>
          <w:rFonts w:ascii="Times New Roman" w:hAnsi="Times New Roman" w:cs="Times New Roman"/>
        </w:rPr>
        <w:t xml:space="preserve"> </w:t>
      </w:r>
      <w:r w:rsidRPr="00A639EA">
        <w:rPr>
          <w:rFonts w:ascii="Times New Roman" w:hAnsi="Times New Roman" w:cs="Times New Roman"/>
          <w:lang w:val="uk-UA"/>
        </w:rPr>
        <w:t xml:space="preserve">2016. </w:t>
      </w:r>
      <w:r w:rsidRPr="00A639EA">
        <w:rPr>
          <w:rFonts w:ascii="Times New Roman" w:hAnsi="Times New Roman" w:cs="Times New Roman"/>
        </w:rPr>
        <w:t>№</w:t>
      </w:r>
      <w:r w:rsidRPr="00A639EA">
        <w:rPr>
          <w:rFonts w:ascii="Times New Roman" w:hAnsi="Times New Roman" w:cs="Times New Roman"/>
          <w:lang w:val="uk-UA"/>
        </w:rPr>
        <w:t> </w:t>
      </w:r>
      <w:r w:rsidRPr="00A639EA">
        <w:rPr>
          <w:rFonts w:ascii="Times New Roman" w:hAnsi="Times New Roman" w:cs="Times New Roman"/>
        </w:rPr>
        <w:t>14</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rPr>
        <w:t>http://www.viche.info/journal/5266/</w:t>
      </w:r>
      <w:r w:rsidR="00B46401" w:rsidRPr="00A639EA">
        <w:rPr>
          <w:rFonts w:ascii="Times New Roman" w:hAnsi="Times New Roman" w:cs="Times New Roman"/>
          <w:lang w:val="uk-UA"/>
        </w:rPr>
        <w:t xml:space="preserve"> (дата звернення: 09.05</w:t>
      </w:r>
      <w:r w:rsidRPr="00A639EA">
        <w:rPr>
          <w:rFonts w:ascii="Times New Roman" w:hAnsi="Times New Roman" w:cs="Times New Roman"/>
          <w:lang w:val="uk-UA"/>
        </w:rPr>
        <w:t>.2022).</w:t>
      </w:r>
    </w:p>
  </w:footnote>
  <w:footnote w:id="94">
    <w:p w:rsidR="00C7397E" w:rsidRPr="00A639EA" w:rsidRDefault="00C7397E" w:rsidP="001A246C">
      <w:pPr>
        <w:tabs>
          <w:tab w:val="left" w:pos="1134"/>
        </w:tabs>
        <w:spacing w:after="0" w:line="240" w:lineRule="auto"/>
        <w:jc w:val="both"/>
        <w:rPr>
          <w:rFonts w:ascii="Times New Roman" w:eastAsia="Times New Roman" w:hAnsi="Times New Roman" w:cs="Times New Roman"/>
          <w:sz w:val="28"/>
          <w:szCs w:val="28"/>
          <w:lang w:val="uk-UA" w:eastAsia="uk-UA"/>
        </w:rPr>
      </w:pPr>
      <w:r w:rsidRPr="00A639EA">
        <w:rPr>
          <w:rStyle w:val="ac"/>
        </w:rPr>
        <w:footnoteRef/>
      </w:r>
      <w:r w:rsidRPr="00A639EA">
        <w:t xml:space="preserve"> </w:t>
      </w:r>
      <w:r w:rsidRPr="00A639EA">
        <w:rPr>
          <w:rFonts w:ascii="Times New Roman" w:eastAsia="Times New Roman" w:hAnsi="Times New Roman" w:cs="Times New Roman"/>
          <w:sz w:val="20"/>
          <w:szCs w:val="20"/>
          <w:lang w:val="uk-UA" w:eastAsia="uk-UA"/>
        </w:rPr>
        <w:t xml:space="preserve">Мателешко Ю. П. «М’яка сила» Польщі в Україні: освітні та культурні інструменти. </w:t>
      </w:r>
      <w:r w:rsidRPr="00A639EA">
        <w:rPr>
          <w:rFonts w:ascii="Times New Roman" w:eastAsia="Times New Roman" w:hAnsi="Times New Roman" w:cs="Times New Roman"/>
          <w:i/>
          <w:sz w:val="20"/>
          <w:szCs w:val="20"/>
          <w:lang w:val="uk-UA" w:eastAsia="uk-UA"/>
        </w:rPr>
        <w:t xml:space="preserve">Збірник наукових праць «Гілея: науковий вісник». </w:t>
      </w:r>
      <w:r w:rsidRPr="00A639EA">
        <w:rPr>
          <w:rFonts w:ascii="Times New Roman" w:eastAsia="Times New Roman" w:hAnsi="Times New Roman" w:cs="Times New Roman"/>
          <w:sz w:val="20"/>
          <w:szCs w:val="20"/>
          <w:lang w:val="uk-UA" w:eastAsia="uk-UA"/>
        </w:rPr>
        <w:t>2019. Вип. 150. С. 90–94.</w:t>
      </w:r>
    </w:p>
  </w:footnote>
  <w:footnote w:id="95">
    <w:p w:rsidR="00C7397E" w:rsidRPr="00A639EA" w:rsidRDefault="00C7397E" w:rsidP="006010B3">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Окуньовська Ю. В. Вплив неурядових організацій Польщі на формування громадянського суспільства в Україні. </w:t>
      </w:r>
      <w:r w:rsidRPr="00A639EA">
        <w:rPr>
          <w:rFonts w:ascii="Times New Roman" w:hAnsi="Times New Roman" w:cs="Times New Roman"/>
          <w:i/>
          <w:lang w:val="uk-UA"/>
        </w:rPr>
        <w:t xml:space="preserve">Актуальні проблеми політики. </w:t>
      </w:r>
      <w:r w:rsidRPr="00A639EA">
        <w:rPr>
          <w:rFonts w:ascii="Times New Roman" w:hAnsi="Times New Roman" w:cs="Times New Roman"/>
          <w:lang w:val="uk-UA"/>
        </w:rPr>
        <w:t>2017. Вип. 60. С. 125–133.</w:t>
      </w:r>
    </w:p>
  </w:footnote>
  <w:footnote w:id="96">
    <w:p w:rsidR="00C7397E" w:rsidRPr="00A639EA" w:rsidRDefault="00C7397E" w:rsidP="001A246C">
      <w:pPr>
        <w:tabs>
          <w:tab w:val="left" w:pos="1134"/>
        </w:tabs>
        <w:spacing w:after="0" w:line="240" w:lineRule="auto"/>
        <w:jc w:val="both"/>
        <w:rPr>
          <w:rFonts w:ascii="Times New Roman" w:eastAsia="Times New Roman" w:hAnsi="Times New Roman" w:cs="Times New Roman"/>
          <w:b/>
          <w:sz w:val="28"/>
          <w:szCs w:val="28"/>
          <w:lang w:val="uk-UA" w:eastAsia="uk-UA"/>
        </w:rPr>
      </w:pPr>
      <w:r w:rsidRPr="00A639EA">
        <w:rPr>
          <w:rStyle w:val="ac"/>
        </w:rPr>
        <w:footnoteRef/>
      </w:r>
      <w:r w:rsidRPr="00A639EA">
        <w:rPr>
          <w:lang w:val="uk-UA"/>
        </w:rPr>
        <w:t xml:space="preserve"> </w:t>
      </w:r>
      <w:r w:rsidRPr="00A639EA">
        <w:rPr>
          <w:rFonts w:ascii="Times New Roman" w:eastAsia="Times New Roman" w:hAnsi="Times New Roman" w:cs="Times New Roman"/>
          <w:sz w:val="20"/>
          <w:szCs w:val="20"/>
          <w:lang w:val="uk-UA" w:eastAsia="uk-UA"/>
        </w:rPr>
        <w:t xml:space="preserve">Процюк М. В. Основні підходи до розкриття змісту поняття «м’яка сила» та її інструментів у науковій думці сучасної Польщі. </w:t>
      </w:r>
      <w:r w:rsidRPr="00A639EA">
        <w:rPr>
          <w:rFonts w:ascii="Times New Roman" w:eastAsia="Times New Roman" w:hAnsi="Times New Roman" w:cs="Times New Roman"/>
          <w:i/>
          <w:sz w:val="20"/>
          <w:szCs w:val="20"/>
          <w:lang w:val="uk-UA" w:eastAsia="uk-UA"/>
        </w:rPr>
        <w:t xml:space="preserve">Актуальні проблеми міжнародних відносин. </w:t>
      </w:r>
      <w:r w:rsidRPr="00A639EA">
        <w:rPr>
          <w:rFonts w:ascii="Times New Roman" w:eastAsia="Times New Roman" w:hAnsi="Times New Roman" w:cs="Times New Roman"/>
          <w:sz w:val="20"/>
          <w:szCs w:val="20"/>
          <w:lang w:val="uk-UA" w:eastAsia="uk-UA"/>
        </w:rPr>
        <w:t xml:space="preserve">2015. Вип. 126 (Ч. ІІ). С. 45–53; </w:t>
      </w:r>
      <w:r w:rsidRPr="00A639EA">
        <w:rPr>
          <w:rFonts w:ascii="Times New Roman" w:hAnsi="Times New Roman" w:cs="Times New Roman"/>
          <w:sz w:val="20"/>
          <w:szCs w:val="20"/>
          <w:lang w:val="uk-UA"/>
        </w:rPr>
        <w:t>Процюк</w:t>
      </w:r>
      <w:r w:rsidRPr="00A639EA">
        <w:rPr>
          <w:rFonts w:ascii="Times New Roman" w:hAnsi="Times New Roman" w:cs="Times New Roman"/>
          <w:sz w:val="20"/>
          <w:szCs w:val="20"/>
        </w:rPr>
        <w:t> </w:t>
      </w:r>
      <w:r w:rsidRPr="00A639EA">
        <w:rPr>
          <w:rFonts w:ascii="Times New Roman" w:hAnsi="Times New Roman" w:cs="Times New Roman"/>
          <w:sz w:val="20"/>
          <w:szCs w:val="20"/>
          <w:lang w:val="uk-UA"/>
        </w:rPr>
        <w:t>М.</w:t>
      </w:r>
      <w:r w:rsidRPr="00A639EA">
        <w:rPr>
          <w:rFonts w:ascii="Times New Roman" w:hAnsi="Times New Roman" w:cs="Times New Roman"/>
          <w:sz w:val="20"/>
          <w:szCs w:val="20"/>
        </w:rPr>
        <w:t> </w:t>
      </w:r>
      <w:r w:rsidRPr="00A639EA">
        <w:rPr>
          <w:rFonts w:ascii="Times New Roman" w:hAnsi="Times New Roman" w:cs="Times New Roman"/>
          <w:sz w:val="20"/>
          <w:szCs w:val="20"/>
          <w:lang w:val="uk-UA"/>
        </w:rPr>
        <w:t xml:space="preserve">В. Публічна та культурна дипломатія як засіб «м’якої сили» України: запозичені моделі, реальні кроки та стратегічні пріоритети. </w:t>
      </w:r>
      <w:r w:rsidRPr="00A639EA">
        <w:rPr>
          <w:rFonts w:ascii="Times New Roman" w:hAnsi="Times New Roman" w:cs="Times New Roman"/>
          <w:i/>
          <w:sz w:val="20"/>
          <w:szCs w:val="20"/>
          <w:lang w:val="uk-UA"/>
        </w:rPr>
        <w:t xml:space="preserve">Зовнішня політика і дипломатія: традиція, тренди, досвід. Серія «Політичні науки». </w:t>
      </w:r>
      <w:r w:rsidRPr="00A639EA">
        <w:rPr>
          <w:rFonts w:ascii="Times New Roman" w:hAnsi="Times New Roman" w:cs="Times New Roman"/>
          <w:sz w:val="20"/>
          <w:szCs w:val="20"/>
          <w:lang w:val="uk-UA"/>
        </w:rPr>
        <w:t>Ч. ІІ.</w:t>
      </w:r>
      <w:r w:rsidRPr="00A639EA">
        <w:rPr>
          <w:rFonts w:ascii="Times New Roman" w:hAnsi="Times New Roman" w:cs="Times New Roman"/>
          <w:i/>
          <w:sz w:val="20"/>
          <w:szCs w:val="20"/>
          <w:lang w:val="uk-UA"/>
        </w:rPr>
        <w:t xml:space="preserve"> </w:t>
      </w:r>
      <w:r w:rsidRPr="00A639EA">
        <w:rPr>
          <w:rFonts w:ascii="Times New Roman" w:hAnsi="Times New Roman" w:cs="Times New Roman"/>
          <w:sz w:val="20"/>
          <w:szCs w:val="20"/>
          <w:lang w:val="uk-UA"/>
        </w:rPr>
        <w:t>С.</w:t>
      </w:r>
      <w:r w:rsidRPr="00A639EA">
        <w:rPr>
          <w:rFonts w:ascii="Times New Roman" w:hAnsi="Times New Roman" w:cs="Times New Roman"/>
          <w:sz w:val="20"/>
          <w:szCs w:val="20"/>
        </w:rPr>
        <w:t> </w:t>
      </w:r>
      <w:r w:rsidRPr="00A639EA">
        <w:rPr>
          <w:rFonts w:ascii="Times New Roman" w:hAnsi="Times New Roman" w:cs="Times New Roman"/>
          <w:sz w:val="20"/>
          <w:szCs w:val="20"/>
          <w:lang w:val="uk-UA"/>
        </w:rPr>
        <w:t>21–28; Процюк М. В. Роль публічної дипломатії у сучасних українсько-польських відносинах : дис. канд. політ. наук : 23.00.04 / Чернівецький нац. ун-т ім. Ю. Федьковича. Чернівці, 2017. 225 с.</w:t>
      </w:r>
    </w:p>
  </w:footnote>
  <w:footnote w:id="97">
    <w:p w:rsidR="00C7397E" w:rsidRPr="00A639EA" w:rsidRDefault="00C7397E" w:rsidP="001A246C">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Розумна О. Досвід функціонування європейських інститутів культурної дипломатії: висновки для України. Аналітична записка</w:t>
      </w:r>
      <w:r w:rsidRPr="00A639EA">
        <w:rPr>
          <w:rFonts w:ascii="Times New Roman" w:hAnsi="Times New Roman" w:cs="Times New Roman"/>
          <w:lang w:val="uk-UA"/>
        </w:rPr>
        <w:t xml:space="preserve">. </w:t>
      </w:r>
      <w:r w:rsidRPr="00A639EA">
        <w:rPr>
          <w:rFonts w:ascii="Times New Roman" w:hAnsi="Times New Roman" w:cs="Times New Roman"/>
          <w:i/>
        </w:rPr>
        <w:t>Національний інститут стратегічних досліджень при Президентові України</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rPr>
        <w:t>http</w:t>
      </w:r>
      <w:r w:rsidRPr="00A639EA">
        <w:rPr>
          <w:rFonts w:ascii="Times New Roman" w:hAnsi="Times New Roman" w:cs="Times New Roman"/>
          <w:lang w:val="uk-UA"/>
        </w:rPr>
        <w:t>://</w:t>
      </w:r>
      <w:r w:rsidRPr="00A639EA">
        <w:rPr>
          <w:rFonts w:ascii="Times New Roman" w:hAnsi="Times New Roman" w:cs="Times New Roman"/>
        </w:rPr>
        <w:t>www</w:t>
      </w:r>
      <w:r w:rsidRPr="00A639EA">
        <w:rPr>
          <w:rFonts w:ascii="Times New Roman" w:hAnsi="Times New Roman" w:cs="Times New Roman"/>
          <w:lang w:val="uk-UA"/>
        </w:rPr>
        <w:t>.</w:t>
      </w:r>
      <w:r w:rsidRPr="00A639EA">
        <w:rPr>
          <w:rFonts w:ascii="Times New Roman" w:hAnsi="Times New Roman" w:cs="Times New Roman"/>
        </w:rPr>
        <w:t>niss</w:t>
      </w:r>
      <w:r w:rsidRPr="00A639EA">
        <w:rPr>
          <w:rFonts w:ascii="Times New Roman" w:hAnsi="Times New Roman" w:cs="Times New Roman"/>
          <w:lang w:val="uk-UA"/>
        </w:rPr>
        <w:t>.</w:t>
      </w:r>
      <w:r w:rsidRPr="00A639EA">
        <w:rPr>
          <w:rFonts w:ascii="Times New Roman" w:hAnsi="Times New Roman" w:cs="Times New Roman"/>
        </w:rPr>
        <w:t>gov</w:t>
      </w:r>
      <w:r w:rsidRPr="00A639EA">
        <w:rPr>
          <w:rFonts w:ascii="Times New Roman" w:hAnsi="Times New Roman" w:cs="Times New Roman"/>
          <w:lang w:val="uk-UA"/>
        </w:rPr>
        <w:t>.</w:t>
      </w:r>
      <w:r w:rsidRPr="00A639EA">
        <w:rPr>
          <w:rFonts w:ascii="Times New Roman" w:hAnsi="Times New Roman" w:cs="Times New Roman"/>
        </w:rPr>
        <w:t>ua</w:t>
      </w:r>
      <w:r w:rsidRPr="00A639EA">
        <w:rPr>
          <w:rFonts w:ascii="Times New Roman" w:hAnsi="Times New Roman" w:cs="Times New Roman"/>
          <w:lang w:val="uk-UA"/>
        </w:rPr>
        <w:t>/</w:t>
      </w:r>
      <w:r w:rsidRPr="00A639EA">
        <w:rPr>
          <w:rFonts w:ascii="Times New Roman" w:hAnsi="Times New Roman" w:cs="Times New Roman"/>
        </w:rPr>
        <w:t>articles</w:t>
      </w:r>
      <w:r w:rsidR="00B46401" w:rsidRPr="00A639EA">
        <w:rPr>
          <w:rFonts w:ascii="Times New Roman" w:hAnsi="Times New Roman" w:cs="Times New Roman"/>
          <w:lang w:val="uk-UA"/>
        </w:rPr>
        <w:t>/1649/ (дата звернення: 09.05</w:t>
      </w:r>
      <w:r w:rsidRPr="00A639EA">
        <w:rPr>
          <w:rFonts w:ascii="Times New Roman" w:hAnsi="Times New Roman" w:cs="Times New Roman"/>
          <w:lang w:val="uk-UA"/>
        </w:rPr>
        <w:t>.2022).</w:t>
      </w:r>
    </w:p>
  </w:footnote>
  <w:footnote w:id="98">
    <w:p w:rsidR="00C7397E" w:rsidRPr="00A639EA" w:rsidRDefault="00C7397E" w:rsidP="005272A5">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Сербіна Н. Ф., Кучмій О. П. Культурна дипломатія як інструмент зовнішньої політики сучасної європейської держави. Актуальні проблеми міжнародних відносин. 2011. Вип. 100(1). С. 122–131.</w:t>
      </w:r>
    </w:p>
  </w:footnote>
  <w:footnote w:id="99">
    <w:p w:rsidR="00C7397E" w:rsidRPr="00A639EA" w:rsidRDefault="00C7397E" w:rsidP="005272A5">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Чепелик О. Культурна дипломатія сьогодні: досвід, виклики та перспективи в парадигмі «музей і соціум». </w:t>
      </w:r>
      <w:r w:rsidRPr="00A639EA">
        <w:rPr>
          <w:rFonts w:ascii="Times New Roman" w:hAnsi="Times New Roman" w:cs="Times New Roman"/>
          <w:i/>
          <w:lang w:val="uk-UA"/>
        </w:rPr>
        <w:t>Агора</w:t>
      </w:r>
      <w:r w:rsidRPr="00A639EA">
        <w:rPr>
          <w:rFonts w:ascii="Times New Roman" w:hAnsi="Times New Roman" w:cs="Times New Roman"/>
          <w:lang w:val="uk-UA"/>
        </w:rPr>
        <w:t> : зб. наук. ст. Київ : Видавничий дім «Києво-Могилянська академія», 2015. Вип. 14. Музеї та культурна дипломатія / відп. ред. К. Смаглій, Н. Мусієнко. С. 101–105.</w:t>
      </w:r>
    </w:p>
  </w:footnote>
  <w:footnote w:id="100">
    <w:p w:rsidR="00C7397E" w:rsidRPr="00A639EA" w:rsidRDefault="00C7397E" w:rsidP="005272A5">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Шамборовський Г., Мусієнко Н. Завдання і можливості культурної дипломатії у розвитку сучасної держави та інститутів громадянського суспільства в Україні. </w:t>
      </w:r>
      <w:r w:rsidRPr="00A639EA">
        <w:rPr>
          <w:rFonts w:ascii="Times New Roman" w:hAnsi="Times New Roman" w:cs="Times New Roman"/>
          <w:i/>
          <w:lang w:val="uk-UA"/>
        </w:rPr>
        <w:t>Агора</w:t>
      </w:r>
      <w:r w:rsidRPr="00A639EA">
        <w:rPr>
          <w:rFonts w:ascii="Times New Roman" w:hAnsi="Times New Roman" w:cs="Times New Roman"/>
          <w:lang w:val="uk-UA"/>
        </w:rPr>
        <w:t> : зб. наук. ст. Київ : Видавничий дім «Києво-Могилянська академія», 2015. Вип. 14. Музеї та культурна дипломатія / відп. ред. К. Смаглій, Н. Мусієнко. С. 91–100.</w:t>
      </w:r>
    </w:p>
  </w:footnote>
  <w:footnote w:id="101">
    <w:p w:rsidR="00C7397E" w:rsidRPr="00A639EA" w:rsidRDefault="00C7397E" w:rsidP="005272A5">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Ошитко О. Сучасні тенденції міжкультурного співробітництва в Європі. </w:t>
      </w:r>
      <w:r w:rsidRPr="00A639EA">
        <w:rPr>
          <w:rFonts w:ascii="Times New Roman" w:hAnsi="Times New Roman" w:cs="Times New Roman"/>
          <w:i/>
          <w:lang w:val="uk-UA"/>
        </w:rPr>
        <w:t xml:space="preserve">Віче.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rPr>
        <w:t>http</w:t>
      </w:r>
      <w:r w:rsidRPr="00A639EA">
        <w:rPr>
          <w:rFonts w:ascii="Times New Roman" w:hAnsi="Times New Roman" w:cs="Times New Roman"/>
          <w:lang w:val="uk-UA"/>
        </w:rPr>
        <w:t>://</w:t>
      </w:r>
      <w:r w:rsidRPr="00A639EA">
        <w:rPr>
          <w:rFonts w:ascii="Times New Roman" w:hAnsi="Times New Roman" w:cs="Times New Roman"/>
        </w:rPr>
        <w:t>www</w:t>
      </w:r>
      <w:r w:rsidRPr="00A639EA">
        <w:rPr>
          <w:rFonts w:ascii="Times New Roman" w:hAnsi="Times New Roman" w:cs="Times New Roman"/>
          <w:lang w:val="uk-UA"/>
        </w:rPr>
        <w:t>.</w:t>
      </w:r>
      <w:r w:rsidRPr="00A639EA">
        <w:rPr>
          <w:rFonts w:ascii="Times New Roman" w:hAnsi="Times New Roman" w:cs="Times New Roman"/>
        </w:rPr>
        <w:t>viche</w:t>
      </w:r>
      <w:r w:rsidRPr="00A639EA">
        <w:rPr>
          <w:rFonts w:ascii="Times New Roman" w:hAnsi="Times New Roman" w:cs="Times New Roman"/>
          <w:lang w:val="uk-UA"/>
        </w:rPr>
        <w:t>.</w:t>
      </w:r>
      <w:r w:rsidRPr="00A639EA">
        <w:rPr>
          <w:rFonts w:ascii="Times New Roman" w:hAnsi="Times New Roman" w:cs="Times New Roman"/>
        </w:rPr>
        <w:t>info</w:t>
      </w:r>
      <w:r w:rsidRPr="00A639EA">
        <w:rPr>
          <w:rFonts w:ascii="Times New Roman" w:hAnsi="Times New Roman" w:cs="Times New Roman"/>
          <w:lang w:val="uk-UA"/>
        </w:rPr>
        <w:t>/</w:t>
      </w:r>
      <w:r w:rsidRPr="00A639EA">
        <w:rPr>
          <w:rFonts w:ascii="Times New Roman" w:hAnsi="Times New Roman" w:cs="Times New Roman"/>
        </w:rPr>
        <w:t>journal</w:t>
      </w:r>
      <w:r w:rsidR="00B46401" w:rsidRPr="00A639EA">
        <w:rPr>
          <w:rFonts w:ascii="Times New Roman" w:hAnsi="Times New Roman" w:cs="Times New Roman"/>
          <w:lang w:val="uk-UA"/>
        </w:rPr>
        <w:t>/2519/ (дата звернення: 09.05</w:t>
      </w:r>
      <w:r w:rsidRPr="00A639EA">
        <w:rPr>
          <w:rFonts w:ascii="Times New Roman" w:hAnsi="Times New Roman" w:cs="Times New Roman"/>
          <w:lang w:val="uk-UA"/>
        </w:rPr>
        <w:t>.2022).</w:t>
      </w:r>
    </w:p>
  </w:footnote>
  <w:footnote w:id="102">
    <w:p w:rsidR="00C7397E" w:rsidRPr="00A639EA" w:rsidRDefault="00C7397E" w:rsidP="005272A5">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Пахлова</w:t>
      </w:r>
      <w:r w:rsidRPr="00A639EA">
        <w:rPr>
          <w:rFonts w:ascii="Times New Roman" w:hAnsi="Times New Roman" w:cs="Times New Roman"/>
          <w:lang w:val="uk-UA"/>
        </w:rPr>
        <w:t> </w:t>
      </w:r>
      <w:r w:rsidRPr="00A639EA">
        <w:rPr>
          <w:rFonts w:ascii="Times New Roman" w:hAnsi="Times New Roman" w:cs="Times New Roman"/>
        </w:rPr>
        <w:t>С.</w:t>
      </w:r>
      <w:r w:rsidRPr="00A639EA">
        <w:rPr>
          <w:rFonts w:ascii="Times New Roman" w:hAnsi="Times New Roman" w:cs="Times New Roman"/>
          <w:lang w:val="uk-UA"/>
        </w:rPr>
        <w:t> </w:t>
      </w:r>
      <w:r w:rsidRPr="00A639EA">
        <w:rPr>
          <w:rFonts w:ascii="Times New Roman" w:hAnsi="Times New Roman" w:cs="Times New Roman"/>
        </w:rPr>
        <w:t>Є. Специфіка публічного управління у сфері культури: український та європейський досвід</w:t>
      </w:r>
      <w:r w:rsidRPr="00A639EA">
        <w:rPr>
          <w:rFonts w:ascii="Times New Roman" w:hAnsi="Times New Roman" w:cs="Times New Roman"/>
          <w:lang w:val="uk-UA"/>
        </w:rPr>
        <w:t xml:space="preserve">. </w:t>
      </w:r>
      <w:r w:rsidRPr="00A639EA">
        <w:rPr>
          <w:rFonts w:ascii="Times New Roman" w:hAnsi="Times New Roman" w:cs="Times New Roman"/>
          <w:i/>
        </w:rPr>
        <w:t>Теорія та практика державного управління</w:t>
      </w:r>
      <w:r w:rsidRPr="00A639EA">
        <w:rPr>
          <w:rFonts w:ascii="Times New Roman" w:hAnsi="Times New Roman" w:cs="Times New Roman"/>
        </w:rPr>
        <w:t>. 2010. Вип. 4. С.</w:t>
      </w:r>
      <w:r w:rsidRPr="00A639EA">
        <w:rPr>
          <w:rFonts w:ascii="Times New Roman" w:hAnsi="Times New Roman" w:cs="Times New Roman"/>
          <w:lang w:val="uk-UA"/>
        </w:rPr>
        <w:t> </w:t>
      </w:r>
      <w:r w:rsidRPr="00A639EA">
        <w:rPr>
          <w:rFonts w:ascii="Times New Roman" w:hAnsi="Times New Roman" w:cs="Times New Roman"/>
        </w:rPr>
        <w:t>343–350</w:t>
      </w:r>
      <w:r w:rsidRPr="00A639EA">
        <w:rPr>
          <w:rFonts w:ascii="Times New Roman" w:hAnsi="Times New Roman" w:cs="Times New Roman"/>
          <w:lang w:val="uk-UA"/>
        </w:rPr>
        <w:t>.</w:t>
      </w:r>
    </w:p>
  </w:footnote>
  <w:footnote w:id="103">
    <w:p w:rsidR="00C7397E" w:rsidRPr="00A639EA" w:rsidRDefault="00C7397E" w:rsidP="005272A5">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Акайомова А. Особливості іміджу як складової політичного маркетингу</w:t>
      </w:r>
      <w:r w:rsidRPr="00A639EA">
        <w:rPr>
          <w:rFonts w:ascii="Times New Roman" w:hAnsi="Times New Roman" w:cs="Times New Roman"/>
          <w:lang w:val="uk-UA"/>
        </w:rPr>
        <w:t>.</w:t>
      </w:r>
      <w:r w:rsidRPr="00A639EA">
        <w:rPr>
          <w:rFonts w:ascii="Times New Roman" w:hAnsi="Times New Roman" w:cs="Times New Roman"/>
        </w:rPr>
        <w:t xml:space="preserve"> </w:t>
      </w:r>
      <w:r w:rsidRPr="00A639EA">
        <w:rPr>
          <w:rFonts w:ascii="Times New Roman" w:hAnsi="Times New Roman" w:cs="Times New Roman"/>
          <w:i/>
        </w:rPr>
        <w:t>Політичний менеджмент</w:t>
      </w:r>
      <w:r w:rsidRPr="00A639EA">
        <w:rPr>
          <w:rFonts w:ascii="Times New Roman" w:hAnsi="Times New Roman" w:cs="Times New Roman"/>
        </w:rPr>
        <w:t>. 2010. №</w:t>
      </w:r>
      <w:r w:rsidRPr="00A639EA">
        <w:rPr>
          <w:rFonts w:ascii="Times New Roman" w:hAnsi="Times New Roman" w:cs="Times New Roman"/>
          <w:lang w:val="uk-UA"/>
        </w:rPr>
        <w:t> </w:t>
      </w:r>
      <w:r w:rsidRPr="00A639EA">
        <w:rPr>
          <w:rFonts w:ascii="Times New Roman" w:hAnsi="Times New Roman" w:cs="Times New Roman"/>
        </w:rPr>
        <w:t>1. С.</w:t>
      </w:r>
      <w:r w:rsidRPr="00A639EA">
        <w:rPr>
          <w:rFonts w:ascii="Times New Roman" w:hAnsi="Times New Roman" w:cs="Times New Roman"/>
          <w:lang w:val="uk-UA"/>
        </w:rPr>
        <w:t> </w:t>
      </w:r>
      <w:r w:rsidRPr="00A639EA">
        <w:rPr>
          <w:rFonts w:ascii="Times New Roman" w:hAnsi="Times New Roman" w:cs="Times New Roman"/>
        </w:rPr>
        <w:t>54–60.</w:t>
      </w:r>
    </w:p>
  </w:footnote>
  <w:footnote w:id="104">
    <w:p w:rsidR="00C7397E" w:rsidRPr="00A639EA" w:rsidRDefault="00C7397E" w:rsidP="005272A5">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Дубас О.П. Імідж держави в інформаційно-комунікаційному просторі: особливості формування. </w:t>
      </w:r>
      <w:r w:rsidRPr="00A639EA">
        <w:rPr>
          <w:rFonts w:ascii="Times New Roman" w:hAnsi="Times New Roman" w:cs="Times New Roman"/>
          <w:i/>
          <w:lang w:val="uk-UA"/>
        </w:rPr>
        <w:t>Сучасні політичні технології. Вісник СевНТУ</w:t>
      </w:r>
      <w:r w:rsidRPr="00A639EA">
        <w:rPr>
          <w:rFonts w:ascii="Times New Roman" w:hAnsi="Times New Roman" w:cs="Times New Roman"/>
          <w:lang w:val="uk-UA"/>
        </w:rPr>
        <w:t> : зб. наук. пр. Вип. 112/2010. Серія: Політологія. Севастополь, 2010. С. 167</w:t>
      </w:r>
      <w:r w:rsidRPr="00A639EA">
        <w:rPr>
          <w:rFonts w:ascii="Times New Roman" w:hAnsi="Times New Roman" w:cs="Times New Roman"/>
        </w:rPr>
        <w:t>–</w:t>
      </w:r>
      <w:r w:rsidRPr="00A639EA">
        <w:rPr>
          <w:rFonts w:ascii="Times New Roman" w:hAnsi="Times New Roman" w:cs="Times New Roman"/>
          <w:lang w:val="uk-UA"/>
        </w:rPr>
        <w:t>170.</w:t>
      </w:r>
    </w:p>
  </w:footnote>
  <w:footnote w:id="105">
    <w:p w:rsidR="00C7397E" w:rsidRPr="00A639EA" w:rsidRDefault="00C7397E" w:rsidP="001F6517">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Недопитанський М. Імідж країни – це дуже серйозно</w:t>
      </w:r>
      <w:r w:rsidRPr="00A639EA">
        <w:rPr>
          <w:rFonts w:ascii="Times New Roman" w:hAnsi="Times New Roman" w:cs="Times New Roman"/>
          <w:lang w:val="uk-UA"/>
        </w:rPr>
        <w:t xml:space="preserve">. </w:t>
      </w:r>
      <w:r w:rsidRPr="00A639EA">
        <w:rPr>
          <w:rFonts w:ascii="Times New Roman" w:hAnsi="Times New Roman" w:cs="Times New Roman"/>
          <w:i/>
          <w:lang w:val="uk-UA"/>
        </w:rPr>
        <w:t>Віче</w:t>
      </w:r>
      <w:r w:rsidRPr="00A639EA">
        <w:rPr>
          <w:rFonts w:ascii="Times New Roman" w:hAnsi="Times New Roman" w:cs="Times New Roman"/>
          <w:lang w:val="uk-UA"/>
        </w:rPr>
        <w:t>. 2002. № 2 (119). С. 28–30.</w:t>
      </w:r>
    </w:p>
  </w:footnote>
  <w:footnote w:id="106">
    <w:p w:rsidR="00C7397E" w:rsidRPr="00A639EA" w:rsidRDefault="00C7397E" w:rsidP="001F6517">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Старостіна А., Кравченко В., Личова Г. Міжнародний імідж країни: сутність, фактори формування, рівні сприйняття. </w:t>
      </w:r>
      <w:r w:rsidRPr="00A639EA">
        <w:rPr>
          <w:rFonts w:ascii="Times New Roman" w:hAnsi="Times New Roman" w:cs="Times New Roman"/>
          <w:i/>
          <w:lang w:val="uk-UA"/>
        </w:rPr>
        <w:t>Маркетинг в Україні</w:t>
      </w:r>
      <w:r w:rsidRPr="00A639EA">
        <w:rPr>
          <w:rFonts w:ascii="Times New Roman" w:hAnsi="Times New Roman" w:cs="Times New Roman"/>
          <w:lang w:val="uk-UA"/>
        </w:rPr>
        <w:t>. 2010. № 4. С. 61–66.</w:t>
      </w:r>
    </w:p>
  </w:footnote>
  <w:footnote w:id="107">
    <w:p w:rsidR="00C7397E" w:rsidRPr="00A639EA" w:rsidRDefault="00C7397E" w:rsidP="001F6517">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Вербицька Г. Міжнародний імідж України: проблеми та шляхи реформування. </w:t>
      </w:r>
      <w:r w:rsidRPr="00A639EA">
        <w:rPr>
          <w:rFonts w:ascii="Times New Roman" w:hAnsi="Times New Roman" w:cs="Times New Roman"/>
          <w:i/>
          <w:lang w:val="uk-UA"/>
        </w:rPr>
        <w:t>Український інформаційний простір</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rPr>
        <w:t>http</w:t>
      </w:r>
      <w:r w:rsidRPr="00A639EA">
        <w:rPr>
          <w:rFonts w:ascii="Times New Roman" w:hAnsi="Times New Roman" w:cs="Times New Roman"/>
          <w:lang w:val="uk-UA"/>
        </w:rPr>
        <w:t>://</w:t>
      </w:r>
      <w:r w:rsidRPr="00A639EA">
        <w:rPr>
          <w:rFonts w:ascii="Times New Roman" w:hAnsi="Times New Roman" w:cs="Times New Roman"/>
        </w:rPr>
        <w:t>ijimv</w:t>
      </w:r>
      <w:r w:rsidRPr="00A639EA">
        <w:rPr>
          <w:rFonts w:ascii="Times New Roman" w:hAnsi="Times New Roman" w:cs="Times New Roman"/>
          <w:lang w:val="uk-UA"/>
        </w:rPr>
        <w:t>.</w:t>
      </w:r>
      <w:r w:rsidRPr="00A639EA">
        <w:rPr>
          <w:rFonts w:ascii="Times New Roman" w:hAnsi="Times New Roman" w:cs="Times New Roman"/>
        </w:rPr>
        <w:t>knukim</w:t>
      </w:r>
      <w:r w:rsidRPr="00A639EA">
        <w:rPr>
          <w:rFonts w:ascii="Times New Roman" w:hAnsi="Times New Roman" w:cs="Times New Roman"/>
          <w:lang w:val="uk-UA"/>
        </w:rPr>
        <w:t>.</w:t>
      </w:r>
      <w:r w:rsidRPr="00A639EA">
        <w:rPr>
          <w:rFonts w:ascii="Times New Roman" w:hAnsi="Times New Roman" w:cs="Times New Roman"/>
        </w:rPr>
        <w:t>edu</w:t>
      </w:r>
      <w:r w:rsidRPr="00A639EA">
        <w:rPr>
          <w:rFonts w:ascii="Times New Roman" w:hAnsi="Times New Roman" w:cs="Times New Roman"/>
          <w:lang w:val="uk-UA"/>
        </w:rPr>
        <w:t>.</w:t>
      </w:r>
      <w:r w:rsidRPr="00A639EA">
        <w:rPr>
          <w:rFonts w:ascii="Times New Roman" w:hAnsi="Times New Roman" w:cs="Times New Roman"/>
        </w:rPr>
        <w:t>ua</w:t>
      </w:r>
      <w:r w:rsidRPr="00A639EA">
        <w:rPr>
          <w:rFonts w:ascii="Times New Roman" w:hAnsi="Times New Roman" w:cs="Times New Roman"/>
          <w:lang w:val="uk-UA"/>
        </w:rPr>
        <w:t>/</w:t>
      </w:r>
      <w:r w:rsidRPr="00A639EA">
        <w:rPr>
          <w:rFonts w:ascii="Times New Roman" w:hAnsi="Times New Roman" w:cs="Times New Roman"/>
        </w:rPr>
        <w:t>zbirnyk</w:t>
      </w:r>
      <w:r w:rsidRPr="00A639EA">
        <w:rPr>
          <w:rFonts w:ascii="Times New Roman" w:hAnsi="Times New Roman" w:cs="Times New Roman"/>
          <w:lang w:val="uk-UA"/>
        </w:rPr>
        <w:t>/1_2/1-</w:t>
      </w:r>
      <w:r w:rsidRPr="00A639EA">
        <w:rPr>
          <w:rFonts w:ascii="Times New Roman" w:hAnsi="Times New Roman" w:cs="Times New Roman"/>
        </w:rPr>
        <w:t>verbytska</w:t>
      </w:r>
      <w:r w:rsidRPr="00A639EA">
        <w:rPr>
          <w:rFonts w:ascii="Times New Roman" w:hAnsi="Times New Roman" w:cs="Times New Roman"/>
          <w:lang w:val="uk-UA"/>
        </w:rPr>
        <w:t>.</w:t>
      </w:r>
      <w:r w:rsidRPr="00A639EA">
        <w:rPr>
          <w:rFonts w:ascii="Times New Roman" w:hAnsi="Times New Roman" w:cs="Times New Roman"/>
        </w:rPr>
        <w:t>pdf</w:t>
      </w:r>
      <w:r w:rsidR="00B46401" w:rsidRPr="00A639EA">
        <w:rPr>
          <w:rFonts w:ascii="Times New Roman" w:hAnsi="Times New Roman" w:cs="Times New Roman"/>
          <w:lang w:val="uk-UA"/>
        </w:rPr>
        <w:t xml:space="preserve"> (дата звернення: 09.05</w:t>
      </w:r>
      <w:r w:rsidRPr="00A639EA">
        <w:rPr>
          <w:rFonts w:ascii="Times New Roman" w:hAnsi="Times New Roman" w:cs="Times New Roman"/>
          <w:lang w:val="uk-UA"/>
        </w:rPr>
        <w:t>.2022).</w:t>
      </w:r>
    </w:p>
  </w:footnote>
  <w:footnote w:id="108">
    <w:p w:rsidR="00C7397E" w:rsidRPr="00A639EA" w:rsidRDefault="00C7397E" w:rsidP="001F6517">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w:t>
      </w:r>
      <w:r w:rsidRPr="00A639EA">
        <w:rPr>
          <w:rFonts w:ascii="Times New Roman" w:hAnsi="Times New Roman" w:cs="Times New Roman"/>
        </w:rPr>
        <w:t>Бублик Л. Імідж – по-польськи «візерунок». Як Польща підносить себе за кордоном</w:t>
      </w:r>
      <w:r w:rsidRPr="00A639EA">
        <w:rPr>
          <w:rFonts w:ascii="Times New Roman" w:hAnsi="Times New Roman" w:cs="Times New Roman"/>
          <w:lang w:val="uk-UA"/>
        </w:rPr>
        <w:t xml:space="preserve">. </w:t>
      </w:r>
      <w:r w:rsidRPr="00A639EA">
        <w:rPr>
          <w:rFonts w:ascii="Times New Roman" w:hAnsi="Times New Roman" w:cs="Times New Roman"/>
          <w:i/>
        </w:rPr>
        <w:t>Інформаційне агентство «УНІАН»</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lang w:val="en-US"/>
        </w:rPr>
        <w:t>http</w:t>
      </w:r>
      <w:r w:rsidRPr="00A639EA">
        <w:rPr>
          <w:rFonts w:ascii="Times New Roman" w:hAnsi="Times New Roman" w:cs="Times New Roman"/>
        </w:rPr>
        <w:t>://</w:t>
      </w:r>
      <w:r w:rsidRPr="00A639EA">
        <w:rPr>
          <w:rFonts w:ascii="Times New Roman" w:hAnsi="Times New Roman" w:cs="Times New Roman"/>
          <w:lang w:val="en-US"/>
        </w:rPr>
        <w:t>www</w:t>
      </w:r>
      <w:r w:rsidRPr="00A639EA">
        <w:rPr>
          <w:rFonts w:ascii="Times New Roman" w:hAnsi="Times New Roman" w:cs="Times New Roman"/>
        </w:rPr>
        <w:t>.</w:t>
      </w:r>
      <w:r w:rsidRPr="00A639EA">
        <w:rPr>
          <w:rFonts w:ascii="Times New Roman" w:hAnsi="Times New Roman" w:cs="Times New Roman"/>
          <w:lang w:val="en-US"/>
        </w:rPr>
        <w:t>unian</w:t>
      </w:r>
      <w:r w:rsidRPr="00A639EA">
        <w:rPr>
          <w:rFonts w:ascii="Times New Roman" w:hAnsi="Times New Roman" w:cs="Times New Roman"/>
        </w:rPr>
        <w:t>.</w:t>
      </w:r>
      <w:r w:rsidRPr="00A639EA">
        <w:rPr>
          <w:rFonts w:ascii="Times New Roman" w:hAnsi="Times New Roman" w:cs="Times New Roman"/>
          <w:lang w:val="en-US"/>
        </w:rPr>
        <w:t>ua</w:t>
      </w:r>
      <w:r w:rsidRPr="00A639EA">
        <w:rPr>
          <w:rFonts w:ascii="Times New Roman" w:hAnsi="Times New Roman" w:cs="Times New Roman"/>
        </w:rPr>
        <w:t>/</w:t>
      </w:r>
      <w:r w:rsidRPr="00A639EA">
        <w:rPr>
          <w:rFonts w:ascii="Times New Roman" w:hAnsi="Times New Roman" w:cs="Times New Roman"/>
          <w:lang w:val="en-US"/>
        </w:rPr>
        <w:t>common</w:t>
      </w:r>
      <w:r w:rsidRPr="00A639EA">
        <w:rPr>
          <w:rFonts w:ascii="Times New Roman" w:hAnsi="Times New Roman" w:cs="Times New Roman"/>
        </w:rPr>
        <w:t>/387060-</w:t>
      </w:r>
      <w:r w:rsidRPr="00A639EA">
        <w:rPr>
          <w:rFonts w:ascii="Times New Roman" w:hAnsi="Times New Roman" w:cs="Times New Roman"/>
          <w:lang w:val="en-US"/>
        </w:rPr>
        <w:t>imidj</w:t>
      </w:r>
      <w:r w:rsidRPr="00A639EA">
        <w:rPr>
          <w:rFonts w:ascii="Times New Roman" w:hAnsi="Times New Roman" w:cs="Times New Roman"/>
        </w:rPr>
        <w:t>-</w:t>
      </w:r>
      <w:r w:rsidRPr="00A639EA">
        <w:rPr>
          <w:rFonts w:ascii="Times New Roman" w:hAnsi="Times New Roman" w:cs="Times New Roman"/>
          <w:lang w:val="en-US"/>
        </w:rPr>
        <w:t>popolski</w:t>
      </w:r>
      <w:r w:rsidRPr="00A639EA">
        <w:rPr>
          <w:rFonts w:ascii="Times New Roman" w:hAnsi="Times New Roman" w:cs="Times New Roman"/>
        </w:rPr>
        <w:t>-</w:t>
      </w:r>
      <w:r w:rsidRPr="00A639EA">
        <w:rPr>
          <w:rFonts w:ascii="Times New Roman" w:hAnsi="Times New Roman" w:cs="Times New Roman"/>
          <w:lang w:val="en-US"/>
        </w:rPr>
        <w:t>vizerunok</w:t>
      </w:r>
      <w:r w:rsidRPr="00A639EA">
        <w:rPr>
          <w:rFonts w:ascii="Times New Roman" w:hAnsi="Times New Roman" w:cs="Times New Roman"/>
        </w:rPr>
        <w:t>-</w:t>
      </w:r>
      <w:r w:rsidRPr="00A639EA">
        <w:rPr>
          <w:rFonts w:ascii="Times New Roman" w:hAnsi="Times New Roman" w:cs="Times New Roman"/>
          <w:lang w:val="en-US"/>
        </w:rPr>
        <w:t>yak</w:t>
      </w:r>
      <w:r w:rsidRPr="00A639EA">
        <w:rPr>
          <w:rFonts w:ascii="Times New Roman" w:hAnsi="Times New Roman" w:cs="Times New Roman"/>
        </w:rPr>
        <w:t>-</w:t>
      </w:r>
      <w:r w:rsidRPr="00A639EA">
        <w:rPr>
          <w:rFonts w:ascii="Times New Roman" w:hAnsi="Times New Roman" w:cs="Times New Roman"/>
          <w:lang w:val="en-US"/>
        </w:rPr>
        <w:t>polscha</w:t>
      </w:r>
      <w:r w:rsidRPr="00A639EA">
        <w:rPr>
          <w:rFonts w:ascii="Times New Roman" w:hAnsi="Times New Roman" w:cs="Times New Roman"/>
        </w:rPr>
        <w:t>-</w:t>
      </w:r>
      <w:r w:rsidRPr="00A639EA">
        <w:rPr>
          <w:rFonts w:ascii="Times New Roman" w:hAnsi="Times New Roman" w:cs="Times New Roman"/>
          <w:lang w:val="en-US"/>
        </w:rPr>
        <w:t>pidnosit</w:t>
      </w:r>
      <w:r w:rsidRPr="00A639EA">
        <w:rPr>
          <w:rFonts w:ascii="Times New Roman" w:hAnsi="Times New Roman" w:cs="Times New Roman"/>
        </w:rPr>
        <w:t>-</w:t>
      </w:r>
      <w:r w:rsidRPr="00A639EA">
        <w:rPr>
          <w:rFonts w:ascii="Times New Roman" w:hAnsi="Times New Roman" w:cs="Times New Roman"/>
          <w:lang w:val="en-US"/>
        </w:rPr>
        <w:t>sebe</w:t>
      </w:r>
      <w:r w:rsidRPr="00A639EA">
        <w:rPr>
          <w:rFonts w:ascii="Times New Roman" w:hAnsi="Times New Roman" w:cs="Times New Roman"/>
        </w:rPr>
        <w:t>-</w:t>
      </w:r>
      <w:r w:rsidRPr="00A639EA">
        <w:rPr>
          <w:rFonts w:ascii="Times New Roman" w:hAnsi="Times New Roman" w:cs="Times New Roman"/>
          <w:lang w:val="en-US"/>
        </w:rPr>
        <w:t>za</w:t>
      </w:r>
      <w:r w:rsidRPr="00A639EA">
        <w:rPr>
          <w:rFonts w:ascii="Times New Roman" w:hAnsi="Times New Roman" w:cs="Times New Roman"/>
        </w:rPr>
        <w:t>-</w:t>
      </w:r>
      <w:r w:rsidRPr="00A639EA">
        <w:rPr>
          <w:rFonts w:ascii="Times New Roman" w:hAnsi="Times New Roman" w:cs="Times New Roman"/>
          <w:lang w:val="en-US"/>
        </w:rPr>
        <w:t>kordonom</w:t>
      </w:r>
      <w:r w:rsidRPr="00A639EA">
        <w:rPr>
          <w:rFonts w:ascii="Times New Roman" w:hAnsi="Times New Roman" w:cs="Times New Roman"/>
        </w:rPr>
        <w:t>.</w:t>
      </w:r>
      <w:r w:rsidRPr="00A639EA">
        <w:rPr>
          <w:rFonts w:ascii="Times New Roman" w:hAnsi="Times New Roman" w:cs="Times New Roman"/>
          <w:lang w:val="en-US"/>
        </w:rPr>
        <w:t>html</w:t>
      </w:r>
      <w:r w:rsidR="00B46401" w:rsidRPr="00A639EA">
        <w:rPr>
          <w:rFonts w:ascii="Times New Roman" w:hAnsi="Times New Roman" w:cs="Times New Roman"/>
          <w:lang w:val="uk-UA"/>
        </w:rPr>
        <w:t xml:space="preserve"> (дата звернення: 09.05</w:t>
      </w:r>
      <w:r w:rsidRPr="00A639EA">
        <w:rPr>
          <w:rFonts w:ascii="Times New Roman" w:hAnsi="Times New Roman" w:cs="Times New Roman"/>
          <w:lang w:val="uk-UA"/>
        </w:rPr>
        <w:t>.2022).</w:t>
      </w:r>
    </w:p>
  </w:footnote>
  <w:footnote w:id="109">
    <w:p w:rsidR="00C7397E" w:rsidRPr="00A639EA" w:rsidRDefault="00C7397E" w:rsidP="001F6517">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w:t>
      </w:r>
      <w:r w:rsidRPr="00A639EA">
        <w:rPr>
          <w:rFonts w:ascii="Times New Roman" w:hAnsi="Times New Roman" w:cs="Times New Roman"/>
        </w:rPr>
        <w:t>Каштан Т. В. Формування міжнародного іміджу України на основі PRпрограм</w:t>
      </w:r>
      <w:r w:rsidRPr="00A639EA">
        <w:rPr>
          <w:rFonts w:ascii="Times New Roman" w:hAnsi="Times New Roman" w:cs="Times New Roman"/>
          <w:lang w:val="uk-UA"/>
        </w:rPr>
        <w:t xml:space="preserve">. </w:t>
      </w:r>
      <w:r w:rsidRPr="00A639EA">
        <w:rPr>
          <w:rFonts w:ascii="Times New Roman" w:hAnsi="Times New Roman" w:cs="Times New Roman"/>
          <w:i/>
          <w:lang w:val="uk-UA"/>
        </w:rPr>
        <w:t>Психолінгвістика</w:t>
      </w:r>
      <w:r w:rsidRPr="00A639EA">
        <w:rPr>
          <w:rFonts w:ascii="Times New Roman" w:hAnsi="Times New Roman" w:cs="Times New Roman"/>
          <w:lang w:val="uk-UA"/>
        </w:rPr>
        <w:t>. 2000. Вип.6. С.177–182.</w:t>
      </w:r>
    </w:p>
  </w:footnote>
  <w:footnote w:id="110">
    <w:p w:rsidR="00C7397E" w:rsidRPr="00A639EA" w:rsidRDefault="00C7397E" w:rsidP="001F6517">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Качинська Н. О. Публічна дипломатія як тактика формування привабливого іміджу держави на міжнародній арені</w:t>
      </w:r>
      <w:r w:rsidRPr="00A639EA">
        <w:rPr>
          <w:rFonts w:ascii="Times New Roman" w:hAnsi="Times New Roman" w:cs="Times New Roman"/>
          <w:i/>
          <w:lang w:val="uk-UA"/>
        </w:rPr>
        <w:t>. Вісник Маріупольського державного університету. Серія : історія, політологія</w:t>
      </w:r>
      <w:r w:rsidRPr="00A639EA">
        <w:rPr>
          <w:rFonts w:ascii="Times New Roman" w:hAnsi="Times New Roman" w:cs="Times New Roman"/>
          <w:lang w:val="uk-UA"/>
        </w:rPr>
        <w:t>. 2011. Вип. 2. С. 89–95.</w:t>
      </w:r>
    </w:p>
  </w:footnote>
  <w:footnote w:id="111">
    <w:p w:rsidR="00C7397E" w:rsidRPr="00A639EA" w:rsidRDefault="00C7397E" w:rsidP="001F6517">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Поспєхова Г. Фактори формування міжнародного іміджу України</w:t>
      </w:r>
      <w:r w:rsidRPr="00A639EA">
        <w:rPr>
          <w:rFonts w:ascii="Times New Roman" w:hAnsi="Times New Roman" w:cs="Times New Roman"/>
          <w:lang w:val="uk-UA"/>
        </w:rPr>
        <w:t xml:space="preserve">. </w:t>
      </w:r>
      <w:r w:rsidRPr="00A639EA">
        <w:rPr>
          <w:rFonts w:ascii="Times New Roman" w:hAnsi="Times New Roman" w:cs="Times New Roman"/>
          <w:i/>
        </w:rPr>
        <w:t>Державне управління та місцеве самоврядування.</w:t>
      </w:r>
      <w:r w:rsidRPr="00A639EA">
        <w:rPr>
          <w:rFonts w:ascii="Times New Roman" w:hAnsi="Times New Roman" w:cs="Times New Roman"/>
        </w:rPr>
        <w:t xml:space="preserve"> 2013. Вип.1(16). С.133</w:t>
      </w:r>
      <w:r w:rsidRPr="00A639EA">
        <w:rPr>
          <w:rFonts w:ascii="Times New Roman" w:hAnsi="Times New Roman" w:cs="Times New Roman"/>
          <w:lang w:val="uk-UA"/>
        </w:rPr>
        <w:t>–</w:t>
      </w:r>
      <w:r w:rsidRPr="00A639EA">
        <w:rPr>
          <w:rFonts w:ascii="Times New Roman" w:hAnsi="Times New Roman" w:cs="Times New Roman"/>
        </w:rPr>
        <w:t>138.</w:t>
      </w:r>
    </w:p>
  </w:footnote>
  <w:footnote w:id="112">
    <w:p w:rsidR="00C7397E" w:rsidRPr="00A639EA" w:rsidRDefault="00C7397E" w:rsidP="001F6517">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Толокольнікова К. 2015 рік: як змінився імідж України в іноземних ЗМІ. </w:t>
      </w:r>
      <w:r w:rsidRPr="00A639EA">
        <w:rPr>
          <w:rFonts w:ascii="Times New Roman" w:hAnsi="Times New Roman" w:cs="Times New Roman"/>
          <w:i/>
          <w:lang w:val="en-US"/>
        </w:rPr>
        <w:t>Media</w:t>
      </w:r>
      <w:r w:rsidRPr="00A639EA">
        <w:rPr>
          <w:rFonts w:ascii="Times New Roman" w:hAnsi="Times New Roman" w:cs="Times New Roman"/>
          <w:i/>
          <w:lang w:val="uk-UA"/>
        </w:rPr>
        <w:t xml:space="preserve"> </w:t>
      </w:r>
      <w:r w:rsidRPr="00A639EA">
        <w:rPr>
          <w:rFonts w:ascii="Times New Roman" w:hAnsi="Times New Roman" w:cs="Times New Roman"/>
          <w:i/>
          <w:lang w:val="en-US"/>
        </w:rPr>
        <w:t>Sapiens</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lang w:val="en-US"/>
        </w:rPr>
        <w:t>http</w:t>
      </w:r>
      <w:r w:rsidRPr="00A639EA">
        <w:rPr>
          <w:rFonts w:ascii="Times New Roman" w:hAnsi="Times New Roman" w:cs="Times New Roman"/>
          <w:lang w:val="uk-UA"/>
        </w:rPr>
        <w:t>://</w:t>
      </w:r>
      <w:r w:rsidRPr="00A639EA">
        <w:rPr>
          <w:rFonts w:ascii="Times New Roman" w:hAnsi="Times New Roman" w:cs="Times New Roman"/>
          <w:lang w:val="en-US"/>
        </w:rPr>
        <w:t>osvita</w:t>
      </w:r>
      <w:r w:rsidRPr="00A639EA">
        <w:rPr>
          <w:rFonts w:ascii="Times New Roman" w:hAnsi="Times New Roman" w:cs="Times New Roman"/>
          <w:lang w:val="uk-UA"/>
        </w:rPr>
        <w:t>.</w:t>
      </w:r>
      <w:r w:rsidRPr="00A639EA">
        <w:rPr>
          <w:rFonts w:ascii="Times New Roman" w:hAnsi="Times New Roman" w:cs="Times New Roman"/>
          <w:lang w:val="en-US"/>
        </w:rPr>
        <w:t>mediasapiens</w:t>
      </w:r>
      <w:r w:rsidRPr="00A639EA">
        <w:rPr>
          <w:rFonts w:ascii="Times New Roman" w:hAnsi="Times New Roman" w:cs="Times New Roman"/>
          <w:lang w:val="uk-UA"/>
        </w:rPr>
        <w:t>.</w:t>
      </w:r>
      <w:r w:rsidRPr="00A639EA">
        <w:rPr>
          <w:rFonts w:ascii="Times New Roman" w:hAnsi="Times New Roman" w:cs="Times New Roman"/>
          <w:lang w:val="en-US"/>
        </w:rPr>
        <w:t>ua</w:t>
      </w:r>
      <w:r w:rsidRPr="00A639EA">
        <w:rPr>
          <w:rFonts w:ascii="Times New Roman" w:hAnsi="Times New Roman" w:cs="Times New Roman"/>
          <w:lang w:val="uk-UA"/>
        </w:rPr>
        <w:t>/</w:t>
      </w:r>
      <w:r w:rsidRPr="00A639EA">
        <w:rPr>
          <w:rFonts w:ascii="Times New Roman" w:hAnsi="Times New Roman" w:cs="Times New Roman"/>
          <w:lang w:val="en-US"/>
        </w:rPr>
        <w:t>media</w:t>
      </w:r>
      <w:r w:rsidRPr="00A639EA">
        <w:rPr>
          <w:rFonts w:ascii="Times New Roman" w:hAnsi="Times New Roman" w:cs="Times New Roman"/>
          <w:lang w:val="uk-UA"/>
        </w:rPr>
        <w:t>_</w:t>
      </w:r>
      <w:r w:rsidRPr="00A639EA">
        <w:rPr>
          <w:rFonts w:ascii="Times New Roman" w:hAnsi="Times New Roman" w:cs="Times New Roman"/>
          <w:lang w:val="en-US"/>
        </w:rPr>
        <w:t>law</w:t>
      </w:r>
      <w:r w:rsidRPr="00A639EA">
        <w:rPr>
          <w:rFonts w:ascii="Times New Roman" w:hAnsi="Times New Roman" w:cs="Times New Roman"/>
          <w:lang w:val="uk-UA"/>
        </w:rPr>
        <w:t>/</w:t>
      </w:r>
      <w:r w:rsidRPr="00A639EA">
        <w:rPr>
          <w:rFonts w:ascii="Times New Roman" w:hAnsi="Times New Roman" w:cs="Times New Roman"/>
          <w:lang w:val="en-US"/>
        </w:rPr>
        <w:t>government</w:t>
      </w:r>
      <w:r w:rsidRPr="00A639EA">
        <w:rPr>
          <w:rFonts w:ascii="Times New Roman" w:hAnsi="Times New Roman" w:cs="Times New Roman"/>
          <w:lang w:val="uk-UA"/>
        </w:rPr>
        <w:t>/2015_</w:t>
      </w:r>
      <w:r w:rsidRPr="00A639EA">
        <w:rPr>
          <w:rFonts w:ascii="Times New Roman" w:hAnsi="Times New Roman" w:cs="Times New Roman"/>
          <w:lang w:val="en-US"/>
        </w:rPr>
        <w:t>rik</w:t>
      </w:r>
      <w:r w:rsidRPr="00A639EA">
        <w:rPr>
          <w:rFonts w:ascii="Times New Roman" w:hAnsi="Times New Roman" w:cs="Times New Roman"/>
          <w:lang w:val="uk-UA"/>
        </w:rPr>
        <w:t>_</w:t>
      </w:r>
      <w:r w:rsidRPr="00A639EA">
        <w:rPr>
          <w:rFonts w:ascii="Times New Roman" w:hAnsi="Times New Roman" w:cs="Times New Roman"/>
          <w:lang w:val="en-US"/>
        </w:rPr>
        <w:t>yak</w:t>
      </w:r>
      <w:r w:rsidRPr="00A639EA">
        <w:rPr>
          <w:rFonts w:ascii="Times New Roman" w:hAnsi="Times New Roman" w:cs="Times New Roman"/>
          <w:lang w:val="uk-UA"/>
        </w:rPr>
        <w:t>_</w:t>
      </w:r>
      <w:r w:rsidRPr="00A639EA">
        <w:rPr>
          <w:rFonts w:ascii="Times New Roman" w:hAnsi="Times New Roman" w:cs="Times New Roman"/>
          <w:lang w:val="en-US"/>
        </w:rPr>
        <w:t>z</w:t>
      </w:r>
      <w:r w:rsidRPr="00A639EA">
        <w:rPr>
          <w:rFonts w:ascii="Times New Roman" w:hAnsi="Times New Roman" w:cs="Times New Roman"/>
          <w:lang w:val="uk-UA"/>
        </w:rPr>
        <w:t xml:space="preserve"> </w:t>
      </w:r>
      <w:r w:rsidRPr="00A639EA">
        <w:rPr>
          <w:rFonts w:ascii="Times New Roman" w:hAnsi="Times New Roman" w:cs="Times New Roman"/>
          <w:lang w:val="en-US"/>
        </w:rPr>
        <w:t>minivsya</w:t>
      </w:r>
      <w:r w:rsidRPr="00A639EA">
        <w:rPr>
          <w:rFonts w:ascii="Times New Roman" w:hAnsi="Times New Roman" w:cs="Times New Roman"/>
          <w:lang w:val="uk-UA"/>
        </w:rPr>
        <w:t>_</w:t>
      </w:r>
      <w:r w:rsidRPr="00A639EA">
        <w:rPr>
          <w:rFonts w:ascii="Times New Roman" w:hAnsi="Times New Roman" w:cs="Times New Roman"/>
          <w:lang w:val="en-US"/>
        </w:rPr>
        <w:t>imidzh</w:t>
      </w:r>
      <w:r w:rsidRPr="00A639EA">
        <w:rPr>
          <w:rFonts w:ascii="Times New Roman" w:hAnsi="Times New Roman" w:cs="Times New Roman"/>
          <w:lang w:val="uk-UA"/>
        </w:rPr>
        <w:t>_</w:t>
      </w:r>
      <w:r w:rsidRPr="00A639EA">
        <w:rPr>
          <w:rFonts w:ascii="Times New Roman" w:hAnsi="Times New Roman" w:cs="Times New Roman"/>
          <w:lang w:val="en-US"/>
        </w:rPr>
        <w:t>ukraini</w:t>
      </w:r>
      <w:r w:rsidRPr="00A639EA">
        <w:rPr>
          <w:rFonts w:ascii="Times New Roman" w:hAnsi="Times New Roman" w:cs="Times New Roman"/>
          <w:lang w:val="uk-UA"/>
        </w:rPr>
        <w:t>_</w:t>
      </w:r>
      <w:r w:rsidRPr="00A639EA">
        <w:rPr>
          <w:rFonts w:ascii="Times New Roman" w:hAnsi="Times New Roman" w:cs="Times New Roman"/>
          <w:lang w:val="en-US"/>
        </w:rPr>
        <w:t>v</w:t>
      </w:r>
      <w:r w:rsidRPr="00A639EA">
        <w:rPr>
          <w:rFonts w:ascii="Times New Roman" w:hAnsi="Times New Roman" w:cs="Times New Roman"/>
          <w:lang w:val="uk-UA"/>
        </w:rPr>
        <w:t>_</w:t>
      </w:r>
      <w:r w:rsidRPr="00A639EA">
        <w:rPr>
          <w:rFonts w:ascii="Times New Roman" w:hAnsi="Times New Roman" w:cs="Times New Roman"/>
          <w:lang w:val="en-US"/>
        </w:rPr>
        <w:t>inozemnikh</w:t>
      </w:r>
      <w:r w:rsidRPr="00A639EA">
        <w:rPr>
          <w:rFonts w:ascii="Times New Roman" w:hAnsi="Times New Roman" w:cs="Times New Roman"/>
          <w:lang w:val="uk-UA"/>
        </w:rPr>
        <w:t>_</w:t>
      </w:r>
      <w:r w:rsidRPr="00A639EA">
        <w:rPr>
          <w:rFonts w:ascii="Times New Roman" w:hAnsi="Times New Roman" w:cs="Times New Roman"/>
          <w:lang w:val="en-US"/>
        </w:rPr>
        <w:t>zmi</w:t>
      </w:r>
      <w:r w:rsidR="00B46401" w:rsidRPr="00A639EA">
        <w:rPr>
          <w:rFonts w:ascii="Times New Roman" w:hAnsi="Times New Roman" w:cs="Times New Roman"/>
          <w:lang w:val="uk-UA"/>
        </w:rPr>
        <w:t>/ (дата звернення: 09.05</w:t>
      </w:r>
      <w:r w:rsidRPr="00A639EA">
        <w:rPr>
          <w:rFonts w:ascii="Times New Roman" w:hAnsi="Times New Roman" w:cs="Times New Roman"/>
          <w:lang w:val="uk-UA"/>
        </w:rPr>
        <w:t>.2022).</w:t>
      </w:r>
    </w:p>
  </w:footnote>
  <w:footnote w:id="113">
    <w:p w:rsidR="00C7397E" w:rsidRPr="00A639EA" w:rsidRDefault="00C7397E" w:rsidP="003B331B">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Щурко О. Міжнародний образ України: проблеми формування та трансформації</w:t>
      </w:r>
      <w:r w:rsidRPr="00A639EA">
        <w:rPr>
          <w:rFonts w:ascii="Times New Roman" w:hAnsi="Times New Roman" w:cs="Times New Roman"/>
          <w:lang w:val="uk-UA"/>
        </w:rPr>
        <w:t>.</w:t>
      </w:r>
      <w:r w:rsidRPr="00A639EA">
        <w:rPr>
          <w:rFonts w:ascii="Times New Roman" w:hAnsi="Times New Roman" w:cs="Times New Roman"/>
          <w:i/>
          <w:lang w:val="uk-UA"/>
        </w:rPr>
        <w:t xml:space="preserve"> </w:t>
      </w:r>
      <w:r w:rsidRPr="00A639EA">
        <w:rPr>
          <w:rFonts w:ascii="Times New Roman" w:hAnsi="Times New Roman" w:cs="Times New Roman"/>
          <w:i/>
        </w:rPr>
        <w:t>Политические реалии и перспективы Украины</w:t>
      </w:r>
      <w:r w:rsidRPr="00A639EA">
        <w:rPr>
          <w:rFonts w:ascii="Times New Roman" w:hAnsi="Times New Roman" w:cs="Times New Roman"/>
        </w:rPr>
        <w:t>. 2007. С.</w:t>
      </w:r>
      <w:r w:rsidRPr="00A639EA">
        <w:rPr>
          <w:rFonts w:ascii="Times New Roman" w:hAnsi="Times New Roman" w:cs="Times New Roman"/>
          <w:lang w:val="uk-UA"/>
        </w:rPr>
        <w:t> </w:t>
      </w:r>
      <w:r w:rsidRPr="00A639EA">
        <w:rPr>
          <w:rFonts w:ascii="Times New Roman" w:hAnsi="Times New Roman" w:cs="Times New Roman"/>
        </w:rPr>
        <w:t>55</w:t>
      </w:r>
      <w:r w:rsidRPr="00A639EA">
        <w:rPr>
          <w:rFonts w:ascii="Times New Roman" w:hAnsi="Times New Roman" w:cs="Times New Roman"/>
          <w:lang w:val="uk-UA"/>
        </w:rPr>
        <w:t>–</w:t>
      </w:r>
      <w:r w:rsidRPr="00A639EA">
        <w:rPr>
          <w:rFonts w:ascii="Times New Roman" w:hAnsi="Times New Roman" w:cs="Times New Roman"/>
        </w:rPr>
        <w:t>61</w:t>
      </w:r>
      <w:r w:rsidRPr="00A639EA">
        <w:rPr>
          <w:rFonts w:ascii="Times New Roman" w:hAnsi="Times New Roman" w:cs="Times New Roman"/>
          <w:lang w:val="uk-UA"/>
        </w:rPr>
        <w:t>.</w:t>
      </w:r>
    </w:p>
  </w:footnote>
  <w:footnote w:id="114">
    <w:p w:rsidR="00C7397E" w:rsidRPr="00A639EA" w:rsidRDefault="00C7397E" w:rsidP="003B331B">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Зубик</w:t>
      </w:r>
      <w:r w:rsidRPr="00A639EA">
        <w:rPr>
          <w:rFonts w:ascii="Times New Roman" w:hAnsi="Times New Roman" w:cs="Times New Roman"/>
          <w:lang w:val="uk-UA"/>
        </w:rPr>
        <w:t> </w:t>
      </w:r>
      <w:r w:rsidRPr="00A639EA">
        <w:rPr>
          <w:rFonts w:ascii="Times New Roman" w:hAnsi="Times New Roman" w:cs="Times New Roman"/>
        </w:rPr>
        <w:t>О. Імідж України: погляд з-за меж</w:t>
      </w:r>
      <w:r w:rsidRPr="00A639EA">
        <w:rPr>
          <w:rFonts w:ascii="Times New Roman" w:hAnsi="Times New Roman" w:cs="Times New Roman"/>
          <w:lang w:val="uk-UA"/>
        </w:rPr>
        <w:t xml:space="preserve">. </w:t>
      </w:r>
      <w:r w:rsidRPr="00A639EA">
        <w:rPr>
          <w:rFonts w:ascii="Times New Roman" w:hAnsi="Times New Roman" w:cs="Times New Roman"/>
          <w:i/>
        </w:rPr>
        <w:t>Всеукраїнська експертна мережа</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lang w:val="en-US"/>
        </w:rPr>
        <w:t>http</w:t>
      </w:r>
      <w:r w:rsidRPr="00A639EA">
        <w:rPr>
          <w:rFonts w:ascii="Times New Roman" w:hAnsi="Times New Roman" w:cs="Times New Roman"/>
        </w:rPr>
        <w:t>://</w:t>
      </w:r>
      <w:r w:rsidRPr="00A639EA">
        <w:rPr>
          <w:rFonts w:ascii="Times New Roman" w:hAnsi="Times New Roman" w:cs="Times New Roman"/>
          <w:lang w:val="en-US"/>
        </w:rPr>
        <w:t>www</w:t>
      </w:r>
      <w:r w:rsidRPr="00A639EA">
        <w:rPr>
          <w:rFonts w:ascii="Times New Roman" w:hAnsi="Times New Roman" w:cs="Times New Roman"/>
        </w:rPr>
        <w:t>.</w:t>
      </w:r>
      <w:r w:rsidRPr="00A639EA">
        <w:rPr>
          <w:rFonts w:ascii="Times New Roman" w:hAnsi="Times New Roman" w:cs="Times New Roman"/>
          <w:lang w:val="en-US"/>
        </w:rPr>
        <w:t>experts</w:t>
      </w:r>
      <w:r w:rsidRPr="00A639EA">
        <w:rPr>
          <w:rFonts w:ascii="Times New Roman" w:hAnsi="Times New Roman" w:cs="Times New Roman"/>
        </w:rPr>
        <w:t>.</w:t>
      </w:r>
      <w:r w:rsidRPr="00A639EA">
        <w:rPr>
          <w:rFonts w:ascii="Times New Roman" w:hAnsi="Times New Roman" w:cs="Times New Roman"/>
          <w:lang w:val="en-US"/>
        </w:rPr>
        <w:t>in</w:t>
      </w:r>
      <w:r w:rsidRPr="00A639EA">
        <w:rPr>
          <w:rFonts w:ascii="Times New Roman" w:hAnsi="Times New Roman" w:cs="Times New Roman"/>
        </w:rPr>
        <w:t>.</w:t>
      </w:r>
      <w:r w:rsidRPr="00A639EA">
        <w:rPr>
          <w:rFonts w:ascii="Times New Roman" w:hAnsi="Times New Roman" w:cs="Times New Roman"/>
          <w:lang w:val="en-US"/>
        </w:rPr>
        <w:t>ua</w:t>
      </w:r>
      <w:r w:rsidRPr="00A639EA">
        <w:rPr>
          <w:rFonts w:ascii="Times New Roman" w:hAnsi="Times New Roman" w:cs="Times New Roman"/>
        </w:rPr>
        <w:t>/</w:t>
      </w:r>
      <w:r w:rsidRPr="00A639EA">
        <w:rPr>
          <w:rFonts w:ascii="Times New Roman" w:hAnsi="Times New Roman" w:cs="Times New Roman"/>
          <w:lang w:val="en-US"/>
        </w:rPr>
        <w:t>baza</w:t>
      </w:r>
      <w:r w:rsidRPr="00A639EA">
        <w:rPr>
          <w:rFonts w:ascii="Times New Roman" w:hAnsi="Times New Roman" w:cs="Times New Roman"/>
        </w:rPr>
        <w:t>/</w:t>
      </w:r>
      <w:r w:rsidRPr="00A639EA">
        <w:rPr>
          <w:rFonts w:ascii="Times New Roman" w:hAnsi="Times New Roman" w:cs="Times New Roman"/>
          <w:lang w:val="en-US"/>
        </w:rPr>
        <w:t>analitic</w:t>
      </w:r>
      <w:r w:rsidRPr="00A639EA">
        <w:rPr>
          <w:rFonts w:ascii="Times New Roman" w:hAnsi="Times New Roman" w:cs="Times New Roman"/>
        </w:rPr>
        <w:t>/</w:t>
      </w:r>
      <w:r w:rsidRPr="00A639EA">
        <w:rPr>
          <w:rFonts w:ascii="Times New Roman" w:hAnsi="Times New Roman" w:cs="Times New Roman"/>
          <w:lang w:val="en-US"/>
        </w:rPr>
        <w:t>index</w:t>
      </w:r>
      <w:r w:rsidRPr="00A639EA">
        <w:rPr>
          <w:rFonts w:ascii="Times New Roman" w:hAnsi="Times New Roman" w:cs="Times New Roman"/>
        </w:rPr>
        <w:t>.</w:t>
      </w:r>
      <w:r w:rsidRPr="00A639EA">
        <w:rPr>
          <w:rFonts w:ascii="Times New Roman" w:hAnsi="Times New Roman" w:cs="Times New Roman"/>
          <w:lang w:val="en-US"/>
        </w:rPr>
        <w:t>php</w:t>
      </w:r>
      <w:r w:rsidRPr="00A639EA">
        <w:rPr>
          <w:rFonts w:ascii="Times New Roman" w:hAnsi="Times New Roman" w:cs="Times New Roman"/>
        </w:rPr>
        <w:t>?</w:t>
      </w:r>
      <w:r w:rsidRPr="00A639EA">
        <w:rPr>
          <w:rFonts w:ascii="Times New Roman" w:hAnsi="Times New Roman" w:cs="Times New Roman"/>
          <w:lang w:val="en-US"/>
        </w:rPr>
        <w:t>ELEMENT</w:t>
      </w:r>
      <w:r w:rsidRPr="00A639EA">
        <w:rPr>
          <w:rFonts w:ascii="Times New Roman" w:hAnsi="Times New Roman" w:cs="Times New Roman"/>
        </w:rPr>
        <w:t>_</w:t>
      </w:r>
      <w:r w:rsidRPr="00A639EA">
        <w:rPr>
          <w:rFonts w:ascii="Times New Roman" w:hAnsi="Times New Roman" w:cs="Times New Roman"/>
          <w:lang w:val="en-US"/>
        </w:rPr>
        <w:t>ID</w:t>
      </w:r>
      <w:r w:rsidRPr="00A639EA">
        <w:rPr>
          <w:rFonts w:ascii="Times New Roman" w:hAnsi="Times New Roman" w:cs="Times New Roman"/>
        </w:rPr>
        <w:t>=11063</w:t>
      </w:r>
      <w:r w:rsidR="00B46401" w:rsidRPr="00A639EA">
        <w:rPr>
          <w:rFonts w:ascii="Times New Roman" w:hAnsi="Times New Roman" w:cs="Times New Roman"/>
          <w:lang w:val="uk-UA"/>
        </w:rPr>
        <w:t xml:space="preserve"> (дата звернення: 09.05</w:t>
      </w:r>
      <w:r w:rsidRPr="00A639EA">
        <w:rPr>
          <w:rFonts w:ascii="Times New Roman" w:hAnsi="Times New Roman" w:cs="Times New Roman"/>
          <w:lang w:val="uk-UA"/>
        </w:rPr>
        <w:t>.2022).</w:t>
      </w:r>
    </w:p>
  </w:footnote>
  <w:footnote w:id="115">
    <w:p w:rsidR="00C7397E" w:rsidRPr="00A639EA" w:rsidRDefault="00C7397E" w:rsidP="001C0799">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w:t>
      </w:r>
      <w:r w:rsidRPr="00A639EA">
        <w:rPr>
          <w:rFonts w:ascii="Times New Roman" w:hAnsi="Times New Roman" w:cs="Times New Roman"/>
        </w:rPr>
        <w:t>Гнатюк</w:t>
      </w:r>
      <w:r w:rsidRPr="00A639EA">
        <w:rPr>
          <w:rFonts w:ascii="Times New Roman" w:hAnsi="Times New Roman" w:cs="Times New Roman"/>
          <w:lang w:val="uk-UA"/>
        </w:rPr>
        <w:t> </w:t>
      </w:r>
      <w:r w:rsidRPr="00A639EA">
        <w:rPr>
          <w:rFonts w:ascii="Times New Roman" w:hAnsi="Times New Roman" w:cs="Times New Roman"/>
        </w:rPr>
        <w:t>С. Формування позитивного міжнародного іміджу Української держави в інформаційному просторі. Аналітична записка</w:t>
      </w:r>
      <w:r w:rsidRPr="00A639EA">
        <w:rPr>
          <w:rFonts w:ascii="Times New Roman" w:hAnsi="Times New Roman" w:cs="Times New Roman"/>
          <w:lang w:val="uk-UA"/>
        </w:rPr>
        <w:t xml:space="preserve">. </w:t>
      </w:r>
      <w:r w:rsidRPr="00A639EA">
        <w:rPr>
          <w:rFonts w:ascii="Times New Roman" w:hAnsi="Times New Roman" w:cs="Times New Roman"/>
          <w:i/>
        </w:rPr>
        <w:t>Національний інститут стратегічних досліджен при Президентові України</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rPr>
        <w:t>http://old.niss.gov.ua/monitor/December2009/02.htm</w:t>
      </w:r>
      <w:r w:rsidR="00B46401" w:rsidRPr="00A639EA">
        <w:rPr>
          <w:rFonts w:ascii="Times New Roman" w:hAnsi="Times New Roman" w:cs="Times New Roman"/>
          <w:lang w:val="uk-UA"/>
        </w:rPr>
        <w:t xml:space="preserve"> (дата звернення: 09.05</w:t>
      </w:r>
      <w:r w:rsidRPr="00A639EA">
        <w:rPr>
          <w:rFonts w:ascii="Times New Roman" w:hAnsi="Times New Roman" w:cs="Times New Roman"/>
          <w:lang w:val="uk-UA"/>
        </w:rPr>
        <w:t>.2022).</w:t>
      </w:r>
    </w:p>
  </w:footnote>
  <w:footnote w:id="116">
    <w:p w:rsidR="00C7397E" w:rsidRPr="00A639EA" w:rsidRDefault="00C7397E" w:rsidP="001C0799">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Горбанюк О., Размус В., Богуш М. Імідж України на тлі інших держав у світлі концепції «особистості країни». </w:t>
      </w:r>
      <w:r w:rsidRPr="00A639EA">
        <w:rPr>
          <w:rFonts w:ascii="Times New Roman" w:hAnsi="Times New Roman" w:cs="Times New Roman"/>
          <w:i/>
          <w:lang w:val="uk-UA"/>
        </w:rPr>
        <w:t>Соціальна психологія</w:t>
      </w:r>
      <w:r w:rsidRPr="00A639EA">
        <w:rPr>
          <w:rFonts w:ascii="Times New Roman" w:hAnsi="Times New Roman" w:cs="Times New Roman"/>
          <w:lang w:val="uk-UA"/>
        </w:rPr>
        <w:t>. 2010. № 3. С. 75–90.</w:t>
      </w:r>
    </w:p>
  </w:footnote>
  <w:footnote w:id="117">
    <w:p w:rsidR="00C7397E" w:rsidRPr="00A639EA" w:rsidRDefault="00C7397E" w:rsidP="001C0799">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Іщенко М., П’єцух О. Імідж України в контексті глобальних трансформаційних процесів</w:t>
      </w:r>
      <w:r w:rsidRPr="00A639EA">
        <w:rPr>
          <w:rFonts w:ascii="Times New Roman" w:hAnsi="Times New Roman" w:cs="Times New Roman"/>
          <w:i/>
          <w:lang w:val="uk-UA"/>
        </w:rPr>
        <w:t>. Політичний менеджмент</w:t>
      </w:r>
      <w:r w:rsidRPr="00A639EA">
        <w:rPr>
          <w:rFonts w:ascii="Times New Roman" w:hAnsi="Times New Roman" w:cs="Times New Roman"/>
          <w:lang w:val="uk-UA"/>
        </w:rPr>
        <w:t>. 2008. №4 (31). С. 154–162.</w:t>
      </w:r>
    </w:p>
  </w:footnote>
  <w:footnote w:id="118">
    <w:p w:rsidR="00C7397E" w:rsidRPr="00A639EA" w:rsidRDefault="00C7397E" w:rsidP="001C0799">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Бондаренко В. О., Литвиненко О. В. Інформаційні впливи та інформаційні операції. </w:t>
      </w:r>
      <w:r w:rsidRPr="00A639EA">
        <w:rPr>
          <w:rFonts w:ascii="Times New Roman" w:hAnsi="Times New Roman" w:cs="Times New Roman"/>
          <w:i/>
          <w:lang w:val="uk-UA"/>
        </w:rPr>
        <w:t>Стратегічна панорама</w:t>
      </w:r>
      <w:r w:rsidRPr="00A639EA">
        <w:rPr>
          <w:rFonts w:ascii="Times New Roman" w:hAnsi="Times New Roman" w:cs="Times New Roman"/>
          <w:lang w:val="uk-UA"/>
        </w:rPr>
        <w:t>. 1999. № 4. С. 134–140.</w:t>
      </w:r>
    </w:p>
  </w:footnote>
  <w:footnote w:id="119">
    <w:p w:rsidR="00C7397E" w:rsidRPr="00A639EA" w:rsidRDefault="00C7397E" w:rsidP="001C0799">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Ващенко Н. М. Місце України в європейському інформаційному просторі: проблеми та перспективи інтеграції</w:t>
      </w:r>
      <w:r w:rsidRPr="00A639EA">
        <w:rPr>
          <w:rFonts w:ascii="Times New Roman" w:hAnsi="Times New Roman" w:cs="Times New Roman"/>
          <w:lang w:val="uk-UA"/>
        </w:rPr>
        <w:t xml:space="preserve">. </w:t>
      </w:r>
      <w:r w:rsidRPr="00A639EA">
        <w:rPr>
          <w:rFonts w:ascii="Times New Roman" w:hAnsi="Times New Roman" w:cs="Times New Roman"/>
          <w:i/>
        </w:rPr>
        <w:t>Ученые записки Таврического национального университета имени В.</w:t>
      </w:r>
      <w:r w:rsidRPr="00A639EA">
        <w:rPr>
          <w:rFonts w:ascii="Times New Roman" w:hAnsi="Times New Roman" w:cs="Times New Roman"/>
          <w:i/>
          <w:lang w:val="uk-UA"/>
        </w:rPr>
        <w:t> </w:t>
      </w:r>
      <w:r w:rsidRPr="00A639EA">
        <w:rPr>
          <w:rFonts w:ascii="Times New Roman" w:hAnsi="Times New Roman" w:cs="Times New Roman"/>
          <w:i/>
        </w:rPr>
        <w:t>И. Вернадского. Серия</w:t>
      </w:r>
      <w:r w:rsidRPr="00A639EA">
        <w:rPr>
          <w:rFonts w:ascii="Times New Roman" w:hAnsi="Times New Roman" w:cs="Times New Roman"/>
          <w:i/>
          <w:lang w:val="uk-UA"/>
        </w:rPr>
        <w:t> </w:t>
      </w:r>
      <w:r w:rsidRPr="00A639EA">
        <w:rPr>
          <w:rFonts w:ascii="Times New Roman" w:hAnsi="Times New Roman" w:cs="Times New Roman"/>
          <w:i/>
        </w:rPr>
        <w:t>: Филология. Социальные коммуникации</w:t>
      </w:r>
      <w:r w:rsidRPr="00A639EA">
        <w:rPr>
          <w:rFonts w:ascii="Times New Roman" w:hAnsi="Times New Roman" w:cs="Times New Roman"/>
        </w:rPr>
        <w:t>. 2006. Том 19 (58) № 5. С.</w:t>
      </w:r>
      <w:r w:rsidRPr="00A639EA">
        <w:rPr>
          <w:rFonts w:ascii="Times New Roman" w:hAnsi="Times New Roman" w:cs="Times New Roman"/>
          <w:lang w:val="uk-UA"/>
        </w:rPr>
        <w:t> </w:t>
      </w:r>
      <w:r w:rsidRPr="00A639EA">
        <w:rPr>
          <w:rFonts w:ascii="Times New Roman" w:hAnsi="Times New Roman" w:cs="Times New Roman"/>
        </w:rPr>
        <w:t>18</w:t>
      </w:r>
      <w:r w:rsidRPr="00A639EA">
        <w:rPr>
          <w:rFonts w:ascii="Times New Roman" w:hAnsi="Times New Roman" w:cs="Times New Roman"/>
          <w:lang w:val="uk-UA"/>
        </w:rPr>
        <w:t>–</w:t>
      </w:r>
      <w:r w:rsidRPr="00A639EA">
        <w:rPr>
          <w:rFonts w:ascii="Times New Roman" w:hAnsi="Times New Roman" w:cs="Times New Roman"/>
        </w:rPr>
        <w:t>23</w:t>
      </w:r>
      <w:r w:rsidRPr="00A639EA">
        <w:rPr>
          <w:rFonts w:ascii="Times New Roman" w:hAnsi="Times New Roman" w:cs="Times New Roman"/>
          <w:lang w:val="uk-UA"/>
        </w:rPr>
        <w:t>.</w:t>
      </w:r>
    </w:p>
  </w:footnote>
  <w:footnote w:id="120">
    <w:p w:rsidR="00C7397E" w:rsidRPr="00A639EA" w:rsidRDefault="00C7397E" w:rsidP="001C0799">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Богородецька О. І., Лажнік В. Й. Сучасний стан і географія партнерської співпраці міста Луцька з містами-побратимами. </w:t>
      </w:r>
      <w:r w:rsidRPr="00A639EA">
        <w:rPr>
          <w:rFonts w:ascii="Times New Roman" w:hAnsi="Times New Roman" w:cs="Times New Roman"/>
          <w:i/>
          <w:lang w:val="uk-UA"/>
        </w:rPr>
        <w:t xml:space="preserve">Науковий вісник Волинського національного університету ім. </w:t>
      </w:r>
      <w:r w:rsidRPr="00A639EA">
        <w:rPr>
          <w:rFonts w:ascii="Times New Roman" w:hAnsi="Times New Roman" w:cs="Times New Roman"/>
          <w:i/>
        </w:rPr>
        <w:t>Лесі України. Серія</w:t>
      </w:r>
      <w:r w:rsidRPr="00A639EA">
        <w:rPr>
          <w:rFonts w:ascii="Times New Roman" w:hAnsi="Times New Roman" w:cs="Times New Roman"/>
          <w:i/>
          <w:lang w:val="uk-UA"/>
        </w:rPr>
        <w:t> </w:t>
      </w:r>
      <w:r w:rsidRPr="00A639EA">
        <w:rPr>
          <w:rFonts w:ascii="Times New Roman" w:hAnsi="Times New Roman" w:cs="Times New Roman"/>
          <w:i/>
        </w:rPr>
        <w:t>: Географічні науки</w:t>
      </w:r>
      <w:r w:rsidRPr="00A639EA">
        <w:rPr>
          <w:rFonts w:ascii="Times New Roman" w:hAnsi="Times New Roman" w:cs="Times New Roman"/>
          <w:i/>
          <w:lang w:val="uk-UA"/>
        </w:rPr>
        <w:t>.</w:t>
      </w:r>
      <w:r w:rsidRPr="00A639EA">
        <w:rPr>
          <w:rFonts w:ascii="Times New Roman" w:hAnsi="Times New Roman" w:cs="Times New Roman"/>
          <w:lang w:val="uk-UA"/>
        </w:rPr>
        <w:t xml:space="preserve"> 2009. № 8. С. 125–135.</w:t>
      </w:r>
    </w:p>
  </w:footnote>
  <w:footnote w:id="121">
    <w:p w:rsidR="00C7397E" w:rsidRPr="00A639EA" w:rsidRDefault="00C7397E" w:rsidP="005A457C">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Ільницька У. Інформаційний суверенітет України: проблеми збереження в умовах активізації зовнішньої інформаційної експансії та зростання інформаційних загроз</w:t>
      </w:r>
      <w:r w:rsidRPr="00A639EA">
        <w:rPr>
          <w:rFonts w:ascii="Times New Roman" w:hAnsi="Times New Roman" w:cs="Times New Roman"/>
          <w:i/>
          <w:lang w:val="uk-UA"/>
        </w:rPr>
        <w:t>. Європейська інтеграція та національна ідентичність: інституційний і ціннісний виміри</w:t>
      </w:r>
      <w:r w:rsidRPr="00A639EA">
        <w:rPr>
          <w:rFonts w:ascii="Times New Roman" w:hAnsi="Times New Roman" w:cs="Times New Roman"/>
          <w:lang w:val="uk-UA"/>
        </w:rPr>
        <w:t> : матеріали ІІ українсько-польського наукового форуму (12–13 травня 2016, Львів). Львів-</w:t>
      </w:r>
      <w:r w:rsidRPr="00A639EA">
        <w:rPr>
          <w:rFonts w:ascii="Times New Roman" w:hAnsi="Times New Roman" w:cs="Times New Roman"/>
        </w:rPr>
        <w:t>Olsztyn</w:t>
      </w:r>
      <w:r w:rsidRPr="00A639EA">
        <w:rPr>
          <w:rFonts w:ascii="Times New Roman" w:hAnsi="Times New Roman" w:cs="Times New Roman"/>
          <w:lang w:val="uk-UA"/>
        </w:rPr>
        <w:t>: «ПП Сорока Т.Б.», 2016. С. 407–411.</w:t>
      </w:r>
    </w:p>
  </w:footnote>
  <w:footnote w:id="122">
    <w:p w:rsidR="00C7397E" w:rsidRPr="00A639EA" w:rsidRDefault="00C7397E" w:rsidP="005A457C">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Обрінська О. К. Неурядові організації в Україні: тенденції розвитку та перспективи використання іноземного досвіду. </w:t>
      </w:r>
      <w:r w:rsidRPr="00A639EA">
        <w:rPr>
          <w:rFonts w:ascii="Times New Roman" w:hAnsi="Times New Roman" w:cs="Times New Roman"/>
          <w:i/>
          <w:lang w:val="uk-UA"/>
        </w:rPr>
        <w:t>Актуальні проблеми міжнародних відносин</w:t>
      </w:r>
      <w:r w:rsidRPr="00A639EA">
        <w:rPr>
          <w:rFonts w:ascii="Times New Roman" w:hAnsi="Times New Roman" w:cs="Times New Roman"/>
          <w:lang w:val="uk-UA"/>
        </w:rPr>
        <w:t>. 2008. Вип.78 (Ч.ІІ). С. 85–90.</w:t>
      </w:r>
    </w:p>
  </w:footnote>
  <w:footnote w:id="123">
    <w:p w:rsidR="00C7397E" w:rsidRPr="00A639EA" w:rsidRDefault="00C7397E" w:rsidP="005A457C">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Ожеван М. А. Основні напрями зовнішніх інформаційноманіпулятивних впливів на суспільні трансформації в Україні: засоби протидії. </w:t>
      </w:r>
      <w:r w:rsidRPr="00A639EA">
        <w:rPr>
          <w:rFonts w:ascii="Times New Roman" w:hAnsi="Times New Roman" w:cs="Times New Roman"/>
          <w:i/>
          <w:lang w:val="uk-UA"/>
        </w:rPr>
        <w:t>Стратегічні пріоритети </w:t>
      </w:r>
      <w:r w:rsidRPr="00A639EA">
        <w:rPr>
          <w:rFonts w:ascii="Times New Roman" w:hAnsi="Times New Roman" w:cs="Times New Roman"/>
          <w:lang w:val="uk-UA"/>
        </w:rPr>
        <w:t>: наук.-аналіт. щокв. зб. / Нац. ін-т. стратегічних дослідж. Київ : НІСД, 2011. № 3 (20). С. 118–126.</w:t>
      </w:r>
    </w:p>
  </w:footnote>
  <w:footnote w:id="124">
    <w:p w:rsidR="00C7397E" w:rsidRPr="00A639EA" w:rsidRDefault="00C7397E" w:rsidP="005A457C">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Тєлєтов О., Косолап Н. Особливості та перспективи маркетингу туристичних послуг в Україні</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rPr>
        <w:t>http://mmi.fem.sumdu.edu.ua/journals/2012/1/21-34</w:t>
      </w:r>
      <w:r w:rsidR="00B46401" w:rsidRPr="00A639EA">
        <w:rPr>
          <w:rFonts w:ascii="Times New Roman" w:hAnsi="Times New Roman" w:cs="Times New Roman"/>
          <w:lang w:val="uk-UA"/>
        </w:rPr>
        <w:t xml:space="preserve"> (дата звернення: 09.05</w:t>
      </w:r>
      <w:r w:rsidRPr="00A639EA">
        <w:rPr>
          <w:rFonts w:ascii="Times New Roman" w:hAnsi="Times New Roman" w:cs="Times New Roman"/>
          <w:lang w:val="uk-UA"/>
        </w:rPr>
        <w:t>.2022).</w:t>
      </w:r>
    </w:p>
  </w:footnote>
  <w:footnote w:id="125">
    <w:p w:rsidR="00C7397E" w:rsidRPr="00A639EA" w:rsidRDefault="00C7397E" w:rsidP="005A457C">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П</w:t>
      </w:r>
      <w:r w:rsidRPr="00A639EA">
        <w:rPr>
          <w:rFonts w:ascii="Times New Roman" w:hAnsi="Times New Roman" w:cs="Times New Roman"/>
        </w:rPr>
        <w:t>авлов Д. Політична пропаганда: до визначення поняття</w:t>
      </w:r>
      <w:r w:rsidRPr="00A639EA">
        <w:rPr>
          <w:rFonts w:ascii="Times New Roman" w:hAnsi="Times New Roman" w:cs="Times New Roman"/>
          <w:lang w:val="uk-UA"/>
        </w:rPr>
        <w:t xml:space="preserve">. </w:t>
      </w:r>
      <w:r w:rsidRPr="00A639EA">
        <w:rPr>
          <w:rFonts w:ascii="Times New Roman" w:hAnsi="Times New Roman" w:cs="Times New Roman"/>
          <w:i/>
        </w:rPr>
        <w:t>Гілея: науковий вісник</w:t>
      </w:r>
      <w:r w:rsidRPr="00A639EA">
        <w:rPr>
          <w:rFonts w:ascii="Times New Roman" w:hAnsi="Times New Roman" w:cs="Times New Roman"/>
        </w:rPr>
        <w:t>. 2013. Вип. 79. С. 328</w:t>
      </w:r>
      <w:r w:rsidRPr="00A639EA">
        <w:rPr>
          <w:rFonts w:ascii="Times New Roman" w:hAnsi="Times New Roman" w:cs="Times New Roman"/>
          <w:lang w:val="uk-UA"/>
        </w:rPr>
        <w:t>–</w:t>
      </w:r>
      <w:r w:rsidRPr="00A639EA">
        <w:rPr>
          <w:rFonts w:ascii="Times New Roman" w:hAnsi="Times New Roman" w:cs="Times New Roman"/>
        </w:rPr>
        <w:t>331.</w:t>
      </w:r>
    </w:p>
  </w:footnote>
  <w:footnote w:id="126">
    <w:p w:rsidR="00C7397E" w:rsidRPr="00A639EA" w:rsidRDefault="00C7397E" w:rsidP="0062116B">
      <w:pPr>
        <w:pStyle w:val="aa"/>
        <w:jc w:val="both"/>
        <w:rPr>
          <w:lang w:val="uk-UA"/>
        </w:rPr>
      </w:pPr>
      <w:r w:rsidRPr="00A639EA">
        <w:rPr>
          <w:rStyle w:val="ac"/>
          <w:rFonts w:ascii="Times New Roman" w:hAnsi="Times New Roman" w:cs="Times New Roman"/>
        </w:rPr>
        <w:footnoteRef/>
      </w:r>
      <w:r w:rsidRPr="00A639EA">
        <w:rPr>
          <w:rFonts w:ascii="Times New Roman" w:hAnsi="Times New Roman" w:cs="Times New Roman"/>
          <w:lang w:val="en-US"/>
        </w:rPr>
        <w:t>Priorytety</w:t>
      </w:r>
      <w:r w:rsidRPr="00A639EA">
        <w:rPr>
          <w:rFonts w:ascii="Times New Roman" w:hAnsi="Times New Roman" w:cs="Times New Roman"/>
          <w:lang w:val="uk-UA"/>
        </w:rPr>
        <w:t xml:space="preserve"> </w:t>
      </w:r>
      <w:r w:rsidRPr="00A639EA">
        <w:rPr>
          <w:rFonts w:ascii="Times New Roman" w:hAnsi="Times New Roman" w:cs="Times New Roman"/>
          <w:lang w:val="en-US"/>
        </w:rPr>
        <w:t>Polskiej</w:t>
      </w:r>
      <w:r w:rsidRPr="00A639EA">
        <w:rPr>
          <w:rFonts w:ascii="Times New Roman" w:hAnsi="Times New Roman" w:cs="Times New Roman"/>
          <w:lang w:val="uk-UA"/>
        </w:rPr>
        <w:t xml:space="preserve"> </w:t>
      </w:r>
      <w:r w:rsidRPr="00A639EA">
        <w:rPr>
          <w:rFonts w:ascii="Times New Roman" w:hAnsi="Times New Roman" w:cs="Times New Roman"/>
          <w:lang w:val="en-US"/>
        </w:rPr>
        <w:t>Polityki</w:t>
      </w:r>
      <w:r w:rsidRPr="00A639EA">
        <w:rPr>
          <w:rFonts w:ascii="Times New Roman" w:hAnsi="Times New Roman" w:cs="Times New Roman"/>
          <w:lang w:val="uk-UA"/>
        </w:rPr>
        <w:t xml:space="preserve"> </w:t>
      </w:r>
      <w:r w:rsidRPr="00A639EA">
        <w:rPr>
          <w:rFonts w:ascii="Times New Roman" w:hAnsi="Times New Roman" w:cs="Times New Roman"/>
          <w:lang w:val="en-US"/>
        </w:rPr>
        <w:t>Zagranicznej</w:t>
      </w:r>
      <w:r w:rsidRPr="00A639EA">
        <w:rPr>
          <w:rFonts w:ascii="Times New Roman" w:hAnsi="Times New Roman" w:cs="Times New Roman"/>
          <w:lang w:val="uk-UA"/>
        </w:rPr>
        <w:t xml:space="preserve">. 2012–2016. </w:t>
      </w:r>
      <w:r w:rsidRPr="00A639EA">
        <w:rPr>
          <w:rFonts w:ascii="Times New Roman" w:hAnsi="Times New Roman" w:cs="Times New Roman"/>
          <w:i/>
          <w:lang w:val="uk-UA"/>
        </w:rPr>
        <w:t xml:space="preserve">Ministerstwo Spraw Zagranichnych. </w:t>
      </w:r>
      <w:r w:rsidRPr="00A639EA">
        <w:rPr>
          <w:rFonts w:ascii="Times New Roman" w:hAnsi="Times New Roman" w:cs="Times New Roman"/>
          <w:lang w:val="en-US"/>
        </w:rPr>
        <w:t>URL</w:t>
      </w:r>
      <w:r w:rsidRPr="00A639EA">
        <w:rPr>
          <w:rFonts w:ascii="Times New Roman" w:hAnsi="Times New Roman" w:cs="Times New Roman"/>
          <w:lang w:val="uk-UA"/>
        </w:rPr>
        <w:t>: https://www.bbn.gov.pl/download/1/9620/prpol.pdf</w:t>
      </w:r>
      <w:r w:rsidR="00B46401" w:rsidRPr="00A639EA">
        <w:rPr>
          <w:rFonts w:ascii="Times New Roman" w:hAnsi="Times New Roman" w:cs="Times New Roman"/>
          <w:lang w:val="uk-UA"/>
        </w:rPr>
        <w:t xml:space="preserve"> (дата звернення: 09.05</w:t>
      </w:r>
      <w:r w:rsidRPr="00A639EA">
        <w:rPr>
          <w:rFonts w:ascii="Times New Roman" w:hAnsi="Times New Roman" w:cs="Times New Roman"/>
          <w:lang w:val="uk-UA"/>
        </w:rPr>
        <w:t>.2022).</w:t>
      </w:r>
    </w:p>
  </w:footnote>
  <w:footnote w:id="127">
    <w:p w:rsidR="00C7397E" w:rsidRPr="00A639EA" w:rsidRDefault="00C7397E" w:rsidP="0055403D">
      <w:pPr>
        <w:pStyle w:val="aa"/>
        <w:jc w:val="both"/>
        <w:rPr>
          <w:lang w:val="uk-UA"/>
        </w:rPr>
      </w:pPr>
      <w:r w:rsidRPr="00A639EA">
        <w:rPr>
          <w:rStyle w:val="ac"/>
          <w:rFonts w:ascii="Times New Roman" w:hAnsi="Times New Roman" w:cs="Times New Roman"/>
        </w:rPr>
        <w:footnoteRef/>
      </w:r>
      <w:r w:rsidRPr="00A639EA">
        <w:rPr>
          <w:rFonts w:ascii="Times New Roman" w:hAnsi="Times New Roman" w:cs="Times New Roman"/>
          <w:lang w:val="en-US"/>
        </w:rPr>
        <w:t>Strategia Polskiej Polityki Zagranicznej</w:t>
      </w:r>
      <w:r w:rsidRPr="00A639EA">
        <w:rPr>
          <w:rFonts w:ascii="Times New Roman" w:hAnsi="Times New Roman" w:cs="Times New Roman"/>
          <w:lang w:val="uk-UA"/>
        </w:rPr>
        <w:t>.</w:t>
      </w:r>
      <w:r w:rsidRPr="00A639EA">
        <w:rPr>
          <w:lang w:val="uk-UA"/>
        </w:rPr>
        <w:t xml:space="preserve"> </w:t>
      </w:r>
      <w:r w:rsidRPr="00A639EA">
        <w:rPr>
          <w:rFonts w:ascii="Times New Roman" w:hAnsi="Times New Roman" w:cs="Times New Roman"/>
          <w:i/>
          <w:lang w:val="uk-UA"/>
        </w:rPr>
        <w:t xml:space="preserve">Ministerstwo Spraw Zagranichnych. </w:t>
      </w:r>
      <w:r w:rsidRPr="00A639EA">
        <w:rPr>
          <w:rFonts w:ascii="Times New Roman" w:hAnsi="Times New Roman" w:cs="Times New Roman"/>
          <w:lang w:val="en-US"/>
        </w:rPr>
        <w:t>URL</w:t>
      </w:r>
      <w:r w:rsidRPr="00A639EA">
        <w:rPr>
          <w:rFonts w:ascii="Times New Roman" w:hAnsi="Times New Roman" w:cs="Times New Roman"/>
          <w:lang w:val="uk-UA"/>
        </w:rPr>
        <w:t>: https://www.gov.pl/attachment/8196524f-687b-40e6-aca8-82c53ff8e6db</w:t>
      </w:r>
      <w:r w:rsidR="00B46401" w:rsidRPr="00A639EA">
        <w:rPr>
          <w:rFonts w:ascii="Times New Roman" w:hAnsi="Times New Roman" w:cs="Times New Roman"/>
          <w:lang w:val="uk-UA"/>
        </w:rPr>
        <w:t xml:space="preserve"> (дата звернення: 09.05</w:t>
      </w:r>
      <w:r w:rsidRPr="00A639EA">
        <w:rPr>
          <w:rFonts w:ascii="Times New Roman" w:hAnsi="Times New Roman" w:cs="Times New Roman"/>
          <w:lang w:val="uk-UA"/>
        </w:rPr>
        <w:t>.2022).</w:t>
      </w:r>
    </w:p>
  </w:footnote>
  <w:footnote w:id="128">
    <w:p w:rsidR="00C7397E" w:rsidRPr="00A639EA" w:rsidRDefault="00C7397E" w:rsidP="0055403D">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en-US"/>
        </w:rPr>
        <w:t xml:space="preserve"> Rządowy program współpracy z Polonią i polakami za granicą w latach 2015-2020</w:t>
      </w:r>
      <w:r w:rsidRPr="00A639EA">
        <w:rPr>
          <w:rFonts w:ascii="Times New Roman" w:hAnsi="Times New Roman" w:cs="Times New Roman"/>
          <w:lang w:val="uk-UA"/>
        </w:rPr>
        <w:t xml:space="preserve">. </w:t>
      </w:r>
      <w:r w:rsidRPr="00A639EA">
        <w:rPr>
          <w:rFonts w:ascii="Times New Roman" w:hAnsi="Times New Roman" w:cs="Times New Roman"/>
          <w:i/>
          <w:lang w:val="uk-UA"/>
        </w:rPr>
        <w:t xml:space="preserve">Ministerstwo Spraw Zagranichnych. </w:t>
      </w:r>
      <w:r w:rsidRPr="00A639EA">
        <w:rPr>
          <w:rFonts w:ascii="Times New Roman" w:hAnsi="Times New Roman" w:cs="Times New Roman"/>
          <w:lang w:val="en-US"/>
        </w:rPr>
        <w:t>URL</w:t>
      </w:r>
      <w:r w:rsidRPr="00A639EA">
        <w:rPr>
          <w:rFonts w:ascii="Times New Roman" w:hAnsi="Times New Roman" w:cs="Times New Roman"/>
          <w:lang w:val="uk-UA"/>
        </w:rPr>
        <w:t>: https://www.gov.pl/documents/1149181/1150183/Rzadowy_program_wspolpracy _z_Polonia_i_Polakami_za_granica_2015-2020.pdf (дата звернення</w:t>
      </w:r>
      <w:r w:rsidR="00B46401" w:rsidRPr="00A639EA">
        <w:rPr>
          <w:rFonts w:ascii="Times New Roman" w:hAnsi="Times New Roman" w:cs="Times New Roman"/>
          <w:lang w:val="uk-UA"/>
        </w:rPr>
        <w:t>: 09.05</w:t>
      </w:r>
      <w:r w:rsidRPr="00A639EA">
        <w:rPr>
          <w:rFonts w:ascii="Times New Roman" w:hAnsi="Times New Roman" w:cs="Times New Roman"/>
          <w:lang w:val="uk-UA"/>
        </w:rPr>
        <w:t>.2022).</w:t>
      </w:r>
    </w:p>
  </w:footnote>
  <w:footnote w:id="129">
    <w:p w:rsidR="00C7397E" w:rsidRPr="00A639EA" w:rsidRDefault="00C7397E" w:rsidP="006040C7">
      <w:pPr>
        <w:pStyle w:val="aa"/>
        <w:jc w:val="both"/>
        <w:rPr>
          <w:lang w:val="uk-UA"/>
        </w:rPr>
      </w:pPr>
      <w:r w:rsidRPr="00A639EA">
        <w:rPr>
          <w:rStyle w:val="ac"/>
          <w:rFonts w:ascii="Times New Roman" w:hAnsi="Times New Roman" w:cs="Times New Roman"/>
        </w:rPr>
        <w:footnoteRef/>
      </w:r>
      <w:r w:rsidRPr="00A639EA">
        <w:rPr>
          <w:lang w:val="uk-UA"/>
        </w:rPr>
        <w:t xml:space="preserve"> </w:t>
      </w:r>
      <w:r w:rsidRPr="00A639EA">
        <w:rPr>
          <w:rFonts w:ascii="Times New Roman" w:hAnsi="Times New Roman" w:cs="Times New Roman"/>
          <w:lang w:val="en-US"/>
        </w:rPr>
        <w:t>Marka</w:t>
      </w:r>
      <w:r w:rsidRPr="00A639EA">
        <w:rPr>
          <w:rFonts w:ascii="Times New Roman" w:hAnsi="Times New Roman" w:cs="Times New Roman"/>
          <w:lang w:val="uk-UA"/>
        </w:rPr>
        <w:t xml:space="preserve"> </w:t>
      </w:r>
      <w:r w:rsidRPr="00A639EA">
        <w:rPr>
          <w:rFonts w:ascii="Times New Roman" w:hAnsi="Times New Roman" w:cs="Times New Roman"/>
          <w:lang w:val="en-US"/>
        </w:rPr>
        <w:t>Polska</w:t>
      </w:r>
      <w:r w:rsidRPr="00A639EA">
        <w:rPr>
          <w:rFonts w:ascii="Times New Roman" w:hAnsi="Times New Roman" w:cs="Times New Roman"/>
          <w:lang w:val="uk-UA"/>
        </w:rPr>
        <w:t xml:space="preserve">. </w:t>
      </w:r>
      <w:r w:rsidRPr="00A639EA">
        <w:rPr>
          <w:rFonts w:ascii="Times New Roman" w:hAnsi="Times New Roman" w:cs="Times New Roman"/>
          <w:lang w:val="en-US"/>
        </w:rPr>
        <w:t>Koncepcia</w:t>
      </w:r>
      <w:r w:rsidRPr="00A639EA">
        <w:rPr>
          <w:rFonts w:ascii="Times New Roman" w:hAnsi="Times New Roman" w:cs="Times New Roman"/>
          <w:lang w:val="uk-UA"/>
        </w:rPr>
        <w:t xml:space="preserve">. </w:t>
      </w:r>
      <w:r w:rsidRPr="00A639EA">
        <w:rPr>
          <w:rFonts w:ascii="Times New Roman" w:hAnsi="Times New Roman" w:cs="Times New Roman"/>
        </w:rPr>
        <w:t>Dokument</w:t>
      </w:r>
      <w:r w:rsidRPr="00A639EA">
        <w:rPr>
          <w:rFonts w:ascii="Times New Roman" w:hAnsi="Times New Roman" w:cs="Times New Roman"/>
          <w:lang w:val="uk-UA"/>
        </w:rPr>
        <w:t xml:space="preserve"> </w:t>
      </w:r>
      <w:r w:rsidRPr="00A639EA">
        <w:rPr>
          <w:rFonts w:ascii="Times New Roman" w:hAnsi="Times New Roman" w:cs="Times New Roman"/>
        </w:rPr>
        <w:t>stanowi</w:t>
      </w:r>
      <w:r w:rsidRPr="00A639EA">
        <w:rPr>
          <w:rFonts w:ascii="Times New Roman" w:hAnsi="Times New Roman" w:cs="Times New Roman"/>
          <w:lang w:val="uk-UA"/>
        </w:rPr>
        <w:t xml:space="preserve"> </w:t>
      </w:r>
      <w:r w:rsidRPr="00A639EA">
        <w:rPr>
          <w:rFonts w:ascii="Times New Roman" w:hAnsi="Times New Roman" w:cs="Times New Roman"/>
        </w:rPr>
        <w:t>Za</w:t>
      </w:r>
      <w:r w:rsidRPr="00A639EA">
        <w:rPr>
          <w:rFonts w:ascii="Times New Roman" w:hAnsi="Times New Roman" w:cs="Times New Roman"/>
          <w:lang w:val="uk-UA"/>
        </w:rPr>
        <w:t>łą</w:t>
      </w:r>
      <w:r w:rsidRPr="00A639EA">
        <w:rPr>
          <w:rFonts w:ascii="Times New Roman" w:hAnsi="Times New Roman" w:cs="Times New Roman"/>
        </w:rPr>
        <w:t>cznik</w:t>
      </w:r>
      <w:r w:rsidRPr="00A639EA">
        <w:rPr>
          <w:rFonts w:ascii="Times New Roman" w:hAnsi="Times New Roman" w:cs="Times New Roman"/>
          <w:lang w:val="uk-UA"/>
        </w:rPr>
        <w:t xml:space="preserve"> </w:t>
      </w:r>
      <w:r w:rsidRPr="00A639EA">
        <w:rPr>
          <w:rFonts w:ascii="Times New Roman" w:hAnsi="Times New Roman" w:cs="Times New Roman"/>
        </w:rPr>
        <w:t>do</w:t>
      </w:r>
      <w:r w:rsidRPr="00A639EA">
        <w:rPr>
          <w:rFonts w:ascii="Times New Roman" w:hAnsi="Times New Roman" w:cs="Times New Roman"/>
          <w:lang w:val="uk-UA"/>
        </w:rPr>
        <w:t xml:space="preserve"> </w:t>
      </w:r>
      <w:r w:rsidRPr="00A639EA">
        <w:rPr>
          <w:rFonts w:ascii="Times New Roman" w:hAnsi="Times New Roman" w:cs="Times New Roman"/>
        </w:rPr>
        <w:t>Uchwa</w:t>
      </w:r>
      <w:r w:rsidRPr="00A639EA">
        <w:rPr>
          <w:rFonts w:ascii="Times New Roman" w:hAnsi="Times New Roman" w:cs="Times New Roman"/>
          <w:lang w:val="uk-UA"/>
        </w:rPr>
        <w:t>ł</w:t>
      </w:r>
      <w:r w:rsidRPr="00A639EA">
        <w:rPr>
          <w:rFonts w:ascii="Times New Roman" w:hAnsi="Times New Roman" w:cs="Times New Roman"/>
        </w:rPr>
        <w:t>y</w:t>
      </w:r>
      <w:r w:rsidRPr="00A639EA">
        <w:rPr>
          <w:rFonts w:ascii="Times New Roman" w:hAnsi="Times New Roman" w:cs="Times New Roman"/>
          <w:lang w:val="uk-UA"/>
        </w:rPr>
        <w:t xml:space="preserve"> </w:t>
      </w:r>
      <w:r w:rsidRPr="00A639EA">
        <w:rPr>
          <w:rFonts w:ascii="Times New Roman" w:hAnsi="Times New Roman" w:cs="Times New Roman"/>
        </w:rPr>
        <w:t>Nr</w:t>
      </w:r>
      <w:r w:rsidRPr="00A639EA">
        <w:rPr>
          <w:rFonts w:ascii="Times New Roman" w:hAnsi="Times New Roman" w:cs="Times New Roman"/>
          <w:lang w:val="uk-UA"/>
        </w:rPr>
        <w:t xml:space="preserve"> 8 </w:t>
      </w:r>
      <w:r w:rsidRPr="00A639EA">
        <w:rPr>
          <w:rFonts w:ascii="Times New Roman" w:hAnsi="Times New Roman" w:cs="Times New Roman"/>
        </w:rPr>
        <w:t>Mi</w:t>
      </w:r>
      <w:r w:rsidRPr="00A639EA">
        <w:rPr>
          <w:rFonts w:ascii="Times New Roman" w:hAnsi="Times New Roman" w:cs="Times New Roman"/>
          <w:lang w:val="uk-UA"/>
        </w:rPr>
        <w:t>ę</w:t>
      </w:r>
      <w:r w:rsidRPr="00A639EA">
        <w:rPr>
          <w:rFonts w:ascii="Times New Roman" w:hAnsi="Times New Roman" w:cs="Times New Roman"/>
        </w:rPr>
        <w:t>dzyresortowego</w:t>
      </w:r>
      <w:r w:rsidRPr="00A639EA">
        <w:rPr>
          <w:rFonts w:ascii="Times New Roman" w:hAnsi="Times New Roman" w:cs="Times New Roman"/>
          <w:lang w:val="uk-UA"/>
        </w:rPr>
        <w:t xml:space="preserve"> </w:t>
      </w:r>
      <w:r w:rsidRPr="00A639EA">
        <w:rPr>
          <w:rFonts w:ascii="Times New Roman" w:hAnsi="Times New Roman" w:cs="Times New Roman"/>
        </w:rPr>
        <w:t>Zespo</w:t>
      </w:r>
      <w:r w:rsidRPr="00A639EA">
        <w:rPr>
          <w:rFonts w:ascii="Times New Roman" w:hAnsi="Times New Roman" w:cs="Times New Roman"/>
          <w:lang w:val="uk-UA"/>
        </w:rPr>
        <w:t>ł</w:t>
      </w:r>
      <w:r w:rsidRPr="00A639EA">
        <w:rPr>
          <w:rFonts w:ascii="Times New Roman" w:hAnsi="Times New Roman" w:cs="Times New Roman"/>
        </w:rPr>
        <w:t>u</w:t>
      </w:r>
      <w:r w:rsidRPr="00A639EA">
        <w:rPr>
          <w:rFonts w:ascii="Times New Roman" w:hAnsi="Times New Roman" w:cs="Times New Roman"/>
          <w:lang w:val="uk-UA"/>
        </w:rPr>
        <w:t xml:space="preserve"> </w:t>
      </w:r>
      <w:r w:rsidRPr="00A639EA">
        <w:rPr>
          <w:rFonts w:ascii="Times New Roman" w:hAnsi="Times New Roman" w:cs="Times New Roman"/>
        </w:rPr>
        <w:t>do</w:t>
      </w:r>
      <w:r w:rsidRPr="00A639EA">
        <w:rPr>
          <w:rFonts w:ascii="Times New Roman" w:hAnsi="Times New Roman" w:cs="Times New Roman"/>
          <w:lang w:val="uk-UA"/>
        </w:rPr>
        <w:t xml:space="preserve"> </w:t>
      </w:r>
      <w:r w:rsidRPr="00A639EA">
        <w:rPr>
          <w:rFonts w:ascii="Times New Roman" w:hAnsi="Times New Roman" w:cs="Times New Roman"/>
        </w:rPr>
        <w:t>spraw</w:t>
      </w:r>
      <w:r w:rsidRPr="00A639EA">
        <w:rPr>
          <w:rFonts w:ascii="Times New Roman" w:hAnsi="Times New Roman" w:cs="Times New Roman"/>
          <w:lang w:val="uk-UA"/>
        </w:rPr>
        <w:t xml:space="preserve"> </w:t>
      </w:r>
      <w:r w:rsidRPr="00A639EA">
        <w:rPr>
          <w:rFonts w:ascii="Times New Roman" w:hAnsi="Times New Roman" w:cs="Times New Roman"/>
        </w:rPr>
        <w:t>Promocji</w:t>
      </w:r>
      <w:r w:rsidRPr="00A639EA">
        <w:rPr>
          <w:rFonts w:ascii="Times New Roman" w:hAnsi="Times New Roman" w:cs="Times New Roman"/>
          <w:lang w:val="uk-UA"/>
        </w:rPr>
        <w:t xml:space="preserve"> </w:t>
      </w:r>
      <w:r w:rsidRPr="00A639EA">
        <w:rPr>
          <w:rFonts w:ascii="Times New Roman" w:hAnsi="Times New Roman" w:cs="Times New Roman"/>
        </w:rPr>
        <w:t>Polski</w:t>
      </w:r>
      <w:r w:rsidRPr="00A639EA">
        <w:rPr>
          <w:rFonts w:ascii="Times New Roman" w:hAnsi="Times New Roman" w:cs="Times New Roman"/>
          <w:lang w:val="uk-UA"/>
        </w:rPr>
        <w:t xml:space="preserve"> </w:t>
      </w:r>
      <w:r w:rsidRPr="00A639EA">
        <w:rPr>
          <w:rFonts w:ascii="Times New Roman" w:hAnsi="Times New Roman" w:cs="Times New Roman"/>
        </w:rPr>
        <w:t>za</w:t>
      </w:r>
      <w:r w:rsidRPr="00A639EA">
        <w:rPr>
          <w:rFonts w:ascii="Times New Roman" w:hAnsi="Times New Roman" w:cs="Times New Roman"/>
          <w:lang w:val="uk-UA"/>
        </w:rPr>
        <w:t xml:space="preserve"> </w:t>
      </w:r>
      <w:r w:rsidRPr="00A639EA">
        <w:rPr>
          <w:rFonts w:ascii="Times New Roman" w:hAnsi="Times New Roman" w:cs="Times New Roman"/>
        </w:rPr>
        <w:t>granic</w:t>
      </w:r>
      <w:r w:rsidRPr="00A639EA">
        <w:rPr>
          <w:rFonts w:ascii="Times New Roman" w:hAnsi="Times New Roman" w:cs="Times New Roman"/>
          <w:lang w:val="uk-UA"/>
        </w:rPr>
        <w:t xml:space="preserve">ą </w:t>
      </w:r>
      <w:r w:rsidRPr="00A639EA">
        <w:rPr>
          <w:rFonts w:ascii="Times New Roman" w:hAnsi="Times New Roman" w:cs="Times New Roman"/>
        </w:rPr>
        <w:t>z</w:t>
      </w:r>
      <w:r w:rsidRPr="00A639EA">
        <w:rPr>
          <w:rFonts w:ascii="Times New Roman" w:hAnsi="Times New Roman" w:cs="Times New Roman"/>
          <w:lang w:val="uk-UA"/>
        </w:rPr>
        <w:t xml:space="preserve"> 27 </w:t>
      </w:r>
      <w:r w:rsidRPr="00A639EA">
        <w:rPr>
          <w:rFonts w:ascii="Times New Roman" w:hAnsi="Times New Roman" w:cs="Times New Roman"/>
        </w:rPr>
        <w:t>lutego</w:t>
      </w:r>
      <w:r w:rsidRPr="00A639EA">
        <w:rPr>
          <w:rFonts w:ascii="Times New Roman" w:hAnsi="Times New Roman" w:cs="Times New Roman"/>
          <w:lang w:val="uk-UA"/>
        </w:rPr>
        <w:t xml:space="preserve"> 2018 </w:t>
      </w:r>
      <w:r w:rsidRPr="00A639EA">
        <w:rPr>
          <w:rFonts w:ascii="Times New Roman" w:hAnsi="Times New Roman" w:cs="Times New Roman"/>
        </w:rPr>
        <w:t>r</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http://orka2.sejm.gov.pl/INT8.nsf/klucz/ATTB95JVM/$FILE/z08247-o1_3.pdf (дата </w:t>
      </w:r>
      <w:r w:rsidR="00B46401" w:rsidRPr="00A639EA">
        <w:rPr>
          <w:rFonts w:ascii="Times New Roman" w:hAnsi="Times New Roman" w:cs="Times New Roman"/>
          <w:lang w:val="uk-UA"/>
        </w:rPr>
        <w:t>звернення: 10.05</w:t>
      </w:r>
      <w:r w:rsidRPr="00A639EA">
        <w:rPr>
          <w:rFonts w:ascii="Times New Roman" w:hAnsi="Times New Roman" w:cs="Times New Roman"/>
          <w:lang w:val="uk-UA"/>
        </w:rPr>
        <w:t>.2022).</w:t>
      </w:r>
    </w:p>
  </w:footnote>
  <w:footnote w:id="130">
    <w:p w:rsidR="00C7397E" w:rsidRPr="00A639EA" w:rsidRDefault="00C7397E" w:rsidP="005A457C">
      <w:pPr>
        <w:pStyle w:val="aa"/>
        <w:jc w:val="both"/>
        <w:rPr>
          <w:lang w:val="uk-UA"/>
        </w:rPr>
      </w:pPr>
      <w:r w:rsidRPr="00A639EA">
        <w:rPr>
          <w:rStyle w:val="ac"/>
        </w:rPr>
        <w:footnoteRef/>
      </w:r>
      <w:r w:rsidRPr="00A639EA">
        <w:rPr>
          <w:rFonts w:ascii="Times New Roman" w:hAnsi="Times New Roman" w:cs="Times New Roman"/>
          <w:lang w:val="uk-UA"/>
        </w:rPr>
        <w:t>Процюк М. В. Роль публічної дипломатії у сучасних українсько-польських відносинах : дис. канд. політ. наук : 23.00.04 / Чернівецький нац. ун-т ім. Ю. Федьковича. Чернівці, 2017. С. 57.</w:t>
      </w:r>
    </w:p>
  </w:footnote>
  <w:footnote w:id="131">
    <w:p w:rsidR="00C7397E" w:rsidRPr="00A639EA" w:rsidRDefault="00C7397E" w:rsidP="007A2B2B">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w:t>
      </w:r>
      <w:r w:rsidRPr="00A639EA">
        <w:rPr>
          <w:rFonts w:ascii="Times New Roman" w:hAnsi="Times New Roman" w:cs="Times New Roman"/>
        </w:rPr>
        <w:t>Богатуров</w:t>
      </w:r>
      <w:r w:rsidRPr="00A639EA">
        <w:rPr>
          <w:rFonts w:ascii="Times New Roman" w:hAnsi="Times New Roman" w:cs="Times New Roman"/>
          <w:lang w:val="uk-UA"/>
        </w:rPr>
        <w:t> </w:t>
      </w:r>
      <w:r w:rsidRPr="00A639EA">
        <w:rPr>
          <w:rFonts w:ascii="Times New Roman" w:hAnsi="Times New Roman" w:cs="Times New Roman"/>
        </w:rPr>
        <w:t>А.</w:t>
      </w:r>
      <w:r w:rsidRPr="00A639EA">
        <w:rPr>
          <w:rFonts w:ascii="Times New Roman" w:hAnsi="Times New Roman" w:cs="Times New Roman"/>
          <w:lang w:val="uk-UA"/>
        </w:rPr>
        <w:t> </w:t>
      </w:r>
      <w:r w:rsidRPr="00A639EA">
        <w:rPr>
          <w:rFonts w:ascii="Times New Roman" w:hAnsi="Times New Roman" w:cs="Times New Roman"/>
        </w:rPr>
        <w:t>Д. Системная история международных отношений в четырех томах</w:t>
      </w:r>
      <w:r w:rsidRPr="00A639EA">
        <w:rPr>
          <w:rFonts w:ascii="Times New Roman" w:hAnsi="Times New Roman" w:cs="Times New Roman"/>
          <w:lang w:val="uk-UA"/>
        </w:rPr>
        <w:t>. Москва :</w:t>
      </w:r>
      <w:r w:rsidRPr="00A639EA">
        <w:rPr>
          <w:rFonts w:ascii="Times New Roman" w:hAnsi="Times New Roman" w:cs="Times New Roman"/>
        </w:rPr>
        <w:t xml:space="preserve"> НОФМО, 2004</w:t>
      </w:r>
      <w:r w:rsidRPr="00A639EA">
        <w:rPr>
          <w:rFonts w:ascii="Times New Roman" w:hAnsi="Times New Roman" w:cs="Times New Roman"/>
          <w:lang w:val="uk-UA"/>
        </w:rPr>
        <w:t>. 2087 с.</w:t>
      </w:r>
    </w:p>
  </w:footnote>
  <w:footnote w:id="132">
    <w:p w:rsidR="00C7397E" w:rsidRPr="00A639EA" w:rsidRDefault="00C7397E" w:rsidP="00DD217D">
      <w:pPr>
        <w:pStyle w:val="aa"/>
        <w:jc w:val="both"/>
      </w:pPr>
      <w:r w:rsidRPr="00A639EA">
        <w:rPr>
          <w:rStyle w:val="ac"/>
        </w:rPr>
        <w:footnoteRef/>
      </w:r>
      <w:r w:rsidRPr="00A639EA">
        <w:rPr>
          <w:rFonts w:ascii="Times New Roman" w:hAnsi="Times New Roman" w:cs="Times New Roman"/>
        </w:rPr>
        <w:t xml:space="preserve">Бовин А. Ведущие тенденции развития международных отношений. </w:t>
      </w:r>
      <w:r w:rsidRPr="00A639EA">
        <w:rPr>
          <w:rFonts w:ascii="Times New Roman" w:hAnsi="Times New Roman" w:cs="Times New Roman"/>
          <w:i/>
        </w:rPr>
        <w:t>Международная жизнь.</w:t>
      </w:r>
      <w:r w:rsidRPr="00A639EA">
        <w:rPr>
          <w:rFonts w:ascii="Times New Roman" w:hAnsi="Times New Roman" w:cs="Times New Roman"/>
        </w:rPr>
        <w:t xml:space="preserve"> 2004. № 4–5. С. 172–183.</w:t>
      </w:r>
    </w:p>
  </w:footnote>
  <w:footnote w:id="133">
    <w:p w:rsidR="00C7397E" w:rsidRPr="00A639EA" w:rsidRDefault="00C7397E" w:rsidP="00DD217D">
      <w:pPr>
        <w:pStyle w:val="aa"/>
        <w:jc w:val="both"/>
        <w:rPr>
          <w:lang w:val="uk-UA"/>
        </w:rPr>
      </w:pPr>
      <w:r w:rsidRPr="00A639EA">
        <w:rPr>
          <w:rStyle w:val="ac"/>
        </w:rPr>
        <w:footnoteRef/>
      </w:r>
      <w:r w:rsidRPr="00A639EA">
        <w:rPr>
          <w:rFonts w:ascii="Times New Roman" w:hAnsi="Times New Roman" w:cs="Times New Roman"/>
        </w:rPr>
        <w:t>Мельникова М. И. Публичная дипломатия как инструмент внешней политики в современных международных отношениях. ФГБОУ ВО «Уральский государственный педагогический университет» Институт социального образования Кафедра рекламы и связей с общественностью, 2018</w:t>
      </w:r>
      <w:r w:rsidRPr="00A639EA">
        <w:rPr>
          <w:rFonts w:ascii="Times New Roman" w:hAnsi="Times New Roman" w:cs="Times New Roman"/>
          <w:lang w:val="uk-UA"/>
        </w:rPr>
        <w:t>.</w:t>
      </w:r>
      <w:r w:rsidRPr="00A639EA">
        <w:rPr>
          <w:rFonts w:ascii="Times New Roman" w:hAnsi="Times New Roman" w:cs="Times New Roman"/>
        </w:rPr>
        <w:t xml:space="preserve"> 127 с.</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http://elar.uspu.ru/bitstream/uspu/9293/2/Melnikova.pdf (дата </w:t>
      </w:r>
      <w:r w:rsidR="00B46401" w:rsidRPr="00A639EA">
        <w:rPr>
          <w:rFonts w:ascii="Times New Roman" w:hAnsi="Times New Roman" w:cs="Times New Roman"/>
          <w:lang w:val="uk-UA"/>
        </w:rPr>
        <w:t>звернення: 10.05</w:t>
      </w:r>
      <w:r w:rsidRPr="00A639EA">
        <w:rPr>
          <w:rFonts w:ascii="Times New Roman" w:hAnsi="Times New Roman" w:cs="Times New Roman"/>
          <w:lang w:val="uk-UA"/>
        </w:rPr>
        <w:t>.2022).</w:t>
      </w:r>
    </w:p>
  </w:footnote>
  <w:footnote w:id="134">
    <w:p w:rsidR="00C7397E" w:rsidRPr="00A639EA" w:rsidRDefault="00C7397E" w:rsidP="00235AD0">
      <w:pPr>
        <w:pStyle w:val="aa"/>
        <w:jc w:val="both"/>
        <w:rPr>
          <w:lang w:val="uk-UA"/>
        </w:rPr>
      </w:pPr>
      <w:r w:rsidRPr="00A639EA">
        <w:rPr>
          <w:rStyle w:val="ac"/>
        </w:rPr>
        <w:footnoteRef/>
      </w:r>
      <w:r w:rsidRPr="00A639EA">
        <w:rPr>
          <w:rFonts w:ascii="Times New Roman" w:hAnsi="Times New Roman" w:cs="Times New Roman"/>
        </w:rPr>
        <w:t>Мельникова М. И. Публичная дипломатия как инструмент</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http://elar.uspu.ru/bitstream/uspu/9293/2/Meln</w:t>
      </w:r>
      <w:r w:rsidR="00B46401" w:rsidRPr="00A639EA">
        <w:rPr>
          <w:rFonts w:ascii="Times New Roman" w:hAnsi="Times New Roman" w:cs="Times New Roman"/>
          <w:lang w:val="uk-UA"/>
        </w:rPr>
        <w:t>ikova.pdf (дата звернення: 10.05</w:t>
      </w:r>
      <w:r w:rsidRPr="00A639EA">
        <w:rPr>
          <w:rFonts w:ascii="Times New Roman" w:hAnsi="Times New Roman" w:cs="Times New Roman"/>
          <w:lang w:val="uk-UA"/>
        </w:rPr>
        <w:t>.2022).</w:t>
      </w:r>
    </w:p>
  </w:footnote>
  <w:footnote w:id="135">
    <w:p w:rsidR="00C7397E" w:rsidRPr="00A639EA" w:rsidRDefault="00C7397E" w:rsidP="00235AD0">
      <w:pPr>
        <w:pStyle w:val="aa"/>
        <w:jc w:val="both"/>
        <w:rPr>
          <w:lang w:val="uk-UA"/>
        </w:rPr>
      </w:pPr>
      <w:r w:rsidRPr="00A639EA">
        <w:rPr>
          <w:rStyle w:val="ac"/>
        </w:rPr>
        <w:footnoteRef/>
      </w:r>
      <w:r w:rsidRPr="00A639EA">
        <w:rPr>
          <w:lang w:val="uk-UA"/>
        </w:rPr>
        <w:t xml:space="preserve"> </w:t>
      </w:r>
      <w:r w:rsidRPr="00A639EA">
        <w:rPr>
          <w:rFonts w:ascii="Times New Roman" w:hAnsi="Times New Roman" w:cs="Times New Roman"/>
        </w:rPr>
        <w:t>Мельникова М. И. Публичная дипломатия как инструмент</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http://elar.uspu.ru/bitstream/uspu/9293/2/Meln</w:t>
      </w:r>
      <w:r w:rsidR="00B46401" w:rsidRPr="00A639EA">
        <w:rPr>
          <w:rFonts w:ascii="Times New Roman" w:hAnsi="Times New Roman" w:cs="Times New Roman"/>
          <w:lang w:val="uk-UA"/>
        </w:rPr>
        <w:t>ikova.pdf (дата звернення: 10.05</w:t>
      </w:r>
      <w:r w:rsidRPr="00A639EA">
        <w:rPr>
          <w:rFonts w:ascii="Times New Roman" w:hAnsi="Times New Roman" w:cs="Times New Roman"/>
          <w:lang w:val="uk-UA"/>
        </w:rPr>
        <w:t>.2022).</w:t>
      </w:r>
    </w:p>
  </w:footnote>
  <w:footnote w:id="136">
    <w:p w:rsidR="00C7397E" w:rsidRPr="00A639EA" w:rsidRDefault="00C7397E" w:rsidP="00BC4977">
      <w:pPr>
        <w:pStyle w:val="aa"/>
        <w:jc w:val="both"/>
        <w:rPr>
          <w:rFonts w:ascii="Times New Roman" w:hAnsi="Times New Roman" w:cs="Times New Roman"/>
          <w:lang w:val="uk-UA"/>
        </w:rPr>
      </w:pPr>
      <w:r w:rsidRPr="00A639EA">
        <w:rPr>
          <w:rStyle w:val="ac"/>
        </w:rPr>
        <w:footnoteRef/>
      </w:r>
      <w:r w:rsidRPr="00A639EA">
        <w:rPr>
          <w:lang w:val="uk-UA"/>
        </w:rPr>
        <w:t xml:space="preserve"> </w:t>
      </w:r>
      <w:r w:rsidRPr="00A639EA">
        <w:rPr>
          <w:rFonts w:ascii="Times New Roman" w:hAnsi="Times New Roman" w:cs="Times New Roman"/>
        </w:rPr>
        <w:t>Цветкова</w:t>
      </w:r>
      <w:r w:rsidRPr="00A639EA">
        <w:rPr>
          <w:rFonts w:ascii="Times New Roman" w:hAnsi="Times New Roman" w:cs="Times New Roman"/>
          <w:lang w:val="uk-UA"/>
        </w:rPr>
        <w:t xml:space="preserve"> </w:t>
      </w:r>
      <w:r w:rsidRPr="00A639EA">
        <w:rPr>
          <w:rFonts w:ascii="Times New Roman" w:hAnsi="Times New Roman" w:cs="Times New Roman"/>
        </w:rPr>
        <w:t>Н. А. Концепция «культурного империализма»</w:t>
      </w:r>
      <w:r w:rsidRPr="00A639EA">
        <w:rPr>
          <w:rFonts w:ascii="Times New Roman" w:hAnsi="Times New Roman" w:cs="Times New Roman"/>
          <w:lang w:val="uk-UA"/>
        </w:rPr>
        <w:t xml:space="preserve">… </w:t>
      </w:r>
      <w:r w:rsidRPr="00A639EA">
        <w:rPr>
          <w:rFonts w:ascii="Times New Roman" w:hAnsi="Times New Roman" w:cs="Times New Roman"/>
        </w:rPr>
        <w:t>С. 124–128.</w:t>
      </w:r>
    </w:p>
  </w:footnote>
  <w:footnote w:id="137">
    <w:p w:rsidR="00C7397E" w:rsidRPr="00A639EA" w:rsidRDefault="00C7397E" w:rsidP="00235AD0">
      <w:pPr>
        <w:pStyle w:val="aa"/>
        <w:jc w:val="both"/>
        <w:rPr>
          <w:lang w:val="uk-UA"/>
        </w:rPr>
      </w:pPr>
      <w:r w:rsidRPr="00A639EA">
        <w:rPr>
          <w:rStyle w:val="ac"/>
        </w:rPr>
        <w:footnoteRef/>
      </w:r>
      <w:r w:rsidRPr="00A639EA">
        <w:rPr>
          <w:lang w:val="uk-UA"/>
        </w:rPr>
        <w:t xml:space="preserve"> </w:t>
      </w:r>
      <w:r w:rsidRPr="00A639EA">
        <w:rPr>
          <w:rFonts w:ascii="Times New Roman" w:hAnsi="Times New Roman" w:cs="Times New Roman"/>
        </w:rPr>
        <w:t>Родькин П. Визуальная политика. Фирменный стиль России. М</w:t>
      </w:r>
      <w:r w:rsidRPr="00A639EA">
        <w:rPr>
          <w:rFonts w:ascii="Times New Roman" w:hAnsi="Times New Roman" w:cs="Times New Roman"/>
          <w:lang w:val="uk-UA"/>
        </w:rPr>
        <w:t>осква </w:t>
      </w:r>
      <w:r w:rsidRPr="00A639EA">
        <w:rPr>
          <w:rFonts w:ascii="Times New Roman" w:hAnsi="Times New Roman" w:cs="Times New Roman"/>
        </w:rPr>
        <w:t xml:space="preserve">: Совпадение, 2007. </w:t>
      </w:r>
      <w:r w:rsidRPr="00A639EA">
        <w:rPr>
          <w:rFonts w:ascii="Times New Roman" w:hAnsi="Times New Roman" w:cs="Times New Roman"/>
          <w:lang w:val="uk-UA"/>
        </w:rPr>
        <w:t>С</w:t>
      </w:r>
      <w:r w:rsidRPr="00A639EA">
        <w:rPr>
          <w:rFonts w:ascii="Times New Roman" w:hAnsi="Times New Roman" w:cs="Times New Roman"/>
        </w:rPr>
        <w:t>.</w:t>
      </w:r>
      <w:r w:rsidRPr="00A639EA">
        <w:rPr>
          <w:rFonts w:ascii="Times New Roman" w:hAnsi="Times New Roman" w:cs="Times New Roman"/>
          <w:lang w:val="uk-UA"/>
        </w:rPr>
        <w:t> </w:t>
      </w:r>
      <w:r w:rsidRPr="00A639EA">
        <w:rPr>
          <w:rFonts w:ascii="Times New Roman" w:hAnsi="Times New Roman" w:cs="Times New Roman"/>
        </w:rPr>
        <w:t>22.</w:t>
      </w:r>
    </w:p>
  </w:footnote>
  <w:footnote w:id="138">
    <w:p w:rsidR="00C7397E" w:rsidRPr="00A639EA" w:rsidRDefault="00C7397E" w:rsidP="00235AD0">
      <w:pPr>
        <w:pStyle w:val="aa"/>
        <w:jc w:val="both"/>
        <w:rPr>
          <w:rFonts w:ascii="Times New Roman" w:hAnsi="Times New Roman" w:cs="Times New Roman"/>
          <w:lang w:val="uk-UA"/>
        </w:rPr>
      </w:pPr>
      <w:r w:rsidRPr="00A639EA">
        <w:rPr>
          <w:rStyle w:val="ac"/>
        </w:rPr>
        <w:footnoteRef/>
      </w:r>
      <w:r w:rsidRPr="00A639EA">
        <w:rPr>
          <w:rFonts w:ascii="Times New Roman" w:hAnsi="Times New Roman" w:cs="Times New Roman"/>
          <w:lang w:val="uk-UA"/>
        </w:rPr>
        <w:t xml:space="preserve">Никифорова Г. Ю., Мазуренко А. В. Брендинг и публичная дипломатия как факторы устойчивого развития территории в условиях глобализации. </w:t>
      </w:r>
      <w:r w:rsidRPr="00A639EA">
        <w:rPr>
          <w:rFonts w:ascii="Times New Roman" w:hAnsi="Times New Roman" w:cs="Times New Roman"/>
          <w:i/>
          <w:lang w:val="uk-UA"/>
        </w:rPr>
        <w:t xml:space="preserve">Проблемы современной экономики. </w:t>
      </w:r>
      <w:r w:rsidRPr="00A639EA">
        <w:rPr>
          <w:rFonts w:ascii="Times New Roman" w:hAnsi="Times New Roman" w:cs="Times New Roman"/>
          <w:lang w:val="uk-UA"/>
        </w:rPr>
        <w:t>2013. № 8. С. 188.</w:t>
      </w:r>
    </w:p>
  </w:footnote>
  <w:footnote w:id="139">
    <w:p w:rsidR="00C7397E" w:rsidRPr="00A639EA" w:rsidRDefault="00C7397E" w:rsidP="00AD170A">
      <w:pPr>
        <w:tabs>
          <w:tab w:val="left" w:pos="1134"/>
        </w:tabs>
        <w:spacing w:after="0" w:line="360" w:lineRule="auto"/>
        <w:jc w:val="both"/>
        <w:rPr>
          <w:rFonts w:ascii="Times New Roman" w:eastAsia="Times New Roman" w:hAnsi="Times New Roman" w:cs="Times New Roman"/>
          <w:b/>
          <w:sz w:val="20"/>
          <w:szCs w:val="20"/>
          <w:lang w:val="en-US" w:eastAsia="uk-UA"/>
        </w:rPr>
      </w:pPr>
      <w:r w:rsidRPr="00A639EA">
        <w:rPr>
          <w:rStyle w:val="ac"/>
          <w:sz w:val="20"/>
          <w:szCs w:val="20"/>
        </w:rPr>
        <w:footnoteRef/>
      </w:r>
      <w:r w:rsidRPr="00A639EA">
        <w:rPr>
          <w:rFonts w:ascii="Times New Roman" w:hAnsi="Times New Roman" w:cs="Times New Roman"/>
          <w:sz w:val="20"/>
          <w:szCs w:val="20"/>
          <w:lang w:val="en-US"/>
        </w:rPr>
        <w:t>Nye J. Soft Power: the means to success in World Politics. N.Y. : Perseus Publishing, 2004. 191 p.</w:t>
      </w:r>
    </w:p>
  </w:footnote>
  <w:footnote w:id="140">
    <w:p w:rsidR="00C7397E" w:rsidRPr="00A639EA" w:rsidRDefault="00C7397E" w:rsidP="00AD170A">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Ворожеина Я. А. Геополитическая картина мира современной Польши: балтийское измерение. </w:t>
      </w:r>
      <w:r w:rsidRPr="00A639EA">
        <w:rPr>
          <w:rFonts w:ascii="Times New Roman" w:hAnsi="Times New Roman" w:cs="Times New Roman"/>
          <w:i/>
          <w:lang w:val="uk-UA"/>
        </w:rPr>
        <w:t xml:space="preserve">Балтийский регион-регион сотрудничества. Регионы в условиях глобальных изменений. </w:t>
      </w:r>
      <w:r w:rsidRPr="00A639EA">
        <w:rPr>
          <w:rFonts w:ascii="Times New Roman" w:hAnsi="Times New Roman" w:cs="Times New Roman"/>
          <w:lang w:val="en-US"/>
        </w:rPr>
        <w:t>URL</w:t>
      </w:r>
      <w:r w:rsidRPr="00A639EA">
        <w:rPr>
          <w:rFonts w:ascii="Times New Roman" w:hAnsi="Times New Roman" w:cs="Times New Roman"/>
          <w:lang w:val="uk-UA"/>
        </w:rPr>
        <w:t>: https://elibrary.ru/item.asp?id=44353079</w:t>
      </w:r>
      <w:r w:rsidR="00B46401" w:rsidRPr="00A639EA">
        <w:rPr>
          <w:rFonts w:ascii="Times New Roman" w:hAnsi="Times New Roman" w:cs="Times New Roman"/>
          <w:lang w:val="uk-UA"/>
        </w:rPr>
        <w:t xml:space="preserve"> (дата звернення: 10.05</w:t>
      </w:r>
      <w:r w:rsidRPr="00A639EA">
        <w:rPr>
          <w:rFonts w:ascii="Times New Roman" w:hAnsi="Times New Roman" w:cs="Times New Roman"/>
          <w:lang w:val="uk-UA"/>
        </w:rPr>
        <w:t>.2022).</w:t>
      </w:r>
    </w:p>
  </w:footnote>
  <w:footnote w:id="141">
    <w:p w:rsidR="00C7397E" w:rsidRPr="00A639EA" w:rsidRDefault="00C7397E" w:rsidP="00AD170A">
      <w:pPr>
        <w:pStyle w:val="aa"/>
        <w:jc w:val="both"/>
        <w:rPr>
          <w:lang w:val="uk-UA"/>
        </w:rPr>
      </w:pPr>
      <w:r w:rsidRPr="00A639EA">
        <w:rPr>
          <w:rStyle w:val="ac"/>
        </w:rPr>
        <w:footnoteRef/>
      </w:r>
      <w:r w:rsidRPr="00A639EA">
        <w:rPr>
          <w:lang w:val="uk-UA"/>
        </w:rPr>
        <w:t xml:space="preserve"> </w:t>
      </w:r>
      <w:r w:rsidRPr="00A639EA">
        <w:rPr>
          <w:rFonts w:ascii="Times New Roman" w:hAnsi="Times New Roman" w:cs="Times New Roman"/>
          <w:lang w:val="uk-UA"/>
        </w:rPr>
        <w:t xml:space="preserve">Ворожеина Я. А. Геополитическая картина мира… </w:t>
      </w:r>
      <w:r w:rsidRPr="00A639EA">
        <w:rPr>
          <w:rFonts w:ascii="Times New Roman" w:hAnsi="Times New Roman" w:cs="Times New Roman"/>
          <w:lang w:val="en-US"/>
        </w:rPr>
        <w:t>URL</w:t>
      </w:r>
      <w:r w:rsidRPr="00A639EA">
        <w:rPr>
          <w:rFonts w:ascii="Times New Roman" w:hAnsi="Times New Roman" w:cs="Times New Roman"/>
          <w:lang w:val="uk-UA"/>
        </w:rPr>
        <w:t>: https://elibrary.ru/item.asp?id</w:t>
      </w:r>
      <w:r w:rsidR="00B46401" w:rsidRPr="00A639EA">
        <w:rPr>
          <w:rFonts w:ascii="Times New Roman" w:hAnsi="Times New Roman" w:cs="Times New Roman"/>
          <w:lang w:val="uk-UA"/>
        </w:rPr>
        <w:t>=44353079 (дата звернення: 10.05</w:t>
      </w:r>
      <w:r w:rsidRPr="00A639EA">
        <w:rPr>
          <w:rFonts w:ascii="Times New Roman" w:hAnsi="Times New Roman" w:cs="Times New Roman"/>
          <w:lang w:val="uk-UA"/>
        </w:rPr>
        <w:t>.2022).</w:t>
      </w:r>
    </w:p>
  </w:footnote>
  <w:footnote w:id="142">
    <w:p w:rsidR="00C7397E" w:rsidRPr="00A639EA" w:rsidRDefault="00C7397E" w:rsidP="00AD170A">
      <w:pPr>
        <w:pStyle w:val="aa"/>
        <w:jc w:val="both"/>
        <w:rPr>
          <w:lang w:val="uk-UA"/>
        </w:rPr>
      </w:pPr>
      <w:r w:rsidRPr="00A639EA">
        <w:rPr>
          <w:rStyle w:val="ac"/>
        </w:rPr>
        <w:footnoteRef/>
      </w:r>
      <w:r w:rsidRPr="00A639EA">
        <w:rPr>
          <w:lang w:val="uk-UA"/>
        </w:rPr>
        <w:t xml:space="preserve"> </w:t>
      </w:r>
      <w:r w:rsidRPr="00A639EA">
        <w:rPr>
          <w:rFonts w:ascii="Times New Roman" w:hAnsi="Times New Roman" w:cs="Times New Roman"/>
          <w:lang w:val="uk-UA"/>
        </w:rPr>
        <w:t xml:space="preserve">Ворожеина Я. А. Геополитическая картина мира… </w:t>
      </w:r>
      <w:r w:rsidRPr="00A639EA">
        <w:rPr>
          <w:rFonts w:ascii="Times New Roman" w:hAnsi="Times New Roman" w:cs="Times New Roman"/>
          <w:lang w:val="en-US"/>
        </w:rPr>
        <w:t>URL</w:t>
      </w:r>
      <w:r w:rsidRPr="00A639EA">
        <w:rPr>
          <w:rFonts w:ascii="Times New Roman" w:hAnsi="Times New Roman" w:cs="Times New Roman"/>
          <w:lang w:val="uk-UA"/>
        </w:rPr>
        <w:t>: https://elibrary.ru/item.asp?id</w:t>
      </w:r>
      <w:r w:rsidR="00B46401" w:rsidRPr="00A639EA">
        <w:rPr>
          <w:rFonts w:ascii="Times New Roman" w:hAnsi="Times New Roman" w:cs="Times New Roman"/>
          <w:lang w:val="uk-UA"/>
        </w:rPr>
        <w:t>=44353079 (дата звернення: 10.05</w:t>
      </w:r>
      <w:r w:rsidRPr="00A639EA">
        <w:rPr>
          <w:rFonts w:ascii="Times New Roman" w:hAnsi="Times New Roman" w:cs="Times New Roman"/>
          <w:lang w:val="uk-UA"/>
        </w:rPr>
        <w:t>.2022).</w:t>
      </w:r>
    </w:p>
  </w:footnote>
  <w:footnote w:id="143">
    <w:p w:rsidR="00C7397E" w:rsidRPr="00A639EA" w:rsidRDefault="00C7397E" w:rsidP="00AD170A">
      <w:pPr>
        <w:pStyle w:val="aa"/>
        <w:jc w:val="both"/>
        <w:rPr>
          <w:lang w:val="uk-UA"/>
        </w:rPr>
      </w:pPr>
      <w:r w:rsidRPr="00A639EA">
        <w:rPr>
          <w:rStyle w:val="ac"/>
        </w:rPr>
        <w:footnoteRef/>
      </w:r>
      <w:r w:rsidRPr="00A639EA">
        <w:rPr>
          <w:lang w:val="uk-UA"/>
        </w:rPr>
        <w:t xml:space="preserve"> </w:t>
      </w:r>
      <w:r w:rsidRPr="00A639EA">
        <w:rPr>
          <w:rFonts w:ascii="Times New Roman" w:hAnsi="Times New Roman" w:cs="Times New Roman"/>
          <w:lang w:val="uk-UA"/>
        </w:rPr>
        <w:t xml:space="preserve">Ворожеина Я. А. Геополитическая картина мира… </w:t>
      </w:r>
      <w:r w:rsidRPr="00A639EA">
        <w:rPr>
          <w:rFonts w:ascii="Times New Roman" w:hAnsi="Times New Roman" w:cs="Times New Roman"/>
          <w:lang w:val="en-US"/>
        </w:rPr>
        <w:t>URL</w:t>
      </w:r>
      <w:r w:rsidRPr="00A639EA">
        <w:rPr>
          <w:rFonts w:ascii="Times New Roman" w:hAnsi="Times New Roman" w:cs="Times New Roman"/>
          <w:lang w:val="uk-UA"/>
        </w:rPr>
        <w:t>: https://elibrary.ru/item.asp?id</w:t>
      </w:r>
      <w:r w:rsidR="00B46401" w:rsidRPr="00A639EA">
        <w:rPr>
          <w:rFonts w:ascii="Times New Roman" w:hAnsi="Times New Roman" w:cs="Times New Roman"/>
          <w:lang w:val="uk-UA"/>
        </w:rPr>
        <w:t>=44353079 (дата звернення: 10.05</w:t>
      </w:r>
      <w:r w:rsidRPr="00A639EA">
        <w:rPr>
          <w:rFonts w:ascii="Times New Roman" w:hAnsi="Times New Roman" w:cs="Times New Roman"/>
          <w:lang w:val="uk-UA"/>
        </w:rPr>
        <w:t>.2022).</w:t>
      </w:r>
    </w:p>
  </w:footnote>
  <w:footnote w:id="144">
    <w:p w:rsidR="00C7397E" w:rsidRPr="00A639EA" w:rsidRDefault="00C7397E" w:rsidP="00E078F2">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Ворожеина Я. А. Геополитическая картина мира… </w:t>
      </w:r>
      <w:r w:rsidRPr="00A639EA">
        <w:rPr>
          <w:rFonts w:ascii="Times New Roman" w:hAnsi="Times New Roman" w:cs="Times New Roman"/>
          <w:lang w:val="en-US"/>
        </w:rPr>
        <w:t>URL</w:t>
      </w:r>
      <w:r w:rsidRPr="00A639EA">
        <w:rPr>
          <w:rFonts w:ascii="Times New Roman" w:hAnsi="Times New Roman" w:cs="Times New Roman"/>
          <w:lang w:val="uk-UA"/>
        </w:rPr>
        <w:t>: https://elibrary.ru/item.asp?id</w:t>
      </w:r>
      <w:r w:rsidR="00B46401" w:rsidRPr="00A639EA">
        <w:rPr>
          <w:rFonts w:ascii="Times New Roman" w:hAnsi="Times New Roman" w:cs="Times New Roman"/>
          <w:lang w:val="uk-UA"/>
        </w:rPr>
        <w:t>=44353079 (дата звернення: 10.05</w:t>
      </w:r>
      <w:r w:rsidRPr="00A639EA">
        <w:rPr>
          <w:rFonts w:ascii="Times New Roman" w:hAnsi="Times New Roman" w:cs="Times New Roman"/>
          <w:lang w:val="uk-UA"/>
        </w:rPr>
        <w:t>.2022).</w:t>
      </w:r>
    </w:p>
  </w:footnote>
  <w:footnote w:id="145">
    <w:p w:rsidR="00C7397E" w:rsidRPr="00A639EA" w:rsidRDefault="00C7397E" w:rsidP="00E078F2">
      <w:pPr>
        <w:pStyle w:val="aa"/>
        <w:jc w:val="both"/>
        <w:rPr>
          <w:lang w:val="uk-UA"/>
        </w:rPr>
      </w:pPr>
      <w:r w:rsidRPr="00A639EA">
        <w:rPr>
          <w:rStyle w:val="ac"/>
          <w:rFonts w:ascii="Times New Roman" w:hAnsi="Times New Roman" w:cs="Times New Roman"/>
        </w:rPr>
        <w:footnoteRef/>
      </w:r>
      <w:r w:rsidRPr="00A639EA">
        <w:rPr>
          <w:lang w:val="uk-UA"/>
        </w:rPr>
        <w:t xml:space="preserve"> </w:t>
      </w:r>
      <w:r w:rsidRPr="00A639EA">
        <w:rPr>
          <w:rFonts w:ascii="Times New Roman" w:hAnsi="Times New Roman" w:cs="Times New Roman"/>
          <w:lang w:val="uk-UA"/>
        </w:rPr>
        <w:t xml:space="preserve">Ворожеина Я. А. Геополитическая картина мира… </w:t>
      </w:r>
      <w:r w:rsidRPr="00A639EA">
        <w:rPr>
          <w:rFonts w:ascii="Times New Roman" w:hAnsi="Times New Roman" w:cs="Times New Roman"/>
          <w:lang w:val="en-US"/>
        </w:rPr>
        <w:t>URL</w:t>
      </w:r>
      <w:r w:rsidRPr="00A639EA">
        <w:rPr>
          <w:rFonts w:ascii="Times New Roman" w:hAnsi="Times New Roman" w:cs="Times New Roman"/>
          <w:lang w:val="uk-UA"/>
        </w:rPr>
        <w:t>: https://elibrary.ru/item.asp?id</w:t>
      </w:r>
      <w:r w:rsidR="00B46401" w:rsidRPr="00A639EA">
        <w:rPr>
          <w:rFonts w:ascii="Times New Roman" w:hAnsi="Times New Roman" w:cs="Times New Roman"/>
          <w:lang w:val="uk-UA"/>
        </w:rPr>
        <w:t>=44353079 (дата звернення: 10.05</w:t>
      </w:r>
      <w:r w:rsidRPr="00A639EA">
        <w:rPr>
          <w:rFonts w:ascii="Times New Roman" w:hAnsi="Times New Roman" w:cs="Times New Roman"/>
          <w:lang w:val="uk-UA"/>
        </w:rPr>
        <w:t>.2022).</w:t>
      </w:r>
    </w:p>
  </w:footnote>
  <w:footnote w:id="146">
    <w:p w:rsidR="00C7397E" w:rsidRPr="00A639EA" w:rsidRDefault="00C7397E" w:rsidP="00E078F2">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w:t>
      </w:r>
      <w:r w:rsidRPr="00A639EA">
        <w:rPr>
          <w:rFonts w:ascii="Times New Roman" w:hAnsi="Times New Roman" w:cs="Times New Roman"/>
          <w:lang w:val="en-US"/>
        </w:rPr>
        <w:t>Talik</w:t>
      </w:r>
      <w:r w:rsidRPr="00A639EA">
        <w:rPr>
          <w:rFonts w:ascii="Times New Roman" w:hAnsi="Times New Roman" w:cs="Times New Roman"/>
          <w:lang w:val="uk-UA"/>
        </w:rPr>
        <w:t xml:space="preserve"> </w:t>
      </w:r>
      <w:r w:rsidRPr="00A639EA">
        <w:rPr>
          <w:rFonts w:ascii="Times New Roman" w:hAnsi="Times New Roman" w:cs="Times New Roman"/>
          <w:lang w:val="en-US"/>
        </w:rPr>
        <w:t>M</w:t>
      </w:r>
      <w:r w:rsidRPr="00A639EA">
        <w:rPr>
          <w:rFonts w:ascii="Times New Roman" w:hAnsi="Times New Roman" w:cs="Times New Roman"/>
          <w:lang w:val="uk-UA"/>
        </w:rPr>
        <w:t xml:space="preserve">. </w:t>
      </w:r>
      <w:r w:rsidRPr="00A639EA">
        <w:rPr>
          <w:rFonts w:ascii="Times New Roman" w:hAnsi="Times New Roman" w:cs="Times New Roman"/>
          <w:lang w:val="en-US"/>
        </w:rPr>
        <w:t>Rada</w:t>
      </w:r>
      <w:r w:rsidRPr="00A639EA">
        <w:rPr>
          <w:rFonts w:ascii="Times New Roman" w:hAnsi="Times New Roman" w:cs="Times New Roman"/>
          <w:lang w:val="uk-UA"/>
        </w:rPr>
        <w:t xml:space="preserve"> </w:t>
      </w:r>
      <w:r w:rsidRPr="00A639EA">
        <w:rPr>
          <w:rFonts w:ascii="Times New Roman" w:hAnsi="Times New Roman" w:cs="Times New Roman"/>
          <w:lang w:val="en-US"/>
        </w:rPr>
        <w:t>promocji</w:t>
      </w:r>
      <w:r w:rsidRPr="00A639EA">
        <w:rPr>
          <w:rFonts w:ascii="Times New Roman" w:hAnsi="Times New Roman" w:cs="Times New Roman"/>
          <w:lang w:val="uk-UA"/>
        </w:rPr>
        <w:t xml:space="preserve"> </w:t>
      </w:r>
      <w:r w:rsidRPr="00A639EA">
        <w:rPr>
          <w:rFonts w:ascii="Times New Roman" w:hAnsi="Times New Roman" w:cs="Times New Roman"/>
          <w:lang w:val="en-US"/>
        </w:rPr>
        <w:t>Polski</w:t>
      </w:r>
      <w:r w:rsidRPr="00A639EA">
        <w:rPr>
          <w:rFonts w:ascii="Times New Roman" w:hAnsi="Times New Roman" w:cs="Times New Roman"/>
          <w:lang w:val="uk-UA"/>
        </w:rPr>
        <w:t xml:space="preserve"> </w:t>
      </w:r>
      <w:r w:rsidRPr="00A639EA">
        <w:rPr>
          <w:rFonts w:ascii="Times New Roman" w:hAnsi="Times New Roman" w:cs="Times New Roman"/>
          <w:lang w:val="en-US"/>
        </w:rPr>
        <w:t>b</w:t>
      </w:r>
      <w:r w:rsidRPr="00A639EA">
        <w:rPr>
          <w:rFonts w:ascii="Times New Roman" w:hAnsi="Times New Roman" w:cs="Times New Roman"/>
          <w:lang w:val="uk-UA"/>
        </w:rPr>
        <w:t>ę</w:t>
      </w:r>
      <w:r w:rsidRPr="00A639EA">
        <w:rPr>
          <w:rFonts w:ascii="Times New Roman" w:hAnsi="Times New Roman" w:cs="Times New Roman"/>
          <w:lang w:val="en-US"/>
        </w:rPr>
        <w:t>dzie</w:t>
      </w:r>
      <w:r w:rsidRPr="00A639EA">
        <w:rPr>
          <w:rFonts w:ascii="Times New Roman" w:hAnsi="Times New Roman" w:cs="Times New Roman"/>
          <w:lang w:val="uk-UA"/>
        </w:rPr>
        <w:t xml:space="preserve"> </w:t>
      </w:r>
      <w:r w:rsidRPr="00A639EA">
        <w:rPr>
          <w:rFonts w:ascii="Times New Roman" w:hAnsi="Times New Roman" w:cs="Times New Roman"/>
          <w:lang w:val="en-US"/>
        </w:rPr>
        <w:t>wspiera</w:t>
      </w:r>
      <w:r w:rsidRPr="00A639EA">
        <w:rPr>
          <w:rFonts w:ascii="Times New Roman" w:hAnsi="Times New Roman" w:cs="Times New Roman"/>
          <w:lang w:val="uk-UA"/>
        </w:rPr>
        <w:t xml:space="preserve">ć </w:t>
      </w:r>
      <w:r w:rsidRPr="00A639EA">
        <w:rPr>
          <w:rFonts w:ascii="Times New Roman" w:hAnsi="Times New Roman" w:cs="Times New Roman"/>
          <w:lang w:val="en-US"/>
        </w:rPr>
        <w:t>projekt</w:t>
      </w:r>
      <w:r w:rsidRPr="00A639EA">
        <w:rPr>
          <w:rFonts w:ascii="Times New Roman" w:hAnsi="Times New Roman" w:cs="Times New Roman"/>
          <w:lang w:val="uk-UA"/>
        </w:rPr>
        <w:t xml:space="preserve"> </w:t>
      </w:r>
      <w:r w:rsidRPr="00A639EA">
        <w:rPr>
          <w:rFonts w:ascii="Times New Roman" w:hAnsi="Times New Roman" w:cs="Times New Roman"/>
          <w:lang w:val="en-US"/>
        </w:rPr>
        <w:t>ESK</w:t>
      </w:r>
      <w:r w:rsidRPr="00A639EA">
        <w:rPr>
          <w:rFonts w:ascii="Times New Roman" w:hAnsi="Times New Roman" w:cs="Times New Roman"/>
          <w:lang w:val="uk-UA"/>
        </w:rPr>
        <w:t xml:space="preserve"> 2016. </w:t>
      </w:r>
      <w:r w:rsidRPr="00A639EA">
        <w:rPr>
          <w:rFonts w:ascii="Times New Roman" w:hAnsi="Times New Roman" w:cs="Times New Roman"/>
          <w:lang w:val="en-US"/>
        </w:rPr>
        <w:t>URL</w:t>
      </w:r>
      <w:r w:rsidRPr="00A639EA">
        <w:rPr>
          <w:rFonts w:ascii="Times New Roman" w:hAnsi="Times New Roman" w:cs="Times New Roman"/>
          <w:lang w:val="uk-UA"/>
        </w:rPr>
        <w:t xml:space="preserve">: https://www.wroclaw.pl/esk-2016-trzy-miesiace-z-europejska-stolica-kultury </w:t>
      </w:r>
      <w:r w:rsidR="00B46401" w:rsidRPr="00A639EA">
        <w:rPr>
          <w:rFonts w:ascii="Times New Roman" w:hAnsi="Times New Roman" w:cs="Times New Roman"/>
          <w:lang w:val="uk-UA"/>
        </w:rPr>
        <w:t>(дата звернення: 10.05</w:t>
      </w:r>
      <w:r w:rsidRPr="00A639EA">
        <w:rPr>
          <w:rFonts w:ascii="Times New Roman" w:hAnsi="Times New Roman" w:cs="Times New Roman"/>
          <w:lang w:val="uk-UA"/>
        </w:rPr>
        <w:t>.2022).</w:t>
      </w:r>
    </w:p>
  </w:footnote>
  <w:footnote w:id="147">
    <w:p w:rsidR="00C7397E" w:rsidRPr="00A639EA" w:rsidRDefault="00C7397E" w:rsidP="00E078F2">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Процюк М. В. Роль публічної дипломатії… С. 67.</w:t>
      </w:r>
    </w:p>
  </w:footnote>
  <w:footnote w:id="148">
    <w:p w:rsidR="00C7397E" w:rsidRPr="00A639EA" w:rsidRDefault="00C7397E" w:rsidP="00E078F2">
      <w:pPr>
        <w:pStyle w:val="aa"/>
        <w:jc w:val="both"/>
        <w:rPr>
          <w:lang w:val="uk-UA"/>
        </w:rPr>
      </w:pPr>
      <w:r w:rsidRPr="00A639EA">
        <w:rPr>
          <w:rStyle w:val="ac"/>
          <w:rFonts w:ascii="Times New Roman" w:hAnsi="Times New Roman" w:cs="Times New Roman"/>
        </w:rPr>
        <w:footnoteRef/>
      </w:r>
      <w:r w:rsidRPr="00A639EA">
        <w:rPr>
          <w:lang w:val="uk-UA"/>
        </w:rPr>
        <w:t xml:space="preserve"> </w:t>
      </w:r>
      <w:r w:rsidRPr="00A639EA">
        <w:rPr>
          <w:rFonts w:ascii="Times New Roman" w:hAnsi="Times New Roman" w:cs="Times New Roman"/>
          <w:lang w:val="uk-UA"/>
        </w:rPr>
        <w:t>Ministerstw</w:t>
      </w:r>
      <w:r w:rsidRPr="00A639EA">
        <w:rPr>
          <w:rFonts w:ascii="Times New Roman" w:hAnsi="Times New Roman" w:cs="Times New Roman"/>
          <w:lang w:val="en-US"/>
        </w:rPr>
        <w:t>o</w:t>
      </w:r>
      <w:r w:rsidRPr="00A639EA">
        <w:rPr>
          <w:rFonts w:ascii="Times New Roman" w:hAnsi="Times New Roman" w:cs="Times New Roman"/>
          <w:lang w:val="uk-UA"/>
        </w:rPr>
        <w:t xml:space="preserve"> </w:t>
      </w:r>
      <w:r w:rsidRPr="00A639EA">
        <w:rPr>
          <w:rFonts w:ascii="Times New Roman" w:hAnsi="Times New Roman" w:cs="Times New Roman"/>
          <w:lang w:val="en-US"/>
        </w:rPr>
        <w:t>Spraw</w:t>
      </w:r>
      <w:r w:rsidRPr="00A639EA">
        <w:rPr>
          <w:rFonts w:ascii="Times New Roman" w:hAnsi="Times New Roman" w:cs="Times New Roman"/>
          <w:lang w:val="uk-UA"/>
        </w:rPr>
        <w:t xml:space="preserve"> </w:t>
      </w:r>
      <w:r w:rsidRPr="00A639EA">
        <w:rPr>
          <w:rFonts w:ascii="Times New Roman" w:hAnsi="Times New Roman" w:cs="Times New Roman"/>
          <w:lang w:val="en-US"/>
        </w:rPr>
        <w:t>Zagranichnych</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lang w:val="en-US"/>
        </w:rPr>
        <w:t>https</w:t>
      </w:r>
      <w:r w:rsidRPr="00A639EA">
        <w:rPr>
          <w:rFonts w:ascii="Times New Roman" w:hAnsi="Times New Roman" w:cs="Times New Roman"/>
          <w:lang w:val="uk-UA"/>
        </w:rPr>
        <w:t>://</w:t>
      </w:r>
      <w:r w:rsidRPr="00A639EA">
        <w:rPr>
          <w:rFonts w:ascii="Times New Roman" w:hAnsi="Times New Roman" w:cs="Times New Roman"/>
          <w:lang w:val="en-US"/>
        </w:rPr>
        <w:t>www</w:t>
      </w:r>
      <w:r w:rsidRPr="00A639EA">
        <w:rPr>
          <w:rFonts w:ascii="Times New Roman" w:hAnsi="Times New Roman" w:cs="Times New Roman"/>
          <w:lang w:val="uk-UA"/>
        </w:rPr>
        <w:t>.</w:t>
      </w:r>
      <w:r w:rsidRPr="00A639EA">
        <w:rPr>
          <w:rFonts w:ascii="Times New Roman" w:hAnsi="Times New Roman" w:cs="Times New Roman"/>
          <w:lang w:val="en-US"/>
        </w:rPr>
        <w:t>gov</w:t>
      </w:r>
      <w:r w:rsidRPr="00A639EA">
        <w:rPr>
          <w:rFonts w:ascii="Times New Roman" w:hAnsi="Times New Roman" w:cs="Times New Roman"/>
          <w:lang w:val="uk-UA"/>
        </w:rPr>
        <w:t>.</w:t>
      </w:r>
      <w:r w:rsidRPr="00A639EA">
        <w:rPr>
          <w:rFonts w:ascii="Times New Roman" w:hAnsi="Times New Roman" w:cs="Times New Roman"/>
          <w:lang w:val="en-US"/>
        </w:rPr>
        <w:t>pl</w:t>
      </w:r>
      <w:r w:rsidRPr="00A639EA">
        <w:rPr>
          <w:rFonts w:ascii="Times New Roman" w:hAnsi="Times New Roman" w:cs="Times New Roman"/>
          <w:lang w:val="uk-UA"/>
        </w:rPr>
        <w:t>/</w:t>
      </w:r>
      <w:r w:rsidRPr="00A639EA">
        <w:rPr>
          <w:rFonts w:ascii="Times New Roman" w:hAnsi="Times New Roman" w:cs="Times New Roman"/>
          <w:lang w:val="en-US"/>
        </w:rPr>
        <w:t>web</w:t>
      </w:r>
      <w:r w:rsidRPr="00A639EA">
        <w:rPr>
          <w:rFonts w:ascii="Times New Roman" w:hAnsi="Times New Roman" w:cs="Times New Roman"/>
          <w:lang w:val="uk-UA"/>
        </w:rPr>
        <w:t>/</w:t>
      </w:r>
      <w:r w:rsidRPr="00A639EA">
        <w:rPr>
          <w:rFonts w:ascii="Times New Roman" w:hAnsi="Times New Roman" w:cs="Times New Roman"/>
          <w:lang w:val="en-US"/>
        </w:rPr>
        <w:t>dyplomacja</w:t>
      </w:r>
      <w:r w:rsidRPr="00A639EA">
        <w:rPr>
          <w:rFonts w:ascii="Times New Roman" w:hAnsi="Times New Roman" w:cs="Times New Roman"/>
          <w:lang w:val="uk-UA"/>
        </w:rPr>
        <w:t xml:space="preserve"> </w:t>
      </w:r>
      <w:r w:rsidR="00B46401" w:rsidRPr="00A639EA">
        <w:rPr>
          <w:rFonts w:ascii="Times New Roman" w:hAnsi="Times New Roman" w:cs="Times New Roman"/>
          <w:lang w:val="uk-UA"/>
        </w:rPr>
        <w:t>(дата звернення: 10.05</w:t>
      </w:r>
      <w:r w:rsidRPr="00A639EA">
        <w:rPr>
          <w:rFonts w:ascii="Times New Roman" w:hAnsi="Times New Roman" w:cs="Times New Roman"/>
          <w:lang w:val="uk-UA"/>
        </w:rPr>
        <w:t>.2022).</w:t>
      </w:r>
    </w:p>
  </w:footnote>
  <w:footnote w:id="149">
    <w:p w:rsidR="00C7397E" w:rsidRPr="00A639EA" w:rsidRDefault="00C7397E" w:rsidP="00641FE8">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Ministerstw</w:t>
      </w:r>
      <w:r w:rsidRPr="00A639EA">
        <w:rPr>
          <w:rFonts w:ascii="Times New Roman" w:hAnsi="Times New Roman" w:cs="Times New Roman"/>
          <w:lang w:val="en-US"/>
        </w:rPr>
        <w:t>o</w:t>
      </w:r>
      <w:r w:rsidRPr="00A639EA">
        <w:rPr>
          <w:rFonts w:ascii="Times New Roman" w:hAnsi="Times New Roman" w:cs="Times New Roman"/>
          <w:lang w:val="uk-UA"/>
        </w:rPr>
        <w:t xml:space="preserve"> </w:t>
      </w:r>
      <w:r w:rsidRPr="00A639EA">
        <w:rPr>
          <w:rFonts w:ascii="Times New Roman" w:hAnsi="Times New Roman" w:cs="Times New Roman"/>
          <w:lang w:val="en-US"/>
        </w:rPr>
        <w:t>Spraw</w:t>
      </w:r>
      <w:r w:rsidRPr="00A639EA">
        <w:rPr>
          <w:rFonts w:ascii="Times New Roman" w:hAnsi="Times New Roman" w:cs="Times New Roman"/>
          <w:lang w:val="uk-UA"/>
        </w:rPr>
        <w:t xml:space="preserve"> </w:t>
      </w:r>
      <w:r w:rsidRPr="00A639EA">
        <w:rPr>
          <w:rFonts w:ascii="Times New Roman" w:hAnsi="Times New Roman" w:cs="Times New Roman"/>
          <w:lang w:val="en-US"/>
        </w:rPr>
        <w:t>Zagranichnych</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xml:space="preserve">: </w:t>
      </w:r>
      <w:r w:rsidRPr="00A639EA">
        <w:rPr>
          <w:rFonts w:ascii="Times New Roman" w:hAnsi="Times New Roman" w:cs="Times New Roman"/>
          <w:lang w:val="en-US"/>
        </w:rPr>
        <w:t>https</w:t>
      </w:r>
      <w:r w:rsidRPr="00A639EA">
        <w:rPr>
          <w:rFonts w:ascii="Times New Roman" w:hAnsi="Times New Roman" w:cs="Times New Roman"/>
          <w:lang w:val="uk-UA"/>
        </w:rPr>
        <w:t>://</w:t>
      </w:r>
      <w:r w:rsidRPr="00A639EA">
        <w:rPr>
          <w:rFonts w:ascii="Times New Roman" w:hAnsi="Times New Roman" w:cs="Times New Roman"/>
          <w:lang w:val="en-US"/>
        </w:rPr>
        <w:t>www</w:t>
      </w:r>
      <w:r w:rsidRPr="00A639EA">
        <w:rPr>
          <w:rFonts w:ascii="Times New Roman" w:hAnsi="Times New Roman" w:cs="Times New Roman"/>
          <w:lang w:val="uk-UA"/>
        </w:rPr>
        <w:t>.</w:t>
      </w:r>
      <w:r w:rsidRPr="00A639EA">
        <w:rPr>
          <w:rFonts w:ascii="Times New Roman" w:hAnsi="Times New Roman" w:cs="Times New Roman"/>
          <w:lang w:val="en-US"/>
        </w:rPr>
        <w:t>gov</w:t>
      </w:r>
      <w:r w:rsidRPr="00A639EA">
        <w:rPr>
          <w:rFonts w:ascii="Times New Roman" w:hAnsi="Times New Roman" w:cs="Times New Roman"/>
          <w:lang w:val="uk-UA"/>
        </w:rPr>
        <w:t>.</w:t>
      </w:r>
      <w:r w:rsidRPr="00A639EA">
        <w:rPr>
          <w:rFonts w:ascii="Times New Roman" w:hAnsi="Times New Roman" w:cs="Times New Roman"/>
          <w:lang w:val="en-US"/>
        </w:rPr>
        <w:t>pl</w:t>
      </w:r>
      <w:r w:rsidRPr="00A639EA">
        <w:rPr>
          <w:rFonts w:ascii="Times New Roman" w:hAnsi="Times New Roman" w:cs="Times New Roman"/>
          <w:lang w:val="uk-UA"/>
        </w:rPr>
        <w:t>/</w:t>
      </w:r>
      <w:r w:rsidRPr="00A639EA">
        <w:rPr>
          <w:rFonts w:ascii="Times New Roman" w:hAnsi="Times New Roman" w:cs="Times New Roman"/>
          <w:lang w:val="en-US"/>
        </w:rPr>
        <w:t>web</w:t>
      </w:r>
      <w:r w:rsidRPr="00A639EA">
        <w:rPr>
          <w:rFonts w:ascii="Times New Roman" w:hAnsi="Times New Roman" w:cs="Times New Roman"/>
          <w:lang w:val="uk-UA"/>
        </w:rPr>
        <w:t>/</w:t>
      </w:r>
      <w:r w:rsidRPr="00A639EA">
        <w:rPr>
          <w:rFonts w:ascii="Times New Roman" w:hAnsi="Times New Roman" w:cs="Times New Roman"/>
          <w:lang w:val="en-US"/>
        </w:rPr>
        <w:t>dyplomacja</w:t>
      </w:r>
      <w:r w:rsidRPr="00A639EA">
        <w:rPr>
          <w:rFonts w:ascii="Times New Roman" w:hAnsi="Times New Roman" w:cs="Times New Roman"/>
          <w:lang w:val="uk-UA"/>
        </w:rPr>
        <w:t xml:space="preserve"> </w:t>
      </w:r>
      <w:r w:rsidR="00B46401" w:rsidRPr="00A639EA">
        <w:rPr>
          <w:rFonts w:ascii="Times New Roman" w:hAnsi="Times New Roman" w:cs="Times New Roman"/>
          <w:lang w:val="uk-UA"/>
        </w:rPr>
        <w:t>(дата звернення: 10.05</w:t>
      </w:r>
      <w:r w:rsidRPr="00A639EA">
        <w:rPr>
          <w:rFonts w:ascii="Times New Roman" w:hAnsi="Times New Roman" w:cs="Times New Roman"/>
          <w:lang w:val="uk-UA"/>
        </w:rPr>
        <w:t>.2022).</w:t>
      </w:r>
    </w:p>
  </w:footnote>
  <w:footnote w:id="150">
    <w:p w:rsidR="00C7397E" w:rsidRPr="00A639EA" w:rsidRDefault="00C7397E" w:rsidP="00F85CB6">
      <w:pPr>
        <w:pStyle w:val="aa"/>
        <w:jc w:val="both"/>
        <w:rPr>
          <w:rFonts w:ascii="Times New Roman" w:hAnsi="Times New Roman" w:cs="Times New Roman"/>
          <w:i/>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Літературна премія імені Дж. Конрада. </w:t>
      </w:r>
      <w:r w:rsidRPr="00A639EA">
        <w:rPr>
          <w:rFonts w:ascii="Times New Roman" w:hAnsi="Times New Roman" w:cs="Times New Roman"/>
          <w:i/>
          <w:lang w:val="uk-UA"/>
        </w:rPr>
        <w:t xml:space="preserve">Польський інститут у Києві. </w:t>
      </w:r>
      <w:r w:rsidRPr="00A639EA">
        <w:rPr>
          <w:rFonts w:ascii="Times New Roman" w:hAnsi="Times New Roman" w:cs="Times New Roman"/>
          <w:lang w:val="en-US"/>
        </w:rPr>
        <w:t>URL</w:t>
      </w:r>
      <w:r w:rsidRPr="00A639EA">
        <w:rPr>
          <w:rFonts w:ascii="Times New Roman" w:hAnsi="Times New Roman" w:cs="Times New Roman"/>
          <w:lang w:val="uk-UA"/>
        </w:rPr>
        <w:t>: https://instytutpolski.pl/kyiv/%D0%BF%D1%80%D0%B5%D0%BC%D1%96%D1%97/%D0%BF%D1%80%D0%B5%D0%BC%D1%96%D1%8F-%D0%BA%D0%BE%D0%BD%D1%80%D0%B0%D0%B4%D0%B0/</w:t>
      </w:r>
      <w:r w:rsidR="00B46401" w:rsidRPr="00A639EA">
        <w:rPr>
          <w:rFonts w:ascii="Times New Roman" w:hAnsi="Times New Roman" w:cs="Times New Roman"/>
          <w:lang w:val="uk-UA"/>
        </w:rPr>
        <w:t xml:space="preserve"> (дата звернення: 11.05</w:t>
      </w:r>
      <w:r w:rsidRPr="00A639EA">
        <w:rPr>
          <w:rFonts w:ascii="Times New Roman" w:hAnsi="Times New Roman" w:cs="Times New Roman"/>
          <w:lang w:val="uk-UA"/>
        </w:rPr>
        <w:t>.2022).</w:t>
      </w:r>
    </w:p>
  </w:footnote>
  <w:footnote w:id="151">
    <w:p w:rsidR="00C7397E" w:rsidRPr="00A639EA" w:rsidRDefault="00C7397E" w:rsidP="00F85CB6">
      <w:pPr>
        <w:tabs>
          <w:tab w:val="left" w:pos="1134"/>
        </w:tabs>
        <w:spacing w:after="0" w:line="240" w:lineRule="auto"/>
        <w:jc w:val="both"/>
        <w:rPr>
          <w:rFonts w:ascii="Times New Roman" w:eastAsia="Times New Roman" w:hAnsi="Times New Roman" w:cs="Times New Roman"/>
          <w:sz w:val="28"/>
          <w:szCs w:val="28"/>
          <w:lang w:val="uk-UA" w:eastAsia="uk-UA"/>
        </w:rPr>
      </w:pPr>
      <w:r w:rsidRPr="00A639EA">
        <w:rPr>
          <w:rStyle w:val="ac"/>
          <w:rFonts w:ascii="Times New Roman" w:hAnsi="Times New Roman" w:cs="Times New Roman"/>
        </w:rPr>
        <w:footnoteRef/>
      </w:r>
      <w:r w:rsidRPr="00A639EA">
        <w:rPr>
          <w:rFonts w:ascii="Times New Roman" w:hAnsi="Times New Roman" w:cs="Times New Roman"/>
        </w:rPr>
        <w:t xml:space="preserve"> </w:t>
      </w:r>
      <w:r w:rsidRPr="00A639EA">
        <w:rPr>
          <w:rFonts w:ascii="Times New Roman" w:eastAsia="Times New Roman" w:hAnsi="Times New Roman" w:cs="Times New Roman"/>
          <w:sz w:val="20"/>
          <w:szCs w:val="20"/>
          <w:lang w:val="uk-UA" w:eastAsia="uk-UA"/>
        </w:rPr>
        <w:t xml:space="preserve">Мателешко Ю. П. «М’яка сила» Польщі в Україні: освітні та культурні інструменти. </w:t>
      </w:r>
      <w:r w:rsidRPr="00A639EA">
        <w:rPr>
          <w:rFonts w:ascii="Times New Roman" w:eastAsia="Times New Roman" w:hAnsi="Times New Roman" w:cs="Times New Roman"/>
          <w:i/>
          <w:sz w:val="20"/>
          <w:szCs w:val="20"/>
          <w:lang w:val="uk-UA" w:eastAsia="uk-UA"/>
        </w:rPr>
        <w:t xml:space="preserve">Збірник наукових праць «Гілея: науковий вісник». </w:t>
      </w:r>
      <w:r w:rsidRPr="00A639EA">
        <w:rPr>
          <w:rFonts w:ascii="Times New Roman" w:eastAsia="Times New Roman" w:hAnsi="Times New Roman" w:cs="Times New Roman"/>
          <w:sz w:val="20"/>
          <w:szCs w:val="20"/>
          <w:lang w:val="uk-UA" w:eastAsia="uk-UA"/>
        </w:rPr>
        <w:t>2019. Вип. 150. С. 92.</w:t>
      </w:r>
    </w:p>
    <w:p w:rsidR="00C7397E" w:rsidRPr="00A639EA" w:rsidRDefault="00C7397E" w:rsidP="00F85CB6">
      <w:pPr>
        <w:pStyle w:val="aa"/>
        <w:jc w:val="both"/>
        <w:rPr>
          <w:rFonts w:ascii="Times New Roman" w:hAnsi="Times New Roman" w:cs="Times New Roman"/>
        </w:rPr>
      </w:pPr>
    </w:p>
  </w:footnote>
  <w:footnote w:id="152">
    <w:p w:rsidR="00C7397E" w:rsidRPr="00A639EA" w:rsidRDefault="00C7397E" w:rsidP="00641FE8">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Лазоркина О. Институты культурной дипломатии Республики Польша. </w:t>
      </w:r>
      <w:r w:rsidRPr="00A639EA">
        <w:rPr>
          <w:rFonts w:ascii="Times New Roman" w:hAnsi="Times New Roman" w:cs="Times New Roman"/>
          <w:i/>
          <w:lang w:val="uk-UA"/>
        </w:rPr>
        <w:t xml:space="preserve">Журнал международного права и международных отношений. </w:t>
      </w:r>
      <w:r w:rsidRPr="00A639EA">
        <w:rPr>
          <w:rFonts w:ascii="Times New Roman" w:hAnsi="Times New Roman" w:cs="Times New Roman"/>
          <w:lang w:val="uk-UA"/>
        </w:rPr>
        <w:t xml:space="preserve">2012. № 3. </w:t>
      </w:r>
      <w:r w:rsidRPr="00A639EA">
        <w:rPr>
          <w:rFonts w:ascii="Times New Roman" w:hAnsi="Times New Roman" w:cs="Times New Roman"/>
          <w:lang w:val="en-US"/>
        </w:rPr>
        <w:t>URL</w:t>
      </w:r>
      <w:r w:rsidRPr="00A639EA">
        <w:rPr>
          <w:rFonts w:ascii="Times New Roman" w:hAnsi="Times New Roman" w:cs="Times New Roman"/>
          <w:lang w:val="uk-UA"/>
        </w:rPr>
        <w:t>: http://evolutio.info/ru/journal-menu/2012-3/2012-3-</w:t>
      </w:r>
      <w:r w:rsidR="00B46401" w:rsidRPr="00A639EA">
        <w:rPr>
          <w:rFonts w:ascii="Times New Roman" w:hAnsi="Times New Roman" w:cs="Times New Roman"/>
          <w:lang w:val="uk-UA"/>
        </w:rPr>
        <w:t>lazorkina (дата звернення: 10.05</w:t>
      </w:r>
      <w:r w:rsidRPr="00A639EA">
        <w:rPr>
          <w:rFonts w:ascii="Times New Roman" w:hAnsi="Times New Roman" w:cs="Times New Roman"/>
          <w:lang w:val="uk-UA"/>
        </w:rPr>
        <w:t>.2022).</w:t>
      </w:r>
    </w:p>
  </w:footnote>
  <w:footnote w:id="153">
    <w:p w:rsidR="00C7397E" w:rsidRPr="00A639EA" w:rsidRDefault="00C7397E" w:rsidP="00641FE8">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lang w:val="uk-UA"/>
        </w:rPr>
        <w:t xml:space="preserve"> </w:t>
      </w:r>
      <w:r w:rsidRPr="00A639EA">
        <w:rPr>
          <w:rFonts w:ascii="Times New Roman" w:hAnsi="Times New Roman" w:cs="Times New Roman"/>
          <w:lang w:val="uk-UA"/>
        </w:rPr>
        <w:t xml:space="preserve">Лазоркина О. Институты культурной дипломатии… </w:t>
      </w:r>
      <w:r w:rsidRPr="00A639EA">
        <w:rPr>
          <w:rFonts w:ascii="Times New Roman" w:hAnsi="Times New Roman" w:cs="Times New Roman"/>
          <w:lang w:val="en-US"/>
        </w:rPr>
        <w:t>URL</w:t>
      </w:r>
      <w:r w:rsidRPr="00A639EA">
        <w:rPr>
          <w:rFonts w:ascii="Times New Roman" w:hAnsi="Times New Roman" w:cs="Times New Roman"/>
          <w:lang w:val="uk-UA"/>
        </w:rPr>
        <w:t>: http://evolutio.info/ru/journal-menu/2012-3/2012-3-</w:t>
      </w:r>
      <w:r w:rsidR="00B46401" w:rsidRPr="00A639EA">
        <w:rPr>
          <w:rFonts w:ascii="Times New Roman" w:hAnsi="Times New Roman" w:cs="Times New Roman"/>
          <w:lang w:val="uk-UA"/>
        </w:rPr>
        <w:t>lazorkina (дата звернення: 10.05</w:t>
      </w:r>
      <w:r w:rsidRPr="00A639EA">
        <w:rPr>
          <w:rFonts w:ascii="Times New Roman" w:hAnsi="Times New Roman" w:cs="Times New Roman"/>
          <w:lang w:val="uk-UA"/>
        </w:rPr>
        <w:t>.2022).</w:t>
      </w:r>
    </w:p>
  </w:footnote>
  <w:footnote w:id="154">
    <w:p w:rsidR="00C7397E" w:rsidRPr="00A639EA" w:rsidRDefault="00C7397E" w:rsidP="00641FE8">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Лазоркина О. Институты культурной дипломатии… </w:t>
      </w:r>
      <w:r w:rsidRPr="00A639EA">
        <w:rPr>
          <w:rFonts w:ascii="Times New Roman" w:hAnsi="Times New Roman" w:cs="Times New Roman"/>
          <w:lang w:val="en-US"/>
        </w:rPr>
        <w:t>URL</w:t>
      </w:r>
      <w:r w:rsidRPr="00A639EA">
        <w:rPr>
          <w:rFonts w:ascii="Times New Roman" w:hAnsi="Times New Roman" w:cs="Times New Roman"/>
          <w:lang w:val="uk-UA"/>
        </w:rPr>
        <w:t xml:space="preserve">: http://evolutio.info/ru/journal-menu/2012-3/2012-3-lazorkina </w:t>
      </w:r>
      <w:r w:rsidR="00B46401" w:rsidRPr="00A639EA">
        <w:rPr>
          <w:rFonts w:ascii="Times New Roman" w:hAnsi="Times New Roman" w:cs="Times New Roman"/>
          <w:lang w:val="uk-UA"/>
        </w:rPr>
        <w:t>(дата звернення: 10.05</w:t>
      </w:r>
      <w:r w:rsidRPr="00A639EA">
        <w:rPr>
          <w:rFonts w:ascii="Times New Roman" w:hAnsi="Times New Roman" w:cs="Times New Roman"/>
          <w:lang w:val="uk-UA"/>
        </w:rPr>
        <w:t>.2022).</w:t>
      </w:r>
    </w:p>
  </w:footnote>
  <w:footnote w:id="155">
    <w:p w:rsidR="00C7397E" w:rsidRPr="00A639EA" w:rsidRDefault="00C7397E" w:rsidP="00641FE8">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w:t>
      </w:r>
      <w:r w:rsidRPr="00A639EA">
        <w:rPr>
          <w:rFonts w:ascii="Times New Roman" w:hAnsi="Times New Roman" w:cs="Times New Roman"/>
          <w:lang w:val="en-US"/>
        </w:rPr>
        <w:t xml:space="preserve">Public diplomacy report 2013-2014. Ministry of Foreign Affairs of Poland, Department of Public and Cultural Diplomacy. </w:t>
      </w:r>
      <w:r w:rsidRPr="00A639EA">
        <w:rPr>
          <w:rFonts w:ascii="Times New Roman" w:hAnsi="Times New Roman" w:cs="Times New Roman"/>
        </w:rPr>
        <w:t>Warsaw, 2015. 100 p.</w:t>
      </w:r>
    </w:p>
  </w:footnote>
  <w:footnote w:id="156">
    <w:p w:rsidR="00C7397E" w:rsidRPr="00A639EA" w:rsidRDefault="00C7397E" w:rsidP="00641FE8">
      <w:pPr>
        <w:pStyle w:val="aa"/>
        <w:rPr>
          <w:lang w:val="uk-UA"/>
        </w:rPr>
      </w:pPr>
      <w:r w:rsidRPr="00A639EA">
        <w:rPr>
          <w:rStyle w:val="ac"/>
          <w:rFonts w:ascii="Times New Roman" w:hAnsi="Times New Roman" w:cs="Times New Roman"/>
        </w:rPr>
        <w:footnoteRef/>
      </w:r>
      <w:r w:rsidRPr="00A639EA">
        <w:rPr>
          <w:lang w:val="uk-UA"/>
        </w:rPr>
        <w:t xml:space="preserve"> </w:t>
      </w:r>
      <w:r w:rsidRPr="00A639EA">
        <w:rPr>
          <w:rFonts w:ascii="Times New Roman" w:hAnsi="Times New Roman" w:cs="Times New Roman"/>
          <w:lang w:val="uk-UA"/>
        </w:rPr>
        <w:t xml:space="preserve">Лазоркина О. Институты культурной дипломатии… </w:t>
      </w:r>
      <w:r w:rsidRPr="00A639EA">
        <w:rPr>
          <w:rFonts w:ascii="Times New Roman" w:hAnsi="Times New Roman" w:cs="Times New Roman"/>
          <w:lang w:val="en-US"/>
        </w:rPr>
        <w:t>URL</w:t>
      </w:r>
      <w:r w:rsidRPr="00A639EA">
        <w:rPr>
          <w:rFonts w:ascii="Times New Roman" w:hAnsi="Times New Roman" w:cs="Times New Roman"/>
          <w:lang w:val="uk-UA"/>
        </w:rPr>
        <w:t>: http://evolutio.info/ru/journal-menu/2012-3/2012-3-</w:t>
      </w:r>
      <w:r w:rsidR="00B46401" w:rsidRPr="00A639EA">
        <w:rPr>
          <w:rFonts w:ascii="Times New Roman" w:hAnsi="Times New Roman" w:cs="Times New Roman"/>
          <w:lang w:val="uk-UA"/>
        </w:rPr>
        <w:t>lazorkina (дата звернення: 10.05</w:t>
      </w:r>
      <w:r w:rsidRPr="00A639EA">
        <w:rPr>
          <w:rFonts w:ascii="Times New Roman" w:hAnsi="Times New Roman" w:cs="Times New Roman"/>
          <w:lang w:val="uk-UA"/>
        </w:rPr>
        <w:t>.2022).</w:t>
      </w:r>
    </w:p>
  </w:footnote>
  <w:footnote w:id="157">
    <w:p w:rsidR="00C7397E" w:rsidRPr="00A639EA" w:rsidRDefault="00C7397E" w:rsidP="00516490">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Лазоркина О. Институты культурной дипломатии… </w:t>
      </w:r>
      <w:r w:rsidRPr="00A639EA">
        <w:rPr>
          <w:rFonts w:ascii="Times New Roman" w:hAnsi="Times New Roman" w:cs="Times New Roman"/>
          <w:lang w:val="en-US"/>
        </w:rPr>
        <w:t>URL</w:t>
      </w:r>
      <w:r w:rsidRPr="00A639EA">
        <w:rPr>
          <w:rFonts w:ascii="Times New Roman" w:hAnsi="Times New Roman" w:cs="Times New Roman"/>
          <w:lang w:val="uk-UA"/>
        </w:rPr>
        <w:t>: http://evolutio.info/ru/journal-menu/2012-3/2012-3-</w:t>
      </w:r>
      <w:r w:rsidR="00B46401" w:rsidRPr="00A639EA">
        <w:rPr>
          <w:rFonts w:ascii="Times New Roman" w:hAnsi="Times New Roman" w:cs="Times New Roman"/>
          <w:lang w:val="uk-UA"/>
        </w:rPr>
        <w:t>lazorkina (дата звернення: 10.05</w:t>
      </w:r>
      <w:r w:rsidRPr="00A639EA">
        <w:rPr>
          <w:rFonts w:ascii="Times New Roman" w:hAnsi="Times New Roman" w:cs="Times New Roman"/>
          <w:lang w:val="uk-UA"/>
        </w:rPr>
        <w:t>.2022).</w:t>
      </w:r>
    </w:p>
  </w:footnote>
  <w:footnote w:id="158">
    <w:p w:rsidR="00C7397E" w:rsidRPr="00A639EA" w:rsidRDefault="00C7397E" w:rsidP="00516490">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Лазоркина О. Институты культурной дипломатии… </w:t>
      </w:r>
      <w:r w:rsidRPr="00A639EA">
        <w:rPr>
          <w:rFonts w:ascii="Times New Roman" w:hAnsi="Times New Roman" w:cs="Times New Roman"/>
          <w:lang w:val="en-US"/>
        </w:rPr>
        <w:t>URL</w:t>
      </w:r>
      <w:r w:rsidRPr="00A639EA">
        <w:rPr>
          <w:rFonts w:ascii="Times New Roman" w:hAnsi="Times New Roman" w:cs="Times New Roman"/>
          <w:lang w:val="uk-UA"/>
        </w:rPr>
        <w:t>: http://evolutio.info/ru/journal-menu/2012-3/2012-3-</w:t>
      </w:r>
      <w:r w:rsidR="00B46401" w:rsidRPr="00A639EA">
        <w:rPr>
          <w:rFonts w:ascii="Times New Roman" w:hAnsi="Times New Roman" w:cs="Times New Roman"/>
          <w:lang w:val="uk-UA"/>
        </w:rPr>
        <w:t>lazorkina (дата звернення: 10.05</w:t>
      </w:r>
      <w:r w:rsidRPr="00A639EA">
        <w:rPr>
          <w:rFonts w:ascii="Times New Roman" w:hAnsi="Times New Roman" w:cs="Times New Roman"/>
          <w:lang w:val="uk-UA"/>
        </w:rPr>
        <w:t>.2022).</w:t>
      </w:r>
    </w:p>
  </w:footnote>
  <w:footnote w:id="159">
    <w:p w:rsidR="00C7397E" w:rsidRPr="00A639EA" w:rsidRDefault="00C7397E" w:rsidP="00516490">
      <w:pPr>
        <w:pStyle w:val="aa"/>
        <w:jc w:val="both"/>
        <w:rPr>
          <w:lang w:val="uk-UA"/>
        </w:rPr>
      </w:pPr>
      <w:r w:rsidRPr="00A639EA">
        <w:rPr>
          <w:rStyle w:val="ac"/>
          <w:rFonts w:ascii="Times New Roman" w:hAnsi="Times New Roman" w:cs="Times New Roman"/>
        </w:rPr>
        <w:footnoteRef/>
      </w:r>
      <w:r w:rsidRPr="00A639EA">
        <w:rPr>
          <w:lang w:val="uk-UA"/>
        </w:rPr>
        <w:t xml:space="preserve"> </w:t>
      </w:r>
      <w:r w:rsidRPr="00A639EA">
        <w:rPr>
          <w:rFonts w:ascii="Times New Roman" w:hAnsi="Times New Roman" w:cs="Times New Roman"/>
          <w:lang w:val="uk-UA"/>
        </w:rPr>
        <w:t xml:space="preserve">Лазоркина О. Институты культурной дипломатии… </w:t>
      </w:r>
      <w:r w:rsidRPr="00A639EA">
        <w:rPr>
          <w:rFonts w:ascii="Times New Roman" w:hAnsi="Times New Roman" w:cs="Times New Roman"/>
          <w:lang w:val="en-US"/>
        </w:rPr>
        <w:t>URL</w:t>
      </w:r>
      <w:r w:rsidRPr="00A639EA">
        <w:rPr>
          <w:rFonts w:ascii="Times New Roman" w:hAnsi="Times New Roman" w:cs="Times New Roman"/>
          <w:lang w:val="uk-UA"/>
        </w:rPr>
        <w:t>: http://evolutio.info/ru/journal-menu/2012-3/2012-3-</w:t>
      </w:r>
      <w:r w:rsidR="00B46401" w:rsidRPr="00A639EA">
        <w:rPr>
          <w:rFonts w:ascii="Times New Roman" w:hAnsi="Times New Roman" w:cs="Times New Roman"/>
          <w:lang w:val="uk-UA"/>
        </w:rPr>
        <w:t>lazorkina (дата звернення: 10.05</w:t>
      </w:r>
      <w:r w:rsidRPr="00A639EA">
        <w:rPr>
          <w:rFonts w:ascii="Times New Roman" w:hAnsi="Times New Roman" w:cs="Times New Roman"/>
          <w:lang w:val="uk-UA"/>
        </w:rPr>
        <w:t>.2022).</w:t>
      </w:r>
    </w:p>
  </w:footnote>
  <w:footnote w:id="160">
    <w:p w:rsidR="00C7397E" w:rsidRPr="00A639EA" w:rsidRDefault="00C7397E" w:rsidP="00516490">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Косолапов Н. А. «Мягкая сила» Республики Польша в контексте формирования восточного вектора внешней политики (на примере Украины и Республики Беларусь). </w:t>
      </w:r>
      <w:r w:rsidRPr="00A639EA">
        <w:rPr>
          <w:rFonts w:ascii="Times New Roman" w:hAnsi="Times New Roman" w:cs="Times New Roman"/>
          <w:i/>
          <w:lang w:val="uk-UA"/>
        </w:rPr>
        <w:t>Вопросы безопасности</w:t>
      </w:r>
      <w:r w:rsidRPr="00A639EA">
        <w:rPr>
          <w:rFonts w:ascii="Times New Roman" w:hAnsi="Times New Roman" w:cs="Times New Roman"/>
          <w:lang w:val="uk-UA"/>
        </w:rPr>
        <w:t xml:space="preserve">. 2016. № 2. С. 43–55. URL: https://nbpublish.com/library_read_article.php?id=18581 (дата звернення: </w:t>
      </w:r>
      <w:r w:rsidR="00B46401" w:rsidRPr="00A639EA">
        <w:rPr>
          <w:rFonts w:ascii="Times New Roman" w:hAnsi="Times New Roman" w:cs="Times New Roman"/>
          <w:lang w:val="uk-UA"/>
        </w:rPr>
        <w:t>10.05</w:t>
      </w:r>
      <w:r w:rsidRPr="00A639EA">
        <w:rPr>
          <w:rFonts w:ascii="Times New Roman" w:hAnsi="Times New Roman" w:cs="Times New Roman"/>
          <w:lang w:val="uk-UA"/>
        </w:rPr>
        <w:t>.2022).</w:t>
      </w:r>
    </w:p>
  </w:footnote>
  <w:footnote w:id="161">
    <w:p w:rsidR="00C7397E" w:rsidRPr="00A639EA" w:rsidRDefault="00C7397E" w:rsidP="00516490">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Косолапов Н. А. «Мягкая сила» Республики Польша… URL: https://nbpublish.com/library_read_article.php</w:t>
      </w:r>
      <w:r w:rsidR="00B46401" w:rsidRPr="00A639EA">
        <w:rPr>
          <w:rFonts w:ascii="Times New Roman" w:hAnsi="Times New Roman" w:cs="Times New Roman"/>
          <w:lang w:val="uk-UA"/>
        </w:rPr>
        <w:t>?id=18581 (дата звернення: 10.05</w:t>
      </w:r>
      <w:r w:rsidRPr="00A639EA">
        <w:rPr>
          <w:rFonts w:ascii="Times New Roman" w:hAnsi="Times New Roman" w:cs="Times New Roman"/>
          <w:lang w:val="uk-UA"/>
        </w:rPr>
        <w:t>.2022).</w:t>
      </w:r>
    </w:p>
  </w:footnote>
  <w:footnote w:id="162">
    <w:p w:rsidR="00C7397E" w:rsidRPr="00A639EA" w:rsidRDefault="00C7397E" w:rsidP="00516490">
      <w:pPr>
        <w:pStyle w:val="aa"/>
        <w:jc w:val="both"/>
        <w:rPr>
          <w:lang w:val="uk-UA"/>
        </w:rPr>
      </w:pPr>
      <w:r w:rsidRPr="00A639EA">
        <w:rPr>
          <w:rStyle w:val="ac"/>
          <w:rFonts w:ascii="Times New Roman" w:hAnsi="Times New Roman" w:cs="Times New Roman"/>
        </w:rPr>
        <w:footnoteRef/>
      </w:r>
      <w:r w:rsidRPr="00A639EA">
        <w:rPr>
          <w:lang w:val="uk-UA"/>
        </w:rPr>
        <w:t> </w:t>
      </w:r>
      <w:r w:rsidRPr="00A639EA">
        <w:rPr>
          <w:rFonts w:ascii="Times New Roman" w:hAnsi="Times New Roman" w:cs="Times New Roman"/>
          <w:lang w:val="uk-UA"/>
        </w:rPr>
        <w:t>Косолапов Н. А. «Мягкая сила» Республики Польша… URL: https://nbpublish.com/library_read_article.php</w:t>
      </w:r>
      <w:r w:rsidR="00B46401" w:rsidRPr="00A639EA">
        <w:rPr>
          <w:rFonts w:ascii="Times New Roman" w:hAnsi="Times New Roman" w:cs="Times New Roman"/>
          <w:lang w:val="uk-UA"/>
        </w:rPr>
        <w:t>?id=18581 (дата звернення: 10.05</w:t>
      </w:r>
      <w:r w:rsidRPr="00A639EA">
        <w:rPr>
          <w:rFonts w:ascii="Times New Roman" w:hAnsi="Times New Roman" w:cs="Times New Roman"/>
          <w:lang w:val="uk-UA"/>
        </w:rPr>
        <w:t>.2022).</w:t>
      </w:r>
    </w:p>
  </w:footnote>
  <w:footnote w:id="163">
    <w:p w:rsidR="00C7397E" w:rsidRPr="00A639EA" w:rsidRDefault="00C7397E" w:rsidP="007364B0">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Косолапов Н. А. «Мягкая сила» Республики Польша… URL: https://nbpublish.com/library_read_article.php</w:t>
      </w:r>
      <w:r w:rsidR="00B46401" w:rsidRPr="00A639EA">
        <w:rPr>
          <w:rFonts w:ascii="Times New Roman" w:hAnsi="Times New Roman" w:cs="Times New Roman"/>
          <w:lang w:val="uk-UA"/>
        </w:rPr>
        <w:t>?id=18581 (дата звернення: 10.05</w:t>
      </w:r>
      <w:r w:rsidRPr="00A639EA">
        <w:rPr>
          <w:rFonts w:ascii="Times New Roman" w:hAnsi="Times New Roman" w:cs="Times New Roman"/>
          <w:lang w:val="uk-UA"/>
        </w:rPr>
        <w:t>.2022).</w:t>
      </w:r>
    </w:p>
  </w:footnote>
  <w:footnote w:id="164">
    <w:p w:rsidR="00C7397E" w:rsidRPr="00A639EA" w:rsidRDefault="00C7397E" w:rsidP="007364B0">
      <w:pPr>
        <w:pStyle w:val="aa"/>
        <w:jc w:val="both"/>
        <w:rPr>
          <w:lang w:val="uk-UA"/>
        </w:rPr>
      </w:pPr>
      <w:r w:rsidRPr="00A639EA">
        <w:rPr>
          <w:rStyle w:val="ac"/>
          <w:rFonts w:ascii="Times New Roman" w:hAnsi="Times New Roman" w:cs="Times New Roman"/>
        </w:rPr>
        <w:footnoteRef/>
      </w:r>
      <w:r w:rsidRPr="00A639EA">
        <w:rPr>
          <w:lang w:val="uk-UA"/>
        </w:rPr>
        <w:t xml:space="preserve"> </w:t>
      </w:r>
      <w:r w:rsidRPr="00A639EA">
        <w:rPr>
          <w:rFonts w:ascii="Times New Roman" w:hAnsi="Times New Roman" w:cs="Times New Roman"/>
          <w:lang w:val="uk-UA"/>
        </w:rPr>
        <w:t>Косолапов Н. А. «Мягкая сила» Республики Польша… URL: https://nbpublish.com/library_read_article.php</w:t>
      </w:r>
      <w:r w:rsidR="00B46401" w:rsidRPr="00A639EA">
        <w:rPr>
          <w:rFonts w:ascii="Times New Roman" w:hAnsi="Times New Roman" w:cs="Times New Roman"/>
          <w:lang w:val="uk-UA"/>
        </w:rPr>
        <w:t>?id=18581 (дата звернення: 10.05</w:t>
      </w:r>
      <w:r w:rsidRPr="00A639EA">
        <w:rPr>
          <w:rFonts w:ascii="Times New Roman" w:hAnsi="Times New Roman" w:cs="Times New Roman"/>
          <w:lang w:val="uk-UA"/>
        </w:rPr>
        <w:t>.2022).</w:t>
      </w:r>
    </w:p>
  </w:footnote>
  <w:footnote w:id="165">
    <w:p w:rsidR="00C7397E" w:rsidRPr="00A639EA" w:rsidRDefault="00C7397E" w:rsidP="007364B0">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Косолапов Н. А. «Мягкая сила» Республики Польша… URL: https://nbpublish.com/library_read_article.php</w:t>
      </w:r>
      <w:r w:rsidR="00B46401" w:rsidRPr="00A639EA">
        <w:rPr>
          <w:rFonts w:ascii="Times New Roman" w:hAnsi="Times New Roman" w:cs="Times New Roman"/>
          <w:lang w:val="uk-UA"/>
        </w:rPr>
        <w:t>?id=18581 (дата звернення: 10.05</w:t>
      </w:r>
      <w:r w:rsidRPr="00A639EA">
        <w:rPr>
          <w:rFonts w:ascii="Times New Roman" w:hAnsi="Times New Roman" w:cs="Times New Roman"/>
          <w:lang w:val="uk-UA"/>
        </w:rPr>
        <w:t>.2022).</w:t>
      </w:r>
    </w:p>
  </w:footnote>
  <w:footnote w:id="166">
    <w:p w:rsidR="00C7397E" w:rsidRPr="00A639EA" w:rsidRDefault="00C7397E" w:rsidP="007364B0">
      <w:pPr>
        <w:pStyle w:val="aa"/>
        <w:jc w:val="both"/>
        <w:rPr>
          <w:lang w:val="uk-UA"/>
        </w:rPr>
      </w:pPr>
      <w:r w:rsidRPr="00A639EA">
        <w:rPr>
          <w:rStyle w:val="ac"/>
          <w:rFonts w:ascii="Times New Roman" w:hAnsi="Times New Roman" w:cs="Times New Roman"/>
        </w:rPr>
        <w:footnoteRef/>
      </w:r>
      <w:r w:rsidRPr="00A639EA">
        <w:rPr>
          <w:lang w:val="uk-UA"/>
        </w:rPr>
        <w:t> </w:t>
      </w:r>
      <w:r w:rsidRPr="00A639EA">
        <w:rPr>
          <w:rFonts w:ascii="Times New Roman" w:hAnsi="Times New Roman" w:cs="Times New Roman"/>
          <w:lang w:val="uk-UA"/>
        </w:rPr>
        <w:t>Косолапов Н. А. «Мягкая сила» Республики Польша… URL: https://nbpublish.com/library_read_article.php</w:t>
      </w:r>
      <w:r w:rsidR="00B46401" w:rsidRPr="00A639EA">
        <w:rPr>
          <w:rFonts w:ascii="Times New Roman" w:hAnsi="Times New Roman" w:cs="Times New Roman"/>
          <w:lang w:val="uk-UA"/>
        </w:rPr>
        <w:t>?id=18581 (дата звернення: 10.05</w:t>
      </w:r>
      <w:r w:rsidRPr="00A639EA">
        <w:rPr>
          <w:rFonts w:ascii="Times New Roman" w:hAnsi="Times New Roman" w:cs="Times New Roman"/>
          <w:lang w:val="uk-UA"/>
        </w:rPr>
        <w:t>.2022).</w:t>
      </w:r>
    </w:p>
  </w:footnote>
  <w:footnote w:id="167">
    <w:p w:rsidR="00C7397E" w:rsidRPr="00A639EA" w:rsidRDefault="00C7397E" w:rsidP="007364B0">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Косолапов Н. А. «Мягкая сила» Республики Польша… URL: https://nbpublish.com/library_read_article.php</w:t>
      </w:r>
      <w:r w:rsidR="00B46401" w:rsidRPr="00A639EA">
        <w:rPr>
          <w:rFonts w:ascii="Times New Roman" w:hAnsi="Times New Roman" w:cs="Times New Roman"/>
          <w:lang w:val="uk-UA"/>
        </w:rPr>
        <w:t>?id=18581 (дата звернення: 10.05</w:t>
      </w:r>
      <w:r w:rsidRPr="00A639EA">
        <w:rPr>
          <w:rFonts w:ascii="Times New Roman" w:hAnsi="Times New Roman" w:cs="Times New Roman"/>
          <w:lang w:val="uk-UA"/>
        </w:rPr>
        <w:t>.2022).</w:t>
      </w:r>
    </w:p>
  </w:footnote>
  <w:footnote w:id="168">
    <w:p w:rsidR="00C7397E" w:rsidRPr="00A639EA" w:rsidRDefault="00C7397E" w:rsidP="007364B0">
      <w:pPr>
        <w:pStyle w:val="aa"/>
        <w:jc w:val="both"/>
        <w:rPr>
          <w:lang w:val="uk-UA"/>
        </w:rPr>
      </w:pPr>
      <w:r w:rsidRPr="00A639EA">
        <w:rPr>
          <w:rStyle w:val="ac"/>
          <w:rFonts w:ascii="Times New Roman" w:hAnsi="Times New Roman" w:cs="Times New Roman"/>
        </w:rPr>
        <w:footnoteRef/>
      </w:r>
      <w:r w:rsidRPr="00A639EA">
        <w:rPr>
          <w:lang w:val="uk-UA"/>
        </w:rPr>
        <w:t> </w:t>
      </w:r>
      <w:r w:rsidRPr="00A639EA">
        <w:rPr>
          <w:rFonts w:ascii="Times New Roman" w:hAnsi="Times New Roman" w:cs="Times New Roman"/>
          <w:lang w:val="uk-UA"/>
        </w:rPr>
        <w:t>Косолапов Н. А. «Мягкая сила» Республики Польша… URL: https://nbpublish.com/library_read_article.php</w:t>
      </w:r>
      <w:r w:rsidR="00B46401" w:rsidRPr="00A639EA">
        <w:rPr>
          <w:rFonts w:ascii="Times New Roman" w:hAnsi="Times New Roman" w:cs="Times New Roman"/>
          <w:lang w:val="uk-UA"/>
        </w:rPr>
        <w:t>?id=18581 (дата звернення: 10.05</w:t>
      </w:r>
      <w:r w:rsidRPr="00A639EA">
        <w:rPr>
          <w:rFonts w:ascii="Times New Roman" w:hAnsi="Times New Roman" w:cs="Times New Roman"/>
          <w:lang w:val="uk-UA"/>
        </w:rPr>
        <w:t>.2022).</w:t>
      </w:r>
    </w:p>
  </w:footnote>
  <w:footnote w:id="169">
    <w:p w:rsidR="00C7397E" w:rsidRPr="00A639EA" w:rsidRDefault="00C7397E" w:rsidP="00A638EA">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 xml:space="preserve"> </w:t>
      </w:r>
      <w:r w:rsidRPr="00A639EA">
        <w:rPr>
          <w:rFonts w:ascii="Times New Roman" w:hAnsi="Times New Roman" w:cs="Times New Roman"/>
          <w:lang w:val="uk-UA"/>
        </w:rPr>
        <w:t xml:space="preserve">Польські університети об’єднуються для підтримки біженців з України. </w:t>
      </w:r>
      <w:r w:rsidRPr="00A639EA">
        <w:rPr>
          <w:rFonts w:ascii="Times New Roman" w:hAnsi="Times New Roman" w:cs="Times New Roman"/>
          <w:lang w:val="en-US"/>
        </w:rPr>
        <w:t>URL</w:t>
      </w:r>
      <w:r w:rsidRPr="00A639EA">
        <w:rPr>
          <w:rFonts w:ascii="Times New Roman" w:hAnsi="Times New Roman" w:cs="Times New Roman"/>
          <w:lang w:val="uk-UA"/>
        </w:rPr>
        <w:t>: https://icd.kpi.ua/?p=11192</w:t>
      </w:r>
      <w:r w:rsidR="00B46401" w:rsidRPr="00A639EA">
        <w:rPr>
          <w:rFonts w:ascii="Times New Roman" w:hAnsi="Times New Roman" w:cs="Times New Roman"/>
          <w:lang w:val="uk-UA"/>
        </w:rPr>
        <w:t xml:space="preserve"> (дата звернення: 11.05</w:t>
      </w:r>
      <w:r w:rsidRPr="00A639EA">
        <w:rPr>
          <w:rFonts w:ascii="Times New Roman" w:hAnsi="Times New Roman" w:cs="Times New Roman"/>
          <w:lang w:val="uk-UA"/>
        </w:rPr>
        <w:t>.2022).</w:t>
      </w:r>
    </w:p>
  </w:footnote>
  <w:footnote w:id="170">
    <w:p w:rsidR="00C7397E" w:rsidRPr="00A639EA" w:rsidRDefault="00C7397E" w:rsidP="006010B3">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 xml:space="preserve"> </w:t>
      </w:r>
      <w:r w:rsidRPr="00A639EA">
        <w:rPr>
          <w:rFonts w:ascii="Times New Roman" w:hAnsi="Times New Roman" w:cs="Times New Roman"/>
          <w:lang w:val="uk-UA"/>
        </w:rPr>
        <w:t xml:space="preserve">«Понад 1000 євро в місяць» – як українським науковцям допомагають продовжити діяльність у Польщі. </w:t>
      </w:r>
      <w:r w:rsidRPr="00A639EA">
        <w:rPr>
          <w:rFonts w:ascii="Times New Roman" w:hAnsi="Times New Roman" w:cs="Times New Roman"/>
          <w:lang w:val="en-US"/>
        </w:rPr>
        <w:t>URL</w:t>
      </w:r>
      <w:r w:rsidRPr="00A639EA">
        <w:rPr>
          <w:rFonts w:ascii="Times New Roman" w:hAnsi="Times New Roman" w:cs="Times New Roman"/>
          <w:lang w:val="uk-UA"/>
        </w:rPr>
        <w:t>: https://zahid.espreso.tv/ponad-1000-evro-v-misyats-yak-ukrainskim-naukovtsyam-dopomagayut-prodovzhiti-diyalnist-u-polshchi</w:t>
      </w:r>
      <w:r w:rsidR="00B46401" w:rsidRPr="00A639EA">
        <w:rPr>
          <w:rFonts w:ascii="Times New Roman" w:hAnsi="Times New Roman" w:cs="Times New Roman"/>
          <w:lang w:val="uk-UA"/>
        </w:rPr>
        <w:t xml:space="preserve"> (дата звернення: 11.05</w:t>
      </w:r>
      <w:r w:rsidRPr="00A639EA">
        <w:rPr>
          <w:rFonts w:ascii="Times New Roman" w:hAnsi="Times New Roman" w:cs="Times New Roman"/>
          <w:lang w:val="uk-UA"/>
        </w:rPr>
        <w:t>.2022).</w:t>
      </w:r>
    </w:p>
  </w:footnote>
  <w:footnote w:id="171">
    <w:p w:rsidR="00C7397E" w:rsidRPr="00A639EA" w:rsidRDefault="00C7397E" w:rsidP="007364B0">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Лазоркина О. Институты культурной дипломатии… </w:t>
      </w:r>
      <w:r w:rsidRPr="00A639EA">
        <w:rPr>
          <w:rFonts w:ascii="Times New Roman" w:hAnsi="Times New Roman" w:cs="Times New Roman"/>
          <w:lang w:val="en-US"/>
        </w:rPr>
        <w:t>URL</w:t>
      </w:r>
      <w:r w:rsidRPr="00A639EA">
        <w:rPr>
          <w:rFonts w:ascii="Times New Roman" w:hAnsi="Times New Roman" w:cs="Times New Roman"/>
          <w:lang w:val="uk-UA"/>
        </w:rPr>
        <w:t>: http://evolutio.info/ru/journal-menu/2012-3/2012-3-</w:t>
      </w:r>
      <w:r w:rsidR="00B46401" w:rsidRPr="00A639EA">
        <w:rPr>
          <w:rFonts w:ascii="Times New Roman" w:hAnsi="Times New Roman" w:cs="Times New Roman"/>
          <w:lang w:val="uk-UA"/>
        </w:rPr>
        <w:t>lazorkina (дата звернення: 10.05</w:t>
      </w:r>
      <w:r w:rsidRPr="00A639EA">
        <w:rPr>
          <w:rFonts w:ascii="Times New Roman" w:hAnsi="Times New Roman" w:cs="Times New Roman"/>
          <w:lang w:val="uk-UA"/>
        </w:rPr>
        <w:t>.2022).</w:t>
      </w:r>
    </w:p>
  </w:footnote>
  <w:footnote w:id="172">
    <w:p w:rsidR="00C7397E" w:rsidRPr="00A639EA" w:rsidRDefault="00C7397E" w:rsidP="00E05709">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w:t>
      </w:r>
      <w:r w:rsidRPr="00A639EA">
        <w:rPr>
          <w:rFonts w:ascii="Times New Roman" w:hAnsi="Times New Roman" w:cs="Times New Roman"/>
          <w:lang w:val="en-US"/>
        </w:rPr>
        <w:t>Marka</w:t>
      </w:r>
      <w:r w:rsidRPr="00A639EA">
        <w:rPr>
          <w:rFonts w:ascii="Times New Roman" w:hAnsi="Times New Roman" w:cs="Times New Roman"/>
          <w:lang w:val="uk-UA"/>
        </w:rPr>
        <w:t xml:space="preserve"> </w:t>
      </w:r>
      <w:r w:rsidRPr="00A639EA">
        <w:rPr>
          <w:rFonts w:ascii="Times New Roman" w:hAnsi="Times New Roman" w:cs="Times New Roman"/>
          <w:lang w:val="en-US"/>
        </w:rPr>
        <w:t>Polska</w:t>
      </w:r>
      <w:r w:rsidRPr="00A639EA">
        <w:rPr>
          <w:rFonts w:ascii="Times New Roman" w:hAnsi="Times New Roman" w:cs="Times New Roman"/>
          <w:lang w:val="uk-UA"/>
        </w:rPr>
        <w:t xml:space="preserve">. </w:t>
      </w:r>
      <w:r w:rsidRPr="00A639EA">
        <w:rPr>
          <w:rFonts w:ascii="Times New Roman" w:hAnsi="Times New Roman" w:cs="Times New Roman"/>
          <w:lang w:val="en-US"/>
        </w:rPr>
        <w:t>Koncepcia</w:t>
      </w:r>
      <w:r w:rsidRPr="00A639EA">
        <w:rPr>
          <w:rFonts w:ascii="Times New Roman" w:hAnsi="Times New Roman" w:cs="Times New Roman"/>
          <w:lang w:val="uk-UA"/>
        </w:rPr>
        <w:t xml:space="preserve">. </w:t>
      </w:r>
      <w:r w:rsidRPr="00A639EA">
        <w:rPr>
          <w:rFonts w:ascii="Times New Roman" w:hAnsi="Times New Roman" w:cs="Times New Roman"/>
        </w:rPr>
        <w:t>Dokument</w:t>
      </w:r>
      <w:r w:rsidRPr="00A639EA">
        <w:rPr>
          <w:rFonts w:ascii="Times New Roman" w:hAnsi="Times New Roman" w:cs="Times New Roman"/>
          <w:lang w:val="uk-UA"/>
        </w:rPr>
        <w:t xml:space="preserve"> </w:t>
      </w:r>
      <w:r w:rsidRPr="00A639EA">
        <w:rPr>
          <w:rFonts w:ascii="Times New Roman" w:hAnsi="Times New Roman" w:cs="Times New Roman"/>
        </w:rPr>
        <w:t>stanowi</w:t>
      </w:r>
      <w:r w:rsidRPr="00A639EA">
        <w:rPr>
          <w:rFonts w:ascii="Times New Roman" w:hAnsi="Times New Roman" w:cs="Times New Roman"/>
          <w:lang w:val="uk-UA"/>
        </w:rPr>
        <w:t xml:space="preserve"> </w:t>
      </w:r>
      <w:r w:rsidRPr="00A639EA">
        <w:rPr>
          <w:rFonts w:ascii="Times New Roman" w:hAnsi="Times New Roman" w:cs="Times New Roman"/>
        </w:rPr>
        <w:t>Za</w:t>
      </w:r>
      <w:r w:rsidRPr="00A639EA">
        <w:rPr>
          <w:rFonts w:ascii="Times New Roman" w:hAnsi="Times New Roman" w:cs="Times New Roman"/>
          <w:lang w:val="uk-UA"/>
        </w:rPr>
        <w:t>łą</w:t>
      </w:r>
      <w:r w:rsidRPr="00A639EA">
        <w:rPr>
          <w:rFonts w:ascii="Times New Roman" w:hAnsi="Times New Roman" w:cs="Times New Roman"/>
        </w:rPr>
        <w:t>cznik</w:t>
      </w:r>
      <w:r w:rsidRPr="00A639EA">
        <w:rPr>
          <w:rFonts w:ascii="Times New Roman" w:hAnsi="Times New Roman" w:cs="Times New Roman"/>
          <w:lang w:val="uk-UA"/>
        </w:rPr>
        <w:t xml:space="preserve"> </w:t>
      </w:r>
      <w:r w:rsidRPr="00A639EA">
        <w:rPr>
          <w:rFonts w:ascii="Times New Roman" w:hAnsi="Times New Roman" w:cs="Times New Roman"/>
        </w:rPr>
        <w:t>do</w:t>
      </w:r>
      <w:r w:rsidRPr="00A639EA">
        <w:rPr>
          <w:rFonts w:ascii="Times New Roman" w:hAnsi="Times New Roman" w:cs="Times New Roman"/>
          <w:lang w:val="uk-UA"/>
        </w:rPr>
        <w:t xml:space="preserve"> </w:t>
      </w:r>
      <w:r w:rsidRPr="00A639EA">
        <w:rPr>
          <w:rFonts w:ascii="Times New Roman" w:hAnsi="Times New Roman" w:cs="Times New Roman"/>
        </w:rPr>
        <w:t>Uchwa</w:t>
      </w:r>
      <w:r w:rsidRPr="00A639EA">
        <w:rPr>
          <w:rFonts w:ascii="Times New Roman" w:hAnsi="Times New Roman" w:cs="Times New Roman"/>
          <w:lang w:val="uk-UA"/>
        </w:rPr>
        <w:t>ł</w:t>
      </w:r>
      <w:r w:rsidRPr="00A639EA">
        <w:rPr>
          <w:rFonts w:ascii="Times New Roman" w:hAnsi="Times New Roman" w:cs="Times New Roman"/>
        </w:rPr>
        <w:t>y</w:t>
      </w:r>
      <w:r w:rsidRPr="00A639EA">
        <w:rPr>
          <w:rFonts w:ascii="Times New Roman" w:hAnsi="Times New Roman" w:cs="Times New Roman"/>
          <w:lang w:val="uk-UA"/>
        </w:rPr>
        <w:t xml:space="preserve"> </w:t>
      </w:r>
      <w:r w:rsidRPr="00A639EA">
        <w:rPr>
          <w:rFonts w:ascii="Times New Roman" w:hAnsi="Times New Roman" w:cs="Times New Roman"/>
        </w:rPr>
        <w:t>Nr</w:t>
      </w:r>
      <w:r w:rsidRPr="00A639EA">
        <w:rPr>
          <w:rFonts w:ascii="Times New Roman" w:hAnsi="Times New Roman" w:cs="Times New Roman"/>
          <w:lang w:val="uk-UA"/>
        </w:rPr>
        <w:t xml:space="preserve"> 8 </w:t>
      </w:r>
      <w:r w:rsidRPr="00A639EA">
        <w:rPr>
          <w:rFonts w:ascii="Times New Roman" w:hAnsi="Times New Roman" w:cs="Times New Roman"/>
        </w:rPr>
        <w:t>Mi</w:t>
      </w:r>
      <w:r w:rsidRPr="00A639EA">
        <w:rPr>
          <w:rFonts w:ascii="Times New Roman" w:hAnsi="Times New Roman" w:cs="Times New Roman"/>
          <w:lang w:val="uk-UA"/>
        </w:rPr>
        <w:t>ę</w:t>
      </w:r>
      <w:r w:rsidRPr="00A639EA">
        <w:rPr>
          <w:rFonts w:ascii="Times New Roman" w:hAnsi="Times New Roman" w:cs="Times New Roman"/>
        </w:rPr>
        <w:t>dzyresortowego</w:t>
      </w:r>
      <w:r w:rsidRPr="00A639EA">
        <w:rPr>
          <w:rFonts w:ascii="Times New Roman" w:hAnsi="Times New Roman" w:cs="Times New Roman"/>
          <w:lang w:val="uk-UA"/>
        </w:rPr>
        <w:t xml:space="preserve"> </w:t>
      </w:r>
      <w:r w:rsidRPr="00A639EA">
        <w:rPr>
          <w:rFonts w:ascii="Times New Roman" w:hAnsi="Times New Roman" w:cs="Times New Roman"/>
        </w:rPr>
        <w:t>Zespo</w:t>
      </w:r>
      <w:r w:rsidRPr="00A639EA">
        <w:rPr>
          <w:rFonts w:ascii="Times New Roman" w:hAnsi="Times New Roman" w:cs="Times New Roman"/>
          <w:lang w:val="uk-UA"/>
        </w:rPr>
        <w:t>ł</w:t>
      </w:r>
      <w:r w:rsidRPr="00A639EA">
        <w:rPr>
          <w:rFonts w:ascii="Times New Roman" w:hAnsi="Times New Roman" w:cs="Times New Roman"/>
        </w:rPr>
        <w:t>u</w:t>
      </w:r>
      <w:r w:rsidRPr="00A639EA">
        <w:rPr>
          <w:rFonts w:ascii="Times New Roman" w:hAnsi="Times New Roman" w:cs="Times New Roman"/>
          <w:lang w:val="uk-UA"/>
        </w:rPr>
        <w:t xml:space="preserve"> </w:t>
      </w:r>
      <w:r w:rsidRPr="00A639EA">
        <w:rPr>
          <w:rFonts w:ascii="Times New Roman" w:hAnsi="Times New Roman" w:cs="Times New Roman"/>
        </w:rPr>
        <w:t>do</w:t>
      </w:r>
      <w:r w:rsidRPr="00A639EA">
        <w:rPr>
          <w:rFonts w:ascii="Times New Roman" w:hAnsi="Times New Roman" w:cs="Times New Roman"/>
          <w:lang w:val="uk-UA"/>
        </w:rPr>
        <w:t xml:space="preserve"> </w:t>
      </w:r>
      <w:r w:rsidRPr="00A639EA">
        <w:rPr>
          <w:rFonts w:ascii="Times New Roman" w:hAnsi="Times New Roman" w:cs="Times New Roman"/>
        </w:rPr>
        <w:t>spraw</w:t>
      </w:r>
      <w:r w:rsidRPr="00A639EA">
        <w:rPr>
          <w:rFonts w:ascii="Times New Roman" w:hAnsi="Times New Roman" w:cs="Times New Roman"/>
          <w:lang w:val="uk-UA"/>
        </w:rPr>
        <w:t xml:space="preserve"> </w:t>
      </w:r>
      <w:r w:rsidRPr="00A639EA">
        <w:rPr>
          <w:rFonts w:ascii="Times New Roman" w:hAnsi="Times New Roman" w:cs="Times New Roman"/>
        </w:rPr>
        <w:t>Promocji</w:t>
      </w:r>
      <w:r w:rsidRPr="00A639EA">
        <w:rPr>
          <w:rFonts w:ascii="Times New Roman" w:hAnsi="Times New Roman" w:cs="Times New Roman"/>
          <w:lang w:val="uk-UA"/>
        </w:rPr>
        <w:t xml:space="preserve"> </w:t>
      </w:r>
      <w:r w:rsidRPr="00A639EA">
        <w:rPr>
          <w:rFonts w:ascii="Times New Roman" w:hAnsi="Times New Roman" w:cs="Times New Roman"/>
        </w:rPr>
        <w:t>Polski</w:t>
      </w:r>
      <w:r w:rsidRPr="00A639EA">
        <w:rPr>
          <w:rFonts w:ascii="Times New Roman" w:hAnsi="Times New Roman" w:cs="Times New Roman"/>
          <w:lang w:val="uk-UA"/>
        </w:rPr>
        <w:t xml:space="preserve"> </w:t>
      </w:r>
      <w:r w:rsidRPr="00A639EA">
        <w:rPr>
          <w:rFonts w:ascii="Times New Roman" w:hAnsi="Times New Roman" w:cs="Times New Roman"/>
        </w:rPr>
        <w:t>za</w:t>
      </w:r>
      <w:r w:rsidRPr="00A639EA">
        <w:rPr>
          <w:rFonts w:ascii="Times New Roman" w:hAnsi="Times New Roman" w:cs="Times New Roman"/>
          <w:lang w:val="uk-UA"/>
        </w:rPr>
        <w:t xml:space="preserve"> </w:t>
      </w:r>
      <w:r w:rsidRPr="00A639EA">
        <w:rPr>
          <w:rFonts w:ascii="Times New Roman" w:hAnsi="Times New Roman" w:cs="Times New Roman"/>
        </w:rPr>
        <w:t>granic</w:t>
      </w:r>
      <w:r w:rsidRPr="00A639EA">
        <w:rPr>
          <w:rFonts w:ascii="Times New Roman" w:hAnsi="Times New Roman" w:cs="Times New Roman"/>
          <w:lang w:val="uk-UA"/>
        </w:rPr>
        <w:t xml:space="preserve">ą </w:t>
      </w:r>
      <w:r w:rsidRPr="00A639EA">
        <w:rPr>
          <w:rFonts w:ascii="Times New Roman" w:hAnsi="Times New Roman" w:cs="Times New Roman"/>
        </w:rPr>
        <w:t>z</w:t>
      </w:r>
      <w:r w:rsidRPr="00A639EA">
        <w:rPr>
          <w:rFonts w:ascii="Times New Roman" w:hAnsi="Times New Roman" w:cs="Times New Roman"/>
          <w:lang w:val="uk-UA"/>
        </w:rPr>
        <w:t xml:space="preserve"> 27 </w:t>
      </w:r>
      <w:r w:rsidRPr="00A639EA">
        <w:rPr>
          <w:rFonts w:ascii="Times New Roman" w:hAnsi="Times New Roman" w:cs="Times New Roman"/>
        </w:rPr>
        <w:t>lutego</w:t>
      </w:r>
      <w:r w:rsidRPr="00A639EA">
        <w:rPr>
          <w:rFonts w:ascii="Times New Roman" w:hAnsi="Times New Roman" w:cs="Times New Roman"/>
          <w:lang w:val="uk-UA"/>
        </w:rPr>
        <w:t xml:space="preserve"> 2018 </w:t>
      </w:r>
      <w:r w:rsidRPr="00A639EA">
        <w:rPr>
          <w:rFonts w:ascii="Times New Roman" w:hAnsi="Times New Roman" w:cs="Times New Roman"/>
        </w:rPr>
        <w:t>r</w:t>
      </w:r>
      <w:r w:rsidRPr="00A639EA">
        <w:rPr>
          <w:rFonts w:ascii="Times New Roman" w:hAnsi="Times New Roman" w:cs="Times New Roman"/>
          <w:lang w:val="uk-UA"/>
        </w:rPr>
        <w:t xml:space="preserve">. </w:t>
      </w:r>
      <w:r w:rsidRPr="00A639EA">
        <w:rPr>
          <w:rFonts w:ascii="Times New Roman" w:hAnsi="Times New Roman" w:cs="Times New Roman"/>
          <w:lang w:val="en-US"/>
        </w:rPr>
        <w:t>URL</w:t>
      </w:r>
      <w:r w:rsidRPr="00A639EA">
        <w:rPr>
          <w:rFonts w:ascii="Times New Roman" w:hAnsi="Times New Roman" w:cs="Times New Roman"/>
          <w:lang w:val="uk-UA"/>
        </w:rPr>
        <w:t>: http://orka2.sejm.gov.pl/INT8.nsf/klucz/ATTB95JVM/$FILE/z08247</w:t>
      </w:r>
      <w:r w:rsidR="00B46401" w:rsidRPr="00A639EA">
        <w:rPr>
          <w:rFonts w:ascii="Times New Roman" w:hAnsi="Times New Roman" w:cs="Times New Roman"/>
          <w:lang w:val="uk-UA"/>
        </w:rPr>
        <w:t>-o1_3.pdf (дата звернення: 10.05</w:t>
      </w:r>
      <w:r w:rsidRPr="00A639EA">
        <w:rPr>
          <w:rFonts w:ascii="Times New Roman" w:hAnsi="Times New Roman" w:cs="Times New Roman"/>
          <w:lang w:val="uk-UA"/>
        </w:rPr>
        <w:t>.2022).</w:t>
      </w:r>
    </w:p>
  </w:footnote>
  <w:footnote w:id="173">
    <w:p w:rsidR="00C7397E" w:rsidRPr="00A639EA" w:rsidRDefault="00C7397E" w:rsidP="00E05709">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lang w:val="uk-UA"/>
        </w:rPr>
        <w:t xml:space="preserve"> </w:t>
      </w:r>
      <w:r w:rsidRPr="00A639EA">
        <w:rPr>
          <w:rFonts w:ascii="Times New Roman" w:hAnsi="Times New Roman" w:cs="Times New Roman"/>
          <w:lang w:val="uk-UA"/>
        </w:rPr>
        <w:t>Процюк М. В. Роль публічної дипломатії… С. 60.</w:t>
      </w:r>
    </w:p>
  </w:footnote>
  <w:footnote w:id="174">
    <w:p w:rsidR="00C7397E" w:rsidRPr="00A639EA" w:rsidRDefault="00C7397E" w:rsidP="008B5F08">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w:t>
      </w:r>
      <w:r w:rsidRPr="00A639EA">
        <w:rPr>
          <w:rFonts w:ascii="Times New Roman" w:hAnsi="Times New Roman" w:cs="Times New Roman"/>
          <w:lang w:val="en-US"/>
        </w:rPr>
        <w:t>Strategia Polskiej Polityki Zagranicznej</w:t>
      </w:r>
      <w:r w:rsidRPr="00A639EA">
        <w:rPr>
          <w:rFonts w:ascii="Times New Roman" w:hAnsi="Times New Roman" w:cs="Times New Roman"/>
          <w:lang w:val="uk-UA"/>
        </w:rPr>
        <w:t>.</w:t>
      </w:r>
      <w:r w:rsidRPr="00A639EA">
        <w:rPr>
          <w:lang w:val="uk-UA"/>
        </w:rPr>
        <w:t xml:space="preserve"> </w:t>
      </w:r>
      <w:r w:rsidRPr="00A639EA">
        <w:rPr>
          <w:rFonts w:ascii="Times New Roman" w:hAnsi="Times New Roman" w:cs="Times New Roman"/>
          <w:i/>
          <w:lang w:val="uk-UA"/>
        </w:rPr>
        <w:t xml:space="preserve">Ministerstwo Spraw Zagranichnych. </w:t>
      </w:r>
      <w:r w:rsidRPr="00A639EA">
        <w:rPr>
          <w:rFonts w:ascii="Times New Roman" w:hAnsi="Times New Roman" w:cs="Times New Roman"/>
          <w:lang w:val="en-US"/>
        </w:rPr>
        <w:t>URL</w:t>
      </w:r>
      <w:r w:rsidRPr="00A639EA">
        <w:rPr>
          <w:rFonts w:ascii="Times New Roman" w:hAnsi="Times New Roman" w:cs="Times New Roman"/>
          <w:lang w:val="uk-UA"/>
        </w:rPr>
        <w:t>: https://www.gov.pl/attachment/8196524f-687b-40e6-aca8-82c53ff8e6db</w:t>
      </w:r>
      <w:r w:rsidR="00B46401" w:rsidRPr="00A639EA">
        <w:rPr>
          <w:rFonts w:ascii="Times New Roman" w:hAnsi="Times New Roman" w:cs="Times New Roman"/>
          <w:lang w:val="uk-UA"/>
        </w:rPr>
        <w:t xml:space="preserve"> (дата звернення: 09.05</w:t>
      </w:r>
      <w:r w:rsidRPr="00A639EA">
        <w:rPr>
          <w:rFonts w:ascii="Times New Roman" w:hAnsi="Times New Roman" w:cs="Times New Roman"/>
          <w:lang w:val="uk-UA"/>
        </w:rPr>
        <w:t>.2022).</w:t>
      </w:r>
    </w:p>
  </w:footnote>
  <w:footnote w:id="175">
    <w:p w:rsidR="00C7397E" w:rsidRPr="00A639EA" w:rsidRDefault="00C7397E" w:rsidP="008B5F08">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lang w:val="uk-UA"/>
        </w:rPr>
        <w:t xml:space="preserve"> </w:t>
      </w:r>
      <w:r w:rsidRPr="00A639EA">
        <w:rPr>
          <w:rFonts w:ascii="Times New Roman" w:hAnsi="Times New Roman" w:cs="Times New Roman"/>
          <w:lang w:val="uk-UA"/>
        </w:rPr>
        <w:t>Буглай Н. М. Формування зовнішньополітичної стратегії та реалізація пріоритетних напрямів зовнішньої політики Республіки Польща (1995–2005 рр.) : дис. … д-ра іст. наук : 07.00.02 / Інститут історії України. Київ, 2018. С. 142.</w:t>
      </w:r>
    </w:p>
  </w:footnote>
  <w:footnote w:id="176">
    <w:p w:rsidR="00C7397E" w:rsidRPr="00A639EA" w:rsidRDefault="00C7397E" w:rsidP="008B5F08">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Буглай Н. М. Формування зовнішньополітичної стратегії… С. 142.</w:t>
      </w:r>
    </w:p>
  </w:footnote>
  <w:footnote w:id="177">
    <w:p w:rsidR="00C7397E" w:rsidRPr="00A639EA" w:rsidRDefault="00C7397E" w:rsidP="008B5F08">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Буглай Н. М. Формування зовнішньополітичної стратегії… С. 143.</w:t>
      </w:r>
    </w:p>
  </w:footnote>
  <w:footnote w:id="178">
    <w:p w:rsidR="00C7397E" w:rsidRPr="00A639EA" w:rsidRDefault="00C7397E" w:rsidP="008B5F08">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Буглай Н. М. Формування зовнішньополітичної стратегії… С. 143.</w:t>
      </w:r>
    </w:p>
  </w:footnote>
  <w:footnote w:id="179">
    <w:p w:rsidR="00C7397E" w:rsidRPr="00A639EA" w:rsidRDefault="00C7397E" w:rsidP="008B5F08">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Буглай Н. М. Формування зовнішньополітичної стратегії… С. 143.</w:t>
      </w:r>
    </w:p>
  </w:footnote>
  <w:footnote w:id="180">
    <w:p w:rsidR="00C7397E" w:rsidRPr="00A639EA" w:rsidRDefault="00C7397E" w:rsidP="008B5F08">
      <w:pPr>
        <w:pStyle w:val="aa"/>
        <w:jc w:val="both"/>
        <w:rPr>
          <w:lang w:val="uk-UA"/>
        </w:rPr>
      </w:pPr>
      <w:r w:rsidRPr="00A639EA">
        <w:rPr>
          <w:rStyle w:val="ac"/>
          <w:rFonts w:ascii="Times New Roman" w:hAnsi="Times New Roman" w:cs="Times New Roman"/>
        </w:rPr>
        <w:footnoteRef/>
      </w:r>
      <w:r w:rsidRPr="00A639EA">
        <w:rPr>
          <w:lang w:val="uk-UA"/>
        </w:rPr>
        <w:t xml:space="preserve"> </w:t>
      </w:r>
      <w:r w:rsidRPr="00A639EA">
        <w:rPr>
          <w:rFonts w:ascii="Times New Roman" w:hAnsi="Times New Roman" w:cs="Times New Roman"/>
          <w:lang w:val="uk-UA"/>
        </w:rPr>
        <w:t>Буглай Н. М. Формування зовнішньополітичної стратегії… С. 143.</w:t>
      </w:r>
    </w:p>
  </w:footnote>
  <w:footnote w:id="181">
    <w:p w:rsidR="00C7397E" w:rsidRPr="00A639EA" w:rsidRDefault="00C7397E" w:rsidP="006B4A48">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Буглай Н. М. Формування зовнішньополітичної стратегії… С. 143.</w:t>
      </w:r>
    </w:p>
  </w:footnote>
  <w:footnote w:id="182">
    <w:p w:rsidR="00C7397E" w:rsidRPr="00A639EA" w:rsidRDefault="00C7397E" w:rsidP="006B4A48">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Буглай Н. М. Формування зовнішньополітичної стратегії… С. 143–144.</w:t>
      </w:r>
    </w:p>
  </w:footnote>
  <w:footnote w:id="183">
    <w:p w:rsidR="00C7397E" w:rsidRPr="00A639EA" w:rsidRDefault="00C7397E" w:rsidP="006B4A48">
      <w:pPr>
        <w:pStyle w:val="aa"/>
        <w:jc w:val="both"/>
        <w:rPr>
          <w:lang w:val="uk-UA"/>
        </w:rPr>
      </w:pPr>
      <w:r w:rsidRPr="00A639EA">
        <w:rPr>
          <w:rStyle w:val="ac"/>
          <w:rFonts w:ascii="Times New Roman" w:hAnsi="Times New Roman" w:cs="Times New Roman"/>
        </w:rPr>
        <w:footnoteRef/>
      </w:r>
      <w:r w:rsidRPr="00A639EA">
        <w:rPr>
          <w:lang w:val="uk-UA"/>
        </w:rPr>
        <w:t xml:space="preserve"> </w:t>
      </w:r>
      <w:r w:rsidRPr="00A639EA">
        <w:rPr>
          <w:rFonts w:ascii="Times New Roman" w:hAnsi="Times New Roman" w:cs="Times New Roman"/>
          <w:lang w:val="uk-UA"/>
        </w:rPr>
        <w:t>Буглай Н. М. Формування зовнішньополітичної стратегії… С. 144.</w:t>
      </w:r>
    </w:p>
  </w:footnote>
  <w:footnote w:id="184">
    <w:p w:rsidR="00C7397E" w:rsidRPr="00A639EA" w:rsidRDefault="00C7397E" w:rsidP="006B4A48">
      <w:pPr>
        <w:pStyle w:val="aa"/>
        <w:jc w:val="both"/>
        <w:rPr>
          <w:rFonts w:ascii="Times New Roman" w:hAnsi="Times New Roman" w:cs="Times New Roman"/>
        </w:rPr>
      </w:pPr>
      <w:r w:rsidRPr="00A639EA">
        <w:rPr>
          <w:rStyle w:val="ac"/>
          <w:rFonts w:ascii="Times New Roman" w:hAnsi="Times New Roman" w:cs="Times New Roman"/>
        </w:rPr>
        <w:footnoteRef/>
      </w:r>
      <w:r w:rsidRPr="00A639EA">
        <w:rPr>
          <w:rFonts w:ascii="Times New Roman" w:hAnsi="Times New Roman" w:cs="Times New Roman"/>
          <w:lang w:val="uk-UA"/>
        </w:rPr>
        <w:t> </w:t>
      </w:r>
      <w:r w:rsidRPr="00A639EA">
        <w:rPr>
          <w:rFonts w:ascii="Times New Roman" w:hAnsi="Times New Roman" w:cs="Times New Roman"/>
          <w:lang w:val="en-US"/>
        </w:rPr>
        <w:t>Szcepaniuk C</w:t>
      </w:r>
      <w:r w:rsidRPr="00A639EA">
        <w:rPr>
          <w:rFonts w:ascii="Times New Roman" w:hAnsi="Times New Roman" w:cs="Times New Roman"/>
        </w:rPr>
        <w:t xml:space="preserve">. Восточное партнерство: победа или поражение Польши? </w:t>
      </w:r>
      <w:r w:rsidRPr="00A639EA">
        <w:rPr>
          <w:rFonts w:ascii="Times New Roman" w:hAnsi="Times New Roman" w:cs="Times New Roman"/>
          <w:lang w:val="en-US"/>
        </w:rPr>
        <w:t>URL</w:t>
      </w:r>
      <w:r w:rsidRPr="00A639EA">
        <w:rPr>
          <w:rFonts w:ascii="Times New Roman" w:hAnsi="Times New Roman" w:cs="Times New Roman"/>
          <w:lang w:val="uk-UA"/>
        </w:rPr>
        <w:t xml:space="preserve">: https://eastbook.eu/ru/2017/08/11/vostochnoe-partnerstvo-pobeda-ili-porazhenie/ (дата звернення: </w:t>
      </w:r>
      <w:r w:rsidR="00B46401" w:rsidRPr="00A639EA">
        <w:rPr>
          <w:rFonts w:ascii="Times New Roman" w:hAnsi="Times New Roman" w:cs="Times New Roman"/>
          <w:lang w:val="uk-UA"/>
        </w:rPr>
        <w:t>10.05</w:t>
      </w:r>
      <w:r w:rsidRPr="00A639EA">
        <w:rPr>
          <w:rFonts w:ascii="Times New Roman" w:hAnsi="Times New Roman" w:cs="Times New Roman"/>
          <w:lang w:val="uk-UA"/>
        </w:rPr>
        <w:t>.2022).</w:t>
      </w:r>
    </w:p>
  </w:footnote>
  <w:footnote w:id="185">
    <w:p w:rsidR="00C7397E" w:rsidRPr="00A639EA" w:rsidRDefault="00C7397E" w:rsidP="006B4A48">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w:t>
      </w:r>
      <w:r w:rsidRPr="00A639EA">
        <w:rPr>
          <w:rFonts w:ascii="Times New Roman" w:hAnsi="Times New Roman" w:cs="Times New Roman"/>
          <w:lang w:val="en-US"/>
        </w:rPr>
        <w:t>Szcepaniuk C</w:t>
      </w:r>
      <w:r w:rsidRPr="00A639EA">
        <w:rPr>
          <w:rFonts w:ascii="Times New Roman" w:hAnsi="Times New Roman" w:cs="Times New Roman"/>
        </w:rPr>
        <w:t xml:space="preserve">. Восточное партнерство… </w:t>
      </w:r>
      <w:r w:rsidRPr="00A639EA">
        <w:rPr>
          <w:rFonts w:ascii="Times New Roman" w:hAnsi="Times New Roman" w:cs="Times New Roman"/>
          <w:lang w:val="en-US"/>
        </w:rPr>
        <w:t>URL</w:t>
      </w:r>
      <w:r w:rsidRPr="00A639EA">
        <w:rPr>
          <w:rFonts w:ascii="Times New Roman" w:hAnsi="Times New Roman" w:cs="Times New Roman"/>
          <w:lang w:val="uk-UA"/>
        </w:rPr>
        <w:t>: https://eastbook.eu/ru/2017/08/11/vostochnoe-partnerstvo-pobeda-ili-po</w:t>
      </w:r>
      <w:r w:rsidR="00B46401" w:rsidRPr="00A639EA">
        <w:rPr>
          <w:rFonts w:ascii="Times New Roman" w:hAnsi="Times New Roman" w:cs="Times New Roman"/>
          <w:lang w:val="uk-UA"/>
        </w:rPr>
        <w:t>razhenie/ (дата звернення: 10.05</w:t>
      </w:r>
      <w:r w:rsidRPr="00A639EA">
        <w:rPr>
          <w:rFonts w:ascii="Times New Roman" w:hAnsi="Times New Roman" w:cs="Times New Roman"/>
          <w:lang w:val="uk-UA"/>
        </w:rPr>
        <w:t>.2022).</w:t>
      </w:r>
    </w:p>
  </w:footnote>
  <w:footnote w:id="186">
    <w:p w:rsidR="00C7397E" w:rsidRPr="00A639EA" w:rsidRDefault="00C7397E" w:rsidP="006B4A48">
      <w:pPr>
        <w:pStyle w:val="aa"/>
        <w:jc w:val="both"/>
        <w:rPr>
          <w:lang w:val="uk-UA"/>
        </w:rPr>
      </w:pPr>
      <w:r w:rsidRPr="00A639EA">
        <w:rPr>
          <w:rStyle w:val="ac"/>
          <w:rFonts w:ascii="Times New Roman" w:hAnsi="Times New Roman" w:cs="Times New Roman"/>
        </w:rPr>
        <w:footnoteRef/>
      </w:r>
      <w:r w:rsidRPr="00A639EA">
        <w:rPr>
          <w:lang w:val="uk-UA"/>
        </w:rPr>
        <w:t xml:space="preserve"> </w:t>
      </w:r>
      <w:r w:rsidRPr="00A639EA">
        <w:rPr>
          <w:rFonts w:ascii="Times New Roman" w:hAnsi="Times New Roman" w:cs="Times New Roman"/>
          <w:lang w:val="en-US"/>
        </w:rPr>
        <w:t>Szcepaniuk C</w:t>
      </w:r>
      <w:r w:rsidRPr="00A639EA">
        <w:rPr>
          <w:rFonts w:ascii="Times New Roman" w:hAnsi="Times New Roman" w:cs="Times New Roman"/>
        </w:rPr>
        <w:t xml:space="preserve">. Восточное партнерство… </w:t>
      </w:r>
      <w:r w:rsidRPr="00A639EA">
        <w:rPr>
          <w:rFonts w:ascii="Times New Roman" w:hAnsi="Times New Roman" w:cs="Times New Roman"/>
          <w:lang w:val="en-US"/>
        </w:rPr>
        <w:t>URL</w:t>
      </w:r>
      <w:r w:rsidRPr="00A639EA">
        <w:rPr>
          <w:rFonts w:ascii="Times New Roman" w:hAnsi="Times New Roman" w:cs="Times New Roman"/>
          <w:lang w:val="uk-UA"/>
        </w:rPr>
        <w:t>: https://eastbook.eu/ru/2017/08/11/vostochnoe-partnerstvo-pobeda-ili-po</w:t>
      </w:r>
      <w:r w:rsidR="00B46401" w:rsidRPr="00A639EA">
        <w:rPr>
          <w:rFonts w:ascii="Times New Roman" w:hAnsi="Times New Roman" w:cs="Times New Roman"/>
          <w:lang w:val="uk-UA"/>
        </w:rPr>
        <w:t>razhenie/ (дата звернення: 10.05</w:t>
      </w:r>
      <w:r w:rsidRPr="00A639EA">
        <w:rPr>
          <w:rFonts w:ascii="Times New Roman" w:hAnsi="Times New Roman" w:cs="Times New Roman"/>
          <w:lang w:val="uk-UA"/>
        </w:rPr>
        <w:t>.2022).</w:t>
      </w:r>
    </w:p>
  </w:footnote>
  <w:footnote w:id="187">
    <w:p w:rsidR="00C7397E" w:rsidRPr="00A639EA" w:rsidRDefault="00C7397E" w:rsidP="001259AA">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w:t>
      </w:r>
      <w:r w:rsidRPr="00A639EA">
        <w:rPr>
          <w:rFonts w:ascii="Times New Roman" w:hAnsi="Times New Roman" w:cs="Times New Roman"/>
          <w:lang w:val="en-US"/>
        </w:rPr>
        <w:t>Szcepaniuk C</w:t>
      </w:r>
      <w:r w:rsidRPr="00A639EA">
        <w:rPr>
          <w:rFonts w:ascii="Times New Roman" w:hAnsi="Times New Roman" w:cs="Times New Roman"/>
        </w:rPr>
        <w:t xml:space="preserve">. Восточное партнерство… </w:t>
      </w:r>
      <w:r w:rsidRPr="00A639EA">
        <w:rPr>
          <w:rFonts w:ascii="Times New Roman" w:hAnsi="Times New Roman" w:cs="Times New Roman"/>
          <w:lang w:val="en-US"/>
        </w:rPr>
        <w:t>URL</w:t>
      </w:r>
      <w:r w:rsidRPr="00A639EA">
        <w:rPr>
          <w:rFonts w:ascii="Times New Roman" w:hAnsi="Times New Roman" w:cs="Times New Roman"/>
          <w:lang w:val="uk-UA"/>
        </w:rPr>
        <w:t>: https://eastbook.eu/ru/2017/08/11/vostochnoe-partnerstvo-pobeda-ili-po</w:t>
      </w:r>
      <w:r w:rsidR="00B46401" w:rsidRPr="00A639EA">
        <w:rPr>
          <w:rFonts w:ascii="Times New Roman" w:hAnsi="Times New Roman" w:cs="Times New Roman"/>
          <w:lang w:val="uk-UA"/>
        </w:rPr>
        <w:t>razhenie/ (дата звернення: 10.05</w:t>
      </w:r>
      <w:r w:rsidRPr="00A639EA">
        <w:rPr>
          <w:rFonts w:ascii="Times New Roman" w:hAnsi="Times New Roman" w:cs="Times New Roman"/>
          <w:lang w:val="uk-UA"/>
        </w:rPr>
        <w:t>.2022).</w:t>
      </w:r>
    </w:p>
  </w:footnote>
  <w:footnote w:id="188">
    <w:p w:rsidR="00C7397E" w:rsidRPr="00A639EA" w:rsidRDefault="00C7397E" w:rsidP="001259AA">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lang w:val="uk-UA"/>
        </w:rPr>
        <w:t xml:space="preserve"> </w:t>
      </w:r>
      <w:r w:rsidRPr="00A639EA">
        <w:rPr>
          <w:rFonts w:ascii="Times New Roman" w:hAnsi="Times New Roman" w:cs="Times New Roman"/>
          <w:lang w:val="en-US"/>
        </w:rPr>
        <w:t>Szcepaniuk C</w:t>
      </w:r>
      <w:r w:rsidRPr="00A639EA">
        <w:rPr>
          <w:rFonts w:ascii="Times New Roman" w:hAnsi="Times New Roman" w:cs="Times New Roman"/>
        </w:rPr>
        <w:t xml:space="preserve">. Восточное партнерство… </w:t>
      </w:r>
      <w:r w:rsidRPr="00A639EA">
        <w:rPr>
          <w:rFonts w:ascii="Times New Roman" w:hAnsi="Times New Roman" w:cs="Times New Roman"/>
          <w:lang w:val="en-US"/>
        </w:rPr>
        <w:t>URL</w:t>
      </w:r>
      <w:r w:rsidRPr="00A639EA">
        <w:rPr>
          <w:rFonts w:ascii="Times New Roman" w:hAnsi="Times New Roman" w:cs="Times New Roman"/>
          <w:lang w:val="uk-UA"/>
        </w:rPr>
        <w:t>: https://eastbook.eu/ru/2017/08/11/vostochnoe-partnerstvo-pobeda-ili-po</w:t>
      </w:r>
      <w:r w:rsidR="00B46401" w:rsidRPr="00A639EA">
        <w:rPr>
          <w:rFonts w:ascii="Times New Roman" w:hAnsi="Times New Roman" w:cs="Times New Roman"/>
          <w:lang w:val="uk-UA"/>
        </w:rPr>
        <w:t>razhenie/ (дата звернення: 10.05</w:t>
      </w:r>
      <w:r w:rsidRPr="00A639EA">
        <w:rPr>
          <w:rFonts w:ascii="Times New Roman" w:hAnsi="Times New Roman" w:cs="Times New Roman"/>
          <w:lang w:val="uk-UA"/>
        </w:rPr>
        <w:t>.2022).</w:t>
      </w:r>
    </w:p>
  </w:footnote>
  <w:footnote w:id="189">
    <w:p w:rsidR="00C7397E" w:rsidRPr="00A639EA" w:rsidRDefault="00C7397E" w:rsidP="001259AA">
      <w:pPr>
        <w:pStyle w:val="aa"/>
        <w:jc w:val="both"/>
        <w:rPr>
          <w:lang w:val="uk-UA"/>
        </w:rPr>
      </w:pPr>
      <w:r w:rsidRPr="00A639EA">
        <w:rPr>
          <w:rStyle w:val="ac"/>
          <w:rFonts w:ascii="Times New Roman" w:hAnsi="Times New Roman" w:cs="Times New Roman"/>
        </w:rPr>
        <w:footnoteRef/>
      </w:r>
      <w:r w:rsidRPr="00A639EA">
        <w:rPr>
          <w:lang w:val="uk-UA"/>
        </w:rPr>
        <w:t xml:space="preserve"> </w:t>
      </w:r>
      <w:r w:rsidRPr="00A639EA">
        <w:rPr>
          <w:rFonts w:ascii="Times New Roman" w:hAnsi="Times New Roman" w:cs="Times New Roman"/>
          <w:lang w:val="en-US"/>
        </w:rPr>
        <w:t>Szcepaniuk C</w:t>
      </w:r>
      <w:r w:rsidRPr="00A639EA">
        <w:rPr>
          <w:rFonts w:ascii="Times New Roman" w:hAnsi="Times New Roman" w:cs="Times New Roman"/>
        </w:rPr>
        <w:t xml:space="preserve">. Восточное партнерство… </w:t>
      </w:r>
      <w:r w:rsidRPr="00A639EA">
        <w:rPr>
          <w:rFonts w:ascii="Times New Roman" w:hAnsi="Times New Roman" w:cs="Times New Roman"/>
          <w:lang w:val="en-US"/>
        </w:rPr>
        <w:t>URL</w:t>
      </w:r>
      <w:r w:rsidRPr="00A639EA">
        <w:rPr>
          <w:rFonts w:ascii="Times New Roman" w:hAnsi="Times New Roman" w:cs="Times New Roman"/>
          <w:lang w:val="uk-UA"/>
        </w:rPr>
        <w:t>: https://eastbook.eu/ru/2017/08/11/vostochnoe-partnerstvo-pobeda-ili-porazhenie/ (дата звернення</w:t>
      </w:r>
      <w:r w:rsidR="00B46401" w:rsidRPr="00A639EA">
        <w:rPr>
          <w:rFonts w:ascii="Times New Roman" w:hAnsi="Times New Roman" w:cs="Times New Roman"/>
          <w:lang w:val="uk-UA"/>
        </w:rPr>
        <w:t>: 10.05</w:t>
      </w:r>
      <w:r w:rsidRPr="00A639EA">
        <w:rPr>
          <w:rFonts w:ascii="Times New Roman" w:hAnsi="Times New Roman" w:cs="Times New Roman"/>
          <w:lang w:val="uk-UA"/>
        </w:rPr>
        <w:t>.2022).</w:t>
      </w:r>
    </w:p>
  </w:footnote>
  <w:footnote w:id="190">
    <w:p w:rsidR="00C7397E" w:rsidRPr="00A639EA" w:rsidRDefault="00C7397E" w:rsidP="001259AA">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 xml:space="preserve"> </w:t>
      </w:r>
      <w:r w:rsidRPr="00A639EA">
        <w:rPr>
          <w:rFonts w:ascii="Times New Roman" w:hAnsi="Times New Roman" w:cs="Times New Roman"/>
          <w:lang w:val="en-US"/>
        </w:rPr>
        <w:t>Szcepaniuk C</w:t>
      </w:r>
      <w:r w:rsidRPr="00A639EA">
        <w:rPr>
          <w:rFonts w:ascii="Times New Roman" w:hAnsi="Times New Roman" w:cs="Times New Roman"/>
        </w:rPr>
        <w:t xml:space="preserve">. Восточное партнерство… </w:t>
      </w:r>
      <w:r w:rsidRPr="00A639EA">
        <w:rPr>
          <w:rFonts w:ascii="Times New Roman" w:hAnsi="Times New Roman" w:cs="Times New Roman"/>
          <w:lang w:val="en-US"/>
        </w:rPr>
        <w:t>URL</w:t>
      </w:r>
      <w:r w:rsidRPr="00A639EA">
        <w:rPr>
          <w:rFonts w:ascii="Times New Roman" w:hAnsi="Times New Roman" w:cs="Times New Roman"/>
          <w:lang w:val="uk-UA"/>
        </w:rPr>
        <w:t>: https://eastbook.eu/ru/2017/08/11/vostochnoe-partnerstvo-pobeda-ili-po</w:t>
      </w:r>
      <w:r w:rsidR="00B46401" w:rsidRPr="00A639EA">
        <w:rPr>
          <w:rFonts w:ascii="Times New Roman" w:hAnsi="Times New Roman" w:cs="Times New Roman"/>
          <w:lang w:val="uk-UA"/>
        </w:rPr>
        <w:t>razhenie/ (дата звернення: 10.05</w:t>
      </w:r>
      <w:r w:rsidRPr="00A639EA">
        <w:rPr>
          <w:rFonts w:ascii="Times New Roman" w:hAnsi="Times New Roman" w:cs="Times New Roman"/>
          <w:lang w:val="uk-UA"/>
        </w:rPr>
        <w:t>.2022).</w:t>
      </w:r>
    </w:p>
  </w:footnote>
  <w:footnote w:id="191">
    <w:p w:rsidR="00C7397E" w:rsidRPr="00A639EA" w:rsidRDefault="00C7397E" w:rsidP="001259AA">
      <w:pPr>
        <w:pStyle w:val="aa"/>
        <w:jc w:val="both"/>
        <w:rPr>
          <w:lang w:val="uk-UA"/>
        </w:rPr>
      </w:pPr>
      <w:r w:rsidRPr="00A639EA">
        <w:rPr>
          <w:rStyle w:val="ac"/>
          <w:rFonts w:ascii="Times New Roman" w:hAnsi="Times New Roman" w:cs="Times New Roman"/>
        </w:rPr>
        <w:footnoteRef/>
      </w:r>
      <w:r w:rsidRPr="00A639EA">
        <w:t xml:space="preserve"> </w:t>
      </w:r>
      <w:r w:rsidRPr="00A639EA">
        <w:rPr>
          <w:rFonts w:ascii="Times New Roman" w:hAnsi="Times New Roman" w:cs="Times New Roman"/>
          <w:lang w:val="en-US"/>
        </w:rPr>
        <w:t>Szcepaniuk C</w:t>
      </w:r>
      <w:r w:rsidRPr="00A639EA">
        <w:rPr>
          <w:rFonts w:ascii="Times New Roman" w:hAnsi="Times New Roman" w:cs="Times New Roman"/>
        </w:rPr>
        <w:t xml:space="preserve">. Восточное партнерство… </w:t>
      </w:r>
      <w:r w:rsidRPr="00A639EA">
        <w:rPr>
          <w:rFonts w:ascii="Times New Roman" w:hAnsi="Times New Roman" w:cs="Times New Roman"/>
          <w:lang w:val="en-US"/>
        </w:rPr>
        <w:t>URL</w:t>
      </w:r>
      <w:r w:rsidRPr="00A639EA">
        <w:rPr>
          <w:rFonts w:ascii="Times New Roman" w:hAnsi="Times New Roman" w:cs="Times New Roman"/>
          <w:lang w:val="uk-UA"/>
        </w:rPr>
        <w:t>: https://eastbook.eu/ru/2017/08/11/vostochnoe-partnerstvo-pobeda-ili-po</w:t>
      </w:r>
      <w:r w:rsidR="00B46401" w:rsidRPr="00A639EA">
        <w:rPr>
          <w:rFonts w:ascii="Times New Roman" w:hAnsi="Times New Roman" w:cs="Times New Roman"/>
          <w:lang w:val="uk-UA"/>
        </w:rPr>
        <w:t>razhenie/ (дата звернення: 10.05</w:t>
      </w:r>
      <w:r w:rsidRPr="00A639EA">
        <w:rPr>
          <w:rFonts w:ascii="Times New Roman" w:hAnsi="Times New Roman" w:cs="Times New Roman"/>
          <w:lang w:val="uk-UA"/>
        </w:rPr>
        <w:t>.2022).</w:t>
      </w:r>
    </w:p>
  </w:footnote>
  <w:footnote w:id="192">
    <w:p w:rsidR="00C7397E" w:rsidRPr="00A639EA" w:rsidRDefault="00C7397E" w:rsidP="001259AA">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 xml:space="preserve"> </w:t>
      </w:r>
      <w:r w:rsidRPr="00A639EA">
        <w:rPr>
          <w:rFonts w:ascii="Times New Roman" w:hAnsi="Times New Roman" w:cs="Times New Roman"/>
          <w:lang w:val="en-US"/>
        </w:rPr>
        <w:t>Szcepaniuk C</w:t>
      </w:r>
      <w:r w:rsidRPr="00A639EA">
        <w:rPr>
          <w:rFonts w:ascii="Times New Roman" w:hAnsi="Times New Roman" w:cs="Times New Roman"/>
        </w:rPr>
        <w:t xml:space="preserve">. Восточное партнерство… </w:t>
      </w:r>
      <w:r w:rsidRPr="00A639EA">
        <w:rPr>
          <w:rFonts w:ascii="Times New Roman" w:hAnsi="Times New Roman" w:cs="Times New Roman"/>
          <w:lang w:val="en-US"/>
        </w:rPr>
        <w:t>URL</w:t>
      </w:r>
      <w:r w:rsidRPr="00A639EA">
        <w:rPr>
          <w:rFonts w:ascii="Times New Roman" w:hAnsi="Times New Roman" w:cs="Times New Roman"/>
          <w:lang w:val="uk-UA"/>
        </w:rPr>
        <w:t>: https://eastbook.eu/ru/2017/08/11/vostochnoe-partnerstvo-pobeda-ili-po</w:t>
      </w:r>
      <w:r w:rsidR="00B46401" w:rsidRPr="00A639EA">
        <w:rPr>
          <w:rFonts w:ascii="Times New Roman" w:hAnsi="Times New Roman" w:cs="Times New Roman"/>
          <w:lang w:val="uk-UA"/>
        </w:rPr>
        <w:t>razhenie/ (дата звернення: 10.05</w:t>
      </w:r>
      <w:r w:rsidRPr="00A639EA">
        <w:rPr>
          <w:rFonts w:ascii="Times New Roman" w:hAnsi="Times New Roman" w:cs="Times New Roman"/>
          <w:lang w:val="uk-UA"/>
        </w:rPr>
        <w:t>.2022).</w:t>
      </w:r>
    </w:p>
  </w:footnote>
  <w:footnote w:id="193">
    <w:p w:rsidR="00C7397E" w:rsidRPr="00A639EA" w:rsidRDefault="00C7397E" w:rsidP="0016669E">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 xml:space="preserve"> Галумов А. Э. Перспективы публичной дипломатии и имиджа ЕС в России. </w:t>
      </w:r>
      <w:r w:rsidRPr="00A639EA">
        <w:rPr>
          <w:rFonts w:ascii="Times New Roman" w:hAnsi="Times New Roman" w:cs="Times New Roman"/>
          <w:lang w:val="en-US"/>
        </w:rPr>
        <w:t>URL</w:t>
      </w:r>
      <w:r w:rsidRPr="00A639EA">
        <w:rPr>
          <w:rFonts w:ascii="Times New Roman" w:hAnsi="Times New Roman" w:cs="Times New Roman"/>
          <w:lang w:val="uk-UA"/>
        </w:rPr>
        <w:t>: https://nbpublish.com/library_get_pdf.php</w:t>
      </w:r>
      <w:r w:rsidR="00B46401" w:rsidRPr="00A639EA">
        <w:rPr>
          <w:rFonts w:ascii="Times New Roman" w:hAnsi="Times New Roman" w:cs="Times New Roman"/>
          <w:lang w:val="uk-UA"/>
        </w:rPr>
        <w:t>?id=21311 (дата звернення: 10.05</w:t>
      </w:r>
      <w:r w:rsidRPr="00A639EA">
        <w:rPr>
          <w:rFonts w:ascii="Times New Roman" w:hAnsi="Times New Roman" w:cs="Times New Roman"/>
          <w:lang w:val="uk-UA"/>
        </w:rPr>
        <w:t>.2022).</w:t>
      </w:r>
    </w:p>
  </w:footnote>
  <w:footnote w:id="194">
    <w:p w:rsidR="00C7397E" w:rsidRPr="00A639EA" w:rsidRDefault="00C7397E" w:rsidP="0016669E">
      <w:pPr>
        <w:pStyle w:val="aa"/>
        <w:jc w:val="both"/>
        <w:rPr>
          <w:lang w:val="uk-UA"/>
        </w:rPr>
      </w:pPr>
      <w:r w:rsidRPr="00A639EA">
        <w:rPr>
          <w:rStyle w:val="ac"/>
          <w:rFonts w:ascii="Times New Roman" w:hAnsi="Times New Roman" w:cs="Times New Roman"/>
        </w:rPr>
        <w:footnoteRef/>
      </w:r>
      <w:r w:rsidRPr="00A639EA">
        <w:t> </w:t>
      </w:r>
      <w:r w:rsidRPr="00A639EA">
        <w:rPr>
          <w:rFonts w:ascii="Times New Roman" w:hAnsi="Times New Roman" w:cs="Times New Roman"/>
        </w:rPr>
        <w:t xml:space="preserve">Галумов А. Э. Перспективы публичной дипломатии… </w:t>
      </w:r>
      <w:r w:rsidRPr="00A639EA">
        <w:rPr>
          <w:rFonts w:ascii="Times New Roman" w:hAnsi="Times New Roman" w:cs="Times New Roman"/>
          <w:lang w:val="en-US"/>
        </w:rPr>
        <w:t>URL</w:t>
      </w:r>
      <w:r w:rsidRPr="00A639EA">
        <w:rPr>
          <w:rFonts w:ascii="Times New Roman" w:hAnsi="Times New Roman" w:cs="Times New Roman"/>
          <w:lang w:val="uk-UA"/>
        </w:rPr>
        <w:t>: https://nbpublish.com/library_get_pdf.php</w:t>
      </w:r>
      <w:r w:rsidR="00B46401" w:rsidRPr="00A639EA">
        <w:rPr>
          <w:rFonts w:ascii="Times New Roman" w:hAnsi="Times New Roman" w:cs="Times New Roman"/>
          <w:lang w:val="uk-UA"/>
        </w:rPr>
        <w:t>?id=21311 (дата звернення: 10.05</w:t>
      </w:r>
      <w:r w:rsidRPr="00A639EA">
        <w:rPr>
          <w:rFonts w:ascii="Times New Roman" w:hAnsi="Times New Roman" w:cs="Times New Roman"/>
          <w:lang w:val="uk-UA"/>
        </w:rPr>
        <w:t>.2022).</w:t>
      </w:r>
    </w:p>
  </w:footnote>
  <w:footnote w:id="195">
    <w:p w:rsidR="00C7397E" w:rsidRPr="00A639EA" w:rsidRDefault="00C7397E" w:rsidP="0016669E">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 xml:space="preserve"> Галумов А. Э. Перспективы публичной дипломатии… </w:t>
      </w:r>
      <w:r w:rsidRPr="00A639EA">
        <w:rPr>
          <w:rFonts w:ascii="Times New Roman" w:hAnsi="Times New Roman" w:cs="Times New Roman"/>
          <w:lang w:val="en-US"/>
        </w:rPr>
        <w:t>URL</w:t>
      </w:r>
      <w:r w:rsidRPr="00A639EA">
        <w:rPr>
          <w:rFonts w:ascii="Times New Roman" w:hAnsi="Times New Roman" w:cs="Times New Roman"/>
          <w:lang w:val="uk-UA"/>
        </w:rPr>
        <w:t>: https://nbpublish.com/library_get_pdf.php</w:t>
      </w:r>
      <w:r w:rsidR="00B46401" w:rsidRPr="00A639EA">
        <w:rPr>
          <w:rFonts w:ascii="Times New Roman" w:hAnsi="Times New Roman" w:cs="Times New Roman"/>
          <w:lang w:val="uk-UA"/>
        </w:rPr>
        <w:t>?id=21311 (дата звернення: 10.05</w:t>
      </w:r>
      <w:r w:rsidRPr="00A639EA">
        <w:rPr>
          <w:rFonts w:ascii="Times New Roman" w:hAnsi="Times New Roman" w:cs="Times New Roman"/>
          <w:lang w:val="uk-UA"/>
        </w:rPr>
        <w:t>.2022).</w:t>
      </w:r>
    </w:p>
  </w:footnote>
  <w:footnote w:id="196">
    <w:p w:rsidR="00C7397E" w:rsidRPr="00A639EA" w:rsidRDefault="00C7397E" w:rsidP="0016669E">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 xml:space="preserve"> Еремина Н. Польша, Литва и Украина объединились против Союзного государства. </w:t>
      </w:r>
      <w:r w:rsidRPr="00A639EA">
        <w:rPr>
          <w:rFonts w:ascii="Times New Roman" w:hAnsi="Times New Roman" w:cs="Times New Roman"/>
          <w:lang w:val="en-US"/>
        </w:rPr>
        <w:t>URL</w:t>
      </w:r>
      <w:r w:rsidRPr="00A639EA">
        <w:rPr>
          <w:rFonts w:ascii="Times New Roman" w:hAnsi="Times New Roman" w:cs="Times New Roman"/>
          <w:lang w:val="uk-UA"/>
        </w:rPr>
        <w:t>: https://eurasia.expert/polsha-litva-i-ukraina-obedinilis-protiv-soyuznogo-gos</w:t>
      </w:r>
      <w:r w:rsidR="00B46401" w:rsidRPr="00A639EA">
        <w:rPr>
          <w:rFonts w:ascii="Times New Roman" w:hAnsi="Times New Roman" w:cs="Times New Roman"/>
          <w:lang w:val="uk-UA"/>
        </w:rPr>
        <w:t>udarstva/ (дата звернення: 10.05</w:t>
      </w:r>
      <w:r w:rsidRPr="00A639EA">
        <w:rPr>
          <w:rFonts w:ascii="Times New Roman" w:hAnsi="Times New Roman" w:cs="Times New Roman"/>
          <w:lang w:val="uk-UA"/>
        </w:rPr>
        <w:t>.2022).</w:t>
      </w:r>
    </w:p>
  </w:footnote>
  <w:footnote w:id="197">
    <w:p w:rsidR="00C7397E" w:rsidRPr="00A639EA" w:rsidRDefault="00C7397E" w:rsidP="0016669E">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 xml:space="preserve"> Еремина Н. Польша, Литва и Украина… </w:t>
      </w:r>
      <w:r w:rsidRPr="00A639EA">
        <w:rPr>
          <w:rFonts w:ascii="Times New Roman" w:hAnsi="Times New Roman" w:cs="Times New Roman"/>
          <w:lang w:val="en-US"/>
        </w:rPr>
        <w:t>URL</w:t>
      </w:r>
      <w:r w:rsidRPr="00A639EA">
        <w:rPr>
          <w:rFonts w:ascii="Times New Roman" w:hAnsi="Times New Roman" w:cs="Times New Roman"/>
          <w:lang w:val="uk-UA"/>
        </w:rPr>
        <w:t>: https://eurasia.expert/polsha-litva-i-ukraina-obedinilis-protiv-soyuznogo-gos</w:t>
      </w:r>
      <w:r w:rsidR="00B46401" w:rsidRPr="00A639EA">
        <w:rPr>
          <w:rFonts w:ascii="Times New Roman" w:hAnsi="Times New Roman" w:cs="Times New Roman"/>
          <w:lang w:val="uk-UA"/>
        </w:rPr>
        <w:t>udarstva/ (дата звернення: 10.05</w:t>
      </w:r>
      <w:r w:rsidRPr="00A639EA">
        <w:rPr>
          <w:rFonts w:ascii="Times New Roman" w:hAnsi="Times New Roman" w:cs="Times New Roman"/>
          <w:lang w:val="uk-UA"/>
        </w:rPr>
        <w:t>.2022).</w:t>
      </w:r>
    </w:p>
  </w:footnote>
  <w:footnote w:id="198">
    <w:p w:rsidR="00C7397E" w:rsidRPr="00A639EA" w:rsidRDefault="00C7397E" w:rsidP="0016669E">
      <w:pPr>
        <w:pStyle w:val="aa"/>
        <w:jc w:val="both"/>
        <w:rPr>
          <w:rFonts w:ascii="Times New Roman" w:hAnsi="Times New Roman" w:cs="Times New Roman"/>
          <w:lang w:val="uk-UA"/>
        </w:rPr>
      </w:pPr>
      <w:r w:rsidRPr="00A639EA">
        <w:rPr>
          <w:rStyle w:val="ac"/>
          <w:rFonts w:ascii="Times New Roman" w:hAnsi="Times New Roman" w:cs="Times New Roman"/>
        </w:rPr>
        <w:footnoteRef/>
      </w:r>
      <w:r w:rsidRPr="00A639EA">
        <w:rPr>
          <w:rFonts w:ascii="Times New Roman" w:hAnsi="Times New Roman" w:cs="Times New Roman"/>
        </w:rPr>
        <w:t xml:space="preserve"> Еремина Н. Польша, Литва и Украина… </w:t>
      </w:r>
      <w:r w:rsidRPr="00A639EA">
        <w:rPr>
          <w:rFonts w:ascii="Times New Roman" w:hAnsi="Times New Roman" w:cs="Times New Roman"/>
          <w:lang w:val="en-US"/>
        </w:rPr>
        <w:t>URL</w:t>
      </w:r>
      <w:r w:rsidRPr="00A639EA">
        <w:rPr>
          <w:rFonts w:ascii="Times New Roman" w:hAnsi="Times New Roman" w:cs="Times New Roman"/>
          <w:lang w:val="uk-UA"/>
        </w:rPr>
        <w:t>: https://eurasia.expert/polsha-litva-i-ukraina-obedinilis-protiv-soyuznogo-gos</w:t>
      </w:r>
      <w:r w:rsidR="00B46401" w:rsidRPr="00A639EA">
        <w:rPr>
          <w:rFonts w:ascii="Times New Roman" w:hAnsi="Times New Roman" w:cs="Times New Roman"/>
          <w:lang w:val="uk-UA"/>
        </w:rPr>
        <w:t>udarstva/ (дата звернення: 10.05</w:t>
      </w:r>
      <w:r w:rsidRPr="00A639EA">
        <w:rPr>
          <w:rFonts w:ascii="Times New Roman" w:hAnsi="Times New Roman" w:cs="Times New Roman"/>
          <w:lang w:val="uk-UA"/>
        </w:rPr>
        <w:t>.2022).</w:t>
      </w:r>
    </w:p>
  </w:footnote>
  <w:footnote w:id="199">
    <w:p w:rsidR="00C7397E" w:rsidRPr="00A639EA" w:rsidRDefault="00C7397E" w:rsidP="00DD22D8">
      <w:pPr>
        <w:pStyle w:val="aa"/>
        <w:rPr>
          <w:lang w:val="uk-UA"/>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974540"/>
      <w:docPartObj>
        <w:docPartGallery w:val="Page Numbers (Top of Page)"/>
        <w:docPartUnique/>
      </w:docPartObj>
    </w:sdtPr>
    <w:sdtEndPr>
      <w:rPr>
        <w:rFonts w:ascii="Times New Roman" w:hAnsi="Times New Roman" w:cs="Times New Roman"/>
        <w:sz w:val="24"/>
        <w:szCs w:val="24"/>
      </w:rPr>
    </w:sdtEndPr>
    <w:sdtContent>
      <w:p w:rsidR="00C7397E" w:rsidRPr="005A5939" w:rsidRDefault="00C7397E">
        <w:pPr>
          <w:pStyle w:val="a5"/>
          <w:jc w:val="right"/>
          <w:rPr>
            <w:rFonts w:ascii="Times New Roman" w:hAnsi="Times New Roman" w:cs="Times New Roman"/>
            <w:sz w:val="24"/>
            <w:szCs w:val="24"/>
          </w:rPr>
        </w:pPr>
        <w:r w:rsidRPr="005A5939">
          <w:rPr>
            <w:rFonts w:ascii="Times New Roman" w:hAnsi="Times New Roman" w:cs="Times New Roman"/>
            <w:sz w:val="24"/>
            <w:szCs w:val="24"/>
          </w:rPr>
          <w:fldChar w:fldCharType="begin"/>
        </w:r>
        <w:r w:rsidRPr="005A5939">
          <w:rPr>
            <w:rFonts w:ascii="Times New Roman" w:hAnsi="Times New Roman" w:cs="Times New Roman"/>
            <w:sz w:val="24"/>
            <w:szCs w:val="24"/>
          </w:rPr>
          <w:instrText>PAGE   \* MERGEFORMAT</w:instrText>
        </w:r>
        <w:r w:rsidRPr="005A5939">
          <w:rPr>
            <w:rFonts w:ascii="Times New Roman" w:hAnsi="Times New Roman" w:cs="Times New Roman"/>
            <w:sz w:val="24"/>
            <w:szCs w:val="24"/>
          </w:rPr>
          <w:fldChar w:fldCharType="separate"/>
        </w:r>
        <w:r w:rsidR="00A639EA">
          <w:rPr>
            <w:rFonts w:ascii="Times New Roman" w:hAnsi="Times New Roman" w:cs="Times New Roman"/>
            <w:noProof/>
            <w:sz w:val="24"/>
            <w:szCs w:val="24"/>
          </w:rPr>
          <w:t>8</w:t>
        </w:r>
        <w:r w:rsidRPr="005A5939">
          <w:rPr>
            <w:rFonts w:ascii="Times New Roman" w:hAnsi="Times New Roman" w:cs="Times New Roman"/>
            <w:sz w:val="24"/>
            <w:szCs w:val="24"/>
          </w:rPr>
          <w:fldChar w:fldCharType="end"/>
        </w:r>
      </w:p>
    </w:sdtContent>
  </w:sdt>
  <w:p w:rsidR="00C7397E" w:rsidRDefault="00C7397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45420"/>
    <w:multiLevelType w:val="hybridMultilevel"/>
    <w:tmpl w:val="27040F10"/>
    <w:lvl w:ilvl="0" w:tplc="5404A6B8">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18B0ECE"/>
    <w:multiLevelType w:val="hybridMultilevel"/>
    <w:tmpl w:val="57CA4BF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6D26F0D"/>
    <w:multiLevelType w:val="multilevel"/>
    <w:tmpl w:val="695ED262"/>
    <w:lvl w:ilvl="0">
      <w:start w:val="1"/>
      <w:numFmt w:val="bullet"/>
      <w:lvlText w:val=""/>
      <w:lvlJc w:val="left"/>
      <w:pPr>
        <w:ind w:left="450" w:hanging="450"/>
      </w:pPr>
      <w:rPr>
        <w:rFonts w:ascii="Symbol" w:hAnsi="Symbol" w:hint="default"/>
      </w:rPr>
    </w:lvl>
    <w:lvl w:ilvl="1">
      <w:start w:val="1"/>
      <w:numFmt w:val="bullet"/>
      <w:lvlText w:val=""/>
      <w:lvlJc w:val="left"/>
      <w:pPr>
        <w:ind w:left="450" w:hanging="45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2902F8"/>
    <w:multiLevelType w:val="hybridMultilevel"/>
    <w:tmpl w:val="235CED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0881751"/>
    <w:multiLevelType w:val="hybridMultilevel"/>
    <w:tmpl w:val="485C8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017554"/>
    <w:multiLevelType w:val="hybridMultilevel"/>
    <w:tmpl w:val="A12EDEBE"/>
    <w:lvl w:ilvl="0" w:tplc="481EF990">
      <w:numFmt w:val="bullet"/>
      <w:lvlText w:val="-"/>
      <w:lvlJc w:val="left"/>
      <w:pPr>
        <w:ind w:left="1069" w:hanging="360"/>
      </w:pPr>
      <w:rPr>
        <w:rFonts w:ascii="Times New Roman" w:eastAsiaTheme="minorEastAsia" w:hAnsi="Times New Roman" w:cs="Times New Roman" w:hint="default"/>
        <w:i/>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6C0373EF"/>
    <w:multiLevelType w:val="hybridMultilevel"/>
    <w:tmpl w:val="7D20B940"/>
    <w:lvl w:ilvl="0" w:tplc="69E28A20">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D6"/>
    <w:rsid w:val="00034030"/>
    <w:rsid w:val="00066C71"/>
    <w:rsid w:val="00073235"/>
    <w:rsid w:val="000A0120"/>
    <w:rsid w:val="000E6C9E"/>
    <w:rsid w:val="001259AA"/>
    <w:rsid w:val="0013527A"/>
    <w:rsid w:val="001563D6"/>
    <w:rsid w:val="0016669E"/>
    <w:rsid w:val="001A205E"/>
    <w:rsid w:val="001A246C"/>
    <w:rsid w:val="001C0799"/>
    <w:rsid w:val="001E67A6"/>
    <w:rsid w:val="001F6517"/>
    <w:rsid w:val="00235AD0"/>
    <w:rsid w:val="00240423"/>
    <w:rsid w:val="002A1313"/>
    <w:rsid w:val="002F2D7D"/>
    <w:rsid w:val="00336207"/>
    <w:rsid w:val="00365897"/>
    <w:rsid w:val="003B331B"/>
    <w:rsid w:val="00405A9C"/>
    <w:rsid w:val="00416B3A"/>
    <w:rsid w:val="004201A7"/>
    <w:rsid w:val="004333C5"/>
    <w:rsid w:val="00466A53"/>
    <w:rsid w:val="00493FF9"/>
    <w:rsid w:val="00516490"/>
    <w:rsid w:val="00523841"/>
    <w:rsid w:val="005272A5"/>
    <w:rsid w:val="0055403D"/>
    <w:rsid w:val="00575EE2"/>
    <w:rsid w:val="005A457C"/>
    <w:rsid w:val="005A5939"/>
    <w:rsid w:val="005C3638"/>
    <w:rsid w:val="006010B3"/>
    <w:rsid w:val="006040C7"/>
    <w:rsid w:val="00604BBF"/>
    <w:rsid w:val="0062116B"/>
    <w:rsid w:val="00641FE8"/>
    <w:rsid w:val="006613A9"/>
    <w:rsid w:val="00663E05"/>
    <w:rsid w:val="00694367"/>
    <w:rsid w:val="006B4A48"/>
    <w:rsid w:val="006F2A43"/>
    <w:rsid w:val="007364B0"/>
    <w:rsid w:val="007766C2"/>
    <w:rsid w:val="007A2B2B"/>
    <w:rsid w:val="00812B44"/>
    <w:rsid w:val="008239BD"/>
    <w:rsid w:val="00824996"/>
    <w:rsid w:val="008647D5"/>
    <w:rsid w:val="008A2238"/>
    <w:rsid w:val="008B15F2"/>
    <w:rsid w:val="008B5F08"/>
    <w:rsid w:val="008C3B4D"/>
    <w:rsid w:val="00997CF1"/>
    <w:rsid w:val="009B2AEE"/>
    <w:rsid w:val="009C512C"/>
    <w:rsid w:val="00A30F54"/>
    <w:rsid w:val="00A638EA"/>
    <w:rsid w:val="00A639EA"/>
    <w:rsid w:val="00A97520"/>
    <w:rsid w:val="00AD170A"/>
    <w:rsid w:val="00B06988"/>
    <w:rsid w:val="00B16339"/>
    <w:rsid w:val="00B32046"/>
    <w:rsid w:val="00B46401"/>
    <w:rsid w:val="00B51F25"/>
    <w:rsid w:val="00B83755"/>
    <w:rsid w:val="00BC4977"/>
    <w:rsid w:val="00BD0E88"/>
    <w:rsid w:val="00BD7A30"/>
    <w:rsid w:val="00BF79FE"/>
    <w:rsid w:val="00C27A7B"/>
    <w:rsid w:val="00C368A8"/>
    <w:rsid w:val="00C7397E"/>
    <w:rsid w:val="00CA0967"/>
    <w:rsid w:val="00CD79DD"/>
    <w:rsid w:val="00CE1683"/>
    <w:rsid w:val="00DB228A"/>
    <w:rsid w:val="00DC15F9"/>
    <w:rsid w:val="00DD217D"/>
    <w:rsid w:val="00DD22D8"/>
    <w:rsid w:val="00E00BC5"/>
    <w:rsid w:val="00E05709"/>
    <w:rsid w:val="00E078F2"/>
    <w:rsid w:val="00E30DE1"/>
    <w:rsid w:val="00E74ABA"/>
    <w:rsid w:val="00EA2032"/>
    <w:rsid w:val="00ED7416"/>
    <w:rsid w:val="00F4408A"/>
    <w:rsid w:val="00F85CB6"/>
    <w:rsid w:val="00FA3E10"/>
    <w:rsid w:val="00FE5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3E0883-3978-4986-A0D2-6D991F1B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3A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3A9"/>
    <w:pPr>
      <w:ind w:left="720"/>
      <w:contextualSpacing/>
    </w:pPr>
  </w:style>
  <w:style w:type="character" w:styleId="a4">
    <w:name w:val="Hyperlink"/>
    <w:basedOn w:val="a0"/>
    <w:uiPriority w:val="99"/>
    <w:unhideWhenUsed/>
    <w:rsid w:val="00466A53"/>
    <w:rPr>
      <w:color w:val="0000FF" w:themeColor="hyperlink"/>
      <w:u w:val="single"/>
    </w:rPr>
  </w:style>
  <w:style w:type="paragraph" w:styleId="a5">
    <w:name w:val="header"/>
    <w:basedOn w:val="a"/>
    <w:link w:val="a6"/>
    <w:uiPriority w:val="99"/>
    <w:unhideWhenUsed/>
    <w:rsid w:val="00DD22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22D8"/>
    <w:rPr>
      <w:rFonts w:eastAsiaTheme="minorEastAsia"/>
      <w:lang w:eastAsia="ru-RU"/>
    </w:rPr>
  </w:style>
  <w:style w:type="paragraph" w:styleId="a7">
    <w:name w:val="footer"/>
    <w:basedOn w:val="a"/>
    <w:link w:val="a8"/>
    <w:uiPriority w:val="99"/>
    <w:unhideWhenUsed/>
    <w:rsid w:val="00DD22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22D8"/>
    <w:rPr>
      <w:rFonts w:eastAsiaTheme="minorEastAsia"/>
      <w:lang w:eastAsia="ru-RU"/>
    </w:rPr>
  </w:style>
  <w:style w:type="paragraph" w:styleId="a9">
    <w:name w:val="Normal (Web)"/>
    <w:basedOn w:val="a"/>
    <w:uiPriority w:val="99"/>
    <w:unhideWhenUsed/>
    <w:rsid w:val="00DD22D8"/>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ab"/>
    <w:uiPriority w:val="99"/>
    <w:unhideWhenUsed/>
    <w:rsid w:val="00DD22D8"/>
    <w:pPr>
      <w:spacing w:after="0" w:line="240" w:lineRule="auto"/>
    </w:pPr>
    <w:rPr>
      <w:sz w:val="20"/>
      <w:szCs w:val="20"/>
    </w:rPr>
  </w:style>
  <w:style w:type="character" w:customStyle="1" w:styleId="ab">
    <w:name w:val="Текст сноски Знак"/>
    <w:basedOn w:val="a0"/>
    <w:link w:val="aa"/>
    <w:uiPriority w:val="99"/>
    <w:rsid w:val="00DD22D8"/>
    <w:rPr>
      <w:rFonts w:eastAsiaTheme="minorEastAsia"/>
      <w:sz w:val="20"/>
      <w:szCs w:val="20"/>
      <w:lang w:eastAsia="ru-RU"/>
    </w:rPr>
  </w:style>
  <w:style w:type="character" w:styleId="ac">
    <w:name w:val="footnote reference"/>
    <w:basedOn w:val="a0"/>
    <w:uiPriority w:val="99"/>
    <w:semiHidden/>
    <w:unhideWhenUsed/>
    <w:rsid w:val="00DD22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96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9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18A3F-A00D-4A67-AEF8-89F31AA7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16768</Words>
  <Characters>95584</Characters>
  <Application>Microsoft Office Word</Application>
  <DocSecurity>0</DocSecurity>
  <Lines>796</Lines>
  <Paragraphs>224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2022-06-14T15:50:00Z</dcterms:created>
  <dcterms:modified xsi:type="dcterms:W3CDTF">2022-06-15T08:48:00Z</dcterms:modified>
</cp:coreProperties>
</file>