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C94CA" w14:textId="77777777" w:rsidR="0002406E" w:rsidRPr="002A77A1" w:rsidRDefault="0002406E" w:rsidP="0002406E">
      <w:pPr>
        <w:pStyle w:val="a3"/>
        <w:jc w:val="center"/>
      </w:pPr>
      <w:bookmarkStart w:id="0" w:name="_Hlk118210177"/>
      <w:bookmarkStart w:id="1" w:name="_GoBack"/>
      <w:bookmarkEnd w:id="1"/>
    </w:p>
    <w:p w14:paraId="2D6E125E" w14:textId="77777777" w:rsidR="00DE35F2" w:rsidRDefault="00DE35F2" w:rsidP="00DE35F2">
      <w:pPr>
        <w:spacing w:line="276" w:lineRule="auto"/>
        <w:ind w:firstLine="567"/>
        <w:jc w:val="center"/>
        <w:rPr>
          <w:rFonts w:cs="Times New Roman"/>
          <w:color w:val="000000"/>
          <w:szCs w:val="28"/>
          <w:shd w:val="clear" w:color="auto" w:fill="FFFFFF"/>
        </w:rPr>
      </w:pPr>
      <w:r>
        <w:rPr>
          <w:rFonts w:cs="Times New Roman"/>
          <w:color w:val="000000"/>
          <w:szCs w:val="28"/>
          <w:shd w:val="clear" w:color="auto" w:fill="FFFFFF"/>
        </w:rPr>
        <w:t>Київський університет імені Бориса Грінченка</w:t>
      </w:r>
    </w:p>
    <w:p w14:paraId="72C35AD1" w14:textId="77777777" w:rsidR="00DE35F2" w:rsidRDefault="00DE35F2" w:rsidP="00DE35F2">
      <w:pPr>
        <w:spacing w:line="276" w:lineRule="auto"/>
        <w:ind w:firstLine="567"/>
        <w:jc w:val="center"/>
        <w:rPr>
          <w:rFonts w:cs="Times New Roman"/>
          <w:color w:val="000000"/>
          <w:szCs w:val="28"/>
          <w:shd w:val="clear" w:color="auto" w:fill="FFFFFF"/>
        </w:rPr>
      </w:pPr>
      <w:r>
        <w:rPr>
          <w:rFonts w:cs="Times New Roman"/>
          <w:color w:val="000000"/>
          <w:szCs w:val="28"/>
          <w:shd w:val="clear" w:color="auto" w:fill="FFFFFF"/>
        </w:rPr>
        <w:t>Факультет здоров’я, фізичного виховання і спорту</w:t>
      </w:r>
    </w:p>
    <w:p w14:paraId="410BF1D4" w14:textId="4B7FE662" w:rsidR="00F12C76" w:rsidRPr="00A87AE9" w:rsidRDefault="00DE35F2" w:rsidP="00DE35F2">
      <w:pPr>
        <w:pStyle w:val="a3"/>
        <w:jc w:val="center"/>
      </w:pPr>
      <w:r>
        <w:rPr>
          <w:rFonts w:cs="Times New Roman"/>
          <w:szCs w:val="28"/>
        </w:rPr>
        <w:t xml:space="preserve">Кафедра </w:t>
      </w:r>
      <w:r>
        <w:rPr>
          <w:rFonts w:cs="Times New Roman"/>
          <w:color w:val="000000"/>
          <w:szCs w:val="28"/>
          <w:highlight w:val="white"/>
        </w:rPr>
        <w:t>фізичної терапії та ерготерапії</w:t>
      </w:r>
    </w:p>
    <w:p w14:paraId="37CD9D78" w14:textId="661EC627" w:rsidR="0002406E" w:rsidRPr="00A87AE9" w:rsidRDefault="0002406E" w:rsidP="001748F1">
      <w:pPr>
        <w:pStyle w:val="a3"/>
        <w:jc w:val="center"/>
      </w:pPr>
    </w:p>
    <w:p w14:paraId="45A4C3E6" w14:textId="665C365B" w:rsidR="0002406E" w:rsidRPr="00A87AE9" w:rsidRDefault="0002406E" w:rsidP="0002406E">
      <w:pPr>
        <w:pStyle w:val="a3"/>
        <w:jc w:val="center"/>
      </w:pPr>
    </w:p>
    <w:p w14:paraId="7A9E3DF6" w14:textId="23BBFEB4" w:rsidR="004541D1" w:rsidRPr="00A87AE9" w:rsidRDefault="004541D1" w:rsidP="0002406E">
      <w:pPr>
        <w:pStyle w:val="a3"/>
        <w:jc w:val="center"/>
      </w:pPr>
    </w:p>
    <w:p w14:paraId="7E270E70" w14:textId="77777777" w:rsidR="004541D1" w:rsidRPr="00A87AE9" w:rsidRDefault="004541D1" w:rsidP="0002406E">
      <w:pPr>
        <w:pStyle w:val="a3"/>
        <w:jc w:val="center"/>
      </w:pPr>
    </w:p>
    <w:p w14:paraId="4F75CA12" w14:textId="328713B7" w:rsidR="0002406E" w:rsidRDefault="00AA5CE2" w:rsidP="0002406E">
      <w:pPr>
        <w:pStyle w:val="a3"/>
        <w:jc w:val="center"/>
        <w:rPr>
          <w:rFonts w:cs="Times New Roman"/>
          <w:szCs w:val="28"/>
        </w:rPr>
      </w:pPr>
      <w:r>
        <w:rPr>
          <w:rFonts w:cs="Times New Roman"/>
          <w:szCs w:val="28"/>
        </w:rPr>
        <w:t>МАГІСТЕРСЬКА РОБОТА</w:t>
      </w:r>
    </w:p>
    <w:p w14:paraId="030C236F" w14:textId="635C59B6" w:rsidR="00AA5CE2" w:rsidRDefault="00AA5CE2" w:rsidP="0002406E">
      <w:pPr>
        <w:pStyle w:val="a3"/>
        <w:jc w:val="center"/>
        <w:rPr>
          <w:rFonts w:cs="Times New Roman"/>
          <w:szCs w:val="28"/>
        </w:rPr>
      </w:pPr>
    </w:p>
    <w:p w14:paraId="68EA9001" w14:textId="77777777" w:rsidR="00AA5CE2" w:rsidRPr="00A87AE9" w:rsidRDefault="00AA5CE2" w:rsidP="0002406E">
      <w:pPr>
        <w:pStyle w:val="a3"/>
        <w:jc w:val="center"/>
      </w:pPr>
    </w:p>
    <w:p w14:paraId="16375087" w14:textId="77777777" w:rsidR="00DE35F2" w:rsidRDefault="00DC507B" w:rsidP="00DC507B">
      <w:pPr>
        <w:pStyle w:val="a3"/>
        <w:spacing w:line="360" w:lineRule="auto"/>
        <w:jc w:val="center"/>
        <w:rPr>
          <w:b/>
          <w:bCs/>
          <w:szCs w:val="28"/>
        </w:rPr>
      </w:pPr>
      <w:r w:rsidRPr="00DC507B">
        <w:rPr>
          <w:b/>
          <w:bCs/>
          <w:szCs w:val="28"/>
        </w:rPr>
        <w:t xml:space="preserve">ФІЗИЧНА ТЕРАПІЯ ПРИ АТОНІЧНО-АСТАТИЧНІЙ ФОРМІ </w:t>
      </w:r>
    </w:p>
    <w:p w14:paraId="504EB814" w14:textId="48E1B707" w:rsidR="0002406E" w:rsidRPr="00DC507B" w:rsidRDefault="00DC507B" w:rsidP="00DC507B">
      <w:pPr>
        <w:pStyle w:val="a3"/>
        <w:spacing w:line="360" w:lineRule="auto"/>
        <w:jc w:val="center"/>
        <w:rPr>
          <w:b/>
          <w:bCs/>
          <w:szCs w:val="28"/>
        </w:rPr>
      </w:pPr>
      <w:r w:rsidRPr="00DC507B">
        <w:rPr>
          <w:b/>
          <w:bCs/>
          <w:szCs w:val="28"/>
        </w:rPr>
        <w:t>ДИТЯЧОГО ЦЕРЕБРАЛЬНОГО ПАРАЛІЧУ В УМОВАХ РЕАБІЛІТАЦІЙНОГО ЦЕНТРУ</w:t>
      </w:r>
    </w:p>
    <w:p w14:paraId="1E6418D8" w14:textId="0A923A36" w:rsidR="0002406E" w:rsidRPr="00A87AE9" w:rsidRDefault="0002406E" w:rsidP="0002406E">
      <w:pPr>
        <w:pStyle w:val="a3"/>
        <w:jc w:val="center"/>
        <w:rPr>
          <w:b/>
          <w:bCs/>
          <w:sz w:val="40"/>
          <w:szCs w:val="4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47"/>
      </w:tblGrid>
      <w:tr w:rsidR="00DE35F2" w14:paraId="6D4673C6" w14:textId="77777777" w:rsidTr="00DE35F2">
        <w:trPr>
          <w:trHeight w:val="2057"/>
        </w:trPr>
        <w:tc>
          <w:tcPr>
            <w:tcW w:w="3964" w:type="dxa"/>
          </w:tcPr>
          <w:p w14:paraId="460713C5" w14:textId="77777777" w:rsidR="00DE35F2" w:rsidRPr="00DE35F2" w:rsidRDefault="00DE35F2" w:rsidP="00DE35F2">
            <w:pPr>
              <w:pStyle w:val="a3"/>
              <w:jc w:val="center"/>
              <w:rPr>
                <w:bCs/>
                <w:szCs w:val="28"/>
              </w:rPr>
            </w:pPr>
            <w:r w:rsidRPr="00DE35F2">
              <w:rPr>
                <w:bCs/>
                <w:szCs w:val="28"/>
              </w:rPr>
              <w:t xml:space="preserve">«Допущено до захисту»          </w:t>
            </w:r>
          </w:p>
          <w:p w14:paraId="188E4F2D" w14:textId="77777777" w:rsidR="00DE35F2" w:rsidRPr="00DE35F2" w:rsidRDefault="00DE35F2" w:rsidP="00DE35F2">
            <w:pPr>
              <w:pStyle w:val="a3"/>
              <w:jc w:val="center"/>
              <w:rPr>
                <w:bCs/>
                <w:szCs w:val="28"/>
              </w:rPr>
            </w:pPr>
            <w:r w:rsidRPr="00DE35F2">
              <w:rPr>
                <w:bCs/>
                <w:szCs w:val="28"/>
              </w:rPr>
              <w:t xml:space="preserve">завідувач кафедри фізичної    </w:t>
            </w:r>
          </w:p>
          <w:p w14:paraId="26802653" w14:textId="77777777" w:rsidR="00DE35F2" w:rsidRPr="00DE35F2" w:rsidRDefault="00DE35F2" w:rsidP="00DE35F2">
            <w:pPr>
              <w:pStyle w:val="a3"/>
              <w:jc w:val="center"/>
              <w:rPr>
                <w:bCs/>
                <w:szCs w:val="28"/>
              </w:rPr>
            </w:pPr>
            <w:r w:rsidRPr="00DE35F2">
              <w:rPr>
                <w:bCs/>
                <w:szCs w:val="28"/>
              </w:rPr>
              <w:t xml:space="preserve">терапії та ерготерапії               </w:t>
            </w:r>
          </w:p>
          <w:p w14:paraId="1D4B01BD" w14:textId="77777777" w:rsidR="00DE35F2" w:rsidRPr="00DE35F2" w:rsidRDefault="00DE35F2" w:rsidP="00DE35F2">
            <w:pPr>
              <w:pStyle w:val="a3"/>
              <w:jc w:val="center"/>
              <w:rPr>
                <w:bCs/>
                <w:szCs w:val="28"/>
              </w:rPr>
            </w:pPr>
            <w:r w:rsidRPr="00DE35F2">
              <w:rPr>
                <w:bCs/>
                <w:szCs w:val="28"/>
              </w:rPr>
              <w:t xml:space="preserve">_________________________ </w:t>
            </w:r>
          </w:p>
          <w:p w14:paraId="618E835A" w14:textId="77777777" w:rsidR="00DE35F2" w:rsidRPr="00DE35F2" w:rsidRDefault="00DE35F2" w:rsidP="00DE35F2">
            <w:pPr>
              <w:pStyle w:val="a3"/>
              <w:jc w:val="center"/>
              <w:rPr>
                <w:bCs/>
                <w:szCs w:val="28"/>
              </w:rPr>
            </w:pPr>
            <w:r w:rsidRPr="00DE35F2">
              <w:rPr>
                <w:bCs/>
                <w:szCs w:val="28"/>
              </w:rPr>
              <w:t xml:space="preserve">Протокол засідання кафедри  </w:t>
            </w:r>
          </w:p>
          <w:p w14:paraId="7E379DD4" w14:textId="33520FC7" w:rsidR="00DE35F2" w:rsidRPr="00DE35F2" w:rsidRDefault="00DE35F2" w:rsidP="00DE35F2">
            <w:pPr>
              <w:pStyle w:val="a3"/>
              <w:jc w:val="center"/>
              <w:rPr>
                <w:bCs/>
                <w:szCs w:val="28"/>
              </w:rPr>
            </w:pPr>
            <w:r w:rsidRPr="00DE35F2">
              <w:rPr>
                <w:bCs/>
                <w:szCs w:val="28"/>
              </w:rPr>
              <w:t>«____»_____________2022 р.</w:t>
            </w:r>
          </w:p>
        </w:tc>
        <w:tc>
          <w:tcPr>
            <w:tcW w:w="5947" w:type="dxa"/>
          </w:tcPr>
          <w:p w14:paraId="7D3E3E64" w14:textId="224435EA" w:rsidR="00DE35F2" w:rsidRPr="00DE35F2" w:rsidRDefault="00DE35F2" w:rsidP="00DE35F2">
            <w:pPr>
              <w:pStyle w:val="a3"/>
              <w:rPr>
                <w:b/>
                <w:szCs w:val="28"/>
              </w:rPr>
            </w:pPr>
            <w:r w:rsidRPr="00DE35F2">
              <w:rPr>
                <w:b/>
                <w:bCs/>
                <w:szCs w:val="28"/>
              </w:rPr>
              <w:t>Виконавець магістерської роботи:</w:t>
            </w:r>
          </w:p>
          <w:p w14:paraId="0DE63F4C" w14:textId="77777777" w:rsidR="00DE35F2" w:rsidRPr="00DE35F2" w:rsidRDefault="00DE35F2" w:rsidP="00DE35F2">
            <w:pPr>
              <w:rPr>
                <w:szCs w:val="28"/>
                <w:lang w:val="uk-UA"/>
              </w:rPr>
            </w:pPr>
            <w:r w:rsidRPr="00DE35F2">
              <w:rPr>
                <w:rFonts w:eastAsia="Times New Roman"/>
                <w:szCs w:val="28"/>
                <w:lang w:val="uk-UA"/>
              </w:rPr>
              <w:t>здобувач 2 курсу другого (магістерського) рівня вищої освіти групи ФТЕм-1-21-1.4д</w:t>
            </w:r>
          </w:p>
          <w:p w14:paraId="62034703" w14:textId="5516FB0F" w:rsidR="00DE35F2" w:rsidRPr="00DE35F2" w:rsidRDefault="00DE35F2" w:rsidP="00DE35F2">
            <w:pPr>
              <w:pStyle w:val="a3"/>
              <w:rPr>
                <w:szCs w:val="28"/>
              </w:rPr>
            </w:pPr>
            <w:r w:rsidRPr="007D2B92">
              <w:rPr>
                <w:szCs w:val="28"/>
              </w:rPr>
              <w:t>спеціальності: 227 Фізична терапія, ерготерапія освітньої програми: 227.00.04 «Фізична терапія»</w:t>
            </w:r>
          </w:p>
          <w:p w14:paraId="32C81D40" w14:textId="77777777" w:rsidR="00DE35F2" w:rsidRPr="00DE35F2" w:rsidRDefault="00DE35F2" w:rsidP="00DE35F2">
            <w:pPr>
              <w:pStyle w:val="a3"/>
              <w:spacing w:before="120"/>
              <w:rPr>
                <w:szCs w:val="28"/>
              </w:rPr>
            </w:pPr>
            <w:r w:rsidRPr="00DE35F2">
              <w:rPr>
                <w:szCs w:val="28"/>
              </w:rPr>
              <w:t>ЛИСЕНКО ДМИТРО РОСТИСЛАВОВИЧ</w:t>
            </w:r>
          </w:p>
          <w:p w14:paraId="4216EDF3" w14:textId="77777777" w:rsidR="00DE35F2" w:rsidRPr="00DE35F2" w:rsidRDefault="00DE35F2" w:rsidP="00DE35F2">
            <w:pPr>
              <w:pStyle w:val="a3"/>
              <w:rPr>
                <w:szCs w:val="28"/>
              </w:rPr>
            </w:pPr>
          </w:p>
          <w:p w14:paraId="04B36AFB" w14:textId="77777777" w:rsidR="00DE35F2" w:rsidRPr="00DE35F2" w:rsidRDefault="00DE35F2" w:rsidP="00DE35F2">
            <w:pPr>
              <w:pStyle w:val="a3"/>
              <w:rPr>
                <w:szCs w:val="28"/>
              </w:rPr>
            </w:pPr>
            <w:r w:rsidRPr="00DE35F2">
              <w:rPr>
                <w:szCs w:val="28"/>
              </w:rPr>
              <w:t xml:space="preserve"> </w:t>
            </w:r>
            <w:r w:rsidRPr="00DE35F2">
              <w:rPr>
                <w:b/>
                <w:bCs/>
                <w:szCs w:val="28"/>
              </w:rPr>
              <w:t>Науковий керівник</w:t>
            </w:r>
            <w:r w:rsidRPr="00DE35F2">
              <w:rPr>
                <w:bCs/>
                <w:szCs w:val="28"/>
              </w:rPr>
              <w:t xml:space="preserve">: </w:t>
            </w:r>
          </w:p>
          <w:p w14:paraId="721BE1A4" w14:textId="77777777" w:rsidR="00DE35F2" w:rsidRPr="00DE35F2" w:rsidRDefault="00DE35F2" w:rsidP="00DE35F2">
            <w:pPr>
              <w:pStyle w:val="a3"/>
              <w:rPr>
                <w:szCs w:val="28"/>
              </w:rPr>
            </w:pPr>
            <w:r w:rsidRPr="00DE35F2">
              <w:rPr>
                <w:szCs w:val="28"/>
              </w:rPr>
              <w:t xml:space="preserve"> доктор медичних наук, професор </w:t>
            </w:r>
          </w:p>
          <w:p w14:paraId="32AC5534" w14:textId="77777777" w:rsidR="00DE35F2" w:rsidRPr="00DE35F2" w:rsidRDefault="00DE35F2" w:rsidP="00DE35F2">
            <w:pPr>
              <w:pStyle w:val="a3"/>
              <w:rPr>
                <w:szCs w:val="28"/>
              </w:rPr>
            </w:pPr>
            <w:r w:rsidRPr="00DE35F2">
              <w:rPr>
                <w:szCs w:val="28"/>
              </w:rPr>
              <w:t xml:space="preserve"> завідувач кафедри фізичної </w:t>
            </w:r>
          </w:p>
          <w:p w14:paraId="06A25F41" w14:textId="5CD12BA7" w:rsidR="00DE35F2" w:rsidRPr="00DE35F2" w:rsidRDefault="00DE35F2" w:rsidP="00DE35F2">
            <w:pPr>
              <w:pStyle w:val="a3"/>
              <w:rPr>
                <w:szCs w:val="28"/>
              </w:rPr>
            </w:pPr>
            <w:r w:rsidRPr="00DE35F2">
              <w:rPr>
                <w:szCs w:val="28"/>
              </w:rPr>
              <w:t xml:space="preserve"> терапії та ерготрапії</w:t>
            </w:r>
            <w:r>
              <w:rPr>
                <w:szCs w:val="28"/>
              </w:rPr>
              <w:t xml:space="preserve"> </w:t>
            </w:r>
            <w:r w:rsidRPr="00DE35F2">
              <w:rPr>
                <w:szCs w:val="28"/>
              </w:rPr>
              <w:t xml:space="preserve"> Факультету здоров’я, </w:t>
            </w:r>
            <w:r>
              <w:rPr>
                <w:szCs w:val="28"/>
              </w:rPr>
              <w:t xml:space="preserve"> </w:t>
            </w:r>
            <w:r w:rsidRPr="00DE35F2">
              <w:rPr>
                <w:szCs w:val="28"/>
              </w:rPr>
              <w:t xml:space="preserve">фізичного виховання і спорту </w:t>
            </w:r>
          </w:p>
          <w:p w14:paraId="36AEDC4E" w14:textId="7BDFAD43" w:rsidR="00DE35F2" w:rsidRPr="00DE35F2" w:rsidRDefault="00DE35F2" w:rsidP="00DE35F2">
            <w:pPr>
              <w:pStyle w:val="a3"/>
              <w:spacing w:before="120"/>
              <w:rPr>
                <w:bCs/>
                <w:szCs w:val="28"/>
              </w:rPr>
            </w:pPr>
            <w:r w:rsidRPr="00DE35F2">
              <w:rPr>
                <w:szCs w:val="28"/>
              </w:rPr>
              <w:t>Савченко Валентин Михайлович</w:t>
            </w:r>
          </w:p>
        </w:tc>
      </w:tr>
    </w:tbl>
    <w:p w14:paraId="26CFD4B4" w14:textId="0E1FC1E1" w:rsidR="004541D1" w:rsidRPr="00A87AE9" w:rsidRDefault="004541D1" w:rsidP="0002406E">
      <w:pPr>
        <w:pStyle w:val="a3"/>
        <w:jc w:val="center"/>
        <w:rPr>
          <w:b/>
          <w:bCs/>
          <w:sz w:val="40"/>
          <w:szCs w:val="40"/>
        </w:rPr>
      </w:pPr>
    </w:p>
    <w:p w14:paraId="568A4D65" w14:textId="12C7F6BC" w:rsidR="0002406E" w:rsidRPr="00A87AE9" w:rsidRDefault="0002406E" w:rsidP="0002406E">
      <w:pPr>
        <w:pStyle w:val="a3"/>
        <w:jc w:val="center"/>
        <w:rPr>
          <w:b/>
          <w:bCs/>
          <w:sz w:val="40"/>
          <w:szCs w:val="40"/>
        </w:rPr>
      </w:pPr>
    </w:p>
    <w:p w14:paraId="4C42A281" w14:textId="64085D9C" w:rsidR="004541D1" w:rsidRDefault="004541D1" w:rsidP="004541D1">
      <w:pPr>
        <w:pStyle w:val="a3"/>
      </w:pPr>
    </w:p>
    <w:p w14:paraId="2FFC14E5" w14:textId="504B40E4" w:rsidR="00DE35F2" w:rsidRDefault="00DE35F2" w:rsidP="004541D1">
      <w:pPr>
        <w:pStyle w:val="a3"/>
      </w:pPr>
    </w:p>
    <w:p w14:paraId="72054F4E" w14:textId="77777777" w:rsidR="00DE35F2" w:rsidRPr="00A87AE9" w:rsidRDefault="00DE35F2" w:rsidP="004541D1">
      <w:pPr>
        <w:pStyle w:val="a3"/>
      </w:pPr>
    </w:p>
    <w:p w14:paraId="2C69B522" w14:textId="6E56A7F3" w:rsidR="004541D1" w:rsidRPr="00A87AE9" w:rsidRDefault="004541D1" w:rsidP="004541D1">
      <w:pPr>
        <w:pStyle w:val="a3"/>
      </w:pPr>
    </w:p>
    <w:p w14:paraId="0D7603E0" w14:textId="16192002" w:rsidR="004541D1" w:rsidRPr="00A87AE9" w:rsidRDefault="004541D1" w:rsidP="004541D1">
      <w:pPr>
        <w:pStyle w:val="a3"/>
      </w:pPr>
    </w:p>
    <w:p w14:paraId="2E2B8B42" w14:textId="578A3DDD" w:rsidR="004541D1" w:rsidRPr="00A87AE9" w:rsidRDefault="004541D1" w:rsidP="004541D1">
      <w:pPr>
        <w:pStyle w:val="a3"/>
      </w:pPr>
    </w:p>
    <w:p w14:paraId="6D742DC9" w14:textId="77777777" w:rsidR="004541D1" w:rsidRPr="00A87AE9" w:rsidRDefault="004541D1" w:rsidP="004541D1">
      <w:pPr>
        <w:pStyle w:val="a3"/>
      </w:pPr>
    </w:p>
    <w:p w14:paraId="48890524" w14:textId="4B971F5A" w:rsidR="004541D1" w:rsidRPr="00A87AE9" w:rsidRDefault="004541D1" w:rsidP="004541D1">
      <w:pPr>
        <w:pStyle w:val="a3"/>
      </w:pPr>
    </w:p>
    <w:p w14:paraId="549F5824" w14:textId="56FF7957" w:rsidR="00A87AE9" w:rsidRPr="00A87AE9" w:rsidRDefault="004541D1" w:rsidP="00DE35F2">
      <w:pPr>
        <w:pStyle w:val="a3"/>
        <w:jc w:val="center"/>
        <w:rPr>
          <w:b/>
          <w:bCs/>
        </w:rPr>
      </w:pPr>
      <w:r w:rsidRPr="00A87AE9">
        <w:t>Київ</w:t>
      </w:r>
      <w:r w:rsidR="000630CF" w:rsidRPr="00A87AE9">
        <w:t xml:space="preserve"> </w:t>
      </w:r>
      <w:r w:rsidRPr="00A87AE9">
        <w:t>- 2022</w:t>
      </w:r>
      <w:r w:rsidR="00A87AE9" w:rsidRPr="00A87AE9">
        <w:rPr>
          <w:b/>
          <w:bCs/>
        </w:rPr>
        <w:br w:type="page"/>
      </w:r>
    </w:p>
    <w:p w14:paraId="6EA88F70" w14:textId="2951E2E5" w:rsidR="004541D1" w:rsidRDefault="004541D1" w:rsidP="004541D1">
      <w:pPr>
        <w:pStyle w:val="a3"/>
        <w:jc w:val="center"/>
        <w:rPr>
          <w:b/>
          <w:bCs/>
        </w:rPr>
      </w:pPr>
      <w:r w:rsidRPr="00A87AE9">
        <w:rPr>
          <w:b/>
          <w:bCs/>
        </w:rPr>
        <w:lastRenderedPageBreak/>
        <w:t>РЕФЕРАТ</w:t>
      </w:r>
    </w:p>
    <w:p w14:paraId="457A2244" w14:textId="77777777" w:rsidR="00DE35F2" w:rsidRPr="00A87AE9" w:rsidRDefault="00DE35F2" w:rsidP="004541D1">
      <w:pPr>
        <w:pStyle w:val="a3"/>
        <w:jc w:val="center"/>
        <w:rPr>
          <w:b/>
          <w:bCs/>
        </w:rPr>
      </w:pPr>
    </w:p>
    <w:p w14:paraId="613DBDF5" w14:textId="77777777" w:rsidR="004541D1" w:rsidRPr="00A87AE9" w:rsidRDefault="004541D1" w:rsidP="004541D1">
      <w:pPr>
        <w:pStyle w:val="a3"/>
        <w:jc w:val="center"/>
      </w:pPr>
    </w:p>
    <w:p w14:paraId="495CFBF5" w14:textId="552C1092" w:rsidR="004541D1" w:rsidRPr="00DE35F2" w:rsidRDefault="00DC507B" w:rsidP="004541D1">
      <w:pPr>
        <w:pStyle w:val="a3"/>
        <w:jc w:val="both"/>
        <w:rPr>
          <w:b/>
          <w:bCs/>
        </w:rPr>
      </w:pPr>
      <w:r>
        <w:rPr>
          <w:b/>
          <w:bCs/>
        </w:rPr>
        <w:tab/>
      </w:r>
      <w:r w:rsidR="004541D1" w:rsidRPr="00DE35F2">
        <w:rPr>
          <w:b/>
          <w:bCs/>
        </w:rPr>
        <w:t xml:space="preserve">Лисенко </w:t>
      </w:r>
      <w:r w:rsidR="00DE35F2" w:rsidRPr="00DE35F2">
        <w:rPr>
          <w:b/>
          <w:szCs w:val="28"/>
        </w:rPr>
        <w:t>Дмитро Ростиславович</w:t>
      </w:r>
      <w:r w:rsidR="004541D1" w:rsidRPr="00DE35F2">
        <w:rPr>
          <w:b/>
          <w:bCs/>
        </w:rPr>
        <w:t xml:space="preserve"> </w:t>
      </w:r>
    </w:p>
    <w:p w14:paraId="50D4FC99" w14:textId="77777777" w:rsidR="004541D1" w:rsidRPr="00A87AE9" w:rsidRDefault="004541D1" w:rsidP="004541D1">
      <w:pPr>
        <w:pStyle w:val="a3"/>
        <w:jc w:val="both"/>
        <w:rPr>
          <w:b/>
          <w:bCs/>
        </w:rPr>
      </w:pPr>
    </w:p>
    <w:p w14:paraId="6C356D3D" w14:textId="1529DE16" w:rsidR="004541D1" w:rsidRPr="00A87AE9" w:rsidRDefault="004541D1" w:rsidP="004541D1">
      <w:pPr>
        <w:pStyle w:val="a3"/>
        <w:spacing w:line="360" w:lineRule="auto"/>
        <w:ind w:firstLine="708"/>
        <w:jc w:val="both"/>
      </w:pPr>
      <w:r w:rsidRPr="00A87AE9">
        <w:rPr>
          <w:szCs w:val="28"/>
        </w:rPr>
        <w:t>Фізична терапія при атонічно-астатичній формі дитячого церебрального паралічу в умовах реабілітаційного центру</w:t>
      </w:r>
      <w:r w:rsidRPr="00A87AE9">
        <w:t xml:space="preserve">. </w:t>
      </w:r>
      <w:r w:rsidR="005D44B1" w:rsidRPr="00A87AE9">
        <w:t xml:space="preserve">К.: </w:t>
      </w:r>
      <w:r w:rsidRPr="00A87AE9">
        <w:t xml:space="preserve">Київський університет імені Бориса Грінченка, Факультет здоров’я, фізичного виховання і спорту, 2022. </w:t>
      </w:r>
    </w:p>
    <w:p w14:paraId="753A127E" w14:textId="63453513" w:rsidR="004541D1" w:rsidRPr="00A87AE9" w:rsidRDefault="004541D1" w:rsidP="004541D1">
      <w:pPr>
        <w:pStyle w:val="a3"/>
        <w:spacing w:line="360" w:lineRule="auto"/>
        <w:ind w:firstLine="708"/>
        <w:jc w:val="both"/>
      </w:pPr>
      <w:r w:rsidRPr="00A87AE9">
        <w:t xml:space="preserve">Науковий керівник – Савченко Валентин Михайлович, доктор медичних наук, професор, завідувач кафедри фізичної </w:t>
      </w:r>
      <w:r w:rsidR="00A87AE9">
        <w:t>терапії та ерготрапії</w:t>
      </w:r>
      <w:r w:rsidRPr="00A87AE9">
        <w:t xml:space="preserve"> Факультету здоров’я, фізичного виховання і спорту. </w:t>
      </w:r>
    </w:p>
    <w:p w14:paraId="08824DFC" w14:textId="2302067E" w:rsidR="004541D1" w:rsidRPr="00B77598" w:rsidRDefault="004541D1" w:rsidP="004541D1">
      <w:pPr>
        <w:pStyle w:val="a3"/>
        <w:spacing w:line="360" w:lineRule="auto"/>
        <w:ind w:firstLine="708"/>
        <w:jc w:val="both"/>
      </w:pPr>
      <w:r w:rsidRPr="00B1351D">
        <w:t>Обсяг роботи –</w:t>
      </w:r>
      <w:r w:rsidR="001B44A8" w:rsidRPr="00B1351D">
        <w:t xml:space="preserve"> </w:t>
      </w:r>
      <w:r w:rsidR="002021B1" w:rsidRPr="00B1351D">
        <w:t>7</w:t>
      </w:r>
      <w:r w:rsidR="00373809">
        <w:t>6</w:t>
      </w:r>
      <w:r w:rsidR="002021B1" w:rsidRPr="00B1351D">
        <w:t xml:space="preserve"> </w:t>
      </w:r>
      <w:r w:rsidRPr="00B1351D">
        <w:t>сторін</w:t>
      </w:r>
      <w:r w:rsidR="00373809">
        <w:t>ок</w:t>
      </w:r>
      <w:r w:rsidR="002021B1" w:rsidRPr="00B1351D">
        <w:t>.</w:t>
      </w:r>
      <w:r w:rsidRPr="00B77598">
        <w:t xml:space="preserve"> </w:t>
      </w:r>
    </w:p>
    <w:p w14:paraId="4BFE2154" w14:textId="4A9D69B9" w:rsidR="004541D1" w:rsidRPr="00A87AE9" w:rsidRDefault="004541D1" w:rsidP="004541D1">
      <w:pPr>
        <w:pStyle w:val="a3"/>
        <w:spacing w:line="360" w:lineRule="auto"/>
        <w:ind w:firstLine="708"/>
        <w:jc w:val="both"/>
      </w:pPr>
      <w:r w:rsidRPr="00B77598">
        <w:t>Кількість використаних джерел</w:t>
      </w:r>
      <w:r w:rsidRPr="00B77598">
        <w:rPr>
          <w:b/>
          <w:bCs/>
          <w:i/>
          <w:iCs/>
        </w:rPr>
        <w:t xml:space="preserve"> –</w:t>
      </w:r>
      <w:r w:rsidR="00165DC0" w:rsidRPr="00B77598">
        <w:t xml:space="preserve"> </w:t>
      </w:r>
      <w:r w:rsidR="002C11D3">
        <w:rPr>
          <w:lang w:val="ru-RU"/>
        </w:rPr>
        <w:t>76</w:t>
      </w:r>
      <w:r w:rsidR="005D44B1" w:rsidRPr="00B77598">
        <w:t>.</w:t>
      </w:r>
    </w:p>
    <w:p w14:paraId="25D31699" w14:textId="67C31295" w:rsidR="004541D1" w:rsidRPr="00A87AE9" w:rsidRDefault="004541D1" w:rsidP="004541D1">
      <w:pPr>
        <w:pStyle w:val="a3"/>
        <w:spacing w:line="360" w:lineRule="auto"/>
        <w:ind w:firstLine="708"/>
        <w:jc w:val="both"/>
      </w:pPr>
      <w:r w:rsidRPr="00A87AE9">
        <w:t xml:space="preserve">Структура роботи: робота містить </w:t>
      </w:r>
      <w:r w:rsidR="000630CF" w:rsidRPr="00A87AE9">
        <w:t xml:space="preserve">анотацію, </w:t>
      </w:r>
      <w:r w:rsidRPr="00A87AE9">
        <w:t xml:space="preserve">вступ, </w:t>
      </w:r>
      <w:r w:rsidR="0085404C">
        <w:t>чотитри</w:t>
      </w:r>
      <w:r w:rsidR="00950278" w:rsidRPr="00A87AE9">
        <w:t xml:space="preserve"> </w:t>
      </w:r>
      <w:r w:rsidRPr="00A87AE9">
        <w:t xml:space="preserve">розділи, </w:t>
      </w:r>
      <w:r w:rsidR="00950278" w:rsidRPr="00A87AE9">
        <w:t>виснов</w:t>
      </w:r>
      <w:r w:rsidR="005D44B1" w:rsidRPr="00A87AE9">
        <w:t>ки</w:t>
      </w:r>
      <w:r w:rsidR="00950278" w:rsidRPr="00A87AE9">
        <w:t xml:space="preserve">, </w:t>
      </w:r>
      <w:r w:rsidRPr="00A87AE9">
        <w:t>список використаних джерел та додатки</w:t>
      </w:r>
      <w:r w:rsidR="000630CF" w:rsidRPr="00A87AE9">
        <w:t>.</w:t>
      </w:r>
    </w:p>
    <w:bookmarkEnd w:id="0"/>
    <w:p w14:paraId="042B75DD" w14:textId="1255644C" w:rsidR="004541D1" w:rsidRPr="00A87AE9" w:rsidRDefault="004541D1" w:rsidP="004541D1">
      <w:pPr>
        <w:pStyle w:val="a3"/>
        <w:spacing w:line="360" w:lineRule="auto"/>
        <w:ind w:firstLine="708"/>
        <w:jc w:val="both"/>
        <w:rPr>
          <w:b/>
          <w:bCs/>
          <w:i/>
          <w:iCs/>
        </w:rPr>
      </w:pPr>
    </w:p>
    <w:p w14:paraId="70F5763F" w14:textId="13C64966" w:rsidR="004541D1" w:rsidRPr="00A87AE9" w:rsidRDefault="004541D1" w:rsidP="004541D1">
      <w:pPr>
        <w:pStyle w:val="a3"/>
        <w:spacing w:line="360" w:lineRule="auto"/>
        <w:ind w:firstLine="708"/>
        <w:jc w:val="both"/>
        <w:rPr>
          <w:b/>
          <w:bCs/>
          <w:i/>
          <w:iCs/>
        </w:rPr>
      </w:pPr>
    </w:p>
    <w:p w14:paraId="38FA80EF" w14:textId="7D31111C" w:rsidR="004541D1" w:rsidRPr="00A87AE9" w:rsidRDefault="004541D1" w:rsidP="004541D1">
      <w:pPr>
        <w:pStyle w:val="a3"/>
        <w:spacing w:line="360" w:lineRule="auto"/>
        <w:ind w:firstLine="708"/>
        <w:jc w:val="both"/>
        <w:rPr>
          <w:b/>
          <w:bCs/>
          <w:i/>
          <w:iCs/>
        </w:rPr>
      </w:pPr>
    </w:p>
    <w:p w14:paraId="5E6A5987" w14:textId="30F981B6" w:rsidR="004541D1" w:rsidRPr="002A77A1" w:rsidRDefault="004541D1" w:rsidP="004541D1">
      <w:pPr>
        <w:pStyle w:val="a3"/>
        <w:spacing w:line="360" w:lineRule="auto"/>
        <w:ind w:firstLine="708"/>
        <w:jc w:val="both"/>
        <w:rPr>
          <w:b/>
          <w:bCs/>
          <w:i/>
          <w:iCs/>
        </w:rPr>
      </w:pPr>
    </w:p>
    <w:p w14:paraId="6EF1EBA5" w14:textId="51EA128D" w:rsidR="004541D1" w:rsidRPr="002A77A1" w:rsidRDefault="004541D1" w:rsidP="004541D1">
      <w:pPr>
        <w:pStyle w:val="a3"/>
        <w:spacing w:line="360" w:lineRule="auto"/>
        <w:ind w:firstLine="708"/>
        <w:jc w:val="both"/>
        <w:rPr>
          <w:b/>
          <w:bCs/>
          <w:i/>
          <w:iCs/>
        </w:rPr>
      </w:pPr>
    </w:p>
    <w:p w14:paraId="1BD67D92" w14:textId="0E9C156C" w:rsidR="004541D1" w:rsidRPr="002A77A1" w:rsidRDefault="004541D1" w:rsidP="004541D1">
      <w:pPr>
        <w:pStyle w:val="a3"/>
        <w:spacing w:line="360" w:lineRule="auto"/>
        <w:ind w:firstLine="708"/>
        <w:jc w:val="both"/>
        <w:rPr>
          <w:b/>
          <w:bCs/>
          <w:i/>
          <w:iCs/>
        </w:rPr>
      </w:pPr>
    </w:p>
    <w:p w14:paraId="14EE795F" w14:textId="1BB300A3" w:rsidR="004541D1" w:rsidRPr="002A77A1" w:rsidRDefault="004541D1" w:rsidP="004541D1">
      <w:pPr>
        <w:pStyle w:val="a3"/>
        <w:spacing w:line="360" w:lineRule="auto"/>
        <w:ind w:firstLine="708"/>
        <w:jc w:val="both"/>
        <w:rPr>
          <w:b/>
          <w:bCs/>
          <w:i/>
          <w:iCs/>
        </w:rPr>
      </w:pPr>
    </w:p>
    <w:p w14:paraId="3D2C3FDC" w14:textId="659AC22C" w:rsidR="004541D1" w:rsidRPr="002A77A1" w:rsidRDefault="004541D1" w:rsidP="004541D1">
      <w:pPr>
        <w:pStyle w:val="a3"/>
        <w:spacing w:line="360" w:lineRule="auto"/>
        <w:ind w:firstLine="708"/>
        <w:jc w:val="both"/>
        <w:rPr>
          <w:b/>
          <w:bCs/>
          <w:i/>
          <w:iCs/>
        </w:rPr>
      </w:pPr>
    </w:p>
    <w:p w14:paraId="7D17F75C" w14:textId="1B797B69" w:rsidR="004541D1" w:rsidRPr="002A77A1" w:rsidRDefault="004541D1" w:rsidP="004541D1">
      <w:pPr>
        <w:pStyle w:val="a3"/>
        <w:spacing w:line="360" w:lineRule="auto"/>
        <w:ind w:firstLine="708"/>
        <w:jc w:val="both"/>
        <w:rPr>
          <w:b/>
          <w:bCs/>
          <w:i/>
          <w:iCs/>
        </w:rPr>
      </w:pPr>
    </w:p>
    <w:p w14:paraId="1E802FB5" w14:textId="36B2EDF3" w:rsidR="004541D1" w:rsidRPr="002A77A1" w:rsidRDefault="004541D1" w:rsidP="004541D1">
      <w:pPr>
        <w:pStyle w:val="a3"/>
        <w:spacing w:line="360" w:lineRule="auto"/>
        <w:ind w:firstLine="708"/>
        <w:jc w:val="both"/>
        <w:rPr>
          <w:b/>
          <w:bCs/>
          <w:i/>
          <w:iCs/>
        </w:rPr>
      </w:pPr>
    </w:p>
    <w:p w14:paraId="095F49CA" w14:textId="279E7AF0" w:rsidR="004541D1" w:rsidRPr="002A77A1" w:rsidRDefault="004541D1" w:rsidP="004541D1">
      <w:pPr>
        <w:pStyle w:val="a3"/>
        <w:spacing w:line="360" w:lineRule="auto"/>
        <w:ind w:firstLine="708"/>
        <w:jc w:val="both"/>
        <w:rPr>
          <w:b/>
          <w:bCs/>
          <w:i/>
          <w:iCs/>
        </w:rPr>
      </w:pPr>
    </w:p>
    <w:p w14:paraId="05DF17A4" w14:textId="5A9AA8DF" w:rsidR="004541D1" w:rsidRPr="002A77A1" w:rsidRDefault="004541D1" w:rsidP="004541D1">
      <w:pPr>
        <w:pStyle w:val="a3"/>
        <w:spacing w:line="360" w:lineRule="auto"/>
        <w:ind w:firstLine="708"/>
        <w:jc w:val="both"/>
        <w:rPr>
          <w:b/>
          <w:bCs/>
          <w:i/>
          <w:iCs/>
        </w:rPr>
      </w:pPr>
    </w:p>
    <w:p w14:paraId="7A4D58FC" w14:textId="045BC3EC" w:rsidR="004541D1" w:rsidRPr="002A77A1" w:rsidRDefault="004541D1" w:rsidP="004541D1">
      <w:pPr>
        <w:pStyle w:val="a3"/>
        <w:spacing w:line="360" w:lineRule="auto"/>
        <w:ind w:firstLine="708"/>
        <w:jc w:val="both"/>
        <w:rPr>
          <w:b/>
          <w:bCs/>
          <w:i/>
          <w:iCs/>
        </w:rPr>
      </w:pPr>
    </w:p>
    <w:p w14:paraId="4F77D853" w14:textId="4035CFFC" w:rsidR="004541D1" w:rsidRPr="002A77A1" w:rsidRDefault="004541D1" w:rsidP="004541D1">
      <w:pPr>
        <w:pStyle w:val="a3"/>
        <w:spacing w:line="360" w:lineRule="auto"/>
        <w:ind w:firstLine="708"/>
        <w:jc w:val="both"/>
        <w:rPr>
          <w:b/>
          <w:bCs/>
          <w:i/>
          <w:iCs/>
        </w:rPr>
      </w:pPr>
    </w:p>
    <w:p w14:paraId="6B78DB06" w14:textId="16776546" w:rsidR="00950278" w:rsidRPr="002A77A1" w:rsidRDefault="00950278" w:rsidP="004541D1">
      <w:pPr>
        <w:pStyle w:val="a3"/>
        <w:spacing w:line="360" w:lineRule="auto"/>
        <w:ind w:firstLine="708"/>
        <w:jc w:val="both"/>
        <w:rPr>
          <w:b/>
          <w:bCs/>
          <w:i/>
          <w:iCs/>
        </w:rPr>
      </w:pPr>
    </w:p>
    <w:p w14:paraId="7D74FE13" w14:textId="77777777" w:rsidR="00950278" w:rsidRPr="002A77A1" w:rsidRDefault="00950278" w:rsidP="004541D1">
      <w:pPr>
        <w:pStyle w:val="a3"/>
        <w:spacing w:line="360" w:lineRule="auto"/>
        <w:ind w:firstLine="708"/>
        <w:jc w:val="both"/>
        <w:rPr>
          <w:b/>
          <w:bCs/>
          <w:i/>
          <w:iCs/>
        </w:rPr>
      </w:pPr>
    </w:p>
    <w:p w14:paraId="2CAB1E46" w14:textId="4305AC06" w:rsidR="004541D1" w:rsidRDefault="004541D1" w:rsidP="000630CF">
      <w:pPr>
        <w:pStyle w:val="a3"/>
        <w:spacing w:line="360" w:lineRule="auto"/>
        <w:ind w:firstLine="709"/>
        <w:jc w:val="center"/>
        <w:rPr>
          <w:b/>
          <w:bCs/>
        </w:rPr>
      </w:pPr>
      <w:r w:rsidRPr="002A77A1">
        <w:rPr>
          <w:b/>
          <w:bCs/>
        </w:rPr>
        <w:lastRenderedPageBreak/>
        <w:t>АН</w:t>
      </w:r>
      <w:r w:rsidR="004D045B">
        <w:rPr>
          <w:b/>
          <w:bCs/>
        </w:rPr>
        <w:t>О</w:t>
      </w:r>
      <w:r w:rsidRPr="002A77A1">
        <w:rPr>
          <w:b/>
          <w:bCs/>
        </w:rPr>
        <w:t>Т</w:t>
      </w:r>
      <w:r w:rsidR="004D045B">
        <w:rPr>
          <w:b/>
          <w:bCs/>
        </w:rPr>
        <w:t>А</w:t>
      </w:r>
      <w:r w:rsidRPr="002A77A1">
        <w:rPr>
          <w:b/>
          <w:bCs/>
        </w:rPr>
        <w:t>ЦІЯ</w:t>
      </w:r>
    </w:p>
    <w:p w14:paraId="4BA53EF1" w14:textId="77777777" w:rsidR="00A87AE9" w:rsidRPr="002A77A1" w:rsidRDefault="00A87AE9" w:rsidP="000630CF">
      <w:pPr>
        <w:pStyle w:val="a3"/>
        <w:spacing w:line="360" w:lineRule="auto"/>
        <w:ind w:firstLine="709"/>
        <w:jc w:val="center"/>
        <w:rPr>
          <w:b/>
          <w:bCs/>
        </w:rPr>
      </w:pPr>
    </w:p>
    <w:p w14:paraId="68C12836" w14:textId="77777777" w:rsidR="00762DC5" w:rsidRPr="002A77A1" w:rsidRDefault="004541D1" w:rsidP="000630CF">
      <w:pPr>
        <w:pStyle w:val="a3"/>
        <w:spacing w:line="360" w:lineRule="auto"/>
        <w:ind w:firstLine="709"/>
        <w:jc w:val="both"/>
      </w:pPr>
      <w:r w:rsidRPr="002A77A1">
        <w:t>Лисенко Д.Р.</w:t>
      </w:r>
      <w:r w:rsidRPr="002A77A1">
        <w:rPr>
          <w:b/>
          <w:bCs/>
        </w:rPr>
        <w:t xml:space="preserve"> «</w:t>
      </w:r>
      <w:r w:rsidRPr="002A77A1">
        <w:rPr>
          <w:szCs w:val="28"/>
        </w:rPr>
        <w:t>Фізична терапія при атонічно-астатичній формі дитячого церебрального паралічу в умовах реабілітаційного центру</w:t>
      </w:r>
      <w:r w:rsidR="00762DC5" w:rsidRPr="002A77A1">
        <w:t>».</w:t>
      </w:r>
      <w:r w:rsidRPr="002A77A1">
        <w:t xml:space="preserve">  </w:t>
      </w:r>
    </w:p>
    <w:p w14:paraId="3C6528D1" w14:textId="397BD2D8" w:rsidR="00762DC5" w:rsidRPr="002A77A1" w:rsidRDefault="004541D1" w:rsidP="000630CF">
      <w:pPr>
        <w:pStyle w:val="a3"/>
        <w:spacing w:line="360" w:lineRule="auto"/>
        <w:ind w:firstLine="709"/>
        <w:jc w:val="both"/>
      </w:pPr>
      <w:r w:rsidRPr="002A77A1">
        <w:rPr>
          <w:i/>
          <w:iCs/>
        </w:rPr>
        <w:t>Спеціальність: 227 Фізична терапія, ерготерапія. Освітня програма другого (магістерського) рівня вищої освіти: 227.00.04</w:t>
      </w:r>
      <w:r w:rsidRPr="002A77A1">
        <w:t xml:space="preserve"> «Фізична терапія». Київський університет імені Бориса Грінченка</w:t>
      </w:r>
      <w:r w:rsidR="000630CF">
        <w:t>,</w:t>
      </w:r>
      <w:r w:rsidRPr="002A77A1">
        <w:t xml:space="preserve"> Київ, 20</w:t>
      </w:r>
      <w:r w:rsidR="00762DC5" w:rsidRPr="002A77A1">
        <w:t>22</w:t>
      </w:r>
      <w:r w:rsidRPr="002A77A1">
        <w:t xml:space="preserve">. </w:t>
      </w:r>
    </w:p>
    <w:p w14:paraId="569A2D4F" w14:textId="414ADE52" w:rsidR="00D243F3" w:rsidRPr="002A77A1" w:rsidRDefault="00D243F3" w:rsidP="000630CF">
      <w:pPr>
        <w:pStyle w:val="a3"/>
        <w:spacing w:line="360" w:lineRule="auto"/>
        <w:ind w:firstLine="709"/>
        <w:jc w:val="both"/>
      </w:pPr>
      <w:r w:rsidRPr="00DC4E6B">
        <w:t xml:space="preserve">Мета дослідження </w:t>
      </w:r>
      <w:r w:rsidR="00DC4E6B" w:rsidRPr="00DC4E6B">
        <w:t>–</w:t>
      </w:r>
      <w:r w:rsidR="000630CF" w:rsidRPr="00DC4E6B">
        <w:t xml:space="preserve"> </w:t>
      </w:r>
      <w:r w:rsidR="00DC4E6B" w:rsidRPr="00DC4E6B">
        <w:t xml:space="preserve">розробка програми фізичної реабілітації для </w:t>
      </w:r>
      <w:r w:rsidR="00DC4E6B">
        <w:t>пацієнтів</w:t>
      </w:r>
      <w:r w:rsidR="00DC4E6B" w:rsidRPr="00DC4E6B">
        <w:t xml:space="preserve"> </w:t>
      </w:r>
      <w:r w:rsidRPr="00DC4E6B">
        <w:t xml:space="preserve">з </w:t>
      </w:r>
      <w:r w:rsidRPr="00DC4E6B">
        <w:rPr>
          <w:rFonts w:cs="Times New Roman"/>
          <w:szCs w:val="28"/>
        </w:rPr>
        <w:t>атонічно-астатично</w:t>
      </w:r>
      <w:r w:rsidR="00DC4E6B">
        <w:rPr>
          <w:rFonts w:cs="Times New Roman"/>
          <w:szCs w:val="28"/>
        </w:rPr>
        <w:t>ю</w:t>
      </w:r>
      <w:r w:rsidRPr="00DC4E6B">
        <w:rPr>
          <w:rFonts w:cs="Times New Roman"/>
          <w:szCs w:val="28"/>
        </w:rPr>
        <w:t xml:space="preserve"> форм</w:t>
      </w:r>
      <w:r w:rsidR="00DC4E6B">
        <w:rPr>
          <w:rFonts w:cs="Times New Roman"/>
          <w:szCs w:val="28"/>
        </w:rPr>
        <w:t>ою дитячого церебрального паралічу</w:t>
      </w:r>
      <w:r w:rsidRPr="00DC4E6B">
        <w:rPr>
          <w:rFonts w:cs="Times New Roman"/>
          <w:szCs w:val="28"/>
        </w:rPr>
        <w:t>.</w:t>
      </w:r>
    </w:p>
    <w:p w14:paraId="35B9DA5B" w14:textId="1A6130FA" w:rsidR="00174CAA" w:rsidRPr="002A77A1" w:rsidRDefault="00174CAA" w:rsidP="000630CF">
      <w:pPr>
        <w:pStyle w:val="a3"/>
        <w:spacing w:line="360" w:lineRule="auto"/>
        <w:ind w:firstLine="709"/>
        <w:jc w:val="both"/>
        <w:rPr>
          <w:rFonts w:cs="Times New Roman"/>
          <w:szCs w:val="28"/>
        </w:rPr>
      </w:pPr>
      <w:r w:rsidRPr="00E23E0D">
        <w:rPr>
          <w:rFonts w:cs="Times New Roman"/>
          <w:szCs w:val="28"/>
        </w:rPr>
        <w:t>Матеріал і методи дослідження –</w:t>
      </w:r>
      <w:r w:rsidR="00E23E0D">
        <w:rPr>
          <w:rFonts w:cs="Times New Roman"/>
          <w:szCs w:val="28"/>
        </w:rPr>
        <w:t xml:space="preserve"> аналіз літературних джерел, системний аналіз.</w:t>
      </w:r>
    </w:p>
    <w:p w14:paraId="79643D38" w14:textId="06041B4A" w:rsidR="00914F67" w:rsidRDefault="00174CAA" w:rsidP="007679BF">
      <w:pPr>
        <w:pStyle w:val="a3"/>
        <w:spacing w:line="360" w:lineRule="auto"/>
        <w:ind w:firstLine="709"/>
        <w:jc w:val="both"/>
        <w:rPr>
          <w:rFonts w:cs="Times New Roman"/>
          <w:szCs w:val="28"/>
        </w:rPr>
      </w:pPr>
      <w:r w:rsidRPr="00E23E0D">
        <w:rPr>
          <w:rFonts w:cs="Times New Roman"/>
          <w:szCs w:val="28"/>
        </w:rPr>
        <w:t>Головні результати, наукова новизна та практичне з</w:t>
      </w:r>
      <w:r w:rsidR="00E23E0D" w:rsidRPr="00E23E0D">
        <w:rPr>
          <w:rFonts w:cs="Times New Roman"/>
          <w:szCs w:val="28"/>
        </w:rPr>
        <w:t>начення.</w:t>
      </w:r>
      <w:r w:rsidRPr="00E23E0D">
        <w:rPr>
          <w:rFonts w:cs="Times New Roman"/>
          <w:szCs w:val="28"/>
        </w:rPr>
        <w:t xml:space="preserve"> </w:t>
      </w:r>
      <w:r w:rsidR="00E23E0D">
        <w:rPr>
          <w:rFonts w:cs="Times New Roman"/>
          <w:szCs w:val="28"/>
        </w:rPr>
        <w:t xml:space="preserve">Визначено </w:t>
      </w:r>
      <w:r w:rsidRPr="00E23E0D">
        <w:rPr>
          <w:rFonts w:cs="Times New Roman"/>
          <w:szCs w:val="28"/>
        </w:rPr>
        <w:t>комплекс фізичної терапії при ато</w:t>
      </w:r>
      <w:r w:rsidR="00D243F3" w:rsidRPr="00E23E0D">
        <w:rPr>
          <w:rFonts w:cs="Times New Roman"/>
          <w:szCs w:val="28"/>
        </w:rPr>
        <w:t>н</w:t>
      </w:r>
      <w:r w:rsidRPr="00E23E0D">
        <w:rPr>
          <w:rFonts w:cs="Times New Roman"/>
          <w:szCs w:val="28"/>
        </w:rPr>
        <w:t xml:space="preserve">ічно-астатичній формі дитячого церебрального паралічу </w:t>
      </w:r>
      <w:r w:rsidR="00E23E0D" w:rsidRPr="00E23E0D">
        <w:rPr>
          <w:rFonts w:cs="Times New Roman"/>
          <w:szCs w:val="28"/>
        </w:rPr>
        <w:t xml:space="preserve">для дітей віком 8-10 років. </w:t>
      </w:r>
      <w:r w:rsidRPr="003F7398">
        <w:rPr>
          <w:rFonts w:cs="Times New Roman"/>
          <w:szCs w:val="28"/>
        </w:rPr>
        <w:t>Оцін</w:t>
      </w:r>
      <w:r w:rsidR="00E23E0D" w:rsidRPr="003F7398">
        <w:rPr>
          <w:rFonts w:cs="Times New Roman"/>
          <w:szCs w:val="28"/>
        </w:rPr>
        <w:t>ено</w:t>
      </w:r>
      <w:r w:rsidRPr="003F7398">
        <w:rPr>
          <w:rFonts w:cs="Times New Roman"/>
          <w:szCs w:val="28"/>
        </w:rPr>
        <w:t xml:space="preserve"> показники координаційних здібностей у дітей з церебральним паралічем. </w:t>
      </w:r>
      <w:r w:rsidR="00E23E0D" w:rsidRPr="003F7398">
        <w:rPr>
          <w:rFonts w:cs="Times New Roman"/>
          <w:szCs w:val="28"/>
        </w:rPr>
        <w:t>Досліджено</w:t>
      </w:r>
      <w:r w:rsidRPr="003F7398">
        <w:rPr>
          <w:rFonts w:cs="Times New Roman"/>
          <w:szCs w:val="28"/>
        </w:rPr>
        <w:t xml:space="preserve"> методику адаптивного фізичного виховання на базі лікувально</w:t>
      </w:r>
      <w:r w:rsidR="005D44B1" w:rsidRPr="003F7398">
        <w:rPr>
          <w:rFonts w:cs="Times New Roman"/>
          <w:szCs w:val="28"/>
        </w:rPr>
        <w:t>ї</w:t>
      </w:r>
      <w:r w:rsidRPr="003F7398">
        <w:rPr>
          <w:rFonts w:cs="Times New Roman"/>
          <w:szCs w:val="28"/>
        </w:rPr>
        <w:t xml:space="preserve"> фізичної культури, як</w:t>
      </w:r>
      <w:r w:rsidR="005D44B1" w:rsidRPr="003F7398">
        <w:rPr>
          <w:rFonts w:cs="Times New Roman"/>
          <w:szCs w:val="28"/>
        </w:rPr>
        <w:t>а</w:t>
      </w:r>
      <w:r w:rsidRPr="003F7398">
        <w:rPr>
          <w:rFonts w:cs="Times New Roman"/>
          <w:szCs w:val="28"/>
        </w:rPr>
        <w:t xml:space="preserve"> спрямован</w:t>
      </w:r>
      <w:r w:rsidR="005D44B1" w:rsidRPr="003F7398">
        <w:rPr>
          <w:rFonts w:cs="Times New Roman"/>
          <w:szCs w:val="28"/>
        </w:rPr>
        <w:t>а</w:t>
      </w:r>
      <w:r w:rsidRPr="003F7398">
        <w:rPr>
          <w:rFonts w:cs="Times New Roman"/>
          <w:szCs w:val="28"/>
        </w:rPr>
        <w:t xml:space="preserve"> на розвиток </w:t>
      </w:r>
      <w:r w:rsidR="00D243F3" w:rsidRPr="003F7398">
        <w:rPr>
          <w:rFonts w:cs="Times New Roman"/>
          <w:szCs w:val="28"/>
        </w:rPr>
        <w:t>координаційних</w:t>
      </w:r>
      <w:r w:rsidR="0040652D" w:rsidRPr="003F7398">
        <w:rPr>
          <w:rFonts w:cs="Times New Roman"/>
          <w:szCs w:val="28"/>
        </w:rPr>
        <w:t xml:space="preserve"> здібностей у дітей</w:t>
      </w:r>
      <w:r w:rsidR="00E23E0D" w:rsidRPr="003F7398">
        <w:rPr>
          <w:rFonts w:cs="Times New Roman"/>
          <w:szCs w:val="28"/>
        </w:rPr>
        <w:t>, відновлення рухливості та поліпшення м’язового тонусу.</w:t>
      </w:r>
      <w:r w:rsidR="0040652D" w:rsidRPr="003F7398">
        <w:rPr>
          <w:rFonts w:cs="Times New Roman"/>
          <w:szCs w:val="28"/>
        </w:rPr>
        <w:t xml:space="preserve"> </w:t>
      </w:r>
      <w:r w:rsidR="003F7398">
        <w:rPr>
          <w:rFonts w:cs="Times New Roman"/>
          <w:szCs w:val="28"/>
        </w:rPr>
        <w:t xml:space="preserve">Вивчено особливості проявів ДЦП </w:t>
      </w:r>
      <w:r w:rsidR="003F7398" w:rsidRPr="002A77A1">
        <w:rPr>
          <w:szCs w:val="28"/>
        </w:rPr>
        <w:t>при атонічно-астатичній формі</w:t>
      </w:r>
      <w:r w:rsidR="003F7398">
        <w:rPr>
          <w:szCs w:val="28"/>
        </w:rPr>
        <w:t>, причини, клінічні прояви, що дало можливість для розробки програми фізичної терапії.</w:t>
      </w:r>
      <w:r w:rsidR="00B1351D">
        <w:rPr>
          <w:szCs w:val="28"/>
        </w:rPr>
        <w:t xml:space="preserve"> </w:t>
      </w:r>
      <w:r w:rsidR="00B1351D">
        <w:rPr>
          <w:bCs/>
        </w:rPr>
        <w:t xml:space="preserve">Програма фізичної терапії при атонічно-астатичній формі дитячого церебрального паралічу складається з ранкової гігієнічної гімнастики, лікувальної гімнастики, різних видів масажу всього тіла та апаратної </w:t>
      </w:r>
      <w:r w:rsidR="00B1351D" w:rsidRPr="00B1351D">
        <w:t>фізіотерапії</w:t>
      </w:r>
      <w:r w:rsidR="00B1351D">
        <w:rPr>
          <w:bCs/>
        </w:rPr>
        <w:t xml:space="preserve">. Така програма може являти собою застосування класичного лікуального масажу, </w:t>
      </w:r>
      <w:r w:rsidR="00B1351D" w:rsidRPr="004263AE">
        <w:rPr>
          <w:bCs/>
        </w:rPr>
        <w:t>точков</w:t>
      </w:r>
      <w:r w:rsidR="00B1351D">
        <w:rPr>
          <w:bCs/>
        </w:rPr>
        <w:t>ого</w:t>
      </w:r>
      <w:r w:rsidR="00B1351D" w:rsidRPr="004263AE">
        <w:rPr>
          <w:bCs/>
        </w:rPr>
        <w:t xml:space="preserve"> масаж</w:t>
      </w:r>
      <w:r w:rsidR="00B1351D">
        <w:rPr>
          <w:bCs/>
        </w:rPr>
        <w:t>у,</w:t>
      </w:r>
      <w:r w:rsidR="00B1351D" w:rsidRPr="004263AE">
        <w:rPr>
          <w:bCs/>
        </w:rPr>
        <w:t xml:space="preserve"> голкорефлексотерапі</w:t>
      </w:r>
      <w:r w:rsidR="00B1351D">
        <w:rPr>
          <w:bCs/>
        </w:rPr>
        <w:t>ї, р</w:t>
      </w:r>
      <w:r w:rsidR="00B1351D" w:rsidRPr="004263AE">
        <w:rPr>
          <w:bCs/>
        </w:rPr>
        <w:t>еабілітаційн</w:t>
      </w:r>
      <w:r w:rsidR="00B1351D">
        <w:rPr>
          <w:bCs/>
        </w:rPr>
        <w:t>их</w:t>
      </w:r>
      <w:r w:rsidR="00B1351D" w:rsidRPr="004263AE">
        <w:rPr>
          <w:bCs/>
        </w:rPr>
        <w:t xml:space="preserve"> тренажер</w:t>
      </w:r>
      <w:r w:rsidR="00B1351D">
        <w:rPr>
          <w:bCs/>
        </w:rPr>
        <w:t>ів</w:t>
      </w:r>
      <w:r w:rsidR="00B1351D" w:rsidRPr="004263AE">
        <w:rPr>
          <w:bCs/>
        </w:rPr>
        <w:t xml:space="preserve"> для розвитку та зміцнення навич</w:t>
      </w:r>
      <w:r w:rsidR="00B1351D">
        <w:rPr>
          <w:bCs/>
        </w:rPr>
        <w:t>ок</w:t>
      </w:r>
      <w:r w:rsidR="00B1351D" w:rsidRPr="004263AE">
        <w:rPr>
          <w:bCs/>
        </w:rPr>
        <w:t xml:space="preserve"> стояння</w:t>
      </w:r>
      <w:r w:rsidR="00B1351D">
        <w:rPr>
          <w:bCs/>
        </w:rPr>
        <w:t xml:space="preserve">, бігових доріжок, велотренажерів, </w:t>
      </w:r>
      <w:r w:rsidR="00B1351D" w:rsidRPr="005D0C46">
        <w:t>ходьб</w:t>
      </w:r>
      <w:r w:rsidR="00B1351D">
        <w:t>у</w:t>
      </w:r>
      <w:r w:rsidR="00B1351D" w:rsidRPr="005D0C46">
        <w:t xml:space="preserve"> по поступово зменшуваній площі</w:t>
      </w:r>
      <w:r w:rsidR="00B1351D">
        <w:t>,</w:t>
      </w:r>
      <w:r w:rsidR="00B1351D" w:rsidRPr="005D0C46">
        <w:t xml:space="preserve"> подоланн</w:t>
      </w:r>
      <w:r w:rsidR="00B1351D">
        <w:t>я</w:t>
      </w:r>
      <w:r w:rsidR="00B1351D" w:rsidRPr="005D0C46">
        <w:t xml:space="preserve"> перешкод та </w:t>
      </w:r>
      <w:r w:rsidR="00B1351D">
        <w:t>кольоровоімпульсну терапію.</w:t>
      </w:r>
    </w:p>
    <w:p w14:paraId="782CA294" w14:textId="3E55C916" w:rsidR="007679BF" w:rsidRDefault="007679BF" w:rsidP="00B1351D">
      <w:pPr>
        <w:pStyle w:val="a3"/>
        <w:spacing w:line="360" w:lineRule="auto"/>
        <w:ind w:firstLine="709"/>
        <w:jc w:val="both"/>
        <w:rPr>
          <w:b/>
          <w:bCs/>
          <w:szCs w:val="28"/>
        </w:rPr>
      </w:pPr>
      <w:r>
        <w:rPr>
          <w:rFonts w:cs="Times New Roman"/>
          <w:szCs w:val="28"/>
        </w:rPr>
        <w:t>Ключові слова: дитячий церебральний параліч</w:t>
      </w:r>
      <w:r w:rsidR="00E762EC">
        <w:rPr>
          <w:rFonts w:cs="Times New Roman"/>
          <w:szCs w:val="28"/>
        </w:rPr>
        <w:t xml:space="preserve"> (ДЦП)</w:t>
      </w:r>
      <w:r>
        <w:rPr>
          <w:rFonts w:cs="Times New Roman"/>
          <w:szCs w:val="28"/>
        </w:rPr>
        <w:t>,</w:t>
      </w:r>
      <w:r w:rsidR="00E762EC">
        <w:rPr>
          <w:rFonts w:cs="Times New Roman"/>
          <w:szCs w:val="28"/>
        </w:rPr>
        <w:t xml:space="preserve"> атонічно-аститична форма,</w:t>
      </w:r>
      <w:r>
        <w:rPr>
          <w:rFonts w:cs="Times New Roman"/>
          <w:szCs w:val="28"/>
        </w:rPr>
        <w:t xml:space="preserve"> фізичн</w:t>
      </w:r>
      <w:r w:rsidR="00E762EC">
        <w:rPr>
          <w:rFonts w:cs="Times New Roman"/>
          <w:szCs w:val="28"/>
        </w:rPr>
        <w:t>а</w:t>
      </w:r>
      <w:r>
        <w:rPr>
          <w:rFonts w:cs="Times New Roman"/>
          <w:szCs w:val="28"/>
        </w:rPr>
        <w:t xml:space="preserve"> </w:t>
      </w:r>
      <w:r w:rsidR="00E762EC">
        <w:rPr>
          <w:rFonts w:cs="Times New Roman"/>
          <w:szCs w:val="28"/>
        </w:rPr>
        <w:t xml:space="preserve">терапія, </w:t>
      </w:r>
      <w:r>
        <w:rPr>
          <w:rFonts w:cs="Times New Roman"/>
          <w:szCs w:val="28"/>
        </w:rPr>
        <w:t>реабілітаці</w:t>
      </w:r>
      <w:r w:rsidR="00E762EC">
        <w:rPr>
          <w:rFonts w:cs="Times New Roman"/>
          <w:szCs w:val="28"/>
        </w:rPr>
        <w:t>я</w:t>
      </w:r>
      <w:r>
        <w:rPr>
          <w:rFonts w:cs="Times New Roman"/>
          <w:szCs w:val="28"/>
        </w:rPr>
        <w:t>.</w:t>
      </w:r>
    </w:p>
    <w:p w14:paraId="30225ACB" w14:textId="77777777" w:rsidR="00B1351D" w:rsidRDefault="00B1351D">
      <w:pPr>
        <w:spacing w:line="259" w:lineRule="auto"/>
        <w:rPr>
          <w:b/>
          <w:bCs/>
          <w:sz w:val="24"/>
          <w:szCs w:val="24"/>
          <w:lang w:val="uk-UA"/>
        </w:rPr>
      </w:pPr>
      <w:r>
        <w:rPr>
          <w:b/>
          <w:bCs/>
          <w:sz w:val="24"/>
          <w:szCs w:val="24"/>
        </w:rPr>
        <w:br w:type="page"/>
      </w:r>
    </w:p>
    <w:p w14:paraId="536B9BC6" w14:textId="1FB9A602" w:rsidR="00950278" w:rsidRDefault="00950278" w:rsidP="00950278">
      <w:pPr>
        <w:pStyle w:val="a3"/>
        <w:spacing w:line="360" w:lineRule="auto"/>
        <w:ind w:firstLine="708"/>
        <w:jc w:val="center"/>
        <w:rPr>
          <w:b/>
          <w:bCs/>
          <w:sz w:val="24"/>
          <w:szCs w:val="24"/>
        </w:rPr>
      </w:pPr>
      <w:r w:rsidRPr="00665F74">
        <w:rPr>
          <w:b/>
          <w:bCs/>
          <w:sz w:val="24"/>
          <w:szCs w:val="24"/>
        </w:rPr>
        <w:lastRenderedPageBreak/>
        <w:t>ЗМІСТ</w:t>
      </w:r>
    </w:p>
    <w:p w14:paraId="55B31B11" w14:textId="77777777" w:rsidR="002C5E65" w:rsidRPr="00665F74" w:rsidRDefault="002C5E65" w:rsidP="00950278">
      <w:pPr>
        <w:pStyle w:val="a3"/>
        <w:spacing w:line="360" w:lineRule="auto"/>
        <w:ind w:firstLine="708"/>
        <w:jc w:val="center"/>
        <w:rPr>
          <w:b/>
          <w:bCs/>
          <w:sz w:val="24"/>
          <w:szCs w:val="24"/>
        </w:rPr>
      </w:pPr>
    </w:p>
    <w:p w14:paraId="57394514" w14:textId="4F1C522A" w:rsidR="00950278" w:rsidRPr="005F2675" w:rsidRDefault="00950278" w:rsidP="00FC5663">
      <w:pPr>
        <w:pStyle w:val="a3"/>
        <w:spacing w:line="360" w:lineRule="auto"/>
        <w:jc w:val="both"/>
        <w:rPr>
          <w:szCs w:val="28"/>
        </w:rPr>
      </w:pPr>
      <w:r w:rsidRPr="005F2675">
        <w:rPr>
          <w:szCs w:val="28"/>
        </w:rPr>
        <w:t>ВСТУП</w:t>
      </w:r>
      <w:r w:rsidR="00AA78E5" w:rsidRPr="005F2675">
        <w:rPr>
          <w:szCs w:val="28"/>
        </w:rPr>
        <w:t>…………………………………………………………………………</w:t>
      </w:r>
      <w:r w:rsidR="002C5E65" w:rsidRPr="005F2675">
        <w:rPr>
          <w:szCs w:val="28"/>
        </w:rPr>
        <w:t>.</w:t>
      </w:r>
      <w:r w:rsidR="00AA78E5" w:rsidRPr="005F2675">
        <w:rPr>
          <w:szCs w:val="28"/>
        </w:rPr>
        <w:t>…</w:t>
      </w:r>
      <w:r w:rsidR="00FC5663" w:rsidRPr="005F2675">
        <w:rPr>
          <w:szCs w:val="28"/>
        </w:rPr>
        <w:t>…….</w:t>
      </w:r>
      <w:r w:rsidR="00AA78E5" w:rsidRPr="005F2675">
        <w:rPr>
          <w:szCs w:val="28"/>
        </w:rPr>
        <w:t>6</w:t>
      </w:r>
    </w:p>
    <w:p w14:paraId="03555999" w14:textId="137C9834" w:rsidR="005051F0" w:rsidRPr="005F2675" w:rsidRDefault="00950278" w:rsidP="007626CD">
      <w:pPr>
        <w:pStyle w:val="a3"/>
        <w:spacing w:line="360" w:lineRule="auto"/>
        <w:jc w:val="both"/>
        <w:rPr>
          <w:szCs w:val="28"/>
        </w:rPr>
      </w:pPr>
      <w:r w:rsidRPr="005F2675">
        <w:rPr>
          <w:szCs w:val="28"/>
        </w:rPr>
        <w:t>РОЗДІЛ 1</w:t>
      </w:r>
      <w:r w:rsidR="005051F0" w:rsidRPr="005F2675">
        <w:rPr>
          <w:szCs w:val="28"/>
        </w:rPr>
        <w:t>.</w:t>
      </w:r>
      <w:r w:rsidR="00A87AE9" w:rsidRPr="005F2675">
        <w:rPr>
          <w:szCs w:val="28"/>
        </w:rPr>
        <w:t xml:space="preserve"> </w:t>
      </w:r>
      <w:bookmarkStart w:id="2" w:name="_Hlk118549004"/>
      <w:r w:rsidR="00AA78E5" w:rsidRPr="005F2675">
        <w:rPr>
          <w:szCs w:val="28"/>
        </w:rPr>
        <w:t xml:space="preserve">ПОНЯТТЯ, ОСОБЛИВОСТІ, ПРИЧИНИ, КЛІНІЧНІ </w:t>
      </w:r>
      <w:r w:rsidR="007626CD" w:rsidRPr="005F2675">
        <w:rPr>
          <w:szCs w:val="28"/>
        </w:rPr>
        <w:br/>
      </w:r>
      <w:r w:rsidR="00AA78E5" w:rsidRPr="005F2675">
        <w:rPr>
          <w:szCs w:val="28"/>
        </w:rPr>
        <w:t>ПРОЯВИ ДИТЯЧОГО ЦЕРЕБРАЛЬНОГО ПАРАЛІЧУ (ДЦП</w:t>
      </w:r>
      <w:r w:rsidR="005051F0" w:rsidRPr="005F2675">
        <w:rPr>
          <w:szCs w:val="28"/>
        </w:rPr>
        <w:t>)</w:t>
      </w:r>
      <w:r w:rsidR="007626CD" w:rsidRPr="005F2675">
        <w:rPr>
          <w:szCs w:val="28"/>
        </w:rPr>
        <w:t xml:space="preserve"> ПРИ </w:t>
      </w:r>
      <w:r w:rsidR="007626CD" w:rsidRPr="005F2675">
        <w:rPr>
          <w:szCs w:val="28"/>
        </w:rPr>
        <w:br/>
        <w:t xml:space="preserve">АТОНІЧНО-АСТАТИЧНІЙ </w:t>
      </w:r>
      <w:bookmarkEnd w:id="2"/>
      <w:r w:rsidR="007626CD" w:rsidRPr="005F2675">
        <w:rPr>
          <w:szCs w:val="28"/>
        </w:rPr>
        <w:t>ФОРМІ…………………………………………………</w:t>
      </w:r>
      <w:r w:rsidR="00E725E3" w:rsidRPr="005F2675">
        <w:rPr>
          <w:szCs w:val="28"/>
        </w:rPr>
        <w:t>.8</w:t>
      </w:r>
    </w:p>
    <w:p w14:paraId="233315DC" w14:textId="58690592" w:rsidR="005051F0" w:rsidRPr="005F2675" w:rsidRDefault="005051F0" w:rsidP="005D44B1">
      <w:pPr>
        <w:pStyle w:val="a3"/>
        <w:spacing w:line="360" w:lineRule="auto"/>
        <w:ind w:firstLine="708"/>
        <w:jc w:val="both"/>
        <w:rPr>
          <w:szCs w:val="28"/>
        </w:rPr>
      </w:pPr>
      <w:r w:rsidRPr="005F2675">
        <w:rPr>
          <w:szCs w:val="28"/>
        </w:rPr>
        <w:t xml:space="preserve">1.1. </w:t>
      </w:r>
      <w:bookmarkStart w:id="3" w:name="_Hlk118549059"/>
      <w:r w:rsidRPr="005F2675">
        <w:rPr>
          <w:szCs w:val="28"/>
        </w:rPr>
        <w:t>Поняття ДЦП</w:t>
      </w:r>
      <w:r w:rsidR="00AA78E5" w:rsidRPr="005F2675">
        <w:rPr>
          <w:szCs w:val="28"/>
        </w:rPr>
        <w:t xml:space="preserve">, особливості </w:t>
      </w:r>
      <w:r w:rsidR="005D44B1" w:rsidRPr="005F2675">
        <w:rPr>
          <w:szCs w:val="28"/>
        </w:rPr>
        <w:t xml:space="preserve">та </w:t>
      </w:r>
      <w:r w:rsidRPr="005F2675">
        <w:rPr>
          <w:szCs w:val="28"/>
        </w:rPr>
        <w:t xml:space="preserve">причини </w:t>
      </w:r>
      <w:r w:rsidR="005D44B1" w:rsidRPr="005F2675">
        <w:rPr>
          <w:szCs w:val="28"/>
        </w:rPr>
        <w:t xml:space="preserve">його </w:t>
      </w:r>
      <w:r w:rsidRPr="005F2675">
        <w:rPr>
          <w:szCs w:val="28"/>
        </w:rPr>
        <w:t>виникнення</w:t>
      </w:r>
      <w:bookmarkEnd w:id="3"/>
      <w:r w:rsidR="00E725E3" w:rsidRPr="005F2675">
        <w:rPr>
          <w:szCs w:val="28"/>
        </w:rPr>
        <w:t xml:space="preserve"> ……………….8</w:t>
      </w:r>
    </w:p>
    <w:p w14:paraId="6DA799E6" w14:textId="6B340D1E" w:rsidR="005051F0" w:rsidRPr="005F2675" w:rsidRDefault="005051F0" w:rsidP="0085404C">
      <w:pPr>
        <w:pStyle w:val="a3"/>
        <w:spacing w:line="360" w:lineRule="auto"/>
        <w:ind w:firstLine="708"/>
        <w:jc w:val="both"/>
        <w:rPr>
          <w:szCs w:val="28"/>
        </w:rPr>
      </w:pPr>
      <w:r w:rsidRPr="005F2675">
        <w:rPr>
          <w:szCs w:val="28"/>
        </w:rPr>
        <w:t xml:space="preserve">1.2. Анатомо-фізіологічна </w:t>
      </w:r>
      <w:r w:rsidR="005D44B1" w:rsidRPr="005F2675">
        <w:rPr>
          <w:szCs w:val="28"/>
        </w:rPr>
        <w:t>та</w:t>
      </w:r>
      <w:r w:rsidRPr="005F2675">
        <w:rPr>
          <w:szCs w:val="28"/>
        </w:rPr>
        <w:t xml:space="preserve"> пс</w:t>
      </w:r>
      <w:r w:rsidR="0085404C" w:rsidRPr="005F2675">
        <w:rPr>
          <w:szCs w:val="28"/>
        </w:rPr>
        <w:t xml:space="preserve">ихологічна характеристика дітей </w:t>
      </w:r>
      <w:r w:rsidRPr="005F2675">
        <w:rPr>
          <w:szCs w:val="28"/>
        </w:rPr>
        <w:t>дошкільного віку з ДЦП</w:t>
      </w:r>
      <w:r w:rsidR="00FC5663" w:rsidRPr="005F2675">
        <w:rPr>
          <w:szCs w:val="28"/>
        </w:rPr>
        <w:t xml:space="preserve"> </w:t>
      </w:r>
      <w:r w:rsidR="007626CD" w:rsidRPr="005F2675">
        <w:rPr>
          <w:szCs w:val="28"/>
        </w:rPr>
        <w:t>при атонічно-астатичній формі ………………………</w:t>
      </w:r>
      <w:r w:rsidR="00FC5663" w:rsidRPr="005F2675">
        <w:rPr>
          <w:szCs w:val="28"/>
        </w:rPr>
        <w:t>…</w:t>
      </w:r>
      <w:r w:rsidR="00E725E3" w:rsidRPr="005F2675">
        <w:rPr>
          <w:szCs w:val="28"/>
        </w:rPr>
        <w:t>16</w:t>
      </w:r>
    </w:p>
    <w:p w14:paraId="590513AB" w14:textId="794C1CE9" w:rsidR="00BD211A" w:rsidRPr="005F2675" w:rsidRDefault="00BD211A" w:rsidP="005D44B1">
      <w:pPr>
        <w:pStyle w:val="a3"/>
        <w:spacing w:line="360" w:lineRule="auto"/>
        <w:ind w:firstLine="708"/>
        <w:jc w:val="both"/>
        <w:rPr>
          <w:szCs w:val="28"/>
        </w:rPr>
      </w:pPr>
      <w:r w:rsidRPr="005F2675">
        <w:rPr>
          <w:szCs w:val="28"/>
        </w:rPr>
        <w:t>Висновок до розділу 1</w:t>
      </w:r>
      <w:r w:rsidR="00E725E3" w:rsidRPr="005F2675">
        <w:rPr>
          <w:szCs w:val="28"/>
        </w:rPr>
        <w:t>………………………………………………………….18</w:t>
      </w:r>
    </w:p>
    <w:p w14:paraId="718E56BE" w14:textId="4FBD0592" w:rsidR="00BD211A" w:rsidRPr="00655462" w:rsidRDefault="00BD211A" w:rsidP="009E3ABD">
      <w:pPr>
        <w:pStyle w:val="a3"/>
        <w:spacing w:line="360" w:lineRule="auto"/>
        <w:jc w:val="both"/>
        <w:rPr>
          <w:szCs w:val="28"/>
          <w:lang w:val="ru-RU"/>
        </w:rPr>
      </w:pPr>
      <w:r w:rsidRPr="005F2675">
        <w:rPr>
          <w:szCs w:val="28"/>
        </w:rPr>
        <w:t xml:space="preserve">РОЗДІЛ 2. </w:t>
      </w:r>
      <w:r w:rsidR="00665F74" w:rsidRPr="005F2675">
        <w:rPr>
          <w:szCs w:val="28"/>
        </w:rPr>
        <w:t>МЕТОДИ ДОСЛІДЖЕННЯ ПРИ ДЦП В УМОВАХ РЕАБІЛІТАЦІЙНОГО ЦЕНТРУ</w:t>
      </w:r>
      <w:r w:rsidR="00FC5663" w:rsidRPr="005F2675">
        <w:rPr>
          <w:szCs w:val="28"/>
        </w:rPr>
        <w:t xml:space="preserve"> </w:t>
      </w:r>
      <w:r w:rsidR="008B2A00" w:rsidRPr="005F2675">
        <w:rPr>
          <w:szCs w:val="28"/>
        </w:rPr>
        <w:t>……</w:t>
      </w:r>
      <w:r w:rsidR="008B2A00" w:rsidRPr="005F2675">
        <w:rPr>
          <w:szCs w:val="28"/>
          <w:lang w:val="ru-RU"/>
        </w:rPr>
        <w:t>………</w:t>
      </w:r>
      <w:r w:rsidR="00323256" w:rsidRPr="005F2675">
        <w:rPr>
          <w:szCs w:val="28"/>
          <w:lang w:val="ru-RU"/>
        </w:rPr>
        <w:t>……………………………………</w:t>
      </w:r>
      <w:r w:rsidR="002C5E65" w:rsidRPr="005F2675">
        <w:rPr>
          <w:szCs w:val="28"/>
          <w:lang w:val="ru-RU"/>
        </w:rPr>
        <w:t>.</w:t>
      </w:r>
      <w:r w:rsidR="00BA23F8" w:rsidRPr="005F2675">
        <w:rPr>
          <w:szCs w:val="28"/>
          <w:lang w:val="ru-RU"/>
        </w:rPr>
        <w:t>…</w:t>
      </w:r>
      <w:r w:rsidR="00655462" w:rsidRPr="00655462">
        <w:rPr>
          <w:szCs w:val="28"/>
          <w:lang w:val="ru-RU"/>
        </w:rPr>
        <w:t>19</w:t>
      </w:r>
    </w:p>
    <w:p w14:paraId="26541E75" w14:textId="46635157" w:rsidR="00BD211A" w:rsidRPr="002C11D3" w:rsidRDefault="00BD211A" w:rsidP="005D44B1">
      <w:pPr>
        <w:pStyle w:val="a3"/>
        <w:spacing w:line="360" w:lineRule="auto"/>
        <w:ind w:firstLine="708"/>
        <w:jc w:val="both"/>
        <w:rPr>
          <w:szCs w:val="28"/>
          <w:lang w:val="ru-RU"/>
        </w:rPr>
      </w:pPr>
      <w:r w:rsidRPr="005F2675">
        <w:rPr>
          <w:szCs w:val="28"/>
        </w:rPr>
        <w:t>2.</w:t>
      </w:r>
      <w:r w:rsidR="00665F74" w:rsidRPr="005F2675">
        <w:rPr>
          <w:szCs w:val="28"/>
        </w:rPr>
        <w:t>1</w:t>
      </w:r>
      <w:r w:rsidRPr="005F2675">
        <w:rPr>
          <w:szCs w:val="28"/>
        </w:rPr>
        <w:t>. Методи дослідження</w:t>
      </w:r>
      <w:r w:rsidR="009E3ABD" w:rsidRPr="005F2675">
        <w:rPr>
          <w:szCs w:val="28"/>
        </w:rPr>
        <w:t xml:space="preserve"> </w:t>
      </w:r>
      <w:r w:rsidR="009E3ABD" w:rsidRPr="005F2675">
        <w:rPr>
          <w:szCs w:val="28"/>
          <w:lang w:val="ru-RU"/>
        </w:rPr>
        <w:t>…………………………………………………</w:t>
      </w:r>
      <w:r w:rsidR="002C5E65" w:rsidRPr="005F2675">
        <w:rPr>
          <w:szCs w:val="28"/>
          <w:lang w:val="ru-RU"/>
        </w:rPr>
        <w:t>.</w:t>
      </w:r>
      <w:r w:rsidR="00E725E3" w:rsidRPr="005F2675">
        <w:rPr>
          <w:szCs w:val="28"/>
          <w:lang w:val="ru-RU"/>
        </w:rPr>
        <w:t>…..</w:t>
      </w:r>
      <w:r w:rsidR="00655462" w:rsidRPr="002C11D3">
        <w:rPr>
          <w:szCs w:val="28"/>
          <w:lang w:val="ru-RU"/>
        </w:rPr>
        <w:t>19</w:t>
      </w:r>
    </w:p>
    <w:p w14:paraId="13EC1C72" w14:textId="5E67531B" w:rsidR="00665F74" w:rsidRPr="002C11D3" w:rsidRDefault="00665F74" w:rsidP="005D44B1">
      <w:pPr>
        <w:pStyle w:val="a3"/>
        <w:spacing w:line="360" w:lineRule="auto"/>
        <w:ind w:firstLine="708"/>
        <w:jc w:val="both"/>
        <w:rPr>
          <w:szCs w:val="28"/>
          <w:lang w:val="ru-RU"/>
        </w:rPr>
      </w:pPr>
      <w:r w:rsidRPr="005F2675">
        <w:rPr>
          <w:szCs w:val="28"/>
        </w:rPr>
        <w:t>2.1.1. Аналіз науково-методичної літератури</w:t>
      </w:r>
      <w:r w:rsidR="00321F5E" w:rsidRPr="005F2675">
        <w:rPr>
          <w:szCs w:val="28"/>
        </w:rPr>
        <w:t xml:space="preserve"> </w:t>
      </w:r>
      <w:r w:rsidR="00321F5E" w:rsidRPr="005F2675">
        <w:rPr>
          <w:szCs w:val="28"/>
          <w:lang w:val="ru-RU"/>
        </w:rPr>
        <w:t>……………………………</w:t>
      </w:r>
      <w:r w:rsidR="002C5E65" w:rsidRPr="005F2675">
        <w:rPr>
          <w:szCs w:val="28"/>
          <w:lang w:val="ru-RU"/>
        </w:rPr>
        <w:t>.</w:t>
      </w:r>
      <w:r w:rsidR="00E725E3" w:rsidRPr="005F2675">
        <w:rPr>
          <w:szCs w:val="28"/>
          <w:lang w:val="ru-RU"/>
        </w:rPr>
        <w:t>….</w:t>
      </w:r>
      <w:r w:rsidR="00655462" w:rsidRPr="002C11D3">
        <w:rPr>
          <w:szCs w:val="28"/>
          <w:lang w:val="ru-RU"/>
        </w:rPr>
        <w:t>19</w:t>
      </w:r>
    </w:p>
    <w:p w14:paraId="7D295302" w14:textId="0CE2D102" w:rsidR="009F149C" w:rsidRPr="002C11D3" w:rsidRDefault="009F149C" w:rsidP="009F149C">
      <w:pPr>
        <w:pStyle w:val="a3"/>
        <w:ind w:firstLine="709"/>
        <w:rPr>
          <w:szCs w:val="28"/>
          <w:lang w:val="ru-RU"/>
        </w:rPr>
      </w:pPr>
      <w:r w:rsidRPr="005F2675">
        <w:rPr>
          <w:szCs w:val="28"/>
        </w:rPr>
        <w:t>2.1.2.  Клінічні методи обстеження……………………………………………2</w:t>
      </w:r>
      <w:r w:rsidR="00655462" w:rsidRPr="002C11D3">
        <w:rPr>
          <w:szCs w:val="28"/>
          <w:lang w:val="ru-RU"/>
        </w:rPr>
        <w:t>0</w:t>
      </w:r>
    </w:p>
    <w:p w14:paraId="6C418A52" w14:textId="5290C5F6" w:rsidR="002C5E65" w:rsidRPr="002C11D3" w:rsidRDefault="009F6715" w:rsidP="002C5E65">
      <w:pPr>
        <w:pStyle w:val="a3"/>
        <w:spacing w:line="360" w:lineRule="auto"/>
        <w:ind w:firstLine="708"/>
        <w:jc w:val="both"/>
        <w:rPr>
          <w:szCs w:val="28"/>
          <w:lang w:val="ru-RU"/>
        </w:rPr>
      </w:pPr>
      <w:r w:rsidRPr="005F2675">
        <w:rPr>
          <w:szCs w:val="28"/>
        </w:rPr>
        <w:t>Висновок до розділу 2</w:t>
      </w:r>
      <w:r w:rsidR="007626CD" w:rsidRPr="005F2675">
        <w:rPr>
          <w:szCs w:val="28"/>
        </w:rPr>
        <w:t xml:space="preserve"> </w:t>
      </w:r>
      <w:r w:rsidR="002C5E65" w:rsidRPr="005F2675">
        <w:rPr>
          <w:szCs w:val="28"/>
        </w:rPr>
        <w:t>…………………………………………………….…</w:t>
      </w:r>
      <w:r w:rsidR="007626CD" w:rsidRPr="005F2675">
        <w:rPr>
          <w:szCs w:val="28"/>
        </w:rPr>
        <w:t>...</w:t>
      </w:r>
      <w:r w:rsidR="00E725E3" w:rsidRPr="005F2675">
        <w:rPr>
          <w:szCs w:val="28"/>
        </w:rPr>
        <w:t>2</w:t>
      </w:r>
      <w:r w:rsidR="00655462" w:rsidRPr="002C11D3">
        <w:rPr>
          <w:szCs w:val="28"/>
          <w:lang w:val="ru-RU"/>
        </w:rPr>
        <w:t>2</w:t>
      </w:r>
    </w:p>
    <w:p w14:paraId="6F4AE06D" w14:textId="0129AA19" w:rsidR="00BD211A" w:rsidRPr="005F2675" w:rsidRDefault="00DC507B" w:rsidP="002C5E65">
      <w:pPr>
        <w:pStyle w:val="a3"/>
        <w:spacing w:line="360" w:lineRule="auto"/>
        <w:jc w:val="both"/>
        <w:rPr>
          <w:szCs w:val="28"/>
        </w:rPr>
      </w:pPr>
      <w:r w:rsidRPr="005F2675">
        <w:rPr>
          <w:szCs w:val="28"/>
        </w:rPr>
        <w:t>РОЗДІЛ</w:t>
      </w:r>
      <w:r w:rsidR="00BD211A" w:rsidRPr="005F2675">
        <w:rPr>
          <w:szCs w:val="28"/>
        </w:rPr>
        <w:t xml:space="preserve"> 3</w:t>
      </w:r>
      <w:r w:rsidR="00655462" w:rsidRPr="00655462">
        <w:rPr>
          <w:szCs w:val="28"/>
        </w:rPr>
        <w:t xml:space="preserve">. </w:t>
      </w:r>
      <w:r w:rsidR="009F149C" w:rsidRPr="005F2675">
        <w:rPr>
          <w:szCs w:val="28"/>
        </w:rPr>
        <w:t>МЕТОДИ ФІЗИЧНОЇ ТЕРАПІЇ</w:t>
      </w:r>
      <w:r w:rsidR="004964DC" w:rsidRPr="005F2675">
        <w:rPr>
          <w:szCs w:val="28"/>
        </w:rPr>
        <w:t xml:space="preserve"> ДЦП</w:t>
      </w:r>
      <w:r w:rsidR="00655462">
        <w:rPr>
          <w:szCs w:val="28"/>
        </w:rPr>
        <w:t xml:space="preserve"> …………………..</w:t>
      </w:r>
      <w:r w:rsidR="009F149C" w:rsidRPr="005F2675">
        <w:rPr>
          <w:szCs w:val="28"/>
        </w:rPr>
        <w:t>…………</w:t>
      </w:r>
      <w:r w:rsidR="007626CD" w:rsidRPr="005F2675">
        <w:rPr>
          <w:szCs w:val="28"/>
        </w:rPr>
        <w:t>…...</w:t>
      </w:r>
      <w:r w:rsidR="00655462">
        <w:rPr>
          <w:szCs w:val="28"/>
        </w:rPr>
        <w:t>.24</w:t>
      </w:r>
    </w:p>
    <w:p w14:paraId="03FD9A69" w14:textId="2629945C" w:rsidR="004964DC" w:rsidRPr="00655462" w:rsidRDefault="004964DC" w:rsidP="005D44B1">
      <w:pPr>
        <w:pStyle w:val="a3"/>
        <w:spacing w:line="360" w:lineRule="auto"/>
        <w:ind w:firstLine="708"/>
        <w:jc w:val="both"/>
        <w:rPr>
          <w:szCs w:val="28"/>
        </w:rPr>
      </w:pPr>
      <w:r w:rsidRPr="005F2675">
        <w:rPr>
          <w:szCs w:val="28"/>
        </w:rPr>
        <w:t>3.1. Кінезіотерапія та рухливі ігри</w:t>
      </w:r>
      <w:r w:rsidR="002C5E65" w:rsidRPr="005F2675">
        <w:rPr>
          <w:szCs w:val="28"/>
        </w:rPr>
        <w:t xml:space="preserve"> ……………………………………………</w:t>
      </w:r>
      <w:r w:rsidR="005F2675" w:rsidRPr="005F2675">
        <w:rPr>
          <w:szCs w:val="28"/>
        </w:rPr>
        <w:t>2</w:t>
      </w:r>
      <w:r w:rsidR="00655462" w:rsidRPr="00655462">
        <w:rPr>
          <w:szCs w:val="28"/>
        </w:rPr>
        <w:t>4</w:t>
      </w:r>
    </w:p>
    <w:p w14:paraId="729AAC87" w14:textId="3262CFBE" w:rsidR="004964DC" w:rsidRPr="00655462" w:rsidRDefault="004964DC" w:rsidP="005D44B1">
      <w:pPr>
        <w:pStyle w:val="a3"/>
        <w:spacing w:line="360" w:lineRule="auto"/>
        <w:ind w:firstLine="708"/>
        <w:jc w:val="both"/>
        <w:rPr>
          <w:szCs w:val="28"/>
        </w:rPr>
      </w:pPr>
      <w:r w:rsidRPr="005F2675">
        <w:rPr>
          <w:szCs w:val="28"/>
        </w:rPr>
        <w:t>3.2. Апаратна фізіотерапія</w:t>
      </w:r>
      <w:r w:rsidR="007626CD" w:rsidRPr="005F2675">
        <w:rPr>
          <w:szCs w:val="28"/>
        </w:rPr>
        <w:t xml:space="preserve"> …………</w:t>
      </w:r>
      <w:r w:rsidR="002C5E65" w:rsidRPr="005F2675">
        <w:rPr>
          <w:szCs w:val="28"/>
        </w:rPr>
        <w:t>………………………………..………</w:t>
      </w:r>
      <w:r w:rsidR="007626CD" w:rsidRPr="005F2675">
        <w:rPr>
          <w:szCs w:val="28"/>
        </w:rPr>
        <w:t>...</w:t>
      </w:r>
      <w:r w:rsidR="00655462" w:rsidRPr="00655462">
        <w:rPr>
          <w:szCs w:val="28"/>
        </w:rPr>
        <w:t>29</w:t>
      </w:r>
    </w:p>
    <w:p w14:paraId="1483FC87" w14:textId="79113733" w:rsidR="004964DC" w:rsidRPr="00655462" w:rsidRDefault="004964DC" w:rsidP="005D44B1">
      <w:pPr>
        <w:pStyle w:val="a3"/>
        <w:spacing w:line="360" w:lineRule="auto"/>
        <w:ind w:firstLine="708"/>
        <w:jc w:val="both"/>
        <w:rPr>
          <w:szCs w:val="28"/>
        </w:rPr>
      </w:pPr>
      <w:r w:rsidRPr="005F2675">
        <w:rPr>
          <w:szCs w:val="28"/>
        </w:rPr>
        <w:t xml:space="preserve">3.3. Масаж </w:t>
      </w:r>
      <w:r w:rsidR="00B77598" w:rsidRPr="005F2675">
        <w:rPr>
          <w:szCs w:val="28"/>
        </w:rPr>
        <w:t>……</w:t>
      </w:r>
      <w:r w:rsidR="007626CD" w:rsidRPr="005F2675">
        <w:rPr>
          <w:szCs w:val="28"/>
        </w:rPr>
        <w:t>……………………………………………</w:t>
      </w:r>
      <w:r w:rsidR="002C5E65" w:rsidRPr="005F2675">
        <w:rPr>
          <w:szCs w:val="28"/>
        </w:rPr>
        <w:t>……..…………</w:t>
      </w:r>
      <w:r w:rsidR="007626CD" w:rsidRPr="005F2675">
        <w:rPr>
          <w:szCs w:val="28"/>
        </w:rPr>
        <w:t>….</w:t>
      </w:r>
      <w:r w:rsidR="005F2675" w:rsidRPr="005F2675">
        <w:rPr>
          <w:szCs w:val="28"/>
        </w:rPr>
        <w:t>3</w:t>
      </w:r>
      <w:r w:rsidR="00655462" w:rsidRPr="00655462">
        <w:rPr>
          <w:szCs w:val="28"/>
        </w:rPr>
        <w:t>1</w:t>
      </w:r>
    </w:p>
    <w:p w14:paraId="15008D93" w14:textId="36AB063F" w:rsidR="004964DC" w:rsidRPr="00655462" w:rsidRDefault="004964DC" w:rsidP="005D44B1">
      <w:pPr>
        <w:pStyle w:val="a3"/>
        <w:spacing w:line="360" w:lineRule="auto"/>
        <w:ind w:firstLine="708"/>
        <w:jc w:val="both"/>
        <w:rPr>
          <w:szCs w:val="28"/>
        </w:rPr>
      </w:pPr>
      <w:r w:rsidRPr="005F2675">
        <w:rPr>
          <w:szCs w:val="28"/>
        </w:rPr>
        <w:t>3.4. Нейрофізіологічна терапія (метод Козявкіна)</w:t>
      </w:r>
      <w:r w:rsidR="002C5E65" w:rsidRPr="005F2675">
        <w:rPr>
          <w:szCs w:val="28"/>
        </w:rPr>
        <w:t xml:space="preserve"> </w:t>
      </w:r>
      <w:r w:rsidR="007626CD" w:rsidRPr="005F2675">
        <w:rPr>
          <w:szCs w:val="28"/>
        </w:rPr>
        <w:t>…………………</w:t>
      </w:r>
      <w:r w:rsidR="00B77598" w:rsidRPr="005F2675">
        <w:rPr>
          <w:szCs w:val="28"/>
        </w:rPr>
        <w:t>…</w:t>
      </w:r>
      <w:r w:rsidR="001B0AE8" w:rsidRPr="005F2675">
        <w:rPr>
          <w:szCs w:val="28"/>
        </w:rPr>
        <w:t>.</w:t>
      </w:r>
      <w:r w:rsidR="002C5E65" w:rsidRPr="005F2675">
        <w:rPr>
          <w:szCs w:val="28"/>
        </w:rPr>
        <w:t>…</w:t>
      </w:r>
      <w:r w:rsidR="007626CD" w:rsidRPr="005F2675">
        <w:rPr>
          <w:szCs w:val="28"/>
        </w:rPr>
        <w:t>….</w:t>
      </w:r>
      <w:r w:rsidR="00655462" w:rsidRPr="00655462">
        <w:rPr>
          <w:szCs w:val="28"/>
        </w:rPr>
        <w:t>39</w:t>
      </w:r>
    </w:p>
    <w:p w14:paraId="30002A2F" w14:textId="5BAAC934" w:rsidR="004964DC" w:rsidRPr="005F2675" w:rsidRDefault="004964DC" w:rsidP="005D44B1">
      <w:pPr>
        <w:pStyle w:val="a3"/>
        <w:spacing w:line="360" w:lineRule="auto"/>
        <w:ind w:firstLine="708"/>
        <w:jc w:val="both"/>
        <w:rPr>
          <w:szCs w:val="28"/>
        </w:rPr>
      </w:pPr>
      <w:r w:rsidRPr="005F2675">
        <w:rPr>
          <w:szCs w:val="28"/>
        </w:rPr>
        <w:t>3.5. Бобат-терапія</w:t>
      </w:r>
      <w:r w:rsidR="002C5E65" w:rsidRPr="005F2675">
        <w:rPr>
          <w:szCs w:val="28"/>
        </w:rPr>
        <w:t xml:space="preserve"> ……………………………………………………………</w:t>
      </w:r>
      <w:r w:rsidR="001B0AE8" w:rsidRPr="005F2675">
        <w:rPr>
          <w:szCs w:val="28"/>
        </w:rPr>
        <w:t>...</w:t>
      </w:r>
      <w:r w:rsidR="007626CD" w:rsidRPr="005F2675">
        <w:rPr>
          <w:szCs w:val="28"/>
        </w:rPr>
        <w:t>.</w:t>
      </w:r>
      <w:r w:rsidR="00655462">
        <w:rPr>
          <w:szCs w:val="28"/>
        </w:rPr>
        <w:t>41</w:t>
      </w:r>
    </w:p>
    <w:p w14:paraId="7AF0983A" w14:textId="508C251E" w:rsidR="004964DC" w:rsidRPr="005F2675" w:rsidRDefault="004964DC" w:rsidP="004964DC">
      <w:pPr>
        <w:pStyle w:val="a3"/>
        <w:spacing w:line="360" w:lineRule="auto"/>
        <w:ind w:firstLine="708"/>
        <w:jc w:val="both"/>
        <w:rPr>
          <w:szCs w:val="28"/>
        </w:rPr>
      </w:pPr>
      <w:r w:rsidRPr="005F2675">
        <w:rPr>
          <w:szCs w:val="28"/>
        </w:rPr>
        <w:t xml:space="preserve">3.6. Суть та функції лікувальної фізкультури </w:t>
      </w:r>
      <w:r w:rsidR="002C5E65" w:rsidRPr="005F2675">
        <w:rPr>
          <w:szCs w:val="28"/>
        </w:rPr>
        <w:t>………………………………</w:t>
      </w:r>
      <w:r w:rsidR="007626CD" w:rsidRPr="005F2675">
        <w:rPr>
          <w:szCs w:val="28"/>
        </w:rPr>
        <w:t>..</w:t>
      </w:r>
      <w:r w:rsidR="00655462">
        <w:rPr>
          <w:szCs w:val="28"/>
        </w:rPr>
        <w:t>43</w:t>
      </w:r>
    </w:p>
    <w:p w14:paraId="19C12292" w14:textId="0CB99938" w:rsidR="00665F74" w:rsidRPr="00655462" w:rsidRDefault="00665F74" w:rsidP="004964DC">
      <w:pPr>
        <w:pStyle w:val="a3"/>
        <w:spacing w:line="360" w:lineRule="auto"/>
        <w:ind w:firstLine="708"/>
        <w:jc w:val="both"/>
        <w:rPr>
          <w:szCs w:val="28"/>
          <w:lang w:val="ru-RU"/>
        </w:rPr>
      </w:pPr>
      <w:r w:rsidRPr="005F2675">
        <w:rPr>
          <w:szCs w:val="28"/>
        </w:rPr>
        <w:t>3.7. Система класифікації великих моторних функцій GMFCS</w:t>
      </w:r>
      <w:r w:rsidR="007626CD" w:rsidRPr="005F2675">
        <w:rPr>
          <w:szCs w:val="28"/>
        </w:rPr>
        <w:t>……………</w:t>
      </w:r>
      <w:r w:rsidR="00E725E3" w:rsidRPr="005F2675">
        <w:rPr>
          <w:szCs w:val="28"/>
        </w:rPr>
        <w:t>.</w:t>
      </w:r>
      <w:r w:rsidR="005F2675" w:rsidRPr="005F2675">
        <w:rPr>
          <w:szCs w:val="28"/>
        </w:rPr>
        <w:t>4</w:t>
      </w:r>
      <w:r w:rsidR="00655462" w:rsidRPr="00655462">
        <w:rPr>
          <w:szCs w:val="28"/>
          <w:lang w:val="ru-RU"/>
        </w:rPr>
        <w:t>7</w:t>
      </w:r>
    </w:p>
    <w:p w14:paraId="411CF16F" w14:textId="0A7D0FC4" w:rsidR="005D44B1" w:rsidRPr="005F2675" w:rsidRDefault="00BD211A" w:rsidP="007626CD">
      <w:pPr>
        <w:pStyle w:val="a3"/>
        <w:spacing w:line="360" w:lineRule="auto"/>
        <w:ind w:firstLine="709"/>
        <w:jc w:val="both"/>
        <w:rPr>
          <w:szCs w:val="28"/>
        </w:rPr>
      </w:pPr>
      <w:r w:rsidRPr="005F2675">
        <w:rPr>
          <w:szCs w:val="28"/>
        </w:rPr>
        <w:t>Висновок до розділу 3</w:t>
      </w:r>
      <w:r w:rsidR="005D44B1" w:rsidRPr="005F2675">
        <w:rPr>
          <w:szCs w:val="28"/>
        </w:rPr>
        <w:t xml:space="preserve"> </w:t>
      </w:r>
      <w:r w:rsidR="002C5E65" w:rsidRPr="005F2675">
        <w:rPr>
          <w:szCs w:val="28"/>
        </w:rPr>
        <w:t xml:space="preserve"> ………………………………………………………</w:t>
      </w:r>
      <w:r w:rsidR="007626CD" w:rsidRPr="005F2675">
        <w:rPr>
          <w:szCs w:val="28"/>
        </w:rPr>
        <w:t>...</w:t>
      </w:r>
      <w:r w:rsidR="00E725E3" w:rsidRPr="005F2675">
        <w:rPr>
          <w:szCs w:val="28"/>
        </w:rPr>
        <w:t>5</w:t>
      </w:r>
      <w:r w:rsidR="00630168">
        <w:rPr>
          <w:szCs w:val="28"/>
        </w:rPr>
        <w:t>3</w:t>
      </w:r>
    </w:p>
    <w:p w14:paraId="5E77896E" w14:textId="16EA89D8" w:rsidR="00DC507B" w:rsidRPr="005F2675" w:rsidRDefault="00DC507B" w:rsidP="001B0AE8">
      <w:pPr>
        <w:pStyle w:val="a3"/>
        <w:spacing w:line="360" w:lineRule="auto"/>
        <w:rPr>
          <w:szCs w:val="28"/>
          <w:lang w:val="ru-RU"/>
        </w:rPr>
      </w:pPr>
      <w:r w:rsidRPr="005F2675">
        <w:rPr>
          <w:szCs w:val="28"/>
        </w:rPr>
        <w:t>РОЗДІЛ 4.</w:t>
      </w:r>
      <w:r w:rsidR="004964DC" w:rsidRPr="005F2675">
        <w:rPr>
          <w:szCs w:val="28"/>
        </w:rPr>
        <w:t xml:space="preserve"> </w:t>
      </w:r>
      <w:r w:rsidR="00665F74" w:rsidRPr="005F2675">
        <w:rPr>
          <w:szCs w:val="28"/>
        </w:rPr>
        <w:t>ПРОГРАМА</w:t>
      </w:r>
      <w:r w:rsidR="00622AB1" w:rsidRPr="005F2675">
        <w:rPr>
          <w:szCs w:val="28"/>
        </w:rPr>
        <w:t xml:space="preserve"> </w:t>
      </w:r>
      <w:r w:rsidR="00665F74" w:rsidRPr="005F2675">
        <w:rPr>
          <w:szCs w:val="28"/>
        </w:rPr>
        <w:t>ФІЗИЧНОЇ ТЕРАПІЇ ДІТЕЙ 8-10 РОКІВ З ЦЕРЕБРАЛЬНИМ ПАРАЛІЧЕМ АТОНІЧНО-АСТАТИЧНОЇ ФОРМИ</w:t>
      </w:r>
      <w:r w:rsidR="002C5E65" w:rsidRPr="005F2675">
        <w:rPr>
          <w:szCs w:val="28"/>
        </w:rPr>
        <w:t xml:space="preserve"> ………..</w:t>
      </w:r>
      <w:r w:rsidR="007626CD" w:rsidRPr="005F2675">
        <w:rPr>
          <w:szCs w:val="28"/>
        </w:rPr>
        <w:t>.</w:t>
      </w:r>
      <w:r w:rsidR="00E725E3" w:rsidRPr="005F2675">
        <w:rPr>
          <w:szCs w:val="28"/>
          <w:lang w:val="ru-RU"/>
        </w:rPr>
        <w:t>5</w:t>
      </w:r>
      <w:r w:rsidR="00630168">
        <w:rPr>
          <w:szCs w:val="28"/>
          <w:lang w:val="ru-RU"/>
        </w:rPr>
        <w:t>5</w:t>
      </w:r>
    </w:p>
    <w:p w14:paraId="0F7208EA" w14:textId="7AB5467D" w:rsidR="00DC507B" w:rsidRPr="00630168" w:rsidRDefault="00DC507B" w:rsidP="007626CD">
      <w:pPr>
        <w:pStyle w:val="a3"/>
        <w:spacing w:line="360" w:lineRule="auto"/>
        <w:ind w:firstLine="709"/>
        <w:jc w:val="both"/>
        <w:rPr>
          <w:szCs w:val="28"/>
          <w:lang w:val="ru-RU"/>
        </w:rPr>
      </w:pPr>
      <w:r w:rsidRPr="005F2675">
        <w:rPr>
          <w:szCs w:val="28"/>
        </w:rPr>
        <w:t xml:space="preserve">Висновок до розділу 4 </w:t>
      </w:r>
      <w:r w:rsidR="007626CD" w:rsidRPr="005F2675">
        <w:rPr>
          <w:szCs w:val="28"/>
          <w:lang w:val="ru-RU"/>
        </w:rPr>
        <w:t>…………………………………………………………</w:t>
      </w:r>
      <w:r w:rsidR="005F2675" w:rsidRPr="005F2675">
        <w:rPr>
          <w:szCs w:val="28"/>
          <w:lang w:val="ru-RU"/>
        </w:rPr>
        <w:t>5</w:t>
      </w:r>
      <w:r w:rsidR="00630168" w:rsidRPr="00630168">
        <w:rPr>
          <w:szCs w:val="28"/>
          <w:lang w:val="ru-RU"/>
        </w:rPr>
        <w:t>8</w:t>
      </w:r>
    </w:p>
    <w:p w14:paraId="34A1E599" w14:textId="139FF014" w:rsidR="00BD211A" w:rsidRPr="00630168" w:rsidRDefault="00DC507B" w:rsidP="005D44B1">
      <w:pPr>
        <w:pStyle w:val="a3"/>
        <w:spacing w:line="360" w:lineRule="auto"/>
        <w:jc w:val="both"/>
        <w:rPr>
          <w:szCs w:val="28"/>
          <w:lang w:val="ru-RU"/>
        </w:rPr>
      </w:pPr>
      <w:r w:rsidRPr="005F2675">
        <w:rPr>
          <w:szCs w:val="28"/>
        </w:rPr>
        <w:tab/>
      </w:r>
      <w:r w:rsidR="00BD211A" w:rsidRPr="005F2675">
        <w:rPr>
          <w:szCs w:val="28"/>
        </w:rPr>
        <w:t>ВИСНОВКИ</w:t>
      </w:r>
      <w:r w:rsidR="0085404C" w:rsidRPr="005F2675">
        <w:rPr>
          <w:szCs w:val="28"/>
          <w:lang w:val="ru-RU"/>
        </w:rPr>
        <w:t>……………..</w:t>
      </w:r>
      <w:r w:rsidR="002C5E65" w:rsidRPr="005F2675">
        <w:rPr>
          <w:szCs w:val="28"/>
          <w:lang w:val="ru-RU"/>
        </w:rPr>
        <w:t>……………………………………………………</w:t>
      </w:r>
      <w:r w:rsidR="001B0AE8" w:rsidRPr="005F2675">
        <w:rPr>
          <w:szCs w:val="28"/>
          <w:lang w:val="ru-RU"/>
        </w:rPr>
        <w:t>..</w:t>
      </w:r>
      <w:r w:rsidR="007626CD" w:rsidRPr="005F2675">
        <w:rPr>
          <w:szCs w:val="28"/>
          <w:lang w:val="ru-RU"/>
        </w:rPr>
        <w:t>.</w:t>
      </w:r>
      <w:r w:rsidR="00E725E3" w:rsidRPr="005F2675">
        <w:rPr>
          <w:szCs w:val="28"/>
          <w:lang w:val="ru-RU"/>
        </w:rPr>
        <w:t>6</w:t>
      </w:r>
      <w:r w:rsidR="00630168" w:rsidRPr="00630168">
        <w:rPr>
          <w:szCs w:val="28"/>
          <w:lang w:val="ru-RU"/>
        </w:rPr>
        <w:t>0</w:t>
      </w:r>
    </w:p>
    <w:p w14:paraId="6E1E03BD" w14:textId="4CC932AD" w:rsidR="002C5E65" w:rsidRPr="009F149C" w:rsidRDefault="00BD211A" w:rsidP="009F149C">
      <w:pPr>
        <w:pStyle w:val="a3"/>
        <w:spacing w:line="360" w:lineRule="auto"/>
        <w:ind w:firstLine="709"/>
        <w:jc w:val="both"/>
        <w:rPr>
          <w:sz w:val="24"/>
          <w:szCs w:val="24"/>
          <w:lang w:val="ru-RU"/>
        </w:rPr>
      </w:pPr>
      <w:r w:rsidRPr="005F2675">
        <w:rPr>
          <w:szCs w:val="28"/>
        </w:rPr>
        <w:t>СПИСОК ВИКОРИСТАНИХ ДЖЕРЕЛ</w:t>
      </w:r>
      <w:r w:rsidR="007626CD" w:rsidRPr="005F2675">
        <w:rPr>
          <w:szCs w:val="28"/>
          <w:lang w:val="ru-RU"/>
        </w:rPr>
        <w:t>……………………</w:t>
      </w:r>
      <w:r w:rsidR="002C5E65" w:rsidRPr="005F2675">
        <w:rPr>
          <w:szCs w:val="28"/>
          <w:lang w:val="ru-RU"/>
        </w:rPr>
        <w:t>……………</w:t>
      </w:r>
      <w:r w:rsidR="001B0AE8" w:rsidRPr="005F2675">
        <w:rPr>
          <w:szCs w:val="28"/>
          <w:lang w:val="ru-RU"/>
        </w:rPr>
        <w:t>...</w:t>
      </w:r>
      <w:r w:rsidR="007626CD" w:rsidRPr="005F2675">
        <w:rPr>
          <w:szCs w:val="28"/>
          <w:lang w:val="ru-RU"/>
        </w:rPr>
        <w:t>....</w:t>
      </w:r>
      <w:r w:rsidR="00E725E3" w:rsidRPr="005F2675">
        <w:rPr>
          <w:szCs w:val="28"/>
          <w:lang w:val="ru-RU"/>
        </w:rPr>
        <w:t>6</w:t>
      </w:r>
      <w:r w:rsidR="00630168" w:rsidRPr="00630168">
        <w:rPr>
          <w:szCs w:val="28"/>
          <w:lang w:val="ru-RU"/>
        </w:rPr>
        <w:t>3</w:t>
      </w:r>
      <w:r w:rsidR="002C5E65">
        <w:rPr>
          <w:b/>
          <w:bCs/>
        </w:rPr>
        <w:br w:type="page"/>
      </w:r>
    </w:p>
    <w:p w14:paraId="4A3E5055" w14:textId="14BE931A" w:rsidR="005D44B1" w:rsidRDefault="005D44B1" w:rsidP="005D44B1">
      <w:pPr>
        <w:pStyle w:val="a3"/>
        <w:spacing w:line="360" w:lineRule="auto"/>
        <w:ind w:firstLine="709"/>
        <w:jc w:val="center"/>
        <w:rPr>
          <w:b/>
          <w:bCs/>
        </w:rPr>
      </w:pPr>
      <w:r w:rsidRPr="005D44B1">
        <w:rPr>
          <w:b/>
          <w:bCs/>
        </w:rPr>
        <w:lastRenderedPageBreak/>
        <w:t>СКОРОЧЕННЯ</w:t>
      </w:r>
    </w:p>
    <w:p w14:paraId="7593B89C" w14:textId="0F95416F" w:rsidR="005D44B1" w:rsidRDefault="005D44B1" w:rsidP="005D44B1">
      <w:pPr>
        <w:pStyle w:val="a3"/>
        <w:spacing w:line="360" w:lineRule="auto"/>
        <w:ind w:firstLine="709"/>
        <w:jc w:val="center"/>
        <w:rPr>
          <w:b/>
          <w:bCs/>
        </w:rPr>
      </w:pPr>
    </w:p>
    <w:p w14:paraId="6BFBF8F1" w14:textId="77777777" w:rsidR="005D44B1" w:rsidRPr="005D44B1" w:rsidRDefault="005D44B1" w:rsidP="005D44B1">
      <w:pPr>
        <w:pStyle w:val="a3"/>
        <w:spacing w:line="360" w:lineRule="auto"/>
        <w:ind w:firstLine="709"/>
        <w:jc w:val="center"/>
        <w:rPr>
          <w:b/>
          <w:bCs/>
        </w:rPr>
      </w:pPr>
    </w:p>
    <w:p w14:paraId="539C9CE7" w14:textId="6A2C3720" w:rsidR="005D44B1" w:rsidRPr="002A77A1" w:rsidRDefault="00005561" w:rsidP="005D44B1">
      <w:pPr>
        <w:pStyle w:val="a3"/>
        <w:spacing w:line="360" w:lineRule="auto"/>
        <w:ind w:firstLine="709"/>
        <w:jc w:val="both"/>
      </w:pPr>
      <w:bookmarkStart w:id="4" w:name="_Hlk118211322"/>
      <w:r>
        <w:t xml:space="preserve">ДЦП </w:t>
      </w:r>
      <w:r w:rsidR="005D44B1" w:rsidRPr="002A77A1">
        <w:t xml:space="preserve">– </w:t>
      </w:r>
      <w:bookmarkEnd w:id="4"/>
      <w:r w:rsidR="005D44B1" w:rsidRPr="002A77A1">
        <w:t>дитячий церебральний параліч</w:t>
      </w:r>
    </w:p>
    <w:p w14:paraId="3A3C2375" w14:textId="5EBF08E1" w:rsidR="005D44B1" w:rsidRPr="002A77A1" w:rsidRDefault="00005561" w:rsidP="005D44B1">
      <w:pPr>
        <w:pStyle w:val="a3"/>
        <w:spacing w:line="360" w:lineRule="auto"/>
        <w:ind w:firstLine="709"/>
        <w:jc w:val="both"/>
      </w:pPr>
      <w:r>
        <w:t xml:space="preserve">ЛФК </w:t>
      </w:r>
      <w:r w:rsidR="005D44B1" w:rsidRPr="002A77A1">
        <w:t>– лікувальн</w:t>
      </w:r>
      <w:r w:rsidR="005D44B1">
        <w:t>а</w:t>
      </w:r>
      <w:r w:rsidR="005D44B1" w:rsidRPr="002A77A1">
        <w:t xml:space="preserve"> фізична культура</w:t>
      </w:r>
    </w:p>
    <w:p w14:paraId="56C4780C" w14:textId="77777777" w:rsidR="005D44B1" w:rsidRPr="002A77A1" w:rsidRDefault="005D44B1" w:rsidP="00BD211A">
      <w:pPr>
        <w:pStyle w:val="a3"/>
        <w:spacing w:line="360" w:lineRule="auto"/>
        <w:rPr>
          <w:szCs w:val="28"/>
        </w:rPr>
      </w:pPr>
    </w:p>
    <w:p w14:paraId="3F5AFF52" w14:textId="77777777" w:rsidR="005D44B1" w:rsidRDefault="005D44B1" w:rsidP="00BD211A">
      <w:pPr>
        <w:pStyle w:val="a3"/>
        <w:spacing w:line="360" w:lineRule="auto"/>
        <w:jc w:val="center"/>
        <w:rPr>
          <w:b/>
          <w:bCs/>
          <w:szCs w:val="28"/>
        </w:rPr>
      </w:pPr>
    </w:p>
    <w:p w14:paraId="59DADAEE" w14:textId="77777777" w:rsidR="005D44B1" w:rsidRDefault="005D44B1" w:rsidP="00BD211A">
      <w:pPr>
        <w:pStyle w:val="a3"/>
        <w:spacing w:line="360" w:lineRule="auto"/>
        <w:jc w:val="center"/>
        <w:rPr>
          <w:b/>
          <w:bCs/>
          <w:szCs w:val="28"/>
        </w:rPr>
      </w:pPr>
    </w:p>
    <w:p w14:paraId="76620AC5" w14:textId="77777777" w:rsidR="005D44B1" w:rsidRDefault="005D44B1" w:rsidP="00BD211A">
      <w:pPr>
        <w:pStyle w:val="a3"/>
        <w:spacing w:line="360" w:lineRule="auto"/>
        <w:jc w:val="center"/>
        <w:rPr>
          <w:b/>
          <w:bCs/>
          <w:szCs w:val="28"/>
        </w:rPr>
      </w:pPr>
    </w:p>
    <w:p w14:paraId="119CFA6D" w14:textId="77777777" w:rsidR="005D44B1" w:rsidRDefault="005D44B1" w:rsidP="00BD211A">
      <w:pPr>
        <w:pStyle w:val="a3"/>
        <w:spacing w:line="360" w:lineRule="auto"/>
        <w:jc w:val="center"/>
        <w:rPr>
          <w:b/>
          <w:bCs/>
          <w:szCs w:val="28"/>
        </w:rPr>
      </w:pPr>
    </w:p>
    <w:p w14:paraId="03345489" w14:textId="77777777" w:rsidR="005D44B1" w:rsidRDefault="005D44B1" w:rsidP="00BD211A">
      <w:pPr>
        <w:pStyle w:val="a3"/>
        <w:spacing w:line="360" w:lineRule="auto"/>
        <w:jc w:val="center"/>
        <w:rPr>
          <w:b/>
          <w:bCs/>
          <w:szCs w:val="28"/>
        </w:rPr>
      </w:pPr>
    </w:p>
    <w:p w14:paraId="35DC92E2" w14:textId="77777777" w:rsidR="005D44B1" w:rsidRDefault="005D44B1" w:rsidP="00BD211A">
      <w:pPr>
        <w:pStyle w:val="a3"/>
        <w:spacing w:line="360" w:lineRule="auto"/>
        <w:jc w:val="center"/>
        <w:rPr>
          <w:b/>
          <w:bCs/>
          <w:szCs w:val="28"/>
        </w:rPr>
      </w:pPr>
    </w:p>
    <w:p w14:paraId="784C073A" w14:textId="77777777" w:rsidR="005D44B1" w:rsidRDefault="005D44B1" w:rsidP="00BD211A">
      <w:pPr>
        <w:pStyle w:val="a3"/>
        <w:spacing w:line="360" w:lineRule="auto"/>
        <w:jc w:val="center"/>
        <w:rPr>
          <w:b/>
          <w:bCs/>
          <w:szCs w:val="28"/>
        </w:rPr>
      </w:pPr>
    </w:p>
    <w:p w14:paraId="786B978D" w14:textId="77777777" w:rsidR="005D44B1" w:rsidRDefault="005D44B1" w:rsidP="00BD211A">
      <w:pPr>
        <w:pStyle w:val="a3"/>
        <w:spacing w:line="360" w:lineRule="auto"/>
        <w:jc w:val="center"/>
        <w:rPr>
          <w:b/>
          <w:bCs/>
          <w:szCs w:val="28"/>
        </w:rPr>
      </w:pPr>
    </w:p>
    <w:p w14:paraId="2C4C48B0" w14:textId="77777777" w:rsidR="005D44B1" w:rsidRDefault="005D44B1" w:rsidP="00BD211A">
      <w:pPr>
        <w:pStyle w:val="a3"/>
        <w:spacing w:line="360" w:lineRule="auto"/>
        <w:jc w:val="center"/>
        <w:rPr>
          <w:b/>
          <w:bCs/>
          <w:szCs w:val="28"/>
        </w:rPr>
      </w:pPr>
    </w:p>
    <w:p w14:paraId="18AE2658" w14:textId="77777777" w:rsidR="005D44B1" w:rsidRDefault="005D44B1" w:rsidP="00BD211A">
      <w:pPr>
        <w:pStyle w:val="a3"/>
        <w:spacing w:line="360" w:lineRule="auto"/>
        <w:jc w:val="center"/>
        <w:rPr>
          <w:b/>
          <w:bCs/>
          <w:szCs w:val="28"/>
        </w:rPr>
      </w:pPr>
    </w:p>
    <w:p w14:paraId="183211E4" w14:textId="77777777" w:rsidR="005D44B1" w:rsidRDefault="005D44B1" w:rsidP="00BD211A">
      <w:pPr>
        <w:pStyle w:val="a3"/>
        <w:spacing w:line="360" w:lineRule="auto"/>
        <w:jc w:val="center"/>
        <w:rPr>
          <w:b/>
          <w:bCs/>
          <w:szCs w:val="28"/>
        </w:rPr>
      </w:pPr>
    </w:p>
    <w:p w14:paraId="15E0F626" w14:textId="77777777" w:rsidR="005D44B1" w:rsidRDefault="005D44B1" w:rsidP="00BD211A">
      <w:pPr>
        <w:pStyle w:val="a3"/>
        <w:spacing w:line="360" w:lineRule="auto"/>
        <w:jc w:val="center"/>
        <w:rPr>
          <w:b/>
          <w:bCs/>
          <w:szCs w:val="28"/>
        </w:rPr>
      </w:pPr>
    </w:p>
    <w:p w14:paraId="78CFB527" w14:textId="77777777" w:rsidR="005D44B1" w:rsidRDefault="005D44B1" w:rsidP="00BD211A">
      <w:pPr>
        <w:pStyle w:val="a3"/>
        <w:spacing w:line="360" w:lineRule="auto"/>
        <w:jc w:val="center"/>
        <w:rPr>
          <w:b/>
          <w:bCs/>
          <w:szCs w:val="28"/>
        </w:rPr>
      </w:pPr>
    </w:p>
    <w:p w14:paraId="7B46A86E" w14:textId="77777777" w:rsidR="005D44B1" w:rsidRDefault="005D44B1" w:rsidP="00BD211A">
      <w:pPr>
        <w:pStyle w:val="a3"/>
        <w:spacing w:line="360" w:lineRule="auto"/>
        <w:jc w:val="center"/>
        <w:rPr>
          <w:b/>
          <w:bCs/>
          <w:szCs w:val="28"/>
        </w:rPr>
      </w:pPr>
    </w:p>
    <w:p w14:paraId="1EA25463" w14:textId="77777777" w:rsidR="005D44B1" w:rsidRDefault="005D44B1" w:rsidP="00BD211A">
      <w:pPr>
        <w:pStyle w:val="a3"/>
        <w:spacing w:line="360" w:lineRule="auto"/>
        <w:jc w:val="center"/>
        <w:rPr>
          <w:b/>
          <w:bCs/>
          <w:szCs w:val="28"/>
        </w:rPr>
      </w:pPr>
    </w:p>
    <w:p w14:paraId="1FD1ECD9" w14:textId="77777777" w:rsidR="005D44B1" w:rsidRDefault="005D44B1" w:rsidP="00BD211A">
      <w:pPr>
        <w:pStyle w:val="a3"/>
        <w:spacing w:line="360" w:lineRule="auto"/>
        <w:jc w:val="center"/>
        <w:rPr>
          <w:b/>
          <w:bCs/>
          <w:szCs w:val="28"/>
        </w:rPr>
      </w:pPr>
    </w:p>
    <w:p w14:paraId="3FFD7D2B" w14:textId="77777777" w:rsidR="005D44B1" w:rsidRDefault="005D44B1" w:rsidP="00BD211A">
      <w:pPr>
        <w:pStyle w:val="a3"/>
        <w:spacing w:line="360" w:lineRule="auto"/>
        <w:jc w:val="center"/>
        <w:rPr>
          <w:b/>
          <w:bCs/>
          <w:szCs w:val="28"/>
        </w:rPr>
      </w:pPr>
    </w:p>
    <w:p w14:paraId="2CDE8691" w14:textId="46C1EA0C" w:rsidR="005D44B1" w:rsidRDefault="005D44B1" w:rsidP="00622AB1">
      <w:pPr>
        <w:pStyle w:val="a3"/>
        <w:spacing w:line="360" w:lineRule="auto"/>
        <w:rPr>
          <w:b/>
          <w:bCs/>
          <w:szCs w:val="28"/>
        </w:rPr>
      </w:pPr>
    </w:p>
    <w:p w14:paraId="183C96E5" w14:textId="77777777" w:rsidR="00622AB1" w:rsidRDefault="00622AB1" w:rsidP="00622AB1">
      <w:pPr>
        <w:pStyle w:val="a3"/>
        <w:spacing w:line="360" w:lineRule="auto"/>
        <w:rPr>
          <w:b/>
          <w:bCs/>
          <w:szCs w:val="28"/>
        </w:rPr>
      </w:pPr>
    </w:p>
    <w:p w14:paraId="038AD86E" w14:textId="139FC0BE" w:rsidR="005D44B1" w:rsidRDefault="005D44B1" w:rsidP="00BD211A">
      <w:pPr>
        <w:pStyle w:val="a3"/>
        <w:spacing w:line="360" w:lineRule="auto"/>
        <w:jc w:val="center"/>
        <w:rPr>
          <w:b/>
          <w:bCs/>
          <w:szCs w:val="28"/>
        </w:rPr>
      </w:pPr>
    </w:p>
    <w:p w14:paraId="72B1FAE2" w14:textId="30F2A358" w:rsidR="00B42963" w:rsidRDefault="00B42963" w:rsidP="00BD211A">
      <w:pPr>
        <w:pStyle w:val="a3"/>
        <w:spacing w:line="360" w:lineRule="auto"/>
        <w:jc w:val="center"/>
        <w:rPr>
          <w:b/>
          <w:bCs/>
          <w:szCs w:val="28"/>
        </w:rPr>
      </w:pPr>
    </w:p>
    <w:p w14:paraId="67712887" w14:textId="7B2CC0C5" w:rsidR="00B42963" w:rsidRDefault="00B42963" w:rsidP="00BD211A">
      <w:pPr>
        <w:pStyle w:val="a3"/>
        <w:spacing w:line="360" w:lineRule="auto"/>
        <w:jc w:val="center"/>
        <w:rPr>
          <w:b/>
          <w:bCs/>
          <w:szCs w:val="28"/>
        </w:rPr>
      </w:pPr>
    </w:p>
    <w:p w14:paraId="7EEC3DD3" w14:textId="480CB606" w:rsidR="00B42963" w:rsidRDefault="00B42963" w:rsidP="00BD211A">
      <w:pPr>
        <w:pStyle w:val="a3"/>
        <w:spacing w:line="360" w:lineRule="auto"/>
        <w:jc w:val="center"/>
        <w:rPr>
          <w:b/>
          <w:bCs/>
          <w:szCs w:val="28"/>
        </w:rPr>
      </w:pPr>
    </w:p>
    <w:p w14:paraId="2AAFCD16" w14:textId="77777777" w:rsidR="00B42963" w:rsidRDefault="00B42963" w:rsidP="00BD211A">
      <w:pPr>
        <w:pStyle w:val="a3"/>
        <w:spacing w:line="360" w:lineRule="auto"/>
        <w:jc w:val="center"/>
        <w:rPr>
          <w:b/>
          <w:bCs/>
          <w:szCs w:val="28"/>
        </w:rPr>
      </w:pPr>
    </w:p>
    <w:p w14:paraId="26577879" w14:textId="1DBC75B1" w:rsidR="00BD211A" w:rsidRPr="002A77A1" w:rsidRDefault="00BD211A" w:rsidP="005D44B1">
      <w:pPr>
        <w:pStyle w:val="a3"/>
        <w:spacing w:line="360" w:lineRule="auto"/>
        <w:jc w:val="center"/>
        <w:rPr>
          <w:b/>
          <w:bCs/>
          <w:szCs w:val="28"/>
        </w:rPr>
      </w:pPr>
      <w:r w:rsidRPr="002A77A1">
        <w:rPr>
          <w:b/>
          <w:bCs/>
          <w:szCs w:val="28"/>
        </w:rPr>
        <w:lastRenderedPageBreak/>
        <w:t>ВСТУП</w:t>
      </w:r>
    </w:p>
    <w:p w14:paraId="4AC0A5B2" w14:textId="77777777" w:rsidR="00005561" w:rsidRDefault="00005561" w:rsidP="005D44B1">
      <w:pPr>
        <w:pStyle w:val="a3"/>
        <w:spacing w:line="360" w:lineRule="auto"/>
        <w:ind w:firstLine="709"/>
        <w:jc w:val="both"/>
        <w:rPr>
          <w:b/>
          <w:bCs/>
          <w:szCs w:val="28"/>
        </w:rPr>
      </w:pPr>
    </w:p>
    <w:p w14:paraId="4189F219" w14:textId="355B94B8" w:rsidR="00BD211A" w:rsidRPr="002A77A1" w:rsidRDefault="00BD211A" w:rsidP="005D44B1">
      <w:pPr>
        <w:pStyle w:val="a3"/>
        <w:spacing w:line="360" w:lineRule="auto"/>
        <w:ind w:firstLine="709"/>
        <w:jc w:val="both"/>
        <w:rPr>
          <w:b/>
          <w:bCs/>
          <w:szCs w:val="28"/>
        </w:rPr>
      </w:pPr>
      <w:r w:rsidRPr="002A77A1">
        <w:rPr>
          <w:b/>
          <w:bCs/>
          <w:szCs w:val="28"/>
        </w:rPr>
        <w:t>Актуальність теми</w:t>
      </w:r>
    </w:p>
    <w:p w14:paraId="29B46E8F" w14:textId="34E0AECB" w:rsidR="00BD211A" w:rsidRPr="002A77A1" w:rsidRDefault="00BD211A" w:rsidP="006E26D9">
      <w:pPr>
        <w:pStyle w:val="a3"/>
        <w:spacing w:line="360" w:lineRule="auto"/>
        <w:ind w:firstLine="708"/>
        <w:jc w:val="both"/>
        <w:rPr>
          <w:rFonts w:cs="Times New Roman"/>
          <w:szCs w:val="28"/>
        </w:rPr>
      </w:pPr>
      <w:r w:rsidRPr="002A77A1">
        <w:rPr>
          <w:szCs w:val="28"/>
        </w:rPr>
        <w:t>На даний час збільшується інтерес до даної теми в суспільстві, так як збільшується кількість дітей</w:t>
      </w:r>
      <w:r w:rsidR="005D44B1">
        <w:rPr>
          <w:szCs w:val="28"/>
        </w:rPr>
        <w:t>,</w:t>
      </w:r>
      <w:r w:rsidRPr="002A77A1">
        <w:rPr>
          <w:szCs w:val="28"/>
        </w:rPr>
        <w:t xml:space="preserve"> </w:t>
      </w:r>
      <w:r w:rsidR="006E26D9" w:rsidRPr="002A77A1">
        <w:rPr>
          <w:szCs w:val="28"/>
        </w:rPr>
        <w:t xml:space="preserve">яким ставлять діагноз </w:t>
      </w:r>
      <w:r w:rsidR="005D44B1">
        <w:rPr>
          <w:szCs w:val="28"/>
        </w:rPr>
        <w:t>дитячого церебрального паралічу (далі – ДЦП)</w:t>
      </w:r>
      <w:r w:rsidR="006E26D9" w:rsidRPr="002A77A1">
        <w:rPr>
          <w:szCs w:val="28"/>
        </w:rPr>
        <w:t xml:space="preserve">, що </w:t>
      </w:r>
      <w:r w:rsidR="005D44B1">
        <w:rPr>
          <w:szCs w:val="28"/>
        </w:rPr>
        <w:t>й</w:t>
      </w:r>
      <w:r w:rsidR="006E26D9" w:rsidRPr="002A77A1">
        <w:rPr>
          <w:szCs w:val="28"/>
        </w:rPr>
        <w:t xml:space="preserve"> </w:t>
      </w:r>
      <w:r w:rsidR="005D44B1">
        <w:rPr>
          <w:szCs w:val="28"/>
        </w:rPr>
        <w:t>свідчить про</w:t>
      </w:r>
      <w:r w:rsidR="006E26D9" w:rsidRPr="002A77A1">
        <w:rPr>
          <w:szCs w:val="28"/>
        </w:rPr>
        <w:t xml:space="preserve"> велику соціальну значимість проблеми.</w:t>
      </w:r>
      <w:r w:rsidR="006E26D9" w:rsidRPr="002A77A1">
        <w:rPr>
          <w:rFonts w:ascii="Arial" w:hAnsi="Arial" w:cs="Arial"/>
          <w:sz w:val="21"/>
          <w:szCs w:val="21"/>
          <w:shd w:val="clear" w:color="auto" w:fill="FFFFFF"/>
        </w:rPr>
        <w:t xml:space="preserve"> </w:t>
      </w:r>
      <w:r w:rsidR="006E26D9" w:rsidRPr="002A77A1">
        <w:rPr>
          <w:rFonts w:cs="Times New Roman"/>
          <w:szCs w:val="28"/>
          <w:shd w:val="clear" w:color="auto" w:fill="FFFFFF"/>
        </w:rPr>
        <w:t xml:space="preserve">За даними ряду авторів, на 10000 новонароджених припадає 34-32 дитини, які страждають </w:t>
      </w:r>
      <w:r w:rsidR="005D44B1">
        <w:rPr>
          <w:rFonts w:cs="Times New Roman"/>
          <w:szCs w:val="28"/>
          <w:shd w:val="clear" w:color="auto" w:fill="FFFFFF"/>
        </w:rPr>
        <w:t xml:space="preserve">від </w:t>
      </w:r>
      <w:r w:rsidR="006E26D9" w:rsidRPr="002A77A1">
        <w:rPr>
          <w:rFonts w:cs="Times New Roman"/>
          <w:szCs w:val="28"/>
          <w:shd w:val="clear" w:color="auto" w:fill="FFFFFF"/>
        </w:rPr>
        <w:t>ДЦП.</w:t>
      </w:r>
    </w:p>
    <w:p w14:paraId="3D83714E" w14:textId="59E5D4DF" w:rsidR="006E26D9" w:rsidRPr="002A77A1" w:rsidRDefault="006E26D9" w:rsidP="006E26D9">
      <w:pPr>
        <w:pStyle w:val="a3"/>
        <w:spacing w:line="360" w:lineRule="auto"/>
        <w:ind w:firstLine="708"/>
        <w:jc w:val="both"/>
        <w:rPr>
          <w:rFonts w:cs="Times New Roman"/>
          <w:szCs w:val="28"/>
          <w:shd w:val="clear" w:color="auto" w:fill="FFFFFF"/>
        </w:rPr>
      </w:pPr>
      <w:r w:rsidRPr="002A77A1">
        <w:rPr>
          <w:rFonts w:cs="Times New Roman"/>
          <w:szCs w:val="28"/>
          <w:shd w:val="clear" w:color="auto" w:fill="FFFFFF"/>
        </w:rPr>
        <w:t xml:space="preserve">Перший клінічний опис ДЦП було зроблено англійським лікарем-хірургом В. Літтлем у 1861 році. Він вперше </w:t>
      </w:r>
      <w:r w:rsidR="005D44B1">
        <w:rPr>
          <w:rFonts w:cs="Times New Roman"/>
          <w:szCs w:val="28"/>
          <w:shd w:val="clear" w:color="auto" w:fill="FFFFFF"/>
        </w:rPr>
        <w:t>заявив</w:t>
      </w:r>
      <w:r w:rsidRPr="002A77A1">
        <w:rPr>
          <w:rFonts w:cs="Times New Roman"/>
          <w:szCs w:val="28"/>
          <w:shd w:val="clear" w:color="auto" w:fill="FFFFFF"/>
        </w:rPr>
        <w:t xml:space="preserve"> про це на засіданні англійського Королівського медичного товариства, а </w:t>
      </w:r>
      <w:r w:rsidR="005D44B1">
        <w:rPr>
          <w:rFonts w:cs="Times New Roman"/>
          <w:szCs w:val="28"/>
          <w:shd w:val="clear" w:color="auto" w:fill="FFFFFF"/>
        </w:rPr>
        <w:t xml:space="preserve">згодом </w:t>
      </w:r>
      <w:r w:rsidRPr="002A77A1">
        <w:rPr>
          <w:rFonts w:cs="Times New Roman"/>
          <w:szCs w:val="28"/>
          <w:shd w:val="clear" w:color="auto" w:fill="FFFFFF"/>
        </w:rPr>
        <w:t>опублікував свої спостереження за дітьми, у яких після перенесеної при пологах травми голови розвинулись паралічі кінцівок (Little, 1862). Протягом майже 100 років дитячий церебральний параліч називали хворобою Літтля.</w:t>
      </w:r>
    </w:p>
    <w:p w14:paraId="0E19E10B" w14:textId="164348CE" w:rsidR="006E26D9" w:rsidRPr="002A77A1" w:rsidRDefault="006E26D9" w:rsidP="006E26D9">
      <w:pPr>
        <w:pStyle w:val="a3"/>
        <w:spacing w:line="360" w:lineRule="auto"/>
        <w:ind w:firstLine="708"/>
        <w:jc w:val="both"/>
        <w:rPr>
          <w:rFonts w:cs="Times New Roman"/>
          <w:szCs w:val="28"/>
          <w:shd w:val="clear" w:color="auto" w:fill="FFFFFF"/>
        </w:rPr>
      </w:pPr>
      <w:r w:rsidRPr="002A77A1">
        <w:rPr>
          <w:rStyle w:val="a4"/>
          <w:rFonts w:cs="Times New Roman"/>
          <w:b w:val="0"/>
          <w:bCs w:val="0"/>
          <w:szCs w:val="28"/>
          <w:bdr w:val="none" w:sz="0" w:space="0" w:color="auto" w:frame="1"/>
          <w:shd w:val="clear" w:color="auto" w:fill="FFFFFF"/>
        </w:rPr>
        <w:t xml:space="preserve">Термін </w:t>
      </w:r>
      <w:r w:rsidR="005D44B1">
        <w:rPr>
          <w:rStyle w:val="a4"/>
          <w:rFonts w:cs="Times New Roman"/>
          <w:b w:val="0"/>
          <w:bCs w:val="0"/>
          <w:szCs w:val="28"/>
          <w:bdr w:val="none" w:sz="0" w:space="0" w:color="auto" w:frame="1"/>
          <w:shd w:val="clear" w:color="auto" w:fill="FFFFFF"/>
        </w:rPr>
        <w:t>«</w:t>
      </w:r>
      <w:r w:rsidRPr="002A77A1">
        <w:rPr>
          <w:rStyle w:val="a4"/>
          <w:rFonts w:cs="Times New Roman"/>
          <w:b w:val="0"/>
          <w:bCs w:val="0"/>
          <w:szCs w:val="28"/>
          <w:bdr w:val="none" w:sz="0" w:space="0" w:color="auto" w:frame="1"/>
          <w:shd w:val="clear" w:color="auto" w:fill="FFFFFF"/>
        </w:rPr>
        <w:t>дитячий церебральний параліч</w:t>
      </w:r>
      <w:r w:rsidR="005D44B1">
        <w:rPr>
          <w:rStyle w:val="a4"/>
          <w:rFonts w:cs="Times New Roman"/>
          <w:b w:val="0"/>
          <w:bCs w:val="0"/>
          <w:szCs w:val="28"/>
          <w:bdr w:val="none" w:sz="0" w:space="0" w:color="auto" w:frame="1"/>
          <w:shd w:val="clear" w:color="auto" w:fill="FFFFFF"/>
        </w:rPr>
        <w:t>»</w:t>
      </w:r>
      <w:r w:rsidRPr="002A77A1">
        <w:rPr>
          <w:rStyle w:val="a4"/>
          <w:rFonts w:cs="Times New Roman"/>
          <w:b w:val="0"/>
          <w:bCs w:val="0"/>
          <w:szCs w:val="28"/>
          <w:bdr w:val="none" w:sz="0" w:space="0" w:color="auto" w:frame="1"/>
          <w:shd w:val="clear" w:color="auto" w:fill="FFFFFF"/>
        </w:rPr>
        <w:t xml:space="preserve"> належить Зігмунду Фрейду.</w:t>
      </w:r>
      <w:r w:rsidRPr="002A77A1">
        <w:rPr>
          <w:rFonts w:cs="Times New Roman"/>
          <w:szCs w:val="28"/>
          <w:shd w:val="clear" w:color="auto" w:fill="FFFFFF"/>
        </w:rPr>
        <w:t> В 1893 році він запропонував об’єднати всі форми спастичних паралічів в</w:t>
      </w:r>
      <w:r w:rsidR="005D44B1">
        <w:rPr>
          <w:rFonts w:cs="Times New Roman"/>
          <w:szCs w:val="28"/>
          <w:shd w:val="clear" w:color="auto" w:fill="FFFFFF"/>
        </w:rPr>
        <w:t>нутрішн</w:t>
      </w:r>
      <w:r w:rsidRPr="002A77A1">
        <w:rPr>
          <w:rFonts w:cs="Times New Roman"/>
          <w:szCs w:val="28"/>
          <w:shd w:val="clear" w:color="auto" w:fill="FFFFFF"/>
        </w:rPr>
        <w:t>ьоутробного походження з однаковими клінічними ознаками в групу церебральних паралічів.</w:t>
      </w:r>
    </w:p>
    <w:p w14:paraId="65302671" w14:textId="5E9E3D1D" w:rsidR="006E26D9" w:rsidRPr="002A77A1" w:rsidRDefault="005D44B1" w:rsidP="006E26D9">
      <w:pPr>
        <w:pStyle w:val="a3"/>
        <w:spacing w:line="360" w:lineRule="auto"/>
        <w:ind w:firstLine="708"/>
        <w:jc w:val="both"/>
        <w:rPr>
          <w:rFonts w:cs="Times New Roman"/>
          <w:szCs w:val="28"/>
          <w:shd w:val="clear" w:color="auto" w:fill="FFFFFF"/>
        </w:rPr>
      </w:pPr>
      <w:r>
        <w:rPr>
          <w:rFonts w:cs="Times New Roman"/>
          <w:szCs w:val="28"/>
          <w:shd w:val="clear" w:color="auto" w:fill="FFFFFF"/>
        </w:rPr>
        <w:t>У</w:t>
      </w:r>
      <w:r w:rsidR="006E26D9" w:rsidRPr="002A77A1">
        <w:rPr>
          <w:rFonts w:cs="Times New Roman"/>
          <w:szCs w:val="28"/>
          <w:shd w:val="clear" w:color="auto" w:fill="FFFFFF"/>
        </w:rPr>
        <w:t xml:space="preserve"> 1960 р</w:t>
      </w:r>
      <w:r>
        <w:rPr>
          <w:rFonts w:cs="Times New Roman"/>
          <w:szCs w:val="28"/>
          <w:shd w:val="clear" w:color="auto" w:fill="FFFFFF"/>
        </w:rPr>
        <w:t>оці</w:t>
      </w:r>
      <w:r w:rsidR="006E26D9" w:rsidRPr="002A77A1">
        <w:rPr>
          <w:rFonts w:cs="Times New Roman"/>
          <w:szCs w:val="28"/>
          <w:shd w:val="clear" w:color="auto" w:fill="FFFFFF"/>
        </w:rPr>
        <w:t xml:space="preserve"> з’явилось багато робіт, присвячених вивченню пізнавальних процесів і мови </w:t>
      </w:r>
      <w:r>
        <w:rPr>
          <w:rFonts w:cs="Times New Roman"/>
          <w:szCs w:val="28"/>
          <w:shd w:val="clear" w:color="auto" w:fill="FFFFFF"/>
        </w:rPr>
        <w:t>в</w:t>
      </w:r>
      <w:r w:rsidR="006E26D9" w:rsidRPr="002A77A1">
        <w:rPr>
          <w:rFonts w:cs="Times New Roman"/>
          <w:szCs w:val="28"/>
          <w:shd w:val="clear" w:color="auto" w:fill="FFFFFF"/>
        </w:rPr>
        <w:t xml:space="preserve"> дітей з церебральним паралічем (Rastein, Hendin, 1951; Botta N., Botta P., Eйдіновова і Правді на-Вінорська, 1959; Henderson, 1961; Кіріченко, 1962; Абрамович-Лехтман, 1962, 1965; Хейссерман, 1964; OswinБ 1967; Іполітова, 1967; Данилова, 1969; Мамайчук, 1976; Сімонова, 1981; Saran, 1986; Калижнюк, 1987 та інші).</w:t>
      </w:r>
    </w:p>
    <w:p w14:paraId="21A42614" w14:textId="31FC3AF3" w:rsidR="00BA29EA" w:rsidRDefault="00376F22" w:rsidP="00B0580E">
      <w:pPr>
        <w:pStyle w:val="a3"/>
        <w:spacing w:line="360" w:lineRule="auto"/>
        <w:ind w:firstLine="708"/>
        <w:jc w:val="both"/>
        <w:rPr>
          <w:rFonts w:cs="Times New Roman"/>
          <w:szCs w:val="28"/>
          <w:shd w:val="clear" w:color="auto" w:fill="FFFFFF"/>
        </w:rPr>
      </w:pPr>
      <w:r w:rsidRPr="002A77A1">
        <w:rPr>
          <w:rFonts w:cs="Times New Roman"/>
          <w:szCs w:val="28"/>
          <w:shd w:val="clear" w:color="auto" w:fill="FFFFFF"/>
        </w:rPr>
        <w:t>«</w:t>
      </w:r>
      <w:r w:rsidR="00D243F3" w:rsidRPr="002A77A1">
        <w:rPr>
          <w:rFonts w:cs="Times New Roman"/>
          <w:szCs w:val="28"/>
          <w:shd w:val="clear" w:color="auto" w:fill="FFFFFF"/>
        </w:rPr>
        <w:t xml:space="preserve">Рухові </w:t>
      </w:r>
      <w:r w:rsidRPr="002A77A1">
        <w:rPr>
          <w:rFonts w:cs="Times New Roman"/>
          <w:szCs w:val="28"/>
          <w:shd w:val="clear" w:color="auto" w:fill="FFFFFF"/>
        </w:rPr>
        <w:t>порушення</w:t>
      </w:r>
      <w:r w:rsidR="00D243F3" w:rsidRPr="002A77A1">
        <w:rPr>
          <w:rFonts w:cs="Times New Roman"/>
          <w:szCs w:val="28"/>
          <w:shd w:val="clear" w:color="auto" w:fill="FFFFFF"/>
        </w:rPr>
        <w:t xml:space="preserve"> є одн</w:t>
      </w:r>
      <w:r w:rsidR="005D44B1">
        <w:rPr>
          <w:rFonts w:cs="Times New Roman"/>
          <w:szCs w:val="28"/>
          <w:shd w:val="clear" w:color="auto" w:fill="FFFFFF"/>
        </w:rPr>
        <w:t>ією</w:t>
      </w:r>
      <w:r w:rsidR="00D243F3" w:rsidRPr="002A77A1">
        <w:rPr>
          <w:rFonts w:cs="Times New Roman"/>
          <w:szCs w:val="28"/>
          <w:shd w:val="clear" w:color="auto" w:fill="FFFFFF"/>
        </w:rPr>
        <w:t xml:space="preserve"> з </w:t>
      </w:r>
      <w:r w:rsidRPr="002A77A1">
        <w:rPr>
          <w:rFonts w:cs="Times New Roman"/>
          <w:szCs w:val="28"/>
          <w:shd w:val="clear" w:color="auto" w:fill="FFFFFF"/>
        </w:rPr>
        <w:t>головних</w:t>
      </w:r>
      <w:r w:rsidR="00D243F3" w:rsidRPr="002A77A1">
        <w:rPr>
          <w:rFonts w:cs="Times New Roman"/>
          <w:szCs w:val="28"/>
          <w:shd w:val="clear" w:color="auto" w:fill="FFFFFF"/>
        </w:rPr>
        <w:t xml:space="preserve"> </w:t>
      </w:r>
      <w:r w:rsidR="005D44B1">
        <w:rPr>
          <w:rFonts w:cs="Times New Roman"/>
          <w:szCs w:val="28"/>
          <w:shd w:val="clear" w:color="auto" w:fill="FFFFFF"/>
        </w:rPr>
        <w:t xml:space="preserve">ознак </w:t>
      </w:r>
      <w:r w:rsidR="00D243F3" w:rsidRPr="002A77A1">
        <w:rPr>
          <w:rFonts w:cs="Times New Roman"/>
          <w:szCs w:val="28"/>
          <w:shd w:val="clear" w:color="auto" w:fill="FFFFFF"/>
        </w:rPr>
        <w:t>в клінічній картині ДЦП, які</w:t>
      </w:r>
      <w:r w:rsidRPr="002A77A1">
        <w:rPr>
          <w:rFonts w:cs="Times New Roman"/>
          <w:szCs w:val="28"/>
          <w:shd w:val="clear" w:color="auto" w:fill="FFFFFF"/>
        </w:rPr>
        <w:t xml:space="preserve"> часто поєднуються з психічними </w:t>
      </w:r>
      <w:r w:rsidR="005D44B1">
        <w:rPr>
          <w:rFonts w:cs="Times New Roman"/>
          <w:szCs w:val="28"/>
          <w:shd w:val="clear" w:color="auto" w:fill="FFFFFF"/>
        </w:rPr>
        <w:t>та</w:t>
      </w:r>
      <w:r w:rsidRPr="002A77A1">
        <w:rPr>
          <w:rFonts w:cs="Times New Roman"/>
          <w:szCs w:val="28"/>
          <w:shd w:val="clear" w:color="auto" w:fill="FFFFFF"/>
        </w:rPr>
        <w:t xml:space="preserve"> мовними розладами, порушенням функцій інших систем (зору, слуху, чутливості), судорожними припадками. ДЦП не є прогресуючим захворюванням. З віком і під дією лікування стан дитини як правило покращується</w:t>
      </w:r>
      <w:r w:rsidR="00B0580E" w:rsidRPr="002A77A1">
        <w:rPr>
          <w:rFonts w:cs="Times New Roman"/>
          <w:szCs w:val="28"/>
          <w:shd w:val="clear" w:color="auto" w:fill="FFFFFF"/>
        </w:rPr>
        <w:t>»</w:t>
      </w:r>
      <w:r w:rsidR="00BA29EA" w:rsidRPr="002A77A1">
        <w:rPr>
          <w:rFonts w:cs="Times New Roman"/>
          <w:szCs w:val="28"/>
          <w:shd w:val="clear" w:color="auto" w:fill="FFFFFF"/>
        </w:rPr>
        <w:t>, - вважає </w:t>
      </w:r>
      <w:r w:rsidR="00FB2017" w:rsidRPr="002A77A1">
        <w:rPr>
          <w:rFonts w:cs="Times New Roman"/>
          <w:szCs w:val="28"/>
          <w:shd w:val="clear" w:color="auto" w:fill="FFFFFF"/>
        </w:rPr>
        <w:t xml:space="preserve"> Е</w:t>
      </w:r>
      <w:r w:rsidR="00BA29EA" w:rsidRPr="002A77A1">
        <w:rPr>
          <w:rFonts w:cs="Times New Roman"/>
          <w:szCs w:val="28"/>
          <w:shd w:val="clear" w:color="auto" w:fill="FFFFFF"/>
        </w:rPr>
        <w:t>.С. Калижнюк [1</w:t>
      </w:r>
      <w:r w:rsidR="00F42DCB" w:rsidRPr="002A77A1">
        <w:rPr>
          <w:rFonts w:cs="Times New Roman"/>
          <w:szCs w:val="28"/>
          <w:shd w:val="clear" w:color="auto" w:fill="FFFFFF"/>
        </w:rPr>
        <w:t>2</w:t>
      </w:r>
      <w:r w:rsidR="00BA29EA" w:rsidRPr="002A77A1">
        <w:rPr>
          <w:rFonts w:cs="Times New Roman"/>
          <w:szCs w:val="28"/>
          <w:shd w:val="clear" w:color="auto" w:fill="FFFFFF"/>
        </w:rPr>
        <w:t>].</w:t>
      </w:r>
    </w:p>
    <w:p w14:paraId="346E5093" w14:textId="0715D825" w:rsidR="00962938" w:rsidRDefault="00962938" w:rsidP="00B0580E">
      <w:pPr>
        <w:pStyle w:val="a3"/>
        <w:spacing w:line="360" w:lineRule="auto"/>
        <w:ind w:firstLine="708"/>
        <w:jc w:val="both"/>
        <w:rPr>
          <w:rFonts w:cs="Times New Roman"/>
          <w:szCs w:val="28"/>
          <w:shd w:val="clear" w:color="auto" w:fill="FFFFFF"/>
        </w:rPr>
      </w:pPr>
    </w:p>
    <w:p w14:paraId="6C11B484" w14:textId="14F8AD96" w:rsidR="00962938" w:rsidRPr="00DD384F" w:rsidRDefault="00962938" w:rsidP="002158D0">
      <w:pPr>
        <w:pStyle w:val="a3"/>
        <w:spacing w:line="360" w:lineRule="auto"/>
        <w:ind w:firstLine="708"/>
        <w:jc w:val="both"/>
        <w:rPr>
          <w:rFonts w:cs="Times New Roman"/>
          <w:b/>
          <w:bCs/>
          <w:szCs w:val="28"/>
          <w:shd w:val="clear" w:color="auto" w:fill="FFFFFF"/>
        </w:rPr>
      </w:pPr>
      <w:r w:rsidRPr="00DD384F">
        <w:rPr>
          <w:rFonts w:cs="Times New Roman"/>
          <w:b/>
          <w:bCs/>
          <w:szCs w:val="28"/>
          <w:shd w:val="clear" w:color="auto" w:fill="FFFFFF"/>
        </w:rPr>
        <w:lastRenderedPageBreak/>
        <w:t>Мета і завдання дослідження</w:t>
      </w:r>
    </w:p>
    <w:p w14:paraId="23281A27" w14:textId="52B11219" w:rsidR="00962938" w:rsidRDefault="00962938" w:rsidP="00B0580E">
      <w:pPr>
        <w:pStyle w:val="a3"/>
        <w:spacing w:line="360" w:lineRule="auto"/>
        <w:ind w:firstLine="708"/>
        <w:jc w:val="both"/>
        <w:rPr>
          <w:rFonts w:cs="Times New Roman"/>
          <w:szCs w:val="28"/>
          <w:shd w:val="clear" w:color="auto" w:fill="FFFFFF"/>
        </w:rPr>
      </w:pPr>
      <w:r>
        <w:rPr>
          <w:rFonts w:cs="Times New Roman"/>
          <w:szCs w:val="28"/>
          <w:shd w:val="clear" w:color="auto" w:fill="FFFFFF"/>
        </w:rPr>
        <w:t>Мета дослідження – розробка програми фізичної реабілітації для пацієнтів з атонічно-астатичної форми ДЦП</w:t>
      </w:r>
      <w:r w:rsidR="002158D0">
        <w:rPr>
          <w:rFonts w:cs="Times New Roman"/>
          <w:szCs w:val="28"/>
          <w:shd w:val="clear" w:color="auto" w:fill="FFFFFF"/>
        </w:rPr>
        <w:t>.</w:t>
      </w:r>
    </w:p>
    <w:p w14:paraId="18B5C92A" w14:textId="03298369" w:rsidR="00962938" w:rsidRDefault="00962938" w:rsidP="00B0580E">
      <w:pPr>
        <w:pStyle w:val="a3"/>
        <w:spacing w:line="360" w:lineRule="auto"/>
        <w:ind w:firstLine="708"/>
        <w:jc w:val="both"/>
        <w:rPr>
          <w:rFonts w:cs="Times New Roman"/>
          <w:szCs w:val="28"/>
          <w:shd w:val="clear" w:color="auto" w:fill="FFFFFF"/>
        </w:rPr>
      </w:pPr>
      <w:r>
        <w:rPr>
          <w:rFonts w:cs="Times New Roman"/>
          <w:szCs w:val="28"/>
          <w:shd w:val="clear" w:color="auto" w:fill="FFFFFF"/>
        </w:rPr>
        <w:t>Завдання дослідження</w:t>
      </w:r>
      <w:r>
        <w:rPr>
          <w:rFonts w:cs="Times New Roman"/>
          <w:szCs w:val="28"/>
          <w:shd w:val="clear" w:color="auto" w:fill="FFFFFF"/>
          <w:lang w:val="en-US"/>
        </w:rPr>
        <w:t>:</w:t>
      </w:r>
    </w:p>
    <w:p w14:paraId="6AA3171A" w14:textId="68908153" w:rsidR="00962938" w:rsidRDefault="00962938" w:rsidP="00962938">
      <w:pPr>
        <w:pStyle w:val="a3"/>
        <w:numPr>
          <w:ilvl w:val="0"/>
          <w:numId w:val="31"/>
        </w:numPr>
        <w:spacing w:line="360" w:lineRule="auto"/>
        <w:jc w:val="both"/>
        <w:rPr>
          <w:rFonts w:cs="Times New Roman"/>
          <w:szCs w:val="28"/>
          <w:shd w:val="clear" w:color="auto" w:fill="FFFFFF"/>
        </w:rPr>
      </w:pPr>
      <w:r>
        <w:rPr>
          <w:rFonts w:cs="Times New Roman"/>
          <w:szCs w:val="28"/>
          <w:shd w:val="clear" w:color="auto" w:fill="FFFFFF"/>
        </w:rPr>
        <w:t>Вивчити літературу щодо атонічно-астатичної форми ДЦП.</w:t>
      </w:r>
    </w:p>
    <w:p w14:paraId="7CC471D9" w14:textId="0ABE4F02" w:rsidR="00962938" w:rsidRDefault="00962938" w:rsidP="00962938">
      <w:pPr>
        <w:pStyle w:val="a3"/>
        <w:numPr>
          <w:ilvl w:val="0"/>
          <w:numId w:val="31"/>
        </w:numPr>
        <w:spacing w:line="360" w:lineRule="auto"/>
        <w:jc w:val="both"/>
        <w:rPr>
          <w:rFonts w:cs="Times New Roman"/>
          <w:szCs w:val="28"/>
          <w:shd w:val="clear" w:color="auto" w:fill="FFFFFF"/>
        </w:rPr>
      </w:pPr>
      <w:r>
        <w:rPr>
          <w:rFonts w:cs="Times New Roman"/>
          <w:szCs w:val="28"/>
          <w:shd w:val="clear" w:color="auto" w:fill="FFFFFF"/>
        </w:rPr>
        <w:t>Надати клініко-фізіологічно характиристику при атонічно-астатичній формі ДЦП.</w:t>
      </w:r>
    </w:p>
    <w:p w14:paraId="7624227F" w14:textId="3DA753E0" w:rsidR="00962938" w:rsidRDefault="00962938" w:rsidP="00962938">
      <w:pPr>
        <w:pStyle w:val="a3"/>
        <w:numPr>
          <w:ilvl w:val="0"/>
          <w:numId w:val="31"/>
        </w:numPr>
        <w:spacing w:line="360" w:lineRule="auto"/>
        <w:jc w:val="both"/>
        <w:rPr>
          <w:rFonts w:cs="Times New Roman"/>
          <w:szCs w:val="28"/>
          <w:shd w:val="clear" w:color="auto" w:fill="FFFFFF"/>
        </w:rPr>
      </w:pPr>
      <w:r>
        <w:rPr>
          <w:rFonts w:cs="Times New Roman"/>
          <w:szCs w:val="28"/>
          <w:shd w:val="clear" w:color="auto" w:fill="FFFFFF"/>
        </w:rPr>
        <w:t>Проаналізувати методи фізичної реабілітації при атонічно-астатичній формі ДЦП.</w:t>
      </w:r>
    </w:p>
    <w:p w14:paraId="41E9AAE3" w14:textId="339C5DFD" w:rsidR="00962938" w:rsidRDefault="00962938" w:rsidP="00962938">
      <w:pPr>
        <w:pStyle w:val="a3"/>
        <w:numPr>
          <w:ilvl w:val="0"/>
          <w:numId w:val="31"/>
        </w:numPr>
        <w:spacing w:line="360" w:lineRule="auto"/>
        <w:jc w:val="both"/>
        <w:rPr>
          <w:rFonts w:cs="Times New Roman"/>
          <w:szCs w:val="28"/>
          <w:shd w:val="clear" w:color="auto" w:fill="FFFFFF"/>
        </w:rPr>
      </w:pPr>
      <w:r>
        <w:rPr>
          <w:rFonts w:cs="Times New Roman"/>
          <w:szCs w:val="28"/>
          <w:shd w:val="clear" w:color="auto" w:fill="FFFFFF"/>
        </w:rPr>
        <w:t>Створити програму фізичної терапії для дітей з церебральним паралічем атонічно-астатичної форми.</w:t>
      </w:r>
    </w:p>
    <w:p w14:paraId="10CE712E" w14:textId="09115856" w:rsidR="00962938" w:rsidRDefault="00962938" w:rsidP="004964DC">
      <w:pPr>
        <w:pStyle w:val="a3"/>
        <w:spacing w:line="360" w:lineRule="auto"/>
        <w:ind w:firstLine="709"/>
        <w:jc w:val="both"/>
        <w:rPr>
          <w:rFonts w:cs="Times New Roman"/>
          <w:szCs w:val="28"/>
          <w:shd w:val="clear" w:color="auto" w:fill="FFFFFF"/>
        </w:rPr>
      </w:pPr>
      <w:r w:rsidRPr="00DD384F">
        <w:rPr>
          <w:rFonts w:cs="Times New Roman"/>
          <w:b/>
          <w:bCs/>
          <w:szCs w:val="28"/>
          <w:shd w:val="clear" w:color="auto" w:fill="FFFFFF"/>
        </w:rPr>
        <w:t>Об’єкт дослідження</w:t>
      </w:r>
      <w:r>
        <w:rPr>
          <w:rFonts w:cs="Times New Roman"/>
          <w:szCs w:val="28"/>
          <w:shd w:val="clear" w:color="auto" w:fill="FFFFFF"/>
        </w:rPr>
        <w:t xml:space="preserve"> – фізична реабілітація при церебральному паралічі атонічно-астатичної форми.</w:t>
      </w:r>
    </w:p>
    <w:p w14:paraId="797687BF" w14:textId="4FE0DF60" w:rsidR="004964DC" w:rsidRDefault="004964DC" w:rsidP="004964DC">
      <w:pPr>
        <w:pStyle w:val="a3"/>
        <w:spacing w:line="360" w:lineRule="auto"/>
        <w:ind w:firstLine="709"/>
        <w:jc w:val="both"/>
        <w:rPr>
          <w:rFonts w:cs="Times New Roman"/>
          <w:szCs w:val="28"/>
          <w:shd w:val="clear" w:color="auto" w:fill="FFFFFF"/>
        </w:rPr>
      </w:pPr>
      <w:r w:rsidRPr="00DD384F">
        <w:rPr>
          <w:rFonts w:cs="Times New Roman"/>
          <w:b/>
          <w:bCs/>
          <w:szCs w:val="28"/>
          <w:shd w:val="clear" w:color="auto" w:fill="FFFFFF"/>
        </w:rPr>
        <w:t>Предмет дослідження</w:t>
      </w:r>
      <w:r>
        <w:rPr>
          <w:rFonts w:cs="Times New Roman"/>
          <w:szCs w:val="28"/>
          <w:shd w:val="clear" w:color="auto" w:fill="FFFFFF"/>
        </w:rPr>
        <w:t xml:space="preserve"> – засоби та методи фізичної реабілітації у дітей з церебральним паралічем атонічно-астатичної форми (лікувальна фізична культура, масаж, фізіотерапія тощо).</w:t>
      </w:r>
    </w:p>
    <w:p w14:paraId="00E63348" w14:textId="11B5E8DB" w:rsidR="004964DC" w:rsidRDefault="004964DC" w:rsidP="004964DC">
      <w:pPr>
        <w:pStyle w:val="a3"/>
        <w:spacing w:line="360" w:lineRule="auto"/>
        <w:ind w:firstLine="709"/>
        <w:jc w:val="both"/>
        <w:rPr>
          <w:rFonts w:cs="Times New Roman"/>
          <w:szCs w:val="28"/>
          <w:shd w:val="clear" w:color="auto" w:fill="FFFFFF"/>
        </w:rPr>
      </w:pPr>
      <w:r w:rsidRPr="00DD384F">
        <w:rPr>
          <w:rFonts w:cs="Times New Roman"/>
          <w:b/>
          <w:bCs/>
          <w:szCs w:val="28"/>
          <w:shd w:val="clear" w:color="auto" w:fill="FFFFFF"/>
        </w:rPr>
        <w:t>Методи дослідження</w:t>
      </w:r>
      <w:r>
        <w:rPr>
          <w:rFonts w:cs="Times New Roman"/>
          <w:szCs w:val="28"/>
          <w:shd w:val="clear" w:color="auto" w:fill="FFFFFF"/>
        </w:rPr>
        <w:t xml:space="preserve"> – аналіз літературних джерел, системний аналіз.</w:t>
      </w:r>
    </w:p>
    <w:p w14:paraId="0AB2D38F" w14:textId="3A17167A" w:rsidR="004964DC" w:rsidRDefault="004964DC" w:rsidP="004964DC">
      <w:pPr>
        <w:pStyle w:val="a3"/>
        <w:spacing w:line="360" w:lineRule="auto"/>
        <w:ind w:firstLine="709"/>
        <w:jc w:val="both"/>
        <w:rPr>
          <w:rFonts w:cs="Times New Roman"/>
          <w:szCs w:val="28"/>
          <w:shd w:val="clear" w:color="auto" w:fill="FFFFFF"/>
        </w:rPr>
      </w:pPr>
      <w:r w:rsidRPr="00DD384F">
        <w:rPr>
          <w:rFonts w:cs="Times New Roman"/>
          <w:b/>
          <w:bCs/>
          <w:szCs w:val="28"/>
          <w:shd w:val="clear" w:color="auto" w:fill="FFFFFF"/>
        </w:rPr>
        <w:t>Наукова новизна</w:t>
      </w:r>
      <w:r>
        <w:rPr>
          <w:rFonts w:cs="Times New Roman"/>
          <w:szCs w:val="28"/>
          <w:shd w:val="clear" w:color="auto" w:fill="FFFFFF"/>
        </w:rPr>
        <w:t xml:space="preserve"> – полягає в розробленні програми фізичної терапії для дітей з церебральним паралічем атонічно-астатичної форми, що базується на поєднанні методів та засобів фізичної </w:t>
      </w:r>
      <w:r w:rsidR="00395939">
        <w:rPr>
          <w:rFonts w:cs="Times New Roman"/>
          <w:szCs w:val="28"/>
          <w:shd w:val="clear" w:color="auto" w:fill="FFFFFF"/>
        </w:rPr>
        <w:t>терапії</w:t>
      </w:r>
      <w:r>
        <w:rPr>
          <w:rFonts w:cs="Times New Roman"/>
          <w:szCs w:val="28"/>
          <w:shd w:val="clear" w:color="auto" w:fill="FFFFFF"/>
        </w:rPr>
        <w:t>.</w:t>
      </w:r>
    </w:p>
    <w:p w14:paraId="79951B4A" w14:textId="4F7EF72B" w:rsidR="004964DC" w:rsidRDefault="004964DC" w:rsidP="004964DC">
      <w:pPr>
        <w:pStyle w:val="a3"/>
        <w:spacing w:line="360" w:lineRule="auto"/>
        <w:ind w:firstLine="709"/>
        <w:jc w:val="both"/>
        <w:rPr>
          <w:rFonts w:cs="Times New Roman"/>
          <w:szCs w:val="28"/>
          <w:shd w:val="clear" w:color="auto" w:fill="FFFFFF"/>
        </w:rPr>
      </w:pPr>
      <w:r w:rsidRPr="00DD384F">
        <w:rPr>
          <w:rFonts w:cs="Times New Roman"/>
          <w:b/>
          <w:bCs/>
          <w:szCs w:val="28"/>
          <w:shd w:val="clear" w:color="auto" w:fill="FFFFFF"/>
        </w:rPr>
        <w:t>Практичне значення</w:t>
      </w:r>
      <w:r w:rsidRPr="00DD384F">
        <w:rPr>
          <w:rFonts w:cs="Times New Roman"/>
          <w:b/>
          <w:bCs/>
          <w:szCs w:val="28"/>
          <w:shd w:val="clear" w:color="auto" w:fill="FFFFFF"/>
          <w:lang w:val="ru-RU"/>
        </w:rPr>
        <w:t>:</w:t>
      </w:r>
      <w:r>
        <w:rPr>
          <w:rFonts w:cs="Times New Roman"/>
          <w:szCs w:val="28"/>
          <w:shd w:val="clear" w:color="auto" w:fill="FFFFFF"/>
        </w:rPr>
        <w:t xml:space="preserve"> </w:t>
      </w:r>
      <w:r w:rsidR="002158D0">
        <w:rPr>
          <w:szCs w:val="28"/>
        </w:rPr>
        <w:t xml:space="preserve">детальний опис аспектів </w:t>
      </w:r>
      <w:r>
        <w:rPr>
          <w:rFonts w:cs="Times New Roman"/>
          <w:szCs w:val="28"/>
          <w:shd w:val="clear" w:color="auto" w:fill="FFFFFF"/>
        </w:rPr>
        <w:t xml:space="preserve">застосування програми </w:t>
      </w:r>
      <w:r w:rsidR="002158D0">
        <w:rPr>
          <w:rFonts w:cs="Times New Roman"/>
          <w:szCs w:val="28"/>
          <w:shd w:val="clear" w:color="auto" w:fill="FFFFFF"/>
        </w:rPr>
        <w:t xml:space="preserve">фізичної терапії </w:t>
      </w:r>
      <w:r>
        <w:rPr>
          <w:rFonts w:cs="Times New Roman"/>
          <w:szCs w:val="28"/>
          <w:shd w:val="clear" w:color="auto" w:fill="FFFFFF"/>
        </w:rPr>
        <w:t>дітей з атонічно-астатичною формою ДЦП</w:t>
      </w:r>
      <w:r w:rsidR="002158D0">
        <w:rPr>
          <w:rFonts w:cs="Times New Roman"/>
          <w:szCs w:val="28"/>
          <w:shd w:val="clear" w:color="auto" w:fill="FFFFFF"/>
        </w:rPr>
        <w:t xml:space="preserve"> в реабілітаційних центрах</w:t>
      </w:r>
      <w:r>
        <w:rPr>
          <w:rFonts w:cs="Times New Roman"/>
          <w:szCs w:val="28"/>
          <w:shd w:val="clear" w:color="auto" w:fill="FFFFFF"/>
        </w:rPr>
        <w:t>.</w:t>
      </w:r>
    </w:p>
    <w:p w14:paraId="34701D76" w14:textId="57EAE37D" w:rsidR="004964DC" w:rsidRDefault="004964DC" w:rsidP="004964DC">
      <w:pPr>
        <w:pStyle w:val="a3"/>
        <w:spacing w:line="360" w:lineRule="auto"/>
        <w:ind w:firstLine="709"/>
        <w:jc w:val="both"/>
        <w:rPr>
          <w:rFonts w:cs="Times New Roman"/>
          <w:szCs w:val="28"/>
          <w:shd w:val="clear" w:color="auto" w:fill="FFFFFF"/>
        </w:rPr>
      </w:pPr>
      <w:r w:rsidRPr="00DD384F">
        <w:rPr>
          <w:rFonts w:cs="Times New Roman"/>
          <w:b/>
          <w:bCs/>
          <w:szCs w:val="28"/>
          <w:shd w:val="clear" w:color="auto" w:fill="FFFFFF"/>
        </w:rPr>
        <w:t xml:space="preserve">Апробація матеріалів магістерської роботи </w:t>
      </w:r>
      <w:r>
        <w:rPr>
          <w:rFonts w:cs="Times New Roman"/>
          <w:szCs w:val="28"/>
          <w:shd w:val="clear" w:color="auto" w:fill="FFFFFF"/>
        </w:rPr>
        <w:t>– не проводилась</w:t>
      </w:r>
      <w:r w:rsidR="002158D0">
        <w:rPr>
          <w:rFonts w:cs="Times New Roman"/>
          <w:szCs w:val="28"/>
          <w:shd w:val="clear" w:color="auto" w:fill="FFFFFF"/>
        </w:rPr>
        <w:t>.</w:t>
      </w:r>
    </w:p>
    <w:p w14:paraId="31A307EB" w14:textId="54DBC6F2" w:rsidR="00AA78E5" w:rsidRPr="00B77598" w:rsidRDefault="004964DC" w:rsidP="002158D0">
      <w:pPr>
        <w:pStyle w:val="a3"/>
        <w:spacing w:line="360" w:lineRule="auto"/>
        <w:ind w:firstLine="709"/>
        <w:jc w:val="both"/>
        <w:rPr>
          <w:rFonts w:cs="Times New Roman"/>
          <w:color w:val="000000" w:themeColor="text1"/>
          <w:szCs w:val="28"/>
          <w:shd w:val="clear" w:color="auto" w:fill="FFFFFF"/>
          <w:lang w:val="ru-RU"/>
        </w:rPr>
      </w:pPr>
      <w:r w:rsidRPr="00DD384F">
        <w:rPr>
          <w:rFonts w:cs="Times New Roman"/>
          <w:b/>
          <w:bCs/>
          <w:szCs w:val="28"/>
          <w:shd w:val="clear" w:color="auto" w:fill="FFFFFF"/>
        </w:rPr>
        <w:t>Структура та обсяг магістерської роботи:</w:t>
      </w:r>
      <w:r>
        <w:rPr>
          <w:rFonts w:cs="Times New Roman"/>
          <w:szCs w:val="28"/>
          <w:shd w:val="clear" w:color="auto" w:fill="FFFFFF"/>
        </w:rPr>
        <w:t xml:space="preserve"> робота містить вступ, чотири розділи, список використаних джерел.</w:t>
      </w:r>
      <w:r w:rsidR="002158D0">
        <w:rPr>
          <w:rFonts w:cs="Times New Roman"/>
          <w:szCs w:val="28"/>
          <w:shd w:val="clear" w:color="auto" w:fill="FFFFFF"/>
        </w:rPr>
        <w:t xml:space="preserve"> </w:t>
      </w:r>
      <w:r w:rsidRPr="00912D8E">
        <w:rPr>
          <w:rFonts w:cs="Times New Roman"/>
          <w:color w:val="000000" w:themeColor="text1"/>
          <w:szCs w:val="28"/>
          <w:shd w:val="clear" w:color="auto" w:fill="FFFFFF"/>
        </w:rPr>
        <w:t xml:space="preserve">Обсяг роботи – </w:t>
      </w:r>
      <w:r w:rsidR="00450699" w:rsidRPr="00912D8E">
        <w:rPr>
          <w:rFonts w:cs="Times New Roman"/>
          <w:color w:val="000000" w:themeColor="text1"/>
          <w:szCs w:val="28"/>
          <w:shd w:val="clear" w:color="auto" w:fill="FFFFFF"/>
        </w:rPr>
        <w:t xml:space="preserve"> </w:t>
      </w:r>
      <w:r w:rsidR="0085404C" w:rsidRPr="00912D8E">
        <w:rPr>
          <w:rFonts w:cs="Times New Roman"/>
          <w:color w:val="000000" w:themeColor="text1"/>
          <w:szCs w:val="28"/>
          <w:shd w:val="clear" w:color="auto" w:fill="FFFFFF"/>
          <w:lang w:val="ru-RU"/>
        </w:rPr>
        <w:t>7</w:t>
      </w:r>
      <w:r w:rsidR="00912D8E" w:rsidRPr="00912D8E">
        <w:rPr>
          <w:rFonts w:cs="Times New Roman"/>
          <w:color w:val="000000" w:themeColor="text1"/>
          <w:szCs w:val="28"/>
          <w:shd w:val="clear" w:color="auto" w:fill="FFFFFF"/>
          <w:lang w:val="ru-RU"/>
        </w:rPr>
        <w:t>5</w:t>
      </w:r>
      <w:r w:rsidR="0085404C" w:rsidRPr="00912D8E">
        <w:rPr>
          <w:rFonts w:cs="Times New Roman"/>
          <w:color w:val="000000" w:themeColor="text1"/>
          <w:szCs w:val="28"/>
          <w:shd w:val="clear" w:color="auto" w:fill="FFFFFF"/>
          <w:lang w:val="ru-RU"/>
        </w:rPr>
        <w:t xml:space="preserve"> </w:t>
      </w:r>
      <w:r w:rsidRPr="00912D8E">
        <w:rPr>
          <w:rFonts w:cs="Times New Roman"/>
          <w:color w:val="000000" w:themeColor="text1"/>
          <w:szCs w:val="28"/>
          <w:shd w:val="clear" w:color="auto" w:fill="FFFFFF"/>
        </w:rPr>
        <w:t>сторінк</w:t>
      </w:r>
      <w:r w:rsidR="0085404C" w:rsidRPr="00912D8E">
        <w:rPr>
          <w:rFonts w:cs="Times New Roman"/>
          <w:color w:val="000000" w:themeColor="text1"/>
          <w:szCs w:val="28"/>
          <w:shd w:val="clear" w:color="auto" w:fill="FFFFFF"/>
        </w:rPr>
        <w:t>и</w:t>
      </w:r>
      <w:r w:rsidR="002158D0" w:rsidRPr="00912D8E">
        <w:rPr>
          <w:rFonts w:cs="Times New Roman"/>
          <w:color w:val="000000" w:themeColor="text1"/>
          <w:szCs w:val="28"/>
          <w:shd w:val="clear" w:color="auto" w:fill="FFFFFF"/>
          <w:lang w:val="ru-RU"/>
        </w:rPr>
        <w:t>.</w:t>
      </w:r>
      <w:r w:rsidR="002158D0">
        <w:rPr>
          <w:rFonts w:cs="Times New Roman"/>
          <w:color w:val="000000" w:themeColor="text1"/>
          <w:szCs w:val="28"/>
          <w:shd w:val="clear" w:color="auto" w:fill="FFFFFF"/>
          <w:lang w:val="ru-RU"/>
        </w:rPr>
        <w:t xml:space="preserve"> </w:t>
      </w:r>
      <w:r w:rsidRPr="00B77598">
        <w:rPr>
          <w:rFonts w:cs="Times New Roman"/>
          <w:color w:val="000000" w:themeColor="text1"/>
          <w:szCs w:val="28"/>
          <w:shd w:val="clear" w:color="auto" w:fill="FFFFFF"/>
        </w:rPr>
        <w:t xml:space="preserve">Кількість використаних джерел </w:t>
      </w:r>
      <w:r w:rsidR="002C11D3">
        <w:rPr>
          <w:rFonts w:cs="Times New Roman"/>
          <w:color w:val="000000" w:themeColor="text1"/>
          <w:szCs w:val="28"/>
          <w:shd w:val="clear" w:color="auto" w:fill="FFFFFF"/>
        </w:rPr>
        <w:t>–</w:t>
      </w:r>
      <w:r w:rsidRPr="00B77598">
        <w:rPr>
          <w:rFonts w:cs="Times New Roman"/>
          <w:color w:val="000000" w:themeColor="text1"/>
          <w:szCs w:val="28"/>
          <w:shd w:val="clear" w:color="auto" w:fill="FFFFFF"/>
        </w:rPr>
        <w:t xml:space="preserve"> </w:t>
      </w:r>
      <w:r w:rsidR="002C11D3">
        <w:rPr>
          <w:rFonts w:cs="Times New Roman"/>
          <w:color w:val="000000" w:themeColor="text1"/>
          <w:szCs w:val="28"/>
          <w:shd w:val="clear" w:color="auto" w:fill="FFFFFF"/>
          <w:lang w:val="ru-RU"/>
        </w:rPr>
        <w:t>76.</w:t>
      </w:r>
    </w:p>
    <w:p w14:paraId="27B069AB" w14:textId="77777777" w:rsidR="00AA78E5" w:rsidRDefault="00AA78E5" w:rsidP="003F64D0">
      <w:pPr>
        <w:jc w:val="center"/>
        <w:rPr>
          <w:b/>
          <w:bCs/>
          <w:szCs w:val="28"/>
          <w:highlight w:val="yellow"/>
          <w:lang w:val="uk-UA"/>
        </w:rPr>
      </w:pPr>
    </w:p>
    <w:p w14:paraId="1D5A39B9" w14:textId="77777777" w:rsidR="00395939" w:rsidRDefault="00395939">
      <w:pPr>
        <w:spacing w:line="259" w:lineRule="auto"/>
        <w:rPr>
          <w:b/>
          <w:bCs/>
          <w:szCs w:val="28"/>
          <w:lang w:val="uk-UA"/>
        </w:rPr>
      </w:pPr>
      <w:r>
        <w:rPr>
          <w:b/>
          <w:bCs/>
          <w:szCs w:val="28"/>
          <w:lang w:val="uk-UA"/>
        </w:rPr>
        <w:br w:type="page"/>
      </w:r>
    </w:p>
    <w:p w14:paraId="737AE2A9" w14:textId="184B5721" w:rsidR="00395939" w:rsidRDefault="00267641" w:rsidP="00395939">
      <w:pPr>
        <w:spacing w:line="360" w:lineRule="auto"/>
        <w:jc w:val="center"/>
        <w:rPr>
          <w:b/>
          <w:bCs/>
          <w:szCs w:val="28"/>
        </w:rPr>
      </w:pPr>
      <w:r w:rsidRPr="00AA78E5">
        <w:rPr>
          <w:b/>
          <w:bCs/>
          <w:szCs w:val="28"/>
          <w:lang w:val="uk-UA"/>
        </w:rPr>
        <w:lastRenderedPageBreak/>
        <w:t>РОЗДІЛ 1.</w:t>
      </w:r>
      <w:r w:rsidR="003F64D0" w:rsidRPr="00AA78E5">
        <w:rPr>
          <w:b/>
          <w:bCs/>
          <w:szCs w:val="28"/>
          <w:lang w:val="uk-UA"/>
        </w:rPr>
        <w:t xml:space="preserve"> </w:t>
      </w:r>
      <w:r w:rsidR="00AA78E5" w:rsidRPr="00AA78E5">
        <w:rPr>
          <w:b/>
          <w:bCs/>
          <w:szCs w:val="28"/>
        </w:rPr>
        <w:t xml:space="preserve">ПОНЯТТЯ, ОСОБЛИВОСТІ, ПРИЧИНИ, </w:t>
      </w:r>
    </w:p>
    <w:p w14:paraId="5F751C30" w14:textId="77777777" w:rsidR="00395939" w:rsidRDefault="00AA78E5" w:rsidP="00395939">
      <w:pPr>
        <w:spacing w:line="360" w:lineRule="auto"/>
        <w:jc w:val="center"/>
        <w:rPr>
          <w:b/>
          <w:bCs/>
          <w:szCs w:val="28"/>
        </w:rPr>
      </w:pPr>
      <w:r w:rsidRPr="00AA78E5">
        <w:rPr>
          <w:b/>
          <w:bCs/>
          <w:szCs w:val="28"/>
        </w:rPr>
        <w:t xml:space="preserve">КЛІНІЧНІ ПРОЯВИ ДИТЯЧОГО ЦЕРЕБРАЛЬНОГО ПАРАЛІЧУ </w:t>
      </w:r>
    </w:p>
    <w:p w14:paraId="18E75B41" w14:textId="5DC4BC35" w:rsidR="00267641" w:rsidRPr="00AA78E5" w:rsidRDefault="00AA78E5" w:rsidP="00395939">
      <w:pPr>
        <w:spacing w:line="360" w:lineRule="auto"/>
        <w:jc w:val="center"/>
        <w:rPr>
          <w:b/>
          <w:bCs/>
          <w:szCs w:val="28"/>
          <w:lang w:val="uk-UA"/>
        </w:rPr>
      </w:pPr>
      <w:r w:rsidRPr="00AA78E5">
        <w:rPr>
          <w:b/>
          <w:bCs/>
          <w:szCs w:val="28"/>
        </w:rPr>
        <w:t>(ДЦП) ПРИ АТОНІЧНО-АСТАТИЧНІЙ ФОРМІ</w:t>
      </w:r>
    </w:p>
    <w:p w14:paraId="3ADDBC85" w14:textId="77777777" w:rsidR="00AA78E5" w:rsidRDefault="00AA78E5" w:rsidP="00395939">
      <w:pPr>
        <w:pStyle w:val="a3"/>
        <w:spacing w:line="360" w:lineRule="auto"/>
        <w:ind w:firstLine="709"/>
        <w:rPr>
          <w:szCs w:val="28"/>
        </w:rPr>
      </w:pPr>
    </w:p>
    <w:p w14:paraId="206E2378" w14:textId="649D8E24" w:rsidR="00267641" w:rsidRPr="002A77A1" w:rsidRDefault="00AA78E5" w:rsidP="00395939">
      <w:pPr>
        <w:pStyle w:val="a3"/>
        <w:numPr>
          <w:ilvl w:val="1"/>
          <w:numId w:val="30"/>
        </w:numPr>
        <w:spacing w:line="360" w:lineRule="auto"/>
        <w:ind w:left="0" w:firstLine="709"/>
        <w:rPr>
          <w:szCs w:val="28"/>
        </w:rPr>
      </w:pPr>
      <w:r w:rsidRPr="002A77A1">
        <w:rPr>
          <w:szCs w:val="28"/>
        </w:rPr>
        <w:t>Поняття ДЦП</w:t>
      </w:r>
      <w:r>
        <w:rPr>
          <w:szCs w:val="28"/>
        </w:rPr>
        <w:t xml:space="preserve">, особливості та </w:t>
      </w:r>
      <w:r w:rsidRPr="002A77A1">
        <w:rPr>
          <w:szCs w:val="28"/>
        </w:rPr>
        <w:t xml:space="preserve">причини </w:t>
      </w:r>
      <w:r>
        <w:rPr>
          <w:szCs w:val="28"/>
        </w:rPr>
        <w:t xml:space="preserve">його </w:t>
      </w:r>
      <w:r w:rsidRPr="002A77A1">
        <w:rPr>
          <w:szCs w:val="28"/>
        </w:rPr>
        <w:t>виникнення</w:t>
      </w:r>
    </w:p>
    <w:p w14:paraId="53F0230B" w14:textId="77777777" w:rsidR="00AA78E5" w:rsidRDefault="00AA78E5" w:rsidP="00395939">
      <w:pPr>
        <w:pStyle w:val="a3"/>
        <w:spacing w:line="360" w:lineRule="auto"/>
        <w:ind w:firstLine="709"/>
        <w:jc w:val="both"/>
      </w:pPr>
    </w:p>
    <w:p w14:paraId="61A95DB7" w14:textId="6EA71B7A" w:rsidR="00AA78E5" w:rsidRDefault="00AA78E5" w:rsidP="009C4831">
      <w:pPr>
        <w:pStyle w:val="a3"/>
        <w:spacing w:line="360" w:lineRule="auto"/>
        <w:ind w:firstLine="709"/>
        <w:jc w:val="both"/>
      </w:pPr>
      <w:r>
        <w:t xml:space="preserve">ДЦП (дитячий церебральний параліч) - захворювання, яке об'єднує безліч видів рухових порушень. Церебральний параліч виникає через порушення розвитку або пошкодження головного мозку, що стався в період внутрішньоутробного розвитку або ж в ранньому віці.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_Ref118713488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8</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3AF81FB6" w14:textId="014932F7" w:rsidR="00AA78E5" w:rsidRDefault="00AA78E5" w:rsidP="009C4831">
      <w:pPr>
        <w:pStyle w:val="a3"/>
        <w:spacing w:line="360" w:lineRule="auto"/>
        <w:ind w:firstLine="709"/>
        <w:jc w:val="both"/>
      </w:pPr>
      <w:r>
        <w:t>Близько 57% випадків ДЦП вроджені, 40% - зумовлені патологічними пологами, у 3% хворих пов'язано з черепно-мозковою травмою, інфекційними захворюваннями або іншими патологічними станам</w:t>
      </w:r>
      <w:r w:rsidR="000A0AA1">
        <w:t>и, що розвинулися після пологів</w:t>
      </w:r>
      <w:r w:rsidR="000A0AA1" w:rsidRPr="000A0AA1">
        <w:rPr>
          <w:rFonts w:cs="Times New Roman"/>
          <w:szCs w:val="28"/>
          <w:shd w:val="clear" w:color="auto" w:fill="FFFFFF"/>
        </w:rPr>
        <w:t xml:space="preserve"> </w:t>
      </w:r>
      <w:r w:rsidR="000A0AA1" w:rsidRPr="002A77A1">
        <w:rPr>
          <w:rFonts w:cs="Times New Roman"/>
          <w:szCs w:val="28"/>
          <w:shd w:val="clear" w:color="auto" w:fill="FFFFFF"/>
        </w:rPr>
        <w:t>[</w:t>
      </w:r>
      <w:r w:rsidR="00DC77DD">
        <w:rPr>
          <w:rFonts w:cs="Times New Roman"/>
          <w:b/>
          <w:color w:val="FF0000"/>
          <w:szCs w:val="28"/>
          <w:shd w:val="clear" w:color="auto" w:fill="FFFFFF"/>
        </w:rPr>
        <w:fldChar w:fldCharType="begin"/>
      </w:r>
      <w:r w:rsidR="00DC77DD">
        <w:rPr>
          <w:rFonts w:cs="Times New Roman"/>
          <w:szCs w:val="28"/>
          <w:shd w:val="clear" w:color="auto" w:fill="FFFFFF"/>
        </w:rPr>
        <w:instrText xml:space="preserve"> REF _Ref118947411 \r \h </w:instrText>
      </w:r>
      <w:r w:rsidR="00DC77DD">
        <w:rPr>
          <w:rFonts w:cs="Times New Roman"/>
          <w:b/>
          <w:color w:val="FF0000"/>
          <w:szCs w:val="28"/>
          <w:shd w:val="clear" w:color="auto" w:fill="FFFFFF"/>
        </w:rPr>
      </w:r>
      <w:r w:rsidR="00DC77DD">
        <w:rPr>
          <w:rFonts w:cs="Times New Roman"/>
          <w:b/>
          <w:color w:val="FF0000"/>
          <w:szCs w:val="28"/>
          <w:shd w:val="clear" w:color="auto" w:fill="FFFFFF"/>
        </w:rPr>
        <w:fldChar w:fldCharType="separate"/>
      </w:r>
      <w:r w:rsidR="00DC77DD">
        <w:rPr>
          <w:rFonts w:cs="Times New Roman"/>
          <w:szCs w:val="28"/>
          <w:shd w:val="clear" w:color="auto" w:fill="FFFFFF"/>
        </w:rPr>
        <w:t>68</w:t>
      </w:r>
      <w:r w:rsidR="00DC77DD">
        <w:rPr>
          <w:rFonts w:cs="Times New Roman"/>
          <w:b/>
          <w:color w:val="FF0000"/>
          <w:szCs w:val="28"/>
          <w:shd w:val="clear" w:color="auto" w:fill="FFFFFF"/>
        </w:rPr>
        <w:fldChar w:fldCharType="end"/>
      </w:r>
      <w:r w:rsidR="000A0AA1" w:rsidRPr="002A77A1">
        <w:rPr>
          <w:rFonts w:cs="Times New Roman"/>
          <w:szCs w:val="28"/>
          <w:shd w:val="clear" w:color="auto" w:fill="FFFFFF"/>
        </w:rPr>
        <w:t>].</w:t>
      </w:r>
      <w:r>
        <w:t xml:space="preserve"> До факторів високого ризику розвитку ДЦП відносяться ускладнення під час пологів: передчасні пологи, слабкість скоротливої діяльності матки під час пологів, стрімкі пологи, кесарів розтин, затяжні пологи, тривалий безводний період, тривалий період стояння головки в родових шляхах, інструментальне породіллі. У свою чергу пошкодження клітин головного мозку призводить до компенсаторного підвищення споживання кисню, через це виникає кисневий дефіцит у багатьох структурах центральної нервової системи. Гіпоксія нервової тканини з'являється незалежно від причини її ушкодження під час вагітності. Внаслідок цього порушуються обмінні процеси в клітинах мозку, в першу чергу кисневий обмін, також порушується розвиток життєво важливих нервових центрів і судинної системи головного мозку. Це впливає на нормальний хід родового акту і сприяє асфіксії плода або утворюється родова черепно-мозкова травма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_Ref118713583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2</w:t>
      </w:r>
      <w:r w:rsidR="000A0AA1">
        <w:rPr>
          <w:rFonts w:cs="Times New Roman"/>
          <w:szCs w:val="28"/>
          <w:shd w:val="clear" w:color="auto" w:fill="FFFFFF"/>
        </w:rPr>
        <w:fldChar w:fldCharType="end"/>
      </w:r>
      <w:r w:rsidR="000A0AA1">
        <w:rPr>
          <w:rFonts w:cs="Times New Roman"/>
          <w:szCs w:val="28"/>
          <w:shd w:val="clear" w:color="auto" w:fill="FFFFFF"/>
        </w:rPr>
        <w:t>]</w:t>
      </w:r>
      <w:r>
        <w:t>. Відзначають три стадії розвитку захворювання: рання; початкова резидуальна; пізня резидуальна.</w:t>
      </w:r>
    </w:p>
    <w:p w14:paraId="1DC440F9" w14:textId="7E65D39E" w:rsidR="001E784D" w:rsidRPr="000A0AA1" w:rsidRDefault="00AA78E5" w:rsidP="000A0AA1">
      <w:pPr>
        <w:pStyle w:val="a3"/>
        <w:spacing w:line="360" w:lineRule="auto"/>
        <w:ind w:firstLine="709"/>
        <w:jc w:val="both"/>
        <w:rPr>
          <w:rFonts w:cs="Times New Roman"/>
          <w:szCs w:val="28"/>
          <w:shd w:val="clear" w:color="auto" w:fill="FFFFFF"/>
        </w:rPr>
      </w:pPr>
      <w:r>
        <w:t xml:space="preserve">По тяжкості захворювання дитячий церебральний параліч поділяють: легкий ступінь, середній ступінь і важкий ступінь дитячого церебрального </w:t>
      </w:r>
      <w:r>
        <w:lastRenderedPageBreak/>
        <w:t xml:space="preserve">паралічу. Відомо, що в процесі диференціювання головного мозку відбуваються формування дендритів і аксонів, продукція нейротрансмітерів і утворення синапсів, а також оптимізація системи міжклітинного сигналінгу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_Ref118713622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23</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78DD00C5" w14:textId="6994C21B" w:rsidR="00AA78E5" w:rsidRDefault="00AA78E5" w:rsidP="009C4831">
      <w:pPr>
        <w:pStyle w:val="a3"/>
        <w:spacing w:line="360" w:lineRule="auto"/>
        <w:ind w:firstLine="709"/>
        <w:jc w:val="both"/>
        <w:rPr>
          <w:rStyle w:val="a4"/>
          <w:rFonts w:cs="Times New Roman"/>
          <w:b w:val="0"/>
          <w:bCs w:val="0"/>
          <w:szCs w:val="28"/>
          <w:bdr w:val="none" w:sz="0" w:space="0" w:color="auto" w:frame="1"/>
        </w:rPr>
      </w:pPr>
      <w:r>
        <w:t xml:space="preserve">Передбачається, що вростають таламокортикальні волокна зустрічають кортикофугінальні проекції ранніх предпластінчатих нейронів, таким чином, ранні кортикофугальні проекції формують «матрицю контактів» для вростання таламокортикальних волокон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_Ref118713653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28</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38AF9E6A" w14:textId="03C1B486" w:rsidR="009C4831" w:rsidRPr="009C4831" w:rsidRDefault="009C4831" w:rsidP="009C4831">
      <w:pPr>
        <w:pStyle w:val="a3"/>
        <w:spacing w:line="360" w:lineRule="auto"/>
        <w:ind w:firstLine="709"/>
        <w:jc w:val="both"/>
        <w:rPr>
          <w:rStyle w:val="a4"/>
          <w:rFonts w:cs="Times New Roman"/>
          <w:b w:val="0"/>
          <w:bCs w:val="0"/>
          <w:szCs w:val="28"/>
          <w:bdr w:val="none" w:sz="0" w:space="0" w:color="auto" w:frame="1"/>
        </w:rPr>
      </w:pPr>
      <w:r w:rsidRPr="009C4831">
        <w:rPr>
          <w:rStyle w:val="a4"/>
          <w:rFonts w:cs="Times New Roman"/>
          <w:b w:val="0"/>
          <w:bCs w:val="0"/>
          <w:szCs w:val="28"/>
          <w:bdr w:val="none" w:sz="0" w:space="0" w:color="auto" w:frame="1"/>
        </w:rPr>
        <w:t xml:space="preserve">Проблема дитячого церебрального паралічу (ДЦП) є однією з найбільш актуальних у дитячій неврології та фізичній терапії. Останнє обумовлено значним поширенням ДЦП, складністю, тяжкістю клінічних проявів та високим відсотком інвалідизації, труднощами у лікуванні та фізичній терапії хворих з такою  патологією </w:t>
      </w:r>
      <w:r w:rsidR="000A0AA1" w:rsidRPr="002A77A1">
        <w:rPr>
          <w:rFonts w:cs="Times New Roman"/>
          <w:szCs w:val="28"/>
          <w:shd w:val="clear" w:color="auto" w:fill="FFFFFF"/>
        </w:rPr>
        <w:t>[</w:t>
      </w:r>
      <w:r w:rsidR="00DC77DD">
        <w:rPr>
          <w:rFonts w:cs="Times New Roman"/>
          <w:szCs w:val="28"/>
          <w:shd w:val="clear" w:color="auto" w:fill="FFFFFF"/>
        </w:rPr>
        <w:fldChar w:fldCharType="begin"/>
      </w:r>
      <w:r w:rsidR="00DC77DD">
        <w:rPr>
          <w:rFonts w:cs="Times New Roman"/>
          <w:szCs w:val="28"/>
          <w:shd w:val="clear" w:color="auto" w:fill="FFFFFF"/>
        </w:rPr>
        <w:instrText xml:space="preserve"> REF _Ref118713843 \r \h </w:instrText>
      </w:r>
      <w:r w:rsidR="00DC77DD">
        <w:rPr>
          <w:rFonts w:cs="Times New Roman"/>
          <w:szCs w:val="28"/>
          <w:shd w:val="clear" w:color="auto" w:fill="FFFFFF"/>
        </w:rPr>
      </w:r>
      <w:r w:rsidR="00DC77DD">
        <w:rPr>
          <w:rFonts w:cs="Times New Roman"/>
          <w:szCs w:val="28"/>
          <w:shd w:val="clear" w:color="auto" w:fill="FFFFFF"/>
        </w:rPr>
        <w:fldChar w:fldCharType="separate"/>
      </w:r>
      <w:r w:rsidR="00DC77DD">
        <w:rPr>
          <w:rFonts w:cs="Times New Roman"/>
          <w:szCs w:val="28"/>
          <w:shd w:val="clear" w:color="auto" w:fill="FFFFFF"/>
        </w:rPr>
        <w:t>73</w:t>
      </w:r>
      <w:r w:rsidR="00DC77DD">
        <w:rPr>
          <w:rFonts w:cs="Times New Roman"/>
          <w:szCs w:val="28"/>
          <w:shd w:val="clear" w:color="auto" w:fill="FFFFFF"/>
        </w:rPr>
        <w:fldChar w:fldCharType="end"/>
      </w:r>
      <w:r w:rsidR="000A0AA1" w:rsidRPr="002A77A1">
        <w:rPr>
          <w:rFonts w:cs="Times New Roman"/>
          <w:szCs w:val="28"/>
          <w:shd w:val="clear" w:color="auto" w:fill="FFFFFF"/>
        </w:rPr>
        <w:t>].</w:t>
      </w:r>
    </w:p>
    <w:p w14:paraId="445D20D9" w14:textId="77777777" w:rsidR="009C4831" w:rsidRPr="009C4831" w:rsidRDefault="009C4831" w:rsidP="009C4831">
      <w:pPr>
        <w:pStyle w:val="a3"/>
        <w:spacing w:line="360" w:lineRule="auto"/>
        <w:ind w:firstLine="709"/>
        <w:jc w:val="both"/>
        <w:rPr>
          <w:rStyle w:val="a4"/>
          <w:rFonts w:cs="Times New Roman"/>
          <w:b w:val="0"/>
          <w:bCs w:val="0"/>
          <w:szCs w:val="28"/>
          <w:bdr w:val="none" w:sz="0" w:space="0" w:color="auto" w:frame="1"/>
        </w:rPr>
      </w:pPr>
      <w:r w:rsidRPr="009C4831">
        <w:rPr>
          <w:rStyle w:val="a4"/>
          <w:rFonts w:cs="Times New Roman"/>
          <w:b w:val="0"/>
          <w:bCs w:val="0"/>
          <w:szCs w:val="28"/>
          <w:bdr w:val="none" w:sz="0" w:space="0" w:color="auto" w:frame="1"/>
        </w:rPr>
        <w:t>За даними експертів ВООЗ, кількість дітей з обмеженням життєвих і соціальних функцій становить близько 10% населення земної кулі. В Україні діти-інваліди становлять у середньому 2 – 3% від загальної кількості дітей. Відомо, що 18-19% серед причин інвалідності дитячого населення обумовлюють хвороби нервової системи. Ці дані засвідчують масштабність та глобальний характер проблеми інвалідності дитячого віку.</w:t>
      </w:r>
    </w:p>
    <w:p w14:paraId="05B82F79" w14:textId="43C20497" w:rsidR="009C4831" w:rsidRDefault="009C4831" w:rsidP="009C4831">
      <w:pPr>
        <w:pStyle w:val="a3"/>
        <w:spacing w:line="360" w:lineRule="auto"/>
        <w:ind w:firstLine="709"/>
        <w:jc w:val="both"/>
        <w:rPr>
          <w:rStyle w:val="a4"/>
          <w:rFonts w:cs="Times New Roman"/>
          <w:b w:val="0"/>
          <w:bCs w:val="0"/>
          <w:szCs w:val="28"/>
          <w:bdr w:val="none" w:sz="0" w:space="0" w:color="auto" w:frame="1"/>
        </w:rPr>
      </w:pPr>
      <w:r w:rsidRPr="009C4831">
        <w:rPr>
          <w:rStyle w:val="a4"/>
          <w:rFonts w:cs="Times New Roman"/>
          <w:b w:val="0"/>
          <w:bCs w:val="0"/>
          <w:szCs w:val="28"/>
          <w:bdr w:val="none" w:sz="0" w:space="0" w:color="auto" w:frame="1"/>
        </w:rPr>
        <w:t>Дитячий церебральний параліч (ДЦП) є групою стабільних, різних за клінічними проявами синдромів, які виникають в результаті дізонтогенеза мозку або його пошкодження в ранньому післяпологовому періоді онтогенезу. Для клінічної картини захворювання характерним є порушення рухової функції, пов'язаної з неправильним розвитком статокінетичних рефлексів, патологією тонусу, парезами. Крім того, вдруге протягом життя виникають зміни в нервових і м'язових волокнах, суглобах, зв'язках, хрящах. Також нерідко спостерігаються різні неврологічні і психічні розлади.</w:t>
      </w:r>
    </w:p>
    <w:p w14:paraId="0BC21D6C" w14:textId="510D490C" w:rsidR="00054FBA" w:rsidRPr="002A77A1" w:rsidRDefault="003F64D0" w:rsidP="00054FBA">
      <w:pPr>
        <w:pStyle w:val="a3"/>
        <w:spacing w:line="360" w:lineRule="auto"/>
        <w:ind w:firstLine="708"/>
        <w:jc w:val="both"/>
      </w:pPr>
      <w:r>
        <w:rPr>
          <w:rStyle w:val="a4"/>
          <w:rFonts w:cs="Times New Roman"/>
          <w:b w:val="0"/>
          <w:bCs w:val="0"/>
          <w:szCs w:val="28"/>
          <w:bdr w:val="none" w:sz="0" w:space="0" w:color="auto" w:frame="1"/>
        </w:rPr>
        <w:t>Термін</w:t>
      </w:r>
      <w:r w:rsidR="00054FBA" w:rsidRPr="002A77A1">
        <w:rPr>
          <w:rStyle w:val="a4"/>
          <w:rFonts w:cs="Times New Roman"/>
          <w:b w:val="0"/>
          <w:bCs w:val="0"/>
          <w:szCs w:val="28"/>
          <w:bdr w:val="none" w:sz="0" w:space="0" w:color="auto" w:frame="1"/>
        </w:rPr>
        <w:t xml:space="preserve"> </w:t>
      </w:r>
      <w:r>
        <w:rPr>
          <w:rStyle w:val="a4"/>
          <w:rFonts w:cs="Times New Roman"/>
          <w:b w:val="0"/>
          <w:bCs w:val="0"/>
          <w:szCs w:val="28"/>
          <w:bdr w:val="none" w:sz="0" w:space="0" w:color="auto" w:frame="1"/>
        </w:rPr>
        <w:t>«</w:t>
      </w:r>
      <w:r w:rsidR="00054FBA" w:rsidRPr="002A77A1">
        <w:rPr>
          <w:rStyle w:val="a4"/>
          <w:rFonts w:cs="Times New Roman"/>
          <w:b w:val="0"/>
          <w:bCs w:val="0"/>
          <w:szCs w:val="28"/>
          <w:bdr w:val="none" w:sz="0" w:space="0" w:color="auto" w:frame="1"/>
        </w:rPr>
        <w:t>дитячий церебральний параліч</w:t>
      </w:r>
      <w:r>
        <w:rPr>
          <w:rStyle w:val="a4"/>
          <w:rFonts w:cs="Times New Roman"/>
          <w:b w:val="0"/>
          <w:bCs w:val="0"/>
          <w:szCs w:val="28"/>
          <w:bdr w:val="none" w:sz="0" w:space="0" w:color="auto" w:frame="1"/>
        </w:rPr>
        <w:t>»</w:t>
      </w:r>
      <w:r w:rsidR="00054FBA" w:rsidRPr="002A77A1">
        <w:rPr>
          <w:rStyle w:val="a4"/>
          <w:rFonts w:cs="Times New Roman"/>
          <w:b w:val="0"/>
          <w:bCs w:val="0"/>
          <w:szCs w:val="28"/>
          <w:bdr w:val="none" w:sz="0" w:space="0" w:color="auto" w:frame="1"/>
        </w:rPr>
        <w:t xml:space="preserve"> належить Зігмунду Фрейду.</w:t>
      </w:r>
      <w:r w:rsidR="00054FBA" w:rsidRPr="002A77A1">
        <w:rPr>
          <w:b/>
          <w:bCs/>
        </w:rPr>
        <w:t> </w:t>
      </w:r>
      <w:r>
        <w:rPr>
          <w:b/>
          <w:bCs/>
        </w:rPr>
        <w:br/>
      </w:r>
      <w:r>
        <w:t>У</w:t>
      </w:r>
      <w:r w:rsidR="00054FBA" w:rsidRPr="002A77A1">
        <w:t xml:space="preserve"> 1893 році він запропонував об’єднати всі форми спастичних паралічів </w:t>
      </w:r>
      <w:r>
        <w:t>внутрішньо</w:t>
      </w:r>
      <w:r w:rsidR="00054FBA" w:rsidRPr="002A77A1">
        <w:t>утробного походження з однаковими клінічними ознаками в групу церебральних паралічів.</w:t>
      </w:r>
    </w:p>
    <w:p w14:paraId="30EF6DCF" w14:textId="61568AC5" w:rsidR="00054FBA" w:rsidRPr="002A77A1" w:rsidRDefault="00054FBA" w:rsidP="00054FBA">
      <w:pPr>
        <w:pStyle w:val="a3"/>
        <w:spacing w:line="360" w:lineRule="auto"/>
        <w:ind w:firstLine="708"/>
        <w:jc w:val="both"/>
      </w:pPr>
      <w:r w:rsidRPr="002A77A1">
        <w:lastRenderedPageBreak/>
        <w:t xml:space="preserve">У 1958 році за засіданні восьмого перегляду ВОЗ в Оксфорді цей термін було затверджено </w:t>
      </w:r>
      <w:r w:rsidR="003F64D0">
        <w:t>та</w:t>
      </w:r>
      <w:r w:rsidRPr="002A77A1">
        <w:t xml:space="preserve"> було </w:t>
      </w:r>
      <w:r w:rsidR="003F64D0">
        <w:t>визначено наступним чином:</w:t>
      </w:r>
      <w:r w:rsidRPr="002A77A1">
        <w:t xml:space="preserve"> </w:t>
      </w:r>
      <w:r w:rsidR="003F64D0">
        <w:t>«</w:t>
      </w:r>
      <w:r w:rsidRPr="002A77A1">
        <w:t xml:space="preserve">Дитячий церебральний параліч – не прогресуюче захворювання головного мозку, яке </w:t>
      </w:r>
      <w:r w:rsidR="003F64D0">
        <w:t>вражає</w:t>
      </w:r>
      <w:r w:rsidRPr="002A77A1">
        <w:t xml:space="preserve"> його відділи, котрі відповідають за рух і положення тіла, захворювання набувається на ранніх етапах розвитку головного мозку</w:t>
      </w:r>
      <w:r w:rsidR="003F64D0">
        <w:t>»</w:t>
      </w:r>
      <w:r w:rsidRPr="002A77A1">
        <w:t xml:space="preserve">. </w:t>
      </w:r>
    </w:p>
    <w:p w14:paraId="527E991E" w14:textId="77E1B259" w:rsidR="00054FBA" w:rsidRPr="002A77A1" w:rsidRDefault="00B0580E" w:rsidP="00B0580E">
      <w:pPr>
        <w:pStyle w:val="a3"/>
        <w:spacing w:line="360" w:lineRule="auto"/>
        <w:ind w:firstLine="708"/>
        <w:jc w:val="both"/>
      </w:pPr>
      <w:r w:rsidRPr="002A77A1">
        <w:t>Інші визначення Всесвітньої організації охорони здоровя (1980): «Дитячі паралі</w:t>
      </w:r>
      <w:r w:rsidR="003F64D0">
        <w:t>ч</w:t>
      </w:r>
      <w:r w:rsidRPr="002A77A1">
        <w:t xml:space="preserve">і представляють не прогресуючі моторні </w:t>
      </w:r>
      <w:r w:rsidR="003F64D0">
        <w:t>та</w:t>
      </w:r>
      <w:r w:rsidRPr="002A77A1">
        <w:t xml:space="preserve"> психологічно-мовні порушення, які є результатом ураження головного мозку </w:t>
      </w:r>
      <w:r w:rsidR="003F64D0">
        <w:t>на</w:t>
      </w:r>
      <w:r w:rsidRPr="002A77A1">
        <w:t xml:space="preserve"> пренатальному періоді онтогенезу нервової системи»,</w:t>
      </w:r>
      <w:r w:rsidR="00054FBA" w:rsidRPr="002A77A1">
        <w:rPr>
          <w:shd w:val="clear" w:color="auto" w:fill="FFFFFF"/>
        </w:rPr>
        <w:t> - </w:t>
      </w:r>
      <w:r w:rsidR="003F64D0">
        <w:rPr>
          <w:shd w:val="clear" w:color="auto" w:fill="FFFFFF"/>
        </w:rPr>
        <w:t xml:space="preserve">зазначає </w:t>
      </w:r>
      <w:r w:rsidR="00DC77DD">
        <w:rPr>
          <w:shd w:val="clear" w:color="auto" w:fill="FFFFFF"/>
        </w:rPr>
        <w:t>Тищенко Є</w:t>
      </w:r>
      <w:r w:rsidR="00054FBA" w:rsidRPr="002A77A1">
        <w:rPr>
          <w:shd w:val="clear" w:color="auto" w:fill="FFFFFF"/>
        </w:rPr>
        <w:t>.М</w:t>
      </w:r>
      <w:r w:rsidR="00054FBA" w:rsidRPr="00885D75">
        <w:rPr>
          <w:shd w:val="clear" w:color="auto" w:fill="FFFFFF"/>
        </w:rPr>
        <w:t>. [</w:t>
      </w:r>
      <w:r w:rsidR="00DC77DD">
        <w:rPr>
          <w:shd w:val="clear" w:color="auto" w:fill="FFFFFF"/>
        </w:rPr>
        <w:fldChar w:fldCharType="begin"/>
      </w:r>
      <w:r w:rsidR="00DC77DD">
        <w:rPr>
          <w:shd w:val="clear" w:color="auto" w:fill="FFFFFF"/>
        </w:rPr>
        <w:instrText xml:space="preserve"> REF _Ref118947645 \r \h </w:instrText>
      </w:r>
      <w:r w:rsidR="00DC77DD">
        <w:rPr>
          <w:shd w:val="clear" w:color="auto" w:fill="FFFFFF"/>
        </w:rPr>
      </w:r>
      <w:r w:rsidR="00DC77DD">
        <w:rPr>
          <w:shd w:val="clear" w:color="auto" w:fill="FFFFFF"/>
        </w:rPr>
        <w:fldChar w:fldCharType="separate"/>
      </w:r>
      <w:r w:rsidR="00DC77DD">
        <w:rPr>
          <w:shd w:val="clear" w:color="auto" w:fill="FFFFFF"/>
        </w:rPr>
        <w:t>69</w:t>
      </w:r>
      <w:r w:rsidR="00DC77DD">
        <w:rPr>
          <w:shd w:val="clear" w:color="auto" w:fill="FFFFFF"/>
        </w:rPr>
        <w:fldChar w:fldCharType="end"/>
      </w:r>
      <w:r w:rsidR="00054FBA" w:rsidRPr="00885D75">
        <w:rPr>
          <w:shd w:val="clear" w:color="auto" w:fill="FFFFFF"/>
        </w:rPr>
        <w:t>]</w:t>
      </w:r>
      <w:r w:rsidR="00346889" w:rsidRPr="00885D75">
        <w:rPr>
          <w:shd w:val="clear" w:color="auto" w:fill="FFFFFF"/>
        </w:rPr>
        <w:t>.</w:t>
      </w:r>
    </w:p>
    <w:p w14:paraId="422541EA" w14:textId="3BEED297" w:rsidR="00346889" w:rsidRPr="002A77A1" w:rsidRDefault="003F64D0" w:rsidP="00346889">
      <w:pPr>
        <w:pStyle w:val="a3"/>
        <w:spacing w:line="360" w:lineRule="auto"/>
        <w:ind w:firstLine="708"/>
        <w:jc w:val="both"/>
        <w:rPr>
          <w:shd w:val="clear" w:color="auto" w:fill="FFFFFF"/>
        </w:rPr>
      </w:pPr>
      <w:r>
        <w:rPr>
          <w:rFonts w:cs="Times New Roman"/>
          <w:szCs w:val="28"/>
          <w:shd w:val="clear" w:color="auto" w:fill="FFFFFF"/>
        </w:rPr>
        <w:t>У</w:t>
      </w:r>
      <w:r w:rsidR="00346889" w:rsidRPr="002A77A1">
        <w:rPr>
          <w:rFonts w:cs="Times New Roman"/>
          <w:szCs w:val="28"/>
          <w:shd w:val="clear" w:color="auto" w:fill="FFFFFF"/>
        </w:rPr>
        <w:t xml:space="preserve"> 1983 році Л. О. Бадалян запропонував інш</w:t>
      </w:r>
      <w:r>
        <w:rPr>
          <w:rFonts w:cs="Times New Roman"/>
          <w:szCs w:val="28"/>
          <w:shd w:val="clear" w:color="auto" w:fill="FFFFFF"/>
        </w:rPr>
        <w:t>е</w:t>
      </w:r>
      <w:r w:rsidR="00346889" w:rsidRPr="002A77A1">
        <w:rPr>
          <w:rFonts w:cs="Times New Roman"/>
          <w:szCs w:val="28"/>
          <w:shd w:val="clear" w:color="auto" w:fill="FFFFFF"/>
        </w:rPr>
        <w:t xml:space="preserve"> </w:t>
      </w:r>
      <w:r>
        <w:rPr>
          <w:rFonts w:cs="Times New Roman"/>
          <w:szCs w:val="28"/>
          <w:shd w:val="clear" w:color="auto" w:fill="FFFFFF"/>
        </w:rPr>
        <w:t>визначення</w:t>
      </w:r>
      <w:r w:rsidR="00346889" w:rsidRPr="002A77A1">
        <w:rPr>
          <w:rFonts w:cs="Times New Roman"/>
          <w:szCs w:val="28"/>
          <w:shd w:val="clear" w:color="auto" w:fill="FFFFFF"/>
        </w:rPr>
        <w:t xml:space="preserve"> дитячих церебральних паралічів </w:t>
      </w:r>
      <w:r>
        <w:rPr>
          <w:rFonts w:cs="Times New Roman"/>
          <w:szCs w:val="28"/>
          <w:shd w:val="clear" w:color="auto" w:fill="FFFFFF"/>
        </w:rPr>
        <w:t>як «</w:t>
      </w:r>
      <w:r w:rsidR="00346889" w:rsidRPr="002A77A1">
        <w:rPr>
          <w:rFonts w:cs="Times New Roman"/>
          <w:szCs w:val="28"/>
          <w:shd w:val="clear" w:color="auto" w:fill="FFFFFF"/>
        </w:rPr>
        <w:t>дизонтогенетичні поступальні диск</w:t>
      </w:r>
      <w:r>
        <w:rPr>
          <w:rFonts w:cs="Times New Roman"/>
          <w:szCs w:val="28"/>
          <w:shd w:val="clear" w:color="auto" w:fill="FFFFFF"/>
        </w:rPr>
        <w:t>і</w:t>
      </w:r>
      <w:r w:rsidR="00346889" w:rsidRPr="002A77A1">
        <w:rPr>
          <w:rFonts w:cs="Times New Roman"/>
          <w:szCs w:val="28"/>
          <w:shd w:val="clear" w:color="auto" w:fill="FFFFFF"/>
        </w:rPr>
        <w:t>н</w:t>
      </w:r>
      <w:r>
        <w:rPr>
          <w:rFonts w:cs="Times New Roman"/>
          <w:szCs w:val="28"/>
          <w:shd w:val="clear" w:color="auto" w:fill="FFFFFF"/>
        </w:rPr>
        <w:t>е</w:t>
      </w:r>
      <w:r w:rsidR="00346889" w:rsidRPr="002A77A1">
        <w:rPr>
          <w:rFonts w:cs="Times New Roman"/>
          <w:szCs w:val="28"/>
          <w:shd w:val="clear" w:color="auto" w:fill="FFFFFF"/>
        </w:rPr>
        <w:t>зії</w:t>
      </w:r>
      <w:r>
        <w:rPr>
          <w:rFonts w:cs="Times New Roman"/>
          <w:szCs w:val="28"/>
          <w:shd w:val="clear" w:color="auto" w:fill="FFFFFF"/>
        </w:rPr>
        <w:t>»</w:t>
      </w:r>
      <w:r w:rsidR="00346889" w:rsidRPr="002A77A1">
        <w:rPr>
          <w:rFonts w:cs="Times New Roman"/>
          <w:szCs w:val="28"/>
          <w:shd w:val="clear" w:color="auto" w:fill="FFFFFF"/>
        </w:rPr>
        <w:t xml:space="preserve">. Автор справедливо відмічає, що ураження нервової системи при ДЦП </w:t>
      </w:r>
      <w:r>
        <w:rPr>
          <w:rFonts w:cs="Times New Roman"/>
          <w:szCs w:val="28"/>
          <w:shd w:val="clear" w:color="auto" w:fill="FFFFFF"/>
        </w:rPr>
        <w:t xml:space="preserve">являє </w:t>
      </w:r>
      <w:r w:rsidR="00346889" w:rsidRPr="002A77A1">
        <w:rPr>
          <w:rFonts w:cs="Times New Roman"/>
          <w:szCs w:val="28"/>
          <w:shd w:val="clear" w:color="auto" w:fill="FFFFFF"/>
        </w:rPr>
        <w:t xml:space="preserve">собою не </w:t>
      </w:r>
      <w:r>
        <w:rPr>
          <w:rFonts w:cs="Times New Roman"/>
          <w:szCs w:val="28"/>
          <w:shd w:val="clear" w:color="auto" w:fill="FFFFFF"/>
        </w:rPr>
        <w:t xml:space="preserve">«злам» </w:t>
      </w:r>
      <w:r w:rsidR="00346889" w:rsidRPr="002A77A1">
        <w:rPr>
          <w:rFonts w:cs="Times New Roman"/>
          <w:szCs w:val="28"/>
          <w:shd w:val="clear" w:color="auto" w:fill="FFFFFF"/>
        </w:rPr>
        <w:t xml:space="preserve"> уже готового механізму, а затримку чи </w:t>
      </w:r>
      <w:r>
        <w:rPr>
          <w:rFonts w:cs="Times New Roman"/>
          <w:szCs w:val="28"/>
          <w:shd w:val="clear" w:color="auto" w:fill="FFFFFF"/>
        </w:rPr>
        <w:t>«</w:t>
      </w:r>
      <w:r w:rsidR="00346889" w:rsidRPr="002A77A1">
        <w:rPr>
          <w:rFonts w:cs="Times New Roman"/>
          <w:szCs w:val="28"/>
          <w:shd w:val="clear" w:color="auto" w:fill="FFFFFF"/>
        </w:rPr>
        <w:t>викривлення</w:t>
      </w:r>
      <w:r>
        <w:rPr>
          <w:rFonts w:cs="Times New Roman"/>
          <w:szCs w:val="28"/>
          <w:shd w:val="clear" w:color="auto" w:fill="FFFFFF"/>
        </w:rPr>
        <w:t>»</w:t>
      </w:r>
      <w:r w:rsidR="00346889" w:rsidRPr="002A77A1">
        <w:rPr>
          <w:rFonts w:cs="Times New Roman"/>
          <w:szCs w:val="28"/>
          <w:shd w:val="clear" w:color="auto" w:fill="FFFFFF"/>
        </w:rPr>
        <w:t xml:space="preserve"> розвитку. </w:t>
      </w:r>
      <w:r>
        <w:rPr>
          <w:rFonts w:cs="Times New Roman"/>
          <w:szCs w:val="28"/>
          <w:shd w:val="clear" w:color="auto" w:fill="FFFFFF"/>
        </w:rPr>
        <w:t>«</w:t>
      </w:r>
      <w:r w:rsidR="00346889" w:rsidRPr="002A77A1">
        <w:rPr>
          <w:rFonts w:cs="Times New Roman"/>
          <w:szCs w:val="28"/>
          <w:shd w:val="clear" w:color="auto" w:fill="FFFFFF"/>
        </w:rPr>
        <w:t>Ці порушення не можна вважати виключно церебральними, так як механізми реалізації патологічної рухової активності леж</w:t>
      </w:r>
      <w:r>
        <w:rPr>
          <w:rFonts w:cs="Times New Roman"/>
          <w:szCs w:val="28"/>
          <w:shd w:val="clear" w:color="auto" w:fill="FFFFFF"/>
        </w:rPr>
        <w:t>а</w:t>
      </w:r>
      <w:r w:rsidR="00346889" w:rsidRPr="002A77A1">
        <w:rPr>
          <w:rFonts w:cs="Times New Roman"/>
          <w:szCs w:val="28"/>
          <w:shd w:val="clear" w:color="auto" w:fill="FFFFFF"/>
        </w:rPr>
        <w:t>ть не горизонтально, а охоплю</w:t>
      </w:r>
      <w:r>
        <w:rPr>
          <w:rFonts w:cs="Times New Roman"/>
          <w:szCs w:val="28"/>
          <w:shd w:val="clear" w:color="auto" w:fill="FFFFFF"/>
        </w:rPr>
        <w:t>ють</w:t>
      </w:r>
      <w:r w:rsidR="00346889" w:rsidRPr="002A77A1">
        <w:rPr>
          <w:rFonts w:cs="Times New Roman"/>
          <w:szCs w:val="28"/>
          <w:shd w:val="clear" w:color="auto" w:fill="FFFFFF"/>
        </w:rPr>
        <w:t xml:space="preserve"> всю вертикальну систему регуляції рухів</w:t>
      </w:r>
      <w:r w:rsidRPr="00885D75">
        <w:rPr>
          <w:rFonts w:cs="Times New Roman"/>
          <w:szCs w:val="28"/>
          <w:shd w:val="clear" w:color="auto" w:fill="FFFFFF"/>
        </w:rPr>
        <w:t>»</w:t>
      </w:r>
      <w:r w:rsidR="00885D75">
        <w:rPr>
          <w:shd w:val="clear" w:color="auto" w:fill="FFFFFF"/>
        </w:rPr>
        <w:t>[</w:t>
      </w:r>
      <w:r w:rsidR="00885D75">
        <w:rPr>
          <w:shd w:val="clear" w:color="auto" w:fill="FFFFFF"/>
        </w:rPr>
        <w:fldChar w:fldCharType="begin"/>
      </w:r>
      <w:r w:rsidR="00885D75">
        <w:rPr>
          <w:shd w:val="clear" w:color="auto" w:fill="FFFFFF"/>
        </w:rPr>
        <w:instrText xml:space="preserve"> REF _Ref118715605 \r \h </w:instrText>
      </w:r>
      <w:r w:rsidR="00885D75">
        <w:rPr>
          <w:shd w:val="clear" w:color="auto" w:fill="FFFFFF"/>
        </w:rPr>
      </w:r>
      <w:r w:rsidR="00885D75">
        <w:rPr>
          <w:shd w:val="clear" w:color="auto" w:fill="FFFFFF"/>
        </w:rPr>
        <w:fldChar w:fldCharType="separate"/>
      </w:r>
      <w:r w:rsidR="0026465E">
        <w:rPr>
          <w:shd w:val="clear" w:color="auto" w:fill="FFFFFF"/>
        </w:rPr>
        <w:t>26</w:t>
      </w:r>
      <w:r w:rsidR="00885D75">
        <w:rPr>
          <w:shd w:val="clear" w:color="auto" w:fill="FFFFFF"/>
        </w:rPr>
        <w:fldChar w:fldCharType="end"/>
      </w:r>
      <w:r w:rsidR="00346889" w:rsidRPr="00885D75">
        <w:rPr>
          <w:shd w:val="clear" w:color="auto" w:fill="FFFFFF"/>
        </w:rPr>
        <w:t>].</w:t>
      </w:r>
    </w:p>
    <w:p w14:paraId="43C742A2" w14:textId="654D1FF3" w:rsidR="00346889" w:rsidRPr="002A77A1" w:rsidRDefault="00346889" w:rsidP="00346889">
      <w:pPr>
        <w:pStyle w:val="a3"/>
        <w:spacing w:line="360" w:lineRule="auto"/>
        <w:ind w:firstLine="708"/>
        <w:jc w:val="both"/>
        <w:rPr>
          <w:rFonts w:cs="Times New Roman"/>
          <w:szCs w:val="28"/>
          <w:shd w:val="clear" w:color="auto" w:fill="FFFFFF"/>
        </w:rPr>
      </w:pPr>
      <w:r w:rsidRPr="002A77A1">
        <w:rPr>
          <w:rFonts w:cs="Times New Roman"/>
          <w:szCs w:val="28"/>
          <w:shd w:val="clear" w:color="auto" w:fill="FFFFFF"/>
        </w:rPr>
        <w:t xml:space="preserve">Безперечно, термін </w:t>
      </w:r>
      <w:r w:rsidR="003F64D0">
        <w:rPr>
          <w:rFonts w:cs="Times New Roman"/>
          <w:szCs w:val="28"/>
          <w:shd w:val="clear" w:color="auto" w:fill="FFFFFF"/>
        </w:rPr>
        <w:t>«</w:t>
      </w:r>
      <w:r w:rsidRPr="002A77A1">
        <w:rPr>
          <w:rFonts w:cs="Times New Roman"/>
          <w:szCs w:val="28"/>
          <w:shd w:val="clear" w:color="auto" w:fill="FFFFFF"/>
        </w:rPr>
        <w:t>диск</w:t>
      </w:r>
      <w:r w:rsidR="003F64D0">
        <w:rPr>
          <w:rFonts w:cs="Times New Roman"/>
          <w:szCs w:val="28"/>
          <w:shd w:val="clear" w:color="auto" w:fill="FFFFFF"/>
        </w:rPr>
        <w:t>і</w:t>
      </w:r>
      <w:r w:rsidRPr="002A77A1">
        <w:rPr>
          <w:rFonts w:cs="Times New Roman"/>
          <w:szCs w:val="28"/>
          <w:shd w:val="clear" w:color="auto" w:fill="FFFFFF"/>
        </w:rPr>
        <w:t>н</w:t>
      </w:r>
      <w:r w:rsidR="003F64D0">
        <w:rPr>
          <w:rFonts w:cs="Times New Roman"/>
          <w:szCs w:val="28"/>
          <w:shd w:val="clear" w:color="auto" w:fill="FFFFFF"/>
        </w:rPr>
        <w:t>е</w:t>
      </w:r>
      <w:r w:rsidRPr="002A77A1">
        <w:rPr>
          <w:rFonts w:cs="Times New Roman"/>
          <w:szCs w:val="28"/>
          <w:shd w:val="clear" w:color="auto" w:fill="FFFFFF"/>
        </w:rPr>
        <w:t>зії</w:t>
      </w:r>
      <w:r w:rsidR="003F64D0">
        <w:rPr>
          <w:rFonts w:cs="Times New Roman"/>
          <w:szCs w:val="28"/>
          <w:shd w:val="clear" w:color="auto" w:fill="FFFFFF"/>
        </w:rPr>
        <w:t>»</w:t>
      </w:r>
      <w:r w:rsidRPr="002A77A1">
        <w:rPr>
          <w:rFonts w:cs="Times New Roman"/>
          <w:szCs w:val="28"/>
          <w:shd w:val="clear" w:color="auto" w:fill="FFFFFF"/>
        </w:rPr>
        <w:t xml:space="preserve"> значно точніше відображає характер рухових порушень при ДЦП, підкреслює їх обумовленість розладами локомоторних функцій. Хоча термін </w:t>
      </w:r>
      <w:r w:rsidR="003F64D0">
        <w:rPr>
          <w:rFonts w:cs="Times New Roman"/>
          <w:szCs w:val="28"/>
          <w:shd w:val="clear" w:color="auto" w:fill="FFFFFF"/>
        </w:rPr>
        <w:t>«</w:t>
      </w:r>
      <w:r w:rsidRPr="002A77A1">
        <w:rPr>
          <w:rFonts w:cs="Times New Roman"/>
          <w:szCs w:val="28"/>
          <w:shd w:val="clear" w:color="auto" w:fill="FFFFFF"/>
        </w:rPr>
        <w:t>дитячий церебральний параліч</w:t>
      </w:r>
      <w:r w:rsidR="003F64D0">
        <w:rPr>
          <w:rFonts w:cs="Times New Roman"/>
          <w:szCs w:val="28"/>
          <w:shd w:val="clear" w:color="auto" w:fill="FFFFFF"/>
        </w:rPr>
        <w:t>»</w:t>
      </w:r>
      <w:r w:rsidRPr="002A77A1">
        <w:rPr>
          <w:rFonts w:cs="Times New Roman"/>
          <w:szCs w:val="28"/>
          <w:shd w:val="clear" w:color="auto" w:fill="FFFFFF"/>
        </w:rPr>
        <w:t xml:space="preserve"> не відображає сутність належних при цьому захворюванні порушень, однак його широко використовують </w:t>
      </w:r>
      <w:r w:rsidR="003F64D0">
        <w:rPr>
          <w:rFonts w:cs="Times New Roman"/>
          <w:szCs w:val="28"/>
          <w:shd w:val="clear" w:color="auto" w:fill="FFFFFF"/>
        </w:rPr>
        <w:t>у</w:t>
      </w:r>
      <w:r w:rsidRPr="002A77A1">
        <w:rPr>
          <w:rFonts w:cs="Times New Roman"/>
          <w:szCs w:val="28"/>
          <w:shd w:val="clear" w:color="auto" w:fill="FFFFFF"/>
        </w:rPr>
        <w:t xml:space="preserve"> світовій літературі, а іншого поняття,</w:t>
      </w:r>
      <w:r w:rsidR="003F64D0">
        <w:rPr>
          <w:rFonts w:cs="Times New Roman"/>
          <w:szCs w:val="28"/>
          <w:shd w:val="clear" w:color="auto" w:fill="FFFFFF"/>
        </w:rPr>
        <w:t xml:space="preserve"> яке б </w:t>
      </w:r>
      <w:r w:rsidRPr="002A77A1">
        <w:rPr>
          <w:rFonts w:cs="Times New Roman"/>
          <w:szCs w:val="28"/>
          <w:shd w:val="clear" w:color="auto" w:fill="FFFFFF"/>
        </w:rPr>
        <w:t xml:space="preserve"> всебічно характеризу</w:t>
      </w:r>
      <w:r w:rsidR="003F64D0">
        <w:rPr>
          <w:rFonts w:cs="Times New Roman"/>
          <w:szCs w:val="28"/>
          <w:shd w:val="clear" w:color="auto" w:fill="FFFFFF"/>
        </w:rPr>
        <w:t>вало</w:t>
      </w:r>
      <w:r w:rsidRPr="002A77A1">
        <w:rPr>
          <w:rFonts w:cs="Times New Roman"/>
          <w:szCs w:val="28"/>
          <w:shd w:val="clear" w:color="auto" w:fill="FFFFFF"/>
        </w:rPr>
        <w:t xml:space="preserve"> ці патологічні стани, на даний час не запропоновано.</w:t>
      </w:r>
    </w:p>
    <w:p w14:paraId="2FEFEC1B" w14:textId="37370B7E" w:rsidR="00346889" w:rsidRPr="00AA5CE2" w:rsidRDefault="003F64D0" w:rsidP="00346889">
      <w:pPr>
        <w:pStyle w:val="a5"/>
        <w:shd w:val="clear" w:color="auto" w:fill="FFFFFF"/>
        <w:spacing w:before="0" w:beforeAutospacing="0" w:after="0" w:afterAutospacing="0" w:line="360" w:lineRule="auto"/>
        <w:ind w:firstLine="708"/>
        <w:jc w:val="both"/>
        <w:rPr>
          <w:sz w:val="28"/>
          <w:szCs w:val="28"/>
          <w:lang w:val="uk-UA"/>
        </w:rPr>
      </w:pPr>
      <w:r>
        <w:rPr>
          <w:rStyle w:val="a4"/>
          <w:b w:val="0"/>
          <w:bCs w:val="0"/>
          <w:sz w:val="28"/>
          <w:szCs w:val="28"/>
          <w:bdr w:val="none" w:sz="0" w:space="0" w:color="auto" w:frame="1"/>
          <w:lang w:val="uk-UA"/>
        </w:rPr>
        <w:t xml:space="preserve">На сьогодні, </w:t>
      </w:r>
      <w:r w:rsidR="00346889" w:rsidRPr="00AA5CE2">
        <w:rPr>
          <w:rStyle w:val="a4"/>
          <w:b w:val="0"/>
          <w:bCs w:val="0"/>
          <w:sz w:val="28"/>
          <w:szCs w:val="28"/>
          <w:bdr w:val="none" w:sz="0" w:space="0" w:color="auto" w:frame="1"/>
          <w:lang w:val="uk-UA"/>
        </w:rPr>
        <w:t>ДЦП розглядається як захворювання, отримане</w:t>
      </w:r>
      <w:r w:rsidR="004D2728">
        <w:rPr>
          <w:b/>
          <w:bCs/>
          <w:sz w:val="28"/>
          <w:szCs w:val="28"/>
          <w:lang w:val="uk-UA"/>
        </w:rPr>
        <w:t xml:space="preserve"> </w:t>
      </w:r>
      <w:r w:rsidR="00346889" w:rsidRPr="00AA5CE2">
        <w:rPr>
          <w:rStyle w:val="a4"/>
          <w:b w:val="0"/>
          <w:bCs w:val="0"/>
          <w:sz w:val="28"/>
          <w:szCs w:val="28"/>
          <w:bdr w:val="none" w:sz="0" w:space="0" w:color="auto" w:frame="1"/>
          <w:lang w:val="uk-UA"/>
        </w:rPr>
        <w:t xml:space="preserve">внаслідок </w:t>
      </w:r>
      <w:r>
        <w:rPr>
          <w:rStyle w:val="a4"/>
          <w:b w:val="0"/>
          <w:bCs w:val="0"/>
          <w:sz w:val="28"/>
          <w:szCs w:val="28"/>
          <w:bdr w:val="none" w:sz="0" w:space="0" w:color="auto" w:frame="1"/>
          <w:lang w:val="uk-UA"/>
        </w:rPr>
        <w:t>у</w:t>
      </w:r>
      <w:r w:rsidR="00346889" w:rsidRPr="00AA5CE2">
        <w:rPr>
          <w:rStyle w:val="a4"/>
          <w:b w:val="0"/>
          <w:bCs w:val="0"/>
          <w:sz w:val="28"/>
          <w:szCs w:val="28"/>
          <w:bdr w:val="none" w:sz="0" w:space="0" w:color="auto" w:frame="1"/>
          <w:lang w:val="uk-UA"/>
        </w:rPr>
        <w:t>раження мозку, перенесеного в пренатальний період чи</w:t>
      </w:r>
      <w:r w:rsidR="00B12236">
        <w:rPr>
          <w:rStyle w:val="a4"/>
          <w:b w:val="0"/>
          <w:bCs w:val="0"/>
          <w:sz w:val="28"/>
          <w:szCs w:val="28"/>
          <w:bdr w:val="none" w:sz="0" w:space="0" w:color="auto" w:frame="1"/>
          <w:lang w:val="uk-UA"/>
        </w:rPr>
        <w:t xml:space="preserve"> в</w:t>
      </w:r>
      <w:r w:rsidR="00346889" w:rsidRPr="002A77A1">
        <w:rPr>
          <w:b/>
          <w:bCs/>
          <w:sz w:val="28"/>
          <w:szCs w:val="28"/>
        </w:rPr>
        <w:t> </w:t>
      </w:r>
      <w:r w:rsidR="00346889" w:rsidRPr="00AA5CE2">
        <w:rPr>
          <w:rStyle w:val="a4"/>
          <w:b w:val="0"/>
          <w:bCs w:val="0"/>
          <w:sz w:val="28"/>
          <w:szCs w:val="28"/>
          <w:bdr w:val="none" w:sz="0" w:space="0" w:color="auto" w:frame="1"/>
          <w:lang w:val="uk-UA"/>
        </w:rPr>
        <w:t>період новонароджен</w:t>
      </w:r>
      <w:r w:rsidR="00B12236">
        <w:rPr>
          <w:rStyle w:val="a4"/>
          <w:b w:val="0"/>
          <w:bCs w:val="0"/>
          <w:sz w:val="28"/>
          <w:szCs w:val="28"/>
          <w:bdr w:val="none" w:sz="0" w:space="0" w:color="auto" w:frame="1"/>
          <w:lang w:val="uk-UA"/>
        </w:rPr>
        <w:t>ня</w:t>
      </w:r>
      <w:r w:rsidR="00346889" w:rsidRPr="00AA5CE2">
        <w:rPr>
          <w:sz w:val="28"/>
          <w:szCs w:val="28"/>
          <w:lang w:val="uk-UA"/>
        </w:rPr>
        <w:t>; як одна з форм резидуальної нервово-психічної патології центральної нервової системи складного генез</w:t>
      </w:r>
      <w:r w:rsidR="00B12236">
        <w:rPr>
          <w:sz w:val="28"/>
          <w:szCs w:val="28"/>
          <w:lang w:val="uk-UA"/>
        </w:rPr>
        <w:t>и</w:t>
      </w:r>
      <w:r w:rsidR="00346889" w:rsidRPr="00AA5CE2">
        <w:rPr>
          <w:sz w:val="28"/>
          <w:szCs w:val="28"/>
          <w:lang w:val="uk-UA"/>
        </w:rPr>
        <w:t>са.</w:t>
      </w:r>
    </w:p>
    <w:p w14:paraId="5C29671F" w14:textId="6EE79424" w:rsidR="00346889" w:rsidRPr="002A77A1" w:rsidRDefault="00346889" w:rsidP="00346889">
      <w:pPr>
        <w:pStyle w:val="a3"/>
        <w:spacing w:line="360" w:lineRule="auto"/>
        <w:ind w:firstLine="708"/>
        <w:jc w:val="both"/>
      </w:pPr>
      <w:r w:rsidRPr="002A77A1">
        <w:t xml:space="preserve">Мозковий органічний дефект, який складає основу ДЦП, виникає </w:t>
      </w:r>
      <w:r w:rsidR="00B12236">
        <w:t>на ранніх стадіях</w:t>
      </w:r>
      <w:r w:rsidRPr="002A77A1">
        <w:t xml:space="preserve"> у період незавершеного процесу формування основних структур і механізмів мозку, що обумовлює складну об’єднану структуру неврологічних і психічних розладів</w:t>
      </w:r>
      <w:r w:rsidR="004D2728">
        <w:t>.</w:t>
      </w:r>
    </w:p>
    <w:p w14:paraId="6B9DF0FB" w14:textId="63222040" w:rsidR="00346889" w:rsidRPr="002A77A1" w:rsidRDefault="00346889" w:rsidP="00346889">
      <w:pPr>
        <w:pStyle w:val="a3"/>
        <w:spacing w:line="360" w:lineRule="auto"/>
        <w:ind w:firstLine="708"/>
        <w:jc w:val="both"/>
      </w:pPr>
      <w:r w:rsidRPr="002A77A1">
        <w:lastRenderedPageBreak/>
        <w:t>Важливою ланкою в патогенезі психічних порушень у дітей з церебральним паралічем є недорозвиток або аномальний розвиток найбільш молодих мозкових структур, які розвиваються уже в постнатальний період. У дитини з ДЦП</w:t>
      </w:r>
      <w:r w:rsidR="00B12236">
        <w:t>,</w:t>
      </w:r>
      <w:r w:rsidRPr="002A77A1">
        <w:t xml:space="preserve"> перш за все</w:t>
      </w:r>
      <w:r w:rsidR="00B12236">
        <w:t>,</w:t>
      </w:r>
      <w:r w:rsidRPr="002A77A1">
        <w:t xml:space="preserve"> в тій чи іншій ситуації виключена з діяльності важлива функціональна система – рухова.</w:t>
      </w:r>
    </w:p>
    <w:p w14:paraId="777001A2" w14:textId="22B4924D" w:rsidR="00346889" w:rsidRPr="002A77A1" w:rsidRDefault="00346889" w:rsidP="00346889">
      <w:pPr>
        <w:pStyle w:val="a3"/>
        <w:spacing w:line="360" w:lineRule="auto"/>
        <w:ind w:firstLine="708"/>
        <w:jc w:val="both"/>
      </w:pPr>
      <w:r w:rsidRPr="002A77A1">
        <w:t xml:space="preserve">Виражена рухова патологія нерідко в поєднанні з сенсорною недостатністю може бути однією з причин недорозвитку пізнавальної діяльності </w:t>
      </w:r>
      <w:r w:rsidR="00B12236">
        <w:t>та</w:t>
      </w:r>
      <w:r w:rsidRPr="002A77A1">
        <w:t xml:space="preserve"> інтелекту у дітей з ДЦП.</w:t>
      </w:r>
    </w:p>
    <w:p w14:paraId="3F698621" w14:textId="387810E8" w:rsidR="00CC02CB" w:rsidRPr="002A77A1" w:rsidRDefault="00CC02CB" w:rsidP="00346889">
      <w:pPr>
        <w:pStyle w:val="a3"/>
        <w:spacing w:line="360" w:lineRule="auto"/>
        <w:ind w:firstLine="708"/>
        <w:jc w:val="both"/>
        <w:rPr>
          <w:rFonts w:cs="Times New Roman"/>
          <w:szCs w:val="28"/>
          <w:shd w:val="clear" w:color="auto" w:fill="FFFFFF"/>
        </w:rPr>
      </w:pPr>
      <w:r w:rsidRPr="002A77A1">
        <w:rPr>
          <w:rFonts w:cs="Times New Roman"/>
          <w:szCs w:val="28"/>
          <w:shd w:val="clear" w:color="auto" w:fill="FFFFFF"/>
        </w:rPr>
        <w:t>ВассерманЕ.Л.виділяєдві причини розвитку дитячого церебрального паралічу : </w:t>
      </w:r>
      <w:r w:rsidR="00B12236">
        <w:rPr>
          <w:rFonts w:cs="Times New Roman"/>
          <w:szCs w:val="28"/>
          <w:shd w:val="clear" w:color="auto" w:fill="FFFFFF"/>
        </w:rPr>
        <w:t>«</w:t>
      </w:r>
      <w:r w:rsidRPr="002A77A1">
        <w:rPr>
          <w:rFonts w:cs="Times New Roman"/>
          <w:szCs w:val="28"/>
          <w:shd w:val="clear" w:color="auto" w:fill="FFFFFF"/>
        </w:rPr>
        <w:t>Перинатальні </w:t>
      </w:r>
      <w:r w:rsidR="00B12236">
        <w:rPr>
          <w:rFonts w:cs="Times New Roman"/>
          <w:szCs w:val="28"/>
          <w:shd w:val="clear" w:color="auto" w:fill="FFFFFF"/>
        </w:rPr>
        <w:t>та</w:t>
      </w:r>
      <w:r w:rsidRPr="002A77A1">
        <w:rPr>
          <w:rFonts w:cs="Times New Roman"/>
          <w:szCs w:val="28"/>
          <w:shd w:val="clear" w:color="auto" w:fill="FFFFFF"/>
        </w:rPr>
        <w:t> постнатальні несприятливі чинники. На практиці  найчастіше зустрічаються комбіновані чинники, що діють на різних етапах   розвитку дитини</w:t>
      </w:r>
      <w:r w:rsidR="00B12236" w:rsidRPr="00885D75">
        <w:rPr>
          <w:rFonts w:cs="Times New Roman"/>
          <w:szCs w:val="28"/>
          <w:shd w:val="clear" w:color="auto" w:fill="FFFFFF"/>
        </w:rPr>
        <w:t>»</w:t>
      </w:r>
      <w:r w:rsidRPr="00885D75">
        <w:rPr>
          <w:rFonts w:cs="Times New Roman"/>
          <w:szCs w:val="28"/>
          <w:shd w:val="clear" w:color="auto" w:fill="FFFFFF"/>
        </w:rPr>
        <w:t>[</w:t>
      </w:r>
      <w:r w:rsidR="00885D75">
        <w:rPr>
          <w:rFonts w:cs="Times New Roman"/>
          <w:szCs w:val="28"/>
          <w:shd w:val="clear" w:color="auto" w:fill="FFFFFF"/>
        </w:rPr>
        <w:fldChar w:fldCharType="begin"/>
      </w:r>
      <w:r w:rsidR="00885D75">
        <w:rPr>
          <w:rFonts w:cs="Times New Roman"/>
          <w:szCs w:val="28"/>
          <w:shd w:val="clear" w:color="auto" w:fill="FFFFFF"/>
        </w:rPr>
        <w:instrText xml:space="preserve"> REF _Ref118729291 \r \h </w:instrText>
      </w:r>
      <w:r w:rsidR="00885D75">
        <w:rPr>
          <w:rFonts w:cs="Times New Roman"/>
          <w:szCs w:val="28"/>
          <w:shd w:val="clear" w:color="auto" w:fill="FFFFFF"/>
        </w:rPr>
      </w:r>
      <w:r w:rsidR="00885D75">
        <w:rPr>
          <w:rFonts w:cs="Times New Roman"/>
          <w:szCs w:val="28"/>
          <w:shd w:val="clear" w:color="auto" w:fill="FFFFFF"/>
        </w:rPr>
        <w:fldChar w:fldCharType="separate"/>
      </w:r>
      <w:r w:rsidR="0026465E">
        <w:rPr>
          <w:rFonts w:cs="Times New Roman"/>
          <w:szCs w:val="28"/>
          <w:shd w:val="clear" w:color="auto" w:fill="FFFFFF"/>
        </w:rPr>
        <w:t>52</w:t>
      </w:r>
      <w:r w:rsidR="00885D75">
        <w:rPr>
          <w:rFonts w:cs="Times New Roman"/>
          <w:szCs w:val="28"/>
          <w:shd w:val="clear" w:color="auto" w:fill="FFFFFF"/>
        </w:rPr>
        <w:fldChar w:fldCharType="end"/>
      </w:r>
      <w:r w:rsidRPr="00885D75">
        <w:rPr>
          <w:rFonts w:cs="Times New Roman"/>
          <w:szCs w:val="28"/>
          <w:shd w:val="clear" w:color="auto" w:fill="FFFFFF"/>
        </w:rPr>
        <w:t>].</w:t>
      </w:r>
    </w:p>
    <w:p w14:paraId="5BF4C8FC" w14:textId="3ED69685" w:rsidR="00C209BF" w:rsidRDefault="00D157F4" w:rsidP="00D157F4">
      <w:pPr>
        <w:shd w:val="clear" w:color="auto" w:fill="FFFFFF"/>
        <w:spacing w:after="0" w:line="360" w:lineRule="auto"/>
        <w:ind w:firstLine="708"/>
        <w:jc w:val="both"/>
        <w:textAlignment w:val="baseline"/>
      </w:pPr>
      <w:r w:rsidRPr="002A77A1">
        <w:t xml:space="preserve">В теперішній час у більшості медичних установ України використовується класифікація, запропонована проф. К. О. Семеновою </w:t>
      </w:r>
      <w:r w:rsidRPr="00885D75">
        <w:t>[</w:t>
      </w:r>
      <w:r w:rsidR="008B1E1A">
        <w:rPr>
          <w:lang w:val="uk-UA"/>
        </w:rPr>
        <w:t>39</w:t>
      </w:r>
      <w:r w:rsidRPr="00885D75">
        <w:t>].</w:t>
      </w:r>
      <w:r w:rsidRPr="002A77A1">
        <w:t xml:space="preserve"> </w:t>
      </w:r>
    </w:p>
    <w:p w14:paraId="2637CF83" w14:textId="77777777" w:rsidR="00C209BF" w:rsidRDefault="00D157F4" w:rsidP="00D157F4">
      <w:pPr>
        <w:shd w:val="clear" w:color="auto" w:fill="FFFFFF"/>
        <w:spacing w:after="0" w:line="360" w:lineRule="auto"/>
        <w:ind w:firstLine="708"/>
        <w:jc w:val="both"/>
        <w:textAlignment w:val="baseline"/>
      </w:pPr>
      <w:r w:rsidRPr="002A77A1">
        <w:t xml:space="preserve">Згідно </w:t>
      </w:r>
      <w:r w:rsidR="00B12236">
        <w:rPr>
          <w:lang w:val="uk-UA"/>
        </w:rPr>
        <w:t>її</w:t>
      </w:r>
      <w:r w:rsidRPr="002A77A1">
        <w:t xml:space="preserve"> класифікації виділяють п’ять форм ДЦП: подвійна геміплегія, спастична диплегія, гіперкінетична форма, атонічно-астатична форма, геміпаретична форма. </w:t>
      </w:r>
    </w:p>
    <w:p w14:paraId="14A9CFE8" w14:textId="77777777" w:rsidR="00C209BF" w:rsidRDefault="00D157F4" w:rsidP="00D157F4">
      <w:pPr>
        <w:shd w:val="clear" w:color="auto" w:fill="FFFFFF"/>
        <w:spacing w:after="0" w:line="360" w:lineRule="auto"/>
        <w:ind w:firstLine="708"/>
        <w:jc w:val="both"/>
        <w:textAlignment w:val="baseline"/>
      </w:pPr>
      <w:r w:rsidRPr="002A77A1">
        <w:t xml:space="preserve">Крім цього, додаються основні синдроми: </w:t>
      </w:r>
    </w:p>
    <w:p w14:paraId="6DD38F03" w14:textId="078501FC" w:rsidR="00C209BF" w:rsidRDefault="00D157F4" w:rsidP="00D157F4">
      <w:pPr>
        <w:shd w:val="clear" w:color="auto" w:fill="FFFFFF"/>
        <w:spacing w:after="0" w:line="360" w:lineRule="auto"/>
        <w:ind w:firstLine="708"/>
        <w:jc w:val="both"/>
        <w:textAlignment w:val="baseline"/>
      </w:pPr>
      <w:r w:rsidRPr="002A77A1">
        <w:t xml:space="preserve">1) симптоматична епілепсія, </w:t>
      </w:r>
    </w:p>
    <w:p w14:paraId="0E0DB39A" w14:textId="77777777" w:rsidR="00C209BF" w:rsidRDefault="00D157F4" w:rsidP="00D157F4">
      <w:pPr>
        <w:shd w:val="clear" w:color="auto" w:fill="FFFFFF"/>
        <w:spacing w:after="0" w:line="360" w:lineRule="auto"/>
        <w:ind w:firstLine="708"/>
        <w:jc w:val="both"/>
        <w:textAlignment w:val="baseline"/>
      </w:pPr>
      <w:r w:rsidRPr="002A77A1">
        <w:t xml:space="preserve">2) гіпертензивний синдром, </w:t>
      </w:r>
    </w:p>
    <w:p w14:paraId="7A7A8C4C" w14:textId="77777777" w:rsidR="00C209BF" w:rsidRDefault="00D157F4" w:rsidP="00D157F4">
      <w:pPr>
        <w:shd w:val="clear" w:color="auto" w:fill="FFFFFF"/>
        <w:spacing w:after="0" w:line="360" w:lineRule="auto"/>
        <w:ind w:firstLine="708"/>
        <w:jc w:val="both"/>
        <w:textAlignment w:val="baseline"/>
      </w:pPr>
      <w:r w:rsidRPr="002A77A1">
        <w:t xml:space="preserve">3) діенцефальний синдром, </w:t>
      </w:r>
    </w:p>
    <w:p w14:paraId="2A56546A" w14:textId="77777777" w:rsidR="00C209BF" w:rsidRDefault="00D157F4" w:rsidP="00D157F4">
      <w:pPr>
        <w:shd w:val="clear" w:color="auto" w:fill="FFFFFF"/>
        <w:spacing w:after="0" w:line="360" w:lineRule="auto"/>
        <w:ind w:firstLine="708"/>
        <w:jc w:val="both"/>
        <w:textAlignment w:val="baseline"/>
      </w:pPr>
      <w:r w:rsidRPr="002A77A1">
        <w:t xml:space="preserve">4) синдром церебральної гіпотрофії, </w:t>
      </w:r>
    </w:p>
    <w:p w14:paraId="5A253735" w14:textId="77777777" w:rsidR="00C209BF" w:rsidRDefault="00D157F4" w:rsidP="00D157F4">
      <w:pPr>
        <w:shd w:val="clear" w:color="auto" w:fill="FFFFFF"/>
        <w:spacing w:after="0" w:line="360" w:lineRule="auto"/>
        <w:ind w:firstLine="708"/>
        <w:jc w:val="both"/>
        <w:textAlignment w:val="baseline"/>
      </w:pPr>
      <w:r w:rsidRPr="002A77A1">
        <w:t xml:space="preserve">5) синдром нервово-рефлекторної збудливості, </w:t>
      </w:r>
    </w:p>
    <w:p w14:paraId="35968EEC" w14:textId="4CF124FF" w:rsidR="00D157F4" w:rsidRPr="002A77A1" w:rsidRDefault="00D157F4" w:rsidP="00D157F4">
      <w:pPr>
        <w:shd w:val="clear" w:color="auto" w:fill="FFFFFF"/>
        <w:spacing w:after="0" w:line="360" w:lineRule="auto"/>
        <w:ind w:firstLine="708"/>
        <w:jc w:val="both"/>
        <w:textAlignment w:val="baseline"/>
      </w:pPr>
      <w:r w:rsidRPr="002A77A1">
        <w:t xml:space="preserve">6) синдром порушення домовного </w:t>
      </w:r>
      <w:r w:rsidR="00B12236">
        <w:rPr>
          <w:lang w:val="uk-UA"/>
        </w:rPr>
        <w:t>та</w:t>
      </w:r>
      <w:r w:rsidRPr="002A77A1">
        <w:t xml:space="preserve"> мовного розвитку</w:t>
      </w:r>
      <w:r w:rsidR="00B12236">
        <w:rPr>
          <w:lang w:val="uk-UA"/>
        </w:rPr>
        <w:t xml:space="preserve">, а також виділяють такі </w:t>
      </w:r>
      <w:r w:rsidRPr="002A77A1">
        <w:t>стадії захворювання: рання, хронічнорезидуальна та резидуальна стадія.</w:t>
      </w:r>
    </w:p>
    <w:p w14:paraId="0F271C32" w14:textId="2CAE597E" w:rsidR="00C209BF" w:rsidRDefault="00D157F4" w:rsidP="00346889">
      <w:pPr>
        <w:pStyle w:val="a3"/>
        <w:spacing w:line="360" w:lineRule="auto"/>
        <w:ind w:firstLine="708"/>
        <w:jc w:val="both"/>
      </w:pPr>
      <w:r w:rsidRPr="002A77A1">
        <w:t>На жаль, ця класифікація не відображає загально</w:t>
      </w:r>
      <w:r w:rsidR="00B12236">
        <w:t>го ступеня</w:t>
      </w:r>
      <w:r w:rsidRPr="002A77A1">
        <w:t xml:space="preserve"> тяжкості захворювання та ступеня порушення рухових функцій, що є надзвичайно важливим для клінічної практики, наукового та епідеміологічного аналізу. В Міжнародній клініці відновного лікування та </w:t>
      </w:r>
      <w:r w:rsidR="00B12236">
        <w:t>р</w:t>
      </w:r>
      <w:r w:rsidRPr="002A77A1">
        <w:t xml:space="preserve">еабілітаційних центрах для визначення ступеня затримки моторного розвитку дитини розроблена і </w:t>
      </w:r>
      <w:r w:rsidRPr="002A77A1">
        <w:lastRenderedPageBreak/>
        <w:t xml:space="preserve">впроваджена в практику реабілітаційна класифікація ДЦП </w:t>
      </w:r>
      <w:r w:rsidRPr="00885D75">
        <w:t>[</w:t>
      </w:r>
      <w:r w:rsidR="00DC77DD">
        <w:fldChar w:fldCharType="begin"/>
      </w:r>
      <w:r w:rsidR="00DC77DD">
        <w:instrText xml:space="preserve"> REF _Ref118729322 \r \h </w:instrText>
      </w:r>
      <w:r w:rsidR="00DC77DD">
        <w:fldChar w:fldCharType="separate"/>
      </w:r>
      <w:r w:rsidR="00DC77DD">
        <w:t>71</w:t>
      </w:r>
      <w:r w:rsidR="00DC77DD">
        <w:fldChar w:fldCharType="end"/>
      </w:r>
      <w:r w:rsidRPr="00885D75">
        <w:t>].</w:t>
      </w:r>
      <w:r w:rsidRPr="002A77A1">
        <w:t xml:space="preserve"> Крім традиційних критеріїв стану м’язового тонусу та локалізації моторного дефекту, в діагнозі відображається фаза вертикалізації та стадія пересування. </w:t>
      </w:r>
    </w:p>
    <w:p w14:paraId="1A0E0F28" w14:textId="77777777" w:rsidR="00C209BF" w:rsidRDefault="00D157F4" w:rsidP="00346889">
      <w:pPr>
        <w:pStyle w:val="a3"/>
        <w:spacing w:line="360" w:lineRule="auto"/>
        <w:ind w:firstLine="708"/>
        <w:jc w:val="both"/>
      </w:pPr>
      <w:r w:rsidRPr="002A77A1">
        <w:t xml:space="preserve">Для характеристики можливості протидіяти силі гравітації в діагнозі хворого вказується фаза вертикалізації: </w:t>
      </w:r>
    </w:p>
    <w:p w14:paraId="42A1FE62" w14:textId="77777777" w:rsidR="00C209BF" w:rsidRDefault="00D157F4" w:rsidP="00346889">
      <w:pPr>
        <w:pStyle w:val="a3"/>
        <w:spacing w:line="360" w:lineRule="auto"/>
        <w:ind w:firstLine="708"/>
        <w:jc w:val="both"/>
      </w:pPr>
      <w:r w:rsidRPr="002A77A1">
        <w:t xml:space="preserve">а) лежання без контролю голови, </w:t>
      </w:r>
    </w:p>
    <w:p w14:paraId="77C0417C" w14:textId="77777777" w:rsidR="00C209BF" w:rsidRDefault="00D157F4" w:rsidP="00346889">
      <w:pPr>
        <w:pStyle w:val="a3"/>
        <w:spacing w:line="360" w:lineRule="auto"/>
        <w:ind w:firstLine="708"/>
        <w:jc w:val="both"/>
      </w:pPr>
      <w:r w:rsidRPr="002A77A1">
        <w:t xml:space="preserve">б) лежання з контролем голови, </w:t>
      </w:r>
    </w:p>
    <w:p w14:paraId="19B4BD8D" w14:textId="77777777" w:rsidR="00C209BF" w:rsidRDefault="00D157F4" w:rsidP="00346889">
      <w:pPr>
        <w:pStyle w:val="a3"/>
        <w:spacing w:line="360" w:lineRule="auto"/>
        <w:ind w:firstLine="708"/>
        <w:jc w:val="both"/>
      </w:pPr>
      <w:r w:rsidRPr="002A77A1">
        <w:t xml:space="preserve">в) самостійне сидіння, </w:t>
      </w:r>
    </w:p>
    <w:p w14:paraId="1DA8AA36" w14:textId="77777777" w:rsidR="00C209BF" w:rsidRDefault="00D157F4" w:rsidP="00346889">
      <w:pPr>
        <w:pStyle w:val="a3"/>
        <w:spacing w:line="360" w:lineRule="auto"/>
        <w:ind w:firstLine="708"/>
        <w:jc w:val="both"/>
      </w:pPr>
      <w:r w:rsidRPr="002A77A1">
        <w:t xml:space="preserve">г) вставання біля опори, </w:t>
      </w:r>
    </w:p>
    <w:p w14:paraId="2D30FD93" w14:textId="77777777" w:rsidR="00C209BF" w:rsidRDefault="00D157F4" w:rsidP="00346889">
      <w:pPr>
        <w:pStyle w:val="a3"/>
        <w:spacing w:line="360" w:lineRule="auto"/>
        <w:ind w:firstLine="708"/>
        <w:jc w:val="both"/>
      </w:pPr>
      <w:r w:rsidRPr="002A77A1">
        <w:t xml:space="preserve">д) самостійне вставання. </w:t>
      </w:r>
    </w:p>
    <w:p w14:paraId="088AD632" w14:textId="77777777" w:rsidR="00C209BF" w:rsidRDefault="00D157F4" w:rsidP="00346889">
      <w:pPr>
        <w:pStyle w:val="a3"/>
        <w:spacing w:line="360" w:lineRule="auto"/>
        <w:ind w:firstLine="708"/>
        <w:jc w:val="both"/>
      </w:pPr>
      <w:r w:rsidRPr="002A77A1">
        <w:t xml:space="preserve">Для опису локомоторних можливостей пацієнта застосовуються наступні стадії пересування: </w:t>
      </w:r>
    </w:p>
    <w:p w14:paraId="52A3F703" w14:textId="77777777" w:rsidR="00C209BF" w:rsidRDefault="00D157F4" w:rsidP="00346889">
      <w:pPr>
        <w:pStyle w:val="a3"/>
        <w:spacing w:line="360" w:lineRule="auto"/>
        <w:ind w:firstLine="708"/>
        <w:jc w:val="both"/>
      </w:pPr>
      <w:r w:rsidRPr="002A77A1">
        <w:t xml:space="preserve">а) відсутність пересування, </w:t>
      </w:r>
    </w:p>
    <w:p w14:paraId="23958DEB" w14:textId="77777777" w:rsidR="00C209BF" w:rsidRDefault="00D157F4" w:rsidP="00346889">
      <w:pPr>
        <w:pStyle w:val="a3"/>
        <w:spacing w:line="360" w:lineRule="auto"/>
        <w:ind w:firstLine="708"/>
        <w:jc w:val="both"/>
      </w:pPr>
      <w:r w:rsidRPr="002A77A1">
        <w:t xml:space="preserve">б) пересування перевертанням, </w:t>
      </w:r>
    </w:p>
    <w:p w14:paraId="25154AA9" w14:textId="77777777" w:rsidR="00C209BF" w:rsidRDefault="00D157F4" w:rsidP="00346889">
      <w:pPr>
        <w:pStyle w:val="a3"/>
        <w:spacing w:line="360" w:lineRule="auto"/>
        <w:ind w:firstLine="708"/>
        <w:jc w:val="both"/>
      </w:pPr>
      <w:r w:rsidRPr="002A77A1">
        <w:t xml:space="preserve">в) повзання по пластунськи, </w:t>
      </w:r>
    </w:p>
    <w:p w14:paraId="2BD35B4D" w14:textId="77777777" w:rsidR="00C209BF" w:rsidRDefault="00D157F4" w:rsidP="00346889">
      <w:pPr>
        <w:pStyle w:val="a3"/>
        <w:spacing w:line="360" w:lineRule="auto"/>
        <w:ind w:firstLine="708"/>
        <w:jc w:val="both"/>
      </w:pPr>
      <w:r w:rsidRPr="002A77A1">
        <w:t xml:space="preserve">г) неальтерноване повзання, </w:t>
      </w:r>
    </w:p>
    <w:p w14:paraId="67A240D7" w14:textId="77777777" w:rsidR="00C209BF" w:rsidRDefault="00D157F4" w:rsidP="00346889">
      <w:pPr>
        <w:pStyle w:val="a3"/>
        <w:spacing w:line="360" w:lineRule="auto"/>
        <w:ind w:firstLine="708"/>
        <w:jc w:val="both"/>
      </w:pPr>
      <w:r w:rsidRPr="002A77A1">
        <w:t xml:space="preserve">д) альтерноване повзання, </w:t>
      </w:r>
    </w:p>
    <w:p w14:paraId="1435F185" w14:textId="77777777" w:rsidR="00C209BF" w:rsidRDefault="00D157F4" w:rsidP="00346889">
      <w:pPr>
        <w:pStyle w:val="a3"/>
        <w:spacing w:line="360" w:lineRule="auto"/>
        <w:ind w:firstLine="708"/>
        <w:jc w:val="both"/>
      </w:pPr>
      <w:r w:rsidRPr="002A77A1">
        <w:t xml:space="preserve">е) хода на колінах, </w:t>
      </w:r>
    </w:p>
    <w:p w14:paraId="4D194017" w14:textId="77777777" w:rsidR="00C209BF" w:rsidRDefault="00D157F4" w:rsidP="00346889">
      <w:pPr>
        <w:pStyle w:val="a3"/>
        <w:spacing w:line="360" w:lineRule="auto"/>
        <w:ind w:firstLine="708"/>
        <w:jc w:val="both"/>
      </w:pPr>
      <w:r w:rsidRPr="002A77A1">
        <w:t xml:space="preserve">ж) хода з допоміжними засобами, </w:t>
      </w:r>
    </w:p>
    <w:p w14:paraId="0C75D80B" w14:textId="747F2772" w:rsidR="00D157F4" w:rsidRPr="002A77A1" w:rsidRDefault="00D157F4" w:rsidP="00346889">
      <w:pPr>
        <w:pStyle w:val="a3"/>
        <w:spacing w:line="360" w:lineRule="auto"/>
        <w:ind w:firstLine="708"/>
        <w:jc w:val="both"/>
      </w:pPr>
      <w:r w:rsidRPr="002A77A1">
        <w:t xml:space="preserve">з) самостійна патологічна хода. </w:t>
      </w:r>
    </w:p>
    <w:p w14:paraId="1B864F9F" w14:textId="7D416569" w:rsidR="00D157F4" w:rsidRPr="002A77A1" w:rsidRDefault="00D157F4" w:rsidP="00346889">
      <w:pPr>
        <w:pStyle w:val="a3"/>
        <w:spacing w:line="360" w:lineRule="auto"/>
        <w:ind w:firstLine="708"/>
        <w:jc w:val="both"/>
        <w:rPr>
          <w:rFonts w:cs="Times New Roman"/>
          <w:szCs w:val="28"/>
          <w:shd w:val="clear" w:color="auto" w:fill="FFFFFF"/>
        </w:rPr>
      </w:pPr>
      <w:r w:rsidRPr="002A77A1">
        <w:t xml:space="preserve">Незважаючи на простоту цього підходу до класифікації ДЦП, він не повністю відповідає сучасним вимогам до систем класифікації </w:t>
      </w:r>
      <w:r w:rsidRPr="00885D75">
        <w:t>[</w:t>
      </w:r>
      <w:r w:rsidR="00DC77DD">
        <w:fldChar w:fldCharType="begin"/>
      </w:r>
      <w:r w:rsidR="00DC77DD">
        <w:instrText xml:space="preserve"> REF _Ref118729334 \r \h </w:instrText>
      </w:r>
      <w:r w:rsidR="00DC77DD">
        <w:fldChar w:fldCharType="separate"/>
      </w:r>
      <w:r w:rsidR="00DC77DD">
        <w:t>76</w:t>
      </w:r>
      <w:r w:rsidR="00DC77DD">
        <w:fldChar w:fldCharType="end"/>
      </w:r>
      <w:r w:rsidRPr="00885D75">
        <w:t>].</w:t>
      </w:r>
      <w:r w:rsidRPr="002A77A1">
        <w:t xml:space="preserve"> У літературі не описано досліджень їх валідності та надійності. Важливою віхою </w:t>
      </w:r>
      <w:r w:rsidR="009A79BE">
        <w:t>в</w:t>
      </w:r>
      <w:r w:rsidRPr="002A77A1">
        <w:t xml:space="preserve"> становленні поглядів на дитячий церебральний параліч було </w:t>
      </w:r>
      <w:r w:rsidR="009A79BE">
        <w:t>запроваджено</w:t>
      </w:r>
      <w:r w:rsidRPr="002A77A1">
        <w:t xml:space="preserve"> на семінарі в Меріленді в 2004 році наступн</w:t>
      </w:r>
      <w:r w:rsidR="009A79BE">
        <w:t>е</w:t>
      </w:r>
      <w:r w:rsidRPr="002A77A1">
        <w:t xml:space="preserve"> визначення: «Термін дитячий церебральний параліч (ДЦП) описує групу порушень розвитку рухів та положення тіла, що обумовлюють обмеження активності </w:t>
      </w:r>
      <w:r w:rsidR="009A79BE">
        <w:t>та</w:t>
      </w:r>
      <w:r w:rsidRPr="002A77A1">
        <w:t xml:space="preserve"> спричинені не</w:t>
      </w:r>
      <w:r w:rsidR="009A79BE">
        <w:t xml:space="preserve"> </w:t>
      </w:r>
      <w:r w:rsidRPr="002A77A1">
        <w:t xml:space="preserve">прогресуючим ураженням мозку плода або дитини в період розвитку. Моторні порушення часто поєднуються з порушеннями чутливості, когнітивних, комунікативних функцій, перцепції, поведінковими порушеннями, судомними розладами» </w:t>
      </w:r>
      <w:r w:rsidRPr="00885D75">
        <w:t>[</w:t>
      </w:r>
      <w:r w:rsidR="00DC77DD">
        <w:fldChar w:fldCharType="begin"/>
      </w:r>
      <w:r w:rsidR="00DC77DD">
        <w:instrText xml:space="preserve"> REF _Ref118729346 \r \h </w:instrText>
      </w:r>
      <w:r w:rsidR="00DC77DD">
        <w:fldChar w:fldCharType="separate"/>
      </w:r>
      <w:r w:rsidR="00DC77DD">
        <w:t>74</w:t>
      </w:r>
      <w:r w:rsidR="00DC77DD">
        <w:fldChar w:fldCharType="end"/>
      </w:r>
      <w:r w:rsidRPr="00885D75">
        <w:t>].</w:t>
      </w:r>
    </w:p>
    <w:p w14:paraId="28F1C86B" w14:textId="77777777" w:rsidR="006E091D" w:rsidRPr="002A77A1" w:rsidRDefault="006E091D" w:rsidP="006E091D">
      <w:pPr>
        <w:pStyle w:val="a3"/>
        <w:spacing w:line="360" w:lineRule="auto"/>
        <w:ind w:firstLine="708"/>
        <w:jc w:val="both"/>
      </w:pPr>
      <w:r w:rsidRPr="002A77A1">
        <w:rPr>
          <w:rStyle w:val="a4"/>
          <w:rFonts w:cs="Times New Roman"/>
          <w:b w:val="0"/>
          <w:bCs w:val="0"/>
          <w:szCs w:val="28"/>
          <w:bdr w:val="none" w:sz="0" w:space="0" w:color="auto" w:frame="1"/>
        </w:rPr>
        <w:lastRenderedPageBreak/>
        <w:t>Причини розвитку ДЦП різноманітні.</w:t>
      </w:r>
      <w:r w:rsidRPr="002A77A1">
        <w:t> Прийнято виділяти пренатальні, натальні, постнатальні шкідливі фактори, котрі можуть мати відношення до походження ДЦП. На практиці частіше за все зустрічаються комбінації шкідливих впливів, діючих на різних етапах розвитку.</w:t>
      </w:r>
    </w:p>
    <w:p w14:paraId="5EA26817" w14:textId="13873DD3" w:rsidR="006E091D" w:rsidRPr="002A77A1" w:rsidRDefault="006E091D" w:rsidP="006E091D">
      <w:pPr>
        <w:pStyle w:val="a3"/>
        <w:spacing w:line="360" w:lineRule="auto"/>
        <w:ind w:firstLine="708"/>
        <w:jc w:val="both"/>
      </w:pPr>
      <w:r w:rsidRPr="002A77A1">
        <w:t xml:space="preserve">До шкідливих факторів, які мають шкідливий вплив на розвиток мозку дитини на різних етапах формування відносяться інфекційні захворювання матері в період вагітності, психічні </w:t>
      </w:r>
      <w:r w:rsidR="009A79BE">
        <w:t>та</w:t>
      </w:r>
      <w:r w:rsidRPr="002A77A1">
        <w:t xml:space="preserve"> фізичні травми під час пологів, асфіксії, черепно-мозкові травми та інші.</w:t>
      </w:r>
    </w:p>
    <w:p w14:paraId="41E915DB" w14:textId="0DC6734D" w:rsidR="00EF612D" w:rsidRPr="002A77A1" w:rsidRDefault="00EF612D" w:rsidP="00EF612D">
      <w:pPr>
        <w:pStyle w:val="a3"/>
        <w:spacing w:line="360" w:lineRule="auto"/>
        <w:ind w:firstLine="708"/>
        <w:jc w:val="both"/>
        <w:rPr>
          <w:lang w:eastAsia="ru-RU"/>
        </w:rPr>
      </w:pPr>
      <w:r w:rsidRPr="002A77A1">
        <w:rPr>
          <w:lang w:eastAsia="ru-RU"/>
        </w:rPr>
        <w:t>Зупинимось на </w:t>
      </w:r>
      <w:r w:rsidRPr="002A77A1">
        <w:rPr>
          <w:bdr w:val="none" w:sz="0" w:space="0" w:color="auto" w:frame="1"/>
          <w:lang w:eastAsia="ru-RU"/>
        </w:rPr>
        <w:t>короткому описі клінічних форм ДЦП:</w:t>
      </w:r>
    </w:p>
    <w:p w14:paraId="25F83A58" w14:textId="49DB659A" w:rsidR="00EF612D" w:rsidRPr="002A77A1" w:rsidRDefault="00EF612D" w:rsidP="009A79BE">
      <w:pPr>
        <w:pStyle w:val="a3"/>
        <w:spacing w:line="360" w:lineRule="auto"/>
        <w:ind w:firstLine="709"/>
        <w:jc w:val="both"/>
        <w:rPr>
          <w:lang w:eastAsia="ru-RU"/>
        </w:rPr>
      </w:pPr>
      <w:r w:rsidRPr="002A77A1">
        <w:rPr>
          <w:lang w:eastAsia="ru-RU"/>
        </w:rPr>
        <w:t xml:space="preserve">- Спастична диплегія – найбільш часто зустрічається. Відома під назвою хвороби або синдрома Літтля. </w:t>
      </w:r>
      <w:r w:rsidR="009A79BE">
        <w:rPr>
          <w:lang w:eastAsia="ru-RU"/>
        </w:rPr>
        <w:t>У</w:t>
      </w:r>
      <w:r w:rsidRPr="002A77A1">
        <w:rPr>
          <w:lang w:eastAsia="ru-RU"/>
        </w:rPr>
        <w:t xml:space="preserve"> даній формі найбільш уражені ноги, однак дитина може навчитися частково обслуговувати себе. При цьому часто спостерігається затримка психічного розвитку, 30-35% дітей з даною формою ДЦП страждають розумовим відхиленням </w:t>
      </w:r>
      <w:r w:rsidR="009A79BE">
        <w:rPr>
          <w:lang w:eastAsia="ru-RU"/>
        </w:rPr>
        <w:t>у</w:t>
      </w:r>
      <w:r w:rsidRPr="002A77A1">
        <w:rPr>
          <w:lang w:eastAsia="ru-RU"/>
        </w:rPr>
        <w:t xml:space="preserve"> ст</w:t>
      </w:r>
      <w:r w:rsidR="009A79BE">
        <w:rPr>
          <w:lang w:eastAsia="ru-RU"/>
        </w:rPr>
        <w:t>у</w:t>
      </w:r>
      <w:r w:rsidRPr="002A77A1">
        <w:rPr>
          <w:lang w:eastAsia="ru-RU"/>
        </w:rPr>
        <w:t>пені нерізко вираженої дебільності. У 70% спостерігаються мовні розлади в формі дизартрій.</w:t>
      </w:r>
    </w:p>
    <w:p w14:paraId="3EE2F5E5" w14:textId="4997DB7F" w:rsidR="00EF612D" w:rsidRPr="002A77A1" w:rsidRDefault="00EF612D" w:rsidP="009A79BE">
      <w:pPr>
        <w:pStyle w:val="a3"/>
        <w:spacing w:line="360" w:lineRule="auto"/>
        <w:ind w:firstLine="709"/>
        <w:jc w:val="both"/>
        <w:rPr>
          <w:lang w:eastAsia="ru-RU"/>
        </w:rPr>
      </w:pPr>
      <w:r w:rsidRPr="002A77A1">
        <w:rPr>
          <w:lang w:eastAsia="ru-RU"/>
        </w:rPr>
        <w:t xml:space="preserve">- Геліпаретична форма ДЦП у 80% випадках розвивається </w:t>
      </w:r>
      <w:r w:rsidR="009A79BE">
        <w:rPr>
          <w:lang w:eastAsia="ru-RU"/>
        </w:rPr>
        <w:t>в</w:t>
      </w:r>
      <w:r w:rsidRPr="002A77A1">
        <w:rPr>
          <w:lang w:eastAsia="ru-RU"/>
        </w:rPr>
        <w:t xml:space="preserve"> дитини </w:t>
      </w:r>
      <w:r w:rsidR="009A79BE">
        <w:rPr>
          <w:lang w:eastAsia="ru-RU"/>
        </w:rPr>
        <w:t>на ранньому</w:t>
      </w:r>
      <w:r w:rsidRPr="002A77A1">
        <w:rPr>
          <w:lang w:eastAsia="ru-RU"/>
        </w:rPr>
        <w:t xml:space="preserve"> </w:t>
      </w:r>
      <w:r w:rsidR="009A79BE">
        <w:rPr>
          <w:lang w:eastAsia="ru-RU"/>
        </w:rPr>
        <w:t>постнатальному</w:t>
      </w:r>
      <w:r w:rsidRPr="002A77A1">
        <w:rPr>
          <w:lang w:eastAsia="ru-RU"/>
        </w:rPr>
        <w:t xml:space="preserve"> період</w:t>
      </w:r>
      <w:r w:rsidR="009A79BE">
        <w:rPr>
          <w:lang w:eastAsia="ru-RU"/>
        </w:rPr>
        <w:t>і</w:t>
      </w:r>
      <w:r w:rsidRPr="002A77A1">
        <w:rPr>
          <w:lang w:eastAsia="ru-RU"/>
        </w:rPr>
        <w:t xml:space="preserve">, коли внаслідок травм, інфекцій були уражені пірамідні шляхи, які тільки почали формуватись. При цій формі </w:t>
      </w:r>
      <w:r w:rsidR="009A79BE">
        <w:rPr>
          <w:lang w:eastAsia="ru-RU"/>
        </w:rPr>
        <w:t>вражена</w:t>
      </w:r>
      <w:r w:rsidRPr="002A77A1">
        <w:rPr>
          <w:lang w:eastAsia="ru-RU"/>
        </w:rPr>
        <w:t xml:space="preserve"> од</w:t>
      </w:r>
      <w:r w:rsidR="009A79BE">
        <w:rPr>
          <w:lang w:eastAsia="ru-RU"/>
        </w:rPr>
        <w:t>на сторона</w:t>
      </w:r>
      <w:r w:rsidRPr="002A77A1">
        <w:rPr>
          <w:lang w:eastAsia="ru-RU"/>
        </w:rPr>
        <w:t xml:space="preserve"> тіла: лів</w:t>
      </w:r>
      <w:r w:rsidR="009A79BE">
        <w:rPr>
          <w:lang w:eastAsia="ru-RU"/>
        </w:rPr>
        <w:t>а</w:t>
      </w:r>
      <w:r w:rsidRPr="002A77A1">
        <w:rPr>
          <w:lang w:eastAsia="ru-RU"/>
        </w:rPr>
        <w:t xml:space="preserve"> – при правосторонньому ураженні головного мозку </w:t>
      </w:r>
      <w:r w:rsidR="009A79BE">
        <w:rPr>
          <w:lang w:eastAsia="ru-RU"/>
        </w:rPr>
        <w:t>та</w:t>
      </w:r>
      <w:r w:rsidRPr="002A77A1">
        <w:rPr>
          <w:lang w:eastAsia="ru-RU"/>
        </w:rPr>
        <w:t xml:space="preserve"> прав</w:t>
      </w:r>
      <w:r w:rsidR="009A79BE">
        <w:rPr>
          <w:lang w:eastAsia="ru-RU"/>
        </w:rPr>
        <w:t>а</w:t>
      </w:r>
      <w:r w:rsidRPr="002A77A1">
        <w:rPr>
          <w:lang w:eastAsia="ru-RU"/>
        </w:rPr>
        <w:t xml:space="preserve"> – при ураженні лівої півкулі. В цій формі, зазвичай, більше вражається верхня кінцівка. У 25-30% дітей з цією формою ДЦП спостерігається дебільність, у 40-50% - вторинна затримка розумового розвитку.</w:t>
      </w:r>
    </w:p>
    <w:p w14:paraId="24002750" w14:textId="7C9897C5" w:rsidR="00EF612D" w:rsidRPr="009A79BE" w:rsidRDefault="00EF612D" w:rsidP="009A79BE">
      <w:pPr>
        <w:pStyle w:val="a3"/>
        <w:spacing w:line="360" w:lineRule="auto"/>
        <w:ind w:firstLine="709"/>
        <w:jc w:val="both"/>
        <w:rPr>
          <w:lang w:eastAsia="ru-RU"/>
        </w:rPr>
      </w:pPr>
      <w:r w:rsidRPr="002A77A1">
        <w:rPr>
          <w:lang w:eastAsia="ru-RU"/>
        </w:rPr>
        <w:t xml:space="preserve">- Гіперкінетична форма ДЦП розвивається у дитини внаслідок білі рубінової інцефалопатії, що є результатом гемолітичної хвороби новонароджених. В неврологічному статусі </w:t>
      </w:r>
      <w:r w:rsidR="009A79BE">
        <w:rPr>
          <w:lang w:eastAsia="ru-RU"/>
        </w:rPr>
        <w:t>в</w:t>
      </w:r>
      <w:r w:rsidRPr="002A77A1">
        <w:rPr>
          <w:lang w:eastAsia="ru-RU"/>
        </w:rPr>
        <w:t xml:space="preserve"> цих хворих спостерігаються гіперкінези, м’язева регідність шиї, тулуба, ніг. Не дивлячись на складний русальни</w:t>
      </w:r>
      <w:r w:rsidR="009A79BE">
        <w:rPr>
          <w:lang w:eastAsia="ru-RU"/>
        </w:rPr>
        <w:t>й</w:t>
      </w:r>
      <w:r w:rsidRPr="002A77A1">
        <w:rPr>
          <w:lang w:eastAsia="ru-RU"/>
        </w:rPr>
        <w:t xml:space="preserve"> дефект і обмежену можливість самообслуговування,</w:t>
      </w:r>
      <w:r w:rsidR="009A79BE">
        <w:rPr>
          <w:lang w:eastAsia="ru-RU"/>
        </w:rPr>
        <w:t xml:space="preserve"> -</w:t>
      </w:r>
      <w:r w:rsidRPr="002A77A1">
        <w:rPr>
          <w:lang w:eastAsia="ru-RU"/>
        </w:rPr>
        <w:t xml:space="preserve"> рівень інтелектуального розвитку </w:t>
      </w:r>
      <w:r w:rsidR="009A79BE">
        <w:rPr>
          <w:lang w:eastAsia="ru-RU"/>
        </w:rPr>
        <w:t xml:space="preserve">дітей </w:t>
      </w:r>
      <w:r w:rsidRPr="002A77A1">
        <w:rPr>
          <w:lang w:eastAsia="ru-RU"/>
        </w:rPr>
        <w:t>вищий від попередніх</w:t>
      </w:r>
      <w:r w:rsidR="009A79BE">
        <w:rPr>
          <w:lang w:eastAsia="ru-RU"/>
        </w:rPr>
        <w:t xml:space="preserve"> клінічних форм ДЦП.</w:t>
      </w:r>
    </w:p>
    <w:p w14:paraId="34F0E8BA" w14:textId="722E78B3" w:rsidR="00EF612D" w:rsidRPr="002A77A1" w:rsidRDefault="00EF612D" w:rsidP="009A79BE">
      <w:pPr>
        <w:pStyle w:val="a3"/>
        <w:spacing w:line="360" w:lineRule="auto"/>
        <w:ind w:firstLine="709"/>
        <w:jc w:val="both"/>
        <w:rPr>
          <w:lang w:eastAsia="ru-RU"/>
        </w:rPr>
      </w:pPr>
      <w:r w:rsidRPr="002A77A1">
        <w:rPr>
          <w:lang w:eastAsia="ru-RU"/>
        </w:rPr>
        <w:lastRenderedPageBreak/>
        <w:t>- Двійна геміплегія – найскладніша форма ДЦП. Окрім складних рухових порушень (ураження верхніх і нижніх кінцівок) при даній формі ДЦП, як правило, спостерігаються складні мовленнєві порушення</w:t>
      </w:r>
      <w:r w:rsidR="009A79BE">
        <w:rPr>
          <w:lang w:eastAsia="ru-RU"/>
        </w:rPr>
        <w:t xml:space="preserve"> та</w:t>
      </w:r>
      <w:r w:rsidRPr="002A77A1">
        <w:rPr>
          <w:lang w:eastAsia="ru-RU"/>
        </w:rPr>
        <w:t xml:space="preserve"> зниження інтелекту.</w:t>
      </w:r>
    </w:p>
    <w:p w14:paraId="2538B3E6" w14:textId="0B5A3B2D" w:rsidR="00596FF2" w:rsidRPr="002A77A1" w:rsidRDefault="00EF612D" w:rsidP="009A79BE">
      <w:pPr>
        <w:pStyle w:val="a3"/>
        <w:spacing w:line="360" w:lineRule="auto"/>
        <w:ind w:firstLine="709"/>
        <w:jc w:val="both"/>
      </w:pPr>
      <w:r w:rsidRPr="002A77A1">
        <w:rPr>
          <w:lang w:eastAsia="ru-RU"/>
        </w:rPr>
        <w:t xml:space="preserve">- </w:t>
      </w:r>
      <w:r w:rsidR="00596FF2" w:rsidRPr="002A77A1">
        <w:t>Атонічно-астатична форма характеризується гіпотонією м’язів тулуба і кінцівок за наявності високих сухожильних рефлексів, атаксії (порушення координації) та інших проявів мозочкової недостатності. У дітей з переважним ураженням лобних долей у 75—80% має місце затримка психічного розвитку або інтелектуальні порушення. При переважному ураженні мозочка, за тієї ж рухової симптоматики, інтелект збережений, діти вчаться за програмою масової школи. Мовлення уповільнене, скандоване.</w:t>
      </w:r>
    </w:p>
    <w:p w14:paraId="1F9CF5CE" w14:textId="2C90BB1D" w:rsidR="00596FF2" w:rsidRPr="002A77A1" w:rsidRDefault="00596FF2" w:rsidP="00585114">
      <w:pPr>
        <w:pStyle w:val="a3"/>
        <w:spacing w:line="360" w:lineRule="auto"/>
        <w:ind w:firstLine="708"/>
        <w:jc w:val="both"/>
        <w:rPr>
          <w:rFonts w:cs="Times New Roman"/>
          <w:szCs w:val="28"/>
          <w:shd w:val="clear" w:color="auto" w:fill="FFFFFF"/>
        </w:rPr>
      </w:pPr>
      <w:r w:rsidRPr="002A77A1">
        <w:rPr>
          <w:rFonts w:cs="Times New Roman"/>
          <w:szCs w:val="28"/>
          <w:shd w:val="clear" w:color="auto" w:fill="FFFFFF"/>
        </w:rPr>
        <w:t>Ця форма дитячого церебрального паралічу має кілька назв: атонічна, атонічно-астатична, атактична. Нарівні з подвійною геміплегією вона є однією з найбільш рідкісних і складних в лікуванні форм.</w:t>
      </w:r>
    </w:p>
    <w:p w14:paraId="11A5FFE6" w14:textId="63D4826F" w:rsidR="00B463EE" w:rsidRPr="002A77A1" w:rsidRDefault="009A79BE" w:rsidP="00585114">
      <w:pPr>
        <w:pStyle w:val="a3"/>
        <w:spacing w:line="360" w:lineRule="auto"/>
        <w:ind w:firstLine="708"/>
        <w:jc w:val="both"/>
        <w:rPr>
          <w:rFonts w:eastAsia="Times New Roman" w:cs="Times New Roman"/>
          <w:szCs w:val="28"/>
          <w:bdr w:val="none" w:sz="0" w:space="0" w:color="auto" w:frame="1"/>
          <w:lang w:eastAsia="ru-RU"/>
        </w:rPr>
      </w:pPr>
      <w:r>
        <w:rPr>
          <w:rFonts w:eastAsia="Times New Roman" w:cs="Times New Roman"/>
          <w:szCs w:val="28"/>
          <w:bdr w:val="none" w:sz="0" w:space="0" w:color="auto" w:frame="1"/>
          <w:lang w:eastAsia="ru-RU"/>
        </w:rPr>
        <w:t xml:space="preserve">До симптомів </w:t>
      </w:r>
      <w:r w:rsidR="00596FF2" w:rsidRPr="002A77A1">
        <w:rPr>
          <w:rFonts w:eastAsia="Times New Roman" w:cs="Times New Roman"/>
          <w:szCs w:val="28"/>
          <w:bdr w:val="none" w:sz="0" w:space="0" w:color="auto" w:frame="1"/>
          <w:lang w:eastAsia="ru-RU"/>
        </w:rPr>
        <w:t>ДЦП атонічно</w:t>
      </w:r>
      <w:r w:rsidR="00B463EE" w:rsidRPr="002A77A1">
        <w:rPr>
          <w:rFonts w:eastAsia="Times New Roman" w:cs="Times New Roman"/>
          <w:szCs w:val="28"/>
          <w:bdr w:val="none" w:sz="0" w:space="0" w:color="auto" w:frame="1"/>
          <w:lang w:eastAsia="ru-RU"/>
        </w:rPr>
        <w:t>-астатичної</w:t>
      </w:r>
      <w:r w:rsidR="00596FF2" w:rsidRPr="002A77A1">
        <w:rPr>
          <w:rFonts w:eastAsia="Times New Roman" w:cs="Times New Roman"/>
          <w:szCs w:val="28"/>
          <w:bdr w:val="none" w:sz="0" w:space="0" w:color="auto" w:frame="1"/>
          <w:lang w:eastAsia="ru-RU"/>
        </w:rPr>
        <w:t xml:space="preserve"> форми</w:t>
      </w:r>
      <w:r>
        <w:rPr>
          <w:rFonts w:eastAsia="Times New Roman" w:cs="Times New Roman"/>
          <w:szCs w:val="28"/>
          <w:bdr w:val="none" w:sz="0" w:space="0" w:color="auto" w:frame="1"/>
          <w:lang w:eastAsia="ru-RU"/>
        </w:rPr>
        <w:t xml:space="preserve"> належать</w:t>
      </w:r>
      <w:r w:rsidR="00596FF2" w:rsidRPr="002A77A1">
        <w:rPr>
          <w:rFonts w:eastAsia="Times New Roman" w:cs="Times New Roman"/>
          <w:szCs w:val="28"/>
          <w:bdr w:val="none" w:sz="0" w:space="0" w:color="auto" w:frame="1"/>
          <w:lang w:eastAsia="ru-RU"/>
        </w:rPr>
        <w:t xml:space="preserve">: </w:t>
      </w:r>
    </w:p>
    <w:p w14:paraId="25D19314" w14:textId="740436D0" w:rsidR="00B463EE" w:rsidRPr="002A77A1" w:rsidRDefault="00B463EE" w:rsidP="00585114">
      <w:pPr>
        <w:pStyle w:val="a3"/>
        <w:spacing w:line="360" w:lineRule="auto"/>
        <w:ind w:firstLine="708"/>
        <w:jc w:val="both"/>
        <w:rPr>
          <w:rFonts w:eastAsia="Times New Roman" w:cs="Times New Roman"/>
          <w:b/>
          <w:bCs/>
          <w:szCs w:val="28"/>
          <w:bdr w:val="none" w:sz="0" w:space="0" w:color="auto" w:frame="1"/>
          <w:lang w:eastAsia="ru-RU"/>
        </w:rPr>
      </w:pPr>
      <w:r w:rsidRPr="002A77A1">
        <w:rPr>
          <w:noProof/>
          <w:lang w:val="ru-RU" w:eastAsia="ru-RU"/>
        </w:rPr>
        <w:drawing>
          <wp:inline distT="0" distB="0" distL="0" distR="0" wp14:anchorId="60B7AD84" wp14:editId="018886C9">
            <wp:extent cx="792480" cy="179832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pic:blipFill>
                  <pic:spPr>
                    <a:xfrm>
                      <a:off x="0" y="0"/>
                      <a:ext cx="792480" cy="1798320"/>
                    </a:xfrm>
                    <a:prstGeom prst="rect">
                      <a:avLst/>
                    </a:prstGeom>
                  </pic:spPr>
                </pic:pic>
              </a:graphicData>
            </a:graphic>
          </wp:inline>
        </w:drawing>
      </w:r>
    </w:p>
    <w:p w14:paraId="4DA11D12" w14:textId="09DF03DE" w:rsidR="00596FF2" w:rsidRPr="009A79BE" w:rsidRDefault="00585114" w:rsidP="009A79BE">
      <w:pPr>
        <w:pStyle w:val="a3"/>
        <w:spacing w:line="360" w:lineRule="auto"/>
        <w:ind w:firstLine="709"/>
        <w:jc w:val="both"/>
        <w:rPr>
          <w:rFonts w:eastAsia="Times New Roman" w:cs="Times New Roman"/>
          <w:szCs w:val="28"/>
          <w:lang w:eastAsia="ru-RU"/>
        </w:rPr>
      </w:pPr>
      <w:r w:rsidRPr="002A77A1">
        <w:rPr>
          <w:rFonts w:eastAsia="Times New Roman" w:cs="Times New Roman"/>
          <w:szCs w:val="28"/>
          <w:bdr w:val="none" w:sz="0" w:space="0" w:color="auto" w:frame="1"/>
          <w:lang w:eastAsia="ru-RU"/>
        </w:rPr>
        <w:t>-</w:t>
      </w:r>
      <w:r w:rsidR="00EA21CE">
        <w:rPr>
          <w:rFonts w:eastAsia="Times New Roman" w:cs="Times New Roman"/>
          <w:szCs w:val="28"/>
          <w:bdr w:val="none" w:sz="0" w:space="0" w:color="auto" w:frame="1"/>
          <w:lang w:eastAsia="ru-RU"/>
        </w:rPr>
        <w:t xml:space="preserve"> </w:t>
      </w:r>
      <w:r w:rsidR="009A79BE">
        <w:rPr>
          <w:rFonts w:eastAsia="Times New Roman" w:cs="Times New Roman"/>
          <w:szCs w:val="28"/>
          <w:bdr w:val="none" w:sz="0" w:space="0" w:color="auto" w:frame="1"/>
          <w:lang w:eastAsia="ru-RU"/>
        </w:rPr>
        <w:t>з</w:t>
      </w:r>
      <w:r w:rsidR="00596FF2" w:rsidRPr="002A77A1">
        <w:rPr>
          <w:rFonts w:eastAsia="Times New Roman" w:cs="Times New Roman"/>
          <w:szCs w:val="28"/>
          <w:bdr w:val="none" w:sz="0" w:space="0" w:color="auto" w:frame="1"/>
          <w:lang w:eastAsia="ru-RU"/>
        </w:rPr>
        <w:t>нижений м'язовий тонус (млявість м'язів)</w:t>
      </w:r>
      <w:r w:rsidR="009A79BE">
        <w:rPr>
          <w:rFonts w:eastAsia="Times New Roman" w:cs="Times New Roman"/>
          <w:szCs w:val="28"/>
          <w:bdr w:val="none" w:sz="0" w:space="0" w:color="auto" w:frame="1"/>
          <w:lang w:eastAsia="ru-RU"/>
        </w:rPr>
        <w:t>;</w:t>
      </w:r>
    </w:p>
    <w:p w14:paraId="38E51E25" w14:textId="4BA421E5" w:rsidR="00596FF2" w:rsidRPr="009A79BE" w:rsidRDefault="00585114" w:rsidP="009A79BE">
      <w:pPr>
        <w:pStyle w:val="a3"/>
        <w:spacing w:line="360" w:lineRule="auto"/>
        <w:ind w:firstLine="709"/>
        <w:jc w:val="both"/>
        <w:rPr>
          <w:rFonts w:eastAsia="Times New Roman" w:cs="Times New Roman"/>
          <w:szCs w:val="28"/>
          <w:lang w:eastAsia="ru-RU"/>
        </w:rPr>
      </w:pPr>
      <w:r w:rsidRPr="002A77A1">
        <w:rPr>
          <w:rFonts w:eastAsia="Times New Roman" w:cs="Times New Roman"/>
          <w:szCs w:val="28"/>
          <w:bdr w:val="none" w:sz="0" w:space="0" w:color="auto" w:frame="1"/>
          <w:lang w:eastAsia="ru-RU"/>
        </w:rPr>
        <w:t>-</w:t>
      </w:r>
      <w:r w:rsidR="00EA21CE">
        <w:rPr>
          <w:rFonts w:eastAsia="Times New Roman" w:cs="Times New Roman"/>
          <w:szCs w:val="28"/>
          <w:bdr w:val="none" w:sz="0" w:space="0" w:color="auto" w:frame="1"/>
          <w:lang w:eastAsia="ru-RU"/>
        </w:rPr>
        <w:t xml:space="preserve"> </w:t>
      </w:r>
      <w:r w:rsidR="009A79BE">
        <w:rPr>
          <w:rFonts w:eastAsia="Times New Roman" w:cs="Times New Roman"/>
          <w:szCs w:val="28"/>
          <w:bdr w:val="none" w:sz="0" w:space="0" w:color="auto" w:frame="1"/>
          <w:lang w:eastAsia="ru-RU"/>
        </w:rPr>
        <w:t>я</w:t>
      </w:r>
      <w:r w:rsidR="00596FF2" w:rsidRPr="002A77A1">
        <w:rPr>
          <w:rFonts w:eastAsia="Times New Roman" w:cs="Times New Roman"/>
          <w:szCs w:val="28"/>
          <w:bdr w:val="none" w:sz="0" w:space="0" w:color="auto" w:frame="1"/>
          <w:lang w:eastAsia="ru-RU"/>
        </w:rPr>
        <w:t>скраво виражені сухожильні рефлекси: моментальне скорочення м'язів після їх розтягування</w:t>
      </w:r>
      <w:r w:rsidR="009A79BE">
        <w:rPr>
          <w:rFonts w:eastAsia="Times New Roman" w:cs="Times New Roman"/>
          <w:szCs w:val="28"/>
          <w:bdr w:val="none" w:sz="0" w:space="0" w:color="auto" w:frame="1"/>
          <w:lang w:eastAsia="ru-RU"/>
        </w:rPr>
        <w:t>;</w:t>
      </w:r>
    </w:p>
    <w:p w14:paraId="48C24CC7" w14:textId="72B51FE6" w:rsidR="00596FF2" w:rsidRPr="009A79BE" w:rsidRDefault="00585114" w:rsidP="009A79BE">
      <w:pPr>
        <w:pStyle w:val="a3"/>
        <w:spacing w:line="360" w:lineRule="auto"/>
        <w:ind w:firstLine="709"/>
        <w:jc w:val="both"/>
        <w:rPr>
          <w:rFonts w:eastAsia="Times New Roman" w:cs="Times New Roman"/>
          <w:szCs w:val="28"/>
          <w:lang w:eastAsia="ru-RU"/>
        </w:rPr>
      </w:pPr>
      <w:r w:rsidRPr="002A77A1">
        <w:rPr>
          <w:rFonts w:eastAsia="Times New Roman" w:cs="Times New Roman"/>
          <w:szCs w:val="28"/>
          <w:bdr w:val="none" w:sz="0" w:space="0" w:color="auto" w:frame="1"/>
          <w:lang w:eastAsia="ru-RU"/>
        </w:rPr>
        <w:t>-</w:t>
      </w:r>
      <w:r w:rsidR="00EA21CE">
        <w:rPr>
          <w:rFonts w:eastAsia="Times New Roman" w:cs="Times New Roman"/>
          <w:szCs w:val="28"/>
          <w:bdr w:val="none" w:sz="0" w:space="0" w:color="auto" w:frame="1"/>
          <w:lang w:eastAsia="ru-RU"/>
        </w:rPr>
        <w:t xml:space="preserve"> </w:t>
      </w:r>
      <w:r w:rsidR="009A79BE">
        <w:rPr>
          <w:rFonts w:eastAsia="Times New Roman" w:cs="Times New Roman"/>
          <w:szCs w:val="28"/>
          <w:bdr w:val="none" w:sz="0" w:space="0" w:color="auto" w:frame="1"/>
          <w:lang w:eastAsia="ru-RU"/>
        </w:rPr>
        <w:t>п</w:t>
      </w:r>
      <w:r w:rsidR="00596FF2" w:rsidRPr="009A79BE">
        <w:rPr>
          <w:rFonts w:eastAsia="Times New Roman" w:cs="Times New Roman"/>
          <w:szCs w:val="28"/>
          <w:bdr w:val="none" w:sz="0" w:space="0" w:color="auto" w:frame="1"/>
          <w:lang w:eastAsia="ru-RU"/>
        </w:rPr>
        <w:t>орушення координації</w:t>
      </w:r>
      <w:r w:rsidR="009A79BE">
        <w:rPr>
          <w:rFonts w:eastAsia="Times New Roman" w:cs="Times New Roman"/>
          <w:szCs w:val="28"/>
          <w:bdr w:val="none" w:sz="0" w:space="0" w:color="auto" w:frame="1"/>
          <w:lang w:eastAsia="ru-RU"/>
        </w:rPr>
        <w:t>;</w:t>
      </w:r>
    </w:p>
    <w:p w14:paraId="6108583D" w14:textId="2995AAA6" w:rsidR="00596FF2" w:rsidRPr="009A79BE" w:rsidRDefault="00585114" w:rsidP="009A79BE">
      <w:pPr>
        <w:pStyle w:val="a3"/>
        <w:spacing w:line="360" w:lineRule="auto"/>
        <w:ind w:firstLine="709"/>
        <w:jc w:val="both"/>
        <w:rPr>
          <w:rFonts w:eastAsia="Times New Roman" w:cs="Times New Roman"/>
          <w:szCs w:val="28"/>
          <w:lang w:eastAsia="ru-RU"/>
        </w:rPr>
      </w:pPr>
      <w:r w:rsidRPr="002A77A1">
        <w:rPr>
          <w:rFonts w:eastAsia="Times New Roman" w:cs="Times New Roman"/>
          <w:szCs w:val="28"/>
          <w:bdr w:val="none" w:sz="0" w:space="0" w:color="auto" w:frame="1"/>
          <w:lang w:eastAsia="ru-RU"/>
        </w:rPr>
        <w:t>-</w:t>
      </w:r>
      <w:r w:rsidR="00EA21CE">
        <w:rPr>
          <w:rFonts w:eastAsia="Times New Roman" w:cs="Times New Roman"/>
          <w:szCs w:val="28"/>
          <w:bdr w:val="none" w:sz="0" w:space="0" w:color="auto" w:frame="1"/>
          <w:lang w:eastAsia="ru-RU"/>
        </w:rPr>
        <w:t xml:space="preserve"> </w:t>
      </w:r>
      <w:r w:rsidR="009A79BE">
        <w:rPr>
          <w:rFonts w:eastAsia="Times New Roman" w:cs="Times New Roman"/>
          <w:szCs w:val="28"/>
          <w:bdr w:val="none" w:sz="0" w:space="0" w:color="auto" w:frame="1"/>
          <w:lang w:eastAsia="ru-RU"/>
        </w:rPr>
        <w:t>а</w:t>
      </w:r>
      <w:r w:rsidR="00596FF2" w:rsidRPr="009A79BE">
        <w:rPr>
          <w:rFonts w:eastAsia="Times New Roman" w:cs="Times New Roman"/>
          <w:szCs w:val="28"/>
          <w:bdr w:val="none" w:sz="0" w:space="0" w:color="auto" w:frame="1"/>
          <w:lang w:eastAsia="ru-RU"/>
        </w:rPr>
        <w:t xml:space="preserve">номальні рухи: </w:t>
      </w:r>
      <w:r w:rsidR="009A79BE">
        <w:rPr>
          <w:rFonts w:eastAsia="Times New Roman" w:cs="Times New Roman"/>
          <w:szCs w:val="28"/>
          <w:bdr w:val="none" w:sz="0" w:space="0" w:color="auto" w:frame="1"/>
          <w:lang w:eastAsia="ru-RU"/>
        </w:rPr>
        <w:t>(</w:t>
      </w:r>
      <w:r w:rsidR="00596FF2" w:rsidRPr="009A79BE">
        <w:rPr>
          <w:rFonts w:eastAsia="Times New Roman" w:cs="Times New Roman"/>
          <w:szCs w:val="28"/>
          <w:bdr w:val="none" w:sz="0" w:space="0" w:color="auto" w:frame="1"/>
          <w:lang w:eastAsia="ru-RU"/>
        </w:rPr>
        <w:t>наприклад, коли дитина хоче взяти предмет, вона широко розкриває кисть руки і стискає її пізніше, ніж потрібно</w:t>
      </w:r>
      <w:r w:rsidR="009A79BE">
        <w:rPr>
          <w:rFonts w:eastAsia="Times New Roman" w:cs="Times New Roman"/>
          <w:szCs w:val="28"/>
          <w:bdr w:val="none" w:sz="0" w:space="0" w:color="auto" w:frame="1"/>
          <w:lang w:eastAsia="ru-RU"/>
        </w:rPr>
        <w:t>);</w:t>
      </w:r>
    </w:p>
    <w:p w14:paraId="182E1639" w14:textId="6DC071F3" w:rsidR="00596FF2" w:rsidRPr="009A79BE" w:rsidRDefault="00585114" w:rsidP="009A79BE">
      <w:pPr>
        <w:pStyle w:val="a3"/>
        <w:spacing w:line="360" w:lineRule="auto"/>
        <w:ind w:firstLine="709"/>
        <w:jc w:val="both"/>
        <w:rPr>
          <w:rFonts w:eastAsia="Times New Roman" w:cs="Times New Roman"/>
          <w:szCs w:val="28"/>
          <w:lang w:eastAsia="ru-RU"/>
        </w:rPr>
      </w:pPr>
      <w:r w:rsidRPr="002A77A1">
        <w:rPr>
          <w:rFonts w:eastAsia="Times New Roman" w:cs="Times New Roman"/>
          <w:szCs w:val="28"/>
          <w:bdr w:val="none" w:sz="0" w:space="0" w:color="auto" w:frame="1"/>
          <w:lang w:eastAsia="ru-RU"/>
        </w:rPr>
        <w:t>-</w:t>
      </w:r>
      <w:r w:rsidR="00EA21CE">
        <w:rPr>
          <w:rFonts w:eastAsia="Times New Roman" w:cs="Times New Roman"/>
          <w:szCs w:val="28"/>
          <w:bdr w:val="none" w:sz="0" w:space="0" w:color="auto" w:frame="1"/>
          <w:lang w:eastAsia="ru-RU"/>
        </w:rPr>
        <w:t xml:space="preserve"> </w:t>
      </w:r>
      <w:r w:rsidR="00596FF2" w:rsidRPr="002A77A1">
        <w:rPr>
          <w:rFonts w:eastAsia="Times New Roman" w:cs="Times New Roman"/>
          <w:szCs w:val="28"/>
          <w:bdr w:val="none" w:sz="0" w:space="0" w:color="auto" w:frame="1"/>
          <w:lang w:eastAsia="ru-RU"/>
        </w:rPr>
        <w:t>спостеріга</w:t>
      </w:r>
      <w:r w:rsidR="009A79BE">
        <w:rPr>
          <w:rFonts w:eastAsia="Times New Roman" w:cs="Times New Roman"/>
          <w:szCs w:val="28"/>
          <w:bdr w:val="none" w:sz="0" w:space="0" w:color="auto" w:frame="1"/>
          <w:lang w:eastAsia="ru-RU"/>
        </w:rPr>
        <w:t>є</w:t>
      </w:r>
      <w:r w:rsidR="00596FF2" w:rsidRPr="002A77A1">
        <w:rPr>
          <w:rFonts w:eastAsia="Times New Roman" w:cs="Times New Roman"/>
          <w:szCs w:val="28"/>
          <w:bdr w:val="none" w:sz="0" w:space="0" w:color="auto" w:frame="1"/>
          <w:lang w:eastAsia="ru-RU"/>
        </w:rPr>
        <w:t>ться порушення мови: вона може бути невиразною або зовсім відсутньою</w:t>
      </w:r>
      <w:r w:rsidR="009A79BE">
        <w:rPr>
          <w:rFonts w:eastAsia="Times New Roman" w:cs="Times New Roman"/>
          <w:szCs w:val="28"/>
          <w:bdr w:val="none" w:sz="0" w:space="0" w:color="auto" w:frame="1"/>
          <w:lang w:eastAsia="ru-RU"/>
        </w:rPr>
        <w:t>;</w:t>
      </w:r>
    </w:p>
    <w:p w14:paraId="3B173810" w14:textId="0AE07AB5" w:rsidR="00596FF2" w:rsidRPr="009A79BE" w:rsidRDefault="00585114" w:rsidP="009A79BE">
      <w:pPr>
        <w:pStyle w:val="a3"/>
        <w:spacing w:line="360" w:lineRule="auto"/>
        <w:ind w:firstLine="709"/>
        <w:jc w:val="both"/>
        <w:rPr>
          <w:rFonts w:eastAsia="Times New Roman" w:cs="Times New Roman"/>
          <w:szCs w:val="28"/>
          <w:lang w:eastAsia="ru-RU"/>
        </w:rPr>
      </w:pPr>
      <w:r w:rsidRPr="002A77A1">
        <w:rPr>
          <w:rFonts w:eastAsia="Times New Roman" w:cs="Times New Roman"/>
          <w:szCs w:val="28"/>
          <w:bdr w:val="none" w:sz="0" w:space="0" w:color="auto" w:frame="1"/>
          <w:lang w:eastAsia="ru-RU"/>
        </w:rPr>
        <w:t>-</w:t>
      </w:r>
      <w:r w:rsidR="00EA21CE">
        <w:rPr>
          <w:rFonts w:eastAsia="Times New Roman" w:cs="Times New Roman"/>
          <w:szCs w:val="28"/>
          <w:bdr w:val="none" w:sz="0" w:space="0" w:color="auto" w:frame="1"/>
          <w:lang w:eastAsia="ru-RU"/>
        </w:rPr>
        <w:t xml:space="preserve"> </w:t>
      </w:r>
      <w:r w:rsidR="009A79BE">
        <w:rPr>
          <w:rFonts w:eastAsia="Times New Roman" w:cs="Times New Roman"/>
          <w:szCs w:val="28"/>
          <w:bdr w:val="none" w:sz="0" w:space="0" w:color="auto" w:frame="1"/>
          <w:lang w:eastAsia="ru-RU"/>
        </w:rPr>
        <w:t>с</w:t>
      </w:r>
      <w:r w:rsidR="00596FF2" w:rsidRPr="002A77A1">
        <w:rPr>
          <w:rFonts w:eastAsia="Times New Roman" w:cs="Times New Roman"/>
          <w:szCs w:val="28"/>
          <w:bdr w:val="none" w:sz="0" w:space="0" w:color="auto" w:frame="1"/>
          <w:lang w:eastAsia="ru-RU"/>
        </w:rPr>
        <w:t>удоми, тремор</w:t>
      </w:r>
      <w:r w:rsidR="009A79BE">
        <w:rPr>
          <w:rFonts w:eastAsia="Times New Roman" w:cs="Times New Roman"/>
          <w:szCs w:val="28"/>
          <w:bdr w:val="none" w:sz="0" w:space="0" w:color="auto" w:frame="1"/>
          <w:lang w:eastAsia="ru-RU"/>
        </w:rPr>
        <w:t>;</w:t>
      </w:r>
    </w:p>
    <w:p w14:paraId="04CE8FDD" w14:textId="60D015F1" w:rsidR="00596FF2" w:rsidRPr="009A79BE" w:rsidRDefault="00585114" w:rsidP="009A79BE">
      <w:pPr>
        <w:pStyle w:val="a3"/>
        <w:spacing w:line="360" w:lineRule="auto"/>
        <w:ind w:firstLine="709"/>
        <w:jc w:val="both"/>
        <w:rPr>
          <w:rFonts w:eastAsia="Times New Roman" w:cs="Times New Roman"/>
          <w:szCs w:val="28"/>
          <w:lang w:eastAsia="ru-RU"/>
        </w:rPr>
      </w:pPr>
      <w:r w:rsidRPr="002A77A1">
        <w:rPr>
          <w:rFonts w:eastAsia="Times New Roman" w:cs="Times New Roman"/>
          <w:szCs w:val="28"/>
          <w:bdr w:val="none" w:sz="0" w:space="0" w:color="auto" w:frame="1"/>
          <w:lang w:eastAsia="ru-RU"/>
        </w:rPr>
        <w:lastRenderedPageBreak/>
        <w:t>-</w:t>
      </w:r>
      <w:r w:rsidR="00EA21CE">
        <w:rPr>
          <w:rFonts w:eastAsia="Times New Roman" w:cs="Times New Roman"/>
          <w:szCs w:val="28"/>
          <w:bdr w:val="none" w:sz="0" w:space="0" w:color="auto" w:frame="1"/>
          <w:lang w:eastAsia="ru-RU"/>
        </w:rPr>
        <w:t xml:space="preserve"> </w:t>
      </w:r>
      <w:r w:rsidR="009A79BE">
        <w:rPr>
          <w:rFonts w:eastAsia="Times New Roman" w:cs="Times New Roman"/>
          <w:szCs w:val="28"/>
          <w:bdr w:val="none" w:sz="0" w:space="0" w:color="auto" w:frame="1"/>
          <w:lang w:eastAsia="ru-RU"/>
        </w:rPr>
        <w:t>к</w:t>
      </w:r>
      <w:r w:rsidR="00596FF2" w:rsidRPr="002A77A1">
        <w:rPr>
          <w:rFonts w:eastAsia="Times New Roman" w:cs="Times New Roman"/>
          <w:szCs w:val="28"/>
          <w:bdr w:val="none" w:sz="0" w:space="0" w:color="auto" w:frame="1"/>
          <w:lang w:eastAsia="ru-RU"/>
        </w:rPr>
        <w:t>осоокість</w:t>
      </w:r>
      <w:r w:rsidR="009A79BE">
        <w:rPr>
          <w:rFonts w:eastAsia="Times New Roman" w:cs="Times New Roman"/>
          <w:szCs w:val="28"/>
          <w:bdr w:val="none" w:sz="0" w:space="0" w:color="auto" w:frame="1"/>
          <w:lang w:eastAsia="ru-RU"/>
        </w:rPr>
        <w:t>;</w:t>
      </w:r>
    </w:p>
    <w:p w14:paraId="0371C0CB" w14:textId="29E6B47D" w:rsidR="00596FF2" w:rsidRPr="009A79BE" w:rsidRDefault="00585114" w:rsidP="009A79BE">
      <w:pPr>
        <w:pStyle w:val="a3"/>
        <w:spacing w:line="360" w:lineRule="auto"/>
        <w:ind w:firstLine="709"/>
        <w:jc w:val="both"/>
        <w:rPr>
          <w:rFonts w:eastAsia="Times New Roman" w:cs="Times New Roman"/>
          <w:szCs w:val="28"/>
          <w:lang w:eastAsia="ru-RU"/>
        </w:rPr>
      </w:pPr>
      <w:r w:rsidRPr="002A77A1">
        <w:rPr>
          <w:rFonts w:eastAsia="Times New Roman" w:cs="Times New Roman"/>
          <w:szCs w:val="28"/>
          <w:bdr w:val="none" w:sz="0" w:space="0" w:color="auto" w:frame="1"/>
          <w:lang w:eastAsia="ru-RU"/>
        </w:rPr>
        <w:t>-</w:t>
      </w:r>
      <w:r w:rsidR="00EA21CE">
        <w:rPr>
          <w:rFonts w:eastAsia="Times New Roman" w:cs="Times New Roman"/>
          <w:szCs w:val="28"/>
          <w:bdr w:val="none" w:sz="0" w:space="0" w:color="auto" w:frame="1"/>
          <w:lang w:eastAsia="ru-RU"/>
        </w:rPr>
        <w:t xml:space="preserve"> </w:t>
      </w:r>
      <w:r w:rsidR="009A79BE">
        <w:rPr>
          <w:rFonts w:eastAsia="Times New Roman" w:cs="Times New Roman"/>
          <w:szCs w:val="28"/>
          <w:bdr w:val="none" w:sz="0" w:space="0" w:color="auto" w:frame="1"/>
          <w:lang w:eastAsia="ru-RU"/>
        </w:rPr>
        <w:t>п</w:t>
      </w:r>
      <w:r w:rsidR="00596FF2" w:rsidRPr="009A79BE">
        <w:rPr>
          <w:rFonts w:eastAsia="Times New Roman" w:cs="Times New Roman"/>
          <w:szCs w:val="28"/>
          <w:bdr w:val="none" w:sz="0" w:space="0" w:color="auto" w:frame="1"/>
          <w:lang w:eastAsia="ru-RU"/>
        </w:rPr>
        <w:t>рояви необгрунтованої агресії</w:t>
      </w:r>
      <w:r w:rsidR="009A79BE">
        <w:rPr>
          <w:rFonts w:eastAsia="Times New Roman" w:cs="Times New Roman"/>
          <w:szCs w:val="28"/>
          <w:bdr w:val="none" w:sz="0" w:space="0" w:color="auto" w:frame="1"/>
          <w:lang w:eastAsia="ru-RU"/>
        </w:rPr>
        <w:t>;</w:t>
      </w:r>
    </w:p>
    <w:p w14:paraId="3DFDE55E" w14:textId="12A6F581" w:rsidR="00596FF2" w:rsidRPr="009A79BE" w:rsidRDefault="00585114" w:rsidP="009A79BE">
      <w:pPr>
        <w:pStyle w:val="a3"/>
        <w:spacing w:line="360" w:lineRule="auto"/>
        <w:ind w:firstLine="709"/>
        <w:jc w:val="both"/>
        <w:rPr>
          <w:rFonts w:eastAsia="Times New Roman" w:cs="Times New Roman"/>
          <w:szCs w:val="28"/>
          <w:lang w:eastAsia="ru-RU"/>
        </w:rPr>
      </w:pPr>
      <w:r w:rsidRPr="002A77A1">
        <w:rPr>
          <w:rFonts w:eastAsia="Times New Roman" w:cs="Times New Roman"/>
          <w:szCs w:val="28"/>
          <w:bdr w:val="none" w:sz="0" w:space="0" w:color="auto" w:frame="1"/>
          <w:lang w:eastAsia="ru-RU"/>
        </w:rPr>
        <w:t>-</w:t>
      </w:r>
      <w:r w:rsidR="00EA21CE">
        <w:rPr>
          <w:rFonts w:eastAsia="Times New Roman" w:cs="Times New Roman"/>
          <w:szCs w:val="28"/>
          <w:bdr w:val="none" w:sz="0" w:space="0" w:color="auto" w:frame="1"/>
          <w:lang w:eastAsia="ru-RU"/>
        </w:rPr>
        <w:t xml:space="preserve"> </w:t>
      </w:r>
      <w:r w:rsidR="009A79BE">
        <w:rPr>
          <w:rFonts w:eastAsia="Times New Roman" w:cs="Times New Roman"/>
          <w:szCs w:val="28"/>
          <w:bdr w:val="none" w:sz="0" w:space="0" w:color="auto" w:frame="1"/>
          <w:lang w:eastAsia="ru-RU"/>
        </w:rPr>
        <w:t>і</w:t>
      </w:r>
      <w:r w:rsidR="00596FF2" w:rsidRPr="009A79BE">
        <w:rPr>
          <w:rFonts w:eastAsia="Times New Roman" w:cs="Times New Roman"/>
          <w:szCs w:val="28"/>
          <w:bdr w:val="none" w:sz="0" w:space="0" w:color="auto" w:frame="1"/>
          <w:lang w:eastAsia="ru-RU"/>
        </w:rPr>
        <w:t>нтелектуальні відхилення: затримки розвитку, в найгірших випадках – олігофренія.</w:t>
      </w:r>
    </w:p>
    <w:p w14:paraId="505514C6" w14:textId="151AF75E" w:rsidR="00596FF2" w:rsidRPr="002A77A1" w:rsidRDefault="00596FF2" w:rsidP="00585114">
      <w:pPr>
        <w:pStyle w:val="a3"/>
        <w:spacing w:line="360" w:lineRule="auto"/>
        <w:ind w:firstLine="708"/>
        <w:jc w:val="both"/>
        <w:rPr>
          <w:rFonts w:eastAsia="Times New Roman" w:cs="Times New Roman"/>
          <w:szCs w:val="28"/>
          <w:lang w:eastAsia="ru-RU"/>
        </w:rPr>
      </w:pPr>
      <w:r w:rsidRPr="002A77A1">
        <w:rPr>
          <w:rFonts w:eastAsia="Times New Roman" w:cs="Times New Roman"/>
          <w:szCs w:val="28"/>
          <w:bdr w:val="none" w:sz="0" w:space="0" w:color="auto" w:frame="1"/>
          <w:lang w:eastAsia="ru-RU"/>
        </w:rPr>
        <w:t>Незважаючи на те, що це важке захворювання, якщо у дитини  атонічно-астатичної форми в легкому ступені, вона насилу, але швидко вчиться. Таким чином, при правильному підході мож</w:t>
      </w:r>
      <w:r w:rsidR="00EA21CE">
        <w:rPr>
          <w:rFonts w:eastAsia="Times New Roman" w:cs="Times New Roman"/>
          <w:szCs w:val="28"/>
          <w:bdr w:val="none" w:sz="0" w:space="0" w:color="auto" w:frame="1"/>
          <w:lang w:eastAsia="ru-RU"/>
        </w:rPr>
        <w:t>ливо</w:t>
      </w:r>
      <w:r w:rsidRPr="002A77A1">
        <w:rPr>
          <w:rFonts w:eastAsia="Times New Roman" w:cs="Times New Roman"/>
          <w:szCs w:val="28"/>
          <w:bdr w:val="none" w:sz="0" w:space="0" w:color="auto" w:frame="1"/>
          <w:lang w:eastAsia="ru-RU"/>
        </w:rPr>
        <w:t xml:space="preserve"> до</w:t>
      </w:r>
      <w:r w:rsidR="00EA21CE">
        <w:rPr>
          <w:rFonts w:eastAsia="Times New Roman" w:cs="Times New Roman"/>
          <w:szCs w:val="28"/>
          <w:bdr w:val="none" w:sz="0" w:space="0" w:color="auto" w:frame="1"/>
          <w:lang w:eastAsia="ru-RU"/>
        </w:rPr>
        <w:t>сягти</w:t>
      </w:r>
      <w:r w:rsidRPr="002A77A1">
        <w:rPr>
          <w:rFonts w:eastAsia="Times New Roman" w:cs="Times New Roman"/>
          <w:szCs w:val="28"/>
          <w:bdr w:val="none" w:sz="0" w:space="0" w:color="auto" w:frame="1"/>
          <w:lang w:eastAsia="ru-RU"/>
        </w:rPr>
        <w:t xml:space="preserve"> певних результатів в соціалізації.</w:t>
      </w:r>
    </w:p>
    <w:p w14:paraId="6B0AD0A9" w14:textId="7D3D49AE" w:rsidR="00596FF2" w:rsidRPr="002A77A1" w:rsidRDefault="00596FF2" w:rsidP="00585114">
      <w:pPr>
        <w:pStyle w:val="a3"/>
        <w:spacing w:line="360" w:lineRule="auto"/>
        <w:ind w:firstLine="708"/>
        <w:jc w:val="both"/>
        <w:rPr>
          <w:rFonts w:eastAsia="Times New Roman" w:cs="Times New Roman"/>
          <w:szCs w:val="28"/>
          <w:lang w:eastAsia="ru-RU"/>
        </w:rPr>
      </w:pPr>
      <w:r w:rsidRPr="002A77A1">
        <w:rPr>
          <w:rFonts w:eastAsia="Times New Roman" w:cs="Times New Roman"/>
          <w:szCs w:val="28"/>
          <w:bdr w:val="none" w:sz="0" w:space="0" w:color="auto" w:frame="1"/>
          <w:lang w:eastAsia="ru-RU"/>
        </w:rPr>
        <w:t xml:space="preserve">Дітям з таким діагнозом важко дається навчання вестибулярним навичкам. В цьому плані прогноз гірше, ніж у випадку з гіперкінетичною </w:t>
      </w:r>
      <w:r w:rsidR="00EA21CE">
        <w:rPr>
          <w:rFonts w:eastAsia="Times New Roman" w:cs="Times New Roman"/>
          <w:szCs w:val="28"/>
          <w:bdr w:val="none" w:sz="0" w:space="0" w:color="auto" w:frame="1"/>
          <w:lang w:eastAsia="ru-RU"/>
        </w:rPr>
        <w:t>та</w:t>
      </w:r>
      <w:r w:rsidRPr="002A77A1">
        <w:rPr>
          <w:rFonts w:eastAsia="Times New Roman" w:cs="Times New Roman"/>
          <w:szCs w:val="28"/>
          <w:bdr w:val="none" w:sz="0" w:space="0" w:color="auto" w:frame="1"/>
          <w:lang w:eastAsia="ru-RU"/>
        </w:rPr>
        <w:t> </w:t>
      </w:r>
      <w:hyperlink r:id="rId9" w:history="1">
        <w:r w:rsidRPr="002A77A1">
          <w:rPr>
            <w:rFonts w:eastAsia="Times New Roman" w:cs="Times New Roman"/>
            <w:szCs w:val="28"/>
            <w:u w:val="single"/>
            <w:bdr w:val="none" w:sz="0" w:space="0" w:color="auto" w:frame="1"/>
            <w:lang w:eastAsia="ru-RU"/>
          </w:rPr>
          <w:t>геміпаретичною формами</w:t>
        </w:r>
      </w:hyperlink>
      <w:r w:rsidRPr="002A77A1">
        <w:rPr>
          <w:rFonts w:eastAsia="Times New Roman" w:cs="Times New Roman"/>
          <w:szCs w:val="28"/>
          <w:bdr w:val="none" w:sz="0" w:space="0" w:color="auto" w:frame="1"/>
          <w:lang w:eastAsia="ru-RU"/>
        </w:rPr>
        <w:t xml:space="preserve">. Хворому важко навчитися ходити </w:t>
      </w:r>
      <w:r w:rsidR="00EA21CE">
        <w:rPr>
          <w:rFonts w:eastAsia="Times New Roman" w:cs="Times New Roman"/>
          <w:szCs w:val="28"/>
          <w:bdr w:val="none" w:sz="0" w:space="0" w:color="auto" w:frame="1"/>
          <w:lang w:eastAsia="ru-RU"/>
        </w:rPr>
        <w:t>та</w:t>
      </w:r>
      <w:r w:rsidRPr="002A77A1">
        <w:rPr>
          <w:rFonts w:eastAsia="Times New Roman" w:cs="Times New Roman"/>
          <w:szCs w:val="28"/>
          <w:bdr w:val="none" w:sz="0" w:space="0" w:color="auto" w:frame="1"/>
          <w:lang w:eastAsia="ru-RU"/>
        </w:rPr>
        <w:t xml:space="preserve"> стояти. У важких випадках дитина зовсім не може навчитися ходити. При помірній формі захворювання навички ходьби проявляються в 6-7 років. При цьому хода невпевнена, млява. Відчуття ризику впасти змушує хворого здійснювати багато зайвих дій. М</w:t>
      </w:r>
      <w:r w:rsidR="00EA21CE">
        <w:rPr>
          <w:rFonts w:eastAsia="Times New Roman" w:cs="Times New Roman"/>
          <w:szCs w:val="28"/>
          <w:bdr w:val="none" w:sz="0" w:space="0" w:color="auto" w:frame="1"/>
          <w:lang w:eastAsia="ru-RU"/>
        </w:rPr>
        <w:t>’</w:t>
      </w:r>
      <w:r w:rsidRPr="002A77A1">
        <w:rPr>
          <w:rFonts w:eastAsia="Times New Roman" w:cs="Times New Roman"/>
          <w:szCs w:val="28"/>
          <w:bdr w:val="none" w:sz="0" w:space="0" w:color="auto" w:frame="1"/>
          <w:lang w:eastAsia="ru-RU"/>
        </w:rPr>
        <w:t>язи постійно напружені.</w:t>
      </w:r>
    </w:p>
    <w:p w14:paraId="18F3D058" w14:textId="5027DDD9" w:rsidR="00596FF2" w:rsidRPr="00EA21CE" w:rsidRDefault="00596FF2" w:rsidP="00585114">
      <w:pPr>
        <w:pStyle w:val="a3"/>
        <w:spacing w:line="360" w:lineRule="auto"/>
        <w:ind w:firstLine="708"/>
        <w:jc w:val="both"/>
        <w:rPr>
          <w:rFonts w:eastAsia="Times New Roman" w:cs="Times New Roman"/>
          <w:szCs w:val="28"/>
          <w:bdr w:val="none" w:sz="0" w:space="0" w:color="auto" w:frame="1"/>
          <w:lang w:eastAsia="ru-RU"/>
        </w:rPr>
      </w:pPr>
      <w:r w:rsidRPr="002A77A1">
        <w:rPr>
          <w:rFonts w:eastAsia="Times New Roman" w:cs="Times New Roman"/>
          <w:szCs w:val="28"/>
          <w:bdr w:val="none" w:sz="0" w:space="0" w:color="auto" w:frame="1"/>
          <w:lang w:eastAsia="ru-RU"/>
        </w:rPr>
        <w:t xml:space="preserve">Найчастіше діти з атонічно-астатичною формою ДЦП починають сидіти без сторонньої допомоги лише </w:t>
      </w:r>
      <w:r w:rsidR="00EA21CE">
        <w:rPr>
          <w:rFonts w:eastAsia="Times New Roman" w:cs="Times New Roman"/>
          <w:szCs w:val="28"/>
          <w:bdr w:val="none" w:sz="0" w:space="0" w:color="auto" w:frame="1"/>
          <w:lang w:eastAsia="ru-RU"/>
        </w:rPr>
        <w:t>досягнувши</w:t>
      </w:r>
      <w:r w:rsidRPr="002A77A1">
        <w:rPr>
          <w:rFonts w:eastAsia="Times New Roman" w:cs="Times New Roman"/>
          <w:szCs w:val="28"/>
          <w:bdr w:val="none" w:sz="0" w:space="0" w:color="auto" w:frame="1"/>
          <w:lang w:eastAsia="ru-RU"/>
        </w:rPr>
        <w:t xml:space="preserve"> 1,</w:t>
      </w:r>
      <w:r w:rsidR="00EA21CE">
        <w:rPr>
          <w:rFonts w:eastAsia="Times New Roman" w:cs="Times New Roman"/>
          <w:szCs w:val="28"/>
          <w:bdr w:val="none" w:sz="0" w:space="0" w:color="auto" w:frame="1"/>
          <w:lang w:eastAsia="ru-RU"/>
        </w:rPr>
        <w:t>5-річного віку</w:t>
      </w:r>
      <w:r w:rsidRPr="002A77A1">
        <w:rPr>
          <w:rFonts w:eastAsia="Times New Roman" w:cs="Times New Roman"/>
          <w:szCs w:val="28"/>
          <w:bdr w:val="none" w:sz="0" w:space="0" w:color="auto" w:frame="1"/>
          <w:lang w:eastAsia="ru-RU"/>
        </w:rPr>
        <w:t xml:space="preserve">. Відсутність почуття рівноваги не дозволяє хворому нормально навчитися найпростішим діям: наприклад, самостійному прийому їжі, </w:t>
      </w:r>
      <w:r w:rsidR="00EA21CE">
        <w:rPr>
          <w:rFonts w:eastAsia="Times New Roman" w:cs="Times New Roman"/>
          <w:szCs w:val="28"/>
          <w:bdr w:val="none" w:sz="0" w:space="0" w:color="auto" w:frame="1"/>
          <w:lang w:eastAsia="ru-RU"/>
        </w:rPr>
        <w:t>тримати</w:t>
      </w:r>
      <w:r w:rsidRPr="002A77A1">
        <w:rPr>
          <w:rFonts w:eastAsia="Times New Roman" w:cs="Times New Roman"/>
          <w:szCs w:val="28"/>
          <w:bdr w:val="none" w:sz="0" w:space="0" w:color="auto" w:frame="1"/>
          <w:lang w:eastAsia="ru-RU"/>
        </w:rPr>
        <w:t xml:space="preserve"> предмет</w:t>
      </w:r>
      <w:r w:rsidR="00EA21CE">
        <w:rPr>
          <w:rFonts w:eastAsia="Times New Roman" w:cs="Times New Roman"/>
          <w:szCs w:val="28"/>
          <w:bdr w:val="none" w:sz="0" w:space="0" w:color="auto" w:frame="1"/>
          <w:lang w:eastAsia="ru-RU"/>
        </w:rPr>
        <w:t>и.</w:t>
      </w:r>
    </w:p>
    <w:p w14:paraId="698062AB" w14:textId="1FF6D035" w:rsidR="00B463EE" w:rsidRPr="00EA21CE" w:rsidRDefault="00EA21CE" w:rsidP="00EA21CE">
      <w:pPr>
        <w:shd w:val="clear" w:color="auto" w:fill="FFFFFF"/>
        <w:spacing w:after="0" w:line="360" w:lineRule="auto"/>
        <w:ind w:firstLine="709"/>
        <w:jc w:val="both"/>
        <w:textAlignment w:val="baseline"/>
        <w:rPr>
          <w:rFonts w:eastAsia="Times New Roman" w:cs="Times New Roman"/>
          <w:szCs w:val="28"/>
          <w:lang w:val="uk-UA" w:eastAsia="ru-RU"/>
        </w:rPr>
      </w:pPr>
      <w:r>
        <w:rPr>
          <w:rFonts w:eastAsia="Times New Roman" w:cs="Times New Roman"/>
          <w:b/>
          <w:bCs/>
          <w:szCs w:val="28"/>
          <w:bdr w:val="none" w:sz="0" w:space="0" w:color="auto" w:frame="1"/>
          <w:lang w:val="uk-UA" w:eastAsia="ru-RU"/>
        </w:rPr>
        <w:t xml:space="preserve"> </w:t>
      </w:r>
      <w:r w:rsidR="00B463EE" w:rsidRPr="00EA21CE">
        <w:rPr>
          <w:rFonts w:eastAsia="Times New Roman" w:cs="Times New Roman"/>
          <w:b/>
          <w:bCs/>
          <w:szCs w:val="28"/>
          <w:bdr w:val="none" w:sz="0" w:space="0" w:color="auto" w:frame="1"/>
          <w:lang w:val="uk-UA" w:eastAsia="ru-RU"/>
        </w:rPr>
        <w:t>Діагностика атонічної форми ДЦП</w:t>
      </w:r>
    </w:p>
    <w:p w14:paraId="7D561D06" w14:textId="0C462D15" w:rsidR="00B463EE" w:rsidRPr="002A77A1" w:rsidRDefault="00B463EE" w:rsidP="00B463EE">
      <w:pPr>
        <w:shd w:val="clear" w:color="auto" w:fill="FFFFFF"/>
        <w:spacing w:after="0" w:line="360" w:lineRule="auto"/>
        <w:ind w:firstLine="708"/>
        <w:jc w:val="both"/>
        <w:textAlignment w:val="baseline"/>
        <w:rPr>
          <w:rFonts w:eastAsia="Times New Roman" w:cs="Times New Roman"/>
          <w:szCs w:val="28"/>
          <w:lang w:eastAsia="ru-RU"/>
        </w:rPr>
      </w:pPr>
      <w:r w:rsidRPr="00EA21CE">
        <w:rPr>
          <w:rFonts w:eastAsia="Times New Roman" w:cs="Times New Roman"/>
          <w:szCs w:val="28"/>
          <w:bdr w:val="none" w:sz="0" w:space="0" w:color="auto" w:frame="1"/>
          <w:lang w:val="uk-UA" w:eastAsia="ru-RU"/>
        </w:rPr>
        <w:t>Складність діагностики цієї форми ДЦП полягає в тому, що під неї можуть «маскуватися» багато інших захворювань: наприклад, пов</w:t>
      </w:r>
      <w:r w:rsidR="00EA21CE">
        <w:rPr>
          <w:rFonts w:eastAsia="Times New Roman" w:cs="Times New Roman"/>
          <w:szCs w:val="28"/>
          <w:bdr w:val="none" w:sz="0" w:space="0" w:color="auto" w:frame="1"/>
          <w:lang w:val="uk-UA" w:eastAsia="ru-RU"/>
        </w:rPr>
        <w:t>’</w:t>
      </w:r>
      <w:r w:rsidRPr="00EA21CE">
        <w:rPr>
          <w:rFonts w:eastAsia="Times New Roman" w:cs="Times New Roman"/>
          <w:szCs w:val="28"/>
          <w:bdr w:val="none" w:sz="0" w:space="0" w:color="auto" w:frame="1"/>
          <w:lang w:val="uk-UA" w:eastAsia="ru-RU"/>
        </w:rPr>
        <w:t xml:space="preserve">язані з вестибулярним апаратом, мовленням, розумовим розвитком. </w:t>
      </w:r>
      <w:r w:rsidRPr="002A77A1">
        <w:rPr>
          <w:rFonts w:eastAsia="Times New Roman" w:cs="Times New Roman"/>
          <w:szCs w:val="28"/>
          <w:bdr w:val="none" w:sz="0" w:space="0" w:color="auto" w:frame="1"/>
          <w:lang w:eastAsia="ru-RU"/>
        </w:rPr>
        <w:t>Найбільш часто діагноз ДЦП атонічно-астатичної форми встановлюється до 3-4 років життя дитини.</w:t>
      </w:r>
    </w:p>
    <w:p w14:paraId="6BA46663" w14:textId="77777777" w:rsidR="00B463EE" w:rsidRPr="002A77A1" w:rsidRDefault="00B463EE" w:rsidP="00B463E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bdr w:val="none" w:sz="0" w:space="0" w:color="auto" w:frame="1"/>
          <w:lang w:eastAsia="ru-RU"/>
        </w:rPr>
        <w:t>Починається діагностика зі збору анамнезу. Проводиться опитування батьків щодо перебігу вагітності та особливостей післяпологового періоду. Фахівці оглядають дитину шляхом застосування неврологічних, метамерних методик.</w:t>
      </w:r>
    </w:p>
    <w:p w14:paraId="1CF8E3DF" w14:textId="0B70DC7C" w:rsidR="00B463EE" w:rsidRPr="002A77A1" w:rsidRDefault="00B463EE" w:rsidP="00B463E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bdr w:val="none" w:sz="0" w:space="0" w:color="auto" w:frame="1"/>
          <w:lang w:eastAsia="ru-RU"/>
        </w:rPr>
        <w:t xml:space="preserve">Лікар визначає, пошкоджений тільки мозочок чи також лобові частки головного мозку. Для цього проводиться МРТ, КТ, УЗД судин голови </w:t>
      </w:r>
      <w:r w:rsidR="00EA21CE">
        <w:rPr>
          <w:rFonts w:eastAsia="Times New Roman" w:cs="Times New Roman"/>
          <w:szCs w:val="28"/>
          <w:bdr w:val="none" w:sz="0" w:space="0" w:color="auto" w:frame="1"/>
          <w:lang w:val="uk-UA" w:eastAsia="ru-RU"/>
        </w:rPr>
        <w:t>та</w:t>
      </w:r>
      <w:r w:rsidRPr="002A77A1">
        <w:rPr>
          <w:rFonts w:eastAsia="Times New Roman" w:cs="Times New Roman"/>
          <w:szCs w:val="28"/>
          <w:bdr w:val="none" w:sz="0" w:space="0" w:color="auto" w:frame="1"/>
          <w:lang w:eastAsia="ru-RU"/>
        </w:rPr>
        <w:t xml:space="preserve"> мозку.</w:t>
      </w:r>
    </w:p>
    <w:p w14:paraId="6937A28B" w14:textId="5CBC9FF9" w:rsidR="005E2B36" w:rsidRDefault="00B463EE" w:rsidP="00DD4B36">
      <w:pPr>
        <w:shd w:val="clear" w:color="auto" w:fill="FFFFFF"/>
        <w:spacing w:after="0" w:line="360" w:lineRule="auto"/>
        <w:ind w:firstLine="708"/>
        <w:jc w:val="both"/>
        <w:textAlignment w:val="baseline"/>
        <w:rPr>
          <w:rFonts w:eastAsia="Times New Roman" w:cs="Times New Roman"/>
          <w:szCs w:val="28"/>
          <w:bdr w:val="none" w:sz="0" w:space="0" w:color="auto" w:frame="1"/>
          <w:lang w:val="uk-UA" w:eastAsia="ru-RU"/>
        </w:rPr>
      </w:pPr>
      <w:r w:rsidRPr="002A77A1">
        <w:rPr>
          <w:rFonts w:eastAsia="Times New Roman" w:cs="Times New Roman"/>
          <w:szCs w:val="28"/>
          <w:bdr w:val="none" w:sz="0" w:space="0" w:color="auto" w:frame="1"/>
          <w:lang w:eastAsia="ru-RU"/>
        </w:rPr>
        <w:lastRenderedPageBreak/>
        <w:t>Залежно від ступеня пошкодження фахівець розробляє терапію.</w:t>
      </w:r>
      <w:r w:rsidR="00DD4B36">
        <w:rPr>
          <w:rFonts w:eastAsia="Times New Roman" w:cs="Times New Roman"/>
          <w:szCs w:val="28"/>
          <w:bdr w:val="none" w:sz="0" w:space="0" w:color="auto" w:frame="1"/>
          <w:lang w:val="uk-UA" w:eastAsia="ru-RU"/>
        </w:rPr>
        <w:t xml:space="preserve"> </w:t>
      </w:r>
    </w:p>
    <w:p w14:paraId="4B5209B2" w14:textId="254ABD45" w:rsidR="00C209BF" w:rsidRDefault="00C209BF" w:rsidP="00DD4B36">
      <w:pPr>
        <w:shd w:val="clear" w:color="auto" w:fill="FFFFFF"/>
        <w:spacing w:after="0" w:line="360" w:lineRule="auto"/>
        <w:ind w:firstLine="708"/>
        <w:jc w:val="both"/>
        <w:textAlignment w:val="baseline"/>
        <w:rPr>
          <w:rFonts w:eastAsia="Times New Roman" w:cs="Times New Roman"/>
          <w:szCs w:val="28"/>
          <w:bdr w:val="none" w:sz="0" w:space="0" w:color="auto" w:frame="1"/>
          <w:lang w:val="uk-UA" w:eastAsia="ru-RU"/>
        </w:rPr>
      </w:pPr>
    </w:p>
    <w:p w14:paraId="3F4BBE1B" w14:textId="77777777" w:rsidR="00C209BF" w:rsidRPr="00DD4B36" w:rsidRDefault="00C209BF" w:rsidP="00DD4B36">
      <w:pPr>
        <w:shd w:val="clear" w:color="auto" w:fill="FFFFFF"/>
        <w:spacing w:after="0" w:line="360" w:lineRule="auto"/>
        <w:ind w:firstLine="708"/>
        <w:jc w:val="both"/>
        <w:textAlignment w:val="baseline"/>
        <w:rPr>
          <w:rFonts w:eastAsia="Times New Roman" w:cs="Times New Roman"/>
          <w:szCs w:val="28"/>
          <w:bdr w:val="none" w:sz="0" w:space="0" w:color="auto" w:frame="1"/>
          <w:lang w:val="uk-UA" w:eastAsia="ru-RU"/>
        </w:rPr>
      </w:pPr>
    </w:p>
    <w:p w14:paraId="3F1FBB3C" w14:textId="43084E23" w:rsidR="00B463EE" w:rsidRPr="00395939" w:rsidRDefault="00B463EE" w:rsidP="00B42963">
      <w:pPr>
        <w:pStyle w:val="a3"/>
        <w:spacing w:line="360" w:lineRule="auto"/>
        <w:ind w:firstLine="709"/>
        <w:jc w:val="both"/>
        <w:rPr>
          <w:szCs w:val="28"/>
        </w:rPr>
      </w:pPr>
      <w:r w:rsidRPr="00395939">
        <w:rPr>
          <w:szCs w:val="28"/>
        </w:rPr>
        <w:t xml:space="preserve">1.2. Анатомо-фізіологічна </w:t>
      </w:r>
      <w:r w:rsidR="005E2B36" w:rsidRPr="00395939">
        <w:rPr>
          <w:szCs w:val="28"/>
        </w:rPr>
        <w:t>та</w:t>
      </w:r>
      <w:r w:rsidRPr="00395939">
        <w:rPr>
          <w:szCs w:val="28"/>
        </w:rPr>
        <w:t xml:space="preserve"> психологічна характеристика дітей дошкільного віку з ДЦП</w:t>
      </w:r>
      <w:r w:rsidR="0085404C" w:rsidRPr="00395939">
        <w:rPr>
          <w:szCs w:val="28"/>
        </w:rPr>
        <w:t xml:space="preserve"> атонічно-астатичн</w:t>
      </w:r>
      <w:r w:rsidR="00395939" w:rsidRPr="00395939">
        <w:rPr>
          <w:szCs w:val="28"/>
        </w:rPr>
        <w:t>ої форми</w:t>
      </w:r>
    </w:p>
    <w:p w14:paraId="18661C23" w14:textId="3ED73F78" w:rsidR="00F56B77" w:rsidRDefault="00F56B77" w:rsidP="00B463EE">
      <w:pPr>
        <w:pStyle w:val="a3"/>
        <w:spacing w:line="360" w:lineRule="auto"/>
        <w:ind w:firstLine="708"/>
        <w:jc w:val="both"/>
        <w:rPr>
          <w:b/>
          <w:bCs/>
          <w:szCs w:val="28"/>
        </w:rPr>
      </w:pPr>
    </w:p>
    <w:p w14:paraId="51D4A343" w14:textId="3838136B" w:rsidR="00B463EE" w:rsidRPr="002A77A1" w:rsidRDefault="00B463EE" w:rsidP="00B463EE">
      <w:pPr>
        <w:pStyle w:val="a3"/>
        <w:spacing w:line="360" w:lineRule="auto"/>
        <w:ind w:firstLine="708"/>
        <w:jc w:val="both"/>
        <w:rPr>
          <w:szCs w:val="28"/>
        </w:rPr>
      </w:pPr>
      <w:r w:rsidRPr="002A77A1">
        <w:rPr>
          <w:szCs w:val="28"/>
        </w:rPr>
        <w:t xml:space="preserve">В цій роботі </w:t>
      </w:r>
      <w:r w:rsidR="007C235C" w:rsidRPr="002A77A1">
        <w:rPr>
          <w:szCs w:val="28"/>
        </w:rPr>
        <w:t>вивчається анатомічно-астатична форма дитячого церебрального паралічу. Тому поговоримо про неї.</w:t>
      </w:r>
    </w:p>
    <w:p w14:paraId="5A4DBE2B" w14:textId="29761074" w:rsidR="007C235C" w:rsidRPr="002A77A1" w:rsidRDefault="007C235C" w:rsidP="00B463EE">
      <w:pPr>
        <w:pStyle w:val="a3"/>
        <w:spacing w:line="360" w:lineRule="auto"/>
        <w:ind w:firstLine="708"/>
        <w:jc w:val="both"/>
        <w:rPr>
          <w:szCs w:val="28"/>
        </w:rPr>
      </w:pPr>
      <w:r w:rsidRPr="002A77A1">
        <w:rPr>
          <w:szCs w:val="28"/>
        </w:rPr>
        <w:t xml:space="preserve">Багато вчених стверджує, що анатомічно-астатична форма (синдром Ферстера), відрізняється від інших форм ДЦП тим, що тонус м’язів у хворих не підвищений, а знижений, при цьому рухи зберігаються, лише порушена координація. </w:t>
      </w:r>
      <w:r w:rsidR="007A526A" w:rsidRPr="002A77A1">
        <w:rPr>
          <w:szCs w:val="28"/>
        </w:rPr>
        <w:t xml:space="preserve">Такі хворі дуже пізно набувають навики стояти </w:t>
      </w:r>
      <w:r w:rsidR="005E2B36">
        <w:rPr>
          <w:szCs w:val="28"/>
        </w:rPr>
        <w:t>та</w:t>
      </w:r>
      <w:r w:rsidR="007A526A" w:rsidRPr="002A77A1">
        <w:rPr>
          <w:szCs w:val="28"/>
        </w:rPr>
        <w:t xml:space="preserve"> ходити. В 60% буває порушена мова, а зміни з психічної сторони (дебільність або імбецильність)</w:t>
      </w:r>
      <w:r w:rsidR="005E2B36">
        <w:rPr>
          <w:szCs w:val="28"/>
        </w:rPr>
        <w:t xml:space="preserve"> </w:t>
      </w:r>
      <w:r w:rsidR="007A526A" w:rsidRPr="002A77A1">
        <w:rPr>
          <w:szCs w:val="28"/>
        </w:rPr>
        <w:t>мають місце в 55%.</w:t>
      </w:r>
    </w:p>
    <w:p w14:paraId="36013670" w14:textId="15E8FD9B" w:rsidR="007A526A" w:rsidRPr="002A77A1" w:rsidRDefault="007A526A" w:rsidP="00B463EE">
      <w:pPr>
        <w:pStyle w:val="a3"/>
        <w:spacing w:line="360" w:lineRule="auto"/>
        <w:ind w:firstLine="708"/>
        <w:jc w:val="both"/>
        <w:rPr>
          <w:szCs w:val="28"/>
        </w:rPr>
      </w:pPr>
      <w:r w:rsidRPr="002A77A1">
        <w:rPr>
          <w:szCs w:val="28"/>
        </w:rPr>
        <w:t>Розглянемо цю форму ДЦП більш докладніше. Тут ми маємо справу з пошкодженням мо</w:t>
      </w:r>
      <w:r w:rsidR="00A70B83" w:rsidRPr="002A77A1">
        <w:rPr>
          <w:szCs w:val="28"/>
        </w:rPr>
        <w:t>зочка</w:t>
      </w:r>
      <w:r w:rsidRPr="002A77A1">
        <w:rPr>
          <w:szCs w:val="28"/>
        </w:rPr>
        <w:t xml:space="preserve">, разом з яким можуть бути пошкодженні </w:t>
      </w:r>
      <w:r w:rsidR="005E2B36">
        <w:rPr>
          <w:szCs w:val="28"/>
        </w:rPr>
        <w:t>й</w:t>
      </w:r>
      <w:r w:rsidRPr="002A77A1">
        <w:rPr>
          <w:szCs w:val="28"/>
        </w:rPr>
        <w:t xml:space="preserve"> лобні долі мозку. У таких хворих настільки понижений тонус м’язів, що вони не можуть утримувати рівновагу не лише під час ходьби</w:t>
      </w:r>
      <w:r w:rsidR="005E2B36">
        <w:rPr>
          <w:szCs w:val="28"/>
        </w:rPr>
        <w:t>,</w:t>
      </w:r>
      <w:r w:rsidRPr="002A77A1">
        <w:rPr>
          <w:szCs w:val="28"/>
        </w:rPr>
        <w:t xml:space="preserve"> але </w:t>
      </w:r>
      <w:r w:rsidR="005E2B36">
        <w:rPr>
          <w:szCs w:val="28"/>
        </w:rPr>
        <w:t>й</w:t>
      </w:r>
      <w:r w:rsidRPr="002A77A1">
        <w:rPr>
          <w:szCs w:val="28"/>
        </w:rPr>
        <w:t xml:space="preserve"> </w:t>
      </w:r>
      <w:r w:rsidR="005E2B36">
        <w:rPr>
          <w:szCs w:val="28"/>
        </w:rPr>
        <w:t>у</w:t>
      </w:r>
      <w:r w:rsidRPr="002A77A1">
        <w:rPr>
          <w:szCs w:val="28"/>
        </w:rPr>
        <w:t xml:space="preserve"> стані абсолютного їх спокою. </w:t>
      </w:r>
      <w:r w:rsidR="005E2B36">
        <w:rPr>
          <w:szCs w:val="28"/>
        </w:rPr>
        <w:t>У</w:t>
      </w:r>
      <w:r w:rsidRPr="002A77A1">
        <w:rPr>
          <w:szCs w:val="28"/>
        </w:rPr>
        <w:t xml:space="preserve"> них порушена координація рухів, проявляється гіперметрія </w:t>
      </w:r>
      <w:r w:rsidR="005E2B36">
        <w:rPr>
          <w:szCs w:val="28"/>
        </w:rPr>
        <w:t>та</w:t>
      </w:r>
      <w:r w:rsidRPr="002A77A1">
        <w:rPr>
          <w:szCs w:val="28"/>
        </w:rPr>
        <w:t xml:space="preserve"> досить виразне тремтіння кінцівок. </w:t>
      </w:r>
    </w:p>
    <w:p w14:paraId="4B83DCA9" w14:textId="764EBD5E" w:rsidR="00955A61" w:rsidRPr="0085404C" w:rsidRDefault="00955A61" w:rsidP="00B463EE">
      <w:pPr>
        <w:pStyle w:val="a3"/>
        <w:spacing w:line="360" w:lineRule="auto"/>
        <w:ind w:firstLine="708"/>
        <w:jc w:val="both"/>
        <w:rPr>
          <w:szCs w:val="28"/>
          <w:lang w:val="ru-RU"/>
        </w:rPr>
      </w:pPr>
      <w:r w:rsidRPr="002A77A1">
        <w:rPr>
          <w:szCs w:val="28"/>
        </w:rPr>
        <w:t xml:space="preserve">Такі хворі не можуть утримувати вертикальне положення. Властивість утримувати </w:t>
      </w:r>
      <w:r w:rsidR="005E2B36">
        <w:rPr>
          <w:szCs w:val="28"/>
        </w:rPr>
        <w:t>та</w:t>
      </w:r>
      <w:r w:rsidRPr="002A77A1">
        <w:rPr>
          <w:szCs w:val="28"/>
        </w:rPr>
        <w:t xml:space="preserve"> контролювати голову, сидіти, стояти</w:t>
      </w:r>
      <w:r w:rsidR="005E2B36">
        <w:rPr>
          <w:szCs w:val="28"/>
        </w:rPr>
        <w:t>,</w:t>
      </w:r>
      <w:r w:rsidRPr="002A77A1">
        <w:rPr>
          <w:szCs w:val="28"/>
        </w:rPr>
        <w:t xml:space="preserve">  ходити вони опановують дуже повільно або в деяких випадках не опановують зовсім. В них дуже яскраво виражена неможливість координації рухів</w:t>
      </w:r>
      <w:r w:rsidR="005E2B36">
        <w:rPr>
          <w:szCs w:val="28"/>
        </w:rPr>
        <w:t>,</w:t>
      </w:r>
      <w:r w:rsidRPr="002A77A1">
        <w:rPr>
          <w:szCs w:val="28"/>
        </w:rPr>
        <w:t xml:space="preserve"> але це не є основним симптомом.</w:t>
      </w:r>
      <w:bookmarkStart w:id="5" w:name="_Hlk118711368"/>
      <w:r w:rsidR="000A0AA1" w:rsidRPr="000A0AA1">
        <w:rPr>
          <w:lang w:val="ru-RU"/>
        </w:rPr>
        <w:t xml:space="preserve">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_Ref118713884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4</w:t>
      </w:r>
      <w:r w:rsidR="000A0AA1">
        <w:rPr>
          <w:rFonts w:cs="Times New Roman"/>
          <w:szCs w:val="28"/>
          <w:shd w:val="clear" w:color="auto" w:fill="FFFFFF"/>
        </w:rPr>
        <w:fldChar w:fldCharType="end"/>
      </w:r>
      <w:r w:rsidR="000A0AA1" w:rsidRPr="002A77A1">
        <w:rPr>
          <w:rFonts w:cs="Times New Roman"/>
          <w:szCs w:val="28"/>
          <w:shd w:val="clear" w:color="auto" w:fill="FFFFFF"/>
        </w:rPr>
        <w:t>].</w:t>
      </w:r>
    </w:p>
    <w:bookmarkEnd w:id="5"/>
    <w:p w14:paraId="6E566D9D" w14:textId="007E29BD" w:rsidR="00955A61" w:rsidRPr="0085404C" w:rsidRDefault="005E2B36" w:rsidP="00B463EE">
      <w:pPr>
        <w:pStyle w:val="a3"/>
        <w:spacing w:line="360" w:lineRule="auto"/>
        <w:ind w:firstLine="708"/>
        <w:jc w:val="both"/>
        <w:rPr>
          <w:szCs w:val="28"/>
          <w:lang w:val="ru-RU"/>
        </w:rPr>
      </w:pPr>
      <w:r>
        <w:rPr>
          <w:szCs w:val="28"/>
        </w:rPr>
        <w:t>Варто звернути увагу</w:t>
      </w:r>
      <w:r w:rsidR="00955A61" w:rsidRPr="002A77A1">
        <w:rPr>
          <w:szCs w:val="28"/>
        </w:rPr>
        <w:t xml:space="preserve">, що в грудному віці </w:t>
      </w:r>
      <w:r>
        <w:rPr>
          <w:szCs w:val="28"/>
        </w:rPr>
        <w:t xml:space="preserve">дитини </w:t>
      </w:r>
      <w:r w:rsidR="00955A61" w:rsidRPr="002A77A1">
        <w:rPr>
          <w:szCs w:val="28"/>
        </w:rPr>
        <w:t>буває дуже складно відрізнити анатомічно-астатичну форму ДЦП від атактичної, тому, що вони однаково, в такому віці розвитку, мають однакові характерні ознаки, а саме гіпотонію м’язів, а всі інші симптоми проявляються більш пізніше.</w:t>
      </w:r>
      <w:r w:rsidR="00FF0724" w:rsidRPr="00FF0724">
        <w:t xml:space="preserve"> </w:t>
      </w:r>
      <w:bookmarkStart w:id="6" w:name="_Hlk118711380"/>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_Ref118713942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9</w:t>
      </w:r>
      <w:r w:rsidR="000A0AA1">
        <w:rPr>
          <w:rFonts w:cs="Times New Roman"/>
          <w:szCs w:val="28"/>
          <w:shd w:val="clear" w:color="auto" w:fill="FFFFFF"/>
        </w:rPr>
        <w:fldChar w:fldCharType="end"/>
      </w:r>
      <w:r w:rsidR="000A0AA1" w:rsidRPr="002A77A1">
        <w:rPr>
          <w:rFonts w:cs="Times New Roman"/>
          <w:szCs w:val="28"/>
          <w:shd w:val="clear" w:color="auto" w:fill="FFFFFF"/>
        </w:rPr>
        <w:t>].</w:t>
      </w:r>
    </w:p>
    <w:bookmarkEnd w:id="6"/>
    <w:p w14:paraId="3594407A" w14:textId="4C871130" w:rsidR="00955A61" w:rsidRPr="002A77A1" w:rsidRDefault="00955A61" w:rsidP="00B463EE">
      <w:pPr>
        <w:pStyle w:val="a3"/>
        <w:spacing w:line="360" w:lineRule="auto"/>
        <w:ind w:firstLine="708"/>
        <w:jc w:val="both"/>
        <w:rPr>
          <w:szCs w:val="28"/>
        </w:rPr>
      </w:pPr>
      <w:r w:rsidRPr="002A77A1">
        <w:rPr>
          <w:szCs w:val="28"/>
        </w:rPr>
        <w:t>В горизонтальному положенні, тонус м’язів у дитини</w:t>
      </w:r>
      <w:r w:rsidR="005C7FBE" w:rsidRPr="002A77A1">
        <w:rPr>
          <w:szCs w:val="28"/>
        </w:rPr>
        <w:t xml:space="preserve"> дуже знижений, при цьому в верхніх кінцівках він вищий ніж в нижніх.</w:t>
      </w:r>
    </w:p>
    <w:p w14:paraId="1671A3DA" w14:textId="65637082" w:rsidR="00264ABF" w:rsidRPr="0085404C" w:rsidRDefault="00A70B83" w:rsidP="00B463EE">
      <w:pPr>
        <w:pStyle w:val="a3"/>
        <w:spacing w:line="360" w:lineRule="auto"/>
        <w:ind w:firstLine="708"/>
        <w:jc w:val="both"/>
        <w:rPr>
          <w:szCs w:val="28"/>
          <w:lang w:val="ru-RU"/>
        </w:rPr>
      </w:pPr>
      <w:r w:rsidRPr="002A77A1">
        <w:rPr>
          <w:szCs w:val="28"/>
        </w:rPr>
        <w:lastRenderedPageBreak/>
        <w:t>Діти роз</w:t>
      </w:r>
      <w:r w:rsidR="005E2B36">
        <w:rPr>
          <w:szCs w:val="28"/>
        </w:rPr>
        <w:t>глядають</w:t>
      </w:r>
      <w:r w:rsidRPr="002A77A1">
        <w:rPr>
          <w:szCs w:val="28"/>
        </w:rPr>
        <w:t xml:space="preserve"> руки і при цьому не проявляють інтересу до іграшок і не тягнуться до них </w:t>
      </w:r>
      <w:r w:rsidR="005E2B36">
        <w:rPr>
          <w:szCs w:val="28"/>
        </w:rPr>
        <w:t>саме через</w:t>
      </w:r>
      <w:r w:rsidRPr="002A77A1">
        <w:rPr>
          <w:szCs w:val="28"/>
        </w:rPr>
        <w:t xml:space="preserve"> затримку в них психічного розвитку</w:t>
      </w:r>
      <w:r w:rsidR="00264ABF" w:rsidRPr="002A77A1">
        <w:rPr>
          <w:szCs w:val="28"/>
        </w:rPr>
        <w:t xml:space="preserve">. Вони не можуть утримувати голову (такий навик в </w:t>
      </w:r>
      <w:r w:rsidR="005E2B36">
        <w:rPr>
          <w:szCs w:val="28"/>
        </w:rPr>
        <w:t>дітей з’являється лише</w:t>
      </w:r>
      <w:r w:rsidR="00264ABF" w:rsidRPr="002A77A1">
        <w:rPr>
          <w:szCs w:val="28"/>
        </w:rPr>
        <w:t xml:space="preserve"> після досягнення </w:t>
      </w:r>
      <w:r w:rsidR="005E2B36">
        <w:rPr>
          <w:szCs w:val="28"/>
        </w:rPr>
        <w:t xml:space="preserve">ними </w:t>
      </w:r>
      <w:r w:rsidR="00264ABF" w:rsidRPr="002A77A1">
        <w:rPr>
          <w:szCs w:val="28"/>
        </w:rPr>
        <w:t>шести місяців) і опиратись на руки, тому повзати такі діти починають дуже пізно. Все ж з часом вони починають пересуватись на четвереньках або своєрідними рухами схожими на підскакування.</w:t>
      </w:r>
      <w:r w:rsidR="00FF0724" w:rsidRPr="00FF0724">
        <w:t xml:space="preserve">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_Ref118713488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8</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74AB441D" w14:textId="72575182" w:rsidR="00A70B83" w:rsidRPr="002A77A1" w:rsidRDefault="00264ABF" w:rsidP="00B463EE">
      <w:pPr>
        <w:pStyle w:val="a3"/>
        <w:spacing w:line="360" w:lineRule="auto"/>
        <w:ind w:firstLine="708"/>
        <w:jc w:val="both"/>
        <w:rPr>
          <w:szCs w:val="28"/>
        </w:rPr>
      </w:pPr>
      <w:r w:rsidRPr="002A77A1">
        <w:rPr>
          <w:szCs w:val="28"/>
        </w:rPr>
        <w:t xml:space="preserve"> Функція тримання і утримування предметів </w:t>
      </w:r>
      <w:r w:rsidR="005E2B36">
        <w:rPr>
          <w:szCs w:val="28"/>
        </w:rPr>
        <w:t>з’являється</w:t>
      </w:r>
      <w:r w:rsidRPr="002A77A1">
        <w:rPr>
          <w:szCs w:val="28"/>
        </w:rPr>
        <w:t xml:space="preserve"> досить пізно, при цьому завжди супроводжується досить виразним тремором рук, координація рухів дуже погана.</w:t>
      </w:r>
      <w:r w:rsidR="004F0B3A" w:rsidRPr="002A77A1">
        <w:rPr>
          <w:szCs w:val="28"/>
        </w:rPr>
        <w:t xml:space="preserve"> При цьому рівень мотивації знижений, дитина боїться загубити рівновагу, тому розвиток функції тримання і утримування суттєво затримується.</w:t>
      </w:r>
    </w:p>
    <w:p w14:paraId="4F1F1BC2" w14:textId="2B3CA4DE" w:rsidR="004F0B3A" w:rsidRPr="002A77A1" w:rsidRDefault="004F0B3A" w:rsidP="00B463EE">
      <w:pPr>
        <w:pStyle w:val="a3"/>
        <w:spacing w:line="360" w:lineRule="auto"/>
        <w:ind w:firstLine="708"/>
        <w:jc w:val="both"/>
        <w:rPr>
          <w:szCs w:val="28"/>
        </w:rPr>
      </w:pPr>
      <w:r w:rsidRPr="002A77A1">
        <w:rPr>
          <w:szCs w:val="28"/>
        </w:rPr>
        <w:t xml:space="preserve">При досягненні 1,5-2 </w:t>
      </w:r>
      <w:r w:rsidR="005E2B36">
        <w:rPr>
          <w:szCs w:val="28"/>
        </w:rPr>
        <w:t>річного віку</w:t>
      </w:r>
      <w:r w:rsidRPr="002A77A1">
        <w:rPr>
          <w:szCs w:val="28"/>
        </w:rPr>
        <w:t xml:space="preserve"> такі діти починають сидіти, ноги при цьому вони широко розводять в сторони. При цьому з</w:t>
      </w:r>
      <w:r w:rsidR="005E2B36">
        <w:rPr>
          <w:szCs w:val="28"/>
        </w:rPr>
        <w:t>і</w:t>
      </w:r>
      <w:r w:rsidRPr="002A77A1">
        <w:rPr>
          <w:szCs w:val="28"/>
        </w:rPr>
        <w:t xml:space="preserve"> сторони відділу хребта спостерігається кіфоз. Більш менш стійкості в сидячому положенні такі дітки досягають у віці 4-6 років, а до настання цього віку вони сидять дуже погано </w:t>
      </w:r>
      <w:r w:rsidR="005E2B36">
        <w:rPr>
          <w:szCs w:val="28"/>
        </w:rPr>
        <w:t>та</w:t>
      </w:r>
      <w:r w:rsidRPr="002A77A1">
        <w:rPr>
          <w:szCs w:val="28"/>
        </w:rPr>
        <w:t xml:space="preserve"> нестабільно</w:t>
      </w:r>
      <w:r w:rsidR="00CB0B26" w:rsidRPr="002A77A1">
        <w:rPr>
          <w:szCs w:val="28"/>
        </w:rPr>
        <w:t xml:space="preserve">, так як їхні руки не виконують </w:t>
      </w:r>
      <w:r w:rsidR="005E2B36">
        <w:rPr>
          <w:szCs w:val="28"/>
        </w:rPr>
        <w:t>захисної функції.</w:t>
      </w:r>
    </w:p>
    <w:p w14:paraId="6CACC16F" w14:textId="78FD21DB" w:rsidR="00CB0B26" w:rsidRPr="0085404C" w:rsidRDefault="00CB0B26" w:rsidP="00B463EE">
      <w:pPr>
        <w:pStyle w:val="a3"/>
        <w:spacing w:line="360" w:lineRule="auto"/>
        <w:ind w:firstLine="708"/>
        <w:jc w:val="both"/>
        <w:rPr>
          <w:szCs w:val="28"/>
        </w:rPr>
      </w:pPr>
      <w:r w:rsidRPr="002A77A1">
        <w:rPr>
          <w:szCs w:val="28"/>
        </w:rPr>
        <w:t xml:space="preserve">Лише досягнувши віку 4-8 </w:t>
      </w:r>
      <w:r w:rsidR="005E2B36">
        <w:rPr>
          <w:szCs w:val="28"/>
        </w:rPr>
        <w:t>річного віку</w:t>
      </w:r>
      <w:r w:rsidRPr="002A77A1">
        <w:rPr>
          <w:szCs w:val="28"/>
        </w:rPr>
        <w:t xml:space="preserve"> такі діти починають стояти, </w:t>
      </w:r>
      <w:r w:rsidR="005E2B36">
        <w:rPr>
          <w:szCs w:val="28"/>
        </w:rPr>
        <w:t>проте</w:t>
      </w:r>
      <w:r w:rsidRPr="002A77A1">
        <w:rPr>
          <w:szCs w:val="28"/>
        </w:rPr>
        <w:t xml:space="preserve"> вони можуть це робити лише досить короткий час і при наявності підтримки чи опори. При цьому спостерігається підвищена напруга в ногах. Без підтримки дитина </w:t>
      </w:r>
      <w:r w:rsidR="005E2B36">
        <w:rPr>
          <w:szCs w:val="28"/>
        </w:rPr>
        <w:t xml:space="preserve">одразу </w:t>
      </w:r>
      <w:r w:rsidRPr="002A77A1">
        <w:rPr>
          <w:szCs w:val="28"/>
        </w:rPr>
        <w:t>падає, руки не проявляють захисної реакції, а тулуб не проявляє рухів</w:t>
      </w:r>
      <w:r w:rsidR="005E2B36">
        <w:rPr>
          <w:szCs w:val="28"/>
        </w:rPr>
        <w:t>,</w:t>
      </w:r>
      <w:r w:rsidRPr="002A77A1">
        <w:rPr>
          <w:szCs w:val="28"/>
        </w:rPr>
        <w:t xml:space="preserve"> які були</w:t>
      </w:r>
      <w:r w:rsidR="005E2B36">
        <w:rPr>
          <w:szCs w:val="28"/>
        </w:rPr>
        <w:t xml:space="preserve"> б</w:t>
      </w:r>
      <w:r w:rsidRPr="002A77A1">
        <w:rPr>
          <w:szCs w:val="28"/>
        </w:rPr>
        <w:t xml:space="preserve"> направлені на збереження рівноваги.</w:t>
      </w:r>
      <w:r w:rsidR="00FF0724" w:rsidRPr="00FF0724">
        <w:t xml:space="preserve"> </w:t>
      </w:r>
      <w:bookmarkStart w:id="7" w:name="_Hlk118711406"/>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_Ref118714059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12</w:t>
      </w:r>
      <w:r w:rsidR="000A0AA1">
        <w:rPr>
          <w:rFonts w:cs="Times New Roman"/>
          <w:szCs w:val="28"/>
          <w:shd w:val="clear" w:color="auto" w:fill="FFFFFF"/>
        </w:rPr>
        <w:fldChar w:fldCharType="end"/>
      </w:r>
      <w:r w:rsidR="000A0AA1" w:rsidRPr="002A77A1">
        <w:rPr>
          <w:rFonts w:cs="Times New Roman"/>
          <w:szCs w:val="28"/>
          <w:shd w:val="clear" w:color="auto" w:fill="FFFFFF"/>
        </w:rPr>
        <w:t>].</w:t>
      </w:r>
    </w:p>
    <w:bookmarkEnd w:id="7"/>
    <w:p w14:paraId="0F7E6D5E" w14:textId="63A8743A" w:rsidR="00226594" w:rsidRPr="002A77A1" w:rsidRDefault="00CB0B26" w:rsidP="00B463EE">
      <w:pPr>
        <w:pStyle w:val="a3"/>
        <w:spacing w:line="360" w:lineRule="auto"/>
        <w:ind w:firstLine="708"/>
        <w:jc w:val="both"/>
        <w:rPr>
          <w:szCs w:val="28"/>
        </w:rPr>
      </w:pPr>
      <w:r w:rsidRPr="002A77A1">
        <w:rPr>
          <w:szCs w:val="28"/>
        </w:rPr>
        <w:t xml:space="preserve">Діти падають навіть при легенькому штовханні. Ходити самостійно такі </w:t>
      </w:r>
      <w:r w:rsidR="005E2B36">
        <w:rPr>
          <w:szCs w:val="28"/>
        </w:rPr>
        <w:t>діти</w:t>
      </w:r>
      <w:r w:rsidRPr="002A77A1">
        <w:rPr>
          <w:szCs w:val="28"/>
        </w:rPr>
        <w:t xml:space="preserve"> починають лише після 7-9 років або у</w:t>
      </w:r>
      <w:r w:rsidR="00226594" w:rsidRPr="002A77A1">
        <w:rPr>
          <w:szCs w:val="28"/>
        </w:rPr>
        <w:t xml:space="preserve"> деяких випадках не ходять зовсім, при цьому вони досить широко розставляють  ноги, а ходьба відрізняється відсутністю ритмічності </w:t>
      </w:r>
      <w:r w:rsidR="00981623">
        <w:rPr>
          <w:szCs w:val="28"/>
        </w:rPr>
        <w:t>та</w:t>
      </w:r>
      <w:r w:rsidR="00226594" w:rsidRPr="002A77A1">
        <w:rPr>
          <w:szCs w:val="28"/>
        </w:rPr>
        <w:t xml:space="preserve"> слабкою стійкістю. Падають такі ді</w:t>
      </w:r>
      <w:r w:rsidR="00981623">
        <w:rPr>
          <w:szCs w:val="28"/>
        </w:rPr>
        <w:t>т</w:t>
      </w:r>
      <w:r w:rsidR="00226594" w:rsidRPr="002A77A1">
        <w:rPr>
          <w:szCs w:val="28"/>
        </w:rPr>
        <w:t>и часто, їхні руки зовсім не беруть участ</w:t>
      </w:r>
      <w:r w:rsidR="00981623">
        <w:rPr>
          <w:szCs w:val="28"/>
        </w:rPr>
        <w:t>ь</w:t>
      </w:r>
      <w:r w:rsidR="00226594" w:rsidRPr="002A77A1">
        <w:rPr>
          <w:szCs w:val="28"/>
        </w:rPr>
        <w:t xml:space="preserve"> в реакціях</w:t>
      </w:r>
      <w:r w:rsidR="00981623">
        <w:rPr>
          <w:szCs w:val="28"/>
        </w:rPr>
        <w:t>,</w:t>
      </w:r>
      <w:r w:rsidR="00226594" w:rsidRPr="002A77A1">
        <w:rPr>
          <w:szCs w:val="28"/>
        </w:rPr>
        <w:t xml:space="preserve"> які направлені на підтримку рівноваги. Звичайно, подолати великі відстані, </w:t>
      </w:r>
      <w:r w:rsidR="00981623">
        <w:rPr>
          <w:szCs w:val="28"/>
        </w:rPr>
        <w:t>д</w:t>
      </w:r>
      <w:r w:rsidR="00226594" w:rsidRPr="002A77A1">
        <w:rPr>
          <w:szCs w:val="28"/>
        </w:rPr>
        <w:t>і</w:t>
      </w:r>
      <w:r w:rsidR="00981623">
        <w:rPr>
          <w:szCs w:val="28"/>
        </w:rPr>
        <w:t>ти з</w:t>
      </w:r>
      <w:r w:rsidR="00226594" w:rsidRPr="002A77A1">
        <w:rPr>
          <w:szCs w:val="28"/>
        </w:rPr>
        <w:t xml:space="preserve"> анатомічно-астатичною формою ДЦП не можуть. Частіше всього для них буває вкрай важко навчитись себе обслуговувати самостійно, </w:t>
      </w:r>
      <w:r w:rsidR="00981623">
        <w:rPr>
          <w:szCs w:val="28"/>
        </w:rPr>
        <w:t xml:space="preserve">оскільки </w:t>
      </w:r>
      <w:r w:rsidR="00226594" w:rsidRPr="002A77A1">
        <w:rPr>
          <w:szCs w:val="28"/>
        </w:rPr>
        <w:t>вони страждають досить підвищеним тремором рук.</w:t>
      </w:r>
    </w:p>
    <w:p w14:paraId="3A70D0E5" w14:textId="3DA070F5" w:rsidR="00AD32AB" w:rsidRPr="0085404C" w:rsidRDefault="00AD32AB" w:rsidP="00B463EE">
      <w:pPr>
        <w:pStyle w:val="a3"/>
        <w:spacing w:line="360" w:lineRule="auto"/>
        <w:ind w:firstLine="708"/>
        <w:jc w:val="both"/>
        <w:rPr>
          <w:szCs w:val="28"/>
          <w:lang w:val="ru-RU"/>
        </w:rPr>
      </w:pPr>
      <w:r w:rsidRPr="002A77A1">
        <w:rPr>
          <w:szCs w:val="28"/>
        </w:rPr>
        <w:lastRenderedPageBreak/>
        <w:t>До 90% дітей з цією формою ДЦП, відрізняються сильним зниженням інтелекту, до якого добавляються негативні прояви, висока агресивність і досить мала емоційність. До 50% діток страждають від судом і косоокості, зорові нерви часто бувають атрофовані, мова в ни</w:t>
      </w:r>
      <w:r w:rsidR="00981623">
        <w:rPr>
          <w:szCs w:val="28"/>
        </w:rPr>
        <w:t>х</w:t>
      </w:r>
      <w:r w:rsidRPr="002A77A1">
        <w:rPr>
          <w:szCs w:val="28"/>
        </w:rPr>
        <w:t xml:space="preserve"> досить нерозбірлива.</w:t>
      </w:r>
      <w:r w:rsidR="00FF0724" w:rsidRPr="00FF0724">
        <w:t xml:space="preserve"> </w:t>
      </w:r>
      <w:bookmarkStart w:id="8" w:name="_Hlk118711424"/>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_Ref118714103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15</w:t>
      </w:r>
      <w:r w:rsidR="000A0AA1">
        <w:rPr>
          <w:rFonts w:cs="Times New Roman"/>
          <w:szCs w:val="28"/>
          <w:shd w:val="clear" w:color="auto" w:fill="FFFFFF"/>
        </w:rPr>
        <w:fldChar w:fldCharType="end"/>
      </w:r>
      <w:r w:rsidR="000A0AA1" w:rsidRPr="002A77A1">
        <w:rPr>
          <w:rFonts w:cs="Times New Roman"/>
          <w:szCs w:val="28"/>
          <w:shd w:val="clear" w:color="auto" w:fill="FFFFFF"/>
        </w:rPr>
        <w:t>].</w:t>
      </w:r>
    </w:p>
    <w:bookmarkEnd w:id="8"/>
    <w:p w14:paraId="41170C38" w14:textId="75710E46" w:rsidR="00AD32AB" w:rsidRPr="002A77A1" w:rsidRDefault="00793AF6" w:rsidP="00C70484">
      <w:pPr>
        <w:pStyle w:val="a3"/>
        <w:spacing w:line="360" w:lineRule="auto"/>
        <w:ind w:firstLine="708"/>
        <w:jc w:val="both"/>
        <w:rPr>
          <w:szCs w:val="28"/>
        </w:rPr>
      </w:pPr>
      <w:r w:rsidRPr="002A77A1">
        <w:rPr>
          <w:szCs w:val="28"/>
        </w:rPr>
        <w:t xml:space="preserve">У дітей з діагнозом церебральний параліч повністю порушено розвиток моторики, </w:t>
      </w:r>
      <w:r w:rsidR="00981623">
        <w:rPr>
          <w:szCs w:val="28"/>
        </w:rPr>
        <w:t xml:space="preserve">через це </w:t>
      </w:r>
      <w:r w:rsidRPr="002A77A1">
        <w:rPr>
          <w:szCs w:val="28"/>
        </w:rPr>
        <w:t xml:space="preserve"> нервово-психічні функції не можуть формуватися належним чином. Це все тому, що рух являється основним проявом життєдіяльності організму </w:t>
      </w:r>
      <w:r w:rsidR="00C70484">
        <w:rPr>
          <w:szCs w:val="28"/>
        </w:rPr>
        <w:t>та</w:t>
      </w:r>
      <w:r w:rsidRPr="002A77A1">
        <w:rPr>
          <w:szCs w:val="28"/>
        </w:rPr>
        <w:t xml:space="preserve"> всі його основні функції, такі як дихання, кровообіг,  ковтання, сеч</w:t>
      </w:r>
      <w:r w:rsidR="00C70484">
        <w:rPr>
          <w:szCs w:val="28"/>
        </w:rPr>
        <w:t>овипу</w:t>
      </w:r>
      <w:r w:rsidRPr="002A77A1">
        <w:rPr>
          <w:szCs w:val="28"/>
        </w:rPr>
        <w:t>скання, переміщення тіла в просторі, мова</w:t>
      </w:r>
      <w:r w:rsidR="00C70484">
        <w:rPr>
          <w:szCs w:val="28"/>
        </w:rPr>
        <w:t>,</w:t>
      </w:r>
      <w:r w:rsidRPr="002A77A1">
        <w:rPr>
          <w:szCs w:val="28"/>
        </w:rPr>
        <w:t xml:space="preserve"> пов’язані саме з</w:t>
      </w:r>
      <w:r w:rsidR="00C70484">
        <w:rPr>
          <w:szCs w:val="28"/>
        </w:rPr>
        <w:t>і</w:t>
      </w:r>
      <w:r w:rsidRPr="002A77A1">
        <w:rPr>
          <w:szCs w:val="28"/>
        </w:rPr>
        <w:t xml:space="preserve"> скороченням м’язів у русі.</w:t>
      </w:r>
      <w:r w:rsidR="00C70484">
        <w:rPr>
          <w:szCs w:val="28"/>
        </w:rPr>
        <w:t xml:space="preserve"> Відповідно</w:t>
      </w:r>
      <w:r w:rsidR="004735C0" w:rsidRPr="002A77A1">
        <w:rPr>
          <w:szCs w:val="28"/>
        </w:rPr>
        <w:t xml:space="preserve">, що правильно і гарно сформована рухова функціональна система має дуже важливе значення  в роботі мозку </w:t>
      </w:r>
      <w:r w:rsidR="00C70484">
        <w:rPr>
          <w:szCs w:val="28"/>
        </w:rPr>
        <w:t>та</w:t>
      </w:r>
      <w:r w:rsidR="004735C0" w:rsidRPr="002A77A1">
        <w:rPr>
          <w:szCs w:val="28"/>
        </w:rPr>
        <w:t xml:space="preserve"> при взаємодії з різними функціональними системами</w:t>
      </w:r>
      <w:r w:rsidR="00C70484">
        <w:rPr>
          <w:szCs w:val="28"/>
        </w:rPr>
        <w:t>,що в свою чергу</w:t>
      </w:r>
      <w:r w:rsidR="004735C0" w:rsidRPr="002A77A1">
        <w:rPr>
          <w:szCs w:val="28"/>
        </w:rPr>
        <w:t xml:space="preserve"> складає основу нервово-психічної діяльності організму.</w:t>
      </w:r>
    </w:p>
    <w:p w14:paraId="5A110A54" w14:textId="388B4F9E" w:rsidR="004735C0" w:rsidRPr="0085404C" w:rsidRDefault="004735C0" w:rsidP="00B463EE">
      <w:pPr>
        <w:pStyle w:val="a3"/>
        <w:spacing w:line="360" w:lineRule="auto"/>
        <w:ind w:firstLine="708"/>
        <w:jc w:val="both"/>
        <w:rPr>
          <w:szCs w:val="28"/>
        </w:rPr>
      </w:pPr>
      <w:r w:rsidRPr="002A77A1">
        <w:rPr>
          <w:szCs w:val="28"/>
        </w:rPr>
        <w:t>Багато хто з вчених відміча</w:t>
      </w:r>
      <w:r w:rsidR="00C70484">
        <w:rPr>
          <w:szCs w:val="28"/>
        </w:rPr>
        <w:t>ють</w:t>
      </w:r>
      <w:r w:rsidRPr="002A77A1">
        <w:rPr>
          <w:szCs w:val="28"/>
        </w:rPr>
        <w:t xml:space="preserve">, що – психічні і мовленнєві відхилення, так само як і рухові мають дуже великий діапазон, і через </w:t>
      </w:r>
      <w:r w:rsidR="00C70484">
        <w:rPr>
          <w:szCs w:val="28"/>
        </w:rPr>
        <w:t>ц</w:t>
      </w:r>
      <w:r w:rsidRPr="002A77A1">
        <w:rPr>
          <w:szCs w:val="28"/>
        </w:rPr>
        <w:t>е,</w:t>
      </w:r>
      <w:r w:rsidR="00C70484">
        <w:rPr>
          <w:szCs w:val="28"/>
        </w:rPr>
        <w:t>-</w:t>
      </w:r>
      <w:r w:rsidRPr="002A77A1">
        <w:rPr>
          <w:szCs w:val="28"/>
        </w:rPr>
        <w:t xml:space="preserve"> може спостерігатись ціла гама різних поєднань: наприклад, при грубих рухових порушеннях, психічні </w:t>
      </w:r>
      <w:r w:rsidR="00C70484">
        <w:rPr>
          <w:szCs w:val="28"/>
        </w:rPr>
        <w:t>та</w:t>
      </w:r>
      <w:r w:rsidRPr="002A77A1">
        <w:rPr>
          <w:szCs w:val="28"/>
        </w:rPr>
        <w:t xml:space="preserve"> мовні відхилення можуть бути відсутні або бути мінімальними і, навпаки, при легких порушеннях рухового спектру спостеріга</w:t>
      </w:r>
      <w:r w:rsidR="00C70484">
        <w:rPr>
          <w:szCs w:val="28"/>
        </w:rPr>
        <w:t>ються</w:t>
      </w:r>
      <w:r w:rsidRPr="002A77A1">
        <w:rPr>
          <w:szCs w:val="28"/>
        </w:rPr>
        <w:t xml:space="preserve"> грубі порушення</w:t>
      </w:r>
      <w:r w:rsidR="00C70484">
        <w:rPr>
          <w:szCs w:val="28"/>
        </w:rPr>
        <w:t xml:space="preserve">, - </w:t>
      </w:r>
      <w:r w:rsidRPr="002A77A1">
        <w:rPr>
          <w:szCs w:val="28"/>
        </w:rPr>
        <w:t>психічні чи мовні. Крім того, у дітей з церебральним паралічем можуть бути присутні судорожні припадки, гіпертензійні синдроми, зміна зору, слуху, тощо.</w:t>
      </w:r>
      <w:r w:rsidR="00FF0724" w:rsidRPr="00FF0724">
        <w:t xml:space="preserve"> </w:t>
      </w:r>
      <w:bookmarkStart w:id="9" w:name="_Hlk118711436"/>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_Ref118714128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24</w:t>
      </w:r>
      <w:r w:rsidR="000A0AA1">
        <w:rPr>
          <w:rFonts w:cs="Times New Roman"/>
          <w:szCs w:val="28"/>
          <w:shd w:val="clear" w:color="auto" w:fill="FFFFFF"/>
        </w:rPr>
        <w:fldChar w:fldCharType="end"/>
      </w:r>
      <w:r w:rsidR="000A0AA1" w:rsidRPr="002A77A1">
        <w:rPr>
          <w:rFonts w:cs="Times New Roman"/>
          <w:szCs w:val="28"/>
          <w:shd w:val="clear" w:color="auto" w:fill="FFFFFF"/>
        </w:rPr>
        <w:t>].</w:t>
      </w:r>
    </w:p>
    <w:bookmarkEnd w:id="9"/>
    <w:p w14:paraId="18B1F935" w14:textId="77777777" w:rsidR="00C209BF" w:rsidRDefault="00C209BF" w:rsidP="00AA2B89">
      <w:pPr>
        <w:pStyle w:val="a3"/>
        <w:spacing w:line="360" w:lineRule="auto"/>
        <w:jc w:val="both"/>
        <w:rPr>
          <w:rFonts w:cs="Times New Roman"/>
          <w:b/>
          <w:bCs/>
          <w:szCs w:val="28"/>
          <w:lang w:eastAsia="ru-RU"/>
        </w:rPr>
      </w:pPr>
    </w:p>
    <w:p w14:paraId="222340DD" w14:textId="79E31BE4" w:rsidR="00A018FA" w:rsidRDefault="00D425E6" w:rsidP="00395939">
      <w:pPr>
        <w:pStyle w:val="a3"/>
        <w:spacing w:line="360" w:lineRule="auto"/>
        <w:ind w:firstLine="708"/>
        <w:jc w:val="both"/>
        <w:rPr>
          <w:rFonts w:cs="Times New Roman"/>
          <w:szCs w:val="28"/>
          <w:lang w:eastAsia="ru-RU"/>
        </w:rPr>
      </w:pPr>
      <w:r w:rsidRPr="002A77A1">
        <w:rPr>
          <w:rFonts w:cs="Times New Roman"/>
          <w:b/>
          <w:bCs/>
          <w:szCs w:val="28"/>
          <w:lang w:eastAsia="ru-RU"/>
        </w:rPr>
        <w:t>Висновок до  розділу 1</w:t>
      </w:r>
    </w:p>
    <w:p w14:paraId="237EB352" w14:textId="4D3CC993" w:rsidR="00395939" w:rsidRPr="00DC77DD" w:rsidRDefault="005D0C46" w:rsidP="00DC77DD">
      <w:pPr>
        <w:pStyle w:val="a3"/>
        <w:spacing w:line="360" w:lineRule="auto"/>
        <w:ind w:firstLine="708"/>
        <w:jc w:val="both"/>
        <w:rPr>
          <w:rFonts w:cs="Times New Roman"/>
          <w:szCs w:val="28"/>
          <w:lang w:eastAsia="ru-RU"/>
        </w:rPr>
      </w:pPr>
      <w:r>
        <w:rPr>
          <w:rFonts w:cs="Times New Roman"/>
          <w:szCs w:val="28"/>
          <w:lang w:eastAsia="ru-RU"/>
        </w:rPr>
        <w:t>А</w:t>
      </w:r>
      <w:r w:rsidRPr="005D0C46">
        <w:rPr>
          <w:rFonts w:cs="Times New Roman"/>
          <w:szCs w:val="28"/>
          <w:lang w:eastAsia="ru-RU"/>
        </w:rPr>
        <w:t>наліз розглянутих даних літератури обґрунтовує висновок, що при значній кількості сучасних і досить ефективних метод</w:t>
      </w:r>
      <w:r>
        <w:rPr>
          <w:rFonts w:cs="Times New Roman"/>
          <w:szCs w:val="28"/>
          <w:lang w:eastAsia="ru-RU"/>
        </w:rPr>
        <w:t>ах</w:t>
      </w:r>
      <w:r w:rsidRPr="005D0C46">
        <w:rPr>
          <w:rFonts w:cs="Times New Roman"/>
          <w:szCs w:val="28"/>
          <w:lang w:eastAsia="ru-RU"/>
        </w:rPr>
        <w:t xml:space="preserve"> лікування, профілактики, лікування та реабілітації дітей </w:t>
      </w:r>
      <w:r>
        <w:rPr>
          <w:rFonts w:cs="Times New Roman"/>
          <w:szCs w:val="28"/>
          <w:lang w:eastAsia="ru-RU"/>
        </w:rPr>
        <w:t xml:space="preserve">з атонічно-астатичною </w:t>
      </w:r>
      <w:r w:rsidRPr="005D0C46">
        <w:rPr>
          <w:rFonts w:cs="Times New Roman"/>
          <w:szCs w:val="28"/>
          <w:lang w:eastAsia="ru-RU"/>
        </w:rPr>
        <w:t>формою ДЦП</w:t>
      </w:r>
      <w:r>
        <w:rPr>
          <w:rFonts w:cs="Times New Roman"/>
          <w:szCs w:val="28"/>
          <w:lang w:eastAsia="ru-RU"/>
        </w:rPr>
        <w:t xml:space="preserve"> м</w:t>
      </w:r>
      <w:r w:rsidRPr="005D0C46">
        <w:rPr>
          <w:rFonts w:cs="Times New Roman"/>
          <w:szCs w:val="28"/>
          <w:lang w:eastAsia="ru-RU"/>
        </w:rPr>
        <w:t>едичні труднощі пов’язані з неадекватним вивченням причин та факторів ризику безпеки, складністю патогенезу, різними клінічними проявами,</w:t>
      </w:r>
      <w:r>
        <w:rPr>
          <w:rFonts w:cs="Times New Roman"/>
          <w:szCs w:val="28"/>
          <w:lang w:eastAsia="ru-RU"/>
        </w:rPr>
        <w:t xml:space="preserve"> </w:t>
      </w:r>
      <w:r w:rsidRPr="005D0C46">
        <w:rPr>
          <w:rFonts w:cs="Times New Roman"/>
          <w:szCs w:val="28"/>
          <w:lang w:eastAsia="ru-RU"/>
        </w:rPr>
        <w:t>супутні синдроми, знижуючи при цьому ймовірності одужання та можливість адаптації дитини з інвалідністю.</w:t>
      </w:r>
    </w:p>
    <w:p w14:paraId="529F2B01" w14:textId="43A17127" w:rsidR="00206800" w:rsidRPr="00586737" w:rsidRDefault="00586737" w:rsidP="00206800">
      <w:pPr>
        <w:pStyle w:val="a3"/>
        <w:spacing w:line="360" w:lineRule="auto"/>
        <w:ind w:firstLine="708"/>
        <w:jc w:val="center"/>
        <w:rPr>
          <w:b/>
          <w:bCs/>
          <w:szCs w:val="28"/>
        </w:rPr>
      </w:pPr>
      <w:r w:rsidRPr="00586737">
        <w:rPr>
          <w:b/>
          <w:bCs/>
          <w:szCs w:val="28"/>
        </w:rPr>
        <w:lastRenderedPageBreak/>
        <w:t>РОЗДІЛ 2. МЕТОДИ ДОСЛІДЖЕННЯ ПРИ ДЦП В УМОВАХ РЕАБІЛІТАЦІЙНОГО ЦЕНТРУ</w:t>
      </w:r>
    </w:p>
    <w:p w14:paraId="1BA7491D" w14:textId="1422963F" w:rsidR="00206800" w:rsidRDefault="00206800" w:rsidP="00ED6789">
      <w:pPr>
        <w:pStyle w:val="a3"/>
        <w:spacing w:line="360" w:lineRule="auto"/>
        <w:ind w:firstLine="708"/>
        <w:jc w:val="both"/>
        <w:rPr>
          <w:rFonts w:cs="Times New Roman"/>
          <w:szCs w:val="28"/>
          <w:lang w:eastAsia="ru-RU"/>
        </w:rPr>
      </w:pPr>
    </w:p>
    <w:p w14:paraId="05F8E0F9" w14:textId="5193B103" w:rsidR="00AA2B89" w:rsidRPr="00AA2B89" w:rsidRDefault="00AA2B89" w:rsidP="00FF66C3">
      <w:pPr>
        <w:pStyle w:val="a3"/>
        <w:spacing w:line="360" w:lineRule="auto"/>
        <w:ind w:firstLine="709"/>
        <w:jc w:val="both"/>
        <w:rPr>
          <w:rFonts w:cs="Times New Roman"/>
          <w:szCs w:val="28"/>
          <w:lang w:eastAsia="ru-RU"/>
        </w:rPr>
      </w:pPr>
      <w:r w:rsidRPr="00AA2B89">
        <w:rPr>
          <w:rFonts w:cs="Times New Roman"/>
          <w:szCs w:val="28"/>
          <w:lang w:eastAsia="ru-RU"/>
        </w:rPr>
        <w:t>2.1. Методи дослідження</w:t>
      </w:r>
    </w:p>
    <w:p w14:paraId="37DB5553" w14:textId="0E3A53C9" w:rsidR="00AA2B89" w:rsidRPr="00AA2B89" w:rsidRDefault="00AA2B89" w:rsidP="00C02141">
      <w:pPr>
        <w:pStyle w:val="a3"/>
        <w:spacing w:line="360" w:lineRule="auto"/>
        <w:ind w:firstLine="709"/>
        <w:jc w:val="both"/>
        <w:rPr>
          <w:szCs w:val="28"/>
        </w:rPr>
      </w:pPr>
      <w:r w:rsidRPr="00AA2B89">
        <w:rPr>
          <w:rFonts w:cs="Times New Roman"/>
          <w:szCs w:val="28"/>
          <w:lang w:eastAsia="ru-RU"/>
        </w:rPr>
        <w:t xml:space="preserve">Зі збору анамнезу хвороби і розпочинається діагностика захворювання. Після збору анамнезу лікар проводить огляд хворого, під час </w:t>
      </w:r>
      <w:r>
        <w:rPr>
          <w:rFonts w:cs="Times New Roman"/>
          <w:szCs w:val="28"/>
          <w:lang w:eastAsia="ru-RU"/>
        </w:rPr>
        <w:t>якого</w:t>
      </w:r>
      <w:r w:rsidRPr="00AA2B89">
        <w:rPr>
          <w:rFonts w:cs="Times New Roman"/>
          <w:szCs w:val="28"/>
          <w:lang w:eastAsia="ru-RU"/>
        </w:rPr>
        <w:t xml:space="preserve"> здійснює перкусія та аускультація пацієнта, пальпація ділянки хвороби, вимірюється артеріальний тиск хворого, частота серцевих скорочень та частота дихання, а також вимірюється температуру тіла пацієнта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_Ref118714169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60</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11EB4F21" w14:textId="77777777" w:rsidR="00FF66C3"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ab/>
      </w:r>
    </w:p>
    <w:p w14:paraId="419717BF" w14:textId="6280CF5D"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2.1.</w:t>
      </w:r>
      <w:r w:rsidR="00C02141">
        <w:rPr>
          <w:rFonts w:cs="Times New Roman"/>
          <w:szCs w:val="28"/>
          <w:lang w:eastAsia="ru-RU"/>
        </w:rPr>
        <w:t>1</w:t>
      </w:r>
      <w:r w:rsidRPr="00AA2B89">
        <w:rPr>
          <w:rFonts w:cs="Times New Roman"/>
          <w:szCs w:val="28"/>
          <w:lang w:eastAsia="ru-RU"/>
        </w:rPr>
        <w:t>. Метод анкетування</w:t>
      </w:r>
    </w:p>
    <w:p w14:paraId="5C76D7F6" w14:textId="1D7D219D" w:rsidR="00AA2B89" w:rsidRPr="000A0AA1" w:rsidRDefault="00AA2B89" w:rsidP="00C209BF">
      <w:pPr>
        <w:spacing w:after="0" w:line="360" w:lineRule="auto"/>
        <w:ind w:firstLine="709"/>
        <w:jc w:val="both"/>
        <w:rPr>
          <w:szCs w:val="28"/>
          <w:highlight w:val="cyan"/>
        </w:rPr>
      </w:pPr>
      <w:r w:rsidRPr="00AA2B89">
        <w:rPr>
          <w:rFonts w:cs="Times New Roman"/>
          <w:szCs w:val="28"/>
          <w:lang w:eastAsia="ru-RU"/>
        </w:rPr>
        <w:t xml:space="preserve">Методологічний аналіз утворення психомовленнєвого та  статокінетичного розвитку. Окрім дослідження початкової медичної документації, також було виконане анкетування  фаховим  опитувальником батьків хворих дітей. Потім  заповнювалась індивідуальна реєстраційна карта для кожного пацієнта, в ній вказувались відомості формування навичок у дитини такі як </w:t>
      </w:r>
      <w:bookmarkStart w:id="10" w:name="_Hlk118711569"/>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_Ref118714487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58</w:t>
      </w:r>
      <w:r w:rsidR="000A0AA1">
        <w:rPr>
          <w:rFonts w:cs="Times New Roman"/>
          <w:szCs w:val="28"/>
          <w:shd w:val="clear" w:color="auto" w:fill="FFFFFF"/>
        </w:rPr>
        <w:fldChar w:fldCharType="end"/>
      </w:r>
      <w:r w:rsidR="000A0AA1">
        <w:rPr>
          <w:rFonts w:cs="Times New Roman"/>
          <w:szCs w:val="28"/>
          <w:shd w:val="clear" w:color="auto" w:fill="FFFFFF"/>
        </w:rPr>
        <w:t>]</w:t>
      </w:r>
      <w:r w:rsidRPr="0058047C">
        <w:rPr>
          <w:rFonts w:cs="Times New Roman"/>
          <w:szCs w:val="28"/>
          <w:lang w:eastAsia="ru-RU"/>
        </w:rPr>
        <w:t>:</w:t>
      </w:r>
      <w:bookmarkEnd w:id="10"/>
      <w:r w:rsidR="000A0AA1" w:rsidRPr="000A0AA1">
        <w:rPr>
          <w:rFonts w:cs="Times New Roman"/>
          <w:szCs w:val="28"/>
          <w:lang w:eastAsia="ru-RU"/>
        </w:rPr>
        <w:t xml:space="preserve"> </w:t>
      </w:r>
    </w:p>
    <w:p w14:paraId="5647E443"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1.</w:t>
      </w:r>
      <w:r w:rsidRPr="00AA2B89">
        <w:rPr>
          <w:rFonts w:cs="Times New Roman"/>
          <w:szCs w:val="28"/>
          <w:lang w:eastAsia="ru-RU"/>
        </w:rPr>
        <w:tab/>
        <w:t>Фіксування погляду на предметі.</w:t>
      </w:r>
    </w:p>
    <w:p w14:paraId="1F0CCDC3"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2.</w:t>
      </w:r>
      <w:r w:rsidRPr="00AA2B89">
        <w:rPr>
          <w:rFonts w:cs="Times New Roman"/>
          <w:szCs w:val="28"/>
          <w:lang w:eastAsia="ru-RU"/>
        </w:rPr>
        <w:tab/>
        <w:t>Усмішка.</w:t>
      </w:r>
    </w:p>
    <w:p w14:paraId="493E6923"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3.</w:t>
      </w:r>
      <w:r w:rsidRPr="00AA2B89">
        <w:rPr>
          <w:rFonts w:cs="Times New Roman"/>
          <w:szCs w:val="28"/>
          <w:lang w:eastAsia="ru-RU"/>
        </w:rPr>
        <w:tab/>
        <w:t>Утримування голови без чужої допомоги.</w:t>
      </w:r>
    </w:p>
    <w:p w14:paraId="7A543F80"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4.</w:t>
      </w:r>
      <w:r w:rsidRPr="00AA2B89">
        <w:rPr>
          <w:rFonts w:cs="Times New Roman"/>
          <w:szCs w:val="28"/>
          <w:lang w:eastAsia="ru-RU"/>
        </w:rPr>
        <w:tab/>
        <w:t>Жвава реакція на знайомих людей.</w:t>
      </w:r>
    </w:p>
    <w:p w14:paraId="0D14FEE6"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5.</w:t>
      </w:r>
      <w:r w:rsidRPr="00AA2B89">
        <w:rPr>
          <w:rFonts w:cs="Times New Roman"/>
          <w:szCs w:val="28"/>
          <w:lang w:eastAsia="ru-RU"/>
        </w:rPr>
        <w:tab/>
        <w:t>Перевертання.</w:t>
      </w:r>
    </w:p>
    <w:p w14:paraId="79837885"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6.</w:t>
      </w:r>
      <w:r w:rsidRPr="00AA2B89">
        <w:rPr>
          <w:rFonts w:cs="Times New Roman"/>
          <w:szCs w:val="28"/>
          <w:lang w:eastAsia="ru-RU"/>
        </w:rPr>
        <w:tab/>
        <w:t>Сидіння без допомоги постороніх.</w:t>
      </w:r>
    </w:p>
    <w:p w14:paraId="43B384A5"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7.</w:t>
      </w:r>
      <w:r w:rsidRPr="00AA2B89">
        <w:rPr>
          <w:rFonts w:cs="Times New Roman"/>
          <w:szCs w:val="28"/>
          <w:lang w:eastAsia="ru-RU"/>
        </w:rPr>
        <w:tab/>
        <w:t>Початок повзання.</w:t>
      </w:r>
    </w:p>
    <w:p w14:paraId="58F4915F"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8.</w:t>
      </w:r>
      <w:r w:rsidRPr="00AA2B89">
        <w:rPr>
          <w:rFonts w:cs="Times New Roman"/>
          <w:szCs w:val="28"/>
          <w:lang w:eastAsia="ru-RU"/>
        </w:rPr>
        <w:tab/>
        <w:t xml:space="preserve">Ходіння з підтримкою. </w:t>
      </w:r>
    </w:p>
    <w:p w14:paraId="3979C4C6"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9.</w:t>
      </w:r>
      <w:r w:rsidRPr="00AA2B89">
        <w:rPr>
          <w:rFonts w:cs="Times New Roman"/>
          <w:szCs w:val="28"/>
          <w:lang w:eastAsia="ru-RU"/>
        </w:rPr>
        <w:tab/>
        <w:t>Необмежена хода.</w:t>
      </w:r>
    </w:p>
    <w:p w14:paraId="0F7EC2EA"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10.</w:t>
      </w:r>
      <w:r w:rsidRPr="00AA2B89">
        <w:rPr>
          <w:rFonts w:cs="Times New Roman"/>
          <w:szCs w:val="28"/>
          <w:lang w:eastAsia="ru-RU"/>
        </w:rPr>
        <w:tab/>
        <w:t xml:space="preserve"> Хватання руками предмети.</w:t>
      </w:r>
    </w:p>
    <w:p w14:paraId="0D083C77"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11.</w:t>
      </w:r>
      <w:r w:rsidRPr="00AA2B89">
        <w:rPr>
          <w:rFonts w:cs="Times New Roman"/>
          <w:szCs w:val="28"/>
          <w:lang w:eastAsia="ru-RU"/>
        </w:rPr>
        <w:tab/>
        <w:t xml:space="preserve"> Виникнення перших слів.</w:t>
      </w:r>
    </w:p>
    <w:p w14:paraId="10045037"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12.</w:t>
      </w:r>
      <w:r w:rsidRPr="00AA2B89">
        <w:rPr>
          <w:rFonts w:cs="Times New Roman"/>
          <w:szCs w:val="28"/>
          <w:lang w:eastAsia="ru-RU"/>
        </w:rPr>
        <w:tab/>
        <w:t xml:space="preserve"> Фразова мова.</w:t>
      </w:r>
    </w:p>
    <w:p w14:paraId="1085FD30" w14:textId="6158DB54" w:rsidR="00AA2B89" w:rsidRPr="000A0AA1"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13.</w:t>
      </w:r>
      <w:r w:rsidRPr="00AA2B89">
        <w:rPr>
          <w:rFonts w:cs="Times New Roman"/>
          <w:szCs w:val="28"/>
          <w:lang w:eastAsia="ru-RU"/>
        </w:rPr>
        <w:tab/>
        <w:t xml:space="preserve"> Поява першого зуба</w:t>
      </w:r>
      <w:r w:rsidR="000A0AA1" w:rsidRPr="000A0AA1">
        <w:rPr>
          <w:rFonts w:cs="Times New Roman"/>
          <w:szCs w:val="28"/>
          <w:lang w:eastAsia="ru-RU"/>
        </w:rPr>
        <w:t xml:space="preserve">.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_Ref118714533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37</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78E5C74C" w14:textId="77777777" w:rsidR="00C02141" w:rsidRDefault="00C02141" w:rsidP="00AA2B89">
      <w:pPr>
        <w:pStyle w:val="a3"/>
        <w:spacing w:line="360" w:lineRule="auto"/>
        <w:ind w:firstLine="708"/>
        <w:jc w:val="both"/>
        <w:rPr>
          <w:rFonts w:cs="Times New Roman"/>
          <w:szCs w:val="28"/>
          <w:lang w:eastAsia="ru-RU"/>
        </w:rPr>
      </w:pPr>
    </w:p>
    <w:p w14:paraId="7F4EDE8B" w14:textId="01A6AE43"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lastRenderedPageBreak/>
        <w:t>2.1.</w:t>
      </w:r>
      <w:r w:rsidR="00C02141">
        <w:rPr>
          <w:rFonts w:cs="Times New Roman"/>
          <w:szCs w:val="28"/>
          <w:lang w:eastAsia="ru-RU"/>
        </w:rPr>
        <w:t>2</w:t>
      </w:r>
      <w:r w:rsidRPr="00AA2B89">
        <w:rPr>
          <w:rFonts w:cs="Times New Roman"/>
          <w:szCs w:val="28"/>
          <w:lang w:eastAsia="ru-RU"/>
        </w:rPr>
        <w:t xml:space="preserve">.  Клінічні методи обстеження </w:t>
      </w:r>
    </w:p>
    <w:p w14:paraId="0FBC7EF9" w14:textId="0A6833F0"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Рівень  розвитку  моторних  функцій. Для того, щоб з’ясувати рівень  розвитку моторних функцій при ДЦП застосовується система класифікації великих моторних функцій (Gross Motor Function Classification System –  GMFCS). За класифікацією GMFCS пацієнти поділяються за руховими  навичками на п’ять рівнів. На функціональних вміннях дитини і ґрунтується розподіл  на  рівні, а також на  потребі  в  допоміжному обладнанні, разом із методами для пересування  (ходунки,  милиці,  палички, візочок), і менш всього – на якості рухів дитини</w:t>
      </w:r>
      <w:r w:rsidR="000D0FCF">
        <w:rPr>
          <w:rFonts w:cs="Times New Roman"/>
          <w:szCs w:val="28"/>
          <w:lang w:eastAsia="ru-RU"/>
        </w:rPr>
        <w:t>.</w:t>
      </w:r>
    </w:p>
    <w:p w14:paraId="4D5FCF54"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 xml:space="preserve">Система класифікації великих моторних функцій при церебральних паралічах (GMFCS), складається з 5-ти рівнів (рис. 2.1): </w:t>
      </w:r>
    </w:p>
    <w:p w14:paraId="6FA19E2F"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1.</w:t>
      </w:r>
      <w:r w:rsidRPr="00AA2B89">
        <w:rPr>
          <w:rFonts w:cs="Times New Roman"/>
          <w:szCs w:val="28"/>
          <w:lang w:eastAsia="ru-RU"/>
        </w:rPr>
        <w:tab/>
        <w:t>I рівень:</w:t>
      </w:r>
    </w:p>
    <w:p w14:paraId="263E54A8" w14:textId="3DE4C55E" w:rsidR="00AA2B89" w:rsidRPr="000A0AA1"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 xml:space="preserve">Діти рухаються самостійно без обмежень, але, як правило, мають труднощі з більш важчими руховими вміннями </w:t>
      </w:r>
      <w:bookmarkStart w:id="11" w:name="_Hlk118711594"/>
      <w:r w:rsidR="000A0AA1" w:rsidRPr="000A0AA1">
        <w:rPr>
          <w:rFonts w:cs="Times New Roman"/>
          <w:szCs w:val="28"/>
          <w:lang w:eastAsia="ru-RU"/>
        </w:rPr>
        <w:t xml:space="preserve">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_Ref118714573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62</w:t>
      </w:r>
      <w:r w:rsidR="000A0AA1">
        <w:rPr>
          <w:rFonts w:cs="Times New Roman"/>
          <w:szCs w:val="28"/>
          <w:shd w:val="clear" w:color="auto" w:fill="FFFFFF"/>
        </w:rPr>
        <w:fldChar w:fldCharType="end"/>
      </w:r>
      <w:r w:rsidR="000A0AA1" w:rsidRPr="002A77A1">
        <w:rPr>
          <w:rFonts w:cs="Times New Roman"/>
          <w:szCs w:val="28"/>
          <w:shd w:val="clear" w:color="auto" w:fill="FFFFFF"/>
        </w:rPr>
        <w:t>].</w:t>
      </w:r>
    </w:p>
    <w:bookmarkEnd w:id="11"/>
    <w:p w14:paraId="404273F1"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Перелік вікового розвитку моторики</w:t>
      </w:r>
    </w:p>
    <w:p w14:paraId="5066C642"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До 2 років: початок самостійної ходи.</w:t>
      </w:r>
    </w:p>
    <w:p w14:paraId="11D0A66D"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2-4 роки: самостійна ходьба без стрибків і бігу.</w:t>
      </w:r>
    </w:p>
    <w:p w14:paraId="0C8D4BEA"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4-6 років: самостійна ходьба, підйом по сходах, біг і стрибки.</w:t>
      </w:r>
    </w:p>
    <w:p w14:paraId="23A5F8D9"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6-12, 12-18 років – самостійна ходьба з бар’єрами, біг і стрибки, участь в спортивних заходах.</w:t>
      </w:r>
    </w:p>
    <w:p w14:paraId="31485016"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2.</w:t>
      </w:r>
      <w:r w:rsidRPr="00AA2B89">
        <w:rPr>
          <w:rFonts w:cs="Times New Roman"/>
          <w:szCs w:val="28"/>
          <w:lang w:eastAsia="ru-RU"/>
        </w:rPr>
        <w:tab/>
        <w:t>II рівень</w:t>
      </w:r>
    </w:p>
    <w:p w14:paraId="3E3518C2" w14:textId="7A9A59A1" w:rsidR="00AA2B89" w:rsidRPr="000A0AA1" w:rsidRDefault="00AA2B89" w:rsidP="00AA2B89">
      <w:pPr>
        <w:pStyle w:val="a3"/>
        <w:spacing w:line="360" w:lineRule="auto"/>
        <w:ind w:firstLine="708"/>
        <w:jc w:val="both"/>
        <w:rPr>
          <w:rFonts w:cs="Times New Roman"/>
          <w:szCs w:val="28"/>
          <w:lang w:val="ru-RU" w:eastAsia="ru-RU"/>
        </w:rPr>
      </w:pPr>
      <w:r w:rsidRPr="00AA2B89">
        <w:rPr>
          <w:rFonts w:cs="Times New Roman"/>
          <w:szCs w:val="28"/>
          <w:lang w:eastAsia="ru-RU"/>
        </w:rPr>
        <w:t>Діти рухаються самостійно з обмеженнями</w:t>
      </w:r>
      <w:r w:rsidR="000A0AA1" w:rsidRPr="000A0AA1">
        <w:rPr>
          <w:rFonts w:cs="Times New Roman"/>
          <w:szCs w:val="28"/>
          <w:lang w:val="ru-RU" w:eastAsia="ru-RU"/>
        </w:rPr>
        <w:t xml:space="preserve"> </w:t>
      </w:r>
      <w:r w:rsidR="000A0AA1" w:rsidRPr="002A77A1">
        <w:rPr>
          <w:rFonts w:cs="Times New Roman"/>
          <w:szCs w:val="28"/>
          <w:shd w:val="clear" w:color="auto" w:fill="FFFFFF"/>
        </w:rPr>
        <w:t>[</w:t>
      </w:r>
      <w:bookmarkStart w:id="12" w:name="_Hlk118711604"/>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_Ref118714648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25</w:t>
      </w:r>
      <w:r w:rsidR="000A0AA1">
        <w:rPr>
          <w:rFonts w:cs="Times New Roman"/>
          <w:szCs w:val="28"/>
          <w:shd w:val="clear" w:color="auto" w:fill="FFFFFF"/>
        </w:rPr>
        <w:fldChar w:fldCharType="end"/>
      </w:r>
      <w:r w:rsidR="000A0AA1" w:rsidRPr="002A77A1">
        <w:rPr>
          <w:rFonts w:cs="Times New Roman"/>
          <w:szCs w:val="28"/>
          <w:shd w:val="clear" w:color="auto" w:fill="FFFFFF"/>
        </w:rPr>
        <w:t>].</w:t>
      </w:r>
    </w:p>
    <w:bookmarkEnd w:id="12"/>
    <w:p w14:paraId="1603B03B"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Опис вікового розвитку моторики:</w:t>
      </w:r>
    </w:p>
    <w:p w14:paraId="268C9489"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До 2 років: дитина повзає на животі і рачки, ходить паралельно до опори тримаючись за неї.</w:t>
      </w:r>
    </w:p>
    <w:p w14:paraId="7A2B2215"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2-4 роки: повзає на четвереньках, ходить паралельно опорі, до 4 років самостійно ходить.</w:t>
      </w:r>
    </w:p>
    <w:p w14:paraId="63C7896C"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4-6 років: самостійно ходить на короткі відстані, піднімається сходами з поручнями, не вміє бігати і стрибати.</w:t>
      </w:r>
    </w:p>
    <w:p w14:paraId="78EFCF92" w14:textId="3839F48B" w:rsidR="00AA2B89" w:rsidRPr="000A0AA1"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 xml:space="preserve">6-12, 12-18 – самостійно ходить на великі відстані, але в звичній обстановці, на вулиці використовує різні засоби, бігає і стрибає погано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_Ref118714376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63</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22FAFDFD"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lastRenderedPageBreak/>
        <w:t>3.</w:t>
      </w:r>
      <w:r w:rsidRPr="00AA2B89">
        <w:rPr>
          <w:rFonts w:cs="Times New Roman"/>
          <w:szCs w:val="28"/>
          <w:lang w:eastAsia="ru-RU"/>
        </w:rPr>
        <w:tab/>
        <w:t>III рівень</w:t>
      </w:r>
    </w:p>
    <w:p w14:paraId="11EEA6C2"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Передбачає рух зі застосуванням додаткових засобів (тростини, ходунки та т. П.) По рівній поверхні.</w:t>
      </w:r>
    </w:p>
    <w:p w14:paraId="0B801DC5"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Опис вікового розвитку моторики:</w:t>
      </w:r>
    </w:p>
    <w:p w14:paraId="4D02D85F"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До 2 років: дитина перевертається і повзає на животі.</w:t>
      </w:r>
    </w:p>
    <w:p w14:paraId="01338B22"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2-4 роки: повзає по-пластунськи або на четвереньках (реципрокно), ходить на короткі відстані з ручними засобом пересування.</w:t>
      </w:r>
    </w:p>
    <w:p w14:paraId="316D49EE"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4-6 років: може встати зі стільця без опори, але ходить тільки з засобами.</w:t>
      </w:r>
    </w:p>
    <w:p w14:paraId="48B9FA3E" w14:textId="6CAD9A3C" w:rsidR="00AA2B89" w:rsidRPr="000A0AA1"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 xml:space="preserve">6-12, 12-18: ходить тільки з засобами, вміє підніматися і рухатися вниз по сходах з поручнями, по вулиці пересувається тільки на візку </w:t>
      </w:r>
      <w:bookmarkStart w:id="13" w:name="_Hlk118711631"/>
      <w:r w:rsidR="000A0AA1" w:rsidRPr="000A0AA1">
        <w:rPr>
          <w:rFonts w:cs="Times New Roman"/>
          <w:szCs w:val="28"/>
          <w:lang w:eastAsia="ru-RU"/>
        </w:rPr>
        <w:t xml:space="preserve">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_Ref118714723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61</w:t>
      </w:r>
      <w:r w:rsidR="000A0AA1">
        <w:rPr>
          <w:rFonts w:cs="Times New Roman"/>
          <w:szCs w:val="28"/>
          <w:shd w:val="clear" w:color="auto" w:fill="FFFFFF"/>
        </w:rPr>
        <w:fldChar w:fldCharType="end"/>
      </w:r>
      <w:r w:rsidR="000A0AA1" w:rsidRPr="002A77A1">
        <w:rPr>
          <w:rFonts w:cs="Times New Roman"/>
          <w:szCs w:val="28"/>
          <w:shd w:val="clear" w:color="auto" w:fill="FFFFFF"/>
        </w:rPr>
        <w:t>].</w:t>
      </w:r>
    </w:p>
    <w:bookmarkEnd w:id="13"/>
    <w:p w14:paraId="21C1E625"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4.</w:t>
      </w:r>
      <w:r w:rsidRPr="00AA2B89">
        <w:rPr>
          <w:rFonts w:cs="Times New Roman"/>
          <w:szCs w:val="28"/>
          <w:lang w:eastAsia="ru-RU"/>
        </w:rPr>
        <w:tab/>
        <w:t>IV рівень</w:t>
      </w:r>
    </w:p>
    <w:p w14:paraId="26A6CB7F"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Діти вміють самостійно сидіти, але не вміють пересуватися. На вулиці вони рухаються або в кріслі активного типу, або пасивно транспортуються.</w:t>
      </w:r>
    </w:p>
    <w:p w14:paraId="67D9877F" w14:textId="402E145F" w:rsidR="00AA2B89" w:rsidRPr="000A0AA1"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Ймовірне застосування крісла з електроприво</w:t>
      </w:r>
      <w:r w:rsidR="000A0AA1">
        <w:rPr>
          <w:rFonts w:cs="Times New Roman"/>
          <w:szCs w:val="28"/>
          <w:lang w:eastAsia="ru-RU"/>
        </w:rPr>
        <w:t xml:space="preserve">дом для руху на великі відстані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_Ref118714896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34</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1F301477"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Опис вікового розвитку моторики:</w:t>
      </w:r>
    </w:p>
    <w:p w14:paraId="128DE057"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До 2 років: перевертається, але не утримує позу сидячи.</w:t>
      </w:r>
    </w:p>
    <w:p w14:paraId="67E42B8A"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2-4 роки: сидить в спеціальних обладнаннях, повзає по-пластунськи.</w:t>
      </w:r>
    </w:p>
    <w:p w14:paraId="37674757"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4-6 років: вміє сісти та піднятися з крісла за підтимкою дорослого, в ліпших випадках вміє рухатися на короткі відстані за допомогою засобів.</w:t>
      </w:r>
    </w:p>
    <w:p w14:paraId="1028B843" w14:textId="545477D0" w:rsidR="00AA2B89" w:rsidRPr="000A0AA1" w:rsidRDefault="00AA2B89" w:rsidP="00AA2B89">
      <w:pPr>
        <w:pStyle w:val="a3"/>
        <w:spacing w:line="360" w:lineRule="auto"/>
        <w:ind w:firstLine="708"/>
        <w:jc w:val="both"/>
        <w:rPr>
          <w:rFonts w:cs="Times New Roman"/>
          <w:szCs w:val="28"/>
          <w:lang w:val="ru-RU" w:eastAsia="ru-RU"/>
        </w:rPr>
      </w:pPr>
      <w:r w:rsidRPr="00AA2B89">
        <w:rPr>
          <w:rFonts w:cs="Times New Roman"/>
          <w:szCs w:val="28"/>
          <w:lang w:eastAsia="ru-RU"/>
        </w:rPr>
        <w:t>•</w:t>
      </w:r>
      <w:r w:rsidRPr="00AA2B89">
        <w:rPr>
          <w:rFonts w:cs="Times New Roman"/>
          <w:szCs w:val="28"/>
          <w:lang w:eastAsia="ru-RU"/>
        </w:rPr>
        <w:tab/>
        <w:t xml:space="preserve">6-12, 12-18: по кімнаті вміє рухатися перекатами або </w:t>
      </w:r>
      <w:r w:rsidRPr="00C209BF">
        <w:rPr>
          <w:rFonts w:cs="Times New Roman"/>
          <w:szCs w:val="28"/>
          <w:lang w:eastAsia="ru-RU"/>
        </w:rPr>
        <w:t xml:space="preserve">повзаючи на животі, а ще в ходунках, що підтримують тазовий корпус і тулуб </w:t>
      </w:r>
      <w:bookmarkStart w:id="14" w:name="_Hlk118711665"/>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_Ref118714935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38</w:t>
      </w:r>
      <w:r w:rsidR="000A0AA1">
        <w:rPr>
          <w:rFonts w:cs="Times New Roman"/>
          <w:szCs w:val="28"/>
          <w:shd w:val="clear" w:color="auto" w:fill="FFFFFF"/>
        </w:rPr>
        <w:fldChar w:fldCharType="end"/>
      </w:r>
      <w:r w:rsidR="000A0AA1" w:rsidRPr="002A77A1">
        <w:rPr>
          <w:rFonts w:cs="Times New Roman"/>
          <w:szCs w:val="28"/>
          <w:shd w:val="clear" w:color="auto" w:fill="FFFFFF"/>
        </w:rPr>
        <w:t>].</w:t>
      </w:r>
    </w:p>
    <w:bookmarkEnd w:id="14"/>
    <w:p w14:paraId="0531AC26"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5.</w:t>
      </w:r>
      <w:r w:rsidRPr="00AA2B89">
        <w:rPr>
          <w:rFonts w:cs="Times New Roman"/>
          <w:szCs w:val="28"/>
          <w:lang w:eastAsia="ru-RU"/>
        </w:rPr>
        <w:tab/>
        <w:t>V рівень</w:t>
      </w:r>
    </w:p>
    <w:p w14:paraId="5DA5DE0F" w14:textId="41075D47" w:rsidR="00AA2B89" w:rsidRPr="000A0AA1"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 xml:space="preserve">V рівень розладів рухової функції – самий важкий: діти не здатні рухатися без сторонньої допомоги, рідко – при використанні адаптованого крісла з електроприводом. Оскільки навички моторних функцій залежить від віку, то для кожного рівня класифікації наведено окремий опис для різних вікових груп (до 2 років, від 2 до 4 років, від 4 до 6 років, від 6 до 12 років) </w:t>
      </w:r>
      <w:bookmarkStart w:id="15" w:name="_Hlk118711682"/>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_Ref118714978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64</w:t>
      </w:r>
      <w:r w:rsidR="000A0AA1">
        <w:rPr>
          <w:rFonts w:cs="Times New Roman"/>
          <w:szCs w:val="28"/>
          <w:shd w:val="clear" w:color="auto" w:fill="FFFFFF"/>
        </w:rPr>
        <w:fldChar w:fldCharType="end"/>
      </w:r>
      <w:r w:rsidR="000A0AA1" w:rsidRPr="002A77A1">
        <w:rPr>
          <w:rFonts w:cs="Times New Roman"/>
          <w:szCs w:val="28"/>
          <w:shd w:val="clear" w:color="auto" w:fill="FFFFFF"/>
        </w:rPr>
        <w:t>].</w:t>
      </w:r>
    </w:p>
    <w:bookmarkEnd w:id="15"/>
    <w:p w14:paraId="2CCABBDD" w14:textId="77777777" w:rsidR="00C02141" w:rsidRDefault="00C02141" w:rsidP="00AA2B89">
      <w:pPr>
        <w:pStyle w:val="a3"/>
        <w:spacing w:line="360" w:lineRule="auto"/>
        <w:ind w:firstLine="708"/>
        <w:jc w:val="both"/>
        <w:rPr>
          <w:rFonts w:cs="Times New Roman"/>
          <w:szCs w:val="28"/>
          <w:lang w:eastAsia="ru-RU"/>
        </w:rPr>
      </w:pPr>
    </w:p>
    <w:p w14:paraId="3F44BE64" w14:textId="08CC9DB4"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lastRenderedPageBreak/>
        <w:t>Опис вікового розвитку моторики:</w:t>
      </w:r>
    </w:p>
    <w:p w14:paraId="4B48CD1B"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До 2 років: потребує підтримки дорослого, щоб перевернутися.</w:t>
      </w:r>
    </w:p>
    <w:p w14:paraId="42F1694A" w14:textId="77777777" w:rsidR="00AA2B89" w:rsidRPr="00AA2B89"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2-4 роки: деякі діти здобувають мобільність з застосуванням моторизованої високотехнологічної коляски.</w:t>
      </w:r>
    </w:p>
    <w:p w14:paraId="25E0E1B0" w14:textId="0CF1DD66" w:rsidR="00E81FE4" w:rsidRPr="000A0AA1" w:rsidRDefault="00AA2B89" w:rsidP="00AA2B89">
      <w:pPr>
        <w:pStyle w:val="a3"/>
        <w:spacing w:line="360" w:lineRule="auto"/>
        <w:ind w:firstLine="708"/>
        <w:jc w:val="both"/>
        <w:rPr>
          <w:rFonts w:cs="Times New Roman"/>
          <w:szCs w:val="28"/>
          <w:lang w:eastAsia="ru-RU"/>
        </w:rPr>
      </w:pPr>
      <w:r w:rsidRPr="00AA2B89">
        <w:rPr>
          <w:rFonts w:cs="Times New Roman"/>
          <w:szCs w:val="28"/>
          <w:lang w:eastAsia="ru-RU"/>
        </w:rPr>
        <w:t>•</w:t>
      </w:r>
      <w:r w:rsidRPr="00AA2B89">
        <w:rPr>
          <w:rFonts w:cs="Times New Roman"/>
          <w:szCs w:val="28"/>
          <w:lang w:eastAsia="ru-RU"/>
        </w:rPr>
        <w:tab/>
        <w:t xml:space="preserve">4-6, 6-12, 12-18 років – деякі діти здобувають мобільності з застосуванням високотехнологічного інвалідного крісла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_Ref118715007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40</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1EE2AF44" w14:textId="14BD28B5" w:rsidR="00AB2004" w:rsidRPr="002A77A1" w:rsidRDefault="00AB2004" w:rsidP="00E21B0E">
      <w:pPr>
        <w:pStyle w:val="a3"/>
        <w:spacing w:line="360" w:lineRule="auto"/>
        <w:jc w:val="both"/>
        <w:rPr>
          <w:rFonts w:cs="Times New Roman"/>
          <w:szCs w:val="28"/>
          <w:lang w:eastAsia="ru-RU"/>
        </w:rPr>
      </w:pPr>
      <w:r w:rsidRPr="00AB2004">
        <w:rPr>
          <w:noProof/>
          <w:lang w:val="ru-RU" w:eastAsia="ru-RU"/>
        </w:rPr>
        <w:drawing>
          <wp:inline distT="0" distB="0" distL="0" distR="0" wp14:anchorId="13F64F05" wp14:editId="6EEE0DE5">
            <wp:extent cx="6293506" cy="4991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94657" cy="4992013"/>
                    </a:xfrm>
                    <a:prstGeom prst="rect">
                      <a:avLst/>
                    </a:prstGeom>
                    <a:noFill/>
                    <a:ln>
                      <a:noFill/>
                    </a:ln>
                  </pic:spPr>
                </pic:pic>
              </a:graphicData>
            </a:graphic>
          </wp:inline>
        </w:drawing>
      </w:r>
    </w:p>
    <w:p w14:paraId="18C5DB03" w14:textId="77777777" w:rsidR="00C02141" w:rsidRDefault="00C02141" w:rsidP="003D516E">
      <w:pPr>
        <w:pStyle w:val="a3"/>
        <w:spacing w:line="360" w:lineRule="auto"/>
        <w:ind w:firstLine="708"/>
        <w:jc w:val="both"/>
        <w:rPr>
          <w:szCs w:val="28"/>
        </w:rPr>
      </w:pPr>
    </w:p>
    <w:p w14:paraId="41F2CF50" w14:textId="77777777" w:rsidR="00E21B0E" w:rsidRDefault="00E21B0E" w:rsidP="003D516E">
      <w:pPr>
        <w:pStyle w:val="a3"/>
        <w:spacing w:line="360" w:lineRule="auto"/>
        <w:ind w:firstLine="708"/>
        <w:jc w:val="both"/>
        <w:rPr>
          <w:b/>
          <w:bCs/>
        </w:rPr>
      </w:pPr>
    </w:p>
    <w:p w14:paraId="5E7DD3AA" w14:textId="321A9C81" w:rsidR="00586737" w:rsidRDefault="00481A21" w:rsidP="003D516E">
      <w:pPr>
        <w:pStyle w:val="a3"/>
        <w:spacing w:line="360" w:lineRule="auto"/>
        <w:ind w:firstLine="708"/>
        <w:jc w:val="both"/>
        <w:rPr>
          <w:b/>
          <w:bCs/>
        </w:rPr>
      </w:pPr>
      <w:r w:rsidRPr="002A77A1">
        <w:rPr>
          <w:b/>
          <w:bCs/>
        </w:rPr>
        <w:t>Висновки до розділу 2</w:t>
      </w:r>
    </w:p>
    <w:p w14:paraId="0E7CC622" w14:textId="2CCFAEEF" w:rsidR="00370F0E" w:rsidRDefault="006D1A48" w:rsidP="003D516E">
      <w:pPr>
        <w:pStyle w:val="a3"/>
        <w:spacing w:line="360" w:lineRule="auto"/>
        <w:ind w:firstLine="708"/>
        <w:jc w:val="both"/>
      </w:pPr>
      <w:r>
        <w:t xml:space="preserve">До основних діагностичних методів, які застосовуються при церебральному паралічі атично-астатичної форми ДЦП відносять </w:t>
      </w:r>
      <w:r w:rsidRPr="006D1A48">
        <w:t>аналіз медичних карто</w:t>
      </w:r>
      <w:r>
        <w:t>к</w:t>
      </w:r>
      <w:r w:rsidRPr="006D1A48">
        <w:t>, збір анамнезу, анкетування, систему класифікація великих моторних функцій (GMFCS) та модифікаційна шкала Ашворса. А</w:t>
      </w:r>
      <w:r>
        <w:t xml:space="preserve">, </w:t>
      </w:r>
      <w:r w:rsidRPr="006D1A48">
        <w:t xml:space="preserve">також для проведення наукового </w:t>
      </w:r>
      <w:r w:rsidRPr="006D1A48">
        <w:lastRenderedPageBreak/>
        <w:t>дослідження використовувалася математична стати</w:t>
      </w:r>
      <w:r>
        <w:t>с</w:t>
      </w:r>
      <w:r w:rsidRPr="006D1A48">
        <w:t>тика.</w:t>
      </w:r>
      <w:r w:rsidR="00C02141">
        <w:t xml:space="preserve"> </w:t>
      </w:r>
      <w:r>
        <w:t>Найбільш достовірним методом обстеження при ДЦП атично-астатичної форми є МРТ і КТ, якщо етіологія ураження при ДЦП не була. Також надається перевага МРТ перед КТ через більш високий рівень припущень щодо етіології та часу уражень, що призвело до розвитку ДЦП.</w:t>
      </w:r>
    </w:p>
    <w:p w14:paraId="4E663A9E" w14:textId="42E391E5" w:rsidR="00370F0E" w:rsidRDefault="00370F0E" w:rsidP="003D516E">
      <w:pPr>
        <w:pStyle w:val="a3"/>
        <w:spacing w:line="360" w:lineRule="auto"/>
        <w:ind w:firstLine="708"/>
        <w:jc w:val="both"/>
      </w:pPr>
    </w:p>
    <w:p w14:paraId="2F60D782" w14:textId="31385D7C" w:rsidR="00370F0E" w:rsidRDefault="00370F0E" w:rsidP="003D516E">
      <w:pPr>
        <w:pStyle w:val="a3"/>
        <w:spacing w:line="360" w:lineRule="auto"/>
        <w:ind w:firstLine="708"/>
        <w:jc w:val="both"/>
      </w:pPr>
    </w:p>
    <w:p w14:paraId="5D438914" w14:textId="77777777" w:rsidR="006D1A48" w:rsidRDefault="006D1A48" w:rsidP="00D6299A">
      <w:pPr>
        <w:pStyle w:val="a3"/>
        <w:spacing w:line="360" w:lineRule="auto"/>
        <w:ind w:firstLine="708"/>
        <w:jc w:val="center"/>
        <w:rPr>
          <w:b/>
          <w:bCs/>
          <w:szCs w:val="28"/>
        </w:rPr>
      </w:pPr>
    </w:p>
    <w:p w14:paraId="3C78E24F" w14:textId="77777777" w:rsidR="00832B00" w:rsidRDefault="00832B00" w:rsidP="00D6299A">
      <w:pPr>
        <w:pStyle w:val="a3"/>
        <w:spacing w:line="360" w:lineRule="auto"/>
        <w:ind w:firstLine="708"/>
        <w:jc w:val="center"/>
        <w:rPr>
          <w:b/>
          <w:bCs/>
          <w:szCs w:val="28"/>
        </w:rPr>
      </w:pPr>
    </w:p>
    <w:p w14:paraId="7697EF4F" w14:textId="77777777" w:rsidR="00832B00" w:rsidRDefault="00832B00" w:rsidP="00D6299A">
      <w:pPr>
        <w:pStyle w:val="a3"/>
        <w:spacing w:line="360" w:lineRule="auto"/>
        <w:ind w:firstLine="708"/>
        <w:jc w:val="center"/>
        <w:rPr>
          <w:b/>
          <w:bCs/>
          <w:szCs w:val="28"/>
        </w:rPr>
      </w:pPr>
    </w:p>
    <w:p w14:paraId="3A91CD4B" w14:textId="77777777" w:rsidR="00832B00" w:rsidRDefault="00832B00" w:rsidP="00D6299A">
      <w:pPr>
        <w:pStyle w:val="a3"/>
        <w:spacing w:line="360" w:lineRule="auto"/>
        <w:ind w:firstLine="708"/>
        <w:jc w:val="center"/>
        <w:rPr>
          <w:b/>
          <w:bCs/>
          <w:szCs w:val="28"/>
        </w:rPr>
      </w:pPr>
    </w:p>
    <w:p w14:paraId="17362E63" w14:textId="77777777" w:rsidR="00832B00" w:rsidRDefault="00832B00" w:rsidP="00D6299A">
      <w:pPr>
        <w:pStyle w:val="a3"/>
        <w:spacing w:line="360" w:lineRule="auto"/>
        <w:ind w:firstLine="708"/>
        <w:jc w:val="center"/>
        <w:rPr>
          <w:b/>
          <w:bCs/>
          <w:szCs w:val="28"/>
        </w:rPr>
      </w:pPr>
    </w:p>
    <w:p w14:paraId="16E8F8BC" w14:textId="77777777" w:rsidR="00832B00" w:rsidRDefault="00832B00" w:rsidP="00D6299A">
      <w:pPr>
        <w:pStyle w:val="a3"/>
        <w:spacing w:line="360" w:lineRule="auto"/>
        <w:ind w:firstLine="708"/>
        <w:jc w:val="center"/>
        <w:rPr>
          <w:b/>
          <w:bCs/>
          <w:szCs w:val="28"/>
        </w:rPr>
      </w:pPr>
    </w:p>
    <w:p w14:paraId="0D4E620C" w14:textId="77777777" w:rsidR="00832B00" w:rsidRDefault="00832B00" w:rsidP="00D6299A">
      <w:pPr>
        <w:pStyle w:val="a3"/>
        <w:spacing w:line="360" w:lineRule="auto"/>
        <w:ind w:firstLine="708"/>
        <w:jc w:val="center"/>
        <w:rPr>
          <w:b/>
          <w:bCs/>
          <w:szCs w:val="28"/>
        </w:rPr>
      </w:pPr>
    </w:p>
    <w:p w14:paraId="0435FAAA" w14:textId="77777777" w:rsidR="00832B00" w:rsidRDefault="00832B00" w:rsidP="00D6299A">
      <w:pPr>
        <w:pStyle w:val="a3"/>
        <w:spacing w:line="360" w:lineRule="auto"/>
        <w:ind w:firstLine="708"/>
        <w:jc w:val="center"/>
        <w:rPr>
          <w:b/>
          <w:bCs/>
          <w:szCs w:val="28"/>
        </w:rPr>
      </w:pPr>
    </w:p>
    <w:p w14:paraId="4EDC3652" w14:textId="77777777" w:rsidR="00832B00" w:rsidRDefault="00832B00" w:rsidP="00D6299A">
      <w:pPr>
        <w:pStyle w:val="a3"/>
        <w:spacing w:line="360" w:lineRule="auto"/>
        <w:ind w:firstLine="708"/>
        <w:jc w:val="center"/>
        <w:rPr>
          <w:b/>
          <w:bCs/>
          <w:szCs w:val="28"/>
        </w:rPr>
      </w:pPr>
    </w:p>
    <w:p w14:paraId="771C009B" w14:textId="77777777" w:rsidR="00832B00" w:rsidRDefault="00832B00" w:rsidP="00D6299A">
      <w:pPr>
        <w:pStyle w:val="a3"/>
        <w:spacing w:line="360" w:lineRule="auto"/>
        <w:ind w:firstLine="708"/>
        <w:jc w:val="center"/>
        <w:rPr>
          <w:b/>
          <w:bCs/>
          <w:szCs w:val="28"/>
        </w:rPr>
      </w:pPr>
    </w:p>
    <w:p w14:paraId="09A4FC8C" w14:textId="77777777" w:rsidR="00832B00" w:rsidRDefault="00832B00" w:rsidP="00D6299A">
      <w:pPr>
        <w:pStyle w:val="a3"/>
        <w:spacing w:line="360" w:lineRule="auto"/>
        <w:ind w:firstLine="708"/>
        <w:jc w:val="center"/>
        <w:rPr>
          <w:b/>
          <w:bCs/>
          <w:szCs w:val="28"/>
        </w:rPr>
      </w:pPr>
    </w:p>
    <w:p w14:paraId="59F96FD6" w14:textId="77777777" w:rsidR="00832B00" w:rsidRDefault="00832B00" w:rsidP="00D6299A">
      <w:pPr>
        <w:pStyle w:val="a3"/>
        <w:spacing w:line="360" w:lineRule="auto"/>
        <w:ind w:firstLine="708"/>
        <w:jc w:val="center"/>
        <w:rPr>
          <w:b/>
          <w:bCs/>
          <w:szCs w:val="28"/>
        </w:rPr>
      </w:pPr>
    </w:p>
    <w:p w14:paraId="446EF14A" w14:textId="77777777" w:rsidR="00832B00" w:rsidRDefault="00832B00" w:rsidP="00D6299A">
      <w:pPr>
        <w:pStyle w:val="a3"/>
        <w:spacing w:line="360" w:lineRule="auto"/>
        <w:ind w:firstLine="708"/>
        <w:jc w:val="center"/>
        <w:rPr>
          <w:b/>
          <w:bCs/>
          <w:szCs w:val="28"/>
        </w:rPr>
      </w:pPr>
    </w:p>
    <w:p w14:paraId="72521613" w14:textId="77777777" w:rsidR="00832B00" w:rsidRDefault="00832B00" w:rsidP="00D6299A">
      <w:pPr>
        <w:pStyle w:val="a3"/>
        <w:spacing w:line="360" w:lineRule="auto"/>
        <w:ind w:firstLine="708"/>
        <w:jc w:val="center"/>
        <w:rPr>
          <w:b/>
          <w:bCs/>
          <w:szCs w:val="28"/>
        </w:rPr>
      </w:pPr>
    </w:p>
    <w:p w14:paraId="0FABC4B7" w14:textId="77777777" w:rsidR="00832B00" w:rsidRDefault="00832B00" w:rsidP="00D6299A">
      <w:pPr>
        <w:pStyle w:val="a3"/>
        <w:spacing w:line="360" w:lineRule="auto"/>
        <w:ind w:firstLine="708"/>
        <w:jc w:val="center"/>
        <w:rPr>
          <w:b/>
          <w:bCs/>
          <w:szCs w:val="28"/>
        </w:rPr>
      </w:pPr>
    </w:p>
    <w:p w14:paraId="48797DF5" w14:textId="77777777" w:rsidR="00832B00" w:rsidRDefault="00832B00" w:rsidP="00D6299A">
      <w:pPr>
        <w:pStyle w:val="a3"/>
        <w:spacing w:line="360" w:lineRule="auto"/>
        <w:ind w:firstLine="708"/>
        <w:jc w:val="center"/>
        <w:rPr>
          <w:b/>
          <w:bCs/>
          <w:szCs w:val="28"/>
        </w:rPr>
      </w:pPr>
    </w:p>
    <w:p w14:paraId="34CA332A" w14:textId="77777777" w:rsidR="00832B00" w:rsidRDefault="00832B00" w:rsidP="00D6299A">
      <w:pPr>
        <w:pStyle w:val="a3"/>
        <w:spacing w:line="360" w:lineRule="auto"/>
        <w:ind w:firstLine="708"/>
        <w:jc w:val="center"/>
        <w:rPr>
          <w:b/>
          <w:bCs/>
          <w:szCs w:val="28"/>
        </w:rPr>
      </w:pPr>
    </w:p>
    <w:p w14:paraId="104248E1" w14:textId="77777777" w:rsidR="00832B00" w:rsidRDefault="00832B00" w:rsidP="00D6299A">
      <w:pPr>
        <w:pStyle w:val="a3"/>
        <w:spacing w:line="360" w:lineRule="auto"/>
        <w:ind w:firstLine="708"/>
        <w:jc w:val="center"/>
        <w:rPr>
          <w:b/>
          <w:bCs/>
          <w:szCs w:val="28"/>
        </w:rPr>
      </w:pPr>
    </w:p>
    <w:p w14:paraId="48AD862C" w14:textId="77777777" w:rsidR="00832B00" w:rsidRDefault="00832B00" w:rsidP="00D6299A">
      <w:pPr>
        <w:pStyle w:val="a3"/>
        <w:spacing w:line="360" w:lineRule="auto"/>
        <w:ind w:firstLine="708"/>
        <w:jc w:val="center"/>
        <w:rPr>
          <w:b/>
          <w:bCs/>
          <w:szCs w:val="28"/>
        </w:rPr>
      </w:pPr>
    </w:p>
    <w:p w14:paraId="797C7B57" w14:textId="77777777" w:rsidR="00832B00" w:rsidRDefault="00832B00" w:rsidP="00D6299A">
      <w:pPr>
        <w:pStyle w:val="a3"/>
        <w:spacing w:line="360" w:lineRule="auto"/>
        <w:ind w:firstLine="708"/>
        <w:jc w:val="center"/>
        <w:rPr>
          <w:b/>
          <w:bCs/>
          <w:szCs w:val="28"/>
        </w:rPr>
      </w:pPr>
    </w:p>
    <w:p w14:paraId="5D7D4639" w14:textId="77777777" w:rsidR="00832B00" w:rsidRDefault="00832B00" w:rsidP="00D6299A">
      <w:pPr>
        <w:pStyle w:val="a3"/>
        <w:spacing w:line="360" w:lineRule="auto"/>
        <w:ind w:firstLine="708"/>
        <w:jc w:val="center"/>
        <w:rPr>
          <w:b/>
          <w:bCs/>
          <w:szCs w:val="28"/>
        </w:rPr>
      </w:pPr>
    </w:p>
    <w:p w14:paraId="3FB19509" w14:textId="77777777" w:rsidR="00832B00" w:rsidRDefault="00832B00" w:rsidP="00D6299A">
      <w:pPr>
        <w:pStyle w:val="a3"/>
        <w:spacing w:line="360" w:lineRule="auto"/>
        <w:ind w:firstLine="708"/>
        <w:jc w:val="center"/>
        <w:rPr>
          <w:b/>
          <w:bCs/>
          <w:szCs w:val="28"/>
        </w:rPr>
      </w:pPr>
    </w:p>
    <w:p w14:paraId="3F04C226" w14:textId="77777777" w:rsidR="00105352" w:rsidRDefault="00105352">
      <w:pPr>
        <w:spacing w:line="259" w:lineRule="auto"/>
        <w:rPr>
          <w:b/>
          <w:bCs/>
          <w:szCs w:val="28"/>
          <w:lang w:val="uk-UA"/>
        </w:rPr>
      </w:pPr>
      <w:r>
        <w:rPr>
          <w:b/>
          <w:bCs/>
          <w:szCs w:val="28"/>
        </w:rPr>
        <w:br w:type="page"/>
      </w:r>
    </w:p>
    <w:p w14:paraId="6E1437A1" w14:textId="753D6066" w:rsidR="00D6299A" w:rsidRPr="002A77A1" w:rsidRDefault="00370F0E" w:rsidP="00D6299A">
      <w:pPr>
        <w:pStyle w:val="a3"/>
        <w:spacing w:line="360" w:lineRule="auto"/>
        <w:ind w:firstLine="708"/>
        <w:jc w:val="center"/>
        <w:rPr>
          <w:b/>
          <w:bCs/>
          <w:szCs w:val="28"/>
        </w:rPr>
      </w:pPr>
      <w:r w:rsidRPr="00633C37">
        <w:rPr>
          <w:b/>
          <w:bCs/>
          <w:szCs w:val="28"/>
        </w:rPr>
        <w:lastRenderedPageBreak/>
        <w:t>РОЗДІЛ</w:t>
      </w:r>
      <w:r w:rsidR="009F149C">
        <w:rPr>
          <w:b/>
          <w:bCs/>
          <w:szCs w:val="28"/>
        </w:rPr>
        <w:t xml:space="preserve"> 3</w:t>
      </w:r>
      <w:r w:rsidR="00D6299A" w:rsidRPr="00633C37">
        <w:rPr>
          <w:b/>
          <w:bCs/>
          <w:szCs w:val="28"/>
        </w:rPr>
        <w:t xml:space="preserve">. </w:t>
      </w:r>
      <w:r w:rsidR="00633C37">
        <w:rPr>
          <w:b/>
          <w:bCs/>
          <w:szCs w:val="28"/>
        </w:rPr>
        <w:t>МЕТОДИ ФІЗИЧНОЇ ТЕРАПІЇ ПРИ ДЦП</w:t>
      </w:r>
    </w:p>
    <w:p w14:paraId="4AA86C5C" w14:textId="305850D7" w:rsidR="0005064A" w:rsidRDefault="0005064A" w:rsidP="00D6299A">
      <w:pPr>
        <w:pStyle w:val="a3"/>
        <w:spacing w:line="360" w:lineRule="auto"/>
        <w:ind w:firstLine="709"/>
        <w:jc w:val="both"/>
      </w:pPr>
    </w:p>
    <w:p w14:paraId="4A7E6696" w14:textId="7F6A0C22" w:rsidR="00850614" w:rsidRDefault="00850614" w:rsidP="00850614">
      <w:pPr>
        <w:pStyle w:val="3"/>
        <w:tabs>
          <w:tab w:val="right" w:leader="dot" w:pos="9922"/>
        </w:tabs>
        <w:spacing w:line="360" w:lineRule="auto"/>
        <w:rPr>
          <w:rStyle w:val="IndexLink"/>
          <w:bCs/>
          <w:szCs w:val="28"/>
          <w:lang w:val="uk-UA"/>
        </w:rPr>
      </w:pPr>
      <w:r>
        <w:rPr>
          <w:rStyle w:val="IndexLink"/>
          <w:bCs/>
          <w:szCs w:val="28"/>
          <w:lang w:val="uk-UA"/>
        </w:rPr>
        <w:t>3.1. Кінезіотерапія та рухливі ігри</w:t>
      </w:r>
    </w:p>
    <w:p w14:paraId="2E43AA24" w14:textId="77777777" w:rsidR="00105352" w:rsidRDefault="00105352" w:rsidP="00633C37">
      <w:pPr>
        <w:spacing w:after="0" w:line="360" w:lineRule="auto"/>
        <w:ind w:firstLine="709"/>
        <w:jc w:val="both"/>
        <w:rPr>
          <w:lang w:val="uk-UA"/>
        </w:rPr>
      </w:pPr>
    </w:p>
    <w:p w14:paraId="22607DFF" w14:textId="1B412C0D" w:rsidR="00633C37" w:rsidRDefault="00633C37" w:rsidP="00633C37">
      <w:pPr>
        <w:spacing w:after="0" w:line="360" w:lineRule="auto"/>
        <w:ind w:firstLine="709"/>
        <w:jc w:val="both"/>
        <w:rPr>
          <w:lang w:val="uk-UA"/>
        </w:rPr>
      </w:pPr>
      <w:r w:rsidRPr="00633C37">
        <w:rPr>
          <w:lang w:val="uk-UA"/>
        </w:rPr>
        <w:t xml:space="preserve">Основоположним базисом </w:t>
      </w:r>
      <w:r>
        <w:rPr>
          <w:lang w:val="uk-UA"/>
        </w:rPr>
        <w:t>фізичної терапії при ДЦП</w:t>
      </w:r>
      <w:r w:rsidRPr="00633C37">
        <w:rPr>
          <w:lang w:val="uk-UA"/>
        </w:rPr>
        <w:t xml:space="preserve"> є кінезотерапія, яка ефективно застосовується на всіх етапах віднов</w:t>
      </w:r>
      <w:r>
        <w:rPr>
          <w:lang w:val="uk-UA"/>
        </w:rPr>
        <w:t>лювального</w:t>
      </w:r>
      <w:r w:rsidRPr="00633C37">
        <w:rPr>
          <w:lang w:val="uk-UA"/>
        </w:rPr>
        <w:t xml:space="preserve"> лікування, надаючи суттєвий вплив як на окремі патогенетичні ланки захворювання, так і на весь організм. Знання загальних основ кінезотерапії, механізмів її лікувальної дії, дає можливість правильно обрати засоби, форми </w:t>
      </w:r>
      <w:r>
        <w:rPr>
          <w:lang w:val="uk-UA"/>
        </w:rPr>
        <w:t>та</w:t>
      </w:r>
      <w:r w:rsidRPr="00633C37">
        <w:rPr>
          <w:lang w:val="uk-UA"/>
        </w:rPr>
        <w:t xml:space="preserve"> методи кінезотерапії з успішним їх застосуванням у складі комплексної програми реабілітації для відновлення і підтримки здоров’я.</w:t>
      </w:r>
    </w:p>
    <w:p w14:paraId="309CBCB3" w14:textId="75F02CCA" w:rsidR="00633C37" w:rsidRDefault="00633C37" w:rsidP="00633C37">
      <w:pPr>
        <w:spacing w:after="0" w:line="360" w:lineRule="auto"/>
        <w:ind w:firstLine="709"/>
        <w:jc w:val="both"/>
        <w:rPr>
          <w:lang w:val="uk-UA" w:eastAsia="zh-CN"/>
        </w:rPr>
      </w:pPr>
      <w:r w:rsidRPr="00633C37">
        <w:rPr>
          <w:lang w:val="uk-UA" w:eastAsia="zh-CN"/>
        </w:rPr>
        <w:t>КІНЕЗОТЕРАПІЯ</w:t>
      </w:r>
      <w:r>
        <w:rPr>
          <w:lang w:val="uk-UA" w:eastAsia="zh-CN"/>
        </w:rPr>
        <w:t xml:space="preserve"> </w:t>
      </w:r>
      <w:r w:rsidRPr="00633C37">
        <w:rPr>
          <w:lang w:val="uk-UA" w:eastAsia="zh-CN"/>
        </w:rPr>
        <w:t>- це ефективний метод реабілітації, що базується рухах м’язів та суглобів. Поняття «кінезотерапія» (також відоме як</w:t>
      </w:r>
      <w:r>
        <w:rPr>
          <w:b/>
          <w:bCs/>
          <w:lang w:val="uk-UA" w:eastAsia="zh-CN"/>
        </w:rPr>
        <w:t xml:space="preserve"> </w:t>
      </w:r>
      <w:r w:rsidRPr="00633C37">
        <w:rPr>
          <w:b/>
          <w:bCs/>
          <w:lang w:val="uk-UA" w:eastAsia="zh-CN"/>
        </w:rPr>
        <w:t>«</w:t>
      </w:r>
      <w:r w:rsidRPr="00633C37">
        <w:rPr>
          <w:lang w:val="uk-UA" w:eastAsia="zh-CN"/>
        </w:rPr>
        <w:t>кінезитерапія», «кінезіотерапія», «кінезітерапія») походить від слів «кінезіс», що означає рух, та «терапія» - лікування, тобто, «лікування рухом».</w:t>
      </w:r>
    </w:p>
    <w:p w14:paraId="19F33C6B" w14:textId="130D8DB4" w:rsidR="00633C37" w:rsidRPr="00633C37" w:rsidRDefault="00633C37" w:rsidP="00633C37">
      <w:pPr>
        <w:spacing w:after="0" w:line="360" w:lineRule="auto"/>
        <w:ind w:firstLine="709"/>
        <w:jc w:val="both"/>
        <w:rPr>
          <w:lang w:val="uk-UA" w:eastAsia="zh-CN"/>
        </w:rPr>
      </w:pPr>
      <w:r w:rsidRPr="00633C37">
        <w:rPr>
          <w:lang w:val="uk-UA"/>
        </w:rPr>
        <w:t>Кінезотерапія (лікування рухами) або лікувальна фізкультура (ЛФК) – це галузь медичної реабілітації, що вивчає механізми терапевтичної дії на організм руху з профілактичною, лікувальною і реабілітаційною метою.</w:t>
      </w:r>
    </w:p>
    <w:p w14:paraId="28F80644" w14:textId="202628B6" w:rsidR="00633C37" w:rsidRPr="00633C37" w:rsidRDefault="00633C37" w:rsidP="00633C37">
      <w:pPr>
        <w:spacing w:after="0" w:line="360" w:lineRule="auto"/>
        <w:ind w:firstLine="709"/>
        <w:jc w:val="both"/>
        <w:rPr>
          <w:lang w:eastAsia="zh-CN"/>
        </w:rPr>
      </w:pPr>
      <w:r>
        <w:rPr>
          <w:lang w:val="uk-UA" w:eastAsia="zh-CN"/>
        </w:rPr>
        <w:t xml:space="preserve">При ДЦП </w:t>
      </w:r>
      <w:r w:rsidRPr="00633C37">
        <w:rPr>
          <w:lang w:eastAsia="zh-CN"/>
        </w:rPr>
        <w:t xml:space="preserve">м’язи </w:t>
      </w:r>
      <w:r>
        <w:rPr>
          <w:lang w:val="uk-UA" w:eastAsia="zh-CN"/>
        </w:rPr>
        <w:t>дітей</w:t>
      </w:r>
      <w:r w:rsidRPr="00633C37">
        <w:rPr>
          <w:lang w:eastAsia="zh-CN"/>
        </w:rPr>
        <w:t xml:space="preserve"> слабшають, зменшується рухливість суглобів, порушуються природні рухи, що призводить до погіршення загального фізичного стану. А</w:t>
      </w:r>
      <w:r>
        <w:rPr>
          <w:lang w:val="uk-UA" w:eastAsia="zh-CN"/>
        </w:rPr>
        <w:t xml:space="preserve"> </w:t>
      </w:r>
      <w:r w:rsidRPr="00633C37">
        <w:rPr>
          <w:lang w:eastAsia="zh-CN"/>
        </w:rPr>
        <w:t>будь-яка фізична вправа змушує реагувати не лише опорно-руховий апарат, а усі системи організму: нервову, гормональну, імунну, що значно пришвидшує процес одужання.</w:t>
      </w:r>
    </w:p>
    <w:p w14:paraId="4E1531F3" w14:textId="567725D2" w:rsidR="00633C37" w:rsidRDefault="00633C37" w:rsidP="00633C37">
      <w:pPr>
        <w:spacing w:after="0" w:line="360" w:lineRule="auto"/>
        <w:ind w:firstLine="709"/>
        <w:jc w:val="both"/>
        <w:rPr>
          <w:lang w:eastAsia="zh-CN"/>
        </w:rPr>
      </w:pPr>
      <w:r w:rsidRPr="00633C37">
        <w:rPr>
          <w:lang w:eastAsia="zh-CN"/>
        </w:rPr>
        <w:t>В основі кінезотерапії покладені результати наукових та клінічних досліджень роботи м</w:t>
      </w:r>
      <w:r>
        <w:rPr>
          <w:lang w:val="uk-UA" w:eastAsia="zh-CN"/>
        </w:rPr>
        <w:t>’</w:t>
      </w:r>
      <w:r w:rsidRPr="00633C37">
        <w:rPr>
          <w:lang w:eastAsia="zh-CN"/>
        </w:rPr>
        <w:t>язової системи людини та її впливу на опорно-руховий апарат людини.</w:t>
      </w:r>
    </w:p>
    <w:p w14:paraId="33F2CA8C" w14:textId="0F473B3F" w:rsidR="00335B00" w:rsidRPr="00633C37" w:rsidRDefault="00335B00" w:rsidP="00633C37">
      <w:pPr>
        <w:spacing w:after="0" w:line="360" w:lineRule="auto"/>
        <w:ind w:firstLine="709"/>
        <w:jc w:val="both"/>
        <w:rPr>
          <w:lang w:eastAsia="zh-CN"/>
        </w:rPr>
      </w:pPr>
      <w:r>
        <w:t>Об’єктом впливу кінезотерапії є хворий з усіма особливостями реактивності й функціонального стану його організму.</w:t>
      </w:r>
    </w:p>
    <w:p w14:paraId="1E2A098D" w14:textId="7BCDEC10" w:rsidR="00633C37" w:rsidRDefault="00633C37" w:rsidP="00633C37">
      <w:pPr>
        <w:spacing w:after="0" w:line="360" w:lineRule="auto"/>
        <w:ind w:firstLine="709"/>
        <w:jc w:val="both"/>
        <w:rPr>
          <w:lang w:eastAsia="zh-CN"/>
        </w:rPr>
      </w:pPr>
      <w:r w:rsidRPr="00633C37">
        <w:rPr>
          <w:lang w:eastAsia="zh-CN"/>
        </w:rPr>
        <w:t xml:space="preserve">Лікування рухами передбачає адаптовані та наростаючі силові дії, що поступово ускладнюються, індивідуально підібрані для пацієнта, з урахуванням </w:t>
      </w:r>
      <w:r w:rsidRPr="00633C37">
        <w:rPr>
          <w:lang w:eastAsia="zh-CN"/>
        </w:rPr>
        <w:lastRenderedPageBreak/>
        <w:t>його</w:t>
      </w:r>
      <w:r>
        <w:rPr>
          <w:lang w:val="uk-UA" w:eastAsia="zh-CN"/>
        </w:rPr>
        <w:t xml:space="preserve"> </w:t>
      </w:r>
      <w:hyperlink r:id="rId11" w:tooltip="Анамнез" w:history="1">
        <w:r w:rsidRPr="00633C37">
          <w:rPr>
            <w:rStyle w:val="a6"/>
            <w:color w:val="auto"/>
            <w:u w:val="none"/>
            <w:lang w:val="uk-UA" w:eastAsia="zh-CN"/>
          </w:rPr>
          <w:t>анамнезу</w:t>
        </w:r>
      </w:hyperlink>
      <w:r>
        <w:rPr>
          <w:lang w:val="uk-UA" w:eastAsia="zh-CN"/>
        </w:rPr>
        <w:t xml:space="preserve"> </w:t>
      </w:r>
      <w:r w:rsidRPr="00633C37">
        <w:rPr>
          <w:lang w:eastAsia="zh-CN"/>
        </w:rPr>
        <w:t>та фізіологічних особливостей. В результаті повторюваного, послідовного та наростаючого навчання рухи закріплюються на нейрорефлекторному рівні, що відновлює трофіку та обмін речовин у кістково-м'язовій системи людини. Лікування здійснюється за допомогою спеціального обладнання: м'ячів, еспандерів, лікувально-реабілітаційних тренажерів, гантель тощо, а також лише за допомогою, наприклад, партерної гімнастики.</w:t>
      </w:r>
    </w:p>
    <w:p w14:paraId="25E6108F" w14:textId="1D9F1150" w:rsidR="00633C37" w:rsidRPr="00633C37" w:rsidRDefault="00633C37" w:rsidP="00633C37">
      <w:pPr>
        <w:spacing w:after="0" w:line="360" w:lineRule="auto"/>
        <w:ind w:firstLine="709"/>
        <w:jc w:val="both"/>
        <w:rPr>
          <w:lang w:eastAsia="zh-CN"/>
        </w:rPr>
      </w:pPr>
      <w:r w:rsidRPr="00633C37">
        <w:rPr>
          <w:lang w:eastAsia="zh-CN"/>
        </w:rPr>
        <w:t>Важливою умовою проходження кінезотерапевтичного курсу є правильне дихання, в протилежному випадку виконувані рухи не матимуть бажаного ефекту.</w:t>
      </w:r>
    </w:p>
    <w:p w14:paraId="37F1AC70" w14:textId="77777777" w:rsidR="006F59C9" w:rsidRDefault="006F59C9" w:rsidP="00633C37">
      <w:pPr>
        <w:spacing w:after="0" w:line="360" w:lineRule="auto"/>
        <w:ind w:firstLine="709"/>
        <w:jc w:val="both"/>
      </w:pPr>
      <w:r>
        <w:t xml:space="preserve">Кінезотерапія належить до ефективних методів патогенетичного впливу при різних захворюваннях, що досягається застосуванням спеціальних фізичних вправ, спрямованих на напруження, релаксацію і скорочення м’язів тулуба і кінцівок, розширення амплітуди рухів у суглобах та сопроводжується рефлекторними змінами у внутрішніх органах. Цим визначається відмінність уживаних засобів, методів і дозування в практиці кінезотерапії. Кінезотерапія є методом неспецифічної терапії, а вживані фізичні вправи – неспецифічними подразниками. Будь-яка фізична вправа завжди залучає до реакції у відповідь усі ланки гомеокінезу: нервову, імунну і гормональну системи. </w:t>
      </w:r>
    </w:p>
    <w:p w14:paraId="081D0DAD" w14:textId="2C31045A" w:rsidR="006F59C9" w:rsidRDefault="006F59C9" w:rsidP="00633C37">
      <w:pPr>
        <w:spacing w:after="0" w:line="360" w:lineRule="auto"/>
        <w:ind w:firstLine="709"/>
        <w:jc w:val="both"/>
      </w:pPr>
      <w:r>
        <w:t xml:space="preserve">Кінезотерапія – засіб відновної терапії. Його успішно поєднують з медикаментозною терапією та різними фізичними чинниками. Значення кінезотерапії як методу профілактичної терапії визначається формуванням системного структурного результату через вплив регулярних фізичних навантажень. Дозоване тренування фізичними вправами стимулює і пристосовує окремі системи і весь організм хворого до зростаючих фізичних навантажень, у кінцевому результаті приводить до функціональної адаптації хворого. Важливою особливістю кінезотерапії є активна участь хворого в лікувальному процесі, а також процес дозованого тренування. </w:t>
      </w:r>
    </w:p>
    <w:p w14:paraId="6F80C908" w14:textId="6DCC7768" w:rsidR="00F07F5C" w:rsidRPr="000A0AA1" w:rsidRDefault="00F07F5C" w:rsidP="00633C37">
      <w:pPr>
        <w:spacing w:after="0" w:line="360" w:lineRule="auto"/>
        <w:ind w:firstLine="709"/>
        <w:jc w:val="both"/>
      </w:pPr>
      <w:r w:rsidRPr="007D0B90">
        <w:rPr>
          <w:szCs w:val="28"/>
          <w:lang w:val="uk-UA"/>
        </w:rPr>
        <w:t>Найбільш відомими авторськими методиками кі</w:t>
      </w:r>
      <w:r>
        <w:rPr>
          <w:szCs w:val="28"/>
          <w:lang w:val="uk-UA"/>
        </w:rPr>
        <w:t>незіотерапії є рефлексна локомо</w:t>
      </w:r>
      <w:r w:rsidRPr="007D0B90">
        <w:rPr>
          <w:szCs w:val="28"/>
          <w:lang w:val="uk-UA"/>
        </w:rPr>
        <w:t>ція (Войта-терапія), нейро-розвиваюча терапія (Бобат-терапія), система інтенсивної нейро-фізіологічної реабіліта</w:t>
      </w:r>
      <w:r w:rsidRPr="000A0AA1">
        <w:rPr>
          <w:szCs w:val="28"/>
          <w:lang w:val="uk-UA"/>
        </w:rPr>
        <w:t>ц</w:t>
      </w:r>
      <w:r w:rsidRPr="007D0B90">
        <w:rPr>
          <w:szCs w:val="28"/>
          <w:lang w:val="uk-UA"/>
        </w:rPr>
        <w:t xml:space="preserve">ії </w:t>
      </w:r>
      <w:r>
        <w:rPr>
          <w:szCs w:val="28"/>
          <w:lang w:val="uk-UA"/>
        </w:rPr>
        <w:t xml:space="preserve">В.І. </w:t>
      </w:r>
      <w:r w:rsidRPr="007D0B90">
        <w:rPr>
          <w:szCs w:val="28"/>
          <w:lang w:val="uk-UA"/>
        </w:rPr>
        <w:t>Козявкіна, метод «динамічної пропріоцептивної корекції»</w:t>
      </w:r>
      <w:bookmarkStart w:id="16" w:name="_Hlk118711749"/>
      <w:r w:rsidR="000A0AA1" w:rsidRPr="000A0AA1">
        <w:rPr>
          <w:szCs w:val="28"/>
        </w:rPr>
        <w:t>.</w:t>
      </w:r>
      <w:r>
        <w:rPr>
          <w:szCs w:val="28"/>
          <w:lang w:val="uk-UA"/>
        </w:rPr>
        <w:t xml:space="preserve"> </w:t>
      </w:r>
      <w:r w:rsidR="000A0AA1" w:rsidRPr="000A0AA1">
        <w:rPr>
          <w:szCs w:val="28"/>
        </w:rPr>
        <w:t xml:space="preserve">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_Ref118715192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18</w:t>
      </w:r>
      <w:r w:rsidR="000A0AA1">
        <w:rPr>
          <w:rFonts w:cs="Times New Roman"/>
          <w:szCs w:val="28"/>
          <w:shd w:val="clear" w:color="auto" w:fill="FFFFFF"/>
        </w:rPr>
        <w:fldChar w:fldCharType="end"/>
      </w:r>
      <w:r w:rsidR="000A0AA1" w:rsidRPr="002A77A1">
        <w:rPr>
          <w:rFonts w:cs="Times New Roman"/>
          <w:szCs w:val="28"/>
          <w:shd w:val="clear" w:color="auto" w:fill="FFFFFF"/>
        </w:rPr>
        <w:t>].</w:t>
      </w:r>
    </w:p>
    <w:bookmarkEnd w:id="16"/>
    <w:p w14:paraId="6639259D" w14:textId="77777777" w:rsidR="006F59C9" w:rsidRDefault="006F59C9" w:rsidP="00633C37">
      <w:pPr>
        <w:spacing w:after="0" w:line="360" w:lineRule="auto"/>
        <w:ind w:firstLine="709"/>
        <w:jc w:val="both"/>
      </w:pPr>
      <w:r>
        <w:lastRenderedPageBreak/>
        <w:t xml:space="preserve">У кінезотерапії розрізнюють тренування </w:t>
      </w:r>
      <w:r w:rsidRPr="006F59C9">
        <w:rPr>
          <w:u w:val="single"/>
        </w:rPr>
        <w:t>загальне</w:t>
      </w:r>
      <w:r>
        <w:t xml:space="preserve"> </w:t>
      </w:r>
      <w:r>
        <w:rPr>
          <w:lang w:val="uk-UA"/>
        </w:rPr>
        <w:t>та</w:t>
      </w:r>
      <w:r>
        <w:t xml:space="preserve"> с</w:t>
      </w:r>
      <w:r w:rsidRPr="006F59C9">
        <w:rPr>
          <w:u w:val="single"/>
        </w:rPr>
        <w:t>пеціальне</w:t>
      </w:r>
      <w:r>
        <w:t xml:space="preserve">. </w:t>
      </w:r>
    </w:p>
    <w:p w14:paraId="6CFF4298" w14:textId="77777777" w:rsidR="006F59C9" w:rsidRDefault="006F59C9" w:rsidP="00633C37">
      <w:pPr>
        <w:spacing w:after="0" w:line="360" w:lineRule="auto"/>
        <w:ind w:firstLine="709"/>
        <w:jc w:val="both"/>
      </w:pPr>
      <w:r>
        <w:t xml:space="preserve">Загальне тренування переслідує мету оздоровлення, зміцнення і загального розвитку організму </w:t>
      </w:r>
      <w:r>
        <w:rPr>
          <w:lang w:val="uk-UA"/>
        </w:rPr>
        <w:t>хворого.</w:t>
      </w:r>
      <w:r>
        <w:t xml:space="preserve"> Вона використовує найрізноманітніші види загальнозміцнюючих і розвиваючих фізичних вправ. </w:t>
      </w:r>
    </w:p>
    <w:p w14:paraId="225751EE" w14:textId="77777777" w:rsidR="006F59C9" w:rsidRDefault="006F59C9" w:rsidP="00633C37">
      <w:pPr>
        <w:spacing w:after="0" w:line="360" w:lineRule="auto"/>
        <w:ind w:firstLine="709"/>
        <w:jc w:val="both"/>
      </w:pPr>
      <w:r>
        <w:t>Спеціальне тренування ставить за мету розвиток функцій, порушених у зв’язку із захворюванням або травмою. Для цього використовують види фізичних вправ, що безпосередньо впливають на травмований осередок або функціональні розлади тієї чи іншої ураженої системи (дихальні вправи при плевральних зрощеннях, вправи для суглобів при поліартритах і т. ін.)</w:t>
      </w:r>
    </w:p>
    <w:p w14:paraId="0571F6D6" w14:textId="77777777" w:rsidR="006F59C9" w:rsidRPr="006F59C9" w:rsidRDefault="006F59C9" w:rsidP="006F59C9">
      <w:pPr>
        <w:spacing w:after="0" w:line="360" w:lineRule="auto"/>
        <w:ind w:firstLine="709"/>
        <w:jc w:val="both"/>
      </w:pPr>
      <w:r w:rsidRPr="006F59C9">
        <w:t>В залежності від участі пацієнта кінезотерапія буває:</w:t>
      </w:r>
    </w:p>
    <w:p w14:paraId="00173488" w14:textId="77777777" w:rsidR="006F59C9" w:rsidRPr="006F59C9" w:rsidRDefault="006F59C9" w:rsidP="006F59C9">
      <w:pPr>
        <w:numPr>
          <w:ilvl w:val="0"/>
          <w:numId w:val="26"/>
        </w:numPr>
        <w:spacing w:after="0" w:line="360" w:lineRule="auto"/>
        <w:jc w:val="both"/>
      </w:pPr>
      <w:r w:rsidRPr="006F59C9">
        <w:rPr>
          <w:b/>
          <w:bCs/>
        </w:rPr>
        <w:t>активна</w:t>
      </w:r>
      <w:r w:rsidRPr="006F59C9">
        <w:t>, коли пацієнт рухається сам (лікувальна фізкультура, рухливі ігри для дітей)</w:t>
      </w:r>
    </w:p>
    <w:p w14:paraId="5CBBBC9A" w14:textId="1DAA11E4" w:rsidR="00633C37" w:rsidRPr="000A0AA1" w:rsidRDefault="006F59C9" w:rsidP="000A0AA1">
      <w:pPr>
        <w:numPr>
          <w:ilvl w:val="0"/>
          <w:numId w:val="26"/>
        </w:numPr>
        <w:spacing w:after="0" w:line="360" w:lineRule="auto"/>
        <w:jc w:val="both"/>
      </w:pPr>
      <w:r w:rsidRPr="006F59C9">
        <w:rPr>
          <w:b/>
          <w:bCs/>
        </w:rPr>
        <w:t>пасивна</w:t>
      </w:r>
      <w:r w:rsidRPr="006F59C9">
        <w:t>, коли рухи</w:t>
      </w:r>
      <w:r>
        <w:rPr>
          <w:lang w:val="uk-UA"/>
        </w:rPr>
        <w:t xml:space="preserve"> </w:t>
      </w:r>
      <w:r w:rsidRPr="006F59C9">
        <w:t>кінцівками пацієнта здійснюються або спеціалістами, або за допомогою спеціальних апаратів чи пристроїв</w:t>
      </w:r>
      <w:r>
        <w:rPr>
          <w:lang w:val="uk-UA"/>
        </w:rPr>
        <w:t xml:space="preserve"> </w:t>
      </w:r>
      <w:r w:rsidRPr="006F59C9">
        <w:t>(масаж, механотерапія, метод витягування тощо).</w:t>
      </w:r>
      <w:bookmarkStart w:id="17" w:name="_Hlk118711763"/>
      <w:r w:rsidRPr="000A0AA1">
        <w:rPr>
          <w:lang w:val="uk-UA"/>
        </w:rPr>
        <w:t xml:space="preserve"> </w:t>
      </w:r>
      <w:r w:rsidR="000A0AA1" w:rsidRPr="000A0AA1">
        <w:rPr>
          <w:rFonts w:cs="Times New Roman"/>
          <w:szCs w:val="28"/>
          <w:shd w:val="clear" w:color="auto" w:fill="FFFFFF"/>
        </w:rPr>
        <w:t>[</w:t>
      </w:r>
      <w:r w:rsidR="000A0AA1" w:rsidRPr="000A0AA1">
        <w:rPr>
          <w:rFonts w:cs="Times New Roman"/>
          <w:szCs w:val="28"/>
          <w:shd w:val="clear" w:color="auto" w:fill="FFFFFF"/>
        </w:rPr>
        <w:fldChar w:fldCharType="begin"/>
      </w:r>
      <w:r w:rsidR="000A0AA1" w:rsidRPr="000A0AA1">
        <w:rPr>
          <w:rFonts w:cs="Times New Roman"/>
          <w:szCs w:val="28"/>
          <w:shd w:val="clear" w:color="auto" w:fill="FFFFFF"/>
        </w:rPr>
        <w:instrText xml:space="preserve"> REF _Ref118715462 \r \h </w:instrText>
      </w:r>
      <w:r w:rsidR="000A0AA1" w:rsidRPr="000A0AA1">
        <w:rPr>
          <w:rFonts w:cs="Times New Roman"/>
          <w:szCs w:val="28"/>
          <w:shd w:val="clear" w:color="auto" w:fill="FFFFFF"/>
        </w:rPr>
      </w:r>
      <w:r w:rsidR="000A0AA1" w:rsidRPr="000A0AA1">
        <w:rPr>
          <w:rFonts w:cs="Times New Roman"/>
          <w:szCs w:val="28"/>
          <w:shd w:val="clear" w:color="auto" w:fill="FFFFFF"/>
        </w:rPr>
        <w:fldChar w:fldCharType="separate"/>
      </w:r>
      <w:r w:rsidR="0026465E">
        <w:rPr>
          <w:rFonts w:cs="Times New Roman"/>
          <w:szCs w:val="28"/>
          <w:shd w:val="clear" w:color="auto" w:fill="FFFFFF"/>
        </w:rPr>
        <w:t>19</w:t>
      </w:r>
      <w:r w:rsidR="000A0AA1" w:rsidRPr="000A0AA1">
        <w:rPr>
          <w:rFonts w:cs="Times New Roman"/>
          <w:szCs w:val="28"/>
          <w:shd w:val="clear" w:color="auto" w:fill="FFFFFF"/>
        </w:rPr>
        <w:fldChar w:fldCharType="end"/>
      </w:r>
      <w:r w:rsidR="000A0AA1" w:rsidRPr="000A0AA1">
        <w:rPr>
          <w:rFonts w:cs="Times New Roman"/>
          <w:szCs w:val="28"/>
          <w:shd w:val="clear" w:color="auto" w:fill="FFFFFF"/>
        </w:rPr>
        <w:t>].</w:t>
      </w:r>
    </w:p>
    <w:bookmarkEnd w:id="17"/>
    <w:p w14:paraId="4BD680DA" w14:textId="77777777" w:rsidR="006F59C9" w:rsidRDefault="006F59C9" w:rsidP="00633C37">
      <w:pPr>
        <w:spacing w:after="0" w:line="360" w:lineRule="auto"/>
        <w:ind w:firstLine="709"/>
        <w:jc w:val="both"/>
      </w:pPr>
      <w:r w:rsidRPr="006F59C9">
        <w:rPr>
          <w:lang w:val="uk-UA"/>
        </w:rPr>
        <w:t xml:space="preserve">У комплексі реабілітаційних заходів використовують </w:t>
      </w:r>
      <w:r w:rsidRPr="006F59C9">
        <w:rPr>
          <w:u w:val="single"/>
          <w:lang w:val="uk-UA"/>
        </w:rPr>
        <w:t>основні та додаткові засоби кінезотерапії</w:t>
      </w:r>
      <w:r w:rsidRPr="006F59C9">
        <w:rPr>
          <w:lang w:val="uk-UA"/>
        </w:rPr>
        <w:t xml:space="preserve">, а також різні ії форми. </w:t>
      </w:r>
      <w:r>
        <w:t xml:space="preserve">До основних засобів належать фізичні вправи; раціональний гігієнічний та лікувальні рухові режими. До додаткових – масаж, праце- і механотерапія, використання природних чинників природи. Форми кінезотерапії складаються з ранкової гігієнічної гімнастики, лікувальної гімнастики, індивідуальних завдань та інших форм. </w:t>
      </w:r>
    </w:p>
    <w:p w14:paraId="18829EDA" w14:textId="12B7511A" w:rsidR="006F59C9" w:rsidRDefault="006F59C9" w:rsidP="00633C37">
      <w:pPr>
        <w:spacing w:after="0" w:line="360" w:lineRule="auto"/>
        <w:ind w:firstLine="709"/>
        <w:jc w:val="both"/>
      </w:pPr>
      <w:r>
        <w:t>Фізичні вправи - це спеціально підібрані й поділені на складові частини рухи, природні для людини, за допомогою яких досягається вибірковий вплив на певні м’язи і пов’язані з ними внутрішні органи. Це свідомий акт поведінки хворого з одночасною участю і психічних, і фізичних категорій особистості хворого. Головним у методі є процес дозованого тренування, що спричиняє розвиток його адаптаційної здатності.</w:t>
      </w:r>
    </w:p>
    <w:p w14:paraId="0F5FEFD3" w14:textId="7370A019" w:rsidR="006F59C9" w:rsidRPr="006F59C9" w:rsidRDefault="006F59C9" w:rsidP="006F59C9">
      <w:pPr>
        <w:spacing w:after="0" w:line="360" w:lineRule="auto"/>
        <w:ind w:firstLine="709"/>
        <w:jc w:val="both"/>
        <w:rPr>
          <w:lang w:val="uk-UA" w:eastAsia="zh-CN"/>
        </w:rPr>
      </w:pPr>
      <w:r w:rsidRPr="006F59C9">
        <w:rPr>
          <w:lang w:eastAsia="zh-CN"/>
        </w:rPr>
        <w:t xml:space="preserve">Перелік типових </w:t>
      </w:r>
      <w:r>
        <w:rPr>
          <w:lang w:val="uk-UA" w:eastAsia="zh-CN"/>
        </w:rPr>
        <w:t xml:space="preserve">фізичних </w:t>
      </w:r>
      <w:r w:rsidRPr="006F59C9">
        <w:rPr>
          <w:lang w:eastAsia="zh-CN"/>
        </w:rPr>
        <w:t>вправ</w:t>
      </w:r>
      <w:r>
        <w:rPr>
          <w:lang w:val="uk-UA" w:eastAsia="zh-CN"/>
        </w:rPr>
        <w:t xml:space="preserve"> виглядає наступним чином:</w:t>
      </w:r>
    </w:p>
    <w:p w14:paraId="6E802A5F" w14:textId="79376C95" w:rsidR="006F59C9" w:rsidRPr="006F59C9" w:rsidRDefault="006F59C9" w:rsidP="006F59C9">
      <w:pPr>
        <w:numPr>
          <w:ilvl w:val="0"/>
          <w:numId w:val="27"/>
        </w:numPr>
        <w:spacing w:after="0" w:line="360" w:lineRule="auto"/>
        <w:jc w:val="both"/>
        <w:rPr>
          <w:lang w:eastAsia="zh-CN"/>
        </w:rPr>
      </w:pPr>
      <w:r w:rsidRPr="006F59C9">
        <w:rPr>
          <w:lang w:eastAsia="zh-CN"/>
        </w:rPr>
        <w:t xml:space="preserve">горизонтальне розведення </w:t>
      </w:r>
      <w:r>
        <w:rPr>
          <w:lang w:val="uk-UA" w:eastAsia="zh-CN"/>
        </w:rPr>
        <w:t>та</w:t>
      </w:r>
      <w:r w:rsidRPr="006F59C9">
        <w:rPr>
          <w:lang w:eastAsia="zh-CN"/>
        </w:rPr>
        <w:t xml:space="preserve"> зведення верхніх кінцівок</w:t>
      </w:r>
    </w:p>
    <w:p w14:paraId="45E66B9B" w14:textId="714E2819" w:rsidR="006F59C9" w:rsidRPr="006F59C9" w:rsidRDefault="006F59C9" w:rsidP="006F59C9">
      <w:pPr>
        <w:numPr>
          <w:ilvl w:val="0"/>
          <w:numId w:val="27"/>
        </w:numPr>
        <w:spacing w:after="0" w:line="360" w:lineRule="auto"/>
        <w:jc w:val="both"/>
        <w:rPr>
          <w:lang w:eastAsia="zh-CN"/>
        </w:rPr>
      </w:pPr>
      <w:r w:rsidRPr="006F59C9">
        <w:rPr>
          <w:lang w:eastAsia="zh-CN"/>
        </w:rPr>
        <w:t xml:space="preserve">горизонтальне розведення </w:t>
      </w:r>
      <w:r>
        <w:rPr>
          <w:lang w:val="uk-UA" w:eastAsia="zh-CN"/>
        </w:rPr>
        <w:t>та</w:t>
      </w:r>
      <w:r w:rsidRPr="006F59C9">
        <w:rPr>
          <w:lang w:eastAsia="zh-CN"/>
        </w:rPr>
        <w:t xml:space="preserve"> зведення верхніх кінцівок в положенні лежачи</w:t>
      </w:r>
    </w:p>
    <w:p w14:paraId="33BB0522" w14:textId="404A4325" w:rsidR="006F59C9" w:rsidRPr="006F59C9" w:rsidRDefault="006F59C9" w:rsidP="006F59C9">
      <w:pPr>
        <w:numPr>
          <w:ilvl w:val="0"/>
          <w:numId w:val="27"/>
        </w:numPr>
        <w:spacing w:after="0" w:line="360" w:lineRule="auto"/>
        <w:jc w:val="both"/>
        <w:rPr>
          <w:lang w:eastAsia="zh-CN"/>
        </w:rPr>
      </w:pPr>
      <w:r w:rsidRPr="006F59C9">
        <w:rPr>
          <w:lang w:eastAsia="zh-CN"/>
        </w:rPr>
        <w:lastRenderedPageBreak/>
        <w:t xml:space="preserve">вправа для плечового пояса </w:t>
      </w:r>
      <w:r>
        <w:rPr>
          <w:lang w:val="uk-UA" w:eastAsia="zh-CN"/>
        </w:rPr>
        <w:t>та</w:t>
      </w:r>
      <w:r w:rsidRPr="006F59C9">
        <w:rPr>
          <w:lang w:eastAsia="zh-CN"/>
        </w:rPr>
        <w:t xml:space="preserve"> верхніх кінцівок</w:t>
      </w:r>
    </w:p>
    <w:p w14:paraId="28C0AB71" w14:textId="081953A9" w:rsidR="006F59C9" w:rsidRPr="006F59C9" w:rsidRDefault="006F59C9" w:rsidP="006F59C9">
      <w:pPr>
        <w:numPr>
          <w:ilvl w:val="0"/>
          <w:numId w:val="27"/>
        </w:numPr>
        <w:spacing w:after="0" w:line="360" w:lineRule="auto"/>
        <w:jc w:val="both"/>
        <w:rPr>
          <w:lang w:eastAsia="zh-CN"/>
        </w:rPr>
      </w:pPr>
      <w:r w:rsidRPr="006F59C9">
        <w:rPr>
          <w:lang w:eastAsia="zh-CN"/>
        </w:rPr>
        <w:t xml:space="preserve">вправа опору плечового пояса і верхніх кінцівок з використанням мотузки </w:t>
      </w:r>
    </w:p>
    <w:p w14:paraId="027DC979" w14:textId="624019BA" w:rsidR="006F59C9" w:rsidRPr="006F59C9" w:rsidRDefault="006F59C9" w:rsidP="006F59C9">
      <w:pPr>
        <w:numPr>
          <w:ilvl w:val="0"/>
          <w:numId w:val="27"/>
        </w:numPr>
        <w:spacing w:after="0" w:line="360" w:lineRule="auto"/>
        <w:jc w:val="both"/>
        <w:rPr>
          <w:lang w:eastAsia="zh-CN"/>
        </w:rPr>
      </w:pPr>
      <w:r w:rsidRPr="006F59C9">
        <w:rPr>
          <w:lang w:eastAsia="zh-CN"/>
        </w:rPr>
        <w:t>вправа опору сідничних м</w:t>
      </w:r>
      <w:r>
        <w:rPr>
          <w:lang w:val="uk-UA" w:eastAsia="zh-CN"/>
        </w:rPr>
        <w:t>’</w:t>
      </w:r>
      <w:r w:rsidRPr="006F59C9">
        <w:rPr>
          <w:lang w:eastAsia="zh-CN"/>
        </w:rPr>
        <w:t>язів в підвісному положенні</w:t>
      </w:r>
    </w:p>
    <w:p w14:paraId="2EA6DC02" w14:textId="77777777" w:rsidR="006F59C9" w:rsidRPr="006F59C9" w:rsidRDefault="006F59C9" w:rsidP="006F59C9">
      <w:pPr>
        <w:numPr>
          <w:ilvl w:val="0"/>
          <w:numId w:val="27"/>
        </w:numPr>
        <w:spacing w:after="0" w:line="360" w:lineRule="auto"/>
        <w:jc w:val="both"/>
        <w:rPr>
          <w:lang w:eastAsia="zh-CN"/>
        </w:rPr>
      </w:pPr>
      <w:r w:rsidRPr="006F59C9">
        <w:rPr>
          <w:lang w:eastAsia="zh-CN"/>
        </w:rPr>
        <w:t>тракція (витягнення) поперекового відділу хребта</w:t>
      </w:r>
    </w:p>
    <w:p w14:paraId="52530348" w14:textId="77777777" w:rsidR="006F59C9" w:rsidRPr="006F59C9" w:rsidRDefault="006F59C9" w:rsidP="006F59C9">
      <w:pPr>
        <w:numPr>
          <w:ilvl w:val="0"/>
          <w:numId w:val="27"/>
        </w:numPr>
        <w:spacing w:after="0" w:line="360" w:lineRule="auto"/>
        <w:jc w:val="both"/>
        <w:rPr>
          <w:lang w:eastAsia="zh-CN"/>
        </w:rPr>
      </w:pPr>
      <w:r w:rsidRPr="006F59C9">
        <w:rPr>
          <w:lang w:eastAsia="zh-CN"/>
        </w:rPr>
        <w:t>загальне або повне розвантаження ваги пацієнта</w:t>
      </w:r>
    </w:p>
    <w:p w14:paraId="55B1C7BB" w14:textId="77777777" w:rsidR="006F59C9" w:rsidRPr="006F59C9" w:rsidRDefault="006F59C9" w:rsidP="006F59C9">
      <w:pPr>
        <w:numPr>
          <w:ilvl w:val="0"/>
          <w:numId w:val="27"/>
        </w:numPr>
        <w:spacing w:after="0" w:line="360" w:lineRule="auto"/>
        <w:jc w:val="both"/>
        <w:rPr>
          <w:lang w:eastAsia="zh-CN"/>
        </w:rPr>
      </w:pPr>
      <w:r w:rsidRPr="006F59C9">
        <w:rPr>
          <w:lang w:eastAsia="zh-CN"/>
        </w:rPr>
        <w:t>тракція (витягнення) шийного відділу хребта за допомогою петлі Глісона</w:t>
      </w:r>
    </w:p>
    <w:p w14:paraId="20484453" w14:textId="77777777" w:rsidR="006F59C9" w:rsidRPr="006F59C9" w:rsidRDefault="006F59C9" w:rsidP="006F59C9">
      <w:pPr>
        <w:numPr>
          <w:ilvl w:val="0"/>
          <w:numId w:val="27"/>
        </w:numPr>
        <w:spacing w:after="0" w:line="360" w:lineRule="auto"/>
        <w:jc w:val="both"/>
        <w:rPr>
          <w:lang w:eastAsia="zh-CN"/>
        </w:rPr>
      </w:pPr>
      <w:r w:rsidRPr="006F59C9">
        <w:rPr>
          <w:lang w:eastAsia="zh-CN"/>
        </w:rPr>
        <w:t>тракція (витягнення) шийного відділу хребта в положенні лежачи на реабілітаційному столі</w:t>
      </w:r>
    </w:p>
    <w:p w14:paraId="1DAF071F" w14:textId="037B7788" w:rsidR="006F59C9" w:rsidRPr="000A0AA1" w:rsidRDefault="006F59C9" w:rsidP="000A0AA1">
      <w:pPr>
        <w:numPr>
          <w:ilvl w:val="0"/>
          <w:numId w:val="27"/>
        </w:numPr>
        <w:spacing w:after="0" w:line="360" w:lineRule="auto"/>
        <w:jc w:val="both"/>
        <w:rPr>
          <w:lang w:eastAsia="zh-CN"/>
        </w:rPr>
      </w:pPr>
      <w:r w:rsidRPr="006F59C9">
        <w:rPr>
          <w:lang w:eastAsia="zh-CN"/>
        </w:rPr>
        <w:t>вправи на роторах для верхніх і нижніх кінцівок</w:t>
      </w:r>
      <w:bookmarkStart w:id="18" w:name="_Hlk118711775"/>
      <w:r w:rsidR="000A0AA1" w:rsidRPr="000A0AA1">
        <w:rPr>
          <w:lang w:eastAsia="zh-CN"/>
        </w:rPr>
        <w:t xml:space="preserve">  </w:t>
      </w:r>
      <w:r w:rsidR="000A0AA1" w:rsidRPr="000A0AA1">
        <w:rPr>
          <w:rFonts w:cs="Times New Roman"/>
          <w:szCs w:val="28"/>
          <w:shd w:val="clear" w:color="auto" w:fill="FFFFFF"/>
        </w:rPr>
        <w:t>[</w:t>
      </w:r>
      <w:r w:rsidR="000A0AA1" w:rsidRPr="000A0AA1">
        <w:rPr>
          <w:rFonts w:cs="Times New Roman"/>
          <w:szCs w:val="28"/>
          <w:shd w:val="clear" w:color="auto" w:fill="FFFFFF"/>
        </w:rPr>
        <w:fldChar w:fldCharType="begin"/>
      </w:r>
      <w:r w:rsidR="000A0AA1" w:rsidRPr="000A0AA1">
        <w:rPr>
          <w:rFonts w:cs="Times New Roman"/>
          <w:szCs w:val="28"/>
          <w:shd w:val="clear" w:color="auto" w:fill="FFFFFF"/>
        </w:rPr>
        <w:instrText xml:space="preserve"> REF _Ref118715500 \r \h </w:instrText>
      </w:r>
      <w:r w:rsidR="000A0AA1" w:rsidRPr="000A0AA1">
        <w:rPr>
          <w:rFonts w:cs="Times New Roman"/>
          <w:szCs w:val="28"/>
          <w:shd w:val="clear" w:color="auto" w:fill="FFFFFF"/>
        </w:rPr>
      </w:r>
      <w:r w:rsidR="000A0AA1" w:rsidRPr="000A0AA1">
        <w:rPr>
          <w:rFonts w:cs="Times New Roman"/>
          <w:szCs w:val="28"/>
          <w:shd w:val="clear" w:color="auto" w:fill="FFFFFF"/>
        </w:rPr>
        <w:fldChar w:fldCharType="separate"/>
      </w:r>
      <w:r w:rsidR="0026465E">
        <w:rPr>
          <w:rFonts w:cs="Times New Roman"/>
          <w:szCs w:val="28"/>
          <w:shd w:val="clear" w:color="auto" w:fill="FFFFFF"/>
        </w:rPr>
        <w:t>20</w:t>
      </w:r>
      <w:r w:rsidR="000A0AA1" w:rsidRPr="000A0AA1">
        <w:rPr>
          <w:rFonts w:cs="Times New Roman"/>
          <w:szCs w:val="28"/>
          <w:shd w:val="clear" w:color="auto" w:fill="FFFFFF"/>
        </w:rPr>
        <w:fldChar w:fldCharType="end"/>
      </w:r>
      <w:r w:rsidR="000A0AA1" w:rsidRPr="000A0AA1">
        <w:rPr>
          <w:rFonts w:cs="Times New Roman"/>
          <w:szCs w:val="28"/>
          <w:shd w:val="clear" w:color="auto" w:fill="FFFFFF"/>
        </w:rPr>
        <w:t>].</w:t>
      </w:r>
    </w:p>
    <w:bookmarkEnd w:id="18"/>
    <w:p w14:paraId="0DAB3FC8" w14:textId="77777777" w:rsidR="009D6DB3" w:rsidRDefault="009D6DB3" w:rsidP="00633C37">
      <w:pPr>
        <w:spacing w:after="0" w:line="360" w:lineRule="auto"/>
        <w:ind w:firstLine="709"/>
        <w:jc w:val="both"/>
        <w:rPr>
          <w:lang w:eastAsia="zh-CN"/>
        </w:rPr>
      </w:pPr>
      <w:r w:rsidRPr="009D6DB3">
        <w:rPr>
          <w:lang w:eastAsia="zh-CN"/>
        </w:rPr>
        <w:t xml:space="preserve">Курс кінезотерапії поділяють на 3 періоди: </w:t>
      </w:r>
    </w:p>
    <w:p w14:paraId="7C9E3427" w14:textId="77777777" w:rsidR="009D6DB3" w:rsidRDefault="009D6DB3" w:rsidP="00633C37">
      <w:pPr>
        <w:spacing w:after="0" w:line="360" w:lineRule="auto"/>
        <w:ind w:firstLine="709"/>
        <w:jc w:val="both"/>
        <w:rPr>
          <w:lang w:eastAsia="zh-CN"/>
        </w:rPr>
      </w:pPr>
      <w:r w:rsidRPr="009D6DB3">
        <w:rPr>
          <w:lang w:eastAsia="zh-CN"/>
        </w:rPr>
        <w:t xml:space="preserve">1) увідний (3-10 днів); </w:t>
      </w:r>
    </w:p>
    <w:p w14:paraId="2DE35728" w14:textId="77777777" w:rsidR="009D6DB3" w:rsidRDefault="009D6DB3" w:rsidP="00633C37">
      <w:pPr>
        <w:spacing w:after="0" w:line="360" w:lineRule="auto"/>
        <w:ind w:firstLine="709"/>
        <w:jc w:val="both"/>
        <w:rPr>
          <w:lang w:eastAsia="zh-CN"/>
        </w:rPr>
      </w:pPr>
      <w:r w:rsidRPr="009D6DB3">
        <w:rPr>
          <w:lang w:eastAsia="zh-CN"/>
        </w:rPr>
        <w:t xml:space="preserve">2) основний, або тренувальний (час перебування на лікуванні); </w:t>
      </w:r>
    </w:p>
    <w:p w14:paraId="02651037" w14:textId="77777777" w:rsidR="009D6DB3" w:rsidRDefault="009D6DB3" w:rsidP="00633C37">
      <w:pPr>
        <w:spacing w:after="0" w:line="360" w:lineRule="auto"/>
        <w:ind w:firstLine="709"/>
        <w:jc w:val="both"/>
        <w:rPr>
          <w:lang w:eastAsia="zh-CN"/>
        </w:rPr>
      </w:pPr>
      <w:r w:rsidRPr="009D6DB3">
        <w:rPr>
          <w:lang w:eastAsia="zh-CN"/>
        </w:rPr>
        <w:t xml:space="preserve">3) заключний (3-5 днів). </w:t>
      </w:r>
    </w:p>
    <w:p w14:paraId="7EE9056E" w14:textId="77777777" w:rsidR="009D6DB3" w:rsidRDefault="009D6DB3" w:rsidP="00633C37">
      <w:pPr>
        <w:spacing w:after="0" w:line="360" w:lineRule="auto"/>
        <w:ind w:firstLine="709"/>
        <w:jc w:val="both"/>
        <w:rPr>
          <w:lang w:eastAsia="zh-CN"/>
        </w:rPr>
      </w:pPr>
      <w:r w:rsidRPr="009D6DB3">
        <w:rPr>
          <w:lang w:eastAsia="zh-CN"/>
        </w:rPr>
        <w:t xml:space="preserve">У ввідному періоді проводиться комплекс елементарних фізичних вправ, які використовують для поступового залучення хворого </w:t>
      </w:r>
      <w:r>
        <w:rPr>
          <w:lang w:val="uk-UA" w:eastAsia="zh-CN"/>
        </w:rPr>
        <w:t>до циклу</w:t>
      </w:r>
      <w:r w:rsidRPr="009D6DB3">
        <w:rPr>
          <w:lang w:eastAsia="zh-CN"/>
        </w:rPr>
        <w:t xml:space="preserve"> кінезотерапії, виявлення характеру й міри вираженості реакцій хворого на комплекс пропонованих фізичних вправ. </w:t>
      </w:r>
    </w:p>
    <w:p w14:paraId="3BC34E01" w14:textId="77777777" w:rsidR="009D6DB3" w:rsidRDefault="009D6DB3" w:rsidP="00633C37">
      <w:pPr>
        <w:spacing w:after="0" w:line="360" w:lineRule="auto"/>
        <w:ind w:firstLine="709"/>
        <w:jc w:val="both"/>
        <w:rPr>
          <w:lang w:eastAsia="zh-CN"/>
        </w:rPr>
      </w:pPr>
      <w:r w:rsidRPr="009D6DB3">
        <w:rPr>
          <w:lang w:eastAsia="zh-CN"/>
        </w:rPr>
        <w:t xml:space="preserve">У основний (тренувальний) період хворий виконує спеціальні вправи, спрямовані на досягнення основних цілей. Вправи виконують з максимальним навантаженням. </w:t>
      </w:r>
    </w:p>
    <w:p w14:paraId="2D066BB1" w14:textId="77777777" w:rsidR="009D6DB3" w:rsidRDefault="009D6DB3" w:rsidP="00633C37">
      <w:pPr>
        <w:spacing w:after="0" w:line="360" w:lineRule="auto"/>
        <w:ind w:firstLine="709"/>
        <w:jc w:val="both"/>
        <w:rPr>
          <w:lang w:eastAsia="zh-CN"/>
        </w:rPr>
      </w:pPr>
      <w:r w:rsidRPr="009D6DB3">
        <w:rPr>
          <w:lang w:eastAsia="zh-CN"/>
        </w:rPr>
        <w:t xml:space="preserve">Заключний період тренування націлений на закріплення досягнутих результатів і підготовку хворого до самостійного виконання лікувальної гімнастики в домашніх умовах. </w:t>
      </w:r>
    </w:p>
    <w:p w14:paraId="48C63DE8" w14:textId="782FEA59" w:rsidR="009D6DB3" w:rsidRPr="000A0AA1" w:rsidRDefault="009D6DB3" w:rsidP="00633C37">
      <w:pPr>
        <w:spacing w:after="0" w:line="360" w:lineRule="auto"/>
        <w:ind w:firstLine="709"/>
        <w:jc w:val="both"/>
        <w:rPr>
          <w:lang w:eastAsia="zh-CN"/>
        </w:rPr>
      </w:pPr>
      <w:r w:rsidRPr="009D6DB3">
        <w:rPr>
          <w:lang w:eastAsia="zh-CN"/>
        </w:rPr>
        <w:t>Тривалість процедур лікувальної гімнастики – від 12-15 хвилин (індивідуально) до 45-60 хвилин (у великих групах). Фізичне навантаження має бути адекватним стану хворого і його фізичним можливостям.</w:t>
      </w:r>
      <w:r w:rsidR="000A0AA1" w:rsidRPr="000A0AA1">
        <w:rPr>
          <w:lang w:eastAsia="zh-CN"/>
        </w:rPr>
        <w:t xml:space="preserve">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_Ref118715487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21</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7BDFC951" w14:textId="6975C1AB" w:rsidR="00EC137D" w:rsidRDefault="00EC137D" w:rsidP="006F59C9">
      <w:pPr>
        <w:spacing w:after="0" w:line="360" w:lineRule="auto"/>
        <w:ind w:firstLine="709"/>
        <w:jc w:val="both"/>
        <w:rPr>
          <w:lang w:val="uk-UA" w:eastAsia="zh-CN"/>
        </w:rPr>
      </w:pPr>
      <w:r>
        <w:rPr>
          <w:lang w:val="uk-UA" w:eastAsia="zh-CN"/>
        </w:rPr>
        <w:t xml:space="preserve">Задля </w:t>
      </w:r>
      <w:r w:rsidRPr="00EC137D">
        <w:rPr>
          <w:lang w:val="uk-UA" w:eastAsia="zh-CN"/>
        </w:rPr>
        <w:t>розви</w:t>
      </w:r>
      <w:r>
        <w:rPr>
          <w:lang w:val="uk-UA" w:eastAsia="zh-CN"/>
        </w:rPr>
        <w:t>тку</w:t>
      </w:r>
      <w:r w:rsidRPr="00EC137D">
        <w:rPr>
          <w:lang w:val="uk-UA" w:eastAsia="zh-CN"/>
        </w:rPr>
        <w:t xml:space="preserve"> дрібн</w:t>
      </w:r>
      <w:r>
        <w:rPr>
          <w:lang w:val="uk-UA" w:eastAsia="zh-CN"/>
        </w:rPr>
        <w:t>ої</w:t>
      </w:r>
      <w:r w:rsidRPr="00EC137D">
        <w:rPr>
          <w:lang w:val="uk-UA" w:eastAsia="zh-CN"/>
        </w:rPr>
        <w:t xml:space="preserve"> моторик</w:t>
      </w:r>
      <w:r>
        <w:rPr>
          <w:lang w:val="uk-UA" w:eastAsia="zh-CN"/>
        </w:rPr>
        <w:t>и в дітей з ДЦП</w:t>
      </w:r>
      <w:r w:rsidRPr="00EC137D">
        <w:rPr>
          <w:lang w:val="uk-UA" w:eastAsia="zh-CN"/>
        </w:rPr>
        <w:t xml:space="preserve"> </w:t>
      </w:r>
      <w:r>
        <w:rPr>
          <w:lang w:val="uk-UA" w:eastAsia="zh-CN"/>
        </w:rPr>
        <w:t>та</w:t>
      </w:r>
      <w:r w:rsidRPr="00EC137D">
        <w:rPr>
          <w:lang w:val="uk-UA" w:eastAsia="zh-CN"/>
        </w:rPr>
        <w:t xml:space="preserve"> </w:t>
      </w:r>
      <w:r>
        <w:rPr>
          <w:lang w:val="uk-UA" w:eastAsia="zh-CN"/>
        </w:rPr>
        <w:t>забезпечення рухливого способу життя</w:t>
      </w:r>
      <w:r w:rsidRPr="00EC137D">
        <w:rPr>
          <w:lang w:val="uk-UA" w:eastAsia="zh-CN"/>
        </w:rPr>
        <w:t xml:space="preserve">, потрібно використовувати різні </w:t>
      </w:r>
      <w:r>
        <w:rPr>
          <w:lang w:val="uk-UA" w:eastAsia="zh-CN"/>
        </w:rPr>
        <w:t xml:space="preserve">рухові </w:t>
      </w:r>
      <w:r w:rsidRPr="00EC137D">
        <w:rPr>
          <w:lang w:val="uk-UA" w:eastAsia="zh-CN"/>
        </w:rPr>
        <w:t>ігри</w:t>
      </w:r>
      <w:r>
        <w:rPr>
          <w:lang w:val="uk-UA" w:eastAsia="zh-CN"/>
        </w:rPr>
        <w:t>, які</w:t>
      </w:r>
      <w:r w:rsidRPr="00EC137D">
        <w:rPr>
          <w:lang w:val="uk-UA" w:eastAsia="zh-CN"/>
        </w:rPr>
        <w:t xml:space="preserve"> дозволять швидше адаптувати дитину </w:t>
      </w:r>
      <w:r>
        <w:rPr>
          <w:lang w:val="uk-UA" w:eastAsia="zh-CN"/>
        </w:rPr>
        <w:t>до нормального способу життєдіяльності та адаптації в соціумі.</w:t>
      </w:r>
    </w:p>
    <w:p w14:paraId="6593A126" w14:textId="388FDD07" w:rsidR="00EC137D" w:rsidRDefault="00EC137D" w:rsidP="006F59C9">
      <w:pPr>
        <w:spacing w:after="0" w:line="360" w:lineRule="auto"/>
        <w:ind w:firstLine="709"/>
        <w:jc w:val="both"/>
        <w:rPr>
          <w:lang w:eastAsia="zh-CN"/>
        </w:rPr>
      </w:pPr>
      <w:r w:rsidRPr="00EC137D">
        <w:rPr>
          <w:lang w:eastAsia="zh-CN"/>
        </w:rPr>
        <w:lastRenderedPageBreak/>
        <w:t>Важливо в ігровій формі навчати дитину правильним рух</w:t>
      </w:r>
      <w:r>
        <w:rPr>
          <w:lang w:val="uk-UA" w:eastAsia="zh-CN"/>
        </w:rPr>
        <w:t xml:space="preserve">ам. </w:t>
      </w:r>
      <w:r w:rsidRPr="00EC137D">
        <w:rPr>
          <w:lang w:eastAsia="zh-CN"/>
        </w:rPr>
        <w:t>Починати потрібно з простих ігор, а потім поступово підходити до складних. Можна влаштовувати ігри з піском, вони розвивають моторику кист</w:t>
      </w:r>
      <w:r w:rsidR="00492E91">
        <w:rPr>
          <w:lang w:val="uk-UA" w:eastAsia="zh-CN"/>
        </w:rPr>
        <w:t>ей рук</w:t>
      </w:r>
      <w:r w:rsidRPr="00EC137D">
        <w:rPr>
          <w:lang w:eastAsia="zh-CN"/>
        </w:rPr>
        <w:t xml:space="preserve"> і тактильну чутливість. Пісок можна пересипати, заповнювати </w:t>
      </w:r>
      <w:r w:rsidR="00492E91">
        <w:rPr>
          <w:lang w:val="uk-UA" w:eastAsia="zh-CN"/>
        </w:rPr>
        <w:t>ним</w:t>
      </w:r>
      <w:r w:rsidRPr="00EC137D">
        <w:rPr>
          <w:lang w:eastAsia="zh-CN"/>
        </w:rPr>
        <w:t xml:space="preserve"> предмети </w:t>
      </w:r>
      <w:r w:rsidR="00492E91">
        <w:rPr>
          <w:lang w:val="uk-UA" w:eastAsia="zh-CN"/>
        </w:rPr>
        <w:t>та</w:t>
      </w:r>
      <w:r w:rsidRPr="00EC137D">
        <w:rPr>
          <w:lang w:eastAsia="zh-CN"/>
        </w:rPr>
        <w:t xml:space="preserve"> змішувати з водою.</w:t>
      </w:r>
    </w:p>
    <w:p w14:paraId="55AC5E9A" w14:textId="3631B2EE" w:rsidR="008C6382" w:rsidRPr="008C6382" w:rsidRDefault="008C6382" w:rsidP="008C6382">
      <w:pPr>
        <w:spacing w:after="0" w:line="360" w:lineRule="auto"/>
        <w:ind w:firstLine="709"/>
        <w:jc w:val="both"/>
        <w:rPr>
          <w:lang w:val="uk-UA" w:eastAsia="zh-CN"/>
        </w:rPr>
      </w:pPr>
      <w:r>
        <w:rPr>
          <w:lang w:val="uk-UA" w:eastAsia="zh-CN"/>
        </w:rPr>
        <w:t xml:space="preserve">Також </w:t>
      </w:r>
      <w:r w:rsidRPr="008C6382">
        <w:rPr>
          <w:lang w:val="uk-UA" w:eastAsia="zh-CN"/>
        </w:rPr>
        <w:t xml:space="preserve">можна катати м’ячики, які </w:t>
      </w:r>
      <w:r>
        <w:rPr>
          <w:lang w:val="uk-UA" w:eastAsia="zh-CN"/>
        </w:rPr>
        <w:t>можна</w:t>
      </w:r>
      <w:r w:rsidRPr="008C6382">
        <w:rPr>
          <w:lang w:val="uk-UA" w:eastAsia="zh-CN"/>
        </w:rPr>
        <w:t xml:space="preserve"> робити з фольги або паперу. Ігри з водою теж виявляться корисними для д</w:t>
      </w:r>
      <w:r>
        <w:rPr>
          <w:lang w:val="uk-UA" w:eastAsia="zh-CN"/>
        </w:rPr>
        <w:t>ітей</w:t>
      </w:r>
      <w:r w:rsidRPr="008C6382">
        <w:rPr>
          <w:lang w:val="uk-UA" w:eastAsia="zh-CN"/>
        </w:rPr>
        <w:t xml:space="preserve">. Одні предмети будуть плавати, інші тонути. При цьому деякі об’єкти можуть видавати звуки, що приверне увагу </w:t>
      </w:r>
      <w:r>
        <w:rPr>
          <w:lang w:val="uk-UA" w:eastAsia="zh-CN"/>
        </w:rPr>
        <w:t>дитини</w:t>
      </w:r>
      <w:r w:rsidRPr="008C6382">
        <w:rPr>
          <w:lang w:val="uk-UA" w:eastAsia="zh-CN"/>
        </w:rPr>
        <w:t xml:space="preserve"> </w:t>
      </w:r>
      <w:r>
        <w:rPr>
          <w:lang w:val="uk-UA" w:eastAsia="zh-CN"/>
        </w:rPr>
        <w:t>та</w:t>
      </w:r>
      <w:r w:rsidRPr="008C6382">
        <w:rPr>
          <w:lang w:val="uk-UA" w:eastAsia="zh-CN"/>
        </w:rPr>
        <w:t xml:space="preserve"> поліпшить сенсорне сприйняття.</w:t>
      </w:r>
    </w:p>
    <w:p w14:paraId="021F383A" w14:textId="506A3306" w:rsidR="008C6382" w:rsidRDefault="008C6382" w:rsidP="008C6382">
      <w:pPr>
        <w:spacing w:after="0" w:line="360" w:lineRule="auto"/>
        <w:ind w:firstLine="709"/>
        <w:jc w:val="both"/>
        <w:rPr>
          <w:lang w:val="uk-UA" w:eastAsia="zh-CN"/>
        </w:rPr>
      </w:pPr>
      <w:r w:rsidRPr="008C6382">
        <w:rPr>
          <w:lang w:val="uk-UA" w:eastAsia="zh-CN"/>
        </w:rPr>
        <w:t xml:space="preserve">З дитиною можна котити м’яч по поверхні, яка знаходиться під нахилом. Можна брати участь в занятті відразу двом дітям. Одна дитина буде з верхньої точки спускати м’яч, при цьому потрібно намагатися зробити так, щоб </w:t>
      </w:r>
      <w:r>
        <w:rPr>
          <w:lang w:val="uk-UA" w:eastAsia="zh-CN"/>
        </w:rPr>
        <w:t>дитина</w:t>
      </w:r>
      <w:r w:rsidRPr="008C6382">
        <w:rPr>
          <w:lang w:val="uk-UA" w:eastAsia="zh-CN"/>
        </w:rPr>
        <w:t xml:space="preserve"> знизу його не спійма</w:t>
      </w:r>
      <w:r>
        <w:rPr>
          <w:lang w:val="uk-UA" w:eastAsia="zh-CN"/>
        </w:rPr>
        <w:t>ла</w:t>
      </w:r>
      <w:r w:rsidRPr="008C6382">
        <w:rPr>
          <w:lang w:val="uk-UA" w:eastAsia="zh-CN"/>
        </w:rPr>
        <w:t xml:space="preserve">. Це буде розвивати концентрацію </w:t>
      </w:r>
      <w:r>
        <w:rPr>
          <w:lang w:val="uk-UA" w:eastAsia="zh-CN"/>
        </w:rPr>
        <w:t>та</w:t>
      </w:r>
      <w:r w:rsidRPr="008C6382">
        <w:rPr>
          <w:lang w:val="uk-UA" w:eastAsia="zh-CN"/>
        </w:rPr>
        <w:t xml:space="preserve"> рухливість суглобів верхніх кінцівок.</w:t>
      </w:r>
    </w:p>
    <w:p w14:paraId="6211771D" w14:textId="1C8360B1" w:rsidR="009D6DB3" w:rsidRPr="000A0AA1" w:rsidRDefault="008C6382" w:rsidP="009D6DB3">
      <w:pPr>
        <w:spacing w:after="0" w:line="360" w:lineRule="auto"/>
        <w:ind w:firstLine="709"/>
        <w:jc w:val="both"/>
        <w:rPr>
          <w:lang w:val="uk-UA" w:eastAsia="zh-CN"/>
        </w:rPr>
      </w:pPr>
      <w:r w:rsidRPr="008C6382">
        <w:rPr>
          <w:lang w:val="uk-UA" w:eastAsia="zh-CN"/>
        </w:rPr>
        <w:t>Досить прост</w:t>
      </w:r>
      <w:r>
        <w:rPr>
          <w:lang w:val="uk-UA" w:eastAsia="zh-CN"/>
        </w:rPr>
        <w:t>ою</w:t>
      </w:r>
      <w:r w:rsidRPr="008C6382">
        <w:rPr>
          <w:lang w:val="uk-UA" w:eastAsia="zh-CN"/>
        </w:rPr>
        <w:t xml:space="preserve"> грою буде влаштувати для дітей урок танців. Дорослий буде показувати рух</w:t>
      </w:r>
      <w:r>
        <w:rPr>
          <w:lang w:val="uk-UA" w:eastAsia="zh-CN"/>
        </w:rPr>
        <w:t>и</w:t>
      </w:r>
      <w:r w:rsidRPr="008C6382">
        <w:rPr>
          <w:lang w:val="uk-UA" w:eastAsia="zh-CN"/>
        </w:rPr>
        <w:t>, при цьому діти будуть їх повторювати. Природно,</w:t>
      </w:r>
      <w:r>
        <w:rPr>
          <w:lang w:val="uk-UA" w:eastAsia="zh-CN"/>
        </w:rPr>
        <w:t xml:space="preserve"> що</w:t>
      </w:r>
      <w:r w:rsidRPr="008C6382">
        <w:rPr>
          <w:lang w:val="uk-UA" w:eastAsia="zh-CN"/>
        </w:rPr>
        <w:t xml:space="preserve"> конкретні дії потрібно буде підбирати в залежності від можливості пацієнтів.</w:t>
      </w:r>
      <w:r w:rsidR="000A0AA1" w:rsidRPr="000A0AA1">
        <w:rPr>
          <w:lang w:val="uk-UA"/>
        </w:rPr>
        <w:t xml:space="preserve"> </w:t>
      </w:r>
      <w:r w:rsidR="000A0AA1" w:rsidRPr="0085404C">
        <w:rPr>
          <w:rFonts w:cs="Times New Roman"/>
          <w:szCs w:val="28"/>
          <w:shd w:val="clear" w:color="auto" w:fill="FFFFFF"/>
          <w:lang w:val="uk-UA"/>
        </w:rPr>
        <w:t>[</w:t>
      </w:r>
      <w:r w:rsidR="00DC77DD">
        <w:rPr>
          <w:rFonts w:cs="Times New Roman"/>
          <w:szCs w:val="28"/>
          <w:shd w:val="clear" w:color="auto" w:fill="FFFFFF"/>
        </w:rPr>
        <w:fldChar w:fldCharType="begin"/>
      </w:r>
      <w:r w:rsidR="00DC77DD">
        <w:rPr>
          <w:rFonts w:cs="Times New Roman"/>
          <w:szCs w:val="28"/>
          <w:shd w:val="clear" w:color="auto" w:fill="FFFFFF"/>
          <w:lang w:val="uk-UA"/>
        </w:rPr>
        <w:instrText xml:space="preserve"> REF _Ref118715527 \r \h </w:instrText>
      </w:r>
      <w:r w:rsidR="00DC77DD">
        <w:rPr>
          <w:rFonts w:cs="Times New Roman"/>
          <w:szCs w:val="28"/>
          <w:shd w:val="clear" w:color="auto" w:fill="FFFFFF"/>
        </w:rPr>
      </w:r>
      <w:r w:rsidR="00DC77DD">
        <w:rPr>
          <w:rFonts w:cs="Times New Roman"/>
          <w:szCs w:val="28"/>
          <w:shd w:val="clear" w:color="auto" w:fill="FFFFFF"/>
        </w:rPr>
        <w:fldChar w:fldCharType="separate"/>
      </w:r>
      <w:r w:rsidR="00DC77DD">
        <w:rPr>
          <w:rFonts w:cs="Times New Roman"/>
          <w:szCs w:val="28"/>
          <w:shd w:val="clear" w:color="auto" w:fill="FFFFFF"/>
          <w:lang w:val="uk-UA"/>
        </w:rPr>
        <w:t>75</w:t>
      </w:r>
      <w:r w:rsidR="00DC77DD">
        <w:rPr>
          <w:rFonts w:cs="Times New Roman"/>
          <w:szCs w:val="28"/>
          <w:shd w:val="clear" w:color="auto" w:fill="FFFFFF"/>
        </w:rPr>
        <w:fldChar w:fldCharType="end"/>
      </w:r>
      <w:r w:rsidR="000A0AA1" w:rsidRPr="0085404C">
        <w:rPr>
          <w:rFonts w:cs="Times New Roman"/>
          <w:szCs w:val="28"/>
          <w:shd w:val="clear" w:color="auto" w:fill="FFFFFF"/>
          <w:lang w:val="uk-UA"/>
        </w:rPr>
        <w:t>].</w:t>
      </w:r>
    </w:p>
    <w:p w14:paraId="7D238482" w14:textId="77777777" w:rsidR="009D6DB3" w:rsidRDefault="009D6DB3" w:rsidP="009D6DB3">
      <w:pPr>
        <w:spacing w:after="0" w:line="360" w:lineRule="auto"/>
        <w:ind w:firstLine="709"/>
        <w:jc w:val="both"/>
        <w:rPr>
          <w:lang w:val="uk-UA" w:eastAsia="zh-CN"/>
        </w:rPr>
      </w:pPr>
      <w:r>
        <w:rPr>
          <w:lang w:val="uk-UA" w:eastAsia="zh-CN"/>
        </w:rPr>
        <w:t xml:space="preserve">Варто звернути увагу, що </w:t>
      </w:r>
      <w:r w:rsidRPr="006F59C9">
        <w:rPr>
          <w:lang w:val="uk-UA" w:eastAsia="zh-CN"/>
        </w:rPr>
        <w:t xml:space="preserve">в Україні використовуються паралельно декілька понять: </w:t>
      </w:r>
      <w:r w:rsidRPr="006F59C9">
        <w:rPr>
          <w:u w:val="single"/>
          <w:lang w:val="uk-UA" w:eastAsia="zh-CN"/>
        </w:rPr>
        <w:t xml:space="preserve">лікувальна фізична культура, фізична реабілітація </w:t>
      </w:r>
      <w:r w:rsidRPr="006F59C9">
        <w:rPr>
          <w:lang w:val="uk-UA" w:eastAsia="zh-CN"/>
        </w:rPr>
        <w:t>та</w:t>
      </w:r>
      <w:r w:rsidRPr="006F59C9">
        <w:rPr>
          <w:u w:val="single"/>
          <w:lang w:val="uk-UA" w:eastAsia="zh-CN"/>
        </w:rPr>
        <w:t xml:space="preserve"> кінезотерапія</w:t>
      </w:r>
      <w:r w:rsidRPr="006F59C9">
        <w:rPr>
          <w:lang w:val="uk-UA" w:eastAsia="zh-CN"/>
        </w:rPr>
        <w:t>, що часто мають схожий підхід: цілеспрямоване застосування фізичних вправ для покращення функціонального стану організму пацієнта. Однак в силу того, що стара ЛФК повністю вичерпала себе, абсолютно не розвиваючись, а ефективність фізичних вправ для реабілітації та відновлення організму цілком очевидна, представники нових напрямків та течій намагаються певним чином відмежуватися від абревіатури «ЛФК» для уникнення хибних асоціацій та поступово наближаються до міжнародної загальновизнаної концепції фізичної терапії.</w:t>
      </w:r>
    </w:p>
    <w:p w14:paraId="5D460162" w14:textId="18F31F23" w:rsidR="009D6DB3" w:rsidRDefault="009D6DB3" w:rsidP="00850614">
      <w:pPr>
        <w:pStyle w:val="3"/>
        <w:tabs>
          <w:tab w:val="right" w:leader="dot" w:pos="9922"/>
        </w:tabs>
        <w:spacing w:line="360" w:lineRule="auto"/>
        <w:rPr>
          <w:rStyle w:val="IndexLink"/>
          <w:bCs/>
          <w:szCs w:val="28"/>
          <w:lang w:val="uk-UA"/>
        </w:rPr>
      </w:pPr>
    </w:p>
    <w:p w14:paraId="41FE4E71" w14:textId="10FA0D3B" w:rsidR="005E30F3" w:rsidRDefault="005E30F3" w:rsidP="005E30F3">
      <w:pPr>
        <w:rPr>
          <w:lang w:val="uk-UA" w:eastAsia="zh-CN"/>
        </w:rPr>
      </w:pPr>
    </w:p>
    <w:p w14:paraId="09B61204" w14:textId="77777777" w:rsidR="005E30F3" w:rsidRPr="005E30F3" w:rsidRDefault="005E30F3" w:rsidP="005E30F3">
      <w:pPr>
        <w:rPr>
          <w:lang w:val="uk-UA" w:eastAsia="zh-CN"/>
        </w:rPr>
      </w:pPr>
    </w:p>
    <w:p w14:paraId="6E3260C1" w14:textId="0CB1E927" w:rsidR="00850614" w:rsidRDefault="00850614" w:rsidP="00B77598">
      <w:pPr>
        <w:pStyle w:val="3"/>
        <w:numPr>
          <w:ilvl w:val="1"/>
          <w:numId w:val="39"/>
        </w:numPr>
        <w:tabs>
          <w:tab w:val="right" w:leader="dot" w:pos="9922"/>
        </w:tabs>
        <w:spacing w:line="360" w:lineRule="auto"/>
        <w:rPr>
          <w:rStyle w:val="IndexLink"/>
          <w:bCs/>
          <w:szCs w:val="28"/>
          <w:lang w:val="uk-UA"/>
        </w:rPr>
      </w:pPr>
      <w:r>
        <w:rPr>
          <w:rStyle w:val="IndexLink"/>
          <w:bCs/>
          <w:szCs w:val="28"/>
          <w:lang w:val="uk-UA"/>
        </w:rPr>
        <w:lastRenderedPageBreak/>
        <w:t>Апаратна фізіотерапія</w:t>
      </w:r>
    </w:p>
    <w:p w14:paraId="750745C5" w14:textId="5B9F5C89" w:rsidR="0013673A" w:rsidRDefault="0013673A" w:rsidP="0013673A">
      <w:pPr>
        <w:spacing w:after="0" w:line="360" w:lineRule="auto"/>
        <w:ind w:firstLine="709"/>
        <w:jc w:val="both"/>
        <w:rPr>
          <w:lang w:val="uk-UA" w:eastAsia="zh-CN"/>
        </w:rPr>
      </w:pPr>
      <w:r w:rsidRPr="0013673A">
        <w:rPr>
          <w:lang w:val="uk-UA" w:eastAsia="zh-CN"/>
        </w:rPr>
        <w:t>Фізіотерапевтичне лікування застосовується як самостійно, так і</w:t>
      </w:r>
      <w:r>
        <w:rPr>
          <w:lang w:val="uk-UA" w:eastAsia="zh-CN"/>
        </w:rPr>
        <w:t xml:space="preserve"> в</w:t>
      </w:r>
      <w:r w:rsidRPr="0013673A">
        <w:rPr>
          <w:lang w:val="uk-UA" w:eastAsia="zh-CN"/>
        </w:rPr>
        <w:t xml:space="preserve"> комплексі з лікарською терапією, мануальною терапією, масажем, лікувальною фізкультурою.</w:t>
      </w:r>
    </w:p>
    <w:p w14:paraId="105F6AB3" w14:textId="77777777" w:rsidR="0013673A" w:rsidRDefault="0013673A" w:rsidP="0013673A">
      <w:pPr>
        <w:spacing w:after="0" w:line="360" w:lineRule="auto"/>
        <w:ind w:firstLine="709"/>
        <w:jc w:val="both"/>
        <w:rPr>
          <w:lang w:val="uk-UA"/>
        </w:rPr>
      </w:pPr>
      <w:r w:rsidRPr="0013673A">
        <w:rPr>
          <w:lang w:val="uk-UA"/>
        </w:rPr>
        <w:t xml:space="preserve">Важливість застосування методів фізичної реабілітації для хворих на ДЦП неможливо переоцінити, вони позитивно впливають не лише на розвиток м’язів, зниження їхнього гіпертонусу, покращення координації рухів, здатності до довільного гальмування і збільшення амплітуди рухів у суглобах, але також і сприяють більш повному відновленню функцій дихальної, серцево-судинної та інших систем організму, а отже і підвищенню якості життя таких дітей. </w:t>
      </w:r>
    </w:p>
    <w:p w14:paraId="78553159" w14:textId="77777777" w:rsidR="0013673A" w:rsidRDefault="0013673A" w:rsidP="0013673A">
      <w:pPr>
        <w:spacing w:after="0" w:line="360" w:lineRule="auto"/>
        <w:ind w:firstLine="709"/>
        <w:jc w:val="both"/>
        <w:rPr>
          <w:lang w:val="uk-UA"/>
        </w:rPr>
      </w:pPr>
      <w:r w:rsidRPr="0013673A">
        <w:rPr>
          <w:lang w:val="uk-UA"/>
        </w:rPr>
        <w:t xml:space="preserve">В процесі лікування дітей з ДЦП та іншими захворюваннями що спричиняють спастичні рухові порушення, застосовуються ряд методів </w:t>
      </w:r>
      <w:r>
        <w:rPr>
          <w:lang w:val="uk-UA"/>
        </w:rPr>
        <w:t>фізичної реабілітації</w:t>
      </w:r>
      <w:r w:rsidRPr="0013673A">
        <w:rPr>
          <w:lang w:val="uk-UA"/>
        </w:rPr>
        <w:t xml:space="preserve">, які стали вже традиційними: фізіотерапія, лікувальний масаж, водолікування, ЛФК. </w:t>
      </w:r>
    </w:p>
    <w:p w14:paraId="4B956FCB" w14:textId="77777777" w:rsidR="0013673A" w:rsidRDefault="0013673A" w:rsidP="0013673A">
      <w:pPr>
        <w:spacing w:after="0" w:line="360" w:lineRule="auto"/>
        <w:ind w:firstLine="709"/>
        <w:jc w:val="both"/>
      </w:pPr>
      <w:r>
        <w:t xml:space="preserve">Також існує і ряд нових сучасних методів ефективність котрих вже є доведеною (використання робототехніки, тренажерів з використанням доповненої реальності, кінезіологічного тейпування та ін.). </w:t>
      </w:r>
    </w:p>
    <w:p w14:paraId="0BADEB5C" w14:textId="3EEEA9F8" w:rsidR="0013673A" w:rsidRDefault="0013673A" w:rsidP="0013673A">
      <w:pPr>
        <w:spacing w:after="0" w:line="360" w:lineRule="auto"/>
        <w:ind w:firstLine="709"/>
        <w:jc w:val="both"/>
      </w:pPr>
      <w:r>
        <w:t>Методи апаратного фізіотерапевтичного лікування дітей з спастичними руховими порушеннями, застосовують для посилення відновлення і оптимального функціонування ЦНС, поліпшення функціонування опорнорухового апарату (ОРА), зміцнення захисних систем організму.</w:t>
      </w:r>
    </w:p>
    <w:p w14:paraId="64FB6629" w14:textId="00B00F23" w:rsidR="0013673A" w:rsidRPr="000A0AA1" w:rsidRDefault="0013673A" w:rsidP="0013673A">
      <w:pPr>
        <w:spacing w:after="0" w:line="360" w:lineRule="auto"/>
        <w:ind w:firstLine="709"/>
        <w:jc w:val="both"/>
      </w:pPr>
      <w:r>
        <w:t>До природних лікувальних фізичних факторів фізіотерапевтичного лікування відносять: сонце, воду, клімат, ландшафт, лікувальні грязі; до штучно одержуваних – перетворені за допомогою спеціальних апаратів форми електричної, світлової, теплової та механічної енергії, прийнятні для впливу на людину</w:t>
      </w:r>
      <w:r>
        <w:rPr>
          <w:lang w:val="uk-UA"/>
        </w:rPr>
        <w:t>.</w:t>
      </w:r>
      <w:bookmarkStart w:id="19" w:name="_Hlk118711822"/>
      <w:r w:rsidR="000A0AA1" w:rsidRPr="000A0AA1">
        <w:t xml:space="preserve">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_Ref118715544 \r \h </w:instrText>
      </w:r>
      <w:r w:rsidR="000A0AA1">
        <w:rPr>
          <w:rFonts w:cs="Times New Roman"/>
          <w:szCs w:val="28"/>
          <w:shd w:val="clear" w:color="auto" w:fill="FFFFFF"/>
        </w:rPr>
      </w:r>
      <w:r w:rsidR="000A0AA1">
        <w:rPr>
          <w:rFonts w:cs="Times New Roman"/>
          <w:szCs w:val="28"/>
          <w:shd w:val="clear" w:color="auto" w:fill="FFFFFF"/>
        </w:rPr>
        <w:fldChar w:fldCharType="separate"/>
      </w:r>
      <w:r w:rsidR="00DC77DD">
        <w:rPr>
          <w:rFonts w:cs="Times New Roman"/>
          <w:szCs w:val="28"/>
          <w:shd w:val="clear" w:color="auto" w:fill="FFFFFF"/>
        </w:rPr>
        <w:fldChar w:fldCharType="begin"/>
      </w:r>
      <w:r w:rsidR="00DC77DD">
        <w:rPr>
          <w:rFonts w:cs="Times New Roman"/>
          <w:szCs w:val="28"/>
          <w:shd w:val="clear" w:color="auto" w:fill="FFFFFF"/>
        </w:rPr>
        <w:instrText xml:space="preserve"> REF _Ref118715544 \r \h </w:instrText>
      </w:r>
      <w:r w:rsidR="00DC77DD">
        <w:rPr>
          <w:rFonts w:cs="Times New Roman"/>
          <w:szCs w:val="28"/>
          <w:shd w:val="clear" w:color="auto" w:fill="FFFFFF"/>
        </w:rPr>
      </w:r>
      <w:r w:rsidR="00DC77DD">
        <w:rPr>
          <w:rFonts w:cs="Times New Roman"/>
          <w:szCs w:val="28"/>
          <w:shd w:val="clear" w:color="auto" w:fill="FFFFFF"/>
        </w:rPr>
        <w:fldChar w:fldCharType="separate"/>
      </w:r>
      <w:r w:rsidR="00DC77DD">
        <w:rPr>
          <w:rFonts w:cs="Times New Roman"/>
          <w:szCs w:val="28"/>
          <w:shd w:val="clear" w:color="auto" w:fill="FFFFFF"/>
        </w:rPr>
        <w:t>72</w:t>
      </w:r>
      <w:r w:rsidR="00DC77DD">
        <w:rPr>
          <w:rFonts w:cs="Times New Roman"/>
          <w:szCs w:val="28"/>
          <w:shd w:val="clear" w:color="auto" w:fill="FFFFFF"/>
        </w:rPr>
        <w:fldChar w:fldCharType="end"/>
      </w:r>
      <w:r w:rsidR="000A0AA1">
        <w:rPr>
          <w:rFonts w:cs="Times New Roman"/>
          <w:szCs w:val="28"/>
          <w:shd w:val="clear" w:color="auto" w:fill="FFFFFF"/>
        </w:rPr>
        <w:fldChar w:fldCharType="end"/>
      </w:r>
      <w:r w:rsidR="000A0AA1" w:rsidRPr="002A77A1">
        <w:rPr>
          <w:rFonts w:cs="Times New Roman"/>
          <w:szCs w:val="28"/>
          <w:shd w:val="clear" w:color="auto" w:fill="FFFFFF"/>
        </w:rPr>
        <w:t>].</w:t>
      </w:r>
    </w:p>
    <w:bookmarkEnd w:id="19"/>
    <w:p w14:paraId="4CC1D4DE" w14:textId="2C0B4BFA" w:rsidR="00457D73" w:rsidRPr="00B1351D" w:rsidRDefault="00457D73" w:rsidP="0013673A">
      <w:pPr>
        <w:spacing w:after="0" w:line="360" w:lineRule="auto"/>
        <w:ind w:firstLine="709"/>
        <w:jc w:val="both"/>
      </w:pPr>
      <w:r>
        <w:t xml:space="preserve">Фізіотерапевти відзначають позитивні зміни фізичного стану дітей з спастикою після навіть не тривалого курсу лікування. Внаслідок ураження деяких відділів головного мозку утворюються мертві нервові клітини, але також залишаються і живі ділянки, на які і йде вплив фізіотерапевтичних методів для їх </w:t>
      </w:r>
      <w:r>
        <w:lastRenderedPageBreak/>
        <w:t xml:space="preserve">пробудження. Внаслідок цього впливу не уражені нервові клітини беруть на себе їхню функцію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_Ref118715568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5</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459B07AB" w14:textId="77777777" w:rsidR="00457D73" w:rsidRDefault="00457D73" w:rsidP="00457D73">
      <w:pPr>
        <w:spacing w:after="0" w:line="360" w:lineRule="auto"/>
        <w:ind w:firstLine="709"/>
        <w:jc w:val="both"/>
      </w:pPr>
      <w:bookmarkStart w:id="20" w:name="_Hlk118546753"/>
      <w:r>
        <w:t>З</w:t>
      </w:r>
      <w:r w:rsidRPr="00B1351D">
        <w:t xml:space="preserve"> </w:t>
      </w:r>
      <w:r>
        <w:t>методів</w:t>
      </w:r>
      <w:r w:rsidRPr="00B1351D">
        <w:t xml:space="preserve"> </w:t>
      </w:r>
      <w:r>
        <w:t>апаратної</w:t>
      </w:r>
      <w:r w:rsidRPr="00B1351D">
        <w:t xml:space="preserve"> </w:t>
      </w:r>
      <w:r>
        <w:t>фізіотерапії</w:t>
      </w:r>
      <w:r w:rsidRPr="00B1351D">
        <w:t xml:space="preserve"> </w:t>
      </w:r>
      <w:r>
        <w:t>при</w:t>
      </w:r>
      <w:r w:rsidRPr="00B1351D">
        <w:t xml:space="preserve"> </w:t>
      </w:r>
      <w:r>
        <w:t>ДЦП</w:t>
      </w:r>
      <w:r w:rsidRPr="00B1351D">
        <w:t xml:space="preserve"> </w:t>
      </w:r>
      <w:r>
        <w:t>широко</w:t>
      </w:r>
      <w:r w:rsidRPr="00B1351D">
        <w:t xml:space="preserve"> </w:t>
      </w:r>
      <w:r>
        <w:t>застосовують</w:t>
      </w:r>
      <w:r w:rsidRPr="00B1351D">
        <w:t xml:space="preserve"> </w:t>
      </w:r>
      <w:r>
        <w:t>низькоінтенсивну</w:t>
      </w:r>
      <w:r w:rsidRPr="00B1351D">
        <w:t xml:space="preserve"> </w:t>
      </w:r>
      <w:r>
        <w:t>лазеротерапію</w:t>
      </w:r>
      <w:r w:rsidRPr="00B1351D">
        <w:t xml:space="preserve">, </w:t>
      </w:r>
      <w:r>
        <w:t>магнітотерапію</w:t>
      </w:r>
      <w:r w:rsidRPr="00B1351D">
        <w:t xml:space="preserve">, </w:t>
      </w:r>
      <w:r>
        <w:t>при</w:t>
      </w:r>
      <w:r w:rsidRPr="00B1351D">
        <w:t xml:space="preserve"> </w:t>
      </w:r>
      <w:r>
        <w:t>яких</w:t>
      </w:r>
      <w:r w:rsidRPr="00B1351D">
        <w:t xml:space="preserve"> </w:t>
      </w:r>
      <w:r>
        <w:t>вплив</w:t>
      </w:r>
      <w:r w:rsidRPr="00B1351D">
        <w:t xml:space="preserve"> </w:t>
      </w:r>
      <w:r>
        <w:t>відбувається</w:t>
      </w:r>
      <w:r w:rsidRPr="00B1351D">
        <w:t xml:space="preserve"> </w:t>
      </w:r>
      <w:r>
        <w:t>безпосередньо</w:t>
      </w:r>
      <w:r w:rsidRPr="00B1351D">
        <w:t xml:space="preserve"> </w:t>
      </w:r>
      <w:r>
        <w:t>на</w:t>
      </w:r>
      <w:r w:rsidRPr="00B1351D">
        <w:t xml:space="preserve"> </w:t>
      </w:r>
      <w:r>
        <w:t>клітину</w:t>
      </w:r>
      <w:r w:rsidRPr="00B1351D">
        <w:t xml:space="preserve">, </w:t>
      </w:r>
      <w:r>
        <w:t>покращуючи</w:t>
      </w:r>
      <w:r w:rsidRPr="00B1351D">
        <w:t xml:space="preserve"> </w:t>
      </w:r>
      <w:r>
        <w:t>внутрішньоклітинний</w:t>
      </w:r>
      <w:r w:rsidRPr="00B1351D">
        <w:t xml:space="preserve"> </w:t>
      </w:r>
      <w:r>
        <w:t>метаболізм</w:t>
      </w:r>
      <w:r w:rsidRPr="00B1351D">
        <w:t xml:space="preserve"> </w:t>
      </w:r>
      <w:r>
        <w:t>і</w:t>
      </w:r>
      <w:r w:rsidRPr="00B1351D">
        <w:t xml:space="preserve"> </w:t>
      </w:r>
      <w:r>
        <w:t>мікроциркуляцію</w:t>
      </w:r>
      <w:r w:rsidRPr="00B1351D">
        <w:t xml:space="preserve">. </w:t>
      </w:r>
      <w:r>
        <w:t xml:space="preserve">Серед фізичних методів лікування дітей з спастичними проявами та ДЦП широко застосовують тепловий вплив. </w:t>
      </w:r>
    </w:p>
    <w:bookmarkEnd w:id="20"/>
    <w:p w14:paraId="0FF077AE" w14:textId="0E1F0F40" w:rsidR="00457D73" w:rsidRPr="000A0AA1" w:rsidRDefault="00457D73" w:rsidP="00457D73">
      <w:pPr>
        <w:spacing w:after="0" w:line="360" w:lineRule="auto"/>
        <w:ind w:firstLine="709"/>
        <w:jc w:val="both"/>
      </w:pPr>
      <w:r>
        <w:t xml:space="preserve">Даний фізіотерапевтичний метод своїм впливом, за рахунок локального підвищення температури, надає приплив крові в уражений орган, м’яз або суглоб, за рахунок цього відбувається приплив корисних елементів, отже, поліпшується живлення тканин, кисневий обмін і швидше відбувається регенерація в ураженому органі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_Ref118715582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14</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412203B8" w14:textId="1431F12C" w:rsidR="00457D73" w:rsidRPr="000A0AA1" w:rsidRDefault="00457D73" w:rsidP="00457D73">
      <w:pPr>
        <w:spacing w:after="0" w:line="360" w:lineRule="auto"/>
        <w:ind w:firstLine="709"/>
        <w:jc w:val="both"/>
      </w:pPr>
      <w:r>
        <w:t>Також у реабілітації дітей з спастичними формами рухових порушень активно практикують методи водолікування, такі як вихрові ванни і підводний душ-масаж (ПДМ). Відомо, що вихрові ванни гартують організм, а також своїм подразнюючим впливом на стопи і кисті включають безліч рефлекторних механізмів, а ПДМ опрацьовує глибокі м’язи і заспокоює центральну нервову систему</w:t>
      </w:r>
      <w:bookmarkStart w:id="21" w:name="_Hlk118711858"/>
      <w:r>
        <w:t xml:space="preserve">. </w:t>
      </w:r>
      <w:bookmarkEnd w:id="21"/>
      <w:r w:rsidR="000A0AA1" w:rsidRPr="000A0AA1">
        <w:t xml:space="preserve">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_Ref118715605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26</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77B80C00" w14:textId="77777777" w:rsidR="00457D73" w:rsidRDefault="00457D73" w:rsidP="00457D73">
      <w:pPr>
        <w:spacing w:after="0" w:line="360" w:lineRule="auto"/>
        <w:ind w:firstLine="709"/>
        <w:jc w:val="both"/>
      </w:pPr>
      <w:r>
        <w:t xml:space="preserve">У сучасній фізіотерапії лікування дітей з ДЦП дієвим засобом вважається використання приладів з малою електромагнітною інтенсивністю. Даний принцип заснований на доведеному факті, що вплив малими дозами стимулює фізіологічні процеси, що відбуваються в організмі, а високі дози, навпаки, пригнічують життєво важливі функції організму. Особливою ефективністю володіє вплив малих доз електромагнітної інтенсивності на ключові функціональні системи організму. До них відносять ендокринну систему, імунну систему і ЦНС. Курс лікування будується на різноманітті фізіотерапевтичного впливу. Для того щоб підвищити ефективність лікування, змінюють тривалість, послідовність і частоту процедур. Дана тактика лікування виглядає особливо актуально на тлі тривалого лікування дітей з ДЦП. Визначаючи курс лікування, враховують адаптацію організму до одноманітного впливу, яке веде до зниження лікувального ефекту. </w:t>
      </w:r>
    </w:p>
    <w:p w14:paraId="5A6A7129" w14:textId="75D194EE" w:rsidR="00457D73" w:rsidRDefault="00457D73" w:rsidP="00457D73">
      <w:pPr>
        <w:spacing w:after="0" w:line="360" w:lineRule="auto"/>
        <w:ind w:firstLine="709"/>
        <w:jc w:val="both"/>
      </w:pPr>
      <w:r>
        <w:lastRenderedPageBreak/>
        <w:t xml:space="preserve">Отже, в процесі лікування змінюють не тільки послідовність, інтенсивність і частоту процедур, а й засоби лікування. На думку Reis J., така тактика лікування виглядає особливо актуально при лікуванні дітей з церебральним паралічем, так як реабілітація триває дуже довгий час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_Ref118715568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5</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6A4DC0C1" w14:textId="77777777" w:rsidR="00457D73" w:rsidRDefault="00457D73" w:rsidP="00457D73">
      <w:pPr>
        <w:spacing w:after="0" w:line="360" w:lineRule="auto"/>
        <w:ind w:firstLine="709"/>
        <w:jc w:val="both"/>
      </w:pPr>
      <w:r>
        <w:t>Вибір найбільш ефективної методики фізіотерапевтичного лікування хворого на ДЦП визначається клінічною симптоматикою, рівнем фізичного розвитку, функціональним станом хворого і поєднаними захворюваннями.</w:t>
      </w:r>
    </w:p>
    <w:p w14:paraId="66857C63" w14:textId="3A1CA5D1" w:rsidR="00457D73" w:rsidRPr="000A0AA1" w:rsidRDefault="00457D73" w:rsidP="00457D73">
      <w:pPr>
        <w:spacing w:after="0" w:line="360" w:lineRule="auto"/>
        <w:ind w:firstLine="709"/>
        <w:jc w:val="both"/>
      </w:pPr>
      <w:r>
        <w:t xml:space="preserve"> Для того, щоб почати фізіотерапевтичні процедури, дитину слід підготувати не тільки психологічно, за рахунок прийому седативних препаратів при збудженні, а й слід дати відпочити фізично, тобто проводити лікування без перехрещення з іншими процедурами. Слід відволікти дитину від фактора фізіотерапевтичного впливу, при безпосередньому проведенні процедури. Коли складають план індивідуального лікування, необхідно враховувати режим дня дитини, її фізичне та емоційне навантаження. Слід забезпечити послідовність і спадкоємність процедур. Особливо важливо проводити процедури протягом двох годин після прийому їжі, так як на голодний шлунок проводити фізіотерапію протипоказано </w:t>
      </w:r>
      <w:r w:rsidR="000A0AA1" w:rsidRPr="002A77A1">
        <w:rPr>
          <w:rFonts w:cs="Times New Roman"/>
          <w:szCs w:val="28"/>
          <w:shd w:val="clear" w:color="auto" w:fill="FFFFFF"/>
        </w:rPr>
        <w:t>[</w:t>
      </w:r>
      <w:r w:rsidR="000A0AA1">
        <w:rPr>
          <w:rFonts w:cs="Times New Roman"/>
          <w:szCs w:val="28"/>
          <w:shd w:val="clear" w:color="auto" w:fill="FFFFFF"/>
        </w:rPr>
        <w:fldChar w:fldCharType="begin"/>
      </w:r>
      <w:r w:rsidR="000A0AA1">
        <w:rPr>
          <w:rFonts w:cs="Times New Roman"/>
          <w:szCs w:val="28"/>
          <w:shd w:val="clear" w:color="auto" w:fill="FFFFFF"/>
        </w:rPr>
        <w:instrText xml:space="preserve"> REF _Ref118715605 \r \h </w:instrText>
      </w:r>
      <w:r w:rsidR="000A0AA1">
        <w:rPr>
          <w:rFonts w:cs="Times New Roman"/>
          <w:szCs w:val="28"/>
          <w:shd w:val="clear" w:color="auto" w:fill="FFFFFF"/>
        </w:rPr>
      </w:r>
      <w:r w:rsidR="000A0AA1">
        <w:rPr>
          <w:rFonts w:cs="Times New Roman"/>
          <w:szCs w:val="28"/>
          <w:shd w:val="clear" w:color="auto" w:fill="FFFFFF"/>
        </w:rPr>
        <w:fldChar w:fldCharType="separate"/>
      </w:r>
      <w:r w:rsidR="0026465E">
        <w:rPr>
          <w:rFonts w:cs="Times New Roman"/>
          <w:szCs w:val="28"/>
          <w:shd w:val="clear" w:color="auto" w:fill="FFFFFF"/>
        </w:rPr>
        <w:t>26</w:t>
      </w:r>
      <w:r w:rsidR="000A0AA1">
        <w:rPr>
          <w:rFonts w:cs="Times New Roman"/>
          <w:szCs w:val="28"/>
          <w:shd w:val="clear" w:color="auto" w:fill="FFFFFF"/>
        </w:rPr>
        <w:fldChar w:fldCharType="end"/>
      </w:r>
      <w:r w:rsidR="000A0AA1" w:rsidRPr="002A77A1">
        <w:rPr>
          <w:rFonts w:cs="Times New Roman"/>
          <w:szCs w:val="28"/>
          <w:shd w:val="clear" w:color="auto" w:fill="FFFFFF"/>
        </w:rPr>
        <w:t>].</w:t>
      </w:r>
    </w:p>
    <w:p w14:paraId="50C2FBD0" w14:textId="77777777" w:rsidR="00850614" w:rsidRPr="00850614" w:rsidRDefault="00850614" w:rsidP="00457D73">
      <w:pPr>
        <w:jc w:val="both"/>
        <w:rPr>
          <w:lang w:val="uk-UA" w:eastAsia="zh-CN"/>
        </w:rPr>
      </w:pPr>
    </w:p>
    <w:p w14:paraId="1DB6CB45" w14:textId="0A2AF4EF" w:rsidR="00850614" w:rsidRDefault="00850614" w:rsidP="00B77598">
      <w:pPr>
        <w:pStyle w:val="3"/>
        <w:numPr>
          <w:ilvl w:val="1"/>
          <w:numId w:val="38"/>
        </w:numPr>
        <w:tabs>
          <w:tab w:val="right" w:leader="dot" w:pos="9922"/>
        </w:tabs>
        <w:spacing w:line="360" w:lineRule="auto"/>
        <w:rPr>
          <w:rStyle w:val="IndexLink"/>
          <w:bCs/>
          <w:szCs w:val="28"/>
          <w:lang w:val="uk-UA"/>
        </w:rPr>
      </w:pPr>
      <w:r>
        <w:rPr>
          <w:rStyle w:val="IndexLink"/>
          <w:bCs/>
          <w:szCs w:val="28"/>
          <w:lang w:val="uk-UA"/>
        </w:rPr>
        <w:t>Масаж</w:t>
      </w:r>
    </w:p>
    <w:p w14:paraId="055F6E21" w14:textId="6B24360A" w:rsidR="00174F86" w:rsidRDefault="00174F86" w:rsidP="00174F86">
      <w:pPr>
        <w:spacing w:after="0" w:line="360" w:lineRule="auto"/>
        <w:ind w:firstLine="709"/>
        <w:jc w:val="both"/>
        <w:rPr>
          <w:lang w:val="uk-UA" w:eastAsia="zh-CN"/>
        </w:rPr>
      </w:pPr>
      <w:r w:rsidRPr="00174F86">
        <w:rPr>
          <w:lang w:val="uk-UA" w:eastAsia="zh-CN"/>
        </w:rPr>
        <w:t>Завдання лікувального масажу: сприяння розслабленню гіпертонусу м’язів, седативній дії на окрем</w:t>
      </w:r>
      <w:r>
        <w:rPr>
          <w:lang w:val="uk-UA" w:eastAsia="zh-CN"/>
        </w:rPr>
        <w:t>і</w:t>
      </w:r>
      <w:r w:rsidRPr="00174F86">
        <w:rPr>
          <w:lang w:val="uk-UA" w:eastAsia="zh-CN"/>
        </w:rPr>
        <w:t xml:space="preserve"> груп</w:t>
      </w:r>
      <w:r>
        <w:rPr>
          <w:lang w:val="uk-UA" w:eastAsia="zh-CN"/>
        </w:rPr>
        <w:t>и</w:t>
      </w:r>
      <w:r w:rsidRPr="00174F86">
        <w:rPr>
          <w:lang w:val="uk-UA" w:eastAsia="zh-CN"/>
        </w:rPr>
        <w:t xml:space="preserve"> м’язів; стимулювання, тонізування функції паретичних м’язів: зниження вегетативних і трофічних розладів; покращення загального стану дитини та поліпшення працездатності його м’язів.</w:t>
      </w:r>
    </w:p>
    <w:p w14:paraId="2FA788BC" w14:textId="29C717F5" w:rsidR="00174F86" w:rsidRPr="000A0AA1" w:rsidRDefault="00174F86" w:rsidP="00174F86">
      <w:pPr>
        <w:spacing w:after="0" w:line="360" w:lineRule="auto"/>
        <w:ind w:firstLine="709"/>
        <w:jc w:val="both"/>
      </w:pPr>
      <w:r w:rsidRPr="00174F86">
        <w:rPr>
          <w:lang w:val="uk-UA" w:eastAsia="zh-CN"/>
        </w:rPr>
        <w:t>Методика. Нині застосовують різновиди лікувального масажу (класичний, точковий, що проводиться за стимулюючою та седативною методикою, сегментарний, точковий масаж і ін.</w:t>
      </w:r>
      <w:r w:rsidR="00C07D23">
        <w:rPr>
          <w:lang w:val="uk-UA" w:eastAsia="zh-CN"/>
        </w:rPr>
        <w:t xml:space="preserve">) </w:t>
      </w:r>
      <w:bookmarkStart w:id="22" w:name="_Hlk118711880"/>
      <w:r w:rsidR="000A0AA1" w:rsidRPr="002A77A1">
        <w:rPr>
          <w:rFonts w:cs="Times New Roman"/>
          <w:szCs w:val="28"/>
          <w:shd w:val="clear" w:color="auto" w:fill="FFFFFF"/>
        </w:rPr>
        <w:t>[</w:t>
      </w:r>
      <w:r w:rsidR="00885D75">
        <w:rPr>
          <w:rFonts w:cs="Times New Roman"/>
          <w:szCs w:val="28"/>
          <w:shd w:val="clear" w:color="auto" w:fill="FFFFFF"/>
        </w:rPr>
        <w:fldChar w:fldCharType="begin"/>
      </w:r>
      <w:r w:rsidR="00885D75">
        <w:rPr>
          <w:rFonts w:cs="Times New Roman"/>
          <w:szCs w:val="28"/>
          <w:shd w:val="clear" w:color="auto" w:fill="FFFFFF"/>
        </w:rPr>
        <w:instrText xml:space="preserve"> REF _Ref118728911 \r \h </w:instrText>
      </w:r>
      <w:r w:rsidR="00885D75">
        <w:rPr>
          <w:rFonts w:cs="Times New Roman"/>
          <w:szCs w:val="28"/>
          <w:shd w:val="clear" w:color="auto" w:fill="FFFFFF"/>
        </w:rPr>
      </w:r>
      <w:r w:rsidR="00885D75">
        <w:rPr>
          <w:rFonts w:cs="Times New Roman"/>
          <w:szCs w:val="28"/>
          <w:shd w:val="clear" w:color="auto" w:fill="FFFFFF"/>
        </w:rPr>
        <w:fldChar w:fldCharType="separate"/>
      </w:r>
      <w:r w:rsidR="0026465E">
        <w:rPr>
          <w:rFonts w:cs="Times New Roman"/>
          <w:szCs w:val="28"/>
          <w:shd w:val="clear" w:color="auto" w:fill="FFFFFF"/>
        </w:rPr>
        <w:t>59</w:t>
      </w:r>
      <w:r w:rsidR="00885D75">
        <w:rPr>
          <w:rFonts w:cs="Times New Roman"/>
          <w:szCs w:val="28"/>
          <w:shd w:val="clear" w:color="auto" w:fill="FFFFFF"/>
        </w:rPr>
        <w:fldChar w:fldCharType="end"/>
      </w:r>
      <w:r w:rsidR="000A0AA1" w:rsidRPr="002A77A1">
        <w:rPr>
          <w:rFonts w:cs="Times New Roman"/>
          <w:szCs w:val="28"/>
          <w:shd w:val="clear" w:color="auto" w:fill="FFFFFF"/>
        </w:rPr>
        <w:t>].</w:t>
      </w:r>
    </w:p>
    <w:bookmarkEnd w:id="22"/>
    <w:p w14:paraId="2840B97F" w14:textId="77777777" w:rsidR="00C07D23" w:rsidRDefault="00C07D23" w:rsidP="00174F86">
      <w:pPr>
        <w:spacing w:after="0" w:line="360" w:lineRule="auto"/>
        <w:ind w:firstLine="709"/>
        <w:jc w:val="both"/>
      </w:pPr>
      <w:r>
        <w:t xml:space="preserve">Спочатку проводиться масаж паравертебральних зон: нижньогрудної та попереково-крижової для впливу на нижні кінцівки; нижньошийної і верхньогрудної зони для впливу на верхні кінцівки. Для зміцнення, покращення кровопостачання і живлення ослаблених м'язів робили масаж м'язів спини, </w:t>
      </w:r>
      <w:r>
        <w:lastRenderedPageBreak/>
        <w:t xml:space="preserve">грудної клітки і живота, впливаючи поверхневими, ніжними, в повільному темпі прийомами погладжування, розтирання, розминання, а також стабільного і лабільного потрушування м'язів. Використовують активні і пасивні рухи, ніжний струс грудної клітки і живота, дихальні вправи. </w:t>
      </w:r>
    </w:p>
    <w:p w14:paraId="2497FFCB" w14:textId="77777777" w:rsidR="00C07D23" w:rsidRDefault="00C07D23" w:rsidP="00174F86">
      <w:pPr>
        <w:spacing w:after="0" w:line="360" w:lineRule="auto"/>
        <w:ind w:firstLine="709"/>
        <w:jc w:val="both"/>
      </w:pPr>
      <w:r>
        <w:t xml:space="preserve">Для розслаблення м’язів застосовують такі прийоми, як погладжування, струс, валяння, легка лабільна вібрація. З метою стимуляції окремих м’язових груп використовують глибоке непереривчасте і переривчасте погладжування пальцями, гребнями, розтирання з обтяженням, гребенеподібне, поплескуюче, щіпцеподібне розминання, штрихування, стругання. </w:t>
      </w:r>
    </w:p>
    <w:p w14:paraId="16799F17" w14:textId="6C803DA8" w:rsidR="00C07D23" w:rsidRPr="00885D75" w:rsidRDefault="00C07D23" w:rsidP="00885D75">
      <w:pPr>
        <w:spacing w:after="0" w:line="360" w:lineRule="auto"/>
        <w:ind w:firstLine="709"/>
        <w:jc w:val="both"/>
      </w:pPr>
      <w:r>
        <w:t xml:space="preserve">Поряд з масажем уражених кінцівок проводять масаж комірцеві зони по </w:t>
      </w:r>
      <w:r>
        <w:br/>
        <w:t xml:space="preserve">Г. Ф. Щербаку, а також точковий масаж. Масаж рухових точок надає рефлекторний вплив на функціональний стан центральної нервової системи, стимулює трофіку і тонус ослаблених м’язів, сприяє зниженню тонусу спазмованих м’язів </w:t>
      </w:r>
      <w:bookmarkStart w:id="23" w:name="_Hlk118711894"/>
      <w:r w:rsidR="00885D75">
        <w:t>[</w:t>
      </w:r>
      <w:r w:rsidR="00885D75">
        <w:fldChar w:fldCharType="begin"/>
      </w:r>
      <w:r w:rsidR="00885D75">
        <w:instrText xml:space="preserve"> REF _Ref118728968 \r \h </w:instrText>
      </w:r>
      <w:r w:rsidR="00885D75">
        <w:fldChar w:fldCharType="separate"/>
      </w:r>
      <w:r w:rsidR="0026465E">
        <w:t>6</w:t>
      </w:r>
      <w:r w:rsidR="00885D75">
        <w:fldChar w:fldCharType="end"/>
      </w:r>
      <w:r w:rsidR="00885D75" w:rsidRPr="00885D75">
        <w:t>,</w:t>
      </w:r>
      <w:r w:rsidR="00885D75">
        <w:rPr>
          <w:lang w:val="en-US"/>
        </w:rPr>
        <w:fldChar w:fldCharType="begin"/>
      </w:r>
      <w:r w:rsidR="00885D75" w:rsidRPr="00885D75">
        <w:instrText xml:space="preserve"> </w:instrText>
      </w:r>
      <w:r w:rsidR="00885D75">
        <w:rPr>
          <w:lang w:val="en-US"/>
        </w:rPr>
        <w:instrText>REF</w:instrText>
      </w:r>
      <w:r w:rsidR="00885D75" w:rsidRPr="00885D75">
        <w:instrText xml:space="preserve"> _</w:instrText>
      </w:r>
      <w:r w:rsidR="00885D75">
        <w:rPr>
          <w:lang w:val="en-US"/>
        </w:rPr>
        <w:instrText>Ref</w:instrText>
      </w:r>
      <w:r w:rsidR="00885D75" w:rsidRPr="00885D75">
        <w:instrText>118728981 \</w:instrText>
      </w:r>
      <w:r w:rsidR="00885D75">
        <w:rPr>
          <w:lang w:val="en-US"/>
        </w:rPr>
        <w:instrText>r</w:instrText>
      </w:r>
      <w:r w:rsidR="00885D75" w:rsidRPr="00885D75">
        <w:instrText xml:space="preserve"> \</w:instrText>
      </w:r>
      <w:r w:rsidR="00885D75">
        <w:rPr>
          <w:lang w:val="en-US"/>
        </w:rPr>
        <w:instrText>h</w:instrText>
      </w:r>
      <w:r w:rsidR="00885D75" w:rsidRPr="00885D75">
        <w:instrText xml:space="preserve"> </w:instrText>
      </w:r>
      <w:r w:rsidR="00885D75">
        <w:rPr>
          <w:lang w:val="en-US"/>
        </w:rPr>
      </w:r>
      <w:r w:rsidR="00885D75">
        <w:rPr>
          <w:lang w:val="en-US"/>
        </w:rPr>
        <w:fldChar w:fldCharType="separate"/>
      </w:r>
      <w:r w:rsidR="0026465E" w:rsidRPr="0026465E">
        <w:t>16</w:t>
      </w:r>
      <w:r w:rsidR="00885D75">
        <w:rPr>
          <w:lang w:val="en-US"/>
        </w:rPr>
        <w:fldChar w:fldCharType="end"/>
      </w:r>
      <w:r w:rsidR="00885D75" w:rsidRPr="00885D75">
        <w:t>].</w:t>
      </w:r>
    </w:p>
    <w:bookmarkEnd w:id="23"/>
    <w:p w14:paraId="7BC7A2FB" w14:textId="66FBB2EA" w:rsidR="00C07D23" w:rsidRDefault="00C07D23" w:rsidP="00C07D23">
      <w:pPr>
        <w:spacing w:after="0" w:line="360" w:lineRule="auto"/>
        <w:ind w:firstLine="709"/>
        <w:jc w:val="both"/>
      </w:pPr>
      <w:r>
        <w:t xml:space="preserve">Основні правила проведення масажу: </w:t>
      </w:r>
    </w:p>
    <w:p w14:paraId="78AF6F4B" w14:textId="77777777" w:rsidR="00C07D23" w:rsidRDefault="00C07D23" w:rsidP="00174F86">
      <w:pPr>
        <w:spacing w:after="0" w:line="360" w:lineRule="auto"/>
        <w:ind w:firstLine="709"/>
        <w:jc w:val="both"/>
      </w:pPr>
      <w:r>
        <w:t xml:space="preserve">1. Всі прийоми різних видів масажу і їх поєднання використовуються вибірково з урахуванням особливостей захворювання, стану дитини та поставленого завдання відновного лікування. </w:t>
      </w:r>
    </w:p>
    <w:p w14:paraId="23A87DBB" w14:textId="77777777" w:rsidR="00C07D23" w:rsidRDefault="00C07D23" w:rsidP="00174F86">
      <w:pPr>
        <w:spacing w:after="0" w:line="360" w:lineRule="auto"/>
        <w:ind w:firstLine="709"/>
        <w:jc w:val="both"/>
      </w:pPr>
      <w:r>
        <w:t xml:space="preserve">2. Спеціальні медикаментозні засоби і теплові процедури хворий отримує до проведення масажу. </w:t>
      </w:r>
    </w:p>
    <w:p w14:paraId="2D97494C" w14:textId="77777777" w:rsidR="00C07D23" w:rsidRDefault="00C07D23" w:rsidP="00174F86">
      <w:pPr>
        <w:spacing w:after="0" w:line="360" w:lineRule="auto"/>
        <w:ind w:firstLine="709"/>
        <w:jc w:val="both"/>
      </w:pPr>
      <w:r>
        <w:t xml:space="preserve">3. Сеанс будь-якого виду масажу завершується виконанням 2-3 вправ. </w:t>
      </w:r>
    </w:p>
    <w:p w14:paraId="39DB3081" w14:textId="77777777" w:rsidR="00C07D23" w:rsidRDefault="00C07D23" w:rsidP="00174F86">
      <w:pPr>
        <w:spacing w:after="0" w:line="360" w:lineRule="auto"/>
        <w:ind w:firstLine="709"/>
        <w:jc w:val="both"/>
      </w:pPr>
      <w:r>
        <w:t>4. Прийоми спільного, сегментарного масажу, точковий і лінійний масаж слід проводити в поєднанні зі спеціальними вправами в процесі індивідуальних занять.</w:t>
      </w:r>
    </w:p>
    <w:p w14:paraId="137DD2A7" w14:textId="37FF43D9" w:rsidR="00C07D23" w:rsidRDefault="00C07D23" w:rsidP="00174F86">
      <w:pPr>
        <w:spacing w:after="0" w:line="360" w:lineRule="auto"/>
        <w:ind w:firstLine="709"/>
        <w:jc w:val="both"/>
      </w:pPr>
      <w:r>
        <w:t>5. Рекомендована кількість сеансів – 10-12.</w:t>
      </w:r>
    </w:p>
    <w:p w14:paraId="09F5ED30" w14:textId="47ACCB9E" w:rsidR="0062745D" w:rsidRPr="00885D75" w:rsidRDefault="0062745D" w:rsidP="005E30F3">
      <w:pPr>
        <w:pStyle w:val="a3"/>
        <w:spacing w:line="360" w:lineRule="auto"/>
        <w:ind w:firstLine="708"/>
        <w:jc w:val="both"/>
        <w:rPr>
          <w:lang w:val="ru-RU"/>
        </w:rPr>
      </w:pPr>
      <w:r w:rsidRPr="002A77A1">
        <w:rPr>
          <w:b/>
          <w:bCs/>
        </w:rPr>
        <w:t>Методика проведення масажу для дітей зі спастичними формами церебрального паралічу (верхні і нижні кінцівки)</w:t>
      </w:r>
      <w:r>
        <w:rPr>
          <w:b/>
          <w:bCs/>
        </w:rPr>
        <w:t>:</w:t>
      </w:r>
      <w:r w:rsidR="00885D75">
        <w:t>[</w:t>
      </w:r>
      <w:r w:rsidR="00885D75">
        <w:fldChar w:fldCharType="begin"/>
      </w:r>
      <w:r w:rsidR="00885D75">
        <w:instrText xml:space="preserve"> REF _Ref118729023 \r \h </w:instrText>
      </w:r>
      <w:r w:rsidR="00885D75">
        <w:fldChar w:fldCharType="separate"/>
      </w:r>
      <w:r w:rsidR="0026465E">
        <w:t>10</w:t>
      </w:r>
      <w:r w:rsidR="00885D75">
        <w:fldChar w:fldCharType="end"/>
      </w:r>
      <w:r w:rsidR="00885D75" w:rsidRPr="00885D75">
        <w:rPr>
          <w:lang w:val="ru-RU"/>
        </w:rPr>
        <w:t>].</w:t>
      </w:r>
    </w:p>
    <w:p w14:paraId="3A990975" w14:textId="77777777" w:rsidR="0062745D" w:rsidRPr="002A77A1" w:rsidRDefault="0062745D" w:rsidP="0062745D">
      <w:pPr>
        <w:pStyle w:val="a3"/>
        <w:spacing w:line="360" w:lineRule="auto"/>
        <w:ind w:firstLine="708"/>
        <w:jc w:val="both"/>
      </w:pPr>
      <w:r w:rsidRPr="002A77A1">
        <w:t xml:space="preserve">Масаж задньої поверхні нижньої кінцівки у в. п. дитини лежачи на животі виконувався таким чином: стегно, колінний суглоб задня поверхня гомілки, ахіллове сухожилля, п’ята й підошва. Використовувалися лише прийоми масажу, </w:t>
      </w:r>
      <w:r w:rsidRPr="002A77A1">
        <w:lastRenderedPageBreak/>
        <w:t xml:space="preserve">спрямовані на розслаблення м’язів-розгиначів нижньої кінцівки з огляду на їх спастичність. </w:t>
      </w:r>
    </w:p>
    <w:p w14:paraId="1C0C8EC2" w14:textId="77777777" w:rsidR="0062745D" w:rsidRPr="002A77A1" w:rsidRDefault="0062745D" w:rsidP="0062745D">
      <w:pPr>
        <w:pStyle w:val="a3"/>
        <w:spacing w:line="360" w:lineRule="auto"/>
        <w:ind w:firstLine="708"/>
        <w:jc w:val="both"/>
      </w:pPr>
      <w:r w:rsidRPr="002A77A1">
        <w:t xml:space="preserve">Масаж стегна. При проведенні масажу стегна виконуються прийоми на внутрішніх, середніх, зовнішніх ділянках та на фасціях. Застосовуються такі прийоми як погладжування: прямолінійне, почергове, спіралеподібне. Вижимання застосовують дзьобоподібне, лицьовою частиною руки та дзьбоподібне ребром долоні, поздовжнє однією рукою і поздовжнє двома руками (з обтяженням), яке виконується так: однією рукою фіксується нога за ахілове сухожилля, а іншою рукою проводиться вижимання – два на внутрішній стороні, два на задній поверхні стегна, далі змінюється положення рук масажиста, і прийом виконується іншою рукою із зовнішньої сторони стегна. Цей же прийом проводять із обтяженням на внутрішній стороні – перпендикулярне обтяження, на задній поверхні – поперечне, на зовнішній – поперечне зі зміною рук </w:t>
      </w:r>
      <w:r w:rsidRPr="00885D75">
        <w:t xml:space="preserve">[52]. </w:t>
      </w:r>
    </w:p>
    <w:p w14:paraId="28CD7B0D" w14:textId="77777777" w:rsidR="0062745D" w:rsidRPr="002A77A1" w:rsidRDefault="0062745D" w:rsidP="0062745D">
      <w:pPr>
        <w:pStyle w:val="a3"/>
        <w:spacing w:line="360" w:lineRule="auto"/>
        <w:ind w:firstLine="708"/>
        <w:jc w:val="both"/>
      </w:pPr>
      <w:r w:rsidRPr="002A77A1">
        <w:t xml:space="preserve">Розтирання широкої фасції виконують наступними прийоми: прямолінійне основою долоні, колоподібне фалангами 2-го і 3-го пальців з опорою на відведений великий палець та фалангами зігнутих пальців при приведеному великому пальці, колоподібне бугром великого пальця. На закінчення масажу стегна виконують вібрацію, погладжування (прийоми виконуються по всій задній поверхні стегна). </w:t>
      </w:r>
    </w:p>
    <w:p w14:paraId="6DF65BA4" w14:textId="7D24818E" w:rsidR="0062745D" w:rsidRPr="002A77A1" w:rsidRDefault="0062745D" w:rsidP="0062745D">
      <w:pPr>
        <w:pStyle w:val="a3"/>
        <w:spacing w:line="360" w:lineRule="auto"/>
        <w:ind w:firstLine="708"/>
        <w:jc w:val="both"/>
      </w:pPr>
      <w:r w:rsidRPr="002A77A1">
        <w:t xml:space="preserve">Масаж задньої поверхні гомілки. Масаж задньої поверхні гомілки може виконуватися в двох положеннях. Основне положення (під гомілковостопним суглобом – валик) виконується із застосуванням таких прийомів, як погладжування, розтирання, легкі розминання, вібрація </w:t>
      </w:r>
      <w:r w:rsidRPr="00885D75">
        <w:t>[</w:t>
      </w:r>
      <w:r w:rsidR="00885D75" w:rsidRPr="00885D75">
        <w:fldChar w:fldCharType="begin"/>
      </w:r>
      <w:r w:rsidR="00885D75" w:rsidRPr="00885D75">
        <w:instrText xml:space="preserve"> REF _Ref118714935 \r \h </w:instrText>
      </w:r>
      <w:r w:rsidR="00885D75">
        <w:instrText xml:space="preserve"> \* MERGEFORMAT </w:instrText>
      </w:r>
      <w:r w:rsidR="00885D75" w:rsidRPr="00885D75">
        <w:fldChar w:fldCharType="separate"/>
      </w:r>
      <w:r w:rsidR="0026465E">
        <w:t>38</w:t>
      </w:r>
      <w:r w:rsidR="00885D75" w:rsidRPr="00885D75">
        <w:fldChar w:fldCharType="end"/>
      </w:r>
      <w:r w:rsidRPr="00885D75">
        <w:t>].</w:t>
      </w:r>
      <w:r w:rsidRPr="002A77A1">
        <w:t xml:space="preserve"> </w:t>
      </w:r>
    </w:p>
    <w:p w14:paraId="1F268C14" w14:textId="77777777" w:rsidR="0062745D" w:rsidRPr="002A77A1" w:rsidRDefault="0062745D" w:rsidP="0062745D">
      <w:pPr>
        <w:pStyle w:val="a3"/>
        <w:spacing w:line="360" w:lineRule="auto"/>
        <w:ind w:firstLine="708"/>
        <w:jc w:val="both"/>
      </w:pPr>
      <w:r w:rsidRPr="002A77A1">
        <w:t xml:space="preserve">Додаткове положення: неінтенсивне розминання литкового м’яза виконують, фіксуючи її однією рукою під кутом 45–90°. В кінці масажу погладжування, непереривчаста вібрація. </w:t>
      </w:r>
    </w:p>
    <w:p w14:paraId="24D8AB84" w14:textId="77777777" w:rsidR="0062745D" w:rsidRPr="002A77A1" w:rsidRDefault="0062745D" w:rsidP="0062745D">
      <w:pPr>
        <w:pStyle w:val="a3"/>
        <w:spacing w:line="360" w:lineRule="auto"/>
        <w:ind w:firstLine="708"/>
        <w:jc w:val="both"/>
      </w:pPr>
      <w:r w:rsidRPr="002A77A1">
        <w:t xml:space="preserve">Масаж ахіллового сухожилка виконується від п’яти уздовж сухожилка до триголового м’яза гомілки, де застосовують різні прийоми розтирання – «щипці». </w:t>
      </w:r>
    </w:p>
    <w:p w14:paraId="2738AF09" w14:textId="1E49F721" w:rsidR="0062745D" w:rsidRPr="002A77A1" w:rsidRDefault="0062745D" w:rsidP="0062745D">
      <w:pPr>
        <w:pStyle w:val="a3"/>
        <w:spacing w:line="360" w:lineRule="auto"/>
        <w:ind w:firstLine="708"/>
        <w:jc w:val="both"/>
      </w:pPr>
      <w:r w:rsidRPr="002A77A1">
        <w:t xml:space="preserve">Масаж стопи. Погладжування виконується тильною стороною долоні, зігнутою в променево-зап’ястковому суглобі, інша рука при цьому піднімає ногу в </w:t>
      </w:r>
      <w:r w:rsidRPr="002A77A1">
        <w:lastRenderedPageBreak/>
        <w:t xml:space="preserve">ділянці гомілки, далі – розтирання. Роздавлювання: кисті рук обхоплюють стопу з обох сторін, великі пальці при цьому в зімкнутому стані і розташовуються уздовж підошви посередині, направляючи зусилля в сторону великих пальців згинає стопу всередину, поступово перехоплюючи її руками від п’яти до пальців </w:t>
      </w:r>
      <w:r w:rsidRPr="00885D75">
        <w:t>[</w:t>
      </w:r>
      <w:r w:rsidR="00885D75">
        <w:fldChar w:fldCharType="begin"/>
      </w:r>
      <w:r w:rsidR="00885D75">
        <w:instrText xml:space="preserve"> REF _Ref118729410 \r \h </w:instrText>
      </w:r>
      <w:r w:rsidR="00885D75">
        <w:fldChar w:fldCharType="separate"/>
      </w:r>
      <w:r w:rsidR="0026465E">
        <w:t>48</w:t>
      </w:r>
      <w:r w:rsidR="00885D75">
        <w:fldChar w:fldCharType="end"/>
      </w:r>
      <w:r w:rsidRPr="00885D75">
        <w:t>].</w:t>
      </w:r>
      <w:r w:rsidRPr="002A77A1">
        <w:t xml:space="preserve"> </w:t>
      </w:r>
    </w:p>
    <w:p w14:paraId="449FBC11" w14:textId="77777777" w:rsidR="0062745D" w:rsidRPr="002A77A1" w:rsidRDefault="0062745D" w:rsidP="0062745D">
      <w:pPr>
        <w:pStyle w:val="a3"/>
        <w:spacing w:line="360" w:lineRule="auto"/>
        <w:ind w:firstLine="708"/>
        <w:jc w:val="both"/>
      </w:pPr>
      <w:r w:rsidRPr="002A77A1">
        <w:t xml:space="preserve">Масаж верхніх кінцівок здійснювався в положенні – лежачи на животі. Масаж вільної частини верхньої кінцівки при положенні дитини лежачи на животі виконувався в такій послідовності: передня частина плеча (згиначі), внутрішня частина ліктьового суглоба, передня поверхня передпліччя (згиначі), долонна частина кисті, потім плечовий суглоб, дельтоподібний м’яз, задня поверхня плеча (розгиначі), зовнішня поверхня ліктьового суглоба, задня поверхня передпліччя (розгиначі), променево-зап’ястковий суглоб, тильна сторона кисті, пальці (кожен палець окремо). Масаж передньої частини плеча. </w:t>
      </w:r>
    </w:p>
    <w:p w14:paraId="3EFEC32C" w14:textId="77777777" w:rsidR="0062745D" w:rsidRPr="002A77A1" w:rsidRDefault="0062745D" w:rsidP="0062745D">
      <w:pPr>
        <w:pStyle w:val="a3"/>
        <w:spacing w:line="360" w:lineRule="auto"/>
        <w:ind w:firstLine="708"/>
        <w:jc w:val="both"/>
      </w:pPr>
      <w:r w:rsidRPr="002A77A1">
        <w:t>Масажують передню частину плеча від ліктьового суглоба до пахвової западини. Погладжування: прямолінійне, почергове, прямолінійне або спіралеподібне (4 пальці виконують ковзаючі рухи із внутрішньої сторони плеча по двоголовому м’язу, а великий палець – із зовнішньої сторони по триголовому м’язу плеча), вижимання, розтирання, легке розминання. Після розминання виконують постукування та поглажування.</w:t>
      </w:r>
    </w:p>
    <w:p w14:paraId="4E925782" w14:textId="77777777" w:rsidR="0062745D" w:rsidRPr="002A77A1" w:rsidRDefault="0062745D" w:rsidP="0062745D">
      <w:pPr>
        <w:pStyle w:val="a3"/>
        <w:spacing w:line="360" w:lineRule="auto"/>
        <w:ind w:firstLine="708"/>
        <w:jc w:val="both"/>
      </w:pPr>
      <w:r w:rsidRPr="002A77A1">
        <w:t xml:space="preserve">Масаж передньої поверхні передпліччя. Застосовують погладжування – прямолінійне від променево-зап’ясткового до ліктьового суглобу; вижимання – рука дитини фіксується рукою масажиста, виконується: дзьобоподібне вижимання тильною частиною (рух від себе), лицьовою частиною кисті, ліктьовою частиною кисті; легкі розминання: ординарне (вільною рукою притримуючи кисть). Наприкінці виконуються прийоми вібрації, пунктирування, погладжування. </w:t>
      </w:r>
    </w:p>
    <w:p w14:paraId="5F33FEFA" w14:textId="77777777" w:rsidR="0062745D" w:rsidRPr="002A77A1" w:rsidRDefault="0062745D" w:rsidP="0062745D">
      <w:pPr>
        <w:pStyle w:val="a3"/>
        <w:spacing w:line="360" w:lineRule="auto"/>
        <w:ind w:firstLine="708"/>
        <w:jc w:val="both"/>
      </w:pPr>
      <w:r w:rsidRPr="002A77A1">
        <w:t xml:space="preserve">Масаж задньої поверхні плеча. Застосовують прямолінійне, почергове, спіралеподібне прогладжування, вижимання, розтирання, легке розминання. </w:t>
      </w:r>
    </w:p>
    <w:p w14:paraId="68C9941C" w14:textId="77777777" w:rsidR="0062745D" w:rsidRPr="002A77A1" w:rsidRDefault="0062745D" w:rsidP="0062745D">
      <w:pPr>
        <w:pStyle w:val="a3"/>
        <w:spacing w:line="360" w:lineRule="auto"/>
        <w:ind w:firstLine="708"/>
        <w:jc w:val="both"/>
      </w:pPr>
      <w:r w:rsidRPr="002A77A1">
        <w:t xml:space="preserve">Масаж задньої поверхні передпліччя. Використовують прийоми погладжування, вижимання, розтирання. </w:t>
      </w:r>
    </w:p>
    <w:p w14:paraId="1843E777" w14:textId="77777777" w:rsidR="0062745D" w:rsidRPr="002A77A1" w:rsidRDefault="0062745D" w:rsidP="0062745D">
      <w:pPr>
        <w:pStyle w:val="a3"/>
        <w:spacing w:line="360" w:lineRule="auto"/>
        <w:ind w:firstLine="708"/>
        <w:jc w:val="both"/>
      </w:pPr>
      <w:r w:rsidRPr="002A77A1">
        <w:t xml:space="preserve">Масаж долонної частини кисті. Розтирання на долонній частині кисті виконується в напрямку від основи пальців до променево-зап’ясткового суглобу. </w:t>
      </w:r>
      <w:r w:rsidRPr="002A77A1">
        <w:lastRenderedPageBreak/>
        <w:t xml:space="preserve">Роздавлювання кисті – кисть дитини захоплюється пальцями масажиста, стискується ними, і виконуються рухи в протилежних напрямках, з наступним згинанням кисті через великі пальці масажиста. </w:t>
      </w:r>
    </w:p>
    <w:p w14:paraId="00138C49" w14:textId="77777777" w:rsidR="0062745D" w:rsidRPr="002A77A1" w:rsidRDefault="0062745D" w:rsidP="0062745D">
      <w:pPr>
        <w:pStyle w:val="a3"/>
        <w:spacing w:line="360" w:lineRule="auto"/>
        <w:ind w:firstLine="708"/>
        <w:jc w:val="both"/>
      </w:pPr>
      <w:r w:rsidRPr="002A77A1">
        <w:t>Масаж тильної сторони кисті. На тильній стороні кисті між п’ястковими кістками масажуються міжкісткові м’язи у напрямі від основи пальців до променево-зап’ясткового суглобу. Використовуються: поглажування, пунктирування.</w:t>
      </w:r>
    </w:p>
    <w:p w14:paraId="0DD6CF3E" w14:textId="6D4CCB50" w:rsidR="0002454B" w:rsidRPr="00885D75" w:rsidRDefault="0002454B" w:rsidP="0002454B">
      <w:pPr>
        <w:spacing w:after="0" w:line="360" w:lineRule="auto"/>
        <w:ind w:firstLine="709"/>
        <w:jc w:val="both"/>
        <w:rPr>
          <w:szCs w:val="28"/>
        </w:rPr>
      </w:pPr>
      <w:r w:rsidRPr="0002454B">
        <w:rPr>
          <w:b/>
          <w:bCs/>
          <w:szCs w:val="28"/>
          <w:lang w:val="uk-UA"/>
        </w:rPr>
        <w:t>Методика відновлення рухливості в суглобах при спастичних формах церебрального паралічу</w:t>
      </w:r>
      <w:r>
        <w:rPr>
          <w:b/>
          <w:bCs/>
          <w:szCs w:val="28"/>
          <w:lang w:val="uk-UA"/>
        </w:rPr>
        <w:t xml:space="preserve">: </w:t>
      </w:r>
      <w:bookmarkStart w:id="24" w:name="_Hlk118711941"/>
      <w:r w:rsidR="00885D75">
        <w:t>[</w:t>
      </w:r>
      <w:r w:rsidR="00885D75">
        <w:fldChar w:fldCharType="begin"/>
      </w:r>
      <w:r w:rsidR="00885D75">
        <w:instrText xml:space="preserve"> REF _Ref118729068 \r \h </w:instrText>
      </w:r>
      <w:r w:rsidR="00885D75">
        <w:fldChar w:fldCharType="separate"/>
      </w:r>
      <w:r w:rsidR="0026465E">
        <w:t>35</w:t>
      </w:r>
      <w:r w:rsidR="00885D75">
        <w:fldChar w:fldCharType="end"/>
      </w:r>
      <w:r w:rsidR="00885D75" w:rsidRPr="00885D75">
        <w:t>].</w:t>
      </w:r>
    </w:p>
    <w:bookmarkEnd w:id="24"/>
    <w:p w14:paraId="04D92EAE" w14:textId="77777777" w:rsidR="0002454B" w:rsidRPr="0002454B" w:rsidRDefault="0002454B" w:rsidP="0002454B">
      <w:pPr>
        <w:spacing w:after="0" w:line="360" w:lineRule="auto"/>
        <w:ind w:firstLine="709"/>
        <w:jc w:val="both"/>
        <w:rPr>
          <w:szCs w:val="28"/>
          <w:lang w:val="uk-UA"/>
        </w:rPr>
      </w:pPr>
      <w:r w:rsidRPr="0002454B">
        <w:rPr>
          <w:szCs w:val="28"/>
          <w:lang w:val="uk-UA"/>
        </w:rPr>
        <w:t xml:space="preserve">Плечовий суглоб (згинання, розгинання, відведення, приведення, повороти, колові рухи). Для виконання рухів в плечовому суглобі важливо, в першу чергу, досягти ізольованих рухів плечового поясу і його фіксації в положенні, яке характерне для правильної постави (із симетричним положенням голови та плечового поясу). При обмеженні рухливості в плечовому суглобі застосовувалися такі ефективні прийоми корекції функції м’язів: пасивні рухи в плечовому суглобі за лінією фіксації або переміщення лопатки при виконанні рухів в плечовому суглобі; переміщення руки з підтримкою під лікоть і фіксація плечового поясу рукою; кінцівка не лише підтримується, а й переміщується рукою реабілітолога в потрібному напрямку; корекція рухів може здійснюватися і при сумісному переміщенні руки хворого та реабілітолога, який сідає позаду дитини так, щоб була можливість з’єднання їх рук еластичним бинтом у ділянці плеча або передпліччя. Під час сумісного виконання вправи особлива увага зверталася на правильне виконання рухів, обов’язково здійснювалися зупинки на різних рівнях, змінювалась швидкість, але зберігався ритм. Виконання кругових обертів здійснювалося спочатку в плечовому поясі, а потім у плечовому суглобі. Рука дитини зігнута в ліктьовому суглобі і фіксується рукою реабілітолога; одночасно тренувалась опороздатність рук в положенні стоячи на чотирьох, з опором на край стільця, намагаючись досягти опори на розкриту долоню. Окрім рухів по осям суглобів, виконувались косі рухи та рухи з опором. </w:t>
      </w:r>
    </w:p>
    <w:p w14:paraId="1AE082AF" w14:textId="77777777" w:rsidR="0002454B" w:rsidRPr="0002454B" w:rsidRDefault="0002454B" w:rsidP="0002454B">
      <w:pPr>
        <w:spacing w:after="0" w:line="360" w:lineRule="auto"/>
        <w:ind w:firstLine="709"/>
        <w:jc w:val="both"/>
        <w:rPr>
          <w:szCs w:val="28"/>
          <w:lang w:val="uk-UA"/>
        </w:rPr>
      </w:pPr>
      <w:r w:rsidRPr="0002454B">
        <w:rPr>
          <w:szCs w:val="28"/>
          <w:lang w:val="uk-UA"/>
        </w:rPr>
        <w:lastRenderedPageBreak/>
        <w:t xml:space="preserve">Ліктьовий суглоб (згинання, розгинання). Нефіксована рефлекторна контрактура при згинанні в ліктьовому суглобі може бути різною за походженням. При підвищеному тонусі двоголового м’язу плеча, передпліччя зігнуто і знаходиться в положенні пронації, внаслідок того, що до синергії підключається круглий пронатор. Розгинання, як правило обмежене в зв’язку з неповним виконанням функцій триголовим м’язом плеча. Неповне розгинання в ліктьовому суглобі інколи пов’язане з гіпертонусом плече-променевого м’язу. У цьому випадку передпліччя зазвичай перебуває у середньому положенні. </w:t>
      </w:r>
    </w:p>
    <w:p w14:paraId="32023344" w14:textId="77777777" w:rsidR="0002454B" w:rsidRPr="0002454B" w:rsidRDefault="0002454B" w:rsidP="0002454B">
      <w:pPr>
        <w:spacing w:after="0" w:line="360" w:lineRule="auto"/>
        <w:ind w:firstLine="709"/>
        <w:jc w:val="both"/>
        <w:rPr>
          <w:szCs w:val="28"/>
          <w:lang w:val="uk-UA"/>
        </w:rPr>
      </w:pPr>
      <w:r w:rsidRPr="0002454B">
        <w:rPr>
          <w:szCs w:val="28"/>
          <w:lang w:val="uk-UA"/>
        </w:rPr>
        <w:t xml:space="preserve">Супінація передпліччя може бути обмежена в трьох випадках: а) при порушенні реципрокних зв’язків двоголового м’язу плеча в зв’язку з патологією тонусу – двоголовий м’яз припиняє брати участь в супінації передпліччя (з цієї причини насамперед відновлюються реципрокні зв’язки між двоголовим та триголовим м’язами плеча, що сприяє відновленню супінації передпліччя); б) при високому тонусі плече-променевого м’язу плеча; в) при гіпертонусі квадратного пронатора, при якому характерними ознаками являється помітне зменшення дистального відділу передпліччя, іноді навіть його укорочення і зменшення розмірів усієї кисті. </w:t>
      </w:r>
    </w:p>
    <w:p w14:paraId="19757A51" w14:textId="77777777" w:rsidR="0002454B" w:rsidRPr="0002454B" w:rsidRDefault="0002454B" w:rsidP="0002454B">
      <w:pPr>
        <w:spacing w:after="0" w:line="360" w:lineRule="auto"/>
        <w:ind w:firstLine="709"/>
        <w:jc w:val="both"/>
        <w:rPr>
          <w:szCs w:val="28"/>
          <w:lang w:val="uk-UA"/>
        </w:rPr>
      </w:pPr>
      <w:r w:rsidRPr="0002454B">
        <w:rPr>
          <w:szCs w:val="28"/>
          <w:lang w:val="uk-UA"/>
        </w:rPr>
        <w:t xml:space="preserve">Променево-зап’ястковий суглоб (згинання, розгинання, відведення, приведення, кругові рухи), в суглобах пальців – згинання та розгинання. При виконанні пасивних рухів найбільш ефективне в.п. – сидячи або лежачи з рукою, яка зігнута під прямим кутом у ліктьовому суглобі, передпліччя – на опорі в середньому положенні; пальці зігнуті у кулак (великий палець зверху). Патологічне положення при згинанні кисті та пальців зазвичай поєднується з приведенням кисті та великого пальця. Розглядають кілька причин обмеження рухливості у цьому суглобі. Перша, коли основною причиною є спастичність згиначів кисті та пальців. Якщо дитина зі стиснутими в кулак пальцями не може розігнути кисть, то це означає, що більш спастичними є згиначі кисті та пальців, а не променевий та ліктьовий згиначі кисті. Другий, пов’язаний із недостатньою функцією розгиначів кисті та пальців при відносно невисокому тонусі згиначів. У цьому випадку характерно положення зігнутої руки, яка звисає. Для збільшення </w:t>
      </w:r>
      <w:r w:rsidRPr="0002454B">
        <w:rPr>
          <w:szCs w:val="28"/>
          <w:lang w:val="uk-UA"/>
        </w:rPr>
        <w:lastRenderedPageBreak/>
        <w:t xml:space="preserve">рухливості у суглобі застосовуються підготовчі вправи на зразок побудови простих ланцюжків (серії) рухів та елементарних цілеспрямованих дій: зігнути руку у ліктьовому суглобі, підняти зігнуту руку до рівня плеча, розігнути руку в ліктьовому суглобі, взяти іграшку з рук реабілітолога, повернути її назад та опустити руку вниз. Для відновлення рухливості в променево-зап’ястковому суглобі включалися також вправи на опороздатність рук, наприклад вставати з стільця, опираючись руками на його край. </w:t>
      </w:r>
    </w:p>
    <w:p w14:paraId="4AE23B42" w14:textId="77777777" w:rsidR="0002454B" w:rsidRPr="0002454B" w:rsidRDefault="0002454B" w:rsidP="0002454B">
      <w:pPr>
        <w:spacing w:after="0" w:line="360" w:lineRule="auto"/>
        <w:ind w:firstLine="709"/>
        <w:jc w:val="both"/>
        <w:rPr>
          <w:szCs w:val="28"/>
          <w:lang w:val="uk-UA"/>
        </w:rPr>
      </w:pPr>
      <w:r w:rsidRPr="0002454B">
        <w:rPr>
          <w:szCs w:val="28"/>
          <w:lang w:val="uk-UA"/>
        </w:rPr>
        <w:t xml:space="preserve">Кульшовий суглоб (згинання, розгинання, відведення приведення, повороти, кругові рухи). Відновлення рухів в кульшовому суглобі поєднується із симетричною постановкою тазу, при помірному лордозі поперекового відділу хребта. Підготовка, укладка і пасивні рухи проводяться відповідно до особливостей конкретних рухів. Так, при виконанні відведення спочатку рекомендується в.п. лежачи на протилежній стороні, опорна нога зігнута і витягнута вперед для збільшення стійкості, одна рука – за головою, інша зігнута на опорі. Однією рукою реабілітолог підтримує гомілку з внутрішньої сторони, утримуючи її на своєму передпліччі, іншою підтримує таз. Відведення виконується зігнутою під прямим кутом в коліні ногою. Розгинання в кульшовому суглобі рекомендується виконувати у в.п. лежачи на животі, ногою, яка зігнута в колінному суглобі. Однією рукою здійснюється захоплення під коліном; гомілка при цьому знаходиться на передпліччі реабілітолога, а іншою рукою фіксується таз. Рухи на відведення та розгинання із зігнутою ногою є ефективними для включення в роботу сідничних м’язів без заміщення їх функцій іншими м’язами. Зазначені в.п. рекомендуються і при виконанні активних рухів. </w:t>
      </w:r>
    </w:p>
    <w:p w14:paraId="640837E7" w14:textId="77777777" w:rsidR="0002454B" w:rsidRPr="0002454B" w:rsidRDefault="0002454B" w:rsidP="0002454B">
      <w:pPr>
        <w:spacing w:after="0" w:line="360" w:lineRule="auto"/>
        <w:ind w:firstLine="709"/>
        <w:jc w:val="both"/>
        <w:rPr>
          <w:szCs w:val="28"/>
          <w:lang w:val="uk-UA"/>
        </w:rPr>
      </w:pPr>
      <w:r w:rsidRPr="0002454B">
        <w:rPr>
          <w:szCs w:val="28"/>
          <w:lang w:val="uk-UA"/>
        </w:rPr>
        <w:t xml:space="preserve">Колінний суглоб (згинання, розгинання). Корекція розгинання в колінному суглобі спрямовується насамперед на ліквідацію внутрішньої ротації кінцівки, яку можливо усунути лише при достатній фіксації тазу та стегна. Для тренування згинання та розгинання гомілки застосовується не лише послідовне їх виконання, але й різні за характером рухи: швидкі, повільні, ритмічні, із затримками, розслабленням, із подоланням опору рухи. При навчанні розгинанню гомілки особлива увагу приділяється роботі прямого м’язу та інших головок </w:t>
      </w:r>
      <w:r w:rsidRPr="0002454B">
        <w:rPr>
          <w:szCs w:val="28"/>
          <w:lang w:val="uk-UA"/>
        </w:rPr>
        <w:lastRenderedPageBreak/>
        <w:t xml:space="preserve">чотириголового м’язу, які беруть свій початок на стегні. При цьому важливо досягнути такого стану, щоб положення стопи в різних в.п. співпадало з її положенням при ходьбі, тобто розгинання коліна повинно супроводжуватися розгинанням стопи, а згинання – згинанням. Обмеження рухливості у колінному суглобі може розвинутися внаслідок таких причин: а) при вираженому тонусі згиначів колінного суглобу; б) при наявності вираженої напруги внутрішньої групи м’язів, а у деяких випадках і литкового м’язу; в) проявляється як наслідок зміни функції чотириголового м’язу. Це відбувається у тих випадках, коли прямий м’яз стегна діє як згинач стегна і майже не бере участі у розгинанні гомілки. До вправ на розгинання гомілки включають рухи з можливим виключенням дії прямого м’язу стегна як згинача, застосовуючи принцип наближення точок прикріплення м’язів: в.п. – лежачи на спині з великим валиком під колінним суглобом, поклавши ногу на ногу; при наявності патологічної уставки стопи, рекомендована її фіксація тутором в середньому положенні – виконується розгинання гомілки пасивно та активно. </w:t>
      </w:r>
    </w:p>
    <w:p w14:paraId="2A558C76" w14:textId="77777777" w:rsidR="0002454B" w:rsidRPr="0002454B" w:rsidRDefault="0002454B" w:rsidP="0002454B">
      <w:pPr>
        <w:spacing w:after="0" w:line="360" w:lineRule="auto"/>
        <w:ind w:firstLine="709"/>
        <w:jc w:val="both"/>
        <w:rPr>
          <w:szCs w:val="28"/>
          <w:lang w:val="uk-UA"/>
        </w:rPr>
      </w:pPr>
      <w:r w:rsidRPr="0002454B">
        <w:rPr>
          <w:szCs w:val="28"/>
          <w:lang w:val="uk-UA"/>
        </w:rPr>
        <w:t xml:space="preserve">Гомілково-стопний суглоб (згинання, розгинання, супінація, пронація, відведення, приведення, кругові рухи). Корекція рухів у гомілково-стопному суглобі виконується з фіксацією великого пальця у середньому положенні і всіх пальців у тих випадках, коли всі зусилля дитини спрямовані на рух пальців, а не гомілково-стопного суглобу. Рекомендується застосування вправ із в.п. – лежачи на спині з опорою на вертикальний щит, а також стояння на ньому на одній нозі, вправи з навантаженням та з подоланням опору, а також із затримкою руху на різних рівнях. Основною причиною обмеження рухливості в гомілково-стопному суглобі є наявність спастики в триголовому м’язі гомілки, при цьому формується еквінусна установка стопи. </w:t>
      </w:r>
    </w:p>
    <w:p w14:paraId="56DAA3B0" w14:textId="2EFA41CA" w:rsidR="0062745D" w:rsidRPr="00174F86" w:rsidRDefault="0002454B" w:rsidP="0002454B">
      <w:pPr>
        <w:spacing w:after="0" w:line="360" w:lineRule="auto"/>
        <w:ind w:firstLine="709"/>
        <w:jc w:val="both"/>
        <w:rPr>
          <w:lang w:val="uk-UA" w:eastAsia="zh-CN"/>
        </w:rPr>
      </w:pPr>
      <w:r w:rsidRPr="0002454B">
        <w:rPr>
          <w:szCs w:val="28"/>
          <w:lang w:val="uk-UA"/>
        </w:rPr>
        <w:t xml:space="preserve">У залежності від стану інших м’язів може формуватися еквіновальгусне положення стопи, коли ослаблені супінатори – передній та задній великогомілкові м’язи, або еквіноварусне положення стопи, викликане ослабленням малогомілкових м’язів. В обох випадках відновлюється правильна взаємодія між </w:t>
      </w:r>
      <w:r w:rsidRPr="0002454B">
        <w:rPr>
          <w:szCs w:val="28"/>
          <w:lang w:val="uk-UA"/>
        </w:rPr>
        <w:lastRenderedPageBreak/>
        <w:t>супінаторами і пронаторами та вживаються заходи щодо ліквідації еквінусу з відновленням реципрокних зв’язків згиначів та розгиначів.</w:t>
      </w:r>
    </w:p>
    <w:p w14:paraId="2640ADF1" w14:textId="77777777" w:rsidR="00850614" w:rsidRPr="00850614" w:rsidRDefault="00850614" w:rsidP="00850614">
      <w:pPr>
        <w:rPr>
          <w:lang w:val="uk-UA" w:eastAsia="zh-CN"/>
        </w:rPr>
      </w:pPr>
    </w:p>
    <w:p w14:paraId="08A0D2FD" w14:textId="1A040CE5" w:rsidR="00850614" w:rsidRDefault="005E30F3" w:rsidP="00B77598">
      <w:pPr>
        <w:pStyle w:val="3"/>
        <w:numPr>
          <w:ilvl w:val="1"/>
          <w:numId w:val="37"/>
        </w:numPr>
        <w:tabs>
          <w:tab w:val="right" w:leader="dot" w:pos="9922"/>
        </w:tabs>
        <w:spacing w:line="360" w:lineRule="auto"/>
        <w:rPr>
          <w:lang w:val="uk-UA"/>
        </w:rPr>
      </w:pPr>
      <w:r>
        <w:rPr>
          <w:rStyle w:val="IndexLink"/>
          <w:bCs/>
          <w:szCs w:val="28"/>
          <w:lang w:val="uk-UA"/>
        </w:rPr>
        <w:t xml:space="preserve">. </w:t>
      </w:r>
      <w:r w:rsidR="00850614">
        <w:rPr>
          <w:rStyle w:val="IndexLink"/>
          <w:bCs/>
          <w:szCs w:val="28"/>
          <w:lang w:val="uk-UA"/>
        </w:rPr>
        <w:t>Нейрофізіологічна терапія (метод проф. Козявкіна)</w:t>
      </w:r>
      <w:r w:rsidR="005662D7" w:rsidRPr="005662D7">
        <w:rPr>
          <w:lang w:val="uk-UA"/>
        </w:rPr>
        <w:t xml:space="preserve"> </w:t>
      </w:r>
      <w:bookmarkStart w:id="25" w:name="_Hlk118711962"/>
      <w:r w:rsidR="00885D75" w:rsidRPr="00B77598">
        <w:rPr>
          <w:lang w:val="ru-RU"/>
        </w:rPr>
        <w:t>[</w:t>
      </w:r>
      <w:r w:rsidR="00885D75">
        <w:fldChar w:fldCharType="begin"/>
      </w:r>
      <w:r w:rsidR="00885D75" w:rsidRPr="00B77598">
        <w:rPr>
          <w:lang w:val="ru-RU"/>
        </w:rPr>
        <w:instrText xml:space="preserve"> </w:instrText>
      </w:r>
      <w:r w:rsidR="00885D75">
        <w:instrText>REF</w:instrText>
      </w:r>
      <w:r w:rsidR="00885D75" w:rsidRPr="00B77598">
        <w:rPr>
          <w:lang w:val="ru-RU"/>
        </w:rPr>
        <w:instrText xml:space="preserve"> _</w:instrText>
      </w:r>
      <w:r w:rsidR="00885D75">
        <w:instrText>Ref</w:instrText>
      </w:r>
      <w:r w:rsidR="00885D75" w:rsidRPr="00B77598">
        <w:rPr>
          <w:lang w:val="ru-RU"/>
        </w:rPr>
        <w:instrText>118729090 \</w:instrText>
      </w:r>
      <w:r w:rsidR="00885D75">
        <w:instrText>r</w:instrText>
      </w:r>
      <w:r w:rsidR="00885D75" w:rsidRPr="00B77598">
        <w:rPr>
          <w:lang w:val="ru-RU"/>
        </w:rPr>
        <w:instrText xml:space="preserve"> \</w:instrText>
      </w:r>
      <w:r w:rsidR="00885D75">
        <w:instrText>h</w:instrText>
      </w:r>
      <w:r w:rsidR="00885D75" w:rsidRPr="00B77598">
        <w:rPr>
          <w:lang w:val="ru-RU"/>
        </w:rPr>
        <w:instrText xml:space="preserve"> </w:instrText>
      </w:r>
      <w:r w:rsidR="00885D75">
        <w:fldChar w:fldCharType="separate"/>
      </w:r>
      <w:r w:rsidR="0026465E" w:rsidRPr="00373809">
        <w:rPr>
          <w:lang w:val="ru-RU"/>
        </w:rPr>
        <w:t>47</w:t>
      </w:r>
      <w:r w:rsidR="00885D75">
        <w:fldChar w:fldCharType="end"/>
      </w:r>
      <w:r w:rsidR="00885D75" w:rsidRPr="00885D75">
        <w:rPr>
          <w:lang w:val="ru-RU"/>
        </w:rPr>
        <w:t>].</w:t>
      </w:r>
    </w:p>
    <w:bookmarkEnd w:id="25"/>
    <w:p w14:paraId="66579E35" w14:textId="59291940" w:rsidR="005662D7" w:rsidRPr="005662D7" w:rsidRDefault="005662D7" w:rsidP="005662D7">
      <w:pPr>
        <w:spacing w:after="0" w:line="360" w:lineRule="auto"/>
        <w:ind w:firstLine="709"/>
        <w:jc w:val="both"/>
        <w:rPr>
          <w:lang w:val="uk-UA" w:eastAsia="zh-CN"/>
        </w:rPr>
      </w:pPr>
      <w:r w:rsidRPr="005662D7">
        <w:rPr>
          <w:lang w:val="uk-UA" w:eastAsia="zh-CN"/>
        </w:rPr>
        <w:t>Метод професора Козявкіна або Система інтенсивної нейрофізіологічної реабілітації СІНР – це технологія реабілітації пацієнтів з різноманітними неврологічними захворюваннями, включаючи дитячий церебральний параліч, наслідки травм і захворювань центральної нервової системи, затримку моторного розвитку у дітей, аутизм та інші розлади аутичного спектру, тощо.</w:t>
      </w:r>
    </w:p>
    <w:p w14:paraId="3E683098" w14:textId="4A5D3D9B" w:rsidR="005662D7" w:rsidRPr="005662D7" w:rsidRDefault="005662D7" w:rsidP="005662D7">
      <w:pPr>
        <w:spacing w:after="0" w:line="360" w:lineRule="auto"/>
        <w:ind w:firstLine="709"/>
        <w:jc w:val="both"/>
        <w:rPr>
          <w:lang w:val="uk-UA" w:eastAsia="zh-CN"/>
        </w:rPr>
      </w:pPr>
      <w:r w:rsidRPr="005662D7">
        <w:rPr>
          <w:lang w:val="uk-UA" w:eastAsia="zh-CN"/>
        </w:rPr>
        <w:t>Дана система реабілітації була розроблена українським академіком, професором Володимиром Козявкіним близько 30 років тому, і з того часу понад 70 тисяч пацієнтів з більш ніж 60 різних країн, включаючи 20 тисяч хворих з Німеччини, Австрії, Польщі, Норвегії, ОАЕ, Кувейту, Франції пройшли курс лікування за СІНР.</w:t>
      </w:r>
    </w:p>
    <w:p w14:paraId="1AAECDE9" w14:textId="7D5D2119" w:rsidR="00850614" w:rsidRPr="00850614" w:rsidRDefault="005662D7" w:rsidP="005E30F3">
      <w:pPr>
        <w:spacing w:after="0" w:line="360" w:lineRule="auto"/>
        <w:ind w:firstLine="709"/>
        <w:jc w:val="center"/>
        <w:rPr>
          <w:lang w:val="uk-UA" w:eastAsia="zh-CN"/>
        </w:rPr>
      </w:pPr>
      <w:r w:rsidRPr="005662D7">
        <w:rPr>
          <w:lang w:val="uk-UA" w:eastAsia="zh-CN"/>
        </w:rPr>
        <w:t>В основу системи лікування закладено комплексний підхід із застосуванням різнобічних методів впливу на пацієнта. Основним компонентом методу є біомеханічна корекція хребта та великих суглобів, у поєднанні з комплексом лікувальних заходів: рефлексотерапією, спеціальною системою масажу, фізично</w:t>
      </w:r>
      <w:r>
        <w:rPr>
          <w:lang w:val="uk-UA" w:eastAsia="zh-CN"/>
        </w:rPr>
        <w:t xml:space="preserve">ю </w:t>
      </w:r>
      <w:r w:rsidRPr="005662D7">
        <w:rPr>
          <w:lang w:val="uk-UA" w:eastAsia="zh-CN"/>
        </w:rPr>
        <w:t>терапією, мобілізацією суглобів кінцівок, механотерапією, апітерапією та ін.</w:t>
      </w:r>
      <w:r w:rsidRPr="005662D7">
        <w:rPr>
          <w:noProof/>
          <w:lang w:val="uk-UA" w:eastAsia="zh-CN"/>
        </w:rPr>
        <w:t xml:space="preserve"> </w:t>
      </w:r>
      <w:r>
        <w:rPr>
          <w:noProof/>
          <w:lang w:eastAsia="ru-RU"/>
        </w:rPr>
        <w:drawing>
          <wp:inline distT="0" distB="0" distL="0" distR="0" wp14:anchorId="21694ADE" wp14:editId="33C3E191">
            <wp:extent cx="6191602" cy="3019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2" cstate="print">
                      <a:duotone>
                        <a:prstClr val="black"/>
                        <a:schemeClr val="tx1">
                          <a:lumMod val="50000"/>
                          <a:lumOff val="50000"/>
                          <a:tint val="45000"/>
                          <a:satMod val="400000"/>
                        </a:schemeClr>
                      </a:duotone>
                      <a:extLst>
                        <a:ext uri="{28A0092B-C50C-407E-A947-70E740481C1C}">
                          <a14:useLocalDpi xmlns:a14="http://schemas.microsoft.com/office/drawing/2010/main" val="0"/>
                        </a:ext>
                      </a:extLst>
                    </a:blip>
                    <a:stretch>
                      <a:fillRect/>
                    </a:stretch>
                  </pic:blipFill>
                  <pic:spPr>
                    <a:xfrm>
                      <a:off x="0" y="0"/>
                      <a:ext cx="6203445" cy="3025200"/>
                    </a:xfrm>
                    <a:prstGeom prst="rect">
                      <a:avLst/>
                    </a:prstGeom>
                  </pic:spPr>
                </pic:pic>
              </a:graphicData>
            </a:graphic>
          </wp:inline>
        </w:drawing>
      </w:r>
    </w:p>
    <w:p w14:paraId="5AD17AB6" w14:textId="77777777" w:rsidR="001E5AD9" w:rsidRDefault="001E5AD9" w:rsidP="001E5AD9">
      <w:pPr>
        <w:spacing w:after="0" w:line="360" w:lineRule="auto"/>
        <w:ind w:firstLine="425"/>
        <w:jc w:val="both"/>
        <w:rPr>
          <w:szCs w:val="28"/>
          <w:lang w:val="uk-UA"/>
        </w:rPr>
      </w:pPr>
      <w:r w:rsidRPr="001E5AD9">
        <w:rPr>
          <w:iCs/>
          <w:szCs w:val="28"/>
          <w:lang w:val="uk-UA"/>
        </w:rPr>
        <w:lastRenderedPageBreak/>
        <w:t>Метод В.І. Козявкіна</w:t>
      </w:r>
      <w:r w:rsidRPr="005D48E4">
        <w:rPr>
          <w:szCs w:val="28"/>
          <w:lang w:val="uk-UA"/>
        </w:rPr>
        <w:t xml:space="preserve"> (система інтенсивної</w:t>
      </w:r>
      <w:r>
        <w:rPr>
          <w:szCs w:val="28"/>
          <w:lang w:val="uk-UA"/>
        </w:rPr>
        <w:t xml:space="preserve"> нейрофізіологічної реабілітації</w:t>
      </w:r>
      <w:r w:rsidRPr="005D48E4">
        <w:rPr>
          <w:szCs w:val="28"/>
          <w:lang w:val="uk-UA"/>
        </w:rPr>
        <w:t>) має в основі полімодальний підхід із застосуванням різнобічних методів впливу на пацієнта. Основним компонентом є оригінальна методика полісегментарної біомеханічної корекції хребта, розроблена професором В.І. Козявкіна, спрямована на усунення функціональних блокад хребетно-рухових сегментів та відновлення нормальної рухливості суглобів хребта, що дає можливіс</w:t>
      </w:r>
      <w:r>
        <w:rPr>
          <w:szCs w:val="28"/>
          <w:lang w:val="uk-UA"/>
        </w:rPr>
        <w:t>ть скоротити прояви дисрегуляції</w:t>
      </w:r>
      <w:r w:rsidRPr="005D48E4">
        <w:rPr>
          <w:szCs w:val="28"/>
          <w:lang w:val="uk-UA"/>
        </w:rPr>
        <w:t xml:space="preserve"> нервової системи на різних рі</w:t>
      </w:r>
      <w:r>
        <w:rPr>
          <w:szCs w:val="28"/>
          <w:lang w:val="uk-UA"/>
        </w:rPr>
        <w:t xml:space="preserve">внях чутливих і рухових систем. </w:t>
      </w:r>
      <w:r w:rsidRPr="005D48E4">
        <w:rPr>
          <w:szCs w:val="28"/>
          <w:lang w:val="uk-UA"/>
        </w:rPr>
        <w:t>Біомеханічна корекція хребта та великих суглобів застосовується, відповідно до методики, в поєднанні з рефлексотерапією, лікувальною фізкультурою, системою масажу, ритмічною гімнастикою, механотерапією і апітерапією.</w:t>
      </w:r>
    </w:p>
    <w:p w14:paraId="6BBA9237" w14:textId="37C7A37D" w:rsidR="005662D7" w:rsidRPr="007D3171" w:rsidRDefault="001E5AD9" w:rsidP="00850614">
      <w:pPr>
        <w:pStyle w:val="3"/>
        <w:tabs>
          <w:tab w:val="right" w:leader="dot" w:pos="9922"/>
        </w:tabs>
        <w:spacing w:line="360" w:lineRule="auto"/>
        <w:rPr>
          <w:rStyle w:val="IndexLink"/>
          <w:b/>
          <w:szCs w:val="28"/>
          <w:lang w:val="uk-UA"/>
        </w:rPr>
      </w:pPr>
      <w:r w:rsidRPr="007D3171">
        <w:rPr>
          <w:rStyle w:val="IndexLink"/>
          <w:b/>
          <w:szCs w:val="28"/>
          <w:lang w:val="uk-UA"/>
        </w:rPr>
        <w:t>Основні складові СІНР:</w:t>
      </w:r>
    </w:p>
    <w:p w14:paraId="00D7D505" w14:textId="32DD9A39" w:rsidR="001E5AD9" w:rsidRDefault="001E5AD9" w:rsidP="007D3171">
      <w:pPr>
        <w:pStyle w:val="a7"/>
        <w:numPr>
          <w:ilvl w:val="0"/>
          <w:numId w:val="28"/>
        </w:numPr>
        <w:spacing w:line="360" w:lineRule="auto"/>
        <w:jc w:val="both"/>
        <w:rPr>
          <w:lang w:val="uk-UA" w:eastAsia="zh-CN"/>
        </w:rPr>
      </w:pPr>
      <w:r>
        <w:rPr>
          <w:lang w:val="uk-UA" w:eastAsia="zh-CN"/>
        </w:rPr>
        <w:t>Біомеханічна корекція хребта – спрямована на усунення функціональних блокад хребцево-</w:t>
      </w:r>
      <w:r w:rsidR="007D3171">
        <w:rPr>
          <w:lang w:val="uk-UA" w:eastAsia="zh-CN"/>
        </w:rPr>
        <w:t>рухових сегментів та відновлення нормальної рухливості суглобів хребта, що дає можливість зменшити прояви дизрегуляції нервової системи на різних рівнях чутливих та рухових систем. Корекція хребта проводиться після мануальної діагностики та відповідної підготовки послідовно у всіх відділах хребта – поперековому, грудному та шийному. При наявності блокад ілео-сакрального з’єднання застосовуються імпульсні методики мобілізації. Паралельно використовуються спеціальні прийоми релаксації м’язів.</w:t>
      </w:r>
    </w:p>
    <w:p w14:paraId="7A72429D" w14:textId="3958EB17" w:rsidR="007D3171" w:rsidRDefault="007D3171" w:rsidP="007D3171">
      <w:pPr>
        <w:pStyle w:val="a7"/>
        <w:numPr>
          <w:ilvl w:val="0"/>
          <w:numId w:val="28"/>
        </w:numPr>
        <w:spacing w:line="360" w:lineRule="auto"/>
        <w:jc w:val="both"/>
        <w:rPr>
          <w:lang w:val="uk-UA" w:eastAsia="zh-CN"/>
        </w:rPr>
      </w:pPr>
      <w:r>
        <w:rPr>
          <w:lang w:val="uk-UA" w:eastAsia="zh-CN"/>
        </w:rPr>
        <w:t>Мобілізація суглобів кінцівок – застосовується для відновлення рухливості суглобів, корекції м’язево-суглобового дисбалансу, покращення трофіки та створення передумов до формування нових рухів. Мобілізація починається з впливу на великі суглоби (кульшові, колінні, плечеві) з наступною дією на дрібні суглоби кисті руки та стопи.</w:t>
      </w:r>
    </w:p>
    <w:p w14:paraId="233FA760" w14:textId="064379E2" w:rsidR="007D3171" w:rsidRDefault="007D3171" w:rsidP="007D3171">
      <w:pPr>
        <w:pStyle w:val="a7"/>
        <w:numPr>
          <w:ilvl w:val="0"/>
          <w:numId w:val="28"/>
        </w:numPr>
        <w:spacing w:line="360" w:lineRule="auto"/>
        <w:jc w:val="both"/>
        <w:rPr>
          <w:lang w:val="uk-UA" w:eastAsia="zh-CN"/>
        </w:rPr>
      </w:pPr>
      <w:r>
        <w:rPr>
          <w:lang w:val="uk-UA" w:eastAsia="zh-CN"/>
        </w:rPr>
        <w:t>Рефлексотерапія – застосовується з метою потенціювання досягненого ефекту розслаблення м’язів, дезактуалізації міофасфіальних тригерних точок та корекції сомато-вегетативних порушень</w:t>
      </w:r>
      <w:r w:rsidR="0017257C">
        <w:rPr>
          <w:lang w:val="uk-UA" w:eastAsia="zh-CN"/>
        </w:rPr>
        <w:t>. Включає застосування класичних методів рефлексотерапії, у поєднанні з розробленим алгоритмом впливу.</w:t>
      </w:r>
    </w:p>
    <w:p w14:paraId="53B49F54" w14:textId="30289DBD" w:rsidR="003F62A3" w:rsidRDefault="0017257C" w:rsidP="003F62A3">
      <w:pPr>
        <w:pStyle w:val="a7"/>
        <w:numPr>
          <w:ilvl w:val="0"/>
          <w:numId w:val="28"/>
        </w:numPr>
        <w:spacing w:line="360" w:lineRule="auto"/>
        <w:jc w:val="both"/>
        <w:rPr>
          <w:lang w:val="uk-UA" w:eastAsia="zh-CN"/>
        </w:rPr>
      </w:pPr>
      <w:r>
        <w:rPr>
          <w:lang w:val="uk-UA" w:eastAsia="zh-CN"/>
        </w:rPr>
        <w:lastRenderedPageBreak/>
        <w:t>Мобілізуюча гімнастика – спрямована на вдосконалення існуючих та формуванню нових моторних функцій та навиків, досягнення досконаліших форм пересування та освоєнню важливих навиків щоденного життя.</w:t>
      </w:r>
      <w:r w:rsidR="003F62A3">
        <w:rPr>
          <w:lang w:val="uk-UA" w:eastAsia="zh-CN"/>
        </w:rPr>
        <w:t xml:space="preserve"> Базується наоснові класичних методик кінезотерапії з врахуванням індивідуальних особливостей пацієнта. Основою її є принцип від центру до периферії, який передбачає переважний вплив спочатку на формування рухів тулуба та проксимальних суглобів з поступвим залученням дистальних дрібних суглобів.</w:t>
      </w:r>
    </w:p>
    <w:p w14:paraId="21382DB5" w14:textId="60C0513C" w:rsidR="003F62A3" w:rsidRDefault="003F62A3" w:rsidP="003F62A3">
      <w:pPr>
        <w:pStyle w:val="a7"/>
        <w:numPr>
          <w:ilvl w:val="0"/>
          <w:numId w:val="28"/>
        </w:numPr>
        <w:spacing w:line="360" w:lineRule="auto"/>
        <w:jc w:val="both"/>
        <w:rPr>
          <w:lang w:val="uk-UA" w:eastAsia="zh-CN"/>
        </w:rPr>
      </w:pPr>
      <w:r>
        <w:rPr>
          <w:lang w:val="uk-UA" w:eastAsia="zh-CN"/>
        </w:rPr>
        <w:t xml:space="preserve">Спеціальна система масажу – включає прийоми класичного, сегментарного та периостального масажу, в поєднанні з елементами постізометричної та антигравітаційної релаксації. </w:t>
      </w:r>
    </w:p>
    <w:p w14:paraId="4CF94F46" w14:textId="331E8617" w:rsidR="003F62A3" w:rsidRDefault="003F62A3" w:rsidP="003F62A3">
      <w:pPr>
        <w:pStyle w:val="a7"/>
        <w:numPr>
          <w:ilvl w:val="0"/>
          <w:numId w:val="28"/>
        </w:numPr>
        <w:spacing w:line="360" w:lineRule="auto"/>
        <w:jc w:val="both"/>
        <w:rPr>
          <w:lang w:val="uk-UA" w:eastAsia="zh-CN"/>
        </w:rPr>
      </w:pPr>
      <w:r>
        <w:rPr>
          <w:lang w:val="uk-UA" w:eastAsia="zh-CN"/>
        </w:rPr>
        <w:t>Ритмічна гімнастика – заняття базуються на ігрових методах з використанням музики та танців. Групи пацієнтів формуються в залежності від віку та рівня моторного розвитку.</w:t>
      </w:r>
    </w:p>
    <w:p w14:paraId="350AE631" w14:textId="10475866" w:rsidR="003F62A3" w:rsidRDefault="003F62A3" w:rsidP="003F62A3">
      <w:pPr>
        <w:pStyle w:val="a7"/>
        <w:numPr>
          <w:ilvl w:val="0"/>
          <w:numId w:val="28"/>
        </w:numPr>
        <w:spacing w:line="360" w:lineRule="auto"/>
        <w:jc w:val="both"/>
        <w:rPr>
          <w:lang w:val="uk-UA" w:eastAsia="zh-CN"/>
        </w:rPr>
      </w:pPr>
      <w:r>
        <w:rPr>
          <w:lang w:val="uk-UA" w:eastAsia="zh-CN"/>
        </w:rPr>
        <w:t>Апітерапія – для стимуляції захисних сил організму, локального покращення кровообігу, трофіки та метаболічних процесів застосовуються воско-парафінові аплікації та бджоловжалювання.</w:t>
      </w:r>
    </w:p>
    <w:p w14:paraId="1C16E865" w14:textId="641B9AED" w:rsidR="003F62A3" w:rsidRDefault="003F62A3" w:rsidP="003F62A3">
      <w:pPr>
        <w:pStyle w:val="a7"/>
        <w:numPr>
          <w:ilvl w:val="0"/>
          <w:numId w:val="28"/>
        </w:numPr>
        <w:spacing w:line="360" w:lineRule="auto"/>
        <w:jc w:val="both"/>
        <w:rPr>
          <w:lang w:val="uk-UA" w:eastAsia="zh-CN"/>
        </w:rPr>
      </w:pPr>
      <w:r>
        <w:rPr>
          <w:lang w:val="uk-UA" w:eastAsia="zh-CN"/>
        </w:rPr>
        <w:t xml:space="preserve">Механотерапія – для розвитку сили м’язів, покращення координації рухів та формування правильного рухового стереотипу. </w:t>
      </w:r>
      <w:r w:rsidR="00883D8A">
        <w:rPr>
          <w:lang w:val="uk-UA" w:eastAsia="zh-CN"/>
        </w:rPr>
        <w:t>Тренування м’язів нижніх кінцівок проводиться за допомогою апаратів важільного типу.</w:t>
      </w:r>
    </w:p>
    <w:p w14:paraId="58437BE5" w14:textId="62622FC1" w:rsidR="005662D7" w:rsidRDefault="00883D8A" w:rsidP="00883D8A">
      <w:pPr>
        <w:pStyle w:val="3"/>
        <w:tabs>
          <w:tab w:val="right" w:leader="dot" w:pos="9922"/>
        </w:tabs>
        <w:spacing w:line="360" w:lineRule="auto"/>
        <w:ind w:left="0" w:firstLine="709"/>
        <w:rPr>
          <w:rStyle w:val="IndexLink"/>
          <w:bCs/>
          <w:szCs w:val="28"/>
          <w:lang w:val="uk-UA"/>
        </w:rPr>
      </w:pPr>
      <w:r>
        <w:rPr>
          <w:rStyle w:val="IndexLink"/>
          <w:bCs/>
          <w:szCs w:val="28"/>
          <w:lang w:val="uk-UA"/>
        </w:rPr>
        <w:t>Система інтенсивної нейрофізіологічної реабілітації офіційно визнана в Україні, запропонована до впровадження в практику лікувально-реабілітаційних закладів, а також викликала широкий міжнародний інтерес.</w:t>
      </w:r>
    </w:p>
    <w:p w14:paraId="6BCEEBE8" w14:textId="77777777" w:rsidR="00883D8A" w:rsidRPr="00883D8A" w:rsidRDefault="00883D8A" w:rsidP="00883D8A">
      <w:pPr>
        <w:rPr>
          <w:lang w:val="uk-UA" w:eastAsia="zh-CN"/>
        </w:rPr>
      </w:pPr>
    </w:p>
    <w:p w14:paraId="1CCADAE0" w14:textId="6E129D16" w:rsidR="00850614" w:rsidRDefault="00850614" w:rsidP="00850614">
      <w:pPr>
        <w:pStyle w:val="3"/>
        <w:tabs>
          <w:tab w:val="right" w:leader="dot" w:pos="9922"/>
        </w:tabs>
        <w:spacing w:line="360" w:lineRule="auto"/>
        <w:rPr>
          <w:rStyle w:val="IndexLink"/>
          <w:bCs/>
          <w:szCs w:val="28"/>
          <w:lang w:val="uk-UA"/>
        </w:rPr>
      </w:pPr>
      <w:r>
        <w:rPr>
          <w:rStyle w:val="IndexLink"/>
          <w:bCs/>
          <w:szCs w:val="28"/>
          <w:lang w:val="uk-UA"/>
        </w:rPr>
        <w:t>3.5. Бобат-терапія</w:t>
      </w:r>
    </w:p>
    <w:p w14:paraId="5B215318" w14:textId="61CF66BD" w:rsidR="00416996" w:rsidRPr="00885D75" w:rsidRDefault="00416996" w:rsidP="00416996">
      <w:pPr>
        <w:spacing w:after="0" w:line="360" w:lineRule="auto"/>
        <w:ind w:firstLine="709"/>
        <w:jc w:val="both"/>
        <w:rPr>
          <w:lang w:val="uk-UA" w:eastAsia="zh-CN"/>
        </w:rPr>
      </w:pPr>
      <w:r w:rsidRPr="00416996">
        <w:rPr>
          <w:lang w:val="uk-UA"/>
        </w:rPr>
        <w:t xml:space="preserve">Метод Бобат-терапії – це нейророзвиваюча терапія, яка ґрунтується на чітких принципах: знання нормального та патологічного розвитку дитини, а також аналіз рухів, терапія проводиться у повсякденній ситуації дитини, </w:t>
      </w:r>
      <w:r w:rsidRPr="00416996">
        <w:rPr>
          <w:lang w:val="uk-UA"/>
        </w:rPr>
        <w:lastRenderedPageBreak/>
        <w:t xml:space="preserve">розширення власної ініціативи та самостійних дій дитини, діалогічний спосіб дій, повне включення батьків </w:t>
      </w:r>
      <w:r w:rsidR="00885D75" w:rsidRPr="00885D75">
        <w:rPr>
          <w:lang w:val="uk-UA"/>
        </w:rPr>
        <w:t>[</w:t>
      </w:r>
      <w:r w:rsidR="00885D75">
        <w:fldChar w:fldCharType="begin"/>
      </w:r>
      <w:r w:rsidR="00885D75" w:rsidRPr="00885D75">
        <w:rPr>
          <w:lang w:val="uk-UA"/>
        </w:rPr>
        <w:instrText xml:space="preserve"> </w:instrText>
      </w:r>
      <w:r w:rsidR="00885D75">
        <w:instrText>REF</w:instrText>
      </w:r>
      <w:r w:rsidR="00885D75" w:rsidRPr="00885D75">
        <w:rPr>
          <w:lang w:val="uk-UA"/>
        </w:rPr>
        <w:instrText xml:space="preserve"> _</w:instrText>
      </w:r>
      <w:r w:rsidR="00885D75">
        <w:instrText>Ref</w:instrText>
      </w:r>
      <w:r w:rsidR="00885D75" w:rsidRPr="00885D75">
        <w:rPr>
          <w:lang w:val="uk-UA"/>
        </w:rPr>
        <w:instrText>118729114 \</w:instrText>
      </w:r>
      <w:r w:rsidR="00885D75">
        <w:instrText>r</w:instrText>
      </w:r>
      <w:r w:rsidR="00885D75" w:rsidRPr="00885D75">
        <w:rPr>
          <w:lang w:val="uk-UA"/>
        </w:rPr>
        <w:instrText xml:space="preserve"> \</w:instrText>
      </w:r>
      <w:r w:rsidR="00885D75">
        <w:instrText>h</w:instrText>
      </w:r>
      <w:r w:rsidR="00885D75" w:rsidRPr="00885D75">
        <w:rPr>
          <w:lang w:val="uk-UA"/>
        </w:rPr>
        <w:instrText xml:space="preserve"> </w:instrText>
      </w:r>
      <w:r w:rsidR="00885D75">
        <w:fldChar w:fldCharType="separate"/>
      </w:r>
      <w:r w:rsidR="0026465E" w:rsidRPr="0026465E">
        <w:rPr>
          <w:lang w:val="uk-UA"/>
        </w:rPr>
        <w:t>7</w:t>
      </w:r>
      <w:r w:rsidR="00885D75">
        <w:fldChar w:fldCharType="end"/>
      </w:r>
      <w:r w:rsidR="00885D75" w:rsidRPr="00885D75">
        <w:rPr>
          <w:lang w:val="uk-UA"/>
        </w:rPr>
        <w:t>].</w:t>
      </w:r>
    </w:p>
    <w:p w14:paraId="750A71C2" w14:textId="7C53FB6B" w:rsidR="00F07F5C" w:rsidRPr="0085404C" w:rsidRDefault="003B191B" w:rsidP="00D6299A">
      <w:pPr>
        <w:pStyle w:val="a3"/>
        <w:spacing w:line="360" w:lineRule="auto"/>
        <w:ind w:firstLine="709"/>
        <w:jc w:val="both"/>
      </w:pPr>
      <w:r>
        <w:t xml:space="preserve">Такий підхід спрямовано на регуляцію 280 сенсомоторних компонентів м’язового тонусу, блокування патологічних рухових стереотипів, забезпечення постурального контролю, тобто на ті компоненти, які найбільш імовірно порушуються при ураженні нервової системи. Фізична терапія дитини з ДЦП повинна проходити у такій послідовності, у якій протікає нормальний розвиток дитини: тримання голови, перевертання, положення сидячи, рачкування, положення стоячи, ходьба, біг, стрибки. Концептуальність підходу полягає в тому, що в момент, наприклад, уміння дитини перевертатися, необхідно переходити до тренувань над наступним рівнем – положення сидячи. Проте, застосування підхіду Бобат не можна назвати однозначним в різних країнах. у 2013 році вийшов систематичний огляд який вивчав ефективність застосування Концепції Бобат у дітей з ДЦП. В результаті проведеного дослідження було встановлено неефективність застосування Концепції Бобат у дітей з ДЦП. </w:t>
      </w:r>
      <w:bookmarkStart w:id="26" w:name="_Hlk118711987"/>
      <w:r w:rsidR="00885D75">
        <w:t>[</w:t>
      </w:r>
      <w:r w:rsidR="00885D75">
        <w:fldChar w:fldCharType="begin"/>
      </w:r>
      <w:r w:rsidR="00885D75">
        <w:instrText xml:space="preserve"> REF _Ref118729135 \r \h </w:instrText>
      </w:r>
      <w:r w:rsidR="00885D75">
        <w:fldChar w:fldCharType="separate"/>
      </w:r>
      <w:r w:rsidR="0026465E">
        <w:t>42</w:t>
      </w:r>
      <w:r w:rsidR="00885D75">
        <w:fldChar w:fldCharType="end"/>
      </w:r>
      <w:r w:rsidR="00885D75" w:rsidRPr="0085404C">
        <w:t>].</w:t>
      </w:r>
    </w:p>
    <w:bookmarkEnd w:id="26"/>
    <w:p w14:paraId="1973A4F1" w14:textId="1AC8483F" w:rsidR="003B191B" w:rsidRPr="00885D75" w:rsidRDefault="003B191B" w:rsidP="00D6299A">
      <w:pPr>
        <w:pStyle w:val="a3"/>
        <w:spacing w:line="360" w:lineRule="auto"/>
        <w:ind w:firstLine="709"/>
        <w:jc w:val="both"/>
        <w:rPr>
          <w:lang w:val="en-US"/>
        </w:rPr>
      </w:pPr>
      <w:r>
        <w:t xml:space="preserve">Сьогодні застосовують також метод тейпування. Тейпи забезпечують правильну роботу м’язів, зменшення набряку, болю, не обмежують рухи. Вони мають гіпоалергенні властивості, а структура пластиру дозволяє використовувати його не тільки в сухих умовах, а й у воді. Кінезіотейпування (кінезіологічне тейпування) – це спосіб лікування різних захворювань і травм організму за допомогою аплікацій спеціальних еластичних пластирів (кінезіотейпів). Кінезіотейпування допомагає розслабити перенавантажені м’язи та пришвидшити їхнє відновлення. Це ефективний, безпечний і простий метод лікування, що полягає в накладенні еластичних аплікацій зі спеціального матеріалу – кінезіотейпу. В основі методу лежить регуляція м’язового скорочення, больової чутливості та мікроциркуляції, що модифікуються за допомогою аплікацій кінезіотейпами. При наклеюванні стрічок лікар вибирає силу натягу та напрямок тейпів залежно від діагнозу. Кінезіотейпи не обмежують рухів. Результатом застосування даної фізичної терапії є коригування положення стопи дитини з </w:t>
      </w:r>
      <w:r>
        <w:lastRenderedPageBreak/>
        <w:t xml:space="preserve">ДЦП та поліпшення постави, що вкрай необхідно при спастичні диплегії. Однак присутня незначна ефективність внаслідок ізольованого застосування </w:t>
      </w:r>
      <w:bookmarkStart w:id="27" w:name="_Hlk118711997"/>
      <w:r w:rsidR="00885D75">
        <w:t>[</w:t>
      </w:r>
      <w:r w:rsidR="00885D75">
        <w:fldChar w:fldCharType="begin"/>
      </w:r>
      <w:r w:rsidR="00885D75">
        <w:instrText xml:space="preserve"> REF _Ref118729161 \r \h </w:instrText>
      </w:r>
      <w:r w:rsidR="00885D75">
        <w:fldChar w:fldCharType="separate"/>
      </w:r>
      <w:r w:rsidR="0026465E">
        <w:t>27</w:t>
      </w:r>
      <w:r w:rsidR="00885D75">
        <w:fldChar w:fldCharType="end"/>
      </w:r>
      <w:r w:rsidR="00885D75" w:rsidRPr="00885D75">
        <w:rPr>
          <w:lang w:val="ru-RU"/>
        </w:rPr>
        <w:t>].</w:t>
      </w:r>
    </w:p>
    <w:bookmarkEnd w:id="27"/>
    <w:p w14:paraId="04BBD89F" w14:textId="2B7B732A" w:rsidR="00A93EAE" w:rsidRDefault="00A93EAE" w:rsidP="00D6299A">
      <w:pPr>
        <w:pStyle w:val="a3"/>
        <w:spacing w:line="360" w:lineRule="auto"/>
        <w:ind w:firstLine="709"/>
        <w:jc w:val="both"/>
      </w:pPr>
    </w:p>
    <w:p w14:paraId="39FDD6BE" w14:textId="2B12E7AD" w:rsidR="005E30F3" w:rsidRDefault="005E30F3" w:rsidP="00D6299A">
      <w:pPr>
        <w:pStyle w:val="a3"/>
        <w:spacing w:line="360" w:lineRule="auto"/>
        <w:ind w:firstLine="709"/>
        <w:jc w:val="both"/>
      </w:pPr>
    </w:p>
    <w:p w14:paraId="0F4EACE5" w14:textId="5E4BD501" w:rsidR="005E30F3" w:rsidRDefault="005E30F3" w:rsidP="00D6299A">
      <w:pPr>
        <w:pStyle w:val="a3"/>
        <w:spacing w:line="360" w:lineRule="auto"/>
        <w:ind w:firstLine="709"/>
        <w:jc w:val="both"/>
      </w:pPr>
    </w:p>
    <w:p w14:paraId="1E377D01" w14:textId="77777777" w:rsidR="005E30F3" w:rsidRDefault="005E30F3" w:rsidP="00D6299A">
      <w:pPr>
        <w:pStyle w:val="a3"/>
        <w:spacing w:line="360" w:lineRule="auto"/>
        <w:ind w:firstLine="709"/>
        <w:jc w:val="both"/>
      </w:pPr>
    </w:p>
    <w:p w14:paraId="45C69704" w14:textId="3205CB0E" w:rsidR="00A93EAE" w:rsidRDefault="00A93EAE" w:rsidP="00CF4481">
      <w:pPr>
        <w:pStyle w:val="a3"/>
        <w:numPr>
          <w:ilvl w:val="1"/>
          <w:numId w:val="33"/>
        </w:numPr>
        <w:spacing w:line="360" w:lineRule="auto"/>
        <w:ind w:left="0" w:firstLine="709"/>
        <w:jc w:val="both"/>
      </w:pPr>
      <w:r>
        <w:t>Суть та функції лікувальної фізкультури</w:t>
      </w:r>
    </w:p>
    <w:p w14:paraId="5A20DBCB" w14:textId="77777777" w:rsidR="00A93EAE" w:rsidRDefault="00A93EAE" w:rsidP="00A93EAE">
      <w:pPr>
        <w:pStyle w:val="a3"/>
        <w:spacing w:line="360" w:lineRule="auto"/>
        <w:jc w:val="both"/>
      </w:pPr>
    </w:p>
    <w:p w14:paraId="05572D9F" w14:textId="77777777" w:rsidR="00A93EAE" w:rsidRPr="002A77A1" w:rsidRDefault="00A93EAE" w:rsidP="00A93EAE">
      <w:pPr>
        <w:pStyle w:val="a3"/>
        <w:spacing w:line="360" w:lineRule="auto"/>
        <w:ind w:firstLine="708"/>
        <w:jc w:val="both"/>
        <w:rPr>
          <w:szCs w:val="28"/>
        </w:rPr>
      </w:pPr>
      <w:r w:rsidRPr="002A77A1">
        <w:rPr>
          <w:szCs w:val="28"/>
        </w:rPr>
        <w:t xml:space="preserve">Реабілітація дітей з ДЦП – це система </w:t>
      </w:r>
      <w:r>
        <w:rPr>
          <w:szCs w:val="28"/>
        </w:rPr>
        <w:t>та</w:t>
      </w:r>
      <w:r w:rsidRPr="002A77A1">
        <w:rPr>
          <w:szCs w:val="28"/>
        </w:rPr>
        <w:t xml:space="preserve"> процес повного чи часткового відновлення фізичного стану до можливості  існування в суспільстві (побутова, професійна і інші</w:t>
      </w:r>
      <w:r>
        <w:rPr>
          <w:szCs w:val="28"/>
        </w:rPr>
        <w:t xml:space="preserve"> сфери життєдіяльності </w:t>
      </w:r>
      <w:r w:rsidRPr="002A77A1">
        <w:rPr>
          <w:szCs w:val="28"/>
        </w:rPr>
        <w:t>).</w:t>
      </w:r>
    </w:p>
    <w:p w14:paraId="7C7DD48C"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bdr w:val="none" w:sz="0" w:space="0" w:color="auto" w:frame="1"/>
          <w:lang w:val="uk-UA" w:eastAsia="ru-RU"/>
        </w:rPr>
        <w:t>Основним засобом рухової реабілітації є лікувальна фізична культура (ЛФК).</w:t>
      </w:r>
    </w:p>
    <w:p w14:paraId="024FEA03"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bdr w:val="none" w:sz="0" w:space="0" w:color="auto" w:frame="1"/>
          <w:lang w:val="uk-UA" w:eastAsia="ru-RU"/>
        </w:rPr>
        <w:t xml:space="preserve">Потрібно зазначити, що заняття ЛФК можуть проводитися </w:t>
      </w:r>
      <w:r>
        <w:rPr>
          <w:rFonts w:eastAsia="Times New Roman" w:cs="Times New Roman"/>
          <w:szCs w:val="28"/>
          <w:bdr w:val="none" w:sz="0" w:space="0" w:color="auto" w:frame="1"/>
          <w:lang w:val="uk-UA" w:eastAsia="ru-RU"/>
        </w:rPr>
        <w:t>у</w:t>
      </w:r>
      <w:r w:rsidRPr="002A77A1">
        <w:rPr>
          <w:rFonts w:eastAsia="Times New Roman" w:cs="Times New Roman"/>
          <w:szCs w:val="28"/>
          <w:bdr w:val="none" w:sz="0" w:space="0" w:color="auto" w:frame="1"/>
          <w:lang w:val="uk-UA" w:eastAsia="ru-RU"/>
        </w:rPr>
        <w:t xml:space="preserve"> лікувальних установах або реабілітаційних центрах різними курсами, включаючи комплексне лікування.</w:t>
      </w:r>
    </w:p>
    <w:p w14:paraId="4ED11EF9"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bdr w:val="none" w:sz="0" w:space="0" w:color="auto" w:frame="1"/>
          <w:lang w:val="uk-UA" w:eastAsia="ru-RU"/>
        </w:rPr>
        <w:t>Методика ЛФК при ДЦП базується на наступних принципах: регулярність, систематичність</w:t>
      </w:r>
      <w:r>
        <w:rPr>
          <w:rFonts w:eastAsia="Times New Roman" w:cs="Times New Roman"/>
          <w:szCs w:val="28"/>
          <w:bdr w:val="none" w:sz="0" w:space="0" w:color="auto" w:frame="1"/>
          <w:lang w:val="uk-UA" w:eastAsia="ru-RU"/>
        </w:rPr>
        <w:t>,</w:t>
      </w:r>
      <w:r w:rsidRPr="002A77A1">
        <w:rPr>
          <w:rFonts w:eastAsia="Times New Roman" w:cs="Times New Roman"/>
          <w:szCs w:val="28"/>
          <w:bdr w:val="none" w:sz="0" w:space="0" w:color="auto" w:frame="1"/>
          <w:lang w:val="uk-UA" w:eastAsia="ru-RU"/>
        </w:rPr>
        <w:t xml:space="preserve"> безперервність занять, індивідуальний підхід, облік стадії </w:t>
      </w:r>
      <w:r>
        <w:rPr>
          <w:rFonts w:eastAsia="Times New Roman" w:cs="Times New Roman"/>
          <w:szCs w:val="28"/>
          <w:bdr w:val="none" w:sz="0" w:space="0" w:color="auto" w:frame="1"/>
          <w:lang w:val="uk-UA" w:eastAsia="ru-RU"/>
        </w:rPr>
        <w:t>та</w:t>
      </w:r>
      <w:r w:rsidRPr="002A77A1">
        <w:rPr>
          <w:rFonts w:eastAsia="Times New Roman" w:cs="Times New Roman"/>
          <w:szCs w:val="28"/>
          <w:bdr w:val="none" w:sz="0" w:space="0" w:color="auto" w:frame="1"/>
          <w:lang w:val="uk-UA" w:eastAsia="ru-RU"/>
        </w:rPr>
        <w:t xml:space="preserve"> тяжкості захворювання, а також віку </w:t>
      </w:r>
      <w:r>
        <w:rPr>
          <w:rFonts w:eastAsia="Times New Roman" w:cs="Times New Roman"/>
          <w:szCs w:val="28"/>
          <w:bdr w:val="none" w:sz="0" w:space="0" w:color="auto" w:frame="1"/>
          <w:lang w:val="uk-UA" w:eastAsia="ru-RU"/>
        </w:rPr>
        <w:t>та</w:t>
      </w:r>
      <w:r w:rsidRPr="002A77A1">
        <w:rPr>
          <w:rFonts w:eastAsia="Times New Roman" w:cs="Times New Roman"/>
          <w:szCs w:val="28"/>
          <w:bdr w:val="none" w:sz="0" w:space="0" w:color="auto" w:frame="1"/>
          <w:lang w:val="uk-UA" w:eastAsia="ru-RU"/>
        </w:rPr>
        <w:t xml:space="preserve"> психічного розвитку дитини. </w:t>
      </w:r>
      <w:r w:rsidRPr="002A77A1">
        <w:rPr>
          <w:rFonts w:eastAsia="Times New Roman" w:cs="Times New Roman"/>
          <w:szCs w:val="28"/>
          <w:lang w:eastAsia="ru-RU"/>
        </w:rPr>
        <w:t>Важливе значення має поступове збільшення фізичних навантажень. Воно повинно бути строго індивідуальним.</w:t>
      </w:r>
    </w:p>
    <w:p w14:paraId="479E24E7"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bdr w:val="none" w:sz="0" w:space="0" w:color="auto" w:frame="1"/>
          <w:lang w:val="uk-UA" w:eastAsia="ru-RU"/>
        </w:rPr>
        <w:t xml:space="preserve">Організація фізкультурно-оздоровчої роботи в спеціалізованих дитячих </w:t>
      </w:r>
      <w:r>
        <w:rPr>
          <w:rFonts w:eastAsia="Times New Roman" w:cs="Times New Roman"/>
          <w:szCs w:val="28"/>
          <w:bdr w:val="none" w:sz="0" w:space="0" w:color="auto" w:frame="1"/>
          <w:lang w:val="uk-UA" w:eastAsia="ru-RU"/>
        </w:rPr>
        <w:t>закла</w:t>
      </w:r>
      <w:r w:rsidRPr="002A77A1">
        <w:rPr>
          <w:rFonts w:eastAsia="Times New Roman" w:cs="Times New Roman"/>
          <w:szCs w:val="28"/>
          <w:bdr w:val="none" w:sz="0" w:space="0" w:color="auto" w:frame="1"/>
          <w:lang w:val="uk-UA" w:eastAsia="ru-RU"/>
        </w:rPr>
        <w:t>дах і школах має свої особливості. Діяльність педагога відрізняється специфічністю, обумовленої характером захворювання дітей. Недолік методичних матеріалів змушує керівників фізичного виховання у дошкільних установах модифікувати програми, які використовуються в роботі зі здоровими дітьми, або розробляти власні програми, при цьому фахівцеві необхідно добре орієнтуватися в медичних аспектах патології. </w:t>
      </w:r>
      <w:r w:rsidRPr="002A77A1">
        <w:rPr>
          <w:rFonts w:eastAsia="Times New Roman" w:cs="Times New Roman"/>
          <w:szCs w:val="28"/>
          <w:lang w:eastAsia="ru-RU"/>
        </w:rPr>
        <w:t>Для спеціальних освітніх шкіл ДЦП в 1986 р</w:t>
      </w:r>
      <w:r>
        <w:rPr>
          <w:rFonts w:eastAsia="Times New Roman" w:cs="Times New Roman"/>
          <w:szCs w:val="28"/>
          <w:lang w:val="uk-UA" w:eastAsia="ru-RU"/>
        </w:rPr>
        <w:t>оці</w:t>
      </w:r>
      <w:r w:rsidRPr="002A77A1">
        <w:rPr>
          <w:rFonts w:eastAsia="Times New Roman" w:cs="Times New Roman"/>
          <w:szCs w:val="28"/>
          <w:lang w:eastAsia="ru-RU"/>
        </w:rPr>
        <w:t xml:space="preserve"> розроблена програма, але тільки для </w:t>
      </w:r>
      <w:r>
        <w:rPr>
          <w:rFonts w:eastAsia="Times New Roman" w:cs="Times New Roman"/>
          <w:szCs w:val="28"/>
          <w:lang w:val="uk-UA" w:eastAsia="ru-RU"/>
        </w:rPr>
        <w:t>початкови</w:t>
      </w:r>
      <w:r w:rsidRPr="002A77A1">
        <w:rPr>
          <w:rFonts w:eastAsia="Times New Roman" w:cs="Times New Roman"/>
          <w:szCs w:val="28"/>
          <w:lang w:eastAsia="ru-RU"/>
        </w:rPr>
        <w:t xml:space="preserve">х класів. Для середніх і старших класів програм з фізичного виховання </w:t>
      </w:r>
      <w:r>
        <w:rPr>
          <w:rFonts w:eastAsia="Times New Roman" w:cs="Times New Roman"/>
          <w:szCs w:val="28"/>
          <w:lang w:val="uk-UA" w:eastAsia="ru-RU"/>
        </w:rPr>
        <w:t>та</w:t>
      </w:r>
      <w:r w:rsidRPr="002A77A1">
        <w:rPr>
          <w:rFonts w:eastAsia="Times New Roman" w:cs="Times New Roman"/>
          <w:szCs w:val="28"/>
          <w:lang w:eastAsia="ru-RU"/>
        </w:rPr>
        <w:t xml:space="preserve"> ЛФК немає. Вчителю фізкультури </w:t>
      </w:r>
      <w:r>
        <w:rPr>
          <w:rFonts w:eastAsia="Times New Roman" w:cs="Times New Roman"/>
          <w:szCs w:val="28"/>
          <w:lang w:val="uk-UA" w:eastAsia="ru-RU"/>
        </w:rPr>
        <w:t>та</w:t>
      </w:r>
      <w:r w:rsidRPr="002A77A1">
        <w:rPr>
          <w:rFonts w:eastAsia="Times New Roman" w:cs="Times New Roman"/>
          <w:szCs w:val="28"/>
          <w:lang w:eastAsia="ru-RU"/>
        </w:rPr>
        <w:t xml:space="preserve"> </w:t>
      </w:r>
      <w:r w:rsidRPr="002A77A1">
        <w:rPr>
          <w:rFonts w:eastAsia="Times New Roman" w:cs="Times New Roman"/>
          <w:szCs w:val="28"/>
          <w:lang w:eastAsia="ru-RU"/>
        </w:rPr>
        <w:lastRenderedPageBreak/>
        <w:t xml:space="preserve">керівнику з фізичного виховання необхідно знати методи і принципи послідовності формування рухових навичок дитини з ДЦП. При тренуванні рухових функцій необхідно дотримуватися принципу онтогенетичної послідовності. Тренування навичок доцільно постійно адаптувати до повсякденного життя дитини. B першу чергу необхідно розвивати реакції випрямлення </w:t>
      </w:r>
      <w:r>
        <w:rPr>
          <w:rFonts w:eastAsia="Times New Roman" w:cs="Times New Roman"/>
          <w:szCs w:val="28"/>
          <w:lang w:val="uk-UA" w:eastAsia="ru-RU"/>
        </w:rPr>
        <w:t>та</w:t>
      </w:r>
      <w:r w:rsidRPr="002A77A1">
        <w:rPr>
          <w:rFonts w:eastAsia="Times New Roman" w:cs="Times New Roman"/>
          <w:szCs w:val="28"/>
          <w:lang w:eastAsia="ru-RU"/>
        </w:rPr>
        <w:t xml:space="preserve"> рівноваги.</w:t>
      </w:r>
    </w:p>
    <w:p w14:paraId="18FA98B9"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bdr w:val="none" w:sz="0" w:space="0" w:color="auto" w:frame="1"/>
          <w:lang w:val="uk-UA" w:eastAsia="ru-RU"/>
        </w:rPr>
        <w:t xml:space="preserve">Серед дітей, які отримують допомогу в спеціалізованих центрах в середньому </w:t>
      </w:r>
      <w:r>
        <w:rPr>
          <w:rFonts w:eastAsia="Times New Roman" w:cs="Times New Roman"/>
          <w:szCs w:val="28"/>
          <w:bdr w:val="none" w:sz="0" w:space="0" w:color="auto" w:frame="1"/>
          <w:lang w:val="uk-UA" w:eastAsia="ru-RU"/>
        </w:rPr>
        <w:t>в</w:t>
      </w:r>
      <w:r w:rsidRPr="002A77A1">
        <w:rPr>
          <w:rFonts w:eastAsia="Times New Roman" w:cs="Times New Roman"/>
          <w:szCs w:val="28"/>
          <w:bdr w:val="none" w:sz="0" w:space="0" w:color="auto" w:frame="1"/>
          <w:lang w:val="uk-UA" w:eastAsia="ru-RU"/>
        </w:rPr>
        <w:t xml:space="preserve"> 60% спостерігаються покращення у вигляді поліпшення рухових функцій і збільшення обсягу розумово-аналітичних осособливостей.</w:t>
      </w:r>
    </w:p>
    <w:p w14:paraId="60C1ACC6"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lang w:eastAsia="ru-RU"/>
        </w:rPr>
        <w:t xml:space="preserve">Дуже важливий аспект прийняття себе як людини з обмеженими можливостями та взаємодія зі світом в цьому стані. Основна мета </w:t>
      </w:r>
      <w:r w:rsidRPr="002A77A1">
        <w:rPr>
          <w:rFonts w:eastAsia="Times New Roman" w:cs="Times New Roman"/>
          <w:szCs w:val="28"/>
          <w:lang w:val="uk-UA" w:eastAsia="ru-RU"/>
        </w:rPr>
        <w:t>лікування</w:t>
      </w:r>
      <w:r w:rsidRPr="002A77A1">
        <w:rPr>
          <w:rFonts w:eastAsia="Times New Roman" w:cs="Times New Roman"/>
          <w:szCs w:val="28"/>
          <w:lang w:eastAsia="ru-RU"/>
        </w:rPr>
        <w:t xml:space="preserve"> полягає в тому, щоб адаптувати дитину до навколишн</w:t>
      </w:r>
      <w:r>
        <w:rPr>
          <w:rFonts w:eastAsia="Times New Roman" w:cs="Times New Roman"/>
          <w:szCs w:val="28"/>
          <w:lang w:val="uk-UA" w:eastAsia="ru-RU"/>
        </w:rPr>
        <w:t>ього</w:t>
      </w:r>
      <w:r w:rsidRPr="002A77A1">
        <w:rPr>
          <w:rFonts w:eastAsia="Times New Roman" w:cs="Times New Roman"/>
          <w:szCs w:val="28"/>
          <w:lang w:eastAsia="ru-RU"/>
        </w:rPr>
        <w:t xml:space="preserve"> світу </w:t>
      </w:r>
      <w:r>
        <w:rPr>
          <w:rFonts w:eastAsia="Times New Roman" w:cs="Times New Roman"/>
          <w:szCs w:val="28"/>
          <w:lang w:val="uk-UA" w:eastAsia="ru-RU"/>
        </w:rPr>
        <w:t>та</w:t>
      </w:r>
      <w:r w:rsidRPr="002A77A1">
        <w:rPr>
          <w:rFonts w:eastAsia="Times New Roman" w:cs="Times New Roman"/>
          <w:szCs w:val="28"/>
          <w:lang w:eastAsia="ru-RU"/>
        </w:rPr>
        <w:t xml:space="preserve"> дати </w:t>
      </w:r>
      <w:r>
        <w:rPr>
          <w:rFonts w:eastAsia="Times New Roman" w:cs="Times New Roman"/>
          <w:szCs w:val="28"/>
          <w:lang w:val="uk-UA" w:eastAsia="ru-RU"/>
        </w:rPr>
        <w:t xml:space="preserve">їй  </w:t>
      </w:r>
      <w:r w:rsidRPr="002A77A1">
        <w:rPr>
          <w:rFonts w:eastAsia="Times New Roman" w:cs="Times New Roman"/>
          <w:szCs w:val="28"/>
          <w:lang w:eastAsia="ru-RU"/>
        </w:rPr>
        <w:t xml:space="preserve">впевненість у собі як особистості. Діти </w:t>
      </w:r>
      <w:r w:rsidRPr="002A77A1">
        <w:rPr>
          <w:rFonts w:eastAsia="Times New Roman" w:cs="Times New Roman"/>
          <w:szCs w:val="28"/>
          <w:lang w:val="uk-UA" w:eastAsia="ru-RU"/>
        </w:rPr>
        <w:t xml:space="preserve">повинні </w:t>
      </w:r>
      <w:r w:rsidRPr="002A77A1">
        <w:rPr>
          <w:rFonts w:eastAsia="Times New Roman" w:cs="Times New Roman"/>
          <w:szCs w:val="28"/>
          <w:lang w:eastAsia="ru-RU"/>
        </w:rPr>
        <w:t>отриму</w:t>
      </w:r>
      <w:r w:rsidRPr="002A77A1">
        <w:rPr>
          <w:rFonts w:eastAsia="Times New Roman" w:cs="Times New Roman"/>
          <w:szCs w:val="28"/>
          <w:lang w:val="uk-UA" w:eastAsia="ru-RU"/>
        </w:rPr>
        <w:t>вати</w:t>
      </w:r>
      <w:r w:rsidRPr="002A77A1">
        <w:rPr>
          <w:rFonts w:eastAsia="Times New Roman" w:cs="Times New Roman"/>
          <w:szCs w:val="28"/>
          <w:lang w:eastAsia="ru-RU"/>
        </w:rPr>
        <w:t xml:space="preserve"> лікування за допомогою фізкультури курсами, приблизно через місяць протягом усього робочого року.</w:t>
      </w:r>
    </w:p>
    <w:p w14:paraId="010E1148"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val="uk-UA" w:eastAsia="ru-RU"/>
        </w:rPr>
      </w:pPr>
      <w:r w:rsidRPr="002A77A1">
        <w:rPr>
          <w:rFonts w:eastAsia="Times New Roman" w:cs="Times New Roman"/>
          <w:szCs w:val="28"/>
          <w:bdr w:val="none" w:sz="0" w:space="0" w:color="auto" w:frame="1"/>
          <w:lang w:val="uk-UA" w:eastAsia="ru-RU"/>
        </w:rPr>
        <w:t>До більш поглиблених і с</w:t>
      </w:r>
      <w:r>
        <w:rPr>
          <w:rFonts w:eastAsia="Times New Roman" w:cs="Times New Roman"/>
          <w:szCs w:val="28"/>
          <w:bdr w:val="none" w:sz="0" w:space="0" w:color="auto" w:frame="1"/>
          <w:lang w:val="uk-UA" w:eastAsia="ru-RU"/>
        </w:rPr>
        <w:t>пеци</w:t>
      </w:r>
      <w:r w:rsidRPr="002A77A1">
        <w:rPr>
          <w:rFonts w:eastAsia="Times New Roman" w:cs="Times New Roman"/>
          <w:szCs w:val="28"/>
          <w:bdr w:val="none" w:sz="0" w:space="0" w:color="auto" w:frame="1"/>
          <w:lang w:val="uk-UA" w:eastAsia="ru-RU"/>
        </w:rPr>
        <w:t xml:space="preserve">фічних по навантаженню і прийомам курсам реабілітації (що включають в себе розтягування спазмованих м'язів, розробку суглобів та відновлення опороздібності), потрібно підключати </w:t>
      </w:r>
      <w:r>
        <w:rPr>
          <w:rFonts w:eastAsia="Times New Roman" w:cs="Times New Roman"/>
          <w:szCs w:val="28"/>
          <w:bdr w:val="none" w:sz="0" w:space="0" w:color="auto" w:frame="1"/>
          <w:lang w:val="uk-UA" w:eastAsia="ru-RU"/>
        </w:rPr>
        <w:t>заняття</w:t>
      </w:r>
      <w:r w:rsidRPr="002A77A1">
        <w:rPr>
          <w:rFonts w:eastAsia="Times New Roman" w:cs="Times New Roman"/>
          <w:szCs w:val="28"/>
          <w:bdr w:val="none" w:sz="0" w:space="0" w:color="auto" w:frame="1"/>
          <w:lang w:val="uk-UA" w:eastAsia="ru-RU"/>
        </w:rPr>
        <w:t xml:space="preserve"> </w:t>
      </w:r>
      <w:r w:rsidRPr="002A77A1">
        <w:rPr>
          <w:rFonts w:eastAsia="Times New Roman" w:cs="Times New Roman"/>
          <w:szCs w:val="28"/>
          <w:lang w:eastAsia="ru-RU"/>
        </w:rPr>
        <w:t xml:space="preserve"> лікувальної фізкультури групового типу</w:t>
      </w:r>
      <w:r w:rsidRPr="002A77A1">
        <w:rPr>
          <w:rFonts w:eastAsia="Times New Roman" w:cs="Times New Roman"/>
          <w:szCs w:val="28"/>
          <w:lang w:val="uk-UA" w:eastAsia="ru-RU"/>
        </w:rPr>
        <w:t xml:space="preserve">, можливо навіть і з </w:t>
      </w:r>
      <w:r w:rsidRPr="002A77A1">
        <w:rPr>
          <w:rFonts w:eastAsia="Times New Roman" w:cs="Times New Roman"/>
          <w:szCs w:val="28"/>
          <w:lang w:eastAsia="ru-RU"/>
        </w:rPr>
        <w:t>музичним керівником та музичним супроводженням</w:t>
      </w:r>
      <w:r w:rsidRPr="002A77A1">
        <w:rPr>
          <w:rFonts w:eastAsia="Times New Roman" w:cs="Times New Roman"/>
          <w:szCs w:val="28"/>
          <w:bdr w:val="none" w:sz="0" w:space="0" w:color="auto" w:frame="1"/>
          <w:lang w:val="uk-UA" w:eastAsia="ru-RU"/>
        </w:rPr>
        <w:t>,</w:t>
      </w:r>
      <w:r w:rsidRPr="002A77A1">
        <w:rPr>
          <w:rFonts w:eastAsia="Times New Roman" w:cs="Times New Roman"/>
          <w:szCs w:val="28"/>
          <w:lang w:eastAsia="ru-RU"/>
        </w:rPr>
        <w:t xml:space="preserve"> в залежності від </w:t>
      </w:r>
      <w:r w:rsidRPr="002A77A1">
        <w:rPr>
          <w:rFonts w:eastAsia="Times New Roman" w:cs="Times New Roman"/>
          <w:szCs w:val="28"/>
          <w:lang w:val="uk-UA" w:eastAsia="ru-RU"/>
        </w:rPr>
        <w:t>категорії дітей в</w:t>
      </w:r>
      <w:r w:rsidRPr="002A77A1">
        <w:rPr>
          <w:rFonts w:eastAsia="Times New Roman" w:cs="Times New Roman"/>
          <w:szCs w:val="28"/>
          <w:lang w:eastAsia="ru-RU"/>
        </w:rPr>
        <w:t xml:space="preserve"> груп</w:t>
      </w:r>
      <w:r w:rsidRPr="002A77A1">
        <w:rPr>
          <w:rFonts w:eastAsia="Times New Roman" w:cs="Times New Roman"/>
          <w:szCs w:val="28"/>
          <w:lang w:val="uk-UA" w:eastAsia="ru-RU"/>
        </w:rPr>
        <w:t>і.  Як показ</w:t>
      </w:r>
      <w:r>
        <w:rPr>
          <w:rFonts w:eastAsia="Times New Roman" w:cs="Times New Roman"/>
          <w:szCs w:val="28"/>
          <w:lang w:val="uk-UA" w:eastAsia="ru-RU"/>
        </w:rPr>
        <w:t>али</w:t>
      </w:r>
      <w:r w:rsidRPr="002A77A1">
        <w:rPr>
          <w:rFonts w:eastAsia="Times New Roman" w:cs="Times New Roman"/>
          <w:szCs w:val="28"/>
          <w:lang w:val="uk-UA" w:eastAsia="ru-RU"/>
        </w:rPr>
        <w:t xml:space="preserve"> спостереження,  у</w:t>
      </w:r>
      <w:r w:rsidRPr="002A77A1">
        <w:rPr>
          <w:rFonts w:eastAsia="Times New Roman" w:cs="Times New Roman"/>
          <w:szCs w:val="28"/>
          <w:bdr w:val="none" w:sz="0" w:space="0" w:color="auto" w:frame="1"/>
          <w:lang w:val="uk-UA" w:eastAsia="ru-RU"/>
        </w:rPr>
        <w:t xml:space="preserve"> дітей, навіть з </w:t>
      </w:r>
      <w:r>
        <w:rPr>
          <w:rFonts w:eastAsia="Times New Roman" w:cs="Times New Roman"/>
          <w:szCs w:val="28"/>
          <w:bdr w:val="none" w:sz="0" w:space="0" w:color="auto" w:frame="1"/>
          <w:lang w:val="uk-UA" w:eastAsia="ru-RU"/>
        </w:rPr>
        <w:t xml:space="preserve">ідентичними </w:t>
      </w:r>
      <w:r w:rsidRPr="002A77A1">
        <w:rPr>
          <w:rFonts w:eastAsia="Times New Roman" w:cs="Times New Roman"/>
          <w:szCs w:val="28"/>
          <w:bdr w:val="none" w:sz="0" w:space="0" w:color="auto" w:frame="1"/>
          <w:lang w:val="uk-UA" w:eastAsia="ru-RU"/>
        </w:rPr>
        <w:t>діагнозом</w:t>
      </w:r>
      <w:r>
        <w:rPr>
          <w:rFonts w:eastAsia="Times New Roman" w:cs="Times New Roman"/>
          <w:szCs w:val="28"/>
          <w:bdr w:val="none" w:sz="0" w:space="0" w:color="auto" w:frame="1"/>
          <w:lang w:val="uk-UA" w:eastAsia="ru-RU"/>
        </w:rPr>
        <w:t>и</w:t>
      </w:r>
      <w:r w:rsidRPr="002A77A1">
        <w:rPr>
          <w:rFonts w:eastAsia="Times New Roman" w:cs="Times New Roman"/>
          <w:szCs w:val="28"/>
          <w:bdr w:val="none" w:sz="0" w:space="0" w:color="auto" w:frame="1"/>
          <w:lang w:val="uk-UA" w:eastAsia="ru-RU"/>
        </w:rPr>
        <w:t>, є свої особливості рухового та псих</w:t>
      </w:r>
      <w:r>
        <w:rPr>
          <w:rFonts w:eastAsia="Times New Roman" w:cs="Times New Roman"/>
          <w:szCs w:val="28"/>
          <w:bdr w:val="none" w:sz="0" w:space="0" w:color="auto" w:frame="1"/>
          <w:lang w:val="uk-UA" w:eastAsia="ru-RU"/>
        </w:rPr>
        <w:t>і</w:t>
      </w:r>
      <w:r w:rsidRPr="002A77A1">
        <w:rPr>
          <w:rFonts w:eastAsia="Times New Roman" w:cs="Times New Roman"/>
          <w:szCs w:val="28"/>
          <w:bdr w:val="none" w:sz="0" w:space="0" w:color="auto" w:frame="1"/>
          <w:lang w:val="uk-UA" w:eastAsia="ru-RU"/>
        </w:rPr>
        <w:t xml:space="preserve">чного розвитку, тому для кожної дитини потрібно окремо </w:t>
      </w:r>
      <w:r>
        <w:rPr>
          <w:rFonts w:eastAsia="Times New Roman" w:cs="Times New Roman"/>
          <w:szCs w:val="28"/>
          <w:bdr w:val="none" w:sz="0" w:space="0" w:color="auto" w:frame="1"/>
          <w:lang w:val="uk-UA" w:eastAsia="ru-RU"/>
        </w:rPr>
        <w:t>розроби</w:t>
      </w:r>
      <w:r w:rsidRPr="002A77A1">
        <w:rPr>
          <w:rFonts w:eastAsia="Times New Roman" w:cs="Times New Roman"/>
          <w:szCs w:val="28"/>
          <w:bdr w:val="none" w:sz="0" w:space="0" w:color="auto" w:frame="1"/>
          <w:lang w:val="uk-UA" w:eastAsia="ru-RU"/>
        </w:rPr>
        <w:t>ти програму з вправами лікувальної фізкультури та комплекс з розробки рухомості суглобів.</w:t>
      </w:r>
    </w:p>
    <w:p w14:paraId="13B9B979"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lang w:eastAsia="ru-RU"/>
        </w:rPr>
        <w:t xml:space="preserve">Також </w:t>
      </w:r>
      <w:r w:rsidRPr="002A77A1">
        <w:rPr>
          <w:rFonts w:eastAsia="Times New Roman" w:cs="Times New Roman"/>
          <w:szCs w:val="28"/>
          <w:lang w:val="uk-UA" w:eastAsia="ru-RU"/>
        </w:rPr>
        <w:t xml:space="preserve">потрібно </w:t>
      </w:r>
      <w:r>
        <w:rPr>
          <w:rFonts w:eastAsia="Times New Roman" w:cs="Times New Roman"/>
          <w:szCs w:val="28"/>
          <w:lang w:val="uk-UA" w:eastAsia="ru-RU"/>
        </w:rPr>
        <w:t>застосо</w:t>
      </w:r>
      <w:r w:rsidRPr="002A77A1">
        <w:rPr>
          <w:rFonts w:eastAsia="Times New Roman" w:cs="Times New Roman"/>
          <w:szCs w:val="28"/>
          <w:lang w:eastAsia="ru-RU"/>
        </w:rPr>
        <w:t>ву</w:t>
      </w:r>
      <w:r w:rsidRPr="002A77A1">
        <w:rPr>
          <w:rFonts w:eastAsia="Times New Roman" w:cs="Times New Roman"/>
          <w:szCs w:val="28"/>
          <w:lang w:val="uk-UA" w:eastAsia="ru-RU"/>
        </w:rPr>
        <w:t>вати</w:t>
      </w:r>
      <w:r w:rsidRPr="002A77A1">
        <w:rPr>
          <w:rFonts w:eastAsia="Times New Roman" w:cs="Times New Roman"/>
          <w:szCs w:val="28"/>
          <w:lang w:eastAsia="ru-RU"/>
        </w:rPr>
        <w:t xml:space="preserve"> вправи для координації рухів </w:t>
      </w:r>
      <w:r>
        <w:rPr>
          <w:rFonts w:eastAsia="Times New Roman" w:cs="Times New Roman"/>
          <w:szCs w:val="28"/>
          <w:lang w:val="uk-UA" w:eastAsia="ru-RU"/>
        </w:rPr>
        <w:t>та</w:t>
      </w:r>
      <w:r w:rsidRPr="002A77A1">
        <w:rPr>
          <w:rFonts w:eastAsia="Times New Roman" w:cs="Times New Roman"/>
          <w:szCs w:val="28"/>
          <w:lang w:eastAsia="ru-RU"/>
        </w:rPr>
        <w:t xml:space="preserve"> рівноваги. Більшість дітей </w:t>
      </w:r>
      <w:r w:rsidRPr="002A77A1">
        <w:rPr>
          <w:rFonts w:eastAsia="Times New Roman" w:cs="Times New Roman"/>
          <w:szCs w:val="28"/>
          <w:lang w:val="uk-UA" w:eastAsia="ru-RU"/>
        </w:rPr>
        <w:t>потрібно навчати</w:t>
      </w:r>
      <w:r w:rsidRPr="002A77A1">
        <w:rPr>
          <w:rFonts w:eastAsia="Times New Roman" w:cs="Times New Roman"/>
          <w:szCs w:val="28"/>
          <w:lang w:eastAsia="ru-RU"/>
        </w:rPr>
        <w:t xml:space="preserve"> навичкам ходьби за допомогою спеціальних приладів</w:t>
      </w:r>
      <w:r w:rsidRPr="002A77A1">
        <w:rPr>
          <w:rFonts w:eastAsia="Times New Roman" w:cs="Times New Roman"/>
          <w:szCs w:val="28"/>
          <w:bdr w:val="none" w:sz="0" w:space="0" w:color="auto" w:frame="1"/>
          <w:lang w:val="uk-UA" w:eastAsia="ru-RU"/>
        </w:rPr>
        <w:t> </w:t>
      </w:r>
      <w:r w:rsidRPr="002A77A1">
        <w:rPr>
          <w:rFonts w:eastAsia="Times New Roman" w:cs="Times New Roman"/>
          <w:szCs w:val="28"/>
          <w:lang w:eastAsia="ru-RU"/>
        </w:rPr>
        <w:t>(ходуни, тростинки для пересування, канати для утримування)</w:t>
      </w:r>
      <w:r w:rsidRPr="002A77A1">
        <w:rPr>
          <w:rFonts w:eastAsia="Times New Roman" w:cs="Times New Roman"/>
          <w:szCs w:val="28"/>
          <w:bdr w:val="none" w:sz="0" w:space="0" w:color="auto" w:frame="1"/>
          <w:lang w:val="uk-UA" w:eastAsia="ru-RU"/>
        </w:rPr>
        <w:t>. </w:t>
      </w:r>
      <w:r w:rsidRPr="002A77A1">
        <w:rPr>
          <w:rFonts w:eastAsia="Times New Roman" w:cs="Times New Roman"/>
          <w:szCs w:val="28"/>
          <w:lang w:eastAsia="ru-RU"/>
        </w:rPr>
        <w:t>При цьому</w:t>
      </w:r>
      <w:r w:rsidRPr="002A77A1">
        <w:rPr>
          <w:rFonts w:eastAsia="Times New Roman" w:cs="Times New Roman"/>
          <w:szCs w:val="28"/>
          <w:bdr w:val="none" w:sz="0" w:space="0" w:color="auto" w:frame="1"/>
          <w:lang w:val="uk-UA" w:eastAsia="ru-RU"/>
        </w:rPr>
        <w:t>,</w:t>
      </w:r>
      <w:r>
        <w:rPr>
          <w:rFonts w:eastAsia="Times New Roman" w:cs="Times New Roman"/>
          <w:szCs w:val="28"/>
          <w:bdr w:val="none" w:sz="0" w:space="0" w:color="auto" w:frame="1"/>
          <w:lang w:val="uk-UA" w:eastAsia="ru-RU"/>
        </w:rPr>
        <w:t xml:space="preserve"> варто</w:t>
      </w:r>
      <w:r w:rsidRPr="002A77A1">
        <w:rPr>
          <w:rFonts w:eastAsia="Times New Roman" w:cs="Times New Roman"/>
          <w:szCs w:val="28"/>
          <w:bdr w:val="none" w:sz="0" w:space="0" w:color="auto" w:frame="1"/>
          <w:lang w:val="uk-UA" w:eastAsia="ru-RU"/>
        </w:rPr>
        <w:t> </w:t>
      </w:r>
      <w:r w:rsidRPr="002A77A1">
        <w:rPr>
          <w:rFonts w:eastAsia="Times New Roman" w:cs="Times New Roman"/>
          <w:szCs w:val="28"/>
          <w:lang w:eastAsia="ru-RU"/>
        </w:rPr>
        <w:t>зверта</w:t>
      </w:r>
      <w:r w:rsidRPr="002A77A1">
        <w:rPr>
          <w:rFonts w:eastAsia="Times New Roman" w:cs="Times New Roman"/>
          <w:szCs w:val="28"/>
          <w:lang w:val="uk-UA" w:eastAsia="ru-RU"/>
        </w:rPr>
        <w:t>ти</w:t>
      </w:r>
      <w:r w:rsidRPr="002A77A1">
        <w:rPr>
          <w:rFonts w:eastAsia="Times New Roman" w:cs="Times New Roman"/>
          <w:szCs w:val="28"/>
          <w:lang w:eastAsia="ru-RU"/>
        </w:rPr>
        <w:t xml:space="preserve"> увагу на особливості фізичного стану та можливості організму дитини. </w:t>
      </w:r>
    </w:p>
    <w:p w14:paraId="570D00EB"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val="uk-UA" w:eastAsia="ru-RU"/>
        </w:rPr>
      </w:pPr>
      <w:r w:rsidRPr="002A77A1">
        <w:rPr>
          <w:rFonts w:eastAsia="Times New Roman" w:cs="Times New Roman"/>
          <w:szCs w:val="28"/>
          <w:lang w:val="uk-UA" w:eastAsia="ru-RU"/>
        </w:rPr>
        <w:t>На думку Железняк Ю.Д</w:t>
      </w:r>
      <w:r>
        <w:rPr>
          <w:rFonts w:eastAsia="Times New Roman" w:cs="Times New Roman"/>
          <w:szCs w:val="28"/>
          <w:lang w:val="uk-UA" w:eastAsia="ru-RU"/>
        </w:rPr>
        <w:t>.</w:t>
      </w:r>
      <w:r w:rsidRPr="002A77A1">
        <w:rPr>
          <w:rFonts w:eastAsia="Times New Roman" w:cs="Times New Roman"/>
          <w:szCs w:val="28"/>
          <w:lang w:val="uk-UA" w:eastAsia="ru-RU"/>
        </w:rPr>
        <w:t>, загальними принципами</w:t>
      </w:r>
      <w:r>
        <w:rPr>
          <w:rFonts w:eastAsia="Times New Roman" w:cs="Times New Roman"/>
          <w:szCs w:val="28"/>
          <w:lang w:val="uk-UA" w:eastAsia="ru-RU"/>
        </w:rPr>
        <w:t xml:space="preserve"> </w:t>
      </w:r>
      <w:r w:rsidRPr="002A77A1">
        <w:rPr>
          <w:rFonts w:eastAsia="Times New Roman" w:cs="Times New Roman"/>
          <w:szCs w:val="28"/>
          <w:lang w:val="uk-UA" w:eastAsia="ru-RU"/>
        </w:rPr>
        <w:t>для всіх методів ЛФК</w:t>
      </w:r>
      <w:r>
        <w:rPr>
          <w:rFonts w:eastAsia="Times New Roman" w:cs="Times New Roman"/>
          <w:szCs w:val="28"/>
          <w:lang w:val="uk-UA" w:eastAsia="ru-RU"/>
        </w:rPr>
        <w:t xml:space="preserve"> є</w:t>
      </w:r>
      <w:r w:rsidRPr="002A77A1">
        <w:rPr>
          <w:rFonts w:eastAsia="Times New Roman" w:cs="Times New Roman"/>
          <w:szCs w:val="28"/>
          <w:lang w:val="uk-UA" w:eastAsia="ru-RU"/>
        </w:rPr>
        <w:t>:</w:t>
      </w:r>
    </w:p>
    <w:p w14:paraId="28E911EC" w14:textId="77777777" w:rsidR="00A93EAE" w:rsidRPr="002A77A1" w:rsidRDefault="00A93EAE" w:rsidP="00A93EAE">
      <w:pPr>
        <w:pStyle w:val="a7"/>
        <w:numPr>
          <w:ilvl w:val="0"/>
          <w:numId w:val="5"/>
        </w:numPr>
        <w:shd w:val="clear" w:color="auto" w:fill="FFFFFF"/>
        <w:spacing w:after="0" w:line="360" w:lineRule="auto"/>
        <w:jc w:val="both"/>
        <w:textAlignment w:val="baseline"/>
        <w:rPr>
          <w:rFonts w:eastAsia="Times New Roman" w:cs="Times New Roman"/>
          <w:szCs w:val="28"/>
          <w:lang w:val="uk-UA" w:eastAsia="ru-RU"/>
        </w:rPr>
      </w:pPr>
      <w:r w:rsidRPr="002A77A1">
        <w:rPr>
          <w:rFonts w:eastAsia="Times New Roman" w:cs="Times New Roman"/>
          <w:szCs w:val="28"/>
          <w:lang w:val="uk-UA" w:eastAsia="ru-RU"/>
        </w:rPr>
        <w:lastRenderedPageBreak/>
        <w:t xml:space="preserve">Регулярність, систематичність </w:t>
      </w:r>
      <w:r>
        <w:rPr>
          <w:rFonts w:eastAsia="Times New Roman" w:cs="Times New Roman"/>
          <w:szCs w:val="28"/>
          <w:lang w:val="uk-UA" w:eastAsia="ru-RU"/>
        </w:rPr>
        <w:t>та</w:t>
      </w:r>
      <w:r w:rsidRPr="002A77A1">
        <w:rPr>
          <w:rFonts w:eastAsia="Times New Roman" w:cs="Times New Roman"/>
          <w:szCs w:val="28"/>
          <w:lang w:val="uk-UA" w:eastAsia="ru-RU"/>
        </w:rPr>
        <w:t xml:space="preserve"> безперервність</w:t>
      </w:r>
      <w:r>
        <w:rPr>
          <w:rFonts w:eastAsia="Times New Roman" w:cs="Times New Roman"/>
          <w:szCs w:val="28"/>
          <w:lang w:val="uk-UA" w:eastAsia="ru-RU"/>
        </w:rPr>
        <w:t xml:space="preserve"> </w:t>
      </w:r>
      <w:r w:rsidRPr="002A77A1">
        <w:rPr>
          <w:rFonts w:eastAsia="Times New Roman" w:cs="Times New Roman"/>
          <w:szCs w:val="28"/>
          <w:lang w:val="uk-UA" w:eastAsia="ru-RU"/>
        </w:rPr>
        <w:t>застосування лікувальної гімнастики.</w:t>
      </w:r>
    </w:p>
    <w:p w14:paraId="1061651A" w14:textId="77777777" w:rsidR="00A93EAE" w:rsidRPr="002A77A1" w:rsidRDefault="00A93EAE" w:rsidP="00A93EAE">
      <w:pPr>
        <w:pStyle w:val="a7"/>
        <w:numPr>
          <w:ilvl w:val="0"/>
          <w:numId w:val="5"/>
        </w:numPr>
        <w:shd w:val="clear" w:color="auto" w:fill="FFFFFF"/>
        <w:spacing w:after="0" w:line="360" w:lineRule="auto"/>
        <w:jc w:val="both"/>
        <w:textAlignment w:val="baseline"/>
        <w:rPr>
          <w:rFonts w:eastAsia="Times New Roman" w:cs="Times New Roman"/>
          <w:szCs w:val="28"/>
          <w:lang w:val="uk-UA" w:eastAsia="ru-RU"/>
        </w:rPr>
      </w:pPr>
      <w:r w:rsidRPr="002A77A1">
        <w:rPr>
          <w:rFonts w:eastAsia="Times New Roman" w:cs="Times New Roman"/>
          <w:szCs w:val="28"/>
          <w:lang w:val="uk-UA" w:eastAsia="ru-RU"/>
        </w:rPr>
        <w:t>Індивідуалізація вправ ЛФК у відповідності з</w:t>
      </w:r>
      <w:r>
        <w:rPr>
          <w:rFonts w:eastAsia="Times New Roman" w:cs="Times New Roman"/>
          <w:szCs w:val="28"/>
          <w:lang w:val="uk-UA" w:eastAsia="ru-RU"/>
        </w:rPr>
        <w:t>і</w:t>
      </w:r>
      <w:r w:rsidRPr="002A77A1">
        <w:rPr>
          <w:rFonts w:eastAsia="Times New Roman" w:cs="Times New Roman"/>
          <w:szCs w:val="28"/>
          <w:lang w:val="uk-UA" w:eastAsia="ru-RU"/>
        </w:rPr>
        <w:t xml:space="preserve"> стадією захворювання, його тяжкістю, віком дитини, її психічним розвитком.</w:t>
      </w:r>
    </w:p>
    <w:p w14:paraId="03704C2C" w14:textId="77777777" w:rsidR="00A93EAE" w:rsidRPr="002A77A1" w:rsidRDefault="00A93EAE" w:rsidP="00A93EAE">
      <w:pPr>
        <w:pStyle w:val="a7"/>
        <w:numPr>
          <w:ilvl w:val="0"/>
          <w:numId w:val="5"/>
        </w:numPr>
        <w:shd w:val="clear" w:color="auto" w:fill="FFFFFF"/>
        <w:spacing w:after="0" w:line="360" w:lineRule="auto"/>
        <w:jc w:val="both"/>
        <w:textAlignment w:val="baseline"/>
        <w:rPr>
          <w:rFonts w:eastAsia="Times New Roman" w:cs="Times New Roman"/>
          <w:szCs w:val="28"/>
          <w:lang w:val="uk-UA" w:eastAsia="ru-RU"/>
        </w:rPr>
      </w:pPr>
      <w:r w:rsidRPr="002A77A1">
        <w:rPr>
          <w:rFonts w:eastAsia="Times New Roman" w:cs="Times New Roman"/>
          <w:szCs w:val="28"/>
          <w:lang w:val="uk-UA" w:eastAsia="ru-RU"/>
        </w:rPr>
        <w:t>Поступове, дозоване збільшення фізичного навантаження.</w:t>
      </w:r>
    </w:p>
    <w:p w14:paraId="0626F088" w14:textId="77777777" w:rsidR="00A93EAE" w:rsidRPr="002A77A1" w:rsidRDefault="00A93EAE" w:rsidP="00A93EAE">
      <w:pPr>
        <w:shd w:val="clear" w:color="auto" w:fill="FFFFFF"/>
        <w:spacing w:after="0" w:line="360" w:lineRule="auto"/>
        <w:ind w:firstLine="708"/>
        <w:jc w:val="both"/>
        <w:textAlignment w:val="baseline"/>
        <w:rPr>
          <w:rFonts w:cs="Times New Roman"/>
          <w:szCs w:val="28"/>
          <w:shd w:val="clear" w:color="auto" w:fill="FFFFFF"/>
          <w:lang w:val="uk-UA"/>
        </w:rPr>
      </w:pPr>
      <w:r w:rsidRPr="002A77A1">
        <w:rPr>
          <w:rFonts w:eastAsia="Times New Roman" w:cs="Times New Roman"/>
          <w:szCs w:val="28"/>
          <w:lang w:val="uk-UA" w:eastAsia="ru-RU"/>
        </w:rPr>
        <w:t xml:space="preserve">Основним засобом фізичної реабілітації </w:t>
      </w:r>
      <w:r>
        <w:rPr>
          <w:rFonts w:eastAsia="Times New Roman" w:cs="Times New Roman"/>
          <w:szCs w:val="28"/>
          <w:lang w:val="uk-UA" w:eastAsia="ru-RU"/>
        </w:rPr>
        <w:t>є</w:t>
      </w:r>
      <w:r w:rsidRPr="002A77A1">
        <w:rPr>
          <w:rFonts w:eastAsia="Times New Roman" w:cs="Times New Roman"/>
          <w:szCs w:val="28"/>
          <w:lang w:val="uk-UA" w:eastAsia="ru-RU"/>
        </w:rPr>
        <w:t xml:space="preserve"> фізичні вправи, а саме лікувальна фізкультура. Жодні інші засоби </w:t>
      </w:r>
      <w:r>
        <w:rPr>
          <w:rFonts w:eastAsia="Times New Roman" w:cs="Times New Roman"/>
          <w:szCs w:val="28"/>
          <w:lang w:val="uk-UA" w:eastAsia="ru-RU"/>
        </w:rPr>
        <w:t>а</w:t>
      </w:r>
      <w:r w:rsidRPr="002A77A1">
        <w:rPr>
          <w:rFonts w:eastAsia="Times New Roman" w:cs="Times New Roman"/>
          <w:szCs w:val="28"/>
          <w:lang w:val="uk-UA" w:eastAsia="ru-RU"/>
        </w:rPr>
        <w:t xml:space="preserve"> методи реабілітації не </w:t>
      </w:r>
      <w:r>
        <w:rPr>
          <w:rFonts w:eastAsia="Times New Roman" w:cs="Times New Roman"/>
          <w:szCs w:val="28"/>
          <w:lang w:val="uk-UA" w:eastAsia="ru-RU"/>
        </w:rPr>
        <w:t xml:space="preserve">спроможні </w:t>
      </w:r>
      <w:r w:rsidRPr="002A77A1">
        <w:rPr>
          <w:rFonts w:eastAsia="Times New Roman" w:cs="Times New Roman"/>
          <w:szCs w:val="28"/>
          <w:lang w:val="uk-UA" w:eastAsia="ru-RU"/>
        </w:rPr>
        <w:t>замінити фізичні вправи</w:t>
      </w:r>
      <w:r w:rsidRPr="00885D75">
        <w:rPr>
          <w:rFonts w:eastAsia="Times New Roman" w:cs="Times New Roman"/>
          <w:szCs w:val="28"/>
          <w:lang w:val="uk-UA" w:eastAsia="ru-RU"/>
        </w:rPr>
        <w:t xml:space="preserve">» </w:t>
      </w:r>
      <w:r w:rsidRPr="00885D75">
        <w:rPr>
          <w:rFonts w:cs="Times New Roman"/>
          <w:szCs w:val="28"/>
          <w:shd w:val="clear" w:color="auto" w:fill="FFFFFF"/>
          <w:lang w:val="uk-UA"/>
        </w:rPr>
        <w:t>[11].</w:t>
      </w:r>
    </w:p>
    <w:p w14:paraId="1EE63BE5" w14:textId="77777777" w:rsidR="00A93EAE" w:rsidRPr="002A77A1" w:rsidRDefault="00A93EAE" w:rsidP="00A93EAE">
      <w:pPr>
        <w:shd w:val="clear" w:color="auto" w:fill="FFFFFF"/>
        <w:spacing w:after="0" w:line="360" w:lineRule="auto"/>
        <w:ind w:firstLine="708"/>
        <w:jc w:val="both"/>
        <w:textAlignment w:val="baseline"/>
        <w:rPr>
          <w:rFonts w:cs="Times New Roman"/>
          <w:szCs w:val="28"/>
          <w:shd w:val="clear" w:color="auto" w:fill="FFFFFF"/>
          <w:lang w:val="uk-UA"/>
        </w:rPr>
      </w:pPr>
      <w:r w:rsidRPr="002A77A1">
        <w:rPr>
          <w:rFonts w:cs="Times New Roman"/>
          <w:szCs w:val="28"/>
          <w:shd w:val="clear" w:color="auto" w:fill="FFFFFF"/>
          <w:lang w:val="uk-UA"/>
        </w:rPr>
        <w:t>Щоб реабілітація проходила успішно, потрібно:</w:t>
      </w:r>
    </w:p>
    <w:p w14:paraId="0194734C" w14:textId="77777777" w:rsidR="00A93EAE" w:rsidRPr="002A77A1" w:rsidRDefault="00A93EAE" w:rsidP="00A93EAE">
      <w:pPr>
        <w:pStyle w:val="a7"/>
        <w:numPr>
          <w:ilvl w:val="0"/>
          <w:numId w:val="6"/>
        </w:numPr>
        <w:shd w:val="clear" w:color="auto" w:fill="FFFFFF"/>
        <w:spacing w:after="0" w:line="360" w:lineRule="auto"/>
        <w:jc w:val="both"/>
        <w:textAlignment w:val="baseline"/>
        <w:rPr>
          <w:rFonts w:eastAsia="Times New Roman" w:cs="Times New Roman"/>
          <w:szCs w:val="28"/>
          <w:lang w:val="uk-UA" w:eastAsia="ru-RU"/>
        </w:rPr>
      </w:pPr>
      <w:r w:rsidRPr="002A77A1">
        <w:rPr>
          <w:rFonts w:eastAsia="Times New Roman" w:cs="Times New Roman"/>
          <w:szCs w:val="28"/>
          <w:lang w:val="uk-UA" w:eastAsia="ru-RU"/>
        </w:rPr>
        <w:t>розпочинати її потрібно якомога раніше , а саме відновлювані заходи;</w:t>
      </w:r>
    </w:p>
    <w:p w14:paraId="3717D971" w14:textId="77777777" w:rsidR="00A93EAE" w:rsidRPr="002A77A1" w:rsidRDefault="00A93EAE" w:rsidP="00A93EAE">
      <w:pPr>
        <w:pStyle w:val="a7"/>
        <w:numPr>
          <w:ilvl w:val="0"/>
          <w:numId w:val="6"/>
        </w:numPr>
        <w:shd w:val="clear" w:color="auto" w:fill="FFFFFF"/>
        <w:spacing w:after="0" w:line="360" w:lineRule="auto"/>
        <w:jc w:val="both"/>
        <w:textAlignment w:val="baseline"/>
        <w:rPr>
          <w:rFonts w:eastAsia="Times New Roman" w:cs="Times New Roman"/>
          <w:szCs w:val="28"/>
          <w:lang w:val="uk-UA" w:eastAsia="ru-RU"/>
        </w:rPr>
      </w:pPr>
      <w:r w:rsidRPr="002A77A1">
        <w:rPr>
          <w:rFonts w:eastAsia="Times New Roman" w:cs="Times New Roman"/>
          <w:szCs w:val="28"/>
          <w:lang w:val="uk-UA" w:eastAsia="ru-RU"/>
        </w:rPr>
        <w:t>поетапно застосовувати їх протягом всього періоду;</w:t>
      </w:r>
    </w:p>
    <w:p w14:paraId="28FD8BAF" w14:textId="77777777" w:rsidR="00A93EAE" w:rsidRPr="002A77A1" w:rsidRDefault="00A93EAE" w:rsidP="00A93EAE">
      <w:pPr>
        <w:pStyle w:val="a7"/>
        <w:numPr>
          <w:ilvl w:val="0"/>
          <w:numId w:val="6"/>
        </w:numPr>
        <w:shd w:val="clear" w:color="auto" w:fill="FFFFFF"/>
        <w:spacing w:after="0" w:line="360" w:lineRule="auto"/>
        <w:jc w:val="both"/>
        <w:textAlignment w:val="baseline"/>
        <w:rPr>
          <w:rFonts w:eastAsia="Times New Roman" w:cs="Times New Roman"/>
          <w:szCs w:val="28"/>
          <w:lang w:val="uk-UA" w:eastAsia="ru-RU"/>
        </w:rPr>
      </w:pPr>
      <w:r w:rsidRPr="002A77A1">
        <w:rPr>
          <w:rFonts w:eastAsia="Times New Roman" w:cs="Times New Roman"/>
          <w:szCs w:val="28"/>
          <w:lang w:val="uk-UA" w:eastAsia="ru-RU"/>
        </w:rPr>
        <w:t>скласти комплекс реабілітаційних заходів;</w:t>
      </w:r>
    </w:p>
    <w:p w14:paraId="21E49064" w14:textId="77777777" w:rsidR="00A93EAE" w:rsidRPr="002A77A1" w:rsidRDefault="00A93EAE" w:rsidP="00A93EAE">
      <w:pPr>
        <w:pStyle w:val="a7"/>
        <w:numPr>
          <w:ilvl w:val="0"/>
          <w:numId w:val="6"/>
        </w:numPr>
        <w:shd w:val="clear" w:color="auto" w:fill="FFFFFF"/>
        <w:spacing w:after="0" w:line="360" w:lineRule="auto"/>
        <w:jc w:val="both"/>
        <w:textAlignment w:val="baseline"/>
        <w:rPr>
          <w:rFonts w:eastAsia="Times New Roman" w:cs="Times New Roman"/>
          <w:szCs w:val="28"/>
          <w:lang w:val="uk-UA" w:eastAsia="ru-RU"/>
        </w:rPr>
      </w:pPr>
      <w:r w:rsidRPr="002A77A1">
        <w:rPr>
          <w:rFonts w:eastAsia="Times New Roman" w:cs="Times New Roman"/>
          <w:szCs w:val="28"/>
          <w:lang w:val="uk-UA" w:eastAsia="ru-RU"/>
        </w:rPr>
        <w:t>відповідно до особистих якостей дитини індивідуалізувати всі засоби впливу ЛФК.</w:t>
      </w:r>
    </w:p>
    <w:p w14:paraId="588421AC"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val="uk-UA" w:eastAsia="ru-RU"/>
        </w:rPr>
      </w:pPr>
      <w:r w:rsidRPr="002A77A1">
        <w:rPr>
          <w:rFonts w:eastAsia="Times New Roman" w:cs="Times New Roman"/>
          <w:szCs w:val="28"/>
          <w:lang w:val="uk-UA" w:eastAsia="ru-RU"/>
        </w:rPr>
        <w:t>Існує три етапи</w:t>
      </w:r>
      <w:r w:rsidRPr="002A77A1">
        <w:rPr>
          <w:rFonts w:eastAsia="Times New Roman" w:cs="Times New Roman"/>
          <w:szCs w:val="28"/>
          <w:lang w:val="uk-UA" w:eastAsia="ru-RU"/>
        </w:rPr>
        <w:tab/>
        <w:t>системи реабілітації:</w:t>
      </w:r>
    </w:p>
    <w:p w14:paraId="600C990D" w14:textId="77777777" w:rsidR="00A93EAE" w:rsidRPr="002A77A1" w:rsidRDefault="00A93EAE" w:rsidP="00A93EAE">
      <w:pPr>
        <w:pStyle w:val="a7"/>
        <w:numPr>
          <w:ilvl w:val="0"/>
          <w:numId w:val="7"/>
        </w:numPr>
        <w:shd w:val="clear" w:color="auto" w:fill="FFFFFF"/>
        <w:spacing w:after="0" w:line="360" w:lineRule="auto"/>
        <w:jc w:val="both"/>
        <w:textAlignment w:val="baseline"/>
        <w:rPr>
          <w:rFonts w:eastAsia="Times New Roman" w:cs="Times New Roman"/>
          <w:szCs w:val="28"/>
          <w:lang w:val="uk-UA" w:eastAsia="ru-RU"/>
        </w:rPr>
      </w:pPr>
      <w:r w:rsidRPr="002A77A1">
        <w:rPr>
          <w:rFonts w:eastAsia="Times New Roman" w:cs="Times New Roman"/>
          <w:szCs w:val="28"/>
          <w:lang w:val="uk-UA" w:eastAsia="ru-RU"/>
        </w:rPr>
        <w:t>стаціонарний (лікарняний);</w:t>
      </w:r>
    </w:p>
    <w:p w14:paraId="5E587232" w14:textId="77777777" w:rsidR="00A93EAE" w:rsidRPr="002A77A1" w:rsidRDefault="00A93EAE" w:rsidP="00A93EAE">
      <w:pPr>
        <w:pStyle w:val="a7"/>
        <w:numPr>
          <w:ilvl w:val="0"/>
          <w:numId w:val="7"/>
        </w:numPr>
        <w:shd w:val="clear" w:color="auto" w:fill="FFFFFF"/>
        <w:spacing w:after="0" w:line="360" w:lineRule="auto"/>
        <w:jc w:val="both"/>
        <w:textAlignment w:val="baseline"/>
        <w:rPr>
          <w:rFonts w:eastAsia="Times New Roman" w:cs="Times New Roman"/>
          <w:szCs w:val="28"/>
          <w:lang w:val="uk-UA" w:eastAsia="ru-RU"/>
        </w:rPr>
      </w:pPr>
      <w:r w:rsidRPr="002A77A1">
        <w:rPr>
          <w:rFonts w:eastAsia="Times New Roman" w:cs="Times New Roman"/>
          <w:szCs w:val="28"/>
          <w:lang w:val="uk-UA" w:eastAsia="ru-RU"/>
        </w:rPr>
        <w:t>санаторний (або</w:t>
      </w:r>
      <w:r>
        <w:rPr>
          <w:rFonts w:eastAsia="Times New Roman" w:cs="Times New Roman"/>
          <w:szCs w:val="28"/>
          <w:lang w:val="uk-UA" w:eastAsia="ru-RU"/>
        </w:rPr>
        <w:t xml:space="preserve"> в</w:t>
      </w:r>
      <w:r w:rsidRPr="002A77A1">
        <w:rPr>
          <w:rFonts w:eastAsia="Times New Roman" w:cs="Times New Roman"/>
          <w:szCs w:val="28"/>
          <w:lang w:val="uk-UA" w:eastAsia="ru-RU"/>
        </w:rPr>
        <w:t xml:space="preserve"> стаціонарному реабілітаційному центрі);</w:t>
      </w:r>
    </w:p>
    <w:p w14:paraId="0221C647" w14:textId="77777777" w:rsidR="00A93EAE" w:rsidRPr="002A77A1" w:rsidRDefault="00A93EAE" w:rsidP="00A93EAE">
      <w:pPr>
        <w:pStyle w:val="a7"/>
        <w:numPr>
          <w:ilvl w:val="0"/>
          <w:numId w:val="7"/>
        </w:numPr>
        <w:shd w:val="clear" w:color="auto" w:fill="FFFFFF"/>
        <w:spacing w:after="0" w:line="360" w:lineRule="auto"/>
        <w:jc w:val="both"/>
        <w:textAlignment w:val="baseline"/>
        <w:rPr>
          <w:rFonts w:eastAsia="Times New Roman" w:cs="Times New Roman"/>
          <w:szCs w:val="28"/>
          <w:lang w:val="uk-UA" w:eastAsia="ru-RU"/>
        </w:rPr>
      </w:pPr>
      <w:r w:rsidRPr="002A77A1">
        <w:rPr>
          <w:rFonts w:eastAsia="Times New Roman" w:cs="Times New Roman"/>
          <w:szCs w:val="28"/>
          <w:lang w:val="uk-UA" w:eastAsia="ru-RU"/>
        </w:rPr>
        <w:t>поліклінічний.</w:t>
      </w:r>
    </w:p>
    <w:p w14:paraId="64C04AA9" w14:textId="77777777" w:rsidR="00A93EAE" w:rsidRPr="002A77A1" w:rsidRDefault="00A93EAE" w:rsidP="00A93EAE">
      <w:pPr>
        <w:shd w:val="clear" w:color="auto" w:fill="FFFFFF"/>
        <w:spacing w:after="0" w:line="360" w:lineRule="auto"/>
        <w:ind w:left="708"/>
        <w:jc w:val="both"/>
        <w:textAlignment w:val="baseline"/>
        <w:rPr>
          <w:rFonts w:eastAsia="Times New Roman" w:cs="Times New Roman"/>
          <w:szCs w:val="28"/>
          <w:lang w:val="uk-UA" w:eastAsia="ru-RU"/>
        </w:rPr>
      </w:pPr>
      <w:r w:rsidRPr="002A77A1">
        <w:rPr>
          <w:rFonts w:eastAsia="Times New Roman" w:cs="Times New Roman"/>
          <w:szCs w:val="28"/>
          <w:lang w:val="uk-UA" w:eastAsia="ru-RU"/>
        </w:rPr>
        <w:t xml:space="preserve">На всіх етапах </w:t>
      </w:r>
      <w:r>
        <w:rPr>
          <w:rFonts w:eastAsia="Times New Roman" w:cs="Times New Roman"/>
          <w:szCs w:val="28"/>
          <w:lang w:val="uk-UA" w:eastAsia="ru-RU"/>
        </w:rPr>
        <w:t xml:space="preserve">реабілітації </w:t>
      </w:r>
      <w:r w:rsidRPr="002A77A1">
        <w:rPr>
          <w:rFonts w:eastAsia="Times New Roman" w:cs="Times New Roman"/>
          <w:szCs w:val="28"/>
          <w:lang w:val="uk-UA" w:eastAsia="ru-RU"/>
        </w:rPr>
        <w:t xml:space="preserve"> застосування лікувальної фізкультури</w:t>
      </w:r>
      <w:r>
        <w:rPr>
          <w:rFonts w:eastAsia="Times New Roman" w:cs="Times New Roman"/>
          <w:szCs w:val="28"/>
          <w:lang w:val="uk-UA" w:eastAsia="ru-RU"/>
        </w:rPr>
        <w:t xml:space="preserve"> є </w:t>
      </w:r>
      <w:r w:rsidRPr="002A77A1">
        <w:rPr>
          <w:rFonts w:eastAsia="Times New Roman" w:cs="Times New Roman"/>
          <w:szCs w:val="28"/>
          <w:lang w:val="uk-UA" w:eastAsia="ru-RU"/>
        </w:rPr>
        <w:t>обов’язковим.</w:t>
      </w:r>
    </w:p>
    <w:p w14:paraId="3FFD306E"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lang w:val="uk-UA" w:eastAsia="ru-RU"/>
        </w:rPr>
        <w:t xml:space="preserve">Також  застосовується </w:t>
      </w:r>
      <w:r>
        <w:rPr>
          <w:rFonts w:eastAsia="Times New Roman" w:cs="Times New Roman"/>
          <w:szCs w:val="28"/>
          <w:lang w:val="uk-UA" w:eastAsia="ru-RU"/>
        </w:rPr>
        <w:t>«</w:t>
      </w:r>
      <w:r w:rsidRPr="002A77A1">
        <w:rPr>
          <w:rFonts w:eastAsia="Times New Roman" w:cs="Times New Roman"/>
          <w:szCs w:val="28"/>
          <w:lang w:val="uk-UA" w:eastAsia="ru-RU"/>
        </w:rPr>
        <w:t>Шведська стінка</w:t>
      </w:r>
      <w:r>
        <w:rPr>
          <w:rFonts w:eastAsia="Times New Roman" w:cs="Times New Roman"/>
          <w:szCs w:val="28"/>
          <w:lang w:val="uk-UA" w:eastAsia="ru-RU"/>
        </w:rPr>
        <w:t>»</w:t>
      </w:r>
      <w:r w:rsidRPr="002A77A1">
        <w:rPr>
          <w:rFonts w:eastAsia="Times New Roman" w:cs="Times New Roman"/>
          <w:szCs w:val="28"/>
          <w:lang w:val="uk-UA" w:eastAsia="ru-RU"/>
        </w:rPr>
        <w:t xml:space="preserve"> - вправи для ніг, присідання та віджимання біля неї, розвороти тулоба. </w:t>
      </w:r>
      <w:r w:rsidRPr="002A77A1">
        <w:rPr>
          <w:rFonts w:eastAsia="Times New Roman" w:cs="Times New Roman"/>
          <w:szCs w:val="28"/>
          <w:lang w:eastAsia="ru-RU"/>
        </w:rPr>
        <w:t>З її допомогою зміцню</w:t>
      </w:r>
      <w:r w:rsidRPr="002A77A1">
        <w:rPr>
          <w:rFonts w:eastAsia="Times New Roman" w:cs="Times New Roman"/>
          <w:szCs w:val="28"/>
          <w:lang w:val="uk-UA" w:eastAsia="ru-RU"/>
        </w:rPr>
        <w:t>ється</w:t>
      </w:r>
      <w:r w:rsidRPr="002A77A1">
        <w:rPr>
          <w:rFonts w:eastAsia="Times New Roman" w:cs="Times New Roman"/>
          <w:szCs w:val="28"/>
          <w:lang w:eastAsia="ru-RU"/>
        </w:rPr>
        <w:t xml:space="preserve"> опороздатість, ростягу</w:t>
      </w:r>
      <w:r>
        <w:rPr>
          <w:rFonts w:eastAsia="Times New Roman" w:cs="Times New Roman"/>
          <w:szCs w:val="28"/>
          <w:lang w:val="uk-UA" w:eastAsia="ru-RU"/>
        </w:rPr>
        <w:t>ються</w:t>
      </w:r>
      <w:r w:rsidRPr="002A77A1">
        <w:rPr>
          <w:rFonts w:eastAsia="Times New Roman" w:cs="Times New Roman"/>
          <w:szCs w:val="28"/>
          <w:lang w:eastAsia="ru-RU"/>
        </w:rPr>
        <w:t xml:space="preserve"> активно м’язи верхніх кінцівок. Присідання зміцнюють м’язи ніг та вирівнюють гомілко</w:t>
      </w:r>
      <w:r>
        <w:rPr>
          <w:rFonts w:eastAsia="Times New Roman" w:cs="Times New Roman"/>
          <w:szCs w:val="28"/>
          <w:lang w:val="uk-UA" w:eastAsia="ru-RU"/>
        </w:rPr>
        <w:t>во</w:t>
      </w:r>
      <w:r w:rsidRPr="002A77A1">
        <w:rPr>
          <w:rFonts w:eastAsia="Times New Roman" w:cs="Times New Roman"/>
          <w:szCs w:val="28"/>
          <w:lang w:eastAsia="ru-RU"/>
        </w:rPr>
        <w:t>стопний суглоб</w:t>
      </w:r>
      <w:r w:rsidRPr="002A77A1">
        <w:rPr>
          <w:rFonts w:eastAsia="Times New Roman" w:cs="Times New Roman"/>
          <w:szCs w:val="28"/>
          <w:bdr w:val="none" w:sz="0" w:space="0" w:color="auto" w:frame="1"/>
          <w:lang w:val="uk-UA" w:eastAsia="ru-RU"/>
        </w:rPr>
        <w:t>, </w:t>
      </w:r>
      <w:r w:rsidRPr="002A77A1">
        <w:rPr>
          <w:rFonts w:eastAsia="Times New Roman" w:cs="Times New Roman"/>
          <w:szCs w:val="28"/>
          <w:lang w:eastAsia="ru-RU"/>
        </w:rPr>
        <w:t>створюючи правильну опороздатність.</w:t>
      </w:r>
    </w:p>
    <w:p w14:paraId="6F37C02E"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lang w:eastAsia="ru-RU"/>
        </w:rPr>
        <w:t>М’яч</w:t>
      </w:r>
      <w:r w:rsidRPr="002A77A1">
        <w:rPr>
          <w:rFonts w:eastAsia="Times New Roman" w:cs="Times New Roman"/>
          <w:szCs w:val="28"/>
          <w:lang w:val="uk-UA" w:eastAsia="ru-RU"/>
        </w:rPr>
        <w:t>і</w:t>
      </w:r>
      <w:r w:rsidRPr="002A77A1">
        <w:rPr>
          <w:rFonts w:eastAsia="Times New Roman" w:cs="Times New Roman"/>
          <w:szCs w:val="28"/>
          <w:lang w:eastAsia="ru-RU"/>
        </w:rPr>
        <w:t xml:space="preserve"> різних розмірів, з їх допомогою</w:t>
      </w:r>
      <w:r w:rsidRPr="002A77A1">
        <w:rPr>
          <w:rFonts w:eastAsia="Times New Roman" w:cs="Times New Roman"/>
          <w:szCs w:val="28"/>
          <w:lang w:val="uk-UA" w:eastAsia="ru-RU"/>
        </w:rPr>
        <w:t xml:space="preserve"> </w:t>
      </w:r>
      <w:r w:rsidRPr="002A77A1">
        <w:rPr>
          <w:rFonts w:eastAsia="Times New Roman" w:cs="Times New Roman"/>
          <w:szCs w:val="28"/>
          <w:lang w:eastAsia="ru-RU"/>
        </w:rPr>
        <w:t xml:space="preserve"> розтяг</w:t>
      </w:r>
      <w:r w:rsidRPr="002A77A1">
        <w:rPr>
          <w:rFonts w:eastAsia="Times New Roman" w:cs="Times New Roman"/>
          <w:szCs w:val="28"/>
          <w:lang w:val="uk-UA" w:eastAsia="ru-RU"/>
        </w:rPr>
        <w:t>уються</w:t>
      </w:r>
      <w:r w:rsidRPr="002A77A1">
        <w:rPr>
          <w:rFonts w:eastAsia="Times New Roman" w:cs="Times New Roman"/>
          <w:szCs w:val="28"/>
          <w:lang w:eastAsia="ru-RU"/>
        </w:rPr>
        <w:t xml:space="preserve"> тулоб</w:t>
      </w:r>
      <w:r w:rsidRPr="002A77A1">
        <w:rPr>
          <w:rFonts w:eastAsia="Times New Roman" w:cs="Times New Roman"/>
          <w:szCs w:val="28"/>
          <w:lang w:val="uk-UA" w:eastAsia="ru-RU"/>
        </w:rPr>
        <w:t>и</w:t>
      </w:r>
      <w:r w:rsidRPr="002A77A1">
        <w:rPr>
          <w:rFonts w:eastAsia="Times New Roman" w:cs="Times New Roman"/>
          <w:szCs w:val="28"/>
          <w:lang w:eastAsia="ru-RU"/>
        </w:rPr>
        <w:t>, розвороти на них, вправи для живота та ш</w:t>
      </w:r>
      <w:r>
        <w:rPr>
          <w:rFonts w:eastAsia="Times New Roman" w:cs="Times New Roman"/>
          <w:szCs w:val="28"/>
          <w:lang w:val="uk-UA" w:eastAsia="ru-RU"/>
        </w:rPr>
        <w:t>и</w:t>
      </w:r>
      <w:r w:rsidRPr="002A77A1">
        <w:rPr>
          <w:rFonts w:eastAsia="Times New Roman" w:cs="Times New Roman"/>
          <w:szCs w:val="28"/>
          <w:lang w:eastAsia="ru-RU"/>
        </w:rPr>
        <w:t xml:space="preserve">ї, вправи </w:t>
      </w:r>
      <w:r>
        <w:rPr>
          <w:rFonts w:eastAsia="Times New Roman" w:cs="Times New Roman"/>
          <w:szCs w:val="28"/>
          <w:lang w:val="uk-UA" w:eastAsia="ru-RU"/>
        </w:rPr>
        <w:t>для</w:t>
      </w:r>
      <w:r w:rsidRPr="002A77A1">
        <w:rPr>
          <w:rFonts w:eastAsia="Times New Roman" w:cs="Times New Roman"/>
          <w:szCs w:val="28"/>
          <w:lang w:eastAsia="ru-RU"/>
        </w:rPr>
        <w:t xml:space="preserve"> розслаблення.</w:t>
      </w:r>
    </w:p>
    <w:p w14:paraId="48D484D8"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lang w:eastAsia="ru-RU"/>
        </w:rPr>
        <w:t xml:space="preserve">Ходунки допомогають дітям вчитися самостійно пересуватись, зміцнюють впевненість </w:t>
      </w:r>
      <w:r>
        <w:rPr>
          <w:rFonts w:eastAsia="Times New Roman" w:cs="Times New Roman"/>
          <w:szCs w:val="28"/>
          <w:lang w:val="uk-UA" w:eastAsia="ru-RU"/>
        </w:rPr>
        <w:t>у</w:t>
      </w:r>
      <w:r w:rsidRPr="002A77A1">
        <w:rPr>
          <w:rFonts w:eastAsia="Times New Roman" w:cs="Times New Roman"/>
          <w:szCs w:val="28"/>
          <w:lang w:eastAsia="ru-RU"/>
        </w:rPr>
        <w:t xml:space="preserve"> рухах.</w:t>
      </w:r>
    </w:p>
    <w:p w14:paraId="1BF92E1C"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lang w:val="uk-UA" w:eastAsia="ru-RU"/>
        </w:rPr>
        <w:lastRenderedPageBreak/>
        <w:t>Також застосовуються</w:t>
      </w:r>
      <w:r w:rsidRPr="002A77A1">
        <w:rPr>
          <w:rFonts w:eastAsia="Times New Roman" w:cs="Times New Roman"/>
          <w:szCs w:val="28"/>
          <w:lang w:eastAsia="ru-RU"/>
        </w:rPr>
        <w:t xml:space="preserve"> вертикалізатори. Діти приймають в них вертикальне положення</w:t>
      </w:r>
      <w:r w:rsidRPr="002A77A1">
        <w:rPr>
          <w:rFonts w:eastAsia="Times New Roman" w:cs="Times New Roman"/>
          <w:szCs w:val="28"/>
          <w:bdr w:val="none" w:sz="0" w:space="0" w:color="auto" w:frame="1"/>
          <w:lang w:val="uk-UA" w:eastAsia="ru-RU"/>
        </w:rPr>
        <w:t>, </w:t>
      </w:r>
      <w:r w:rsidRPr="002A77A1">
        <w:rPr>
          <w:rFonts w:eastAsia="Times New Roman" w:cs="Times New Roman"/>
          <w:szCs w:val="28"/>
          <w:lang w:eastAsia="ru-RU"/>
        </w:rPr>
        <w:t>стоячи на ногах з</w:t>
      </w:r>
      <w:r>
        <w:rPr>
          <w:rFonts w:eastAsia="Times New Roman" w:cs="Times New Roman"/>
          <w:szCs w:val="28"/>
          <w:lang w:val="uk-UA" w:eastAsia="ru-RU"/>
        </w:rPr>
        <w:t>а</w:t>
      </w:r>
      <w:r w:rsidRPr="002A77A1">
        <w:rPr>
          <w:rFonts w:eastAsia="Times New Roman" w:cs="Times New Roman"/>
          <w:szCs w:val="28"/>
          <w:lang w:eastAsia="ru-RU"/>
        </w:rPr>
        <w:t xml:space="preserve"> допомогою фіксаторів. При цьому руки можуть вільно рухатись, граючи з м’</w:t>
      </w:r>
      <w:r>
        <w:rPr>
          <w:rFonts w:eastAsia="Times New Roman" w:cs="Times New Roman"/>
          <w:szCs w:val="28"/>
          <w:lang w:val="uk-UA" w:eastAsia="ru-RU"/>
        </w:rPr>
        <w:t>я</w:t>
      </w:r>
      <w:r w:rsidRPr="002A77A1">
        <w:rPr>
          <w:rFonts w:eastAsia="Times New Roman" w:cs="Times New Roman"/>
          <w:szCs w:val="28"/>
          <w:lang w:eastAsia="ru-RU"/>
        </w:rPr>
        <w:t>чем</w:t>
      </w:r>
      <w:r w:rsidRPr="002A77A1">
        <w:rPr>
          <w:rFonts w:eastAsia="Times New Roman" w:cs="Times New Roman"/>
          <w:szCs w:val="28"/>
          <w:bdr w:val="none" w:sz="0" w:space="0" w:color="auto" w:frame="1"/>
          <w:lang w:val="uk-UA" w:eastAsia="ru-RU"/>
        </w:rPr>
        <w:t> </w:t>
      </w:r>
      <w:r w:rsidRPr="002A77A1">
        <w:rPr>
          <w:rFonts w:eastAsia="Times New Roman" w:cs="Times New Roman"/>
          <w:szCs w:val="28"/>
          <w:lang w:eastAsia="ru-RU"/>
        </w:rPr>
        <w:t>чи роблячи вправи з гимнастичною палицею.</w:t>
      </w:r>
    </w:p>
    <w:p w14:paraId="416AA144"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lang w:eastAsia="ru-RU"/>
        </w:rPr>
        <w:t>Також в них можна вільно пересуватись по г</w:t>
      </w:r>
      <w:r>
        <w:rPr>
          <w:rFonts w:eastAsia="Times New Roman" w:cs="Times New Roman"/>
          <w:szCs w:val="28"/>
          <w:lang w:val="uk-UA" w:eastAsia="ru-RU"/>
        </w:rPr>
        <w:t>і</w:t>
      </w:r>
      <w:r w:rsidRPr="002A77A1">
        <w:rPr>
          <w:rFonts w:eastAsia="Times New Roman" w:cs="Times New Roman"/>
          <w:szCs w:val="28"/>
          <w:lang w:eastAsia="ru-RU"/>
        </w:rPr>
        <w:t>мнастичнному залу.</w:t>
      </w:r>
    </w:p>
    <w:p w14:paraId="32B99747" w14:textId="77777777" w:rsidR="00A93EAE" w:rsidRPr="002A77A1" w:rsidRDefault="00A93EAE" w:rsidP="00A93EAE">
      <w:pPr>
        <w:shd w:val="clear" w:color="auto" w:fill="FFFFFF"/>
        <w:spacing w:after="0" w:line="360" w:lineRule="auto"/>
        <w:jc w:val="both"/>
        <w:textAlignment w:val="baseline"/>
        <w:rPr>
          <w:rFonts w:eastAsia="Times New Roman" w:cs="Times New Roman"/>
          <w:szCs w:val="28"/>
          <w:lang w:eastAsia="ru-RU"/>
        </w:rPr>
      </w:pPr>
      <w:r w:rsidRPr="002A77A1">
        <w:rPr>
          <w:rFonts w:eastAsia="Times New Roman" w:cs="Times New Roman"/>
          <w:szCs w:val="28"/>
          <w:lang w:eastAsia="ru-RU"/>
        </w:rPr>
        <w:t>Гімнастичн</w:t>
      </w:r>
      <w:r w:rsidRPr="002A77A1">
        <w:rPr>
          <w:rFonts w:eastAsia="Times New Roman" w:cs="Times New Roman"/>
          <w:szCs w:val="28"/>
          <w:lang w:val="uk-UA" w:eastAsia="ru-RU"/>
        </w:rPr>
        <w:t>і</w:t>
      </w:r>
      <w:r w:rsidRPr="002A77A1">
        <w:rPr>
          <w:rFonts w:eastAsia="Times New Roman" w:cs="Times New Roman"/>
          <w:szCs w:val="28"/>
          <w:lang w:eastAsia="ru-RU"/>
        </w:rPr>
        <w:t xml:space="preserve"> валики використовувати можн</w:t>
      </w:r>
      <w:r>
        <w:rPr>
          <w:rFonts w:eastAsia="Times New Roman" w:cs="Times New Roman"/>
          <w:szCs w:val="28"/>
          <w:lang w:val="uk-UA" w:eastAsia="ru-RU"/>
        </w:rPr>
        <w:t>а</w:t>
      </w:r>
      <w:r w:rsidRPr="002A77A1">
        <w:rPr>
          <w:rFonts w:eastAsia="Times New Roman" w:cs="Times New Roman"/>
          <w:szCs w:val="28"/>
          <w:lang w:eastAsia="ru-RU"/>
        </w:rPr>
        <w:t xml:space="preserve"> також для зміцнення м’язів тулоба та кінцівок.</w:t>
      </w:r>
    </w:p>
    <w:p w14:paraId="14ED5603"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lang w:eastAsia="ru-RU"/>
        </w:rPr>
        <w:t>Вправи треба використовувати обережно при контрактурах та у дітей з епіс</w:t>
      </w:r>
      <w:r>
        <w:rPr>
          <w:rFonts w:eastAsia="Times New Roman" w:cs="Times New Roman"/>
          <w:szCs w:val="28"/>
          <w:lang w:val="uk-UA" w:eastAsia="ru-RU"/>
        </w:rPr>
        <w:t>и</w:t>
      </w:r>
      <w:r w:rsidRPr="002A77A1">
        <w:rPr>
          <w:rFonts w:eastAsia="Times New Roman" w:cs="Times New Roman"/>
          <w:szCs w:val="28"/>
          <w:lang w:eastAsia="ru-RU"/>
        </w:rPr>
        <w:t>ндромом.</w:t>
      </w:r>
    </w:p>
    <w:p w14:paraId="7009750C"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sidRPr="002A77A1">
        <w:rPr>
          <w:rFonts w:eastAsia="Times New Roman" w:cs="Times New Roman"/>
          <w:szCs w:val="28"/>
          <w:lang w:eastAsia="ru-RU"/>
        </w:rPr>
        <w:t>Постійно контролю</w:t>
      </w:r>
      <w:r>
        <w:rPr>
          <w:rFonts w:eastAsia="Times New Roman" w:cs="Times New Roman"/>
          <w:szCs w:val="28"/>
          <w:lang w:val="uk-UA" w:eastAsia="ru-RU"/>
        </w:rPr>
        <w:t>вати</w:t>
      </w:r>
      <w:r w:rsidRPr="002A77A1">
        <w:rPr>
          <w:rFonts w:eastAsia="Times New Roman" w:cs="Times New Roman"/>
          <w:szCs w:val="28"/>
          <w:lang w:eastAsia="ru-RU"/>
        </w:rPr>
        <w:t xml:space="preserve"> навантаження та використову</w:t>
      </w:r>
      <w:r>
        <w:rPr>
          <w:rFonts w:eastAsia="Times New Roman" w:cs="Times New Roman"/>
          <w:szCs w:val="28"/>
          <w:lang w:val="uk-UA" w:eastAsia="ru-RU"/>
        </w:rPr>
        <w:t>вати</w:t>
      </w:r>
      <w:r w:rsidRPr="002A77A1">
        <w:rPr>
          <w:rFonts w:eastAsia="Times New Roman" w:cs="Times New Roman"/>
          <w:szCs w:val="28"/>
          <w:lang w:eastAsia="ru-RU"/>
        </w:rPr>
        <w:t xml:space="preserve"> вправи для різних груп м’язів, переходячи від простих до складних.</w:t>
      </w:r>
    </w:p>
    <w:p w14:paraId="35DC43E6" w14:textId="77777777" w:rsidR="00A93EAE" w:rsidRPr="002A77A1" w:rsidRDefault="00A93EAE" w:rsidP="00A93EAE">
      <w:pPr>
        <w:shd w:val="clear" w:color="auto" w:fill="FFFFFF"/>
        <w:spacing w:after="0" w:line="360" w:lineRule="auto"/>
        <w:jc w:val="both"/>
        <w:textAlignment w:val="baseline"/>
        <w:rPr>
          <w:rFonts w:eastAsia="Times New Roman" w:cs="Times New Roman"/>
          <w:szCs w:val="28"/>
          <w:lang w:eastAsia="ru-RU"/>
        </w:rPr>
      </w:pPr>
      <w:r w:rsidRPr="002A77A1">
        <w:rPr>
          <w:rFonts w:eastAsia="Times New Roman" w:cs="Times New Roman"/>
          <w:szCs w:val="28"/>
          <w:lang w:eastAsia="ru-RU"/>
        </w:rPr>
        <w:t xml:space="preserve">Зазвичай заняття </w:t>
      </w:r>
      <w:r>
        <w:rPr>
          <w:rFonts w:eastAsia="Times New Roman" w:cs="Times New Roman"/>
          <w:szCs w:val="28"/>
          <w:lang w:val="uk-UA" w:eastAsia="ru-RU"/>
        </w:rPr>
        <w:t>триває</w:t>
      </w:r>
      <w:r w:rsidRPr="002A77A1">
        <w:rPr>
          <w:rFonts w:eastAsia="Times New Roman" w:cs="Times New Roman"/>
          <w:szCs w:val="28"/>
          <w:lang w:eastAsia="ru-RU"/>
        </w:rPr>
        <w:t xml:space="preserve"> близько 30 - 45 хвилин.</w:t>
      </w:r>
    </w:p>
    <w:p w14:paraId="5E258FD1" w14:textId="77777777" w:rsidR="00A93EAE" w:rsidRPr="002A77A1" w:rsidRDefault="00A93EAE" w:rsidP="00A93EAE">
      <w:pPr>
        <w:shd w:val="clear" w:color="auto" w:fill="FFFFFF"/>
        <w:spacing w:after="0" w:line="360" w:lineRule="auto"/>
        <w:ind w:firstLine="708"/>
        <w:jc w:val="both"/>
        <w:textAlignment w:val="baseline"/>
      </w:pPr>
      <w:r w:rsidRPr="002A77A1">
        <w:t xml:space="preserve">Найбільш поширеними авторськими інтегральними методиками, що застосовуються у вітчизняній практиці в умовах реабілітаційних центрів, є нейророзвивальна терапія К. і Б. Бобат, метод пропріоцептивної нейром’язової фасилітації Кабат (методика PNF), метод динамічної пропріоцептивної корекції (ДПК) К. О. Семенової, метод В. Войта, комплексна методика У Фелпса, кондуктивна педагогіка за Петьо, система інтенсивної нейрофізіологічної реабілітації (СІНР) В. І. Козявкіна. </w:t>
      </w:r>
    </w:p>
    <w:p w14:paraId="620B26C8" w14:textId="77777777" w:rsidR="00A93EAE" w:rsidRPr="002A77A1" w:rsidRDefault="00A93EAE" w:rsidP="00A93EAE">
      <w:pPr>
        <w:shd w:val="clear" w:color="auto" w:fill="FFFFFF"/>
        <w:spacing w:after="0" w:line="360" w:lineRule="auto"/>
        <w:ind w:firstLine="708"/>
        <w:jc w:val="both"/>
        <w:textAlignment w:val="baseline"/>
        <w:rPr>
          <w:rFonts w:eastAsia="Times New Roman" w:cs="Times New Roman"/>
          <w:szCs w:val="28"/>
          <w:lang w:eastAsia="ru-RU"/>
        </w:rPr>
      </w:pPr>
      <w:r>
        <w:rPr>
          <w:lang w:val="uk-UA"/>
        </w:rPr>
        <w:t>З</w:t>
      </w:r>
      <w:r w:rsidRPr="002A77A1">
        <w:t xml:space="preserve"> позиції доказової медицини ефективність вищезазначених методик, які рекомендовано вітчизняними та російськими клінічними протоколами/ настановами, є підтвердженою. Зокрема, нейророзвиваюча терапія Бобат та Войта-терапія вваж</w:t>
      </w:r>
      <w:r>
        <w:rPr>
          <w:lang w:val="uk-UA"/>
        </w:rPr>
        <w:t>аються</w:t>
      </w:r>
      <w:r w:rsidRPr="002A77A1">
        <w:t xml:space="preserve"> найефективнішими в системі реабілітації дітей із церебральними паралічами </w:t>
      </w:r>
      <w:r w:rsidRPr="00885D75">
        <w:t>[</w:t>
      </w:r>
      <w:r w:rsidRPr="00885D75">
        <w:rPr>
          <w:lang w:val="uk-UA"/>
        </w:rPr>
        <w:t>54-55</w:t>
      </w:r>
      <w:r w:rsidRPr="00885D75">
        <w:t>].</w:t>
      </w:r>
      <w:r w:rsidRPr="002A77A1">
        <w:t xml:space="preserve"> </w:t>
      </w:r>
      <w:r>
        <w:rPr>
          <w:lang w:val="uk-UA"/>
        </w:rPr>
        <w:t>Н</w:t>
      </w:r>
      <w:r w:rsidRPr="002A77A1">
        <w:t>ауков</w:t>
      </w:r>
      <w:r>
        <w:rPr>
          <w:lang w:val="uk-UA"/>
        </w:rPr>
        <w:t>і</w:t>
      </w:r>
      <w:r w:rsidRPr="002A77A1">
        <w:t xml:space="preserve"> досліджен</w:t>
      </w:r>
      <w:r>
        <w:rPr>
          <w:lang w:val="uk-UA"/>
        </w:rPr>
        <w:t>ня</w:t>
      </w:r>
      <w:r w:rsidRPr="002A77A1">
        <w:t xml:space="preserve"> підтвердил</w:t>
      </w:r>
      <w:r>
        <w:rPr>
          <w:lang w:val="uk-UA"/>
        </w:rPr>
        <w:t xml:space="preserve">и  </w:t>
      </w:r>
      <w:r w:rsidRPr="002A77A1">
        <w:t>ефективність зазначених методик.</w:t>
      </w:r>
    </w:p>
    <w:p w14:paraId="60DBA909" w14:textId="77777777" w:rsidR="00A93EAE" w:rsidRPr="002A77A1" w:rsidRDefault="00A93EAE" w:rsidP="00A93EAE">
      <w:pPr>
        <w:pStyle w:val="a5"/>
        <w:shd w:val="clear" w:color="auto" w:fill="FFFFFF"/>
        <w:spacing w:before="0" w:beforeAutospacing="0" w:after="0" w:afterAutospacing="0" w:line="360" w:lineRule="auto"/>
        <w:jc w:val="both"/>
        <w:textAlignment w:val="baseline"/>
        <w:rPr>
          <w:sz w:val="28"/>
          <w:szCs w:val="28"/>
        </w:rPr>
      </w:pPr>
      <w:r w:rsidRPr="002A77A1">
        <w:rPr>
          <w:szCs w:val="28"/>
        </w:rPr>
        <w:tab/>
      </w:r>
      <w:r w:rsidRPr="002A77A1">
        <w:rPr>
          <w:sz w:val="28"/>
          <w:szCs w:val="28"/>
          <w:lang w:val="uk-UA"/>
        </w:rPr>
        <w:t xml:space="preserve">Крім вище зазначених методів лікування на даний час багато хто застосовує </w:t>
      </w:r>
      <w:r>
        <w:rPr>
          <w:sz w:val="28"/>
          <w:szCs w:val="28"/>
          <w:lang w:val="uk-UA"/>
        </w:rPr>
        <w:t>та</w:t>
      </w:r>
      <w:r w:rsidRPr="002A77A1">
        <w:rPr>
          <w:sz w:val="28"/>
          <w:szCs w:val="28"/>
          <w:lang w:val="uk-UA"/>
        </w:rPr>
        <w:t xml:space="preserve"> вважає о</w:t>
      </w:r>
      <w:r w:rsidRPr="002A77A1">
        <w:rPr>
          <w:sz w:val="28"/>
          <w:szCs w:val="28"/>
          <w:bdr w:val="none" w:sz="0" w:space="0" w:color="auto" w:frame="1"/>
        </w:rPr>
        <w:t>бов</w:t>
      </w:r>
      <w:r>
        <w:rPr>
          <w:sz w:val="28"/>
          <w:szCs w:val="28"/>
          <w:bdr w:val="none" w:sz="0" w:space="0" w:color="auto" w:frame="1"/>
          <w:lang w:val="uk-UA"/>
        </w:rPr>
        <w:t>’я</w:t>
      </w:r>
      <w:r w:rsidRPr="002A77A1">
        <w:rPr>
          <w:sz w:val="28"/>
          <w:szCs w:val="28"/>
          <w:bdr w:val="none" w:sz="0" w:space="0" w:color="auto" w:frame="1"/>
        </w:rPr>
        <w:t>зков</w:t>
      </w:r>
      <w:r w:rsidRPr="002A77A1">
        <w:rPr>
          <w:sz w:val="28"/>
          <w:szCs w:val="28"/>
          <w:bdr w:val="none" w:sz="0" w:space="0" w:color="auto" w:frame="1"/>
          <w:lang w:val="uk-UA"/>
        </w:rPr>
        <w:t>ою</w:t>
      </w:r>
      <w:r w:rsidRPr="002A77A1">
        <w:rPr>
          <w:sz w:val="28"/>
          <w:szCs w:val="28"/>
          <w:bdr w:val="none" w:sz="0" w:space="0" w:color="auto" w:frame="1"/>
        </w:rPr>
        <w:t xml:space="preserve"> частин</w:t>
      </w:r>
      <w:r w:rsidRPr="002A77A1">
        <w:rPr>
          <w:sz w:val="28"/>
          <w:szCs w:val="28"/>
          <w:bdr w:val="none" w:sz="0" w:space="0" w:color="auto" w:frame="1"/>
          <w:lang w:val="uk-UA"/>
        </w:rPr>
        <w:t>ою</w:t>
      </w:r>
      <w:r w:rsidRPr="002A77A1">
        <w:rPr>
          <w:sz w:val="28"/>
          <w:szCs w:val="28"/>
          <w:bdr w:val="none" w:sz="0" w:space="0" w:color="auto" w:frame="1"/>
        </w:rPr>
        <w:t xml:space="preserve"> лікування – вплив на мя</w:t>
      </w:r>
      <w:r>
        <w:rPr>
          <w:sz w:val="28"/>
          <w:szCs w:val="28"/>
          <w:bdr w:val="none" w:sz="0" w:space="0" w:color="auto" w:frame="1"/>
          <w:lang w:val="uk-UA"/>
        </w:rPr>
        <w:t>’</w:t>
      </w:r>
      <w:r w:rsidRPr="002A77A1">
        <w:rPr>
          <w:sz w:val="28"/>
          <w:szCs w:val="28"/>
          <w:bdr w:val="none" w:sz="0" w:space="0" w:color="auto" w:frame="1"/>
        </w:rPr>
        <w:t>зи. Йдеться про класичний і точковий масаж. Деяким дітям призначається акупунктура. Сприятливо на стан пацієнта впливає лікувальна фізкультура, якщо він в змозі самостійно рухатися.</w:t>
      </w:r>
    </w:p>
    <w:p w14:paraId="65F0AB10" w14:textId="77777777" w:rsidR="00A93EAE" w:rsidRPr="002A77A1" w:rsidRDefault="00A93EAE" w:rsidP="00A93EAE">
      <w:pPr>
        <w:pStyle w:val="a5"/>
        <w:shd w:val="clear" w:color="auto" w:fill="FFFFFF"/>
        <w:spacing w:before="0" w:beforeAutospacing="0" w:after="0" w:afterAutospacing="0" w:line="360" w:lineRule="auto"/>
        <w:ind w:firstLine="708"/>
        <w:jc w:val="both"/>
        <w:textAlignment w:val="baseline"/>
        <w:rPr>
          <w:sz w:val="28"/>
          <w:szCs w:val="28"/>
        </w:rPr>
      </w:pPr>
      <w:r w:rsidRPr="002A77A1">
        <w:rPr>
          <w:sz w:val="28"/>
          <w:szCs w:val="28"/>
          <w:bdr w:val="none" w:sz="0" w:space="0" w:color="auto" w:frame="1"/>
        </w:rPr>
        <w:lastRenderedPageBreak/>
        <w:t>Застосовується медикаментозне лікування. Дітям призначають препарати, які поліпшують стан м'язів, підвищують їх тонус, усувають судоми, якщо такі є. Деякі фахівці вдаються до іпотерапії. Катання на конях позитивно позначається на м</w:t>
      </w:r>
      <w:r>
        <w:rPr>
          <w:sz w:val="28"/>
          <w:szCs w:val="28"/>
          <w:bdr w:val="none" w:sz="0" w:space="0" w:color="auto" w:frame="1"/>
          <w:lang w:val="uk-UA"/>
        </w:rPr>
        <w:t>’</w:t>
      </w:r>
      <w:r w:rsidRPr="002A77A1">
        <w:rPr>
          <w:sz w:val="28"/>
          <w:szCs w:val="28"/>
          <w:bdr w:val="none" w:sz="0" w:space="0" w:color="auto" w:frame="1"/>
        </w:rPr>
        <w:t>язах і на утриманні тіла в рівновазі.</w:t>
      </w:r>
    </w:p>
    <w:p w14:paraId="5CDF7B1F" w14:textId="77777777" w:rsidR="00A93EAE" w:rsidRPr="002A77A1" w:rsidRDefault="00A93EAE" w:rsidP="00A93EAE">
      <w:pPr>
        <w:pStyle w:val="a5"/>
        <w:shd w:val="clear" w:color="auto" w:fill="FFFFFF"/>
        <w:spacing w:before="0" w:beforeAutospacing="0" w:after="0" w:afterAutospacing="0" w:line="360" w:lineRule="auto"/>
        <w:ind w:firstLine="708"/>
        <w:jc w:val="both"/>
        <w:textAlignment w:val="baseline"/>
        <w:rPr>
          <w:sz w:val="28"/>
          <w:szCs w:val="28"/>
        </w:rPr>
      </w:pPr>
      <w:r w:rsidRPr="002A77A1">
        <w:rPr>
          <w:sz w:val="28"/>
          <w:szCs w:val="28"/>
          <w:bdr w:val="none" w:sz="0" w:space="0" w:color="auto" w:frame="1"/>
        </w:rPr>
        <w:t>Свою ефективність довели </w:t>
      </w:r>
      <w:hyperlink r:id="rId13" w:tgtFrame="_blank" w:history="1">
        <w:r w:rsidRPr="002A77A1">
          <w:rPr>
            <w:rStyle w:val="a6"/>
            <w:color w:val="auto"/>
            <w:sz w:val="28"/>
            <w:szCs w:val="28"/>
            <w:bdr w:val="none" w:sz="0" w:space="0" w:color="auto" w:frame="1"/>
          </w:rPr>
          <w:t>метамерні методи лікування</w:t>
        </w:r>
      </w:hyperlink>
      <w:r w:rsidRPr="002A77A1">
        <w:rPr>
          <w:sz w:val="28"/>
          <w:szCs w:val="28"/>
          <w:bdr w:val="none" w:sz="0" w:space="0" w:color="auto" w:frame="1"/>
        </w:rPr>
        <w:t>. В основі метамерних технологій лежить поєднання голкорефлексотерапії градієнтних зон (зон максимальної біологічної активності) ураженого метамера з одночасним введенням лікарських препаратів, що мають нейропротекторну і нейрорегенеративну дію.</w:t>
      </w:r>
    </w:p>
    <w:p w14:paraId="04834D33" w14:textId="77777777" w:rsidR="00A93EAE" w:rsidRPr="002A77A1" w:rsidRDefault="00A93EAE" w:rsidP="00A93EAE">
      <w:pPr>
        <w:pStyle w:val="a5"/>
        <w:shd w:val="clear" w:color="auto" w:fill="FFFFFF"/>
        <w:spacing w:before="0" w:beforeAutospacing="0" w:after="0" w:afterAutospacing="0" w:line="360" w:lineRule="auto"/>
        <w:ind w:firstLine="708"/>
        <w:jc w:val="both"/>
        <w:textAlignment w:val="baseline"/>
        <w:rPr>
          <w:sz w:val="28"/>
          <w:szCs w:val="28"/>
        </w:rPr>
      </w:pPr>
      <w:r w:rsidRPr="002A77A1">
        <w:rPr>
          <w:sz w:val="28"/>
          <w:szCs w:val="28"/>
          <w:bdr w:val="none" w:sz="0" w:space="0" w:color="auto" w:frame="1"/>
        </w:rPr>
        <w:t xml:space="preserve">Ефект від лікування підсилюють метамерним масажем, суть якого полягає у впливі на певні зони на тілі. Метамерна терапія розробляється  індивідуально для кожного пацієнта. Індивідуальний підхід є запорукою успіху </w:t>
      </w:r>
      <w:r>
        <w:rPr>
          <w:sz w:val="28"/>
          <w:szCs w:val="28"/>
          <w:bdr w:val="none" w:sz="0" w:space="0" w:color="auto" w:frame="1"/>
          <w:lang w:val="uk-UA"/>
        </w:rPr>
        <w:t>у дано</w:t>
      </w:r>
      <w:r w:rsidRPr="002A77A1">
        <w:rPr>
          <w:sz w:val="28"/>
          <w:szCs w:val="28"/>
          <w:bdr w:val="none" w:sz="0" w:space="0" w:color="auto" w:frame="1"/>
        </w:rPr>
        <w:t>му випадку.</w:t>
      </w:r>
    </w:p>
    <w:p w14:paraId="3C355773" w14:textId="66B1C74D" w:rsidR="00A93EAE" w:rsidRDefault="00A93EAE" w:rsidP="00A93EAE">
      <w:pPr>
        <w:pStyle w:val="a5"/>
        <w:shd w:val="clear" w:color="auto" w:fill="FFFFFF"/>
        <w:spacing w:before="0" w:beforeAutospacing="0" w:after="0" w:afterAutospacing="0" w:line="360" w:lineRule="auto"/>
        <w:ind w:firstLine="708"/>
        <w:jc w:val="both"/>
        <w:textAlignment w:val="baseline"/>
        <w:rPr>
          <w:rStyle w:val="a6"/>
          <w:color w:val="auto"/>
          <w:sz w:val="28"/>
          <w:szCs w:val="28"/>
          <w:bdr w:val="none" w:sz="0" w:space="0" w:color="auto" w:frame="1"/>
        </w:rPr>
      </w:pPr>
      <w:r w:rsidRPr="002A77A1">
        <w:rPr>
          <w:sz w:val="28"/>
          <w:szCs w:val="28"/>
          <w:bdr w:val="none" w:sz="0" w:space="0" w:color="auto" w:frame="1"/>
        </w:rPr>
        <w:t xml:space="preserve">При правильному підході до діагностики та терапії можна зменшити негативний вплив захворювання на дитину. Головне вчасно виявити хворобу </w:t>
      </w:r>
      <w:r>
        <w:rPr>
          <w:sz w:val="28"/>
          <w:szCs w:val="28"/>
          <w:bdr w:val="none" w:sz="0" w:space="0" w:color="auto" w:frame="1"/>
          <w:lang w:val="uk-UA"/>
        </w:rPr>
        <w:t>та</w:t>
      </w:r>
      <w:r w:rsidRPr="002A77A1">
        <w:rPr>
          <w:sz w:val="28"/>
          <w:szCs w:val="28"/>
          <w:bdr w:val="none" w:sz="0" w:space="0" w:color="auto" w:frame="1"/>
        </w:rPr>
        <w:t xml:space="preserve"> без зволікань звернутися до фахівця. Щоб не втратити дорогоцінний час, рекомендується проходити профілактичні огляди </w:t>
      </w:r>
      <w:r>
        <w:rPr>
          <w:sz w:val="28"/>
          <w:szCs w:val="28"/>
          <w:bdr w:val="none" w:sz="0" w:space="0" w:color="auto" w:frame="1"/>
          <w:lang w:val="uk-UA"/>
        </w:rPr>
        <w:t>у</w:t>
      </w:r>
      <w:r w:rsidRPr="002A77A1">
        <w:rPr>
          <w:sz w:val="28"/>
          <w:szCs w:val="28"/>
          <w:bdr w:val="none" w:sz="0" w:space="0" w:color="auto" w:frame="1"/>
        </w:rPr>
        <w:t> </w:t>
      </w:r>
      <w:hyperlink r:id="rId14" w:tgtFrame="_blank" w:history="1">
        <w:r w:rsidRPr="002A77A1">
          <w:rPr>
            <w:rStyle w:val="a6"/>
            <w:color w:val="auto"/>
            <w:sz w:val="28"/>
            <w:szCs w:val="28"/>
            <w:bdr w:val="none" w:sz="0" w:space="0" w:color="auto" w:frame="1"/>
          </w:rPr>
          <w:t>дитячого невролога.</w:t>
        </w:r>
      </w:hyperlink>
    </w:p>
    <w:p w14:paraId="4D37C584" w14:textId="77777777" w:rsidR="00CF4481" w:rsidRDefault="00CF4481" w:rsidP="00A93EAE">
      <w:pPr>
        <w:pStyle w:val="a5"/>
        <w:shd w:val="clear" w:color="auto" w:fill="FFFFFF"/>
        <w:spacing w:before="0" w:beforeAutospacing="0" w:after="0" w:afterAutospacing="0" w:line="360" w:lineRule="auto"/>
        <w:ind w:firstLine="708"/>
        <w:jc w:val="both"/>
        <w:textAlignment w:val="baseline"/>
        <w:rPr>
          <w:sz w:val="28"/>
          <w:szCs w:val="28"/>
          <w:lang w:val="uk-UA"/>
        </w:rPr>
      </w:pPr>
    </w:p>
    <w:p w14:paraId="14C7D5D8" w14:textId="77777777" w:rsidR="00BA23F8" w:rsidRDefault="00BA23F8" w:rsidP="00A93EAE">
      <w:pPr>
        <w:pStyle w:val="a5"/>
        <w:shd w:val="clear" w:color="auto" w:fill="FFFFFF"/>
        <w:spacing w:before="0" w:beforeAutospacing="0" w:after="0" w:afterAutospacing="0" w:line="360" w:lineRule="auto"/>
        <w:ind w:firstLine="708"/>
        <w:jc w:val="both"/>
        <w:textAlignment w:val="baseline"/>
        <w:rPr>
          <w:sz w:val="28"/>
          <w:szCs w:val="28"/>
          <w:lang w:val="uk-UA"/>
        </w:rPr>
      </w:pPr>
    </w:p>
    <w:p w14:paraId="51636B73" w14:textId="77777777" w:rsidR="00BA23F8" w:rsidRPr="00BA23F8" w:rsidRDefault="00BA23F8" w:rsidP="00A93EAE">
      <w:pPr>
        <w:pStyle w:val="a5"/>
        <w:shd w:val="clear" w:color="auto" w:fill="FFFFFF"/>
        <w:spacing w:before="0" w:beforeAutospacing="0" w:after="0" w:afterAutospacing="0" w:line="360" w:lineRule="auto"/>
        <w:ind w:firstLine="708"/>
        <w:jc w:val="both"/>
        <w:textAlignment w:val="baseline"/>
        <w:rPr>
          <w:sz w:val="28"/>
          <w:szCs w:val="28"/>
          <w:lang w:val="uk-UA"/>
        </w:rPr>
      </w:pPr>
    </w:p>
    <w:p w14:paraId="35B77EA9" w14:textId="5E333FAE" w:rsidR="00A93EAE" w:rsidRPr="002A77A1" w:rsidRDefault="00A93EAE" w:rsidP="00CF4481">
      <w:pPr>
        <w:pStyle w:val="a3"/>
        <w:numPr>
          <w:ilvl w:val="1"/>
          <w:numId w:val="33"/>
        </w:numPr>
        <w:spacing w:line="360" w:lineRule="auto"/>
        <w:ind w:left="0" w:firstLine="709"/>
        <w:jc w:val="both"/>
        <w:rPr>
          <w:rFonts w:eastAsia="Times New Roman" w:cs="Times New Roman"/>
          <w:szCs w:val="28"/>
          <w:lang w:eastAsia="ru-RU"/>
        </w:rPr>
      </w:pPr>
      <w:r w:rsidRPr="00A93EAE">
        <w:rPr>
          <w:rFonts w:eastAsia="Times New Roman" w:cs="Times New Roman"/>
          <w:szCs w:val="28"/>
          <w:lang w:eastAsia="ru-RU"/>
        </w:rPr>
        <w:t xml:space="preserve"> </w:t>
      </w:r>
      <w:bookmarkStart w:id="28" w:name="_Hlk118710616"/>
      <w:r w:rsidRPr="002A77A1">
        <w:rPr>
          <w:rFonts w:eastAsia="Times New Roman" w:cs="Times New Roman"/>
          <w:szCs w:val="28"/>
          <w:lang w:eastAsia="ru-RU"/>
        </w:rPr>
        <w:t>Система класифікації великих моторних функцій GMFCS</w:t>
      </w:r>
      <w:bookmarkEnd w:id="28"/>
      <w:r w:rsidRPr="002A77A1">
        <w:rPr>
          <w:rFonts w:eastAsia="Times New Roman" w:cs="Times New Roman"/>
          <w:szCs w:val="28"/>
          <w:lang w:eastAsia="ru-RU"/>
        </w:rPr>
        <w:t>.</w:t>
      </w:r>
    </w:p>
    <w:p w14:paraId="73476426" w14:textId="77777777" w:rsidR="008E2A9C" w:rsidRDefault="008E2A9C" w:rsidP="00A93EAE">
      <w:pPr>
        <w:shd w:val="clear" w:color="auto" w:fill="FCFCFC"/>
        <w:spacing w:after="240" w:line="360" w:lineRule="auto"/>
        <w:ind w:firstLine="708"/>
        <w:jc w:val="both"/>
        <w:textAlignment w:val="baseline"/>
        <w:rPr>
          <w:rFonts w:eastAsia="Times New Roman" w:cs="Times New Roman"/>
          <w:szCs w:val="28"/>
          <w:lang w:val="uk-UA" w:eastAsia="ru-RU"/>
        </w:rPr>
      </w:pPr>
    </w:p>
    <w:p w14:paraId="5B82F9AD" w14:textId="20F85E53" w:rsidR="00A93EAE" w:rsidRPr="002A77A1" w:rsidRDefault="00A93EAE" w:rsidP="00A93EAE">
      <w:pPr>
        <w:shd w:val="clear" w:color="auto" w:fill="FCFCFC"/>
        <w:spacing w:after="240" w:line="360" w:lineRule="auto"/>
        <w:ind w:firstLine="708"/>
        <w:jc w:val="both"/>
        <w:textAlignment w:val="baseline"/>
        <w:rPr>
          <w:rFonts w:eastAsia="Times New Roman" w:cs="Times New Roman"/>
          <w:szCs w:val="28"/>
          <w:lang w:val="uk-UA" w:eastAsia="ru-RU"/>
        </w:rPr>
      </w:pPr>
      <w:r w:rsidRPr="002A77A1">
        <w:rPr>
          <w:rFonts w:eastAsia="Times New Roman" w:cs="Times New Roman"/>
          <w:szCs w:val="28"/>
          <w:lang w:val="uk-UA" w:eastAsia="ru-RU"/>
        </w:rPr>
        <w:t>Система класифікації великих моторних функцій (</w:t>
      </w:r>
      <w:r w:rsidRPr="002A77A1">
        <w:rPr>
          <w:rFonts w:eastAsia="Times New Roman" w:cs="Times New Roman"/>
          <w:szCs w:val="28"/>
          <w:lang w:eastAsia="ru-RU"/>
        </w:rPr>
        <w:t>Gross</w:t>
      </w:r>
      <w:r w:rsidRPr="002A77A1">
        <w:rPr>
          <w:rFonts w:eastAsia="Times New Roman" w:cs="Times New Roman"/>
          <w:szCs w:val="28"/>
          <w:lang w:val="uk-UA" w:eastAsia="ru-RU"/>
        </w:rPr>
        <w:t xml:space="preserve"> </w:t>
      </w:r>
      <w:r w:rsidRPr="002A77A1">
        <w:rPr>
          <w:rFonts w:eastAsia="Times New Roman" w:cs="Times New Roman"/>
          <w:szCs w:val="28"/>
          <w:lang w:eastAsia="ru-RU"/>
        </w:rPr>
        <w:t>Motor</w:t>
      </w:r>
      <w:r w:rsidRPr="002A77A1">
        <w:rPr>
          <w:rFonts w:eastAsia="Times New Roman" w:cs="Times New Roman"/>
          <w:szCs w:val="28"/>
          <w:lang w:val="uk-UA" w:eastAsia="ru-RU"/>
        </w:rPr>
        <w:t xml:space="preserve"> </w:t>
      </w:r>
      <w:r w:rsidRPr="002A77A1">
        <w:rPr>
          <w:rFonts w:eastAsia="Times New Roman" w:cs="Times New Roman"/>
          <w:szCs w:val="28"/>
          <w:lang w:eastAsia="ru-RU"/>
        </w:rPr>
        <w:t>Function</w:t>
      </w:r>
      <w:r w:rsidRPr="002A77A1">
        <w:rPr>
          <w:rFonts w:eastAsia="Times New Roman" w:cs="Times New Roman"/>
          <w:szCs w:val="28"/>
          <w:lang w:val="uk-UA" w:eastAsia="ru-RU"/>
        </w:rPr>
        <w:t xml:space="preserve"> </w:t>
      </w:r>
      <w:r w:rsidRPr="002A77A1">
        <w:rPr>
          <w:rFonts w:eastAsia="Times New Roman" w:cs="Times New Roman"/>
          <w:szCs w:val="28"/>
          <w:lang w:eastAsia="ru-RU"/>
        </w:rPr>
        <w:t>Classification</w:t>
      </w:r>
      <w:r w:rsidRPr="002A77A1">
        <w:rPr>
          <w:rFonts w:eastAsia="Times New Roman" w:cs="Times New Roman"/>
          <w:szCs w:val="28"/>
          <w:lang w:val="uk-UA" w:eastAsia="ru-RU"/>
        </w:rPr>
        <w:t xml:space="preserve"> </w:t>
      </w:r>
      <w:r w:rsidRPr="002A77A1">
        <w:rPr>
          <w:rFonts w:eastAsia="Times New Roman" w:cs="Times New Roman"/>
          <w:szCs w:val="28"/>
          <w:lang w:eastAsia="ru-RU"/>
        </w:rPr>
        <w:t>System</w:t>
      </w:r>
      <w:r w:rsidRPr="002A77A1">
        <w:rPr>
          <w:rFonts w:eastAsia="Times New Roman" w:cs="Times New Roman"/>
          <w:szCs w:val="28"/>
          <w:lang w:val="uk-UA" w:eastAsia="ru-RU"/>
        </w:rPr>
        <w:t xml:space="preserve"> - </w:t>
      </w:r>
      <w:r w:rsidRPr="002A77A1">
        <w:rPr>
          <w:rFonts w:eastAsia="Times New Roman" w:cs="Times New Roman"/>
          <w:szCs w:val="28"/>
          <w:lang w:eastAsia="ru-RU"/>
        </w:rPr>
        <w:t>GMFCS</w:t>
      </w:r>
      <w:r w:rsidRPr="002A77A1">
        <w:rPr>
          <w:rFonts w:eastAsia="Times New Roman" w:cs="Times New Roman"/>
          <w:szCs w:val="28"/>
          <w:lang w:val="uk-UA" w:eastAsia="ru-RU"/>
        </w:rPr>
        <w:t xml:space="preserve">) застосовується для об’єктивної оцінки рівня моторних порушень у дітей з церебральним паралічем базуючись на їх функціональних можливостях, потребі </w:t>
      </w:r>
      <w:r>
        <w:rPr>
          <w:rFonts w:eastAsia="Times New Roman" w:cs="Times New Roman"/>
          <w:szCs w:val="28"/>
          <w:lang w:val="uk-UA" w:eastAsia="ru-RU"/>
        </w:rPr>
        <w:t>в</w:t>
      </w:r>
      <w:r w:rsidRPr="002A77A1">
        <w:rPr>
          <w:rFonts w:eastAsia="Times New Roman" w:cs="Times New Roman"/>
          <w:szCs w:val="28"/>
          <w:lang w:val="uk-UA" w:eastAsia="ru-RU"/>
        </w:rPr>
        <w:t>у допоміжних пристроях та можливостях пересування.</w:t>
      </w:r>
    </w:p>
    <w:p w14:paraId="4AB14B59" w14:textId="77777777" w:rsidR="00A93EAE" w:rsidRPr="002A77A1" w:rsidRDefault="00A93EAE" w:rsidP="00A93EAE">
      <w:pPr>
        <w:pStyle w:val="a3"/>
        <w:spacing w:line="360" w:lineRule="auto"/>
        <w:ind w:firstLine="708"/>
        <w:jc w:val="both"/>
        <w:rPr>
          <w:lang w:eastAsia="ru-RU"/>
        </w:rPr>
      </w:pPr>
      <w:r w:rsidRPr="002A77A1">
        <w:rPr>
          <w:lang w:eastAsia="ru-RU"/>
        </w:rPr>
        <w:t xml:space="preserve">Ця класифікація була розроблена співробітниками Канадського університету МакМастер (McMaster University), перекладена на багато мов світу </w:t>
      </w:r>
      <w:r>
        <w:rPr>
          <w:lang w:eastAsia="ru-RU"/>
        </w:rPr>
        <w:t xml:space="preserve">та </w:t>
      </w:r>
      <w:r w:rsidRPr="002A77A1">
        <w:rPr>
          <w:lang w:eastAsia="ru-RU"/>
        </w:rPr>
        <w:t>в даний час є загальноприйнятим світовим стандартом.</w:t>
      </w:r>
    </w:p>
    <w:p w14:paraId="0EA46595" w14:textId="77777777" w:rsidR="00A93EAE" w:rsidRPr="002A77A1" w:rsidRDefault="00A93EAE" w:rsidP="00A93EAE">
      <w:pPr>
        <w:pStyle w:val="a3"/>
        <w:spacing w:line="360" w:lineRule="auto"/>
        <w:ind w:firstLine="708"/>
        <w:jc w:val="both"/>
      </w:pPr>
      <w:r w:rsidRPr="002A77A1">
        <w:lastRenderedPageBreak/>
        <w:t>Перед первинним обстеженням рухових функцій за допомогою класифікації «Система класифікації глобальних моторних функцій» (Gross Motor Function Classification System, GMFCS</w:t>
      </w:r>
      <w:r w:rsidRPr="00885D75">
        <w:t>) [50]</w:t>
      </w:r>
      <w:r w:rsidRPr="002A77A1">
        <w:t xml:space="preserve"> дітей розділено за формою ДЦП та рівнем моторного розвитку.</w:t>
      </w:r>
    </w:p>
    <w:p w14:paraId="53D9CD36" w14:textId="77777777" w:rsidR="00A93EAE" w:rsidRPr="002A77A1" w:rsidRDefault="00A93EAE" w:rsidP="00A93EAE">
      <w:pPr>
        <w:pStyle w:val="a3"/>
        <w:spacing w:line="360" w:lineRule="auto"/>
        <w:ind w:firstLine="708"/>
        <w:jc w:val="both"/>
      </w:pPr>
      <w:r w:rsidRPr="002A77A1">
        <w:t>Для виявлення рухових порушень використано скорочене тестування GMFM ITEM SET, представлене в 4 варіантах. Згідно з рекомендацією набраних балів за кожний варіант тестування визначено затримку рухових навичок у кожної групи дітей із церебральним паралічем. Показники були нижчими за рекомендовану норму під час виконання: – GMFM ITEM SET 1: СД: І рівень моторного розвитку – упорався із завданням на 100 %, ІІ рівень – відстає від норми на 15 %, ІІІ рівень – 34 %; СГ: І рівень – 0 %, ІІ рівень – 8 %.</w:t>
      </w:r>
    </w:p>
    <w:p w14:paraId="65A2606A" w14:textId="77777777" w:rsidR="00A93EAE" w:rsidRPr="002A77A1" w:rsidRDefault="00A93EAE" w:rsidP="00A93EAE">
      <w:pPr>
        <w:pStyle w:val="a3"/>
        <w:spacing w:line="360" w:lineRule="auto"/>
        <w:ind w:firstLine="708"/>
        <w:jc w:val="both"/>
      </w:pPr>
      <w:r w:rsidRPr="002A77A1">
        <w:t xml:space="preserve">– GMFM ITEM SET 2: СД: І рівень – 18 %; ІІ рівень – 29 %, ІІІ рівень – 38 %; СГ: І рівень – 6 %, ІІ рівень – 20 %. </w:t>
      </w:r>
    </w:p>
    <w:p w14:paraId="2159AD82" w14:textId="77777777" w:rsidR="00A93EAE" w:rsidRPr="002A77A1" w:rsidRDefault="00A93EAE" w:rsidP="00A93EAE">
      <w:pPr>
        <w:pStyle w:val="a3"/>
        <w:spacing w:line="360" w:lineRule="auto"/>
        <w:ind w:firstLine="708"/>
        <w:jc w:val="both"/>
      </w:pPr>
      <w:r w:rsidRPr="002A77A1">
        <w:t>– GMFM ITEM SET 3: СД: І рівень – 20 %; ІІ рівень – 42 %, ІІІ рівень – 69 %; СГ: І рівень – 14 %, ІІ рівень – 30 %.</w:t>
      </w:r>
    </w:p>
    <w:p w14:paraId="08621664" w14:textId="77777777" w:rsidR="00A93EAE" w:rsidRPr="002A77A1" w:rsidRDefault="00A93EAE" w:rsidP="00A93EAE">
      <w:pPr>
        <w:pStyle w:val="a3"/>
        <w:spacing w:line="360" w:lineRule="auto"/>
        <w:ind w:firstLine="708"/>
        <w:jc w:val="both"/>
      </w:pPr>
      <w:r w:rsidRPr="002A77A1">
        <w:t xml:space="preserve"> – GMFM ITEM SET 4: СД: І рівень – 22 %; ІІ рівень – 39 %, ІІІ рівень – 71 %; СГ: І рівень – 19 %, ІІ рівень – 37 %. </w:t>
      </w:r>
    </w:p>
    <w:p w14:paraId="3601BCB7" w14:textId="77777777" w:rsidR="00A93EAE" w:rsidRPr="002A77A1" w:rsidRDefault="00A93EAE" w:rsidP="00A93EAE">
      <w:pPr>
        <w:pStyle w:val="a3"/>
        <w:spacing w:line="360" w:lineRule="auto"/>
        <w:ind w:firstLine="708"/>
        <w:jc w:val="both"/>
      </w:pPr>
      <w:r w:rsidRPr="002A77A1">
        <w:t>Отже, результати проведених досліджень свідчать про значні порушення в розвитку рухової сфери молодших школярів зі спастичними формами ДЦП. Гіпотетично прийнято рішення, що в подальшому в корекційну технологію потрібно включити фізичні вправи, які б були спрямовані на: – зниження гіпертонусу м’язів та їх зміцнення; – покращення координації рухів і рівноваги; – розвиток та закріплення навич</w:t>
      </w:r>
      <w:r>
        <w:t>ок</w:t>
      </w:r>
      <w:r w:rsidRPr="002A77A1">
        <w:t xml:space="preserve"> самостійного стояння, ходьби, лазіння, перелазіння; – корекцію хибних установок ОРА; – розширення загальної рухової активності дитини. </w:t>
      </w:r>
    </w:p>
    <w:p w14:paraId="7BB18FC5" w14:textId="77777777" w:rsidR="00A93EAE" w:rsidRPr="002A77A1" w:rsidRDefault="00A93EAE" w:rsidP="00A93EAE">
      <w:pPr>
        <w:pStyle w:val="a3"/>
        <w:spacing w:line="360" w:lineRule="auto"/>
        <w:ind w:firstLine="708"/>
        <w:jc w:val="both"/>
        <w:rPr>
          <w:lang w:eastAsia="ru-RU"/>
        </w:rPr>
      </w:pPr>
      <w:r w:rsidRPr="002A77A1">
        <w:t>Усе це стало підставою для пошуку нових методичних підходів і засобів, спрямованих на корекцію рухових порушень у дітей молодшого шкільного віку зі спастичними формами ДЦП з урахуванням індивідуальних особливостей їхньої моторики.</w:t>
      </w:r>
    </w:p>
    <w:p w14:paraId="65E569DB" w14:textId="77777777" w:rsidR="00A93EAE" w:rsidRPr="002A77A1" w:rsidRDefault="00A93EAE" w:rsidP="00A93EAE">
      <w:pPr>
        <w:pStyle w:val="a3"/>
        <w:spacing w:line="360" w:lineRule="auto"/>
        <w:ind w:firstLine="708"/>
        <w:jc w:val="both"/>
        <w:rPr>
          <w:lang w:eastAsia="ru-RU"/>
        </w:rPr>
      </w:pPr>
      <w:r w:rsidRPr="002A77A1">
        <w:rPr>
          <w:lang w:eastAsia="ru-RU"/>
        </w:rPr>
        <w:lastRenderedPageBreak/>
        <w:t>За класифікацією GMFCS</w:t>
      </w:r>
      <w:r>
        <w:rPr>
          <w:lang w:eastAsia="ru-RU"/>
        </w:rPr>
        <w:t>,</w:t>
      </w:r>
      <w:r w:rsidRPr="002A77A1">
        <w:rPr>
          <w:lang w:eastAsia="ru-RU"/>
        </w:rPr>
        <w:t xml:space="preserve"> всі пацієнти з церебральними паралічами розділяються за своїми руховими можливостями на п’ять рівнів. Поділ на рівні ґрунтується на функціональних можливостях дитини, потребі </w:t>
      </w:r>
      <w:r>
        <w:rPr>
          <w:lang w:eastAsia="ru-RU"/>
        </w:rPr>
        <w:t>в</w:t>
      </w:r>
      <w:r w:rsidRPr="002A77A1">
        <w:rPr>
          <w:lang w:eastAsia="ru-RU"/>
        </w:rPr>
        <w:t xml:space="preserve"> допоміжному обладнанні, включно з обладнанням для пересування (ходунки, милиці, палички, візочок) і меншою мірою на якості рухів дитини.</w:t>
      </w:r>
    </w:p>
    <w:p w14:paraId="2D1AE8FA" w14:textId="77777777" w:rsidR="00A93EAE" w:rsidRPr="002A77A1" w:rsidRDefault="00A93EAE" w:rsidP="008E2A9C">
      <w:pPr>
        <w:pStyle w:val="a3"/>
        <w:spacing w:line="360" w:lineRule="auto"/>
        <w:ind w:firstLine="708"/>
        <w:jc w:val="center"/>
        <w:rPr>
          <w:lang w:eastAsia="ru-RU"/>
        </w:rPr>
      </w:pPr>
      <w:r w:rsidRPr="002A77A1">
        <w:rPr>
          <w:noProof/>
          <w:lang w:val="ru-RU" w:eastAsia="ru-RU"/>
        </w:rPr>
        <w:drawing>
          <wp:inline distT="0" distB="0" distL="0" distR="0" wp14:anchorId="46D41223" wp14:editId="50C8AF4A">
            <wp:extent cx="4425950" cy="460248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pic:blipFill>
                  <pic:spPr>
                    <a:xfrm>
                      <a:off x="0" y="0"/>
                      <a:ext cx="4425950" cy="4602480"/>
                    </a:xfrm>
                    <a:prstGeom prst="rect">
                      <a:avLst/>
                    </a:prstGeom>
                  </pic:spPr>
                </pic:pic>
              </a:graphicData>
            </a:graphic>
          </wp:inline>
        </w:drawing>
      </w:r>
    </w:p>
    <w:p w14:paraId="3E1425B6" w14:textId="77777777" w:rsidR="008E2A9C" w:rsidRDefault="008E2A9C" w:rsidP="00A93EAE">
      <w:pPr>
        <w:pStyle w:val="a3"/>
        <w:spacing w:line="360" w:lineRule="auto"/>
        <w:ind w:firstLine="708"/>
        <w:jc w:val="both"/>
        <w:rPr>
          <w:rFonts w:cs="Times New Roman"/>
          <w:szCs w:val="28"/>
          <w:shd w:val="clear" w:color="auto" w:fill="FFFFFF"/>
        </w:rPr>
      </w:pPr>
    </w:p>
    <w:p w14:paraId="7C68804E" w14:textId="1A515AC6" w:rsidR="00A93EAE" w:rsidRPr="002A77A1" w:rsidRDefault="00A93EAE" w:rsidP="00A93EAE">
      <w:pPr>
        <w:pStyle w:val="a3"/>
        <w:spacing w:line="360" w:lineRule="auto"/>
        <w:ind w:firstLine="708"/>
        <w:jc w:val="both"/>
        <w:rPr>
          <w:rFonts w:cs="Times New Roman"/>
          <w:szCs w:val="28"/>
          <w:shd w:val="clear" w:color="auto" w:fill="FFFFFF"/>
        </w:rPr>
      </w:pPr>
      <w:r w:rsidRPr="002A77A1">
        <w:rPr>
          <w:rFonts w:cs="Times New Roman"/>
          <w:szCs w:val="28"/>
          <w:shd w:val="clear" w:color="auto" w:fill="FFFFFF"/>
        </w:rPr>
        <w:t xml:space="preserve">GMFCS є 5-ти рівневою шкалою: </w:t>
      </w:r>
    </w:p>
    <w:p w14:paraId="500F2719" w14:textId="77777777" w:rsidR="00A93EAE" w:rsidRPr="002A77A1" w:rsidRDefault="00A93EAE" w:rsidP="00A93EAE">
      <w:pPr>
        <w:pStyle w:val="a3"/>
        <w:spacing w:line="360" w:lineRule="auto"/>
        <w:ind w:firstLine="708"/>
        <w:jc w:val="both"/>
      </w:pPr>
      <w:r w:rsidRPr="002A77A1">
        <w:t xml:space="preserve">I рівень. Дитина може ходити без використання допоміжних пристосувань, піднімається і спускається по сходах, не тримаючись за поручні. Дитина може ходити самостійно, в тому числі по нерівній поверхні. Може стрибати </w:t>
      </w:r>
      <w:r>
        <w:t>та</w:t>
      </w:r>
      <w:r w:rsidRPr="002A77A1">
        <w:t xml:space="preserve"> бігати з незначним обмеженням </w:t>
      </w:r>
      <w:r>
        <w:t>у</w:t>
      </w:r>
      <w:r w:rsidRPr="002A77A1">
        <w:t xml:space="preserve"> швидкості </w:t>
      </w:r>
      <w:r>
        <w:t>та</w:t>
      </w:r>
      <w:r w:rsidRPr="002A77A1">
        <w:t xml:space="preserve"> утриманні балансу, займатися спортом. </w:t>
      </w:r>
    </w:p>
    <w:p w14:paraId="705BC02C" w14:textId="77777777" w:rsidR="00A93EAE" w:rsidRPr="002A77A1" w:rsidRDefault="00A93EAE" w:rsidP="00A93EAE">
      <w:pPr>
        <w:pStyle w:val="a3"/>
        <w:spacing w:line="360" w:lineRule="auto"/>
        <w:ind w:firstLine="708"/>
        <w:jc w:val="both"/>
      </w:pPr>
      <w:r w:rsidRPr="002A77A1">
        <w:t xml:space="preserve">II рівень. Дитина може ходити без використання допоміжних пристосувань. При підйомі </w:t>
      </w:r>
      <w:r>
        <w:t>та</w:t>
      </w:r>
      <w:r w:rsidRPr="002A77A1">
        <w:t xml:space="preserve"> спуску зі сходів завжди тримається за поручні. Дитина відчуває труднощі при ходьбі на великі відстані, по нерівній поверхні і в багатолюдних </w:t>
      </w:r>
      <w:r w:rsidRPr="002A77A1">
        <w:lastRenderedPageBreak/>
        <w:t xml:space="preserve">місцях. Може потребувати допомоги, щоб встати з підлоги або сісти на підлогу. Біг і стрибки обмежені. Потребує певної адаптації для занять спортом. </w:t>
      </w:r>
    </w:p>
    <w:p w14:paraId="0AE84CE0" w14:textId="77777777" w:rsidR="00A93EAE" w:rsidRPr="002A77A1" w:rsidRDefault="00A93EAE" w:rsidP="00A93EAE">
      <w:pPr>
        <w:pStyle w:val="a3"/>
        <w:spacing w:line="360" w:lineRule="auto"/>
        <w:ind w:firstLine="708"/>
        <w:jc w:val="both"/>
      </w:pPr>
      <w:r w:rsidRPr="002A77A1">
        <w:t xml:space="preserve">III рівень. Дитина може стояти самостійно. Пересувається, використовуючи допоміжні пристосування (ходунки, милиці, тростину й ін.). </w:t>
      </w:r>
      <w:r w:rsidRPr="002A77A1">
        <w:rPr>
          <w:rFonts w:cs="Times New Roman"/>
          <w:szCs w:val="28"/>
          <w:shd w:val="clear" w:color="auto" w:fill="FFFFFF"/>
        </w:rPr>
        <w:t xml:space="preserve">V рівень – мобільність лише у механічному інвалідному кріслі </w:t>
      </w:r>
      <w:r w:rsidRPr="002A77A1">
        <w:rPr>
          <w:lang w:eastAsia="ru-RU"/>
        </w:rPr>
        <w:t>з допоміжним обладнанням і слабким контролем положення тулуба та голови.</w:t>
      </w:r>
      <w:r w:rsidRPr="002A77A1">
        <w:t xml:space="preserve"> Дитина з труднощами піднімається по східцях і ходить по нерівній поверхні. Використовує інвалідне механічне крісло, пересуваючись на великі відстані </w:t>
      </w:r>
      <w:r>
        <w:t>та</w:t>
      </w:r>
      <w:r w:rsidRPr="002A77A1">
        <w:t xml:space="preserve"> в багатолюдних місцях. Часто зустрічається білатеральне ураження із залученням верхніх кінцівок (тобто моторика рук також порушена). </w:t>
      </w:r>
    </w:p>
    <w:p w14:paraId="0CD9EEA4" w14:textId="77777777" w:rsidR="00A93EAE" w:rsidRPr="002A77A1" w:rsidRDefault="00A93EAE" w:rsidP="00A93EAE">
      <w:pPr>
        <w:pStyle w:val="a3"/>
        <w:spacing w:line="360" w:lineRule="auto"/>
        <w:ind w:firstLine="708"/>
        <w:jc w:val="both"/>
      </w:pPr>
      <w:r w:rsidRPr="002A77A1">
        <w:t>IV рівень. Може сидіти самостійно, але не стоїть</w:t>
      </w:r>
      <w:r>
        <w:t xml:space="preserve"> та</w:t>
      </w:r>
      <w:r w:rsidRPr="002A77A1">
        <w:t xml:space="preserve"> не ходить без значної підтримки. У домашніх умовах більше пересувається на підлозі, ходить на невеликі дистанції зі сторонньою допомогою. Може використовувати ходунки з підтримкою для тулуба </w:t>
      </w:r>
      <w:r>
        <w:t xml:space="preserve">задля </w:t>
      </w:r>
      <w:r w:rsidRPr="002A77A1">
        <w:t xml:space="preserve">ходьби у будинку і в школі. Найчастіше потребує фіксації тіла або тулуба для маніпуляції руками. Можливо самостійне пересування з використанням електроприводного інвалідного крісла. </w:t>
      </w:r>
    </w:p>
    <w:p w14:paraId="1FA4C513" w14:textId="77777777" w:rsidR="00A93EAE" w:rsidRPr="002A77A1" w:rsidRDefault="00A93EAE" w:rsidP="00A93EAE">
      <w:pPr>
        <w:pStyle w:val="a3"/>
        <w:spacing w:line="360" w:lineRule="auto"/>
        <w:ind w:firstLine="708"/>
        <w:jc w:val="both"/>
        <w:rPr>
          <w:lang w:eastAsia="ru-RU"/>
        </w:rPr>
      </w:pPr>
      <w:r w:rsidRPr="002A77A1">
        <w:t xml:space="preserve">V рівень. Дитина в більшості позицій зазнає труднощів у контролі за положенням тулуба і голови. Ступінь вираженості порушень така, що гравітація перешкоджає утриманню позиції голови і тулуба. Усі рівні рухів обмежені. Навіть використання адаптивного обладнання та допоміжних пристосувань не дозволяють сформувати фізіологічні пози сидячи </w:t>
      </w:r>
      <w:r>
        <w:t>та</w:t>
      </w:r>
      <w:r w:rsidRPr="002A77A1">
        <w:t xml:space="preserve"> стоячи. Діти з V рівнем розвитку не мають ніякої можливості пересуватися самостійно. Деякі з них можуть пересуватися, використовуючи електроприводне інвалідне крісло-коляску.</w:t>
      </w:r>
    </w:p>
    <w:p w14:paraId="0F2925EC" w14:textId="77777777" w:rsidR="00A93EAE" w:rsidRPr="002A77A1" w:rsidRDefault="00A93EAE" w:rsidP="00A93EAE">
      <w:pPr>
        <w:pStyle w:val="a3"/>
        <w:spacing w:line="360" w:lineRule="auto"/>
        <w:ind w:firstLine="708"/>
        <w:jc w:val="both"/>
        <w:rPr>
          <w:lang w:eastAsia="ru-RU"/>
        </w:rPr>
      </w:pPr>
      <w:r w:rsidRPr="002A77A1">
        <w:rPr>
          <w:lang w:eastAsia="ru-RU"/>
        </w:rPr>
        <w:t xml:space="preserve">GMFCS розроблена, як описова система класифікації, яку можна швидко </w:t>
      </w:r>
      <w:r>
        <w:rPr>
          <w:lang w:eastAsia="ru-RU"/>
        </w:rPr>
        <w:t>та</w:t>
      </w:r>
      <w:r w:rsidRPr="002A77A1">
        <w:rPr>
          <w:lang w:eastAsia="ru-RU"/>
        </w:rPr>
        <w:t xml:space="preserve"> легко застосовувати, вона зосереджує увагу на визначенні рівня, який найкраще відповідає можливостям та обмеженням моторних функцій дитини на момент обстеження. Наголос робиться на типовій поведінці дитини вдома, у школі та </w:t>
      </w:r>
      <w:r>
        <w:rPr>
          <w:lang w:eastAsia="ru-RU"/>
        </w:rPr>
        <w:t>в</w:t>
      </w:r>
      <w:r w:rsidRPr="002A77A1">
        <w:rPr>
          <w:lang w:eastAsia="ru-RU"/>
        </w:rPr>
        <w:t xml:space="preserve"> спільноті.</w:t>
      </w:r>
    </w:p>
    <w:p w14:paraId="38A0952B" w14:textId="77777777" w:rsidR="00A93EAE" w:rsidRPr="002A77A1" w:rsidRDefault="00A93EAE" w:rsidP="00A93EAE">
      <w:pPr>
        <w:pStyle w:val="a3"/>
        <w:spacing w:line="360" w:lineRule="auto"/>
        <w:ind w:firstLine="708"/>
        <w:jc w:val="both"/>
        <w:rPr>
          <w:lang w:eastAsia="ru-RU"/>
        </w:rPr>
      </w:pPr>
      <w:r w:rsidRPr="002A77A1">
        <w:rPr>
          <w:lang w:eastAsia="ru-RU"/>
        </w:rPr>
        <w:lastRenderedPageBreak/>
        <w:t>Оскільки розвиток моторних функцій залежить від віку, то для кожного рівня класифікації подано окремий опис для різних вікових груп (до 2 років, від 2 до 4 років, від 4 до 6 років, від 6 до 12 років). Загалом процес класифікації займає лише кілька хвилин. Більшість показників є досить чіткими і тому доволі швидко можна вирішити, до якого рівня віднести показники загальної моторної функції дитини. Деколи (напр., у певному віці) різниця між рівнями розмита і вимагає ґрунтовних роздумів перед проведенням класифікації. Щоб допомогти точніше визначити рівень моторних порушень дитини в класифікації подано підсумки відмінностей між сусідніми рівнями.</w:t>
      </w:r>
    </w:p>
    <w:p w14:paraId="03876293" w14:textId="77777777" w:rsidR="00A93EAE" w:rsidRPr="002A77A1" w:rsidRDefault="00A93EAE" w:rsidP="00A93EAE">
      <w:pPr>
        <w:pStyle w:val="a3"/>
        <w:spacing w:line="360" w:lineRule="auto"/>
        <w:ind w:firstLine="708"/>
        <w:jc w:val="both"/>
      </w:pPr>
      <w:r w:rsidRPr="002A77A1">
        <w:t>Отже, виходячи з вище</w:t>
      </w:r>
      <w:r>
        <w:t>зазначеного</w:t>
      </w:r>
      <w:r w:rsidRPr="002A77A1">
        <w:t>, розроблено корекційну технологію для такої категорії осіб. На думку багатьох вчених, розроблення саме технології, яка містить чітке формулювання мети, завдань, засобів і методів, та подання алгоритму дій ф</w:t>
      </w:r>
      <w:r>
        <w:t>а</w:t>
      </w:r>
      <w:r w:rsidRPr="002A77A1">
        <w:t>хівця у сфері адаптивної фізичної культури для розв’язання певної навчально-виховної проблеми може при</w:t>
      </w:r>
      <w:r>
        <w:t>з</w:t>
      </w:r>
      <w:r w:rsidRPr="002A77A1">
        <w:t>вести до наперед запланованого результату.</w:t>
      </w:r>
    </w:p>
    <w:p w14:paraId="7BDD4D9B" w14:textId="77777777" w:rsidR="00A93EAE" w:rsidRPr="002A77A1" w:rsidRDefault="00A93EAE" w:rsidP="00A93EAE">
      <w:pPr>
        <w:pStyle w:val="a3"/>
        <w:spacing w:line="360" w:lineRule="auto"/>
        <w:ind w:firstLine="708"/>
        <w:jc w:val="both"/>
      </w:pPr>
      <w:r w:rsidRPr="002A77A1">
        <w:t>Розроблена корекційна технологія ґрунтується на методичних принципах і методах фізичного виховання, а також на спеціальних принципах та методах АФВ, вона побудована з урахуванням результатів попереднього дослідження й складається з трьох етапів і десяти блоків вправ, які використовуються відповідно до рефлекторного розвитку загальної моторики здорової дитини.</w:t>
      </w:r>
    </w:p>
    <w:p w14:paraId="73F739F4" w14:textId="77777777" w:rsidR="00A93EAE" w:rsidRPr="002A77A1" w:rsidRDefault="00A93EAE" w:rsidP="00A93EAE">
      <w:pPr>
        <w:pStyle w:val="a3"/>
        <w:spacing w:line="360" w:lineRule="auto"/>
        <w:ind w:firstLine="708"/>
        <w:jc w:val="both"/>
      </w:pPr>
      <w:r w:rsidRPr="002A77A1">
        <w:t xml:space="preserve">Утягувальний етап спрямовано на адаптацію організму до занять фізичними вправами, навчання правильного виконання дихальних вправ і вправ, спрямованих на розслаблення м’язів. </w:t>
      </w:r>
    </w:p>
    <w:p w14:paraId="6E772F36" w14:textId="77777777" w:rsidR="00A93EAE" w:rsidRPr="002A77A1" w:rsidRDefault="00A93EAE" w:rsidP="00A93EAE">
      <w:pPr>
        <w:pStyle w:val="a3"/>
        <w:spacing w:line="360" w:lineRule="auto"/>
        <w:ind w:firstLine="708"/>
        <w:jc w:val="both"/>
      </w:pPr>
      <w:r w:rsidRPr="002A77A1">
        <w:t xml:space="preserve">Основний етап направлений на корекцію рухових порушень стосовно розвитку моторних функцій у кожної групи дітей, які визначено за результатами констатувального експерименту. </w:t>
      </w:r>
    </w:p>
    <w:p w14:paraId="6D5B2845" w14:textId="77777777" w:rsidR="00A93EAE" w:rsidRPr="002A77A1" w:rsidRDefault="00A93EAE" w:rsidP="00A93EAE">
      <w:pPr>
        <w:pStyle w:val="a3"/>
        <w:spacing w:line="360" w:lineRule="auto"/>
        <w:ind w:firstLine="708"/>
        <w:jc w:val="both"/>
      </w:pPr>
      <w:r w:rsidRPr="002A77A1">
        <w:t xml:space="preserve">Широкого спектра серед дітей із І рівнем моторного розвитку набули вправи, спрямовані на орієнтування в просторі, розвиток «рухового інтелекту» та перехресної координації верхніх і нижніх кінцівок. У дітей із ІІ рівнем моторного розвитку використовувалися вправи, направлені на розвиток статичної й </w:t>
      </w:r>
      <w:r w:rsidRPr="002A77A1">
        <w:lastRenderedPageBreak/>
        <w:t xml:space="preserve">динамічної рівноваги, орієнтування в просторі, підвищення сили м’язів. Для дітей із ІІІ рівнем моторного розвитку найбільшої популярності набули вправи, характерні для формування навичок лазіння, перелазіння та підвищення сили м’язів. </w:t>
      </w:r>
    </w:p>
    <w:p w14:paraId="5D24D06E" w14:textId="77777777" w:rsidR="00A93EAE" w:rsidRPr="002A77A1" w:rsidRDefault="00A93EAE" w:rsidP="00A93EAE">
      <w:pPr>
        <w:pStyle w:val="a3"/>
        <w:spacing w:line="360" w:lineRule="auto"/>
        <w:ind w:firstLine="708"/>
        <w:jc w:val="both"/>
      </w:pPr>
      <w:r w:rsidRPr="002A77A1">
        <w:t>Потрібно відзначити, що за даними первинного обстеження більшість дітей володіли навичками сидіння, стояння та ходіння по рівній поверхності, характерними для ІІ та І рівнів моторного розвитку, але вміння ход</w:t>
      </w:r>
      <w:r>
        <w:t>ити</w:t>
      </w:r>
      <w:r w:rsidRPr="002A77A1">
        <w:t>, володі</w:t>
      </w:r>
      <w:r>
        <w:t>ти</w:t>
      </w:r>
      <w:r w:rsidRPr="002A77A1">
        <w:t xml:space="preserve"> поворотами й переверта</w:t>
      </w:r>
      <w:r>
        <w:t xml:space="preserve">ти </w:t>
      </w:r>
      <w:r w:rsidRPr="002A77A1">
        <w:t>тіл</w:t>
      </w:r>
      <w:r>
        <w:t>о</w:t>
      </w:r>
      <w:r w:rsidRPr="002A77A1">
        <w:t xml:space="preserve"> вимагало закріплення, особливо в дітей, віднесених до ІІ рівня моторного розвитку. Також серед дітей зі спастичними формами ДЦП використовувалися вправи, якими в повному обсязі володіли діти, оскільки сформовані контрактури суглобів, дефектні пози й установки стали стійкими й потребували подальшої корекції. </w:t>
      </w:r>
    </w:p>
    <w:p w14:paraId="685D056B" w14:textId="77777777" w:rsidR="00A93EAE" w:rsidRPr="002A77A1" w:rsidRDefault="00A93EAE" w:rsidP="00A93EAE">
      <w:pPr>
        <w:pStyle w:val="a3"/>
        <w:spacing w:line="360" w:lineRule="auto"/>
        <w:ind w:firstLine="708"/>
        <w:jc w:val="both"/>
      </w:pPr>
      <w:r w:rsidRPr="002A77A1">
        <w:t xml:space="preserve">Під час проведення корекційних занять із включенням блоків фізичних вправ для дітей молодшого шкільного віку зі спастичними формами ДЦП нами було дотримано низки положень, а саме: </w:t>
      </w:r>
    </w:p>
    <w:p w14:paraId="53A5C491" w14:textId="77777777" w:rsidR="00A93EAE" w:rsidRPr="002A77A1" w:rsidRDefault="00A93EAE" w:rsidP="00A93EAE">
      <w:pPr>
        <w:pStyle w:val="a3"/>
        <w:spacing w:line="360" w:lineRule="auto"/>
        <w:ind w:firstLine="708"/>
        <w:jc w:val="both"/>
      </w:pPr>
      <w:r w:rsidRPr="002A77A1">
        <w:t xml:space="preserve">– зміст блоків фізичних вправ підбирали індивідуально для кожної групи дітей залежно від рівня розвитку моторних функцій, форми захворювання та даних констатувального експерименту; </w:t>
      </w:r>
    </w:p>
    <w:p w14:paraId="1972E1B2" w14:textId="77777777" w:rsidR="00A93EAE" w:rsidRPr="002A77A1" w:rsidRDefault="00A93EAE" w:rsidP="00A93EAE">
      <w:pPr>
        <w:pStyle w:val="a3"/>
        <w:spacing w:line="360" w:lineRule="auto"/>
        <w:ind w:firstLine="708"/>
        <w:jc w:val="both"/>
      </w:pPr>
      <w:r w:rsidRPr="002A77A1">
        <w:t xml:space="preserve">– використовували вправи з різних вихідних положень: стоячи, сидячи, лежачи, також вправи з пересуванням рачки й на колінах; </w:t>
      </w:r>
    </w:p>
    <w:p w14:paraId="6749162B" w14:textId="77777777" w:rsidR="00A93EAE" w:rsidRPr="002A77A1" w:rsidRDefault="00A93EAE" w:rsidP="00A93EAE">
      <w:pPr>
        <w:pStyle w:val="a3"/>
        <w:spacing w:line="360" w:lineRule="auto"/>
        <w:ind w:firstLine="708"/>
        <w:jc w:val="both"/>
      </w:pPr>
      <w:r w:rsidRPr="002A77A1">
        <w:t xml:space="preserve">– вправи виконували на місці й у русі, із розплющеними та закритими очима, а також зі зміною ритму й темпу виконання; </w:t>
      </w:r>
    </w:p>
    <w:p w14:paraId="79E46BC6" w14:textId="77777777" w:rsidR="00A93EAE" w:rsidRPr="002A77A1" w:rsidRDefault="00A93EAE" w:rsidP="00A93EAE">
      <w:pPr>
        <w:pStyle w:val="a3"/>
        <w:spacing w:line="360" w:lineRule="auto"/>
        <w:ind w:firstLine="708"/>
        <w:jc w:val="both"/>
      </w:pPr>
      <w:r w:rsidRPr="002A77A1">
        <w:t xml:space="preserve">– кожна вправа виконувалася в повільному темпі, із малим числом повторень та амплітудою, із поступовим наростанням темпу й амплітуди виконання; </w:t>
      </w:r>
    </w:p>
    <w:p w14:paraId="4B078A4F" w14:textId="77777777" w:rsidR="00A93EAE" w:rsidRPr="002A77A1" w:rsidRDefault="00A93EAE" w:rsidP="00A93EAE">
      <w:pPr>
        <w:pStyle w:val="a3"/>
        <w:spacing w:line="360" w:lineRule="auto"/>
        <w:ind w:firstLine="708"/>
        <w:jc w:val="both"/>
      </w:pPr>
      <w:r w:rsidRPr="002A77A1">
        <w:t>– вправи виконуються на місці та в русі, із предметами й без них.</w:t>
      </w:r>
    </w:p>
    <w:p w14:paraId="7B51CA71" w14:textId="77777777" w:rsidR="00A93EAE" w:rsidRPr="002A77A1" w:rsidRDefault="00A93EAE" w:rsidP="00A93EAE">
      <w:pPr>
        <w:pStyle w:val="a3"/>
        <w:spacing w:line="360" w:lineRule="auto"/>
        <w:ind w:firstLine="708"/>
        <w:jc w:val="both"/>
      </w:pPr>
      <w:r w:rsidRPr="002A77A1">
        <w:t xml:space="preserve">Підтримувальний етап спрямовано на підтримку досягнутого рівня розвитку моторних функцій у дітей молодшого шкільного віку зі спастичними формами ДЦП. </w:t>
      </w:r>
    </w:p>
    <w:p w14:paraId="727ECBA3" w14:textId="2C1355C8" w:rsidR="00A93EAE" w:rsidRPr="00A93EAE" w:rsidRDefault="00A93EAE" w:rsidP="00A93EAE">
      <w:pPr>
        <w:pStyle w:val="a3"/>
        <w:spacing w:line="360" w:lineRule="auto"/>
        <w:ind w:firstLine="708"/>
        <w:jc w:val="both"/>
      </w:pPr>
      <w:r w:rsidRPr="002A77A1">
        <w:lastRenderedPageBreak/>
        <w:t xml:space="preserve">Упродовж реалізації корекційної технології передбачалося використання занять, яке складалось із підготовчої, основної та завершальної частин. У підготовчій виконували пасивні й пасивно-активні вправи, які направлені на розслаблення м’язів. Основна частина заняття спрямована на розвиток моторних функцій відповідно до етапу розвитку та фізичних можливостей дитини, які використовувалися відповідно до поставленої мети заняття. Важливим елементом у формуванні моторних навичок була рухлива й сюжетно-рольова гра, що стимулювала дітей до активних, раніше закріплених самостійних рухів і становлення кожного нового руху, відсутнього в руховому стереотипі дитини. Актуальними для основної частини заняття були вправи активно-пасивні та активні. У завершальній частині заняття значне місце відведено вправам дихальної гімнастики й вправам на розслаблення м’язів, які виконувалися за допомогою активно-пасивних і пасивних вправ. </w:t>
      </w:r>
    </w:p>
    <w:p w14:paraId="4462F881" w14:textId="77777777" w:rsidR="00A93EAE" w:rsidRDefault="00A93EAE" w:rsidP="00A93EAE">
      <w:pPr>
        <w:pStyle w:val="a3"/>
        <w:spacing w:line="360" w:lineRule="auto"/>
        <w:ind w:left="1560"/>
        <w:jc w:val="both"/>
      </w:pPr>
    </w:p>
    <w:p w14:paraId="18F57163" w14:textId="3F795851" w:rsidR="005D0C46" w:rsidRDefault="008E2A9C" w:rsidP="00D6299A">
      <w:pPr>
        <w:pStyle w:val="a3"/>
        <w:spacing w:line="360" w:lineRule="auto"/>
        <w:ind w:firstLine="709"/>
        <w:jc w:val="both"/>
      </w:pPr>
      <w:r>
        <w:rPr>
          <w:b/>
          <w:bCs/>
        </w:rPr>
        <w:t>Висновки до розділу 3</w:t>
      </w:r>
    </w:p>
    <w:p w14:paraId="5391D8D4" w14:textId="1AC063A5" w:rsidR="0005064A" w:rsidRDefault="006A61ED" w:rsidP="00D6299A">
      <w:pPr>
        <w:pStyle w:val="a3"/>
        <w:spacing w:line="360" w:lineRule="auto"/>
        <w:ind w:firstLine="709"/>
        <w:jc w:val="both"/>
      </w:pPr>
      <w:bookmarkStart w:id="29" w:name="_Hlk118710152"/>
      <w:r>
        <w:t>Д</w:t>
      </w:r>
      <w:r w:rsidR="00F07F5C" w:rsidRPr="00F07F5C">
        <w:t>ієви</w:t>
      </w:r>
      <w:r>
        <w:t>м</w:t>
      </w:r>
      <w:r w:rsidR="00F07F5C" w:rsidRPr="00F07F5C">
        <w:t xml:space="preserve"> метод</w:t>
      </w:r>
      <w:r>
        <w:t>ом</w:t>
      </w:r>
      <w:r w:rsidR="00F07F5C" w:rsidRPr="00F07F5C">
        <w:t xml:space="preserve"> реабілітації ДЦП</w:t>
      </w:r>
      <w:r>
        <w:t xml:space="preserve"> є к</w:t>
      </w:r>
      <w:r w:rsidRPr="00F07F5C">
        <w:t>інезотерапія</w:t>
      </w:r>
      <w:r w:rsidR="00F07F5C" w:rsidRPr="00F07F5C">
        <w:t xml:space="preserve">. </w:t>
      </w:r>
      <w:r w:rsidR="00F07F5C" w:rsidRPr="00F07F5C">
        <w:rPr>
          <w:lang w:val="ru-RU"/>
        </w:rPr>
        <w:t>Завдяки індивідуально створеній програмі, виходячи з індивідуальних можливостей та медичних показань, може застосовуватися активний і пасивний методи кінезотерапії. Рухові дії спрямовані на покращення кровообігу та живлення тканин, зміцнення м’язевого корсету, зняття больового синдрому, в процесі тренувань формуються нові зв’язки між нейронами, тренуються ослаблені м’язів і знімається напруження з спазмованих, збільшується амплітуда рухів у суглобах.</w:t>
      </w:r>
      <w:r w:rsidR="00F07F5C">
        <w:t xml:space="preserve"> </w:t>
      </w:r>
    </w:p>
    <w:p w14:paraId="6CBE7ACF" w14:textId="7A749844" w:rsidR="00C95AC7" w:rsidRPr="00B1351D" w:rsidRDefault="00C95AC7" w:rsidP="00C95AC7">
      <w:pPr>
        <w:spacing w:after="0" w:line="360" w:lineRule="auto"/>
        <w:ind w:firstLine="709"/>
        <w:jc w:val="both"/>
        <w:rPr>
          <w:lang w:val="uk-UA"/>
        </w:rPr>
      </w:pPr>
      <w:r w:rsidRPr="00C95AC7">
        <w:rPr>
          <w:lang w:val="uk-UA"/>
        </w:rPr>
        <w:t>Методи апаратного фізіотерапевтичного лікування дітей з спастичними руховими порушеннями, застосовують для посилення відновлення і оптимального функціонування ЦНС, поліпшення функціонування опорнорухового апарату (ОРА), зміцнення захисних систем організму.</w:t>
      </w:r>
      <w:r w:rsidR="006A61ED">
        <w:rPr>
          <w:lang w:val="uk-UA"/>
        </w:rPr>
        <w:t xml:space="preserve"> </w:t>
      </w:r>
      <w:r w:rsidRPr="00C95AC7">
        <w:rPr>
          <w:lang w:val="uk-UA"/>
        </w:rPr>
        <w:t xml:space="preserve">З методів апаратної фізіотерапії при ДЦП широко застосовують низькоінтенсивну лазеротерапію, магнітотерапію, при яких вплив відбувається безпосередньо на клітину, покращуючи внутрішньоклітинний метаболізм і мікроциркуляцію. </w:t>
      </w:r>
    </w:p>
    <w:p w14:paraId="4743E91C" w14:textId="0DCB4B81" w:rsidR="00C95AC7" w:rsidRPr="00C95AC7" w:rsidRDefault="00C95AC7" w:rsidP="00C95AC7">
      <w:pPr>
        <w:spacing w:after="0" w:line="360" w:lineRule="auto"/>
        <w:ind w:firstLine="709"/>
        <w:jc w:val="both"/>
        <w:rPr>
          <w:lang w:val="uk-UA"/>
        </w:rPr>
      </w:pPr>
      <w:r w:rsidRPr="005662D7">
        <w:rPr>
          <w:lang w:val="uk-UA" w:eastAsia="zh-CN"/>
        </w:rPr>
        <w:lastRenderedPageBreak/>
        <w:t>Метод професора Козявкіна або Система інтенсивної нейрофізіологічної реабілітації СІНР – це технологія реабілітації пацієнтів з різноманітними неврологічними захворюваннями, включаючи дитячий церебральний параліч, наслідки травм і захворювань центральної нервової системи, затримку моторного розвитку у дітей, аутизм та інші розлади аутичного спектру тощо.</w:t>
      </w:r>
      <w:r w:rsidR="008E2A9C">
        <w:rPr>
          <w:lang w:val="uk-UA" w:eastAsia="zh-CN"/>
        </w:rPr>
        <w:t xml:space="preserve"> </w:t>
      </w:r>
      <w:r w:rsidRPr="005662D7">
        <w:rPr>
          <w:lang w:val="uk-UA" w:eastAsia="zh-CN"/>
        </w:rPr>
        <w:t>В основу системи лікування закладено комплексний підхід із застосуванням різнобічних методів впливу на пацієнта. Основним компонентом методу є біомеханічна корекція хребта та великих суглобів, у поєднанні з комплексом лікувальних заходів: рефлексотерапією, спеціальною системою масажу, фізично</w:t>
      </w:r>
      <w:r>
        <w:rPr>
          <w:lang w:val="uk-UA" w:eastAsia="zh-CN"/>
        </w:rPr>
        <w:t xml:space="preserve">ю </w:t>
      </w:r>
      <w:r w:rsidRPr="005662D7">
        <w:rPr>
          <w:lang w:val="uk-UA" w:eastAsia="zh-CN"/>
        </w:rPr>
        <w:t>терапією, мобілізацією суглобів кінцівок, механотерапією, апітерапією та ін.</w:t>
      </w:r>
    </w:p>
    <w:p w14:paraId="470E0624" w14:textId="5DADCACA" w:rsidR="00C95AC7" w:rsidRPr="00C95AC7" w:rsidRDefault="00C95AC7" w:rsidP="00C95AC7">
      <w:pPr>
        <w:pStyle w:val="a3"/>
        <w:spacing w:line="360" w:lineRule="auto"/>
        <w:ind w:firstLine="709"/>
        <w:jc w:val="both"/>
        <w:rPr>
          <w:lang w:val="ru-RU"/>
        </w:rPr>
      </w:pPr>
      <w:r w:rsidRPr="00C95AC7">
        <w:t>Нейро-розвитковий підхід Бобатів був спрямований на сенсомоторні компоненти м'язового тонусу, рефлексів, патологічних рухових моделей, постурального контролю, органів почуттів, сприйняття і пам'яті (тобто на ті компоненти, що найбільш ймовірно порушуються при ураженні центральної нервової системи).</w:t>
      </w:r>
      <w:r w:rsidR="008E2A9C">
        <w:t xml:space="preserve"> </w:t>
      </w:r>
      <w:r w:rsidRPr="00C95AC7">
        <w:rPr>
          <w:lang w:val="ru-RU"/>
        </w:rPr>
        <w:t xml:space="preserve">Основою </w:t>
      </w:r>
      <w:r w:rsidR="008E2A9C">
        <w:rPr>
          <w:lang w:val="ru-RU"/>
        </w:rPr>
        <w:t xml:space="preserve">цього методу є </w:t>
      </w:r>
      <w:r w:rsidRPr="00C95AC7">
        <w:rPr>
          <w:lang w:val="ru-RU"/>
        </w:rPr>
        <w:t>застосування спеціальних положень тіла дитини, прийомів догляду за нею, які контролювали сенсорні стимули до нервової ситсеми. Вони використовувалися як для зниження спастики м’язів, патологічних рефлексів і патологічних рухових моделей, так і для створення нормального м'язового тонусу, реакцій рівноваги і правильних рухових моделей. Дитина була порівняно пасивним реципієнтом нейро –розвиткогово лікування. Нормальна послідовність моторного розвитку вважалася одним з основних теоретичних постулатів.</w:t>
      </w:r>
    </w:p>
    <w:bookmarkEnd w:id="29"/>
    <w:p w14:paraId="0D333154" w14:textId="77777777" w:rsidR="0005064A" w:rsidRPr="00C95AC7" w:rsidRDefault="0005064A" w:rsidP="00D6299A">
      <w:pPr>
        <w:pStyle w:val="a3"/>
        <w:spacing w:line="360" w:lineRule="auto"/>
        <w:ind w:firstLine="709"/>
        <w:jc w:val="both"/>
        <w:rPr>
          <w:lang w:val="ru-RU"/>
        </w:rPr>
      </w:pPr>
    </w:p>
    <w:p w14:paraId="0979DD95" w14:textId="77777777" w:rsidR="00EB130E" w:rsidRPr="002A77A1" w:rsidRDefault="00EB130E" w:rsidP="00EB130E">
      <w:pPr>
        <w:pStyle w:val="a3"/>
        <w:spacing w:line="360" w:lineRule="auto"/>
        <w:jc w:val="both"/>
      </w:pPr>
    </w:p>
    <w:p w14:paraId="08CA5CF0" w14:textId="6FA12C0C" w:rsidR="0002454B" w:rsidRDefault="0002454B" w:rsidP="008206DD">
      <w:pPr>
        <w:spacing w:line="360" w:lineRule="auto"/>
        <w:jc w:val="center"/>
        <w:rPr>
          <w:b/>
          <w:lang w:val="uk-UA"/>
        </w:rPr>
      </w:pPr>
    </w:p>
    <w:p w14:paraId="1523B30F" w14:textId="1599131B" w:rsidR="00CF4481" w:rsidRDefault="00CF4481" w:rsidP="008206DD">
      <w:pPr>
        <w:spacing w:line="360" w:lineRule="auto"/>
        <w:jc w:val="center"/>
        <w:rPr>
          <w:b/>
          <w:lang w:val="uk-UA"/>
        </w:rPr>
      </w:pPr>
    </w:p>
    <w:p w14:paraId="2C7E9F51" w14:textId="10B2BC39" w:rsidR="00CF4481" w:rsidRDefault="00CF4481" w:rsidP="008206DD">
      <w:pPr>
        <w:spacing w:line="360" w:lineRule="auto"/>
        <w:jc w:val="center"/>
        <w:rPr>
          <w:b/>
          <w:lang w:val="uk-UA"/>
        </w:rPr>
      </w:pPr>
    </w:p>
    <w:p w14:paraId="0092F628" w14:textId="5007989E" w:rsidR="00AB3125" w:rsidRDefault="00AB3125">
      <w:pPr>
        <w:spacing w:line="259" w:lineRule="auto"/>
        <w:rPr>
          <w:b/>
          <w:lang w:val="uk-UA"/>
        </w:rPr>
      </w:pPr>
    </w:p>
    <w:p w14:paraId="4E76B26D" w14:textId="77777777" w:rsidR="00E725E3" w:rsidRDefault="00E725E3">
      <w:pPr>
        <w:spacing w:line="259" w:lineRule="auto"/>
        <w:rPr>
          <w:b/>
          <w:lang w:val="uk-UA"/>
        </w:rPr>
      </w:pPr>
    </w:p>
    <w:p w14:paraId="00FABB87" w14:textId="0813D806" w:rsidR="001A4C9E" w:rsidRDefault="009F149C" w:rsidP="001A4C9E">
      <w:pPr>
        <w:spacing w:line="360" w:lineRule="auto"/>
        <w:jc w:val="center"/>
        <w:rPr>
          <w:b/>
          <w:lang w:val="uk-UA"/>
        </w:rPr>
      </w:pPr>
      <w:r>
        <w:rPr>
          <w:b/>
          <w:lang w:val="uk-UA"/>
        </w:rPr>
        <w:lastRenderedPageBreak/>
        <w:t>РОЗДІЛ 4</w:t>
      </w:r>
      <w:r w:rsidR="008206DD" w:rsidRPr="008206DD">
        <w:rPr>
          <w:b/>
          <w:lang w:val="uk-UA"/>
        </w:rPr>
        <w:t xml:space="preserve">. ПРОГРАМА ФІЗИЧНОЇ ТЕРАПІЇ ДІТЕЙ </w:t>
      </w:r>
    </w:p>
    <w:p w14:paraId="14B75A93" w14:textId="6836BA60" w:rsidR="001A4C9E" w:rsidRDefault="008206DD" w:rsidP="001A4C9E">
      <w:pPr>
        <w:spacing w:line="360" w:lineRule="auto"/>
        <w:jc w:val="center"/>
        <w:rPr>
          <w:b/>
          <w:lang w:val="uk-UA"/>
        </w:rPr>
      </w:pPr>
      <w:r w:rsidRPr="008206DD">
        <w:rPr>
          <w:b/>
          <w:lang w:val="uk-UA"/>
        </w:rPr>
        <w:t>8-10 РОКІВ</w:t>
      </w:r>
      <w:r w:rsidR="001A4C9E">
        <w:rPr>
          <w:b/>
          <w:lang w:val="uk-UA"/>
        </w:rPr>
        <w:t xml:space="preserve"> </w:t>
      </w:r>
      <w:r w:rsidRPr="008206DD">
        <w:rPr>
          <w:b/>
          <w:lang w:val="uk-UA"/>
        </w:rPr>
        <w:t xml:space="preserve">З ЦЕРЕБРАЛЬНИМ ПАРАЛІЧЕМ </w:t>
      </w:r>
    </w:p>
    <w:p w14:paraId="10E9676D" w14:textId="557C1826" w:rsidR="008206DD" w:rsidRPr="008206DD" w:rsidRDefault="008206DD" w:rsidP="001A4C9E">
      <w:pPr>
        <w:spacing w:line="360" w:lineRule="auto"/>
        <w:jc w:val="center"/>
        <w:rPr>
          <w:b/>
          <w:lang w:val="uk-UA"/>
        </w:rPr>
      </w:pPr>
      <w:r w:rsidRPr="008206DD">
        <w:rPr>
          <w:rFonts w:eastAsia="Times New Roman" w:cs="Times New Roman"/>
          <w:b/>
          <w:szCs w:val="28"/>
          <w:bdr w:val="none" w:sz="0" w:space="0" w:color="auto" w:frame="1"/>
          <w:lang w:val="uk-UA" w:eastAsia="ru-RU"/>
        </w:rPr>
        <w:t>АТОНІЧНО-АСТАТИЧНОЇ ФОРМИ</w:t>
      </w:r>
    </w:p>
    <w:p w14:paraId="413711E9" w14:textId="77777777" w:rsidR="001A4C9E" w:rsidRDefault="001A4C9E" w:rsidP="001A4C9E">
      <w:pPr>
        <w:spacing w:after="0" w:line="360" w:lineRule="auto"/>
        <w:ind w:firstLine="709"/>
        <w:jc w:val="both"/>
        <w:rPr>
          <w:lang w:val="uk-UA"/>
        </w:rPr>
      </w:pPr>
    </w:p>
    <w:p w14:paraId="47A2BADC" w14:textId="16B88E48" w:rsidR="008206DD" w:rsidRDefault="00FF1938" w:rsidP="001A4C9E">
      <w:pPr>
        <w:spacing w:after="0" w:line="360" w:lineRule="auto"/>
        <w:ind w:firstLine="709"/>
        <w:jc w:val="both"/>
        <w:rPr>
          <w:lang w:val="uk-UA"/>
        </w:rPr>
      </w:pPr>
      <w:r w:rsidRPr="00FF1938">
        <w:rPr>
          <w:lang w:val="uk-UA"/>
        </w:rPr>
        <w:t>В процесі реабілітації дітей зі спастичними формами ДЦП, реабілітаційний вплив здійсню</w:t>
      </w:r>
      <w:r>
        <w:rPr>
          <w:lang w:val="uk-UA"/>
        </w:rPr>
        <w:t>ється</w:t>
      </w:r>
      <w:r w:rsidRPr="00FF1938">
        <w:rPr>
          <w:lang w:val="uk-UA"/>
        </w:rPr>
        <w:t xml:space="preserve"> у поєднанні з формуванням рухових умінь, навичок, розвитком оптимальних рухових кондицій, необхідних для навчання, праці та життя. Застосовувалися спеціальні вправи, що сприяють розвитку сили, швидкості, спритності, витривалості, гнучкості, вестибулярної стійкості.</w:t>
      </w:r>
    </w:p>
    <w:p w14:paraId="17E1D37B" w14:textId="74D377D2" w:rsidR="00FF1938" w:rsidRPr="00FF1938" w:rsidRDefault="00FF1938" w:rsidP="00FF1938">
      <w:pPr>
        <w:spacing w:after="0" w:line="360" w:lineRule="auto"/>
        <w:ind w:firstLine="709"/>
        <w:jc w:val="both"/>
      </w:pPr>
      <w:r w:rsidRPr="00FF1938">
        <w:rPr>
          <w:b/>
          <w:bCs/>
        </w:rPr>
        <w:t xml:space="preserve">Способи </w:t>
      </w:r>
      <w:r w:rsidRPr="00FF1938">
        <w:rPr>
          <w:b/>
          <w:bCs/>
          <w:lang w:val="uk-UA"/>
        </w:rPr>
        <w:t>та</w:t>
      </w:r>
      <w:r w:rsidRPr="00FF1938">
        <w:rPr>
          <w:b/>
          <w:bCs/>
        </w:rPr>
        <w:t xml:space="preserve"> зміст вправ для роботи з дітьми із церебральним паралічем</w:t>
      </w:r>
      <w:r w:rsidRPr="00FF1938">
        <w:rPr>
          <w:b/>
          <w:bCs/>
          <w:lang w:val="uk-UA"/>
        </w:rPr>
        <w:t xml:space="preserve"> атонічно-астатичної форми:</w:t>
      </w:r>
      <w:r w:rsidRPr="00FF1938">
        <w:t xml:space="preserve"> </w:t>
      </w:r>
    </w:p>
    <w:p w14:paraId="36E94FDD" w14:textId="77777777" w:rsidR="00FF1938" w:rsidRDefault="00FF1938" w:rsidP="00FF1938">
      <w:pPr>
        <w:spacing w:after="0" w:line="360" w:lineRule="auto"/>
        <w:ind w:firstLine="709"/>
        <w:jc w:val="both"/>
      </w:pPr>
      <w:r>
        <w:t xml:space="preserve">1. Вправи для розтягування м’язів: зняття напруги в м’язах, профілактика тератогенезу, розширення діапазону руху. </w:t>
      </w:r>
    </w:p>
    <w:p w14:paraId="27B458D5" w14:textId="77777777" w:rsidR="00FF1938" w:rsidRDefault="00FF1938" w:rsidP="00FF1938">
      <w:pPr>
        <w:spacing w:after="0" w:line="360" w:lineRule="auto"/>
        <w:ind w:firstLine="709"/>
        <w:jc w:val="both"/>
      </w:pPr>
      <w:r>
        <w:t xml:space="preserve">2. Вправи для розвитку дрібної моторики. </w:t>
      </w:r>
    </w:p>
    <w:p w14:paraId="13CF9C94" w14:textId="77777777" w:rsidR="00FF1938" w:rsidRDefault="00FF1938" w:rsidP="00FF1938">
      <w:pPr>
        <w:spacing w:after="0" w:line="360" w:lineRule="auto"/>
        <w:ind w:firstLine="709"/>
        <w:jc w:val="both"/>
      </w:pPr>
      <w:r>
        <w:t xml:space="preserve">3. Коригуючі вправи для виправлень порушень постави. </w:t>
      </w:r>
    </w:p>
    <w:p w14:paraId="5D078D2D" w14:textId="77777777" w:rsidR="00FF1938" w:rsidRDefault="00FF1938" w:rsidP="00FF1938">
      <w:pPr>
        <w:spacing w:after="0" w:line="360" w:lineRule="auto"/>
        <w:ind w:firstLine="709"/>
        <w:jc w:val="both"/>
      </w:pPr>
      <w:r>
        <w:t xml:space="preserve">4. Дихальні вправи. </w:t>
      </w:r>
    </w:p>
    <w:p w14:paraId="2CABDA62" w14:textId="77777777" w:rsidR="00FF1938" w:rsidRDefault="00FF1938" w:rsidP="00FF1938">
      <w:pPr>
        <w:spacing w:after="0" w:line="360" w:lineRule="auto"/>
        <w:ind w:firstLine="709"/>
        <w:jc w:val="both"/>
      </w:pPr>
      <w:r>
        <w:t xml:space="preserve">5. Лікування положенням. </w:t>
      </w:r>
    </w:p>
    <w:p w14:paraId="16A5BCE1" w14:textId="77777777" w:rsidR="00FF1938" w:rsidRDefault="00FF1938" w:rsidP="00FF1938">
      <w:pPr>
        <w:spacing w:after="0" w:line="360" w:lineRule="auto"/>
        <w:ind w:firstLine="709"/>
        <w:jc w:val="both"/>
      </w:pPr>
      <w:r>
        <w:t>6. Вправи на виконання побутових рухів (надівання та знімання одягу і т.д.).</w:t>
      </w:r>
    </w:p>
    <w:p w14:paraId="49138FE2" w14:textId="77777777" w:rsidR="00FF1938" w:rsidRDefault="00FF1938" w:rsidP="00FF1938">
      <w:pPr>
        <w:spacing w:after="0" w:line="360" w:lineRule="auto"/>
        <w:ind w:firstLine="709"/>
        <w:jc w:val="both"/>
      </w:pPr>
      <w:r>
        <w:t xml:space="preserve">7. Вправи взаємного впливу для зміцнення провідних і антагоністичних груп м’язів. </w:t>
      </w:r>
    </w:p>
    <w:p w14:paraId="6AD78184" w14:textId="689092DF" w:rsidR="00FF1938" w:rsidRDefault="00FF1938" w:rsidP="00FF1938">
      <w:pPr>
        <w:spacing w:after="0" w:line="360" w:lineRule="auto"/>
        <w:ind w:firstLine="709"/>
        <w:jc w:val="both"/>
      </w:pPr>
      <w:r>
        <w:t xml:space="preserve">8. Вправи на витривалість, для підтримки ефективності функціонування органів. </w:t>
      </w:r>
    </w:p>
    <w:p w14:paraId="2B89ADCC" w14:textId="77777777" w:rsidR="00FF1938" w:rsidRDefault="00FF1938" w:rsidP="00FF1938">
      <w:pPr>
        <w:spacing w:after="0" w:line="360" w:lineRule="auto"/>
        <w:ind w:firstLine="709"/>
        <w:jc w:val="both"/>
      </w:pPr>
      <w:r>
        <w:t>9. Тренування на розслаблення, для усунення спазмів, напруженості і судом.</w:t>
      </w:r>
    </w:p>
    <w:p w14:paraId="52E74D3C" w14:textId="77777777" w:rsidR="00FF1938" w:rsidRDefault="00FF1938" w:rsidP="00FF1938">
      <w:pPr>
        <w:spacing w:after="0" w:line="360" w:lineRule="auto"/>
        <w:ind w:firstLine="709"/>
        <w:jc w:val="both"/>
      </w:pPr>
      <w:r>
        <w:t xml:space="preserve">10. Тренування ходи (для навчання правильній ході). </w:t>
      </w:r>
    </w:p>
    <w:p w14:paraId="7CE9009A" w14:textId="77777777" w:rsidR="00FF1938" w:rsidRDefault="00FF1938" w:rsidP="00FF1938">
      <w:pPr>
        <w:spacing w:after="0" w:line="360" w:lineRule="auto"/>
        <w:ind w:firstLine="709"/>
        <w:jc w:val="both"/>
      </w:pPr>
      <w:r>
        <w:t xml:space="preserve">11. Вправи на підйом по похилій площині та по прямій для поліпшення рівноваги і рухової сили. </w:t>
      </w:r>
    </w:p>
    <w:p w14:paraId="6864BB01" w14:textId="77777777" w:rsidR="00FF1938" w:rsidRDefault="00FF1938" w:rsidP="00FF1938">
      <w:pPr>
        <w:spacing w:after="0" w:line="360" w:lineRule="auto"/>
        <w:ind w:firstLine="709"/>
        <w:jc w:val="both"/>
      </w:pPr>
      <w:r>
        <w:t xml:space="preserve">12. Вправи на опір: поступово збільшується тренування на опір для розвитку м’язевої сили. </w:t>
      </w:r>
    </w:p>
    <w:p w14:paraId="376A8678" w14:textId="7B66F737" w:rsidR="00FF1938" w:rsidRPr="00FF1938" w:rsidRDefault="00FF1938" w:rsidP="00FF1938">
      <w:pPr>
        <w:spacing w:after="0" w:line="360" w:lineRule="auto"/>
        <w:ind w:firstLine="709"/>
        <w:jc w:val="both"/>
        <w:rPr>
          <w:bCs/>
          <w:lang w:val="uk-UA"/>
        </w:rPr>
      </w:pPr>
      <w:r>
        <w:lastRenderedPageBreak/>
        <w:t>13. Рухливі ігри та елементи спортивних ігор, що формують координацію, сприяють розвитку фізичних якостей, розвивають рівновагу.</w:t>
      </w:r>
    </w:p>
    <w:p w14:paraId="72AB1600" w14:textId="77777777" w:rsidR="00FF1938" w:rsidRDefault="00FF1938" w:rsidP="00FF1938">
      <w:pPr>
        <w:spacing w:after="0" w:line="360" w:lineRule="auto"/>
        <w:ind w:firstLine="709"/>
        <w:jc w:val="both"/>
        <w:rPr>
          <w:lang w:val="uk-UA"/>
        </w:rPr>
      </w:pPr>
      <w:r w:rsidRPr="00FF1938">
        <w:rPr>
          <w:lang w:val="uk-UA"/>
        </w:rPr>
        <w:t xml:space="preserve">Ігрові вправи сприяють поліпшенню уваги, пам’яті, набуттю просторових орієнтацій, становлення взаємовідносин у колективі. Позитивні емоції під час активної ігрової діяльності підсилюють фізіологічні та психічні процеси в організмі, сприяють вихованню взаємоповаги, чесності, дисциплінованості, вміння долати труднощі, чим створюють у дітей бадьорий настрій. </w:t>
      </w:r>
    </w:p>
    <w:p w14:paraId="45BBBEF6" w14:textId="77777777" w:rsidR="00FF1938" w:rsidRDefault="00FF1938" w:rsidP="00FF1938">
      <w:pPr>
        <w:spacing w:after="0" w:line="360" w:lineRule="auto"/>
        <w:ind w:firstLine="709"/>
        <w:jc w:val="both"/>
      </w:pPr>
      <w:r>
        <w:t xml:space="preserve">Вихідні положення, у яких пацієнти </w:t>
      </w:r>
      <w:r>
        <w:rPr>
          <w:lang w:val="uk-UA"/>
        </w:rPr>
        <w:t>мають виконувати</w:t>
      </w:r>
      <w:r>
        <w:t xml:space="preserve"> лікувальну гімнастику: </w:t>
      </w:r>
    </w:p>
    <w:p w14:paraId="7913C1E8" w14:textId="77777777" w:rsidR="00FF1938" w:rsidRDefault="00FF1938" w:rsidP="00FF1938">
      <w:pPr>
        <w:spacing w:after="0" w:line="360" w:lineRule="auto"/>
        <w:ind w:firstLine="709"/>
        <w:jc w:val="both"/>
      </w:pPr>
      <w:r>
        <w:sym w:font="Symbol" w:char="F02D"/>
      </w:r>
      <w:r>
        <w:t xml:space="preserve"> положення лежачи на спині; </w:t>
      </w:r>
    </w:p>
    <w:p w14:paraId="3901133E" w14:textId="77777777" w:rsidR="00FF1938" w:rsidRDefault="00FF1938" w:rsidP="00FF1938">
      <w:pPr>
        <w:spacing w:after="0" w:line="360" w:lineRule="auto"/>
        <w:ind w:firstLine="709"/>
        <w:jc w:val="both"/>
      </w:pPr>
      <w:r>
        <w:sym w:font="Symbol" w:char="F02D"/>
      </w:r>
      <w:r>
        <w:t xml:space="preserve"> положення лежачи на боці (відповідно правому і лівому); </w:t>
      </w:r>
    </w:p>
    <w:p w14:paraId="720706DD" w14:textId="77777777" w:rsidR="00FF1938" w:rsidRDefault="00FF1938" w:rsidP="00FF1938">
      <w:pPr>
        <w:spacing w:after="0" w:line="360" w:lineRule="auto"/>
        <w:ind w:firstLine="709"/>
        <w:jc w:val="both"/>
      </w:pPr>
      <w:r>
        <w:sym w:font="Symbol" w:char="F02D"/>
      </w:r>
      <w:r>
        <w:t xml:space="preserve"> положення лежачи на животі; </w:t>
      </w:r>
    </w:p>
    <w:p w14:paraId="4FCB6DCB" w14:textId="77777777" w:rsidR="00FF1938" w:rsidRDefault="00FF1938" w:rsidP="00FF1938">
      <w:pPr>
        <w:spacing w:after="0" w:line="360" w:lineRule="auto"/>
        <w:ind w:firstLine="709"/>
        <w:jc w:val="both"/>
      </w:pPr>
      <w:r>
        <w:sym w:font="Symbol" w:char="F02D"/>
      </w:r>
      <w:r>
        <w:t xml:space="preserve"> положення на животі з опорою на кисть; </w:t>
      </w:r>
    </w:p>
    <w:p w14:paraId="0FA6EE07" w14:textId="77777777" w:rsidR="00FF1938" w:rsidRDefault="00FF1938" w:rsidP="00FF1938">
      <w:pPr>
        <w:spacing w:after="0" w:line="360" w:lineRule="auto"/>
        <w:ind w:firstLine="709"/>
        <w:jc w:val="both"/>
      </w:pPr>
      <w:r>
        <w:sym w:font="Symbol" w:char="F02D"/>
      </w:r>
      <w:r>
        <w:t xml:space="preserve"> колінно-ліктьове положення; </w:t>
      </w:r>
    </w:p>
    <w:p w14:paraId="167DCB05" w14:textId="77777777" w:rsidR="00FF1938" w:rsidRDefault="00FF1938" w:rsidP="00FF1938">
      <w:pPr>
        <w:spacing w:after="0" w:line="360" w:lineRule="auto"/>
        <w:ind w:firstLine="709"/>
        <w:jc w:val="both"/>
      </w:pPr>
      <w:r>
        <w:sym w:font="Symbol" w:char="F02D"/>
      </w:r>
      <w:r>
        <w:t xml:space="preserve"> колінно-кистьове положення; </w:t>
      </w:r>
    </w:p>
    <w:p w14:paraId="6EAF8AE0" w14:textId="77777777" w:rsidR="00FF1938" w:rsidRDefault="00FF1938" w:rsidP="00FF1938">
      <w:pPr>
        <w:spacing w:after="0" w:line="360" w:lineRule="auto"/>
        <w:ind w:firstLine="709"/>
        <w:jc w:val="both"/>
      </w:pPr>
      <w:r>
        <w:sym w:font="Symbol" w:char="F02D"/>
      </w:r>
      <w:r>
        <w:t xml:space="preserve"> положення стоячи на колінах із додатковою вертикальною опорою; </w:t>
      </w:r>
    </w:p>
    <w:p w14:paraId="59D91711" w14:textId="77777777" w:rsidR="00FF1938" w:rsidRDefault="00FF1938" w:rsidP="00FF1938">
      <w:pPr>
        <w:spacing w:after="0" w:line="360" w:lineRule="auto"/>
        <w:ind w:firstLine="709"/>
        <w:jc w:val="both"/>
      </w:pPr>
      <w:r>
        <w:sym w:font="Symbol" w:char="F02D"/>
      </w:r>
      <w:r>
        <w:t xml:space="preserve"> положення стоячи. </w:t>
      </w:r>
    </w:p>
    <w:p w14:paraId="5C7B03BE" w14:textId="77777777" w:rsidR="004263AE" w:rsidRDefault="00FF1938" w:rsidP="00FF1938">
      <w:pPr>
        <w:spacing w:after="0" w:line="360" w:lineRule="auto"/>
        <w:ind w:firstLine="709"/>
        <w:jc w:val="both"/>
      </w:pPr>
      <w:r>
        <w:t>Усі заняття відбува</w:t>
      </w:r>
      <w:r>
        <w:rPr>
          <w:lang w:val="uk-UA"/>
        </w:rPr>
        <w:t>ються</w:t>
      </w:r>
      <w:r>
        <w:t xml:space="preserve"> з урахуванням структури дефекту </w:t>
      </w:r>
      <w:r>
        <w:rPr>
          <w:lang w:val="uk-UA"/>
        </w:rPr>
        <w:t>дітей</w:t>
      </w:r>
      <w:r>
        <w:t>, із знанням усіх їхніх можливостей і фізичних обмежень. Особливу увага під час занять фізичними вправами приділя</w:t>
      </w:r>
      <w:r>
        <w:rPr>
          <w:lang w:val="uk-UA"/>
        </w:rPr>
        <w:t>ється</w:t>
      </w:r>
      <w:r>
        <w:t xml:space="preserve"> емоційному настрою учнів, тактовному і умілому виправленню помилок, що допущені </w:t>
      </w:r>
      <w:r w:rsidR="004263AE">
        <w:rPr>
          <w:lang w:val="uk-UA"/>
        </w:rPr>
        <w:t>дітьми</w:t>
      </w:r>
      <w:r>
        <w:t xml:space="preserve">. </w:t>
      </w:r>
    </w:p>
    <w:p w14:paraId="3AE6BFAB" w14:textId="77777777" w:rsidR="004263AE" w:rsidRDefault="00FF1938" w:rsidP="00FF1938">
      <w:pPr>
        <w:spacing w:after="0" w:line="360" w:lineRule="auto"/>
        <w:ind w:firstLine="709"/>
        <w:jc w:val="both"/>
      </w:pPr>
      <w:r>
        <w:t>На заняттях застосову</w:t>
      </w:r>
      <w:r w:rsidR="004263AE">
        <w:rPr>
          <w:lang w:val="uk-UA"/>
        </w:rPr>
        <w:t>ються</w:t>
      </w:r>
      <w:r>
        <w:t xml:space="preserve"> як ігрові так і змагальні елементи. Поступове ускладнення рухових дій викликає в </w:t>
      </w:r>
      <w:r w:rsidR="004263AE">
        <w:rPr>
          <w:lang w:val="uk-UA"/>
        </w:rPr>
        <w:t>дітей</w:t>
      </w:r>
      <w:r>
        <w:t xml:space="preserve"> бажання долати труднощі, бажання досягти успіхів у виконанні завдань. </w:t>
      </w:r>
    </w:p>
    <w:p w14:paraId="6418EE1B" w14:textId="77777777" w:rsidR="004263AE" w:rsidRDefault="00FF1938" w:rsidP="00FF1938">
      <w:pPr>
        <w:spacing w:after="0" w:line="360" w:lineRule="auto"/>
        <w:ind w:firstLine="709"/>
        <w:jc w:val="both"/>
      </w:pPr>
      <w:r>
        <w:t>Заняття розпочина</w:t>
      </w:r>
      <w:r w:rsidR="004263AE">
        <w:rPr>
          <w:lang w:val="uk-UA"/>
        </w:rPr>
        <w:t>ються</w:t>
      </w:r>
      <w:r>
        <w:t xml:space="preserve"> з підготовчої частини застосову</w:t>
      </w:r>
      <w:r w:rsidR="004263AE">
        <w:rPr>
          <w:lang w:val="uk-UA"/>
        </w:rPr>
        <w:t>ються</w:t>
      </w:r>
      <w:r>
        <w:t xml:space="preserve"> загальнорозвиваючі вправи в русі та на місці, з предметами, а також спеціальні та підготовчі вправи. </w:t>
      </w:r>
    </w:p>
    <w:p w14:paraId="0C78F46E" w14:textId="77777777" w:rsidR="004263AE" w:rsidRDefault="00FF1938" w:rsidP="00FF1938">
      <w:pPr>
        <w:spacing w:after="0" w:line="360" w:lineRule="auto"/>
        <w:ind w:firstLine="709"/>
        <w:jc w:val="both"/>
      </w:pPr>
      <w:r>
        <w:t>Заняття гімнастикою відбува</w:t>
      </w:r>
      <w:r w:rsidR="004263AE">
        <w:rPr>
          <w:lang w:val="uk-UA"/>
        </w:rPr>
        <w:t>ються</w:t>
      </w:r>
      <w:r>
        <w:t xml:space="preserve"> під музичний супровід. Виконання вправ спочатку відбувається в повільному, а надалі – в середньому темпі. Кожну вправу </w:t>
      </w:r>
      <w:r>
        <w:lastRenderedPageBreak/>
        <w:t xml:space="preserve">потрібно повторювати 4-5 разів, згодом 6-8 разів (до 10 разів). Особливу увагу необхідно звертати на рівномірне та глибоке дихання, узгоджуючи з фізичними вправами, застосовувати вправи, що вимагали б великих м’язових зусиль із затримкою дихання. Фізичне навантаження потрібно підвищувати поступово. </w:t>
      </w:r>
    </w:p>
    <w:p w14:paraId="08B383E2" w14:textId="77777777" w:rsidR="004263AE" w:rsidRDefault="00FF1938" w:rsidP="00FF1938">
      <w:pPr>
        <w:spacing w:after="0" w:line="360" w:lineRule="auto"/>
        <w:ind w:firstLine="709"/>
        <w:jc w:val="both"/>
      </w:pPr>
      <w:r>
        <w:t>В основну частину заняття входить виконання вправ на формування правильної постави, зміцнення м’язів спини, живота, верхніх та нижніх кінцівок, а також індивідуальні завдання. Вправи викону</w:t>
      </w:r>
      <w:r w:rsidR="004263AE">
        <w:rPr>
          <w:lang w:val="uk-UA"/>
        </w:rPr>
        <w:t>ються</w:t>
      </w:r>
      <w:r>
        <w:t xml:space="preserve"> з використанням різноманітних допоміжних засобів (гімнастичних палок, м’ячів, гантель, еспандерів на гімнастичній стінці, на гімнастичній лаві, з використанням елементів спортивних ігор). </w:t>
      </w:r>
    </w:p>
    <w:p w14:paraId="00734234" w14:textId="77777777" w:rsidR="004263AE" w:rsidRDefault="00FF1938" w:rsidP="00FF1938">
      <w:pPr>
        <w:spacing w:after="0" w:line="360" w:lineRule="auto"/>
        <w:ind w:firstLine="709"/>
        <w:jc w:val="both"/>
      </w:pPr>
      <w:r>
        <w:t>Заключна частина склада</w:t>
      </w:r>
      <w:r w:rsidR="004263AE">
        <w:rPr>
          <w:lang w:val="uk-UA"/>
        </w:rPr>
        <w:t>ється</w:t>
      </w:r>
      <w:r>
        <w:t xml:space="preserve"> з дихальних вправ, вправ на розслаблення, її завдання – зниження фізіологічного навантаження і приведення організму до відносно спокійного стану. </w:t>
      </w:r>
    </w:p>
    <w:p w14:paraId="2E70A030" w14:textId="77777777" w:rsidR="004263AE" w:rsidRDefault="00FF1938" w:rsidP="00FF1938">
      <w:pPr>
        <w:spacing w:after="0" w:line="360" w:lineRule="auto"/>
        <w:ind w:firstLine="709"/>
        <w:jc w:val="both"/>
      </w:pPr>
      <w:r>
        <w:t xml:space="preserve">На основі особистого досвіду роботи із дітьми з ДЦП створено власний комплекс фізичних вправ, що передбачає вирішення таких завдань: </w:t>
      </w:r>
    </w:p>
    <w:p w14:paraId="242B5371" w14:textId="77777777" w:rsidR="004263AE" w:rsidRDefault="00FF1938" w:rsidP="004263AE">
      <w:pPr>
        <w:spacing w:after="0" w:line="360" w:lineRule="auto"/>
        <w:ind w:firstLine="709"/>
        <w:jc w:val="both"/>
      </w:pPr>
      <w:r>
        <w:sym w:font="Symbol" w:char="F02D"/>
      </w:r>
      <w:r>
        <w:t xml:space="preserve"> зміцнення сили м’язів хребта, черевного пресу;</w:t>
      </w:r>
    </w:p>
    <w:p w14:paraId="524F2DAF" w14:textId="2D2CE33A" w:rsidR="004263AE" w:rsidRDefault="00FF1938" w:rsidP="004263AE">
      <w:pPr>
        <w:spacing w:after="0" w:line="360" w:lineRule="auto"/>
        <w:ind w:firstLine="709"/>
        <w:jc w:val="both"/>
      </w:pPr>
      <w:r>
        <w:sym w:font="Symbol" w:char="F02D"/>
      </w:r>
      <w:r>
        <w:t>щоденне підтримування правильної постави;</w:t>
      </w:r>
    </w:p>
    <w:p w14:paraId="1A57242B" w14:textId="77777777" w:rsidR="004263AE" w:rsidRDefault="00FF1938" w:rsidP="00FF1938">
      <w:pPr>
        <w:spacing w:after="0" w:line="360" w:lineRule="auto"/>
        <w:ind w:firstLine="709"/>
        <w:jc w:val="both"/>
      </w:pPr>
      <w:r>
        <w:sym w:font="Symbol" w:char="F02D"/>
      </w:r>
      <w:r>
        <w:t xml:space="preserve">зміцнення здоров’я, підвищення працездатності; </w:t>
      </w:r>
    </w:p>
    <w:p w14:paraId="6D336D45" w14:textId="77777777" w:rsidR="004263AE" w:rsidRDefault="004263AE" w:rsidP="00FF1938">
      <w:pPr>
        <w:spacing w:after="0" w:line="360" w:lineRule="auto"/>
        <w:ind w:firstLine="709"/>
        <w:jc w:val="both"/>
      </w:pPr>
      <w:r>
        <w:sym w:font="Symbol" w:char="F02D"/>
      </w:r>
      <w:r w:rsidR="00FF1938">
        <w:t xml:space="preserve">формування життєво-важлиих рухових якостей; </w:t>
      </w:r>
    </w:p>
    <w:p w14:paraId="41B24BB3" w14:textId="77777777" w:rsidR="004263AE" w:rsidRDefault="00FF1938" w:rsidP="00FF1938">
      <w:pPr>
        <w:spacing w:after="0" w:line="360" w:lineRule="auto"/>
        <w:ind w:firstLine="709"/>
        <w:jc w:val="both"/>
      </w:pPr>
      <w:r>
        <w:sym w:font="Symbol" w:char="F02D"/>
      </w:r>
      <w:r>
        <w:t xml:space="preserve">навчання застосовувати надані знання в повсякденному житті та побуті; </w:t>
      </w:r>
    </w:p>
    <w:p w14:paraId="341D5534" w14:textId="77777777" w:rsidR="004263AE" w:rsidRDefault="00FF1938" w:rsidP="00FF1938">
      <w:pPr>
        <w:spacing w:after="0" w:line="360" w:lineRule="auto"/>
        <w:ind w:firstLine="709"/>
        <w:jc w:val="both"/>
      </w:pPr>
      <w:r>
        <w:sym w:font="Symbol" w:char="F02D"/>
      </w:r>
      <w:r>
        <w:t xml:space="preserve">володіння знаннями, навичками свідомо виконувати фізичні вправи; </w:t>
      </w:r>
    </w:p>
    <w:p w14:paraId="02ADE2B0" w14:textId="77777777" w:rsidR="004263AE" w:rsidRDefault="00FF1938" w:rsidP="00FF1938">
      <w:pPr>
        <w:spacing w:after="0" w:line="360" w:lineRule="auto"/>
        <w:ind w:firstLine="709"/>
        <w:jc w:val="both"/>
      </w:pPr>
      <w:r>
        <w:sym w:font="Symbol" w:char="F02D"/>
      </w:r>
      <w:r>
        <w:t xml:space="preserve">дотримання правил техніки безпеки. </w:t>
      </w:r>
    </w:p>
    <w:p w14:paraId="5B42270C" w14:textId="77777777" w:rsidR="004263AE" w:rsidRDefault="00FF1938" w:rsidP="00FF1938">
      <w:pPr>
        <w:spacing w:after="0" w:line="360" w:lineRule="auto"/>
        <w:ind w:firstLine="709"/>
        <w:jc w:val="both"/>
      </w:pPr>
      <w:r>
        <w:t xml:space="preserve">На заняттях дотримані основні вимоги: </w:t>
      </w:r>
    </w:p>
    <w:p w14:paraId="3330BE6A" w14:textId="77777777" w:rsidR="004263AE" w:rsidRDefault="00FF1938" w:rsidP="00FF1938">
      <w:pPr>
        <w:spacing w:after="0" w:line="360" w:lineRule="auto"/>
        <w:ind w:firstLine="709"/>
        <w:jc w:val="both"/>
      </w:pPr>
      <w:r>
        <w:sym w:font="Symbol" w:char="F02D"/>
      </w:r>
      <w:r>
        <w:t xml:space="preserve"> забезпечення диференційованого підходу до учнів з урахуванням стану фізичного здоров’я, статі, фізичного розвитку і підготовленості, категорії захворювання; </w:t>
      </w:r>
    </w:p>
    <w:p w14:paraId="2811C11A" w14:textId="77777777" w:rsidR="004263AE" w:rsidRDefault="00FF1938" w:rsidP="00FF1938">
      <w:pPr>
        <w:spacing w:after="0" w:line="360" w:lineRule="auto"/>
        <w:ind w:firstLine="709"/>
        <w:jc w:val="both"/>
      </w:pPr>
      <w:r>
        <w:sym w:font="Symbol" w:char="F02D"/>
      </w:r>
      <w:r>
        <w:t xml:space="preserve"> розвиток пізнавальних інтересів через рухову діяльність і здійснення міжпредметних зв’язків; </w:t>
      </w:r>
    </w:p>
    <w:p w14:paraId="7893A0A0" w14:textId="77777777" w:rsidR="004263AE" w:rsidRDefault="00FF1938" w:rsidP="00FF1938">
      <w:pPr>
        <w:spacing w:after="0" w:line="360" w:lineRule="auto"/>
        <w:ind w:firstLine="709"/>
        <w:jc w:val="both"/>
      </w:pPr>
      <w:r>
        <w:lastRenderedPageBreak/>
        <w:sym w:font="Symbol" w:char="F02D"/>
      </w:r>
      <w:r>
        <w:t xml:space="preserve"> формування в учнів навички та вміння до самостійних занять фізичними вправами; </w:t>
      </w:r>
    </w:p>
    <w:p w14:paraId="12BD4B43" w14:textId="77777777" w:rsidR="004263AE" w:rsidRDefault="00FF1938" w:rsidP="00FF1938">
      <w:pPr>
        <w:spacing w:after="0" w:line="360" w:lineRule="auto"/>
        <w:ind w:firstLine="709"/>
        <w:jc w:val="both"/>
      </w:pPr>
      <w:r>
        <w:sym w:font="Symbol" w:char="F02D"/>
      </w:r>
      <w:r>
        <w:t xml:space="preserve"> застосовування спеціальних педагогічних прийомів педагогіки і фізичного виховання, спрямованих на корекцію фізичних і розумових вад дітей та підлітків.</w:t>
      </w:r>
    </w:p>
    <w:p w14:paraId="3253868E" w14:textId="495DB786" w:rsidR="004263AE" w:rsidRDefault="00FF1938" w:rsidP="00FF1938">
      <w:pPr>
        <w:spacing w:after="0" w:line="360" w:lineRule="auto"/>
        <w:ind w:firstLine="709"/>
        <w:jc w:val="both"/>
        <w:rPr>
          <w:lang w:val="uk-UA"/>
        </w:rPr>
      </w:pPr>
      <w:r>
        <w:t>Під час реабілітації широко використовувалася музикотерапія, як однин із перспективних сучасних методів лікування та профілактики порушення нервової системи, заїкання, депресії, відхилень у поведінці, рухових і мовних розладів. Вважається, що музикотерапія є однією з форм психотерапевтичної та фізіотерапевтичної взаємодії, яка має позитивний вплив на організм людини</w:t>
      </w:r>
      <w:r w:rsidR="004263AE">
        <w:rPr>
          <w:lang w:val="uk-UA"/>
        </w:rPr>
        <w:t>.</w:t>
      </w:r>
    </w:p>
    <w:p w14:paraId="1F31A9C3" w14:textId="77777777" w:rsidR="004263AE" w:rsidRDefault="00FF1938" w:rsidP="00FF1938">
      <w:pPr>
        <w:spacing w:after="0" w:line="360" w:lineRule="auto"/>
        <w:ind w:firstLine="709"/>
        <w:jc w:val="both"/>
        <w:rPr>
          <w:lang w:val="uk-UA"/>
        </w:rPr>
      </w:pPr>
      <w:r w:rsidRPr="004263AE">
        <w:rPr>
          <w:lang w:val="uk-UA"/>
        </w:rPr>
        <w:t>Музикотерапія надає великий простір щодо прояву творчих здібностей, розвиває артикуляційний апарат, розвиває сенсомоторну сферу та слухове сприймання.</w:t>
      </w:r>
    </w:p>
    <w:p w14:paraId="1DF7DAB0" w14:textId="1D713932" w:rsidR="008206DD" w:rsidRPr="008206DD" w:rsidRDefault="00FF1938" w:rsidP="00FF1938">
      <w:pPr>
        <w:spacing w:after="0" w:line="360" w:lineRule="auto"/>
        <w:ind w:firstLine="709"/>
        <w:jc w:val="both"/>
        <w:rPr>
          <w:bCs/>
          <w:lang w:val="uk-UA"/>
        </w:rPr>
      </w:pPr>
      <w:r w:rsidRPr="004263AE">
        <w:rPr>
          <w:lang w:val="uk-UA"/>
        </w:rPr>
        <w:t xml:space="preserve"> </w:t>
      </w:r>
      <w:r>
        <w:t>Особистий досвід доводить, що під час занять, які насичені емоційно – привабливими творчими контактами, у замкнутих дітей поліпшується комунікабельність, формуються навички спілкування. У дітей сором’язливих з’являється впевненість у собі, підвищується самооцінка. Агресивні діти привчаються стримувати імпульсивні прояви</w:t>
      </w:r>
      <w:r w:rsidR="004263AE">
        <w:rPr>
          <w:lang w:val="uk-UA"/>
        </w:rPr>
        <w:t>.</w:t>
      </w:r>
      <w:r>
        <w:t xml:space="preserve"> Музико-рухові ігри, через необхідність пов</w:t>
      </w:r>
      <w:r w:rsidR="004263AE">
        <w:rPr>
          <w:lang w:val="uk-UA"/>
        </w:rPr>
        <w:t>’</w:t>
      </w:r>
      <w:r>
        <w:t xml:space="preserve">язувати рух з музикою, мають велике лікувальне значення, є елементом реабілітації дітей з ДЦП. Під час них можна практикувати ці елементи, які потім будуть використовуватися в повсякденній діяльності. </w:t>
      </w:r>
    </w:p>
    <w:p w14:paraId="725E7AA1" w14:textId="563D92AE" w:rsidR="008206DD" w:rsidRPr="004263AE" w:rsidRDefault="004263AE" w:rsidP="00991F9D">
      <w:pPr>
        <w:spacing w:after="0" w:line="360" w:lineRule="auto"/>
        <w:ind w:firstLine="709"/>
        <w:jc w:val="both"/>
        <w:rPr>
          <w:b/>
          <w:lang w:val="uk-UA"/>
        </w:rPr>
      </w:pPr>
      <w:r w:rsidRPr="004263AE">
        <w:rPr>
          <w:b/>
          <w:lang w:val="uk-UA"/>
        </w:rPr>
        <w:t>Висновки до розділу 4</w:t>
      </w:r>
    </w:p>
    <w:p w14:paraId="1330F747" w14:textId="7F8B1F84" w:rsidR="004263AE" w:rsidRDefault="00991F9D" w:rsidP="00991F9D">
      <w:pPr>
        <w:pStyle w:val="a7"/>
        <w:numPr>
          <w:ilvl w:val="0"/>
          <w:numId w:val="34"/>
        </w:numPr>
        <w:spacing w:after="0" w:line="360" w:lineRule="auto"/>
        <w:ind w:left="0" w:firstLine="709"/>
        <w:jc w:val="both"/>
        <w:rPr>
          <w:bCs/>
          <w:lang w:val="uk-UA"/>
        </w:rPr>
      </w:pPr>
      <w:r>
        <w:rPr>
          <w:bCs/>
          <w:lang w:val="uk-UA"/>
        </w:rPr>
        <w:t xml:space="preserve">Програма </w:t>
      </w:r>
      <w:r w:rsidR="004263AE">
        <w:rPr>
          <w:bCs/>
          <w:lang w:val="uk-UA"/>
        </w:rPr>
        <w:t>фізичн</w:t>
      </w:r>
      <w:r>
        <w:rPr>
          <w:bCs/>
          <w:lang w:val="uk-UA"/>
        </w:rPr>
        <w:t>ої</w:t>
      </w:r>
      <w:r w:rsidR="004263AE">
        <w:rPr>
          <w:bCs/>
          <w:lang w:val="uk-UA"/>
        </w:rPr>
        <w:t xml:space="preserve"> </w:t>
      </w:r>
      <w:r w:rsidR="001A4C9E">
        <w:rPr>
          <w:bCs/>
          <w:lang w:val="uk-UA"/>
        </w:rPr>
        <w:t>терапі</w:t>
      </w:r>
      <w:r>
        <w:rPr>
          <w:bCs/>
          <w:lang w:val="uk-UA"/>
        </w:rPr>
        <w:t>ї</w:t>
      </w:r>
      <w:r w:rsidR="001A4C9E">
        <w:rPr>
          <w:bCs/>
          <w:lang w:val="uk-UA"/>
        </w:rPr>
        <w:t xml:space="preserve"> </w:t>
      </w:r>
      <w:r w:rsidR="004263AE">
        <w:rPr>
          <w:bCs/>
          <w:lang w:val="uk-UA"/>
        </w:rPr>
        <w:t xml:space="preserve">при атонічно-астатичній формі дитячого церебрального паралічу складається з ранкової гігієнічної гімнастики, лікувальної гімнастики, </w:t>
      </w:r>
      <w:r w:rsidR="001A4C9E">
        <w:rPr>
          <w:bCs/>
          <w:lang w:val="uk-UA"/>
        </w:rPr>
        <w:t xml:space="preserve">різних видів </w:t>
      </w:r>
      <w:r w:rsidR="004263AE">
        <w:rPr>
          <w:bCs/>
          <w:lang w:val="uk-UA"/>
        </w:rPr>
        <w:t>масаж</w:t>
      </w:r>
      <w:r w:rsidR="001A4C9E">
        <w:rPr>
          <w:bCs/>
          <w:lang w:val="uk-UA"/>
        </w:rPr>
        <w:t>у</w:t>
      </w:r>
      <w:r w:rsidR="004263AE">
        <w:rPr>
          <w:bCs/>
          <w:lang w:val="uk-UA"/>
        </w:rPr>
        <w:t xml:space="preserve"> всього тіла та </w:t>
      </w:r>
      <w:r w:rsidR="001A4C9E">
        <w:rPr>
          <w:bCs/>
          <w:lang w:val="uk-UA"/>
        </w:rPr>
        <w:t xml:space="preserve">апаратної </w:t>
      </w:r>
      <w:r w:rsidR="004263AE">
        <w:rPr>
          <w:bCs/>
          <w:lang w:val="uk-UA"/>
        </w:rPr>
        <w:t>фізіотерапії.</w:t>
      </w:r>
    </w:p>
    <w:p w14:paraId="2FBC16F3" w14:textId="588FE76F" w:rsidR="004263AE" w:rsidRPr="004263AE" w:rsidRDefault="004263AE" w:rsidP="00991F9D">
      <w:pPr>
        <w:pStyle w:val="a7"/>
        <w:numPr>
          <w:ilvl w:val="0"/>
          <w:numId w:val="34"/>
        </w:numPr>
        <w:spacing w:after="0" w:line="360" w:lineRule="auto"/>
        <w:ind w:left="0" w:firstLine="709"/>
        <w:jc w:val="both"/>
        <w:rPr>
          <w:bCs/>
          <w:lang w:val="uk-UA"/>
        </w:rPr>
      </w:pPr>
      <w:r>
        <w:rPr>
          <w:bCs/>
          <w:lang w:val="uk-UA"/>
        </w:rPr>
        <w:t xml:space="preserve">Комплексна </w:t>
      </w:r>
      <w:r w:rsidR="00991F9D">
        <w:rPr>
          <w:bCs/>
          <w:lang w:val="uk-UA"/>
        </w:rPr>
        <w:t xml:space="preserve">програма </w:t>
      </w:r>
      <w:r>
        <w:rPr>
          <w:bCs/>
          <w:lang w:val="uk-UA"/>
        </w:rPr>
        <w:t>фізичн</w:t>
      </w:r>
      <w:r w:rsidR="00991F9D">
        <w:rPr>
          <w:bCs/>
          <w:lang w:val="uk-UA"/>
        </w:rPr>
        <w:t>ої терапії</w:t>
      </w:r>
      <w:r>
        <w:rPr>
          <w:bCs/>
          <w:lang w:val="uk-UA"/>
        </w:rPr>
        <w:t xml:space="preserve"> при атонічно-астатичній формі дитячого церебрального паралічу може являти собою класичний лікуальний масаж, </w:t>
      </w:r>
      <w:r w:rsidRPr="004263AE">
        <w:rPr>
          <w:bCs/>
          <w:lang w:val="uk-UA"/>
        </w:rPr>
        <w:t>точковий масаж</w:t>
      </w:r>
      <w:r>
        <w:rPr>
          <w:bCs/>
          <w:lang w:val="uk-UA"/>
        </w:rPr>
        <w:t>,</w:t>
      </w:r>
      <w:r w:rsidRPr="004263AE">
        <w:rPr>
          <w:bCs/>
          <w:lang w:val="uk-UA"/>
        </w:rPr>
        <w:t xml:space="preserve"> голкорефлексотерапію</w:t>
      </w:r>
      <w:r>
        <w:rPr>
          <w:bCs/>
          <w:lang w:val="uk-UA"/>
        </w:rPr>
        <w:t>, застосування р</w:t>
      </w:r>
      <w:r w:rsidRPr="004263AE">
        <w:rPr>
          <w:bCs/>
          <w:lang w:val="uk-UA"/>
        </w:rPr>
        <w:t>еабілітаційн</w:t>
      </w:r>
      <w:r>
        <w:rPr>
          <w:bCs/>
          <w:lang w:val="uk-UA"/>
        </w:rPr>
        <w:t>их</w:t>
      </w:r>
      <w:r w:rsidRPr="004263AE">
        <w:rPr>
          <w:bCs/>
          <w:lang w:val="uk-UA"/>
        </w:rPr>
        <w:t xml:space="preserve"> тренажер</w:t>
      </w:r>
      <w:r>
        <w:rPr>
          <w:bCs/>
          <w:lang w:val="uk-UA"/>
        </w:rPr>
        <w:t>ів</w:t>
      </w:r>
      <w:r w:rsidRPr="004263AE">
        <w:rPr>
          <w:bCs/>
          <w:lang w:val="uk-UA"/>
        </w:rPr>
        <w:t xml:space="preserve"> для розвитку та зміцнення навич</w:t>
      </w:r>
      <w:r>
        <w:rPr>
          <w:bCs/>
          <w:lang w:val="uk-UA"/>
        </w:rPr>
        <w:t>ок</w:t>
      </w:r>
      <w:r w:rsidRPr="004263AE">
        <w:rPr>
          <w:bCs/>
          <w:lang w:val="uk-UA"/>
        </w:rPr>
        <w:t xml:space="preserve"> стояння</w:t>
      </w:r>
      <w:r>
        <w:rPr>
          <w:bCs/>
          <w:lang w:val="uk-UA"/>
        </w:rPr>
        <w:t xml:space="preserve">, бігових доріжок, </w:t>
      </w:r>
      <w:r>
        <w:rPr>
          <w:bCs/>
          <w:lang w:val="uk-UA"/>
        </w:rPr>
        <w:lastRenderedPageBreak/>
        <w:t xml:space="preserve">велотренажерів, </w:t>
      </w:r>
      <w:r w:rsidR="005D0C46" w:rsidRPr="005D0C46">
        <w:rPr>
          <w:lang w:val="uk-UA"/>
        </w:rPr>
        <w:t>ходьб</w:t>
      </w:r>
      <w:r w:rsidR="005D0C46">
        <w:rPr>
          <w:lang w:val="uk-UA"/>
        </w:rPr>
        <w:t>а</w:t>
      </w:r>
      <w:r w:rsidR="005D0C46" w:rsidRPr="005D0C46">
        <w:rPr>
          <w:lang w:val="uk-UA"/>
        </w:rPr>
        <w:t xml:space="preserve"> по поступово зменшуваній площі</w:t>
      </w:r>
      <w:r w:rsidR="005D0C46">
        <w:rPr>
          <w:lang w:val="uk-UA"/>
        </w:rPr>
        <w:t>,</w:t>
      </w:r>
      <w:r w:rsidR="005D0C46" w:rsidRPr="005D0C46">
        <w:rPr>
          <w:lang w:val="uk-UA"/>
        </w:rPr>
        <w:t xml:space="preserve"> подоланн</w:t>
      </w:r>
      <w:r w:rsidR="005D0C46">
        <w:rPr>
          <w:lang w:val="uk-UA"/>
        </w:rPr>
        <w:t>я</w:t>
      </w:r>
      <w:r w:rsidR="005D0C46" w:rsidRPr="005D0C46">
        <w:rPr>
          <w:lang w:val="uk-UA"/>
        </w:rPr>
        <w:t xml:space="preserve"> перешкод та ходьб</w:t>
      </w:r>
      <w:r w:rsidR="005D0C46">
        <w:rPr>
          <w:lang w:val="uk-UA"/>
        </w:rPr>
        <w:t>а</w:t>
      </w:r>
      <w:r w:rsidR="005D0C46" w:rsidRPr="005D0C46">
        <w:rPr>
          <w:lang w:val="uk-UA"/>
        </w:rPr>
        <w:t xml:space="preserve"> по сходах</w:t>
      </w:r>
      <w:r w:rsidR="005D0C46">
        <w:rPr>
          <w:lang w:val="uk-UA"/>
        </w:rPr>
        <w:t>, а також кольоровоімпульсна терапія.</w:t>
      </w:r>
    </w:p>
    <w:p w14:paraId="7BEC2BD1" w14:textId="77777777" w:rsidR="005D0C46" w:rsidRDefault="005D0C46" w:rsidP="005D0C46">
      <w:pPr>
        <w:spacing w:line="259" w:lineRule="auto"/>
        <w:rPr>
          <w:bCs/>
          <w:lang w:val="uk-UA"/>
        </w:rPr>
      </w:pPr>
    </w:p>
    <w:p w14:paraId="2C9A427D" w14:textId="77777777" w:rsidR="001A4C9E" w:rsidRPr="00991F9D" w:rsidRDefault="001A4C9E">
      <w:pPr>
        <w:spacing w:line="259" w:lineRule="auto"/>
        <w:rPr>
          <w:b/>
          <w:bCs/>
          <w:lang w:val="uk-UA"/>
        </w:rPr>
      </w:pPr>
      <w:r w:rsidRPr="00991F9D">
        <w:rPr>
          <w:b/>
          <w:bCs/>
          <w:lang w:val="uk-UA"/>
        </w:rPr>
        <w:br w:type="page"/>
      </w:r>
    </w:p>
    <w:p w14:paraId="387A3449" w14:textId="6922CAB2" w:rsidR="002A77A1" w:rsidRDefault="002A77A1" w:rsidP="005D0C46">
      <w:pPr>
        <w:spacing w:line="259" w:lineRule="auto"/>
        <w:jc w:val="center"/>
        <w:rPr>
          <w:b/>
          <w:bCs/>
        </w:rPr>
      </w:pPr>
      <w:r w:rsidRPr="002A77A1">
        <w:rPr>
          <w:b/>
          <w:bCs/>
        </w:rPr>
        <w:lastRenderedPageBreak/>
        <w:t>ВИСНОВКИ</w:t>
      </w:r>
    </w:p>
    <w:p w14:paraId="16C4848A" w14:textId="21BFF50D" w:rsidR="005D0C46" w:rsidRDefault="005D0C46" w:rsidP="005D0C46">
      <w:pPr>
        <w:pStyle w:val="a3"/>
        <w:spacing w:line="360" w:lineRule="auto"/>
        <w:jc w:val="both"/>
      </w:pPr>
    </w:p>
    <w:p w14:paraId="7D55D74D" w14:textId="77777777" w:rsidR="0077066A" w:rsidRPr="008F2C1A" w:rsidRDefault="0077066A" w:rsidP="008F2C1A">
      <w:pPr>
        <w:pStyle w:val="a7"/>
        <w:numPr>
          <w:ilvl w:val="0"/>
          <w:numId w:val="40"/>
        </w:numPr>
        <w:spacing w:after="0" w:line="360" w:lineRule="auto"/>
        <w:ind w:left="0" w:firstLine="709"/>
        <w:jc w:val="both"/>
        <w:rPr>
          <w:rFonts w:cs="Times New Roman"/>
          <w:szCs w:val="28"/>
          <w:lang w:val="uk-UA" w:eastAsia="ru-RU"/>
        </w:rPr>
      </w:pPr>
      <w:r w:rsidRPr="008F2C1A">
        <w:rPr>
          <w:rFonts w:cs="Times New Roman"/>
          <w:szCs w:val="28"/>
          <w:lang w:val="uk-UA" w:eastAsia="ru-RU"/>
        </w:rPr>
        <w:t>Аналіз розглянутих даних літератури обґрунтовує висновок, що при значній кількості сучасних і досить ефективних методах лікування, профілактики, лікування та реабілітації дітей з атонічно-астатичною формою ДЦП медичні труднощі пов’язані з неадекватним вивченням причин та факторів ризику безпеки, складністю патогенезу, різними клінічними проявами, супутні синдроми, знижуючи при цьому ймовірності одужання та можливість адаптації дитини з інвалідністю.</w:t>
      </w:r>
    </w:p>
    <w:p w14:paraId="6131A77F" w14:textId="77777777" w:rsidR="0077066A" w:rsidRDefault="0077066A" w:rsidP="008F2C1A">
      <w:pPr>
        <w:pStyle w:val="a3"/>
        <w:numPr>
          <w:ilvl w:val="0"/>
          <w:numId w:val="40"/>
        </w:numPr>
        <w:spacing w:line="360" w:lineRule="auto"/>
        <w:ind w:left="0" w:firstLine="709"/>
        <w:jc w:val="both"/>
      </w:pPr>
      <w:r>
        <w:t xml:space="preserve">До основних діагностичних методів, які застосовуються при церебральному паралічі атично-астатичної форми ДЦП відносять </w:t>
      </w:r>
      <w:r w:rsidRPr="006D1A48">
        <w:t>аналіз медичних карто</w:t>
      </w:r>
      <w:r>
        <w:t>к</w:t>
      </w:r>
      <w:r w:rsidRPr="006D1A48">
        <w:t>, збір анамнезу, анкетування, систему класифікація великих моторних функцій (GMFCS) та модифікаційна шкала Ашворса. А</w:t>
      </w:r>
      <w:r>
        <w:t xml:space="preserve">, </w:t>
      </w:r>
      <w:r w:rsidRPr="006D1A48">
        <w:t>також для проведення наукового дослідження використовувалася математична стати</w:t>
      </w:r>
      <w:r>
        <w:t>с</w:t>
      </w:r>
      <w:r w:rsidRPr="006D1A48">
        <w:t>тика.</w:t>
      </w:r>
      <w:r>
        <w:t xml:space="preserve"> Найбільш достовірним методом обстеження при ДЦП атично-астатичної форми є МРТ і КТ, якщо етіологія ураження при ДЦП не була. Також надається перевага МРТ перед КТ через більш високий рівень припущень щодо етіології та часу уражень, що призвело до розвитку ДЦП.</w:t>
      </w:r>
    </w:p>
    <w:p w14:paraId="48F39D29" w14:textId="77777777" w:rsidR="0077066A" w:rsidRDefault="0077066A" w:rsidP="008F2C1A">
      <w:pPr>
        <w:pStyle w:val="a3"/>
        <w:numPr>
          <w:ilvl w:val="0"/>
          <w:numId w:val="40"/>
        </w:numPr>
        <w:spacing w:line="360" w:lineRule="auto"/>
        <w:ind w:left="0" w:firstLine="709"/>
        <w:jc w:val="both"/>
      </w:pPr>
      <w:r>
        <w:t>Д</w:t>
      </w:r>
      <w:r w:rsidRPr="00F07F5C">
        <w:t>ієви</w:t>
      </w:r>
      <w:r>
        <w:t>м</w:t>
      </w:r>
      <w:r w:rsidRPr="00F07F5C">
        <w:t xml:space="preserve"> метод</w:t>
      </w:r>
      <w:r>
        <w:t>ом</w:t>
      </w:r>
      <w:r w:rsidRPr="00F07F5C">
        <w:t xml:space="preserve"> реабілітації ДЦП</w:t>
      </w:r>
      <w:r>
        <w:t xml:space="preserve"> є к</w:t>
      </w:r>
      <w:r w:rsidRPr="00F07F5C">
        <w:t xml:space="preserve">інезотерапія. </w:t>
      </w:r>
      <w:r w:rsidRPr="00F07F5C">
        <w:rPr>
          <w:lang w:val="ru-RU"/>
        </w:rPr>
        <w:t>Завдяки індивідуально створеній програмі, виходячи з індивідуальних можливостей та медичних показань, може застосовуватися активний і пасивний методи кінезотерапії. Рухові дії спрямовані на покращення кровообігу та живлення тканин, зміцнення м’язевого корсету, зняття больового синдрому, в процесі тренувань формуються нові зв’язки між нейронами, тренуються ослаблені м’язів і знімається напруження з спазмованих, збільшується амплітуда рухів у суглобах.</w:t>
      </w:r>
      <w:r>
        <w:t xml:space="preserve"> </w:t>
      </w:r>
    </w:p>
    <w:p w14:paraId="44E1088F" w14:textId="77777777" w:rsidR="0077066A" w:rsidRPr="008F2C1A" w:rsidRDefault="0077066A" w:rsidP="008F2C1A">
      <w:pPr>
        <w:pStyle w:val="a7"/>
        <w:numPr>
          <w:ilvl w:val="0"/>
          <w:numId w:val="40"/>
        </w:numPr>
        <w:spacing w:after="0" w:line="360" w:lineRule="auto"/>
        <w:ind w:left="0" w:firstLine="709"/>
        <w:jc w:val="both"/>
        <w:rPr>
          <w:lang w:val="uk-UA"/>
        </w:rPr>
      </w:pPr>
      <w:r w:rsidRPr="008F2C1A">
        <w:rPr>
          <w:lang w:val="uk-UA"/>
        </w:rPr>
        <w:t xml:space="preserve">Методи апаратного фізіотерапевтичного лікування дітей з спастичними руховими порушеннями, застосовують для посилення відновлення і оптимального функціонування ЦНС, поліпшення функціонування опорнорухового апарату (ОРА), зміцнення захисних систем організму. З методів </w:t>
      </w:r>
      <w:r w:rsidRPr="008F2C1A">
        <w:rPr>
          <w:lang w:val="uk-UA"/>
        </w:rPr>
        <w:lastRenderedPageBreak/>
        <w:t xml:space="preserve">апаратної фізіотерапії при ДЦП широко застосовують низькоінтенсивну лазеротерапію, магнітотерапію, при яких вплив відбувається безпосередньо на клітину, покращуючи внутрішньоклітинний метаболізм і мікроциркуляцію. </w:t>
      </w:r>
    </w:p>
    <w:p w14:paraId="0812278D" w14:textId="77777777" w:rsidR="0077066A" w:rsidRPr="008F2C1A" w:rsidRDefault="0077066A" w:rsidP="008F2C1A">
      <w:pPr>
        <w:pStyle w:val="a7"/>
        <w:numPr>
          <w:ilvl w:val="0"/>
          <w:numId w:val="40"/>
        </w:numPr>
        <w:spacing w:after="0" w:line="360" w:lineRule="auto"/>
        <w:ind w:left="0" w:firstLine="709"/>
        <w:jc w:val="both"/>
        <w:rPr>
          <w:lang w:val="uk-UA"/>
        </w:rPr>
      </w:pPr>
      <w:r w:rsidRPr="008F2C1A">
        <w:rPr>
          <w:lang w:val="uk-UA" w:eastAsia="zh-CN"/>
        </w:rPr>
        <w:t>Метод професора Козявкіна або Система інтенсивної нейрофізіологічної реабілітації СІНР – це технологія реабілітації пацієнтів з різноманітними неврологічними захворюваннями, включаючи дитячий церебральний параліч, наслідки травм і захворювань центральної нервової системи, затримку моторного розвитку у дітей, аутизм та інші розлади аутичного спектру тощо. В основу системи лікування закладено комплексний підхід із застосуванням різнобічних методів впливу на пацієнта. Основним компонентом методу є біомеханічна корекція хребта та великих суглобів, у поєднанні з комплексом лікувальних заходів: рефлексотерапією, спеціальною системою масажу, фізичною терапією, мобілізацією суглобів кінцівок, механотерапією, апітерапією та ін.</w:t>
      </w:r>
    </w:p>
    <w:p w14:paraId="3B83F848" w14:textId="77777777" w:rsidR="0077066A" w:rsidRDefault="0077066A" w:rsidP="008F2C1A">
      <w:pPr>
        <w:pStyle w:val="a3"/>
        <w:numPr>
          <w:ilvl w:val="0"/>
          <w:numId w:val="40"/>
        </w:numPr>
        <w:spacing w:line="360" w:lineRule="auto"/>
        <w:ind w:left="0" w:firstLine="709"/>
        <w:jc w:val="both"/>
        <w:rPr>
          <w:lang w:val="ru-RU"/>
        </w:rPr>
      </w:pPr>
      <w:r w:rsidRPr="00C95AC7">
        <w:t>Нейро-розвитковий підхід Бобатів був спрямований на сенсомоторні компоненти м'язового тонусу, рефлексів, патологічних рухових моделей, постурального контролю, органів почуттів, сприйняття і пам'яті (тобто на ті компоненти, що найбільш ймовірно порушуються при ураженні центральної нервової системи).</w:t>
      </w:r>
      <w:r>
        <w:t xml:space="preserve"> </w:t>
      </w:r>
      <w:r w:rsidRPr="00C95AC7">
        <w:rPr>
          <w:lang w:val="ru-RU"/>
        </w:rPr>
        <w:t xml:space="preserve">Основою </w:t>
      </w:r>
      <w:r>
        <w:rPr>
          <w:lang w:val="ru-RU"/>
        </w:rPr>
        <w:t xml:space="preserve">цього методу є </w:t>
      </w:r>
      <w:r w:rsidRPr="00C95AC7">
        <w:rPr>
          <w:lang w:val="ru-RU"/>
        </w:rPr>
        <w:t>застосування спеціальних положень тіла дитини, прийомів догляду за нею, які контролювали сенсорні стимули до нервової ситсеми. Вони використовувалися як для зниження спастики м’язів, патологічних рефлексів і патологічних рухових моделей, так і для створення нормального м'язового тонусу, реакцій рівноваги і правильних рухових моделей. Дитина була порівняно пасивним реципієнтом нейро –розвиткогово лікування. Нормальна послідовність моторного розвитку вважалася одним з основних теоретичних постулатів.</w:t>
      </w:r>
    </w:p>
    <w:p w14:paraId="50D8B480" w14:textId="77777777" w:rsidR="0077066A" w:rsidRPr="004263AE" w:rsidRDefault="0077066A" w:rsidP="008F2C1A">
      <w:pPr>
        <w:pStyle w:val="a3"/>
        <w:numPr>
          <w:ilvl w:val="0"/>
          <w:numId w:val="40"/>
        </w:numPr>
        <w:spacing w:line="360" w:lineRule="auto"/>
        <w:ind w:left="0" w:firstLine="709"/>
        <w:jc w:val="both"/>
        <w:rPr>
          <w:bCs/>
        </w:rPr>
      </w:pPr>
      <w:r>
        <w:rPr>
          <w:bCs/>
        </w:rPr>
        <w:t xml:space="preserve">Програма фізичної терапії при атонічно-астатичній формі дитячого церебрального паралічу складається з ранкової гігієнічної гімнастики, лікувальної гімнастики, різних видів масажу всього тіла та апаратної </w:t>
      </w:r>
      <w:r w:rsidRPr="00B135DF">
        <w:rPr>
          <w:lang w:val="ru-RU"/>
        </w:rPr>
        <w:t>фізіотерапії</w:t>
      </w:r>
      <w:r>
        <w:rPr>
          <w:bCs/>
        </w:rPr>
        <w:t xml:space="preserve">. Така програма може являти собою застосування класичного лікуального масажу, </w:t>
      </w:r>
      <w:r w:rsidRPr="004263AE">
        <w:rPr>
          <w:bCs/>
        </w:rPr>
        <w:lastRenderedPageBreak/>
        <w:t>точков</w:t>
      </w:r>
      <w:r>
        <w:rPr>
          <w:bCs/>
        </w:rPr>
        <w:t>ого</w:t>
      </w:r>
      <w:r w:rsidRPr="004263AE">
        <w:rPr>
          <w:bCs/>
        </w:rPr>
        <w:t xml:space="preserve"> масаж</w:t>
      </w:r>
      <w:r>
        <w:rPr>
          <w:bCs/>
        </w:rPr>
        <w:t>у,</w:t>
      </w:r>
      <w:r w:rsidRPr="004263AE">
        <w:rPr>
          <w:bCs/>
        </w:rPr>
        <w:t xml:space="preserve"> голкорефлексотерапі</w:t>
      </w:r>
      <w:r>
        <w:rPr>
          <w:bCs/>
        </w:rPr>
        <w:t>ї, р</w:t>
      </w:r>
      <w:r w:rsidRPr="004263AE">
        <w:rPr>
          <w:bCs/>
        </w:rPr>
        <w:t>еабілітаційн</w:t>
      </w:r>
      <w:r>
        <w:rPr>
          <w:bCs/>
        </w:rPr>
        <w:t>их</w:t>
      </w:r>
      <w:r w:rsidRPr="004263AE">
        <w:rPr>
          <w:bCs/>
        </w:rPr>
        <w:t xml:space="preserve"> тренажер</w:t>
      </w:r>
      <w:r>
        <w:rPr>
          <w:bCs/>
        </w:rPr>
        <w:t>ів</w:t>
      </w:r>
      <w:r w:rsidRPr="004263AE">
        <w:rPr>
          <w:bCs/>
        </w:rPr>
        <w:t xml:space="preserve"> для розвитку та зміцнення навич</w:t>
      </w:r>
      <w:r>
        <w:rPr>
          <w:bCs/>
        </w:rPr>
        <w:t>ок</w:t>
      </w:r>
      <w:r w:rsidRPr="004263AE">
        <w:rPr>
          <w:bCs/>
        </w:rPr>
        <w:t xml:space="preserve"> стояння</w:t>
      </w:r>
      <w:r>
        <w:rPr>
          <w:bCs/>
        </w:rPr>
        <w:t xml:space="preserve">, бігових доріжок, велотренажерів, </w:t>
      </w:r>
      <w:r w:rsidRPr="005D0C46">
        <w:t>ходьб</w:t>
      </w:r>
      <w:r>
        <w:t>у</w:t>
      </w:r>
      <w:r w:rsidRPr="005D0C46">
        <w:t xml:space="preserve"> по поступово зменшуваній площі</w:t>
      </w:r>
      <w:r>
        <w:t>,</w:t>
      </w:r>
      <w:r w:rsidRPr="005D0C46">
        <w:t xml:space="preserve"> подоланн</w:t>
      </w:r>
      <w:r>
        <w:t>я</w:t>
      </w:r>
      <w:r w:rsidRPr="005D0C46">
        <w:t xml:space="preserve"> перешкод та </w:t>
      </w:r>
      <w:r>
        <w:t>кольоровоімпульсну терапію.</w:t>
      </w:r>
    </w:p>
    <w:p w14:paraId="5C28B236" w14:textId="77777777" w:rsidR="0077066A" w:rsidRDefault="0077066A" w:rsidP="005D0C46">
      <w:pPr>
        <w:pStyle w:val="a3"/>
        <w:spacing w:line="360" w:lineRule="auto"/>
        <w:jc w:val="both"/>
      </w:pPr>
    </w:p>
    <w:p w14:paraId="08C366A8" w14:textId="77777777" w:rsidR="0077066A" w:rsidRDefault="0077066A" w:rsidP="005D0C46">
      <w:pPr>
        <w:pStyle w:val="a3"/>
        <w:spacing w:line="360" w:lineRule="auto"/>
        <w:jc w:val="both"/>
      </w:pPr>
    </w:p>
    <w:p w14:paraId="5DCA3A0E" w14:textId="77777777" w:rsidR="0077066A" w:rsidRDefault="0077066A">
      <w:pPr>
        <w:spacing w:line="259" w:lineRule="auto"/>
        <w:rPr>
          <w:b/>
          <w:bCs/>
          <w:lang w:val="uk-UA"/>
        </w:rPr>
      </w:pPr>
      <w:r w:rsidRPr="0077066A">
        <w:rPr>
          <w:b/>
          <w:bCs/>
          <w:lang w:val="uk-UA"/>
        </w:rPr>
        <w:br w:type="page"/>
      </w:r>
    </w:p>
    <w:p w14:paraId="601C2B35" w14:textId="4BC19DA9" w:rsidR="00C2279F" w:rsidRPr="000A0AA1" w:rsidRDefault="00D6299A" w:rsidP="005D0C46">
      <w:pPr>
        <w:pStyle w:val="a3"/>
        <w:spacing w:line="360" w:lineRule="auto"/>
        <w:jc w:val="center"/>
        <w:rPr>
          <w:b/>
          <w:bCs/>
          <w:lang w:val="en-US"/>
        </w:rPr>
      </w:pPr>
      <w:r w:rsidRPr="002A77A1">
        <w:rPr>
          <w:b/>
          <w:bCs/>
        </w:rPr>
        <w:lastRenderedPageBreak/>
        <w:t>СПИСОК ВИКОРИСТАНИХ ДЖЕРЕЛ</w:t>
      </w:r>
    </w:p>
    <w:p w14:paraId="3CA9206B" w14:textId="3F4D815D" w:rsidR="00693317" w:rsidRPr="008F2C1A" w:rsidRDefault="00693317" w:rsidP="008F2C1A">
      <w:pPr>
        <w:pStyle w:val="a3"/>
        <w:spacing w:line="360" w:lineRule="auto"/>
        <w:ind w:firstLine="709"/>
        <w:jc w:val="both"/>
        <w:rPr>
          <w:rStyle w:val="a6"/>
          <w:rFonts w:cs="Times New Roman"/>
          <w:color w:val="auto"/>
          <w:szCs w:val="28"/>
        </w:rPr>
      </w:pPr>
    </w:p>
    <w:p w14:paraId="7FFDE140"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30" w:name="_Ref118713521"/>
      <w:r w:rsidRPr="008F2C1A">
        <w:rPr>
          <w:rFonts w:cs="Times New Roman"/>
          <w:szCs w:val="28"/>
        </w:rPr>
        <w:t>Анатомія людини : підручник для студ. вищ. мед. навч. закладів IV рівня акредитації : у 3 т. / А. С. Головацький, В. Г. Черкасов, М. Р. Сапін [та ін.] ; ред. А. С. Головацький, В. Г. Черкасов. – Вінниця : Нова Книга, 2018. – Т. 1. – 7-ме вид., доопрац. – 368 с. : іл.; Т. 2. – 6-те вид., доопрац. – 456 с. : іл.; Т. 3. – 5-те вид. – 376 с. : іл.</w:t>
      </w:r>
      <w:bookmarkEnd w:id="30"/>
    </w:p>
    <w:p w14:paraId="49B762B0"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31" w:name="_Ref118713583"/>
      <w:r w:rsidRPr="008F2C1A">
        <w:rPr>
          <w:rFonts w:cs="Times New Roman"/>
          <w:szCs w:val="28"/>
        </w:rPr>
        <w:t>Бадалян Л.О. Журба Л.Т. Тімоніна О.В. «Дитячій церебральний параліч» 2017 р. – 328 с..</w:t>
      </w:r>
      <w:bookmarkEnd w:id="31"/>
    </w:p>
    <w:p w14:paraId="1B51DF51"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 xml:space="preserve">Бадалян Л.О., Журба Л.Т., Тимонина О.В. Детские церебральные параличи / Л.О. Бадалян, Л.Т. Журба, О.В. Тимонина. – Киев: Здоров’я, 1988. – 326 с. 2. </w:t>
      </w:r>
    </w:p>
    <w:p w14:paraId="2EF0F70D"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32" w:name="_Ref118713884"/>
      <w:r w:rsidRPr="008F2C1A">
        <w:rPr>
          <w:rFonts w:cs="Times New Roman"/>
          <w:szCs w:val="28"/>
        </w:rPr>
        <w:t>Биков А. І. «Навчання дітей основним рухам» 2009 р.- 152 с.</w:t>
      </w:r>
      <w:bookmarkEnd w:id="32"/>
    </w:p>
    <w:p w14:paraId="6D427248"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33" w:name="_Ref118715568"/>
      <w:r w:rsidRPr="008F2C1A">
        <w:rPr>
          <w:rFonts w:cs="Times New Roman"/>
          <w:szCs w:val="28"/>
        </w:rPr>
        <w:t>Биковська Є.Ю., Жуковський Ю.Г. Адаптивна онтогенетична гімнастика для фізичної терапії дитячого церебрального паралічу // Адаптивна фізична культура. 2006. № 28 (4). С. 35-37;].</w:t>
      </w:r>
      <w:bookmarkEnd w:id="33"/>
    </w:p>
    <w:p w14:paraId="292715B7"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34" w:name="_Ref118728968"/>
      <w:r w:rsidRPr="008F2C1A">
        <w:rPr>
          <w:rFonts w:cs="Times New Roman"/>
          <w:szCs w:val="28"/>
        </w:rPr>
        <w:t>Богдановська Н. В. Особливості застосування засобів фізичної реабілітації дітей з церебральним паралічем / Н. В. Богдановська // Вісник Запорізького національного університету. – Запоріжжя, 2014. – № 1 (12). – С. 10-16.].</w:t>
      </w:r>
      <w:bookmarkEnd w:id="34"/>
    </w:p>
    <w:p w14:paraId="5B78D423"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35" w:name="_Ref118729114"/>
      <w:r w:rsidRPr="008F2C1A">
        <w:rPr>
          <w:rFonts w:cs="Times New Roman"/>
          <w:szCs w:val="28"/>
        </w:rPr>
        <w:t>Буховець Б.О. Ефективність застосування методу Бобат в корекції психофізичного стану дітей дошкільного віку з руховими розладами. ScienceRise. 60 Клінічна та профілактична медицина, № 3(21)/2022.С.21-25 URL: dspace.pdpu.edu. ua/jspui/handle/123456789/4477].</w:t>
      </w:r>
      <w:bookmarkEnd w:id="35"/>
    </w:p>
    <w:p w14:paraId="456F2791"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36" w:name="_Ref118713488"/>
      <w:r w:rsidRPr="008F2C1A">
        <w:rPr>
          <w:rFonts w:cs="Times New Roman"/>
          <w:szCs w:val="28"/>
        </w:rPr>
        <w:t>Вільчіковскій Е. С. «Формування основних рухових навичок у дітей в процесі фізичного виховання.» 2012 р.- 208 с.</w:t>
      </w:r>
      <w:bookmarkEnd w:id="36"/>
    </w:p>
    <w:p w14:paraId="544DD23F"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37" w:name="_Ref118713942"/>
      <w:r w:rsidRPr="008F2C1A">
        <w:rPr>
          <w:rFonts w:cs="Times New Roman"/>
          <w:szCs w:val="28"/>
        </w:rPr>
        <w:t>Волошин П.В. «Реабілітація хворих на ДЦП» 2018 р.- 60 с.</w:t>
      </w:r>
      <w:bookmarkEnd w:id="37"/>
    </w:p>
    <w:p w14:paraId="48879C4B"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38" w:name="_Ref118729023"/>
      <w:r w:rsidRPr="008F2C1A">
        <w:rPr>
          <w:rFonts w:cs="Times New Roman"/>
          <w:szCs w:val="28"/>
        </w:rPr>
        <w:t xml:space="preserve">Воронін Д.М. Результати впровадження авторської методики реабілітації дітей віком 8-10 років з церебральним паралічем // Молода спортивна </w:t>
      </w:r>
      <w:r w:rsidRPr="008F2C1A">
        <w:rPr>
          <w:rFonts w:cs="Times New Roman"/>
          <w:szCs w:val="28"/>
        </w:rPr>
        <w:lastRenderedPageBreak/>
        <w:t>наука України: 36. наук, статей в галузі фізичної культури та спорту. - Вип. 11.- Львів, 2007. - Т. 2.</w:t>
      </w:r>
      <w:bookmarkEnd w:id="38"/>
    </w:p>
    <w:p w14:paraId="1583C82F"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 xml:space="preserve">Воронін Д.М., Грач В. Церебральний параліч та реабілітація його спастичних форм / Д.М. Воронін, В. Грач. – Хмельницький: ХНУ, 2008. – 55 с. 3. </w:t>
      </w:r>
    </w:p>
    <w:p w14:paraId="7BA36BDE"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39" w:name="_Ref118714059"/>
      <w:r w:rsidRPr="008F2C1A">
        <w:rPr>
          <w:rFonts w:cs="Times New Roman"/>
          <w:szCs w:val="28"/>
        </w:rPr>
        <w:t>Гойда Н.Г. Мартинюк В.Ю. Кісель Т.М.«Медико–соціальна реабілітація дітей з органічними ураженнями нервової системи. Тези Міжнародного конгресу «Нові технології в реабілітації церебрального паралічу.» 2008 р.- 164- 165 с.</w:t>
      </w:r>
      <w:bookmarkEnd w:id="39"/>
    </w:p>
    <w:p w14:paraId="476E17B6"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 xml:space="preserve"> Грабовская Е.Ю., Евсеева Н.А. Применение арт-терапии и фитотерапии в комплексной реабилитации детей, больных детским церебральным параличом // Ученые записки Таврического национального университета имени В. И. Вернадского. Серия «Биология, химия». Том 25 (64), 2012. № 2. С. 60–65. </w:t>
      </w:r>
    </w:p>
    <w:p w14:paraId="659088E4"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40" w:name="_Ref118715582"/>
      <w:r w:rsidRPr="008F2C1A">
        <w:rPr>
          <w:rFonts w:cs="Times New Roman"/>
          <w:szCs w:val="28"/>
        </w:rPr>
        <w:t>Грос Н.А. Фізична реабілітація з порушеною опорно-руховою системою/ Н.А. Грос, Харків, 2010. – 224 с</w:t>
      </w:r>
      <w:bookmarkEnd w:id="40"/>
    </w:p>
    <w:p w14:paraId="74E0829E"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41" w:name="_Ref118714103"/>
      <w:r w:rsidRPr="008F2C1A">
        <w:rPr>
          <w:rFonts w:cs="Times New Roman"/>
          <w:szCs w:val="28"/>
        </w:rPr>
        <w:t>Губерт К.Д. «Гімнастика та масаж в ранньому віці.» 2012 р.- 127 с.</w:t>
      </w:r>
      <w:bookmarkEnd w:id="41"/>
    </w:p>
    <w:p w14:paraId="63FFE7E6"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42" w:name="_Ref118728981"/>
      <w:r w:rsidRPr="008F2C1A">
        <w:rPr>
          <w:rFonts w:cs="Times New Roman"/>
          <w:szCs w:val="28"/>
        </w:rPr>
        <w:t>Гузій О. В. Масаж у фізичній реабілітації дітей з церебральним паралічем: методичні рекомендації / О. В. Гузій, О. С. Куц. – Львів, 2002. – 80 с.</w:t>
      </w:r>
      <w:bookmarkEnd w:id="42"/>
    </w:p>
    <w:p w14:paraId="6B70502C"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Дитячий церебральний параліч [Електронний ресурс] – Режим доступуhttp://www.krasnokutsk-logoped. edu.kh.ua /metodichna_ robota/osobliva_ ditina/dcp-dityachij_ cerebraljnij_paralich/</w:t>
      </w:r>
    </w:p>
    <w:p w14:paraId="4EC09E38"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43" w:name="_Ref118715192"/>
      <w:r w:rsidRPr="008F2C1A">
        <w:rPr>
          <w:rFonts w:cs="Times New Roman"/>
          <w:szCs w:val="28"/>
        </w:rPr>
        <w:t>Е. В. Семенова, Е.В. Клочкова, А.Е. Коршикова-Морозова, А.В. Трухачева, Є.Ю. Заблоцкіс. Реабілітація дітей з ДЦП. Огляд сучасних підходів в допомогу реабілітаційним центрам / М.: Лепта Книга, 2018. – 548с.</w:t>
      </w:r>
      <w:bookmarkEnd w:id="43"/>
    </w:p>
    <w:p w14:paraId="4E82BC75"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44" w:name="_Ref118715462"/>
      <w:r w:rsidRPr="008F2C1A">
        <w:rPr>
          <w:rFonts w:cs="Times New Roman"/>
          <w:szCs w:val="28"/>
          <w:lang w:val="uk-UA"/>
        </w:rPr>
        <w:t xml:space="preserve">Електронний ресурс </w:t>
      </w:r>
      <w:hyperlink r:id="rId16" w:history="1">
        <w:r w:rsidRPr="008F2C1A">
          <w:rPr>
            <w:rStyle w:val="a6"/>
            <w:rFonts w:cs="Times New Roman"/>
            <w:szCs w:val="28"/>
            <w:lang w:val="uk-UA"/>
          </w:rPr>
          <w:t>http://kaf-fis-reab.dsmu.edu.ua/wp-content/uploads/2015/02/%D0%A72%D0%A07.pdf</w:t>
        </w:r>
      </w:hyperlink>
      <w:bookmarkEnd w:id="44"/>
    </w:p>
    <w:p w14:paraId="0884C6D9"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45" w:name="_Ref118715500"/>
      <w:r w:rsidRPr="008F2C1A">
        <w:rPr>
          <w:rFonts w:cs="Times New Roman"/>
          <w:szCs w:val="28"/>
          <w:lang w:val="uk-UA"/>
        </w:rPr>
        <w:t>Е</w:t>
      </w:r>
      <w:r w:rsidRPr="008F2C1A">
        <w:rPr>
          <w:rFonts w:cs="Times New Roman"/>
          <w:szCs w:val="28"/>
        </w:rPr>
        <w:t xml:space="preserve">лектронний ресурс </w:t>
      </w:r>
      <w:hyperlink r:id="rId17" w:history="1">
        <w:r w:rsidRPr="008F2C1A">
          <w:rPr>
            <w:rStyle w:val="a6"/>
            <w:rFonts w:cs="Times New Roman"/>
            <w:szCs w:val="28"/>
          </w:rPr>
          <w:t>https://inkluzia.com.ua/kinezoterapiya.-vidi-kinezoterapiyi.-pokazannya-dlya-zastosuvannya.-tipovi-vpravi-dlya-kinezoterapiyi./</w:t>
        </w:r>
      </w:hyperlink>
      <w:bookmarkEnd w:id="45"/>
    </w:p>
    <w:p w14:paraId="68CD2D59"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46" w:name="_Ref118715487"/>
      <w:r w:rsidRPr="008F2C1A">
        <w:rPr>
          <w:rFonts w:cs="Times New Roman"/>
          <w:szCs w:val="28"/>
          <w:lang w:val="uk-UA"/>
        </w:rPr>
        <w:t>Е</w:t>
      </w:r>
      <w:r w:rsidRPr="008F2C1A">
        <w:rPr>
          <w:rFonts w:cs="Times New Roman"/>
          <w:szCs w:val="28"/>
        </w:rPr>
        <w:t xml:space="preserve">лектронний ресурс: </w:t>
      </w:r>
      <w:hyperlink r:id="rId18" w:history="1">
        <w:r w:rsidRPr="008F2C1A">
          <w:rPr>
            <w:rStyle w:val="a6"/>
            <w:rFonts w:cs="Times New Roman"/>
            <w:szCs w:val="28"/>
          </w:rPr>
          <w:t>http://kaf-fis-reab.dsmu.edu.ua/wp-content/uploads/2015/02/%D0%A72%D0%A08.pdf</w:t>
        </w:r>
      </w:hyperlink>
      <w:bookmarkEnd w:id="46"/>
    </w:p>
    <w:p w14:paraId="2251AA37"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lastRenderedPageBreak/>
        <w:t>Електронний ресурс: http://www.vojta.com сайт Міжнародної спільноти Войт-терапії.</w:t>
      </w:r>
    </w:p>
    <w:p w14:paraId="31FBD5A0"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47" w:name="_Ref118713622"/>
      <w:r w:rsidRPr="008F2C1A">
        <w:rPr>
          <w:rFonts w:cs="Times New Roman"/>
          <w:szCs w:val="28"/>
        </w:rPr>
        <w:t>Єфімєнко Н.Н. Сєрмєєв Б.В. «Зміст та методика заняття фізкультурой з дітьми з ДЦП.» 2001р.- 148 с</w:t>
      </w:r>
      <w:bookmarkEnd w:id="47"/>
    </w:p>
    <w:p w14:paraId="253F2635"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48" w:name="_Ref118714128"/>
      <w:r w:rsidRPr="008F2C1A">
        <w:rPr>
          <w:rFonts w:cs="Times New Roman"/>
          <w:szCs w:val="28"/>
        </w:rPr>
        <w:t>Жиляєв А.А. «Комплексна оцінка патологічної ходи.» 2014р .- 70-71 с.</w:t>
      </w:r>
      <w:bookmarkEnd w:id="48"/>
    </w:p>
    <w:p w14:paraId="02A972E2"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49" w:name="_Ref118714648"/>
      <w:r w:rsidRPr="008F2C1A">
        <w:rPr>
          <w:rFonts w:cs="Times New Roman"/>
          <w:szCs w:val="28"/>
        </w:rPr>
        <w:t>За ред. В.Ю. Мартинюка//Основи соціальної педіатрії: [навчально-методичний посібник]//У 2-х т//К .: ФОП Верес О.І.// Т.1//2016//С. 12-30].</w:t>
      </w:r>
      <w:bookmarkEnd w:id="49"/>
    </w:p>
    <w:p w14:paraId="39A90159"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50" w:name="_Ref118715605"/>
      <w:r w:rsidRPr="008F2C1A">
        <w:rPr>
          <w:rFonts w:cs="Times New Roman"/>
          <w:szCs w:val="28"/>
        </w:rPr>
        <w:t>Застосування засобів фізичної реабілітації для дітей з церебральними паралічами після хірургічного лікування [Електронний ресурс] / А. Клімов // Педагогіка, психологія та мед.-біол. пробл. фіз. вихов. і 69 спорту. – 2006. – №5. – С. 41 – 44. Режим доступу до журналу.: http://www.nbuv. gov.ua/articles/2006/06klaast.zip].</w:t>
      </w:r>
      <w:bookmarkEnd w:id="50"/>
    </w:p>
    <w:p w14:paraId="23A5847C"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51" w:name="_Ref118729161"/>
      <w:r w:rsidRPr="008F2C1A">
        <w:rPr>
          <w:rFonts w:cs="Times New Roman"/>
          <w:szCs w:val="28"/>
        </w:rPr>
        <w:t>Іванська О. В. Застосування кінезіотейпування в дітей з дитячим церебральним паралічем у фізичній терапії. Вісник Запорізького національного університету. Фізичне виховання та спорт. 2019. № 1. С. 71-76. URL: DOI https://doi.org/10.26661/ vznuphed-2663-5925-2019-1-11].</w:t>
      </w:r>
      <w:bookmarkEnd w:id="51"/>
    </w:p>
    <w:p w14:paraId="1FD848AA"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52" w:name="_Ref118713653"/>
      <w:r w:rsidRPr="008F2C1A">
        <w:rPr>
          <w:rFonts w:cs="Times New Roman"/>
          <w:szCs w:val="28"/>
        </w:rPr>
        <w:t>Карпович А.Л. «Кінематичні закономірності ходи.» 2009 р.- 22с.].</w:t>
      </w:r>
      <w:bookmarkEnd w:id="52"/>
    </w:p>
    <w:p w14:paraId="47685D67"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 xml:space="preserve"> Качмар О. О. Система класифікації великих моторних функцій у дітей із церебральними паралічами.//Міжнародний неврологічний журнал, 2008. – №1(17). – С. 90–93.</w:t>
      </w:r>
    </w:p>
    <w:p w14:paraId="09D40260"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 xml:space="preserve"> Клинический протокол по медицинской реабилитации. Профиль «Неврология и нейрохирургия» (Дети). Республика Казахстан от 28 февраля 2019 года. Протокол № 55. https://diseases.medelement.com/disease/ третийэтап-амбулаторная-реабилитация-ii-профиль-неврология-и-нейрохирургиядети-2018/16027 </w:t>
      </w:r>
    </w:p>
    <w:p w14:paraId="256BDB11"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 xml:space="preserve"> Козявкин В. И., Сак Н. Н., Качмар О. А., Бабадаглы М. А. Основы реабилитации двигательных нарушений по методу Козявкина. – Львів: НВФ «Українські технології», 2007. – 192 с</w:t>
      </w:r>
    </w:p>
    <w:p w14:paraId="35BFEBE0"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lastRenderedPageBreak/>
        <w:t>Козявкін В. І. Метод Козявкіна – система інтенсивної нейрофізіологічної реабілітації : посібник / В. І. Козявкін – Львів : Папуга, 2011. – 240 с.</w:t>
      </w:r>
    </w:p>
    <w:p w14:paraId="1EC8BBE8"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Козявкін В. І. Методи оцінки ефективності оцінки медичної реабілітації в системі інтенсивної нейрофізичної реабілітації / В. І. Козявкін, О. О. Качмар // Український медичний часопис. – 2003. – № 3. – С. 61–66.</w:t>
      </w:r>
    </w:p>
    <w:p w14:paraId="15DD6A5B"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53" w:name="_Ref118714896"/>
      <w:r w:rsidRPr="008F2C1A">
        <w:rPr>
          <w:rFonts w:cs="Times New Roman"/>
          <w:szCs w:val="28"/>
        </w:rPr>
        <w:t>Козявкін В. І.//Методи оцінки ефектівності оцінки медичної реабілітація в системе інтенсівної нейрофізічної реабілітації//В. І. Козявкін, О. О. Качмар//Український медичний часопис//No 3//2003//С. 61-66.].</w:t>
      </w:r>
      <w:bookmarkEnd w:id="53"/>
    </w:p>
    <w:p w14:paraId="6A45EBF0"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54" w:name="_Ref118729068"/>
      <w:r w:rsidRPr="008F2C1A">
        <w:rPr>
          <w:rFonts w:cs="Times New Roman"/>
          <w:szCs w:val="28"/>
        </w:rPr>
        <w:t>Кривошлик Ю. Рухові порушення при дитячому церебральному паралічі / Юлія Кривошлик, Ольга Марченко // Теорія і методика фізичного виховання і спорту. – К., 2013. – № 3. – С. 72–75. Видання включено у міжнародну наукометричну базу даних IndexCopernicus</w:t>
      </w:r>
      <w:bookmarkEnd w:id="54"/>
    </w:p>
    <w:p w14:paraId="17794FF3"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Кривошлик Ю. Сучасні методи фізичної реабілітації дітей дошкільного віку, хворих на церебральний параліч : версії, теорії, суперечки (огляд літератури) / Ю. Кривошлик // Слобожанський науково-спортивний вісник. – 2013. – № 2. – С. 157–163.</w:t>
      </w:r>
    </w:p>
    <w:p w14:paraId="23FCD720"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55" w:name="_Ref118714533"/>
      <w:r w:rsidRPr="008F2C1A">
        <w:rPr>
          <w:rFonts w:cs="Times New Roman"/>
          <w:szCs w:val="28"/>
        </w:rPr>
        <w:t>Курдибайло С. Ф.//Клініко-функціональна характеристика дитячого церебрального паралічу. Гл. 4 в частині III в кн .: Фізична реабілітація інвалідів з ураженням опорно-рухової системи / Под ред. Євсєєва С. П. і Курдибайло С. Ф. М .: Радянський спорт//2010//С. 199-200.].</w:t>
      </w:r>
      <w:bookmarkEnd w:id="55"/>
    </w:p>
    <w:p w14:paraId="35D5A2CB"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56" w:name="_Ref118714935"/>
      <w:r w:rsidRPr="008F2C1A">
        <w:rPr>
          <w:rFonts w:cs="Times New Roman"/>
          <w:szCs w:val="28"/>
        </w:rPr>
        <w:t>Ласовськими В.Л.//Реабілітація та відновне лікування дітей з церебральними паралічами методами фізіотерапії, ЛФК та масажу//В.Л. Ласовськими//Актуальні питання комплексного відновного лікування дітей з церебральними паралічами: матер. Всерос. наук.-практ.конф. з міжнарод, участю, (Грозний, 4-5 жовтня 2012 року)//Грозний: Чечен, держ. ун-т//2012//С. 154-157.].</w:t>
      </w:r>
      <w:bookmarkEnd w:id="56"/>
    </w:p>
    <w:p w14:paraId="5FD31A1D"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57" w:name="_Ref118714450"/>
      <w:r w:rsidRPr="008F2C1A">
        <w:rPr>
          <w:rFonts w:cs="Times New Roman"/>
          <w:szCs w:val="28"/>
        </w:rPr>
        <w:t>Левченкова В.Д., Батишева Т</w:t>
      </w:r>
      <w:r>
        <w:rPr>
          <w:rFonts w:cs="Times New Roman"/>
          <w:szCs w:val="28"/>
        </w:rPr>
        <w:t>.Т., Матвєєва І.А., Семенова К.</w:t>
      </w:r>
      <w:r>
        <w:rPr>
          <w:rFonts w:cs="Times New Roman"/>
          <w:szCs w:val="28"/>
          <w:lang w:val="uk-UA"/>
        </w:rPr>
        <w:t>О</w:t>
      </w:r>
      <w:r w:rsidRPr="008F2C1A">
        <w:rPr>
          <w:rFonts w:cs="Times New Roman"/>
          <w:szCs w:val="28"/>
        </w:rPr>
        <w:t xml:space="preserve">.//Патогенетичні основи лікування хворих на дитячий церебральний параліч//Дитячий церебральний параліч та інші порушення руху у дітей: матер. III </w:t>
      </w:r>
      <w:r w:rsidRPr="008F2C1A">
        <w:rPr>
          <w:rFonts w:cs="Times New Roman"/>
          <w:szCs w:val="28"/>
        </w:rPr>
        <w:lastRenderedPageBreak/>
        <w:t>Міждисциплінарної наук.-практ. конф. з міжнарод, участю//31 жовтня -1 листопада 2013 року//Москва. - М.//2013//С. 55-56.].</w:t>
      </w:r>
      <w:bookmarkEnd w:id="57"/>
    </w:p>
    <w:p w14:paraId="409DB89B"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58" w:name="_Ref118715007"/>
      <w:r w:rsidRPr="008F2C1A">
        <w:rPr>
          <w:rFonts w:cs="Times New Roman"/>
          <w:szCs w:val="28"/>
        </w:rPr>
        <w:t>Лільїн Е.Т.//Дитяча реабілітологія//Е.Т. Лільїн, В.А. Доскін.//М .: Літтерра//2011//640 с.].</w:t>
      </w:r>
      <w:bookmarkEnd w:id="58"/>
    </w:p>
    <w:p w14:paraId="7DBFE5A0"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59" w:name="_Ref118714228"/>
      <w:r w:rsidRPr="008F2C1A">
        <w:rPr>
          <w:rFonts w:cs="Times New Roman"/>
          <w:szCs w:val="28"/>
        </w:rPr>
        <w:t>Мартинюк В. Ю. та ін.//Перинатальні ураження нервової системи у дітей: клініка, діагностика, рання медико-соціальна реабілітація//Збірник наукових праць співробітніків НМАПО ім. П.Л. Шупика.//2013//No. 22 (3)//С. 217-223.].</w:t>
      </w:r>
      <w:bookmarkEnd w:id="59"/>
    </w:p>
    <w:p w14:paraId="45D92ABA"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60" w:name="_Ref118729135"/>
      <w:r w:rsidRPr="008F2C1A">
        <w:rPr>
          <w:rFonts w:cs="Times New Roman"/>
          <w:szCs w:val="28"/>
        </w:rPr>
        <w:t>Мартинюк В.Ю., Зінченко С. М. Основи медикосоціальної реабілітації дітей з органічним ураженням нервової системи. К.: Інтермед, 2005. 416 с.]</w:t>
      </w:r>
      <w:bookmarkEnd w:id="60"/>
    </w:p>
    <w:p w14:paraId="3749084C"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61" w:name="_Ref118729268"/>
      <w:r w:rsidRPr="008F2C1A">
        <w:rPr>
          <w:rFonts w:cs="Times New Roman"/>
          <w:szCs w:val="28"/>
        </w:rPr>
        <w:t>Мартинюк В.Ю., Назар О.В. Уніфікований клінічний протокол «Церебральний параліч та інші органічні ураження головного мозку у дітей, які супроводжуються руховими порушеннями». Частина І // Современная педиатрия. №3 (75) 2016. С. 100-105.</w:t>
      </w:r>
      <w:bookmarkEnd w:id="61"/>
      <w:r w:rsidRPr="008F2C1A">
        <w:rPr>
          <w:rFonts w:cs="Times New Roman"/>
          <w:szCs w:val="28"/>
        </w:rPr>
        <w:t xml:space="preserve"> </w:t>
      </w:r>
    </w:p>
    <w:p w14:paraId="07D02693"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 xml:space="preserve"> Мартинюк В.Ю., Назар О.В. Уніфікований клінічний протокол «Церебральний параліч та інші органічні ураження головного мозку у дітей, які супроводжуються руховими порушеннями». Частина ІІ // Современная педиатрия. №4 (76) 2016. С. 97-101. </w:t>
      </w:r>
    </w:p>
    <w:p w14:paraId="57649C82"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Марченко О. Рухові порушення при дитячому церебральному паралічі / О. Марченко, Ю. Кривошлик // Теорія і методика фізичного виховання і спорту. – 2013. – № 3. – С. 72–75.</w:t>
      </w:r>
    </w:p>
    <w:p w14:paraId="49D50F87"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 xml:space="preserve">Марченко О.К. Фізична реабілітація хворих із травмами й захворюваннями нервової системи: навч. посібник. К.: Олімпійська література, 2006. 196 с. </w:t>
      </w:r>
    </w:p>
    <w:p w14:paraId="0DC181E4"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62" w:name="_Ref118729090"/>
      <w:r w:rsidRPr="008F2C1A">
        <w:rPr>
          <w:rFonts w:cs="Times New Roman"/>
          <w:szCs w:val="28"/>
        </w:rPr>
        <w:t>Метод Козявкіна — система інтенсивної нейрофізіологічної реабілітації Посібник реабілітолога За редакцією проф. Козявкіна В.І. Львів. Видавництво «Дизайн-студія «Папуга», 2011. – 240с.</w:t>
      </w:r>
      <w:bookmarkEnd w:id="62"/>
    </w:p>
    <w:p w14:paraId="53A0C51E"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63" w:name="_Ref118729410"/>
      <w:r w:rsidRPr="008F2C1A">
        <w:rPr>
          <w:rFonts w:cs="Times New Roman"/>
          <w:szCs w:val="28"/>
        </w:rPr>
        <w:t>Мицкан Б. Огляд методів фізичної реабілітації дітей із церебральним паралічем / Б. Мицкан, Т. Мицкан, З. Остапяк // Нова педагогічна думка. – 2013. – № 4. – С. 161–164.</w:t>
      </w:r>
      <w:bookmarkEnd w:id="63"/>
    </w:p>
    <w:p w14:paraId="59B70011"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lastRenderedPageBreak/>
        <w:t>Міронов С.П. Романов А.І. Решетняк В.К. Скворцов Д.В. «Клінічний аналіз руху - організаційні, загальні методичні аспекти.» 2008 р.- 18 с..</w:t>
      </w:r>
    </w:p>
    <w:p w14:paraId="5C8A62CB" w14:textId="77777777" w:rsidR="0011637D" w:rsidRPr="008F2C1A" w:rsidRDefault="0011637D" w:rsidP="008F2C1A">
      <w:pPr>
        <w:pStyle w:val="a7"/>
        <w:numPr>
          <w:ilvl w:val="0"/>
          <w:numId w:val="36"/>
        </w:numPr>
        <w:spacing w:after="0" w:line="360" w:lineRule="auto"/>
        <w:ind w:left="0" w:firstLine="709"/>
        <w:jc w:val="both"/>
        <w:rPr>
          <w:rFonts w:cs="Times New Roman"/>
          <w:szCs w:val="28"/>
          <w:lang w:val="en-US"/>
        </w:rPr>
      </w:pPr>
      <w:r w:rsidRPr="008F2C1A">
        <w:rPr>
          <w:rFonts w:cs="Times New Roman"/>
          <w:szCs w:val="28"/>
        </w:rPr>
        <w:t xml:space="preserve"> МКФ для дітей та підлітків. </w:t>
      </w:r>
      <w:r w:rsidRPr="008F2C1A">
        <w:rPr>
          <w:rFonts w:cs="Times New Roman"/>
          <w:szCs w:val="28"/>
          <w:lang w:val="en-US"/>
        </w:rPr>
        <w:t xml:space="preserve">URL: https://moz.gov.ua/uploads/2/11374-9898_dn_20181221_2449.pdf </w:t>
      </w:r>
    </w:p>
    <w:p w14:paraId="43FCDEB0" w14:textId="77777777" w:rsidR="0011637D" w:rsidRPr="008F2C1A" w:rsidRDefault="0011637D" w:rsidP="008F2C1A">
      <w:pPr>
        <w:pStyle w:val="a7"/>
        <w:numPr>
          <w:ilvl w:val="0"/>
          <w:numId w:val="36"/>
        </w:numPr>
        <w:spacing w:after="0" w:line="360" w:lineRule="auto"/>
        <w:ind w:left="0" w:firstLine="709"/>
        <w:jc w:val="both"/>
        <w:rPr>
          <w:rFonts w:cs="Times New Roman"/>
          <w:szCs w:val="28"/>
          <w:lang w:val="en-US"/>
        </w:rPr>
      </w:pPr>
      <w:r w:rsidRPr="008F2C1A">
        <w:rPr>
          <w:rFonts w:cs="Times New Roman"/>
          <w:szCs w:val="28"/>
        </w:rPr>
        <w:t>Мухін</w:t>
      </w:r>
      <w:r w:rsidRPr="008F2C1A">
        <w:rPr>
          <w:rFonts w:cs="Times New Roman"/>
          <w:szCs w:val="28"/>
          <w:lang w:val="en-US"/>
        </w:rPr>
        <w:t xml:space="preserve"> </w:t>
      </w:r>
      <w:r w:rsidRPr="008F2C1A">
        <w:rPr>
          <w:rFonts w:cs="Times New Roman"/>
          <w:szCs w:val="28"/>
        </w:rPr>
        <w:t>В</w:t>
      </w:r>
      <w:r w:rsidRPr="008F2C1A">
        <w:rPr>
          <w:rFonts w:cs="Times New Roman"/>
          <w:szCs w:val="28"/>
          <w:lang w:val="en-US"/>
        </w:rPr>
        <w:t xml:space="preserve">. </w:t>
      </w:r>
      <w:r w:rsidRPr="008F2C1A">
        <w:rPr>
          <w:rFonts w:cs="Times New Roman"/>
          <w:szCs w:val="28"/>
        </w:rPr>
        <w:t>М</w:t>
      </w:r>
      <w:r w:rsidRPr="008F2C1A">
        <w:rPr>
          <w:rFonts w:cs="Times New Roman"/>
          <w:szCs w:val="28"/>
          <w:lang w:val="en-US"/>
        </w:rPr>
        <w:t xml:space="preserve">. </w:t>
      </w:r>
      <w:r w:rsidRPr="008F2C1A">
        <w:rPr>
          <w:rFonts w:cs="Times New Roman"/>
          <w:szCs w:val="28"/>
        </w:rPr>
        <w:t>Фізична</w:t>
      </w:r>
      <w:r w:rsidRPr="008F2C1A">
        <w:rPr>
          <w:rFonts w:cs="Times New Roman"/>
          <w:szCs w:val="28"/>
          <w:lang w:val="en-US"/>
        </w:rPr>
        <w:t xml:space="preserve"> </w:t>
      </w:r>
      <w:r w:rsidRPr="008F2C1A">
        <w:rPr>
          <w:rFonts w:cs="Times New Roman"/>
          <w:szCs w:val="28"/>
        </w:rPr>
        <w:t>Реабілітація</w:t>
      </w:r>
      <w:r w:rsidRPr="008F2C1A">
        <w:rPr>
          <w:rFonts w:cs="Times New Roman"/>
          <w:szCs w:val="28"/>
          <w:lang w:val="en-US"/>
        </w:rPr>
        <w:t xml:space="preserve"> :</w:t>
      </w:r>
      <w:r w:rsidRPr="008F2C1A">
        <w:rPr>
          <w:rFonts w:cs="Times New Roman"/>
          <w:szCs w:val="28"/>
        </w:rPr>
        <w:t>підручник</w:t>
      </w:r>
      <w:r w:rsidRPr="008F2C1A">
        <w:rPr>
          <w:rFonts w:cs="Times New Roman"/>
          <w:szCs w:val="28"/>
          <w:lang w:val="en-US"/>
        </w:rPr>
        <w:t xml:space="preserve"> / </w:t>
      </w:r>
      <w:r w:rsidRPr="008F2C1A">
        <w:rPr>
          <w:rFonts w:cs="Times New Roman"/>
          <w:szCs w:val="28"/>
        </w:rPr>
        <w:t>В</w:t>
      </w:r>
      <w:r w:rsidRPr="008F2C1A">
        <w:rPr>
          <w:rFonts w:cs="Times New Roman"/>
          <w:szCs w:val="28"/>
          <w:lang w:val="en-US"/>
        </w:rPr>
        <w:t xml:space="preserve">. </w:t>
      </w:r>
      <w:r w:rsidRPr="008F2C1A">
        <w:rPr>
          <w:rFonts w:cs="Times New Roman"/>
          <w:szCs w:val="28"/>
        </w:rPr>
        <w:t>М</w:t>
      </w:r>
      <w:r w:rsidRPr="008F2C1A">
        <w:rPr>
          <w:rFonts w:cs="Times New Roman"/>
          <w:szCs w:val="28"/>
          <w:lang w:val="en-US"/>
        </w:rPr>
        <w:t xml:space="preserve">. </w:t>
      </w:r>
      <w:r w:rsidRPr="008F2C1A">
        <w:rPr>
          <w:rFonts w:cs="Times New Roman"/>
          <w:szCs w:val="28"/>
        </w:rPr>
        <w:t>Мухін</w:t>
      </w:r>
      <w:r w:rsidRPr="008F2C1A">
        <w:rPr>
          <w:rFonts w:cs="Times New Roman"/>
          <w:szCs w:val="28"/>
          <w:lang w:val="en-US"/>
        </w:rPr>
        <w:t>. – [3-</w:t>
      </w:r>
      <w:r w:rsidRPr="008F2C1A">
        <w:rPr>
          <w:rFonts w:cs="Times New Roman"/>
          <w:szCs w:val="28"/>
        </w:rPr>
        <w:t>тє</w:t>
      </w:r>
      <w:r w:rsidRPr="008F2C1A">
        <w:rPr>
          <w:rFonts w:cs="Times New Roman"/>
          <w:szCs w:val="28"/>
          <w:lang w:val="en-US"/>
        </w:rPr>
        <w:t xml:space="preserve"> </w:t>
      </w:r>
      <w:r w:rsidRPr="008F2C1A">
        <w:rPr>
          <w:rFonts w:cs="Times New Roman"/>
          <w:szCs w:val="28"/>
        </w:rPr>
        <w:t>вид</w:t>
      </w:r>
      <w:r w:rsidRPr="008F2C1A">
        <w:rPr>
          <w:rFonts w:cs="Times New Roman"/>
          <w:szCs w:val="28"/>
          <w:lang w:val="en-US"/>
        </w:rPr>
        <w:t xml:space="preserve">., </w:t>
      </w:r>
      <w:r w:rsidRPr="008F2C1A">
        <w:rPr>
          <w:rFonts w:cs="Times New Roman"/>
          <w:szCs w:val="28"/>
        </w:rPr>
        <w:t>перероб</w:t>
      </w:r>
      <w:r w:rsidRPr="008F2C1A">
        <w:rPr>
          <w:rFonts w:cs="Times New Roman"/>
          <w:szCs w:val="28"/>
          <w:lang w:val="en-US"/>
        </w:rPr>
        <w:t xml:space="preserve">. </w:t>
      </w:r>
      <w:r w:rsidRPr="008F2C1A">
        <w:rPr>
          <w:rFonts w:cs="Times New Roman"/>
          <w:szCs w:val="28"/>
        </w:rPr>
        <w:t>та</w:t>
      </w:r>
      <w:r w:rsidRPr="008F2C1A">
        <w:rPr>
          <w:rFonts w:cs="Times New Roman"/>
          <w:szCs w:val="28"/>
          <w:lang w:val="en-US"/>
        </w:rPr>
        <w:t xml:space="preserve"> </w:t>
      </w:r>
      <w:r w:rsidRPr="008F2C1A">
        <w:rPr>
          <w:rFonts w:cs="Times New Roman"/>
          <w:szCs w:val="28"/>
        </w:rPr>
        <w:t>доповн</w:t>
      </w:r>
      <w:r w:rsidRPr="008F2C1A">
        <w:rPr>
          <w:rFonts w:cs="Times New Roman"/>
          <w:szCs w:val="28"/>
          <w:lang w:val="en-US"/>
        </w:rPr>
        <w:t xml:space="preserve">.]. – </w:t>
      </w:r>
      <w:r w:rsidRPr="008F2C1A">
        <w:rPr>
          <w:rFonts w:cs="Times New Roman"/>
          <w:szCs w:val="28"/>
        </w:rPr>
        <w:t>К</w:t>
      </w:r>
      <w:r w:rsidRPr="008F2C1A">
        <w:rPr>
          <w:rFonts w:cs="Times New Roman"/>
          <w:szCs w:val="28"/>
          <w:lang w:val="en-US"/>
        </w:rPr>
        <w:t>. :</w:t>
      </w:r>
      <w:r w:rsidRPr="008F2C1A">
        <w:rPr>
          <w:rFonts w:cs="Times New Roman"/>
          <w:szCs w:val="28"/>
        </w:rPr>
        <w:t>Олімп</w:t>
      </w:r>
      <w:r w:rsidRPr="008F2C1A">
        <w:rPr>
          <w:rFonts w:cs="Times New Roman"/>
          <w:szCs w:val="28"/>
          <w:lang w:val="en-US"/>
        </w:rPr>
        <w:t xml:space="preserve">. </w:t>
      </w:r>
      <w:r w:rsidRPr="008F2C1A">
        <w:rPr>
          <w:rFonts w:cs="Times New Roman"/>
          <w:szCs w:val="28"/>
        </w:rPr>
        <w:t>література</w:t>
      </w:r>
      <w:r w:rsidRPr="008F2C1A">
        <w:rPr>
          <w:rFonts w:cs="Times New Roman"/>
          <w:szCs w:val="28"/>
          <w:lang w:val="en-US"/>
        </w:rPr>
        <w:t>, 2009. – 488</w:t>
      </w:r>
      <w:r w:rsidRPr="008F2C1A">
        <w:rPr>
          <w:rFonts w:cs="Times New Roman"/>
          <w:szCs w:val="28"/>
        </w:rPr>
        <w:t>с</w:t>
      </w:r>
    </w:p>
    <w:p w14:paraId="56F7D0B7" w14:textId="77777777" w:rsidR="0011637D" w:rsidRPr="008F2C1A" w:rsidRDefault="0011637D" w:rsidP="008F2C1A">
      <w:pPr>
        <w:pStyle w:val="a7"/>
        <w:numPr>
          <w:ilvl w:val="0"/>
          <w:numId w:val="36"/>
        </w:numPr>
        <w:spacing w:after="0" w:line="360" w:lineRule="auto"/>
        <w:ind w:left="0" w:firstLine="709"/>
        <w:jc w:val="both"/>
        <w:rPr>
          <w:rFonts w:cs="Times New Roman"/>
          <w:szCs w:val="28"/>
          <w:lang w:val="en-US"/>
        </w:rPr>
      </w:pPr>
      <w:bookmarkStart w:id="64" w:name="_Ref118729291"/>
      <w:r w:rsidRPr="008F2C1A">
        <w:rPr>
          <w:rFonts w:cs="Times New Roman"/>
          <w:szCs w:val="28"/>
        </w:rPr>
        <w:t>Мухін</w:t>
      </w:r>
      <w:r w:rsidRPr="008F2C1A">
        <w:rPr>
          <w:rFonts w:cs="Times New Roman"/>
          <w:szCs w:val="28"/>
          <w:lang w:val="en-US"/>
        </w:rPr>
        <w:t xml:space="preserve"> </w:t>
      </w:r>
      <w:r w:rsidRPr="008F2C1A">
        <w:rPr>
          <w:rFonts w:cs="Times New Roman"/>
          <w:szCs w:val="28"/>
        </w:rPr>
        <w:t>В</w:t>
      </w:r>
      <w:r w:rsidRPr="008F2C1A">
        <w:rPr>
          <w:rFonts w:cs="Times New Roman"/>
          <w:szCs w:val="28"/>
          <w:lang w:val="en-US"/>
        </w:rPr>
        <w:t xml:space="preserve">. </w:t>
      </w:r>
      <w:r w:rsidRPr="008F2C1A">
        <w:rPr>
          <w:rFonts w:cs="Times New Roman"/>
          <w:szCs w:val="28"/>
        </w:rPr>
        <w:t>М</w:t>
      </w:r>
      <w:r w:rsidRPr="008F2C1A">
        <w:rPr>
          <w:rFonts w:cs="Times New Roman"/>
          <w:szCs w:val="28"/>
          <w:lang w:val="en-US"/>
        </w:rPr>
        <w:t xml:space="preserve">. </w:t>
      </w:r>
      <w:r w:rsidRPr="008F2C1A">
        <w:rPr>
          <w:rFonts w:cs="Times New Roman"/>
          <w:szCs w:val="28"/>
        </w:rPr>
        <w:t>Фізична</w:t>
      </w:r>
      <w:r w:rsidRPr="008F2C1A">
        <w:rPr>
          <w:rFonts w:cs="Times New Roman"/>
          <w:szCs w:val="28"/>
          <w:lang w:val="en-US"/>
        </w:rPr>
        <w:t xml:space="preserve"> </w:t>
      </w:r>
      <w:r w:rsidRPr="008F2C1A">
        <w:rPr>
          <w:rFonts w:cs="Times New Roman"/>
          <w:szCs w:val="28"/>
        </w:rPr>
        <w:t>реабілітація</w:t>
      </w:r>
      <w:r w:rsidRPr="008F2C1A">
        <w:rPr>
          <w:rFonts w:cs="Times New Roman"/>
          <w:szCs w:val="28"/>
          <w:lang w:val="en-US"/>
        </w:rPr>
        <w:t xml:space="preserve">. / </w:t>
      </w:r>
      <w:r w:rsidRPr="008F2C1A">
        <w:rPr>
          <w:rFonts w:cs="Times New Roman"/>
          <w:szCs w:val="28"/>
        </w:rPr>
        <w:t>В</w:t>
      </w:r>
      <w:r w:rsidRPr="008F2C1A">
        <w:rPr>
          <w:rFonts w:cs="Times New Roman"/>
          <w:szCs w:val="28"/>
          <w:lang w:val="en-US"/>
        </w:rPr>
        <w:t xml:space="preserve">. </w:t>
      </w:r>
      <w:r w:rsidRPr="008F2C1A">
        <w:rPr>
          <w:rFonts w:cs="Times New Roman"/>
          <w:szCs w:val="28"/>
        </w:rPr>
        <w:t>М</w:t>
      </w:r>
      <w:r w:rsidRPr="008F2C1A">
        <w:rPr>
          <w:rFonts w:cs="Times New Roman"/>
          <w:szCs w:val="28"/>
          <w:lang w:val="en-US"/>
        </w:rPr>
        <w:t xml:space="preserve">. </w:t>
      </w:r>
      <w:r w:rsidRPr="008F2C1A">
        <w:rPr>
          <w:rFonts w:cs="Times New Roman"/>
          <w:szCs w:val="28"/>
        </w:rPr>
        <w:t>Мухін</w:t>
      </w:r>
      <w:r w:rsidRPr="008F2C1A">
        <w:rPr>
          <w:rFonts w:cs="Times New Roman"/>
          <w:szCs w:val="28"/>
          <w:lang w:val="en-US"/>
        </w:rPr>
        <w:t xml:space="preserve">. – </w:t>
      </w:r>
      <w:r w:rsidRPr="008F2C1A">
        <w:rPr>
          <w:rFonts w:cs="Times New Roman"/>
          <w:szCs w:val="28"/>
        </w:rPr>
        <w:t>К</w:t>
      </w:r>
      <w:r w:rsidRPr="008F2C1A">
        <w:rPr>
          <w:rFonts w:cs="Times New Roman"/>
          <w:szCs w:val="28"/>
          <w:lang w:val="en-US"/>
        </w:rPr>
        <w:t xml:space="preserve">. : </w:t>
      </w:r>
      <w:r w:rsidRPr="008F2C1A">
        <w:rPr>
          <w:rFonts w:cs="Times New Roman"/>
          <w:szCs w:val="28"/>
        </w:rPr>
        <w:t>Олімпійська</w:t>
      </w:r>
      <w:r w:rsidRPr="008F2C1A">
        <w:rPr>
          <w:rFonts w:cs="Times New Roman"/>
          <w:szCs w:val="28"/>
          <w:lang w:val="en-US"/>
        </w:rPr>
        <w:t xml:space="preserve"> </w:t>
      </w:r>
      <w:r w:rsidRPr="008F2C1A">
        <w:rPr>
          <w:rFonts w:cs="Times New Roman"/>
          <w:szCs w:val="28"/>
        </w:rPr>
        <w:t>література</w:t>
      </w:r>
      <w:r w:rsidRPr="008F2C1A">
        <w:rPr>
          <w:rFonts w:cs="Times New Roman"/>
          <w:szCs w:val="28"/>
          <w:lang w:val="en-US"/>
        </w:rPr>
        <w:t xml:space="preserve">, 2000. – </w:t>
      </w:r>
      <w:r w:rsidRPr="008F2C1A">
        <w:rPr>
          <w:rFonts w:cs="Times New Roman"/>
          <w:szCs w:val="28"/>
        </w:rPr>
        <w:t>С</w:t>
      </w:r>
      <w:r w:rsidRPr="008F2C1A">
        <w:rPr>
          <w:rFonts w:cs="Times New Roman"/>
          <w:szCs w:val="28"/>
          <w:lang w:val="en-US"/>
        </w:rPr>
        <w:t>. 18–19, 23.</w:t>
      </w:r>
      <w:bookmarkEnd w:id="64"/>
    </w:p>
    <w:p w14:paraId="7C0EE0F5"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lang w:val="en-US"/>
        </w:rPr>
        <w:t xml:space="preserve"> </w:t>
      </w:r>
      <w:r w:rsidRPr="008F2C1A">
        <w:rPr>
          <w:rFonts w:cs="Times New Roman"/>
          <w:szCs w:val="28"/>
        </w:rPr>
        <w:t>Мухін</w:t>
      </w:r>
      <w:r w:rsidRPr="008F2C1A">
        <w:rPr>
          <w:rFonts w:cs="Times New Roman"/>
          <w:szCs w:val="28"/>
          <w:lang w:val="en-US"/>
        </w:rPr>
        <w:t xml:space="preserve"> </w:t>
      </w:r>
      <w:r w:rsidRPr="008F2C1A">
        <w:rPr>
          <w:rFonts w:cs="Times New Roman"/>
          <w:szCs w:val="28"/>
        </w:rPr>
        <w:t>В</w:t>
      </w:r>
      <w:r w:rsidRPr="008F2C1A">
        <w:rPr>
          <w:rFonts w:cs="Times New Roman"/>
          <w:szCs w:val="28"/>
          <w:lang w:val="en-US"/>
        </w:rPr>
        <w:t>.</w:t>
      </w:r>
      <w:r w:rsidRPr="008F2C1A">
        <w:rPr>
          <w:rFonts w:cs="Times New Roman"/>
          <w:szCs w:val="28"/>
        </w:rPr>
        <w:t>М</w:t>
      </w:r>
      <w:r w:rsidRPr="008F2C1A">
        <w:rPr>
          <w:rFonts w:cs="Times New Roman"/>
          <w:szCs w:val="28"/>
          <w:lang w:val="en-US"/>
        </w:rPr>
        <w:t xml:space="preserve">. </w:t>
      </w:r>
      <w:r w:rsidRPr="008F2C1A">
        <w:rPr>
          <w:rFonts w:cs="Times New Roman"/>
          <w:szCs w:val="28"/>
        </w:rPr>
        <w:t>Фізична</w:t>
      </w:r>
      <w:r w:rsidRPr="008F2C1A">
        <w:rPr>
          <w:rFonts w:cs="Times New Roman"/>
          <w:szCs w:val="28"/>
          <w:lang w:val="en-US"/>
        </w:rPr>
        <w:t xml:space="preserve"> </w:t>
      </w:r>
      <w:r w:rsidRPr="008F2C1A">
        <w:rPr>
          <w:rFonts w:cs="Times New Roman"/>
          <w:szCs w:val="28"/>
        </w:rPr>
        <w:t>реабілітація</w:t>
      </w:r>
      <w:r w:rsidRPr="008F2C1A">
        <w:rPr>
          <w:rFonts w:cs="Times New Roman"/>
          <w:szCs w:val="28"/>
          <w:lang w:val="en-US"/>
        </w:rPr>
        <w:t xml:space="preserve">: </w:t>
      </w:r>
      <w:r w:rsidRPr="008F2C1A">
        <w:rPr>
          <w:rFonts w:cs="Times New Roman"/>
          <w:szCs w:val="28"/>
        </w:rPr>
        <w:t>підручник</w:t>
      </w:r>
      <w:r w:rsidRPr="008F2C1A">
        <w:rPr>
          <w:rFonts w:cs="Times New Roman"/>
          <w:szCs w:val="28"/>
          <w:lang w:val="en-US"/>
        </w:rPr>
        <w:t xml:space="preserve">. </w:t>
      </w:r>
      <w:r w:rsidRPr="008F2C1A">
        <w:rPr>
          <w:rFonts w:cs="Times New Roman"/>
          <w:szCs w:val="28"/>
        </w:rPr>
        <w:t>2-е вид. перероб. і доп. / В.М. Мухін. – Київ: Олімп. література, 2005. – 471 с.</w:t>
      </w:r>
    </w:p>
    <w:p w14:paraId="61D90718"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 xml:space="preserve"> Навчально-науковий інститут післядипломної освіти, </w:t>
      </w:r>
      <w:hyperlink r:id="rId19" w:history="1">
        <w:r w:rsidRPr="008F2C1A">
          <w:rPr>
            <w:rStyle w:val="a6"/>
            <w:rFonts w:cs="Times New Roman"/>
            <w:szCs w:val="28"/>
          </w:rPr>
          <w:t>http://fpo.bsmu.edu.ua/static/t-kryteriy-styudenta</w:t>
        </w:r>
      </w:hyperlink>
    </w:p>
    <w:p w14:paraId="5DF219BB"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Наперстак М. А. Методичні підходи до діагностики та реабілітаціі дітей, які страждають дитячим церебральним паралічем : навч.-метод. посіб. / М. А. Наперстак. – М. : НЦССХ ім. А. Н. Бакулева. РАМН, 2012. – 46 с.</w:t>
      </w:r>
    </w:p>
    <w:p w14:paraId="2BD1F7FF"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 xml:space="preserve">Немкова С.А. Ранняя диагностика и комплексное лечение детского церебрального паралича // Практика педиатра, 2014. №. 4 С. 5-9. </w:t>
      </w:r>
    </w:p>
    <w:p w14:paraId="3123BC0B"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 xml:space="preserve"> Новітні технології медико-соціальної реабілітації дітей з органічним ураженням нервової системи за методом професора В. Козявкіна / Г.П. Лунь та ін. // Збірник наукових праць Кам’янець-Подільского державного університету. Кам’янець-Подільский, 2007. Вип. VII. С. 364–368. </w:t>
      </w:r>
    </w:p>
    <w:p w14:paraId="42F1B3A2"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65" w:name="_Ref118714487"/>
      <w:r w:rsidRPr="008F2C1A">
        <w:rPr>
          <w:rFonts w:cs="Times New Roman"/>
          <w:szCs w:val="28"/>
        </w:rPr>
        <w:t>Осмоловський C.B., Лучанінова В.Н., Бурмістрова Т.І., Осмоловський Д.С.//Комплексна реабілітація дітей з обмеженими можливостями життєдіяльності//Питання сучасної педіатрії//№ 3//2011//С. 175-177.]:</w:t>
      </w:r>
      <w:bookmarkEnd w:id="65"/>
    </w:p>
    <w:p w14:paraId="4D852C30"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66" w:name="_Ref118728911"/>
      <w:r w:rsidRPr="008F2C1A">
        <w:rPr>
          <w:rFonts w:cs="Times New Roman"/>
          <w:szCs w:val="28"/>
        </w:rPr>
        <w:t>Основи масажу / [Л. О. Вакуленко, З. П. Прилуцький, Д. В. Вакуленко та ін.]. – Тернопіль, 2013. – 182 с.</w:t>
      </w:r>
      <w:bookmarkEnd w:id="66"/>
    </w:p>
    <w:p w14:paraId="08FCFB37"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67" w:name="_Ref118714169"/>
      <w:r w:rsidRPr="008F2C1A">
        <w:rPr>
          <w:rFonts w:cs="Times New Roman"/>
          <w:szCs w:val="28"/>
        </w:rPr>
        <w:t>Остапенко Г. О.//Використання ерготерапії в комплексній реабілітації дітей 8-10 років із дитячим церебральним паралічем//Г. О. Остапенко, О. К. Панчішна, О. В. Циганок//Вісник Запорізького національного університету//No 2 (6)//2011// С. 91-98</w:t>
      </w:r>
      <w:bookmarkEnd w:id="67"/>
    </w:p>
    <w:p w14:paraId="6C3E3549"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68" w:name="_Ref118714723"/>
      <w:r w:rsidRPr="008F2C1A">
        <w:rPr>
          <w:rFonts w:cs="Times New Roman"/>
          <w:szCs w:val="28"/>
        </w:rPr>
        <w:lastRenderedPageBreak/>
        <w:t>Остапенко Г. О.//Використання ерготерапії в комплексній реабілітації дітей 11-12 років із дитячим церебральним паралічем//Г. О. Остапенко, О. К. Панчішна, О. В. Циганок//Вісник Запорізького національного університету//No 2 (6)//2011// С. 91-98].</w:t>
      </w:r>
      <w:bookmarkEnd w:id="68"/>
    </w:p>
    <w:p w14:paraId="298F163A"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69" w:name="_Ref118714573"/>
      <w:r w:rsidRPr="008F2C1A">
        <w:rPr>
          <w:rFonts w:cs="Times New Roman"/>
          <w:szCs w:val="28"/>
        </w:rPr>
        <w:t>Петрова В.В.//Дитячий церебральний параліч: реабілітація//В.В. Петрова, А.Б. Філенко//Медична сестра//2012//№ 5//С. 22-24.].</w:t>
      </w:r>
      <w:bookmarkEnd w:id="69"/>
    </w:p>
    <w:p w14:paraId="71546757"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70" w:name="_Ref118714376"/>
      <w:r w:rsidRPr="008F2C1A">
        <w:rPr>
          <w:rFonts w:cs="Times New Roman"/>
          <w:szCs w:val="28"/>
        </w:rPr>
        <w:t>Рахманов Р.В.//Результати клініко-псіхіатрічного та психологічного дослідження сімей, діти якіх хворіють на дитячий церебральний параліч та аутизм, после проведення останнім псіхосоціальної реабілітація// Український вісник психоневрології//No. 24//2016//С. 75-78.].</w:t>
      </w:r>
      <w:bookmarkEnd w:id="70"/>
    </w:p>
    <w:p w14:paraId="4E0D5E41"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71" w:name="_Ref118714978"/>
      <w:r w:rsidRPr="008F2C1A">
        <w:rPr>
          <w:rFonts w:cs="Times New Roman"/>
          <w:szCs w:val="28"/>
        </w:rPr>
        <w:t>Рогов А.В.//Реабілітація дітей з обмеженими можливостями на тлі частих респіраторних захворювань//Terramedica// No 3//2016//С. 29-33].</w:t>
      </w:r>
      <w:bookmarkEnd w:id="71"/>
    </w:p>
    <w:p w14:paraId="71E5C1F2"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 xml:space="preserve"> Романишина Н.М. Доказова база фізичної реабілітації при дитячому церебральному паралічу // Реабілітаційні та фізкультурнорекреаційні аспекти розвитку людини. №1. 2017. С. 63-67. </w:t>
      </w:r>
    </w:p>
    <w:p w14:paraId="164E550E"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Ружицька Л. І. Клінічна характеристика дитячого церебрального паралічу / Л. І. Ружицька // Збірник наукових праць К?ПНУ імені Івана Огієнка, Інституту психології ім. Г.С.Костюка НАПН України. – 2011. – С. 564–576.</w:t>
      </w:r>
    </w:p>
    <w:p w14:paraId="5621C28A"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72" w:name="_Ref118715090"/>
      <w:r w:rsidRPr="008F2C1A">
        <w:rPr>
          <w:rFonts w:cs="Times New Roman"/>
          <w:szCs w:val="28"/>
        </w:rPr>
        <w:t>Саакян K.M.//Кінезіотейпування в складі комплексного лікування дітей з ДЦП//K.M. Саакян, Т.А. Шор, A.A. Горлов//Дитячий церебральний параліч та інші порушення руху у дітей: зб. тез. II щорічний. міждисциплінарної наук.-практ.конф. з міжнарод, участю, Харків, 15-16 листопада 2012 року//Х.//2012//С. 123-124</w:t>
      </w:r>
      <w:bookmarkEnd w:id="72"/>
    </w:p>
    <w:p w14:paraId="68311AC5" w14:textId="77777777" w:rsidR="0011637D" w:rsidRPr="00FB4000" w:rsidRDefault="0011637D" w:rsidP="00FB4000">
      <w:pPr>
        <w:pStyle w:val="a7"/>
        <w:numPr>
          <w:ilvl w:val="0"/>
          <w:numId w:val="36"/>
        </w:numPr>
        <w:spacing w:after="0" w:line="360" w:lineRule="auto"/>
        <w:ind w:left="0" w:firstLine="709"/>
        <w:jc w:val="both"/>
        <w:rPr>
          <w:rFonts w:cs="Times New Roman"/>
          <w:szCs w:val="28"/>
          <w:lang w:val="uk-UA"/>
        </w:rPr>
      </w:pPr>
      <w:bookmarkStart w:id="73" w:name="_Ref118947411"/>
      <w:r w:rsidRPr="00FB4000">
        <w:rPr>
          <w:rFonts w:cs="Times New Roman"/>
          <w:szCs w:val="28"/>
        </w:rPr>
        <w:t xml:space="preserve">Семенець М. Д. Магістерська робота </w:t>
      </w:r>
      <w:r>
        <w:rPr>
          <w:rFonts w:cs="Times New Roman"/>
          <w:szCs w:val="28"/>
          <w:lang w:val="uk-UA"/>
        </w:rPr>
        <w:t>«Корекція рухового стереотипу дітей зі спастичною формою ДЦП»</w:t>
      </w:r>
      <w:r w:rsidRPr="00FB4000">
        <w:rPr>
          <w:rFonts w:cs="Times New Roman"/>
          <w:szCs w:val="28"/>
          <w:lang w:val="uk-UA"/>
        </w:rPr>
        <w:t xml:space="preserve"> [Електронний ресурс] / Марія Дмитрівна Семенець // тернопільський національний медичний університет імені І. Я. Горбачевського</w:t>
      </w:r>
      <w:r>
        <w:rPr>
          <w:rFonts w:cs="Times New Roman"/>
          <w:szCs w:val="28"/>
          <w:lang w:val="uk-UA"/>
        </w:rPr>
        <w:t xml:space="preserve">.2022.Режим доступу до ресурсу: </w:t>
      </w:r>
      <w:r w:rsidRPr="00FB4000">
        <w:rPr>
          <w:rFonts w:cs="Times New Roman"/>
          <w:szCs w:val="28"/>
        </w:rPr>
        <w:t>https</w:t>
      </w:r>
      <w:r w:rsidRPr="00FB4000">
        <w:rPr>
          <w:rFonts w:cs="Times New Roman"/>
          <w:szCs w:val="28"/>
          <w:lang w:val="uk-UA"/>
        </w:rPr>
        <w:t>://</w:t>
      </w:r>
      <w:r w:rsidRPr="00FB4000">
        <w:rPr>
          <w:rFonts w:cs="Times New Roman"/>
          <w:szCs w:val="28"/>
        </w:rPr>
        <w:t>repository</w:t>
      </w:r>
      <w:r w:rsidRPr="00FB4000">
        <w:rPr>
          <w:rFonts w:cs="Times New Roman"/>
          <w:szCs w:val="28"/>
          <w:lang w:val="uk-UA"/>
        </w:rPr>
        <w:t>.</w:t>
      </w:r>
      <w:r w:rsidRPr="00FB4000">
        <w:rPr>
          <w:rFonts w:cs="Times New Roman"/>
          <w:szCs w:val="28"/>
        </w:rPr>
        <w:t>tdmu</w:t>
      </w:r>
      <w:r w:rsidRPr="00FB4000">
        <w:rPr>
          <w:rFonts w:cs="Times New Roman"/>
          <w:szCs w:val="28"/>
          <w:lang w:val="uk-UA"/>
        </w:rPr>
        <w:t>.</w:t>
      </w:r>
      <w:r w:rsidRPr="00FB4000">
        <w:rPr>
          <w:rFonts w:cs="Times New Roman"/>
          <w:szCs w:val="28"/>
        </w:rPr>
        <w:t>edu</w:t>
      </w:r>
      <w:r w:rsidRPr="00FB4000">
        <w:rPr>
          <w:rFonts w:cs="Times New Roman"/>
          <w:szCs w:val="28"/>
          <w:lang w:val="uk-UA"/>
        </w:rPr>
        <w:t>.</w:t>
      </w:r>
      <w:r w:rsidRPr="00FB4000">
        <w:rPr>
          <w:rFonts w:cs="Times New Roman"/>
          <w:szCs w:val="28"/>
        </w:rPr>
        <w:t>ua</w:t>
      </w:r>
      <w:r w:rsidRPr="00FB4000">
        <w:rPr>
          <w:rFonts w:cs="Times New Roman"/>
          <w:szCs w:val="28"/>
          <w:lang w:val="uk-UA"/>
        </w:rPr>
        <w:t>/</w:t>
      </w:r>
      <w:r w:rsidRPr="00FB4000">
        <w:rPr>
          <w:rFonts w:cs="Times New Roman"/>
          <w:szCs w:val="28"/>
        </w:rPr>
        <w:t>bitstream</w:t>
      </w:r>
      <w:r w:rsidRPr="00FB4000">
        <w:rPr>
          <w:rFonts w:cs="Times New Roman"/>
          <w:szCs w:val="28"/>
          <w:lang w:val="uk-UA"/>
        </w:rPr>
        <w:t>/</w:t>
      </w:r>
      <w:r w:rsidRPr="00FB4000">
        <w:rPr>
          <w:rFonts w:cs="Times New Roman"/>
          <w:szCs w:val="28"/>
        </w:rPr>
        <w:t>handle</w:t>
      </w:r>
      <w:r w:rsidRPr="00FB4000">
        <w:rPr>
          <w:rFonts w:cs="Times New Roman"/>
          <w:szCs w:val="28"/>
          <w:lang w:val="uk-UA"/>
        </w:rPr>
        <w:t>/123456789/17459/.</w:t>
      </w:r>
      <w:bookmarkEnd w:id="73"/>
    </w:p>
    <w:p w14:paraId="3EDCF453" w14:textId="77777777" w:rsidR="0011637D" w:rsidRPr="00FB4000" w:rsidRDefault="0011637D" w:rsidP="00FB4000">
      <w:pPr>
        <w:pStyle w:val="a7"/>
        <w:numPr>
          <w:ilvl w:val="0"/>
          <w:numId w:val="36"/>
        </w:numPr>
        <w:spacing w:after="0" w:line="360" w:lineRule="auto"/>
        <w:ind w:left="0" w:firstLine="709"/>
        <w:jc w:val="both"/>
        <w:rPr>
          <w:rFonts w:cs="Times New Roman"/>
          <w:szCs w:val="28"/>
        </w:rPr>
      </w:pPr>
      <w:bookmarkStart w:id="74" w:name="_Ref118947645"/>
      <w:r w:rsidRPr="00FB4000">
        <w:t xml:space="preserve">Тищенко Є. М. Громадське здоров'я </w:t>
      </w:r>
      <w:r>
        <w:t>та охорона здоров'я: Навчальний</w:t>
      </w:r>
      <w:r w:rsidRPr="00FB4000">
        <w:t xml:space="preserve">посібник для студентів факультету медичних сестер з вищою освітою </w:t>
      </w:r>
      <w:r w:rsidRPr="00FB4000">
        <w:lastRenderedPageBreak/>
        <w:t>/ О.М. Тищенко, Г.І. Заборовський освітою / О.М. Тищенко, Г.І. Заборовський. - Гродно, 2004. - 156с.</w:t>
      </w:r>
      <w:bookmarkEnd w:id="74"/>
    </w:p>
    <w:p w14:paraId="3D95D830"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 xml:space="preserve">Уніфікований клінічний протокол «Церебральний параліч та інші органічні ураження головного мозку у дітей, які супроводжуються руховими порушеннями». Частина І / В.Ю. Мартинюк, О.В. Назар // Современная педиатрия. 2016. № 3. С. 100-105. URL: </w:t>
      </w:r>
      <w:hyperlink r:id="rId20" w:history="1">
        <w:r w:rsidRPr="008F2C1A">
          <w:rPr>
            <w:rStyle w:val="a6"/>
            <w:rFonts w:cs="Times New Roman"/>
            <w:szCs w:val="28"/>
          </w:rPr>
          <w:t>http://nbuv.gov.ua/UJRN/Sped_2016_3_23</w:t>
        </w:r>
      </w:hyperlink>
      <w:r w:rsidRPr="008F2C1A">
        <w:rPr>
          <w:rFonts w:cs="Times New Roman"/>
          <w:szCs w:val="28"/>
        </w:rPr>
        <w:t>.</w:t>
      </w:r>
    </w:p>
    <w:p w14:paraId="38938094"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75" w:name="_Ref118729322"/>
      <w:r w:rsidRPr="008F2C1A">
        <w:rPr>
          <w:rFonts w:cs="Times New Roman"/>
          <w:szCs w:val="28"/>
        </w:rPr>
        <w:t xml:space="preserve">Уніфікований клінічний протокол «Церебральний параліч та інші органічні ураження головного мозку у дітей, які супроводжуються руховими порушеннями». 2013 [Електронний ресурс]. </w:t>
      </w:r>
      <w:r w:rsidRPr="008F2C1A">
        <w:rPr>
          <w:rFonts w:cs="Times New Roman"/>
          <w:szCs w:val="28"/>
          <w:lang w:val="en-US"/>
        </w:rPr>
        <w:t>URL</w:t>
      </w:r>
      <w:r w:rsidRPr="008F2C1A">
        <w:rPr>
          <w:rFonts w:cs="Times New Roman"/>
          <w:szCs w:val="28"/>
        </w:rPr>
        <w:t xml:space="preserve">: </w:t>
      </w:r>
      <w:r w:rsidRPr="008F2C1A">
        <w:rPr>
          <w:rFonts w:cs="Times New Roman"/>
          <w:szCs w:val="28"/>
          <w:lang w:val="en-US"/>
        </w:rPr>
        <w:t>http</w:t>
      </w:r>
      <w:r w:rsidRPr="008F2C1A">
        <w:rPr>
          <w:rFonts w:cs="Times New Roman"/>
          <w:szCs w:val="28"/>
        </w:rPr>
        <w:t>://</w:t>
      </w:r>
      <w:r w:rsidRPr="008F2C1A">
        <w:rPr>
          <w:rFonts w:cs="Times New Roman"/>
          <w:szCs w:val="28"/>
          <w:lang w:val="en-US"/>
        </w:rPr>
        <w:t>mtd</w:t>
      </w:r>
      <w:r w:rsidRPr="008F2C1A">
        <w:rPr>
          <w:rFonts w:cs="Times New Roman"/>
          <w:szCs w:val="28"/>
        </w:rPr>
        <w:t>.</w:t>
      </w:r>
      <w:r w:rsidRPr="008F2C1A">
        <w:rPr>
          <w:rFonts w:cs="Times New Roman"/>
          <w:szCs w:val="28"/>
          <w:lang w:val="en-US"/>
        </w:rPr>
        <w:t>dec</w:t>
      </w:r>
      <w:r w:rsidRPr="008F2C1A">
        <w:rPr>
          <w:rFonts w:cs="Times New Roman"/>
          <w:szCs w:val="28"/>
        </w:rPr>
        <w:t>.</w:t>
      </w:r>
      <w:r w:rsidRPr="008F2C1A">
        <w:rPr>
          <w:rFonts w:cs="Times New Roman"/>
          <w:szCs w:val="28"/>
          <w:lang w:val="en-US"/>
        </w:rPr>
        <w:t>gov</w:t>
      </w:r>
      <w:r w:rsidRPr="008F2C1A">
        <w:rPr>
          <w:rFonts w:cs="Times New Roman"/>
          <w:szCs w:val="28"/>
        </w:rPr>
        <w:t>.</w:t>
      </w:r>
      <w:r w:rsidRPr="008F2C1A">
        <w:rPr>
          <w:rFonts w:cs="Times New Roman"/>
          <w:szCs w:val="28"/>
          <w:lang w:val="en-US"/>
        </w:rPr>
        <w:t>ua</w:t>
      </w:r>
      <w:r w:rsidRPr="008F2C1A">
        <w:rPr>
          <w:rFonts w:cs="Times New Roman"/>
          <w:szCs w:val="28"/>
        </w:rPr>
        <w:t>/</w:t>
      </w:r>
      <w:r w:rsidRPr="008F2C1A">
        <w:rPr>
          <w:rFonts w:cs="Times New Roman"/>
          <w:szCs w:val="28"/>
          <w:lang w:val="en-US"/>
        </w:rPr>
        <w:t>images</w:t>
      </w:r>
      <w:r w:rsidRPr="008F2C1A">
        <w:rPr>
          <w:rFonts w:cs="Times New Roman"/>
          <w:szCs w:val="28"/>
        </w:rPr>
        <w:t>/</w:t>
      </w:r>
      <w:r w:rsidRPr="008F2C1A">
        <w:rPr>
          <w:rFonts w:cs="Times New Roman"/>
          <w:szCs w:val="28"/>
          <w:lang w:val="en-US"/>
        </w:rPr>
        <w:t>dodatki</w:t>
      </w:r>
      <w:r w:rsidRPr="008F2C1A">
        <w:rPr>
          <w:rFonts w:cs="Times New Roman"/>
          <w:szCs w:val="28"/>
        </w:rPr>
        <w:t>/2013_286/2013_286</w:t>
      </w:r>
      <w:r w:rsidRPr="008F2C1A">
        <w:rPr>
          <w:rFonts w:cs="Times New Roman"/>
          <w:szCs w:val="28"/>
          <w:lang w:val="en-US"/>
        </w:rPr>
        <w:t>ykpmd</w:t>
      </w:r>
      <w:r w:rsidRPr="008F2C1A">
        <w:rPr>
          <w:rFonts w:cs="Times New Roman"/>
          <w:szCs w:val="28"/>
        </w:rPr>
        <w:t>_</w:t>
      </w:r>
      <w:r w:rsidRPr="008F2C1A">
        <w:rPr>
          <w:rFonts w:cs="Times New Roman"/>
          <w:szCs w:val="28"/>
          <w:lang w:val="en-US"/>
        </w:rPr>
        <w:t>tserparal</w:t>
      </w:r>
      <w:r w:rsidRPr="008F2C1A">
        <w:rPr>
          <w:rFonts w:cs="Times New Roman"/>
          <w:szCs w:val="28"/>
        </w:rPr>
        <w:t>_</w:t>
      </w:r>
      <w:r w:rsidRPr="008F2C1A">
        <w:rPr>
          <w:rFonts w:cs="Times New Roman"/>
          <w:szCs w:val="28"/>
          <w:lang w:val="en-US"/>
        </w:rPr>
        <w:t>dity</w:t>
      </w:r>
      <w:r w:rsidRPr="008F2C1A">
        <w:rPr>
          <w:rFonts w:cs="Times New Roman"/>
          <w:szCs w:val="28"/>
        </w:rPr>
        <w:t>.</w:t>
      </w:r>
      <w:r w:rsidRPr="008F2C1A">
        <w:rPr>
          <w:rFonts w:cs="Times New Roman"/>
          <w:szCs w:val="28"/>
          <w:lang w:val="en-US"/>
        </w:rPr>
        <w:t>p</w:t>
      </w:r>
      <w:r w:rsidRPr="008F2C1A">
        <w:rPr>
          <w:rFonts w:cs="Times New Roman"/>
          <w:szCs w:val="28"/>
        </w:rPr>
        <w:t xml:space="preserve"> </w:t>
      </w:r>
      <w:r w:rsidRPr="008F2C1A">
        <w:rPr>
          <w:rFonts w:cs="Times New Roman"/>
          <w:szCs w:val="28"/>
          <w:lang w:val="en-US"/>
        </w:rPr>
        <w:t>df</w:t>
      </w:r>
      <w:bookmarkEnd w:id="75"/>
      <w:r w:rsidRPr="008F2C1A">
        <w:rPr>
          <w:rFonts w:cs="Times New Roman"/>
          <w:szCs w:val="28"/>
        </w:rPr>
        <w:t xml:space="preserve"> </w:t>
      </w:r>
    </w:p>
    <w:p w14:paraId="0DB89120"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76" w:name="_Ref118715544"/>
      <w:r w:rsidRPr="008F2C1A">
        <w:rPr>
          <w:rFonts w:cs="Times New Roman"/>
          <w:szCs w:val="28"/>
        </w:rPr>
        <w:t xml:space="preserve">Фізіотерапія при церебральному паралічі у дітей [Електронний ресурс] // studfile – Режим доступу до ресурсу: </w:t>
      </w:r>
      <w:hyperlink r:id="rId21" w:history="1">
        <w:r w:rsidRPr="008F2C1A">
          <w:rPr>
            <w:rStyle w:val="a6"/>
            <w:rFonts w:cs="Times New Roman"/>
            <w:szCs w:val="28"/>
          </w:rPr>
          <w:t>https://studfile.net/preview/5083458/page:3/</w:t>
        </w:r>
      </w:hyperlink>
      <w:r w:rsidRPr="008F2C1A">
        <w:rPr>
          <w:rFonts w:cs="Times New Roman"/>
          <w:szCs w:val="28"/>
        </w:rPr>
        <w:t>.</w:t>
      </w:r>
      <w:bookmarkEnd w:id="76"/>
    </w:p>
    <w:p w14:paraId="7CA4268D"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77" w:name="_Ref118713843"/>
      <w:r w:rsidRPr="008F2C1A">
        <w:rPr>
          <w:rFonts w:cs="Times New Roman"/>
          <w:szCs w:val="28"/>
        </w:rPr>
        <w:t>Фінк А. Кондуктивна педагогіка А. Петьо: Розвиток дітей з порушеннями опорно-рухового апарату / Передм. О. Шпека; Пер. з нім. Т. Є. Браудо, Б. А. Максимова, А. А. Міхаїн; Наук. ред. рос. тексту Н. М. Назарова. – М .: Видавничий центр "Акакдемія", 2003. – 136 с</w:t>
      </w:r>
      <w:bookmarkEnd w:id="77"/>
    </w:p>
    <w:p w14:paraId="4067FCB0"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78" w:name="_Ref118729346"/>
      <w:r w:rsidRPr="008F2C1A">
        <w:rPr>
          <w:rFonts w:cs="Times New Roman"/>
          <w:szCs w:val="28"/>
        </w:rPr>
        <w:t>Церебральний параліч та інші органічні ураження головного мозку у дітей, які супроводжуються руховими порушеннями. Адаптована клінічна настанова, заснована на доказах. 2013 р. [Електронний ресурс]. http://mtd.dec.gov.ua/images/dodatki/2013_286/2013_286_akn_tserpar_dity.pdf</w:t>
      </w:r>
      <w:bookmarkEnd w:id="78"/>
    </w:p>
    <w:p w14:paraId="7055C360" w14:textId="77777777" w:rsidR="0011637D" w:rsidRPr="008F2C1A" w:rsidRDefault="0011637D" w:rsidP="008F2C1A">
      <w:pPr>
        <w:pStyle w:val="a7"/>
        <w:numPr>
          <w:ilvl w:val="0"/>
          <w:numId w:val="36"/>
        </w:numPr>
        <w:spacing w:after="0" w:line="360" w:lineRule="auto"/>
        <w:ind w:left="0" w:firstLine="709"/>
        <w:jc w:val="both"/>
        <w:rPr>
          <w:rFonts w:cs="Times New Roman"/>
          <w:szCs w:val="28"/>
        </w:rPr>
      </w:pPr>
      <w:bookmarkStart w:id="79" w:name="_Ref118715527"/>
      <w:r w:rsidRPr="008F2C1A">
        <w:rPr>
          <w:rFonts w:cs="Times New Roman"/>
          <w:szCs w:val="28"/>
        </w:rPr>
        <w:t>Чеботарьова О.В. Корекція психофізичного розвитку дитини із церебральним паралічем в умовах сім'ї / Виховання дитини зі зниженим інтелектуальним розвитком в умовах сім'ї / За ред. докт. психол. наук Сак Т.В. – К. Наук. світ, 2008. – C. 126-156.</w:t>
      </w:r>
      <w:bookmarkEnd w:id="79"/>
    </w:p>
    <w:p w14:paraId="2535391B" w14:textId="77777777" w:rsidR="0011637D" w:rsidRDefault="0011637D" w:rsidP="008F2C1A">
      <w:pPr>
        <w:pStyle w:val="a7"/>
        <w:numPr>
          <w:ilvl w:val="0"/>
          <w:numId w:val="36"/>
        </w:numPr>
        <w:spacing w:after="0" w:line="360" w:lineRule="auto"/>
        <w:ind w:left="0" w:firstLine="709"/>
        <w:jc w:val="both"/>
        <w:rPr>
          <w:rFonts w:cs="Times New Roman"/>
          <w:szCs w:val="28"/>
        </w:rPr>
      </w:pPr>
      <w:r w:rsidRPr="008F2C1A">
        <w:rPr>
          <w:rFonts w:cs="Times New Roman"/>
          <w:szCs w:val="28"/>
        </w:rPr>
        <w:t xml:space="preserve"> </w:t>
      </w:r>
      <w:bookmarkStart w:id="80" w:name="_Ref118729334"/>
      <w:r w:rsidRPr="008F2C1A">
        <w:rPr>
          <w:rFonts w:cs="Times New Roman"/>
          <w:szCs w:val="28"/>
        </w:rPr>
        <w:t>Шлапаченко О. Особливості ігрової діяльності в психокорекцій ній роботі у дітей з ДЦП // Молода спортивна наука України: 36. наук, статей в галузі фіз. культури та спорту. - Вип. 8. - Львів, 2004. - Т. 2. - С. 397-400.</w:t>
      </w:r>
      <w:bookmarkEnd w:id="80"/>
    </w:p>
    <w:p w14:paraId="7C84DE86" w14:textId="77777777" w:rsidR="00374786" w:rsidRDefault="00374786" w:rsidP="00E567BB">
      <w:pPr>
        <w:pStyle w:val="a3"/>
        <w:spacing w:line="360" w:lineRule="auto"/>
        <w:ind w:firstLine="708"/>
        <w:jc w:val="center"/>
        <w:rPr>
          <w:b/>
          <w:bCs/>
        </w:rPr>
      </w:pPr>
    </w:p>
    <w:p w14:paraId="59CB6B3B" w14:textId="77777777" w:rsidR="00374786" w:rsidRDefault="00374786" w:rsidP="00E567BB">
      <w:pPr>
        <w:pStyle w:val="a3"/>
        <w:spacing w:line="360" w:lineRule="auto"/>
        <w:ind w:firstLine="708"/>
        <w:jc w:val="center"/>
        <w:rPr>
          <w:b/>
          <w:bCs/>
        </w:rPr>
      </w:pPr>
    </w:p>
    <w:p w14:paraId="31169B05" w14:textId="77777777" w:rsidR="00374786" w:rsidRDefault="00374786" w:rsidP="00E567BB">
      <w:pPr>
        <w:pStyle w:val="a3"/>
        <w:spacing w:line="360" w:lineRule="auto"/>
        <w:ind w:firstLine="708"/>
        <w:jc w:val="center"/>
        <w:rPr>
          <w:b/>
          <w:bCs/>
        </w:rPr>
      </w:pPr>
    </w:p>
    <w:p w14:paraId="54180569" w14:textId="77777777" w:rsidR="00374786" w:rsidRDefault="00374786" w:rsidP="00E567BB">
      <w:pPr>
        <w:pStyle w:val="a3"/>
        <w:spacing w:line="360" w:lineRule="auto"/>
        <w:ind w:firstLine="708"/>
        <w:jc w:val="center"/>
        <w:rPr>
          <w:b/>
          <w:bCs/>
        </w:rPr>
      </w:pPr>
    </w:p>
    <w:p w14:paraId="2FC128E9" w14:textId="77777777" w:rsidR="00374786" w:rsidRDefault="00374786" w:rsidP="00E567BB">
      <w:pPr>
        <w:pStyle w:val="a3"/>
        <w:spacing w:line="360" w:lineRule="auto"/>
        <w:ind w:firstLine="708"/>
        <w:jc w:val="center"/>
        <w:rPr>
          <w:b/>
          <w:bCs/>
        </w:rPr>
      </w:pPr>
    </w:p>
    <w:p w14:paraId="021E559B" w14:textId="77777777" w:rsidR="00374786" w:rsidRDefault="00374786" w:rsidP="00E567BB">
      <w:pPr>
        <w:pStyle w:val="a3"/>
        <w:spacing w:line="360" w:lineRule="auto"/>
        <w:ind w:firstLine="708"/>
        <w:jc w:val="center"/>
        <w:rPr>
          <w:b/>
          <w:bCs/>
        </w:rPr>
      </w:pPr>
    </w:p>
    <w:p w14:paraId="4980798E" w14:textId="77777777" w:rsidR="00374786" w:rsidRDefault="00374786" w:rsidP="00E567BB">
      <w:pPr>
        <w:pStyle w:val="a3"/>
        <w:spacing w:line="360" w:lineRule="auto"/>
        <w:ind w:firstLine="708"/>
        <w:jc w:val="center"/>
        <w:rPr>
          <w:b/>
          <w:bCs/>
        </w:rPr>
      </w:pPr>
    </w:p>
    <w:p w14:paraId="23884B0D" w14:textId="77777777" w:rsidR="008F2C1A" w:rsidRDefault="008F2C1A">
      <w:pPr>
        <w:spacing w:line="259" w:lineRule="auto"/>
        <w:rPr>
          <w:b/>
          <w:bCs/>
          <w:lang w:val="uk-UA"/>
        </w:rPr>
      </w:pPr>
      <w:r w:rsidRPr="00FB4000">
        <w:rPr>
          <w:b/>
          <w:bCs/>
          <w:lang w:val="uk-UA"/>
        </w:rPr>
        <w:br w:type="page"/>
      </w:r>
    </w:p>
    <w:p w14:paraId="1DEC2CE4" w14:textId="2D2C9CCE" w:rsidR="007D341B" w:rsidRPr="002A77A1" w:rsidRDefault="007D341B" w:rsidP="008F2C1A">
      <w:pPr>
        <w:pStyle w:val="a3"/>
        <w:spacing w:line="360" w:lineRule="auto"/>
        <w:ind w:firstLine="708"/>
        <w:jc w:val="right"/>
        <w:rPr>
          <w:b/>
          <w:bCs/>
        </w:rPr>
      </w:pPr>
      <w:r w:rsidRPr="002A77A1">
        <w:rPr>
          <w:b/>
          <w:bCs/>
        </w:rPr>
        <w:lastRenderedPageBreak/>
        <w:t xml:space="preserve">Додаток </w:t>
      </w:r>
      <w:r w:rsidR="00374786">
        <w:rPr>
          <w:b/>
          <w:bCs/>
        </w:rPr>
        <w:t>А</w:t>
      </w:r>
    </w:p>
    <w:p w14:paraId="201D2714" w14:textId="168D9FCA" w:rsidR="007D341B" w:rsidRPr="002A77A1" w:rsidRDefault="007D341B" w:rsidP="00E567BB">
      <w:pPr>
        <w:pStyle w:val="a3"/>
        <w:spacing w:line="360" w:lineRule="auto"/>
        <w:ind w:firstLine="708"/>
        <w:jc w:val="center"/>
        <w:rPr>
          <w:b/>
          <w:bCs/>
        </w:rPr>
      </w:pPr>
      <w:r w:rsidRPr="002A77A1">
        <w:rPr>
          <w:b/>
          <w:bCs/>
        </w:rPr>
        <w:t>Шкала великих моторних функцій (GMFM)</w:t>
      </w:r>
    </w:p>
    <w:p w14:paraId="1B61C367" w14:textId="5237D230" w:rsidR="007D341B" w:rsidRPr="002A77A1" w:rsidRDefault="007D341B" w:rsidP="00E567BB">
      <w:pPr>
        <w:pStyle w:val="a3"/>
        <w:spacing w:line="360" w:lineRule="auto"/>
        <w:ind w:firstLine="708"/>
        <w:jc w:val="center"/>
      </w:pPr>
      <w:r w:rsidRPr="002A77A1">
        <w:rPr>
          <w:b/>
          <w:bCs/>
        </w:rPr>
        <w:t>Тестовий бланк (GMFM – 88 та GMFM-66)</w:t>
      </w:r>
    </w:p>
    <w:p w14:paraId="4DC779DC" w14:textId="4287520E" w:rsidR="007D341B" w:rsidRPr="002A77A1" w:rsidRDefault="007D341B" w:rsidP="00E567BB">
      <w:pPr>
        <w:pStyle w:val="a3"/>
        <w:spacing w:line="360" w:lineRule="auto"/>
        <w:ind w:firstLine="708"/>
        <w:jc w:val="center"/>
      </w:pPr>
      <w:r w:rsidRPr="002A77A1">
        <w:rPr>
          <w:lang w:val="en-US"/>
        </w:rPr>
        <w:t>Gross</w:t>
      </w:r>
      <w:r w:rsidRPr="002A77A1">
        <w:t xml:space="preserve"> </w:t>
      </w:r>
      <w:r w:rsidRPr="002A77A1">
        <w:rPr>
          <w:lang w:val="en-US"/>
        </w:rPr>
        <w:t>Motor</w:t>
      </w:r>
      <w:r w:rsidRPr="002A77A1">
        <w:t xml:space="preserve"> </w:t>
      </w:r>
      <w:r w:rsidRPr="002A77A1">
        <w:rPr>
          <w:lang w:val="en-US"/>
        </w:rPr>
        <w:t>Function</w:t>
      </w:r>
    </w:p>
    <w:p w14:paraId="6529B41D" w14:textId="5C63BC06" w:rsidR="007D341B" w:rsidRPr="002A77A1" w:rsidRDefault="007D341B" w:rsidP="00E567BB">
      <w:pPr>
        <w:pStyle w:val="a3"/>
        <w:spacing w:line="360" w:lineRule="auto"/>
        <w:ind w:firstLine="708"/>
        <w:jc w:val="center"/>
      </w:pPr>
      <w:r w:rsidRPr="002A77A1">
        <w:rPr>
          <w:lang w:val="en-US"/>
        </w:rPr>
        <w:t>Measurement</w:t>
      </w:r>
      <w:r w:rsidRPr="002A77A1">
        <w:t xml:space="preserve"> </w:t>
      </w:r>
      <w:r w:rsidRPr="002A77A1">
        <w:rPr>
          <w:lang w:val="en-US"/>
        </w:rPr>
        <w:t>Score</w:t>
      </w:r>
      <w:r w:rsidRPr="002A77A1">
        <w:t xml:space="preserve"> </w:t>
      </w:r>
      <w:r w:rsidRPr="002A77A1">
        <w:rPr>
          <w:lang w:val="en-US"/>
        </w:rPr>
        <w:t>Sheet</w:t>
      </w:r>
    </w:p>
    <w:p w14:paraId="3393D0E0" w14:textId="77777777" w:rsidR="008F2C1A" w:rsidRDefault="007D341B" w:rsidP="00ED6789">
      <w:pPr>
        <w:pStyle w:val="a3"/>
        <w:spacing w:line="360" w:lineRule="auto"/>
        <w:ind w:firstLine="708"/>
        <w:jc w:val="both"/>
      </w:pPr>
      <w:r w:rsidRPr="002A77A1">
        <w:t xml:space="preserve">Пацієнт _____________________________________________________ </w:t>
      </w:r>
    </w:p>
    <w:p w14:paraId="6D24E544" w14:textId="60764076" w:rsidR="00E567BB" w:rsidRPr="002A77A1" w:rsidRDefault="007D341B" w:rsidP="00ED6789">
      <w:pPr>
        <w:pStyle w:val="a3"/>
        <w:spacing w:line="360" w:lineRule="auto"/>
        <w:ind w:firstLine="708"/>
        <w:jc w:val="both"/>
      </w:pPr>
      <w:r w:rsidRPr="002A77A1">
        <w:t xml:space="preserve">ID #________________________________________________________ </w:t>
      </w:r>
    </w:p>
    <w:p w14:paraId="2B5DAEB5" w14:textId="77777777" w:rsidR="00E567BB" w:rsidRPr="002A77A1" w:rsidRDefault="007D341B" w:rsidP="00ED6789">
      <w:pPr>
        <w:pStyle w:val="a3"/>
        <w:spacing w:line="360" w:lineRule="auto"/>
        <w:ind w:firstLine="708"/>
        <w:jc w:val="both"/>
      </w:pPr>
      <w:r w:rsidRPr="002A77A1">
        <w:t xml:space="preserve">Дата обстеження __________________________ /дд/мм/рррр </w:t>
      </w:r>
    </w:p>
    <w:p w14:paraId="62A5BEBF" w14:textId="77777777" w:rsidR="001C3C3D" w:rsidRPr="002A77A1" w:rsidRDefault="007D341B" w:rsidP="001C3C3D">
      <w:pPr>
        <w:pStyle w:val="a3"/>
        <w:spacing w:line="360" w:lineRule="auto"/>
        <w:ind w:firstLine="708"/>
        <w:jc w:val="both"/>
      </w:pPr>
      <w:r w:rsidRPr="002A77A1">
        <w:t xml:space="preserve">Дата народження ___________________________ /дд/мм/рррр Хронологічний вік __________ /років/міс </w:t>
      </w:r>
    </w:p>
    <w:p w14:paraId="0AD589C2" w14:textId="3ABF9436" w:rsidR="001C3C3D" w:rsidRPr="002A77A1" w:rsidRDefault="007D341B" w:rsidP="001C3C3D">
      <w:pPr>
        <w:pStyle w:val="a3"/>
        <w:spacing w:line="360" w:lineRule="auto"/>
        <w:ind w:firstLine="708"/>
        <w:jc w:val="both"/>
      </w:pPr>
      <w:r w:rsidRPr="002A77A1">
        <w:t>Обстеження</w:t>
      </w:r>
      <w:r w:rsidR="001C3C3D" w:rsidRPr="002A77A1">
        <w:t xml:space="preserve"> </w:t>
      </w:r>
      <w:r w:rsidRPr="002A77A1">
        <w:t xml:space="preserve">провів__________________________________________ </w:t>
      </w:r>
    </w:p>
    <w:p w14:paraId="6E810AAA" w14:textId="77777777" w:rsidR="001C3C3D" w:rsidRPr="002A77A1" w:rsidRDefault="007D341B" w:rsidP="00ED6789">
      <w:pPr>
        <w:pStyle w:val="a3"/>
        <w:spacing w:line="360" w:lineRule="auto"/>
        <w:ind w:firstLine="708"/>
        <w:jc w:val="both"/>
      </w:pPr>
      <w:r w:rsidRPr="002A77A1">
        <w:t>Рівень</w:t>
      </w:r>
      <w:r w:rsidR="001C3C3D" w:rsidRPr="002A77A1">
        <w:t>___________________________________________</w:t>
      </w:r>
      <w:r w:rsidRPr="002A77A1">
        <w:t xml:space="preserve"> </w:t>
      </w:r>
    </w:p>
    <w:p w14:paraId="0B0BD5DC" w14:textId="77777777" w:rsidR="001C3C3D" w:rsidRPr="002A77A1" w:rsidRDefault="007D341B" w:rsidP="00ED6789">
      <w:pPr>
        <w:pStyle w:val="a3"/>
        <w:spacing w:line="360" w:lineRule="auto"/>
        <w:ind w:firstLine="708"/>
        <w:jc w:val="both"/>
      </w:pPr>
      <w:r w:rsidRPr="002A77A1">
        <w:t xml:space="preserve">Умови обстеження (напр., кімната, одежа, час, присутність інших) ___________________________________________ </w:t>
      </w:r>
    </w:p>
    <w:p w14:paraId="364DB12E" w14:textId="77777777" w:rsidR="001C3C3D" w:rsidRPr="002A77A1" w:rsidRDefault="007D341B" w:rsidP="00ED6789">
      <w:pPr>
        <w:pStyle w:val="a3"/>
        <w:spacing w:line="360" w:lineRule="auto"/>
        <w:ind w:firstLine="708"/>
        <w:jc w:val="both"/>
      </w:pPr>
      <w:r w:rsidRPr="002A77A1">
        <w:t xml:space="preserve">Шкала великих моторних функцій (Gross Motor Function Measure) – це стандартизований та перевірений інструмент для визначення змін великих моторних функцій у дітей з церебральними паралічами. Приведені бали оцінювання є лише загальним орієнтиром. Більшість завдань мають специфічний опис оцінювання. При проведенні обстеження обов’язково потрібно притримуватися вказівок приведених в повному описі тесту. </w:t>
      </w:r>
    </w:p>
    <w:p w14:paraId="6CA7D7F8" w14:textId="77777777" w:rsidR="001C3C3D" w:rsidRPr="002A77A1" w:rsidRDefault="007D341B" w:rsidP="001C3C3D">
      <w:pPr>
        <w:pStyle w:val="a3"/>
        <w:spacing w:line="360" w:lineRule="auto"/>
        <w:ind w:firstLine="708"/>
        <w:jc w:val="right"/>
      </w:pPr>
      <w:r w:rsidRPr="002A77A1">
        <w:t xml:space="preserve">0 = не пробує виконувати </w:t>
      </w:r>
    </w:p>
    <w:p w14:paraId="1146E3FA" w14:textId="77777777" w:rsidR="001C3C3D" w:rsidRPr="002A77A1" w:rsidRDefault="007D341B" w:rsidP="001C3C3D">
      <w:pPr>
        <w:pStyle w:val="a3"/>
        <w:spacing w:line="360" w:lineRule="auto"/>
        <w:ind w:firstLine="708"/>
        <w:jc w:val="right"/>
      </w:pPr>
      <w:r w:rsidRPr="002A77A1">
        <w:t xml:space="preserve">1 = починає виконувати </w:t>
      </w:r>
    </w:p>
    <w:p w14:paraId="33989D97" w14:textId="77777777" w:rsidR="001C3C3D" w:rsidRPr="002A77A1" w:rsidRDefault="007D341B" w:rsidP="00ED6789">
      <w:pPr>
        <w:pStyle w:val="a3"/>
        <w:spacing w:line="360" w:lineRule="auto"/>
        <w:ind w:firstLine="708"/>
        <w:jc w:val="both"/>
      </w:pPr>
      <w:r w:rsidRPr="002A77A1">
        <w:t xml:space="preserve">Бали оцінювання </w:t>
      </w:r>
    </w:p>
    <w:p w14:paraId="0BBDE288" w14:textId="77777777" w:rsidR="001C3C3D" w:rsidRPr="002A77A1" w:rsidRDefault="007D341B" w:rsidP="001C3C3D">
      <w:pPr>
        <w:pStyle w:val="a3"/>
        <w:spacing w:line="360" w:lineRule="auto"/>
        <w:ind w:firstLine="708"/>
        <w:jc w:val="right"/>
      </w:pPr>
      <w:r w:rsidRPr="002A77A1">
        <w:t xml:space="preserve">2 = частково виконує </w:t>
      </w:r>
    </w:p>
    <w:p w14:paraId="64CAF4E5" w14:textId="77777777" w:rsidR="001C3C3D" w:rsidRPr="002A77A1" w:rsidRDefault="007D341B" w:rsidP="001C3C3D">
      <w:pPr>
        <w:pStyle w:val="a3"/>
        <w:spacing w:line="360" w:lineRule="auto"/>
        <w:ind w:firstLine="708"/>
        <w:jc w:val="right"/>
      </w:pPr>
      <w:r w:rsidRPr="002A77A1">
        <w:t xml:space="preserve">3 = повністю виконує </w:t>
      </w:r>
    </w:p>
    <w:p w14:paraId="34DDEBD8" w14:textId="0EA82CCA" w:rsidR="007D341B" w:rsidRPr="002A77A1" w:rsidRDefault="007D341B" w:rsidP="001C3C3D">
      <w:pPr>
        <w:pStyle w:val="a3"/>
        <w:spacing w:line="360" w:lineRule="auto"/>
        <w:ind w:firstLine="708"/>
        <w:jc w:val="right"/>
        <w:rPr>
          <w:rFonts w:cs="Times New Roman"/>
          <w:szCs w:val="28"/>
        </w:rPr>
      </w:pPr>
      <w:r w:rsidRPr="002A77A1">
        <w:t>НТ = не тестувалося</w:t>
      </w:r>
    </w:p>
    <w:p w14:paraId="3388D39A" w14:textId="77777777" w:rsidR="008F2C1A" w:rsidRDefault="008F2C1A">
      <w:pPr>
        <w:spacing w:line="259" w:lineRule="auto"/>
        <w:rPr>
          <w:lang w:val="uk-UA"/>
        </w:rPr>
      </w:pPr>
      <w:r>
        <w:br w:type="page"/>
      </w:r>
    </w:p>
    <w:p w14:paraId="033C6E98" w14:textId="279FABA6" w:rsidR="001C3C3D" w:rsidRPr="008F2C1A" w:rsidRDefault="001C3C3D" w:rsidP="008F2C1A">
      <w:pPr>
        <w:pStyle w:val="a3"/>
        <w:jc w:val="both"/>
        <w:rPr>
          <w:szCs w:val="28"/>
        </w:rPr>
      </w:pPr>
      <w:r w:rsidRPr="008F2C1A">
        <w:rPr>
          <w:szCs w:val="28"/>
        </w:rPr>
        <w:lastRenderedPageBreak/>
        <w:t>Завдання, помічені зірочкою (*) використовуються при проведенні тесту GMFM – 66</w:t>
      </w:r>
    </w:p>
    <w:p w14:paraId="532F97B3" w14:textId="77777777" w:rsidR="001C3C3D" w:rsidRPr="008F2C1A" w:rsidRDefault="001C3C3D" w:rsidP="008F2C1A">
      <w:pPr>
        <w:pStyle w:val="a3"/>
        <w:ind w:firstLine="708"/>
        <w:jc w:val="both"/>
        <w:rPr>
          <w:szCs w:val="28"/>
        </w:rPr>
      </w:pPr>
      <w:r w:rsidRPr="008F2C1A">
        <w:rPr>
          <w:szCs w:val="28"/>
        </w:rPr>
        <w:t>А. Лежання і перевороти                                                                 Бал</w:t>
      </w:r>
    </w:p>
    <w:p w14:paraId="0ED122D8" w14:textId="52AC45C1" w:rsidR="001C3C3D" w:rsidRPr="008F2C1A" w:rsidRDefault="001C3C3D" w:rsidP="008F2C1A">
      <w:pPr>
        <w:pStyle w:val="a3"/>
        <w:jc w:val="both"/>
        <w:rPr>
          <w:szCs w:val="28"/>
        </w:rPr>
      </w:pPr>
      <w:r w:rsidRPr="008F2C1A">
        <w:rPr>
          <w:szCs w:val="28"/>
        </w:rPr>
        <w:t>1 На спині: голова прямо: повороти голови зі симетричними кінцівками</w:t>
      </w:r>
      <w:r w:rsidR="00B76ADF" w:rsidRPr="008F2C1A">
        <w:rPr>
          <w:szCs w:val="28"/>
        </w:rPr>
        <w:t xml:space="preserve">   </w:t>
      </w:r>
      <w:r w:rsidRPr="008F2C1A">
        <w:rPr>
          <w:szCs w:val="28"/>
        </w:rPr>
        <w:t xml:space="preserve"> </w:t>
      </w:r>
      <w:r w:rsidR="00B76ADF" w:rsidRPr="008F2C1A">
        <w:rPr>
          <w:szCs w:val="28"/>
        </w:rPr>
        <w:t xml:space="preserve">  </w:t>
      </w:r>
      <w:r w:rsidRPr="008F2C1A">
        <w:rPr>
          <w:szCs w:val="28"/>
        </w:rPr>
        <w:t>0  1</w:t>
      </w:r>
      <w:r w:rsidR="00B76ADF" w:rsidRPr="008F2C1A">
        <w:rPr>
          <w:szCs w:val="28"/>
        </w:rPr>
        <w:t xml:space="preserve"> </w:t>
      </w:r>
      <w:r w:rsidRPr="008F2C1A">
        <w:rPr>
          <w:szCs w:val="28"/>
        </w:rPr>
        <w:t xml:space="preserve"> 2</w:t>
      </w:r>
      <w:r w:rsidR="00B76ADF" w:rsidRPr="008F2C1A">
        <w:rPr>
          <w:szCs w:val="28"/>
        </w:rPr>
        <w:t xml:space="preserve"> </w:t>
      </w:r>
      <w:r w:rsidRPr="008F2C1A">
        <w:rPr>
          <w:szCs w:val="28"/>
        </w:rPr>
        <w:t xml:space="preserve"> 3</w:t>
      </w:r>
      <w:r w:rsidR="00B76ADF" w:rsidRPr="008F2C1A">
        <w:rPr>
          <w:szCs w:val="28"/>
        </w:rPr>
        <w:t xml:space="preserve"> </w:t>
      </w:r>
    </w:p>
    <w:p w14:paraId="73C2426C" w14:textId="2290ECA8" w:rsidR="00B76ADF" w:rsidRPr="008F2C1A" w:rsidRDefault="00B76ADF" w:rsidP="008F2C1A">
      <w:pPr>
        <w:pStyle w:val="a3"/>
        <w:jc w:val="both"/>
        <w:rPr>
          <w:szCs w:val="28"/>
        </w:rPr>
      </w:pPr>
      <w:r w:rsidRPr="008F2C1A">
        <w:rPr>
          <w:szCs w:val="28"/>
        </w:rPr>
        <w:t>* 2 На спині: доторкається рукою до руки по середній лінії                            0  1  2  3</w:t>
      </w:r>
    </w:p>
    <w:p w14:paraId="2CD3AEA4" w14:textId="16E64CCC" w:rsidR="00B76ADF" w:rsidRPr="008F2C1A" w:rsidRDefault="00B76ADF" w:rsidP="008F2C1A">
      <w:pPr>
        <w:pStyle w:val="a3"/>
        <w:jc w:val="both"/>
        <w:rPr>
          <w:szCs w:val="28"/>
        </w:rPr>
      </w:pPr>
      <w:r w:rsidRPr="008F2C1A">
        <w:rPr>
          <w:szCs w:val="28"/>
        </w:rPr>
        <w:t>3 На спині: піднімає голову на 45°                                                                 0  1  2  3</w:t>
      </w:r>
    </w:p>
    <w:p w14:paraId="1C1CE0EA" w14:textId="38DDAE67" w:rsidR="00B76ADF" w:rsidRPr="008F2C1A" w:rsidRDefault="00B76ADF" w:rsidP="008F2C1A">
      <w:pPr>
        <w:pStyle w:val="a3"/>
        <w:jc w:val="both"/>
        <w:rPr>
          <w:szCs w:val="28"/>
        </w:rPr>
      </w:pPr>
      <w:r w:rsidRPr="008F2C1A">
        <w:rPr>
          <w:szCs w:val="28"/>
        </w:rPr>
        <w:t>4 На спині: повністю згинає праве стегно і коліно                                           0  1  2  3</w:t>
      </w:r>
    </w:p>
    <w:p w14:paraId="6F56B684" w14:textId="186C1E9E" w:rsidR="00B76ADF" w:rsidRPr="008F2C1A" w:rsidRDefault="00B76ADF" w:rsidP="008F2C1A">
      <w:pPr>
        <w:pStyle w:val="a3"/>
        <w:jc w:val="both"/>
        <w:rPr>
          <w:szCs w:val="28"/>
        </w:rPr>
      </w:pPr>
      <w:r w:rsidRPr="008F2C1A">
        <w:rPr>
          <w:szCs w:val="28"/>
        </w:rPr>
        <w:t xml:space="preserve">5 На спині: повністю згинає ліве стегно і коліно                                             0  1  2  3 </w:t>
      </w:r>
    </w:p>
    <w:p w14:paraId="0D213E14" w14:textId="5E2AB401" w:rsidR="00B76ADF" w:rsidRPr="008F2C1A" w:rsidRDefault="00B76ADF" w:rsidP="008F2C1A">
      <w:pPr>
        <w:pStyle w:val="a3"/>
        <w:jc w:val="both"/>
        <w:rPr>
          <w:szCs w:val="28"/>
        </w:rPr>
      </w:pPr>
      <w:r w:rsidRPr="008F2C1A">
        <w:rPr>
          <w:szCs w:val="28"/>
        </w:rPr>
        <w:t xml:space="preserve">* 6 На спині: досягає правою рукою іграшку, через середню лінію              0  1  2  3 </w:t>
      </w:r>
    </w:p>
    <w:p w14:paraId="5F7C2A74" w14:textId="1FEB1414" w:rsidR="00B76ADF" w:rsidRPr="008F2C1A" w:rsidRDefault="00B76ADF" w:rsidP="008F2C1A">
      <w:pPr>
        <w:pStyle w:val="a3"/>
        <w:jc w:val="both"/>
        <w:rPr>
          <w:szCs w:val="28"/>
        </w:rPr>
      </w:pPr>
      <w:r w:rsidRPr="008F2C1A">
        <w:rPr>
          <w:szCs w:val="28"/>
        </w:rPr>
        <w:t xml:space="preserve">* 7 На спині: досягає лівою рукою іграшку, через середню лінію                 0  1  2  3 </w:t>
      </w:r>
    </w:p>
    <w:p w14:paraId="6DECFB25" w14:textId="0ED36723" w:rsidR="00B76ADF" w:rsidRPr="008F2C1A" w:rsidRDefault="00B76ADF" w:rsidP="008F2C1A">
      <w:pPr>
        <w:pStyle w:val="a3"/>
        <w:jc w:val="both"/>
        <w:rPr>
          <w:szCs w:val="28"/>
        </w:rPr>
      </w:pPr>
      <w:r w:rsidRPr="008F2C1A">
        <w:rPr>
          <w:szCs w:val="28"/>
        </w:rPr>
        <w:t xml:space="preserve">8 На спині: перевертається на живіт через праву сторону                                0  1  2  3 </w:t>
      </w:r>
    </w:p>
    <w:p w14:paraId="35F35698" w14:textId="250DD878" w:rsidR="00B76ADF" w:rsidRPr="008F2C1A" w:rsidRDefault="00B76ADF" w:rsidP="008F2C1A">
      <w:pPr>
        <w:pStyle w:val="a3"/>
        <w:jc w:val="both"/>
        <w:rPr>
          <w:szCs w:val="28"/>
        </w:rPr>
      </w:pPr>
      <w:r w:rsidRPr="008F2C1A">
        <w:rPr>
          <w:szCs w:val="28"/>
        </w:rPr>
        <w:t xml:space="preserve">9 На спині: перевертається на живіт через ліву сторону                                 0  1  2  3 </w:t>
      </w:r>
    </w:p>
    <w:p w14:paraId="6A34597E" w14:textId="4ED80355" w:rsidR="00B76ADF" w:rsidRPr="008F2C1A" w:rsidRDefault="00B76ADF" w:rsidP="008F2C1A">
      <w:pPr>
        <w:pStyle w:val="a3"/>
        <w:jc w:val="both"/>
        <w:rPr>
          <w:szCs w:val="28"/>
        </w:rPr>
      </w:pPr>
      <w:r w:rsidRPr="008F2C1A">
        <w:rPr>
          <w:szCs w:val="28"/>
        </w:rPr>
        <w:t xml:space="preserve">*10 На животі: піднімає голову вверх                                                           0  1  2  3 </w:t>
      </w:r>
    </w:p>
    <w:p w14:paraId="212CC44C" w14:textId="74B44260" w:rsidR="00B76ADF" w:rsidRPr="008F2C1A" w:rsidRDefault="00B76ADF" w:rsidP="008F2C1A">
      <w:pPr>
        <w:pStyle w:val="a3"/>
        <w:jc w:val="both"/>
        <w:rPr>
          <w:szCs w:val="28"/>
        </w:rPr>
      </w:pPr>
      <w:r w:rsidRPr="008F2C1A">
        <w:rPr>
          <w:szCs w:val="28"/>
        </w:rPr>
        <w:t xml:space="preserve">11 На животі: піднімається з передпліч, лікті випрямляє </w:t>
      </w:r>
      <w:r w:rsidR="006B78E6" w:rsidRPr="008F2C1A">
        <w:rPr>
          <w:szCs w:val="28"/>
        </w:rPr>
        <w:t xml:space="preserve">                        </w:t>
      </w:r>
      <w:r w:rsidR="00896703" w:rsidRPr="008F2C1A">
        <w:rPr>
          <w:szCs w:val="28"/>
        </w:rPr>
        <w:t xml:space="preserve">       </w:t>
      </w:r>
      <w:r w:rsidRPr="008F2C1A">
        <w:rPr>
          <w:szCs w:val="28"/>
        </w:rPr>
        <w:t>0</w:t>
      </w:r>
      <w:r w:rsidR="006B78E6" w:rsidRPr="008F2C1A">
        <w:rPr>
          <w:szCs w:val="28"/>
        </w:rPr>
        <w:t xml:space="preserve"> </w:t>
      </w:r>
      <w:r w:rsidRPr="008F2C1A">
        <w:rPr>
          <w:szCs w:val="28"/>
        </w:rPr>
        <w:t xml:space="preserve"> 1</w:t>
      </w:r>
      <w:r w:rsidR="006B78E6" w:rsidRPr="008F2C1A">
        <w:rPr>
          <w:szCs w:val="28"/>
        </w:rPr>
        <w:t xml:space="preserve"> </w:t>
      </w:r>
      <w:r w:rsidRPr="008F2C1A">
        <w:rPr>
          <w:szCs w:val="28"/>
        </w:rPr>
        <w:t xml:space="preserve"> 2</w:t>
      </w:r>
      <w:r w:rsidR="006B78E6" w:rsidRPr="008F2C1A">
        <w:rPr>
          <w:szCs w:val="28"/>
        </w:rPr>
        <w:t xml:space="preserve"> </w:t>
      </w:r>
      <w:r w:rsidRPr="008F2C1A">
        <w:rPr>
          <w:szCs w:val="28"/>
        </w:rPr>
        <w:t xml:space="preserve"> 3 </w:t>
      </w:r>
    </w:p>
    <w:p w14:paraId="5C05D1CD" w14:textId="240AF50B" w:rsidR="00B76ADF" w:rsidRPr="008F2C1A" w:rsidRDefault="00B76ADF" w:rsidP="008F2C1A">
      <w:pPr>
        <w:pStyle w:val="a3"/>
        <w:jc w:val="both"/>
        <w:rPr>
          <w:szCs w:val="28"/>
        </w:rPr>
      </w:pPr>
      <w:r w:rsidRPr="008F2C1A">
        <w:rPr>
          <w:szCs w:val="28"/>
        </w:rPr>
        <w:t>12 На животі: опора на праве передпліччя, випрямлення вперед лівої руки</w:t>
      </w:r>
      <w:r w:rsidR="006B78E6" w:rsidRPr="008F2C1A">
        <w:rPr>
          <w:szCs w:val="28"/>
        </w:rPr>
        <w:t xml:space="preserve"> </w:t>
      </w:r>
      <w:r w:rsidR="00896703" w:rsidRPr="008F2C1A">
        <w:rPr>
          <w:szCs w:val="28"/>
        </w:rPr>
        <w:t xml:space="preserve"> </w:t>
      </w:r>
      <w:r w:rsidRPr="008F2C1A">
        <w:rPr>
          <w:szCs w:val="28"/>
        </w:rPr>
        <w:t>0</w:t>
      </w:r>
      <w:r w:rsidR="006B78E6" w:rsidRPr="008F2C1A">
        <w:rPr>
          <w:szCs w:val="28"/>
        </w:rPr>
        <w:t xml:space="preserve"> </w:t>
      </w:r>
      <w:r w:rsidRPr="008F2C1A">
        <w:rPr>
          <w:szCs w:val="28"/>
        </w:rPr>
        <w:t xml:space="preserve"> 1</w:t>
      </w:r>
      <w:r w:rsidR="006B78E6" w:rsidRPr="008F2C1A">
        <w:rPr>
          <w:szCs w:val="28"/>
        </w:rPr>
        <w:t xml:space="preserve"> </w:t>
      </w:r>
      <w:r w:rsidRPr="008F2C1A">
        <w:rPr>
          <w:szCs w:val="28"/>
        </w:rPr>
        <w:t xml:space="preserve"> 2</w:t>
      </w:r>
      <w:r w:rsidR="006B78E6" w:rsidRPr="008F2C1A">
        <w:rPr>
          <w:szCs w:val="28"/>
        </w:rPr>
        <w:t xml:space="preserve"> </w:t>
      </w:r>
      <w:r w:rsidRPr="008F2C1A">
        <w:rPr>
          <w:szCs w:val="28"/>
        </w:rPr>
        <w:t xml:space="preserve"> 3</w:t>
      </w:r>
      <w:r w:rsidR="006B78E6" w:rsidRPr="008F2C1A">
        <w:rPr>
          <w:szCs w:val="28"/>
        </w:rPr>
        <w:t xml:space="preserve"> </w:t>
      </w:r>
      <w:r w:rsidRPr="008F2C1A">
        <w:rPr>
          <w:szCs w:val="28"/>
        </w:rPr>
        <w:t xml:space="preserve"> </w:t>
      </w:r>
    </w:p>
    <w:p w14:paraId="6C43340F" w14:textId="6B347C09" w:rsidR="00B76ADF" w:rsidRPr="008F2C1A" w:rsidRDefault="00B76ADF" w:rsidP="008F2C1A">
      <w:pPr>
        <w:pStyle w:val="a3"/>
        <w:jc w:val="both"/>
        <w:rPr>
          <w:szCs w:val="28"/>
        </w:rPr>
      </w:pPr>
      <w:r w:rsidRPr="008F2C1A">
        <w:rPr>
          <w:szCs w:val="28"/>
        </w:rPr>
        <w:t xml:space="preserve">13 На животі: опора на ліве передпліччя, випрямлення вперед правої руки </w:t>
      </w:r>
      <w:r w:rsidR="00896703" w:rsidRPr="008F2C1A">
        <w:rPr>
          <w:szCs w:val="28"/>
        </w:rPr>
        <w:t xml:space="preserve"> </w:t>
      </w:r>
      <w:r w:rsidRPr="008F2C1A">
        <w:rPr>
          <w:szCs w:val="28"/>
        </w:rPr>
        <w:t>0</w:t>
      </w:r>
      <w:r w:rsidR="006B78E6" w:rsidRPr="008F2C1A">
        <w:rPr>
          <w:szCs w:val="28"/>
        </w:rPr>
        <w:t xml:space="preserve"> </w:t>
      </w:r>
      <w:r w:rsidRPr="008F2C1A">
        <w:rPr>
          <w:szCs w:val="28"/>
        </w:rPr>
        <w:t xml:space="preserve"> 1</w:t>
      </w:r>
      <w:r w:rsidR="006B78E6" w:rsidRPr="008F2C1A">
        <w:rPr>
          <w:szCs w:val="28"/>
        </w:rPr>
        <w:t xml:space="preserve"> </w:t>
      </w:r>
      <w:r w:rsidRPr="008F2C1A">
        <w:rPr>
          <w:szCs w:val="28"/>
        </w:rPr>
        <w:t xml:space="preserve"> 2</w:t>
      </w:r>
      <w:r w:rsidR="006B78E6" w:rsidRPr="008F2C1A">
        <w:rPr>
          <w:szCs w:val="28"/>
        </w:rPr>
        <w:t xml:space="preserve"> </w:t>
      </w:r>
      <w:r w:rsidRPr="008F2C1A">
        <w:rPr>
          <w:szCs w:val="28"/>
        </w:rPr>
        <w:t xml:space="preserve"> 3 </w:t>
      </w:r>
      <w:r w:rsidR="006B78E6" w:rsidRPr="008F2C1A">
        <w:rPr>
          <w:szCs w:val="28"/>
        </w:rPr>
        <w:t xml:space="preserve"> </w:t>
      </w:r>
    </w:p>
    <w:p w14:paraId="1CBE9497" w14:textId="100060EC" w:rsidR="00B76ADF" w:rsidRPr="008F2C1A" w:rsidRDefault="00B76ADF" w:rsidP="008F2C1A">
      <w:pPr>
        <w:pStyle w:val="a3"/>
        <w:jc w:val="both"/>
        <w:rPr>
          <w:szCs w:val="28"/>
        </w:rPr>
      </w:pPr>
      <w:r w:rsidRPr="008F2C1A">
        <w:rPr>
          <w:szCs w:val="28"/>
        </w:rPr>
        <w:t xml:space="preserve">14 На животі: перевертається на спину через праву сторону </w:t>
      </w:r>
      <w:r w:rsidR="006B78E6" w:rsidRPr="008F2C1A">
        <w:rPr>
          <w:szCs w:val="28"/>
        </w:rPr>
        <w:t xml:space="preserve">                     </w:t>
      </w:r>
      <w:r w:rsidR="00896703" w:rsidRPr="008F2C1A">
        <w:rPr>
          <w:szCs w:val="28"/>
        </w:rPr>
        <w:t xml:space="preserve">  </w:t>
      </w:r>
      <w:r w:rsidR="006B78E6" w:rsidRPr="008F2C1A">
        <w:rPr>
          <w:szCs w:val="28"/>
        </w:rPr>
        <w:t xml:space="preserve">  </w:t>
      </w:r>
      <w:r w:rsidRPr="008F2C1A">
        <w:rPr>
          <w:szCs w:val="28"/>
        </w:rPr>
        <w:t>0</w:t>
      </w:r>
      <w:r w:rsidR="006B78E6" w:rsidRPr="008F2C1A">
        <w:rPr>
          <w:szCs w:val="28"/>
        </w:rPr>
        <w:t xml:space="preserve"> </w:t>
      </w:r>
      <w:r w:rsidRPr="008F2C1A">
        <w:rPr>
          <w:szCs w:val="28"/>
        </w:rPr>
        <w:t xml:space="preserve"> 1</w:t>
      </w:r>
      <w:r w:rsidR="006B78E6" w:rsidRPr="008F2C1A">
        <w:rPr>
          <w:szCs w:val="28"/>
        </w:rPr>
        <w:t xml:space="preserve"> </w:t>
      </w:r>
      <w:r w:rsidRPr="008F2C1A">
        <w:rPr>
          <w:szCs w:val="28"/>
        </w:rPr>
        <w:t xml:space="preserve"> 2</w:t>
      </w:r>
      <w:r w:rsidR="006B78E6" w:rsidRPr="008F2C1A">
        <w:rPr>
          <w:szCs w:val="28"/>
        </w:rPr>
        <w:t xml:space="preserve"> </w:t>
      </w:r>
      <w:r w:rsidRPr="008F2C1A">
        <w:rPr>
          <w:szCs w:val="28"/>
        </w:rPr>
        <w:t xml:space="preserve"> 3 </w:t>
      </w:r>
    </w:p>
    <w:p w14:paraId="68FC47A4" w14:textId="71365BF0" w:rsidR="00B76ADF" w:rsidRPr="008F2C1A" w:rsidRDefault="00B76ADF" w:rsidP="008F2C1A">
      <w:pPr>
        <w:pStyle w:val="a3"/>
        <w:jc w:val="both"/>
        <w:rPr>
          <w:szCs w:val="28"/>
        </w:rPr>
      </w:pPr>
      <w:r w:rsidRPr="008F2C1A">
        <w:rPr>
          <w:szCs w:val="28"/>
        </w:rPr>
        <w:t xml:space="preserve">15 На животі: перевертається на спину через ліву сторону </w:t>
      </w:r>
      <w:r w:rsidR="006B78E6" w:rsidRPr="008F2C1A">
        <w:rPr>
          <w:szCs w:val="28"/>
        </w:rPr>
        <w:t xml:space="preserve">                      </w:t>
      </w:r>
      <w:r w:rsidR="00896703" w:rsidRPr="008F2C1A">
        <w:rPr>
          <w:szCs w:val="28"/>
        </w:rPr>
        <w:t xml:space="preserve">    </w:t>
      </w:r>
      <w:r w:rsidR="006B78E6" w:rsidRPr="008F2C1A">
        <w:rPr>
          <w:szCs w:val="28"/>
        </w:rPr>
        <w:t xml:space="preserve"> </w:t>
      </w:r>
      <w:r w:rsidRPr="008F2C1A">
        <w:rPr>
          <w:szCs w:val="28"/>
        </w:rPr>
        <w:t>0</w:t>
      </w:r>
      <w:r w:rsidR="006B78E6" w:rsidRPr="008F2C1A">
        <w:rPr>
          <w:szCs w:val="28"/>
        </w:rPr>
        <w:t xml:space="preserve"> </w:t>
      </w:r>
      <w:r w:rsidRPr="008F2C1A">
        <w:rPr>
          <w:szCs w:val="28"/>
        </w:rPr>
        <w:t xml:space="preserve"> 1</w:t>
      </w:r>
      <w:r w:rsidR="006B78E6" w:rsidRPr="008F2C1A">
        <w:rPr>
          <w:szCs w:val="28"/>
        </w:rPr>
        <w:t xml:space="preserve"> </w:t>
      </w:r>
      <w:r w:rsidRPr="008F2C1A">
        <w:rPr>
          <w:szCs w:val="28"/>
        </w:rPr>
        <w:t xml:space="preserve"> 2</w:t>
      </w:r>
      <w:r w:rsidR="006B78E6" w:rsidRPr="008F2C1A">
        <w:rPr>
          <w:szCs w:val="28"/>
        </w:rPr>
        <w:t xml:space="preserve"> </w:t>
      </w:r>
      <w:r w:rsidRPr="008F2C1A">
        <w:rPr>
          <w:szCs w:val="28"/>
        </w:rPr>
        <w:t xml:space="preserve"> 3 </w:t>
      </w:r>
    </w:p>
    <w:p w14:paraId="2F30FDB9" w14:textId="0966A99F" w:rsidR="00B76ADF" w:rsidRPr="008F2C1A" w:rsidRDefault="00B76ADF" w:rsidP="008F2C1A">
      <w:pPr>
        <w:pStyle w:val="a3"/>
        <w:jc w:val="both"/>
        <w:rPr>
          <w:szCs w:val="28"/>
        </w:rPr>
      </w:pPr>
      <w:r w:rsidRPr="008F2C1A">
        <w:rPr>
          <w:szCs w:val="28"/>
        </w:rPr>
        <w:t>16 На животі, розвороти вправо на 90 градусів, опираючись на кінцівки</w:t>
      </w:r>
      <w:r w:rsidR="006B78E6" w:rsidRPr="008F2C1A">
        <w:rPr>
          <w:szCs w:val="28"/>
        </w:rPr>
        <w:t xml:space="preserve">  </w:t>
      </w:r>
      <w:r w:rsidR="00896703" w:rsidRPr="008F2C1A">
        <w:rPr>
          <w:szCs w:val="28"/>
        </w:rPr>
        <w:t xml:space="preserve">  </w:t>
      </w:r>
      <w:r w:rsidRPr="008F2C1A">
        <w:rPr>
          <w:szCs w:val="28"/>
        </w:rPr>
        <w:t xml:space="preserve"> 0</w:t>
      </w:r>
      <w:r w:rsidR="006B78E6" w:rsidRPr="008F2C1A">
        <w:rPr>
          <w:szCs w:val="28"/>
        </w:rPr>
        <w:t xml:space="preserve"> </w:t>
      </w:r>
      <w:r w:rsidRPr="008F2C1A">
        <w:rPr>
          <w:szCs w:val="28"/>
        </w:rPr>
        <w:t xml:space="preserve"> 1</w:t>
      </w:r>
      <w:r w:rsidR="006B78E6" w:rsidRPr="008F2C1A">
        <w:rPr>
          <w:szCs w:val="28"/>
        </w:rPr>
        <w:t xml:space="preserve"> </w:t>
      </w:r>
      <w:r w:rsidRPr="008F2C1A">
        <w:rPr>
          <w:szCs w:val="28"/>
        </w:rPr>
        <w:t xml:space="preserve"> 2</w:t>
      </w:r>
      <w:r w:rsidR="006B78E6" w:rsidRPr="008F2C1A">
        <w:rPr>
          <w:szCs w:val="28"/>
        </w:rPr>
        <w:t xml:space="preserve"> </w:t>
      </w:r>
      <w:r w:rsidRPr="008F2C1A">
        <w:rPr>
          <w:szCs w:val="28"/>
        </w:rPr>
        <w:t xml:space="preserve"> 3</w:t>
      </w:r>
      <w:r w:rsidR="006B78E6" w:rsidRPr="008F2C1A">
        <w:rPr>
          <w:szCs w:val="28"/>
        </w:rPr>
        <w:t xml:space="preserve"> </w:t>
      </w:r>
    </w:p>
    <w:p w14:paraId="2B7865DC" w14:textId="5642E735" w:rsidR="00B76ADF" w:rsidRPr="008F2C1A" w:rsidRDefault="00B76ADF" w:rsidP="008F2C1A">
      <w:pPr>
        <w:pStyle w:val="a3"/>
        <w:jc w:val="both"/>
        <w:rPr>
          <w:szCs w:val="28"/>
        </w:rPr>
      </w:pPr>
      <w:r w:rsidRPr="008F2C1A">
        <w:rPr>
          <w:szCs w:val="28"/>
        </w:rPr>
        <w:t xml:space="preserve">17 На животі, розвороти вліво на 90 градусів, опираючись на кінцівки </w:t>
      </w:r>
      <w:r w:rsidR="006B78E6" w:rsidRPr="008F2C1A">
        <w:rPr>
          <w:szCs w:val="28"/>
        </w:rPr>
        <w:t xml:space="preserve">    </w:t>
      </w:r>
      <w:r w:rsidR="00896703" w:rsidRPr="008F2C1A">
        <w:rPr>
          <w:szCs w:val="28"/>
        </w:rPr>
        <w:t xml:space="preserve">    </w:t>
      </w:r>
      <w:r w:rsidRPr="008F2C1A">
        <w:rPr>
          <w:szCs w:val="28"/>
        </w:rPr>
        <w:t>0</w:t>
      </w:r>
      <w:r w:rsidR="006B78E6" w:rsidRPr="008F2C1A">
        <w:rPr>
          <w:szCs w:val="28"/>
        </w:rPr>
        <w:t xml:space="preserve"> </w:t>
      </w:r>
      <w:r w:rsidRPr="008F2C1A">
        <w:rPr>
          <w:szCs w:val="28"/>
        </w:rPr>
        <w:t xml:space="preserve"> 1</w:t>
      </w:r>
      <w:r w:rsidR="006B78E6" w:rsidRPr="008F2C1A">
        <w:rPr>
          <w:szCs w:val="28"/>
        </w:rPr>
        <w:t xml:space="preserve"> </w:t>
      </w:r>
      <w:r w:rsidRPr="008F2C1A">
        <w:rPr>
          <w:szCs w:val="28"/>
        </w:rPr>
        <w:t xml:space="preserve"> 2</w:t>
      </w:r>
      <w:r w:rsidR="006B78E6" w:rsidRPr="008F2C1A">
        <w:rPr>
          <w:szCs w:val="28"/>
        </w:rPr>
        <w:t xml:space="preserve"> </w:t>
      </w:r>
      <w:r w:rsidRPr="008F2C1A">
        <w:rPr>
          <w:szCs w:val="28"/>
        </w:rPr>
        <w:t xml:space="preserve"> 3</w:t>
      </w:r>
    </w:p>
    <w:p w14:paraId="4F7ABB33" w14:textId="436FC86D" w:rsidR="006B78E6" w:rsidRPr="008F2C1A" w:rsidRDefault="006B78E6" w:rsidP="008F2C1A">
      <w:pPr>
        <w:pStyle w:val="a3"/>
        <w:jc w:val="center"/>
        <w:rPr>
          <w:szCs w:val="28"/>
        </w:rPr>
      </w:pPr>
      <w:r w:rsidRPr="008F2C1A">
        <w:rPr>
          <w:szCs w:val="28"/>
        </w:rPr>
        <w:t>Загальний бал по А</w:t>
      </w:r>
    </w:p>
    <w:p w14:paraId="3D852999" w14:textId="4266AEDD" w:rsidR="006B78E6" w:rsidRPr="008F2C1A" w:rsidRDefault="006B78E6" w:rsidP="008F2C1A">
      <w:pPr>
        <w:pStyle w:val="a3"/>
        <w:jc w:val="both"/>
        <w:rPr>
          <w:szCs w:val="28"/>
        </w:rPr>
      </w:pPr>
      <w:r w:rsidRPr="008F2C1A">
        <w:rPr>
          <w:szCs w:val="28"/>
        </w:rPr>
        <w:t>B. Сидіння</w:t>
      </w:r>
    </w:p>
    <w:p w14:paraId="648AAECE" w14:textId="5032B01B" w:rsidR="0059231B" w:rsidRPr="008F2C1A" w:rsidRDefault="006B78E6" w:rsidP="008F2C1A">
      <w:pPr>
        <w:pStyle w:val="a3"/>
        <w:jc w:val="both"/>
        <w:rPr>
          <w:szCs w:val="28"/>
        </w:rPr>
      </w:pPr>
      <w:r w:rsidRPr="008F2C1A">
        <w:rPr>
          <w:szCs w:val="28"/>
        </w:rPr>
        <w:t>*18 На спині, підтягується до сидіння з контролем голови</w:t>
      </w:r>
      <w:r w:rsidR="0059231B" w:rsidRPr="008F2C1A">
        <w:rPr>
          <w:szCs w:val="28"/>
        </w:rPr>
        <w:t xml:space="preserve">                  </w:t>
      </w:r>
      <w:r w:rsidRPr="008F2C1A">
        <w:rPr>
          <w:szCs w:val="28"/>
        </w:rPr>
        <w:t xml:space="preserve"> </w:t>
      </w:r>
      <w:r w:rsidR="0059231B" w:rsidRPr="008F2C1A">
        <w:rPr>
          <w:szCs w:val="28"/>
        </w:rPr>
        <w:t xml:space="preserve">         0  1  2  3</w:t>
      </w:r>
    </w:p>
    <w:p w14:paraId="14A53535" w14:textId="0A04FCB5" w:rsidR="0059231B" w:rsidRPr="008F2C1A" w:rsidRDefault="006B78E6" w:rsidP="008F2C1A">
      <w:pPr>
        <w:pStyle w:val="a3"/>
        <w:jc w:val="both"/>
        <w:rPr>
          <w:szCs w:val="28"/>
        </w:rPr>
      </w:pPr>
      <w:r w:rsidRPr="008F2C1A">
        <w:rPr>
          <w:szCs w:val="28"/>
        </w:rPr>
        <w:t xml:space="preserve">19 на спині, перевертається направо і сідає </w:t>
      </w:r>
      <w:r w:rsidR="0059231B" w:rsidRPr="008F2C1A">
        <w:rPr>
          <w:szCs w:val="28"/>
        </w:rPr>
        <w:t xml:space="preserve">                                               0  1  2  3</w:t>
      </w:r>
    </w:p>
    <w:p w14:paraId="32D19856" w14:textId="63E1C46A" w:rsidR="0059231B" w:rsidRPr="008F2C1A" w:rsidRDefault="006B78E6" w:rsidP="008F2C1A">
      <w:pPr>
        <w:pStyle w:val="a3"/>
        <w:jc w:val="both"/>
        <w:rPr>
          <w:szCs w:val="28"/>
        </w:rPr>
      </w:pPr>
      <w:r w:rsidRPr="008F2C1A">
        <w:rPr>
          <w:szCs w:val="28"/>
        </w:rPr>
        <w:t xml:space="preserve">20 на спині, перевертається наліво і сідає </w:t>
      </w:r>
      <w:r w:rsidR="0059231B" w:rsidRPr="008F2C1A">
        <w:rPr>
          <w:szCs w:val="28"/>
        </w:rPr>
        <w:t xml:space="preserve">                                                 0  1  2  3</w:t>
      </w:r>
    </w:p>
    <w:p w14:paraId="4E5499ED" w14:textId="7A065331" w:rsidR="0059231B" w:rsidRPr="008F2C1A" w:rsidRDefault="006B78E6" w:rsidP="008F2C1A">
      <w:pPr>
        <w:pStyle w:val="a3"/>
        <w:jc w:val="both"/>
        <w:rPr>
          <w:szCs w:val="28"/>
        </w:rPr>
      </w:pPr>
      <w:r w:rsidRPr="008F2C1A">
        <w:rPr>
          <w:szCs w:val="28"/>
        </w:rPr>
        <w:t xml:space="preserve">*21 Сидить при підтримці за тулуб, піднімає голову вверх на 3 сек </w:t>
      </w:r>
      <w:r w:rsidR="0059231B" w:rsidRPr="008F2C1A">
        <w:rPr>
          <w:szCs w:val="28"/>
        </w:rPr>
        <w:t xml:space="preserve">            0  1  2  3</w:t>
      </w:r>
    </w:p>
    <w:p w14:paraId="4578F84B" w14:textId="0F62B655" w:rsidR="0059231B" w:rsidRPr="008F2C1A" w:rsidRDefault="006B78E6" w:rsidP="008F2C1A">
      <w:pPr>
        <w:pStyle w:val="a3"/>
        <w:jc w:val="both"/>
        <w:rPr>
          <w:szCs w:val="28"/>
        </w:rPr>
      </w:pPr>
      <w:r w:rsidRPr="008F2C1A">
        <w:rPr>
          <w:szCs w:val="28"/>
        </w:rPr>
        <w:t xml:space="preserve">*22 Сидить при підтримці за тулуб, піднімає голову вверх на 10 сек </w:t>
      </w:r>
      <w:r w:rsidR="0059231B" w:rsidRPr="008F2C1A">
        <w:rPr>
          <w:szCs w:val="28"/>
        </w:rPr>
        <w:t xml:space="preserve">          0  1  2  3</w:t>
      </w:r>
    </w:p>
    <w:p w14:paraId="666D51C5" w14:textId="29707E54" w:rsidR="0059231B" w:rsidRPr="008F2C1A" w:rsidRDefault="006B78E6" w:rsidP="008F2C1A">
      <w:pPr>
        <w:pStyle w:val="a3"/>
        <w:jc w:val="both"/>
        <w:rPr>
          <w:szCs w:val="28"/>
        </w:rPr>
      </w:pPr>
      <w:r w:rsidRPr="008F2C1A">
        <w:rPr>
          <w:szCs w:val="28"/>
        </w:rPr>
        <w:t>*23 Сидить з опорою на руки 5 секунд</w:t>
      </w:r>
      <w:r w:rsidR="0059231B" w:rsidRPr="008F2C1A">
        <w:rPr>
          <w:szCs w:val="28"/>
        </w:rPr>
        <w:t xml:space="preserve">                                                              </w:t>
      </w:r>
      <w:r w:rsidRPr="008F2C1A">
        <w:rPr>
          <w:szCs w:val="28"/>
        </w:rPr>
        <w:t xml:space="preserve"> </w:t>
      </w:r>
      <w:r w:rsidR="0059231B" w:rsidRPr="008F2C1A">
        <w:rPr>
          <w:szCs w:val="28"/>
        </w:rPr>
        <w:t>0  1  2  3</w:t>
      </w:r>
    </w:p>
    <w:p w14:paraId="560B231F" w14:textId="42A3F95C" w:rsidR="0059231B" w:rsidRPr="008F2C1A" w:rsidRDefault="006B78E6" w:rsidP="008F2C1A">
      <w:pPr>
        <w:pStyle w:val="a3"/>
        <w:jc w:val="both"/>
        <w:rPr>
          <w:szCs w:val="28"/>
        </w:rPr>
      </w:pPr>
      <w:r w:rsidRPr="008F2C1A">
        <w:rPr>
          <w:szCs w:val="28"/>
        </w:rPr>
        <w:t xml:space="preserve">*24 Сидить без опори на руки 3 секунди </w:t>
      </w:r>
      <w:r w:rsidR="0059231B" w:rsidRPr="008F2C1A">
        <w:rPr>
          <w:szCs w:val="28"/>
        </w:rPr>
        <w:t xml:space="preserve">                                                  0  1  2  3</w:t>
      </w:r>
    </w:p>
    <w:p w14:paraId="6E9ECC52" w14:textId="27A20D19" w:rsidR="0059231B" w:rsidRPr="008F2C1A" w:rsidRDefault="006B78E6" w:rsidP="008F2C1A">
      <w:pPr>
        <w:pStyle w:val="a3"/>
        <w:jc w:val="both"/>
        <w:rPr>
          <w:szCs w:val="28"/>
        </w:rPr>
      </w:pPr>
      <w:r w:rsidRPr="008F2C1A">
        <w:rPr>
          <w:szCs w:val="28"/>
        </w:rPr>
        <w:t xml:space="preserve">*25 Сидить, перед іграшкою, нахил., торкає і повертається без рук </w:t>
      </w:r>
      <w:r w:rsidR="0059231B" w:rsidRPr="008F2C1A">
        <w:rPr>
          <w:szCs w:val="28"/>
        </w:rPr>
        <w:t xml:space="preserve">            0  1  2  3</w:t>
      </w:r>
    </w:p>
    <w:p w14:paraId="7DB0E7F8" w14:textId="0EDD4749" w:rsidR="0059231B" w:rsidRPr="008F2C1A" w:rsidRDefault="006B78E6" w:rsidP="008F2C1A">
      <w:pPr>
        <w:pStyle w:val="a3"/>
        <w:jc w:val="both"/>
        <w:rPr>
          <w:szCs w:val="28"/>
        </w:rPr>
      </w:pPr>
      <w:r w:rsidRPr="008F2C1A">
        <w:rPr>
          <w:szCs w:val="28"/>
        </w:rPr>
        <w:t xml:space="preserve">*26 Сидячи доторкається до іграшки, на 45 градусів справа позаду </w:t>
      </w:r>
      <w:r w:rsidR="0059231B" w:rsidRPr="008F2C1A">
        <w:rPr>
          <w:szCs w:val="28"/>
        </w:rPr>
        <w:t xml:space="preserve">            0  1  2  3</w:t>
      </w:r>
    </w:p>
    <w:p w14:paraId="0F88529B" w14:textId="5A046EC5" w:rsidR="0059231B" w:rsidRPr="008F2C1A" w:rsidRDefault="006B78E6" w:rsidP="008F2C1A">
      <w:pPr>
        <w:pStyle w:val="a3"/>
        <w:jc w:val="both"/>
        <w:rPr>
          <w:szCs w:val="28"/>
        </w:rPr>
      </w:pPr>
      <w:r w:rsidRPr="008F2C1A">
        <w:rPr>
          <w:szCs w:val="28"/>
        </w:rPr>
        <w:t xml:space="preserve">*27 Сидячи доторкається до іграшки, на 45 градусів зліва позаду </w:t>
      </w:r>
      <w:r w:rsidR="0059231B" w:rsidRPr="008F2C1A">
        <w:rPr>
          <w:szCs w:val="28"/>
        </w:rPr>
        <w:t xml:space="preserve">              0  1  2  3</w:t>
      </w:r>
    </w:p>
    <w:p w14:paraId="65A9270E" w14:textId="1A1EBF85" w:rsidR="0059231B" w:rsidRPr="008F2C1A" w:rsidRDefault="006B78E6" w:rsidP="008F2C1A">
      <w:pPr>
        <w:pStyle w:val="a3"/>
        <w:jc w:val="both"/>
        <w:rPr>
          <w:szCs w:val="28"/>
        </w:rPr>
      </w:pPr>
      <w:r w:rsidRPr="008F2C1A">
        <w:rPr>
          <w:szCs w:val="28"/>
        </w:rPr>
        <w:t>28 Сидить на пр. боці без опори на руки 5 секунд</w:t>
      </w:r>
      <w:r w:rsidR="0059231B" w:rsidRPr="008F2C1A">
        <w:rPr>
          <w:szCs w:val="28"/>
        </w:rPr>
        <w:t xml:space="preserve">                                     </w:t>
      </w:r>
      <w:r w:rsidR="00E41655" w:rsidRPr="008F2C1A">
        <w:rPr>
          <w:szCs w:val="28"/>
        </w:rPr>
        <w:t xml:space="preserve"> </w:t>
      </w:r>
      <w:r w:rsidRPr="008F2C1A">
        <w:rPr>
          <w:szCs w:val="28"/>
        </w:rPr>
        <w:t xml:space="preserve"> </w:t>
      </w:r>
      <w:r w:rsidR="0059231B" w:rsidRPr="008F2C1A">
        <w:rPr>
          <w:szCs w:val="28"/>
        </w:rPr>
        <w:t>0  1  2  3</w:t>
      </w:r>
    </w:p>
    <w:p w14:paraId="03031FBA" w14:textId="1A2FA98E" w:rsidR="0059231B" w:rsidRPr="008F2C1A" w:rsidRDefault="006B78E6" w:rsidP="008F2C1A">
      <w:pPr>
        <w:pStyle w:val="a3"/>
        <w:jc w:val="both"/>
        <w:rPr>
          <w:szCs w:val="28"/>
        </w:rPr>
      </w:pPr>
      <w:r w:rsidRPr="008F2C1A">
        <w:rPr>
          <w:szCs w:val="28"/>
        </w:rPr>
        <w:t xml:space="preserve">29 Сидить на лі. боці без опори на руки 5 секунд </w:t>
      </w:r>
      <w:r w:rsidR="0059231B" w:rsidRPr="008F2C1A">
        <w:rPr>
          <w:szCs w:val="28"/>
        </w:rPr>
        <w:t xml:space="preserve">                                       0  1  2  3</w:t>
      </w:r>
    </w:p>
    <w:p w14:paraId="784F3A7C" w14:textId="7542AE1F" w:rsidR="006B78E6" w:rsidRPr="008F2C1A" w:rsidRDefault="006B78E6" w:rsidP="008F2C1A">
      <w:pPr>
        <w:pStyle w:val="a3"/>
        <w:jc w:val="both"/>
        <w:rPr>
          <w:szCs w:val="28"/>
        </w:rPr>
      </w:pPr>
      <w:r w:rsidRPr="008F2C1A">
        <w:rPr>
          <w:szCs w:val="28"/>
        </w:rPr>
        <w:lastRenderedPageBreak/>
        <w:t>*30 Сидячи на маті, лягає на живіт, контролюючи рух</w:t>
      </w:r>
      <w:r w:rsidR="0059231B" w:rsidRPr="008F2C1A">
        <w:rPr>
          <w:szCs w:val="28"/>
        </w:rPr>
        <w:t xml:space="preserve">       </w:t>
      </w:r>
      <w:r w:rsidRPr="008F2C1A">
        <w:rPr>
          <w:szCs w:val="28"/>
        </w:rPr>
        <w:t xml:space="preserve"> </w:t>
      </w:r>
      <w:r w:rsidR="0059231B" w:rsidRPr="008F2C1A">
        <w:rPr>
          <w:szCs w:val="28"/>
        </w:rPr>
        <w:t xml:space="preserve">                      </w:t>
      </w:r>
      <w:r w:rsidR="00E41655" w:rsidRPr="008F2C1A">
        <w:rPr>
          <w:szCs w:val="28"/>
        </w:rPr>
        <w:t xml:space="preserve"> </w:t>
      </w:r>
      <w:r w:rsidR="0059231B" w:rsidRPr="008F2C1A">
        <w:rPr>
          <w:szCs w:val="28"/>
        </w:rPr>
        <w:t xml:space="preserve">  0  1  2  3</w:t>
      </w:r>
    </w:p>
    <w:p w14:paraId="46C7080E" w14:textId="1DDD3830" w:rsidR="00E41655" w:rsidRPr="008F2C1A" w:rsidRDefault="00E41655" w:rsidP="008F2C1A">
      <w:pPr>
        <w:pStyle w:val="a3"/>
        <w:jc w:val="both"/>
        <w:rPr>
          <w:szCs w:val="28"/>
        </w:rPr>
      </w:pPr>
      <w:r w:rsidRPr="008F2C1A">
        <w:rPr>
          <w:szCs w:val="28"/>
        </w:rPr>
        <w:t>*31 Сидить ноги вперед, переверт. у пол. "на чотирьох" через пр. сторону  0  1  2  3</w:t>
      </w:r>
    </w:p>
    <w:p w14:paraId="22C8C6FF" w14:textId="0D76A53E" w:rsidR="00E41655" w:rsidRPr="008F2C1A" w:rsidRDefault="00E41655" w:rsidP="008F2C1A">
      <w:pPr>
        <w:pStyle w:val="a3"/>
        <w:jc w:val="both"/>
        <w:rPr>
          <w:szCs w:val="28"/>
        </w:rPr>
      </w:pPr>
      <w:r w:rsidRPr="008F2C1A">
        <w:rPr>
          <w:szCs w:val="28"/>
        </w:rPr>
        <w:t>*32 Сидить ноги вперед, переверт. у пол. "на чотирьох" через лі. сторону   0  1  2  3</w:t>
      </w:r>
    </w:p>
    <w:p w14:paraId="51178B72" w14:textId="726750C3" w:rsidR="00E41655" w:rsidRPr="008F2C1A" w:rsidRDefault="00E41655" w:rsidP="008F2C1A">
      <w:pPr>
        <w:pStyle w:val="a3"/>
        <w:jc w:val="both"/>
        <w:rPr>
          <w:szCs w:val="28"/>
        </w:rPr>
      </w:pPr>
      <w:r w:rsidRPr="008F2C1A">
        <w:rPr>
          <w:szCs w:val="28"/>
        </w:rPr>
        <w:t>33 Сидячи на маті, розвороти на 90 градусів без допомоги рук                    0  1  2  3</w:t>
      </w:r>
    </w:p>
    <w:p w14:paraId="29043FDB" w14:textId="119DE626" w:rsidR="00E41655" w:rsidRPr="008F2C1A" w:rsidRDefault="00E41655" w:rsidP="008F2C1A">
      <w:pPr>
        <w:pStyle w:val="a3"/>
        <w:jc w:val="both"/>
        <w:rPr>
          <w:szCs w:val="28"/>
        </w:rPr>
      </w:pPr>
      <w:r w:rsidRPr="008F2C1A">
        <w:rPr>
          <w:szCs w:val="28"/>
        </w:rPr>
        <w:t>*34 Сидить на лавочці, без рук та опори ногами 10 сек.                              0  1  2  3</w:t>
      </w:r>
    </w:p>
    <w:p w14:paraId="16EB5364" w14:textId="79AD7512" w:rsidR="00E41655" w:rsidRPr="008F2C1A" w:rsidRDefault="00E41655" w:rsidP="008F2C1A">
      <w:pPr>
        <w:pStyle w:val="a3"/>
        <w:jc w:val="both"/>
        <w:rPr>
          <w:szCs w:val="28"/>
        </w:rPr>
      </w:pPr>
      <w:r w:rsidRPr="008F2C1A">
        <w:rPr>
          <w:szCs w:val="28"/>
        </w:rPr>
        <w:t>*35 Зі стояння : сідає на маленьку лавочку                                                0  1  2  3</w:t>
      </w:r>
    </w:p>
    <w:p w14:paraId="36F7BD40" w14:textId="044C2ED6" w:rsidR="00E41655" w:rsidRPr="008F2C1A" w:rsidRDefault="00E41655" w:rsidP="008F2C1A">
      <w:pPr>
        <w:pStyle w:val="a3"/>
        <w:jc w:val="both"/>
        <w:rPr>
          <w:szCs w:val="28"/>
        </w:rPr>
      </w:pPr>
      <w:r w:rsidRPr="008F2C1A">
        <w:rPr>
          <w:szCs w:val="28"/>
        </w:rPr>
        <w:t>*36 З підлоги, сідає на маленьку лавочку                                                   0  1  2  3</w:t>
      </w:r>
    </w:p>
    <w:p w14:paraId="24FDB074" w14:textId="28A6064B" w:rsidR="00E41655" w:rsidRPr="008F2C1A" w:rsidRDefault="00E41655" w:rsidP="008F2C1A">
      <w:pPr>
        <w:pStyle w:val="a3"/>
        <w:jc w:val="both"/>
        <w:rPr>
          <w:szCs w:val="28"/>
        </w:rPr>
      </w:pPr>
      <w:r w:rsidRPr="008F2C1A">
        <w:rPr>
          <w:szCs w:val="28"/>
        </w:rPr>
        <w:t>*37 З підлоги, сідає на велику лавочку                                                      0  1  2  3</w:t>
      </w:r>
    </w:p>
    <w:p w14:paraId="50DFD309" w14:textId="57A1078B" w:rsidR="00E41655" w:rsidRPr="008F2C1A" w:rsidRDefault="00E41655" w:rsidP="008F2C1A">
      <w:pPr>
        <w:pStyle w:val="a3"/>
        <w:jc w:val="center"/>
        <w:rPr>
          <w:szCs w:val="28"/>
        </w:rPr>
      </w:pPr>
      <w:r w:rsidRPr="008F2C1A">
        <w:rPr>
          <w:szCs w:val="28"/>
        </w:rPr>
        <w:t>Загальний бал по B</w:t>
      </w:r>
    </w:p>
    <w:p w14:paraId="0C918760" w14:textId="77777777" w:rsidR="008F2C1A" w:rsidRDefault="008F2C1A" w:rsidP="008F2C1A">
      <w:pPr>
        <w:pStyle w:val="a3"/>
        <w:jc w:val="both"/>
        <w:rPr>
          <w:szCs w:val="28"/>
        </w:rPr>
      </w:pPr>
    </w:p>
    <w:p w14:paraId="57AB5548" w14:textId="79C4C39E" w:rsidR="00E41655" w:rsidRPr="008F2C1A" w:rsidRDefault="00E41655" w:rsidP="008F2C1A">
      <w:pPr>
        <w:pStyle w:val="a3"/>
        <w:jc w:val="both"/>
        <w:rPr>
          <w:szCs w:val="28"/>
        </w:rPr>
      </w:pPr>
      <w:r w:rsidRPr="008F2C1A">
        <w:rPr>
          <w:szCs w:val="28"/>
        </w:rPr>
        <w:t>C. Повзання та на колінах</w:t>
      </w:r>
    </w:p>
    <w:p w14:paraId="3954040D" w14:textId="0A8FD87F" w:rsidR="00896703" w:rsidRPr="008F2C1A" w:rsidRDefault="00E41655" w:rsidP="008F2C1A">
      <w:pPr>
        <w:pStyle w:val="a3"/>
        <w:jc w:val="both"/>
        <w:rPr>
          <w:szCs w:val="28"/>
        </w:rPr>
      </w:pPr>
      <w:r w:rsidRPr="008F2C1A">
        <w:rPr>
          <w:szCs w:val="28"/>
        </w:rPr>
        <w:t xml:space="preserve">38 Лежить на животі, плазує вперед 1,8 м </w:t>
      </w:r>
      <w:r w:rsidR="00896703" w:rsidRPr="008F2C1A">
        <w:rPr>
          <w:szCs w:val="28"/>
        </w:rPr>
        <w:t xml:space="preserve">                                                        0  1  2  3</w:t>
      </w:r>
    </w:p>
    <w:p w14:paraId="0DE6B965" w14:textId="3F9DBBD4" w:rsidR="00896703" w:rsidRPr="008F2C1A" w:rsidRDefault="00E41655" w:rsidP="008F2C1A">
      <w:pPr>
        <w:pStyle w:val="a3"/>
        <w:jc w:val="both"/>
        <w:rPr>
          <w:szCs w:val="28"/>
        </w:rPr>
      </w:pPr>
      <w:r w:rsidRPr="008F2C1A">
        <w:rPr>
          <w:szCs w:val="28"/>
        </w:rPr>
        <w:t xml:space="preserve">*39 Утримується "на чотирьох" 10 сек. </w:t>
      </w:r>
      <w:r w:rsidR="00896703" w:rsidRPr="008F2C1A">
        <w:rPr>
          <w:szCs w:val="28"/>
        </w:rPr>
        <w:t xml:space="preserve">                                                          0  1  2  3 </w:t>
      </w:r>
    </w:p>
    <w:p w14:paraId="138E7A4E" w14:textId="28AD3C01" w:rsidR="00896703" w:rsidRPr="008F2C1A" w:rsidRDefault="00E41655" w:rsidP="008F2C1A">
      <w:pPr>
        <w:pStyle w:val="a3"/>
        <w:jc w:val="both"/>
        <w:rPr>
          <w:szCs w:val="28"/>
        </w:rPr>
      </w:pPr>
      <w:r w:rsidRPr="008F2C1A">
        <w:rPr>
          <w:szCs w:val="28"/>
        </w:rPr>
        <w:t xml:space="preserve">*40 З положення "на чотирьох" сідає без рук </w:t>
      </w:r>
      <w:r w:rsidR="00896703" w:rsidRPr="008F2C1A">
        <w:rPr>
          <w:szCs w:val="28"/>
        </w:rPr>
        <w:t xml:space="preserve">                                                 0  1  2  3</w:t>
      </w:r>
    </w:p>
    <w:p w14:paraId="1C9B94FA" w14:textId="24EAA85C" w:rsidR="00896703" w:rsidRPr="008F2C1A" w:rsidRDefault="00E41655" w:rsidP="008F2C1A">
      <w:pPr>
        <w:pStyle w:val="a3"/>
        <w:jc w:val="both"/>
        <w:rPr>
          <w:szCs w:val="28"/>
        </w:rPr>
      </w:pPr>
      <w:r w:rsidRPr="008F2C1A">
        <w:rPr>
          <w:szCs w:val="28"/>
        </w:rPr>
        <w:t xml:space="preserve">*41 Лежить на животі, стає "на 4" </w:t>
      </w:r>
      <w:r w:rsidR="00896703" w:rsidRPr="008F2C1A">
        <w:rPr>
          <w:szCs w:val="28"/>
        </w:rPr>
        <w:t xml:space="preserve">                                                                   0  1  2  3 </w:t>
      </w:r>
    </w:p>
    <w:p w14:paraId="75C14FFA" w14:textId="5BD075C5" w:rsidR="00896703" w:rsidRPr="008F2C1A" w:rsidRDefault="00E41655" w:rsidP="008F2C1A">
      <w:pPr>
        <w:pStyle w:val="a3"/>
        <w:jc w:val="both"/>
        <w:rPr>
          <w:szCs w:val="28"/>
        </w:rPr>
      </w:pPr>
      <w:r w:rsidRPr="008F2C1A">
        <w:rPr>
          <w:szCs w:val="28"/>
        </w:rPr>
        <w:t xml:space="preserve">*42 "на 4", права рука вперед, вище плеча </w:t>
      </w:r>
      <w:r w:rsidR="00896703" w:rsidRPr="008F2C1A">
        <w:rPr>
          <w:szCs w:val="28"/>
        </w:rPr>
        <w:t xml:space="preserve">                                                       0  1  2  3</w:t>
      </w:r>
    </w:p>
    <w:p w14:paraId="1799F4C2" w14:textId="47C84D3D" w:rsidR="00896703" w:rsidRPr="008F2C1A" w:rsidRDefault="00E41655" w:rsidP="008F2C1A">
      <w:pPr>
        <w:pStyle w:val="a3"/>
        <w:jc w:val="both"/>
        <w:rPr>
          <w:szCs w:val="28"/>
        </w:rPr>
      </w:pPr>
      <w:r w:rsidRPr="008F2C1A">
        <w:rPr>
          <w:szCs w:val="28"/>
        </w:rPr>
        <w:t xml:space="preserve">*43 "на 4", ліва рука вперед, вище плеча </w:t>
      </w:r>
      <w:r w:rsidR="00896703" w:rsidRPr="008F2C1A">
        <w:rPr>
          <w:szCs w:val="28"/>
        </w:rPr>
        <w:t xml:space="preserve">                                                         0  1  2  3</w:t>
      </w:r>
    </w:p>
    <w:p w14:paraId="68E5AFB7" w14:textId="5159CAB2" w:rsidR="00896703" w:rsidRPr="008F2C1A" w:rsidRDefault="00E41655" w:rsidP="008F2C1A">
      <w:pPr>
        <w:pStyle w:val="a3"/>
        <w:jc w:val="both"/>
        <w:rPr>
          <w:szCs w:val="28"/>
        </w:rPr>
      </w:pPr>
      <w:r w:rsidRPr="008F2C1A">
        <w:rPr>
          <w:szCs w:val="28"/>
        </w:rPr>
        <w:t xml:space="preserve">*44 "на 4", повзе або рухається “ривками” вперед 1,8м. </w:t>
      </w:r>
      <w:r w:rsidR="00896703" w:rsidRPr="008F2C1A">
        <w:rPr>
          <w:szCs w:val="28"/>
        </w:rPr>
        <w:t xml:space="preserve">                                 0  1  2  3</w:t>
      </w:r>
    </w:p>
    <w:p w14:paraId="783C902F" w14:textId="6223AF8B" w:rsidR="00896703" w:rsidRPr="008F2C1A" w:rsidRDefault="00E41655" w:rsidP="008F2C1A">
      <w:pPr>
        <w:pStyle w:val="a3"/>
        <w:jc w:val="both"/>
        <w:rPr>
          <w:szCs w:val="28"/>
        </w:rPr>
      </w:pPr>
      <w:r w:rsidRPr="008F2C1A">
        <w:rPr>
          <w:szCs w:val="28"/>
        </w:rPr>
        <w:t xml:space="preserve">*45 "на 4", повзе альтернуюче 1,8м. </w:t>
      </w:r>
      <w:r w:rsidR="00896703" w:rsidRPr="008F2C1A">
        <w:rPr>
          <w:szCs w:val="28"/>
        </w:rPr>
        <w:t xml:space="preserve">                                                                0  1  2  3</w:t>
      </w:r>
    </w:p>
    <w:p w14:paraId="76913F20" w14:textId="50572C60" w:rsidR="00896703" w:rsidRPr="008F2C1A" w:rsidRDefault="00E41655" w:rsidP="008F2C1A">
      <w:pPr>
        <w:pStyle w:val="a3"/>
        <w:jc w:val="both"/>
        <w:rPr>
          <w:szCs w:val="28"/>
        </w:rPr>
      </w:pPr>
      <w:r w:rsidRPr="008F2C1A">
        <w:rPr>
          <w:szCs w:val="28"/>
        </w:rPr>
        <w:t>*46 "на 4", повзе вверх 4 сходинки на руках і колінах / стопах</w:t>
      </w:r>
      <w:r w:rsidR="00896703" w:rsidRPr="008F2C1A">
        <w:rPr>
          <w:szCs w:val="28"/>
        </w:rPr>
        <w:t xml:space="preserve">                       0  1  2  3</w:t>
      </w:r>
    </w:p>
    <w:p w14:paraId="4851CA44" w14:textId="791AC42D" w:rsidR="00896703" w:rsidRPr="008F2C1A" w:rsidRDefault="00E41655" w:rsidP="008F2C1A">
      <w:pPr>
        <w:pStyle w:val="a3"/>
        <w:jc w:val="both"/>
        <w:rPr>
          <w:szCs w:val="28"/>
        </w:rPr>
      </w:pPr>
      <w:r w:rsidRPr="008F2C1A">
        <w:rPr>
          <w:szCs w:val="28"/>
        </w:rPr>
        <w:t>47 "на 4", повзе задом вниз 4 сходинки на руках і колінах / стопах</w:t>
      </w:r>
      <w:r w:rsidR="00896703" w:rsidRPr="008F2C1A">
        <w:rPr>
          <w:szCs w:val="28"/>
        </w:rPr>
        <w:t xml:space="preserve">               </w:t>
      </w:r>
      <w:r w:rsidRPr="008F2C1A">
        <w:rPr>
          <w:szCs w:val="28"/>
        </w:rPr>
        <w:t xml:space="preserve"> </w:t>
      </w:r>
      <w:r w:rsidR="00896703" w:rsidRPr="008F2C1A">
        <w:rPr>
          <w:szCs w:val="28"/>
        </w:rPr>
        <w:t xml:space="preserve">0  1  2  3 </w:t>
      </w:r>
    </w:p>
    <w:p w14:paraId="1F03E8BC" w14:textId="2248BFF8" w:rsidR="00896703" w:rsidRPr="008F2C1A" w:rsidRDefault="00E41655" w:rsidP="008F2C1A">
      <w:pPr>
        <w:pStyle w:val="a3"/>
        <w:jc w:val="both"/>
        <w:rPr>
          <w:szCs w:val="28"/>
        </w:rPr>
      </w:pPr>
      <w:r w:rsidRPr="008F2C1A">
        <w:rPr>
          <w:szCs w:val="28"/>
        </w:rPr>
        <w:t xml:space="preserve">*48 Сидячи встає на коліна, піднімаючи таз з допомогою рук 10 сек </w:t>
      </w:r>
      <w:r w:rsidR="00896703" w:rsidRPr="008F2C1A">
        <w:rPr>
          <w:szCs w:val="28"/>
        </w:rPr>
        <w:t xml:space="preserve">            0  1  2  3</w:t>
      </w:r>
    </w:p>
    <w:p w14:paraId="6372EF2E" w14:textId="72CB19BC" w:rsidR="00896703" w:rsidRPr="008F2C1A" w:rsidRDefault="00E41655" w:rsidP="008F2C1A">
      <w:pPr>
        <w:pStyle w:val="a3"/>
        <w:jc w:val="both"/>
        <w:rPr>
          <w:szCs w:val="28"/>
        </w:rPr>
      </w:pPr>
      <w:r w:rsidRPr="008F2C1A">
        <w:rPr>
          <w:szCs w:val="28"/>
        </w:rPr>
        <w:t>49 На колінах з піднятим тазом, стає на пр. коліно з доп.рук. 10сек</w:t>
      </w:r>
      <w:r w:rsidR="00896703" w:rsidRPr="008F2C1A">
        <w:rPr>
          <w:szCs w:val="28"/>
        </w:rPr>
        <w:t xml:space="preserve">              </w:t>
      </w:r>
      <w:r w:rsidRPr="008F2C1A">
        <w:rPr>
          <w:szCs w:val="28"/>
        </w:rPr>
        <w:t xml:space="preserve"> </w:t>
      </w:r>
      <w:r w:rsidR="00896703" w:rsidRPr="008F2C1A">
        <w:rPr>
          <w:szCs w:val="28"/>
        </w:rPr>
        <w:t>0  1  2  3</w:t>
      </w:r>
    </w:p>
    <w:p w14:paraId="4AFBCCF6" w14:textId="7890F113" w:rsidR="00896703" w:rsidRPr="008F2C1A" w:rsidRDefault="00E41655" w:rsidP="008F2C1A">
      <w:pPr>
        <w:pStyle w:val="a3"/>
        <w:jc w:val="both"/>
        <w:rPr>
          <w:szCs w:val="28"/>
        </w:rPr>
      </w:pPr>
      <w:r w:rsidRPr="008F2C1A">
        <w:rPr>
          <w:szCs w:val="28"/>
        </w:rPr>
        <w:t xml:space="preserve">50 На колінах з піднятим тазом, стає на лів. коліно з доп.рук. 10сек </w:t>
      </w:r>
      <w:r w:rsidR="00896703" w:rsidRPr="008F2C1A">
        <w:rPr>
          <w:szCs w:val="28"/>
        </w:rPr>
        <w:t xml:space="preserve">            0  1  2  3</w:t>
      </w:r>
    </w:p>
    <w:p w14:paraId="03375C80" w14:textId="76C77A18" w:rsidR="00E41655" w:rsidRPr="008F2C1A" w:rsidRDefault="00E41655" w:rsidP="008F2C1A">
      <w:pPr>
        <w:pStyle w:val="a3"/>
        <w:jc w:val="both"/>
        <w:rPr>
          <w:szCs w:val="28"/>
        </w:rPr>
      </w:pPr>
      <w:r w:rsidRPr="008F2C1A">
        <w:rPr>
          <w:szCs w:val="28"/>
        </w:rPr>
        <w:t xml:space="preserve">*51 На колінах з піднятим тазом, йде вперед 10 кроків без рук </w:t>
      </w:r>
      <w:r w:rsidR="00896703" w:rsidRPr="008F2C1A">
        <w:rPr>
          <w:szCs w:val="28"/>
        </w:rPr>
        <w:t xml:space="preserve">                    0  1  2  3</w:t>
      </w:r>
    </w:p>
    <w:p w14:paraId="46FA38A5" w14:textId="0B654DA3" w:rsidR="00E41655" w:rsidRPr="008F2C1A" w:rsidRDefault="00E41655" w:rsidP="008F2C1A">
      <w:pPr>
        <w:pStyle w:val="a3"/>
        <w:jc w:val="center"/>
        <w:rPr>
          <w:szCs w:val="28"/>
        </w:rPr>
      </w:pPr>
      <w:r w:rsidRPr="008F2C1A">
        <w:rPr>
          <w:szCs w:val="28"/>
        </w:rPr>
        <w:t>Загальний бал по С</w:t>
      </w:r>
    </w:p>
    <w:p w14:paraId="75272298" w14:textId="77777777" w:rsidR="008F2C1A" w:rsidRDefault="008F2C1A" w:rsidP="008F2C1A">
      <w:pPr>
        <w:pStyle w:val="a3"/>
        <w:jc w:val="both"/>
        <w:rPr>
          <w:szCs w:val="28"/>
        </w:rPr>
      </w:pPr>
    </w:p>
    <w:p w14:paraId="48602A06" w14:textId="59719327" w:rsidR="00E41655" w:rsidRPr="008F2C1A" w:rsidRDefault="00E41655" w:rsidP="008F2C1A">
      <w:pPr>
        <w:pStyle w:val="a3"/>
        <w:jc w:val="both"/>
        <w:rPr>
          <w:szCs w:val="28"/>
        </w:rPr>
      </w:pPr>
      <w:r w:rsidRPr="008F2C1A">
        <w:rPr>
          <w:szCs w:val="28"/>
        </w:rPr>
        <w:t>D. Стояння</w:t>
      </w:r>
    </w:p>
    <w:p w14:paraId="257DBEC7" w14:textId="474CD189" w:rsidR="00896703" w:rsidRPr="008F2C1A" w:rsidRDefault="00E41655" w:rsidP="008F2C1A">
      <w:pPr>
        <w:pStyle w:val="a3"/>
        <w:jc w:val="both"/>
        <w:rPr>
          <w:szCs w:val="28"/>
        </w:rPr>
      </w:pPr>
      <w:r w:rsidRPr="008F2C1A">
        <w:rPr>
          <w:szCs w:val="28"/>
        </w:rPr>
        <w:t xml:space="preserve">*52 На підлозі підтягується до стояння за велику лавочку </w:t>
      </w:r>
      <w:r w:rsidR="00162747" w:rsidRPr="008F2C1A">
        <w:rPr>
          <w:szCs w:val="28"/>
        </w:rPr>
        <w:t xml:space="preserve">                            0  1  2  3</w:t>
      </w:r>
    </w:p>
    <w:p w14:paraId="54AAA494" w14:textId="2D60374D" w:rsidR="00896703" w:rsidRPr="008F2C1A" w:rsidRDefault="00E41655" w:rsidP="008F2C1A">
      <w:pPr>
        <w:pStyle w:val="a3"/>
        <w:jc w:val="both"/>
        <w:rPr>
          <w:szCs w:val="28"/>
        </w:rPr>
      </w:pPr>
      <w:r w:rsidRPr="008F2C1A">
        <w:rPr>
          <w:szCs w:val="28"/>
        </w:rPr>
        <w:t>*53 Cтоїть без рук 3 сек</w:t>
      </w:r>
      <w:r w:rsidR="00162747" w:rsidRPr="008F2C1A">
        <w:rPr>
          <w:szCs w:val="28"/>
        </w:rPr>
        <w:t xml:space="preserve">                                                                                 </w:t>
      </w:r>
      <w:r w:rsidRPr="008F2C1A">
        <w:rPr>
          <w:szCs w:val="28"/>
        </w:rPr>
        <w:t xml:space="preserve"> </w:t>
      </w:r>
      <w:r w:rsidR="00162747" w:rsidRPr="008F2C1A">
        <w:rPr>
          <w:szCs w:val="28"/>
        </w:rPr>
        <w:t>0  1  2  3</w:t>
      </w:r>
    </w:p>
    <w:p w14:paraId="42CE5990" w14:textId="13C9B208" w:rsidR="008F2C1A" w:rsidRDefault="00E41655" w:rsidP="008F2C1A">
      <w:pPr>
        <w:pStyle w:val="a3"/>
        <w:jc w:val="both"/>
        <w:rPr>
          <w:szCs w:val="28"/>
        </w:rPr>
      </w:pPr>
      <w:r w:rsidRPr="008F2C1A">
        <w:rPr>
          <w:szCs w:val="28"/>
        </w:rPr>
        <w:t xml:space="preserve">*54 Стоїть трим. 1 рукою за велику лавочку, піднімає пр. ногу, 3 сек </w:t>
      </w:r>
      <w:r w:rsidR="00162747" w:rsidRPr="008F2C1A">
        <w:rPr>
          <w:szCs w:val="28"/>
        </w:rPr>
        <w:t xml:space="preserve">          0  1  2  3</w:t>
      </w:r>
    </w:p>
    <w:p w14:paraId="51E86288" w14:textId="7EAA2AD3" w:rsidR="00896703" w:rsidRPr="008F2C1A" w:rsidRDefault="00E41655" w:rsidP="008F2C1A">
      <w:pPr>
        <w:pStyle w:val="a3"/>
        <w:jc w:val="both"/>
        <w:rPr>
          <w:szCs w:val="28"/>
        </w:rPr>
      </w:pPr>
      <w:r w:rsidRPr="008F2C1A">
        <w:rPr>
          <w:szCs w:val="28"/>
        </w:rPr>
        <w:t xml:space="preserve">55 Стоїть трим. 1 рукою за велику лавочку, піднімає лів. ногу, 3 сек </w:t>
      </w:r>
      <w:r w:rsidR="00162747" w:rsidRPr="008F2C1A">
        <w:rPr>
          <w:szCs w:val="28"/>
        </w:rPr>
        <w:t xml:space="preserve">           0  1  2  3</w:t>
      </w:r>
    </w:p>
    <w:p w14:paraId="63633BED" w14:textId="389DFA9A" w:rsidR="00896703" w:rsidRPr="008F2C1A" w:rsidRDefault="00E41655" w:rsidP="008F2C1A">
      <w:pPr>
        <w:pStyle w:val="a3"/>
        <w:jc w:val="both"/>
        <w:rPr>
          <w:szCs w:val="28"/>
        </w:rPr>
      </w:pPr>
      <w:r w:rsidRPr="008F2C1A">
        <w:rPr>
          <w:szCs w:val="28"/>
        </w:rPr>
        <w:t xml:space="preserve">*56 Стоїть без рук 20 сек </w:t>
      </w:r>
      <w:r w:rsidR="00162747" w:rsidRPr="008F2C1A">
        <w:rPr>
          <w:szCs w:val="28"/>
        </w:rPr>
        <w:t xml:space="preserve">                                                                                0  1  2  3</w:t>
      </w:r>
    </w:p>
    <w:p w14:paraId="7DC619CA" w14:textId="5EAFFC9F" w:rsidR="00896703" w:rsidRPr="008F2C1A" w:rsidRDefault="00E41655" w:rsidP="008F2C1A">
      <w:pPr>
        <w:pStyle w:val="a3"/>
        <w:jc w:val="both"/>
        <w:rPr>
          <w:szCs w:val="28"/>
        </w:rPr>
      </w:pPr>
      <w:r w:rsidRPr="008F2C1A">
        <w:rPr>
          <w:szCs w:val="28"/>
        </w:rPr>
        <w:lastRenderedPageBreak/>
        <w:t xml:space="preserve">*57 Стоїть, піднімає пр. ногу, без рук, 10 сек </w:t>
      </w:r>
      <w:r w:rsidR="00162747" w:rsidRPr="008F2C1A">
        <w:rPr>
          <w:szCs w:val="28"/>
        </w:rPr>
        <w:t xml:space="preserve">                                                   0  1  2  3</w:t>
      </w:r>
    </w:p>
    <w:p w14:paraId="52B4BD43" w14:textId="2D68560F" w:rsidR="00162747" w:rsidRPr="008F2C1A" w:rsidRDefault="00E41655" w:rsidP="008F2C1A">
      <w:pPr>
        <w:pStyle w:val="a3"/>
        <w:jc w:val="both"/>
        <w:rPr>
          <w:szCs w:val="28"/>
        </w:rPr>
      </w:pPr>
      <w:r w:rsidRPr="008F2C1A">
        <w:rPr>
          <w:szCs w:val="28"/>
        </w:rPr>
        <w:t xml:space="preserve">*58 Стоїть, піднімає лів. ногу, без рук, 10 сек </w:t>
      </w:r>
      <w:r w:rsidR="00162747" w:rsidRPr="008F2C1A">
        <w:rPr>
          <w:szCs w:val="28"/>
        </w:rPr>
        <w:t xml:space="preserve">                                                  0  1  2  3</w:t>
      </w:r>
    </w:p>
    <w:p w14:paraId="7177B121" w14:textId="04E0550D" w:rsidR="00896703" w:rsidRPr="008F2C1A" w:rsidRDefault="00E41655" w:rsidP="008F2C1A">
      <w:pPr>
        <w:pStyle w:val="a3"/>
        <w:jc w:val="both"/>
        <w:rPr>
          <w:szCs w:val="28"/>
        </w:rPr>
      </w:pPr>
      <w:r w:rsidRPr="008F2C1A">
        <w:rPr>
          <w:szCs w:val="28"/>
        </w:rPr>
        <w:t xml:space="preserve">*59 Сидячи на маленькій лавочці встає без рук </w:t>
      </w:r>
      <w:r w:rsidR="00162747" w:rsidRPr="008F2C1A">
        <w:rPr>
          <w:szCs w:val="28"/>
        </w:rPr>
        <w:t xml:space="preserve">                                               0  1  2  3</w:t>
      </w:r>
    </w:p>
    <w:p w14:paraId="1A8016C4" w14:textId="4DD79D5A" w:rsidR="00896703" w:rsidRPr="008F2C1A" w:rsidRDefault="00E41655" w:rsidP="008F2C1A">
      <w:pPr>
        <w:pStyle w:val="a3"/>
        <w:jc w:val="both"/>
        <w:rPr>
          <w:szCs w:val="28"/>
        </w:rPr>
      </w:pPr>
      <w:r w:rsidRPr="008F2C1A">
        <w:rPr>
          <w:szCs w:val="28"/>
        </w:rPr>
        <w:t>*60 На колінах з піднятим тазом: встає без рук через пр. коліно</w:t>
      </w:r>
      <w:r w:rsidR="00162747" w:rsidRPr="008F2C1A">
        <w:rPr>
          <w:szCs w:val="28"/>
        </w:rPr>
        <w:t xml:space="preserve">                  </w:t>
      </w:r>
      <w:r w:rsidRPr="008F2C1A">
        <w:rPr>
          <w:szCs w:val="28"/>
        </w:rPr>
        <w:t xml:space="preserve"> </w:t>
      </w:r>
      <w:r w:rsidR="00162747" w:rsidRPr="008F2C1A">
        <w:rPr>
          <w:szCs w:val="28"/>
        </w:rPr>
        <w:t>0  1  2  3</w:t>
      </w:r>
    </w:p>
    <w:p w14:paraId="01944D42" w14:textId="6A53DBF1" w:rsidR="00896703" w:rsidRPr="008F2C1A" w:rsidRDefault="00E41655" w:rsidP="008F2C1A">
      <w:pPr>
        <w:pStyle w:val="a3"/>
        <w:jc w:val="both"/>
        <w:rPr>
          <w:szCs w:val="28"/>
        </w:rPr>
      </w:pPr>
      <w:r w:rsidRPr="008F2C1A">
        <w:rPr>
          <w:szCs w:val="28"/>
        </w:rPr>
        <w:t xml:space="preserve">*61 На колінах з піднятим тазом: встає без рук через лів. коліно </w:t>
      </w:r>
      <w:r w:rsidR="00162747" w:rsidRPr="008F2C1A">
        <w:rPr>
          <w:szCs w:val="28"/>
        </w:rPr>
        <w:t xml:space="preserve">                 0  1  2  3</w:t>
      </w:r>
    </w:p>
    <w:p w14:paraId="7803FAF6" w14:textId="34311F23" w:rsidR="00896703" w:rsidRPr="008F2C1A" w:rsidRDefault="00E41655" w:rsidP="008F2C1A">
      <w:pPr>
        <w:pStyle w:val="a3"/>
        <w:jc w:val="both"/>
        <w:rPr>
          <w:szCs w:val="28"/>
        </w:rPr>
      </w:pPr>
      <w:r w:rsidRPr="008F2C1A">
        <w:rPr>
          <w:szCs w:val="28"/>
        </w:rPr>
        <w:t xml:space="preserve"> *62 Стоячи контрольовано сідає на підлогу без рук </w:t>
      </w:r>
      <w:r w:rsidR="00162747" w:rsidRPr="008F2C1A">
        <w:rPr>
          <w:szCs w:val="28"/>
        </w:rPr>
        <w:t xml:space="preserve">                                     0  1  2  3</w:t>
      </w:r>
    </w:p>
    <w:p w14:paraId="10F7D5C2" w14:textId="17773141" w:rsidR="00896703" w:rsidRPr="008F2C1A" w:rsidRDefault="00E41655" w:rsidP="008F2C1A">
      <w:pPr>
        <w:pStyle w:val="a3"/>
        <w:jc w:val="both"/>
        <w:rPr>
          <w:szCs w:val="28"/>
        </w:rPr>
      </w:pPr>
      <w:r w:rsidRPr="008F2C1A">
        <w:rPr>
          <w:szCs w:val="28"/>
        </w:rPr>
        <w:t xml:space="preserve">*63 Стоячи присідає без рук </w:t>
      </w:r>
      <w:r w:rsidR="00162747" w:rsidRPr="008F2C1A">
        <w:rPr>
          <w:szCs w:val="28"/>
        </w:rPr>
        <w:t xml:space="preserve">                                                                          0  1  2  3</w:t>
      </w:r>
    </w:p>
    <w:p w14:paraId="541981A1" w14:textId="40BE0443" w:rsidR="00E41655" w:rsidRPr="008F2C1A" w:rsidRDefault="00E41655" w:rsidP="008F2C1A">
      <w:pPr>
        <w:pStyle w:val="a3"/>
        <w:jc w:val="both"/>
        <w:rPr>
          <w:szCs w:val="28"/>
        </w:rPr>
      </w:pPr>
      <w:r w:rsidRPr="008F2C1A">
        <w:rPr>
          <w:szCs w:val="28"/>
        </w:rPr>
        <w:t>*64 Стоячи: піднімає з підлоги предмет, повертається, без підтримки рук</w:t>
      </w:r>
      <w:r w:rsidR="00162747" w:rsidRPr="008F2C1A">
        <w:rPr>
          <w:szCs w:val="28"/>
        </w:rPr>
        <w:t xml:space="preserve">   0  1  2  3</w:t>
      </w:r>
    </w:p>
    <w:p w14:paraId="3F099D9E" w14:textId="4BA1953B" w:rsidR="00E41655" w:rsidRPr="008F2C1A" w:rsidRDefault="00E41655" w:rsidP="008F2C1A">
      <w:pPr>
        <w:pStyle w:val="a3"/>
        <w:jc w:val="center"/>
        <w:rPr>
          <w:szCs w:val="28"/>
        </w:rPr>
      </w:pPr>
      <w:r w:rsidRPr="008F2C1A">
        <w:rPr>
          <w:szCs w:val="28"/>
        </w:rPr>
        <w:t>Загальний бал по D</w:t>
      </w:r>
    </w:p>
    <w:p w14:paraId="417505E4" w14:textId="77777777" w:rsidR="008F2C1A" w:rsidRDefault="008F2C1A" w:rsidP="008F2C1A">
      <w:pPr>
        <w:pStyle w:val="a3"/>
        <w:jc w:val="both"/>
        <w:rPr>
          <w:szCs w:val="28"/>
        </w:rPr>
      </w:pPr>
    </w:p>
    <w:p w14:paraId="10E6DE91" w14:textId="12F0F85F" w:rsidR="00E41655" w:rsidRPr="008F2C1A" w:rsidRDefault="00E41655" w:rsidP="008F2C1A">
      <w:pPr>
        <w:pStyle w:val="a3"/>
        <w:jc w:val="both"/>
        <w:rPr>
          <w:szCs w:val="28"/>
        </w:rPr>
      </w:pPr>
      <w:r w:rsidRPr="008F2C1A">
        <w:rPr>
          <w:szCs w:val="28"/>
        </w:rPr>
        <w:t>E. Хода, біг, стрибки</w:t>
      </w:r>
    </w:p>
    <w:p w14:paraId="66476436" w14:textId="7704DB67" w:rsidR="00896703" w:rsidRPr="008F2C1A" w:rsidRDefault="00E41655" w:rsidP="008F2C1A">
      <w:pPr>
        <w:pStyle w:val="a3"/>
        <w:jc w:val="both"/>
        <w:rPr>
          <w:szCs w:val="28"/>
        </w:rPr>
      </w:pPr>
      <w:r w:rsidRPr="008F2C1A">
        <w:rPr>
          <w:szCs w:val="28"/>
        </w:rPr>
        <w:t xml:space="preserve">*65 Стоїть: 2 руками за велику лавочку, робить 5 кроків вправо </w:t>
      </w:r>
      <w:r w:rsidR="00162747" w:rsidRPr="008F2C1A">
        <w:rPr>
          <w:szCs w:val="28"/>
        </w:rPr>
        <w:t xml:space="preserve">                   0  1  2  3</w:t>
      </w:r>
    </w:p>
    <w:p w14:paraId="2E6F7383" w14:textId="18E3AE43" w:rsidR="00896703" w:rsidRPr="008F2C1A" w:rsidRDefault="00E41655" w:rsidP="008F2C1A">
      <w:pPr>
        <w:pStyle w:val="a3"/>
        <w:jc w:val="both"/>
        <w:rPr>
          <w:szCs w:val="28"/>
        </w:rPr>
      </w:pPr>
      <w:r w:rsidRPr="008F2C1A">
        <w:rPr>
          <w:szCs w:val="28"/>
        </w:rPr>
        <w:t>*66 Стоїть: 2 руками за велику лавочку, робить 5 кроків вліво</w:t>
      </w:r>
      <w:r w:rsidR="00162747" w:rsidRPr="008F2C1A">
        <w:rPr>
          <w:szCs w:val="28"/>
        </w:rPr>
        <w:t xml:space="preserve">                       0  1  2  3</w:t>
      </w:r>
    </w:p>
    <w:p w14:paraId="4EBA53FE" w14:textId="25B61961" w:rsidR="00896703" w:rsidRPr="008F2C1A" w:rsidRDefault="00E41655" w:rsidP="008F2C1A">
      <w:pPr>
        <w:pStyle w:val="a3"/>
        <w:jc w:val="both"/>
        <w:rPr>
          <w:szCs w:val="28"/>
        </w:rPr>
      </w:pPr>
      <w:r w:rsidRPr="008F2C1A">
        <w:rPr>
          <w:szCs w:val="28"/>
        </w:rPr>
        <w:t xml:space="preserve">*67 Стоїть за 2 руки, робить 10 кроків вперед </w:t>
      </w:r>
      <w:r w:rsidR="00162747" w:rsidRPr="008F2C1A">
        <w:rPr>
          <w:szCs w:val="28"/>
        </w:rPr>
        <w:t xml:space="preserve">                                                 0  1  2  3</w:t>
      </w:r>
      <w:r w:rsidRPr="008F2C1A">
        <w:rPr>
          <w:szCs w:val="28"/>
        </w:rPr>
        <w:t xml:space="preserve"> </w:t>
      </w:r>
    </w:p>
    <w:p w14:paraId="56EA0233" w14:textId="090278B0" w:rsidR="00896703" w:rsidRPr="008F2C1A" w:rsidRDefault="00E41655" w:rsidP="008F2C1A">
      <w:pPr>
        <w:pStyle w:val="a3"/>
        <w:jc w:val="both"/>
        <w:rPr>
          <w:szCs w:val="28"/>
        </w:rPr>
      </w:pPr>
      <w:r w:rsidRPr="008F2C1A">
        <w:rPr>
          <w:szCs w:val="28"/>
        </w:rPr>
        <w:t>*68 Стоїть за 1 руку, робить 10 кроків вперед</w:t>
      </w:r>
      <w:r w:rsidR="00162747" w:rsidRPr="008F2C1A">
        <w:rPr>
          <w:szCs w:val="28"/>
        </w:rPr>
        <w:t xml:space="preserve">                     </w:t>
      </w:r>
      <w:r w:rsidRPr="008F2C1A">
        <w:rPr>
          <w:szCs w:val="28"/>
        </w:rPr>
        <w:t xml:space="preserve"> </w:t>
      </w:r>
      <w:r w:rsidR="00162747" w:rsidRPr="008F2C1A">
        <w:rPr>
          <w:szCs w:val="28"/>
        </w:rPr>
        <w:t xml:space="preserve">                            0  1  2  3</w:t>
      </w:r>
    </w:p>
    <w:p w14:paraId="7C2597EE" w14:textId="1C9A35BD" w:rsidR="00896703" w:rsidRPr="008F2C1A" w:rsidRDefault="00E41655" w:rsidP="008F2C1A">
      <w:pPr>
        <w:pStyle w:val="a3"/>
        <w:jc w:val="both"/>
        <w:rPr>
          <w:szCs w:val="28"/>
        </w:rPr>
      </w:pPr>
      <w:r w:rsidRPr="008F2C1A">
        <w:rPr>
          <w:szCs w:val="28"/>
        </w:rPr>
        <w:t xml:space="preserve">*69 Стоїть, робить 10 кроків вперед </w:t>
      </w:r>
      <w:r w:rsidR="00162747" w:rsidRPr="008F2C1A">
        <w:rPr>
          <w:szCs w:val="28"/>
        </w:rPr>
        <w:t xml:space="preserve">                                                               0  1  2  3</w:t>
      </w:r>
    </w:p>
    <w:p w14:paraId="4C6944E9" w14:textId="037A8096" w:rsidR="00162747" w:rsidRPr="008F2C1A" w:rsidRDefault="00E41655" w:rsidP="008F2C1A">
      <w:pPr>
        <w:pStyle w:val="a3"/>
        <w:jc w:val="both"/>
        <w:rPr>
          <w:szCs w:val="28"/>
        </w:rPr>
      </w:pPr>
      <w:r w:rsidRPr="008F2C1A">
        <w:rPr>
          <w:szCs w:val="28"/>
        </w:rPr>
        <w:t xml:space="preserve">*70 Стоїть, робить 10 кроків вперед, розворот на 180, повертається </w:t>
      </w:r>
      <w:r w:rsidR="00162747" w:rsidRPr="008F2C1A">
        <w:rPr>
          <w:szCs w:val="28"/>
        </w:rPr>
        <w:t xml:space="preserve">             0  1  2  3</w:t>
      </w:r>
    </w:p>
    <w:p w14:paraId="38B05341" w14:textId="2955464C" w:rsidR="00896703" w:rsidRPr="008F2C1A" w:rsidRDefault="00E41655" w:rsidP="008F2C1A">
      <w:pPr>
        <w:pStyle w:val="a3"/>
        <w:jc w:val="both"/>
        <w:rPr>
          <w:szCs w:val="28"/>
        </w:rPr>
      </w:pPr>
      <w:r w:rsidRPr="008F2C1A">
        <w:rPr>
          <w:szCs w:val="28"/>
        </w:rPr>
        <w:t xml:space="preserve">*71 Стоїть, йде 10 кроків задом наперед </w:t>
      </w:r>
      <w:r w:rsidR="00162747" w:rsidRPr="008F2C1A">
        <w:rPr>
          <w:szCs w:val="28"/>
        </w:rPr>
        <w:t xml:space="preserve">                                                    </w:t>
      </w:r>
      <w:r w:rsidR="0055648A" w:rsidRPr="008F2C1A">
        <w:rPr>
          <w:szCs w:val="28"/>
        </w:rPr>
        <w:t xml:space="preserve">  </w:t>
      </w:r>
      <w:r w:rsidR="00162747" w:rsidRPr="008F2C1A">
        <w:rPr>
          <w:szCs w:val="28"/>
        </w:rPr>
        <w:t xml:space="preserve">   0  1  2  3</w:t>
      </w:r>
    </w:p>
    <w:p w14:paraId="679DCF05" w14:textId="4875610F" w:rsidR="00896703" w:rsidRPr="008F2C1A" w:rsidRDefault="00E41655" w:rsidP="008F2C1A">
      <w:pPr>
        <w:pStyle w:val="a3"/>
        <w:jc w:val="both"/>
        <w:rPr>
          <w:szCs w:val="28"/>
        </w:rPr>
      </w:pPr>
      <w:r w:rsidRPr="008F2C1A">
        <w:rPr>
          <w:szCs w:val="28"/>
        </w:rPr>
        <w:t xml:space="preserve">*72 Стоїть, 10 кроків несе 2 руками великий предмет </w:t>
      </w:r>
      <w:r w:rsidR="0055648A" w:rsidRPr="008F2C1A">
        <w:rPr>
          <w:szCs w:val="28"/>
        </w:rPr>
        <w:t xml:space="preserve">                                    0  1  2  3</w:t>
      </w:r>
    </w:p>
    <w:p w14:paraId="4502329D" w14:textId="616A6E46" w:rsidR="00896703" w:rsidRPr="008F2C1A" w:rsidRDefault="00E41655" w:rsidP="008F2C1A">
      <w:pPr>
        <w:pStyle w:val="a3"/>
        <w:jc w:val="both"/>
        <w:rPr>
          <w:szCs w:val="28"/>
        </w:rPr>
      </w:pPr>
      <w:r w:rsidRPr="008F2C1A">
        <w:rPr>
          <w:szCs w:val="28"/>
        </w:rPr>
        <w:t>*73 Стоїть, 10 кроків обома ногами між лініями на 20см</w:t>
      </w:r>
      <w:r w:rsidR="0055648A" w:rsidRPr="008F2C1A">
        <w:rPr>
          <w:szCs w:val="28"/>
        </w:rPr>
        <w:t xml:space="preserve">                                </w:t>
      </w:r>
      <w:r w:rsidRPr="008F2C1A">
        <w:rPr>
          <w:szCs w:val="28"/>
        </w:rPr>
        <w:t xml:space="preserve"> </w:t>
      </w:r>
      <w:r w:rsidR="0055648A" w:rsidRPr="008F2C1A">
        <w:rPr>
          <w:szCs w:val="28"/>
        </w:rPr>
        <w:t>0  1  2  3</w:t>
      </w:r>
    </w:p>
    <w:p w14:paraId="777C99BC" w14:textId="5E44161B" w:rsidR="00896703" w:rsidRPr="008F2C1A" w:rsidRDefault="00E41655" w:rsidP="008F2C1A">
      <w:pPr>
        <w:pStyle w:val="a3"/>
        <w:jc w:val="both"/>
        <w:rPr>
          <w:szCs w:val="28"/>
        </w:rPr>
      </w:pPr>
      <w:r w:rsidRPr="008F2C1A">
        <w:rPr>
          <w:szCs w:val="28"/>
        </w:rPr>
        <w:t xml:space="preserve">*74 Стоїть, 10 кроків обома ногами по лінії 2см </w:t>
      </w:r>
      <w:r w:rsidR="0055648A" w:rsidRPr="008F2C1A">
        <w:rPr>
          <w:szCs w:val="28"/>
        </w:rPr>
        <w:t xml:space="preserve">                                              0  1  2  3</w:t>
      </w:r>
    </w:p>
    <w:p w14:paraId="0B68DFFF" w14:textId="4BA2D7C4" w:rsidR="00896703" w:rsidRPr="008F2C1A" w:rsidRDefault="00E41655" w:rsidP="008F2C1A">
      <w:pPr>
        <w:pStyle w:val="a3"/>
        <w:jc w:val="both"/>
        <w:rPr>
          <w:szCs w:val="28"/>
        </w:rPr>
      </w:pPr>
      <w:r w:rsidRPr="008F2C1A">
        <w:rPr>
          <w:szCs w:val="28"/>
        </w:rPr>
        <w:t xml:space="preserve">*75 Стоїть: переступає через палку, на висоті коліна, пр. ногою </w:t>
      </w:r>
      <w:r w:rsidR="0055648A" w:rsidRPr="008F2C1A">
        <w:rPr>
          <w:szCs w:val="28"/>
        </w:rPr>
        <w:t xml:space="preserve">                   0  1  2  3</w:t>
      </w:r>
    </w:p>
    <w:p w14:paraId="5071213D" w14:textId="522D02E9" w:rsidR="00896703" w:rsidRPr="008F2C1A" w:rsidRDefault="00E41655" w:rsidP="008F2C1A">
      <w:pPr>
        <w:pStyle w:val="a3"/>
        <w:jc w:val="both"/>
        <w:rPr>
          <w:szCs w:val="28"/>
        </w:rPr>
      </w:pPr>
      <w:r w:rsidRPr="008F2C1A">
        <w:rPr>
          <w:szCs w:val="28"/>
        </w:rPr>
        <w:t xml:space="preserve">*76 Стоїть: переступає через палку, на висоті коліна, лів. ногою </w:t>
      </w:r>
      <w:r w:rsidR="0055648A" w:rsidRPr="008F2C1A">
        <w:rPr>
          <w:szCs w:val="28"/>
        </w:rPr>
        <w:t xml:space="preserve">                  0  1  2  3</w:t>
      </w:r>
    </w:p>
    <w:p w14:paraId="7B14291A" w14:textId="16E85FF7" w:rsidR="00896703" w:rsidRPr="008F2C1A" w:rsidRDefault="00E41655" w:rsidP="008F2C1A">
      <w:pPr>
        <w:pStyle w:val="a3"/>
        <w:jc w:val="both"/>
        <w:rPr>
          <w:szCs w:val="28"/>
        </w:rPr>
      </w:pPr>
      <w:r w:rsidRPr="008F2C1A">
        <w:rPr>
          <w:szCs w:val="28"/>
        </w:rPr>
        <w:t xml:space="preserve">*77 Стоїть: біжить 4,5м, зупиняється і повертається назад </w:t>
      </w:r>
      <w:r w:rsidR="00FE7D2F" w:rsidRPr="008F2C1A">
        <w:rPr>
          <w:szCs w:val="28"/>
        </w:rPr>
        <w:t xml:space="preserve">                             0  1  2  3</w:t>
      </w:r>
    </w:p>
    <w:p w14:paraId="0B99F978" w14:textId="7A787F3E" w:rsidR="00840B09" w:rsidRPr="008F2C1A" w:rsidRDefault="00E41655" w:rsidP="008F2C1A">
      <w:pPr>
        <w:pStyle w:val="a3"/>
        <w:jc w:val="both"/>
        <w:rPr>
          <w:szCs w:val="28"/>
        </w:rPr>
      </w:pPr>
      <w:r w:rsidRPr="008F2C1A">
        <w:rPr>
          <w:szCs w:val="28"/>
        </w:rPr>
        <w:t>*78 Стоїть: копає м’яч пр. ногою</w:t>
      </w:r>
      <w:r w:rsidR="00840B09" w:rsidRPr="008F2C1A">
        <w:rPr>
          <w:szCs w:val="28"/>
        </w:rPr>
        <w:t xml:space="preserve">                                                                    </w:t>
      </w:r>
      <w:r w:rsidRPr="008F2C1A">
        <w:rPr>
          <w:szCs w:val="28"/>
        </w:rPr>
        <w:t xml:space="preserve"> </w:t>
      </w:r>
      <w:r w:rsidR="00840B09" w:rsidRPr="008F2C1A">
        <w:rPr>
          <w:szCs w:val="28"/>
        </w:rPr>
        <w:t>0  1  2  3</w:t>
      </w:r>
    </w:p>
    <w:p w14:paraId="68231024" w14:textId="0188721A" w:rsidR="00896703" w:rsidRPr="008F2C1A" w:rsidRDefault="00E41655" w:rsidP="008F2C1A">
      <w:pPr>
        <w:pStyle w:val="a3"/>
        <w:jc w:val="both"/>
        <w:rPr>
          <w:szCs w:val="28"/>
        </w:rPr>
      </w:pPr>
      <w:r w:rsidRPr="008F2C1A">
        <w:rPr>
          <w:szCs w:val="28"/>
        </w:rPr>
        <w:t xml:space="preserve">*79 Стоїть: копає м’яч лів. ногою </w:t>
      </w:r>
      <w:r w:rsidR="00B6580F" w:rsidRPr="008F2C1A">
        <w:rPr>
          <w:szCs w:val="28"/>
        </w:rPr>
        <w:t xml:space="preserve">                                                                   0  1  2  3</w:t>
      </w:r>
    </w:p>
    <w:p w14:paraId="41ABC1DF" w14:textId="3A50892E" w:rsidR="00896703" w:rsidRPr="008F2C1A" w:rsidRDefault="00E41655" w:rsidP="008F2C1A">
      <w:pPr>
        <w:pStyle w:val="a3"/>
        <w:jc w:val="both"/>
        <w:rPr>
          <w:szCs w:val="28"/>
        </w:rPr>
      </w:pPr>
      <w:r w:rsidRPr="008F2C1A">
        <w:rPr>
          <w:szCs w:val="28"/>
        </w:rPr>
        <w:t>*80 Стоїть: підскакує двома ногами разом на 30см.</w:t>
      </w:r>
      <w:r w:rsidR="00B6580F" w:rsidRPr="008F2C1A">
        <w:rPr>
          <w:szCs w:val="28"/>
        </w:rPr>
        <w:t xml:space="preserve">                                       </w:t>
      </w:r>
      <w:r w:rsidRPr="008F2C1A">
        <w:rPr>
          <w:szCs w:val="28"/>
        </w:rPr>
        <w:t xml:space="preserve"> </w:t>
      </w:r>
      <w:r w:rsidR="00B6580F" w:rsidRPr="008F2C1A">
        <w:rPr>
          <w:szCs w:val="28"/>
        </w:rPr>
        <w:t>0  1  2  3</w:t>
      </w:r>
    </w:p>
    <w:p w14:paraId="36714E19" w14:textId="5AEBE630" w:rsidR="00896703" w:rsidRPr="008F2C1A" w:rsidRDefault="00E41655" w:rsidP="008F2C1A">
      <w:pPr>
        <w:pStyle w:val="a3"/>
        <w:jc w:val="both"/>
        <w:rPr>
          <w:szCs w:val="28"/>
        </w:rPr>
      </w:pPr>
      <w:r w:rsidRPr="008F2C1A">
        <w:rPr>
          <w:szCs w:val="28"/>
        </w:rPr>
        <w:t>*81 Стоїть: стрибає вперед двома ногами разом на 30см.</w:t>
      </w:r>
      <w:r w:rsidR="00B6580F" w:rsidRPr="008F2C1A">
        <w:rPr>
          <w:szCs w:val="28"/>
        </w:rPr>
        <w:t xml:space="preserve">                               </w:t>
      </w:r>
      <w:r w:rsidRPr="008F2C1A">
        <w:rPr>
          <w:szCs w:val="28"/>
        </w:rPr>
        <w:t xml:space="preserve"> </w:t>
      </w:r>
      <w:r w:rsidR="00B6580F" w:rsidRPr="008F2C1A">
        <w:rPr>
          <w:szCs w:val="28"/>
        </w:rPr>
        <w:t>0  1  2  3</w:t>
      </w:r>
    </w:p>
    <w:p w14:paraId="7F8FD72D" w14:textId="7AF3A8F7" w:rsidR="00896703" w:rsidRPr="008F2C1A" w:rsidRDefault="00E41655" w:rsidP="008F2C1A">
      <w:pPr>
        <w:pStyle w:val="a3"/>
        <w:jc w:val="both"/>
        <w:rPr>
          <w:szCs w:val="28"/>
        </w:rPr>
      </w:pPr>
      <w:r w:rsidRPr="008F2C1A">
        <w:rPr>
          <w:szCs w:val="28"/>
        </w:rPr>
        <w:lastRenderedPageBreak/>
        <w:t>*82 Стоїть на пр. нозі: підстрибує на пр.нозі 10 раз в колі 60 см.</w:t>
      </w:r>
      <w:r w:rsidR="00B6580F" w:rsidRPr="008F2C1A">
        <w:rPr>
          <w:szCs w:val="28"/>
        </w:rPr>
        <w:t xml:space="preserve">                  </w:t>
      </w:r>
      <w:r w:rsidRPr="008F2C1A">
        <w:rPr>
          <w:szCs w:val="28"/>
        </w:rPr>
        <w:t xml:space="preserve"> </w:t>
      </w:r>
      <w:r w:rsidR="00B6580F" w:rsidRPr="008F2C1A">
        <w:rPr>
          <w:szCs w:val="28"/>
        </w:rPr>
        <w:t>0  1  2  3</w:t>
      </w:r>
    </w:p>
    <w:p w14:paraId="1334BBD5" w14:textId="3D290057" w:rsidR="00896703" w:rsidRPr="008F2C1A" w:rsidRDefault="00E41655" w:rsidP="008F2C1A">
      <w:pPr>
        <w:pStyle w:val="a3"/>
        <w:jc w:val="both"/>
        <w:rPr>
          <w:szCs w:val="28"/>
        </w:rPr>
      </w:pPr>
      <w:r w:rsidRPr="008F2C1A">
        <w:rPr>
          <w:szCs w:val="28"/>
        </w:rPr>
        <w:t>*83 Стоїть на лів. нозі: підстрибує на лів.нозі 10 раз в колі 60 см.</w:t>
      </w:r>
      <w:r w:rsidR="00B15E13" w:rsidRPr="008F2C1A">
        <w:rPr>
          <w:szCs w:val="28"/>
        </w:rPr>
        <w:t xml:space="preserve">                 </w:t>
      </w:r>
      <w:r w:rsidRPr="008F2C1A">
        <w:rPr>
          <w:szCs w:val="28"/>
        </w:rPr>
        <w:t xml:space="preserve"> </w:t>
      </w:r>
      <w:r w:rsidR="00B15E13" w:rsidRPr="008F2C1A">
        <w:rPr>
          <w:szCs w:val="28"/>
        </w:rPr>
        <w:t>0  1  2  3</w:t>
      </w:r>
    </w:p>
    <w:p w14:paraId="2FECBFAD" w14:textId="0748BA07" w:rsidR="00896703" w:rsidRPr="008F2C1A" w:rsidRDefault="00E41655" w:rsidP="008F2C1A">
      <w:pPr>
        <w:pStyle w:val="a3"/>
        <w:jc w:val="both"/>
        <w:rPr>
          <w:szCs w:val="28"/>
        </w:rPr>
      </w:pPr>
      <w:r w:rsidRPr="008F2C1A">
        <w:rPr>
          <w:szCs w:val="28"/>
        </w:rPr>
        <w:t xml:space="preserve">*84 Стоїть трим. за 1 поручню: вверх 4 сходи, ногами почергово </w:t>
      </w:r>
      <w:r w:rsidR="00B15E13" w:rsidRPr="008F2C1A">
        <w:rPr>
          <w:szCs w:val="28"/>
        </w:rPr>
        <w:t xml:space="preserve">                 0  1  2  3</w:t>
      </w:r>
    </w:p>
    <w:p w14:paraId="4924393B" w14:textId="319A40A2" w:rsidR="00896703" w:rsidRPr="008F2C1A" w:rsidRDefault="00E41655" w:rsidP="008F2C1A">
      <w:pPr>
        <w:pStyle w:val="a3"/>
        <w:jc w:val="both"/>
        <w:rPr>
          <w:szCs w:val="28"/>
        </w:rPr>
      </w:pPr>
      <w:r w:rsidRPr="008F2C1A">
        <w:rPr>
          <w:szCs w:val="28"/>
        </w:rPr>
        <w:t>*85 Стоїть трим. за 1 поручню: вниз 4 сходи, ногами почергово</w:t>
      </w:r>
      <w:r w:rsidR="00B15E13" w:rsidRPr="008F2C1A">
        <w:rPr>
          <w:szCs w:val="28"/>
        </w:rPr>
        <w:t xml:space="preserve">                   </w:t>
      </w:r>
      <w:r w:rsidRPr="008F2C1A">
        <w:rPr>
          <w:szCs w:val="28"/>
        </w:rPr>
        <w:t xml:space="preserve"> </w:t>
      </w:r>
      <w:r w:rsidR="00B15E13" w:rsidRPr="008F2C1A">
        <w:rPr>
          <w:szCs w:val="28"/>
        </w:rPr>
        <w:t>0  1  2  3</w:t>
      </w:r>
    </w:p>
    <w:p w14:paraId="5F25C1AF" w14:textId="27F51571" w:rsidR="00896703" w:rsidRPr="008F2C1A" w:rsidRDefault="00E41655" w:rsidP="008F2C1A">
      <w:pPr>
        <w:pStyle w:val="a3"/>
        <w:jc w:val="both"/>
        <w:rPr>
          <w:szCs w:val="28"/>
        </w:rPr>
      </w:pPr>
      <w:r w:rsidRPr="008F2C1A">
        <w:rPr>
          <w:szCs w:val="28"/>
        </w:rPr>
        <w:t>*86 Стоїть: вверх 4 сходинки, ногами почергово</w:t>
      </w:r>
      <w:r w:rsidR="00B15E13" w:rsidRPr="008F2C1A">
        <w:rPr>
          <w:szCs w:val="28"/>
        </w:rPr>
        <w:t xml:space="preserve">                                           </w:t>
      </w:r>
      <w:r w:rsidRPr="008F2C1A">
        <w:rPr>
          <w:szCs w:val="28"/>
        </w:rPr>
        <w:t xml:space="preserve"> </w:t>
      </w:r>
      <w:r w:rsidR="00B15E13" w:rsidRPr="008F2C1A">
        <w:rPr>
          <w:szCs w:val="28"/>
        </w:rPr>
        <w:t>0  1  2  3</w:t>
      </w:r>
    </w:p>
    <w:p w14:paraId="597E55F4" w14:textId="689A84EA" w:rsidR="00896703" w:rsidRPr="008F2C1A" w:rsidRDefault="00E41655" w:rsidP="008F2C1A">
      <w:pPr>
        <w:pStyle w:val="a3"/>
        <w:jc w:val="both"/>
        <w:rPr>
          <w:szCs w:val="28"/>
        </w:rPr>
      </w:pPr>
      <w:r w:rsidRPr="008F2C1A">
        <w:rPr>
          <w:szCs w:val="28"/>
        </w:rPr>
        <w:t>*87 Стоїть: вниз 4 сходинки, ногами почергово</w:t>
      </w:r>
      <w:r w:rsidR="00B15E13" w:rsidRPr="008F2C1A">
        <w:rPr>
          <w:szCs w:val="28"/>
        </w:rPr>
        <w:t xml:space="preserve">      </w:t>
      </w:r>
      <w:r w:rsidRPr="008F2C1A">
        <w:rPr>
          <w:szCs w:val="28"/>
        </w:rPr>
        <w:t xml:space="preserve"> </w:t>
      </w:r>
      <w:r w:rsidR="00B15E13" w:rsidRPr="008F2C1A">
        <w:rPr>
          <w:szCs w:val="28"/>
        </w:rPr>
        <w:t xml:space="preserve">                                         0  1  2  3</w:t>
      </w:r>
    </w:p>
    <w:p w14:paraId="51BE4D0D" w14:textId="6D22A68D" w:rsidR="00E41655" w:rsidRPr="008F2C1A" w:rsidRDefault="00E41655" w:rsidP="008F2C1A">
      <w:pPr>
        <w:pStyle w:val="a3"/>
        <w:jc w:val="both"/>
        <w:rPr>
          <w:szCs w:val="28"/>
        </w:rPr>
      </w:pPr>
      <w:r w:rsidRPr="008F2C1A">
        <w:rPr>
          <w:szCs w:val="28"/>
        </w:rPr>
        <w:t xml:space="preserve">*88 Стоїть на сходинці 15 см: зіскакує двома ногами одночасно </w:t>
      </w:r>
      <w:r w:rsidR="00B15E13" w:rsidRPr="008F2C1A">
        <w:rPr>
          <w:szCs w:val="28"/>
        </w:rPr>
        <w:t xml:space="preserve">                   0  1  2  3</w:t>
      </w:r>
    </w:p>
    <w:p w14:paraId="40B10A7C" w14:textId="107C8BD7" w:rsidR="00E41655" w:rsidRPr="008F2C1A" w:rsidRDefault="00E41655" w:rsidP="008F2C1A">
      <w:pPr>
        <w:pStyle w:val="a3"/>
        <w:jc w:val="center"/>
        <w:rPr>
          <w:szCs w:val="28"/>
        </w:rPr>
      </w:pPr>
      <w:r w:rsidRPr="008F2C1A">
        <w:rPr>
          <w:szCs w:val="28"/>
        </w:rPr>
        <w:t>Загальний бал по E</w:t>
      </w:r>
    </w:p>
    <w:p w14:paraId="150D7FCA" w14:textId="77777777" w:rsidR="00B15E13" w:rsidRPr="008F2C1A" w:rsidRDefault="00B15E13" w:rsidP="008F2C1A">
      <w:pPr>
        <w:pStyle w:val="a3"/>
        <w:jc w:val="center"/>
        <w:rPr>
          <w:szCs w:val="28"/>
        </w:rPr>
      </w:pPr>
    </w:p>
    <w:p w14:paraId="2A0260FE" w14:textId="6BF64FE3" w:rsidR="00B15E13" w:rsidRPr="008F2C1A" w:rsidRDefault="00E41655" w:rsidP="008F2C1A">
      <w:pPr>
        <w:pStyle w:val="a3"/>
        <w:jc w:val="both"/>
        <w:rPr>
          <w:szCs w:val="28"/>
        </w:rPr>
      </w:pPr>
      <w:r w:rsidRPr="008F2C1A">
        <w:rPr>
          <w:szCs w:val="28"/>
        </w:rPr>
        <w:t xml:space="preserve">Чи це обстеження відображає „звичайні” можливості дитини </w:t>
      </w:r>
      <w:r w:rsidR="00B15E13" w:rsidRPr="008F2C1A">
        <w:rPr>
          <w:szCs w:val="28"/>
        </w:rPr>
        <w:t xml:space="preserve">          </w:t>
      </w:r>
      <w:r w:rsidR="008F2C1A">
        <w:rPr>
          <w:szCs w:val="28"/>
        </w:rPr>
        <w:t xml:space="preserve">    </w:t>
      </w:r>
      <w:r w:rsidR="00B15E13" w:rsidRPr="008F2C1A">
        <w:rPr>
          <w:szCs w:val="28"/>
        </w:rPr>
        <w:t xml:space="preserve"> </w:t>
      </w:r>
      <w:r w:rsidRPr="008F2C1A">
        <w:rPr>
          <w:szCs w:val="28"/>
        </w:rPr>
        <w:t>так</w:t>
      </w:r>
      <w:r w:rsidR="00B15E13" w:rsidRPr="008F2C1A">
        <w:rPr>
          <w:szCs w:val="28"/>
        </w:rPr>
        <w:t xml:space="preserve">          </w:t>
      </w:r>
      <w:r w:rsidRPr="008F2C1A">
        <w:rPr>
          <w:szCs w:val="28"/>
        </w:rPr>
        <w:t xml:space="preserve"> ні</w:t>
      </w:r>
    </w:p>
    <w:p w14:paraId="46E669FB" w14:textId="77777777" w:rsidR="00B15E13" w:rsidRPr="002A77A1" w:rsidRDefault="00B15E13" w:rsidP="006B78E6">
      <w:pPr>
        <w:pStyle w:val="a3"/>
        <w:spacing w:line="360" w:lineRule="auto"/>
        <w:jc w:val="both"/>
      </w:pPr>
      <w:r w:rsidRPr="002A77A1">
        <w:t xml:space="preserve"> </w:t>
      </w:r>
    </w:p>
    <w:p w14:paraId="1B0F4BEC" w14:textId="17987B5A" w:rsidR="00B15E13" w:rsidRPr="002A77A1" w:rsidRDefault="00E41655" w:rsidP="00B15E13">
      <w:pPr>
        <w:pStyle w:val="a3"/>
        <w:spacing w:line="360" w:lineRule="auto"/>
        <w:jc w:val="center"/>
      </w:pPr>
      <w:r w:rsidRPr="002A77A1">
        <w:t>Оцінювання: загальний сумарний бал за кожним пунктом необхідно поділити на відповідний коефіцієнт та помножити на 100 % A.</w:t>
      </w:r>
    </w:p>
    <w:p w14:paraId="1F185AC5" w14:textId="77777777" w:rsidR="00B15E13" w:rsidRPr="002A77A1" w:rsidRDefault="00E41655" w:rsidP="006B78E6">
      <w:pPr>
        <w:pStyle w:val="a3"/>
        <w:spacing w:line="360" w:lineRule="auto"/>
        <w:jc w:val="both"/>
      </w:pPr>
      <w:r w:rsidRPr="002A77A1">
        <w:t xml:space="preserve">Лежання і перевороти = заг. бал по А _____ /51 х 100 = _____% B. </w:t>
      </w:r>
    </w:p>
    <w:p w14:paraId="4C14EC82" w14:textId="77777777" w:rsidR="00B15E13" w:rsidRPr="002A77A1" w:rsidRDefault="00E41655" w:rsidP="006B78E6">
      <w:pPr>
        <w:pStyle w:val="a3"/>
        <w:spacing w:line="360" w:lineRule="auto"/>
        <w:jc w:val="both"/>
      </w:pPr>
      <w:r w:rsidRPr="002A77A1">
        <w:t xml:space="preserve">Сидіння = заг. бал по B _____ /60 х 100 = _____% C. </w:t>
      </w:r>
    </w:p>
    <w:p w14:paraId="04E78CEC" w14:textId="77777777" w:rsidR="00B15E13" w:rsidRPr="002A77A1" w:rsidRDefault="00E41655" w:rsidP="006B78E6">
      <w:pPr>
        <w:pStyle w:val="a3"/>
        <w:spacing w:line="360" w:lineRule="auto"/>
        <w:jc w:val="both"/>
      </w:pPr>
      <w:r w:rsidRPr="002A77A1">
        <w:t>Повзання та на колінах = заг. бал по C _____ /42 х 100 = _____% D.</w:t>
      </w:r>
    </w:p>
    <w:p w14:paraId="5C8AD5B0" w14:textId="562D806F" w:rsidR="00B15E13" w:rsidRPr="002A77A1" w:rsidRDefault="00E41655" w:rsidP="006B78E6">
      <w:pPr>
        <w:pStyle w:val="a3"/>
        <w:spacing w:line="360" w:lineRule="auto"/>
        <w:jc w:val="both"/>
      </w:pPr>
      <w:r w:rsidRPr="002A77A1">
        <w:t xml:space="preserve">Стояння = заг. бал по D _____ /39 х 100 = _____% E. </w:t>
      </w:r>
    </w:p>
    <w:p w14:paraId="5EB80F3D" w14:textId="77777777" w:rsidR="00B15E13" w:rsidRPr="002A77A1" w:rsidRDefault="00E41655" w:rsidP="006B78E6">
      <w:pPr>
        <w:pStyle w:val="a3"/>
        <w:spacing w:line="360" w:lineRule="auto"/>
        <w:jc w:val="both"/>
      </w:pPr>
      <w:r w:rsidRPr="002A77A1">
        <w:t xml:space="preserve">Хода, біг, стрибки = заг. бал по E _____ /72 х 100 = _____% </w:t>
      </w:r>
    </w:p>
    <w:p w14:paraId="2C47E6A2" w14:textId="55349EAC" w:rsidR="00E41655" w:rsidRPr="002A77A1" w:rsidRDefault="00E41655" w:rsidP="006B78E6">
      <w:pPr>
        <w:pStyle w:val="a3"/>
        <w:spacing w:line="360" w:lineRule="auto"/>
        <w:jc w:val="both"/>
      </w:pPr>
      <w:r w:rsidRPr="002A77A1">
        <w:t>Загальна оцінка = %A+%B+%C+%D+%E / 5= _______%</w:t>
      </w:r>
    </w:p>
    <w:p w14:paraId="130747CC" w14:textId="77777777" w:rsidR="00E41655" w:rsidRPr="002A77A1" w:rsidRDefault="00E41655" w:rsidP="006B78E6">
      <w:pPr>
        <w:pStyle w:val="a3"/>
        <w:spacing w:line="360" w:lineRule="auto"/>
        <w:jc w:val="both"/>
      </w:pPr>
    </w:p>
    <w:p w14:paraId="699709F1" w14:textId="3951DDB6" w:rsidR="0059231B" w:rsidRPr="002A77A1" w:rsidRDefault="0059231B" w:rsidP="006B78E6">
      <w:pPr>
        <w:pStyle w:val="a3"/>
        <w:spacing w:line="360" w:lineRule="auto"/>
        <w:jc w:val="both"/>
      </w:pPr>
    </w:p>
    <w:p w14:paraId="14B368BC" w14:textId="233651E1" w:rsidR="00B15E13" w:rsidRPr="002A77A1" w:rsidRDefault="00B15E13" w:rsidP="006B78E6">
      <w:pPr>
        <w:pStyle w:val="a3"/>
        <w:spacing w:line="360" w:lineRule="auto"/>
        <w:jc w:val="both"/>
      </w:pPr>
    </w:p>
    <w:p w14:paraId="75EFF9C7" w14:textId="77777777" w:rsidR="00EB130E" w:rsidRPr="002A77A1" w:rsidRDefault="00EB130E" w:rsidP="006B78E6">
      <w:pPr>
        <w:pStyle w:val="a3"/>
        <w:spacing w:line="360" w:lineRule="auto"/>
        <w:jc w:val="both"/>
      </w:pPr>
    </w:p>
    <w:p w14:paraId="3DC7C96B" w14:textId="029167C9" w:rsidR="00147143" w:rsidRPr="0002454B" w:rsidRDefault="00147143" w:rsidP="0002454B">
      <w:pPr>
        <w:spacing w:line="259" w:lineRule="auto"/>
        <w:rPr>
          <w:b/>
          <w:bCs/>
          <w:lang w:val="uk-UA"/>
        </w:rPr>
      </w:pPr>
    </w:p>
    <w:sectPr w:rsidR="00147143" w:rsidRPr="0002454B" w:rsidSect="00A87AE9">
      <w:headerReference w:type="default" r:id="rId22"/>
      <w:pgSz w:w="11906" w:h="16838" w:code="9"/>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00BCA" w14:textId="77777777" w:rsidR="00B871A5" w:rsidRDefault="00B871A5" w:rsidP="00574D6D">
      <w:pPr>
        <w:spacing w:after="0"/>
      </w:pPr>
      <w:r>
        <w:separator/>
      </w:r>
    </w:p>
  </w:endnote>
  <w:endnote w:type="continuationSeparator" w:id="0">
    <w:p w14:paraId="71895F75" w14:textId="77777777" w:rsidR="00B871A5" w:rsidRDefault="00B871A5" w:rsidP="00574D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7D022" w14:textId="77777777" w:rsidR="00B871A5" w:rsidRDefault="00B871A5" w:rsidP="00574D6D">
      <w:pPr>
        <w:spacing w:after="0"/>
      </w:pPr>
      <w:r>
        <w:separator/>
      </w:r>
    </w:p>
  </w:footnote>
  <w:footnote w:type="continuationSeparator" w:id="0">
    <w:p w14:paraId="4F988DE4" w14:textId="77777777" w:rsidR="00B871A5" w:rsidRDefault="00B871A5" w:rsidP="00574D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274108"/>
      <w:docPartObj>
        <w:docPartGallery w:val="Page Numbers (Top of Page)"/>
        <w:docPartUnique/>
      </w:docPartObj>
    </w:sdtPr>
    <w:sdtEndPr/>
    <w:sdtContent>
      <w:p w14:paraId="07E031A6" w14:textId="20F597C5" w:rsidR="0011637D" w:rsidRDefault="0011637D">
        <w:pPr>
          <w:pStyle w:val="a9"/>
          <w:jc w:val="right"/>
        </w:pPr>
        <w:r>
          <w:fldChar w:fldCharType="begin"/>
        </w:r>
        <w:r>
          <w:instrText>PAGE   \* MERGEFORMAT</w:instrText>
        </w:r>
        <w:r>
          <w:fldChar w:fldCharType="separate"/>
        </w:r>
        <w:r w:rsidR="0056376C">
          <w:rPr>
            <w:noProof/>
          </w:rPr>
          <w:t>3</w:t>
        </w:r>
        <w:r>
          <w:fldChar w:fldCharType="end"/>
        </w:r>
      </w:p>
    </w:sdtContent>
  </w:sdt>
  <w:p w14:paraId="5BC529C4" w14:textId="77777777" w:rsidR="0011637D" w:rsidRDefault="0011637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652F"/>
    <w:multiLevelType w:val="hybridMultilevel"/>
    <w:tmpl w:val="AFDACE12"/>
    <w:lvl w:ilvl="0" w:tplc="2BC47A92">
      <w:numFmt w:val="bullet"/>
      <w:lvlText w:val="-"/>
      <w:lvlJc w:val="left"/>
      <w:pPr>
        <w:ind w:left="2535" w:hanging="360"/>
      </w:pPr>
      <w:rPr>
        <w:rFonts w:ascii="Times New Roman" w:eastAsiaTheme="minorHAnsi" w:hAnsi="Times New Roman" w:cs="Times New Roman" w:hint="default"/>
      </w:rPr>
    </w:lvl>
    <w:lvl w:ilvl="1" w:tplc="04190003" w:tentative="1">
      <w:start w:val="1"/>
      <w:numFmt w:val="bullet"/>
      <w:lvlText w:val="o"/>
      <w:lvlJc w:val="left"/>
      <w:pPr>
        <w:ind w:left="3255" w:hanging="360"/>
      </w:pPr>
      <w:rPr>
        <w:rFonts w:ascii="Courier New" w:hAnsi="Courier New" w:cs="Courier New" w:hint="default"/>
      </w:rPr>
    </w:lvl>
    <w:lvl w:ilvl="2" w:tplc="04190005" w:tentative="1">
      <w:start w:val="1"/>
      <w:numFmt w:val="bullet"/>
      <w:lvlText w:val=""/>
      <w:lvlJc w:val="left"/>
      <w:pPr>
        <w:ind w:left="3975" w:hanging="360"/>
      </w:pPr>
      <w:rPr>
        <w:rFonts w:ascii="Wingdings" w:hAnsi="Wingdings" w:hint="default"/>
      </w:rPr>
    </w:lvl>
    <w:lvl w:ilvl="3" w:tplc="04190001" w:tentative="1">
      <w:start w:val="1"/>
      <w:numFmt w:val="bullet"/>
      <w:lvlText w:val=""/>
      <w:lvlJc w:val="left"/>
      <w:pPr>
        <w:ind w:left="4695" w:hanging="360"/>
      </w:pPr>
      <w:rPr>
        <w:rFonts w:ascii="Symbol" w:hAnsi="Symbol" w:hint="default"/>
      </w:rPr>
    </w:lvl>
    <w:lvl w:ilvl="4" w:tplc="04190003" w:tentative="1">
      <w:start w:val="1"/>
      <w:numFmt w:val="bullet"/>
      <w:lvlText w:val="o"/>
      <w:lvlJc w:val="left"/>
      <w:pPr>
        <w:ind w:left="5415" w:hanging="360"/>
      </w:pPr>
      <w:rPr>
        <w:rFonts w:ascii="Courier New" w:hAnsi="Courier New" w:cs="Courier New" w:hint="default"/>
      </w:rPr>
    </w:lvl>
    <w:lvl w:ilvl="5" w:tplc="04190005" w:tentative="1">
      <w:start w:val="1"/>
      <w:numFmt w:val="bullet"/>
      <w:lvlText w:val=""/>
      <w:lvlJc w:val="left"/>
      <w:pPr>
        <w:ind w:left="6135" w:hanging="360"/>
      </w:pPr>
      <w:rPr>
        <w:rFonts w:ascii="Wingdings" w:hAnsi="Wingdings" w:hint="default"/>
      </w:rPr>
    </w:lvl>
    <w:lvl w:ilvl="6" w:tplc="04190001" w:tentative="1">
      <w:start w:val="1"/>
      <w:numFmt w:val="bullet"/>
      <w:lvlText w:val=""/>
      <w:lvlJc w:val="left"/>
      <w:pPr>
        <w:ind w:left="6855" w:hanging="360"/>
      </w:pPr>
      <w:rPr>
        <w:rFonts w:ascii="Symbol" w:hAnsi="Symbol" w:hint="default"/>
      </w:rPr>
    </w:lvl>
    <w:lvl w:ilvl="7" w:tplc="04190003" w:tentative="1">
      <w:start w:val="1"/>
      <w:numFmt w:val="bullet"/>
      <w:lvlText w:val="o"/>
      <w:lvlJc w:val="left"/>
      <w:pPr>
        <w:ind w:left="7575" w:hanging="360"/>
      </w:pPr>
      <w:rPr>
        <w:rFonts w:ascii="Courier New" w:hAnsi="Courier New" w:cs="Courier New" w:hint="default"/>
      </w:rPr>
    </w:lvl>
    <w:lvl w:ilvl="8" w:tplc="04190005" w:tentative="1">
      <w:start w:val="1"/>
      <w:numFmt w:val="bullet"/>
      <w:lvlText w:val=""/>
      <w:lvlJc w:val="left"/>
      <w:pPr>
        <w:ind w:left="8295" w:hanging="360"/>
      </w:pPr>
      <w:rPr>
        <w:rFonts w:ascii="Wingdings" w:hAnsi="Wingdings" w:hint="default"/>
      </w:rPr>
    </w:lvl>
  </w:abstractNum>
  <w:abstractNum w:abstractNumId="1" w15:restartNumberingAfterBreak="0">
    <w:nsid w:val="05913EDB"/>
    <w:multiLevelType w:val="hybridMultilevel"/>
    <w:tmpl w:val="5016E16C"/>
    <w:lvl w:ilvl="0" w:tplc="809ED5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9D6639"/>
    <w:multiLevelType w:val="hybridMultilevel"/>
    <w:tmpl w:val="7D82894A"/>
    <w:lvl w:ilvl="0" w:tplc="C8E8E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037387C"/>
    <w:multiLevelType w:val="hybridMultilevel"/>
    <w:tmpl w:val="2DECFC26"/>
    <w:lvl w:ilvl="0" w:tplc="6CAC6286">
      <w:numFmt w:val="bullet"/>
      <w:lvlText w:val="-"/>
      <w:lvlJc w:val="left"/>
      <w:pPr>
        <w:ind w:left="2670" w:hanging="360"/>
      </w:pPr>
      <w:rPr>
        <w:rFonts w:ascii="Times New Roman" w:eastAsiaTheme="minorHAnsi" w:hAnsi="Times New Roman" w:cs="Times New Roman" w:hint="default"/>
      </w:rPr>
    </w:lvl>
    <w:lvl w:ilvl="1" w:tplc="04190003" w:tentative="1">
      <w:start w:val="1"/>
      <w:numFmt w:val="bullet"/>
      <w:lvlText w:val="o"/>
      <w:lvlJc w:val="left"/>
      <w:pPr>
        <w:ind w:left="3390" w:hanging="360"/>
      </w:pPr>
      <w:rPr>
        <w:rFonts w:ascii="Courier New" w:hAnsi="Courier New" w:cs="Courier New" w:hint="default"/>
      </w:rPr>
    </w:lvl>
    <w:lvl w:ilvl="2" w:tplc="04190005" w:tentative="1">
      <w:start w:val="1"/>
      <w:numFmt w:val="bullet"/>
      <w:lvlText w:val=""/>
      <w:lvlJc w:val="left"/>
      <w:pPr>
        <w:ind w:left="4110" w:hanging="360"/>
      </w:pPr>
      <w:rPr>
        <w:rFonts w:ascii="Wingdings" w:hAnsi="Wingdings" w:hint="default"/>
      </w:rPr>
    </w:lvl>
    <w:lvl w:ilvl="3" w:tplc="04190001" w:tentative="1">
      <w:start w:val="1"/>
      <w:numFmt w:val="bullet"/>
      <w:lvlText w:val=""/>
      <w:lvlJc w:val="left"/>
      <w:pPr>
        <w:ind w:left="4830" w:hanging="360"/>
      </w:pPr>
      <w:rPr>
        <w:rFonts w:ascii="Symbol" w:hAnsi="Symbol" w:hint="default"/>
      </w:rPr>
    </w:lvl>
    <w:lvl w:ilvl="4" w:tplc="04190003" w:tentative="1">
      <w:start w:val="1"/>
      <w:numFmt w:val="bullet"/>
      <w:lvlText w:val="o"/>
      <w:lvlJc w:val="left"/>
      <w:pPr>
        <w:ind w:left="5550" w:hanging="360"/>
      </w:pPr>
      <w:rPr>
        <w:rFonts w:ascii="Courier New" w:hAnsi="Courier New" w:cs="Courier New" w:hint="default"/>
      </w:rPr>
    </w:lvl>
    <w:lvl w:ilvl="5" w:tplc="04190005" w:tentative="1">
      <w:start w:val="1"/>
      <w:numFmt w:val="bullet"/>
      <w:lvlText w:val=""/>
      <w:lvlJc w:val="left"/>
      <w:pPr>
        <w:ind w:left="6270" w:hanging="360"/>
      </w:pPr>
      <w:rPr>
        <w:rFonts w:ascii="Wingdings" w:hAnsi="Wingdings" w:hint="default"/>
      </w:rPr>
    </w:lvl>
    <w:lvl w:ilvl="6" w:tplc="04190001" w:tentative="1">
      <w:start w:val="1"/>
      <w:numFmt w:val="bullet"/>
      <w:lvlText w:val=""/>
      <w:lvlJc w:val="left"/>
      <w:pPr>
        <w:ind w:left="6990" w:hanging="360"/>
      </w:pPr>
      <w:rPr>
        <w:rFonts w:ascii="Symbol" w:hAnsi="Symbol" w:hint="default"/>
      </w:rPr>
    </w:lvl>
    <w:lvl w:ilvl="7" w:tplc="04190003" w:tentative="1">
      <w:start w:val="1"/>
      <w:numFmt w:val="bullet"/>
      <w:lvlText w:val="o"/>
      <w:lvlJc w:val="left"/>
      <w:pPr>
        <w:ind w:left="7710" w:hanging="360"/>
      </w:pPr>
      <w:rPr>
        <w:rFonts w:ascii="Courier New" w:hAnsi="Courier New" w:cs="Courier New" w:hint="default"/>
      </w:rPr>
    </w:lvl>
    <w:lvl w:ilvl="8" w:tplc="04190005" w:tentative="1">
      <w:start w:val="1"/>
      <w:numFmt w:val="bullet"/>
      <w:lvlText w:val=""/>
      <w:lvlJc w:val="left"/>
      <w:pPr>
        <w:ind w:left="8430" w:hanging="360"/>
      </w:pPr>
      <w:rPr>
        <w:rFonts w:ascii="Wingdings" w:hAnsi="Wingdings" w:hint="default"/>
      </w:rPr>
    </w:lvl>
  </w:abstractNum>
  <w:abstractNum w:abstractNumId="4" w15:restartNumberingAfterBreak="0">
    <w:nsid w:val="108C709E"/>
    <w:multiLevelType w:val="multilevel"/>
    <w:tmpl w:val="5B06834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EB71F3"/>
    <w:multiLevelType w:val="hybridMultilevel"/>
    <w:tmpl w:val="5066CF10"/>
    <w:lvl w:ilvl="0" w:tplc="6FC65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D242B7"/>
    <w:multiLevelType w:val="multilevel"/>
    <w:tmpl w:val="6D72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F6E7D"/>
    <w:multiLevelType w:val="hybridMultilevel"/>
    <w:tmpl w:val="0A440FBC"/>
    <w:lvl w:ilvl="0" w:tplc="9FC6FFAC">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E9B4E87"/>
    <w:multiLevelType w:val="hybridMultilevel"/>
    <w:tmpl w:val="8CA2AD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79148D"/>
    <w:multiLevelType w:val="hybridMultilevel"/>
    <w:tmpl w:val="3764668E"/>
    <w:lvl w:ilvl="0" w:tplc="9FC6FFAC">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4957D0"/>
    <w:multiLevelType w:val="multilevel"/>
    <w:tmpl w:val="436E4AB8"/>
    <w:lvl w:ilvl="0">
      <w:start w:val="3"/>
      <w:numFmt w:val="decimal"/>
      <w:lvlText w:val="%1."/>
      <w:lvlJc w:val="left"/>
      <w:pPr>
        <w:ind w:left="450" w:hanging="450"/>
      </w:pPr>
      <w:rPr>
        <w:rFonts w:hint="default"/>
      </w:rPr>
    </w:lvl>
    <w:lvl w:ilvl="1">
      <w:start w:val="2"/>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1" w15:restartNumberingAfterBreak="0">
    <w:nsid w:val="247E304C"/>
    <w:multiLevelType w:val="hybridMultilevel"/>
    <w:tmpl w:val="EFCE4084"/>
    <w:lvl w:ilvl="0" w:tplc="A928EDBC">
      <w:numFmt w:val="bullet"/>
      <w:lvlText w:val="-"/>
      <w:lvlJc w:val="left"/>
      <w:pPr>
        <w:ind w:left="2694" w:hanging="360"/>
      </w:pPr>
      <w:rPr>
        <w:rFonts w:ascii="Times New Roman" w:eastAsiaTheme="minorHAnsi" w:hAnsi="Times New Roman" w:cs="Times New Roman" w:hint="default"/>
      </w:rPr>
    </w:lvl>
    <w:lvl w:ilvl="1" w:tplc="04190003" w:tentative="1">
      <w:start w:val="1"/>
      <w:numFmt w:val="bullet"/>
      <w:lvlText w:val="o"/>
      <w:lvlJc w:val="left"/>
      <w:pPr>
        <w:ind w:left="3414" w:hanging="360"/>
      </w:pPr>
      <w:rPr>
        <w:rFonts w:ascii="Courier New" w:hAnsi="Courier New" w:cs="Courier New" w:hint="default"/>
      </w:rPr>
    </w:lvl>
    <w:lvl w:ilvl="2" w:tplc="04190005" w:tentative="1">
      <w:start w:val="1"/>
      <w:numFmt w:val="bullet"/>
      <w:lvlText w:val=""/>
      <w:lvlJc w:val="left"/>
      <w:pPr>
        <w:ind w:left="4134" w:hanging="360"/>
      </w:pPr>
      <w:rPr>
        <w:rFonts w:ascii="Wingdings" w:hAnsi="Wingdings" w:hint="default"/>
      </w:rPr>
    </w:lvl>
    <w:lvl w:ilvl="3" w:tplc="04190001" w:tentative="1">
      <w:start w:val="1"/>
      <w:numFmt w:val="bullet"/>
      <w:lvlText w:val=""/>
      <w:lvlJc w:val="left"/>
      <w:pPr>
        <w:ind w:left="4854" w:hanging="360"/>
      </w:pPr>
      <w:rPr>
        <w:rFonts w:ascii="Symbol" w:hAnsi="Symbol" w:hint="default"/>
      </w:rPr>
    </w:lvl>
    <w:lvl w:ilvl="4" w:tplc="04190003" w:tentative="1">
      <w:start w:val="1"/>
      <w:numFmt w:val="bullet"/>
      <w:lvlText w:val="o"/>
      <w:lvlJc w:val="left"/>
      <w:pPr>
        <w:ind w:left="5574" w:hanging="360"/>
      </w:pPr>
      <w:rPr>
        <w:rFonts w:ascii="Courier New" w:hAnsi="Courier New" w:cs="Courier New" w:hint="default"/>
      </w:rPr>
    </w:lvl>
    <w:lvl w:ilvl="5" w:tplc="04190005" w:tentative="1">
      <w:start w:val="1"/>
      <w:numFmt w:val="bullet"/>
      <w:lvlText w:val=""/>
      <w:lvlJc w:val="left"/>
      <w:pPr>
        <w:ind w:left="6294" w:hanging="360"/>
      </w:pPr>
      <w:rPr>
        <w:rFonts w:ascii="Wingdings" w:hAnsi="Wingdings" w:hint="default"/>
      </w:rPr>
    </w:lvl>
    <w:lvl w:ilvl="6" w:tplc="04190001" w:tentative="1">
      <w:start w:val="1"/>
      <w:numFmt w:val="bullet"/>
      <w:lvlText w:val=""/>
      <w:lvlJc w:val="left"/>
      <w:pPr>
        <w:ind w:left="7014" w:hanging="360"/>
      </w:pPr>
      <w:rPr>
        <w:rFonts w:ascii="Symbol" w:hAnsi="Symbol" w:hint="default"/>
      </w:rPr>
    </w:lvl>
    <w:lvl w:ilvl="7" w:tplc="04190003" w:tentative="1">
      <w:start w:val="1"/>
      <w:numFmt w:val="bullet"/>
      <w:lvlText w:val="o"/>
      <w:lvlJc w:val="left"/>
      <w:pPr>
        <w:ind w:left="7734" w:hanging="360"/>
      </w:pPr>
      <w:rPr>
        <w:rFonts w:ascii="Courier New" w:hAnsi="Courier New" w:cs="Courier New" w:hint="default"/>
      </w:rPr>
    </w:lvl>
    <w:lvl w:ilvl="8" w:tplc="04190005" w:tentative="1">
      <w:start w:val="1"/>
      <w:numFmt w:val="bullet"/>
      <w:lvlText w:val=""/>
      <w:lvlJc w:val="left"/>
      <w:pPr>
        <w:ind w:left="8454" w:hanging="360"/>
      </w:pPr>
      <w:rPr>
        <w:rFonts w:ascii="Wingdings" w:hAnsi="Wingdings" w:hint="default"/>
      </w:rPr>
    </w:lvl>
  </w:abstractNum>
  <w:abstractNum w:abstractNumId="12" w15:restartNumberingAfterBreak="0">
    <w:nsid w:val="25A260B7"/>
    <w:multiLevelType w:val="hybridMultilevel"/>
    <w:tmpl w:val="C96CE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0A0D66"/>
    <w:multiLevelType w:val="hybridMultilevel"/>
    <w:tmpl w:val="5ACA4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89045D"/>
    <w:multiLevelType w:val="multilevel"/>
    <w:tmpl w:val="1C8A5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9C41C4"/>
    <w:multiLevelType w:val="multilevel"/>
    <w:tmpl w:val="7E18CE4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C190976"/>
    <w:multiLevelType w:val="multilevel"/>
    <w:tmpl w:val="582C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F906C3"/>
    <w:multiLevelType w:val="hybridMultilevel"/>
    <w:tmpl w:val="64E4FB04"/>
    <w:lvl w:ilvl="0" w:tplc="8ECA4846">
      <w:start w:val="1"/>
      <w:numFmt w:val="decimal"/>
      <w:lvlText w:val="%1."/>
      <w:lvlJc w:val="left"/>
      <w:pPr>
        <w:ind w:left="928" w:hanging="360"/>
      </w:pPr>
      <w:rPr>
        <w:rFonts w:cstheme="minorBidi" w:hint="default"/>
        <w:i w:val="0"/>
        <w:iCs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D026B08"/>
    <w:multiLevelType w:val="multilevel"/>
    <w:tmpl w:val="9BF21880"/>
    <w:lvl w:ilvl="0">
      <w:start w:val="3"/>
      <w:numFmt w:val="decimal"/>
      <w:lvlText w:val="%1."/>
      <w:lvlJc w:val="left"/>
      <w:pPr>
        <w:ind w:left="450"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19" w15:restartNumberingAfterBreak="0">
    <w:nsid w:val="2D1117E0"/>
    <w:multiLevelType w:val="multilevel"/>
    <w:tmpl w:val="2ADA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9A6517"/>
    <w:multiLevelType w:val="hybridMultilevel"/>
    <w:tmpl w:val="26E8DB22"/>
    <w:lvl w:ilvl="0" w:tplc="19F64E3E">
      <w:start w:val="1"/>
      <w:numFmt w:val="decimal"/>
      <w:lvlText w:val="%1)"/>
      <w:lvlJc w:val="left"/>
      <w:pPr>
        <w:ind w:left="1068" w:hanging="360"/>
      </w:pPr>
      <w:rPr>
        <w:rFonts w:eastAsiaTheme="minorHAnsi" w:hint="default"/>
        <w:color w:val="333333"/>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0163E56"/>
    <w:multiLevelType w:val="multilevel"/>
    <w:tmpl w:val="37F05D08"/>
    <w:lvl w:ilvl="0">
      <w:start w:val="3"/>
      <w:numFmt w:val="decimal"/>
      <w:lvlText w:val="%1"/>
      <w:lvlJc w:val="left"/>
      <w:pPr>
        <w:ind w:left="375" w:hanging="375"/>
      </w:pPr>
      <w:rPr>
        <w:rFonts w:hint="default"/>
      </w:rPr>
    </w:lvl>
    <w:lvl w:ilvl="1">
      <w:start w:val="4"/>
      <w:numFmt w:val="decimal"/>
      <w:lvlText w:val="%1.%2"/>
      <w:lvlJc w:val="left"/>
      <w:pPr>
        <w:ind w:left="1215" w:hanging="37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22" w15:restartNumberingAfterBreak="0">
    <w:nsid w:val="40F94465"/>
    <w:multiLevelType w:val="multilevel"/>
    <w:tmpl w:val="2ED86588"/>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1C604AF"/>
    <w:multiLevelType w:val="hybridMultilevel"/>
    <w:tmpl w:val="AB4875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6AD0BCD"/>
    <w:multiLevelType w:val="hybridMultilevel"/>
    <w:tmpl w:val="CFCEBAA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49285384"/>
    <w:multiLevelType w:val="hybridMultilevel"/>
    <w:tmpl w:val="E3863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2B2B65"/>
    <w:multiLevelType w:val="multilevel"/>
    <w:tmpl w:val="DB609192"/>
    <w:lvl w:ilvl="0">
      <w:start w:val="1"/>
      <w:numFmt w:val="decimal"/>
      <w:lvlText w:val="%1."/>
      <w:lvlJc w:val="left"/>
      <w:pPr>
        <w:ind w:left="1068" w:hanging="360"/>
      </w:pPr>
      <w:rPr>
        <w:rFonts w:hint="default"/>
      </w:rPr>
    </w:lvl>
    <w:lvl w:ilvl="1">
      <w:start w:val="2"/>
      <w:numFmt w:val="decimal"/>
      <w:isLgl/>
      <w:lvlText w:val="%1.%2."/>
      <w:lvlJc w:val="left"/>
      <w:pPr>
        <w:ind w:left="1560" w:hanging="720"/>
      </w:pPr>
      <w:rPr>
        <w:rFonts w:hint="default"/>
      </w:rPr>
    </w:lvl>
    <w:lvl w:ilvl="2">
      <w:start w:val="1"/>
      <w:numFmt w:val="decimal"/>
      <w:isLgl/>
      <w:lvlText w:val="%1.%2.%3."/>
      <w:lvlJc w:val="left"/>
      <w:pPr>
        <w:ind w:left="1692" w:hanging="720"/>
      </w:pPr>
      <w:rPr>
        <w:rFonts w:hint="default"/>
      </w:rPr>
    </w:lvl>
    <w:lvl w:ilvl="3">
      <w:start w:val="1"/>
      <w:numFmt w:val="decimal"/>
      <w:isLgl/>
      <w:lvlText w:val="%1.%2.%3.%4."/>
      <w:lvlJc w:val="left"/>
      <w:pPr>
        <w:ind w:left="2184" w:hanging="1080"/>
      </w:pPr>
      <w:rPr>
        <w:rFonts w:hint="default"/>
      </w:rPr>
    </w:lvl>
    <w:lvl w:ilvl="4">
      <w:start w:val="1"/>
      <w:numFmt w:val="decimal"/>
      <w:isLgl/>
      <w:lvlText w:val="%1.%2.%3.%4.%5."/>
      <w:lvlJc w:val="left"/>
      <w:pPr>
        <w:ind w:left="2316" w:hanging="1080"/>
      </w:pPr>
      <w:rPr>
        <w:rFonts w:hint="default"/>
      </w:rPr>
    </w:lvl>
    <w:lvl w:ilvl="5">
      <w:start w:val="1"/>
      <w:numFmt w:val="decimal"/>
      <w:isLgl/>
      <w:lvlText w:val="%1.%2.%3.%4.%5.%6."/>
      <w:lvlJc w:val="left"/>
      <w:pPr>
        <w:ind w:left="2808" w:hanging="1440"/>
      </w:pPr>
      <w:rPr>
        <w:rFonts w:hint="default"/>
      </w:rPr>
    </w:lvl>
    <w:lvl w:ilvl="6">
      <w:start w:val="1"/>
      <w:numFmt w:val="decimal"/>
      <w:isLgl/>
      <w:lvlText w:val="%1.%2.%3.%4.%5.%6.%7."/>
      <w:lvlJc w:val="left"/>
      <w:pPr>
        <w:ind w:left="3300" w:hanging="180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924" w:hanging="2160"/>
      </w:pPr>
      <w:rPr>
        <w:rFonts w:hint="default"/>
      </w:rPr>
    </w:lvl>
  </w:abstractNum>
  <w:abstractNum w:abstractNumId="27" w15:restartNumberingAfterBreak="0">
    <w:nsid w:val="58F14D18"/>
    <w:multiLevelType w:val="hybridMultilevel"/>
    <w:tmpl w:val="32E001EA"/>
    <w:lvl w:ilvl="0" w:tplc="DD0CA2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9320C8B"/>
    <w:multiLevelType w:val="hybridMultilevel"/>
    <w:tmpl w:val="A68026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B6151D7"/>
    <w:multiLevelType w:val="multilevel"/>
    <w:tmpl w:val="FDE4A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B275C5"/>
    <w:multiLevelType w:val="multilevel"/>
    <w:tmpl w:val="F18C3606"/>
    <w:lvl w:ilvl="0">
      <w:start w:val="1"/>
      <w:numFmt w:val="decimal"/>
      <w:lvlText w:val="%1."/>
      <w:lvlJc w:val="left"/>
      <w:pPr>
        <w:ind w:left="1068" w:hanging="360"/>
      </w:pPr>
      <w:rPr>
        <w:rFonts w:hint="default"/>
      </w:rPr>
    </w:lvl>
    <w:lvl w:ilvl="1">
      <w:start w:val="6"/>
      <w:numFmt w:val="decimal"/>
      <w:isLgl/>
      <w:lvlText w:val="%1.%2."/>
      <w:lvlJc w:val="left"/>
      <w:pPr>
        <w:ind w:left="2280" w:hanging="720"/>
      </w:pPr>
      <w:rPr>
        <w:rFonts w:hint="default"/>
      </w:rPr>
    </w:lvl>
    <w:lvl w:ilvl="2">
      <w:start w:val="1"/>
      <w:numFmt w:val="decimal"/>
      <w:isLgl/>
      <w:lvlText w:val="%1.%2.%3."/>
      <w:lvlJc w:val="left"/>
      <w:pPr>
        <w:ind w:left="3132" w:hanging="720"/>
      </w:pPr>
      <w:rPr>
        <w:rFonts w:hint="default"/>
      </w:rPr>
    </w:lvl>
    <w:lvl w:ilvl="3">
      <w:start w:val="1"/>
      <w:numFmt w:val="decimal"/>
      <w:isLgl/>
      <w:lvlText w:val="%1.%2.%3.%4."/>
      <w:lvlJc w:val="left"/>
      <w:pPr>
        <w:ind w:left="4344" w:hanging="1080"/>
      </w:pPr>
      <w:rPr>
        <w:rFonts w:hint="default"/>
      </w:rPr>
    </w:lvl>
    <w:lvl w:ilvl="4">
      <w:start w:val="1"/>
      <w:numFmt w:val="decimal"/>
      <w:isLgl/>
      <w:lvlText w:val="%1.%2.%3.%4.%5."/>
      <w:lvlJc w:val="left"/>
      <w:pPr>
        <w:ind w:left="5196" w:hanging="1080"/>
      </w:pPr>
      <w:rPr>
        <w:rFonts w:hint="default"/>
      </w:rPr>
    </w:lvl>
    <w:lvl w:ilvl="5">
      <w:start w:val="1"/>
      <w:numFmt w:val="decimal"/>
      <w:isLgl/>
      <w:lvlText w:val="%1.%2.%3.%4.%5.%6."/>
      <w:lvlJc w:val="left"/>
      <w:pPr>
        <w:ind w:left="6408" w:hanging="1440"/>
      </w:pPr>
      <w:rPr>
        <w:rFonts w:hint="default"/>
      </w:rPr>
    </w:lvl>
    <w:lvl w:ilvl="6">
      <w:start w:val="1"/>
      <w:numFmt w:val="decimal"/>
      <w:isLgl/>
      <w:lvlText w:val="%1.%2.%3.%4.%5.%6.%7."/>
      <w:lvlJc w:val="left"/>
      <w:pPr>
        <w:ind w:left="7620" w:hanging="1800"/>
      </w:pPr>
      <w:rPr>
        <w:rFonts w:hint="default"/>
      </w:rPr>
    </w:lvl>
    <w:lvl w:ilvl="7">
      <w:start w:val="1"/>
      <w:numFmt w:val="decimal"/>
      <w:isLgl/>
      <w:lvlText w:val="%1.%2.%3.%4.%5.%6.%7.%8."/>
      <w:lvlJc w:val="left"/>
      <w:pPr>
        <w:ind w:left="8472" w:hanging="1800"/>
      </w:pPr>
      <w:rPr>
        <w:rFonts w:hint="default"/>
      </w:rPr>
    </w:lvl>
    <w:lvl w:ilvl="8">
      <w:start w:val="1"/>
      <w:numFmt w:val="decimal"/>
      <w:isLgl/>
      <w:lvlText w:val="%1.%2.%3.%4.%5.%6.%7.%8.%9."/>
      <w:lvlJc w:val="left"/>
      <w:pPr>
        <w:ind w:left="9684" w:hanging="2160"/>
      </w:pPr>
      <w:rPr>
        <w:rFonts w:hint="default"/>
      </w:rPr>
    </w:lvl>
  </w:abstractNum>
  <w:abstractNum w:abstractNumId="31" w15:restartNumberingAfterBreak="0">
    <w:nsid w:val="62017972"/>
    <w:multiLevelType w:val="multilevel"/>
    <w:tmpl w:val="DB36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133D3F"/>
    <w:multiLevelType w:val="hybridMultilevel"/>
    <w:tmpl w:val="2B967712"/>
    <w:lvl w:ilvl="0" w:tplc="8040A46C">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15:restartNumberingAfterBreak="0">
    <w:nsid w:val="640F67F5"/>
    <w:multiLevelType w:val="hybridMultilevel"/>
    <w:tmpl w:val="B9CEC37C"/>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34" w15:restartNumberingAfterBreak="0">
    <w:nsid w:val="650711C3"/>
    <w:multiLevelType w:val="hybridMultilevel"/>
    <w:tmpl w:val="252215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61456EA"/>
    <w:multiLevelType w:val="multilevel"/>
    <w:tmpl w:val="54B4E8F6"/>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15:restartNumberingAfterBreak="0">
    <w:nsid w:val="6FF567AA"/>
    <w:multiLevelType w:val="hybridMultilevel"/>
    <w:tmpl w:val="12B868B0"/>
    <w:lvl w:ilvl="0" w:tplc="0B4CAB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2487F60"/>
    <w:multiLevelType w:val="hybridMultilevel"/>
    <w:tmpl w:val="03BE11A2"/>
    <w:lvl w:ilvl="0" w:tplc="1CEAA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A3E77D9"/>
    <w:multiLevelType w:val="hybridMultilevel"/>
    <w:tmpl w:val="3B208A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FAA61F6"/>
    <w:multiLevelType w:val="hybridMultilevel"/>
    <w:tmpl w:val="4DDA322C"/>
    <w:lvl w:ilvl="0" w:tplc="076AE9A6">
      <w:numFmt w:val="bullet"/>
      <w:lvlText w:val="-"/>
      <w:lvlJc w:val="left"/>
      <w:pPr>
        <w:ind w:left="2595" w:hanging="360"/>
      </w:pPr>
      <w:rPr>
        <w:rFonts w:ascii="Times New Roman" w:eastAsiaTheme="minorHAnsi" w:hAnsi="Times New Roman" w:cs="Times New Roman" w:hint="default"/>
      </w:rPr>
    </w:lvl>
    <w:lvl w:ilvl="1" w:tplc="04190003" w:tentative="1">
      <w:start w:val="1"/>
      <w:numFmt w:val="bullet"/>
      <w:lvlText w:val="o"/>
      <w:lvlJc w:val="left"/>
      <w:pPr>
        <w:ind w:left="3315" w:hanging="360"/>
      </w:pPr>
      <w:rPr>
        <w:rFonts w:ascii="Courier New" w:hAnsi="Courier New" w:cs="Courier New" w:hint="default"/>
      </w:rPr>
    </w:lvl>
    <w:lvl w:ilvl="2" w:tplc="04190005" w:tentative="1">
      <w:start w:val="1"/>
      <w:numFmt w:val="bullet"/>
      <w:lvlText w:val=""/>
      <w:lvlJc w:val="left"/>
      <w:pPr>
        <w:ind w:left="4035" w:hanging="360"/>
      </w:pPr>
      <w:rPr>
        <w:rFonts w:ascii="Wingdings" w:hAnsi="Wingdings" w:hint="default"/>
      </w:rPr>
    </w:lvl>
    <w:lvl w:ilvl="3" w:tplc="04190001" w:tentative="1">
      <w:start w:val="1"/>
      <w:numFmt w:val="bullet"/>
      <w:lvlText w:val=""/>
      <w:lvlJc w:val="left"/>
      <w:pPr>
        <w:ind w:left="4755" w:hanging="360"/>
      </w:pPr>
      <w:rPr>
        <w:rFonts w:ascii="Symbol" w:hAnsi="Symbol" w:hint="default"/>
      </w:rPr>
    </w:lvl>
    <w:lvl w:ilvl="4" w:tplc="04190003" w:tentative="1">
      <w:start w:val="1"/>
      <w:numFmt w:val="bullet"/>
      <w:lvlText w:val="o"/>
      <w:lvlJc w:val="left"/>
      <w:pPr>
        <w:ind w:left="5475" w:hanging="360"/>
      </w:pPr>
      <w:rPr>
        <w:rFonts w:ascii="Courier New" w:hAnsi="Courier New" w:cs="Courier New" w:hint="default"/>
      </w:rPr>
    </w:lvl>
    <w:lvl w:ilvl="5" w:tplc="04190005" w:tentative="1">
      <w:start w:val="1"/>
      <w:numFmt w:val="bullet"/>
      <w:lvlText w:val=""/>
      <w:lvlJc w:val="left"/>
      <w:pPr>
        <w:ind w:left="6195" w:hanging="360"/>
      </w:pPr>
      <w:rPr>
        <w:rFonts w:ascii="Wingdings" w:hAnsi="Wingdings" w:hint="default"/>
      </w:rPr>
    </w:lvl>
    <w:lvl w:ilvl="6" w:tplc="04190001" w:tentative="1">
      <w:start w:val="1"/>
      <w:numFmt w:val="bullet"/>
      <w:lvlText w:val=""/>
      <w:lvlJc w:val="left"/>
      <w:pPr>
        <w:ind w:left="6915" w:hanging="360"/>
      </w:pPr>
      <w:rPr>
        <w:rFonts w:ascii="Symbol" w:hAnsi="Symbol" w:hint="default"/>
      </w:rPr>
    </w:lvl>
    <w:lvl w:ilvl="7" w:tplc="04190003" w:tentative="1">
      <w:start w:val="1"/>
      <w:numFmt w:val="bullet"/>
      <w:lvlText w:val="o"/>
      <w:lvlJc w:val="left"/>
      <w:pPr>
        <w:ind w:left="7635" w:hanging="360"/>
      </w:pPr>
      <w:rPr>
        <w:rFonts w:ascii="Courier New" w:hAnsi="Courier New" w:cs="Courier New" w:hint="default"/>
      </w:rPr>
    </w:lvl>
    <w:lvl w:ilvl="8" w:tplc="04190005" w:tentative="1">
      <w:start w:val="1"/>
      <w:numFmt w:val="bullet"/>
      <w:lvlText w:val=""/>
      <w:lvlJc w:val="left"/>
      <w:pPr>
        <w:ind w:left="8355" w:hanging="360"/>
      </w:pPr>
      <w:rPr>
        <w:rFonts w:ascii="Wingdings" w:hAnsi="Wingdings" w:hint="default"/>
      </w:rPr>
    </w:lvl>
  </w:abstractNum>
  <w:num w:numId="1">
    <w:abstractNumId w:val="27"/>
  </w:num>
  <w:num w:numId="2">
    <w:abstractNumId w:val="35"/>
  </w:num>
  <w:num w:numId="3">
    <w:abstractNumId w:val="6"/>
  </w:num>
  <w:num w:numId="4">
    <w:abstractNumId w:val="19"/>
  </w:num>
  <w:num w:numId="5">
    <w:abstractNumId w:val="30"/>
  </w:num>
  <w:num w:numId="6">
    <w:abstractNumId w:val="20"/>
  </w:num>
  <w:num w:numId="7">
    <w:abstractNumId w:val="2"/>
  </w:num>
  <w:num w:numId="8">
    <w:abstractNumId w:val="36"/>
  </w:num>
  <w:num w:numId="9">
    <w:abstractNumId w:val="32"/>
  </w:num>
  <w:num w:numId="10">
    <w:abstractNumId w:val="26"/>
  </w:num>
  <w:num w:numId="11">
    <w:abstractNumId w:val="17"/>
  </w:num>
  <w:num w:numId="12">
    <w:abstractNumId w:val="39"/>
  </w:num>
  <w:num w:numId="13">
    <w:abstractNumId w:val="11"/>
  </w:num>
  <w:num w:numId="14">
    <w:abstractNumId w:val="3"/>
  </w:num>
  <w:num w:numId="15">
    <w:abstractNumId w:val="0"/>
  </w:num>
  <w:num w:numId="16">
    <w:abstractNumId w:val="7"/>
  </w:num>
  <w:num w:numId="17">
    <w:abstractNumId w:val="5"/>
  </w:num>
  <w:num w:numId="18">
    <w:abstractNumId w:val="37"/>
  </w:num>
  <w:num w:numId="19">
    <w:abstractNumId w:val="38"/>
  </w:num>
  <w:num w:numId="20">
    <w:abstractNumId w:val="9"/>
  </w:num>
  <w:num w:numId="21">
    <w:abstractNumId w:val="28"/>
  </w:num>
  <w:num w:numId="22">
    <w:abstractNumId w:val="29"/>
  </w:num>
  <w:num w:numId="23">
    <w:abstractNumId w:val="14"/>
  </w:num>
  <w:num w:numId="24">
    <w:abstractNumId w:val="8"/>
  </w:num>
  <w:num w:numId="25">
    <w:abstractNumId w:val="13"/>
  </w:num>
  <w:num w:numId="26">
    <w:abstractNumId w:val="16"/>
  </w:num>
  <w:num w:numId="27">
    <w:abstractNumId w:val="31"/>
  </w:num>
  <w:num w:numId="28">
    <w:abstractNumId w:val="12"/>
  </w:num>
  <w:num w:numId="29">
    <w:abstractNumId w:val="4"/>
  </w:num>
  <w:num w:numId="30">
    <w:abstractNumId w:val="15"/>
  </w:num>
  <w:num w:numId="31">
    <w:abstractNumId w:val="24"/>
  </w:num>
  <w:num w:numId="32">
    <w:abstractNumId w:val="33"/>
  </w:num>
  <w:num w:numId="33">
    <w:abstractNumId w:val="22"/>
  </w:num>
  <w:num w:numId="34">
    <w:abstractNumId w:val="1"/>
  </w:num>
  <w:num w:numId="35">
    <w:abstractNumId w:val="25"/>
  </w:num>
  <w:num w:numId="36">
    <w:abstractNumId w:val="23"/>
  </w:num>
  <w:num w:numId="37">
    <w:abstractNumId w:val="21"/>
  </w:num>
  <w:num w:numId="38">
    <w:abstractNumId w:val="18"/>
  </w:num>
  <w:num w:numId="39">
    <w:abstractNumId w:val="10"/>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E23"/>
    <w:rsid w:val="00005561"/>
    <w:rsid w:val="00015388"/>
    <w:rsid w:val="0002406E"/>
    <w:rsid w:val="0002454B"/>
    <w:rsid w:val="000249B2"/>
    <w:rsid w:val="0005064A"/>
    <w:rsid w:val="0005138F"/>
    <w:rsid w:val="00054FBA"/>
    <w:rsid w:val="000630CF"/>
    <w:rsid w:val="000A0AA1"/>
    <w:rsid w:val="000A2DF1"/>
    <w:rsid w:val="000D0FCF"/>
    <w:rsid w:val="00105352"/>
    <w:rsid w:val="0010577E"/>
    <w:rsid w:val="001066D6"/>
    <w:rsid w:val="0011509C"/>
    <w:rsid w:val="0011637D"/>
    <w:rsid w:val="00132552"/>
    <w:rsid w:val="0013673A"/>
    <w:rsid w:val="00147143"/>
    <w:rsid w:val="00162747"/>
    <w:rsid w:val="00165DC0"/>
    <w:rsid w:val="0017257C"/>
    <w:rsid w:val="00172D89"/>
    <w:rsid w:val="001748F1"/>
    <w:rsid w:val="00174CAA"/>
    <w:rsid w:val="00174F86"/>
    <w:rsid w:val="00196D88"/>
    <w:rsid w:val="001A4C9E"/>
    <w:rsid w:val="001A5165"/>
    <w:rsid w:val="001B0AE8"/>
    <w:rsid w:val="001B44A8"/>
    <w:rsid w:val="001C3C3D"/>
    <w:rsid w:val="001E5AD9"/>
    <w:rsid w:val="001E784D"/>
    <w:rsid w:val="002021B1"/>
    <w:rsid w:val="00206800"/>
    <w:rsid w:val="002158D0"/>
    <w:rsid w:val="00221E0C"/>
    <w:rsid w:val="00226594"/>
    <w:rsid w:val="00243C23"/>
    <w:rsid w:val="00263EB7"/>
    <w:rsid w:val="0026465E"/>
    <w:rsid w:val="00264ABF"/>
    <w:rsid w:val="00267641"/>
    <w:rsid w:val="00297A28"/>
    <w:rsid w:val="002A611F"/>
    <w:rsid w:val="002A77A1"/>
    <w:rsid w:val="002B51D2"/>
    <w:rsid w:val="002C11D3"/>
    <w:rsid w:val="002C5E65"/>
    <w:rsid w:val="002D5DC3"/>
    <w:rsid w:val="002E11D0"/>
    <w:rsid w:val="00315C50"/>
    <w:rsid w:val="00321F5E"/>
    <w:rsid w:val="00323256"/>
    <w:rsid w:val="0032520A"/>
    <w:rsid w:val="00335B00"/>
    <w:rsid w:val="00346889"/>
    <w:rsid w:val="00350770"/>
    <w:rsid w:val="00370F0E"/>
    <w:rsid w:val="00373809"/>
    <w:rsid w:val="00374786"/>
    <w:rsid w:val="00376F22"/>
    <w:rsid w:val="00395939"/>
    <w:rsid w:val="003962DC"/>
    <w:rsid w:val="003A7C54"/>
    <w:rsid w:val="003B191B"/>
    <w:rsid w:val="003D516E"/>
    <w:rsid w:val="003E5346"/>
    <w:rsid w:val="003E53D0"/>
    <w:rsid w:val="003E6BBA"/>
    <w:rsid w:val="003F62A3"/>
    <w:rsid w:val="003F64D0"/>
    <w:rsid w:val="003F7398"/>
    <w:rsid w:val="0040652D"/>
    <w:rsid w:val="00416996"/>
    <w:rsid w:val="004263AE"/>
    <w:rsid w:val="00441EE5"/>
    <w:rsid w:val="00450699"/>
    <w:rsid w:val="004541D1"/>
    <w:rsid w:val="00457D73"/>
    <w:rsid w:val="00465A2C"/>
    <w:rsid w:val="004735C0"/>
    <w:rsid w:val="00473ED8"/>
    <w:rsid w:val="004763CD"/>
    <w:rsid w:val="00481A21"/>
    <w:rsid w:val="00492E91"/>
    <w:rsid w:val="00494E23"/>
    <w:rsid w:val="004964DC"/>
    <w:rsid w:val="004D045B"/>
    <w:rsid w:val="004D2728"/>
    <w:rsid w:val="004D4FBE"/>
    <w:rsid w:val="004F0B3A"/>
    <w:rsid w:val="005051F0"/>
    <w:rsid w:val="00505941"/>
    <w:rsid w:val="00524ACC"/>
    <w:rsid w:val="005349B7"/>
    <w:rsid w:val="0055648A"/>
    <w:rsid w:val="0056376C"/>
    <w:rsid w:val="005655E2"/>
    <w:rsid w:val="005662D7"/>
    <w:rsid w:val="00574D6D"/>
    <w:rsid w:val="0058047C"/>
    <w:rsid w:val="00581243"/>
    <w:rsid w:val="00585114"/>
    <w:rsid w:val="00586737"/>
    <w:rsid w:val="0059231B"/>
    <w:rsid w:val="00596FF2"/>
    <w:rsid w:val="005C7FBE"/>
    <w:rsid w:val="005D0C46"/>
    <w:rsid w:val="005D44B1"/>
    <w:rsid w:val="005D68E5"/>
    <w:rsid w:val="005E2B36"/>
    <w:rsid w:val="005E30F3"/>
    <w:rsid w:val="005F2675"/>
    <w:rsid w:val="00613B2C"/>
    <w:rsid w:val="00622AB1"/>
    <w:rsid w:val="0062738A"/>
    <w:rsid w:val="0062745D"/>
    <w:rsid w:val="00630168"/>
    <w:rsid w:val="00633C37"/>
    <w:rsid w:val="00647ABF"/>
    <w:rsid w:val="00650841"/>
    <w:rsid w:val="00655462"/>
    <w:rsid w:val="00665F74"/>
    <w:rsid w:val="00693317"/>
    <w:rsid w:val="006A61ED"/>
    <w:rsid w:val="006B68AA"/>
    <w:rsid w:val="006B78E6"/>
    <w:rsid w:val="006C0B77"/>
    <w:rsid w:val="006D1A48"/>
    <w:rsid w:val="006D598F"/>
    <w:rsid w:val="006E091D"/>
    <w:rsid w:val="006E26D9"/>
    <w:rsid w:val="006F300D"/>
    <w:rsid w:val="006F59C9"/>
    <w:rsid w:val="007051BB"/>
    <w:rsid w:val="0072745E"/>
    <w:rsid w:val="00732EDD"/>
    <w:rsid w:val="007626CD"/>
    <w:rsid w:val="00762DC5"/>
    <w:rsid w:val="00765561"/>
    <w:rsid w:val="007679BF"/>
    <w:rsid w:val="0077066A"/>
    <w:rsid w:val="0077547F"/>
    <w:rsid w:val="00780F85"/>
    <w:rsid w:val="00793AF6"/>
    <w:rsid w:val="007A526A"/>
    <w:rsid w:val="007A5563"/>
    <w:rsid w:val="007C235C"/>
    <w:rsid w:val="007D0536"/>
    <w:rsid w:val="007D3171"/>
    <w:rsid w:val="007D341B"/>
    <w:rsid w:val="00810B91"/>
    <w:rsid w:val="00811CE3"/>
    <w:rsid w:val="008206DD"/>
    <w:rsid w:val="008242FF"/>
    <w:rsid w:val="00832B00"/>
    <w:rsid w:val="00840B09"/>
    <w:rsid w:val="00850614"/>
    <w:rsid w:val="0085404C"/>
    <w:rsid w:val="00870751"/>
    <w:rsid w:val="00883D8A"/>
    <w:rsid w:val="00885D75"/>
    <w:rsid w:val="00896703"/>
    <w:rsid w:val="008B1E1A"/>
    <w:rsid w:val="008B2A00"/>
    <w:rsid w:val="008C6382"/>
    <w:rsid w:val="008D387C"/>
    <w:rsid w:val="008E2A9C"/>
    <w:rsid w:val="008F2C1A"/>
    <w:rsid w:val="008F5A8A"/>
    <w:rsid w:val="00912D8E"/>
    <w:rsid w:val="00914F67"/>
    <w:rsid w:val="00922C48"/>
    <w:rsid w:val="00927EA3"/>
    <w:rsid w:val="00950278"/>
    <w:rsid w:val="00955A61"/>
    <w:rsid w:val="00962938"/>
    <w:rsid w:val="009667D2"/>
    <w:rsid w:val="009678F1"/>
    <w:rsid w:val="009721DC"/>
    <w:rsid w:val="00973EBA"/>
    <w:rsid w:val="00975AD1"/>
    <w:rsid w:val="009763F3"/>
    <w:rsid w:val="00981623"/>
    <w:rsid w:val="00991F9D"/>
    <w:rsid w:val="009A79BE"/>
    <w:rsid w:val="009C4068"/>
    <w:rsid w:val="009C4831"/>
    <w:rsid w:val="009D33E3"/>
    <w:rsid w:val="009D5DA9"/>
    <w:rsid w:val="009D6DB3"/>
    <w:rsid w:val="009E3ABD"/>
    <w:rsid w:val="009F149C"/>
    <w:rsid w:val="009F257C"/>
    <w:rsid w:val="009F6715"/>
    <w:rsid w:val="00A018FA"/>
    <w:rsid w:val="00A059CA"/>
    <w:rsid w:val="00A21B38"/>
    <w:rsid w:val="00A442A4"/>
    <w:rsid w:val="00A70B83"/>
    <w:rsid w:val="00A71882"/>
    <w:rsid w:val="00A87AE9"/>
    <w:rsid w:val="00A93EAE"/>
    <w:rsid w:val="00AA2B89"/>
    <w:rsid w:val="00AA48E7"/>
    <w:rsid w:val="00AA5B69"/>
    <w:rsid w:val="00AA5CE2"/>
    <w:rsid w:val="00AA78E5"/>
    <w:rsid w:val="00AB2004"/>
    <w:rsid w:val="00AB3125"/>
    <w:rsid w:val="00AD21C3"/>
    <w:rsid w:val="00AD32AB"/>
    <w:rsid w:val="00AE3E45"/>
    <w:rsid w:val="00B00C5C"/>
    <w:rsid w:val="00B01DB8"/>
    <w:rsid w:val="00B0580E"/>
    <w:rsid w:val="00B12236"/>
    <w:rsid w:val="00B1351D"/>
    <w:rsid w:val="00B15E13"/>
    <w:rsid w:val="00B3281C"/>
    <w:rsid w:val="00B34084"/>
    <w:rsid w:val="00B42963"/>
    <w:rsid w:val="00B42D57"/>
    <w:rsid w:val="00B463EE"/>
    <w:rsid w:val="00B630DD"/>
    <w:rsid w:val="00B6580F"/>
    <w:rsid w:val="00B73C73"/>
    <w:rsid w:val="00B76ADF"/>
    <w:rsid w:val="00B77598"/>
    <w:rsid w:val="00B871A5"/>
    <w:rsid w:val="00B915B7"/>
    <w:rsid w:val="00BA23F8"/>
    <w:rsid w:val="00BA29EA"/>
    <w:rsid w:val="00BA6F9C"/>
    <w:rsid w:val="00BC15E5"/>
    <w:rsid w:val="00BD211A"/>
    <w:rsid w:val="00BD63D0"/>
    <w:rsid w:val="00BE6CCA"/>
    <w:rsid w:val="00C02141"/>
    <w:rsid w:val="00C022F3"/>
    <w:rsid w:val="00C07D23"/>
    <w:rsid w:val="00C1594E"/>
    <w:rsid w:val="00C209BF"/>
    <w:rsid w:val="00C21707"/>
    <w:rsid w:val="00C2279F"/>
    <w:rsid w:val="00C54079"/>
    <w:rsid w:val="00C70484"/>
    <w:rsid w:val="00C87DA7"/>
    <w:rsid w:val="00C95AC7"/>
    <w:rsid w:val="00CB0B26"/>
    <w:rsid w:val="00CB1089"/>
    <w:rsid w:val="00CC02CB"/>
    <w:rsid w:val="00CC34D3"/>
    <w:rsid w:val="00CF4481"/>
    <w:rsid w:val="00D06B0C"/>
    <w:rsid w:val="00D157F4"/>
    <w:rsid w:val="00D21371"/>
    <w:rsid w:val="00D243F3"/>
    <w:rsid w:val="00D34517"/>
    <w:rsid w:val="00D41F5E"/>
    <w:rsid w:val="00D425E6"/>
    <w:rsid w:val="00D6299A"/>
    <w:rsid w:val="00D776E5"/>
    <w:rsid w:val="00D7791D"/>
    <w:rsid w:val="00D8743F"/>
    <w:rsid w:val="00D8768E"/>
    <w:rsid w:val="00DC0248"/>
    <w:rsid w:val="00DC4E6B"/>
    <w:rsid w:val="00DC507B"/>
    <w:rsid w:val="00DC77DD"/>
    <w:rsid w:val="00DD1391"/>
    <w:rsid w:val="00DD16B8"/>
    <w:rsid w:val="00DD384F"/>
    <w:rsid w:val="00DD4B36"/>
    <w:rsid w:val="00DE35F2"/>
    <w:rsid w:val="00DE5A87"/>
    <w:rsid w:val="00DF2E00"/>
    <w:rsid w:val="00E21B0E"/>
    <w:rsid w:val="00E23E0D"/>
    <w:rsid w:val="00E41655"/>
    <w:rsid w:val="00E567BB"/>
    <w:rsid w:val="00E725E3"/>
    <w:rsid w:val="00E762EC"/>
    <w:rsid w:val="00E81FE4"/>
    <w:rsid w:val="00EA21CE"/>
    <w:rsid w:val="00EA26D6"/>
    <w:rsid w:val="00EA59DF"/>
    <w:rsid w:val="00EB130E"/>
    <w:rsid w:val="00EB1A53"/>
    <w:rsid w:val="00EC137D"/>
    <w:rsid w:val="00ED6789"/>
    <w:rsid w:val="00EE0583"/>
    <w:rsid w:val="00EE4070"/>
    <w:rsid w:val="00EF1ED6"/>
    <w:rsid w:val="00EF612D"/>
    <w:rsid w:val="00F0536C"/>
    <w:rsid w:val="00F06DEF"/>
    <w:rsid w:val="00F07F5C"/>
    <w:rsid w:val="00F108C7"/>
    <w:rsid w:val="00F12C76"/>
    <w:rsid w:val="00F42DCB"/>
    <w:rsid w:val="00F56B77"/>
    <w:rsid w:val="00F67E33"/>
    <w:rsid w:val="00F92EBA"/>
    <w:rsid w:val="00F951D2"/>
    <w:rsid w:val="00FA52EE"/>
    <w:rsid w:val="00FA614C"/>
    <w:rsid w:val="00FB2017"/>
    <w:rsid w:val="00FB2C6B"/>
    <w:rsid w:val="00FB4000"/>
    <w:rsid w:val="00FB4660"/>
    <w:rsid w:val="00FC4A84"/>
    <w:rsid w:val="00FC5663"/>
    <w:rsid w:val="00FE1417"/>
    <w:rsid w:val="00FE7D2F"/>
    <w:rsid w:val="00FF0724"/>
    <w:rsid w:val="00FF10E2"/>
    <w:rsid w:val="00FF1938"/>
    <w:rsid w:val="00FF6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48D1C"/>
  <w15:docId w15:val="{151AD75C-D648-49F0-8574-9C9565A6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next w:val="a"/>
    <w:link w:val="20"/>
    <w:uiPriority w:val="9"/>
    <w:unhideWhenUsed/>
    <w:qFormat/>
    <w:rsid w:val="00054F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7AE9"/>
    <w:pPr>
      <w:spacing w:after="0" w:line="240" w:lineRule="auto"/>
    </w:pPr>
    <w:rPr>
      <w:rFonts w:ascii="Times New Roman" w:hAnsi="Times New Roman"/>
      <w:sz w:val="28"/>
      <w:lang w:val="uk-UA"/>
    </w:rPr>
  </w:style>
  <w:style w:type="character" w:styleId="a4">
    <w:name w:val="Strong"/>
    <w:basedOn w:val="a0"/>
    <w:uiPriority w:val="22"/>
    <w:qFormat/>
    <w:rsid w:val="006E26D9"/>
    <w:rPr>
      <w:b/>
      <w:bCs/>
    </w:rPr>
  </w:style>
  <w:style w:type="paragraph" w:styleId="a5">
    <w:name w:val="Normal (Web)"/>
    <w:basedOn w:val="a"/>
    <w:uiPriority w:val="99"/>
    <w:semiHidden/>
    <w:unhideWhenUsed/>
    <w:rsid w:val="00054FBA"/>
    <w:pPr>
      <w:spacing w:before="100" w:beforeAutospacing="1" w:after="100" w:afterAutospacing="1"/>
    </w:pPr>
    <w:rPr>
      <w:rFonts w:eastAsia="Times New Roman" w:cs="Times New Roman"/>
      <w:sz w:val="24"/>
      <w:szCs w:val="24"/>
      <w:lang w:eastAsia="ru-RU"/>
    </w:rPr>
  </w:style>
  <w:style w:type="character" w:customStyle="1" w:styleId="20">
    <w:name w:val="Заголовок 2 Знак"/>
    <w:basedOn w:val="a0"/>
    <w:link w:val="2"/>
    <w:uiPriority w:val="9"/>
    <w:rsid w:val="00054FBA"/>
    <w:rPr>
      <w:rFonts w:asciiTheme="majorHAnsi" w:eastAsiaTheme="majorEastAsia" w:hAnsiTheme="majorHAnsi" w:cstheme="majorBidi"/>
      <w:color w:val="2F5496" w:themeColor="accent1" w:themeShade="BF"/>
      <w:sz w:val="26"/>
      <w:szCs w:val="26"/>
    </w:rPr>
  </w:style>
  <w:style w:type="paragraph" w:customStyle="1" w:styleId="1">
    <w:name w:val="Стиль1"/>
    <w:basedOn w:val="2"/>
    <w:link w:val="10"/>
    <w:qFormat/>
    <w:rsid w:val="00054FBA"/>
    <w:pPr>
      <w:spacing w:line="360" w:lineRule="auto"/>
      <w:ind w:firstLine="708"/>
      <w:jc w:val="both"/>
    </w:pPr>
    <w:rPr>
      <w:rFonts w:ascii="Times New Roman" w:hAnsi="Times New Roman" w:cs="Times New Roman"/>
      <w:color w:val="auto"/>
      <w:sz w:val="28"/>
      <w:szCs w:val="28"/>
      <w:shd w:val="clear" w:color="auto" w:fill="FFFFFF"/>
    </w:rPr>
  </w:style>
  <w:style w:type="character" w:styleId="a6">
    <w:name w:val="Hyperlink"/>
    <w:basedOn w:val="a0"/>
    <w:uiPriority w:val="99"/>
    <w:unhideWhenUsed/>
    <w:rsid w:val="00596FF2"/>
    <w:rPr>
      <w:color w:val="0000FF"/>
      <w:u w:val="single"/>
    </w:rPr>
  </w:style>
  <w:style w:type="character" w:customStyle="1" w:styleId="10">
    <w:name w:val="Стиль1 Знак"/>
    <w:basedOn w:val="20"/>
    <w:link w:val="1"/>
    <w:rsid w:val="00054FBA"/>
    <w:rPr>
      <w:rFonts w:ascii="Times New Roman" w:eastAsiaTheme="majorEastAsia" w:hAnsi="Times New Roman" w:cs="Times New Roman"/>
      <w:color w:val="2F5496" w:themeColor="accent1" w:themeShade="BF"/>
      <w:sz w:val="28"/>
      <w:szCs w:val="28"/>
    </w:rPr>
  </w:style>
  <w:style w:type="paragraph" w:styleId="a7">
    <w:name w:val="List Paragraph"/>
    <w:basedOn w:val="a"/>
    <w:uiPriority w:val="34"/>
    <w:qFormat/>
    <w:rsid w:val="00B630DD"/>
    <w:pPr>
      <w:ind w:left="720"/>
      <w:contextualSpacing/>
    </w:pPr>
  </w:style>
  <w:style w:type="character" w:customStyle="1" w:styleId="11">
    <w:name w:val="Неразрешенное упоминание1"/>
    <w:basedOn w:val="a0"/>
    <w:uiPriority w:val="99"/>
    <w:semiHidden/>
    <w:unhideWhenUsed/>
    <w:rsid w:val="00206800"/>
    <w:rPr>
      <w:color w:val="605E5C"/>
      <w:shd w:val="clear" w:color="auto" w:fill="E1DFDD"/>
    </w:rPr>
  </w:style>
  <w:style w:type="character" w:customStyle="1" w:styleId="a8">
    <w:name w:val="Основной текст_"/>
    <w:basedOn w:val="a0"/>
    <w:link w:val="12"/>
    <w:rsid w:val="009763F3"/>
    <w:rPr>
      <w:rFonts w:ascii="Times New Roman" w:eastAsia="Times New Roman" w:hAnsi="Times New Roman" w:cs="Times New Roman"/>
      <w:sz w:val="28"/>
      <w:szCs w:val="28"/>
    </w:rPr>
  </w:style>
  <w:style w:type="paragraph" w:customStyle="1" w:styleId="12">
    <w:name w:val="Основной текст1"/>
    <w:basedOn w:val="a"/>
    <w:link w:val="a8"/>
    <w:rsid w:val="009763F3"/>
    <w:pPr>
      <w:widowControl w:val="0"/>
      <w:spacing w:after="0" w:line="360" w:lineRule="auto"/>
      <w:ind w:firstLine="400"/>
    </w:pPr>
    <w:rPr>
      <w:rFonts w:eastAsia="Times New Roman" w:cs="Times New Roman"/>
      <w:szCs w:val="28"/>
    </w:rPr>
  </w:style>
  <w:style w:type="paragraph" w:styleId="a9">
    <w:name w:val="header"/>
    <w:basedOn w:val="a"/>
    <w:link w:val="aa"/>
    <w:uiPriority w:val="99"/>
    <w:unhideWhenUsed/>
    <w:rsid w:val="00574D6D"/>
    <w:pPr>
      <w:tabs>
        <w:tab w:val="center" w:pos="4677"/>
        <w:tab w:val="right" w:pos="9355"/>
      </w:tabs>
      <w:spacing w:after="0"/>
    </w:pPr>
  </w:style>
  <w:style w:type="character" w:customStyle="1" w:styleId="aa">
    <w:name w:val="Верхний колонтитул Знак"/>
    <w:basedOn w:val="a0"/>
    <w:link w:val="a9"/>
    <w:uiPriority w:val="99"/>
    <w:rsid w:val="00574D6D"/>
    <w:rPr>
      <w:rFonts w:ascii="Times New Roman" w:hAnsi="Times New Roman"/>
      <w:sz w:val="28"/>
    </w:rPr>
  </w:style>
  <w:style w:type="paragraph" w:styleId="ab">
    <w:name w:val="footer"/>
    <w:basedOn w:val="a"/>
    <w:link w:val="ac"/>
    <w:uiPriority w:val="99"/>
    <w:unhideWhenUsed/>
    <w:rsid w:val="00574D6D"/>
    <w:pPr>
      <w:tabs>
        <w:tab w:val="center" w:pos="4677"/>
        <w:tab w:val="right" w:pos="9355"/>
      </w:tabs>
      <w:spacing w:after="0"/>
    </w:pPr>
  </w:style>
  <w:style w:type="character" w:customStyle="1" w:styleId="ac">
    <w:name w:val="Нижний колонтитул Знак"/>
    <w:basedOn w:val="a0"/>
    <w:link w:val="ab"/>
    <w:uiPriority w:val="99"/>
    <w:rsid w:val="00574D6D"/>
    <w:rPr>
      <w:rFonts w:ascii="Times New Roman" w:hAnsi="Times New Roman"/>
      <w:sz w:val="28"/>
    </w:rPr>
  </w:style>
  <w:style w:type="character" w:customStyle="1" w:styleId="IndexLink">
    <w:name w:val="Index Link"/>
    <w:rsid w:val="00850614"/>
  </w:style>
  <w:style w:type="paragraph" w:styleId="3">
    <w:name w:val="toc 3"/>
    <w:basedOn w:val="a"/>
    <w:next w:val="a"/>
    <w:rsid w:val="00850614"/>
    <w:pPr>
      <w:suppressAutoHyphens/>
      <w:spacing w:after="0"/>
      <w:ind w:left="840"/>
      <w:jc w:val="both"/>
    </w:pPr>
    <w:rPr>
      <w:rFonts w:eastAsia="SimSun" w:cs="Times New Roman"/>
      <w:color w:val="000000"/>
      <w:szCs w:val="20"/>
      <w:lang w:val="en-US" w:eastAsia="zh-CN"/>
    </w:rPr>
  </w:style>
  <w:style w:type="paragraph" w:customStyle="1" w:styleId="rvps7">
    <w:name w:val="rvps7"/>
    <w:basedOn w:val="a"/>
    <w:rsid w:val="00AA5CE2"/>
    <w:pPr>
      <w:spacing w:before="100" w:beforeAutospacing="1" w:after="100" w:afterAutospacing="1"/>
      <w:ind w:firstLine="709"/>
      <w:jc w:val="both"/>
    </w:pPr>
    <w:rPr>
      <w:rFonts w:eastAsia="Times New Roman" w:cs="Times New Roman"/>
      <w:sz w:val="24"/>
      <w:szCs w:val="24"/>
      <w:lang w:val="uk-UA" w:eastAsia="uk-UA"/>
    </w:rPr>
  </w:style>
  <w:style w:type="character" w:customStyle="1" w:styleId="UnresolvedMention">
    <w:name w:val="Unresolved Mention"/>
    <w:basedOn w:val="a0"/>
    <w:uiPriority w:val="99"/>
    <w:semiHidden/>
    <w:unhideWhenUsed/>
    <w:rsid w:val="00633C37"/>
    <w:rPr>
      <w:color w:val="605E5C"/>
      <w:shd w:val="clear" w:color="auto" w:fill="E1DFDD"/>
    </w:rPr>
  </w:style>
  <w:style w:type="table" w:styleId="ad">
    <w:name w:val="Table Grid"/>
    <w:basedOn w:val="a1"/>
    <w:uiPriority w:val="39"/>
    <w:rsid w:val="00DE3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626CD"/>
    <w:pPr>
      <w:spacing w:after="0"/>
    </w:pPr>
    <w:rPr>
      <w:rFonts w:ascii="Tahoma" w:hAnsi="Tahoma" w:cs="Tahoma"/>
      <w:sz w:val="16"/>
      <w:szCs w:val="16"/>
    </w:rPr>
  </w:style>
  <w:style w:type="character" w:customStyle="1" w:styleId="af">
    <w:name w:val="Текст выноски Знак"/>
    <w:basedOn w:val="a0"/>
    <w:link w:val="ae"/>
    <w:uiPriority w:val="99"/>
    <w:semiHidden/>
    <w:rsid w:val="007626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1081">
      <w:bodyDiv w:val="1"/>
      <w:marLeft w:val="0"/>
      <w:marRight w:val="0"/>
      <w:marTop w:val="0"/>
      <w:marBottom w:val="0"/>
      <w:divBdr>
        <w:top w:val="none" w:sz="0" w:space="0" w:color="auto"/>
        <w:left w:val="none" w:sz="0" w:space="0" w:color="auto"/>
        <w:bottom w:val="none" w:sz="0" w:space="0" w:color="auto"/>
        <w:right w:val="none" w:sz="0" w:space="0" w:color="auto"/>
      </w:divBdr>
    </w:div>
    <w:div w:id="152643345">
      <w:bodyDiv w:val="1"/>
      <w:marLeft w:val="0"/>
      <w:marRight w:val="0"/>
      <w:marTop w:val="0"/>
      <w:marBottom w:val="0"/>
      <w:divBdr>
        <w:top w:val="none" w:sz="0" w:space="0" w:color="auto"/>
        <w:left w:val="none" w:sz="0" w:space="0" w:color="auto"/>
        <w:bottom w:val="none" w:sz="0" w:space="0" w:color="auto"/>
        <w:right w:val="none" w:sz="0" w:space="0" w:color="auto"/>
      </w:divBdr>
    </w:div>
    <w:div w:id="253058126">
      <w:bodyDiv w:val="1"/>
      <w:marLeft w:val="0"/>
      <w:marRight w:val="0"/>
      <w:marTop w:val="0"/>
      <w:marBottom w:val="0"/>
      <w:divBdr>
        <w:top w:val="none" w:sz="0" w:space="0" w:color="auto"/>
        <w:left w:val="none" w:sz="0" w:space="0" w:color="auto"/>
        <w:bottom w:val="none" w:sz="0" w:space="0" w:color="auto"/>
        <w:right w:val="none" w:sz="0" w:space="0" w:color="auto"/>
      </w:divBdr>
    </w:div>
    <w:div w:id="379596999">
      <w:bodyDiv w:val="1"/>
      <w:marLeft w:val="0"/>
      <w:marRight w:val="0"/>
      <w:marTop w:val="0"/>
      <w:marBottom w:val="0"/>
      <w:divBdr>
        <w:top w:val="none" w:sz="0" w:space="0" w:color="auto"/>
        <w:left w:val="none" w:sz="0" w:space="0" w:color="auto"/>
        <w:bottom w:val="none" w:sz="0" w:space="0" w:color="auto"/>
        <w:right w:val="none" w:sz="0" w:space="0" w:color="auto"/>
      </w:divBdr>
    </w:div>
    <w:div w:id="474447414">
      <w:bodyDiv w:val="1"/>
      <w:marLeft w:val="0"/>
      <w:marRight w:val="0"/>
      <w:marTop w:val="0"/>
      <w:marBottom w:val="0"/>
      <w:divBdr>
        <w:top w:val="none" w:sz="0" w:space="0" w:color="auto"/>
        <w:left w:val="none" w:sz="0" w:space="0" w:color="auto"/>
        <w:bottom w:val="none" w:sz="0" w:space="0" w:color="auto"/>
        <w:right w:val="none" w:sz="0" w:space="0" w:color="auto"/>
      </w:divBdr>
    </w:div>
    <w:div w:id="555513071">
      <w:bodyDiv w:val="1"/>
      <w:marLeft w:val="0"/>
      <w:marRight w:val="0"/>
      <w:marTop w:val="0"/>
      <w:marBottom w:val="0"/>
      <w:divBdr>
        <w:top w:val="none" w:sz="0" w:space="0" w:color="auto"/>
        <w:left w:val="none" w:sz="0" w:space="0" w:color="auto"/>
        <w:bottom w:val="none" w:sz="0" w:space="0" w:color="auto"/>
        <w:right w:val="none" w:sz="0" w:space="0" w:color="auto"/>
      </w:divBdr>
    </w:div>
    <w:div w:id="590429507">
      <w:bodyDiv w:val="1"/>
      <w:marLeft w:val="0"/>
      <w:marRight w:val="0"/>
      <w:marTop w:val="0"/>
      <w:marBottom w:val="0"/>
      <w:divBdr>
        <w:top w:val="none" w:sz="0" w:space="0" w:color="auto"/>
        <w:left w:val="none" w:sz="0" w:space="0" w:color="auto"/>
        <w:bottom w:val="none" w:sz="0" w:space="0" w:color="auto"/>
        <w:right w:val="none" w:sz="0" w:space="0" w:color="auto"/>
      </w:divBdr>
    </w:div>
    <w:div w:id="811481107">
      <w:bodyDiv w:val="1"/>
      <w:marLeft w:val="0"/>
      <w:marRight w:val="0"/>
      <w:marTop w:val="0"/>
      <w:marBottom w:val="0"/>
      <w:divBdr>
        <w:top w:val="none" w:sz="0" w:space="0" w:color="auto"/>
        <w:left w:val="none" w:sz="0" w:space="0" w:color="auto"/>
        <w:bottom w:val="none" w:sz="0" w:space="0" w:color="auto"/>
        <w:right w:val="none" w:sz="0" w:space="0" w:color="auto"/>
      </w:divBdr>
    </w:div>
    <w:div w:id="1184129945">
      <w:bodyDiv w:val="1"/>
      <w:marLeft w:val="0"/>
      <w:marRight w:val="0"/>
      <w:marTop w:val="0"/>
      <w:marBottom w:val="0"/>
      <w:divBdr>
        <w:top w:val="none" w:sz="0" w:space="0" w:color="auto"/>
        <w:left w:val="none" w:sz="0" w:space="0" w:color="auto"/>
        <w:bottom w:val="none" w:sz="0" w:space="0" w:color="auto"/>
        <w:right w:val="none" w:sz="0" w:space="0" w:color="auto"/>
      </w:divBdr>
    </w:div>
    <w:div w:id="1227953806">
      <w:bodyDiv w:val="1"/>
      <w:marLeft w:val="0"/>
      <w:marRight w:val="0"/>
      <w:marTop w:val="0"/>
      <w:marBottom w:val="0"/>
      <w:divBdr>
        <w:top w:val="none" w:sz="0" w:space="0" w:color="auto"/>
        <w:left w:val="none" w:sz="0" w:space="0" w:color="auto"/>
        <w:bottom w:val="none" w:sz="0" w:space="0" w:color="auto"/>
        <w:right w:val="none" w:sz="0" w:space="0" w:color="auto"/>
      </w:divBdr>
    </w:div>
    <w:div w:id="1595279405">
      <w:bodyDiv w:val="1"/>
      <w:marLeft w:val="0"/>
      <w:marRight w:val="0"/>
      <w:marTop w:val="0"/>
      <w:marBottom w:val="0"/>
      <w:divBdr>
        <w:top w:val="none" w:sz="0" w:space="0" w:color="auto"/>
        <w:left w:val="none" w:sz="0" w:space="0" w:color="auto"/>
        <w:bottom w:val="none" w:sz="0" w:space="0" w:color="auto"/>
        <w:right w:val="none" w:sz="0" w:space="0" w:color="auto"/>
      </w:divBdr>
    </w:div>
    <w:div w:id="1767723352">
      <w:bodyDiv w:val="1"/>
      <w:marLeft w:val="0"/>
      <w:marRight w:val="0"/>
      <w:marTop w:val="0"/>
      <w:marBottom w:val="0"/>
      <w:divBdr>
        <w:top w:val="none" w:sz="0" w:space="0" w:color="auto"/>
        <w:left w:val="none" w:sz="0" w:space="0" w:color="auto"/>
        <w:bottom w:val="none" w:sz="0" w:space="0" w:color="auto"/>
        <w:right w:val="none" w:sz="0" w:space="0" w:color="auto"/>
      </w:divBdr>
    </w:div>
    <w:div w:id="1957056440">
      <w:bodyDiv w:val="1"/>
      <w:marLeft w:val="0"/>
      <w:marRight w:val="0"/>
      <w:marTop w:val="0"/>
      <w:marBottom w:val="0"/>
      <w:divBdr>
        <w:top w:val="none" w:sz="0" w:space="0" w:color="auto"/>
        <w:left w:val="none" w:sz="0" w:space="0" w:color="auto"/>
        <w:bottom w:val="none" w:sz="0" w:space="0" w:color="auto"/>
        <w:right w:val="none" w:sz="0" w:space="0" w:color="auto"/>
      </w:divBdr>
    </w:div>
    <w:div w:id="2091661251">
      <w:bodyDiv w:val="1"/>
      <w:marLeft w:val="0"/>
      <w:marRight w:val="0"/>
      <w:marTop w:val="0"/>
      <w:marBottom w:val="0"/>
      <w:divBdr>
        <w:top w:val="none" w:sz="0" w:space="0" w:color="auto"/>
        <w:left w:val="none" w:sz="0" w:space="0" w:color="auto"/>
        <w:bottom w:val="none" w:sz="0" w:space="0" w:color="auto"/>
        <w:right w:val="none" w:sz="0" w:space="0" w:color="auto"/>
      </w:divBdr>
    </w:div>
    <w:div w:id="21363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torbersenev.ua/ua/o-metamernom-lechenie-detskoe-otdelen/" TargetMode="External"/><Relationship Id="rId18" Type="http://schemas.openxmlformats.org/officeDocument/2006/relationships/hyperlink" Target="http://kaf-fis-reab.dsmu.edu.ua/wp-content/uploads/2015/02/%D0%A72%D0%A08.pdf" TargetMode="External"/><Relationship Id="rId3" Type="http://schemas.openxmlformats.org/officeDocument/2006/relationships/styles" Target="styles.xml"/><Relationship Id="rId21" Type="http://schemas.openxmlformats.org/officeDocument/2006/relationships/hyperlink" Target="https://studfile.net/preview/5083458/page:3/"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inkluzia.com.ua/kinezoterapiya.-vidi-kinezoterapiyi.-pokazannya-dlya-zastosuvannya.-tipovi-vpravi-dlya-kinezoterapiyi./" TargetMode="External"/><Relationship Id="rId2" Type="http://schemas.openxmlformats.org/officeDocument/2006/relationships/numbering" Target="numbering.xml"/><Relationship Id="rId16" Type="http://schemas.openxmlformats.org/officeDocument/2006/relationships/hyperlink" Target="http://kaf-fis-reab.dsmu.edu.ua/wp-content/uploads/2015/02/%D0%A72%D0%A07.pdf" TargetMode="External"/><Relationship Id="rId20" Type="http://schemas.openxmlformats.org/officeDocument/2006/relationships/hyperlink" Target="http://nbuv.gov.ua/UJRN/Sped_2016_3_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0%D0%BD%D0%B0%D0%BC%D0%BD%D0%B5%D0%B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fpo.bsmu.edu.ua/static/t-kryteriy-styudenta" TargetMode="External"/><Relationship Id="rId4" Type="http://schemas.openxmlformats.org/officeDocument/2006/relationships/settings" Target="settings.xml"/><Relationship Id="rId9" Type="http://schemas.openxmlformats.org/officeDocument/2006/relationships/hyperlink" Target="https://doctorbersenev.ua/ua/doktor-bersenev-obyasnyaet/gemiparetichna-forma-dtsp/" TargetMode="External"/><Relationship Id="rId14" Type="http://schemas.openxmlformats.org/officeDocument/2006/relationships/hyperlink" Target="https://doctorbersenev.ua/ua/services/dcp/"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15DD-7CC8-4DEA-9905-358EF8C6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19160</Words>
  <Characters>109212</Characters>
  <Application>Microsoft Office Word</Application>
  <DocSecurity>0</DocSecurity>
  <Lines>910</Lines>
  <Paragraphs>256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normdviz@outlook.com</cp:lastModifiedBy>
  <cp:revision>2</cp:revision>
  <cp:lastPrinted>2022-11-09T14:59:00Z</cp:lastPrinted>
  <dcterms:created xsi:type="dcterms:W3CDTF">2022-11-10T09:47:00Z</dcterms:created>
  <dcterms:modified xsi:type="dcterms:W3CDTF">2022-11-10T09:47:00Z</dcterms:modified>
</cp:coreProperties>
</file>